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562C" w14:textId="23B77EA4" w:rsidR="00907CE4" w:rsidRDefault="00907CE4" w:rsidP="00907CE4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b/>
          <w:bCs/>
          <w:color w:val="000000"/>
          <w:lang w:val="lt-LT" w:eastAsia="lt-LT"/>
        </w:rPr>
      </w:pPr>
      <w:bookmarkStart w:id="0" w:name="_Ref38285444"/>
      <w:bookmarkStart w:id="1" w:name="_Ref38291496"/>
      <w:bookmarkStart w:id="2" w:name="_Toc126333941"/>
      <w:r w:rsidRPr="00907CE4">
        <w:rPr>
          <w:rFonts w:ascii="Times New Roman" w:eastAsia="Calibri" w:hAnsi="Times New Roman" w:cs="Times New Roman"/>
          <w:b/>
          <w:bCs/>
          <w:color w:val="000000"/>
          <w:lang w:val="lt-LT" w:eastAsia="lt-LT"/>
        </w:rPr>
        <w:t xml:space="preserve">Pirkimo sąlygų </w:t>
      </w:r>
      <w:r>
        <w:rPr>
          <w:rFonts w:ascii="Times New Roman" w:eastAsia="Calibri" w:hAnsi="Times New Roman" w:cs="Times New Roman"/>
          <w:b/>
          <w:bCs/>
          <w:color w:val="000000"/>
          <w:lang w:val="lt-LT" w:eastAsia="lt-LT"/>
        </w:rPr>
        <w:t>4</w:t>
      </w:r>
      <w:r w:rsidRPr="00907CE4">
        <w:rPr>
          <w:rFonts w:ascii="Times New Roman" w:eastAsia="Calibri" w:hAnsi="Times New Roman" w:cs="Times New Roman"/>
          <w:b/>
          <w:bCs/>
          <w:color w:val="000000"/>
          <w:lang w:val="lt-LT" w:eastAsia="lt-LT"/>
        </w:rPr>
        <w:t xml:space="preserve"> priedas „</w:t>
      </w:r>
      <w:r>
        <w:rPr>
          <w:rFonts w:ascii="Times New Roman" w:eastAsia="Calibri" w:hAnsi="Times New Roman" w:cs="Times New Roman"/>
          <w:b/>
          <w:bCs/>
          <w:color w:val="000000"/>
          <w:lang w:val="lt-LT" w:eastAsia="lt-LT"/>
        </w:rPr>
        <w:t>Kvalifikacijos reikalavimai</w:t>
      </w:r>
      <w:r w:rsidRPr="00907CE4">
        <w:rPr>
          <w:rFonts w:ascii="Times New Roman" w:eastAsia="Calibri" w:hAnsi="Times New Roman" w:cs="Times New Roman"/>
          <w:b/>
          <w:bCs/>
          <w:color w:val="000000"/>
          <w:lang w:val="lt-LT" w:eastAsia="lt-LT"/>
        </w:rPr>
        <w:t>“</w:t>
      </w:r>
      <w:bookmarkEnd w:id="0"/>
      <w:bookmarkEnd w:id="1"/>
      <w:bookmarkEnd w:id="2"/>
    </w:p>
    <w:p w14:paraId="38DDEC9F" w14:textId="77777777" w:rsidR="00907CE4" w:rsidRPr="00907CE4" w:rsidRDefault="00907CE4" w:rsidP="00907CE4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b/>
          <w:bCs/>
          <w:color w:val="000000"/>
          <w:lang w:val="lt-LT" w:eastAsia="lt-LT"/>
        </w:rPr>
      </w:pPr>
    </w:p>
    <w:p w14:paraId="77C4ACFF" w14:textId="77777777" w:rsidR="00907CE4" w:rsidRDefault="00907CE4" w:rsidP="00907CE4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686CDE">
        <w:rPr>
          <w:rFonts w:ascii="Times New Roman" w:eastAsia="Times New Roman" w:hAnsi="Times New Roman" w:cs="Times New Roman"/>
          <w:lang w:val="lt-LT" w:eastAsia="lt-LT"/>
        </w:rPr>
        <w:t>Tiekėjas, dalyvaujantis pirkime, turi atitikti šiuos kvalifikacinius reikalavimus:</w:t>
      </w:r>
    </w:p>
    <w:p w14:paraId="3F7B7707" w14:textId="77777777" w:rsidR="00907CE4" w:rsidRPr="00686CDE" w:rsidRDefault="00907CE4" w:rsidP="00907CE4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lt-LT" w:eastAsia="lt-LT"/>
        </w:rPr>
      </w:pPr>
    </w:p>
    <w:tbl>
      <w:tblPr>
        <w:tblW w:w="463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5185"/>
      </w:tblGrid>
      <w:tr w:rsidR="008B6393" w:rsidRPr="00C23284" w14:paraId="3575C76A" w14:textId="77777777" w:rsidTr="008B6393">
        <w:trPr>
          <w:trHeight w:val="9"/>
        </w:trPr>
        <w:tc>
          <w:tcPr>
            <w:tcW w:w="2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261340C9" w14:textId="77777777" w:rsidR="008B6393" w:rsidRPr="00686CDE" w:rsidRDefault="008B6393" w:rsidP="00F3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val="lt-LT"/>
              </w:rPr>
            </w:pPr>
            <w:r w:rsidRPr="00686CDE">
              <w:rPr>
                <w:rFonts w:ascii="Times New Roman" w:eastAsia="Times New Roman" w:hAnsi="Times New Roman" w:cs="Times New Roman"/>
                <w:b/>
                <w:bCs/>
                <w:color w:val="333333"/>
                <w:lang w:val="lt-LT"/>
              </w:rPr>
              <w:t>Kvalifikacijos reikalavimas tiekėjui</w:t>
            </w:r>
          </w:p>
        </w:tc>
        <w:tc>
          <w:tcPr>
            <w:tcW w:w="2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4BA9357D" w14:textId="77777777" w:rsidR="008B6393" w:rsidRPr="00686CDE" w:rsidRDefault="008B6393" w:rsidP="00F33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lt-LT"/>
              </w:rPr>
            </w:pPr>
            <w:r w:rsidRPr="00686CDE">
              <w:rPr>
                <w:rFonts w:ascii="Times New Roman" w:eastAsia="Times New Roman" w:hAnsi="Times New Roman" w:cs="Times New Roman"/>
                <w:b/>
                <w:bCs/>
                <w:color w:val="333333"/>
                <w:lang w:val="lt-LT"/>
              </w:rPr>
              <w:t>Dokumentai ir informacija, kuriuos turi pateikti  tiekėjas, siekiantis įrodyti, kad jo kvalifikacija atitinka keliamus reikalavimus</w:t>
            </w:r>
          </w:p>
        </w:tc>
      </w:tr>
      <w:tr w:rsidR="008B6393" w:rsidRPr="00C23284" w14:paraId="76557CE3" w14:textId="77777777" w:rsidTr="008B6393">
        <w:trPr>
          <w:trHeight w:val="69"/>
        </w:trPr>
        <w:tc>
          <w:tcPr>
            <w:tcW w:w="2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1DD11EC6" w14:textId="77777777" w:rsidR="008B6393" w:rsidRPr="00686CDE" w:rsidRDefault="008B6393" w:rsidP="00F33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lt-LT"/>
              </w:rPr>
            </w:pPr>
            <w:r w:rsidRPr="00686CDE">
              <w:rPr>
                <w:rFonts w:ascii="Times New Roman" w:hAnsi="Times New Roman" w:cs="Times New Roman"/>
                <w:color w:val="333333"/>
                <w:lang w:val="lt-LT"/>
              </w:rPr>
              <w:t>Tiekėjas turi teisę verstis draudimo veikla.</w:t>
            </w:r>
            <w:r w:rsidRPr="00686CDE">
              <w:rPr>
                <w:rFonts w:ascii="Times New Roman" w:hAnsi="Times New Roman" w:cs="Times New Roman"/>
                <w:color w:val="333333"/>
                <w:lang w:val="lt-LT"/>
              </w:rPr>
              <w:br/>
            </w:r>
            <w:r w:rsidRPr="00686CDE">
              <w:rPr>
                <w:rFonts w:ascii="Times New Roman" w:hAnsi="Times New Roman" w:cs="Times New Roman"/>
                <w:color w:val="333333"/>
                <w:lang w:val="lt-LT"/>
              </w:rPr>
              <w:br/>
              <w:t>Teisinis pagrindas: Lietuvos Respublikos draudimo įstatymo 12 straipsnis.</w:t>
            </w:r>
          </w:p>
        </w:tc>
        <w:tc>
          <w:tcPr>
            <w:tcW w:w="2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7A9662B4" w14:textId="77777777" w:rsidR="008B6393" w:rsidRPr="00686CDE" w:rsidRDefault="008B6393" w:rsidP="00F33B7A">
            <w:pPr>
              <w:tabs>
                <w:tab w:val="left" w:pos="2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lt-LT"/>
              </w:rPr>
            </w:pPr>
            <w:r w:rsidRPr="00686CDE">
              <w:rPr>
                <w:rFonts w:ascii="Times New Roman" w:hAnsi="Times New Roman" w:cs="Times New Roman"/>
                <w:color w:val="333333"/>
                <w:lang w:val="lt-LT"/>
              </w:rPr>
              <w:t>Įrodymui, kad tiekėjas turi teisę verstis draudimo veikla Lietuvos Respublikoje, pateikiama galiojanti draudimo licencija. </w:t>
            </w:r>
            <w:r w:rsidRPr="00686CDE">
              <w:rPr>
                <w:rFonts w:ascii="Times New Roman" w:hAnsi="Times New Roman" w:cs="Times New Roman"/>
                <w:color w:val="333333"/>
                <w:lang w:val="lt-LT"/>
              </w:rPr>
              <w:br/>
            </w:r>
            <w:r w:rsidRPr="00686CDE">
              <w:rPr>
                <w:rFonts w:ascii="Times New Roman" w:hAnsi="Times New Roman" w:cs="Times New Roman"/>
                <w:color w:val="333333"/>
                <w:lang w:val="lt-LT"/>
              </w:rPr>
              <w:br/>
              <w:t>a) Jeigu tiekėjas yra registruotas Lietuvos Respublikoje, iš jo nereikalaujama pateikti jokių šį reikalavimą įrodančių dokumentų. Perkantysis subjektas tikrina duomenis pats nacionalinėje duomenų bazėje </w:t>
            </w:r>
            <w:hyperlink r:id="rId4" w:history="1">
              <w:r w:rsidRPr="00686CDE">
                <w:rPr>
                  <w:rStyle w:val="Hyperlink"/>
                  <w:rFonts w:ascii="Times New Roman" w:hAnsi="Times New Roman" w:cs="Times New Roman"/>
                  <w:lang w:val="lt-LT"/>
                </w:rPr>
                <w:t>https://www.lb.lt/lt/frd-licencijos</w:t>
              </w:r>
            </w:hyperlink>
            <w:r w:rsidRPr="00686CDE">
              <w:rPr>
                <w:rFonts w:ascii="Times New Roman" w:hAnsi="Times New Roman" w:cs="Times New Roman"/>
                <w:color w:val="333333"/>
                <w:lang w:val="lt-LT"/>
              </w:rPr>
              <w:t> . Jeigu dėl informacinės sistemos techninių trikdžių Perkantysis subjektas neturės galimybės patikrinti neatlygintinai prieinamų duomenų apie tiekėją, ji turės teisę prašyti pateikti licenciją, patvirtinančią atitiktį šiam reikalavimui.</w:t>
            </w:r>
            <w:r w:rsidRPr="00686CDE">
              <w:rPr>
                <w:rFonts w:ascii="Times New Roman" w:hAnsi="Times New Roman" w:cs="Times New Roman"/>
                <w:color w:val="333333"/>
                <w:lang w:val="lt-LT"/>
              </w:rPr>
              <w:br/>
            </w:r>
            <w:r w:rsidRPr="00686CDE">
              <w:rPr>
                <w:rFonts w:ascii="Times New Roman" w:hAnsi="Times New Roman" w:cs="Times New Roman"/>
                <w:color w:val="333333"/>
                <w:lang w:val="lt-LT"/>
              </w:rPr>
              <w:br/>
              <w:t>b) kitų Europos ekonominės erdvės valstybių draudimo įmonės pateikia šalies, kurioje yra registruotos, kompetentingos valstybės institucijos išduotą licenciją arba lygiavertį dokumentą, Lietuvos Respublikoje įsteigti trečiųjų valstybių draudimo įmonių filialai - Lietuvos Respublikos draudimo įstatymo nustatyta tvarka gautą leidimą filialo draudimo veiklai (pateikiamos skaitmeninės dokumento kopijos).</w:t>
            </w:r>
          </w:p>
        </w:tc>
      </w:tr>
    </w:tbl>
    <w:p w14:paraId="439DEF59" w14:textId="77777777" w:rsidR="00465E03" w:rsidRDefault="00465E03"/>
    <w:sectPr w:rsidR="00465E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E4"/>
    <w:rsid w:val="00465E03"/>
    <w:rsid w:val="00787D92"/>
    <w:rsid w:val="007E0994"/>
    <w:rsid w:val="008B6393"/>
    <w:rsid w:val="00907CE4"/>
    <w:rsid w:val="00A2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16AC"/>
  <w15:chartTrackingRefBased/>
  <w15:docId w15:val="{E23C44C2-5D53-4162-BE06-ADB74AB7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CE4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C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C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C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C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C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C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C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C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C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aliases w:val="Alna"/>
    <w:rsid w:val="00907C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b.lt/lt/frd-licencij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948</Words>
  <Characters>541</Characters>
  <Application>Microsoft Office Word</Application>
  <DocSecurity>0</DocSecurity>
  <Lines>4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Laptikas</dc:creator>
  <cp:keywords/>
  <dc:description/>
  <cp:lastModifiedBy>Tomas Laptikas</cp:lastModifiedBy>
  <cp:revision>2</cp:revision>
  <dcterms:created xsi:type="dcterms:W3CDTF">2025-05-05T07:13:00Z</dcterms:created>
  <dcterms:modified xsi:type="dcterms:W3CDTF">2025-05-07T09:28:00Z</dcterms:modified>
</cp:coreProperties>
</file>