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7A7EC" w14:textId="77777777" w:rsidR="00FC3573" w:rsidRDefault="00837CD4" w:rsidP="00837CD4">
      <w:pPr>
        <w:spacing w:after="0" w:line="240" w:lineRule="auto"/>
        <w:jc w:val="center"/>
        <w:rPr>
          <w:rFonts w:ascii="Times New Roman" w:hAnsi="Times New Roman" w:cs="Times New Roman"/>
          <w:b/>
          <w:bCs/>
        </w:rPr>
      </w:pPr>
      <w:r w:rsidRPr="00837CD4">
        <w:rPr>
          <w:rFonts w:ascii="Times New Roman" w:hAnsi="Times New Roman" w:cs="Times New Roman"/>
          <w:b/>
          <w:bCs/>
        </w:rPr>
        <w:t xml:space="preserve">VIEŠOJO JUDRIOJO </w:t>
      </w:r>
      <w:r>
        <w:rPr>
          <w:rFonts w:ascii="Times New Roman" w:hAnsi="Times New Roman" w:cs="Times New Roman"/>
          <w:b/>
          <w:bCs/>
        </w:rPr>
        <w:t xml:space="preserve">TELEFONO </w:t>
      </w:r>
      <w:r w:rsidRPr="00837CD4">
        <w:rPr>
          <w:rFonts w:ascii="Times New Roman" w:hAnsi="Times New Roman" w:cs="Times New Roman"/>
          <w:b/>
          <w:bCs/>
        </w:rPr>
        <w:t>RYŠIO PASLAUGŲ</w:t>
      </w:r>
    </w:p>
    <w:p w14:paraId="3C7A2D25" w14:textId="4C164F29" w:rsidR="00837CD4" w:rsidRDefault="00837CD4" w:rsidP="00837CD4">
      <w:pPr>
        <w:spacing w:after="0" w:line="240" w:lineRule="auto"/>
        <w:jc w:val="center"/>
        <w:rPr>
          <w:rFonts w:ascii="Times New Roman" w:hAnsi="Times New Roman" w:cs="Times New Roman"/>
          <w:b/>
          <w:bCs/>
        </w:rPr>
      </w:pPr>
      <w:r w:rsidRPr="00837CD4">
        <w:rPr>
          <w:rFonts w:ascii="Times New Roman" w:hAnsi="Times New Roman" w:cs="Times New Roman"/>
          <w:b/>
          <w:bCs/>
        </w:rPr>
        <w:t xml:space="preserve"> TECHNINĖ SPECIFIKACIJA</w:t>
      </w:r>
    </w:p>
    <w:p w14:paraId="621D0D69" w14:textId="77777777" w:rsidR="00837CD4" w:rsidRPr="00837CD4" w:rsidRDefault="00837CD4" w:rsidP="00837CD4">
      <w:pPr>
        <w:spacing w:after="0" w:line="240" w:lineRule="auto"/>
        <w:jc w:val="center"/>
        <w:rPr>
          <w:rFonts w:ascii="Times New Roman" w:hAnsi="Times New Roman" w:cs="Times New Roman"/>
          <w:b/>
          <w:bCs/>
        </w:rPr>
      </w:pPr>
    </w:p>
    <w:p w14:paraId="2F225F27" w14:textId="77777777" w:rsidR="00FC3573" w:rsidRPr="00837CD4" w:rsidRDefault="00FC3573" w:rsidP="007A397F">
      <w:pPr>
        <w:spacing w:after="0" w:line="240" w:lineRule="auto"/>
        <w:rPr>
          <w:rFonts w:ascii="Times New Roman" w:hAnsi="Times New Roman" w:cs="Times New Roman"/>
          <w:b/>
          <w:bCs/>
        </w:rPr>
      </w:pPr>
    </w:p>
    <w:p w14:paraId="54A93442"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sidRPr="00837CD4">
        <w:rPr>
          <w:rFonts w:ascii="Times New Roman" w:hAnsi="Times New Roman" w:cs="Times New Roman"/>
        </w:rPr>
        <w:t>1.</w:t>
      </w:r>
      <w:r w:rsidRPr="00837CD4">
        <w:rPr>
          <w:rFonts w:ascii="Times New Roman" w:hAnsi="Times New Roman" w:cs="Times New Roman"/>
        </w:rPr>
        <w:tab/>
        <w:t>Pirkimo objektas: viešojo judriojo telefono ryšio paslaug</w:t>
      </w:r>
      <w:r>
        <w:rPr>
          <w:rFonts w:ascii="Times New Roman" w:hAnsi="Times New Roman" w:cs="Times New Roman"/>
        </w:rPr>
        <w:t>os</w:t>
      </w:r>
      <w:r w:rsidRPr="00837CD4">
        <w:rPr>
          <w:rFonts w:ascii="Times New Roman" w:hAnsi="Times New Roman" w:cs="Times New Roman"/>
        </w:rPr>
        <w:t xml:space="preserve"> (toliau – Paslaug</w:t>
      </w:r>
      <w:r>
        <w:rPr>
          <w:rFonts w:ascii="Times New Roman" w:hAnsi="Times New Roman" w:cs="Times New Roman"/>
        </w:rPr>
        <w:t>os</w:t>
      </w:r>
      <w:r w:rsidRPr="00837CD4">
        <w:rPr>
          <w:rFonts w:ascii="Times New Roman" w:hAnsi="Times New Roman" w:cs="Times New Roman"/>
        </w:rPr>
        <w:t xml:space="preserve">) </w:t>
      </w:r>
    </w:p>
    <w:p w14:paraId="7A46AC31" w14:textId="68BF0D04" w:rsidR="00FC3573" w:rsidRPr="00837CD4" w:rsidRDefault="00FC3573" w:rsidP="00FC3573">
      <w:pPr>
        <w:tabs>
          <w:tab w:val="left" w:pos="426"/>
        </w:tabs>
        <w:spacing w:after="0" w:line="240" w:lineRule="auto"/>
        <w:ind w:firstLine="709"/>
        <w:jc w:val="both"/>
        <w:rPr>
          <w:rFonts w:ascii="Times New Roman" w:hAnsi="Times New Roman" w:cs="Times New Roman"/>
        </w:rPr>
      </w:pPr>
      <w:r w:rsidRPr="00837CD4">
        <w:rPr>
          <w:rFonts w:ascii="Times New Roman" w:hAnsi="Times New Roman" w:cs="Times New Roman"/>
        </w:rPr>
        <w:t>2.</w:t>
      </w:r>
      <w:r w:rsidRPr="00837CD4">
        <w:rPr>
          <w:rFonts w:ascii="Times New Roman" w:hAnsi="Times New Roman" w:cs="Times New Roman"/>
        </w:rPr>
        <w:tab/>
        <w:t>T</w:t>
      </w:r>
      <w:r>
        <w:rPr>
          <w:rFonts w:ascii="Times New Roman" w:hAnsi="Times New Roman" w:cs="Times New Roman"/>
        </w:rPr>
        <w:t>ie</w:t>
      </w:r>
      <w:r w:rsidRPr="00837CD4">
        <w:rPr>
          <w:rFonts w:ascii="Times New Roman" w:hAnsi="Times New Roman" w:cs="Times New Roman"/>
        </w:rPr>
        <w:t>kėjo teikiam</w:t>
      </w:r>
      <w:r>
        <w:rPr>
          <w:rFonts w:ascii="Times New Roman" w:hAnsi="Times New Roman" w:cs="Times New Roman"/>
        </w:rPr>
        <w:t xml:space="preserve">omis </w:t>
      </w:r>
      <w:r w:rsidRPr="00837CD4">
        <w:rPr>
          <w:rFonts w:ascii="Times New Roman" w:hAnsi="Times New Roman" w:cs="Times New Roman"/>
        </w:rPr>
        <w:t>Paslaug</w:t>
      </w:r>
      <w:r>
        <w:rPr>
          <w:rFonts w:ascii="Times New Roman" w:hAnsi="Times New Roman" w:cs="Times New Roman"/>
        </w:rPr>
        <w:t>omis</w:t>
      </w:r>
      <w:r w:rsidRPr="00837CD4">
        <w:rPr>
          <w:rFonts w:ascii="Times New Roman" w:hAnsi="Times New Roman" w:cs="Times New Roman"/>
        </w:rPr>
        <w:t xml:space="preserve">, naudojant GSM 900 ir/arba GSM 1800 standarto įrangą, turi būti užtikrinta galimybė skambinti/gauti skambučius; siųsti/gauti trumpąsias žinutes (SMS) ir vaizdo žinutes (MMS); </w:t>
      </w:r>
      <w:r w:rsidR="00F874F0" w:rsidRPr="00F874F0">
        <w:rPr>
          <w:rFonts w:ascii="Times New Roman" w:hAnsi="Times New Roman" w:cs="Times New Roman"/>
        </w:rPr>
        <w:t>naudotis duomenų perdavimo paslaugomis Lietuvoje ir užsienyje GPRS, EDGE, 3G arba LTE (4G) ir LTE (4G) arba 4G+ arba 5G arba analogiškų parametrų technologijomis, įskaitant ir sutarties vykdymo metu atsiradusias pažangesnes technologijas ir standartus; naudotis tarptinklinio ryšio (</w:t>
      </w:r>
      <w:proofErr w:type="spellStart"/>
      <w:r w:rsidR="00F874F0" w:rsidRPr="00F874F0">
        <w:rPr>
          <w:rFonts w:ascii="Times New Roman" w:hAnsi="Times New Roman" w:cs="Times New Roman"/>
        </w:rPr>
        <w:t>roaming</w:t>
      </w:r>
      <w:proofErr w:type="spellEnd"/>
      <w:r w:rsidR="00F874F0" w:rsidRPr="00F874F0">
        <w:rPr>
          <w:rFonts w:ascii="Times New Roman" w:hAnsi="Times New Roman" w:cs="Times New Roman"/>
        </w:rPr>
        <w:t>) paslaugomis ir kitomis šioje techninėje specifikacijoje nurodytomis Paslaugų dedamosiomis dalimis.</w:t>
      </w:r>
      <w:r>
        <w:rPr>
          <w:rFonts w:ascii="Times New Roman" w:hAnsi="Times New Roman" w:cs="Times New Roman"/>
        </w:rPr>
        <w:t xml:space="preserve"> Judriojo ryšio LTE (4G) </w:t>
      </w:r>
      <w:proofErr w:type="spellStart"/>
      <w:r>
        <w:rPr>
          <w:rFonts w:ascii="Times New Roman" w:hAnsi="Times New Roman" w:cs="Times New Roman"/>
        </w:rPr>
        <w:t>padengiamumas</w:t>
      </w:r>
      <w:proofErr w:type="spellEnd"/>
      <w:r>
        <w:rPr>
          <w:rFonts w:ascii="Times New Roman" w:hAnsi="Times New Roman" w:cs="Times New Roman"/>
        </w:rPr>
        <w:t xml:space="preserve"> atviroje vietovėje Lietuvoje pagal oficialius ir viešai paskelbtus Ryšių reguliavimo tarnybos duomenis (</w:t>
      </w:r>
      <w:hyperlink r:id="rId5" w:history="1">
        <w:r w:rsidRPr="00AD3DEF">
          <w:rPr>
            <w:rStyle w:val="Hyperlink"/>
            <w:rFonts w:ascii="Times New Roman" w:hAnsi="Times New Roman" w:cs="Times New Roman"/>
          </w:rPr>
          <w:t>http://epaslaugos.rrt.lt/apreptis</w:t>
        </w:r>
      </w:hyperlink>
      <w:r>
        <w:rPr>
          <w:rFonts w:ascii="Times New Roman" w:hAnsi="Times New Roman" w:cs="Times New Roman"/>
        </w:rPr>
        <w:t xml:space="preserve">), esant 105 </w:t>
      </w:r>
      <w:proofErr w:type="spellStart"/>
      <w:r>
        <w:rPr>
          <w:rFonts w:ascii="Times New Roman" w:hAnsi="Times New Roman" w:cs="Times New Roman"/>
        </w:rPr>
        <w:t>dBm</w:t>
      </w:r>
      <w:proofErr w:type="spellEnd"/>
      <w:r>
        <w:rPr>
          <w:rFonts w:ascii="Times New Roman" w:hAnsi="Times New Roman" w:cs="Times New Roman"/>
        </w:rPr>
        <w:t xml:space="preserve"> signalo lygiui, turi būti nemažesnis kaip 75 proc.</w:t>
      </w:r>
    </w:p>
    <w:p w14:paraId="0448BEA7"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sidRPr="00837CD4">
        <w:rPr>
          <w:rFonts w:ascii="Times New Roman" w:hAnsi="Times New Roman" w:cs="Times New Roman"/>
        </w:rPr>
        <w:t>3.</w:t>
      </w:r>
      <w:r w:rsidRPr="00837CD4">
        <w:rPr>
          <w:rFonts w:ascii="Times New Roman" w:hAnsi="Times New Roman" w:cs="Times New Roman"/>
        </w:rPr>
        <w:tab/>
        <w:t>Paslaug</w:t>
      </w:r>
      <w:r>
        <w:rPr>
          <w:rFonts w:ascii="Times New Roman" w:hAnsi="Times New Roman" w:cs="Times New Roman"/>
        </w:rPr>
        <w:t>ų</w:t>
      </w:r>
      <w:r w:rsidRPr="00837CD4">
        <w:rPr>
          <w:rFonts w:ascii="Times New Roman" w:hAnsi="Times New Roman" w:cs="Times New Roman"/>
        </w:rPr>
        <w:t xml:space="preserve"> apimtis:</w:t>
      </w:r>
    </w:p>
    <w:p w14:paraId="75C6C10A"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sidRPr="00837CD4">
        <w:rPr>
          <w:rFonts w:ascii="Times New Roman" w:hAnsi="Times New Roman" w:cs="Times New Roman"/>
        </w:rPr>
        <w:t>a)</w:t>
      </w:r>
      <w:r w:rsidRPr="00837CD4">
        <w:rPr>
          <w:rFonts w:ascii="Times New Roman" w:hAnsi="Times New Roman" w:cs="Times New Roman"/>
        </w:rPr>
        <w:tab/>
        <w:t>Preliminarus Paslaug</w:t>
      </w:r>
      <w:r>
        <w:rPr>
          <w:rFonts w:ascii="Times New Roman" w:hAnsi="Times New Roman" w:cs="Times New Roman"/>
        </w:rPr>
        <w:t>ų</w:t>
      </w:r>
      <w:r w:rsidRPr="00837CD4">
        <w:rPr>
          <w:rFonts w:ascii="Times New Roman" w:hAnsi="Times New Roman" w:cs="Times New Roman"/>
        </w:rPr>
        <w:t xml:space="preserve"> naudotojų skaičius – 491 (keturi šimtai devyniasdešimt vienas) </w:t>
      </w:r>
      <w:r>
        <w:rPr>
          <w:rFonts w:ascii="Times New Roman" w:hAnsi="Times New Roman" w:cs="Times New Roman"/>
        </w:rPr>
        <w:t>abonentas +/ - 30 (trisdešimt) proc.</w:t>
      </w:r>
      <w:r w:rsidRPr="00837CD4">
        <w:rPr>
          <w:rFonts w:ascii="Times New Roman" w:hAnsi="Times New Roman" w:cs="Times New Roman"/>
        </w:rPr>
        <w:t xml:space="preserve">; </w:t>
      </w:r>
    </w:p>
    <w:p w14:paraId="64E89B8F"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sidRPr="00837CD4">
        <w:rPr>
          <w:rFonts w:ascii="Times New Roman" w:hAnsi="Times New Roman" w:cs="Times New Roman"/>
        </w:rPr>
        <w:t>b)</w:t>
      </w:r>
      <w:r>
        <w:rPr>
          <w:rFonts w:ascii="Times New Roman" w:hAnsi="Times New Roman" w:cs="Times New Roman"/>
        </w:rPr>
        <w:tab/>
        <w:t>Sutarties galiojimo metu mažinant arba didinat abonentų skaičių 3 punkto a) papunktyje nurodytose ribose, neturi būti taikomos jokios sankcijos (baudos, delspinigiai ir pan.)</w:t>
      </w:r>
      <w:r>
        <w:t>.</w:t>
      </w:r>
    </w:p>
    <w:p w14:paraId="4AA4B1C3" w14:textId="77777777" w:rsidR="00FC3573" w:rsidRPr="00837CD4" w:rsidRDefault="00FC3573" w:rsidP="00FC3573">
      <w:pPr>
        <w:tabs>
          <w:tab w:val="num" w:pos="0"/>
        </w:tabs>
        <w:spacing w:after="0" w:line="240" w:lineRule="auto"/>
        <w:ind w:firstLine="567"/>
        <w:jc w:val="both"/>
        <w:rPr>
          <w:rFonts w:ascii="Times New Roman" w:hAnsi="Times New Roman" w:cs="Times New Roman"/>
        </w:rPr>
      </w:pPr>
      <w:r w:rsidRPr="00837CD4">
        <w:rPr>
          <w:rFonts w:ascii="Times New Roman" w:hAnsi="Times New Roman" w:cs="Times New Roman"/>
        </w:rPr>
        <w:t>4.</w:t>
      </w:r>
      <w:r w:rsidRPr="00837CD4">
        <w:rPr>
          <w:rFonts w:ascii="Times New Roman" w:hAnsi="Times New Roman" w:cs="Times New Roman"/>
        </w:rPr>
        <w:tab/>
      </w:r>
      <w:r>
        <w:rPr>
          <w:rFonts w:ascii="Times New Roman" w:hAnsi="Times New Roman" w:cs="Times New Roman"/>
        </w:rPr>
        <w:t xml:space="preserve">Minimalus mėnesinis mokestis </w:t>
      </w:r>
      <w:r w:rsidRPr="00837CD4">
        <w:rPr>
          <w:rFonts w:ascii="Times New Roman" w:hAnsi="Times New Roman" w:cs="Times New Roman"/>
        </w:rPr>
        <w:t>taikom</w:t>
      </w:r>
      <w:r>
        <w:rPr>
          <w:rFonts w:ascii="Times New Roman" w:hAnsi="Times New Roman" w:cs="Times New Roman"/>
        </w:rPr>
        <w:t>as</w:t>
      </w:r>
      <w:r w:rsidRPr="00837CD4">
        <w:rPr>
          <w:rFonts w:ascii="Times New Roman" w:hAnsi="Times New Roman" w:cs="Times New Roman"/>
        </w:rPr>
        <w:t xml:space="preserve"> visiems </w:t>
      </w:r>
      <w:r>
        <w:rPr>
          <w:rFonts w:ascii="Times New Roman" w:hAnsi="Times New Roman" w:cs="Times New Roman"/>
        </w:rPr>
        <w:t>abonentams ir negali viršyti 1,38 Eur su PVM.</w:t>
      </w:r>
      <w:r w:rsidRPr="00837CD4">
        <w:rPr>
          <w:rFonts w:ascii="Times New Roman" w:hAnsi="Times New Roman" w:cs="Times New Roman"/>
        </w:rPr>
        <w:t xml:space="preserve"> </w:t>
      </w:r>
      <w:r>
        <w:rPr>
          <w:rFonts w:ascii="Times New Roman" w:hAnsi="Times New Roman" w:cs="Times New Roman"/>
        </w:rPr>
        <w:t>Tiekėjui bus apmokamas minimalus mėnesinis mokestis (toliau – Paslaugų įkainiai)</w:t>
      </w:r>
      <w:r>
        <w:t xml:space="preserve"> u</w:t>
      </w:r>
      <w:r>
        <w:rPr>
          <w:rFonts w:ascii="Times New Roman" w:hAnsi="Times New Roman" w:cs="Times New Roman"/>
        </w:rPr>
        <w:t xml:space="preserve">ž kiekvienam abonentui suteiktas Paslaugas per kalendorinį mėnesį bei kaina už suteiktas Paslaugas, kurios viršija ir/ar yra neįskaičiuotos į minimalų mėnesinį mokestį. </w:t>
      </w:r>
      <w:r>
        <w:t xml:space="preserve">Paslaugų įkainiai nepasirinktose šalyse neturi būti didesni, nei tuo metu nurodyti Tiekėjo tinklapyje skelbiami įkainiai. </w:t>
      </w:r>
      <w:r w:rsidRPr="00837CD4">
        <w:rPr>
          <w:rFonts w:ascii="Times New Roman" w:hAnsi="Times New Roman" w:cs="Times New Roman"/>
        </w:rPr>
        <w:t>Į T</w:t>
      </w:r>
      <w:r>
        <w:rPr>
          <w:rFonts w:ascii="Times New Roman" w:hAnsi="Times New Roman" w:cs="Times New Roman"/>
        </w:rPr>
        <w:t>ie</w:t>
      </w:r>
      <w:r w:rsidRPr="00837CD4">
        <w:rPr>
          <w:rFonts w:ascii="Times New Roman" w:hAnsi="Times New Roman" w:cs="Times New Roman"/>
        </w:rPr>
        <w:t xml:space="preserve">kėjo </w:t>
      </w:r>
      <w:r>
        <w:rPr>
          <w:rFonts w:ascii="Times New Roman" w:hAnsi="Times New Roman" w:cs="Times New Roman"/>
        </w:rPr>
        <w:t>Paslaugų</w:t>
      </w:r>
      <w:r w:rsidRPr="00837CD4">
        <w:rPr>
          <w:rFonts w:ascii="Times New Roman" w:hAnsi="Times New Roman" w:cs="Times New Roman"/>
        </w:rPr>
        <w:t xml:space="preserve"> įkainius turi būti įskaityti visi mokesčiai ir rinkliavos bei kitos išlaidos, susijusios su tinkamu su Sutarties vykdymu, įskaitant: </w:t>
      </w:r>
    </w:p>
    <w:p w14:paraId="2B446680" w14:textId="77777777" w:rsidR="00FC3573" w:rsidRDefault="00FC3573" w:rsidP="00FC3573">
      <w:pPr>
        <w:tabs>
          <w:tab w:val="left" w:pos="426"/>
        </w:tabs>
        <w:spacing w:after="0" w:line="240" w:lineRule="auto"/>
        <w:ind w:firstLine="709"/>
        <w:jc w:val="both"/>
        <w:rPr>
          <w:rFonts w:ascii="Times New Roman" w:hAnsi="Times New Roman" w:cs="Times New Roman"/>
        </w:rPr>
      </w:pPr>
      <w:r w:rsidRPr="00837CD4">
        <w:rPr>
          <w:rFonts w:ascii="Times New Roman" w:hAnsi="Times New Roman" w:cs="Times New Roman"/>
        </w:rPr>
        <w:t>a)</w:t>
      </w:r>
      <w:r w:rsidRPr="00837CD4">
        <w:rPr>
          <w:rFonts w:ascii="Times New Roman" w:hAnsi="Times New Roman" w:cs="Times New Roman"/>
        </w:rPr>
        <w:tab/>
      </w:r>
      <w:r>
        <w:rPr>
          <w:rFonts w:ascii="Times New Roman" w:hAnsi="Times New Roman" w:cs="Times New Roman"/>
        </w:rPr>
        <w:t>neribotus skambučius į visus Lietuvos operatorių tinklus;</w:t>
      </w:r>
    </w:p>
    <w:p w14:paraId="7A1CFC1C" w14:textId="77777777" w:rsidR="00FC3573" w:rsidRDefault="00FC3573" w:rsidP="00FC3573">
      <w:pPr>
        <w:tabs>
          <w:tab w:val="left" w:pos="426"/>
        </w:tabs>
        <w:spacing w:after="0" w:line="240" w:lineRule="auto"/>
        <w:ind w:firstLine="709"/>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neribotą SMS žinučių siuntimą į visus Lietuvos operatorių tinklus;</w:t>
      </w:r>
    </w:p>
    <w:p w14:paraId="4500C68B"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837CD4">
        <w:rPr>
          <w:rFonts w:ascii="Times New Roman" w:hAnsi="Times New Roman" w:cs="Times New Roman"/>
        </w:rPr>
        <w:t xml:space="preserve">SIM kortelių išdavimo išlaidas; </w:t>
      </w:r>
    </w:p>
    <w:p w14:paraId="49CD8C73"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Pr>
          <w:rFonts w:ascii="Times New Roman" w:hAnsi="Times New Roman" w:cs="Times New Roman"/>
        </w:rPr>
        <w:t>d</w:t>
      </w:r>
      <w:r w:rsidRPr="00837CD4">
        <w:rPr>
          <w:rFonts w:ascii="Times New Roman" w:hAnsi="Times New Roman" w:cs="Times New Roman"/>
        </w:rPr>
        <w:t>)</w:t>
      </w:r>
      <w:r w:rsidRPr="00837CD4">
        <w:rPr>
          <w:rFonts w:ascii="Times New Roman" w:hAnsi="Times New Roman" w:cs="Times New Roman"/>
        </w:rPr>
        <w:tab/>
      </w:r>
      <w:r>
        <w:rPr>
          <w:rFonts w:ascii="Times New Roman" w:hAnsi="Times New Roman" w:cs="Times New Roman"/>
        </w:rPr>
        <w:t>abonentų</w:t>
      </w:r>
      <w:r w:rsidRPr="00837CD4">
        <w:rPr>
          <w:rFonts w:ascii="Times New Roman" w:hAnsi="Times New Roman" w:cs="Times New Roman"/>
        </w:rPr>
        <w:t xml:space="preserve"> prijungimo/atjungimo išlaidas; </w:t>
      </w:r>
    </w:p>
    <w:p w14:paraId="6D91FC54"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Pr>
          <w:rFonts w:ascii="Times New Roman" w:hAnsi="Times New Roman" w:cs="Times New Roman"/>
        </w:rPr>
        <w:t>e</w:t>
      </w:r>
      <w:r w:rsidRPr="00837CD4">
        <w:rPr>
          <w:rFonts w:ascii="Times New Roman" w:hAnsi="Times New Roman" w:cs="Times New Roman"/>
        </w:rPr>
        <w:t>)</w:t>
      </w:r>
      <w:r w:rsidRPr="00837CD4">
        <w:rPr>
          <w:rFonts w:ascii="Times New Roman" w:hAnsi="Times New Roman" w:cs="Times New Roman"/>
        </w:rPr>
        <w:tab/>
      </w:r>
      <w:r>
        <w:rPr>
          <w:rFonts w:ascii="Times New Roman" w:hAnsi="Times New Roman" w:cs="Times New Roman"/>
        </w:rPr>
        <w:t>abonentų, perėjusio iš kito operatoriaus tinklo</w:t>
      </w:r>
      <w:r w:rsidRPr="00837CD4">
        <w:rPr>
          <w:rFonts w:ascii="Times New Roman" w:hAnsi="Times New Roman" w:cs="Times New Roman"/>
        </w:rPr>
        <w:t xml:space="preserve"> (įskaitant </w:t>
      </w:r>
      <w:r>
        <w:rPr>
          <w:rFonts w:ascii="Times New Roman" w:hAnsi="Times New Roman" w:cs="Times New Roman"/>
        </w:rPr>
        <w:t>S</w:t>
      </w:r>
      <w:r w:rsidRPr="00837CD4">
        <w:rPr>
          <w:rFonts w:ascii="Times New Roman" w:hAnsi="Times New Roman" w:cs="Times New Roman"/>
        </w:rPr>
        <w:t>utarties vykdymo metu atsiradusio)</w:t>
      </w:r>
      <w:r>
        <w:rPr>
          <w:rFonts w:ascii="Times New Roman" w:hAnsi="Times New Roman" w:cs="Times New Roman"/>
        </w:rPr>
        <w:t>,</w:t>
      </w:r>
      <w:r w:rsidRPr="00837CD4">
        <w:rPr>
          <w:rFonts w:ascii="Times New Roman" w:hAnsi="Times New Roman" w:cs="Times New Roman"/>
        </w:rPr>
        <w:t xml:space="preserve"> numerio perkėlimo į Tiekėjo tinklą išlaidas; </w:t>
      </w:r>
    </w:p>
    <w:p w14:paraId="148A1994"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Pr>
          <w:rFonts w:ascii="Times New Roman" w:hAnsi="Times New Roman" w:cs="Times New Roman"/>
        </w:rPr>
        <w:t>f</w:t>
      </w:r>
      <w:r w:rsidRPr="00837CD4">
        <w:rPr>
          <w:rFonts w:ascii="Times New Roman" w:hAnsi="Times New Roman" w:cs="Times New Roman"/>
        </w:rPr>
        <w:t>)</w:t>
      </w:r>
      <w:r w:rsidRPr="00837CD4">
        <w:rPr>
          <w:rFonts w:ascii="Times New Roman" w:hAnsi="Times New Roman" w:cs="Times New Roman"/>
        </w:rPr>
        <w:tab/>
        <w:t xml:space="preserve">Paslaugų aktyvavimo išlaidas; </w:t>
      </w:r>
    </w:p>
    <w:p w14:paraId="11040E5F" w14:textId="77777777" w:rsidR="00FC3573" w:rsidRDefault="00FC3573" w:rsidP="00FC3573">
      <w:pPr>
        <w:tabs>
          <w:tab w:val="left" w:pos="426"/>
        </w:tabs>
        <w:spacing w:after="0" w:line="240" w:lineRule="auto"/>
        <w:ind w:firstLine="709"/>
        <w:jc w:val="both"/>
        <w:rPr>
          <w:rFonts w:ascii="Times New Roman" w:hAnsi="Times New Roman" w:cs="Times New Roman"/>
        </w:rPr>
      </w:pPr>
      <w:r>
        <w:rPr>
          <w:rFonts w:ascii="Times New Roman" w:hAnsi="Times New Roman" w:cs="Times New Roman"/>
        </w:rPr>
        <w:t>g</w:t>
      </w:r>
      <w:r w:rsidRPr="00837CD4">
        <w:rPr>
          <w:rFonts w:ascii="Times New Roman" w:hAnsi="Times New Roman" w:cs="Times New Roman"/>
        </w:rPr>
        <w:t>)</w:t>
      </w:r>
      <w:r w:rsidRPr="00837CD4">
        <w:rPr>
          <w:rFonts w:ascii="Times New Roman" w:hAnsi="Times New Roman" w:cs="Times New Roman"/>
        </w:rPr>
        <w:tab/>
      </w:r>
      <w:r>
        <w:rPr>
          <w:rFonts w:ascii="Times New Roman" w:hAnsi="Times New Roman" w:cs="Times New Roman"/>
        </w:rPr>
        <w:t>d</w:t>
      </w:r>
      <w:r w:rsidRPr="00837CD4">
        <w:rPr>
          <w:rFonts w:ascii="Times New Roman" w:hAnsi="Times New Roman" w:cs="Times New Roman"/>
        </w:rPr>
        <w:t>okumentų, kurių pagrįstai reikalauja Užsakovas, rengimo ir pateikimo išlaidas</w:t>
      </w:r>
      <w:r>
        <w:rPr>
          <w:rFonts w:ascii="Times New Roman" w:hAnsi="Times New Roman" w:cs="Times New Roman"/>
        </w:rPr>
        <w:t>;</w:t>
      </w:r>
    </w:p>
    <w:p w14:paraId="63A8108D"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t>neriboto duomenų perdavimo paslaugos Lietuvoje.</w:t>
      </w:r>
      <w:r w:rsidRPr="00837CD4">
        <w:rPr>
          <w:rFonts w:ascii="Times New Roman" w:hAnsi="Times New Roman" w:cs="Times New Roman"/>
        </w:rPr>
        <w:t xml:space="preserve"> </w:t>
      </w:r>
    </w:p>
    <w:p w14:paraId="418FDA59"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sidRPr="00837CD4">
        <w:rPr>
          <w:rFonts w:ascii="Times New Roman" w:hAnsi="Times New Roman" w:cs="Times New Roman"/>
        </w:rPr>
        <w:t>5.</w:t>
      </w:r>
      <w:r w:rsidRPr="00837CD4">
        <w:rPr>
          <w:rFonts w:ascii="Times New Roman" w:hAnsi="Times New Roman" w:cs="Times New Roman"/>
        </w:rPr>
        <w:tab/>
        <w:t>Paslaug</w:t>
      </w:r>
      <w:r>
        <w:rPr>
          <w:rFonts w:ascii="Times New Roman" w:hAnsi="Times New Roman" w:cs="Times New Roman"/>
        </w:rPr>
        <w:t xml:space="preserve">ų </w:t>
      </w:r>
      <w:r w:rsidRPr="00837CD4">
        <w:rPr>
          <w:rFonts w:ascii="Times New Roman" w:hAnsi="Times New Roman" w:cs="Times New Roman"/>
        </w:rPr>
        <w:t>dedamųjų apmokestinimo diskretiškumas:</w:t>
      </w:r>
    </w:p>
    <w:p w14:paraId="46B85C1A"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sidRPr="00837CD4">
        <w:rPr>
          <w:rFonts w:ascii="Times New Roman" w:hAnsi="Times New Roman" w:cs="Times New Roman"/>
        </w:rPr>
        <w:t>a)</w:t>
      </w:r>
      <w:r w:rsidRPr="00837CD4">
        <w:rPr>
          <w:rFonts w:ascii="Times New Roman" w:hAnsi="Times New Roman" w:cs="Times New Roman"/>
        </w:rPr>
        <w:tab/>
        <w:t xml:space="preserve">Skambinant Lietuvoje ir į užsienį po pirmos minutės – ne rečiau kaip kas 30 sekundžių; </w:t>
      </w:r>
    </w:p>
    <w:p w14:paraId="29B22E22"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sidRPr="00837CD4">
        <w:rPr>
          <w:rFonts w:ascii="Times New Roman" w:hAnsi="Times New Roman" w:cs="Times New Roman"/>
        </w:rPr>
        <w:t>b)</w:t>
      </w:r>
      <w:r w:rsidRPr="00837CD4">
        <w:rPr>
          <w:rFonts w:ascii="Times New Roman" w:hAnsi="Times New Roman" w:cs="Times New Roman"/>
        </w:rPr>
        <w:tab/>
        <w:t xml:space="preserve">Skambinant tarptinkliniu ryšiu </w:t>
      </w:r>
      <w:r>
        <w:rPr>
          <w:rFonts w:ascii="Times New Roman" w:hAnsi="Times New Roman" w:cs="Times New Roman"/>
        </w:rPr>
        <w:t xml:space="preserve">ES ir EEE šalyse </w:t>
      </w:r>
      <w:r w:rsidRPr="00837CD4">
        <w:rPr>
          <w:rFonts w:ascii="Times New Roman" w:hAnsi="Times New Roman" w:cs="Times New Roman"/>
        </w:rPr>
        <w:t>po pirmų 30 sekundžių – ne rečiau kaip kas 1 sekundę</w:t>
      </w:r>
      <w:r>
        <w:rPr>
          <w:rFonts w:ascii="Times New Roman" w:hAnsi="Times New Roman" w:cs="Times New Roman"/>
        </w:rPr>
        <w:t>, kitose šalyse ne daugiau kaip kas 1 minutę</w:t>
      </w:r>
      <w:r w:rsidRPr="00837CD4">
        <w:rPr>
          <w:rFonts w:ascii="Times New Roman" w:hAnsi="Times New Roman" w:cs="Times New Roman"/>
        </w:rPr>
        <w:t>;</w:t>
      </w:r>
    </w:p>
    <w:p w14:paraId="33A09C47"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sidRPr="00837CD4">
        <w:rPr>
          <w:rFonts w:ascii="Times New Roman" w:hAnsi="Times New Roman" w:cs="Times New Roman"/>
        </w:rPr>
        <w:t>c)</w:t>
      </w:r>
      <w:r w:rsidRPr="00837CD4">
        <w:rPr>
          <w:rFonts w:ascii="Times New Roman" w:hAnsi="Times New Roman" w:cs="Times New Roman"/>
        </w:rPr>
        <w:tab/>
        <w:t xml:space="preserve">Duomenų </w:t>
      </w:r>
      <w:r>
        <w:rPr>
          <w:rFonts w:ascii="Times New Roman" w:hAnsi="Times New Roman" w:cs="Times New Roman"/>
        </w:rPr>
        <w:t>perdavimas</w:t>
      </w:r>
      <w:r w:rsidRPr="00837CD4">
        <w:rPr>
          <w:rFonts w:ascii="Times New Roman" w:hAnsi="Times New Roman" w:cs="Times New Roman"/>
        </w:rPr>
        <w:t xml:space="preserve"> Lietuvoje apmokestinamas ne didesne nei 10 KB paklaida (t. </w:t>
      </w:r>
      <w:r>
        <w:rPr>
          <w:rFonts w:ascii="Times New Roman" w:hAnsi="Times New Roman" w:cs="Times New Roman"/>
        </w:rPr>
        <w:t>y</w:t>
      </w:r>
      <w:r w:rsidRPr="00837CD4">
        <w:rPr>
          <w:rFonts w:ascii="Times New Roman" w:hAnsi="Times New Roman" w:cs="Times New Roman"/>
        </w:rPr>
        <w:t xml:space="preserve">. </w:t>
      </w:r>
      <w:r>
        <w:rPr>
          <w:rFonts w:ascii="Times New Roman" w:hAnsi="Times New Roman" w:cs="Times New Roman"/>
        </w:rPr>
        <w:t>n</w:t>
      </w:r>
      <w:r w:rsidRPr="00837CD4">
        <w:rPr>
          <w:rFonts w:ascii="Times New Roman" w:hAnsi="Times New Roman" w:cs="Times New Roman"/>
        </w:rPr>
        <w:t>e mažesniu kaip 10 KB tikslumu).</w:t>
      </w:r>
    </w:p>
    <w:p w14:paraId="33982609"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sidRPr="00837CD4">
        <w:rPr>
          <w:rFonts w:ascii="Times New Roman" w:hAnsi="Times New Roman" w:cs="Times New Roman"/>
        </w:rPr>
        <w:t>10. Paslaugos teikiamo</w:t>
      </w:r>
      <w:r>
        <w:rPr>
          <w:rFonts w:ascii="Times New Roman" w:hAnsi="Times New Roman" w:cs="Times New Roman"/>
        </w:rPr>
        <w:t>s</w:t>
      </w:r>
      <w:r w:rsidRPr="00837CD4">
        <w:rPr>
          <w:rFonts w:ascii="Times New Roman" w:hAnsi="Times New Roman" w:cs="Times New Roman"/>
        </w:rPr>
        <w:t xml:space="preserve"> be papildomo mokesčio:</w:t>
      </w:r>
    </w:p>
    <w:p w14:paraId="6EF803BA"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sidRPr="00837CD4">
        <w:rPr>
          <w:rFonts w:ascii="Times New Roman" w:hAnsi="Times New Roman" w:cs="Times New Roman"/>
        </w:rPr>
        <w:t>a)</w:t>
      </w:r>
      <w:r w:rsidRPr="00837CD4">
        <w:rPr>
          <w:rFonts w:ascii="Times New Roman" w:hAnsi="Times New Roman" w:cs="Times New Roman"/>
        </w:rPr>
        <w:tab/>
        <w:t>Pokalbiai tarp perkančiosios organizacijos abonentų;</w:t>
      </w:r>
    </w:p>
    <w:p w14:paraId="3BB3FC51"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sidRPr="00837CD4">
        <w:rPr>
          <w:rFonts w:ascii="Times New Roman" w:hAnsi="Times New Roman" w:cs="Times New Roman"/>
        </w:rPr>
        <w:t>b)</w:t>
      </w:r>
      <w:r w:rsidRPr="00837CD4">
        <w:rPr>
          <w:rFonts w:ascii="Times New Roman" w:hAnsi="Times New Roman" w:cs="Times New Roman"/>
        </w:rPr>
        <w:tab/>
        <w:t>Detalizuotos Paslaugos dedamųjų sąskaitos;</w:t>
      </w:r>
    </w:p>
    <w:p w14:paraId="02E3921C"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sidRPr="00837CD4">
        <w:rPr>
          <w:rFonts w:ascii="Times New Roman" w:hAnsi="Times New Roman" w:cs="Times New Roman"/>
        </w:rPr>
        <w:t>c)</w:t>
      </w:r>
      <w:r w:rsidRPr="00837CD4">
        <w:rPr>
          <w:rFonts w:ascii="Times New Roman" w:hAnsi="Times New Roman" w:cs="Times New Roman"/>
        </w:rPr>
        <w:tab/>
        <w:t>Nemokamas Tiekėjo svetainėje sąskaitų pasitikrinimas;</w:t>
      </w:r>
    </w:p>
    <w:p w14:paraId="6F68F81D"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sidRPr="00837CD4">
        <w:rPr>
          <w:rFonts w:ascii="Times New Roman" w:hAnsi="Times New Roman" w:cs="Times New Roman"/>
        </w:rPr>
        <w:t>d)</w:t>
      </w:r>
      <w:r w:rsidRPr="00837CD4">
        <w:rPr>
          <w:rFonts w:ascii="Times New Roman" w:hAnsi="Times New Roman" w:cs="Times New Roman"/>
        </w:rPr>
        <w:tab/>
        <w:t>Numerio keitimas</w:t>
      </w:r>
      <w:r>
        <w:rPr>
          <w:rFonts w:ascii="Times New Roman" w:hAnsi="Times New Roman" w:cs="Times New Roman"/>
        </w:rPr>
        <w:t>, numerio įjungimas</w:t>
      </w:r>
      <w:r w:rsidRPr="00837CD4">
        <w:rPr>
          <w:rFonts w:ascii="Times New Roman" w:hAnsi="Times New Roman" w:cs="Times New Roman"/>
        </w:rPr>
        <w:t>;</w:t>
      </w:r>
    </w:p>
    <w:p w14:paraId="2903565E"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sidRPr="00837CD4">
        <w:rPr>
          <w:rFonts w:ascii="Times New Roman" w:hAnsi="Times New Roman" w:cs="Times New Roman"/>
        </w:rPr>
        <w:t>e)</w:t>
      </w:r>
      <w:r w:rsidRPr="00837CD4">
        <w:rPr>
          <w:rFonts w:ascii="Times New Roman" w:hAnsi="Times New Roman" w:cs="Times New Roman"/>
        </w:rPr>
        <w:tab/>
        <w:t>Skambučio peradresavimas;</w:t>
      </w:r>
    </w:p>
    <w:p w14:paraId="001518DD"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sidRPr="00837CD4">
        <w:rPr>
          <w:rFonts w:ascii="Times New Roman" w:hAnsi="Times New Roman" w:cs="Times New Roman"/>
        </w:rPr>
        <w:t>f)</w:t>
      </w:r>
      <w:r w:rsidRPr="00837CD4">
        <w:rPr>
          <w:rFonts w:ascii="Times New Roman" w:hAnsi="Times New Roman" w:cs="Times New Roman"/>
        </w:rPr>
        <w:tab/>
        <w:t>Konferencinis pokalbis;</w:t>
      </w:r>
    </w:p>
    <w:p w14:paraId="4467790D"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sidRPr="00837CD4">
        <w:rPr>
          <w:rFonts w:ascii="Times New Roman" w:hAnsi="Times New Roman" w:cs="Times New Roman"/>
        </w:rPr>
        <w:t>g)</w:t>
      </w:r>
      <w:r w:rsidRPr="00837CD4">
        <w:rPr>
          <w:rFonts w:ascii="Times New Roman" w:hAnsi="Times New Roman" w:cs="Times New Roman"/>
        </w:rPr>
        <w:tab/>
        <w:t>Laikinas pokalbio nutraukimas;</w:t>
      </w:r>
    </w:p>
    <w:p w14:paraId="509BCC5A"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sidRPr="00837CD4">
        <w:rPr>
          <w:rFonts w:ascii="Times New Roman" w:hAnsi="Times New Roman" w:cs="Times New Roman"/>
        </w:rPr>
        <w:t>h)</w:t>
      </w:r>
      <w:r w:rsidRPr="00837CD4">
        <w:rPr>
          <w:rFonts w:ascii="Times New Roman" w:hAnsi="Times New Roman" w:cs="Times New Roman"/>
        </w:rPr>
        <w:tab/>
        <w:t>Skambučio priėmimas pokalbio metu;</w:t>
      </w:r>
    </w:p>
    <w:p w14:paraId="03FB7E01"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sidRPr="00837CD4">
        <w:rPr>
          <w:rFonts w:ascii="Times New Roman" w:hAnsi="Times New Roman" w:cs="Times New Roman"/>
        </w:rPr>
        <w:t>i)</w:t>
      </w:r>
      <w:r w:rsidRPr="00837CD4">
        <w:rPr>
          <w:rFonts w:ascii="Times New Roman" w:hAnsi="Times New Roman" w:cs="Times New Roman"/>
        </w:rPr>
        <w:tab/>
        <w:t>Tarptinklinio ryšio automatinis įjungimas;</w:t>
      </w:r>
    </w:p>
    <w:p w14:paraId="621D8FA7"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sidRPr="00837CD4">
        <w:rPr>
          <w:rFonts w:ascii="Times New Roman" w:hAnsi="Times New Roman" w:cs="Times New Roman"/>
        </w:rPr>
        <w:lastRenderedPageBreak/>
        <w:t>j)</w:t>
      </w:r>
      <w:r w:rsidRPr="00837CD4">
        <w:rPr>
          <w:rFonts w:ascii="Times New Roman" w:hAnsi="Times New Roman" w:cs="Times New Roman"/>
        </w:rPr>
        <w:tab/>
        <w:t xml:space="preserve">Papildomų </w:t>
      </w:r>
      <w:r>
        <w:rPr>
          <w:rFonts w:ascii="Times New Roman" w:hAnsi="Times New Roman" w:cs="Times New Roman"/>
        </w:rPr>
        <w:t>P</w:t>
      </w:r>
      <w:r w:rsidRPr="00837CD4">
        <w:rPr>
          <w:rFonts w:ascii="Times New Roman" w:hAnsi="Times New Roman" w:cs="Times New Roman"/>
        </w:rPr>
        <w:t>aslaugų užsakymas;</w:t>
      </w:r>
    </w:p>
    <w:p w14:paraId="231CE8B7" w14:textId="77777777" w:rsidR="00FC3573" w:rsidRDefault="00FC3573" w:rsidP="00FC3573">
      <w:pPr>
        <w:tabs>
          <w:tab w:val="left" w:pos="426"/>
        </w:tabs>
        <w:spacing w:after="0" w:line="240" w:lineRule="auto"/>
        <w:ind w:firstLine="709"/>
        <w:jc w:val="both"/>
        <w:rPr>
          <w:rFonts w:ascii="Times New Roman" w:hAnsi="Times New Roman" w:cs="Times New Roman"/>
        </w:rPr>
      </w:pPr>
      <w:r w:rsidRPr="00837CD4">
        <w:rPr>
          <w:rFonts w:ascii="Times New Roman" w:hAnsi="Times New Roman" w:cs="Times New Roman"/>
        </w:rPr>
        <w:t>k)</w:t>
      </w:r>
      <w:r w:rsidRPr="00837CD4">
        <w:rPr>
          <w:rFonts w:ascii="Times New Roman" w:hAnsi="Times New Roman" w:cs="Times New Roman"/>
        </w:rPr>
        <w:tab/>
        <w:t>Skambinančiojo telefono numerio atpažinimas;</w:t>
      </w:r>
    </w:p>
    <w:p w14:paraId="27186F4D"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Pr>
          <w:rFonts w:ascii="Times New Roman" w:hAnsi="Times New Roman" w:cs="Times New Roman"/>
        </w:rPr>
        <w:t>l)</w:t>
      </w:r>
      <w:r>
        <w:rPr>
          <w:rFonts w:ascii="Times New Roman" w:hAnsi="Times New Roman" w:cs="Times New Roman"/>
        </w:rPr>
        <w:tab/>
        <w:t xml:space="preserve">SIM kortelių išdavimas, keitimas; </w:t>
      </w:r>
    </w:p>
    <w:p w14:paraId="6F72A700" w14:textId="77777777" w:rsidR="00FC3573" w:rsidRDefault="00FC3573" w:rsidP="00FC3573">
      <w:pPr>
        <w:tabs>
          <w:tab w:val="left" w:pos="426"/>
        </w:tabs>
        <w:spacing w:after="0" w:line="240" w:lineRule="auto"/>
        <w:ind w:firstLine="709"/>
        <w:jc w:val="both"/>
        <w:rPr>
          <w:rFonts w:ascii="Times New Roman" w:hAnsi="Times New Roman" w:cs="Times New Roman"/>
        </w:rPr>
      </w:pPr>
      <w:r w:rsidRPr="00837CD4">
        <w:rPr>
          <w:rFonts w:ascii="Times New Roman" w:hAnsi="Times New Roman" w:cs="Times New Roman"/>
        </w:rPr>
        <w:t>m)</w:t>
      </w:r>
      <w:r w:rsidRPr="00837CD4">
        <w:rPr>
          <w:rFonts w:ascii="Times New Roman" w:hAnsi="Times New Roman" w:cs="Times New Roman"/>
        </w:rPr>
        <w:tab/>
      </w:r>
      <w:r>
        <w:rPr>
          <w:rFonts w:ascii="Times New Roman" w:hAnsi="Times New Roman" w:cs="Times New Roman"/>
        </w:rPr>
        <w:t>dedikuota saugus duomenų perdavimo kanalas naudojant atskirą kreipties tašką (toliau –</w:t>
      </w:r>
      <w:r w:rsidRPr="00837CD4">
        <w:rPr>
          <w:rFonts w:ascii="Times New Roman" w:hAnsi="Times New Roman" w:cs="Times New Roman"/>
        </w:rPr>
        <w:t xml:space="preserve"> APN</w:t>
      </w:r>
      <w:r>
        <w:rPr>
          <w:rFonts w:ascii="Times New Roman" w:hAnsi="Times New Roman" w:cs="Times New Roman"/>
        </w:rPr>
        <w:t>)</w:t>
      </w:r>
      <w:r w:rsidRPr="00837CD4">
        <w:rPr>
          <w:rFonts w:ascii="Times New Roman" w:hAnsi="Times New Roman" w:cs="Times New Roman"/>
        </w:rPr>
        <w:t xml:space="preserve"> (pagal atskirą prašymą)</w:t>
      </w:r>
      <w:r>
        <w:rPr>
          <w:rFonts w:ascii="Times New Roman" w:hAnsi="Times New Roman" w:cs="Times New Roman"/>
        </w:rPr>
        <w:t>. APN turi būti naudojamas uždaras, atskiras nuo viešųjų ryšių (interneto). APN turi būti aprašytas taip, kad įdėjus SIM kortelę į įrenginį, jis be papildomų veiksmų prisijungtų prie Perkančiosios organizacijos tinklo (</w:t>
      </w:r>
      <w:proofErr w:type="spellStart"/>
      <w:r>
        <w:rPr>
          <w:rFonts w:ascii="Times New Roman" w:hAnsi="Times New Roman" w:cs="Times New Roman"/>
        </w:rPr>
        <w:t>t.y</w:t>
      </w:r>
      <w:proofErr w:type="spellEnd"/>
      <w:r>
        <w:rPr>
          <w:rFonts w:ascii="Times New Roman" w:hAnsi="Times New Roman" w:cs="Times New Roman"/>
        </w:rPr>
        <w:t xml:space="preserve">. automatiškai būtų priskirti APN pavadinimas, IP adresas, DNS adresai). Kiekvienai SIM kortelei turi būti suteiktas IP adresas iš su Perkančiąja organizacija suderinto vietinio tinklo adresų potinklio. APN tiekėjo suteikti IP adresai turi būti </w:t>
      </w:r>
      <w:proofErr w:type="spellStart"/>
      <w:r>
        <w:rPr>
          <w:rFonts w:ascii="Times New Roman" w:hAnsi="Times New Roman" w:cs="Times New Roman"/>
        </w:rPr>
        <w:t>maršrutizuojami</w:t>
      </w:r>
      <w:proofErr w:type="spellEnd"/>
      <w:r>
        <w:rPr>
          <w:rFonts w:ascii="Times New Roman" w:hAnsi="Times New Roman" w:cs="Times New Roman"/>
        </w:rPr>
        <w:t xml:space="preserve"> tik į Perkančiosios organizacijos vidinį tinklą. APN duomenų perdavimo srautas turi būti pateiktas dedikuota ryšio linija viename taške. Bendra APN pateikiamų duomenų perdavimo sparta iš tiekėjo į Perkančiąją organizaciją turi būti ne mažesnė nei 1 </w:t>
      </w:r>
      <w:proofErr w:type="spellStart"/>
      <w:r>
        <w:rPr>
          <w:rFonts w:ascii="Times New Roman" w:hAnsi="Times New Roman" w:cs="Times New Roman"/>
        </w:rPr>
        <w:t>Gbps</w:t>
      </w:r>
      <w:proofErr w:type="spellEnd"/>
      <w:r>
        <w:rPr>
          <w:rFonts w:ascii="Times New Roman" w:hAnsi="Times New Roman" w:cs="Times New Roman"/>
        </w:rPr>
        <w:t>;</w:t>
      </w:r>
    </w:p>
    <w:p w14:paraId="1C7D9686" w14:textId="77777777" w:rsidR="00FC3573" w:rsidRDefault="00FC3573" w:rsidP="00FC3573">
      <w:pPr>
        <w:tabs>
          <w:tab w:val="left" w:pos="426"/>
        </w:tabs>
        <w:spacing w:after="0" w:line="240" w:lineRule="auto"/>
        <w:ind w:firstLine="709"/>
        <w:jc w:val="both"/>
      </w:pPr>
      <w:r>
        <w:t>n</w:t>
      </w:r>
      <w:r>
        <w:rPr>
          <w:rFonts w:ascii="Times New Roman" w:hAnsi="Times New Roman" w:cs="Times New Roman"/>
        </w:rPr>
        <w:t>) m</w:t>
      </w:r>
      <w:r w:rsidRPr="00837CD4">
        <w:rPr>
          <w:rFonts w:ascii="Times New Roman" w:hAnsi="Times New Roman" w:cs="Times New Roman"/>
        </w:rPr>
        <w:t>obilus elektronini</w:t>
      </w:r>
      <w:r>
        <w:rPr>
          <w:rFonts w:ascii="Times New Roman" w:hAnsi="Times New Roman" w:cs="Times New Roman"/>
        </w:rPr>
        <w:t xml:space="preserve">o </w:t>
      </w:r>
      <w:r w:rsidRPr="00837CD4">
        <w:rPr>
          <w:rFonts w:ascii="Times New Roman" w:hAnsi="Times New Roman" w:cs="Times New Roman"/>
        </w:rPr>
        <w:t>paraš</w:t>
      </w:r>
      <w:r>
        <w:rPr>
          <w:rFonts w:ascii="Times New Roman" w:hAnsi="Times New Roman" w:cs="Times New Roman"/>
        </w:rPr>
        <w:t>o paslauga;</w:t>
      </w:r>
    </w:p>
    <w:p w14:paraId="19045F56" w14:textId="77777777" w:rsidR="00FC3573" w:rsidRDefault="00FC3573" w:rsidP="00FC3573">
      <w:pPr>
        <w:tabs>
          <w:tab w:val="left" w:pos="426"/>
        </w:tabs>
        <w:spacing w:after="0" w:line="240" w:lineRule="auto"/>
        <w:ind w:firstLine="709"/>
        <w:jc w:val="both"/>
        <w:rPr>
          <w:rFonts w:ascii="Times New Roman" w:hAnsi="Times New Roman" w:cs="Times New Roman"/>
        </w:rPr>
      </w:pPr>
      <w:r>
        <w:t>o) duomenų perdavimo paslaugos (internetas telefone) Europos Sąjungoje (10 GB).</w:t>
      </w:r>
    </w:p>
    <w:p w14:paraId="57CA12C0"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sidRPr="00837CD4">
        <w:rPr>
          <w:rFonts w:ascii="Times New Roman" w:hAnsi="Times New Roman" w:cs="Times New Roman"/>
        </w:rPr>
        <w:t>1</w:t>
      </w:r>
      <w:r>
        <w:rPr>
          <w:rFonts w:ascii="Times New Roman" w:hAnsi="Times New Roman" w:cs="Times New Roman"/>
        </w:rPr>
        <w:t>1</w:t>
      </w:r>
      <w:r w:rsidRPr="00837CD4">
        <w:rPr>
          <w:rFonts w:ascii="Times New Roman" w:hAnsi="Times New Roman" w:cs="Times New Roman"/>
        </w:rPr>
        <w:t>.</w:t>
      </w:r>
      <w:r w:rsidRPr="00837CD4">
        <w:rPr>
          <w:rFonts w:ascii="Times New Roman" w:hAnsi="Times New Roman" w:cs="Times New Roman"/>
        </w:rPr>
        <w:tab/>
      </w:r>
      <w:r>
        <w:rPr>
          <w:rFonts w:ascii="Times New Roman" w:hAnsi="Times New Roman" w:cs="Times New Roman"/>
        </w:rPr>
        <w:t xml:space="preserve">Į Paslaugų įkainius neįskaičiuojamos šios </w:t>
      </w:r>
      <w:r w:rsidRPr="00837CD4">
        <w:rPr>
          <w:rFonts w:ascii="Times New Roman" w:hAnsi="Times New Roman" w:cs="Times New Roman"/>
        </w:rPr>
        <w:t>papildomos Paslaugos (apmokestinamos papildomai):</w:t>
      </w:r>
    </w:p>
    <w:p w14:paraId="7E3E258A"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sidRPr="00837CD4">
        <w:rPr>
          <w:rFonts w:ascii="Times New Roman" w:hAnsi="Times New Roman" w:cs="Times New Roman"/>
        </w:rPr>
        <w:t>a)</w:t>
      </w:r>
      <w:r w:rsidRPr="00837CD4">
        <w:rPr>
          <w:rFonts w:ascii="Times New Roman" w:hAnsi="Times New Roman" w:cs="Times New Roman"/>
        </w:rPr>
        <w:tab/>
      </w:r>
      <w:r>
        <w:rPr>
          <w:rFonts w:ascii="Times New Roman" w:hAnsi="Times New Roman" w:cs="Times New Roman"/>
        </w:rPr>
        <w:t>b</w:t>
      </w:r>
      <w:r w:rsidRPr="00837CD4">
        <w:rPr>
          <w:rFonts w:ascii="Times New Roman" w:hAnsi="Times New Roman" w:cs="Times New Roman"/>
        </w:rPr>
        <w:t>also paštas;</w:t>
      </w:r>
    </w:p>
    <w:p w14:paraId="31331E83" w14:textId="77777777" w:rsidR="00FC3573" w:rsidRDefault="00FC3573" w:rsidP="00FC3573">
      <w:pPr>
        <w:tabs>
          <w:tab w:val="left" w:pos="426"/>
        </w:tabs>
        <w:spacing w:after="0" w:line="240" w:lineRule="auto"/>
        <w:ind w:firstLine="709"/>
        <w:jc w:val="both"/>
        <w:rPr>
          <w:rFonts w:ascii="Times New Roman" w:hAnsi="Times New Roman" w:cs="Times New Roman"/>
        </w:rPr>
      </w:pPr>
      <w:r w:rsidRPr="00837CD4">
        <w:rPr>
          <w:rFonts w:ascii="Times New Roman" w:hAnsi="Times New Roman" w:cs="Times New Roman"/>
        </w:rPr>
        <w:t>b)</w:t>
      </w:r>
      <w:r w:rsidRPr="00837CD4">
        <w:rPr>
          <w:rFonts w:ascii="Times New Roman" w:hAnsi="Times New Roman" w:cs="Times New Roman"/>
        </w:rPr>
        <w:tab/>
      </w:r>
      <w:r>
        <w:rPr>
          <w:rFonts w:ascii="Times New Roman" w:hAnsi="Times New Roman" w:cs="Times New Roman"/>
        </w:rPr>
        <w:t>n</w:t>
      </w:r>
      <w:r w:rsidRPr="00837CD4">
        <w:rPr>
          <w:rFonts w:ascii="Times New Roman" w:hAnsi="Times New Roman" w:cs="Times New Roman"/>
        </w:rPr>
        <w:t>umerio pasirinkimas;</w:t>
      </w:r>
    </w:p>
    <w:p w14:paraId="11265957" w14:textId="77777777" w:rsidR="00FC3573" w:rsidRDefault="00FC3573" w:rsidP="00FC3573">
      <w:pPr>
        <w:tabs>
          <w:tab w:val="left" w:pos="426"/>
        </w:tabs>
        <w:spacing w:after="0" w:line="240" w:lineRule="auto"/>
        <w:ind w:firstLine="709"/>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tarptautiniai pokalbiai;</w:t>
      </w:r>
    </w:p>
    <w:p w14:paraId="073E189B"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Pr>
          <w:rFonts w:ascii="Times New Roman" w:hAnsi="Times New Roman" w:cs="Times New Roman"/>
        </w:rPr>
        <w:t>d</w:t>
      </w:r>
      <w:r w:rsidRPr="00837CD4">
        <w:rPr>
          <w:rFonts w:ascii="Times New Roman" w:hAnsi="Times New Roman" w:cs="Times New Roman"/>
        </w:rPr>
        <w:t>)</w:t>
      </w:r>
      <w:r w:rsidRPr="00837CD4">
        <w:rPr>
          <w:rFonts w:ascii="Times New Roman" w:hAnsi="Times New Roman" w:cs="Times New Roman"/>
        </w:rPr>
        <w:tab/>
      </w:r>
      <w:r>
        <w:rPr>
          <w:rFonts w:ascii="Times New Roman" w:hAnsi="Times New Roman" w:cs="Times New Roman"/>
        </w:rPr>
        <w:t>t</w:t>
      </w:r>
      <w:r w:rsidRPr="00837CD4">
        <w:rPr>
          <w:rFonts w:ascii="Times New Roman" w:hAnsi="Times New Roman" w:cs="Times New Roman"/>
        </w:rPr>
        <w:t>arptinklinis ryšys;</w:t>
      </w:r>
    </w:p>
    <w:p w14:paraId="7442960C"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Pr>
          <w:rFonts w:ascii="Times New Roman" w:hAnsi="Times New Roman" w:cs="Times New Roman"/>
        </w:rPr>
        <w:t>e</w:t>
      </w:r>
      <w:r w:rsidRPr="00837CD4">
        <w:rPr>
          <w:rFonts w:ascii="Times New Roman" w:hAnsi="Times New Roman" w:cs="Times New Roman"/>
        </w:rPr>
        <w:t>)</w:t>
      </w:r>
      <w:r w:rsidRPr="00837CD4">
        <w:rPr>
          <w:rFonts w:ascii="Times New Roman" w:hAnsi="Times New Roman" w:cs="Times New Roman"/>
        </w:rPr>
        <w:tab/>
      </w:r>
      <w:r>
        <w:rPr>
          <w:rFonts w:ascii="Times New Roman" w:hAnsi="Times New Roman" w:cs="Times New Roman"/>
        </w:rPr>
        <w:t>f</w:t>
      </w:r>
      <w:r w:rsidRPr="00837CD4">
        <w:rPr>
          <w:rFonts w:ascii="Times New Roman" w:hAnsi="Times New Roman" w:cs="Times New Roman"/>
        </w:rPr>
        <w:t>aksogramų siuntimo galimybė, SIM suteikiant papildomą numerį</w:t>
      </w:r>
      <w:r>
        <w:rPr>
          <w:rFonts w:ascii="Times New Roman" w:hAnsi="Times New Roman" w:cs="Times New Roman"/>
        </w:rPr>
        <w:t>;</w:t>
      </w:r>
    </w:p>
    <w:p w14:paraId="39833CDA" w14:textId="77777777" w:rsidR="00FC3573" w:rsidRDefault="00FC3573" w:rsidP="00FC3573">
      <w:pPr>
        <w:tabs>
          <w:tab w:val="left" w:pos="426"/>
        </w:tabs>
        <w:spacing w:after="0" w:line="240" w:lineRule="auto"/>
        <w:ind w:firstLine="709"/>
        <w:jc w:val="both"/>
        <w:rPr>
          <w:rFonts w:ascii="Times New Roman" w:hAnsi="Times New Roman" w:cs="Times New Roman"/>
        </w:rPr>
      </w:pPr>
      <w:r>
        <w:rPr>
          <w:rFonts w:ascii="Times New Roman" w:hAnsi="Times New Roman" w:cs="Times New Roman"/>
        </w:rPr>
        <w:t>f</w:t>
      </w:r>
      <w:r w:rsidRPr="00837CD4">
        <w:rPr>
          <w:rFonts w:ascii="Times New Roman" w:hAnsi="Times New Roman" w:cs="Times New Roman"/>
        </w:rPr>
        <w:t>)</w:t>
      </w:r>
      <w:r w:rsidRPr="00837CD4">
        <w:rPr>
          <w:rFonts w:ascii="Times New Roman" w:hAnsi="Times New Roman" w:cs="Times New Roman"/>
        </w:rPr>
        <w:tab/>
      </w:r>
      <w:r>
        <w:rPr>
          <w:rFonts w:ascii="Times New Roman" w:hAnsi="Times New Roman" w:cs="Times New Roman"/>
        </w:rPr>
        <w:t>d</w:t>
      </w:r>
      <w:r w:rsidRPr="00837CD4">
        <w:rPr>
          <w:rFonts w:ascii="Times New Roman" w:hAnsi="Times New Roman" w:cs="Times New Roman"/>
        </w:rPr>
        <w:t>uomenų perdavim</w:t>
      </w:r>
      <w:r>
        <w:rPr>
          <w:rFonts w:ascii="Times New Roman" w:hAnsi="Times New Roman" w:cs="Times New Roman"/>
        </w:rPr>
        <w:t>o paslaugos užsienyje (internetas telefone)</w:t>
      </w:r>
      <w:r w:rsidRPr="00837CD4">
        <w:rPr>
          <w:rFonts w:ascii="Times New Roman" w:hAnsi="Times New Roman" w:cs="Times New Roman"/>
        </w:rPr>
        <w:t>;</w:t>
      </w:r>
    </w:p>
    <w:p w14:paraId="7AC23FA6" w14:textId="77777777" w:rsidR="00FC3573" w:rsidRDefault="00FC3573" w:rsidP="00FC3573">
      <w:pPr>
        <w:tabs>
          <w:tab w:val="left" w:pos="426"/>
        </w:tabs>
        <w:spacing w:after="0" w:line="240" w:lineRule="auto"/>
        <w:ind w:firstLine="709"/>
        <w:jc w:val="both"/>
        <w:rPr>
          <w:rFonts w:ascii="Times New Roman" w:hAnsi="Times New Roman" w:cs="Times New Roman"/>
        </w:rPr>
      </w:pPr>
      <w:r>
        <w:rPr>
          <w:rFonts w:ascii="Times New Roman" w:hAnsi="Times New Roman" w:cs="Times New Roman"/>
        </w:rPr>
        <w:t>g)</w:t>
      </w:r>
      <w:r>
        <w:rPr>
          <w:rFonts w:ascii="Times New Roman" w:hAnsi="Times New Roman" w:cs="Times New Roman"/>
        </w:rPr>
        <w:tab/>
        <w:t>statinio IP paslauga;</w:t>
      </w:r>
    </w:p>
    <w:p w14:paraId="0910B5F3"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Pr>
          <w:rFonts w:ascii="Times New Roman" w:hAnsi="Times New Roman" w:cs="Times New Roman"/>
        </w:rPr>
        <w:t>h)</w:t>
      </w:r>
      <w:r>
        <w:rPr>
          <w:rFonts w:ascii="Times New Roman" w:hAnsi="Times New Roman" w:cs="Times New Roman"/>
        </w:rPr>
        <w:tab/>
        <w:t>kitos paslaugos, kurios yra susijusios su Paslaugomis ir/ar būtinos tinkama Paslaugų suteikimui (galimybė sumokėti SMS už automobilio stovėjimą, galimybė skambinti trečioms šalims trumpaisiais numeriais (pvz. pagalba, taksi, bankams).</w:t>
      </w:r>
    </w:p>
    <w:p w14:paraId="6120DB74" w14:textId="77777777" w:rsidR="00FC3573" w:rsidRPr="00837CD4" w:rsidRDefault="00FC3573" w:rsidP="00FC3573">
      <w:pPr>
        <w:spacing w:after="0" w:line="240" w:lineRule="auto"/>
        <w:ind w:firstLine="709"/>
        <w:jc w:val="both"/>
        <w:rPr>
          <w:rFonts w:ascii="Times New Roman" w:hAnsi="Times New Roman" w:cs="Times New Roman"/>
        </w:rPr>
      </w:pPr>
      <w:r w:rsidRPr="00837CD4">
        <w:rPr>
          <w:rFonts w:ascii="Times New Roman" w:hAnsi="Times New Roman" w:cs="Times New Roman"/>
        </w:rPr>
        <w:t>1</w:t>
      </w:r>
      <w:r>
        <w:rPr>
          <w:rFonts w:ascii="Times New Roman" w:hAnsi="Times New Roman" w:cs="Times New Roman"/>
        </w:rPr>
        <w:t>2</w:t>
      </w:r>
      <w:r w:rsidRPr="00837CD4">
        <w:rPr>
          <w:rFonts w:ascii="Times New Roman" w:hAnsi="Times New Roman" w:cs="Times New Roman"/>
        </w:rPr>
        <w:t xml:space="preserve">. Sutarties galiojimo metu naujai </w:t>
      </w:r>
      <w:r>
        <w:rPr>
          <w:rFonts w:ascii="Times New Roman" w:hAnsi="Times New Roman" w:cs="Times New Roman"/>
        </w:rPr>
        <w:t>užsakytiems</w:t>
      </w:r>
      <w:r w:rsidRPr="00837CD4">
        <w:rPr>
          <w:rFonts w:ascii="Times New Roman" w:hAnsi="Times New Roman" w:cs="Times New Roman"/>
        </w:rPr>
        <w:t xml:space="preserve"> abonentams taikomi </w:t>
      </w:r>
      <w:r>
        <w:rPr>
          <w:rFonts w:ascii="Times New Roman" w:hAnsi="Times New Roman" w:cs="Times New Roman"/>
        </w:rPr>
        <w:t>S</w:t>
      </w:r>
      <w:r w:rsidRPr="00837CD4">
        <w:rPr>
          <w:rFonts w:ascii="Times New Roman" w:hAnsi="Times New Roman" w:cs="Times New Roman"/>
        </w:rPr>
        <w:t xml:space="preserve">utartyje nurodyti </w:t>
      </w:r>
      <w:r>
        <w:rPr>
          <w:rFonts w:ascii="Times New Roman" w:hAnsi="Times New Roman" w:cs="Times New Roman"/>
        </w:rPr>
        <w:t xml:space="preserve">Paslaugų </w:t>
      </w:r>
      <w:r w:rsidRPr="00837CD4">
        <w:rPr>
          <w:rFonts w:ascii="Times New Roman" w:hAnsi="Times New Roman" w:cs="Times New Roman"/>
        </w:rPr>
        <w:t>įkainiai/terminai, kurie negali būti didesni/ilgesni, nei nurodyti Sutartyje</w:t>
      </w:r>
    </w:p>
    <w:p w14:paraId="448FE97A" w14:textId="77777777" w:rsidR="00FC3573" w:rsidRDefault="00FC3573" w:rsidP="00FC3573">
      <w:pPr>
        <w:spacing w:after="0" w:line="240" w:lineRule="auto"/>
        <w:ind w:firstLine="709"/>
        <w:jc w:val="both"/>
        <w:rPr>
          <w:rFonts w:ascii="Times New Roman" w:hAnsi="Times New Roman" w:cs="Times New Roman"/>
        </w:rPr>
      </w:pPr>
      <w:r w:rsidRPr="00837CD4">
        <w:rPr>
          <w:rFonts w:ascii="Times New Roman" w:hAnsi="Times New Roman" w:cs="Times New Roman"/>
        </w:rPr>
        <w:t>1</w:t>
      </w:r>
      <w:r>
        <w:t>3</w:t>
      </w:r>
      <w:r w:rsidRPr="00837CD4">
        <w:rPr>
          <w:rFonts w:ascii="Times New Roman" w:hAnsi="Times New Roman" w:cs="Times New Roman"/>
        </w:rPr>
        <w:t>. Paslaugų kainos nepasirinktose užsienio šalyse neturi būti didesnės, nei tuo metu nurodyt</w:t>
      </w:r>
      <w:r>
        <w:t>i</w:t>
      </w:r>
      <w:r w:rsidRPr="00837CD4">
        <w:rPr>
          <w:rFonts w:ascii="Times New Roman" w:hAnsi="Times New Roman" w:cs="Times New Roman"/>
        </w:rPr>
        <w:t xml:space="preserve"> Teikėjo tinklalapyje</w:t>
      </w:r>
      <w:r>
        <w:rPr>
          <w:rFonts w:ascii="Times New Roman" w:hAnsi="Times New Roman" w:cs="Times New Roman"/>
        </w:rPr>
        <w:t xml:space="preserve"> skelbiam</w:t>
      </w:r>
      <w:r>
        <w:t>i</w:t>
      </w:r>
      <w:r>
        <w:rPr>
          <w:rFonts w:ascii="Times New Roman" w:hAnsi="Times New Roman" w:cs="Times New Roman"/>
        </w:rPr>
        <w:t xml:space="preserve"> įkainiai</w:t>
      </w:r>
      <w:r w:rsidRPr="00837CD4">
        <w:rPr>
          <w:rFonts w:ascii="Times New Roman" w:hAnsi="Times New Roman" w:cs="Times New Roman"/>
        </w:rPr>
        <w:t>.</w:t>
      </w:r>
    </w:p>
    <w:p w14:paraId="5FFCBC38"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Pr>
          <w:rFonts w:ascii="Times New Roman" w:hAnsi="Times New Roman" w:cs="Times New Roman"/>
        </w:rPr>
        <w:t>1</w:t>
      </w:r>
      <w:r>
        <w:t>4</w:t>
      </w:r>
      <w:r>
        <w:rPr>
          <w:rFonts w:ascii="Times New Roman" w:hAnsi="Times New Roman" w:cs="Times New Roman"/>
        </w:rPr>
        <w:t xml:space="preserve"> V</w:t>
      </w:r>
      <w:r w:rsidRPr="00837CD4">
        <w:rPr>
          <w:rFonts w:ascii="Times New Roman" w:hAnsi="Times New Roman" w:cs="Times New Roman"/>
        </w:rPr>
        <w:t xml:space="preserve">isos papildomai apmokamos </w:t>
      </w:r>
      <w:r>
        <w:t>p</w:t>
      </w:r>
      <w:r w:rsidRPr="00837CD4">
        <w:rPr>
          <w:rFonts w:ascii="Times New Roman" w:hAnsi="Times New Roman" w:cs="Times New Roman"/>
        </w:rPr>
        <w:t>aslaugos pradiniu momentu turi būti neaktyvuotos, išskyrus tarptinklinį ryšį.</w:t>
      </w:r>
      <w:r>
        <w:rPr>
          <w:rFonts w:ascii="Times New Roman" w:hAnsi="Times New Roman" w:cs="Times New Roman"/>
        </w:rPr>
        <w:t xml:space="preserve"> Judriojo ryšio duomenų perdavimo paslaugai tarptautinis ryšys privalo būti išjungtas ir įjungimas tik prašant Perkančiajai organizacijai;</w:t>
      </w:r>
    </w:p>
    <w:p w14:paraId="7DCD9472"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Pr>
          <w:rFonts w:ascii="Times New Roman" w:hAnsi="Times New Roman" w:cs="Times New Roman"/>
        </w:rPr>
        <w:t>1</w:t>
      </w:r>
      <w:r>
        <w:t>5</w:t>
      </w:r>
      <w:r>
        <w:rPr>
          <w:rFonts w:ascii="Times New Roman" w:hAnsi="Times New Roman" w:cs="Times New Roman"/>
        </w:rPr>
        <w:t xml:space="preserve">. </w:t>
      </w:r>
      <w:r w:rsidRPr="00837CD4">
        <w:rPr>
          <w:rFonts w:ascii="Times New Roman" w:hAnsi="Times New Roman" w:cs="Times New Roman"/>
        </w:rPr>
        <w:t>Papildomų paslaugų kaina negali būti didesnė nei Teikėjo ir/ar trečiųjų šalių nustatyta bei Teikėjo tinklapyje viešai skelbiama atitinkamų paslaugų kaina.</w:t>
      </w:r>
    </w:p>
    <w:p w14:paraId="52C4CD07"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Pr>
          <w:rFonts w:ascii="Times New Roman" w:hAnsi="Times New Roman" w:cs="Times New Roman"/>
        </w:rPr>
        <w:t>1</w:t>
      </w:r>
      <w:r>
        <w:t>6</w:t>
      </w:r>
      <w:r>
        <w:rPr>
          <w:rFonts w:ascii="Times New Roman" w:hAnsi="Times New Roman" w:cs="Times New Roman"/>
        </w:rPr>
        <w:t xml:space="preserve">. </w:t>
      </w:r>
      <w:r w:rsidRPr="00837CD4">
        <w:rPr>
          <w:rFonts w:ascii="Times New Roman" w:hAnsi="Times New Roman" w:cs="Times New Roman"/>
        </w:rPr>
        <w:t xml:space="preserve">Užsakovas neįsipareigoja užsakyti papildomų paslaugų. </w:t>
      </w:r>
    </w:p>
    <w:p w14:paraId="62FA69DF"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Pr>
          <w:rFonts w:ascii="Times New Roman" w:hAnsi="Times New Roman" w:cs="Times New Roman"/>
        </w:rPr>
        <w:t>1</w:t>
      </w:r>
      <w:r>
        <w:t>7</w:t>
      </w:r>
      <w:r>
        <w:rPr>
          <w:rFonts w:ascii="Times New Roman" w:hAnsi="Times New Roman" w:cs="Times New Roman"/>
        </w:rPr>
        <w:t xml:space="preserve">. </w:t>
      </w:r>
      <w:r w:rsidRPr="00837CD4">
        <w:rPr>
          <w:rFonts w:ascii="Times New Roman" w:hAnsi="Times New Roman" w:cs="Times New Roman"/>
        </w:rPr>
        <w:t>Paslaug</w:t>
      </w:r>
      <w:r>
        <w:rPr>
          <w:rFonts w:ascii="Times New Roman" w:hAnsi="Times New Roman" w:cs="Times New Roman"/>
        </w:rPr>
        <w:t xml:space="preserve">ų </w:t>
      </w:r>
      <w:r w:rsidRPr="00837CD4">
        <w:rPr>
          <w:rFonts w:ascii="Times New Roman" w:hAnsi="Times New Roman" w:cs="Times New Roman"/>
        </w:rPr>
        <w:t>administravimas:</w:t>
      </w:r>
    </w:p>
    <w:p w14:paraId="3BBC722B"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sidRPr="00837CD4">
        <w:rPr>
          <w:rFonts w:ascii="Times New Roman" w:hAnsi="Times New Roman" w:cs="Times New Roman"/>
        </w:rPr>
        <w:t>a)</w:t>
      </w:r>
      <w:r w:rsidRPr="00837CD4">
        <w:rPr>
          <w:rFonts w:ascii="Times New Roman" w:hAnsi="Times New Roman" w:cs="Times New Roman"/>
        </w:rPr>
        <w:tab/>
        <w:t xml:space="preserve">Užsakovo paskirtiems paslaugų administratoriams (iki 3-jų asmenų) turi būti suteikta galimybė telefonu, el. </w:t>
      </w:r>
      <w:r>
        <w:rPr>
          <w:rFonts w:ascii="Times New Roman" w:hAnsi="Times New Roman" w:cs="Times New Roman"/>
        </w:rPr>
        <w:t>p</w:t>
      </w:r>
      <w:r w:rsidRPr="00837CD4">
        <w:rPr>
          <w:rFonts w:ascii="Times New Roman" w:hAnsi="Times New Roman" w:cs="Times New Roman"/>
        </w:rPr>
        <w:t xml:space="preserve">aštu, per internetinį Teikėjo puslapį administruoti abonentų </w:t>
      </w:r>
      <w:r>
        <w:rPr>
          <w:rFonts w:ascii="Times New Roman" w:hAnsi="Times New Roman" w:cs="Times New Roman"/>
        </w:rPr>
        <w:t>P</w:t>
      </w:r>
      <w:r w:rsidRPr="00837CD4">
        <w:rPr>
          <w:rFonts w:ascii="Times New Roman" w:hAnsi="Times New Roman" w:cs="Times New Roman"/>
        </w:rPr>
        <w:t xml:space="preserve">aslaugas: užsisakyti/atsisakyti/keisti </w:t>
      </w:r>
      <w:r>
        <w:rPr>
          <w:rFonts w:ascii="Times New Roman" w:hAnsi="Times New Roman" w:cs="Times New Roman"/>
        </w:rPr>
        <w:t>P</w:t>
      </w:r>
      <w:r w:rsidRPr="00837CD4">
        <w:rPr>
          <w:rFonts w:ascii="Times New Roman" w:hAnsi="Times New Roman" w:cs="Times New Roman"/>
        </w:rPr>
        <w:t>aslaugas, užsakyti/atsisakyti tarptautinių, tarptinklinio ryšio skambučių, užblokuoti SIM kortelę, užsisakyti/atsisakyti detalizuotos sąskaitos</w:t>
      </w:r>
      <w:r>
        <w:rPr>
          <w:rFonts w:ascii="Times New Roman" w:hAnsi="Times New Roman" w:cs="Times New Roman"/>
        </w:rPr>
        <w:t xml:space="preserve"> ir pan</w:t>
      </w:r>
      <w:r w:rsidRPr="00837CD4">
        <w:rPr>
          <w:rFonts w:ascii="Times New Roman" w:hAnsi="Times New Roman" w:cs="Times New Roman"/>
        </w:rPr>
        <w:t>.</w:t>
      </w:r>
    </w:p>
    <w:p w14:paraId="4774B383"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sidRPr="00837CD4">
        <w:rPr>
          <w:rFonts w:ascii="Times New Roman" w:hAnsi="Times New Roman" w:cs="Times New Roman"/>
        </w:rPr>
        <w:t>b)</w:t>
      </w:r>
      <w:r w:rsidRPr="00837CD4">
        <w:rPr>
          <w:rFonts w:ascii="Times New Roman" w:hAnsi="Times New Roman" w:cs="Times New Roman"/>
        </w:rPr>
        <w:tab/>
        <w:t xml:space="preserve">Teikėjas kas mėnesį turi pateikti sąskaitas, detalias paslaugų naudojimo ataskaitas PDF ir CSV formatais, tinkamais elektroniniam ataskaitų apdorojimui (Teikėjo svetainėje ir Užsakovo </w:t>
      </w:r>
      <w:r>
        <w:rPr>
          <w:rFonts w:ascii="Times New Roman" w:hAnsi="Times New Roman" w:cs="Times New Roman"/>
        </w:rPr>
        <w:t>nurodytu el. paštu</w:t>
      </w:r>
      <w:r w:rsidRPr="00837CD4">
        <w:rPr>
          <w:rFonts w:ascii="Times New Roman" w:hAnsi="Times New Roman" w:cs="Times New Roman"/>
        </w:rPr>
        <w:t xml:space="preserve">). Ataskaitoje turi būti teikiama informacija apie </w:t>
      </w:r>
      <w:r>
        <w:rPr>
          <w:rFonts w:ascii="Times New Roman" w:hAnsi="Times New Roman" w:cs="Times New Roman"/>
        </w:rPr>
        <w:t>abonento</w:t>
      </w:r>
      <w:r w:rsidRPr="00837CD4">
        <w:rPr>
          <w:rFonts w:ascii="Times New Roman" w:hAnsi="Times New Roman" w:cs="Times New Roman"/>
        </w:rPr>
        <w:t xml:space="preserve"> planą ir kitas aktyvuotas paslaugas. </w:t>
      </w:r>
    </w:p>
    <w:p w14:paraId="631784E6"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Pr>
          <w:rFonts w:ascii="Times New Roman" w:hAnsi="Times New Roman" w:cs="Times New Roman"/>
        </w:rPr>
        <w:t>1</w:t>
      </w:r>
      <w:r>
        <w:t>8</w:t>
      </w:r>
      <w:r>
        <w:rPr>
          <w:rFonts w:ascii="Times New Roman" w:hAnsi="Times New Roman" w:cs="Times New Roman"/>
        </w:rPr>
        <w:t xml:space="preserve">. </w:t>
      </w:r>
      <w:r w:rsidRPr="00837CD4">
        <w:rPr>
          <w:rFonts w:ascii="Times New Roman" w:hAnsi="Times New Roman" w:cs="Times New Roman"/>
        </w:rPr>
        <w:t>Paslaugos kokybė:</w:t>
      </w:r>
    </w:p>
    <w:p w14:paraId="1852635E"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sidRPr="00837CD4">
        <w:rPr>
          <w:rFonts w:ascii="Times New Roman" w:hAnsi="Times New Roman" w:cs="Times New Roman"/>
        </w:rPr>
        <w:t>a)</w:t>
      </w:r>
      <w:r w:rsidRPr="00837CD4">
        <w:rPr>
          <w:rFonts w:ascii="Times New Roman" w:hAnsi="Times New Roman" w:cs="Times New Roman"/>
        </w:rPr>
        <w:tab/>
        <w:t>T</w:t>
      </w:r>
      <w:r>
        <w:rPr>
          <w:rFonts w:ascii="Times New Roman" w:hAnsi="Times New Roman" w:cs="Times New Roman"/>
        </w:rPr>
        <w:t>ie</w:t>
      </w:r>
      <w:r w:rsidRPr="00837CD4">
        <w:rPr>
          <w:rFonts w:ascii="Times New Roman" w:hAnsi="Times New Roman" w:cs="Times New Roman"/>
        </w:rPr>
        <w:t xml:space="preserve">kėjas privalo įsipareigoti nebloginti turimos teikiamų </w:t>
      </w:r>
      <w:r>
        <w:rPr>
          <w:rFonts w:ascii="Times New Roman" w:hAnsi="Times New Roman" w:cs="Times New Roman"/>
        </w:rPr>
        <w:t>P</w:t>
      </w:r>
      <w:r w:rsidRPr="00837CD4">
        <w:rPr>
          <w:rFonts w:ascii="Times New Roman" w:hAnsi="Times New Roman" w:cs="Times New Roman"/>
        </w:rPr>
        <w:t xml:space="preserve">aslaugų kokybės; </w:t>
      </w:r>
    </w:p>
    <w:p w14:paraId="2BBAD1A2" w14:textId="77777777" w:rsidR="00FC3573" w:rsidRPr="00837CD4" w:rsidRDefault="00FC3573" w:rsidP="00FC3573">
      <w:pPr>
        <w:tabs>
          <w:tab w:val="left" w:pos="426"/>
        </w:tabs>
        <w:spacing w:after="0" w:line="240" w:lineRule="auto"/>
        <w:ind w:firstLine="709"/>
        <w:jc w:val="both"/>
        <w:rPr>
          <w:rFonts w:ascii="Times New Roman" w:hAnsi="Times New Roman" w:cs="Times New Roman"/>
        </w:rPr>
      </w:pPr>
      <w:r w:rsidRPr="00837CD4">
        <w:rPr>
          <w:rFonts w:ascii="Times New Roman" w:hAnsi="Times New Roman" w:cs="Times New Roman"/>
        </w:rPr>
        <w:t>b)</w:t>
      </w:r>
      <w:r w:rsidRPr="00837CD4">
        <w:rPr>
          <w:rFonts w:ascii="Times New Roman" w:hAnsi="Times New Roman" w:cs="Times New Roman"/>
        </w:rPr>
        <w:tab/>
        <w:t>Gedimai T</w:t>
      </w:r>
      <w:r>
        <w:rPr>
          <w:rFonts w:ascii="Times New Roman" w:hAnsi="Times New Roman" w:cs="Times New Roman"/>
        </w:rPr>
        <w:t>ie</w:t>
      </w:r>
      <w:r w:rsidRPr="00837CD4">
        <w:rPr>
          <w:rFonts w:ascii="Times New Roman" w:hAnsi="Times New Roman" w:cs="Times New Roman"/>
        </w:rPr>
        <w:t>kėjo tinkle turi būti pašalinti per 24 valandas;</w:t>
      </w:r>
    </w:p>
    <w:p w14:paraId="39090E71" w14:textId="77777777" w:rsidR="00FC3573" w:rsidRDefault="00FC3573" w:rsidP="00FC3573">
      <w:pPr>
        <w:tabs>
          <w:tab w:val="left" w:pos="426"/>
        </w:tabs>
        <w:spacing w:after="0" w:line="240" w:lineRule="auto"/>
        <w:ind w:firstLine="709"/>
        <w:jc w:val="both"/>
        <w:rPr>
          <w:rFonts w:ascii="Times New Roman" w:hAnsi="Times New Roman" w:cs="Times New Roman"/>
        </w:rPr>
      </w:pPr>
      <w:r w:rsidRPr="00837CD4">
        <w:rPr>
          <w:rFonts w:ascii="Times New Roman" w:hAnsi="Times New Roman" w:cs="Times New Roman"/>
        </w:rPr>
        <w:t>c)</w:t>
      </w:r>
      <w:r w:rsidRPr="00837CD4">
        <w:rPr>
          <w:rFonts w:ascii="Times New Roman" w:hAnsi="Times New Roman" w:cs="Times New Roman"/>
        </w:rPr>
        <w:tab/>
      </w:r>
      <w:r>
        <w:rPr>
          <w:rFonts w:ascii="Times New Roman" w:hAnsi="Times New Roman" w:cs="Times New Roman"/>
        </w:rPr>
        <w:t>Perkančiosios organizacijos</w:t>
      </w:r>
      <w:r w:rsidRPr="00837CD4">
        <w:rPr>
          <w:rFonts w:ascii="Times New Roman" w:hAnsi="Times New Roman" w:cs="Times New Roman"/>
        </w:rPr>
        <w:t xml:space="preserve"> paskirti </w:t>
      </w:r>
      <w:r>
        <w:rPr>
          <w:rFonts w:ascii="Times New Roman" w:hAnsi="Times New Roman" w:cs="Times New Roman"/>
        </w:rPr>
        <w:t>P</w:t>
      </w:r>
      <w:r w:rsidRPr="00837CD4">
        <w:rPr>
          <w:rFonts w:ascii="Times New Roman" w:hAnsi="Times New Roman" w:cs="Times New Roman"/>
        </w:rPr>
        <w:t>aslaugų administratoriai turi būti informuojami apie gedimo užregistravimą ir gedimo pašalinim</w:t>
      </w:r>
      <w:r>
        <w:rPr>
          <w:rFonts w:ascii="Times New Roman" w:hAnsi="Times New Roman" w:cs="Times New Roman"/>
        </w:rPr>
        <w:t>ą.</w:t>
      </w:r>
    </w:p>
    <w:p w14:paraId="2B7BCFAE" w14:textId="77777777" w:rsidR="00FC3573" w:rsidRDefault="00FC3573" w:rsidP="00FC3573">
      <w:pPr>
        <w:tabs>
          <w:tab w:val="left" w:pos="426"/>
        </w:tabs>
        <w:spacing w:after="0" w:line="240" w:lineRule="auto"/>
        <w:ind w:firstLine="709"/>
        <w:jc w:val="both"/>
        <w:rPr>
          <w:rFonts w:ascii="Times New Roman" w:hAnsi="Times New Roman" w:cs="Times New Roman"/>
        </w:rPr>
      </w:pPr>
      <w:r>
        <w:lastRenderedPageBreak/>
        <w:t>19</w:t>
      </w:r>
      <w:r>
        <w:rPr>
          <w:rFonts w:ascii="Times New Roman" w:hAnsi="Times New Roman" w:cs="Times New Roman"/>
        </w:rPr>
        <w:t xml:space="preserve">. </w:t>
      </w:r>
      <w:r w:rsidRPr="000F6E7D">
        <w:rPr>
          <w:rFonts w:ascii="Times New Roman" w:hAnsi="Times New Roman" w:cs="Times New Roman"/>
        </w:rPr>
        <w:t>Perkančiosios organizacijos turimų abonentų telefonų numeriai turi išlikti nepakitę. Esamų abonentų sąrašas bus pateiktas viešojo pirkimo laimėtojui</w:t>
      </w:r>
      <w:r>
        <w:rPr>
          <w:rFonts w:ascii="Times New Roman" w:hAnsi="Times New Roman" w:cs="Times New Roman"/>
        </w:rPr>
        <w:t>.</w:t>
      </w:r>
      <w:r w:rsidRPr="000F6E7D">
        <w:rPr>
          <w:rFonts w:ascii="Times New Roman" w:hAnsi="Times New Roman" w:cs="Times New Roman"/>
        </w:rPr>
        <w:t xml:space="preserve"> Numerių perkėlimas (migravimas) atliekamas nemokamai.</w:t>
      </w:r>
    </w:p>
    <w:p w14:paraId="47DB1CC1" w14:textId="77777777" w:rsidR="00FC3573" w:rsidRDefault="00FC3573" w:rsidP="00FC3573">
      <w:pPr>
        <w:tabs>
          <w:tab w:val="left" w:pos="426"/>
        </w:tabs>
        <w:spacing w:after="0" w:line="240" w:lineRule="auto"/>
        <w:ind w:firstLine="709"/>
        <w:jc w:val="both"/>
        <w:rPr>
          <w:rFonts w:ascii="Times New Roman" w:hAnsi="Times New Roman" w:cs="Times New Roman"/>
        </w:rPr>
      </w:pPr>
      <w:r>
        <w:rPr>
          <w:rFonts w:ascii="Times New Roman" w:hAnsi="Times New Roman" w:cs="Times New Roman"/>
        </w:rPr>
        <w:t>2</w:t>
      </w:r>
      <w:r>
        <w:t>0</w:t>
      </w:r>
      <w:r>
        <w:rPr>
          <w:rFonts w:ascii="Times New Roman" w:hAnsi="Times New Roman" w:cs="Times New Roman"/>
        </w:rPr>
        <w:t>. Tiekėjas turi garantuoti ryšio slaptumą ir duomenų apsaugą pagal Lietuvos Respublikos teisės aktus, taip pat neskelbti telefonų numerių bei kitų duomenų be perkančiosios organizacijos sutikimo, išskyrus atvejus numatytus Lietuvos Respublikos teisės aktuose.</w:t>
      </w:r>
    </w:p>
    <w:p w14:paraId="3BEAEA16" w14:textId="77777777" w:rsidR="00FC3573" w:rsidRDefault="00FC3573" w:rsidP="00FC3573">
      <w:pPr>
        <w:tabs>
          <w:tab w:val="left" w:pos="426"/>
        </w:tabs>
        <w:spacing w:after="0" w:line="240" w:lineRule="auto"/>
        <w:ind w:firstLine="709"/>
        <w:jc w:val="both"/>
        <w:rPr>
          <w:rFonts w:ascii="Times New Roman" w:hAnsi="Times New Roman" w:cs="Times New Roman"/>
        </w:rPr>
      </w:pPr>
      <w:r>
        <w:rPr>
          <w:rFonts w:ascii="Times New Roman" w:hAnsi="Times New Roman" w:cs="Times New Roman"/>
        </w:rPr>
        <w:t>2</w:t>
      </w:r>
      <w:r>
        <w:t>1</w:t>
      </w:r>
      <w:r>
        <w:rPr>
          <w:rFonts w:ascii="Times New Roman" w:hAnsi="Times New Roman" w:cs="Times New Roman"/>
        </w:rPr>
        <w:t>. Apie planinius darbus tiekėjo ryšio tinkle Perkančioji organizacija turi būti informuota ne vėliau kaip prieš 48 (keturiasdešimt aštuonias) valandas.</w:t>
      </w:r>
    </w:p>
    <w:p w14:paraId="035CAC9C" w14:textId="77777777" w:rsidR="009E1C48" w:rsidRDefault="009E1C48" w:rsidP="00FC3573">
      <w:pPr>
        <w:tabs>
          <w:tab w:val="left" w:pos="426"/>
        </w:tabs>
        <w:spacing w:after="0" w:line="240" w:lineRule="auto"/>
        <w:jc w:val="both"/>
        <w:rPr>
          <w:rFonts w:ascii="Times New Roman" w:hAnsi="Times New Roman" w:cs="Times New Roman"/>
        </w:rPr>
      </w:pPr>
    </w:p>
    <w:sectPr w:rsidR="009E1C48" w:rsidSect="00837CD4">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421"/>
    <w:multiLevelType w:val="hybridMultilevel"/>
    <w:tmpl w:val="21AC2D00"/>
    <w:lvl w:ilvl="0" w:tplc="B9ACA700">
      <w:start w:val="1"/>
      <w:numFmt w:val="decimal"/>
      <w:lvlText w:val="%1."/>
      <w:lvlJc w:val="left"/>
      <w:pPr>
        <w:ind w:left="6881" w:hanging="360"/>
      </w:pPr>
    </w:lvl>
    <w:lvl w:ilvl="1" w:tplc="04270017">
      <w:start w:val="1"/>
      <w:numFmt w:val="lowerLetter"/>
      <w:lvlText w:val="%2)"/>
      <w:lvlJc w:val="left"/>
      <w:pPr>
        <w:ind w:left="1353"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rPr>
        <w:i w:val="0"/>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13C5BEF"/>
    <w:multiLevelType w:val="hybridMultilevel"/>
    <w:tmpl w:val="7526A9AE"/>
    <w:lvl w:ilvl="0" w:tplc="B9ACA700">
      <w:start w:val="1"/>
      <w:numFmt w:val="decimal"/>
      <w:lvlText w:val="%1."/>
      <w:lvlJc w:val="left"/>
      <w:pPr>
        <w:ind w:left="6881" w:hanging="360"/>
      </w:pPr>
    </w:lvl>
    <w:lvl w:ilvl="1" w:tplc="04270017">
      <w:start w:val="1"/>
      <w:numFmt w:val="lowerLetter"/>
      <w:lvlText w:val="%2)"/>
      <w:lvlJc w:val="left"/>
      <w:pPr>
        <w:ind w:left="1353"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rPr>
        <w:i w:val="0"/>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9A50684"/>
    <w:multiLevelType w:val="hybridMultilevel"/>
    <w:tmpl w:val="70D89A9C"/>
    <w:lvl w:ilvl="0" w:tplc="B9ACA700">
      <w:start w:val="1"/>
      <w:numFmt w:val="decimal"/>
      <w:lvlText w:val="%1."/>
      <w:lvlJc w:val="left"/>
      <w:pPr>
        <w:ind w:left="6881" w:hanging="360"/>
      </w:pPr>
    </w:lvl>
    <w:lvl w:ilvl="1" w:tplc="04270017">
      <w:start w:val="1"/>
      <w:numFmt w:val="lowerLetter"/>
      <w:lvlText w:val="%2)"/>
      <w:lvlJc w:val="left"/>
      <w:pPr>
        <w:ind w:left="1353"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rPr>
        <w:i w:val="0"/>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F315572"/>
    <w:multiLevelType w:val="hybridMultilevel"/>
    <w:tmpl w:val="85EADDFE"/>
    <w:lvl w:ilvl="0" w:tplc="04270017">
      <w:start w:val="1"/>
      <w:numFmt w:val="lowerLetter"/>
      <w:lvlText w:val="%1)"/>
      <w:lvlJc w:val="left"/>
      <w:pPr>
        <w:ind w:left="5322" w:hanging="360"/>
      </w:pPr>
    </w:lvl>
    <w:lvl w:ilvl="1" w:tplc="04270019">
      <w:start w:val="1"/>
      <w:numFmt w:val="lowerLetter"/>
      <w:lvlText w:val="%2."/>
      <w:lvlJc w:val="left"/>
      <w:pPr>
        <w:ind w:left="2912"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3791B2D"/>
    <w:multiLevelType w:val="hybridMultilevel"/>
    <w:tmpl w:val="7A2E9CE6"/>
    <w:lvl w:ilvl="0" w:tplc="B9ACA700">
      <w:start w:val="1"/>
      <w:numFmt w:val="decimal"/>
      <w:lvlText w:val="%1."/>
      <w:lvlJc w:val="left"/>
      <w:pPr>
        <w:ind w:left="6881" w:hanging="360"/>
      </w:pPr>
    </w:lvl>
    <w:lvl w:ilvl="1" w:tplc="04270017">
      <w:start w:val="1"/>
      <w:numFmt w:val="lowerLetter"/>
      <w:lvlText w:val="%2)"/>
      <w:lvlJc w:val="left"/>
      <w:pPr>
        <w:ind w:left="1353"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rPr>
        <w:i w:val="0"/>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9387864"/>
    <w:multiLevelType w:val="hybridMultilevel"/>
    <w:tmpl w:val="C3182162"/>
    <w:lvl w:ilvl="0" w:tplc="B9ACA700">
      <w:start w:val="1"/>
      <w:numFmt w:val="decimal"/>
      <w:lvlText w:val="%1."/>
      <w:lvlJc w:val="left"/>
      <w:pPr>
        <w:ind w:left="6881" w:hanging="360"/>
      </w:pPr>
    </w:lvl>
    <w:lvl w:ilvl="1" w:tplc="04270017">
      <w:start w:val="1"/>
      <w:numFmt w:val="lowerLetter"/>
      <w:lvlText w:val="%2)"/>
      <w:lvlJc w:val="left"/>
      <w:pPr>
        <w:ind w:left="1353"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rPr>
        <w:i w:val="0"/>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D9E39DF"/>
    <w:multiLevelType w:val="hybridMultilevel"/>
    <w:tmpl w:val="C862E14A"/>
    <w:lvl w:ilvl="0" w:tplc="B9ACA700">
      <w:start w:val="1"/>
      <w:numFmt w:val="decimal"/>
      <w:lvlText w:val="%1."/>
      <w:lvlJc w:val="left"/>
      <w:pPr>
        <w:ind w:left="6881" w:hanging="360"/>
      </w:pPr>
    </w:lvl>
    <w:lvl w:ilvl="1" w:tplc="04270017">
      <w:start w:val="1"/>
      <w:numFmt w:val="lowerLetter"/>
      <w:lvlText w:val="%2)"/>
      <w:lvlJc w:val="left"/>
      <w:pPr>
        <w:ind w:left="1353"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rPr>
        <w:i w:val="0"/>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AD657D8"/>
    <w:multiLevelType w:val="hybridMultilevel"/>
    <w:tmpl w:val="A83ED0FE"/>
    <w:lvl w:ilvl="0" w:tplc="6F00C5F8">
      <w:start w:val="16"/>
      <w:numFmt w:val="decimal"/>
      <w:lvlText w:val="%1."/>
      <w:lvlJc w:val="left"/>
      <w:pPr>
        <w:ind w:left="5747"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3A76956"/>
    <w:multiLevelType w:val="hybridMultilevel"/>
    <w:tmpl w:val="84A8A896"/>
    <w:lvl w:ilvl="0" w:tplc="B9ACA700">
      <w:start w:val="1"/>
      <w:numFmt w:val="decimal"/>
      <w:lvlText w:val="%1."/>
      <w:lvlJc w:val="left"/>
      <w:pPr>
        <w:ind w:left="5747" w:hanging="360"/>
      </w:pPr>
    </w:lvl>
    <w:lvl w:ilvl="1" w:tplc="04270019">
      <w:start w:val="1"/>
      <w:numFmt w:val="lowerLetter"/>
      <w:lvlText w:val="%2."/>
      <w:lvlJc w:val="left"/>
      <w:pPr>
        <w:ind w:left="1353"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rPr>
        <w:i w:val="0"/>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84F0D80"/>
    <w:multiLevelType w:val="hybridMultilevel"/>
    <w:tmpl w:val="2E6C5C1C"/>
    <w:lvl w:ilvl="0" w:tplc="0427000F">
      <w:start w:val="15"/>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5714740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85654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45016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0958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97234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1574336">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422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4216078">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10184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74531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CD4"/>
    <w:rsid w:val="00050A25"/>
    <w:rsid w:val="000B1B3C"/>
    <w:rsid w:val="000F6E7D"/>
    <w:rsid w:val="00102A65"/>
    <w:rsid w:val="001218C7"/>
    <w:rsid w:val="00141B66"/>
    <w:rsid w:val="001547FC"/>
    <w:rsid w:val="00162EF5"/>
    <w:rsid w:val="00182094"/>
    <w:rsid w:val="00195554"/>
    <w:rsid w:val="001A09CE"/>
    <w:rsid w:val="001E2E1C"/>
    <w:rsid w:val="001E3541"/>
    <w:rsid w:val="00205A36"/>
    <w:rsid w:val="00212474"/>
    <w:rsid w:val="002A31D5"/>
    <w:rsid w:val="00394B2E"/>
    <w:rsid w:val="003D57F6"/>
    <w:rsid w:val="003D6249"/>
    <w:rsid w:val="003E288B"/>
    <w:rsid w:val="003E6D42"/>
    <w:rsid w:val="003F3065"/>
    <w:rsid w:val="003F74F8"/>
    <w:rsid w:val="00413876"/>
    <w:rsid w:val="0042215A"/>
    <w:rsid w:val="004240E4"/>
    <w:rsid w:val="00424CD7"/>
    <w:rsid w:val="0046102E"/>
    <w:rsid w:val="004810B4"/>
    <w:rsid w:val="004C352E"/>
    <w:rsid w:val="004F2632"/>
    <w:rsid w:val="005436A1"/>
    <w:rsid w:val="00562E0B"/>
    <w:rsid w:val="00571902"/>
    <w:rsid w:val="005F2A17"/>
    <w:rsid w:val="005F6DF9"/>
    <w:rsid w:val="006476EC"/>
    <w:rsid w:val="00667790"/>
    <w:rsid w:val="006E25C7"/>
    <w:rsid w:val="006F629A"/>
    <w:rsid w:val="006F767D"/>
    <w:rsid w:val="00726F7D"/>
    <w:rsid w:val="00727A12"/>
    <w:rsid w:val="007A397F"/>
    <w:rsid w:val="007F7C4D"/>
    <w:rsid w:val="0081170E"/>
    <w:rsid w:val="00811FBD"/>
    <w:rsid w:val="0081344C"/>
    <w:rsid w:val="00837CD4"/>
    <w:rsid w:val="00852415"/>
    <w:rsid w:val="008606F6"/>
    <w:rsid w:val="00862BF6"/>
    <w:rsid w:val="00866F93"/>
    <w:rsid w:val="00892A9D"/>
    <w:rsid w:val="008A2EE3"/>
    <w:rsid w:val="008A7E06"/>
    <w:rsid w:val="008B5CCF"/>
    <w:rsid w:val="008B5DD6"/>
    <w:rsid w:val="008B6D83"/>
    <w:rsid w:val="008B76BD"/>
    <w:rsid w:val="009216F8"/>
    <w:rsid w:val="00921A1B"/>
    <w:rsid w:val="00921D0C"/>
    <w:rsid w:val="0094342F"/>
    <w:rsid w:val="009566EB"/>
    <w:rsid w:val="00967EB3"/>
    <w:rsid w:val="009E1C48"/>
    <w:rsid w:val="009F11BB"/>
    <w:rsid w:val="00A21AC5"/>
    <w:rsid w:val="00A766C4"/>
    <w:rsid w:val="00A918E4"/>
    <w:rsid w:val="00AA08A4"/>
    <w:rsid w:val="00AB41A6"/>
    <w:rsid w:val="00AE0A09"/>
    <w:rsid w:val="00B17182"/>
    <w:rsid w:val="00B57ABF"/>
    <w:rsid w:val="00B627DF"/>
    <w:rsid w:val="00B82F34"/>
    <w:rsid w:val="00BA20A0"/>
    <w:rsid w:val="00BA7D03"/>
    <w:rsid w:val="00BB502E"/>
    <w:rsid w:val="00C478DB"/>
    <w:rsid w:val="00C51D0F"/>
    <w:rsid w:val="00C86714"/>
    <w:rsid w:val="00D2633B"/>
    <w:rsid w:val="00D407D5"/>
    <w:rsid w:val="00D442B8"/>
    <w:rsid w:val="00D61FCC"/>
    <w:rsid w:val="00D93091"/>
    <w:rsid w:val="00DB14AB"/>
    <w:rsid w:val="00DC3363"/>
    <w:rsid w:val="00E2182D"/>
    <w:rsid w:val="00E24CE9"/>
    <w:rsid w:val="00E74ACB"/>
    <w:rsid w:val="00E960DA"/>
    <w:rsid w:val="00EC4C36"/>
    <w:rsid w:val="00EE3E1A"/>
    <w:rsid w:val="00F01FE9"/>
    <w:rsid w:val="00F07C28"/>
    <w:rsid w:val="00F21B3A"/>
    <w:rsid w:val="00F82964"/>
    <w:rsid w:val="00F874F0"/>
    <w:rsid w:val="00FA4ADB"/>
    <w:rsid w:val="00FB2E28"/>
    <w:rsid w:val="00FC35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D0F9"/>
  <w15:chartTrackingRefBased/>
  <w15:docId w15:val="{928B0D61-513E-4DB3-9775-FAD1EE77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C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7C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7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7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7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C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7C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7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7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7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CD4"/>
    <w:rPr>
      <w:rFonts w:eastAsiaTheme="majorEastAsia" w:cstheme="majorBidi"/>
      <w:color w:val="272727" w:themeColor="text1" w:themeTint="D8"/>
    </w:rPr>
  </w:style>
  <w:style w:type="paragraph" w:styleId="Title">
    <w:name w:val="Title"/>
    <w:basedOn w:val="Normal"/>
    <w:next w:val="Normal"/>
    <w:link w:val="TitleChar"/>
    <w:uiPriority w:val="10"/>
    <w:qFormat/>
    <w:rsid w:val="00837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CD4"/>
    <w:pPr>
      <w:spacing w:before="160"/>
      <w:jc w:val="center"/>
    </w:pPr>
    <w:rPr>
      <w:i/>
      <w:iCs/>
      <w:color w:val="404040" w:themeColor="text1" w:themeTint="BF"/>
    </w:rPr>
  </w:style>
  <w:style w:type="character" w:customStyle="1" w:styleId="QuoteChar">
    <w:name w:val="Quote Char"/>
    <w:basedOn w:val="DefaultParagraphFont"/>
    <w:link w:val="Quote"/>
    <w:uiPriority w:val="29"/>
    <w:rsid w:val="00837CD4"/>
    <w:rPr>
      <w:i/>
      <w:iCs/>
      <w:color w:val="404040" w:themeColor="text1" w:themeTint="BF"/>
    </w:rPr>
  </w:style>
  <w:style w:type="paragraph" w:styleId="ListParagraph">
    <w:name w:val="List Paragraph"/>
    <w:basedOn w:val="Normal"/>
    <w:uiPriority w:val="34"/>
    <w:qFormat/>
    <w:rsid w:val="00837CD4"/>
    <w:pPr>
      <w:ind w:left="720"/>
      <w:contextualSpacing/>
    </w:pPr>
  </w:style>
  <w:style w:type="character" w:styleId="IntenseEmphasis">
    <w:name w:val="Intense Emphasis"/>
    <w:basedOn w:val="DefaultParagraphFont"/>
    <w:uiPriority w:val="21"/>
    <w:qFormat/>
    <w:rsid w:val="00837CD4"/>
    <w:rPr>
      <w:i/>
      <w:iCs/>
      <w:color w:val="0F4761" w:themeColor="accent1" w:themeShade="BF"/>
    </w:rPr>
  </w:style>
  <w:style w:type="paragraph" w:styleId="IntenseQuote">
    <w:name w:val="Intense Quote"/>
    <w:basedOn w:val="Normal"/>
    <w:next w:val="Normal"/>
    <w:link w:val="IntenseQuoteChar"/>
    <w:uiPriority w:val="30"/>
    <w:qFormat/>
    <w:rsid w:val="00837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CD4"/>
    <w:rPr>
      <w:i/>
      <w:iCs/>
      <w:color w:val="0F4761" w:themeColor="accent1" w:themeShade="BF"/>
    </w:rPr>
  </w:style>
  <w:style w:type="character" w:styleId="IntenseReference">
    <w:name w:val="Intense Reference"/>
    <w:basedOn w:val="DefaultParagraphFont"/>
    <w:uiPriority w:val="32"/>
    <w:qFormat/>
    <w:rsid w:val="00837CD4"/>
    <w:rPr>
      <w:b/>
      <w:bCs/>
      <w:smallCaps/>
      <w:color w:val="0F4761" w:themeColor="accent1" w:themeShade="BF"/>
      <w:spacing w:val="5"/>
    </w:rPr>
  </w:style>
  <w:style w:type="character" w:styleId="CommentReference">
    <w:name w:val="annotation reference"/>
    <w:basedOn w:val="DefaultParagraphFont"/>
    <w:uiPriority w:val="99"/>
    <w:semiHidden/>
    <w:unhideWhenUsed/>
    <w:rsid w:val="00394B2E"/>
    <w:rPr>
      <w:sz w:val="16"/>
      <w:szCs w:val="16"/>
    </w:rPr>
  </w:style>
  <w:style w:type="paragraph" w:styleId="CommentText">
    <w:name w:val="annotation text"/>
    <w:basedOn w:val="Normal"/>
    <w:link w:val="CommentTextChar"/>
    <w:uiPriority w:val="99"/>
    <w:unhideWhenUsed/>
    <w:rsid w:val="00394B2E"/>
    <w:pPr>
      <w:spacing w:line="240" w:lineRule="auto"/>
    </w:pPr>
    <w:rPr>
      <w:sz w:val="20"/>
      <w:szCs w:val="20"/>
    </w:rPr>
  </w:style>
  <w:style w:type="character" w:customStyle="1" w:styleId="CommentTextChar">
    <w:name w:val="Comment Text Char"/>
    <w:basedOn w:val="DefaultParagraphFont"/>
    <w:link w:val="CommentText"/>
    <w:uiPriority w:val="99"/>
    <w:rsid w:val="00394B2E"/>
    <w:rPr>
      <w:sz w:val="20"/>
      <w:szCs w:val="20"/>
    </w:rPr>
  </w:style>
  <w:style w:type="paragraph" w:styleId="CommentSubject">
    <w:name w:val="annotation subject"/>
    <w:basedOn w:val="CommentText"/>
    <w:next w:val="CommentText"/>
    <w:link w:val="CommentSubjectChar"/>
    <w:uiPriority w:val="99"/>
    <w:semiHidden/>
    <w:unhideWhenUsed/>
    <w:rsid w:val="00394B2E"/>
    <w:rPr>
      <w:b/>
      <w:bCs/>
    </w:rPr>
  </w:style>
  <w:style w:type="character" w:customStyle="1" w:styleId="CommentSubjectChar">
    <w:name w:val="Comment Subject Char"/>
    <w:basedOn w:val="CommentTextChar"/>
    <w:link w:val="CommentSubject"/>
    <w:uiPriority w:val="99"/>
    <w:semiHidden/>
    <w:rsid w:val="00394B2E"/>
    <w:rPr>
      <w:b/>
      <w:bCs/>
      <w:sz w:val="20"/>
      <w:szCs w:val="20"/>
    </w:rPr>
  </w:style>
  <w:style w:type="character" w:styleId="Hyperlink">
    <w:name w:val="Hyperlink"/>
    <w:basedOn w:val="DefaultParagraphFont"/>
    <w:uiPriority w:val="99"/>
    <w:unhideWhenUsed/>
    <w:rsid w:val="00C51D0F"/>
    <w:rPr>
      <w:color w:val="467886" w:themeColor="hyperlink"/>
      <w:u w:val="single"/>
    </w:rPr>
  </w:style>
  <w:style w:type="character" w:styleId="UnresolvedMention">
    <w:name w:val="Unresolved Mention"/>
    <w:basedOn w:val="DefaultParagraphFont"/>
    <w:uiPriority w:val="99"/>
    <w:semiHidden/>
    <w:unhideWhenUsed/>
    <w:rsid w:val="00C51D0F"/>
    <w:rPr>
      <w:color w:val="605E5C"/>
      <w:shd w:val="clear" w:color="auto" w:fill="E1DFDD"/>
    </w:rPr>
  </w:style>
  <w:style w:type="character" w:styleId="FollowedHyperlink">
    <w:name w:val="FollowedHyperlink"/>
    <w:basedOn w:val="DefaultParagraphFont"/>
    <w:uiPriority w:val="99"/>
    <w:semiHidden/>
    <w:unhideWhenUsed/>
    <w:rsid w:val="00C8671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502969">
      <w:bodyDiv w:val="1"/>
      <w:marLeft w:val="0"/>
      <w:marRight w:val="0"/>
      <w:marTop w:val="0"/>
      <w:marBottom w:val="0"/>
      <w:divBdr>
        <w:top w:val="none" w:sz="0" w:space="0" w:color="auto"/>
        <w:left w:val="none" w:sz="0" w:space="0" w:color="auto"/>
        <w:bottom w:val="none" w:sz="0" w:space="0" w:color="auto"/>
        <w:right w:val="none" w:sz="0" w:space="0" w:color="auto"/>
      </w:divBdr>
    </w:div>
    <w:div w:id="74287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paslaugos.rrt.lt/aprept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cb8d0cf-ecab-4e64-baf2-a5015d7b88a4}" enabled="1" method="Privileged" siteId="{a656d26d-991c-44ed-91d2-551ef3928fb0}" removed="0"/>
</clbl:labelList>
</file>

<file path=docProps/app.xml><?xml version="1.0" encoding="utf-8"?>
<Properties xmlns="http://schemas.openxmlformats.org/officeDocument/2006/extended-properties" xmlns:vt="http://schemas.openxmlformats.org/officeDocument/2006/docPropsVTypes">
  <Template>Normal</Template>
  <TotalTime>27</TotalTime>
  <Pages>3</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Beinorytė-Stonevičienė</dc:creator>
  <cp:keywords/>
  <dc:description/>
  <cp:lastModifiedBy>Neringa Korčakovskienė</cp:lastModifiedBy>
  <cp:revision>3</cp:revision>
  <dcterms:created xsi:type="dcterms:W3CDTF">2025-09-22T08:52:00Z</dcterms:created>
  <dcterms:modified xsi:type="dcterms:W3CDTF">2025-09-22T10:35:00Z</dcterms:modified>
</cp:coreProperties>
</file>