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332B" w14:textId="77777777" w:rsidR="79A52F8C" w:rsidRPr="004D712A"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2"/>
          <w:szCs w:val="22"/>
        </w:rPr>
      </w:sdtEndPr>
      <w:sdtContent>
        <w:p w14:paraId="5167C040" w14:textId="77777777" w:rsidR="00617982" w:rsidRPr="00780655" w:rsidRDefault="00617982" w:rsidP="00617982">
          <w:pPr>
            <w:spacing w:after="120" w:line="20" w:lineRule="atLeast"/>
            <w:contextualSpacing/>
            <w:jc w:val="center"/>
            <w:rPr>
              <w:rFonts w:cstheme="minorHAnsi"/>
              <w:color w:val="00B050"/>
              <w:sz w:val="24"/>
              <w:szCs w:val="24"/>
            </w:rPr>
          </w:pPr>
        </w:p>
        <w:tbl>
          <w:tblPr>
            <w:tblW w:w="0" w:type="auto"/>
            <w:tblInd w:w="108" w:type="dxa"/>
            <w:tblLayout w:type="fixed"/>
            <w:tblLook w:val="0000" w:firstRow="0" w:lastRow="0" w:firstColumn="0" w:lastColumn="0" w:noHBand="0" w:noVBand="0"/>
          </w:tblPr>
          <w:tblGrid>
            <w:gridCol w:w="9675"/>
          </w:tblGrid>
          <w:tr w:rsidR="00617982" w:rsidRPr="00780655" w14:paraId="0DED6618" w14:textId="77777777" w:rsidTr="00422A04">
            <w:tc>
              <w:tcPr>
                <w:tcW w:w="9675" w:type="dxa"/>
              </w:tcPr>
              <w:p w14:paraId="144749F8" w14:textId="77777777" w:rsidR="00617982" w:rsidRPr="001F45C3" w:rsidRDefault="00857FFE" w:rsidP="00617982">
                <w:pPr>
                  <w:spacing w:after="120" w:line="20" w:lineRule="atLeast"/>
                  <w:contextualSpacing/>
                  <w:jc w:val="center"/>
                  <w:rPr>
                    <w:rFonts w:cstheme="minorHAnsi"/>
                    <w:b/>
                    <w:bCs/>
                  </w:rPr>
                </w:pPr>
                <w:r w:rsidRPr="00857FFE">
                  <w:rPr>
                    <w:b/>
                    <w:bCs/>
                  </w:rPr>
                  <w:t>UAB „</w:t>
                </w:r>
                <w:r w:rsidR="0025439A">
                  <w:rPr>
                    <w:b/>
                    <w:bCs/>
                  </w:rPr>
                  <w:t>Radviliškio vanduo</w:t>
                </w:r>
                <w:r w:rsidRPr="00857FFE">
                  <w:rPr>
                    <w:b/>
                    <w:bCs/>
                  </w:rPr>
                  <w:t>“</w:t>
                </w:r>
              </w:p>
            </w:tc>
          </w:tr>
          <w:tr w:rsidR="00617982" w:rsidRPr="00780655" w14:paraId="7285B6C5" w14:textId="77777777" w:rsidTr="00422A04">
            <w:trPr>
              <w:trHeight w:val="78"/>
            </w:trPr>
            <w:tc>
              <w:tcPr>
                <w:tcW w:w="9675" w:type="dxa"/>
                <w:tcBorders>
                  <w:top w:val="single" w:sz="4" w:space="0" w:color="000000"/>
                </w:tcBorders>
              </w:tcPr>
              <w:p w14:paraId="677266A1" w14:textId="77777777" w:rsidR="00857FFE" w:rsidRDefault="00857FFE" w:rsidP="00857FFE">
                <w:pPr>
                  <w:spacing w:after="120" w:line="20" w:lineRule="atLeast"/>
                  <w:contextualSpacing/>
                  <w:jc w:val="center"/>
                  <w:rPr>
                    <w:rFonts w:cstheme="minorHAnsi"/>
                    <w:b/>
                    <w:bCs/>
                  </w:rPr>
                </w:pPr>
                <w:r w:rsidRPr="001F45C3">
                  <w:rPr>
                    <w:rFonts w:cstheme="minorHAnsi"/>
                    <w:b/>
                    <w:bCs/>
                  </w:rPr>
                  <w:t xml:space="preserve">Uždaroji akcinė bendrovė, </w:t>
                </w:r>
                <w:r w:rsidR="00057AC4">
                  <w:rPr>
                    <w:rFonts w:cstheme="minorHAnsi"/>
                    <w:b/>
                    <w:bCs/>
                  </w:rPr>
                  <w:t xml:space="preserve">Gedimino g. 50, </w:t>
                </w:r>
                <w:r w:rsidR="00673FB5">
                  <w:rPr>
                    <w:rFonts w:cstheme="minorHAnsi"/>
                    <w:b/>
                    <w:bCs/>
                  </w:rPr>
                  <w:t>LT-</w:t>
                </w:r>
                <w:r w:rsidR="00057AC4">
                  <w:rPr>
                    <w:rFonts w:cstheme="minorHAnsi"/>
                    <w:b/>
                    <w:bCs/>
                  </w:rPr>
                  <w:t>82168 Radviliškio m.</w:t>
                </w:r>
              </w:p>
              <w:p w14:paraId="2AD82C5F" w14:textId="77777777" w:rsidR="00857FFE" w:rsidRPr="001F45C3" w:rsidRDefault="00857FFE" w:rsidP="00857FFE">
                <w:pPr>
                  <w:spacing w:after="120" w:line="20" w:lineRule="atLeast"/>
                  <w:contextualSpacing/>
                  <w:jc w:val="center"/>
                  <w:rPr>
                    <w:rFonts w:cstheme="minorHAnsi"/>
                    <w:b/>
                    <w:bCs/>
                  </w:rPr>
                </w:pPr>
                <w:r w:rsidRPr="001F45C3">
                  <w:rPr>
                    <w:rFonts w:cstheme="minorHAnsi"/>
                    <w:b/>
                    <w:bCs/>
                  </w:rPr>
                  <w:t xml:space="preserve">Tel. ( </w:t>
                </w:r>
                <w:r>
                  <w:rPr>
                    <w:rFonts w:cstheme="minorHAnsi"/>
                    <w:b/>
                    <w:bCs/>
                  </w:rPr>
                  <w:t>0</w:t>
                </w:r>
                <w:r w:rsidRPr="001F45C3">
                  <w:rPr>
                    <w:rFonts w:cstheme="minorHAnsi"/>
                    <w:b/>
                    <w:bCs/>
                  </w:rPr>
                  <w:t xml:space="preserve">  </w:t>
                </w:r>
                <w:r w:rsidR="00057AC4">
                  <w:rPr>
                    <w:rFonts w:cstheme="minorHAnsi"/>
                    <w:b/>
                    <w:bCs/>
                  </w:rPr>
                  <w:t>422</w:t>
                </w:r>
                <w:r w:rsidRPr="001F45C3">
                  <w:rPr>
                    <w:rFonts w:cstheme="minorHAnsi"/>
                    <w:b/>
                    <w:bCs/>
                  </w:rPr>
                  <w:t xml:space="preserve">)  </w:t>
                </w:r>
                <w:r w:rsidR="00057AC4">
                  <w:rPr>
                    <w:rFonts w:cstheme="minorHAnsi"/>
                    <w:b/>
                    <w:bCs/>
                  </w:rPr>
                  <w:t>53377</w:t>
                </w:r>
                <w:r w:rsidRPr="001F45C3">
                  <w:rPr>
                    <w:rFonts w:cstheme="minorHAnsi"/>
                    <w:b/>
                    <w:bCs/>
                  </w:rPr>
                  <w:t xml:space="preserve">. El. paštas </w:t>
                </w:r>
                <w:hyperlink r:id="rId11" w:history="1">
                  <w:r w:rsidR="00057AC4" w:rsidRPr="0094587E">
                    <w:rPr>
                      <w:rStyle w:val="Hipersaitas"/>
                      <w:rFonts w:cstheme="minorHAnsi"/>
                      <w:b/>
                      <w:bCs/>
                    </w:rPr>
                    <w:t>administracija@radvanduo.lt</w:t>
                  </w:r>
                </w:hyperlink>
                <w:r>
                  <w:rPr>
                    <w:rFonts w:cstheme="minorHAnsi"/>
                    <w:b/>
                    <w:bCs/>
                  </w:rPr>
                  <w:t xml:space="preserve"> </w:t>
                </w:r>
              </w:p>
              <w:p w14:paraId="422AF1FB" w14:textId="77777777" w:rsidR="00857FFE" w:rsidRDefault="00857FFE" w:rsidP="00857FFE">
                <w:pPr>
                  <w:spacing w:after="120" w:line="20" w:lineRule="atLeast"/>
                  <w:contextualSpacing/>
                  <w:jc w:val="center"/>
                  <w:rPr>
                    <w:rFonts w:cstheme="minorHAnsi"/>
                    <w:b/>
                    <w:bCs/>
                  </w:rPr>
                </w:pPr>
                <w:r w:rsidRPr="001F45C3">
                  <w:rPr>
                    <w:rFonts w:cstheme="minorHAnsi"/>
                    <w:b/>
                    <w:bCs/>
                  </w:rPr>
                  <w:t xml:space="preserve">Duomenys kaupiami ir saugomi Juridinių asmenų registre, </w:t>
                </w:r>
                <w:r>
                  <w:rPr>
                    <w:rFonts w:cstheme="minorHAnsi"/>
                    <w:b/>
                    <w:bCs/>
                  </w:rPr>
                  <w:t xml:space="preserve">JA </w:t>
                </w:r>
                <w:r w:rsidRPr="001F45C3">
                  <w:rPr>
                    <w:rFonts w:cstheme="minorHAnsi"/>
                    <w:b/>
                    <w:bCs/>
                  </w:rPr>
                  <w:t xml:space="preserve">kodas </w:t>
                </w:r>
                <w:r w:rsidR="00057AC4">
                  <w:rPr>
                    <w:rFonts w:cstheme="minorHAnsi"/>
                    <w:b/>
                    <w:bCs/>
                  </w:rPr>
                  <w:t>171265176</w:t>
                </w:r>
                <w:r>
                  <w:rPr>
                    <w:rFonts w:cstheme="minorHAnsi"/>
                    <w:b/>
                    <w:bCs/>
                  </w:rPr>
                  <w:t>,</w:t>
                </w:r>
                <w:r w:rsidRPr="001F45C3">
                  <w:rPr>
                    <w:rFonts w:cstheme="minorHAnsi"/>
                    <w:b/>
                    <w:bCs/>
                  </w:rPr>
                  <w:t xml:space="preserve"> </w:t>
                </w:r>
              </w:p>
              <w:p w14:paraId="0492103D" w14:textId="77777777" w:rsidR="00617982" w:rsidRPr="001F45C3" w:rsidRDefault="00857FFE" w:rsidP="00857FFE">
                <w:pPr>
                  <w:spacing w:after="120" w:line="20" w:lineRule="atLeast"/>
                  <w:contextualSpacing/>
                  <w:jc w:val="center"/>
                  <w:rPr>
                    <w:rFonts w:cstheme="minorHAnsi"/>
                    <w:b/>
                    <w:bCs/>
                  </w:rPr>
                </w:pPr>
                <w:r w:rsidRPr="001F45C3">
                  <w:rPr>
                    <w:rFonts w:cstheme="minorHAnsi"/>
                    <w:b/>
                    <w:bCs/>
                  </w:rPr>
                  <w:t xml:space="preserve">PVM </w:t>
                </w:r>
                <w:r>
                  <w:rPr>
                    <w:rFonts w:cstheme="minorHAnsi"/>
                    <w:b/>
                    <w:bCs/>
                  </w:rPr>
                  <w:t xml:space="preserve">mokėtojo </w:t>
                </w:r>
                <w:r w:rsidRPr="001F45C3">
                  <w:rPr>
                    <w:rFonts w:cstheme="minorHAnsi"/>
                    <w:b/>
                    <w:bCs/>
                  </w:rPr>
                  <w:t xml:space="preserve">kodas </w:t>
                </w:r>
                <w:r w:rsidR="00673FB5" w:rsidRPr="00673FB5">
                  <w:rPr>
                    <w:rFonts w:cstheme="minorHAnsi"/>
                    <w:b/>
                    <w:bCs/>
                  </w:rPr>
                  <w:t>LT712651716</w:t>
                </w:r>
              </w:p>
            </w:tc>
          </w:tr>
        </w:tbl>
        <w:p w14:paraId="0EC18FC4" w14:textId="77777777" w:rsidR="00C32E53" w:rsidRPr="00780655" w:rsidRDefault="00C32E53" w:rsidP="00617982">
          <w:pPr>
            <w:spacing w:after="120" w:line="20" w:lineRule="atLeast"/>
            <w:contextualSpacing/>
            <w:jc w:val="center"/>
            <w:rPr>
              <w:rFonts w:cstheme="minorHAnsi"/>
              <w:color w:val="00B050"/>
              <w:sz w:val="24"/>
              <w:szCs w:val="24"/>
            </w:rPr>
          </w:pPr>
        </w:p>
        <w:p w14:paraId="32B510C5" w14:textId="77777777" w:rsidR="00C32E53" w:rsidRPr="00780655" w:rsidRDefault="00EB164F" w:rsidP="00DE7037">
          <w:pPr>
            <w:tabs>
              <w:tab w:val="left" w:pos="870"/>
            </w:tabs>
            <w:spacing w:after="120" w:line="20" w:lineRule="atLeast"/>
            <w:contextualSpacing/>
            <w:rPr>
              <w:rFonts w:cstheme="minorHAnsi"/>
              <w:color w:val="00B050"/>
              <w:sz w:val="24"/>
              <w:szCs w:val="24"/>
            </w:rPr>
          </w:pPr>
          <w:r w:rsidRPr="00780655">
            <w:rPr>
              <w:rFonts w:cstheme="minorHAnsi"/>
              <w:color w:val="00B050"/>
              <w:sz w:val="24"/>
              <w:szCs w:val="24"/>
            </w:rPr>
            <w:tab/>
          </w:r>
        </w:p>
        <w:p w14:paraId="675122BE" w14:textId="77777777" w:rsidR="00D526C8" w:rsidRPr="00780655" w:rsidRDefault="00D526C8" w:rsidP="004E4612">
          <w:pPr>
            <w:spacing w:after="120" w:line="20" w:lineRule="atLeast"/>
            <w:contextualSpacing/>
            <w:jc w:val="center"/>
            <w:rPr>
              <w:rFonts w:cstheme="minorHAnsi"/>
              <w:sz w:val="24"/>
              <w:szCs w:val="24"/>
            </w:rPr>
          </w:pPr>
        </w:p>
        <w:p w14:paraId="2EAEB04F" w14:textId="77777777" w:rsidR="00D526C8" w:rsidRPr="00780655" w:rsidRDefault="00D526C8" w:rsidP="004E4612">
          <w:pPr>
            <w:spacing w:after="120" w:line="20" w:lineRule="atLeast"/>
            <w:ind w:left="5245"/>
            <w:contextualSpacing/>
            <w:rPr>
              <w:rFonts w:cstheme="minorHAnsi"/>
              <w:sz w:val="24"/>
              <w:szCs w:val="24"/>
            </w:rPr>
          </w:pPr>
          <w:r w:rsidRPr="00780655">
            <w:rPr>
              <w:rFonts w:cstheme="minorHAnsi"/>
              <w:sz w:val="24"/>
              <w:szCs w:val="24"/>
            </w:rPr>
            <w:t>PATVIRTINTA</w:t>
          </w:r>
          <w:r w:rsidR="000F4516">
            <w:rPr>
              <w:rFonts w:cstheme="minorHAnsi"/>
              <w:sz w:val="24"/>
              <w:szCs w:val="24"/>
            </w:rPr>
            <w:t>:</w:t>
          </w:r>
          <w:r w:rsidRPr="00780655">
            <w:rPr>
              <w:rFonts w:cstheme="minorHAnsi"/>
              <w:sz w:val="24"/>
              <w:szCs w:val="24"/>
            </w:rPr>
            <w:t xml:space="preserve"> </w:t>
          </w:r>
        </w:p>
        <w:p w14:paraId="7EAEA601" w14:textId="77777777" w:rsidR="001C24BC" w:rsidRPr="001728BD" w:rsidRDefault="00AC5BF2" w:rsidP="004E4612">
          <w:pPr>
            <w:spacing w:after="120" w:line="20" w:lineRule="atLeast"/>
            <w:ind w:left="5245"/>
            <w:contextualSpacing/>
            <w:rPr>
              <w:rFonts w:cstheme="minorHAnsi"/>
              <w:sz w:val="24"/>
              <w:szCs w:val="24"/>
            </w:rPr>
          </w:pPr>
          <w:r w:rsidRPr="00EC3589">
            <w:rPr>
              <w:rFonts w:cstheme="minorHAnsi"/>
              <w:sz w:val="24"/>
              <w:szCs w:val="24"/>
            </w:rPr>
            <w:t>Perkančiojo subjekto</w:t>
          </w:r>
          <w:r w:rsidR="001C24BC" w:rsidRPr="00EC3589">
            <w:rPr>
              <w:rFonts w:cstheme="minorHAnsi"/>
              <w:sz w:val="24"/>
              <w:szCs w:val="24"/>
            </w:rPr>
            <w:t xml:space="preserve"> </w:t>
          </w:r>
          <w:r w:rsidR="00857FFE" w:rsidRPr="00EC3589">
            <w:rPr>
              <w:rFonts w:cstheme="minorHAnsi"/>
              <w:sz w:val="24"/>
              <w:szCs w:val="24"/>
            </w:rPr>
            <w:t>v</w:t>
          </w:r>
          <w:r w:rsidR="001C24BC" w:rsidRPr="00EC3589">
            <w:rPr>
              <w:rFonts w:cstheme="minorHAnsi"/>
              <w:sz w:val="24"/>
              <w:szCs w:val="24"/>
            </w:rPr>
            <w:t xml:space="preserve">iešųjų pirkimų komisijos </w:t>
          </w:r>
          <w:r w:rsidR="00617982" w:rsidRPr="00EC3589">
            <w:rPr>
              <w:rFonts w:cstheme="minorHAnsi"/>
              <w:sz w:val="24"/>
              <w:szCs w:val="24"/>
            </w:rPr>
            <w:t>202</w:t>
          </w:r>
          <w:r w:rsidR="0057506F" w:rsidRPr="00EC3589">
            <w:rPr>
              <w:rFonts w:cstheme="minorHAnsi"/>
              <w:sz w:val="24"/>
              <w:szCs w:val="24"/>
            </w:rPr>
            <w:t>5</w:t>
          </w:r>
          <w:r w:rsidR="00617982" w:rsidRPr="00EC3589">
            <w:rPr>
              <w:rFonts w:cstheme="minorHAnsi"/>
              <w:sz w:val="24"/>
              <w:szCs w:val="24"/>
            </w:rPr>
            <w:t>-</w:t>
          </w:r>
          <w:r w:rsidR="00324F6E">
            <w:rPr>
              <w:rFonts w:cstheme="minorHAnsi"/>
              <w:sz w:val="24"/>
              <w:szCs w:val="24"/>
            </w:rPr>
            <w:t>0</w:t>
          </w:r>
          <w:r w:rsidR="002C0475">
            <w:rPr>
              <w:rFonts w:cstheme="minorHAnsi"/>
              <w:sz w:val="24"/>
              <w:szCs w:val="24"/>
            </w:rPr>
            <w:t>9</w:t>
          </w:r>
          <w:r w:rsidR="00673FB5">
            <w:rPr>
              <w:rFonts w:cstheme="minorHAnsi"/>
              <w:sz w:val="24"/>
              <w:szCs w:val="24"/>
            </w:rPr>
            <w:t>-</w:t>
          </w:r>
          <w:r w:rsidR="00706DEC">
            <w:rPr>
              <w:rFonts w:cstheme="minorHAnsi"/>
              <w:sz w:val="24"/>
              <w:szCs w:val="24"/>
            </w:rPr>
            <w:t>__</w:t>
          </w:r>
          <w:r w:rsidR="001C24BC" w:rsidRPr="00EC3589">
            <w:rPr>
              <w:rFonts w:cstheme="minorHAnsi"/>
              <w:sz w:val="24"/>
              <w:szCs w:val="24"/>
            </w:rPr>
            <w:t xml:space="preserve"> protokolu Nr. </w:t>
          </w:r>
          <w:r w:rsidR="00673FB5">
            <w:rPr>
              <w:rFonts w:cstheme="minorHAnsi"/>
              <w:sz w:val="24"/>
              <w:szCs w:val="24"/>
            </w:rPr>
            <w:t>___</w:t>
          </w:r>
        </w:p>
        <w:p w14:paraId="0D23765E" w14:textId="77777777" w:rsidR="00D53BF4" w:rsidRPr="009A0F53" w:rsidRDefault="00D53BF4" w:rsidP="004E4612">
          <w:pPr>
            <w:spacing w:after="120" w:line="20" w:lineRule="atLeast"/>
            <w:ind w:left="5245"/>
            <w:contextualSpacing/>
            <w:rPr>
              <w:rFonts w:cstheme="minorHAnsi"/>
              <w:sz w:val="24"/>
              <w:szCs w:val="24"/>
            </w:rPr>
          </w:pPr>
          <w:r w:rsidRPr="001D68D2">
            <w:rPr>
              <w:rFonts w:cstheme="minorHAnsi"/>
              <w:sz w:val="24"/>
              <w:szCs w:val="24"/>
            </w:rPr>
            <w:t xml:space="preserve"> </w:t>
          </w:r>
        </w:p>
        <w:p w14:paraId="2480AD52" w14:textId="77777777" w:rsidR="00D526C8" w:rsidRPr="00780655" w:rsidRDefault="00D526C8" w:rsidP="004E4612">
          <w:pPr>
            <w:spacing w:after="120" w:line="20" w:lineRule="atLeast"/>
            <w:contextualSpacing/>
            <w:jc w:val="center"/>
            <w:rPr>
              <w:rFonts w:cstheme="minorHAnsi"/>
              <w:sz w:val="24"/>
              <w:szCs w:val="24"/>
            </w:rPr>
          </w:pPr>
        </w:p>
        <w:p w14:paraId="7785ECF7" w14:textId="77777777" w:rsidR="00D526C8" w:rsidRPr="00780655" w:rsidRDefault="00D526C8" w:rsidP="004E4612">
          <w:pPr>
            <w:spacing w:after="120" w:line="20" w:lineRule="atLeast"/>
            <w:contextualSpacing/>
            <w:jc w:val="center"/>
            <w:rPr>
              <w:rFonts w:cstheme="minorHAnsi"/>
              <w:sz w:val="24"/>
              <w:szCs w:val="24"/>
            </w:rPr>
          </w:pPr>
        </w:p>
        <w:p w14:paraId="67E0B930" w14:textId="77777777" w:rsidR="00631562" w:rsidRDefault="007A130B" w:rsidP="004E4612">
          <w:pPr>
            <w:spacing w:after="120" w:line="20" w:lineRule="atLeast"/>
            <w:contextualSpacing/>
            <w:jc w:val="center"/>
            <w:rPr>
              <w:rFonts w:cstheme="minorHAnsi"/>
              <w:b/>
              <w:bCs/>
              <w:sz w:val="28"/>
              <w:szCs w:val="28"/>
            </w:rPr>
          </w:pPr>
          <w:r w:rsidRPr="001728BD">
            <w:rPr>
              <w:rFonts w:cstheme="minorHAnsi"/>
              <w:b/>
              <w:bCs/>
              <w:sz w:val="28"/>
              <w:szCs w:val="28"/>
            </w:rPr>
            <w:t>SUPAPRASTINTO</w:t>
          </w:r>
          <w:r w:rsidRPr="001D68D2">
            <w:rPr>
              <w:rFonts w:cstheme="minorHAnsi"/>
              <w:b/>
              <w:bCs/>
              <w:sz w:val="28"/>
              <w:szCs w:val="28"/>
            </w:rPr>
            <w:t xml:space="preserve"> </w:t>
          </w:r>
          <w:r w:rsidR="00D526C8" w:rsidRPr="009A0F53">
            <w:rPr>
              <w:rFonts w:cstheme="minorHAnsi"/>
              <w:b/>
              <w:bCs/>
              <w:sz w:val="28"/>
              <w:szCs w:val="28"/>
            </w:rPr>
            <w:t xml:space="preserve">VIEŠOJO </w:t>
          </w:r>
          <w:r w:rsidR="00631562">
            <w:rPr>
              <w:rFonts w:cstheme="minorHAnsi"/>
              <w:b/>
              <w:bCs/>
              <w:sz w:val="28"/>
              <w:szCs w:val="28"/>
            </w:rPr>
            <w:t xml:space="preserve">PIRKIMO </w:t>
          </w:r>
        </w:p>
        <w:p w14:paraId="332D5136" w14:textId="77777777" w:rsidR="00631562" w:rsidRDefault="00631562" w:rsidP="004E4612">
          <w:pPr>
            <w:spacing w:after="120" w:line="20" w:lineRule="atLeast"/>
            <w:contextualSpacing/>
            <w:jc w:val="center"/>
            <w:rPr>
              <w:rFonts w:cstheme="minorHAnsi"/>
              <w:b/>
              <w:bCs/>
              <w:sz w:val="28"/>
              <w:szCs w:val="28"/>
            </w:rPr>
          </w:pPr>
          <w:bookmarkStart w:id="0" w:name="_Hlk200024407"/>
          <w:r>
            <w:rPr>
              <w:rFonts w:cstheme="minorHAnsi"/>
              <w:b/>
              <w:bCs/>
              <w:sz w:val="28"/>
              <w:szCs w:val="28"/>
            </w:rPr>
            <w:t>„</w:t>
          </w:r>
          <w:r w:rsidRPr="00631562">
            <w:rPr>
              <w:rFonts w:cstheme="minorHAnsi"/>
              <w:b/>
              <w:bCs/>
              <w:sz w:val="28"/>
              <w:szCs w:val="28"/>
            </w:rPr>
            <w:t xml:space="preserve">PROJEKTO </w:t>
          </w:r>
          <w:r w:rsidR="0025439A" w:rsidRPr="00631562">
            <w:rPr>
              <w:rFonts w:cstheme="minorHAnsi"/>
              <w:b/>
              <w:bCs/>
              <w:sz w:val="28"/>
              <w:szCs w:val="28"/>
            </w:rPr>
            <w:t>„</w:t>
          </w:r>
          <w:r w:rsidR="0025439A" w:rsidRPr="0025439A">
            <w:rPr>
              <w:rFonts w:cstheme="minorHAnsi"/>
              <w:b/>
              <w:bCs/>
              <w:sz w:val="28"/>
              <w:szCs w:val="28"/>
              <w:lang w:val="en-US"/>
            </w:rPr>
            <w:t>VANDENS TIEKIMO IR NUOTEKŲ TVARKYMO INFRASTRUKTŪROS PLĖTRA RADVILIŠKIO SAVIVALDYBĖJE</w:t>
          </w:r>
          <w:r w:rsidR="0025439A" w:rsidRPr="00631562">
            <w:rPr>
              <w:rFonts w:cstheme="minorHAnsi"/>
              <w:b/>
              <w:bCs/>
              <w:sz w:val="28"/>
              <w:szCs w:val="28"/>
            </w:rPr>
            <w:t xml:space="preserve">“  </w:t>
          </w:r>
          <w:bookmarkEnd w:id="0"/>
          <w:r w:rsidR="0025439A" w:rsidRPr="0025439A">
            <w:rPr>
              <w:rFonts w:cstheme="minorHAnsi"/>
              <w:b/>
              <w:bCs/>
              <w:sz w:val="28"/>
              <w:szCs w:val="28"/>
            </w:rPr>
            <w:t xml:space="preserve">ŠEDUVOS M., RADVILIŠKIO R.,  VANDENTIEKIO IR BUITINIŲ NUOTEKŲ TINKLŲ PROJEKTAVIMO IR STATYBOS RANGOS DARBŲ PIRKIMAS </w:t>
          </w:r>
        </w:p>
        <w:p w14:paraId="6C91583C" w14:textId="77777777" w:rsidR="00D526C8" w:rsidRPr="00780655" w:rsidRDefault="00D526C8" w:rsidP="004E4612">
          <w:pPr>
            <w:spacing w:after="120" w:line="20" w:lineRule="atLeast"/>
            <w:contextualSpacing/>
            <w:jc w:val="center"/>
            <w:rPr>
              <w:rFonts w:cstheme="minorHAnsi"/>
              <w:b/>
              <w:bCs/>
              <w:sz w:val="28"/>
              <w:szCs w:val="28"/>
            </w:rPr>
          </w:pPr>
          <w:r w:rsidRPr="00780655">
            <w:rPr>
              <w:rFonts w:cstheme="minorHAnsi"/>
              <w:b/>
              <w:bCs/>
              <w:sz w:val="28"/>
              <w:szCs w:val="28"/>
            </w:rPr>
            <w:t xml:space="preserve">ATVIRO KONKURSO </w:t>
          </w:r>
          <w:r w:rsidR="00EB164F" w:rsidRPr="00780655">
            <w:rPr>
              <w:rFonts w:cstheme="minorHAnsi"/>
              <w:b/>
              <w:bCs/>
              <w:sz w:val="28"/>
              <w:szCs w:val="28"/>
            </w:rPr>
            <w:t xml:space="preserve">SPECIALIOSIOS </w:t>
          </w:r>
          <w:r w:rsidRPr="00780655">
            <w:rPr>
              <w:rFonts w:cstheme="minorHAnsi"/>
              <w:b/>
              <w:bCs/>
              <w:sz w:val="28"/>
              <w:szCs w:val="28"/>
            </w:rPr>
            <w:t>SĄLYGOS</w:t>
          </w:r>
        </w:p>
        <w:p w14:paraId="1EF2EAEA" w14:textId="261F0976" w:rsidR="00D53BF4" w:rsidRPr="00326BC9" w:rsidRDefault="00D53BF4" w:rsidP="004E4612">
          <w:pPr>
            <w:spacing w:after="120" w:line="20" w:lineRule="atLeast"/>
            <w:contextualSpacing/>
            <w:jc w:val="center"/>
            <w:rPr>
              <w:rFonts w:cstheme="minorHAnsi"/>
              <w:b/>
              <w:bCs/>
              <w:sz w:val="28"/>
              <w:szCs w:val="28"/>
              <w:lang w:val="en-US"/>
            </w:rPr>
          </w:pPr>
          <w:r w:rsidRPr="00780655">
            <w:rPr>
              <w:rFonts w:cstheme="minorHAnsi"/>
              <w:b/>
              <w:bCs/>
              <w:sz w:val="28"/>
              <w:szCs w:val="28"/>
            </w:rPr>
            <w:t>V</w:t>
          </w:r>
          <w:r w:rsidR="00755F3B" w:rsidRPr="00780655">
            <w:rPr>
              <w:rFonts w:cstheme="minorHAnsi"/>
              <w:b/>
              <w:bCs/>
              <w:sz w:val="28"/>
              <w:szCs w:val="28"/>
            </w:rPr>
            <w:t>ersija</w:t>
          </w:r>
          <w:r w:rsidRPr="00780655">
            <w:rPr>
              <w:rFonts w:cstheme="minorHAnsi"/>
              <w:b/>
              <w:bCs/>
              <w:sz w:val="28"/>
              <w:szCs w:val="28"/>
            </w:rPr>
            <w:t xml:space="preserve"> Nr. </w:t>
          </w:r>
          <w:r w:rsidR="00A31EF7">
            <w:rPr>
              <w:rFonts w:cstheme="minorHAnsi"/>
              <w:b/>
              <w:bCs/>
              <w:sz w:val="28"/>
              <w:szCs w:val="28"/>
            </w:rPr>
            <w:t>3</w:t>
          </w:r>
        </w:p>
        <w:p w14:paraId="682AC2E3" w14:textId="77777777" w:rsidR="00D526C8" w:rsidRPr="001D68D2" w:rsidRDefault="00D526C8" w:rsidP="0048654D">
          <w:pPr>
            <w:spacing w:after="120" w:line="20" w:lineRule="atLeast"/>
            <w:contextualSpacing/>
            <w:rPr>
              <w:rFonts w:cstheme="minorHAnsi"/>
              <w:sz w:val="28"/>
              <w:szCs w:val="28"/>
            </w:rPr>
          </w:pPr>
        </w:p>
        <w:p w14:paraId="4B835AED" w14:textId="77777777" w:rsidR="001C24BC" w:rsidRPr="00971FA6" w:rsidRDefault="005F13F0" w:rsidP="004E4612">
          <w:pPr>
            <w:spacing w:after="120" w:line="20" w:lineRule="atLeast"/>
            <w:contextualSpacing/>
            <w:rPr>
              <w:rFonts w:cstheme="minorHAnsi"/>
              <w:lang w:val="en-US"/>
            </w:rPr>
          </w:pPr>
          <w:r w:rsidRPr="009A0F53">
            <w:rPr>
              <w:rFonts w:cstheme="minorHAnsi"/>
            </w:rPr>
            <w:br w:type="page"/>
          </w:r>
        </w:p>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Arial Unicode MS" w:hAnsi="Times New Roman"/>
              <w:b w:val="0"/>
              <w:bCs w:val="0"/>
              <w:smallCaps w:val="0"/>
            </w:rPr>
          </w:sdtEndPr>
          <w:sdtContent>
            <w:p w14:paraId="0944157C" w14:textId="77777777" w:rsidR="001C24BC" w:rsidRPr="009A0F53" w:rsidRDefault="001C24BC" w:rsidP="004E4612">
              <w:pPr>
                <w:pStyle w:val="Turinioantrat"/>
                <w:spacing w:before="0" w:line="20" w:lineRule="atLeast"/>
                <w:ind w:left="432" w:hanging="432"/>
                <w:contextualSpacing/>
                <w:rPr>
                  <w:rFonts w:asciiTheme="minorHAnsi" w:hAnsiTheme="minorHAnsi" w:cstheme="minorHAnsi"/>
                </w:rPr>
              </w:pPr>
              <w:r w:rsidRPr="001D68D2">
                <w:rPr>
                  <w:rFonts w:asciiTheme="minorHAnsi" w:hAnsiTheme="minorHAnsi" w:cstheme="minorHAnsi"/>
                </w:rPr>
                <w:t>TURINYS</w:t>
              </w:r>
            </w:p>
            <w:p w14:paraId="13F8F24B" w14:textId="77777777" w:rsidR="00A800B8" w:rsidRDefault="001C24BC">
              <w:pPr>
                <w:pStyle w:val="Turinys1"/>
                <w:tabs>
                  <w:tab w:val="left" w:pos="660"/>
                </w:tabs>
                <w:rPr>
                  <w:noProof/>
                  <w:sz w:val="22"/>
                  <w:szCs w:val="22"/>
                  <w:lang w:val="en-US" w:eastAsia="en-US"/>
                </w:rPr>
              </w:pPr>
              <w:r w:rsidRPr="001D68D2">
                <w:rPr>
                  <w:rFonts w:cstheme="minorHAnsi"/>
                  <w:color w:val="2B579A"/>
                  <w:shd w:val="clear" w:color="auto" w:fill="E6E6E6"/>
                </w:rPr>
                <w:fldChar w:fldCharType="begin"/>
              </w:r>
              <w:r w:rsidRPr="00780655">
                <w:rPr>
                  <w:rFonts w:cstheme="minorHAnsi"/>
                </w:rPr>
                <w:instrText xml:space="preserve"> TOC \o "1-3" \h \z \u </w:instrText>
              </w:r>
              <w:r w:rsidRPr="001D68D2">
                <w:rPr>
                  <w:rFonts w:cstheme="minorHAnsi"/>
                  <w:color w:val="2B579A"/>
                  <w:shd w:val="clear" w:color="auto" w:fill="E6E6E6"/>
                </w:rPr>
                <w:fldChar w:fldCharType="separate"/>
              </w:r>
              <w:hyperlink w:anchor="_Toc207612566" w:history="1">
                <w:r w:rsidR="00A800B8" w:rsidRPr="004A6309">
                  <w:rPr>
                    <w:rStyle w:val="Hipersaitas"/>
                    <w:rFonts w:cstheme="minorHAnsi"/>
                    <w:noProof/>
                  </w:rPr>
                  <w:t>1.</w:t>
                </w:r>
                <w:r w:rsidR="00A800B8">
                  <w:rPr>
                    <w:noProof/>
                    <w:sz w:val="22"/>
                    <w:szCs w:val="22"/>
                    <w:lang w:val="en-US" w:eastAsia="en-US"/>
                  </w:rPr>
                  <w:tab/>
                </w:r>
                <w:r w:rsidR="00A800B8" w:rsidRPr="004A6309">
                  <w:rPr>
                    <w:rStyle w:val="Hipersaitas"/>
                    <w:rFonts w:cstheme="minorHAnsi"/>
                    <w:noProof/>
                  </w:rPr>
                  <w:t>Bendra informacija</w:t>
                </w:r>
                <w:r w:rsidR="00A800B8">
                  <w:rPr>
                    <w:noProof/>
                    <w:webHidden/>
                  </w:rPr>
                  <w:tab/>
                </w:r>
                <w:r w:rsidR="00A800B8">
                  <w:rPr>
                    <w:noProof/>
                    <w:webHidden/>
                  </w:rPr>
                  <w:fldChar w:fldCharType="begin"/>
                </w:r>
                <w:r w:rsidR="00A800B8">
                  <w:rPr>
                    <w:noProof/>
                    <w:webHidden/>
                  </w:rPr>
                  <w:instrText xml:space="preserve"> PAGEREF _Toc207612566 \h </w:instrText>
                </w:r>
                <w:r w:rsidR="00A800B8">
                  <w:rPr>
                    <w:noProof/>
                    <w:webHidden/>
                  </w:rPr>
                </w:r>
                <w:r w:rsidR="00A800B8">
                  <w:rPr>
                    <w:noProof/>
                    <w:webHidden/>
                  </w:rPr>
                  <w:fldChar w:fldCharType="separate"/>
                </w:r>
                <w:r w:rsidR="00F95BC8">
                  <w:rPr>
                    <w:noProof/>
                    <w:webHidden/>
                  </w:rPr>
                  <w:t>3</w:t>
                </w:r>
                <w:r w:rsidR="00A800B8">
                  <w:rPr>
                    <w:noProof/>
                    <w:webHidden/>
                  </w:rPr>
                  <w:fldChar w:fldCharType="end"/>
                </w:r>
              </w:hyperlink>
            </w:p>
            <w:p w14:paraId="5073DC38" w14:textId="77777777" w:rsidR="00A800B8" w:rsidRDefault="00DF4F1E">
              <w:pPr>
                <w:pStyle w:val="Turinys1"/>
                <w:rPr>
                  <w:noProof/>
                  <w:sz w:val="22"/>
                  <w:szCs w:val="22"/>
                  <w:lang w:val="en-US" w:eastAsia="en-US"/>
                </w:rPr>
              </w:pPr>
              <w:hyperlink w:anchor="_Toc207612567" w:history="1">
                <w:r w:rsidR="00A800B8" w:rsidRPr="004A6309">
                  <w:rPr>
                    <w:rStyle w:val="Hipersaitas"/>
                    <w:rFonts w:ascii="Calibri" w:hAnsi="Calibri" w:cs="Calibri"/>
                    <w:noProof/>
                  </w:rPr>
                  <w:t>2</w:t>
                </w:r>
                <w:r w:rsidR="00A800B8" w:rsidRPr="004A6309">
                  <w:rPr>
                    <w:rStyle w:val="Hipersaitas"/>
                    <w:noProof/>
                  </w:rPr>
                  <w:t xml:space="preserve">. </w:t>
                </w:r>
                <w:r w:rsidR="00A800B8" w:rsidRPr="004A6309">
                  <w:rPr>
                    <w:rStyle w:val="Hipersaitas"/>
                    <w:rFonts w:cstheme="minorHAnsi"/>
                    <w:noProof/>
                  </w:rPr>
                  <w:t>Pirkimo objektas</w:t>
                </w:r>
                <w:r w:rsidR="00A800B8">
                  <w:rPr>
                    <w:noProof/>
                    <w:webHidden/>
                  </w:rPr>
                  <w:tab/>
                </w:r>
                <w:r w:rsidR="00A800B8">
                  <w:rPr>
                    <w:noProof/>
                    <w:webHidden/>
                  </w:rPr>
                  <w:fldChar w:fldCharType="begin"/>
                </w:r>
                <w:r w:rsidR="00A800B8">
                  <w:rPr>
                    <w:noProof/>
                    <w:webHidden/>
                  </w:rPr>
                  <w:instrText xml:space="preserve"> PAGEREF _Toc207612567 \h </w:instrText>
                </w:r>
                <w:r w:rsidR="00A800B8">
                  <w:rPr>
                    <w:noProof/>
                    <w:webHidden/>
                  </w:rPr>
                </w:r>
                <w:r w:rsidR="00A800B8">
                  <w:rPr>
                    <w:noProof/>
                    <w:webHidden/>
                  </w:rPr>
                  <w:fldChar w:fldCharType="separate"/>
                </w:r>
                <w:r w:rsidR="00F95BC8">
                  <w:rPr>
                    <w:noProof/>
                    <w:webHidden/>
                  </w:rPr>
                  <w:t>3</w:t>
                </w:r>
                <w:r w:rsidR="00A800B8">
                  <w:rPr>
                    <w:noProof/>
                    <w:webHidden/>
                  </w:rPr>
                  <w:fldChar w:fldCharType="end"/>
                </w:r>
              </w:hyperlink>
            </w:p>
            <w:p w14:paraId="07D43A4C" w14:textId="77777777" w:rsidR="00A800B8" w:rsidRDefault="00DF4F1E">
              <w:pPr>
                <w:pStyle w:val="Turinys1"/>
                <w:rPr>
                  <w:noProof/>
                  <w:sz w:val="22"/>
                  <w:szCs w:val="22"/>
                  <w:lang w:val="en-US" w:eastAsia="en-US"/>
                </w:rPr>
              </w:pPr>
              <w:hyperlink w:anchor="_Toc207612568" w:history="1">
                <w:r w:rsidR="00A800B8" w:rsidRPr="004A6309">
                  <w:rPr>
                    <w:rStyle w:val="Hipersaitas"/>
                    <w:rFonts w:cstheme="minorHAnsi"/>
                    <w:noProof/>
                  </w:rPr>
                  <w:t>3. Susitikimai su tiekėjais ir objekto apžiūra</w:t>
                </w:r>
                <w:r w:rsidR="00A800B8">
                  <w:rPr>
                    <w:noProof/>
                    <w:webHidden/>
                  </w:rPr>
                  <w:tab/>
                </w:r>
                <w:r w:rsidR="00A800B8">
                  <w:rPr>
                    <w:noProof/>
                    <w:webHidden/>
                  </w:rPr>
                  <w:fldChar w:fldCharType="begin"/>
                </w:r>
                <w:r w:rsidR="00A800B8">
                  <w:rPr>
                    <w:noProof/>
                    <w:webHidden/>
                  </w:rPr>
                  <w:instrText xml:space="preserve"> PAGEREF _Toc207612568 \h </w:instrText>
                </w:r>
                <w:r w:rsidR="00A800B8">
                  <w:rPr>
                    <w:noProof/>
                    <w:webHidden/>
                  </w:rPr>
                </w:r>
                <w:r w:rsidR="00A800B8">
                  <w:rPr>
                    <w:noProof/>
                    <w:webHidden/>
                  </w:rPr>
                  <w:fldChar w:fldCharType="separate"/>
                </w:r>
                <w:r w:rsidR="00F95BC8">
                  <w:rPr>
                    <w:noProof/>
                    <w:webHidden/>
                  </w:rPr>
                  <w:t>4</w:t>
                </w:r>
                <w:r w:rsidR="00A800B8">
                  <w:rPr>
                    <w:noProof/>
                    <w:webHidden/>
                  </w:rPr>
                  <w:fldChar w:fldCharType="end"/>
                </w:r>
              </w:hyperlink>
            </w:p>
            <w:p w14:paraId="73CD22F0" w14:textId="77777777" w:rsidR="00A800B8" w:rsidRDefault="00DF4F1E">
              <w:pPr>
                <w:pStyle w:val="Turinys1"/>
                <w:rPr>
                  <w:noProof/>
                  <w:sz w:val="22"/>
                  <w:szCs w:val="22"/>
                  <w:lang w:val="en-US" w:eastAsia="en-US"/>
                </w:rPr>
              </w:pPr>
              <w:hyperlink w:anchor="_Toc207612569" w:history="1">
                <w:r w:rsidR="00A800B8" w:rsidRPr="004A6309">
                  <w:rPr>
                    <w:rStyle w:val="Hipersaitas"/>
                    <w:rFonts w:cstheme="majorHAnsi"/>
                    <w:noProof/>
                  </w:rPr>
                  <w:t xml:space="preserve">4. </w:t>
                </w:r>
                <w:r w:rsidR="00A800B8" w:rsidRPr="004A6309">
                  <w:rPr>
                    <w:rStyle w:val="Hipersaitas"/>
                    <w:rFonts w:cstheme="minorHAnsi"/>
                    <w:noProof/>
                  </w:rPr>
                  <w:t>Tiekėjų pašalinimo pagrindai ir kvalifikacijos reikalavimai</w:t>
                </w:r>
                <w:r w:rsidR="00A800B8">
                  <w:rPr>
                    <w:noProof/>
                    <w:webHidden/>
                  </w:rPr>
                  <w:tab/>
                </w:r>
                <w:r w:rsidR="00A800B8">
                  <w:rPr>
                    <w:noProof/>
                    <w:webHidden/>
                  </w:rPr>
                  <w:fldChar w:fldCharType="begin"/>
                </w:r>
                <w:r w:rsidR="00A800B8">
                  <w:rPr>
                    <w:noProof/>
                    <w:webHidden/>
                  </w:rPr>
                  <w:instrText xml:space="preserve"> PAGEREF _Toc207612569 \h </w:instrText>
                </w:r>
                <w:r w:rsidR="00A800B8">
                  <w:rPr>
                    <w:noProof/>
                    <w:webHidden/>
                  </w:rPr>
                </w:r>
                <w:r w:rsidR="00A800B8">
                  <w:rPr>
                    <w:noProof/>
                    <w:webHidden/>
                  </w:rPr>
                  <w:fldChar w:fldCharType="separate"/>
                </w:r>
                <w:r w:rsidR="00F95BC8">
                  <w:rPr>
                    <w:noProof/>
                    <w:webHidden/>
                  </w:rPr>
                  <w:t>4</w:t>
                </w:r>
                <w:r w:rsidR="00A800B8">
                  <w:rPr>
                    <w:noProof/>
                    <w:webHidden/>
                  </w:rPr>
                  <w:fldChar w:fldCharType="end"/>
                </w:r>
              </w:hyperlink>
            </w:p>
            <w:p w14:paraId="1FC24D45" w14:textId="77777777" w:rsidR="00A800B8" w:rsidRDefault="00DF4F1E">
              <w:pPr>
                <w:pStyle w:val="Turinys1"/>
                <w:rPr>
                  <w:noProof/>
                  <w:sz w:val="22"/>
                  <w:szCs w:val="22"/>
                  <w:lang w:val="en-US" w:eastAsia="en-US"/>
                </w:rPr>
              </w:pPr>
              <w:hyperlink w:anchor="_Toc207612570" w:history="1">
                <w:r w:rsidR="00A800B8" w:rsidRPr="004A6309">
                  <w:rPr>
                    <w:rStyle w:val="Hipersaitas"/>
                    <w:rFonts w:cstheme="minorHAnsi"/>
                    <w:noProof/>
                  </w:rPr>
                  <w:t>5.</w:t>
                </w:r>
                <w:r w:rsidR="00A800B8" w:rsidRPr="004A6309">
                  <w:rPr>
                    <w:rStyle w:val="Hipersaitas"/>
                    <w:rFonts w:ascii="Calibri" w:hAnsi="Calibri" w:cs="Calibri"/>
                    <w:noProof/>
                  </w:rPr>
                  <w:t>Reikalavimai, susiję su nacionaliniu saugumu</w:t>
                </w:r>
                <w:r w:rsidR="00A800B8">
                  <w:rPr>
                    <w:noProof/>
                    <w:webHidden/>
                  </w:rPr>
                  <w:tab/>
                </w:r>
                <w:r w:rsidR="00A800B8">
                  <w:rPr>
                    <w:noProof/>
                    <w:webHidden/>
                  </w:rPr>
                  <w:fldChar w:fldCharType="begin"/>
                </w:r>
                <w:r w:rsidR="00A800B8">
                  <w:rPr>
                    <w:noProof/>
                    <w:webHidden/>
                  </w:rPr>
                  <w:instrText xml:space="preserve"> PAGEREF _Toc207612570 \h </w:instrText>
                </w:r>
                <w:r w:rsidR="00A800B8">
                  <w:rPr>
                    <w:noProof/>
                    <w:webHidden/>
                  </w:rPr>
                </w:r>
                <w:r w:rsidR="00A800B8">
                  <w:rPr>
                    <w:noProof/>
                    <w:webHidden/>
                  </w:rPr>
                  <w:fldChar w:fldCharType="separate"/>
                </w:r>
                <w:r w:rsidR="00F95BC8">
                  <w:rPr>
                    <w:noProof/>
                    <w:webHidden/>
                  </w:rPr>
                  <w:t>5</w:t>
                </w:r>
                <w:r w:rsidR="00A800B8">
                  <w:rPr>
                    <w:noProof/>
                    <w:webHidden/>
                  </w:rPr>
                  <w:fldChar w:fldCharType="end"/>
                </w:r>
              </w:hyperlink>
            </w:p>
            <w:p w14:paraId="7C1B221C" w14:textId="77777777" w:rsidR="00A800B8" w:rsidRDefault="00DF4F1E">
              <w:pPr>
                <w:pStyle w:val="Turinys1"/>
                <w:rPr>
                  <w:noProof/>
                  <w:sz w:val="22"/>
                  <w:szCs w:val="22"/>
                  <w:lang w:val="en-US" w:eastAsia="en-US"/>
                </w:rPr>
              </w:pPr>
              <w:hyperlink w:anchor="_Toc207612571" w:history="1">
                <w:r w:rsidR="00A800B8" w:rsidRPr="004A6309">
                  <w:rPr>
                    <w:rStyle w:val="Hipersaitas"/>
                    <w:noProof/>
                  </w:rPr>
                  <w:t>6. Specialieji reikalavimai pasiūlymų rengimui ir pateikimui</w:t>
                </w:r>
                <w:r w:rsidR="00A800B8">
                  <w:rPr>
                    <w:noProof/>
                    <w:webHidden/>
                  </w:rPr>
                  <w:tab/>
                </w:r>
                <w:r w:rsidR="00A800B8">
                  <w:rPr>
                    <w:noProof/>
                    <w:webHidden/>
                  </w:rPr>
                  <w:fldChar w:fldCharType="begin"/>
                </w:r>
                <w:r w:rsidR="00A800B8">
                  <w:rPr>
                    <w:noProof/>
                    <w:webHidden/>
                  </w:rPr>
                  <w:instrText xml:space="preserve"> PAGEREF _Toc207612571 \h </w:instrText>
                </w:r>
                <w:r w:rsidR="00A800B8">
                  <w:rPr>
                    <w:noProof/>
                    <w:webHidden/>
                  </w:rPr>
                </w:r>
                <w:r w:rsidR="00A800B8">
                  <w:rPr>
                    <w:noProof/>
                    <w:webHidden/>
                  </w:rPr>
                  <w:fldChar w:fldCharType="separate"/>
                </w:r>
                <w:r w:rsidR="00F95BC8">
                  <w:rPr>
                    <w:noProof/>
                    <w:webHidden/>
                  </w:rPr>
                  <w:t>5</w:t>
                </w:r>
                <w:r w:rsidR="00A800B8">
                  <w:rPr>
                    <w:noProof/>
                    <w:webHidden/>
                  </w:rPr>
                  <w:fldChar w:fldCharType="end"/>
                </w:r>
              </w:hyperlink>
            </w:p>
            <w:p w14:paraId="37F88867" w14:textId="77777777" w:rsidR="00A800B8" w:rsidRDefault="00DF4F1E">
              <w:pPr>
                <w:pStyle w:val="Turinys1"/>
                <w:tabs>
                  <w:tab w:val="left" w:pos="660"/>
                </w:tabs>
                <w:rPr>
                  <w:noProof/>
                  <w:sz w:val="22"/>
                  <w:szCs w:val="22"/>
                  <w:lang w:val="en-US" w:eastAsia="en-US"/>
                </w:rPr>
              </w:pPr>
              <w:hyperlink w:anchor="_Toc207612572" w:history="1">
                <w:r w:rsidR="00A800B8" w:rsidRPr="004A6309">
                  <w:rPr>
                    <w:rStyle w:val="Hipersaitas"/>
                    <w:rFonts w:eastAsia="Calibri" w:cstheme="minorHAnsi"/>
                    <w:noProof/>
                  </w:rPr>
                  <w:t>7.</w:t>
                </w:r>
                <w:r w:rsidR="00A800B8">
                  <w:rPr>
                    <w:noProof/>
                    <w:sz w:val="22"/>
                    <w:szCs w:val="22"/>
                    <w:lang w:val="en-US" w:eastAsia="en-US"/>
                  </w:rPr>
                  <w:tab/>
                </w:r>
                <w:r w:rsidR="00A800B8" w:rsidRPr="004A6309">
                  <w:rPr>
                    <w:rStyle w:val="Hipersaitas"/>
                    <w:rFonts w:cstheme="minorHAnsi"/>
                    <w:noProof/>
                  </w:rPr>
                  <w:t>Pasiūlymo galiojimo užtikrinimas</w:t>
                </w:r>
                <w:r w:rsidR="00A800B8">
                  <w:rPr>
                    <w:noProof/>
                    <w:webHidden/>
                  </w:rPr>
                  <w:tab/>
                </w:r>
                <w:r w:rsidR="00A800B8">
                  <w:rPr>
                    <w:noProof/>
                    <w:webHidden/>
                  </w:rPr>
                  <w:fldChar w:fldCharType="begin"/>
                </w:r>
                <w:r w:rsidR="00A800B8">
                  <w:rPr>
                    <w:noProof/>
                    <w:webHidden/>
                  </w:rPr>
                  <w:instrText xml:space="preserve"> PAGEREF _Toc207612572 \h </w:instrText>
                </w:r>
                <w:r w:rsidR="00A800B8">
                  <w:rPr>
                    <w:noProof/>
                    <w:webHidden/>
                  </w:rPr>
                </w:r>
                <w:r w:rsidR="00A800B8">
                  <w:rPr>
                    <w:noProof/>
                    <w:webHidden/>
                  </w:rPr>
                  <w:fldChar w:fldCharType="separate"/>
                </w:r>
                <w:r w:rsidR="00F95BC8">
                  <w:rPr>
                    <w:noProof/>
                    <w:webHidden/>
                  </w:rPr>
                  <w:t>6</w:t>
                </w:r>
                <w:r w:rsidR="00A800B8">
                  <w:rPr>
                    <w:noProof/>
                    <w:webHidden/>
                  </w:rPr>
                  <w:fldChar w:fldCharType="end"/>
                </w:r>
              </w:hyperlink>
            </w:p>
            <w:p w14:paraId="5495B78D" w14:textId="77777777" w:rsidR="00A800B8" w:rsidRDefault="00DF4F1E">
              <w:pPr>
                <w:pStyle w:val="Turinys1"/>
                <w:tabs>
                  <w:tab w:val="left" w:pos="660"/>
                </w:tabs>
                <w:rPr>
                  <w:noProof/>
                  <w:sz w:val="22"/>
                  <w:szCs w:val="22"/>
                  <w:lang w:val="en-US" w:eastAsia="en-US"/>
                </w:rPr>
              </w:pPr>
              <w:hyperlink w:anchor="_Toc207612573" w:history="1">
                <w:r w:rsidR="00A800B8" w:rsidRPr="004A6309">
                  <w:rPr>
                    <w:rStyle w:val="Hipersaitas"/>
                    <w:rFonts w:cstheme="minorHAnsi"/>
                    <w:noProof/>
                  </w:rPr>
                  <w:t>8.</w:t>
                </w:r>
                <w:r w:rsidR="00A800B8">
                  <w:rPr>
                    <w:noProof/>
                    <w:sz w:val="22"/>
                    <w:szCs w:val="22"/>
                    <w:lang w:val="en-US" w:eastAsia="en-US"/>
                  </w:rPr>
                  <w:tab/>
                </w:r>
                <w:r w:rsidR="00A800B8" w:rsidRPr="004A6309">
                  <w:rPr>
                    <w:rStyle w:val="Hipersaitas"/>
                    <w:rFonts w:cstheme="minorHAnsi"/>
                    <w:noProof/>
                  </w:rPr>
                  <w:t>Elektroninis aukcionas</w:t>
                </w:r>
                <w:r w:rsidR="00A800B8">
                  <w:rPr>
                    <w:noProof/>
                    <w:webHidden/>
                  </w:rPr>
                  <w:tab/>
                </w:r>
                <w:r w:rsidR="00A800B8">
                  <w:rPr>
                    <w:noProof/>
                    <w:webHidden/>
                  </w:rPr>
                  <w:fldChar w:fldCharType="begin"/>
                </w:r>
                <w:r w:rsidR="00A800B8">
                  <w:rPr>
                    <w:noProof/>
                    <w:webHidden/>
                  </w:rPr>
                  <w:instrText xml:space="preserve"> PAGEREF _Toc207612573 \h </w:instrText>
                </w:r>
                <w:r w:rsidR="00A800B8">
                  <w:rPr>
                    <w:noProof/>
                    <w:webHidden/>
                  </w:rPr>
                </w:r>
                <w:r w:rsidR="00A800B8">
                  <w:rPr>
                    <w:noProof/>
                    <w:webHidden/>
                  </w:rPr>
                  <w:fldChar w:fldCharType="separate"/>
                </w:r>
                <w:r w:rsidR="00F95BC8">
                  <w:rPr>
                    <w:noProof/>
                    <w:webHidden/>
                  </w:rPr>
                  <w:t>7</w:t>
                </w:r>
                <w:r w:rsidR="00A800B8">
                  <w:rPr>
                    <w:noProof/>
                    <w:webHidden/>
                  </w:rPr>
                  <w:fldChar w:fldCharType="end"/>
                </w:r>
              </w:hyperlink>
            </w:p>
            <w:p w14:paraId="0EAF77CA" w14:textId="77777777" w:rsidR="00A800B8" w:rsidRDefault="00DF4F1E">
              <w:pPr>
                <w:pStyle w:val="Turinys1"/>
                <w:tabs>
                  <w:tab w:val="left" w:pos="660"/>
                </w:tabs>
                <w:rPr>
                  <w:noProof/>
                  <w:sz w:val="22"/>
                  <w:szCs w:val="22"/>
                  <w:lang w:val="en-US" w:eastAsia="en-US"/>
                </w:rPr>
              </w:pPr>
              <w:hyperlink w:anchor="_Toc207612574" w:history="1">
                <w:r w:rsidR="00A800B8" w:rsidRPr="004A6309">
                  <w:rPr>
                    <w:rStyle w:val="Hipersaitas"/>
                    <w:rFonts w:cstheme="minorHAnsi"/>
                    <w:noProof/>
                  </w:rPr>
                  <w:t>9.</w:t>
                </w:r>
                <w:r w:rsidR="00A800B8">
                  <w:rPr>
                    <w:noProof/>
                    <w:sz w:val="22"/>
                    <w:szCs w:val="22"/>
                    <w:lang w:val="en-US" w:eastAsia="en-US"/>
                  </w:rPr>
                  <w:tab/>
                </w:r>
                <w:r w:rsidR="00A800B8" w:rsidRPr="004A6309">
                  <w:rPr>
                    <w:rStyle w:val="Hipersaitas"/>
                    <w:rFonts w:cstheme="minorHAnsi"/>
                    <w:noProof/>
                  </w:rPr>
                  <w:t>Pasiūlymų vertinimas</w:t>
                </w:r>
                <w:r w:rsidR="00A800B8">
                  <w:rPr>
                    <w:noProof/>
                    <w:webHidden/>
                  </w:rPr>
                  <w:tab/>
                </w:r>
                <w:r w:rsidR="00A800B8">
                  <w:rPr>
                    <w:noProof/>
                    <w:webHidden/>
                  </w:rPr>
                  <w:fldChar w:fldCharType="begin"/>
                </w:r>
                <w:r w:rsidR="00A800B8">
                  <w:rPr>
                    <w:noProof/>
                    <w:webHidden/>
                  </w:rPr>
                  <w:instrText xml:space="preserve"> PAGEREF _Toc207612574 \h </w:instrText>
                </w:r>
                <w:r w:rsidR="00A800B8">
                  <w:rPr>
                    <w:noProof/>
                    <w:webHidden/>
                  </w:rPr>
                </w:r>
                <w:r w:rsidR="00A800B8">
                  <w:rPr>
                    <w:noProof/>
                    <w:webHidden/>
                  </w:rPr>
                  <w:fldChar w:fldCharType="separate"/>
                </w:r>
                <w:r w:rsidR="00F95BC8">
                  <w:rPr>
                    <w:noProof/>
                    <w:webHidden/>
                  </w:rPr>
                  <w:t>7</w:t>
                </w:r>
                <w:r w:rsidR="00A800B8">
                  <w:rPr>
                    <w:noProof/>
                    <w:webHidden/>
                  </w:rPr>
                  <w:fldChar w:fldCharType="end"/>
                </w:r>
              </w:hyperlink>
            </w:p>
            <w:p w14:paraId="7C933282" w14:textId="77777777" w:rsidR="00A800B8" w:rsidRDefault="00DF4F1E">
              <w:pPr>
                <w:pStyle w:val="Turinys1"/>
                <w:tabs>
                  <w:tab w:val="left" w:pos="660"/>
                </w:tabs>
                <w:rPr>
                  <w:noProof/>
                  <w:sz w:val="22"/>
                  <w:szCs w:val="22"/>
                  <w:lang w:val="en-US" w:eastAsia="en-US"/>
                </w:rPr>
              </w:pPr>
              <w:hyperlink w:anchor="_Toc207612575" w:history="1">
                <w:r w:rsidR="00A800B8" w:rsidRPr="004A6309">
                  <w:rPr>
                    <w:rStyle w:val="Hipersaitas"/>
                    <w:rFonts w:cstheme="minorHAnsi"/>
                    <w:noProof/>
                  </w:rPr>
                  <w:t>10.</w:t>
                </w:r>
                <w:r w:rsidR="00A800B8">
                  <w:rPr>
                    <w:noProof/>
                    <w:sz w:val="22"/>
                    <w:szCs w:val="22"/>
                    <w:lang w:val="en-US" w:eastAsia="en-US"/>
                  </w:rPr>
                  <w:tab/>
                </w:r>
                <w:r w:rsidR="00A800B8" w:rsidRPr="004A6309">
                  <w:rPr>
                    <w:rStyle w:val="Hipersaitas"/>
                    <w:rFonts w:cstheme="minorHAnsi"/>
                    <w:noProof/>
                  </w:rPr>
                  <w:t>Sutarties sudarymas</w:t>
                </w:r>
                <w:r w:rsidR="00A800B8">
                  <w:rPr>
                    <w:noProof/>
                    <w:webHidden/>
                  </w:rPr>
                  <w:tab/>
                </w:r>
                <w:r w:rsidR="00A800B8">
                  <w:rPr>
                    <w:noProof/>
                    <w:webHidden/>
                  </w:rPr>
                  <w:fldChar w:fldCharType="begin"/>
                </w:r>
                <w:r w:rsidR="00A800B8">
                  <w:rPr>
                    <w:noProof/>
                    <w:webHidden/>
                  </w:rPr>
                  <w:instrText xml:space="preserve"> PAGEREF _Toc207612575 \h </w:instrText>
                </w:r>
                <w:r w:rsidR="00A800B8">
                  <w:rPr>
                    <w:noProof/>
                    <w:webHidden/>
                  </w:rPr>
                </w:r>
                <w:r w:rsidR="00A800B8">
                  <w:rPr>
                    <w:noProof/>
                    <w:webHidden/>
                  </w:rPr>
                  <w:fldChar w:fldCharType="separate"/>
                </w:r>
                <w:r w:rsidR="00F95BC8">
                  <w:rPr>
                    <w:noProof/>
                    <w:webHidden/>
                  </w:rPr>
                  <w:t>7</w:t>
                </w:r>
                <w:r w:rsidR="00A800B8">
                  <w:rPr>
                    <w:noProof/>
                    <w:webHidden/>
                  </w:rPr>
                  <w:fldChar w:fldCharType="end"/>
                </w:r>
              </w:hyperlink>
            </w:p>
            <w:p w14:paraId="360592EC" w14:textId="77777777" w:rsidR="00A800B8" w:rsidRDefault="00DF4F1E">
              <w:pPr>
                <w:pStyle w:val="Turinys1"/>
                <w:rPr>
                  <w:noProof/>
                  <w:sz w:val="22"/>
                  <w:szCs w:val="22"/>
                  <w:lang w:val="en-US" w:eastAsia="en-US"/>
                </w:rPr>
              </w:pPr>
              <w:hyperlink w:anchor="_Toc207612576" w:history="1">
                <w:r w:rsidR="00A800B8" w:rsidRPr="004A6309">
                  <w:rPr>
                    <w:rStyle w:val="Hipersaitas"/>
                    <w:rFonts w:cstheme="minorHAnsi"/>
                    <w:noProof/>
                  </w:rPr>
                  <w:t>Pirkimo sąlygų 1 priedas „Terminai“</w:t>
                </w:r>
                <w:r w:rsidR="00A800B8">
                  <w:rPr>
                    <w:noProof/>
                    <w:webHidden/>
                  </w:rPr>
                  <w:tab/>
                </w:r>
                <w:r w:rsidR="00A800B8">
                  <w:rPr>
                    <w:noProof/>
                    <w:webHidden/>
                  </w:rPr>
                  <w:fldChar w:fldCharType="begin"/>
                </w:r>
                <w:r w:rsidR="00A800B8">
                  <w:rPr>
                    <w:noProof/>
                    <w:webHidden/>
                  </w:rPr>
                  <w:instrText xml:space="preserve"> PAGEREF _Toc207612576 \h </w:instrText>
                </w:r>
                <w:r w:rsidR="00A800B8">
                  <w:rPr>
                    <w:noProof/>
                    <w:webHidden/>
                  </w:rPr>
                </w:r>
                <w:r w:rsidR="00A800B8">
                  <w:rPr>
                    <w:noProof/>
                    <w:webHidden/>
                  </w:rPr>
                  <w:fldChar w:fldCharType="separate"/>
                </w:r>
                <w:r w:rsidR="00F95BC8">
                  <w:rPr>
                    <w:noProof/>
                    <w:webHidden/>
                  </w:rPr>
                  <w:t>8</w:t>
                </w:r>
                <w:r w:rsidR="00A800B8">
                  <w:rPr>
                    <w:noProof/>
                    <w:webHidden/>
                  </w:rPr>
                  <w:fldChar w:fldCharType="end"/>
                </w:r>
              </w:hyperlink>
            </w:p>
            <w:p w14:paraId="0EE23E94" w14:textId="77777777" w:rsidR="00A800B8" w:rsidRDefault="00DF4F1E">
              <w:pPr>
                <w:pStyle w:val="Turinys2"/>
                <w:rPr>
                  <w:noProof/>
                  <w:sz w:val="22"/>
                  <w:szCs w:val="22"/>
                  <w:lang w:val="en-US" w:eastAsia="en-US"/>
                </w:rPr>
              </w:pPr>
              <w:hyperlink w:anchor="_Toc207612577" w:history="1">
                <w:r w:rsidR="00A800B8" w:rsidRPr="004A6309">
                  <w:rPr>
                    <w:rStyle w:val="Hipersaitas"/>
                    <w:rFonts w:eastAsia="Calibri" w:cstheme="minorHAnsi"/>
                    <w:noProof/>
                  </w:rPr>
                  <w:t>Pirkimo sąlygų 2 priedas „Techninė specifikacija (užsakovo reikalavimai)“</w:t>
                </w:r>
                <w:r w:rsidR="00A800B8">
                  <w:rPr>
                    <w:noProof/>
                    <w:webHidden/>
                  </w:rPr>
                  <w:tab/>
                </w:r>
                <w:r w:rsidR="00A800B8">
                  <w:rPr>
                    <w:noProof/>
                    <w:webHidden/>
                  </w:rPr>
                  <w:fldChar w:fldCharType="begin"/>
                </w:r>
                <w:r w:rsidR="00A800B8">
                  <w:rPr>
                    <w:noProof/>
                    <w:webHidden/>
                  </w:rPr>
                  <w:instrText xml:space="preserve"> PAGEREF _Toc207612577 \h </w:instrText>
                </w:r>
                <w:r w:rsidR="00A800B8">
                  <w:rPr>
                    <w:noProof/>
                    <w:webHidden/>
                  </w:rPr>
                </w:r>
                <w:r w:rsidR="00A800B8">
                  <w:rPr>
                    <w:noProof/>
                    <w:webHidden/>
                  </w:rPr>
                  <w:fldChar w:fldCharType="separate"/>
                </w:r>
                <w:r w:rsidR="00F95BC8">
                  <w:rPr>
                    <w:noProof/>
                    <w:webHidden/>
                  </w:rPr>
                  <w:t>11</w:t>
                </w:r>
                <w:r w:rsidR="00A800B8">
                  <w:rPr>
                    <w:noProof/>
                    <w:webHidden/>
                  </w:rPr>
                  <w:fldChar w:fldCharType="end"/>
                </w:r>
              </w:hyperlink>
            </w:p>
            <w:p w14:paraId="18877B40" w14:textId="77777777" w:rsidR="00A800B8" w:rsidRDefault="00DF4F1E">
              <w:pPr>
                <w:pStyle w:val="Turinys2"/>
                <w:rPr>
                  <w:noProof/>
                  <w:sz w:val="22"/>
                  <w:szCs w:val="22"/>
                  <w:lang w:val="en-US" w:eastAsia="en-US"/>
                </w:rPr>
              </w:pPr>
              <w:hyperlink w:anchor="_Toc207612578" w:history="1">
                <w:r w:rsidR="00A800B8" w:rsidRPr="004A6309">
                  <w:rPr>
                    <w:rStyle w:val="Hipersaitas"/>
                    <w:rFonts w:eastAsia="Calibri" w:cstheme="minorHAnsi"/>
                    <w:noProof/>
                  </w:rPr>
                  <w:t>Pirkimo sąlygų 3 priedas „Tiekėjų pašalinimo pagrindai“</w:t>
                </w:r>
                <w:r w:rsidR="00A800B8">
                  <w:rPr>
                    <w:noProof/>
                    <w:webHidden/>
                  </w:rPr>
                  <w:tab/>
                </w:r>
                <w:r w:rsidR="00A800B8">
                  <w:rPr>
                    <w:noProof/>
                    <w:webHidden/>
                  </w:rPr>
                  <w:fldChar w:fldCharType="begin"/>
                </w:r>
                <w:r w:rsidR="00A800B8">
                  <w:rPr>
                    <w:noProof/>
                    <w:webHidden/>
                  </w:rPr>
                  <w:instrText xml:space="preserve"> PAGEREF _Toc207612578 \h </w:instrText>
                </w:r>
                <w:r w:rsidR="00A800B8">
                  <w:rPr>
                    <w:noProof/>
                    <w:webHidden/>
                  </w:rPr>
                </w:r>
                <w:r w:rsidR="00A800B8">
                  <w:rPr>
                    <w:noProof/>
                    <w:webHidden/>
                  </w:rPr>
                  <w:fldChar w:fldCharType="separate"/>
                </w:r>
                <w:r w:rsidR="00F95BC8">
                  <w:rPr>
                    <w:noProof/>
                    <w:webHidden/>
                  </w:rPr>
                  <w:t>12</w:t>
                </w:r>
                <w:r w:rsidR="00A800B8">
                  <w:rPr>
                    <w:noProof/>
                    <w:webHidden/>
                  </w:rPr>
                  <w:fldChar w:fldCharType="end"/>
                </w:r>
              </w:hyperlink>
            </w:p>
            <w:p w14:paraId="209004AB" w14:textId="77777777" w:rsidR="00A800B8" w:rsidRDefault="00DF4F1E">
              <w:pPr>
                <w:pStyle w:val="Turinys2"/>
                <w:rPr>
                  <w:noProof/>
                  <w:sz w:val="22"/>
                  <w:szCs w:val="22"/>
                  <w:lang w:val="en-US" w:eastAsia="en-US"/>
                </w:rPr>
              </w:pPr>
              <w:hyperlink w:anchor="_Toc207612579" w:history="1">
                <w:r w:rsidR="00A800B8" w:rsidRPr="004A6309">
                  <w:rPr>
                    <w:rStyle w:val="Hipersaitas"/>
                    <w:rFonts w:eastAsia="Calibri" w:cstheme="minorHAnsi"/>
                    <w:noProof/>
                  </w:rPr>
                  <w:t>Pirkimo sąlygų 4 priedas „Tiekėjų kvalifikacijos reikalavimai ir reikalaujami kokybės bei aplinkos apsaugos vadybos sistemų standartai“</w:t>
                </w:r>
                <w:r w:rsidR="00A800B8">
                  <w:rPr>
                    <w:noProof/>
                    <w:webHidden/>
                  </w:rPr>
                  <w:tab/>
                </w:r>
                <w:r w:rsidR="00A800B8">
                  <w:rPr>
                    <w:noProof/>
                    <w:webHidden/>
                  </w:rPr>
                  <w:fldChar w:fldCharType="begin"/>
                </w:r>
                <w:r w:rsidR="00A800B8">
                  <w:rPr>
                    <w:noProof/>
                    <w:webHidden/>
                  </w:rPr>
                  <w:instrText xml:space="preserve"> PAGEREF _Toc207612579 \h </w:instrText>
                </w:r>
                <w:r w:rsidR="00A800B8">
                  <w:rPr>
                    <w:noProof/>
                    <w:webHidden/>
                  </w:rPr>
                </w:r>
                <w:r w:rsidR="00A800B8">
                  <w:rPr>
                    <w:noProof/>
                    <w:webHidden/>
                  </w:rPr>
                  <w:fldChar w:fldCharType="separate"/>
                </w:r>
                <w:r w:rsidR="00F95BC8">
                  <w:rPr>
                    <w:noProof/>
                    <w:webHidden/>
                  </w:rPr>
                  <w:t>13</w:t>
                </w:r>
                <w:r w:rsidR="00A800B8">
                  <w:rPr>
                    <w:noProof/>
                    <w:webHidden/>
                  </w:rPr>
                  <w:fldChar w:fldCharType="end"/>
                </w:r>
              </w:hyperlink>
            </w:p>
            <w:p w14:paraId="500FD35C" w14:textId="77777777" w:rsidR="00A800B8" w:rsidRDefault="00DF4F1E">
              <w:pPr>
                <w:pStyle w:val="Turinys2"/>
                <w:rPr>
                  <w:noProof/>
                  <w:sz w:val="22"/>
                  <w:szCs w:val="22"/>
                  <w:lang w:val="en-US" w:eastAsia="en-US"/>
                </w:rPr>
              </w:pPr>
              <w:hyperlink w:anchor="_Toc207612580" w:history="1">
                <w:r w:rsidR="00A800B8" w:rsidRPr="004A6309">
                  <w:rPr>
                    <w:rStyle w:val="Hipersaitas"/>
                    <w:rFonts w:eastAsia="Calibri" w:cstheme="minorHAnsi"/>
                    <w:noProof/>
                  </w:rPr>
                  <w:t xml:space="preserve">Pirkimo sąlygų 5 priedas „EBVPD“ </w:t>
                </w:r>
                <w:r w:rsidR="00A800B8" w:rsidRPr="004A6309">
                  <w:rPr>
                    <w:rStyle w:val="Hipersaitas"/>
                    <w:rFonts w:cstheme="minorHAnsi"/>
                    <w:noProof/>
                  </w:rPr>
                  <w:t>(XML formatu)</w:t>
                </w:r>
                <w:r w:rsidR="00A800B8">
                  <w:rPr>
                    <w:noProof/>
                    <w:webHidden/>
                  </w:rPr>
                  <w:tab/>
                </w:r>
                <w:r w:rsidR="00A800B8">
                  <w:rPr>
                    <w:noProof/>
                    <w:webHidden/>
                  </w:rPr>
                  <w:fldChar w:fldCharType="begin"/>
                </w:r>
                <w:r w:rsidR="00A800B8">
                  <w:rPr>
                    <w:noProof/>
                    <w:webHidden/>
                  </w:rPr>
                  <w:instrText xml:space="preserve"> PAGEREF _Toc207612580 \h </w:instrText>
                </w:r>
                <w:r w:rsidR="00A800B8">
                  <w:rPr>
                    <w:noProof/>
                    <w:webHidden/>
                  </w:rPr>
                </w:r>
                <w:r w:rsidR="00A800B8">
                  <w:rPr>
                    <w:noProof/>
                    <w:webHidden/>
                  </w:rPr>
                  <w:fldChar w:fldCharType="separate"/>
                </w:r>
                <w:r w:rsidR="00F95BC8">
                  <w:rPr>
                    <w:noProof/>
                    <w:webHidden/>
                  </w:rPr>
                  <w:t>52</w:t>
                </w:r>
                <w:r w:rsidR="00A800B8">
                  <w:rPr>
                    <w:noProof/>
                    <w:webHidden/>
                  </w:rPr>
                  <w:fldChar w:fldCharType="end"/>
                </w:r>
              </w:hyperlink>
            </w:p>
            <w:p w14:paraId="0A2C55F4" w14:textId="77777777" w:rsidR="00A800B8" w:rsidRDefault="00DF4F1E">
              <w:pPr>
                <w:pStyle w:val="Turinys2"/>
                <w:rPr>
                  <w:noProof/>
                  <w:sz w:val="22"/>
                  <w:szCs w:val="22"/>
                  <w:lang w:val="en-US" w:eastAsia="en-US"/>
                </w:rPr>
              </w:pPr>
              <w:hyperlink w:anchor="_Toc207612581" w:history="1">
                <w:r w:rsidR="00A800B8" w:rsidRPr="004A6309">
                  <w:rPr>
                    <w:rStyle w:val="Hipersaitas"/>
                    <w:rFonts w:eastAsia="Calibri" w:cstheme="minorHAnsi"/>
                    <w:noProof/>
                  </w:rPr>
                  <w:t>Pirkimo sąlygų 6 priedas „Pasiūlymo forma“</w:t>
                </w:r>
                <w:r w:rsidR="00A800B8">
                  <w:rPr>
                    <w:noProof/>
                    <w:webHidden/>
                  </w:rPr>
                  <w:tab/>
                </w:r>
                <w:r w:rsidR="00A800B8">
                  <w:rPr>
                    <w:noProof/>
                    <w:webHidden/>
                  </w:rPr>
                  <w:fldChar w:fldCharType="begin"/>
                </w:r>
                <w:r w:rsidR="00A800B8">
                  <w:rPr>
                    <w:noProof/>
                    <w:webHidden/>
                  </w:rPr>
                  <w:instrText xml:space="preserve"> PAGEREF _Toc207612581 \h </w:instrText>
                </w:r>
                <w:r w:rsidR="00A800B8">
                  <w:rPr>
                    <w:noProof/>
                    <w:webHidden/>
                  </w:rPr>
                </w:r>
                <w:r w:rsidR="00A800B8">
                  <w:rPr>
                    <w:noProof/>
                    <w:webHidden/>
                  </w:rPr>
                  <w:fldChar w:fldCharType="separate"/>
                </w:r>
                <w:r w:rsidR="00F95BC8">
                  <w:rPr>
                    <w:noProof/>
                    <w:webHidden/>
                  </w:rPr>
                  <w:t>53</w:t>
                </w:r>
                <w:r w:rsidR="00A800B8">
                  <w:rPr>
                    <w:noProof/>
                    <w:webHidden/>
                  </w:rPr>
                  <w:fldChar w:fldCharType="end"/>
                </w:r>
              </w:hyperlink>
            </w:p>
            <w:p w14:paraId="61EA29D6" w14:textId="77777777" w:rsidR="00A800B8" w:rsidRDefault="00DF4F1E">
              <w:pPr>
                <w:pStyle w:val="Turinys2"/>
                <w:rPr>
                  <w:noProof/>
                  <w:sz w:val="22"/>
                  <w:szCs w:val="22"/>
                  <w:lang w:val="en-US" w:eastAsia="en-US"/>
                </w:rPr>
              </w:pPr>
              <w:hyperlink w:anchor="_Toc207612582" w:history="1">
                <w:r w:rsidR="00A800B8" w:rsidRPr="004A6309">
                  <w:rPr>
                    <w:rStyle w:val="Hipersaitas"/>
                    <w:noProof/>
                  </w:rPr>
                  <w:t>Pirkimo sąlygų 7 priedas „Rangos sutarties projektas“</w:t>
                </w:r>
                <w:r w:rsidR="00A800B8">
                  <w:rPr>
                    <w:noProof/>
                    <w:webHidden/>
                  </w:rPr>
                  <w:tab/>
                </w:r>
                <w:r w:rsidR="00A800B8">
                  <w:rPr>
                    <w:noProof/>
                    <w:webHidden/>
                  </w:rPr>
                  <w:fldChar w:fldCharType="begin"/>
                </w:r>
                <w:r w:rsidR="00A800B8">
                  <w:rPr>
                    <w:noProof/>
                    <w:webHidden/>
                  </w:rPr>
                  <w:instrText xml:space="preserve"> PAGEREF _Toc207612582 \h </w:instrText>
                </w:r>
                <w:r w:rsidR="00A800B8">
                  <w:rPr>
                    <w:noProof/>
                    <w:webHidden/>
                  </w:rPr>
                </w:r>
                <w:r w:rsidR="00A800B8">
                  <w:rPr>
                    <w:noProof/>
                    <w:webHidden/>
                  </w:rPr>
                  <w:fldChar w:fldCharType="separate"/>
                </w:r>
                <w:r w:rsidR="00F95BC8">
                  <w:rPr>
                    <w:noProof/>
                    <w:webHidden/>
                  </w:rPr>
                  <w:t>54</w:t>
                </w:r>
                <w:r w:rsidR="00A800B8">
                  <w:rPr>
                    <w:noProof/>
                    <w:webHidden/>
                  </w:rPr>
                  <w:fldChar w:fldCharType="end"/>
                </w:r>
              </w:hyperlink>
            </w:p>
            <w:p w14:paraId="6F53D96C" w14:textId="77777777" w:rsidR="00A800B8" w:rsidRDefault="00DF4F1E">
              <w:pPr>
                <w:pStyle w:val="Turinys2"/>
                <w:rPr>
                  <w:noProof/>
                  <w:sz w:val="22"/>
                  <w:szCs w:val="22"/>
                  <w:lang w:val="en-US" w:eastAsia="en-US"/>
                </w:rPr>
              </w:pPr>
              <w:hyperlink w:anchor="_Toc207612583" w:history="1">
                <w:r w:rsidR="00A800B8" w:rsidRPr="004A6309">
                  <w:rPr>
                    <w:rStyle w:val="Hipersaitas"/>
                    <w:rFonts w:eastAsiaTheme="majorEastAsia" w:cstheme="minorHAnsi"/>
                    <w:noProof/>
                  </w:rPr>
                  <w:t>Pirkimo sąlygų 8 priedas „</w:t>
                </w:r>
                <w:r w:rsidR="00A800B8" w:rsidRPr="004A6309">
                  <w:rPr>
                    <w:rStyle w:val="Hipersaitas"/>
                    <w:rFonts w:cstheme="minorHAnsi"/>
                    <w:noProof/>
                  </w:rPr>
                  <w:t xml:space="preserve">Tiekėjo deklaracija dėl atitikties PĮ 58 str. 4 </w:t>
                </w:r>
                <w:r w:rsidR="00A800B8" w:rsidRPr="004A6309">
                  <w:rPr>
                    <w:rStyle w:val="Hipersaitas"/>
                    <w:rFonts w:cstheme="minorHAnsi"/>
                    <w:noProof/>
                    <w:vertAlign w:val="superscript"/>
                  </w:rPr>
                  <w:t xml:space="preserve">1 </w:t>
                </w:r>
                <w:r w:rsidR="00A800B8" w:rsidRPr="004A6309">
                  <w:rPr>
                    <w:rStyle w:val="Hipersaitas"/>
                    <w:rFonts w:cstheme="minorHAnsi"/>
                    <w:noProof/>
                  </w:rPr>
                  <w:t>d. nuostatoms</w:t>
                </w:r>
                <w:r w:rsidR="00A800B8" w:rsidRPr="004A6309">
                  <w:rPr>
                    <w:rStyle w:val="Hipersaitas"/>
                    <w:rFonts w:eastAsiaTheme="majorEastAsia" w:cstheme="minorHAnsi"/>
                    <w:noProof/>
                  </w:rPr>
                  <w:t>“</w:t>
                </w:r>
                <w:r w:rsidR="00A800B8">
                  <w:rPr>
                    <w:noProof/>
                    <w:webHidden/>
                  </w:rPr>
                  <w:tab/>
                </w:r>
                <w:r w:rsidR="00A800B8">
                  <w:rPr>
                    <w:noProof/>
                    <w:webHidden/>
                  </w:rPr>
                  <w:fldChar w:fldCharType="begin"/>
                </w:r>
                <w:r w:rsidR="00A800B8">
                  <w:rPr>
                    <w:noProof/>
                    <w:webHidden/>
                  </w:rPr>
                  <w:instrText xml:space="preserve"> PAGEREF _Toc207612583 \h </w:instrText>
                </w:r>
                <w:r w:rsidR="00A800B8">
                  <w:rPr>
                    <w:noProof/>
                    <w:webHidden/>
                  </w:rPr>
                </w:r>
                <w:r w:rsidR="00A800B8">
                  <w:rPr>
                    <w:noProof/>
                    <w:webHidden/>
                  </w:rPr>
                  <w:fldChar w:fldCharType="separate"/>
                </w:r>
                <w:r w:rsidR="00F95BC8">
                  <w:rPr>
                    <w:noProof/>
                    <w:webHidden/>
                  </w:rPr>
                  <w:t>55</w:t>
                </w:r>
                <w:r w:rsidR="00A800B8">
                  <w:rPr>
                    <w:noProof/>
                    <w:webHidden/>
                  </w:rPr>
                  <w:fldChar w:fldCharType="end"/>
                </w:r>
              </w:hyperlink>
            </w:p>
            <w:p w14:paraId="7EC8E689" w14:textId="77777777" w:rsidR="00A800B8" w:rsidRDefault="00DF4F1E">
              <w:pPr>
                <w:pStyle w:val="Turinys2"/>
                <w:rPr>
                  <w:noProof/>
                  <w:sz w:val="22"/>
                  <w:szCs w:val="22"/>
                  <w:lang w:val="en-US" w:eastAsia="en-US"/>
                </w:rPr>
              </w:pPr>
              <w:hyperlink w:anchor="_Toc207612584" w:history="1">
                <w:r w:rsidR="00A800B8" w:rsidRPr="004A6309">
                  <w:rPr>
                    <w:rStyle w:val="Hipersaitas"/>
                    <w:rFonts w:eastAsia="Calibri" w:cstheme="minorHAnsi"/>
                    <w:noProof/>
                  </w:rPr>
                  <w:t>Pirkimo sąlygų 9 priedas „Atliktų svarbiausių statybos darbų sąrašas“</w:t>
                </w:r>
                <w:r w:rsidR="00A800B8">
                  <w:rPr>
                    <w:noProof/>
                    <w:webHidden/>
                  </w:rPr>
                  <w:tab/>
                </w:r>
                <w:r w:rsidR="00A800B8">
                  <w:rPr>
                    <w:noProof/>
                    <w:webHidden/>
                  </w:rPr>
                  <w:fldChar w:fldCharType="begin"/>
                </w:r>
                <w:r w:rsidR="00A800B8">
                  <w:rPr>
                    <w:noProof/>
                    <w:webHidden/>
                  </w:rPr>
                  <w:instrText xml:space="preserve"> PAGEREF _Toc207612584 \h </w:instrText>
                </w:r>
                <w:r w:rsidR="00A800B8">
                  <w:rPr>
                    <w:noProof/>
                    <w:webHidden/>
                  </w:rPr>
                </w:r>
                <w:r w:rsidR="00A800B8">
                  <w:rPr>
                    <w:noProof/>
                    <w:webHidden/>
                  </w:rPr>
                  <w:fldChar w:fldCharType="separate"/>
                </w:r>
                <w:r w:rsidR="00F95BC8">
                  <w:rPr>
                    <w:noProof/>
                    <w:webHidden/>
                  </w:rPr>
                  <w:t>57</w:t>
                </w:r>
                <w:r w:rsidR="00A800B8">
                  <w:rPr>
                    <w:noProof/>
                    <w:webHidden/>
                  </w:rPr>
                  <w:fldChar w:fldCharType="end"/>
                </w:r>
              </w:hyperlink>
            </w:p>
            <w:p w14:paraId="7C4121F5" w14:textId="77777777" w:rsidR="00A800B8" w:rsidRDefault="00DF4F1E">
              <w:pPr>
                <w:pStyle w:val="Turinys2"/>
                <w:rPr>
                  <w:noProof/>
                  <w:sz w:val="22"/>
                  <w:szCs w:val="22"/>
                  <w:lang w:val="en-US" w:eastAsia="en-US"/>
                </w:rPr>
              </w:pPr>
              <w:hyperlink w:anchor="_Toc207612585" w:history="1">
                <w:r w:rsidR="00A800B8" w:rsidRPr="004A6309">
                  <w:rPr>
                    <w:rStyle w:val="Hipersaitas"/>
                    <w:rFonts w:eastAsia="Calibri" w:cstheme="minorHAnsi"/>
                    <w:noProof/>
                  </w:rPr>
                  <w:t>Pirkimo sąlygų 10 priedas „Specialistų  sąrašas“</w:t>
                </w:r>
                <w:r w:rsidR="00A800B8">
                  <w:rPr>
                    <w:noProof/>
                    <w:webHidden/>
                  </w:rPr>
                  <w:tab/>
                </w:r>
                <w:r w:rsidR="00A800B8">
                  <w:rPr>
                    <w:noProof/>
                    <w:webHidden/>
                  </w:rPr>
                  <w:fldChar w:fldCharType="begin"/>
                </w:r>
                <w:r w:rsidR="00A800B8">
                  <w:rPr>
                    <w:noProof/>
                    <w:webHidden/>
                  </w:rPr>
                  <w:instrText xml:space="preserve"> PAGEREF _Toc207612585 \h </w:instrText>
                </w:r>
                <w:r w:rsidR="00A800B8">
                  <w:rPr>
                    <w:noProof/>
                    <w:webHidden/>
                  </w:rPr>
                </w:r>
                <w:r w:rsidR="00A800B8">
                  <w:rPr>
                    <w:noProof/>
                    <w:webHidden/>
                  </w:rPr>
                  <w:fldChar w:fldCharType="separate"/>
                </w:r>
                <w:r w:rsidR="00F95BC8">
                  <w:rPr>
                    <w:noProof/>
                    <w:webHidden/>
                  </w:rPr>
                  <w:t>58</w:t>
                </w:r>
                <w:r w:rsidR="00A800B8">
                  <w:rPr>
                    <w:noProof/>
                    <w:webHidden/>
                  </w:rPr>
                  <w:fldChar w:fldCharType="end"/>
                </w:r>
              </w:hyperlink>
            </w:p>
            <w:p w14:paraId="69C0AE82" w14:textId="77777777" w:rsidR="001C24BC" w:rsidRPr="001D68D2" w:rsidRDefault="001C24BC" w:rsidP="004E4612">
              <w:pPr>
                <w:spacing w:after="120" w:line="20" w:lineRule="atLeast"/>
                <w:contextualSpacing/>
                <w:rPr>
                  <w:rFonts w:cstheme="minorHAnsi"/>
                </w:rPr>
              </w:pPr>
              <w:r w:rsidRPr="001D68D2">
                <w:rPr>
                  <w:rFonts w:cstheme="minorHAnsi"/>
                  <w:b/>
                  <w:bCs/>
                  <w:color w:val="2B579A"/>
                  <w:shd w:val="clear" w:color="auto" w:fill="E6E6E6"/>
                </w:rPr>
                <w:fldChar w:fldCharType="end"/>
              </w:r>
              <w:r w:rsidR="007F6E2E" w:rsidRPr="001D68D2">
                <w:rPr>
                  <w:rFonts w:cstheme="minorHAnsi"/>
                  <w:b/>
                  <w:bCs/>
                  <w:color w:val="2B579A"/>
                  <w:shd w:val="clear" w:color="auto" w:fill="E6E6E6"/>
                </w:rPr>
                <w:t xml:space="preserve"> </w:t>
              </w:r>
            </w:p>
          </w:sdtContent>
        </w:sdt>
        <w:p w14:paraId="1FF3B0D5" w14:textId="77777777" w:rsidR="005F13F0" w:rsidRPr="001D68D2" w:rsidRDefault="001C24BC" w:rsidP="004E4612">
          <w:pPr>
            <w:spacing w:after="120" w:line="20" w:lineRule="atLeast"/>
            <w:contextualSpacing/>
            <w:rPr>
              <w:rFonts w:cstheme="minorHAnsi"/>
            </w:rPr>
          </w:pPr>
          <w:r w:rsidRPr="009A0F53">
            <w:rPr>
              <w:rFonts w:cstheme="minorHAnsi"/>
            </w:rPr>
            <w:br w:type="page"/>
          </w:r>
        </w:p>
      </w:sdtContent>
    </w:sdt>
    <w:p w14:paraId="62D39BAA" w14:textId="77777777" w:rsidR="002415C7" w:rsidRPr="001D68D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7612566"/>
      <w:bookmarkStart w:id="2" w:name="_Toc335201954"/>
      <w:bookmarkStart w:id="3" w:name="_Toc147739116"/>
      <w:r w:rsidRPr="001D68D2">
        <w:rPr>
          <w:rFonts w:asciiTheme="minorHAnsi" w:hAnsiTheme="minorHAnsi" w:cstheme="minorHAnsi"/>
        </w:rPr>
        <w:lastRenderedPageBreak/>
        <w:t>Bendra informacija</w:t>
      </w:r>
      <w:bookmarkEnd w:id="1"/>
      <w:r w:rsidR="009955A9">
        <w:rPr>
          <w:rFonts w:asciiTheme="minorHAnsi" w:hAnsiTheme="minorHAnsi" w:cstheme="minorHAnsi"/>
        </w:rPr>
        <w:t xml:space="preserve"> </w:t>
      </w:r>
    </w:p>
    <w:p w14:paraId="6B07C31D" w14:textId="77777777" w:rsidR="00DA1796" w:rsidRPr="00BA52C0" w:rsidRDefault="0003139F" w:rsidP="00DA1796">
      <w:pPr>
        <w:pStyle w:val="Sraopastraipa"/>
        <w:numPr>
          <w:ilvl w:val="1"/>
          <w:numId w:val="1"/>
        </w:numPr>
        <w:spacing w:after="0" w:line="20" w:lineRule="atLeast"/>
        <w:ind w:left="0" w:firstLine="567"/>
        <w:jc w:val="both"/>
        <w:rPr>
          <w:rFonts w:cstheme="minorHAnsi"/>
        </w:rPr>
      </w:pPr>
      <w:r w:rsidRPr="00442CBF">
        <w:rPr>
          <w:rFonts w:cstheme="minorHAnsi"/>
        </w:rPr>
        <w:t>Perkantysis subjektas</w:t>
      </w:r>
      <w:r w:rsidR="008272CE" w:rsidRPr="00442CBF">
        <w:rPr>
          <w:rFonts w:cstheme="minorHAnsi"/>
        </w:rPr>
        <w:t xml:space="preserve"> –</w:t>
      </w:r>
      <w:r w:rsidR="000372F4" w:rsidRPr="00442CBF">
        <w:rPr>
          <w:rFonts w:cstheme="minorHAnsi"/>
        </w:rPr>
        <w:t xml:space="preserve"> </w:t>
      </w:r>
      <w:r w:rsidR="00B053AF" w:rsidRPr="005F0874">
        <w:rPr>
          <w:rFonts w:eastAsia="Calibri" w:cstheme="minorHAnsi"/>
          <w:b/>
          <w:bCs/>
        </w:rPr>
        <w:t>UAB</w:t>
      </w:r>
      <w:r w:rsidR="00B053AF" w:rsidRPr="00442CBF">
        <w:rPr>
          <w:rFonts w:eastAsia="Calibri" w:cstheme="minorHAnsi"/>
        </w:rPr>
        <w:t xml:space="preserve"> „</w:t>
      </w:r>
      <w:r w:rsidR="00057AC4">
        <w:rPr>
          <w:rFonts w:eastAsia="Calibri" w:cstheme="minorHAnsi"/>
          <w:b/>
          <w:bCs/>
        </w:rPr>
        <w:t>Radviliškio vanduo</w:t>
      </w:r>
      <w:r w:rsidR="00442CBF" w:rsidRPr="00442CBF">
        <w:rPr>
          <w:rFonts w:eastAsia="Calibri" w:cstheme="minorHAnsi"/>
          <w:b/>
          <w:bCs/>
        </w:rPr>
        <w:t>“</w:t>
      </w:r>
      <w:r w:rsidR="00E56BA8" w:rsidRPr="00442CBF">
        <w:rPr>
          <w:rFonts w:eastAsia="Calibri" w:cstheme="minorHAnsi"/>
        </w:rPr>
        <w:t xml:space="preserve">, juridinio asmens kodas </w:t>
      </w:r>
      <w:r w:rsidR="00673FB5" w:rsidRPr="00673FB5">
        <w:rPr>
          <w:rFonts w:cstheme="minorHAnsi"/>
        </w:rPr>
        <w:t>171265176</w:t>
      </w:r>
      <w:r w:rsidR="00B053AF" w:rsidRPr="00442CBF">
        <w:rPr>
          <w:rFonts w:cstheme="minorHAnsi"/>
        </w:rPr>
        <w:t xml:space="preserve">, </w:t>
      </w:r>
      <w:r w:rsidR="00673FB5" w:rsidRPr="00673FB5">
        <w:rPr>
          <w:rFonts w:eastAsia="Calibri" w:cstheme="minorHAnsi"/>
        </w:rPr>
        <w:t>Gedimino g. 50, Radviliškio m.</w:t>
      </w:r>
      <w:r w:rsidR="00B053AF" w:rsidRPr="00442CBF">
        <w:rPr>
          <w:rFonts w:cstheme="minorHAnsi"/>
        </w:rPr>
        <w:t>,</w:t>
      </w:r>
      <w:r w:rsidR="00B053AF" w:rsidRPr="00442CBF">
        <w:rPr>
          <w:rFonts w:cstheme="minorHAnsi"/>
          <w:b/>
          <w:bCs/>
        </w:rPr>
        <w:t xml:space="preserve"> </w:t>
      </w:r>
      <w:r w:rsidR="008C5433" w:rsidRPr="00442CBF">
        <w:rPr>
          <w:rFonts w:eastAsia="Calibri" w:cstheme="minorHAnsi"/>
        </w:rPr>
        <w:t>darbo laik</w:t>
      </w:r>
      <w:r w:rsidR="00E56BA8" w:rsidRPr="00442CBF">
        <w:rPr>
          <w:rFonts w:eastAsia="Calibri" w:cstheme="minorHAnsi"/>
        </w:rPr>
        <w:t xml:space="preserve">as </w:t>
      </w:r>
      <w:r w:rsidR="00B053AF" w:rsidRPr="00442CBF">
        <w:rPr>
          <w:rFonts w:eastAsia="Calibri" w:cstheme="minorHAnsi"/>
        </w:rPr>
        <w:t>I-IV nuo 8:00 iki 17:00, V nuo 8:00 iki 15:45, pietų pertrauka nuo 12:00 iki 12:45</w:t>
      </w:r>
      <w:r w:rsidR="008C5433" w:rsidRPr="00442CBF">
        <w:rPr>
          <w:rFonts w:eastAsia="Calibri" w:cstheme="minorHAnsi"/>
        </w:rPr>
        <w:t xml:space="preserve"> </w:t>
      </w:r>
      <w:r w:rsidRPr="00442CBF">
        <w:rPr>
          <w:rFonts w:eastAsia="Calibri" w:cstheme="minorHAnsi"/>
        </w:rPr>
        <w:t>Perkantysis subjektas</w:t>
      </w:r>
      <w:r w:rsidR="00D94650" w:rsidRPr="00442CBF">
        <w:rPr>
          <w:rFonts w:eastAsia="Calibri" w:cstheme="minorHAnsi"/>
        </w:rPr>
        <w:t xml:space="preserve"> yra PVM mokėtoja</w:t>
      </w:r>
      <w:r w:rsidR="00F865C3" w:rsidRPr="00442CBF">
        <w:rPr>
          <w:rFonts w:eastAsia="Calibri" w:cstheme="minorHAnsi"/>
        </w:rPr>
        <w:t>s</w:t>
      </w:r>
      <w:r w:rsidR="009C69A4" w:rsidRPr="00442CBF">
        <w:rPr>
          <w:rFonts w:eastAsia="Calibri" w:cstheme="minorHAnsi"/>
        </w:rPr>
        <w:t>.</w:t>
      </w:r>
    </w:p>
    <w:p w14:paraId="23D52121" w14:textId="77777777" w:rsidR="00525A0C" w:rsidRPr="00442CBF" w:rsidRDefault="00525A0C" w:rsidP="00DA1796">
      <w:pPr>
        <w:pStyle w:val="Sraopastraipa"/>
        <w:numPr>
          <w:ilvl w:val="1"/>
          <w:numId w:val="1"/>
        </w:numPr>
        <w:spacing w:after="0" w:line="20" w:lineRule="atLeast"/>
        <w:ind w:left="0" w:firstLine="567"/>
        <w:jc w:val="both"/>
        <w:rPr>
          <w:rFonts w:cstheme="minorHAnsi"/>
        </w:rPr>
      </w:pPr>
      <w:r w:rsidRPr="003D2D03">
        <w:rPr>
          <w:color w:val="000000"/>
        </w:rPr>
        <w:t>Perkančiojo subjekto darbuotojo, kuris įgaliotas palaikyti tiesioginį ryšį su tiekėjais ir gauti iš jų (ne tarpininkų) pranešimus, susijusius su pirkimų procedūromis:</w:t>
      </w:r>
      <w:r>
        <w:rPr>
          <w:color w:val="000000"/>
        </w:rPr>
        <w:t xml:space="preserve"> </w:t>
      </w:r>
      <w:r w:rsidR="00E8619D">
        <w:rPr>
          <w:color w:val="000000"/>
        </w:rPr>
        <w:t>Jurga Armonienė, viešųjų pirkimų specialistė, tel.: 0</w:t>
      </w:r>
      <w:r w:rsidR="00E8619D" w:rsidRPr="00E8619D">
        <w:rPr>
          <w:color w:val="000000"/>
        </w:rPr>
        <w:t>422 53377</w:t>
      </w:r>
      <w:r w:rsidR="00E8619D">
        <w:rPr>
          <w:color w:val="000000"/>
        </w:rPr>
        <w:t xml:space="preserve">, </w:t>
      </w:r>
      <w:proofErr w:type="spellStart"/>
      <w:r w:rsidR="00E8619D">
        <w:rPr>
          <w:color w:val="000000"/>
        </w:rPr>
        <w:t>el.paštas</w:t>
      </w:r>
      <w:proofErr w:type="spellEnd"/>
      <w:r w:rsidR="00E8619D">
        <w:rPr>
          <w:color w:val="000000"/>
        </w:rPr>
        <w:t xml:space="preserve">: </w:t>
      </w:r>
      <w:hyperlink r:id="rId12" w:history="1">
        <w:r w:rsidR="00F653E2" w:rsidRPr="00F653E2">
          <w:rPr>
            <w:rStyle w:val="Hipersaitas"/>
            <w:u w:val="single"/>
          </w:rPr>
          <w:t>jurga.armoniene@radvanduo.lt</w:t>
        </w:r>
      </w:hyperlink>
      <w:r w:rsidR="00F653E2">
        <w:rPr>
          <w:color w:val="000000"/>
        </w:rPr>
        <w:t xml:space="preserve"> </w:t>
      </w:r>
      <w:r w:rsidR="00E8619D">
        <w:rPr>
          <w:color w:val="000000"/>
        </w:rPr>
        <w:t>.</w:t>
      </w:r>
    </w:p>
    <w:p w14:paraId="4264B08D" w14:textId="77777777" w:rsidR="00DA1796" w:rsidRPr="00442CBF" w:rsidRDefault="007D6857" w:rsidP="00DA1796">
      <w:pPr>
        <w:pStyle w:val="Sraopastraipa"/>
        <w:numPr>
          <w:ilvl w:val="1"/>
          <w:numId w:val="1"/>
        </w:numPr>
        <w:spacing w:after="0" w:line="20" w:lineRule="atLeast"/>
        <w:ind w:left="0" w:firstLine="567"/>
        <w:jc w:val="both"/>
        <w:rPr>
          <w:rFonts w:cstheme="minorHAnsi"/>
        </w:rPr>
      </w:pPr>
      <w:r w:rsidRPr="00442CBF">
        <w:t>Pirkimas</w:t>
      </w:r>
      <w:r w:rsidR="00B37854" w:rsidRPr="00442CBF">
        <w:t xml:space="preserve"> neatlieka</w:t>
      </w:r>
      <w:r w:rsidRPr="00442CBF">
        <w:t>mas</w:t>
      </w:r>
      <w:r w:rsidR="00B37854" w:rsidRPr="00442CBF">
        <w:t xml:space="preserve"> </w:t>
      </w:r>
      <w:r w:rsidR="002F5F8E" w:rsidRPr="00442CBF">
        <w:t xml:space="preserve">naudojantis </w:t>
      </w:r>
      <w:r w:rsidR="005B11B1" w:rsidRPr="00442CBF">
        <w:t xml:space="preserve">centrinės </w:t>
      </w:r>
      <w:r w:rsidR="00AC5BF2" w:rsidRPr="00442CBF">
        <w:t>perkančiosios organizacijos</w:t>
      </w:r>
      <w:r w:rsidR="005B11B1" w:rsidRPr="00442CBF">
        <w:t xml:space="preserve"> </w:t>
      </w:r>
      <w:r w:rsidR="002F5F8E" w:rsidRPr="00442CBF">
        <w:t>centralizuotų pirkimų katalogu</w:t>
      </w:r>
      <w:r w:rsidR="005B11B1" w:rsidRPr="00442CBF">
        <w:t xml:space="preserve"> CPO.LT</w:t>
      </w:r>
      <w:r w:rsidRPr="00442CBF">
        <w:t xml:space="preserve">, nes </w:t>
      </w:r>
      <w:r w:rsidR="005B11B1" w:rsidRPr="00442CBF">
        <w:t>kataloge nėra pirkimo specifikacijos žemiau nurodyto objekto pirkimui</w:t>
      </w:r>
      <w:r w:rsidR="00DA1796" w:rsidRPr="00442CBF">
        <w:t>.</w:t>
      </w:r>
    </w:p>
    <w:p w14:paraId="2BD5E897" w14:textId="77777777" w:rsidR="00DA1796" w:rsidRPr="00442CBF" w:rsidRDefault="00E32C8E" w:rsidP="00DA1796">
      <w:pPr>
        <w:pStyle w:val="Sraopastraipa"/>
        <w:numPr>
          <w:ilvl w:val="1"/>
          <w:numId w:val="1"/>
        </w:numPr>
        <w:spacing w:after="0" w:line="20" w:lineRule="atLeast"/>
        <w:ind w:left="0" w:firstLine="567"/>
        <w:jc w:val="both"/>
        <w:rPr>
          <w:rFonts w:cstheme="minorHAnsi"/>
        </w:rPr>
      </w:pPr>
      <w:r w:rsidRPr="00442CBF">
        <w:rPr>
          <w:rFonts w:cstheme="minorHAnsi"/>
        </w:rPr>
        <w:t xml:space="preserve">Stebėtojai dalyvauti </w:t>
      </w:r>
      <w:r w:rsidR="008A3C98" w:rsidRPr="00442CBF">
        <w:rPr>
          <w:rFonts w:cstheme="minorHAnsi"/>
        </w:rPr>
        <w:t>K</w:t>
      </w:r>
      <w:r w:rsidRPr="00442CBF">
        <w:rPr>
          <w:rFonts w:cstheme="minorHAnsi"/>
        </w:rPr>
        <w:t>omisijos posėdžiuose nėra kviečiami.</w:t>
      </w:r>
    </w:p>
    <w:p w14:paraId="4848BAC0" w14:textId="77777777" w:rsidR="00A33772" w:rsidRPr="000450DF" w:rsidRDefault="00673FB5" w:rsidP="004C7FCD">
      <w:pPr>
        <w:pStyle w:val="Sraopastraipa"/>
        <w:numPr>
          <w:ilvl w:val="1"/>
          <w:numId w:val="1"/>
        </w:numPr>
        <w:spacing w:after="0" w:line="20" w:lineRule="atLeast"/>
        <w:ind w:left="0" w:firstLine="567"/>
        <w:jc w:val="both"/>
        <w:rPr>
          <w:rFonts w:cstheme="minorHAnsi"/>
        </w:rPr>
      </w:pPr>
      <w:r w:rsidRPr="000450DF">
        <w:rPr>
          <w:rFonts w:cstheme="minorHAnsi"/>
        </w:rPr>
        <w:t xml:space="preserve">Atliekamas žaliasis pirkimas. Pirkimas vykdomas vadovaujantis Lietuvos Respublikos aplinkos ministro 2011 m. birželio 28 d. įsakymo Nr. D1-508 „Dėl Aplinkos apsaugos kriterijų taikymo, vykdant žaliuosius pirkimus, tvarkos aprašo patvirtinimo“  (toliau- Žaliųjų pirkimų tvarkos aprašas) 4.3 punktu, kai nėra produktų sąraše, bet </w:t>
      </w:r>
      <w:r w:rsidR="00E8619D" w:rsidRPr="000450DF">
        <w:rPr>
          <w:rFonts w:cstheme="minorHAnsi"/>
        </w:rPr>
        <w:t>perkam</w:t>
      </w:r>
      <w:r w:rsidR="00E8619D">
        <w:rPr>
          <w:rFonts w:cstheme="minorHAnsi"/>
        </w:rPr>
        <w:t>am</w:t>
      </w:r>
      <w:r w:rsidR="00E8619D" w:rsidRPr="000450DF">
        <w:rPr>
          <w:rFonts w:cstheme="minorHAnsi"/>
        </w:rPr>
        <w:t xml:space="preserve"> </w:t>
      </w:r>
      <w:r w:rsidRPr="000450DF">
        <w:rPr>
          <w:rFonts w:cstheme="minorHAnsi"/>
        </w:rPr>
        <w:t xml:space="preserve">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 ir 4.4.1 papunkčiu, perkamas aplinkosauginis ir aplinkai palankus produktas, kuris patenka į orientacinį aplinkosauginių ir aplinkai palankių prekių bei paslaugų sąrašą pagal 2015 m. lapkričio 24 d. Komisijos įgyvendinimo </w:t>
      </w:r>
      <w:r w:rsidR="000C1C98" w:rsidRPr="000450DF">
        <w:rPr>
          <w:rFonts w:cstheme="minorHAnsi"/>
        </w:rPr>
        <w:t>reglament</w:t>
      </w:r>
      <w:r w:rsidR="000C1C98">
        <w:rPr>
          <w:rFonts w:cstheme="minorHAnsi"/>
        </w:rPr>
        <w:t>o</w:t>
      </w:r>
      <w:r w:rsidR="000C1C98" w:rsidRPr="000450DF">
        <w:rPr>
          <w:rFonts w:cstheme="minorHAnsi"/>
        </w:rPr>
        <w:t xml:space="preserve"> </w:t>
      </w:r>
      <w:r w:rsidRPr="000450DF">
        <w:rPr>
          <w:rFonts w:cstheme="minorHAnsi"/>
        </w:rPr>
        <w:t>(ES)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0C1C98">
        <w:rPr>
          <w:rFonts w:cstheme="minorHAnsi"/>
        </w:rPr>
        <w:t xml:space="preserve"> </w:t>
      </w:r>
      <w:r w:rsidR="000C1C98" w:rsidRPr="000C1C98">
        <w:rPr>
          <w:rFonts w:cstheme="minorHAnsi"/>
        </w:rPr>
        <w:t xml:space="preserve">priede nurodytas prekes ir paslaugas: </w:t>
      </w:r>
      <w:proofErr w:type="spellStart"/>
      <w:r w:rsidR="000C1C98" w:rsidRPr="000C1C98">
        <w:rPr>
          <w:rFonts w:cstheme="minorHAnsi"/>
        </w:rPr>
        <w:t>nuoteku</w:t>
      </w:r>
      <w:proofErr w:type="spellEnd"/>
      <w:r w:rsidR="000C1C98" w:rsidRPr="000C1C98">
        <w:rPr>
          <w:rFonts w:cstheme="minorHAnsi"/>
        </w:rPr>
        <w:t xml:space="preserve"> valymo </w:t>
      </w:r>
      <w:proofErr w:type="spellStart"/>
      <w:r w:rsidR="000C1C98" w:rsidRPr="000C1C98">
        <w:rPr>
          <w:rFonts w:cstheme="minorHAnsi"/>
        </w:rPr>
        <w:t>irenginiams</w:t>
      </w:r>
      <w:proofErr w:type="spellEnd"/>
      <w:r w:rsidR="000C1C98" w:rsidRPr="000C1C98">
        <w:rPr>
          <w:rFonts w:cstheme="minorHAnsi"/>
        </w:rPr>
        <w:t xml:space="preserve"> ir vandentvarkai skirti vamzdžiai ir vamzdeliai; </w:t>
      </w:r>
      <w:proofErr w:type="spellStart"/>
      <w:r w:rsidR="000C1C98" w:rsidRPr="000C1C98">
        <w:rPr>
          <w:rFonts w:cstheme="minorHAnsi"/>
        </w:rPr>
        <w:t>nuoteku</w:t>
      </w:r>
      <w:proofErr w:type="spellEnd"/>
      <w:r w:rsidR="000C1C98" w:rsidRPr="000C1C98">
        <w:rPr>
          <w:rFonts w:cstheme="minorHAnsi"/>
        </w:rPr>
        <w:t xml:space="preserve"> valymo ir atlieku tvarkymo </w:t>
      </w:r>
      <w:proofErr w:type="spellStart"/>
      <w:r w:rsidR="000C1C98" w:rsidRPr="000C1C98">
        <w:rPr>
          <w:rFonts w:cstheme="minorHAnsi"/>
        </w:rPr>
        <w:t>irenginiai</w:t>
      </w:r>
      <w:proofErr w:type="spellEnd"/>
      <w:r w:rsidR="000C1C98" w:rsidRPr="000C1C98">
        <w:rPr>
          <w:rFonts w:cstheme="minorHAnsi"/>
        </w:rPr>
        <w:t xml:space="preserve"> ir kanalizacijos sistemos</w:t>
      </w:r>
      <w:r w:rsidRPr="000450DF">
        <w:rPr>
          <w:rFonts w:cstheme="minorHAnsi"/>
        </w:rPr>
        <w:t xml:space="preserve">. Aplinkos apsaugos kriterijai nustatyti </w:t>
      </w:r>
      <w:r w:rsidRPr="000450DF">
        <w:rPr>
          <w:rFonts w:cstheme="minorHAnsi"/>
          <w:color w:val="0070C0"/>
        </w:rPr>
        <w:t>4 priede Nr. „Tiekėjų kvalifikacijos reikalavimai ir reikalaujami kokybės bei aplinkos apsaugos vadybos sistemų standartai“</w:t>
      </w:r>
      <w:r w:rsidR="00C20D76">
        <w:rPr>
          <w:rFonts w:cstheme="minorHAnsi"/>
          <w:color w:val="0070C0"/>
        </w:rPr>
        <w:t>.</w:t>
      </w:r>
      <w:r w:rsidRPr="000450DF">
        <w:rPr>
          <w:rFonts w:cstheme="minorHAnsi"/>
          <w:color w:val="0070C0"/>
        </w:rPr>
        <w:t xml:space="preserve"> </w:t>
      </w:r>
    </w:p>
    <w:p w14:paraId="2931460C" w14:textId="77777777" w:rsidR="00E32C8E" w:rsidRPr="00442CBF" w:rsidRDefault="000C1C98" w:rsidP="00A33772">
      <w:pPr>
        <w:pStyle w:val="Sraopastraipa"/>
        <w:numPr>
          <w:ilvl w:val="1"/>
          <w:numId w:val="1"/>
        </w:numPr>
        <w:spacing w:after="0" w:line="20" w:lineRule="atLeast"/>
        <w:ind w:left="0" w:firstLine="567"/>
        <w:jc w:val="both"/>
        <w:rPr>
          <w:rFonts w:cstheme="minorHAnsi"/>
        </w:rPr>
      </w:pPr>
      <w:r>
        <w:rPr>
          <w:rFonts w:eastAsia="Arial"/>
        </w:rPr>
        <w:t>Reguliarus orientacinis</w:t>
      </w:r>
      <w:r w:rsidRPr="00442CBF">
        <w:rPr>
          <w:rFonts w:eastAsia="Arial"/>
        </w:rPr>
        <w:t xml:space="preserve"> </w:t>
      </w:r>
      <w:r w:rsidR="00E32C8E" w:rsidRPr="00442CBF">
        <w:rPr>
          <w:rFonts w:eastAsia="Arial"/>
        </w:rPr>
        <w:t xml:space="preserve">skelbimas apie </w:t>
      </w:r>
      <w:r w:rsidR="007A68AD" w:rsidRPr="00442CBF">
        <w:rPr>
          <w:rFonts w:eastAsia="Arial"/>
        </w:rPr>
        <w:t>p</w:t>
      </w:r>
      <w:r w:rsidR="00E32C8E" w:rsidRPr="00442CBF">
        <w:rPr>
          <w:rFonts w:eastAsia="Arial"/>
        </w:rPr>
        <w:t xml:space="preserve">irkimą nebuvo paskelbtas. </w:t>
      </w:r>
    </w:p>
    <w:p w14:paraId="6258FC38" w14:textId="77777777" w:rsidR="00AF1430" w:rsidRPr="00442CBF" w:rsidRDefault="00015FC9"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lang w:eastAsia="en-US"/>
        </w:rPr>
        <w:t>P</w:t>
      </w:r>
      <w:r w:rsidR="00E32C8E" w:rsidRPr="00442CBF">
        <w:rPr>
          <w:rFonts w:cstheme="minorHAnsi"/>
          <w:lang w:eastAsia="en-US"/>
        </w:rPr>
        <w:t xml:space="preserve">irkime </w:t>
      </w:r>
      <w:r w:rsidR="00E32C8E" w:rsidRPr="00442CBF">
        <w:rPr>
          <w:rFonts w:cstheme="minorHAnsi"/>
        </w:rPr>
        <w:t xml:space="preserve"> </w:t>
      </w:r>
      <w:r w:rsidR="0003139F" w:rsidRPr="00442CBF">
        <w:rPr>
          <w:rFonts w:cstheme="minorHAnsi"/>
        </w:rPr>
        <w:t>Perkantysis subjektas</w:t>
      </w:r>
      <w:r w:rsidR="00E32C8E" w:rsidRPr="00442CBF">
        <w:rPr>
          <w:rFonts w:cstheme="minorHAnsi"/>
          <w:lang w:eastAsia="en-US"/>
        </w:rPr>
        <w:t xml:space="preserve"> nenumato skelbti pranešimo dėl savanoriško </w:t>
      </w:r>
      <w:proofErr w:type="spellStart"/>
      <w:r w:rsidR="00E32C8E" w:rsidRPr="00442CBF">
        <w:rPr>
          <w:rFonts w:cstheme="minorHAnsi"/>
          <w:i/>
          <w:iCs/>
          <w:lang w:eastAsia="en-US"/>
        </w:rPr>
        <w:t>ex</w:t>
      </w:r>
      <w:proofErr w:type="spellEnd"/>
      <w:r w:rsidR="00E32C8E" w:rsidRPr="00442CBF">
        <w:rPr>
          <w:rFonts w:cstheme="minorHAnsi"/>
          <w:i/>
          <w:iCs/>
          <w:lang w:eastAsia="en-US"/>
        </w:rPr>
        <w:t xml:space="preserve"> ante</w:t>
      </w:r>
      <w:r w:rsidR="00E32C8E" w:rsidRPr="00442CBF">
        <w:rPr>
          <w:rFonts w:cstheme="minorHAnsi"/>
          <w:lang w:eastAsia="en-US"/>
        </w:rPr>
        <w:t xml:space="preserve"> skaidrumo.</w:t>
      </w:r>
    </w:p>
    <w:p w14:paraId="0AD0E396" w14:textId="77777777" w:rsidR="004D070C" w:rsidRPr="00442CBF" w:rsidRDefault="007466F8"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rPr>
        <w:t>Pirkime neleidžia</w:t>
      </w:r>
      <w:r w:rsidR="00216820" w:rsidRPr="00442CBF">
        <w:rPr>
          <w:rFonts w:cstheme="minorHAnsi"/>
        </w:rPr>
        <w:t>ma</w:t>
      </w:r>
      <w:r w:rsidRPr="00442CBF">
        <w:rPr>
          <w:rFonts w:cstheme="minorHAnsi"/>
        </w:rPr>
        <w:t xml:space="preserve"> pateikti alternatyvių </w:t>
      </w:r>
      <w:r w:rsidR="00D27E76" w:rsidRPr="00442CBF">
        <w:rPr>
          <w:rFonts w:cstheme="minorHAnsi"/>
        </w:rPr>
        <w:t>p</w:t>
      </w:r>
      <w:r w:rsidRPr="00442CBF">
        <w:rPr>
          <w:rFonts w:cstheme="minorHAnsi"/>
        </w:rPr>
        <w:t xml:space="preserve">asiūlymų. </w:t>
      </w:r>
    </w:p>
    <w:p w14:paraId="0AB7B2E8" w14:textId="77777777" w:rsidR="004D070C" w:rsidRPr="00442CBF" w:rsidRDefault="004D070C"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rPr>
        <w:t xml:space="preserve"> Pirkimo metu bus atliekama patikra Nacionaliniam saugumui užtikrinti svarbių objektų apsaugos įstatyme nustatyta tvarka, dalyvis turės pateikti tokiai patikrai atlikti reikalingus dokumentus.</w:t>
      </w:r>
    </w:p>
    <w:p w14:paraId="445737B6" w14:textId="77777777" w:rsidR="00E32C8E" w:rsidRPr="00442CBF" w:rsidRDefault="00E32C8E" w:rsidP="00D60C96">
      <w:pPr>
        <w:pStyle w:val="Sraopastraipa"/>
        <w:numPr>
          <w:ilvl w:val="1"/>
          <w:numId w:val="7"/>
        </w:numPr>
        <w:tabs>
          <w:tab w:val="left" w:pos="567"/>
        </w:tabs>
        <w:spacing w:after="0" w:line="240" w:lineRule="auto"/>
        <w:ind w:left="0" w:firstLine="567"/>
        <w:jc w:val="both"/>
        <w:rPr>
          <w:rFonts w:cstheme="minorHAnsi"/>
        </w:rPr>
      </w:pPr>
      <w:r w:rsidRPr="00442CBF">
        <w:rPr>
          <w:rFonts w:eastAsia="Arial" w:cstheme="minorHAnsi"/>
          <w:color w:val="333333"/>
        </w:rPr>
        <w:t xml:space="preserve">Bendrosios </w:t>
      </w:r>
      <w:r w:rsidR="007E5F55" w:rsidRPr="00442CBF">
        <w:rPr>
          <w:rFonts w:eastAsia="Arial" w:cstheme="minorHAnsi"/>
          <w:color w:val="333333"/>
        </w:rPr>
        <w:t xml:space="preserve">pirkimo </w:t>
      </w:r>
      <w:r w:rsidRPr="00442CBF">
        <w:rPr>
          <w:rFonts w:eastAsia="Arial" w:cstheme="minorHAnsi"/>
          <w:color w:val="333333"/>
        </w:rPr>
        <w:t>sąlygos yra neatskiriama ši</w:t>
      </w:r>
      <w:r w:rsidR="00C07F25" w:rsidRPr="00442CBF">
        <w:rPr>
          <w:rFonts w:eastAsia="Arial" w:cstheme="minorHAnsi"/>
          <w:color w:val="333333"/>
        </w:rPr>
        <w:t>ų</w:t>
      </w:r>
      <w:r w:rsidRPr="00442CBF">
        <w:rPr>
          <w:rFonts w:eastAsia="Arial" w:cstheme="minorHAnsi"/>
          <w:color w:val="333333"/>
        </w:rPr>
        <w:t xml:space="preserve"> </w:t>
      </w:r>
      <w:r w:rsidR="00F4541C" w:rsidRPr="00442CBF">
        <w:rPr>
          <w:rFonts w:eastAsia="Arial" w:cstheme="minorHAnsi"/>
          <w:color w:val="333333"/>
        </w:rPr>
        <w:t>p</w:t>
      </w:r>
      <w:r w:rsidRPr="00442CBF">
        <w:rPr>
          <w:rFonts w:eastAsia="Arial" w:cstheme="minorHAnsi"/>
          <w:color w:val="333333"/>
        </w:rPr>
        <w:t>irkimo sąlygų dalis.</w:t>
      </w:r>
    </w:p>
    <w:p w14:paraId="61011B41" w14:textId="77777777" w:rsidR="00B41C66" w:rsidRPr="00780655" w:rsidRDefault="00507DC9" w:rsidP="00717DCC">
      <w:pPr>
        <w:pStyle w:val="Antrat1"/>
        <w:spacing w:line="20" w:lineRule="atLeast"/>
        <w:contextualSpacing/>
      </w:pPr>
      <w:bookmarkStart w:id="4" w:name="_Ref39426332"/>
      <w:bookmarkStart w:id="5" w:name="_Ref39426338"/>
      <w:bookmarkStart w:id="6" w:name="_Toc207612567"/>
      <w:bookmarkEnd w:id="2"/>
      <w:r w:rsidRPr="00780655">
        <w:rPr>
          <w:rFonts w:ascii="Calibri" w:hAnsi="Calibri" w:cs="Calibri"/>
        </w:rPr>
        <w:t>2</w:t>
      </w:r>
      <w:r w:rsidRPr="00780655">
        <w:t xml:space="preserve">. </w:t>
      </w:r>
      <w:r w:rsidR="00B41C66" w:rsidRPr="00780655">
        <w:rPr>
          <w:rFonts w:asciiTheme="minorHAnsi" w:hAnsiTheme="minorHAnsi" w:cstheme="minorHAnsi"/>
        </w:rPr>
        <w:t>Pirkimo objektas</w:t>
      </w:r>
      <w:bookmarkEnd w:id="4"/>
      <w:bookmarkEnd w:id="5"/>
      <w:bookmarkEnd w:id="6"/>
    </w:p>
    <w:p w14:paraId="027F7A2A" w14:textId="77777777" w:rsidR="00C70030" w:rsidRPr="00413938" w:rsidRDefault="0003139F" w:rsidP="00087879">
      <w:pPr>
        <w:pStyle w:val="Betarp"/>
        <w:numPr>
          <w:ilvl w:val="1"/>
          <w:numId w:val="5"/>
        </w:numPr>
        <w:spacing w:after="120"/>
        <w:ind w:left="0" w:firstLine="567"/>
        <w:contextualSpacing/>
        <w:jc w:val="both"/>
        <w:rPr>
          <w:rFonts w:cstheme="minorHAnsi"/>
        </w:rPr>
      </w:pPr>
      <w:r w:rsidRPr="00087879">
        <w:rPr>
          <w:rFonts w:eastAsia="Calibri"/>
          <w:color w:val="000000" w:themeColor="text1"/>
        </w:rPr>
        <w:t>Perkantysis subjektas</w:t>
      </w:r>
      <w:r w:rsidR="00B41C66" w:rsidRPr="00087879">
        <w:rPr>
          <w:rFonts w:eastAsia="Calibri"/>
          <w:color w:val="000000" w:themeColor="text1"/>
        </w:rPr>
        <w:t xml:space="preserve"> numato įsigyti </w:t>
      </w:r>
      <w:r w:rsidR="00701346" w:rsidRPr="00701346">
        <w:rPr>
          <w:rFonts w:eastAsia="Calibri"/>
        </w:rPr>
        <w:t xml:space="preserve">vandentiekio ir buitinių nuotekų tinklų Ąžuolų a., </w:t>
      </w:r>
      <w:r w:rsidR="00EC4C8C">
        <w:rPr>
          <w:rFonts w:eastAsia="Calibri"/>
        </w:rPr>
        <w:t xml:space="preserve">Ringužio g., </w:t>
      </w:r>
      <w:r w:rsidR="00701346" w:rsidRPr="00701346">
        <w:rPr>
          <w:rFonts w:eastAsia="Calibri"/>
        </w:rPr>
        <w:t>Geležinkelininkų</w:t>
      </w:r>
      <w:r w:rsidR="00EC4C8C">
        <w:rPr>
          <w:rFonts w:eastAsia="Calibri"/>
        </w:rPr>
        <w:t xml:space="preserve"> g.</w:t>
      </w:r>
      <w:r w:rsidR="00701346" w:rsidRPr="00701346">
        <w:rPr>
          <w:rFonts w:eastAsia="Calibri"/>
        </w:rPr>
        <w:t>, Aukštaičių</w:t>
      </w:r>
      <w:r w:rsidR="00EC4C8C">
        <w:rPr>
          <w:rFonts w:eastAsia="Calibri"/>
        </w:rPr>
        <w:t xml:space="preserve"> g.</w:t>
      </w:r>
      <w:r w:rsidR="00701346" w:rsidRPr="00701346">
        <w:rPr>
          <w:rFonts w:eastAsia="Calibri"/>
        </w:rPr>
        <w:t>, Geležinkelio stoties</w:t>
      </w:r>
      <w:r w:rsidR="00EC4C8C">
        <w:rPr>
          <w:rFonts w:eastAsia="Calibri"/>
        </w:rPr>
        <w:t xml:space="preserve"> g.</w:t>
      </w:r>
      <w:r w:rsidR="00701346" w:rsidRPr="00701346">
        <w:rPr>
          <w:rFonts w:eastAsia="Calibri"/>
        </w:rPr>
        <w:t>, Kėdainių</w:t>
      </w:r>
      <w:r w:rsidR="00EC4C8C">
        <w:rPr>
          <w:rFonts w:eastAsia="Calibri"/>
        </w:rPr>
        <w:t xml:space="preserve"> g.</w:t>
      </w:r>
      <w:r w:rsidR="00701346" w:rsidRPr="00701346">
        <w:rPr>
          <w:rFonts w:eastAsia="Calibri"/>
        </w:rPr>
        <w:t>, Pilies</w:t>
      </w:r>
      <w:r w:rsidR="00EC4C8C">
        <w:rPr>
          <w:rFonts w:eastAsia="Calibri"/>
        </w:rPr>
        <w:t xml:space="preserve"> g.</w:t>
      </w:r>
      <w:r w:rsidR="00701346" w:rsidRPr="00701346">
        <w:rPr>
          <w:rFonts w:eastAsia="Calibri"/>
        </w:rPr>
        <w:t>, Vilniaus</w:t>
      </w:r>
      <w:r w:rsidR="00EC4C8C">
        <w:rPr>
          <w:rFonts w:eastAsia="Calibri"/>
        </w:rPr>
        <w:t xml:space="preserve"> g.</w:t>
      </w:r>
      <w:r w:rsidR="00701346" w:rsidRPr="00701346">
        <w:rPr>
          <w:rFonts w:eastAsia="Calibri"/>
        </w:rPr>
        <w:t>, Taikos</w:t>
      </w:r>
      <w:r w:rsidR="00EC4C8C">
        <w:rPr>
          <w:rFonts w:eastAsia="Calibri"/>
        </w:rPr>
        <w:t xml:space="preserve"> g.</w:t>
      </w:r>
      <w:r w:rsidR="00701346" w:rsidRPr="00701346">
        <w:rPr>
          <w:rFonts w:eastAsia="Calibri"/>
        </w:rPr>
        <w:t xml:space="preserve">, </w:t>
      </w:r>
      <w:proofErr w:type="spellStart"/>
      <w:r w:rsidR="00701346" w:rsidRPr="00701346">
        <w:rPr>
          <w:rFonts w:eastAsia="Calibri"/>
        </w:rPr>
        <w:t>Paniauduvės</w:t>
      </w:r>
      <w:proofErr w:type="spellEnd"/>
      <w:r w:rsidR="00EC4C8C">
        <w:rPr>
          <w:rFonts w:eastAsia="Calibri"/>
        </w:rPr>
        <w:t xml:space="preserve"> g.</w:t>
      </w:r>
      <w:r w:rsidR="00701346" w:rsidRPr="00701346">
        <w:rPr>
          <w:rFonts w:eastAsia="Calibri"/>
        </w:rPr>
        <w:t>, Pakruojo</w:t>
      </w:r>
      <w:r w:rsidR="00EC4C8C">
        <w:rPr>
          <w:rFonts w:eastAsia="Calibri"/>
        </w:rPr>
        <w:t xml:space="preserve"> g.</w:t>
      </w:r>
      <w:r w:rsidR="00701346" w:rsidRPr="00701346">
        <w:rPr>
          <w:rFonts w:eastAsia="Calibri"/>
        </w:rPr>
        <w:t xml:space="preserve">, </w:t>
      </w:r>
      <w:proofErr w:type="spellStart"/>
      <w:r w:rsidR="00701346" w:rsidRPr="00701346">
        <w:rPr>
          <w:rFonts w:eastAsia="Calibri"/>
        </w:rPr>
        <w:t>Vakoniškio</w:t>
      </w:r>
      <w:proofErr w:type="spellEnd"/>
      <w:r w:rsidR="00EC4C8C">
        <w:rPr>
          <w:rFonts w:eastAsia="Calibri"/>
        </w:rPr>
        <w:t xml:space="preserve"> g.</w:t>
      </w:r>
      <w:r w:rsidR="00701346" w:rsidRPr="00701346">
        <w:rPr>
          <w:rFonts w:eastAsia="Calibri"/>
        </w:rPr>
        <w:t xml:space="preserve">, </w:t>
      </w:r>
      <w:proofErr w:type="spellStart"/>
      <w:r w:rsidR="00701346" w:rsidRPr="00701346">
        <w:rPr>
          <w:rFonts w:eastAsia="Calibri"/>
        </w:rPr>
        <w:t>Šiaulėnų</w:t>
      </w:r>
      <w:proofErr w:type="spellEnd"/>
      <w:r w:rsidR="00EC4C8C">
        <w:rPr>
          <w:rFonts w:eastAsia="Calibri"/>
        </w:rPr>
        <w:t xml:space="preserve"> g.</w:t>
      </w:r>
      <w:r w:rsidR="00701346" w:rsidRPr="00701346">
        <w:rPr>
          <w:rFonts w:eastAsia="Calibri"/>
        </w:rPr>
        <w:t>, Darbininkų g.</w:t>
      </w:r>
      <w:r w:rsidR="00FF4DDF">
        <w:rPr>
          <w:rFonts w:eastAsia="Calibri"/>
        </w:rPr>
        <w:t>, Panevėžio g.</w:t>
      </w:r>
      <w:r w:rsidR="00701346" w:rsidRPr="00701346">
        <w:rPr>
          <w:rFonts w:eastAsia="Calibri"/>
        </w:rPr>
        <w:t xml:space="preserve"> Šeduvos m. Radviliškio r. sav. </w:t>
      </w:r>
      <w:r w:rsidR="00190DC1">
        <w:rPr>
          <w:rFonts w:eastAsia="Calibri"/>
        </w:rPr>
        <w:t xml:space="preserve">statinių </w:t>
      </w:r>
      <w:r w:rsidR="00701346" w:rsidRPr="00701346">
        <w:rPr>
          <w:rFonts w:eastAsia="Calibri"/>
          <w:b/>
        </w:rPr>
        <w:t>projektavimo</w:t>
      </w:r>
      <w:r w:rsidR="00190DC1">
        <w:rPr>
          <w:rFonts w:eastAsia="Calibri"/>
          <w:b/>
        </w:rPr>
        <w:t xml:space="preserve"> </w:t>
      </w:r>
      <w:r w:rsidR="00701346" w:rsidRPr="00701346">
        <w:rPr>
          <w:rFonts w:eastAsia="Calibri"/>
          <w:b/>
        </w:rPr>
        <w:t xml:space="preserve">ir statybos </w:t>
      </w:r>
      <w:r w:rsidR="00701346">
        <w:rPr>
          <w:rFonts w:eastAsia="Calibri"/>
          <w:b/>
        </w:rPr>
        <w:t xml:space="preserve">rangos </w:t>
      </w:r>
      <w:r w:rsidR="00701346" w:rsidRPr="00701346">
        <w:rPr>
          <w:rFonts w:eastAsia="Calibri"/>
          <w:b/>
        </w:rPr>
        <w:t>darbus</w:t>
      </w:r>
      <w:r w:rsidR="008D6B3C" w:rsidRPr="00087879">
        <w:rPr>
          <w:rFonts w:eastAsia="Calibri"/>
        </w:rPr>
        <w:t>.</w:t>
      </w:r>
      <w:r w:rsidR="000449D7" w:rsidRPr="00087879">
        <w:rPr>
          <w:rFonts w:eastAsia="Calibri"/>
        </w:rPr>
        <w:t xml:space="preserve"> </w:t>
      </w:r>
      <w:r w:rsidR="00B41C66" w:rsidRPr="00087879">
        <w:rPr>
          <w:rFonts w:cstheme="minorHAnsi"/>
        </w:rPr>
        <w:t xml:space="preserve">Reikalavimai pirkimo objektui nustatyti </w:t>
      </w:r>
      <w:r w:rsidR="00704310" w:rsidRPr="00087879">
        <w:rPr>
          <w:rFonts w:cstheme="minorHAnsi"/>
        </w:rPr>
        <w:t>s</w:t>
      </w:r>
      <w:r w:rsidR="00444CAF" w:rsidRPr="00087879">
        <w:rPr>
          <w:rFonts w:cstheme="minorHAnsi"/>
        </w:rPr>
        <w:t xml:space="preserve">pecialiųjų </w:t>
      </w:r>
      <w:r w:rsidR="00CE7209" w:rsidRPr="00087879">
        <w:rPr>
          <w:rFonts w:cstheme="minorHAnsi"/>
        </w:rPr>
        <w:t xml:space="preserve">pirkimo </w:t>
      </w:r>
      <w:r w:rsidR="00444CAF" w:rsidRPr="00087879">
        <w:rPr>
          <w:rFonts w:cstheme="minorHAnsi"/>
        </w:rPr>
        <w:t xml:space="preserve">sąlygų </w:t>
      </w:r>
      <w:r w:rsidR="002F4B2B" w:rsidRPr="00087879">
        <w:rPr>
          <w:rFonts w:cstheme="minorHAnsi"/>
          <w:color w:val="0070C0"/>
        </w:rPr>
        <w:t xml:space="preserve">2 </w:t>
      </w:r>
      <w:r w:rsidR="00880723" w:rsidRPr="00087879">
        <w:rPr>
          <w:rFonts w:cstheme="minorHAnsi"/>
          <w:color w:val="0070C0"/>
        </w:rPr>
        <w:t xml:space="preserve">priede </w:t>
      </w:r>
      <w:r w:rsidR="002F4B2B" w:rsidRPr="00087879">
        <w:rPr>
          <w:rFonts w:cstheme="minorHAnsi"/>
          <w:color w:val="0070C0"/>
        </w:rPr>
        <w:t>„Techninė specifikacija</w:t>
      </w:r>
      <w:r w:rsidR="00815D5C">
        <w:rPr>
          <w:rFonts w:cstheme="minorHAnsi"/>
          <w:color w:val="0070C0"/>
        </w:rPr>
        <w:t xml:space="preserve"> (užsakovo reikalavimai)</w:t>
      </w:r>
      <w:r w:rsidR="002F4B2B" w:rsidRPr="00087879">
        <w:rPr>
          <w:rFonts w:cstheme="minorHAnsi"/>
          <w:color w:val="0070C0"/>
        </w:rPr>
        <w:t>“</w:t>
      </w:r>
      <w:r w:rsidR="00B41C66" w:rsidRPr="00087879">
        <w:rPr>
          <w:rFonts w:cstheme="minorHAnsi"/>
          <w:color w:val="0070C0"/>
        </w:rPr>
        <w:t>.</w:t>
      </w:r>
      <w:r w:rsidR="00413938">
        <w:rPr>
          <w:rFonts w:cstheme="minorHAnsi"/>
          <w:color w:val="0070C0"/>
        </w:rPr>
        <w:t xml:space="preserve"> </w:t>
      </w:r>
      <w:r w:rsidR="00190DC1" w:rsidRPr="00413938">
        <w:rPr>
          <w:rFonts w:cstheme="minorHAnsi"/>
        </w:rPr>
        <w:t>Projekt</w:t>
      </w:r>
      <w:r w:rsidR="00190DC1">
        <w:rPr>
          <w:rFonts w:cstheme="minorHAnsi"/>
        </w:rPr>
        <w:t>ų</w:t>
      </w:r>
      <w:r w:rsidR="00190DC1" w:rsidRPr="00413938">
        <w:rPr>
          <w:rFonts w:cstheme="minorHAnsi"/>
        </w:rPr>
        <w:t xml:space="preserve"> </w:t>
      </w:r>
      <w:r w:rsidR="00413938" w:rsidRPr="00413938">
        <w:rPr>
          <w:rFonts w:cstheme="minorHAnsi"/>
        </w:rPr>
        <w:t xml:space="preserve">parengimo ir </w:t>
      </w:r>
      <w:r w:rsidR="0067095F">
        <w:rPr>
          <w:rFonts w:cstheme="minorHAnsi"/>
        </w:rPr>
        <w:t xml:space="preserve">buitinių </w:t>
      </w:r>
      <w:r w:rsidR="00666735">
        <w:rPr>
          <w:rFonts w:cstheme="minorHAnsi"/>
        </w:rPr>
        <w:t xml:space="preserve">nuotekų tinklų </w:t>
      </w:r>
      <w:r w:rsidR="00413938" w:rsidRPr="00413938">
        <w:rPr>
          <w:rFonts w:cstheme="minorHAnsi"/>
        </w:rPr>
        <w:t xml:space="preserve">rangos </w:t>
      </w:r>
      <w:bookmarkStart w:id="7" w:name="_Hlk207525591"/>
      <w:r w:rsidR="00413938" w:rsidRPr="00413938">
        <w:rPr>
          <w:rFonts w:cstheme="minorHAnsi"/>
        </w:rPr>
        <w:t xml:space="preserve">darbų išlaidos iš dalies finansuojamos Europos Sąjungos </w:t>
      </w:r>
      <w:r w:rsidR="00701346">
        <w:rPr>
          <w:rFonts w:cstheme="minorHAnsi"/>
        </w:rPr>
        <w:t xml:space="preserve">Sanglaudos </w:t>
      </w:r>
      <w:r w:rsidR="00413938" w:rsidRPr="00413938">
        <w:rPr>
          <w:rFonts w:cstheme="minorHAnsi"/>
        </w:rPr>
        <w:t>fond</w:t>
      </w:r>
      <w:r w:rsidR="00701346">
        <w:rPr>
          <w:rFonts w:cstheme="minorHAnsi"/>
        </w:rPr>
        <w:t>o</w:t>
      </w:r>
      <w:r w:rsidR="00413938" w:rsidRPr="00413938">
        <w:rPr>
          <w:rFonts w:cstheme="minorHAnsi"/>
        </w:rPr>
        <w:t xml:space="preserve"> lėšomis, įgyvendinant projektą „</w:t>
      </w:r>
      <w:proofErr w:type="spellStart"/>
      <w:r w:rsidR="00701346" w:rsidRPr="00701346">
        <w:rPr>
          <w:rFonts w:cstheme="minorHAnsi"/>
          <w:lang w:val="en-US"/>
        </w:rPr>
        <w:t>Vandens</w:t>
      </w:r>
      <w:proofErr w:type="spellEnd"/>
      <w:r w:rsidR="00701346" w:rsidRPr="00701346">
        <w:rPr>
          <w:rFonts w:cstheme="minorHAnsi"/>
          <w:lang w:val="en-US"/>
        </w:rPr>
        <w:t xml:space="preserve"> </w:t>
      </w:r>
      <w:proofErr w:type="spellStart"/>
      <w:r w:rsidR="00701346" w:rsidRPr="00701346">
        <w:rPr>
          <w:rFonts w:cstheme="minorHAnsi"/>
          <w:lang w:val="en-US"/>
        </w:rPr>
        <w:t>tiekimo</w:t>
      </w:r>
      <w:proofErr w:type="spellEnd"/>
      <w:r w:rsidR="00701346" w:rsidRPr="00701346">
        <w:rPr>
          <w:rFonts w:cstheme="minorHAnsi"/>
          <w:lang w:val="en-US"/>
        </w:rPr>
        <w:t xml:space="preserve"> </w:t>
      </w:r>
      <w:proofErr w:type="spellStart"/>
      <w:r w:rsidR="00701346" w:rsidRPr="00701346">
        <w:rPr>
          <w:rFonts w:cstheme="minorHAnsi"/>
          <w:lang w:val="en-US"/>
        </w:rPr>
        <w:t>ir</w:t>
      </w:r>
      <w:proofErr w:type="spellEnd"/>
      <w:r w:rsidR="00701346" w:rsidRPr="00701346">
        <w:rPr>
          <w:rFonts w:cstheme="minorHAnsi"/>
          <w:lang w:val="en-US"/>
        </w:rPr>
        <w:t xml:space="preserve"> </w:t>
      </w:r>
      <w:proofErr w:type="spellStart"/>
      <w:r w:rsidR="00701346" w:rsidRPr="00701346">
        <w:rPr>
          <w:rFonts w:cstheme="minorHAnsi"/>
          <w:lang w:val="en-US"/>
        </w:rPr>
        <w:t>nuotekų</w:t>
      </w:r>
      <w:proofErr w:type="spellEnd"/>
      <w:r w:rsidR="00701346" w:rsidRPr="00701346">
        <w:rPr>
          <w:rFonts w:cstheme="minorHAnsi"/>
          <w:lang w:val="en-US"/>
        </w:rPr>
        <w:t xml:space="preserve"> </w:t>
      </w:r>
      <w:proofErr w:type="spellStart"/>
      <w:r w:rsidR="00701346" w:rsidRPr="00701346">
        <w:rPr>
          <w:rFonts w:cstheme="minorHAnsi"/>
          <w:lang w:val="en-US"/>
        </w:rPr>
        <w:t>tvarkymo</w:t>
      </w:r>
      <w:proofErr w:type="spellEnd"/>
      <w:r w:rsidR="00701346" w:rsidRPr="00701346">
        <w:rPr>
          <w:rFonts w:cstheme="minorHAnsi"/>
          <w:lang w:val="en-US"/>
        </w:rPr>
        <w:t xml:space="preserve"> </w:t>
      </w:r>
      <w:proofErr w:type="spellStart"/>
      <w:r w:rsidR="00701346" w:rsidRPr="00701346">
        <w:rPr>
          <w:rFonts w:cstheme="minorHAnsi"/>
          <w:lang w:val="en-US"/>
        </w:rPr>
        <w:t>infrastruktūros</w:t>
      </w:r>
      <w:proofErr w:type="spellEnd"/>
      <w:r w:rsidR="00701346" w:rsidRPr="00701346">
        <w:rPr>
          <w:rFonts w:cstheme="minorHAnsi"/>
          <w:lang w:val="en-US"/>
        </w:rPr>
        <w:t xml:space="preserve"> </w:t>
      </w:r>
      <w:proofErr w:type="spellStart"/>
      <w:r w:rsidR="00701346" w:rsidRPr="00701346">
        <w:rPr>
          <w:rFonts w:cstheme="minorHAnsi"/>
          <w:lang w:val="en-US"/>
        </w:rPr>
        <w:t>plėtra</w:t>
      </w:r>
      <w:proofErr w:type="spellEnd"/>
      <w:r w:rsidR="00701346" w:rsidRPr="00701346">
        <w:rPr>
          <w:rFonts w:cstheme="minorHAnsi"/>
          <w:lang w:val="en-US"/>
        </w:rPr>
        <w:t xml:space="preserve"> </w:t>
      </w:r>
      <w:proofErr w:type="spellStart"/>
      <w:r w:rsidR="00701346" w:rsidRPr="00701346">
        <w:rPr>
          <w:rFonts w:cstheme="minorHAnsi"/>
          <w:lang w:val="en-US"/>
        </w:rPr>
        <w:t>Radviliškio</w:t>
      </w:r>
      <w:proofErr w:type="spellEnd"/>
      <w:r w:rsidR="00701346" w:rsidRPr="00701346">
        <w:rPr>
          <w:rFonts w:cstheme="minorHAnsi"/>
          <w:lang w:val="en-US"/>
        </w:rPr>
        <w:t xml:space="preserve"> </w:t>
      </w:r>
      <w:proofErr w:type="spellStart"/>
      <w:r w:rsidR="00701346" w:rsidRPr="00701346">
        <w:rPr>
          <w:rFonts w:cstheme="minorHAnsi"/>
          <w:lang w:val="en-US"/>
        </w:rPr>
        <w:t>savivaldybėje</w:t>
      </w:r>
      <w:proofErr w:type="spellEnd"/>
      <w:r w:rsidR="00413938" w:rsidRPr="00413938">
        <w:rPr>
          <w:rFonts w:cstheme="minorHAnsi"/>
        </w:rPr>
        <w:t>“</w:t>
      </w:r>
      <w:r w:rsidR="002F6CC2">
        <w:rPr>
          <w:rFonts w:cstheme="minorHAnsi"/>
        </w:rPr>
        <w:t>, projekto Nr.</w:t>
      </w:r>
      <w:r w:rsidR="002F6CC2" w:rsidRPr="002F6CC2">
        <w:rPr>
          <w:rFonts w:ascii="Poppins" w:hAnsi="Poppins" w:cs="Poppins"/>
          <w:color w:val="2E2D51"/>
          <w:shd w:val="clear" w:color="auto" w:fill="FFFFFF"/>
        </w:rPr>
        <w:t xml:space="preserve"> </w:t>
      </w:r>
      <w:r w:rsidR="002F6CC2" w:rsidRPr="002F6CC2">
        <w:rPr>
          <w:rFonts w:cstheme="minorHAnsi"/>
        </w:rPr>
        <w:t>26-204-P-0001</w:t>
      </w:r>
      <w:r w:rsidR="00413938" w:rsidRPr="00413938">
        <w:rPr>
          <w:rFonts w:cstheme="minorHAnsi"/>
        </w:rPr>
        <w:t>.</w:t>
      </w:r>
    </w:p>
    <w:bookmarkEnd w:id="7"/>
    <w:p w14:paraId="6F7E3FCC" w14:textId="77777777" w:rsidR="00016E4E" w:rsidRPr="00BA52C0" w:rsidRDefault="00B41C66" w:rsidP="00EC4C8C">
      <w:pPr>
        <w:pStyle w:val="Betarp"/>
        <w:numPr>
          <w:ilvl w:val="1"/>
          <w:numId w:val="5"/>
        </w:numPr>
        <w:ind w:left="0" w:firstLine="567"/>
        <w:contextualSpacing/>
        <w:jc w:val="both"/>
        <w:rPr>
          <w:rFonts w:cstheme="minorHAnsi"/>
          <w:color w:val="FF0000"/>
        </w:rPr>
      </w:pPr>
      <w:r w:rsidRPr="000C1C98">
        <w:rPr>
          <w:rFonts w:cstheme="minorHAnsi"/>
        </w:rPr>
        <w:t>Pirkimo objektas skaidomas</w:t>
      </w:r>
      <w:r w:rsidR="00016E4E">
        <w:rPr>
          <w:rFonts w:cstheme="minorHAnsi"/>
        </w:rPr>
        <w:t xml:space="preserve"> į 6 dalis</w:t>
      </w:r>
      <w:r w:rsidRPr="000C1C98">
        <w:rPr>
          <w:rFonts w:cstheme="minorHAnsi"/>
        </w:rPr>
        <w:t xml:space="preserve">. </w:t>
      </w:r>
      <w:r w:rsidR="00442CBF" w:rsidRPr="000C1C98">
        <w:rPr>
          <w:rFonts w:cstheme="minorHAnsi"/>
        </w:rPr>
        <w:t xml:space="preserve">Tiekėjas </w:t>
      </w:r>
      <w:r w:rsidR="00016E4E">
        <w:rPr>
          <w:rFonts w:cstheme="minorHAnsi"/>
        </w:rPr>
        <w:t>gali pateikti pasiūlymą vienai, kelioms arba visoms pirkimo objekto dalims (toliau- POD)</w:t>
      </w:r>
      <w:r w:rsidR="002A601A">
        <w:rPr>
          <w:rFonts w:cstheme="minorHAnsi"/>
        </w:rPr>
        <w:t>, dėl kiekvienos POD bus sudaromos atskiros pirkimo sutartys</w:t>
      </w:r>
      <w:r w:rsidR="00016E4E">
        <w:rPr>
          <w:rFonts w:cstheme="minorHAnsi"/>
        </w:rPr>
        <w:t>:</w:t>
      </w:r>
    </w:p>
    <w:p w14:paraId="59626B33" w14:textId="77777777" w:rsidR="00016E4E" w:rsidRPr="00BA52C0" w:rsidRDefault="00016E4E" w:rsidP="00016E4E">
      <w:pPr>
        <w:pStyle w:val="Betarp"/>
        <w:numPr>
          <w:ilvl w:val="2"/>
          <w:numId w:val="5"/>
        </w:numPr>
        <w:ind w:left="567" w:firstLine="556"/>
        <w:contextualSpacing/>
        <w:jc w:val="both"/>
        <w:rPr>
          <w:rFonts w:cstheme="minorHAnsi"/>
        </w:rPr>
      </w:pPr>
      <w:r w:rsidRPr="00BA52C0">
        <w:rPr>
          <w:rFonts w:cstheme="minorHAnsi"/>
        </w:rPr>
        <w:t>1 POD „</w:t>
      </w:r>
      <w:r w:rsidR="00054527">
        <w:rPr>
          <w:rFonts w:eastAsia="Calibri"/>
        </w:rPr>
        <w:t>V</w:t>
      </w:r>
      <w:r w:rsidR="00054527" w:rsidRPr="00701346">
        <w:rPr>
          <w:rFonts w:eastAsia="Calibri"/>
        </w:rPr>
        <w:t xml:space="preserve">andentiekio ir buitinių nuotekų tinklų </w:t>
      </w:r>
      <w:r w:rsidR="00054527">
        <w:rPr>
          <w:rFonts w:cstheme="minorHAnsi"/>
        </w:rPr>
        <w:t>p</w:t>
      </w:r>
      <w:r w:rsidRPr="00BA52C0">
        <w:rPr>
          <w:rFonts w:cstheme="minorHAnsi"/>
        </w:rPr>
        <w:t>rojektavimo ir statybos rangos darbų atlikimas Ąžuolų a., Ringužio g.“</w:t>
      </w:r>
    </w:p>
    <w:p w14:paraId="2FB75846" w14:textId="77777777" w:rsidR="00016E4E" w:rsidRPr="00BA52C0" w:rsidRDefault="00016E4E" w:rsidP="00016E4E">
      <w:pPr>
        <w:pStyle w:val="Betarp"/>
        <w:numPr>
          <w:ilvl w:val="2"/>
          <w:numId w:val="5"/>
        </w:numPr>
        <w:ind w:left="567" w:firstLine="556"/>
        <w:contextualSpacing/>
        <w:jc w:val="both"/>
        <w:rPr>
          <w:rFonts w:cstheme="minorHAnsi"/>
        </w:rPr>
      </w:pPr>
      <w:r w:rsidRPr="00BA52C0">
        <w:rPr>
          <w:rFonts w:cstheme="minorHAnsi"/>
        </w:rPr>
        <w:lastRenderedPageBreak/>
        <w:t>2 POD „</w:t>
      </w:r>
      <w:r w:rsidR="00054527">
        <w:rPr>
          <w:rFonts w:eastAsia="Calibri"/>
        </w:rPr>
        <w:t>V</w:t>
      </w:r>
      <w:r w:rsidR="00054527" w:rsidRPr="00701346">
        <w:rPr>
          <w:rFonts w:eastAsia="Calibri"/>
        </w:rPr>
        <w:t xml:space="preserve">andentiekio ir buitinių nuotekų tinklų </w:t>
      </w:r>
      <w:r w:rsidR="00054527">
        <w:rPr>
          <w:rFonts w:cstheme="minorHAnsi"/>
        </w:rPr>
        <w:t>p</w:t>
      </w:r>
      <w:r w:rsidR="00054527" w:rsidRPr="0023507B">
        <w:rPr>
          <w:rFonts w:cstheme="minorHAnsi"/>
        </w:rPr>
        <w:t>rojektavimo</w:t>
      </w:r>
      <w:r w:rsidRPr="00BA52C0">
        <w:rPr>
          <w:rFonts w:cstheme="minorHAnsi"/>
        </w:rPr>
        <w:t xml:space="preserve"> ir statybos rangos darbų atlikimas Geležinkelininkų g., Geležinkelio Stoties g., Aukštaičių g., Kėdainių g.“</w:t>
      </w:r>
    </w:p>
    <w:p w14:paraId="27C2399E" w14:textId="77777777" w:rsidR="00016E4E" w:rsidRDefault="00016E4E" w:rsidP="00016E4E">
      <w:pPr>
        <w:pStyle w:val="Betarp"/>
        <w:numPr>
          <w:ilvl w:val="2"/>
          <w:numId w:val="5"/>
        </w:numPr>
        <w:ind w:left="567" w:firstLine="556"/>
        <w:contextualSpacing/>
        <w:jc w:val="both"/>
        <w:rPr>
          <w:rFonts w:cstheme="minorHAnsi"/>
        </w:rPr>
      </w:pPr>
      <w:r w:rsidRPr="00BA52C0">
        <w:rPr>
          <w:rFonts w:cstheme="minorHAnsi"/>
        </w:rPr>
        <w:t>3 POD „</w:t>
      </w:r>
      <w:r w:rsidR="00054527">
        <w:rPr>
          <w:rFonts w:eastAsia="Calibri"/>
        </w:rPr>
        <w:t>V</w:t>
      </w:r>
      <w:r w:rsidR="00054527" w:rsidRPr="00701346">
        <w:rPr>
          <w:rFonts w:eastAsia="Calibri"/>
        </w:rPr>
        <w:t xml:space="preserve">andentiekio ir buitinių nuotekų tinklų </w:t>
      </w:r>
      <w:r w:rsidR="00054527">
        <w:rPr>
          <w:rFonts w:cstheme="minorHAnsi"/>
        </w:rPr>
        <w:t>p</w:t>
      </w:r>
      <w:r w:rsidR="00054527" w:rsidRPr="0023507B">
        <w:rPr>
          <w:rFonts w:cstheme="minorHAnsi"/>
        </w:rPr>
        <w:t>rojektavimo</w:t>
      </w:r>
      <w:r w:rsidRPr="00016E4E">
        <w:rPr>
          <w:rFonts w:cstheme="minorHAnsi"/>
        </w:rPr>
        <w:t xml:space="preserve"> ir statybos rangos darbų atlikimas Pilies g.</w:t>
      </w:r>
      <w:r>
        <w:rPr>
          <w:rFonts w:cstheme="minorHAnsi"/>
        </w:rPr>
        <w:t>“</w:t>
      </w:r>
    </w:p>
    <w:p w14:paraId="6129211D" w14:textId="77777777" w:rsidR="00016E4E" w:rsidRDefault="00190DC1" w:rsidP="00016E4E">
      <w:pPr>
        <w:pStyle w:val="Betarp"/>
        <w:numPr>
          <w:ilvl w:val="2"/>
          <w:numId w:val="5"/>
        </w:numPr>
        <w:ind w:left="567" w:firstLine="556"/>
        <w:contextualSpacing/>
        <w:jc w:val="both"/>
        <w:rPr>
          <w:rFonts w:cstheme="minorHAnsi"/>
        </w:rPr>
      </w:pPr>
      <w:r>
        <w:rPr>
          <w:rFonts w:cstheme="minorHAnsi"/>
        </w:rPr>
        <w:t>4 POD „</w:t>
      </w:r>
      <w:r w:rsidR="00054527">
        <w:rPr>
          <w:rFonts w:eastAsia="Calibri"/>
        </w:rPr>
        <w:t>V</w:t>
      </w:r>
      <w:r w:rsidR="00054527" w:rsidRPr="00701346">
        <w:rPr>
          <w:rFonts w:eastAsia="Calibri"/>
        </w:rPr>
        <w:t xml:space="preserve">andentiekio ir buitinių nuotekų tinklų </w:t>
      </w:r>
      <w:r w:rsidR="00054527">
        <w:rPr>
          <w:rFonts w:cstheme="minorHAnsi"/>
        </w:rPr>
        <w:t>p</w:t>
      </w:r>
      <w:r w:rsidR="00054527" w:rsidRPr="0023507B">
        <w:rPr>
          <w:rFonts w:cstheme="minorHAnsi"/>
        </w:rPr>
        <w:t>rojektavimo</w:t>
      </w:r>
      <w:r w:rsidRPr="00190DC1">
        <w:rPr>
          <w:rFonts w:cstheme="minorHAnsi"/>
        </w:rPr>
        <w:t xml:space="preserve"> ir statybos rangos darbų atlikimas Vilniaus g., Taikos g., </w:t>
      </w:r>
      <w:proofErr w:type="spellStart"/>
      <w:r w:rsidRPr="00190DC1">
        <w:rPr>
          <w:rFonts w:cstheme="minorHAnsi"/>
        </w:rPr>
        <w:t>Paniauduv</w:t>
      </w:r>
      <w:r w:rsidR="00EC4C8C">
        <w:rPr>
          <w:rFonts w:cstheme="minorHAnsi"/>
        </w:rPr>
        <w:t>ė</w:t>
      </w:r>
      <w:r w:rsidRPr="00190DC1">
        <w:rPr>
          <w:rFonts w:cstheme="minorHAnsi"/>
        </w:rPr>
        <w:t>s</w:t>
      </w:r>
      <w:proofErr w:type="spellEnd"/>
      <w:r w:rsidRPr="00190DC1">
        <w:rPr>
          <w:rFonts w:cstheme="minorHAnsi"/>
        </w:rPr>
        <w:t xml:space="preserve"> g., Pakruojo g.</w:t>
      </w:r>
      <w:r>
        <w:rPr>
          <w:rFonts w:cstheme="minorHAnsi"/>
        </w:rPr>
        <w:t>“</w:t>
      </w:r>
    </w:p>
    <w:p w14:paraId="01E830A7" w14:textId="77777777" w:rsidR="00190DC1" w:rsidRDefault="00190DC1" w:rsidP="00016E4E">
      <w:pPr>
        <w:pStyle w:val="Betarp"/>
        <w:numPr>
          <w:ilvl w:val="2"/>
          <w:numId w:val="5"/>
        </w:numPr>
        <w:ind w:left="567" w:firstLine="556"/>
        <w:contextualSpacing/>
        <w:jc w:val="both"/>
        <w:rPr>
          <w:rFonts w:cstheme="minorHAnsi"/>
        </w:rPr>
      </w:pPr>
      <w:r>
        <w:rPr>
          <w:rFonts w:cstheme="minorHAnsi"/>
        </w:rPr>
        <w:t>5 POD „</w:t>
      </w:r>
      <w:r w:rsidR="00054527">
        <w:rPr>
          <w:rFonts w:eastAsia="Calibri"/>
        </w:rPr>
        <w:t>V</w:t>
      </w:r>
      <w:r w:rsidR="00054527" w:rsidRPr="00701346">
        <w:rPr>
          <w:rFonts w:eastAsia="Calibri"/>
        </w:rPr>
        <w:t xml:space="preserve">andentiekio ir buitinių nuotekų tinklų </w:t>
      </w:r>
      <w:r w:rsidR="00054527">
        <w:rPr>
          <w:rFonts w:cstheme="minorHAnsi"/>
        </w:rPr>
        <w:t>p</w:t>
      </w:r>
      <w:r w:rsidR="00054527" w:rsidRPr="0023507B">
        <w:rPr>
          <w:rFonts w:cstheme="minorHAnsi"/>
        </w:rPr>
        <w:t>rojektavimo</w:t>
      </w:r>
      <w:r w:rsidRPr="00190DC1">
        <w:rPr>
          <w:rFonts w:cstheme="minorHAnsi"/>
        </w:rPr>
        <w:t xml:space="preserve"> ir statybos rangos darbų atlikimas </w:t>
      </w:r>
      <w:proofErr w:type="spellStart"/>
      <w:r w:rsidRPr="00190DC1">
        <w:rPr>
          <w:rFonts w:cstheme="minorHAnsi"/>
        </w:rPr>
        <w:t>Vakoniškio</w:t>
      </w:r>
      <w:proofErr w:type="spellEnd"/>
      <w:r w:rsidRPr="00190DC1">
        <w:rPr>
          <w:rFonts w:cstheme="minorHAnsi"/>
        </w:rPr>
        <w:t xml:space="preserve"> g., </w:t>
      </w:r>
      <w:proofErr w:type="spellStart"/>
      <w:r w:rsidRPr="00190DC1">
        <w:rPr>
          <w:rFonts w:cstheme="minorHAnsi"/>
        </w:rPr>
        <w:t>Šiaulėnų</w:t>
      </w:r>
      <w:proofErr w:type="spellEnd"/>
      <w:r w:rsidRPr="00190DC1">
        <w:rPr>
          <w:rFonts w:cstheme="minorHAnsi"/>
        </w:rPr>
        <w:t xml:space="preserve"> g., Darbininkų g.</w:t>
      </w:r>
      <w:r>
        <w:rPr>
          <w:rFonts w:cstheme="minorHAnsi"/>
        </w:rPr>
        <w:t>“</w:t>
      </w:r>
    </w:p>
    <w:p w14:paraId="439F2559" w14:textId="77777777" w:rsidR="00190DC1" w:rsidRPr="00016E4E" w:rsidRDefault="00190DC1" w:rsidP="00BA52C0">
      <w:pPr>
        <w:pStyle w:val="Betarp"/>
        <w:numPr>
          <w:ilvl w:val="2"/>
          <w:numId w:val="5"/>
        </w:numPr>
        <w:ind w:left="567" w:firstLine="556"/>
        <w:contextualSpacing/>
        <w:jc w:val="both"/>
        <w:rPr>
          <w:rFonts w:cstheme="minorHAnsi"/>
        </w:rPr>
      </w:pPr>
      <w:r>
        <w:rPr>
          <w:rFonts w:cstheme="minorHAnsi"/>
        </w:rPr>
        <w:t>6 POD „</w:t>
      </w:r>
      <w:r w:rsidR="00054527">
        <w:rPr>
          <w:rFonts w:eastAsia="Calibri"/>
        </w:rPr>
        <w:t>V</w:t>
      </w:r>
      <w:r w:rsidR="00054527" w:rsidRPr="00701346">
        <w:rPr>
          <w:rFonts w:eastAsia="Calibri"/>
        </w:rPr>
        <w:t xml:space="preserve">andentiekio ir buitinių nuotekų tinklų </w:t>
      </w:r>
      <w:r w:rsidR="00054527">
        <w:rPr>
          <w:rFonts w:eastAsia="Calibri"/>
        </w:rPr>
        <w:t>s</w:t>
      </w:r>
      <w:r w:rsidRPr="00190DC1">
        <w:rPr>
          <w:rFonts w:cstheme="minorHAnsi"/>
        </w:rPr>
        <w:t>tatybos rangos darbų atlikimas Panevėžio g. (pagal 2022 m. UAB Statybų inžinerinės paslaugos parengtą supaprastintą statybos projektą "Vandentiekio ir nuotekų šalinimo tinklų Panevėžio g., Šeduvos m., Radviliškio r. statybos projektas", Nr.A-TDPPVP-2205-13-SPP-ŠED-VN)</w:t>
      </w:r>
      <w:r>
        <w:rPr>
          <w:rFonts w:cstheme="minorHAnsi"/>
        </w:rPr>
        <w:t>“.</w:t>
      </w:r>
    </w:p>
    <w:p w14:paraId="4B68A764" w14:textId="77777777" w:rsidR="00C70030" w:rsidRPr="00A62FDB" w:rsidRDefault="00442CBF" w:rsidP="00BA52C0">
      <w:pPr>
        <w:pStyle w:val="Betarp"/>
        <w:numPr>
          <w:ilvl w:val="1"/>
          <w:numId w:val="5"/>
        </w:numPr>
        <w:ind w:left="0" w:firstLine="567"/>
        <w:contextualSpacing/>
        <w:jc w:val="both"/>
        <w:rPr>
          <w:rFonts w:cstheme="minorHAnsi"/>
          <w:color w:val="FF0000"/>
        </w:rPr>
      </w:pPr>
      <w:r w:rsidRPr="000C1C98">
        <w:rPr>
          <w:rFonts w:cstheme="minorHAnsi"/>
        </w:rPr>
        <w:t xml:space="preserve"> </w:t>
      </w:r>
      <w:r w:rsidR="007554D6" w:rsidRPr="000C1C98">
        <w:rPr>
          <w:rFonts w:cstheme="minorHAnsi"/>
        </w:rPr>
        <w:t xml:space="preserve">Pirkimo apimtys, reikalavimai ir techninė specifikacija apibrėžti </w:t>
      </w:r>
      <w:r w:rsidR="007204DB" w:rsidRPr="000C1C98">
        <w:rPr>
          <w:rFonts w:cstheme="minorHAnsi"/>
        </w:rPr>
        <w:t xml:space="preserve">specialiųjų </w:t>
      </w:r>
      <w:r w:rsidR="007554D6" w:rsidRPr="00C20D76">
        <w:rPr>
          <w:rFonts w:cstheme="minorHAnsi"/>
        </w:rPr>
        <w:t xml:space="preserve">pirkimo sąlygų </w:t>
      </w:r>
      <w:r w:rsidR="00C70030" w:rsidRPr="00C20D76">
        <w:rPr>
          <w:rFonts w:cstheme="minorHAnsi"/>
          <w:color w:val="0070C0"/>
        </w:rPr>
        <w:t xml:space="preserve">2 </w:t>
      </w:r>
      <w:r w:rsidR="00880723" w:rsidRPr="00AC548A">
        <w:rPr>
          <w:rFonts w:cstheme="minorHAnsi"/>
          <w:color w:val="0070C0"/>
        </w:rPr>
        <w:t xml:space="preserve">priede </w:t>
      </w:r>
      <w:r w:rsidR="00C70030" w:rsidRPr="00AC548A">
        <w:rPr>
          <w:rFonts w:cstheme="minorHAnsi"/>
          <w:color w:val="0070C0"/>
        </w:rPr>
        <w:t>„Techninė specifikacija</w:t>
      </w:r>
      <w:r w:rsidR="00815D5C" w:rsidRPr="00FE0F69">
        <w:rPr>
          <w:rFonts w:cstheme="minorHAnsi"/>
          <w:color w:val="0070C0"/>
        </w:rPr>
        <w:t xml:space="preserve"> (užsakovo reikalavimai)</w:t>
      </w:r>
      <w:r w:rsidR="00C70030" w:rsidRPr="00A62FDB">
        <w:rPr>
          <w:rFonts w:cstheme="minorHAnsi"/>
          <w:color w:val="00B050"/>
        </w:rPr>
        <w:t>“</w:t>
      </w:r>
      <w:r w:rsidR="007554D6" w:rsidRPr="00A62FDB">
        <w:rPr>
          <w:rFonts w:cstheme="minorHAnsi"/>
        </w:rPr>
        <w:t>.</w:t>
      </w:r>
      <w:r w:rsidR="007554D6" w:rsidRPr="00A62FDB">
        <w:rPr>
          <w:rFonts w:cstheme="minorHAnsi"/>
          <w:color w:val="00B050"/>
        </w:rPr>
        <w:t xml:space="preserve"> </w:t>
      </w:r>
    </w:p>
    <w:p w14:paraId="08EA92EE" w14:textId="77777777" w:rsidR="0050744D" w:rsidRPr="00087879" w:rsidRDefault="00E53E12" w:rsidP="00087879">
      <w:pPr>
        <w:pStyle w:val="Betarp"/>
        <w:numPr>
          <w:ilvl w:val="1"/>
          <w:numId w:val="5"/>
        </w:numPr>
        <w:ind w:left="0" w:firstLine="567"/>
        <w:contextualSpacing/>
        <w:jc w:val="both"/>
        <w:rPr>
          <w:rFonts w:cstheme="minorHAnsi"/>
          <w:color w:val="FF0000"/>
        </w:rPr>
      </w:pPr>
      <w:r w:rsidRPr="00087879">
        <w:rPr>
          <w:rFonts w:cstheme="minorHAnsi"/>
        </w:rPr>
        <w:t xml:space="preserve">Jeigu apibūdinant pirkimo objektą techninėje specifikacijoje </w:t>
      </w:r>
      <w:r w:rsidR="00701346">
        <w:rPr>
          <w:rFonts w:cstheme="minorHAnsi"/>
        </w:rPr>
        <w:t xml:space="preserve">ar kituose pirkimo dokumentuose </w:t>
      </w:r>
      <w:r w:rsidRPr="00087879">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087879">
        <w:rPr>
          <w:rFonts w:cstheme="minorHAnsi"/>
        </w:rPr>
        <w:t xml:space="preserve">turi būti </w:t>
      </w:r>
      <w:r w:rsidR="00AE7624" w:rsidRPr="00087879">
        <w:rPr>
          <w:rFonts w:cstheme="minorHAnsi"/>
        </w:rPr>
        <w:t xml:space="preserve">laikoma, kad kiekviena tokia nuoroda yra pateikta su žodžiais „arba lygiavertis“. </w:t>
      </w:r>
    </w:p>
    <w:p w14:paraId="2A1361A5" w14:textId="77777777" w:rsidR="00004521" w:rsidRPr="00087879" w:rsidRDefault="00004521" w:rsidP="00087879">
      <w:pPr>
        <w:pStyle w:val="Betarp"/>
        <w:numPr>
          <w:ilvl w:val="1"/>
          <w:numId w:val="5"/>
        </w:numPr>
        <w:ind w:left="0" w:firstLine="567"/>
        <w:contextualSpacing/>
        <w:jc w:val="both"/>
        <w:rPr>
          <w:rFonts w:cstheme="minorHAnsi"/>
          <w:color w:val="FF0000"/>
        </w:rPr>
      </w:pPr>
      <w:r w:rsidRPr="00087879">
        <w:rPr>
          <w:rFonts w:cstheme="minorHAnsi"/>
        </w:rPr>
        <w:t xml:space="preserve">Jeigu apibūdinant pirkimo objektą techninėje specifikacijoje </w:t>
      </w:r>
      <w:r w:rsidR="00701346">
        <w:rPr>
          <w:rFonts w:cstheme="minorHAnsi"/>
        </w:rPr>
        <w:t xml:space="preserve">ar kituose pirkimo dokumentuose </w:t>
      </w:r>
      <w:r w:rsidRPr="00087879">
        <w:rPr>
          <w:rFonts w:cstheme="minorHAnsi"/>
        </w:rPr>
        <w:t>nurodytas standartas</w:t>
      </w:r>
      <w:r w:rsidR="00245655" w:rsidRPr="00087879">
        <w:rPr>
          <w:rFonts w:cstheme="minorHAnsi"/>
        </w:rPr>
        <w:t xml:space="preserve">, </w:t>
      </w:r>
      <w:r w:rsidR="00245655" w:rsidRPr="00087879">
        <w:rPr>
          <w:color w:val="000000"/>
        </w:rPr>
        <w:t>techninis liudijimas ar bendrosios techninės specifikacijos</w:t>
      </w:r>
      <w:r w:rsidR="00046522" w:rsidRPr="0008787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87879">
        <w:rPr>
          <w:color w:val="000000"/>
        </w:rPr>
        <w:t xml:space="preserve">, </w:t>
      </w:r>
      <w:r w:rsidR="00245655" w:rsidRPr="00087879">
        <w:rPr>
          <w:rFonts w:cstheme="minorHAnsi"/>
        </w:rPr>
        <w:t xml:space="preserve">turi būti laikoma, kad kiekviena tokia nuoroda yra pateikta su žodžiais „arba lygiavertis“. </w:t>
      </w:r>
    </w:p>
    <w:p w14:paraId="4495BEB9" w14:textId="77777777" w:rsidR="0083071D" w:rsidRPr="00780655" w:rsidRDefault="0083071D" w:rsidP="00DE7037">
      <w:pPr>
        <w:pStyle w:val="Sraopastraipa"/>
        <w:spacing w:after="0" w:line="240" w:lineRule="auto"/>
        <w:ind w:left="0" w:firstLine="567"/>
        <w:jc w:val="both"/>
        <w:rPr>
          <w:rFonts w:cstheme="minorHAnsi"/>
        </w:rPr>
      </w:pPr>
    </w:p>
    <w:p w14:paraId="3FC2997F" w14:textId="77777777" w:rsidR="00D22226" w:rsidRPr="00780655" w:rsidRDefault="00202323" w:rsidP="00202323">
      <w:pPr>
        <w:pStyle w:val="Antrat1"/>
        <w:spacing w:line="20" w:lineRule="atLeast"/>
        <w:contextualSpacing/>
        <w:rPr>
          <w:rFonts w:asciiTheme="minorHAnsi" w:hAnsiTheme="minorHAnsi" w:cstheme="minorHAnsi"/>
        </w:rPr>
      </w:pPr>
      <w:bookmarkStart w:id="8" w:name="_Toc207612568"/>
      <w:r w:rsidRPr="00780655">
        <w:rPr>
          <w:rFonts w:asciiTheme="minorHAnsi" w:hAnsiTheme="minorHAnsi" w:cstheme="minorHAnsi"/>
        </w:rPr>
        <w:t>3.</w:t>
      </w:r>
      <w:r w:rsidR="00D24970" w:rsidRPr="00780655">
        <w:rPr>
          <w:rFonts w:asciiTheme="minorHAnsi" w:hAnsiTheme="minorHAnsi" w:cstheme="minorHAnsi"/>
        </w:rPr>
        <w:t xml:space="preserve"> </w:t>
      </w:r>
      <w:bookmarkStart w:id="9" w:name="_Ref39427921"/>
      <w:bookmarkStart w:id="10" w:name="_Ref39427927"/>
      <w:bookmarkStart w:id="11" w:name="_Ref39740354"/>
      <w:r w:rsidR="00D22226" w:rsidRPr="00780655">
        <w:rPr>
          <w:rFonts w:asciiTheme="minorHAnsi" w:hAnsiTheme="minorHAnsi" w:cstheme="minorHAnsi"/>
        </w:rPr>
        <w:t>Susitikimai su tiekėjais</w:t>
      </w:r>
      <w:bookmarkEnd w:id="9"/>
      <w:bookmarkEnd w:id="10"/>
      <w:r w:rsidR="003B6924" w:rsidRPr="00780655">
        <w:rPr>
          <w:rFonts w:asciiTheme="minorHAnsi" w:hAnsiTheme="minorHAnsi" w:cstheme="minorHAnsi"/>
        </w:rPr>
        <w:t xml:space="preserve"> ir objekto apžiūra</w:t>
      </w:r>
      <w:bookmarkEnd w:id="8"/>
      <w:bookmarkEnd w:id="11"/>
    </w:p>
    <w:p w14:paraId="27877242" w14:textId="77777777" w:rsidR="00164902" w:rsidRPr="00780655" w:rsidRDefault="00862DB8" w:rsidP="00164902">
      <w:pPr>
        <w:pStyle w:val="Sraopastraipa"/>
        <w:spacing w:after="0"/>
        <w:ind w:left="0" w:firstLine="567"/>
        <w:jc w:val="both"/>
        <w:rPr>
          <w:rFonts w:cstheme="minorHAnsi"/>
        </w:rPr>
      </w:pPr>
      <w:r w:rsidRPr="00780655">
        <w:rPr>
          <w:rFonts w:cstheme="minorHAnsi"/>
          <w:iCs/>
        </w:rPr>
        <w:t>3.1.</w:t>
      </w:r>
      <w:r w:rsidRPr="00780655">
        <w:rPr>
          <w:rFonts w:cstheme="minorHAnsi"/>
          <w:i/>
          <w:color w:val="FF0000"/>
        </w:rPr>
        <w:t xml:space="preserve"> </w:t>
      </w:r>
      <w:r w:rsidR="0003139F">
        <w:rPr>
          <w:rFonts w:cstheme="minorHAnsi"/>
        </w:rPr>
        <w:t>Perkantysis subjektas</w:t>
      </w:r>
      <w:r w:rsidR="00B176FD" w:rsidRPr="001D68D2">
        <w:rPr>
          <w:rFonts w:cstheme="minorHAnsi"/>
        </w:rPr>
        <w:t xml:space="preserve"> nerengs susitikimo su tiekėjais dėl pirkimo </w:t>
      </w:r>
      <w:r w:rsidR="004257A5" w:rsidRPr="009A0F53">
        <w:rPr>
          <w:rFonts w:cstheme="minorHAnsi"/>
        </w:rPr>
        <w:t>sąlyg</w:t>
      </w:r>
      <w:r w:rsidR="00B176FD" w:rsidRPr="00780655">
        <w:rPr>
          <w:rFonts w:cstheme="minorHAnsi"/>
        </w:rPr>
        <w:t>ų</w:t>
      </w:r>
      <w:r w:rsidR="00946722" w:rsidRPr="00780655">
        <w:rPr>
          <w:rFonts w:cstheme="minorHAnsi"/>
        </w:rPr>
        <w:t xml:space="preserve"> paaiškinimo</w:t>
      </w:r>
      <w:r w:rsidR="00B176FD" w:rsidRPr="00780655">
        <w:rPr>
          <w:rFonts w:cstheme="minorHAnsi"/>
        </w:rPr>
        <w:t>.</w:t>
      </w:r>
    </w:p>
    <w:p w14:paraId="12370EA5" w14:textId="77777777" w:rsidR="00AC548A" w:rsidRPr="00780655" w:rsidRDefault="00164902" w:rsidP="00164902">
      <w:pPr>
        <w:pStyle w:val="Sraopastraipa"/>
        <w:spacing w:after="0"/>
        <w:ind w:left="0" w:firstLine="567"/>
        <w:jc w:val="both"/>
        <w:rPr>
          <w:rFonts w:cstheme="minorHAnsi"/>
          <w:i/>
          <w:color w:val="FF0000"/>
        </w:rPr>
      </w:pPr>
      <w:r w:rsidRPr="00780655">
        <w:rPr>
          <w:rFonts w:cstheme="minorHAnsi"/>
        </w:rPr>
        <w:t>3.2.</w:t>
      </w:r>
      <w:bookmarkStart w:id="12" w:name="_Hlk206666726"/>
      <w:r w:rsidR="00AC548A" w:rsidRPr="00AC548A">
        <w:rPr>
          <w:rFonts w:cstheme="minorHAnsi"/>
        </w:rPr>
        <w:t>Perkantysis subjektas  suteiks galimybę apžiūrėti objektą</w:t>
      </w:r>
      <w:r w:rsidR="002A601A">
        <w:rPr>
          <w:rFonts w:cstheme="minorHAnsi"/>
        </w:rPr>
        <w:t>(-</w:t>
      </w:r>
      <w:proofErr w:type="spellStart"/>
      <w:r w:rsidR="002A601A">
        <w:rPr>
          <w:rFonts w:cstheme="minorHAnsi"/>
        </w:rPr>
        <w:t>us</w:t>
      </w:r>
      <w:proofErr w:type="spellEnd"/>
      <w:r w:rsidR="002A601A">
        <w:rPr>
          <w:rFonts w:cstheme="minorHAnsi"/>
        </w:rPr>
        <w:t>)</w:t>
      </w:r>
      <w:r w:rsidR="00AC548A" w:rsidRPr="00AC548A">
        <w:rPr>
          <w:rFonts w:cstheme="minorHAnsi"/>
        </w:rPr>
        <w:t xml:space="preserve"> (darbų atlikimo viet</w:t>
      </w:r>
      <w:r w:rsidR="002A601A">
        <w:rPr>
          <w:rFonts w:cstheme="minorHAnsi"/>
        </w:rPr>
        <w:t>as</w:t>
      </w:r>
      <w:r w:rsidR="00AC548A" w:rsidRPr="00AC548A">
        <w:rPr>
          <w:rFonts w:cstheme="minorHAnsi"/>
        </w:rPr>
        <w:t xml:space="preserve">). </w:t>
      </w:r>
      <w:r w:rsidR="00AC548A" w:rsidRPr="00AC548A">
        <w:rPr>
          <w:rFonts w:cstheme="minorHAnsi"/>
          <w:iCs/>
        </w:rPr>
        <w:t xml:space="preserve">Apie konkrečią apžiūros datą, laiką ir vietą bus paskelbta atskiru pranešimu CVP IS ir išsiųsta tiekėjams CVP IS susirašinėjimo priemonėmis. Tiekėjai, norintys dalyvauti apžiūroje,  likus 1 dienai iki apžiūros pradžios turi atsiųsti 1.2 p. nurodytu </w:t>
      </w:r>
      <w:proofErr w:type="spellStart"/>
      <w:r w:rsidR="00AC548A" w:rsidRPr="00AC548A">
        <w:rPr>
          <w:rFonts w:cstheme="minorHAnsi"/>
          <w:iCs/>
        </w:rPr>
        <w:t>el.paštu</w:t>
      </w:r>
      <w:proofErr w:type="spellEnd"/>
      <w:r w:rsidR="00AC548A" w:rsidRPr="00AC548A">
        <w:rPr>
          <w:rFonts w:cstheme="minorHAnsi"/>
          <w:iCs/>
        </w:rPr>
        <w:t xml:space="preserve"> vardus,  pavardes, pareigas asmenų, ketinančių dalyvauti apžiūroje</w:t>
      </w:r>
      <w:bookmarkEnd w:id="12"/>
      <w:r w:rsidR="00602411">
        <w:rPr>
          <w:rFonts w:cstheme="minorHAnsi"/>
          <w:iCs/>
        </w:rPr>
        <w:t>.</w:t>
      </w:r>
    </w:p>
    <w:p w14:paraId="65397A0D" w14:textId="77777777" w:rsidR="00C94B9F" w:rsidRPr="00780655"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7612569"/>
      <w:r w:rsidRPr="00780655">
        <w:rPr>
          <w:rFonts w:cstheme="majorHAnsi"/>
        </w:rPr>
        <w:t xml:space="preserve">4. </w:t>
      </w:r>
      <w:r w:rsidR="00173ACB" w:rsidRPr="00780655">
        <w:rPr>
          <w:rFonts w:asciiTheme="minorHAnsi" w:hAnsiTheme="minorHAnsi" w:cstheme="minorHAnsi"/>
        </w:rPr>
        <w:t>Tiekėjų pašalinimo pagrindai</w:t>
      </w:r>
      <w:bookmarkEnd w:id="13"/>
      <w:bookmarkEnd w:id="14"/>
      <w:bookmarkEnd w:id="15"/>
      <w:r w:rsidR="00975F1F" w:rsidRPr="00780655">
        <w:rPr>
          <w:rFonts w:asciiTheme="minorHAnsi" w:hAnsiTheme="minorHAnsi" w:cstheme="minorHAnsi"/>
        </w:rPr>
        <w:t xml:space="preserve"> ir kvalifikacijos reikalavimai</w:t>
      </w:r>
      <w:bookmarkEnd w:id="16"/>
    </w:p>
    <w:p w14:paraId="690C21B5" w14:textId="77777777" w:rsidR="002C5249" w:rsidRPr="001728BD" w:rsidRDefault="009D2F13" w:rsidP="127DD6E8">
      <w:pPr>
        <w:pStyle w:val="Sraopastraipa"/>
        <w:spacing w:after="120" w:line="20" w:lineRule="atLeast"/>
        <w:ind w:left="0" w:firstLine="567"/>
        <w:jc w:val="both"/>
        <w:rPr>
          <w:color w:val="0070C0"/>
        </w:rPr>
      </w:pPr>
      <w:r w:rsidRPr="00780655">
        <w:t xml:space="preserve">4.1. </w:t>
      </w:r>
      <w:r w:rsidR="002C5249" w:rsidRPr="00780655">
        <w:t>Reikalavimai dėl tiekėjo ir</w:t>
      </w:r>
      <w:bookmarkStart w:id="17" w:name="_Hlk41039660"/>
      <w:r w:rsidR="00942379" w:rsidRPr="00780655">
        <w:t xml:space="preserve"> </w:t>
      </w:r>
      <w:r w:rsidR="002C5249" w:rsidRPr="00780655">
        <w:t>subtiekėjų</w:t>
      </w:r>
      <w:r w:rsidR="00942379" w:rsidRPr="00780655">
        <w:t xml:space="preserve"> (jei taikoma)</w:t>
      </w:r>
      <w:r w:rsidR="00953F2B" w:rsidRPr="00780655">
        <w:t xml:space="preserve">, </w:t>
      </w:r>
      <w:r w:rsidR="007F34C7" w:rsidRPr="00780655">
        <w:t>ūkio subjektų, kurių pajėgumais tiekėjas remiasi,</w:t>
      </w:r>
      <w:r w:rsidR="002C5249" w:rsidRPr="00780655">
        <w:t xml:space="preserve"> </w:t>
      </w:r>
      <w:bookmarkEnd w:id="17"/>
      <w:r w:rsidR="002C5249" w:rsidRPr="00780655">
        <w:t xml:space="preserve">pašalinimo pagrindų nebuvimo bei jų nebuvimą patvirtinantys dokumentai nurodyti </w:t>
      </w:r>
      <w:r w:rsidR="006A737F" w:rsidRPr="00780655">
        <w:t xml:space="preserve">specialiųjų </w:t>
      </w:r>
      <w:r w:rsidR="006A737F" w:rsidRPr="00780655">
        <w:rPr>
          <w:rFonts w:eastAsia="Calibri"/>
        </w:rPr>
        <w:t>p</w:t>
      </w:r>
      <w:r w:rsidR="00551FA7" w:rsidRPr="00780655">
        <w:rPr>
          <w:rFonts w:eastAsia="Calibri"/>
        </w:rPr>
        <w:t xml:space="preserve">irkimo </w:t>
      </w:r>
      <w:r w:rsidR="006773B6" w:rsidRPr="00780655">
        <w:rPr>
          <w:rFonts w:eastAsia="Calibri"/>
        </w:rPr>
        <w:t xml:space="preserve">sąlygų </w:t>
      </w:r>
      <w:r w:rsidR="009836AA" w:rsidRPr="001728BD">
        <w:rPr>
          <w:color w:val="0070C0"/>
        </w:rPr>
        <w:t xml:space="preserve">3 </w:t>
      </w:r>
      <w:r w:rsidR="00880723" w:rsidRPr="001728BD">
        <w:rPr>
          <w:color w:val="0070C0"/>
        </w:rPr>
        <w:t xml:space="preserve">priede </w:t>
      </w:r>
      <w:r w:rsidR="009836AA" w:rsidRPr="001728BD">
        <w:rPr>
          <w:color w:val="0070C0"/>
        </w:rPr>
        <w:t>„Tiekėjų pašalinimo pagrindai“.</w:t>
      </w:r>
      <w:r w:rsidR="002C5249" w:rsidRPr="001728BD">
        <w:rPr>
          <w:color w:val="0070C0"/>
        </w:rPr>
        <w:t xml:space="preserve"> </w:t>
      </w:r>
    </w:p>
    <w:p w14:paraId="1176068E" w14:textId="77777777" w:rsidR="007B6F6D" w:rsidRDefault="00970624" w:rsidP="00970624">
      <w:pPr>
        <w:pStyle w:val="Sraopastraipa"/>
        <w:tabs>
          <w:tab w:val="left" w:pos="851"/>
        </w:tabs>
        <w:spacing w:after="0" w:line="20" w:lineRule="atLeast"/>
        <w:ind w:left="0" w:firstLine="567"/>
        <w:jc w:val="both"/>
        <w:rPr>
          <w:color w:val="0070C0"/>
        </w:rPr>
      </w:pPr>
      <w:r w:rsidRPr="001D68D2">
        <w:t>4.2.</w:t>
      </w:r>
      <w:r w:rsidR="00990E9B" w:rsidRPr="009A0F53">
        <w:t xml:space="preserve"> </w:t>
      </w:r>
      <w:r w:rsidR="00A6625B" w:rsidRPr="001728BD">
        <w:t xml:space="preserve">Tiekėjams nustatomi kvalifikacijos reikalavimai ir (arba) reikalavimai dėl kokybės vadybos sistemos ir (arba) aplinkos apsaugos vadybos sistemos standartų laikymosi ir jų atitiktį patvirtinantys dokumentai nurodyti </w:t>
      </w:r>
      <w:r w:rsidR="00765189" w:rsidRPr="001728BD">
        <w:t>specialiųjų p</w:t>
      </w:r>
      <w:r w:rsidR="00551FA7" w:rsidRPr="001728BD">
        <w:t xml:space="preserve">irkimo </w:t>
      </w:r>
      <w:r w:rsidR="00A6625B" w:rsidRPr="001728BD">
        <w:t xml:space="preserve">sąlygų </w:t>
      </w:r>
      <w:r w:rsidR="00AD2F0B" w:rsidRPr="001728BD">
        <w:rPr>
          <w:color w:val="0070C0"/>
        </w:rPr>
        <w:t xml:space="preserve">4 </w:t>
      </w:r>
      <w:r w:rsidR="001D68D2" w:rsidRPr="001D68D2">
        <w:rPr>
          <w:color w:val="0070C0"/>
        </w:rPr>
        <w:t>pried</w:t>
      </w:r>
      <w:r w:rsidR="00B87BF2">
        <w:rPr>
          <w:color w:val="0070C0"/>
        </w:rPr>
        <w:t>e „</w:t>
      </w:r>
      <w:r w:rsidR="00B87BF2" w:rsidRPr="00B87BF2">
        <w:rPr>
          <w:color w:val="0070C0"/>
        </w:rPr>
        <w:t>Tiekėjų kvalifikacijos reikalavimai ir reikalaujami kokybės bei aplinkos apsaugos vadybos sistemų standartai</w:t>
      </w:r>
      <w:r w:rsidR="00B87BF2">
        <w:rPr>
          <w:color w:val="0070C0"/>
        </w:rPr>
        <w:t>“.</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B87BF2" w14:paraId="73E887E8" w14:textId="77777777" w:rsidTr="00FE0D49">
        <w:trPr>
          <w:trHeight w:val="513"/>
        </w:trPr>
        <w:tc>
          <w:tcPr>
            <w:tcW w:w="10314" w:type="dxa"/>
          </w:tcPr>
          <w:p w14:paraId="77E63B57" w14:textId="77777777" w:rsidR="00B87BF2" w:rsidRDefault="00B87BF2" w:rsidP="00B87BF2">
            <w:pPr>
              <w:pStyle w:val="Sraopastraipa"/>
              <w:tabs>
                <w:tab w:val="left" w:pos="851"/>
              </w:tabs>
              <w:spacing w:line="20" w:lineRule="atLeast"/>
              <w:ind w:left="0" w:firstLine="567"/>
              <w:jc w:val="both"/>
            </w:pPr>
            <w:r w:rsidRPr="00B87BF2">
              <w:t>4.3.</w:t>
            </w:r>
            <w:r>
              <w:t xml:space="preserve"> </w:t>
            </w:r>
            <w:r w:rsidRPr="00B87BF2">
              <w:t xml:space="preserve">Prieš nustatydamas </w:t>
            </w:r>
            <w:r>
              <w:t>l</w:t>
            </w:r>
            <w:r w:rsidRPr="00B87BF2">
              <w:t>aimėjusį pasiūlymą P</w:t>
            </w:r>
            <w:r>
              <w:t>e</w:t>
            </w:r>
            <w:r w:rsidRPr="00B87BF2">
              <w:t>r</w:t>
            </w:r>
            <w:r>
              <w:t>kantysis subjektas</w:t>
            </w:r>
            <w:r w:rsidRPr="00B87BF2">
              <w:t xml:space="preserve"> reikalaus, kad ekonomiškai naudingiausią pasiūlymą pateikęs Tiekėjas pateiktų aktualius dokumentus, patvirtinančius jo atitiktį </w:t>
            </w:r>
            <w:r w:rsidR="00490684">
              <w:t>k</w:t>
            </w:r>
            <w:r w:rsidRPr="00B87BF2">
              <w:t xml:space="preserve">valifikacijos reikalavimams  ir </w:t>
            </w:r>
            <w:r w:rsidRPr="00B87BF2">
              <w:lastRenderedPageBreak/>
              <w:t>reikalavim</w:t>
            </w:r>
            <w:r w:rsidR="00490684">
              <w:t>ams</w:t>
            </w:r>
            <w:r w:rsidRPr="00B87BF2">
              <w:t xml:space="preserve"> dėl kokybės vadybos sistemos ir (arba) aplinkos apsaugos vadybos sistemos standartų laikymosi</w:t>
            </w:r>
            <w:r w:rsidR="00490684">
              <w:t xml:space="preserve">, kurie nurodyti </w:t>
            </w:r>
            <w:r w:rsidR="00490684" w:rsidRPr="00490684">
              <w:rPr>
                <w:color w:val="0070C0"/>
              </w:rPr>
              <w:t>4 priede</w:t>
            </w:r>
            <w:r>
              <w:t>.</w:t>
            </w:r>
          </w:p>
          <w:p w14:paraId="567F7CEE" w14:textId="77777777" w:rsidR="00B87BF2" w:rsidRPr="00B87BF2" w:rsidRDefault="00490684" w:rsidP="00490684">
            <w:pPr>
              <w:pStyle w:val="Sraopastraipa"/>
              <w:tabs>
                <w:tab w:val="left" w:pos="851"/>
              </w:tabs>
              <w:spacing w:line="20" w:lineRule="atLeast"/>
              <w:ind w:left="0" w:firstLine="567"/>
              <w:jc w:val="both"/>
              <w:rPr>
                <w:lang w:val="en-US"/>
              </w:rPr>
            </w:pPr>
            <w:r>
              <w:t xml:space="preserve">4.4. Tiekėjui </w:t>
            </w:r>
            <w:r w:rsidRPr="00490684">
              <w:t>pateik</w:t>
            </w:r>
            <w:r>
              <w:t>us</w:t>
            </w:r>
            <w:r w:rsidRPr="00490684">
              <w:t xml:space="preserve"> EBVPD, pažymų, patvirtinančių VPĮ 46 straipsnyje nurodytų tiekėjo pašalinimo pagrindų nebuvimą, nereikalaujama. Pažymų, patvirtinančių tiekėjo pašalinimo pagrindų nebuvimą, </w:t>
            </w:r>
            <w:r>
              <w:t>P</w:t>
            </w:r>
            <w:r w:rsidRPr="00490684">
              <w:t>erkantysis subjektas gali reikalauti iš tiekėjų tik turėdamas pagrįstų abejonių dėl šių tiekėjų patikimumo</w:t>
            </w:r>
            <w:r>
              <w:t xml:space="preserve">. </w:t>
            </w:r>
            <w:r w:rsidRPr="00490684">
              <w:t>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r>
              <w:t>.</w:t>
            </w:r>
          </w:p>
        </w:tc>
      </w:tr>
    </w:tbl>
    <w:p w14:paraId="3AB2BA21" w14:textId="77777777" w:rsidR="00A000BE" w:rsidRPr="00780655" w:rsidRDefault="00D24970" w:rsidP="0037632B">
      <w:pPr>
        <w:pStyle w:val="Antrat1"/>
        <w:tabs>
          <w:tab w:val="left" w:pos="567"/>
        </w:tabs>
        <w:spacing w:after="0"/>
        <w:contextualSpacing/>
        <w:jc w:val="both"/>
        <w:rPr>
          <w:rFonts w:cstheme="minorBidi"/>
        </w:rPr>
      </w:pPr>
      <w:bookmarkStart w:id="18" w:name="_Toc207612570"/>
      <w:r w:rsidRPr="009A0F53">
        <w:rPr>
          <w:rFonts w:asciiTheme="minorHAnsi" w:hAnsiTheme="minorHAnsi" w:cstheme="minorHAnsi"/>
        </w:rPr>
        <w:lastRenderedPageBreak/>
        <w:t>5</w:t>
      </w:r>
      <w:r w:rsidR="001E3D5A" w:rsidRPr="00780655">
        <w:rPr>
          <w:rFonts w:asciiTheme="minorHAnsi" w:hAnsiTheme="minorHAnsi" w:cstheme="minorHAnsi"/>
        </w:rPr>
        <w:t>.</w:t>
      </w:r>
      <w:r w:rsidR="009743D3" w:rsidRPr="00780655">
        <w:rPr>
          <w:rFonts w:ascii="Calibri" w:hAnsi="Calibri" w:cs="Calibri"/>
        </w:rPr>
        <w:t>Reikalavimai, susiję su nacionaliniu saugumu</w:t>
      </w:r>
      <w:bookmarkEnd w:id="18"/>
      <w:r w:rsidR="009743D3" w:rsidRPr="00780655">
        <w:t xml:space="preserve"> </w:t>
      </w:r>
    </w:p>
    <w:p w14:paraId="759B5EB9" w14:textId="77777777" w:rsidR="007E3A91" w:rsidRPr="00780655" w:rsidRDefault="00D24970" w:rsidP="00861A73">
      <w:pPr>
        <w:ind w:firstLine="567"/>
        <w:rPr>
          <w:rFonts w:cstheme="minorHAnsi"/>
          <w:color w:val="000000" w:themeColor="text1"/>
        </w:rPr>
      </w:pPr>
      <w:r w:rsidRPr="00780655">
        <w:rPr>
          <w:rFonts w:cstheme="minorHAnsi"/>
          <w:color w:val="000000" w:themeColor="text1"/>
        </w:rPr>
        <w:t>5</w:t>
      </w:r>
      <w:r w:rsidR="0037632B" w:rsidRPr="00780655">
        <w:rPr>
          <w:rFonts w:cstheme="minorHAnsi"/>
          <w:color w:val="000000" w:themeColor="text1"/>
        </w:rPr>
        <w:t>.1</w:t>
      </w:r>
      <w:r w:rsidR="00A109FD" w:rsidRPr="00780655">
        <w:rPr>
          <w:rFonts w:cstheme="minorHAnsi"/>
          <w:color w:val="000000" w:themeColor="text1"/>
        </w:rPr>
        <w:t xml:space="preserve"> </w:t>
      </w:r>
      <w:r w:rsidR="0003139F">
        <w:rPr>
          <w:rFonts w:cstheme="minorHAnsi"/>
          <w:iCs/>
        </w:rPr>
        <w:t>Perkantysis subjektas</w:t>
      </w:r>
      <w:r w:rsidR="007E3A91" w:rsidRPr="001D68D2">
        <w:rPr>
          <w:rFonts w:cstheme="minorHAnsi"/>
          <w:iCs/>
        </w:rPr>
        <w:t xml:space="preserve"> atmes tiekėjo </w:t>
      </w:r>
      <w:r w:rsidR="007E3A91" w:rsidRPr="009A0F53">
        <w:rPr>
          <w:rFonts w:cstheme="minorHAnsi"/>
          <w:iCs/>
        </w:rPr>
        <w:t>p</w:t>
      </w:r>
      <w:r w:rsidR="007E3A91" w:rsidRPr="00780655">
        <w:rPr>
          <w:rFonts w:cstheme="minorHAnsi"/>
          <w:iCs/>
        </w:rPr>
        <w:t xml:space="preserve">asiūlymą, jei bus tenkinama bent viena </w:t>
      </w:r>
      <w:r w:rsidR="005B11B1" w:rsidRPr="00780655">
        <w:rPr>
          <w:rFonts w:cstheme="minorHAnsi"/>
          <w:iCs/>
          <w:color w:val="0070C0"/>
        </w:rPr>
        <w:t>Lietuvos Respublikos pirkimų, atliekamų vandentvarkos, energetikos, transporto ar pašto paslaugų srities perkančiųjų subjektų</w:t>
      </w:r>
      <w:r w:rsidR="005B11B1" w:rsidRPr="00780655">
        <w:rPr>
          <w:rFonts w:cstheme="minorHAnsi"/>
          <w:iCs/>
        </w:rPr>
        <w:t>, įstatymo (toliau-PĮ) 58</w:t>
      </w:r>
      <w:r w:rsidR="007E3A91" w:rsidRPr="00780655">
        <w:rPr>
          <w:rFonts w:cstheme="minorHAnsi"/>
          <w:iCs/>
        </w:rPr>
        <w:t xml:space="preserve"> straipsnio </w:t>
      </w:r>
      <w:r w:rsidR="005B11B1" w:rsidRPr="00780655">
        <w:rPr>
          <w:rFonts w:cstheme="minorHAnsi"/>
          <w:iCs/>
        </w:rPr>
        <w:t>4</w:t>
      </w:r>
      <w:r w:rsidR="007E3A91" w:rsidRPr="00780655">
        <w:rPr>
          <w:rFonts w:cstheme="minorHAnsi"/>
          <w:iCs/>
          <w:vertAlign w:val="superscript"/>
        </w:rPr>
        <w:t>1</w:t>
      </w:r>
      <w:r w:rsidR="007E3A91" w:rsidRPr="00780655">
        <w:rPr>
          <w:rFonts w:cstheme="minorHAnsi"/>
          <w:iCs/>
        </w:rPr>
        <w:t xml:space="preserve"> dalies </w:t>
      </w:r>
      <w:r w:rsidR="00A00989" w:rsidRPr="00BA52C0">
        <w:rPr>
          <w:rFonts w:cstheme="minorHAnsi"/>
          <w:iCs/>
          <w:color w:val="0070C0"/>
        </w:rPr>
        <w:t>1,2,3</w:t>
      </w:r>
      <w:r w:rsidR="007E3A91" w:rsidRPr="0057506F">
        <w:rPr>
          <w:rFonts w:cstheme="minorHAnsi"/>
          <w:iCs/>
          <w:color w:val="0070C0"/>
        </w:rPr>
        <w:t xml:space="preserve"> </w:t>
      </w:r>
      <w:r w:rsidR="007E3A91" w:rsidRPr="00780655">
        <w:rPr>
          <w:rFonts w:cstheme="minorHAnsi"/>
          <w:iCs/>
        </w:rPr>
        <w:t>punktuose nurodytų sąlygų.  Tiekėjas kartu su pasiūlymu turi pateikti laisvos formos atitikties deklaraciją</w:t>
      </w:r>
      <w:r w:rsidR="00EF3DD5">
        <w:rPr>
          <w:rFonts w:cstheme="minorHAnsi"/>
          <w:iCs/>
        </w:rPr>
        <w:t xml:space="preserve">, užpildant </w:t>
      </w:r>
      <w:r w:rsidR="00EF3DD5" w:rsidRPr="00780655">
        <w:rPr>
          <w:rFonts w:cstheme="minorHAnsi"/>
        </w:rPr>
        <w:t xml:space="preserve">specialiųjų pirkimo sąlygų </w:t>
      </w:r>
      <w:r w:rsidR="002D254B">
        <w:rPr>
          <w:rFonts w:cstheme="minorHAnsi"/>
          <w:iCs/>
          <w:color w:val="0070C0"/>
        </w:rPr>
        <w:t>8</w:t>
      </w:r>
      <w:r w:rsidR="002D254B" w:rsidRPr="00EF3DD5">
        <w:rPr>
          <w:rFonts w:cstheme="minorHAnsi"/>
          <w:iCs/>
          <w:color w:val="0070C0"/>
        </w:rPr>
        <w:t xml:space="preserve"> </w:t>
      </w:r>
      <w:r w:rsidR="00EF3DD5" w:rsidRPr="00EF3DD5">
        <w:rPr>
          <w:rFonts w:cstheme="minorHAnsi"/>
          <w:iCs/>
          <w:color w:val="0070C0"/>
        </w:rPr>
        <w:t>priedą</w:t>
      </w:r>
      <w:r w:rsidR="00EF3DD5">
        <w:rPr>
          <w:rFonts w:cstheme="minorHAnsi"/>
          <w:iCs/>
        </w:rPr>
        <w:t xml:space="preserve">, </w:t>
      </w:r>
      <w:r w:rsidR="007E3A91" w:rsidRPr="00780655">
        <w:rPr>
          <w:rFonts w:cstheme="minorHAnsi"/>
          <w:iCs/>
        </w:rPr>
        <w:t xml:space="preserve">dėl atitikties </w:t>
      </w:r>
      <w:r w:rsidR="005B11B1" w:rsidRPr="00780655">
        <w:rPr>
          <w:rFonts w:cstheme="minorHAnsi"/>
          <w:iCs/>
        </w:rPr>
        <w:t>PĮ</w:t>
      </w:r>
      <w:r w:rsidR="007E3A91" w:rsidRPr="00780655">
        <w:rPr>
          <w:rFonts w:cstheme="minorHAnsi"/>
          <w:iCs/>
        </w:rPr>
        <w:t xml:space="preserve"> </w:t>
      </w:r>
      <w:r w:rsidR="005B11B1" w:rsidRPr="00780655">
        <w:rPr>
          <w:rFonts w:cstheme="minorHAnsi"/>
          <w:iCs/>
        </w:rPr>
        <w:t>58</w:t>
      </w:r>
      <w:r w:rsidR="007E3A91" w:rsidRPr="00780655">
        <w:rPr>
          <w:rFonts w:cstheme="minorHAnsi"/>
          <w:iCs/>
        </w:rPr>
        <w:t xml:space="preserve"> straipsnio </w:t>
      </w:r>
      <w:r w:rsidR="005B11B1" w:rsidRPr="00780655">
        <w:rPr>
          <w:rFonts w:cstheme="minorHAnsi"/>
          <w:i/>
        </w:rPr>
        <w:t>4</w:t>
      </w:r>
      <w:r w:rsidR="007E3A91" w:rsidRPr="00780655">
        <w:rPr>
          <w:rFonts w:cstheme="minorHAnsi"/>
          <w:i/>
          <w:vertAlign w:val="superscript"/>
        </w:rPr>
        <w:t>1</w:t>
      </w:r>
      <w:r w:rsidR="007E3A91" w:rsidRPr="00780655">
        <w:rPr>
          <w:rFonts w:cstheme="minorHAnsi"/>
          <w:i/>
        </w:rPr>
        <w:t xml:space="preserve"> dalies 1, 2, 3 punktams</w:t>
      </w:r>
      <w:r w:rsidR="007E3A91" w:rsidRPr="00780655">
        <w:rPr>
          <w:rFonts w:cstheme="minorHAnsi"/>
          <w:iCs/>
        </w:rPr>
        <w:t>.</w:t>
      </w:r>
    </w:p>
    <w:p w14:paraId="648DDE22" w14:textId="77777777" w:rsidR="00861A73" w:rsidRPr="00780655" w:rsidRDefault="007E3A91" w:rsidP="00861A73">
      <w:pPr>
        <w:pStyle w:val="Sraopastraipa"/>
        <w:spacing w:after="0" w:line="240" w:lineRule="auto"/>
        <w:ind w:left="0" w:firstLine="567"/>
        <w:jc w:val="both"/>
        <w:rPr>
          <w:rFonts w:cstheme="minorHAnsi"/>
        </w:rPr>
      </w:pPr>
      <w:r w:rsidRPr="00780655">
        <w:rPr>
          <w:rFonts w:cstheme="minorHAnsi"/>
        </w:rPr>
        <w:t>5.</w:t>
      </w:r>
      <w:r w:rsidR="00861A73" w:rsidRPr="00780655">
        <w:rPr>
          <w:rFonts w:cstheme="minorHAnsi"/>
        </w:rPr>
        <w:t>2</w:t>
      </w:r>
      <w:r w:rsidRPr="00780655">
        <w:rPr>
          <w:rFonts w:cstheme="minorHAnsi"/>
        </w:rPr>
        <w:t xml:space="preserve">. </w:t>
      </w:r>
      <w:r w:rsidR="00AC5BF2">
        <w:rPr>
          <w:rFonts w:cstheme="minorHAnsi"/>
        </w:rPr>
        <w:t>Perkančiajam subjektui</w:t>
      </w:r>
      <w:r w:rsidRPr="001D68D2">
        <w:rPr>
          <w:rFonts w:cstheme="minorHAnsi"/>
        </w:rPr>
        <w:t xml:space="preserve"> kilus abejonių dėl tiekėjo laisvos formos deklaracijoje n</w:t>
      </w:r>
      <w:r w:rsidRPr="009A0F53">
        <w:rPr>
          <w:rFonts w:cstheme="minorHAnsi"/>
        </w:rPr>
        <w:t>urodytos informacijos teisingumo, ji</w:t>
      </w:r>
      <w:r w:rsidR="002A601A">
        <w:rPr>
          <w:rFonts w:cstheme="minorHAnsi"/>
        </w:rPr>
        <w:t>s</w:t>
      </w:r>
      <w:r w:rsidRPr="009A0F53">
        <w:rPr>
          <w:rFonts w:cstheme="minorHAnsi"/>
        </w:rPr>
        <w:t xml:space="preserve"> prašys ekonomiškai naudingiausią  pasiūlymą pateikusio tiekėjo pateikti šioje deklaracijoje nurodytą informaciją patvirtinančius, </w:t>
      </w:r>
      <w:r w:rsidR="00B43830" w:rsidRPr="00780655">
        <w:rPr>
          <w:rFonts w:cstheme="minorHAnsi"/>
          <w:color w:val="0070C0"/>
        </w:rPr>
        <w:t xml:space="preserve">Viešųjų pirkimų įstatymo (toliau – VPĮ) </w:t>
      </w:r>
      <w:r w:rsidRPr="00780655">
        <w:rPr>
          <w:rFonts w:cstheme="minorHAnsi"/>
          <w:color w:val="0070C0"/>
        </w:rPr>
        <w:t xml:space="preserve"> </w:t>
      </w:r>
      <w:r w:rsidRPr="00780655">
        <w:rPr>
          <w:rFonts w:cstheme="minorHAnsi"/>
        </w:rPr>
        <w:t xml:space="preserve">51 straipsnio 12 dalyje nurodytus ar kitus </w:t>
      </w:r>
      <w:r w:rsidR="00AC5BF2">
        <w:rPr>
          <w:rFonts w:cstheme="minorHAnsi"/>
        </w:rPr>
        <w:t>perkančiajam subjektui</w:t>
      </w:r>
      <w:r w:rsidRPr="001D68D2">
        <w:rPr>
          <w:rFonts w:cstheme="minorHAnsi"/>
        </w:rPr>
        <w:t xml:space="preserve"> priimtinus dokumentus </w:t>
      </w:r>
      <w:r w:rsidRPr="009A0F53">
        <w:rPr>
          <w:color w:val="000000"/>
        </w:rPr>
        <w:t>ir (ar) paaiškinimus</w:t>
      </w:r>
      <w:r w:rsidRPr="00780655">
        <w:rPr>
          <w:rFonts w:cstheme="minorHAnsi"/>
        </w:rPr>
        <w:t xml:space="preserve">. Tokių dokumentų </w:t>
      </w:r>
      <w:r w:rsidRPr="00780655">
        <w:rPr>
          <w:color w:val="000000"/>
        </w:rPr>
        <w:t>ir (ar) paaiškinimų</w:t>
      </w:r>
      <w:r w:rsidRPr="00780655">
        <w:rPr>
          <w:rFonts w:cstheme="minorHAnsi"/>
        </w:rPr>
        <w:t xml:space="preserve"> </w:t>
      </w:r>
      <w:r w:rsidR="0003139F">
        <w:rPr>
          <w:rFonts w:cstheme="minorHAnsi"/>
        </w:rPr>
        <w:t>Perkantysis subjektas</w:t>
      </w:r>
      <w:r w:rsidRPr="001D68D2">
        <w:rPr>
          <w:rFonts w:cstheme="minorHAnsi"/>
        </w:rPr>
        <w:t xml:space="preserve"> gali prašyti bet kuriuo pirkimo procedūros metu siekdama</w:t>
      </w:r>
      <w:r w:rsidR="009043E1">
        <w:rPr>
          <w:rFonts w:cstheme="minorHAnsi"/>
        </w:rPr>
        <w:t>s</w:t>
      </w:r>
      <w:r w:rsidRPr="001D68D2">
        <w:rPr>
          <w:rFonts w:cstheme="minorHAnsi"/>
        </w:rPr>
        <w:t xml:space="preserve"> užtikrinti tinkamą pirki</w:t>
      </w:r>
      <w:r w:rsidRPr="009A0F53">
        <w:rPr>
          <w:rFonts w:cstheme="minorHAnsi"/>
        </w:rPr>
        <w:t>mo procedūros atlikimą.</w:t>
      </w:r>
    </w:p>
    <w:p w14:paraId="318FB32A" w14:textId="77777777" w:rsidR="006B30B8" w:rsidRDefault="00861A73" w:rsidP="00861A73">
      <w:pPr>
        <w:pStyle w:val="Sraopastraipa"/>
        <w:spacing w:after="0" w:line="240" w:lineRule="auto"/>
        <w:ind w:left="0" w:firstLine="567"/>
        <w:jc w:val="both"/>
        <w:rPr>
          <w:shd w:val="clear" w:color="auto" w:fill="FFFFFF"/>
        </w:rPr>
      </w:pPr>
      <w:r w:rsidRPr="00780655">
        <w:rPr>
          <w:rFonts w:cstheme="minorHAnsi"/>
        </w:rPr>
        <w:t>5.3.</w:t>
      </w:r>
      <w:r w:rsidR="005D0CD2" w:rsidRPr="00780655">
        <w:rPr>
          <w:i/>
          <w:iCs/>
          <w:color w:val="FF0000"/>
          <w:shd w:val="clear" w:color="auto" w:fill="FFFFFF"/>
        </w:rPr>
        <w:t xml:space="preserve"> </w:t>
      </w:r>
      <w:r w:rsidR="0003139F">
        <w:rPr>
          <w:shd w:val="clear" w:color="auto" w:fill="FFFFFF"/>
        </w:rPr>
        <w:t>Perkantysis subjektas</w:t>
      </w:r>
      <w:r w:rsidR="005D0CD2" w:rsidRPr="001D68D2">
        <w:rPr>
          <w:shd w:val="clear" w:color="auto" w:fill="FFFFFF"/>
        </w:rPr>
        <w:t xml:space="preserve"> laiko, kad </w:t>
      </w:r>
      <w:r w:rsidR="005D0CD2" w:rsidRPr="009A0F53">
        <w:rPr>
          <w:shd w:val="clear" w:color="auto" w:fill="FFFFFF"/>
        </w:rPr>
        <w:t xml:space="preserve">tiekėjas </w:t>
      </w:r>
      <w:r w:rsidR="00DE1C66">
        <w:rPr>
          <w:shd w:val="clear" w:color="auto" w:fill="FFFFFF"/>
        </w:rPr>
        <w:t>kelia</w:t>
      </w:r>
      <w:r w:rsidR="006B30B8" w:rsidRPr="00780655">
        <w:rPr>
          <w:shd w:val="clear" w:color="auto" w:fill="FFFFFF"/>
        </w:rPr>
        <w:t xml:space="preserve"> grėsmę nacionaliniam saugumui </w:t>
      </w:r>
      <w:r w:rsidR="00780F8E" w:rsidRPr="00780655">
        <w:rPr>
          <w:color w:val="000000"/>
        </w:rPr>
        <w:t xml:space="preserve">kai sandorio pagrindu susidarytų aplinkybės, nurodytos Nacionaliniam saugumui užtikrinti svarbių objektų apsaugos įstatymo </w:t>
      </w:r>
      <w:r w:rsidR="0057506F">
        <w:rPr>
          <w:color w:val="000000"/>
        </w:rPr>
        <w:t xml:space="preserve">(toliau- Nacionalinio saugumo įstatymas) </w:t>
      </w:r>
      <w:r w:rsidR="00780F8E" w:rsidRPr="00780655">
        <w:rPr>
          <w:color w:val="000000"/>
        </w:rPr>
        <w:t xml:space="preserve">13 straipsnio </w:t>
      </w:r>
      <w:r w:rsidR="0057506F">
        <w:rPr>
          <w:color w:val="000000"/>
        </w:rPr>
        <w:t xml:space="preserve"> </w:t>
      </w:r>
      <w:r w:rsidR="00780F8E" w:rsidRPr="00780655">
        <w:rPr>
          <w:color w:val="000000"/>
        </w:rPr>
        <w:t>4 dalies 1 punkte.</w:t>
      </w:r>
      <w:r w:rsidR="0047047D" w:rsidRPr="00780655">
        <w:rPr>
          <w:color w:val="000000"/>
        </w:rPr>
        <w:t xml:space="preserve"> </w:t>
      </w:r>
      <w:r w:rsidR="0047047D" w:rsidRPr="00780655">
        <w:rPr>
          <w:shd w:val="clear" w:color="auto" w:fill="FFFFFF"/>
        </w:rPr>
        <w:t xml:space="preserve">Nustačius </w:t>
      </w:r>
      <w:r w:rsidR="00093D81" w:rsidRPr="00FB02E4">
        <w:rPr>
          <w:shd w:val="clear" w:color="auto" w:fill="FFFFFF"/>
        </w:rPr>
        <w:t>galimą laimėtoją</w:t>
      </w:r>
      <w:r w:rsidR="0057506F">
        <w:rPr>
          <w:shd w:val="clear" w:color="auto" w:fill="FFFFFF"/>
        </w:rPr>
        <w:t xml:space="preserve">, esant </w:t>
      </w:r>
      <w:r w:rsidR="0057506F" w:rsidRPr="0057506F">
        <w:rPr>
          <w:shd w:val="clear" w:color="auto" w:fill="FFFFFF"/>
        </w:rPr>
        <w:t>Nacionalinio saugumo įstatym</w:t>
      </w:r>
      <w:r w:rsidR="0057506F">
        <w:rPr>
          <w:shd w:val="clear" w:color="auto" w:fill="FFFFFF"/>
        </w:rPr>
        <w:t>o</w:t>
      </w:r>
      <w:r w:rsidR="0057506F" w:rsidRPr="0057506F">
        <w:rPr>
          <w:shd w:val="clear" w:color="auto" w:fill="FFFFFF"/>
        </w:rPr>
        <w:t xml:space="preserve"> </w:t>
      </w:r>
      <w:r w:rsidR="0057506F" w:rsidRPr="0057506F">
        <w:rPr>
          <w:color w:val="0070C0"/>
          <w:shd w:val="clear" w:color="auto" w:fill="FFFFFF"/>
        </w:rPr>
        <w:t xml:space="preserve">13 str. </w:t>
      </w:r>
      <w:r w:rsidR="0057506F" w:rsidRPr="0057506F">
        <w:rPr>
          <w:color w:val="0070C0"/>
        </w:rPr>
        <w:t>1 dal</w:t>
      </w:r>
      <w:r w:rsidR="0057506F">
        <w:rPr>
          <w:color w:val="0070C0"/>
        </w:rPr>
        <w:t xml:space="preserve">yje nurodytoms aplinkybėms, </w:t>
      </w:r>
      <w:r w:rsidR="0047047D" w:rsidRPr="00780655">
        <w:rPr>
          <w:shd w:val="clear" w:color="auto" w:fill="FFFFFF"/>
        </w:rPr>
        <w:t xml:space="preserve"> </w:t>
      </w:r>
      <w:r w:rsidR="0003139F">
        <w:rPr>
          <w:shd w:val="clear" w:color="auto" w:fill="FFFFFF"/>
        </w:rPr>
        <w:t>Perkantysis subjektas</w:t>
      </w:r>
      <w:r w:rsidR="0047047D" w:rsidRPr="001D68D2">
        <w:rPr>
          <w:shd w:val="clear" w:color="auto" w:fill="FFFFFF"/>
        </w:rPr>
        <w:t xml:space="preserve"> kreipsis į Nacionaliniam saugumui užtikrinti svarbių objektų apsaugos koordinavimo komisiją dėl numatomo sudaryti </w:t>
      </w:r>
      <w:r w:rsidR="0047047D" w:rsidRPr="009A0F53">
        <w:rPr>
          <w:color w:val="000000"/>
          <w:spacing w:val="2"/>
          <w:shd w:val="clear" w:color="auto" w:fill="FFFFFF"/>
        </w:rPr>
        <w:t>sandorio atitikties nacionalinio saugumo interesams</w:t>
      </w:r>
      <w:r w:rsidR="0047047D" w:rsidRPr="00780655">
        <w:rPr>
          <w:shd w:val="clear" w:color="auto" w:fill="FFFFFF"/>
        </w:rPr>
        <w:t>.</w:t>
      </w:r>
      <w:r w:rsidR="00214B9D" w:rsidRPr="00780655">
        <w:rPr>
          <w:shd w:val="clear" w:color="auto" w:fill="FFFFFF"/>
        </w:rPr>
        <w:t xml:space="preserve"> </w:t>
      </w:r>
      <w:r w:rsidR="0003139F">
        <w:rPr>
          <w:shd w:val="clear" w:color="auto" w:fill="FFFFFF"/>
        </w:rPr>
        <w:t>Perkantysis subjektas</w:t>
      </w:r>
      <w:r w:rsidR="00214B9D" w:rsidRPr="001D68D2">
        <w:rPr>
          <w:shd w:val="clear" w:color="auto" w:fill="FFFFFF"/>
        </w:rPr>
        <w:t xml:space="preserve"> pra</w:t>
      </w:r>
      <w:r w:rsidR="00214B9D" w:rsidRPr="009A0F53">
        <w:rPr>
          <w:shd w:val="clear" w:color="auto" w:fill="FFFFFF"/>
        </w:rPr>
        <w:t xml:space="preserve">šys tiekėjo pateikti </w:t>
      </w:r>
      <w:r w:rsidR="00214B9D" w:rsidRPr="00780655">
        <w:rPr>
          <w:shd w:val="clear" w:color="auto" w:fill="FFFFFF"/>
        </w:rPr>
        <w:t xml:space="preserve">Nacionaliniam saugumui užtikrinti svarbių objektų apsaugos koordinavimo komisijos prašomus dokumentus.  </w:t>
      </w:r>
    </w:p>
    <w:p w14:paraId="70D932EA" w14:textId="77777777" w:rsidR="0000111A" w:rsidRPr="00780655" w:rsidRDefault="0000111A" w:rsidP="00861A73">
      <w:pPr>
        <w:pStyle w:val="Sraopastraipa"/>
        <w:spacing w:after="0" w:line="240" w:lineRule="auto"/>
        <w:ind w:left="0" w:firstLine="567"/>
        <w:jc w:val="both"/>
        <w:rPr>
          <w:rFonts w:cstheme="minorHAnsi"/>
        </w:rPr>
      </w:pPr>
      <w:r>
        <w:rPr>
          <w:shd w:val="clear" w:color="auto" w:fill="FFFFFF"/>
        </w:rPr>
        <w:t>5.4. P</w:t>
      </w:r>
      <w:r w:rsidRPr="00D44D5E">
        <w:rPr>
          <w:shd w:val="clear" w:color="auto" w:fill="FFFFFF"/>
        </w:rPr>
        <w:t>erkantysis subjektas, veikiantis srityse, kurios laikomos nacionaliniam saugumui užtikrinti strategiškai svarbių ūkio sektorių dalimi,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Pr>
          <w:shd w:val="clear" w:color="auto" w:fill="FFFFFF"/>
        </w:rPr>
        <w:t>.</w:t>
      </w:r>
    </w:p>
    <w:p w14:paraId="578320FC" w14:textId="77777777" w:rsidR="00AF62E6" w:rsidRPr="00780655"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07612571"/>
      <w:r w:rsidRPr="00780655">
        <w:rPr>
          <w:rFonts w:asciiTheme="minorHAnsi" w:hAnsiTheme="minorHAnsi" w:cstheme="minorBidi"/>
        </w:rPr>
        <w:t>6</w:t>
      </w:r>
      <w:r w:rsidR="0005396D" w:rsidRPr="00780655">
        <w:rPr>
          <w:rFonts w:asciiTheme="minorHAnsi" w:hAnsiTheme="minorHAnsi" w:cstheme="minorBidi"/>
        </w:rPr>
        <w:t xml:space="preserve">. </w:t>
      </w:r>
      <w:r w:rsidR="00220588" w:rsidRPr="00780655">
        <w:rPr>
          <w:rFonts w:asciiTheme="minorHAnsi" w:hAnsiTheme="minorHAnsi" w:cstheme="minorBidi"/>
        </w:rPr>
        <w:t>Specialieji r</w:t>
      </w:r>
      <w:r w:rsidR="00DF58E2" w:rsidRPr="00780655">
        <w:rPr>
          <w:rFonts w:asciiTheme="minorHAnsi" w:hAnsiTheme="minorHAnsi" w:cstheme="minorBidi"/>
        </w:rPr>
        <w:t>eikalavimai pasiūlymų rengimui ir pateikimui</w:t>
      </w:r>
      <w:bookmarkEnd w:id="19"/>
      <w:bookmarkEnd w:id="20"/>
      <w:bookmarkEnd w:id="21"/>
    </w:p>
    <w:p w14:paraId="5C9545A0" w14:textId="77777777" w:rsidR="00EF5623" w:rsidRPr="00780655" w:rsidRDefault="00192AF9" w:rsidP="00087879">
      <w:pPr>
        <w:spacing w:line="20" w:lineRule="atLeast"/>
        <w:ind w:firstLine="709"/>
        <w:rPr>
          <w:rFonts w:ascii="Calibri" w:hAnsi="Calibri" w:cs="Calibri"/>
          <w:i/>
          <w:iCs/>
          <w:color w:val="7030A0"/>
        </w:rPr>
      </w:pPr>
      <w:r w:rsidRPr="00780655">
        <w:rPr>
          <w:rFonts w:ascii="Calibri" w:hAnsi="Calibri" w:cs="Calibri"/>
        </w:rPr>
        <w:t xml:space="preserve">6.1. </w:t>
      </w:r>
      <w:r w:rsidR="00EF5623" w:rsidRPr="00780655">
        <w:rPr>
          <w:rFonts w:ascii="Calibri" w:hAnsi="Calibri" w:cs="Calibri"/>
        </w:rPr>
        <w:t xml:space="preserve">Tiekėjo </w:t>
      </w:r>
      <w:r w:rsidR="0058726C" w:rsidRPr="00780655">
        <w:rPr>
          <w:rFonts w:ascii="Calibri" w:hAnsi="Calibri" w:cs="Calibri"/>
        </w:rPr>
        <w:t>p</w:t>
      </w:r>
      <w:r w:rsidR="00EF5623" w:rsidRPr="00780655">
        <w:rPr>
          <w:rFonts w:ascii="Calibri" w:hAnsi="Calibri" w:cs="Calibri"/>
        </w:rPr>
        <w:t>asiūlymą sudaro CVP IS pateikiamų ir žemiau nurodytų dokumentų visuma</w:t>
      </w:r>
      <w:r w:rsidR="00FD53CF" w:rsidRPr="00780655">
        <w:rPr>
          <w:rFonts w:ascii="Calibri" w:hAnsi="Calibri" w:cs="Calibri"/>
        </w:rPr>
        <w:t>:</w:t>
      </w:r>
    </w:p>
    <w:p w14:paraId="659D0269" w14:textId="77777777" w:rsidR="00FF12F1" w:rsidRPr="00780655" w:rsidRDefault="003F0DA7" w:rsidP="00087879">
      <w:pPr>
        <w:pStyle w:val="Sraopastraipa"/>
        <w:numPr>
          <w:ilvl w:val="2"/>
          <w:numId w:val="8"/>
        </w:numPr>
        <w:spacing w:after="0" w:line="240" w:lineRule="auto"/>
        <w:ind w:left="0" w:firstLine="709"/>
        <w:jc w:val="both"/>
        <w:rPr>
          <w:rFonts w:cstheme="minorHAnsi"/>
          <w:u w:val="single"/>
        </w:rPr>
      </w:pPr>
      <w:r w:rsidRPr="00780655">
        <w:t xml:space="preserve">tiekėjo pasirašytas </w:t>
      </w:r>
      <w:r w:rsidR="005A195F" w:rsidRPr="00780655">
        <w:t>p</w:t>
      </w:r>
      <w:r w:rsidRPr="00780655">
        <w:t xml:space="preserve">asiūlymas, parengtas pagal </w:t>
      </w:r>
      <w:r w:rsidR="007C1C57" w:rsidRPr="00780655">
        <w:t>specialiųjų p</w:t>
      </w:r>
      <w:r w:rsidR="00551FA7" w:rsidRPr="00780655">
        <w:t xml:space="preserve">irkimo </w:t>
      </w:r>
      <w:r w:rsidR="00476F8C" w:rsidRPr="00780655">
        <w:t>sąlygų</w:t>
      </w:r>
      <w:r w:rsidR="00DE5F20" w:rsidRPr="00780655">
        <w:t xml:space="preserve"> </w:t>
      </w:r>
      <w:r w:rsidR="00A668DB" w:rsidRPr="001728BD">
        <w:rPr>
          <w:rFonts w:eastAsia="Calibri" w:cstheme="minorHAnsi"/>
          <w:color w:val="0070C0"/>
        </w:rPr>
        <w:t xml:space="preserve">6 </w:t>
      </w:r>
      <w:r w:rsidR="00880723" w:rsidRPr="001728BD">
        <w:rPr>
          <w:rFonts w:eastAsia="Calibri" w:cstheme="minorHAnsi"/>
          <w:color w:val="0070C0"/>
        </w:rPr>
        <w:t xml:space="preserve">priedą </w:t>
      </w:r>
      <w:r w:rsidR="00A668DB" w:rsidRPr="001728BD">
        <w:rPr>
          <w:rFonts w:eastAsia="Calibri" w:cstheme="minorHAnsi"/>
          <w:color w:val="0070C0"/>
        </w:rPr>
        <w:t>„Pasiūlymo forma</w:t>
      </w:r>
      <w:r w:rsidR="00A668DB" w:rsidRPr="001728BD">
        <w:rPr>
          <w:color w:val="0070C0"/>
        </w:rPr>
        <w:t>“</w:t>
      </w:r>
      <w:r w:rsidR="00476F8C" w:rsidRPr="001728BD">
        <w:rPr>
          <w:color w:val="0070C0"/>
        </w:rPr>
        <w:t xml:space="preserve"> </w:t>
      </w:r>
      <w:r w:rsidRPr="001D68D2">
        <w:t xml:space="preserve">pateiktą </w:t>
      </w:r>
      <w:r w:rsidR="00C35C26" w:rsidRPr="009A0F53">
        <w:t>p</w:t>
      </w:r>
      <w:r w:rsidRPr="00780655">
        <w:rPr>
          <w:rFonts w:cstheme="minorHAnsi"/>
        </w:rPr>
        <w:t>asiūlymo formą</w:t>
      </w:r>
      <w:r w:rsidR="005709B8">
        <w:rPr>
          <w:rFonts w:cstheme="minorHAnsi"/>
        </w:rPr>
        <w:t>, įskaitant pasiūlymo formos 1 priedą „</w:t>
      </w:r>
      <w:r w:rsidR="005709B8" w:rsidRPr="00B14C3A">
        <w:rPr>
          <w:rFonts w:cstheme="minorHAnsi"/>
          <w:color w:val="0070C0"/>
        </w:rPr>
        <w:t xml:space="preserve">Įkainotą </w:t>
      </w:r>
      <w:r w:rsidR="00AB52E7">
        <w:rPr>
          <w:rFonts w:cstheme="minorHAnsi"/>
          <w:color w:val="0070C0"/>
        </w:rPr>
        <w:t>darbų žiniaraštis</w:t>
      </w:r>
      <w:r w:rsidR="005709B8">
        <w:rPr>
          <w:rFonts w:cstheme="minorHAnsi"/>
        </w:rPr>
        <w:t>“</w:t>
      </w:r>
      <w:r w:rsidRPr="00780655">
        <w:rPr>
          <w:rFonts w:cstheme="minorHAnsi"/>
        </w:rPr>
        <w:t>.</w:t>
      </w:r>
    </w:p>
    <w:p w14:paraId="53725694" w14:textId="77777777" w:rsidR="009C1155" w:rsidRPr="005310E1" w:rsidRDefault="009C1155"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užpildytas EBVPD (specialiųjų pirkimo sąlygų </w:t>
      </w:r>
      <w:r w:rsidR="00A668DB" w:rsidRPr="001728BD">
        <w:rPr>
          <w:rFonts w:eastAsia="Calibri" w:cstheme="minorHAnsi"/>
          <w:color w:val="0070C0"/>
        </w:rPr>
        <w:t xml:space="preserve">5 </w:t>
      </w:r>
      <w:r w:rsidR="001D68D2" w:rsidRPr="001D68D2">
        <w:rPr>
          <w:rFonts w:eastAsia="Calibri" w:cstheme="minorHAnsi"/>
          <w:color w:val="0070C0"/>
        </w:rPr>
        <w:t>priedas</w:t>
      </w:r>
      <w:r w:rsidR="00A668DB" w:rsidRPr="001728BD">
        <w:rPr>
          <w:rFonts w:eastAsia="Calibri" w:cstheme="minorHAnsi"/>
          <w:color w:val="0070C0"/>
        </w:rPr>
        <w:t xml:space="preserve"> „EBVPD</w:t>
      </w:r>
      <w:r w:rsidR="00A668DB" w:rsidRPr="001D68D2">
        <w:rPr>
          <w:rFonts w:eastAsia="Calibri" w:cstheme="minorHAnsi"/>
          <w:color w:val="00B050"/>
        </w:rPr>
        <w:t>“</w:t>
      </w:r>
      <w:r w:rsidRPr="009A0F53">
        <w:rPr>
          <w:rFonts w:cstheme="minorHAnsi"/>
        </w:rPr>
        <w:t xml:space="preserve">). Pasirašydamas </w:t>
      </w:r>
      <w:r w:rsidR="00C35C26" w:rsidRPr="00780655">
        <w:rPr>
          <w:rFonts w:cstheme="minorHAnsi"/>
        </w:rPr>
        <w:t>p</w:t>
      </w:r>
      <w:r w:rsidRPr="00780655">
        <w:rPr>
          <w:rFonts w:cstheme="minorHAnsi"/>
        </w:rPr>
        <w:t>asiūlymą, tiekėjas patvirtina ir EBVPD tikrumą;</w:t>
      </w:r>
    </w:p>
    <w:p w14:paraId="64703CD6" w14:textId="77777777" w:rsidR="007C1C57" w:rsidRPr="00780655" w:rsidRDefault="000C55D6"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jungtinės veiklos sutarties kopija (jeigu </w:t>
      </w:r>
      <w:r w:rsidR="00C35C26" w:rsidRPr="00780655">
        <w:rPr>
          <w:rFonts w:cstheme="minorHAnsi"/>
        </w:rPr>
        <w:t>p</w:t>
      </w:r>
      <w:r w:rsidRPr="00780655">
        <w:rPr>
          <w:rFonts w:cstheme="minorHAnsi"/>
        </w:rPr>
        <w:t>irkime dalyvauja ūkio subjektų grupė jungtinės veiklos sutarties pagrindu)</w:t>
      </w:r>
      <w:r w:rsidR="007C1C57" w:rsidRPr="00780655">
        <w:rPr>
          <w:rFonts w:cstheme="minorHAnsi"/>
        </w:rPr>
        <w:t>;</w:t>
      </w:r>
    </w:p>
    <w:p w14:paraId="40DACC1D" w14:textId="77777777" w:rsidR="006D0EC0" w:rsidRPr="00780655" w:rsidRDefault="006D0EC0"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dokumentas, patvirtinantis, kad asmuo, kuris pasirašė </w:t>
      </w:r>
      <w:r w:rsidR="00212F68" w:rsidRPr="00780655">
        <w:rPr>
          <w:rFonts w:cstheme="minorHAnsi"/>
        </w:rPr>
        <w:t>p</w:t>
      </w:r>
      <w:r w:rsidRPr="00780655">
        <w:rPr>
          <w:rFonts w:cstheme="minorHAnsi"/>
        </w:rPr>
        <w:t>asiūlymą (jei jis ne tiekėjo vadovas), turėjo teisę jį pasirašyti;</w:t>
      </w:r>
    </w:p>
    <w:p w14:paraId="24D53D5E" w14:textId="77777777" w:rsidR="006D0EC0" w:rsidRPr="00780655"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780655">
        <w:rPr>
          <w:rFonts w:cstheme="minorHAnsi"/>
        </w:rPr>
        <w:t>p</w:t>
      </w:r>
      <w:r w:rsidR="006D0EC0" w:rsidRPr="00780655">
        <w:rPr>
          <w:rFonts w:cstheme="minorHAnsi"/>
        </w:rPr>
        <w:t>asiūlymo galiojimą užtikrinantis dokumentas ;</w:t>
      </w:r>
    </w:p>
    <w:p w14:paraId="23A007E8"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lastRenderedPageBreak/>
        <w:t>jei tiekėjas pasitelkia ūkio subjektus, kurių pajėgumais remiasi, – įrodymai, kad šie ištekliai bus prieinami per visą sutartinių įsipareigojimų vykdymo laikotarpį;</w:t>
      </w:r>
    </w:p>
    <w:p w14:paraId="4D5C1111"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 jei tiekėjas pasitelkia subtiekėjus, subtiekėjo deklaracija ar kitas dokumentas, patvirtinantis jo sutikimą būti subtiekėju </w:t>
      </w:r>
      <w:r w:rsidR="00212F68" w:rsidRPr="00780655">
        <w:rPr>
          <w:rFonts w:cstheme="minorHAnsi"/>
        </w:rPr>
        <w:t>p</w:t>
      </w:r>
      <w:r w:rsidRPr="00780655">
        <w:rPr>
          <w:rFonts w:cstheme="minorHAnsi"/>
        </w:rPr>
        <w:t>irkime;</w:t>
      </w:r>
    </w:p>
    <w:p w14:paraId="6007A572" w14:textId="77777777" w:rsidR="00450415" w:rsidRPr="009A0F53"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dokumentai, patvirtinantys, kad ūkio subjektas, kurio pajėgumais tiekėjas remiasi, atsižvelgdamas į specialiųjų pirkimo sąlygų </w:t>
      </w:r>
      <w:r w:rsidR="00A62FDB">
        <w:rPr>
          <w:rFonts w:cstheme="minorHAnsi"/>
        </w:rPr>
        <w:t xml:space="preserve">4 priedo 2.1 p. </w:t>
      </w:r>
      <w:r w:rsidRPr="00780655">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A62FDB">
        <w:rPr>
          <w:rFonts w:cstheme="minorHAnsi"/>
        </w:rPr>
        <w:t>.</w:t>
      </w:r>
    </w:p>
    <w:p w14:paraId="2062F250" w14:textId="77777777" w:rsidR="00FD03FA" w:rsidRPr="00BA52C0" w:rsidRDefault="00C7179F" w:rsidP="00984758">
      <w:pPr>
        <w:ind w:firstLine="851"/>
        <w:rPr>
          <w:rFonts w:cstheme="minorHAnsi"/>
          <w:sz w:val="21"/>
          <w:szCs w:val="21"/>
        </w:rPr>
      </w:pPr>
      <w:r w:rsidRPr="00780655">
        <w:rPr>
          <w:rFonts w:cstheme="minorHAnsi"/>
        </w:rPr>
        <w:t>6.2</w:t>
      </w:r>
      <w:r w:rsidR="00EE3480" w:rsidRPr="00BA52C0">
        <w:rPr>
          <w:rFonts w:cstheme="minorHAnsi"/>
          <w:sz w:val="21"/>
          <w:szCs w:val="21"/>
        </w:rPr>
        <w:t>.</w:t>
      </w:r>
      <w:r w:rsidR="00984758" w:rsidRPr="00BA52C0">
        <w:rPr>
          <w:rFonts w:cstheme="minorHAnsi"/>
          <w:sz w:val="21"/>
          <w:szCs w:val="21"/>
        </w:rPr>
        <w:t xml:space="preserve"> </w:t>
      </w:r>
      <w:r w:rsidR="00BD41D7" w:rsidRPr="00BA52C0">
        <w:rPr>
          <w:rFonts w:eastAsia="Calibri" w:cstheme="minorHAnsi"/>
          <w:sz w:val="21"/>
          <w:szCs w:val="21"/>
        </w:rPr>
        <w:t>P</w:t>
      </w:r>
      <w:r w:rsidR="00FD03FA" w:rsidRPr="00BA52C0">
        <w:rPr>
          <w:rFonts w:eastAsia="Calibri" w:cstheme="minorHAnsi"/>
          <w:sz w:val="21"/>
          <w:szCs w:val="21"/>
        </w:rPr>
        <w:t xml:space="preserve">asiūlymas gali būti pasirašytas </w:t>
      </w:r>
      <w:r w:rsidR="00DD138F" w:rsidRPr="00BA52C0">
        <w:rPr>
          <w:rFonts w:eastAsia="Calibri" w:cstheme="minorHAnsi"/>
          <w:sz w:val="21"/>
          <w:szCs w:val="21"/>
        </w:rPr>
        <w:t xml:space="preserve">fiziniu parašu arba </w:t>
      </w:r>
      <w:r w:rsidR="00FD03FA" w:rsidRPr="00BA52C0">
        <w:rPr>
          <w:rFonts w:eastAsia="Calibri" w:cstheme="minorHAnsi"/>
          <w:sz w:val="21"/>
          <w:szCs w:val="21"/>
        </w:rPr>
        <w:t>kvalifikuotu elektroniniu parašu. Jeigu tiekėjas dokumentus tvirtina naudodamas elektroninį,</w:t>
      </w:r>
      <w:r w:rsidR="00FD03FA" w:rsidRPr="00BA52C0">
        <w:rPr>
          <w:rFonts w:eastAsia="Calibri"/>
          <w:sz w:val="21"/>
          <w:szCs w:val="21"/>
        </w:rPr>
        <w:t xml:space="preserve"> o ne fizinį parašą, elektroninis parašas turi atitikti </w:t>
      </w:r>
      <w:r w:rsidR="00FD03FA" w:rsidRPr="00BA52C0">
        <w:rPr>
          <w:rFonts w:eastAsia="Calibri"/>
          <w:color w:val="0070C0"/>
          <w:sz w:val="21"/>
          <w:szCs w:val="21"/>
        </w:rPr>
        <w:t xml:space="preserve">PĮ </w:t>
      </w:r>
      <w:r w:rsidR="00B43830" w:rsidRPr="00BA52C0">
        <w:rPr>
          <w:rFonts w:eastAsia="Calibri"/>
          <w:color w:val="0070C0"/>
          <w:sz w:val="21"/>
          <w:szCs w:val="21"/>
        </w:rPr>
        <w:t>34</w:t>
      </w:r>
      <w:r w:rsidR="00FD03FA" w:rsidRPr="00BA52C0">
        <w:rPr>
          <w:rFonts w:eastAsia="Calibri"/>
          <w:color w:val="0070C0"/>
          <w:sz w:val="21"/>
          <w:szCs w:val="21"/>
        </w:rPr>
        <w:t xml:space="preserve"> straipsnio </w:t>
      </w:r>
      <w:r w:rsidR="00FD03FA" w:rsidRPr="00BA52C0">
        <w:rPr>
          <w:rFonts w:eastAsia="Calibri"/>
          <w:sz w:val="21"/>
          <w:szCs w:val="21"/>
        </w:rPr>
        <w:t xml:space="preserve">11 dalies 2 ir 3 punktuose nustatytus reikalavimus. </w:t>
      </w:r>
      <w:r w:rsidR="00AC5BF2" w:rsidRPr="00BA52C0">
        <w:rPr>
          <w:sz w:val="21"/>
          <w:szCs w:val="21"/>
        </w:rPr>
        <w:t>Perkančiajam subjektui</w:t>
      </w:r>
      <w:r w:rsidR="00FD03FA" w:rsidRPr="00BA52C0">
        <w:rPr>
          <w:sz w:val="21"/>
          <w:szCs w:val="21"/>
        </w:rPr>
        <w:t xml:space="preserve"> kilus abejonių dėl dokumentų tikrumo, ji</w:t>
      </w:r>
      <w:r w:rsidR="00AC5BF2" w:rsidRPr="00BA52C0">
        <w:rPr>
          <w:sz w:val="21"/>
          <w:szCs w:val="21"/>
        </w:rPr>
        <w:t>s</w:t>
      </w:r>
      <w:r w:rsidR="00FD03FA" w:rsidRPr="00BA52C0">
        <w:rPr>
          <w:sz w:val="21"/>
          <w:szCs w:val="21"/>
        </w:rPr>
        <w:t xml:space="preserve"> turi teisę reikalauti pateikti dokumentų originalus.</w:t>
      </w:r>
      <w:r w:rsidR="00FD03FA" w:rsidRPr="00BA52C0">
        <w:rPr>
          <w:rFonts w:eastAsia="Calibri"/>
          <w:sz w:val="21"/>
          <w:szCs w:val="21"/>
        </w:rPr>
        <w:t xml:space="preserve"> Gali būti:</w:t>
      </w:r>
    </w:p>
    <w:p w14:paraId="0EF6B01F" w14:textId="77777777" w:rsidR="00FD03FA" w:rsidRPr="00780655" w:rsidRDefault="00C7179F" w:rsidP="00390B20">
      <w:pPr>
        <w:pStyle w:val="Sraopastraipa"/>
        <w:spacing w:after="0" w:line="240" w:lineRule="auto"/>
        <w:ind w:left="0" w:firstLine="851"/>
        <w:jc w:val="both"/>
        <w:rPr>
          <w:rFonts w:cstheme="minorHAnsi"/>
          <w:bCs/>
          <w:iCs/>
          <w:u w:val="single"/>
        </w:rPr>
      </w:pPr>
      <w:r w:rsidRPr="00780655">
        <w:rPr>
          <w:rFonts w:eastAsia="Calibri" w:cstheme="minorHAnsi"/>
          <w:bCs/>
          <w:iCs/>
        </w:rPr>
        <w:t>6</w:t>
      </w:r>
      <w:r w:rsidR="00390B20" w:rsidRPr="00780655">
        <w:rPr>
          <w:rFonts w:eastAsia="Calibri" w:cstheme="minorHAnsi"/>
          <w:bCs/>
          <w:iCs/>
        </w:rPr>
        <w:t>.</w:t>
      </w:r>
      <w:r w:rsidRPr="00780655">
        <w:rPr>
          <w:rFonts w:eastAsia="Calibri" w:cstheme="minorHAnsi"/>
          <w:bCs/>
          <w:iCs/>
        </w:rPr>
        <w:t>2</w:t>
      </w:r>
      <w:r w:rsidR="00390B20" w:rsidRPr="00780655">
        <w:rPr>
          <w:rFonts w:eastAsia="Calibri" w:cstheme="minorHAnsi"/>
          <w:bCs/>
          <w:iCs/>
        </w:rPr>
        <w:t>.</w:t>
      </w:r>
      <w:r w:rsidR="00EE3480" w:rsidRPr="00780655">
        <w:rPr>
          <w:rFonts w:eastAsia="Calibri" w:cstheme="minorHAnsi"/>
          <w:bCs/>
          <w:iCs/>
        </w:rPr>
        <w:t>1</w:t>
      </w:r>
      <w:r w:rsidR="00FD03FA" w:rsidRPr="00780655">
        <w:rPr>
          <w:rFonts w:eastAsia="Calibri" w:cstheme="minorHAnsi"/>
          <w:bCs/>
          <w:iCs/>
        </w:rPr>
        <w:t xml:space="preserve"> pateikiami kvalifikuotu elektroniniu parašu pasirašyti elektroninėmis priemonėmis suformuoti dokumentai;</w:t>
      </w:r>
    </w:p>
    <w:p w14:paraId="28CF4C8F" w14:textId="77777777" w:rsidR="00FD03FA" w:rsidRPr="00780655"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780655">
        <w:rPr>
          <w:rFonts w:eastAsia="Calibri" w:cstheme="minorHAnsi"/>
          <w:bCs/>
          <w:iCs/>
        </w:rPr>
        <w:t>skaitmeninės dokumentų kopijos (</w:t>
      </w:r>
      <w:r w:rsidRPr="00780655">
        <w:rPr>
          <w:rFonts w:eastAsia="Calibri" w:cstheme="minorHAnsi"/>
          <w:iCs/>
        </w:rPr>
        <w:t>fiziniu parašu tvirtinami dokumentai turi būti pateikiami pasirašyti ir nuskenuoti)</w:t>
      </w:r>
      <w:r w:rsidRPr="00780655">
        <w:rPr>
          <w:rFonts w:eastAsia="Calibri" w:cstheme="minorHAnsi"/>
          <w:bCs/>
          <w:iCs/>
        </w:rPr>
        <w:t>.</w:t>
      </w:r>
    </w:p>
    <w:p w14:paraId="33B8E5BD" w14:textId="77777777" w:rsidR="0096678C" w:rsidRPr="009A0F53" w:rsidRDefault="0099696F" w:rsidP="00087879">
      <w:pPr>
        <w:pStyle w:val="Sraopastraipa"/>
        <w:numPr>
          <w:ilvl w:val="1"/>
          <w:numId w:val="9"/>
        </w:numPr>
        <w:spacing w:line="240" w:lineRule="auto"/>
        <w:ind w:left="0" w:firstLine="851"/>
        <w:jc w:val="both"/>
      </w:pPr>
      <w:r w:rsidRPr="00780655">
        <w:t>P</w:t>
      </w:r>
      <w:r w:rsidR="0048587E" w:rsidRPr="00780655">
        <w:t>asiūlymas turi būti parengtas</w:t>
      </w:r>
      <w:r w:rsidR="00EE44B0" w:rsidRPr="00780655">
        <w:t xml:space="preserve">, </w:t>
      </w:r>
      <w:r w:rsidR="0048587E" w:rsidRPr="00780655">
        <w:t>lietuvių</w:t>
      </w:r>
      <w:r w:rsidR="006C34C3">
        <w:t xml:space="preserve"> kalba</w:t>
      </w:r>
      <w:r w:rsidR="00984758" w:rsidRPr="00780655">
        <w:t xml:space="preserve">. </w:t>
      </w:r>
      <w:r w:rsidR="00F17A1F" w:rsidRPr="00780655">
        <w:rPr>
          <w:rFonts w:eastAsia="Arial"/>
        </w:rPr>
        <w:t>Jei kurie nors su pasiūlymu teikiami dokumentai parengti ne</w:t>
      </w:r>
      <w:r w:rsidR="001427AB" w:rsidRPr="00780655">
        <w:rPr>
          <w:rFonts w:eastAsia="Arial"/>
        </w:rPr>
        <w:t xml:space="preserve"> ta kalba, kuria</w:t>
      </w:r>
      <w:r w:rsidR="00F17A1F" w:rsidRPr="00780655">
        <w:rPr>
          <w:rFonts w:eastAsia="Arial"/>
        </w:rPr>
        <w:t xml:space="preserve"> </w:t>
      </w:r>
      <w:r w:rsidR="0BCA4ED4" w:rsidRPr="00780655">
        <w:rPr>
          <w:rFonts w:eastAsia="Arial"/>
        </w:rPr>
        <w:t>reikalaujama</w:t>
      </w:r>
      <w:r w:rsidR="001427AB" w:rsidRPr="00780655">
        <w:rPr>
          <w:rFonts w:eastAsia="Arial"/>
        </w:rPr>
        <w:t xml:space="preserve">, </w:t>
      </w:r>
      <w:r w:rsidR="003F1D78" w:rsidRPr="00780655">
        <w:rPr>
          <w:rFonts w:eastAsia="Arial"/>
        </w:rPr>
        <w:t xml:space="preserve">turi būti pateiktas tikslus vertimas į </w:t>
      </w:r>
      <w:r w:rsidR="40DC6EFC" w:rsidRPr="00780655">
        <w:rPr>
          <w:rFonts w:eastAsia="Arial"/>
        </w:rPr>
        <w:t>reikalaujamą</w:t>
      </w:r>
      <w:r w:rsidR="001427AB" w:rsidRPr="00780655">
        <w:rPr>
          <w:rFonts w:eastAsia="Arial"/>
        </w:rPr>
        <w:t xml:space="preserve"> </w:t>
      </w:r>
      <w:r w:rsidR="00141BF1" w:rsidRPr="00780655">
        <w:rPr>
          <w:rFonts w:eastAsia="Arial"/>
        </w:rPr>
        <w:t>kalbą</w:t>
      </w:r>
      <w:r w:rsidR="00F17A1F" w:rsidRPr="00780655">
        <w:rPr>
          <w:rFonts w:eastAsia="Arial"/>
        </w:rPr>
        <w:t xml:space="preserve">. </w:t>
      </w:r>
      <w:r w:rsidR="00AC5BF2">
        <w:t>Perkančiajam subjektui</w:t>
      </w:r>
      <w:r w:rsidR="0085364E" w:rsidRPr="001D68D2">
        <w:t xml:space="preserve"> turint įtarimų</w:t>
      </w:r>
      <w:r w:rsidR="0048587E" w:rsidRPr="009A0F53">
        <w:t xml:space="preserve"> dėl pasiūlyme pateikto dokumento vertimo kokybės ir (ar) jo atitikties dokumento originalo turiniui, </w:t>
      </w:r>
      <w:r w:rsidR="0003139F">
        <w:t>Perkantysis subjektas</w:t>
      </w:r>
      <w:r w:rsidR="0048587E" w:rsidRPr="001D68D2">
        <w:t xml:space="preserve"> reikalauja </w:t>
      </w:r>
      <w:r w:rsidR="0048587E" w:rsidRPr="001D68D2">
        <w:rPr>
          <w:color w:val="000000" w:themeColor="text1"/>
        </w:rPr>
        <w:t xml:space="preserve">pateikti vertimą atlikusio asmens parašu ir vertimų biuro antspaudu (jei turi) patvirtintą šio dokumento vertimą. </w:t>
      </w:r>
    </w:p>
    <w:p w14:paraId="57524AB1" w14:textId="77777777" w:rsidR="00380B99" w:rsidRPr="00780655" w:rsidRDefault="008D03B2" w:rsidP="0097765E">
      <w:pPr>
        <w:pStyle w:val="Sraopastraipa"/>
        <w:numPr>
          <w:ilvl w:val="1"/>
          <w:numId w:val="9"/>
        </w:numPr>
        <w:spacing w:line="240" w:lineRule="auto"/>
        <w:ind w:left="0" w:firstLine="710"/>
        <w:jc w:val="both"/>
        <w:rPr>
          <w:rFonts w:cstheme="minorHAnsi"/>
        </w:rPr>
      </w:pPr>
      <w:r w:rsidRPr="009A0F53">
        <w:rPr>
          <w:rFonts w:eastAsia="Arial"/>
        </w:rPr>
        <w:t xml:space="preserve">Bendra </w:t>
      </w:r>
      <w:r w:rsidR="00BA6AB3" w:rsidRPr="00780655">
        <w:rPr>
          <w:rFonts w:eastAsia="Arial"/>
        </w:rPr>
        <w:t>p</w:t>
      </w:r>
      <w:r w:rsidRPr="00780655">
        <w:rPr>
          <w:rFonts w:eastAsia="Arial"/>
        </w:rPr>
        <w:t>asiūlymo kaina</w:t>
      </w:r>
      <w:r w:rsidR="00D247A7" w:rsidRPr="00780655">
        <w:rPr>
          <w:rFonts w:eastAsia="Arial"/>
        </w:rPr>
        <w:t xml:space="preserve"> </w:t>
      </w:r>
      <w:r w:rsidR="008D3752" w:rsidRPr="00780655">
        <w:rPr>
          <w:rFonts w:eastAsia="Arial"/>
        </w:rPr>
        <w:t xml:space="preserve">su PVM </w:t>
      </w:r>
      <w:r w:rsidR="000B049C" w:rsidRPr="00780655">
        <w:rPr>
          <w:rFonts w:eastAsia="Arial"/>
        </w:rPr>
        <w:t xml:space="preserve"> turi būti nurodoma </w:t>
      </w:r>
      <w:r w:rsidR="00D247A7" w:rsidRPr="00780655">
        <w:rPr>
          <w:rFonts w:eastAsia="Arial"/>
        </w:rPr>
        <w:t xml:space="preserve">dviejų skaičių po kablelio tikslumu. </w:t>
      </w:r>
      <w:r w:rsidR="00B75F6D" w:rsidRPr="00780655">
        <w:rPr>
          <w:rFonts w:eastAsia="Arial" w:cstheme="minorHAnsi"/>
        </w:rPr>
        <w:t>Šią kainą sudarančios kainos sudedamosios dalys ar įkainiai gali būti išreikštos neribojant skaičių po kablelio kiekio</w:t>
      </w:r>
      <w:r w:rsidR="00B75F6D" w:rsidRPr="00780655">
        <w:rPr>
          <w:rFonts w:ascii="Arial" w:eastAsia="Arial" w:hAnsi="Arial" w:cs="Arial"/>
        </w:rPr>
        <w:t xml:space="preserve">. </w:t>
      </w:r>
    </w:p>
    <w:p w14:paraId="0B0849A3" w14:textId="77777777" w:rsidR="003A0EC0" w:rsidRPr="00780655" w:rsidRDefault="003A0EC0" w:rsidP="0097765E">
      <w:pPr>
        <w:pStyle w:val="Sraopastraipa"/>
        <w:numPr>
          <w:ilvl w:val="1"/>
          <w:numId w:val="9"/>
        </w:numPr>
        <w:spacing w:line="240" w:lineRule="auto"/>
        <w:ind w:left="0" w:firstLine="710"/>
        <w:jc w:val="both"/>
        <w:rPr>
          <w:rFonts w:cstheme="minorHAnsi"/>
        </w:rPr>
      </w:pPr>
      <w:r w:rsidRPr="00780655">
        <w:rPr>
          <w:rFonts w:eastAsia="Arial"/>
        </w:rPr>
        <w:t xml:space="preserve">Tiekėjų </w:t>
      </w:r>
      <w:r w:rsidR="00A217B2" w:rsidRPr="00780655">
        <w:rPr>
          <w:rFonts w:eastAsia="Arial"/>
        </w:rPr>
        <w:t>p</w:t>
      </w:r>
      <w:r w:rsidRPr="00780655">
        <w:rPr>
          <w:rFonts w:eastAsia="Arial"/>
        </w:rPr>
        <w:t xml:space="preserve">asiūlymuose nurodytos kainos bus vertinamos </w:t>
      </w:r>
      <w:r w:rsidRPr="00780655">
        <w:t>ir lyginamos su visais mokesčiais, įskaitant PVM</w:t>
      </w:r>
      <w:r w:rsidR="006E3394" w:rsidRPr="00780655">
        <w:t>.</w:t>
      </w:r>
      <w:r w:rsidRPr="00780655">
        <w:t xml:space="preserve"> </w:t>
      </w:r>
    </w:p>
    <w:p w14:paraId="57FDA3D1" w14:textId="77777777" w:rsidR="00EE1C85" w:rsidRPr="00780655" w:rsidRDefault="00EE1C85" w:rsidP="0097765E">
      <w:pPr>
        <w:pStyle w:val="Antrat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7612572"/>
      <w:bookmarkEnd w:id="22"/>
      <w:bookmarkEnd w:id="23"/>
      <w:bookmarkEnd w:id="24"/>
      <w:bookmarkEnd w:id="25"/>
      <w:bookmarkEnd w:id="26"/>
      <w:r w:rsidRPr="00780655">
        <w:rPr>
          <w:rFonts w:asciiTheme="minorHAnsi" w:hAnsiTheme="minorHAnsi" w:cstheme="minorHAnsi"/>
        </w:rPr>
        <w:t>Pasiūlymo galiojimo užtikrinimas</w:t>
      </w:r>
      <w:bookmarkEnd w:id="27"/>
      <w:bookmarkEnd w:id="28"/>
      <w:bookmarkEnd w:id="29"/>
    </w:p>
    <w:p w14:paraId="38826C35" w14:textId="77777777" w:rsidR="007F6E2E" w:rsidRPr="009A0F53" w:rsidRDefault="007F6E2E" w:rsidP="002A601A">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Tiekėjas kartu su pasiūlymu privalo pateikti </w:t>
      </w:r>
      <w:r w:rsidR="00AC5BF2">
        <w:rPr>
          <w:rFonts w:ascii="Calibri" w:eastAsia="Times New Roman" w:hAnsi="Calibri" w:cs="Calibri"/>
        </w:rPr>
        <w:t>Perkančiajam subjektui</w:t>
      </w:r>
      <w:r w:rsidRPr="001D68D2">
        <w:rPr>
          <w:rFonts w:ascii="Calibri" w:eastAsia="Times New Roman" w:hAnsi="Calibri" w:cs="Calibri"/>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7E7DFA94" w14:textId="77777777" w:rsidR="007F6E2E" w:rsidRPr="001D68D2" w:rsidRDefault="007F6E2E" w:rsidP="002A601A">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Pasiūlymo galiojimo užtikrinimo suma </w:t>
      </w:r>
      <w:r w:rsidR="00193AAC">
        <w:rPr>
          <w:rFonts w:ascii="Calibri" w:eastAsia="Times New Roman" w:hAnsi="Calibri" w:cs="Calibri"/>
        </w:rPr>
        <w:t>–</w:t>
      </w:r>
      <w:r w:rsidRPr="001728BD">
        <w:rPr>
          <w:rFonts w:ascii="Calibri" w:eastAsia="Times New Roman" w:hAnsi="Calibri" w:cs="Calibri"/>
        </w:rPr>
        <w:t xml:space="preserve"> </w:t>
      </w:r>
      <w:r w:rsidR="00193AAC">
        <w:rPr>
          <w:rFonts w:ascii="Calibri" w:eastAsia="Times New Roman" w:hAnsi="Calibri" w:cs="Calibri"/>
        </w:rPr>
        <w:t>1,5 proc. nuo pas</w:t>
      </w:r>
      <w:r w:rsidR="007A7D53">
        <w:rPr>
          <w:rFonts w:ascii="Calibri" w:eastAsia="Times New Roman" w:hAnsi="Calibri" w:cs="Calibri"/>
        </w:rPr>
        <w:t>iūlymo vertės.</w:t>
      </w:r>
    </w:p>
    <w:p w14:paraId="4202EAFD" w14:textId="77777777" w:rsidR="007A7D53" w:rsidRPr="007A7D53" w:rsidRDefault="007A7D53" w:rsidP="002A601A">
      <w:pPr>
        <w:pStyle w:val="Sraopastraipa"/>
        <w:numPr>
          <w:ilvl w:val="1"/>
          <w:numId w:val="32"/>
        </w:numPr>
        <w:jc w:val="both"/>
        <w:rPr>
          <w:rFonts w:ascii="Calibri" w:eastAsia="Times New Roman" w:hAnsi="Calibri" w:cs="Calibri"/>
        </w:rPr>
      </w:pPr>
      <w:r w:rsidRPr="007A7D53">
        <w:rPr>
          <w:rFonts w:ascii="Calibri" w:eastAsia="Times New Roman" w:hAnsi="Calibri" w:cs="Calibri"/>
        </w:rPr>
        <w:t>Tiekėjo pateikiamo pasiūlymo galiojimas gali būti užtikrintas vienu iš žemiau nurodytų būdų:</w:t>
      </w:r>
    </w:p>
    <w:p w14:paraId="04FDC30E" w14:textId="77777777" w:rsidR="007A7D53" w:rsidRPr="007A7D53" w:rsidRDefault="007A7D53" w:rsidP="002A601A">
      <w:pPr>
        <w:pStyle w:val="Sraopastraipa"/>
        <w:numPr>
          <w:ilvl w:val="2"/>
          <w:numId w:val="32"/>
        </w:numPr>
        <w:jc w:val="both"/>
        <w:rPr>
          <w:rFonts w:ascii="Calibri" w:eastAsia="Times New Roman" w:hAnsi="Calibri" w:cs="Calibri"/>
        </w:rPr>
      </w:pPr>
      <w:r w:rsidRPr="007A7D53">
        <w:rPr>
          <w:rFonts w:ascii="Calibri" w:eastAsia="Times New Roman" w:hAnsi="Calibri" w:cs="Calibri"/>
        </w:rPr>
        <w:t>Lietuvos Respublikoje ar užsienyje registruoto banko garantija. Garantija turi būti besąlyginė ir neatšaukiama ir negali būti ribojama jokiomis išankstinėmis sąlygomis ar papildomomis prievolėmis Perkančiajam subjektui arba</w:t>
      </w:r>
    </w:p>
    <w:p w14:paraId="1630AD15" w14:textId="77777777" w:rsidR="007A7D53" w:rsidRPr="007A7D53" w:rsidRDefault="007A7D53" w:rsidP="002A601A">
      <w:pPr>
        <w:pStyle w:val="Sraopastraipa"/>
        <w:numPr>
          <w:ilvl w:val="2"/>
          <w:numId w:val="32"/>
        </w:numPr>
        <w:jc w:val="both"/>
        <w:rPr>
          <w:rFonts w:ascii="Calibri" w:eastAsia="Times New Roman" w:hAnsi="Calibri" w:cs="Calibri"/>
        </w:rPr>
      </w:pPr>
      <w:r w:rsidRPr="007A7D53">
        <w:rPr>
          <w:rFonts w:ascii="Calibri" w:eastAsia="Times New Roman" w:hAnsi="Calibri" w:cs="Calibri"/>
        </w:rPr>
        <w:t>Lietuvos Respublikoje ar užsienyje registruotos draudimo bendrovės laidavimo raštu, kartu pateikiant apmokėjimą už laidavimo išdavimą patvirtinantį dokumentą;</w:t>
      </w:r>
    </w:p>
    <w:p w14:paraId="646CAC8F" w14:textId="77777777" w:rsidR="007A7D53" w:rsidRPr="007A7D53" w:rsidRDefault="007A7D53" w:rsidP="002A601A">
      <w:pPr>
        <w:pStyle w:val="Sraopastraipa"/>
        <w:numPr>
          <w:ilvl w:val="2"/>
          <w:numId w:val="32"/>
        </w:numPr>
        <w:jc w:val="both"/>
        <w:rPr>
          <w:rFonts w:ascii="Calibri" w:eastAsia="Times New Roman" w:hAnsi="Calibri" w:cs="Calibri"/>
        </w:rPr>
      </w:pPr>
      <w:r w:rsidRPr="007A7D53">
        <w:rPr>
          <w:rFonts w:ascii="Calibri" w:eastAsia="Times New Roman" w:hAnsi="Calibri" w:cs="Calibri"/>
        </w:rPr>
        <w:t>Užstatu, kuris iki pasiūlymų pateikimo termino pabaigos turi būti pervestas į UAB „</w:t>
      </w:r>
      <w:r>
        <w:rPr>
          <w:rFonts w:ascii="Calibri" w:eastAsia="Times New Roman" w:hAnsi="Calibri" w:cs="Calibri"/>
        </w:rPr>
        <w:t xml:space="preserve">Radviliškio </w:t>
      </w:r>
      <w:r w:rsidRPr="007A7D53">
        <w:rPr>
          <w:rFonts w:ascii="Calibri" w:eastAsia="Times New Roman" w:hAnsi="Calibri" w:cs="Calibri"/>
        </w:rPr>
        <w:t>vand</w:t>
      </w:r>
      <w:r>
        <w:rPr>
          <w:rFonts w:ascii="Calibri" w:eastAsia="Times New Roman" w:hAnsi="Calibri" w:cs="Calibri"/>
        </w:rPr>
        <w:t>uo</w:t>
      </w:r>
      <w:r w:rsidRPr="007A7D53">
        <w:rPr>
          <w:rFonts w:ascii="Calibri" w:eastAsia="Times New Roman" w:hAnsi="Calibri" w:cs="Calibri"/>
        </w:rPr>
        <w:t xml:space="preserve">“  sąskaitą </w:t>
      </w:r>
      <w:r w:rsidR="002A601A" w:rsidRPr="002A601A">
        <w:rPr>
          <w:rFonts w:ascii="Calibri" w:eastAsia="Times New Roman" w:hAnsi="Calibri" w:cs="Calibri"/>
        </w:rPr>
        <w:t xml:space="preserve">Nr. LT17 7181 4000 1746 7572, AB </w:t>
      </w:r>
      <w:proofErr w:type="spellStart"/>
      <w:r w:rsidR="002A601A" w:rsidRPr="002A601A">
        <w:rPr>
          <w:rFonts w:ascii="Calibri" w:eastAsia="Times New Roman" w:hAnsi="Calibri" w:cs="Calibri"/>
        </w:rPr>
        <w:t>Artea</w:t>
      </w:r>
      <w:proofErr w:type="spellEnd"/>
      <w:r w:rsidR="002A601A" w:rsidRPr="002A601A">
        <w:rPr>
          <w:rFonts w:ascii="Calibri" w:eastAsia="Times New Roman" w:hAnsi="Calibri" w:cs="Calibri"/>
        </w:rPr>
        <w:t xml:space="preserve"> banke </w:t>
      </w:r>
      <w:r w:rsidRPr="007A7D53">
        <w:rPr>
          <w:rFonts w:ascii="Calibri" w:eastAsia="Times New Roman" w:hAnsi="Calibri" w:cs="Calibri"/>
        </w:rPr>
        <w:t>(mokėjimo paskirtyje nurodant informaciją apie pirkimo objektą). Pasiūlymą užtikrinant užstatu, kartu turi būti pateikiama banko ar kitos mokėjimus vykdančios įstaigos išrašo apie įvykdytą pavedimą kopija.</w:t>
      </w:r>
    </w:p>
    <w:p w14:paraId="3824D10D" w14:textId="77777777" w:rsidR="004D5277" w:rsidRPr="00780655" w:rsidRDefault="004D5277" w:rsidP="002A601A">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užtikrinimui keliami šie reikalavimai:</w:t>
      </w:r>
    </w:p>
    <w:p w14:paraId="7774B729" w14:textId="77777777" w:rsidR="004D5277" w:rsidRPr="00780655" w:rsidRDefault="004D5277" w:rsidP="002A601A">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Pasiūlymo galiojimo užtikrinimo dokumente turi būti nurodytas jo galiojimo terminas. </w:t>
      </w:r>
      <w:r w:rsidR="002A601A">
        <w:rPr>
          <w:rFonts w:ascii="Calibri" w:eastAsia="Times New Roman" w:hAnsi="Calibri" w:cs="Calibri"/>
        </w:rPr>
        <w:t>Pasiūlymo galiojimo užtikrinimas</w:t>
      </w:r>
      <w:r w:rsidRPr="00780655">
        <w:rPr>
          <w:rFonts w:ascii="Calibri" w:eastAsia="Times New Roman" w:hAnsi="Calibri" w:cs="Calibri"/>
        </w:rPr>
        <w:t xml:space="preserve"> turi galioti visą pasiūlymo galiojimo laikotarpį, bet </w:t>
      </w:r>
      <w:r w:rsidRPr="00780655">
        <w:rPr>
          <w:rFonts w:ascii="Calibri" w:eastAsia="Times New Roman" w:hAnsi="Calibri" w:cs="Calibri"/>
          <w:color w:val="000000"/>
        </w:rPr>
        <w:t xml:space="preserve">ne </w:t>
      </w:r>
      <w:r w:rsidRPr="00815D5C">
        <w:rPr>
          <w:rFonts w:ascii="Calibri" w:eastAsia="Times New Roman" w:hAnsi="Calibri" w:cs="Calibri"/>
          <w:color w:val="000000"/>
        </w:rPr>
        <w:t>trumpiau nei 90 dienų</w:t>
      </w:r>
      <w:r w:rsidRPr="00780655">
        <w:rPr>
          <w:rFonts w:ascii="Calibri" w:eastAsia="Times New Roman" w:hAnsi="Calibri" w:cs="Calibri"/>
          <w:color w:val="000000"/>
        </w:rPr>
        <w:t xml:space="preserve"> nuo pasiūlymų pateikimo termino pabaigos;</w:t>
      </w:r>
    </w:p>
    <w:p w14:paraId="53A39F1F" w14:textId="77777777" w:rsidR="004D5277" w:rsidRPr="00780655" w:rsidRDefault="004D5277" w:rsidP="002564ED">
      <w:pPr>
        <w:pStyle w:val="Sraopastraipa"/>
        <w:numPr>
          <w:ilvl w:val="1"/>
          <w:numId w:val="32"/>
        </w:numPr>
        <w:spacing w:after="0" w:line="240" w:lineRule="auto"/>
        <w:ind w:left="0" w:firstLine="709"/>
        <w:jc w:val="both"/>
        <w:rPr>
          <w:rFonts w:ascii="Calibri" w:eastAsia="Times New Roman" w:hAnsi="Calibri" w:cs="Calibri"/>
        </w:rPr>
      </w:pPr>
      <w:r w:rsidRPr="00780655">
        <w:rPr>
          <w:rFonts w:ascii="Calibri" w:eastAsia="Times New Roman" w:hAnsi="Calibri" w:cs="Calibri"/>
          <w:lang w:eastAsia="x-none"/>
        </w:rPr>
        <w:t>Dalyvis netenka pasiūlymo galiojimo užtikrinimo esant bent vienai šių sąlygų:</w:t>
      </w:r>
    </w:p>
    <w:p w14:paraId="471C5296"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lastRenderedPageBreak/>
        <w:t xml:space="preserve">dalyvis iki </w:t>
      </w:r>
      <w:r w:rsidR="009043E1">
        <w:rPr>
          <w:rFonts w:ascii="Calibri" w:eastAsia="Times New Roman" w:hAnsi="Calibri" w:cs="Calibri"/>
          <w:lang w:eastAsia="x-none"/>
        </w:rPr>
        <w:t>P</w:t>
      </w:r>
      <w:r w:rsidR="00AC5BF2">
        <w:rPr>
          <w:rFonts w:ascii="Calibri" w:eastAsia="Times New Roman" w:hAnsi="Calibri" w:cs="Calibri"/>
          <w:lang w:eastAsia="x-none"/>
        </w:rPr>
        <w:t>erkančiojo subjekto</w:t>
      </w:r>
      <w:r w:rsidRPr="001D68D2">
        <w:rPr>
          <w:rFonts w:ascii="Calibri" w:eastAsia="Times New Roman" w:hAnsi="Calibri" w:cs="Calibri"/>
          <w:lang w:eastAsia="x-none"/>
        </w:rPr>
        <w:t xml:space="preserve"> nurodyto termino pabaigos nepateikia jokios prašomos informacijos dėl pateikto pasiūlymo patikslinimo, papildymo arba paaiškinimo, neįprastai mažos kainos pagrindimo ar aritmetinių klaidų ištaisymo,</w:t>
      </w:r>
      <w:r w:rsidR="00EE0689" w:rsidRPr="009A0F53">
        <w:rPr>
          <w:rFonts w:ascii="Calibri" w:eastAsia="Times New Roman" w:hAnsi="Calibri" w:cs="Calibri"/>
          <w:lang w:eastAsia="x-none"/>
        </w:rPr>
        <w:t>-</w:t>
      </w:r>
      <w:r w:rsidRPr="00780655">
        <w:rPr>
          <w:rFonts w:ascii="Calibri" w:eastAsia="Times New Roman" w:hAnsi="Calibri" w:cs="Calibri"/>
          <w:lang w:eastAsia="x-none"/>
        </w:rPr>
        <w:t xml:space="preserve"> nepateikia informacijos dėl pašalinimo pagrindų nebuvimo ar kvalifikaciją pagrindžiančių dokumentų;</w:t>
      </w:r>
    </w:p>
    <w:p w14:paraId="249914AB"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atsisako savo pasiūlymo arba jo dalies (pasiūlyme nurodyto pirkimo objekto, jo kiekio (apimties), siūlomų kainų, tiekimo ar mokėjimo terminų, kitų pasiūlyme nurodytų sąlygų), nors pasiūlymo galiojimo terminas dar nebus pasibaigęs;</w:t>
      </w:r>
    </w:p>
    <w:p w14:paraId="1FBAA53C"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laimėjęs viešąjį pirkimą dalyvis atsisako pasirašyti pirkimo sutartį pagal Pirkimo dokumentuose pateiktą Sutarties projektą. Jei per nurodytą terminą nepasirašo pirkimo sutarties, laikoma, kad tiekėjas atsisakė pasirašyti pirkimo sutartį;</w:t>
      </w:r>
    </w:p>
    <w:p w14:paraId="5661C2B7" w14:textId="77777777" w:rsidR="007F6E2E"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kurio pasiūlymas laimėjo viešąjį pirkimą, per 10 darbo dienų nuo Pirkimo sutarties sudarymo dienos nepateikia Pirkimo sutarties įvykdymo užtikrinimo.</w:t>
      </w:r>
    </w:p>
    <w:p w14:paraId="7F77D11A" w14:textId="77777777" w:rsidR="004D5277" w:rsidRPr="00780655" w:rsidRDefault="004D5277" w:rsidP="002564ED">
      <w:pPr>
        <w:pStyle w:val="Sraopastraipa"/>
        <w:numPr>
          <w:ilvl w:val="1"/>
          <w:numId w:val="32"/>
        </w:numPr>
        <w:spacing w:after="0" w:line="240" w:lineRule="auto"/>
        <w:ind w:left="0" w:firstLine="851"/>
        <w:jc w:val="both"/>
        <w:rPr>
          <w:rFonts w:ascii="Calibri" w:eastAsia="Times New Roman" w:hAnsi="Calibri" w:cs="Calibri"/>
        </w:rPr>
      </w:pPr>
      <w:r w:rsidRPr="00780655">
        <w:rPr>
          <w:rFonts w:ascii="Calibri" w:eastAsia="Times New Roman" w:hAnsi="Calibri" w:cs="Calibri"/>
        </w:rPr>
        <w:t>Pasiūlymo galiojimo užtikrinimas dalyviui grąžinamas gavus rašytinį tiekėjo prašymą per 5 (penkias) darbo dienas esant bent vienai iš šių sąlygų:</w:t>
      </w:r>
    </w:p>
    <w:p w14:paraId="329DBE7E"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pasibaigia pasiūlymų užtikrinimo galiojimo laikas;</w:t>
      </w:r>
    </w:p>
    <w:p w14:paraId="68A1BEEA"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įsigalioja Pirkimo sutartis;</w:t>
      </w:r>
    </w:p>
    <w:p w14:paraId="2025FA5D"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nutraukiamos pirkimo procedūros</w:t>
      </w:r>
      <w:r w:rsidR="007A7D53">
        <w:rPr>
          <w:rFonts w:ascii="Calibri" w:eastAsia="Times New Roman" w:hAnsi="Calibri" w:cs="Calibri"/>
        </w:rPr>
        <w:t>.</w:t>
      </w:r>
    </w:p>
    <w:p w14:paraId="6C029614" w14:textId="77777777" w:rsidR="00040C0F" w:rsidRPr="00780655" w:rsidRDefault="00040C0F" w:rsidP="004D5277">
      <w:pPr>
        <w:pStyle w:val="Antrat1"/>
        <w:numPr>
          <w:ilvl w:val="0"/>
          <w:numId w:val="17"/>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7612573"/>
      <w:bookmarkStart w:id="35" w:name="_Ref39485250"/>
      <w:bookmarkStart w:id="36" w:name="_Ref39485258"/>
      <w:r w:rsidRPr="00780655">
        <w:rPr>
          <w:rFonts w:asciiTheme="minorHAnsi" w:hAnsiTheme="minorHAnsi" w:cstheme="minorHAnsi"/>
        </w:rPr>
        <w:t>Elektroninis aukcionas</w:t>
      </w:r>
      <w:bookmarkEnd w:id="30"/>
      <w:bookmarkEnd w:id="31"/>
      <w:bookmarkEnd w:id="32"/>
      <w:bookmarkEnd w:id="33"/>
      <w:bookmarkEnd w:id="34"/>
    </w:p>
    <w:p w14:paraId="3A44645E" w14:textId="77777777" w:rsidR="00040C0F" w:rsidRPr="00780655" w:rsidRDefault="004506CD" w:rsidP="00B3055F">
      <w:pPr>
        <w:rPr>
          <w:rFonts w:cstheme="minorHAnsi"/>
          <w:i/>
          <w:iCs/>
          <w:color w:val="7030A0"/>
        </w:rPr>
      </w:pPr>
      <w:r w:rsidRPr="00780655">
        <w:rPr>
          <w:rFonts w:cstheme="minorHAnsi"/>
          <w:i/>
          <w:iCs/>
          <w:color w:val="7030A0"/>
        </w:rPr>
        <w:t xml:space="preserve"> </w:t>
      </w:r>
    </w:p>
    <w:p w14:paraId="6CCB4196" w14:textId="77777777" w:rsidR="00040C0F" w:rsidRPr="009A0F53" w:rsidRDefault="002827E4" w:rsidP="008E4B62">
      <w:pPr>
        <w:rPr>
          <w:rFonts w:cstheme="minorHAnsi"/>
        </w:rPr>
      </w:pPr>
      <w:r w:rsidRPr="00780655">
        <w:rPr>
          <w:rFonts w:cstheme="minorHAnsi"/>
        </w:rPr>
        <w:t xml:space="preserve">8.1. </w:t>
      </w:r>
      <w:r w:rsidR="0003139F">
        <w:rPr>
          <w:rFonts w:cstheme="minorHAnsi"/>
        </w:rPr>
        <w:t>Perkantysis subjektas</w:t>
      </w:r>
      <w:r w:rsidR="00040C0F" w:rsidRPr="001D68D2">
        <w:rPr>
          <w:rFonts w:cstheme="minorHAnsi"/>
        </w:rPr>
        <w:t xml:space="preserve"> pirkime netaikys elektroninio aukciono.</w:t>
      </w:r>
    </w:p>
    <w:p w14:paraId="4CA016B8" w14:textId="77777777" w:rsidR="009D0DC5" w:rsidRPr="00780655" w:rsidRDefault="00EA001C" w:rsidP="00E00409">
      <w:pPr>
        <w:pStyle w:val="Antrat1"/>
        <w:numPr>
          <w:ilvl w:val="0"/>
          <w:numId w:val="17"/>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7612574"/>
      <w:r w:rsidRPr="009A0F53">
        <w:rPr>
          <w:rFonts w:asciiTheme="minorHAnsi" w:hAnsiTheme="minorHAnsi" w:cstheme="minorHAnsi"/>
        </w:rPr>
        <w:t>P</w:t>
      </w:r>
      <w:r w:rsidR="00014A61" w:rsidRPr="00780655">
        <w:rPr>
          <w:rFonts w:asciiTheme="minorHAnsi" w:hAnsiTheme="minorHAnsi" w:cstheme="minorHAnsi"/>
        </w:rPr>
        <w:t>asiūlymų vertinimas</w:t>
      </w:r>
      <w:bookmarkEnd w:id="35"/>
      <w:bookmarkEnd w:id="36"/>
      <w:bookmarkEnd w:id="37"/>
      <w:bookmarkEnd w:id="38"/>
      <w:bookmarkEnd w:id="39"/>
    </w:p>
    <w:p w14:paraId="34947B2B" w14:textId="77777777" w:rsidR="0012527F" w:rsidRPr="00780655" w:rsidRDefault="002D470F" w:rsidP="00976452">
      <w:pPr>
        <w:rPr>
          <w:rFonts w:eastAsia="Calibri" w:cstheme="minorHAnsi"/>
          <w:color w:val="7030A0"/>
        </w:rPr>
      </w:pPr>
      <w:r w:rsidRPr="00780655">
        <w:rPr>
          <w:rFonts w:cstheme="minorHAnsi"/>
        </w:rPr>
        <w:t xml:space="preserve">9.1. </w:t>
      </w:r>
      <w:r w:rsidR="00DA20D2" w:rsidRPr="007878CC">
        <w:rPr>
          <w:rFonts w:ascii="Calibri" w:hAnsi="Calibri" w:cs="Calibri"/>
        </w:rPr>
        <w:t>Perkan</w:t>
      </w:r>
      <w:r w:rsidR="00DA20D2">
        <w:rPr>
          <w:rFonts w:ascii="Calibri" w:hAnsi="Calibri" w:cs="Calibri"/>
        </w:rPr>
        <w:t>tysis subjektas</w:t>
      </w:r>
      <w:r w:rsidR="00DA20D2" w:rsidRPr="007878CC">
        <w:rPr>
          <w:rFonts w:ascii="Calibri" w:hAnsi="Calibri" w:cs="Calibri"/>
        </w:rPr>
        <w:t xml:space="preserve">  ekonomiškai naudingiausią pasiūlymą išrenka pagal tiekėjo pasiūlyme nurodytą kainą, kuri turi būti apskaičiuota ir nurodyta taip, kaip reikalaujama </w:t>
      </w:r>
      <w:bookmarkStart w:id="40" w:name="_Hlk91157291"/>
      <w:r w:rsidR="00DA20D2" w:rsidRPr="007878CC">
        <w:rPr>
          <w:rFonts w:ascii="Calibri" w:hAnsi="Calibri" w:cs="Calibri"/>
        </w:rPr>
        <w:t xml:space="preserve">specialiųjų pirkimo sąlygų </w:t>
      </w:r>
      <w:r w:rsidR="00DA20D2" w:rsidRPr="00952C98">
        <w:rPr>
          <w:rFonts w:ascii="Calibri" w:hAnsi="Calibri" w:cs="Calibri"/>
          <w:color w:val="0070C0"/>
          <w:shd w:val="clear" w:color="auto" w:fill="FFFFFF"/>
        </w:rPr>
        <w:t xml:space="preserve">6 </w:t>
      </w:r>
      <w:bookmarkEnd w:id="40"/>
      <w:r w:rsidR="00DA20D2" w:rsidRPr="00952C98">
        <w:rPr>
          <w:rFonts w:ascii="Calibri" w:hAnsi="Calibri" w:cs="Calibri"/>
          <w:color w:val="0070C0"/>
        </w:rPr>
        <w:t>priede</w:t>
      </w:r>
      <w:r w:rsidR="00DA20D2" w:rsidRPr="007878CC">
        <w:rPr>
          <w:rFonts w:ascii="Calibri" w:hAnsi="Calibri" w:cs="Calibri"/>
        </w:rPr>
        <w:t>.</w:t>
      </w:r>
      <w:r w:rsidR="006F51B9" w:rsidRPr="00780655">
        <w:rPr>
          <w:rFonts w:eastAsia="Calibri"/>
          <w:color w:val="0070C0"/>
        </w:rPr>
        <w:t xml:space="preserve">  </w:t>
      </w:r>
    </w:p>
    <w:p w14:paraId="3F45F0CB" w14:textId="77777777" w:rsidR="00C8691C" w:rsidRPr="00780655" w:rsidRDefault="0012527F" w:rsidP="00976452">
      <w:pPr>
        <w:rPr>
          <w:rFonts w:cstheme="minorHAnsi"/>
          <w:color w:val="000000" w:themeColor="text1"/>
        </w:rPr>
      </w:pPr>
      <w:r w:rsidRPr="00780655">
        <w:rPr>
          <w:rFonts w:cstheme="minorHAnsi"/>
        </w:rPr>
        <w:t>9.</w:t>
      </w:r>
      <w:r w:rsidRPr="00780655">
        <w:rPr>
          <w:rFonts w:cstheme="minorHAnsi"/>
          <w:color w:val="000000" w:themeColor="text1"/>
        </w:rPr>
        <w:t xml:space="preserve">2. </w:t>
      </w:r>
      <w:r w:rsidR="00AB52E7">
        <w:rPr>
          <w:rFonts w:cstheme="minorHAnsi"/>
          <w:color w:val="000000" w:themeColor="text1"/>
        </w:rPr>
        <w:t>Pirkimo objekto dalies l</w:t>
      </w:r>
      <w:r w:rsidR="00D734C6" w:rsidRPr="00780655">
        <w:rPr>
          <w:rFonts w:cstheme="minorHAnsi"/>
          <w:color w:val="000000" w:themeColor="text1"/>
        </w:rPr>
        <w:t xml:space="preserve">aimėjusiu </w:t>
      </w:r>
      <w:r w:rsidR="00272693">
        <w:rPr>
          <w:rFonts w:cstheme="minorHAnsi"/>
          <w:color w:val="000000" w:themeColor="text1"/>
        </w:rPr>
        <w:t xml:space="preserve">tiekėju </w:t>
      </w:r>
      <w:r w:rsidR="00D734C6" w:rsidRPr="00780655">
        <w:rPr>
          <w:rFonts w:cstheme="minorHAnsi"/>
          <w:color w:val="000000" w:themeColor="text1"/>
        </w:rPr>
        <w:t xml:space="preserve">galės būti pripažintas tik 1 (vienas) </w:t>
      </w:r>
      <w:r w:rsidR="005D7D8C" w:rsidRPr="00780655">
        <w:rPr>
          <w:rFonts w:cstheme="minorHAnsi"/>
          <w:color w:val="000000" w:themeColor="text1"/>
        </w:rPr>
        <w:t xml:space="preserve">ekonomiškai </w:t>
      </w:r>
      <w:r w:rsidR="00272693" w:rsidRPr="00780655">
        <w:rPr>
          <w:rFonts w:cstheme="minorHAnsi"/>
          <w:color w:val="000000" w:themeColor="text1"/>
        </w:rPr>
        <w:t>naudingiaus</w:t>
      </w:r>
      <w:r w:rsidR="00272693">
        <w:rPr>
          <w:rFonts w:cstheme="minorHAnsi"/>
          <w:color w:val="000000" w:themeColor="text1"/>
        </w:rPr>
        <w:t xml:space="preserve">ią mažiausios kainos </w:t>
      </w:r>
      <w:r w:rsidR="00272693" w:rsidRPr="00780655">
        <w:rPr>
          <w:rFonts w:cstheme="minorHAnsi"/>
          <w:color w:val="000000" w:themeColor="text1"/>
        </w:rPr>
        <w:t xml:space="preserve"> pasiūlym</w:t>
      </w:r>
      <w:r w:rsidR="00272693">
        <w:rPr>
          <w:rFonts w:cstheme="minorHAnsi"/>
          <w:color w:val="000000" w:themeColor="text1"/>
        </w:rPr>
        <w:t>ą pateikęs tiekėjas</w:t>
      </w:r>
      <w:r w:rsidR="005D7D8C" w:rsidRPr="00780655">
        <w:rPr>
          <w:rFonts w:cstheme="minorHAnsi"/>
          <w:color w:val="000000" w:themeColor="text1"/>
        </w:rPr>
        <w:t>, esantis pasiūlymų eilės pirmojoje vietoje</w:t>
      </w:r>
      <w:r w:rsidR="00D734C6" w:rsidRPr="00780655">
        <w:rPr>
          <w:rFonts w:cstheme="minorHAnsi"/>
          <w:color w:val="000000" w:themeColor="text1"/>
        </w:rPr>
        <w:t xml:space="preserve">. </w:t>
      </w:r>
    </w:p>
    <w:p w14:paraId="79338338" w14:textId="77777777" w:rsidR="00FE7908" w:rsidRPr="00780655" w:rsidRDefault="00FE7908" w:rsidP="00E00409">
      <w:pPr>
        <w:pStyle w:val="Antrat1"/>
        <w:numPr>
          <w:ilvl w:val="0"/>
          <w:numId w:val="17"/>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207612575"/>
      <w:r w:rsidRPr="001D68D2">
        <w:rPr>
          <w:rFonts w:asciiTheme="minorHAnsi" w:hAnsiTheme="minorHAnsi" w:cstheme="minorHAnsi"/>
        </w:rPr>
        <w:t>S</w:t>
      </w:r>
      <w:r w:rsidR="00281735" w:rsidRPr="009A0F53">
        <w:rPr>
          <w:rFonts w:asciiTheme="minorHAnsi" w:hAnsiTheme="minorHAnsi" w:cstheme="minorHAnsi"/>
        </w:rPr>
        <w:t>utarties sudarymas</w:t>
      </w:r>
      <w:bookmarkEnd w:id="41"/>
      <w:bookmarkEnd w:id="42"/>
      <w:bookmarkEnd w:id="43"/>
    </w:p>
    <w:p w14:paraId="483DF5A0" w14:textId="77777777" w:rsidR="00337019" w:rsidRPr="001728BD" w:rsidRDefault="001E2745"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1E2745">
        <w:rPr>
          <w:rFonts w:cstheme="minorHAnsi"/>
        </w:rPr>
        <w:t>Ši pirkimo procedūra atliekama siekiant sudaryti sutartį su tiekėju, kurio pasiūlymas, vadovaujantis pirkimo sąlygose nustatyta tvarka, bus pripažintas laimėjęs</w:t>
      </w:r>
      <w:r w:rsidR="00337019" w:rsidRPr="009A0F53">
        <w:rPr>
          <w:rFonts w:cstheme="minorHAnsi"/>
        </w:rPr>
        <w:t>.</w:t>
      </w:r>
      <w:r w:rsidR="00337019" w:rsidRPr="001728BD">
        <w:rPr>
          <w:rFonts w:cstheme="minorHAnsi"/>
        </w:rPr>
        <w:t xml:space="preserve"> </w:t>
      </w:r>
      <w:r>
        <w:rPr>
          <w:rFonts w:cstheme="minorHAnsi"/>
        </w:rPr>
        <w:t xml:space="preserve">Rangos </w:t>
      </w:r>
      <w:r w:rsidR="00337019" w:rsidRPr="001728BD">
        <w:rPr>
          <w:rFonts w:cstheme="minorHAnsi"/>
        </w:rPr>
        <w:t xml:space="preserve">Sutarties sąlygos pateikiamos specialiųjų pirkimo sąlygų </w:t>
      </w:r>
      <w:r w:rsidR="00193AAC">
        <w:rPr>
          <w:rFonts w:cstheme="minorHAnsi"/>
          <w:color w:val="0070C0"/>
        </w:rPr>
        <w:t xml:space="preserve">7 </w:t>
      </w:r>
      <w:r w:rsidR="00337019" w:rsidRPr="009A0F53">
        <w:rPr>
          <w:rFonts w:cstheme="minorHAnsi"/>
          <w:color w:val="0070C0"/>
        </w:rPr>
        <w:t>priede  „Sutarties projektas“</w:t>
      </w:r>
      <w:r w:rsidR="00337019" w:rsidRPr="001728BD">
        <w:rPr>
          <w:rFonts w:cstheme="minorHAnsi"/>
        </w:rPr>
        <w:t>.</w:t>
      </w:r>
    </w:p>
    <w:p w14:paraId="0C04E5C0" w14:textId="77777777" w:rsidR="00557EA9" w:rsidRPr="00D85D59" w:rsidRDefault="006530C8" w:rsidP="00BA52C0">
      <w:pPr>
        <w:pStyle w:val="Sraopastraipa"/>
        <w:tabs>
          <w:tab w:val="left" w:pos="360"/>
          <w:tab w:val="left" w:pos="450"/>
          <w:tab w:val="left" w:pos="720"/>
        </w:tabs>
        <w:spacing w:after="0" w:line="240" w:lineRule="auto"/>
        <w:ind w:left="123"/>
        <w:jc w:val="both"/>
        <w:rPr>
          <w:rFonts w:cstheme="minorHAnsi"/>
        </w:rPr>
      </w:pPr>
      <w:r w:rsidRPr="00D85D59">
        <w:rPr>
          <w:rFonts w:cstheme="minorHAnsi"/>
        </w:rPr>
        <w:t xml:space="preserve"> </w:t>
      </w:r>
    </w:p>
    <w:bookmarkEnd w:id="3"/>
    <w:p w14:paraId="32EEBC6F" w14:textId="77777777" w:rsidR="00716C8D" w:rsidRDefault="008D704D" w:rsidP="001728BD">
      <w:pPr>
        <w:jc w:val="center"/>
        <w:rPr>
          <w:rFonts w:eastAsia="Calibri" w:cstheme="minorHAnsi"/>
        </w:rPr>
        <w:sectPr w:rsidR="00716C8D" w:rsidSect="001728BD">
          <w:headerReference w:type="default" r:id="rId13"/>
          <w:footerReference w:type="default" r:id="rId14"/>
          <w:headerReference w:type="first" r:id="rId15"/>
          <w:footerReference w:type="first" r:id="rId16"/>
          <w:pgSz w:w="12240" w:h="15840"/>
          <w:pgMar w:top="944" w:right="567" w:bottom="1134" w:left="1530" w:header="720" w:footer="720" w:gutter="0"/>
          <w:pgNumType w:start="1"/>
          <w:cols w:space="720"/>
          <w:titlePg/>
          <w:docGrid w:linePitch="360"/>
        </w:sectPr>
      </w:pPr>
      <w:r w:rsidRPr="009A0F53">
        <w:rPr>
          <w:rFonts w:eastAsia="Calibri" w:cstheme="minorHAnsi"/>
        </w:rPr>
        <w:t>__________</w:t>
      </w:r>
    </w:p>
    <w:p w14:paraId="0BBFC552" w14:textId="77777777" w:rsidR="00774AA5" w:rsidRPr="009A0F53" w:rsidRDefault="000631F1" w:rsidP="005C1E12">
      <w:pPr>
        <w:pStyle w:val="Antrat1"/>
        <w:jc w:val="right"/>
        <w:rPr>
          <w:rFonts w:asciiTheme="minorHAnsi" w:hAnsiTheme="minorHAnsi" w:cstheme="minorHAnsi"/>
          <w:sz w:val="21"/>
          <w:szCs w:val="21"/>
        </w:rPr>
      </w:pPr>
      <w:bookmarkStart w:id="44" w:name="_Toc207612576"/>
      <w:r w:rsidRPr="001D68D2">
        <w:rPr>
          <w:rFonts w:asciiTheme="minorHAnsi" w:hAnsiTheme="minorHAnsi" w:cstheme="minorHAnsi"/>
          <w:color w:val="0070C0"/>
          <w:sz w:val="21"/>
          <w:szCs w:val="21"/>
        </w:rPr>
        <w:lastRenderedPageBreak/>
        <w:t>P</w:t>
      </w:r>
      <w:r w:rsidR="008F59C5" w:rsidRPr="009A0F53">
        <w:rPr>
          <w:rFonts w:asciiTheme="minorHAnsi" w:hAnsiTheme="minorHAnsi" w:cstheme="minorHAnsi"/>
          <w:color w:val="0070C0"/>
          <w:sz w:val="21"/>
          <w:szCs w:val="21"/>
        </w:rPr>
        <w:t xml:space="preserve">irkimo sąlygų 1 </w:t>
      </w:r>
      <w:r w:rsidR="001D68D2" w:rsidRPr="001D68D2">
        <w:rPr>
          <w:rFonts w:asciiTheme="minorHAnsi" w:hAnsiTheme="minorHAnsi" w:cstheme="minorHAnsi"/>
          <w:color w:val="0070C0"/>
          <w:sz w:val="21"/>
          <w:szCs w:val="21"/>
        </w:rPr>
        <w:t>priedas</w:t>
      </w:r>
      <w:r w:rsidR="008F59C5" w:rsidRPr="001D68D2">
        <w:rPr>
          <w:rFonts w:asciiTheme="minorHAnsi" w:hAnsiTheme="minorHAnsi" w:cstheme="minorHAnsi"/>
          <w:color w:val="0070C0"/>
          <w:sz w:val="21"/>
          <w:szCs w:val="21"/>
        </w:rPr>
        <w:t xml:space="preserve"> „Terminai“</w:t>
      </w:r>
      <w:bookmarkEnd w:id="44"/>
    </w:p>
    <w:p w14:paraId="570189D8" w14:textId="77777777" w:rsidR="00A53BAE" w:rsidRPr="00780655" w:rsidRDefault="00A53BAE" w:rsidP="008E479D">
      <w:pPr>
        <w:shd w:val="clear" w:color="auto" w:fill="FFFFFF"/>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15"/>
        <w:gridCol w:w="3378"/>
        <w:gridCol w:w="2735"/>
      </w:tblGrid>
      <w:tr w:rsidR="00774AA5" w:rsidRPr="00780655" w14:paraId="30BB43EC"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1120001" w14:textId="77777777" w:rsidR="00774AA5" w:rsidRPr="00780655" w:rsidRDefault="009F4FBE" w:rsidP="004B3551">
            <w:pPr>
              <w:jc w:val="center"/>
              <w:rPr>
                <w:rFonts w:cstheme="minorHAnsi"/>
                <w:b/>
                <w:bCs/>
              </w:rPr>
            </w:pPr>
            <w:proofErr w:type="spellStart"/>
            <w:r w:rsidRPr="00780655">
              <w:rPr>
                <w:rFonts w:cstheme="minorHAnsi"/>
                <w:b/>
                <w:bCs/>
              </w:rPr>
              <w:t>Eil.Nr</w:t>
            </w:r>
            <w:proofErr w:type="spellEnd"/>
            <w:r w:rsidRPr="00780655">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A970CB7" w14:textId="77777777" w:rsidR="00774AA5" w:rsidRPr="00780655" w:rsidRDefault="004B3551" w:rsidP="004B3551">
            <w:pPr>
              <w:jc w:val="center"/>
              <w:rPr>
                <w:rFonts w:cstheme="minorHAnsi"/>
                <w:b/>
                <w:bCs/>
              </w:rPr>
            </w:pPr>
            <w:r w:rsidRPr="007806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FCFA71D" w14:textId="77777777" w:rsidR="00774AA5" w:rsidRPr="00780655" w:rsidRDefault="00774AA5" w:rsidP="004B3551">
            <w:pPr>
              <w:jc w:val="center"/>
              <w:rPr>
                <w:rFonts w:cstheme="minorHAnsi"/>
                <w:b/>
              </w:rPr>
            </w:pPr>
            <w:r w:rsidRPr="00780655">
              <w:rPr>
                <w:rFonts w:cstheme="minorHAnsi"/>
                <w:b/>
              </w:rPr>
              <w:t>DATA/DIENŲ SKAIČIUS/ LAIKAS</w:t>
            </w:r>
          </w:p>
          <w:p w14:paraId="0C4AED30" w14:textId="77777777" w:rsidR="00774AA5" w:rsidRPr="00780655" w:rsidRDefault="00774AA5" w:rsidP="004B3551">
            <w:pPr>
              <w:jc w:val="center"/>
              <w:rPr>
                <w:rFonts w:cstheme="minorHAnsi"/>
              </w:rPr>
            </w:pPr>
            <w:r w:rsidRPr="007806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17A0269" w14:textId="77777777" w:rsidR="00774AA5" w:rsidRPr="00780655" w:rsidRDefault="00774AA5" w:rsidP="004B3551">
            <w:pPr>
              <w:jc w:val="center"/>
              <w:rPr>
                <w:rFonts w:cstheme="minorHAnsi"/>
                <w:b/>
              </w:rPr>
            </w:pPr>
            <w:r w:rsidRPr="00780655">
              <w:rPr>
                <w:rFonts w:cstheme="minorHAnsi"/>
                <w:b/>
              </w:rPr>
              <w:t>PASTABOS</w:t>
            </w:r>
          </w:p>
        </w:tc>
      </w:tr>
      <w:tr w:rsidR="00774AA5" w:rsidRPr="00780655" w14:paraId="5A79FD5D" w14:textId="77777777" w:rsidTr="127DD6E8">
        <w:trPr>
          <w:trHeight w:val="20"/>
        </w:trPr>
        <w:tc>
          <w:tcPr>
            <w:tcW w:w="726" w:type="dxa"/>
            <w:tcMar>
              <w:top w:w="0" w:type="dxa"/>
              <w:left w:w="108" w:type="dxa"/>
              <w:bottom w:w="0" w:type="dxa"/>
              <w:right w:w="108" w:type="dxa"/>
            </w:tcMar>
          </w:tcPr>
          <w:p w14:paraId="1B297D0B" w14:textId="77777777" w:rsidR="00774AA5" w:rsidRPr="00780655" w:rsidRDefault="006932C2" w:rsidP="006932C2">
            <w:pPr>
              <w:keepNext/>
              <w:rPr>
                <w:rFonts w:cstheme="minorHAnsi"/>
                <w:bCs/>
              </w:rPr>
            </w:pPr>
            <w:r w:rsidRPr="00780655">
              <w:rPr>
                <w:rFonts w:cstheme="minorHAnsi"/>
                <w:bCs/>
              </w:rPr>
              <w:t>1.</w:t>
            </w:r>
          </w:p>
        </w:tc>
        <w:tc>
          <w:tcPr>
            <w:tcW w:w="2531" w:type="dxa"/>
            <w:tcMar>
              <w:top w:w="0" w:type="dxa"/>
              <w:left w:w="108" w:type="dxa"/>
              <w:bottom w:w="0" w:type="dxa"/>
              <w:right w:w="108" w:type="dxa"/>
            </w:tcMar>
          </w:tcPr>
          <w:p w14:paraId="21AECD57" w14:textId="77777777" w:rsidR="00774AA5" w:rsidRPr="00780655" w:rsidRDefault="00774AA5" w:rsidP="0003169B">
            <w:pPr>
              <w:keepNext/>
              <w:rPr>
                <w:rFonts w:cstheme="minorHAnsi"/>
              </w:rPr>
            </w:pPr>
            <w:r w:rsidRPr="00780655">
              <w:rPr>
                <w:rFonts w:cstheme="minorHAnsi"/>
                <w:bCs/>
              </w:rPr>
              <w:t>Pasiūlymų pateikimo terminas</w:t>
            </w:r>
          </w:p>
        </w:tc>
        <w:tc>
          <w:tcPr>
            <w:tcW w:w="3643" w:type="dxa"/>
            <w:tcMar>
              <w:top w:w="0" w:type="dxa"/>
              <w:left w:w="108" w:type="dxa"/>
              <w:bottom w:w="0" w:type="dxa"/>
              <w:right w:w="108" w:type="dxa"/>
            </w:tcMar>
          </w:tcPr>
          <w:p w14:paraId="4A083AE0" w14:textId="77777777" w:rsidR="00774AA5" w:rsidRPr="00780655" w:rsidRDefault="00774AA5" w:rsidP="0003169B">
            <w:pPr>
              <w:rPr>
                <w:rFonts w:cstheme="minorHAnsi"/>
              </w:rPr>
            </w:pPr>
            <w:r w:rsidRPr="00780655">
              <w:t xml:space="preserve">nurodytas </w:t>
            </w:r>
            <w:r w:rsidR="00C47599" w:rsidRPr="00780655">
              <w:t>s</w:t>
            </w:r>
            <w:r w:rsidRPr="00780655">
              <w:t xml:space="preserve">kelbime </w:t>
            </w:r>
          </w:p>
        </w:tc>
        <w:tc>
          <w:tcPr>
            <w:tcW w:w="2954" w:type="dxa"/>
            <w:tcMar>
              <w:top w:w="0" w:type="dxa"/>
              <w:left w:w="108" w:type="dxa"/>
              <w:bottom w:w="0" w:type="dxa"/>
              <w:right w:w="108" w:type="dxa"/>
            </w:tcMar>
          </w:tcPr>
          <w:p w14:paraId="38C78D06" w14:textId="77777777" w:rsidR="00774AA5" w:rsidRPr="009A0F53" w:rsidRDefault="0003139F" w:rsidP="00593F3E">
            <w:pPr>
              <w:rPr>
                <w:rFonts w:cstheme="minorHAnsi"/>
                <w:iCs/>
              </w:rPr>
            </w:pPr>
            <w:r>
              <w:rPr>
                <w:rFonts w:cstheme="minorHAnsi"/>
              </w:rPr>
              <w:t>Perkantysis subjektas</w:t>
            </w:r>
            <w:r w:rsidR="00774AA5" w:rsidRPr="001D68D2">
              <w:rPr>
                <w:rFonts w:cstheme="minorHAnsi"/>
              </w:rPr>
              <w:t xml:space="preserve"> turi teisę pratęsti pasiūlymų pateikimo terminą.</w:t>
            </w:r>
          </w:p>
        </w:tc>
      </w:tr>
      <w:tr w:rsidR="00774AA5" w:rsidRPr="00780655" w14:paraId="20B85336" w14:textId="77777777" w:rsidTr="127DD6E8">
        <w:trPr>
          <w:trHeight w:val="20"/>
        </w:trPr>
        <w:tc>
          <w:tcPr>
            <w:tcW w:w="726" w:type="dxa"/>
            <w:tcMar>
              <w:top w:w="0" w:type="dxa"/>
              <w:left w:w="108" w:type="dxa"/>
              <w:bottom w:w="0" w:type="dxa"/>
              <w:right w:w="108" w:type="dxa"/>
            </w:tcMar>
          </w:tcPr>
          <w:p w14:paraId="14F9BEFE" w14:textId="77777777" w:rsidR="00774AA5" w:rsidRPr="00780655" w:rsidRDefault="006932C2" w:rsidP="006932C2">
            <w:pPr>
              <w:keepNext/>
              <w:rPr>
                <w:rFonts w:cstheme="minorHAnsi"/>
                <w:bCs/>
              </w:rPr>
            </w:pPr>
            <w:r w:rsidRPr="00780655">
              <w:rPr>
                <w:rFonts w:cstheme="minorHAnsi"/>
                <w:bCs/>
              </w:rPr>
              <w:t>2.</w:t>
            </w:r>
          </w:p>
        </w:tc>
        <w:tc>
          <w:tcPr>
            <w:tcW w:w="2531" w:type="dxa"/>
            <w:tcMar>
              <w:top w:w="0" w:type="dxa"/>
              <w:left w:w="108" w:type="dxa"/>
              <w:bottom w:w="0" w:type="dxa"/>
              <w:right w:w="108" w:type="dxa"/>
            </w:tcMar>
          </w:tcPr>
          <w:p w14:paraId="4C20C075" w14:textId="77777777" w:rsidR="00774AA5" w:rsidRPr="00780655" w:rsidRDefault="00774AA5" w:rsidP="0003169B">
            <w:pPr>
              <w:keepNext/>
              <w:rPr>
                <w:rFonts w:cstheme="minorHAnsi"/>
              </w:rPr>
            </w:pPr>
            <w:r w:rsidRPr="00780655">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F842C76" w14:textId="77777777" w:rsidR="00774AA5" w:rsidRPr="00780655" w:rsidRDefault="00774AA5" w:rsidP="0003169B">
            <w:pPr>
              <w:rPr>
                <w:rFonts w:cstheme="minorHAnsi"/>
              </w:rPr>
            </w:pPr>
            <w:r w:rsidRPr="00780655">
              <w:rPr>
                <w:rFonts w:cstheme="minorHAnsi"/>
              </w:rPr>
              <w:t xml:space="preserve">Pradedamas ne anksčiau nei </w:t>
            </w:r>
            <w:r w:rsidRPr="00780655">
              <w:rPr>
                <w:rFonts w:cstheme="minorHAnsi"/>
                <w:color w:val="000000" w:themeColor="text1"/>
              </w:rPr>
              <w:t xml:space="preserve">po </w:t>
            </w:r>
            <w:r w:rsidR="0099208A">
              <w:rPr>
                <w:rFonts w:cstheme="minorHAnsi"/>
                <w:color w:val="000000" w:themeColor="text1"/>
              </w:rPr>
              <w:t>30</w:t>
            </w:r>
            <w:r w:rsidRPr="00780655">
              <w:rPr>
                <w:rFonts w:cstheme="minorHAnsi"/>
                <w:color w:val="000000" w:themeColor="text1"/>
              </w:rPr>
              <w:t xml:space="preserve"> minučių</w:t>
            </w:r>
            <w:r w:rsidRPr="00780655">
              <w:rPr>
                <w:rFonts w:cstheme="minorHAnsi"/>
              </w:rPr>
              <w:t xml:space="preserve"> po pasiūlymų pateikimo termino pabaigos</w:t>
            </w:r>
          </w:p>
        </w:tc>
        <w:tc>
          <w:tcPr>
            <w:tcW w:w="2954" w:type="dxa"/>
            <w:tcMar>
              <w:top w:w="0" w:type="dxa"/>
              <w:left w:w="108" w:type="dxa"/>
              <w:bottom w:w="0" w:type="dxa"/>
              <w:right w:w="108" w:type="dxa"/>
            </w:tcMar>
          </w:tcPr>
          <w:p w14:paraId="2CAA6A2F" w14:textId="77777777" w:rsidR="00774AA5" w:rsidRPr="00780655" w:rsidRDefault="00774AA5" w:rsidP="0003169B">
            <w:pPr>
              <w:rPr>
                <w:rFonts w:cstheme="minorHAnsi"/>
                <w:iCs/>
              </w:rPr>
            </w:pPr>
          </w:p>
        </w:tc>
      </w:tr>
      <w:tr w:rsidR="00774AA5" w:rsidRPr="00780655" w14:paraId="0FA4573F" w14:textId="77777777" w:rsidTr="127DD6E8">
        <w:trPr>
          <w:trHeight w:val="20"/>
        </w:trPr>
        <w:tc>
          <w:tcPr>
            <w:tcW w:w="726" w:type="dxa"/>
            <w:tcMar>
              <w:top w:w="0" w:type="dxa"/>
              <w:left w:w="108" w:type="dxa"/>
              <w:bottom w:w="0" w:type="dxa"/>
              <w:right w:w="108" w:type="dxa"/>
            </w:tcMar>
          </w:tcPr>
          <w:p w14:paraId="5A5CF2B1" w14:textId="77777777" w:rsidR="00774AA5" w:rsidRPr="00780655" w:rsidRDefault="006932C2" w:rsidP="006932C2">
            <w:pPr>
              <w:keepNext/>
              <w:rPr>
                <w:rFonts w:cstheme="minorHAnsi"/>
                <w:bCs/>
              </w:rPr>
            </w:pPr>
            <w:r w:rsidRPr="00780655">
              <w:rPr>
                <w:rFonts w:cstheme="minorHAnsi"/>
                <w:bCs/>
              </w:rPr>
              <w:t>3.</w:t>
            </w:r>
          </w:p>
        </w:tc>
        <w:tc>
          <w:tcPr>
            <w:tcW w:w="2531" w:type="dxa"/>
            <w:tcMar>
              <w:top w:w="0" w:type="dxa"/>
              <w:left w:w="108" w:type="dxa"/>
              <w:bottom w:w="0" w:type="dxa"/>
              <w:right w:w="108" w:type="dxa"/>
            </w:tcMar>
          </w:tcPr>
          <w:p w14:paraId="3AD7535B" w14:textId="77777777" w:rsidR="00774AA5" w:rsidRPr="00776502" w:rsidRDefault="00774AA5" w:rsidP="0003169B">
            <w:pPr>
              <w:keepNext/>
              <w:rPr>
                <w:rFonts w:cstheme="minorHAnsi"/>
                <w:bCs/>
              </w:rPr>
            </w:pPr>
            <w:r w:rsidRPr="00776502">
              <w:rPr>
                <w:rFonts w:cstheme="minorHAnsi"/>
              </w:rPr>
              <w:t xml:space="preserve">Prašymą paaiškinti, patikslinti pirkimo </w:t>
            </w:r>
            <w:r w:rsidR="00EF5E21" w:rsidRPr="00776502">
              <w:rPr>
                <w:rFonts w:cstheme="minorHAnsi"/>
              </w:rPr>
              <w:t>sąlygas</w:t>
            </w:r>
            <w:r w:rsidRPr="00776502">
              <w:rPr>
                <w:rFonts w:cstheme="minorHAnsi"/>
              </w:rPr>
              <w:t xml:space="preserve"> tiekėjas turi pateikti ne vėliau kaip:</w:t>
            </w:r>
          </w:p>
        </w:tc>
        <w:tc>
          <w:tcPr>
            <w:tcW w:w="3643" w:type="dxa"/>
            <w:tcMar>
              <w:top w:w="0" w:type="dxa"/>
              <w:left w:w="108" w:type="dxa"/>
              <w:bottom w:w="0" w:type="dxa"/>
              <w:right w:w="108" w:type="dxa"/>
            </w:tcMar>
          </w:tcPr>
          <w:p w14:paraId="71A5A8D7" w14:textId="77777777" w:rsidR="00774AA5" w:rsidRPr="00776502" w:rsidRDefault="00B25867" w:rsidP="0003169B">
            <w:pPr>
              <w:rPr>
                <w:rFonts w:cstheme="minorHAnsi"/>
              </w:rPr>
            </w:pPr>
            <w:r w:rsidRPr="00776502">
              <w:rPr>
                <w:rFonts w:cstheme="minorHAnsi"/>
              </w:rPr>
              <w:t xml:space="preserve">6 (šešios) </w:t>
            </w:r>
            <w:r w:rsidR="005F17E7" w:rsidRPr="00776502">
              <w:rPr>
                <w:rFonts w:cstheme="minorHAnsi"/>
              </w:rPr>
              <w:t>dien</w:t>
            </w:r>
            <w:r w:rsidRPr="00776502">
              <w:rPr>
                <w:rFonts w:cstheme="minorHAnsi"/>
              </w:rPr>
              <w:t>os</w:t>
            </w:r>
            <w:r w:rsidR="005F17E7" w:rsidRPr="00776502">
              <w:rPr>
                <w:rFonts w:cstheme="minorHAnsi"/>
              </w:rPr>
              <w:t xml:space="preserve"> iki pasiūlymų pateikimo termino dienos</w:t>
            </w:r>
          </w:p>
        </w:tc>
        <w:tc>
          <w:tcPr>
            <w:tcW w:w="2954" w:type="dxa"/>
            <w:tcMar>
              <w:top w:w="0" w:type="dxa"/>
              <w:left w:w="108" w:type="dxa"/>
              <w:bottom w:w="0" w:type="dxa"/>
              <w:right w:w="108" w:type="dxa"/>
            </w:tcMar>
          </w:tcPr>
          <w:p w14:paraId="7B4B37B0" w14:textId="77777777" w:rsidR="00774AA5" w:rsidRPr="00780655" w:rsidRDefault="00774AA5" w:rsidP="00424668">
            <w:pPr>
              <w:rPr>
                <w:rFonts w:cstheme="minorHAnsi"/>
                <w:iCs/>
                <w:color w:val="7030A0"/>
              </w:rPr>
            </w:pPr>
          </w:p>
        </w:tc>
      </w:tr>
      <w:tr w:rsidR="00774AA5" w:rsidRPr="00780655" w14:paraId="73C60590" w14:textId="77777777" w:rsidTr="127DD6E8">
        <w:trPr>
          <w:trHeight w:val="20"/>
        </w:trPr>
        <w:tc>
          <w:tcPr>
            <w:tcW w:w="726" w:type="dxa"/>
            <w:tcMar>
              <w:top w:w="0" w:type="dxa"/>
              <w:left w:w="108" w:type="dxa"/>
              <w:bottom w:w="0" w:type="dxa"/>
              <w:right w:w="108" w:type="dxa"/>
            </w:tcMar>
          </w:tcPr>
          <w:p w14:paraId="2EB3CC8D" w14:textId="77777777" w:rsidR="00774AA5" w:rsidRPr="00780655" w:rsidRDefault="00774AA5" w:rsidP="00F53FBB">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2BB0DB2" w14:textId="77777777" w:rsidR="00774AA5" w:rsidRPr="00776502" w:rsidRDefault="0003139F" w:rsidP="0003169B">
            <w:pPr>
              <w:rPr>
                <w:rFonts w:cstheme="minorHAnsi"/>
              </w:rPr>
            </w:pPr>
            <w:r w:rsidRPr="00776502">
              <w:rPr>
                <w:rFonts w:cstheme="minorHAnsi"/>
              </w:rPr>
              <w:t>Perkantysis subjektas</w:t>
            </w:r>
            <w:r w:rsidR="00774AA5" w:rsidRPr="00776502">
              <w:rPr>
                <w:rFonts w:cstheme="minorHAnsi"/>
              </w:rPr>
              <w:t xml:space="preserve"> </w:t>
            </w:r>
            <w:r w:rsidR="009B3AF8" w:rsidRPr="00776502">
              <w:rPr>
                <w:rFonts w:cstheme="minorHAnsi"/>
              </w:rPr>
              <w:t>p</w:t>
            </w:r>
            <w:r w:rsidR="00774AA5" w:rsidRPr="00776502">
              <w:rPr>
                <w:rFonts w:cstheme="minorHAnsi"/>
              </w:rPr>
              <w:t xml:space="preserve">irkimo </w:t>
            </w:r>
            <w:r w:rsidR="00EF5E21" w:rsidRPr="00776502">
              <w:rPr>
                <w:rFonts w:cstheme="minorHAnsi"/>
              </w:rPr>
              <w:t>sąlygų</w:t>
            </w:r>
            <w:r w:rsidR="00774AA5" w:rsidRPr="00776502">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1D0942A7" w14:textId="77777777" w:rsidR="00774AA5" w:rsidRPr="00776502" w:rsidRDefault="00B25867" w:rsidP="0003169B">
            <w:pPr>
              <w:rPr>
                <w:rFonts w:cstheme="minorHAnsi"/>
              </w:rPr>
            </w:pPr>
            <w:r w:rsidRPr="00776502">
              <w:rPr>
                <w:rFonts w:cstheme="minorHAnsi"/>
              </w:rPr>
              <w:t xml:space="preserve">4 (keturios) </w:t>
            </w:r>
            <w:r w:rsidR="00CE1F13" w:rsidRPr="00776502">
              <w:rPr>
                <w:rFonts w:cstheme="minorHAnsi"/>
              </w:rPr>
              <w:t>dienų iki pasiūlymų pateikimo termino dienos</w:t>
            </w:r>
          </w:p>
        </w:tc>
        <w:tc>
          <w:tcPr>
            <w:tcW w:w="2954" w:type="dxa"/>
            <w:tcMar>
              <w:top w:w="0" w:type="dxa"/>
              <w:left w:w="108" w:type="dxa"/>
              <w:bottom w:w="0" w:type="dxa"/>
              <w:right w:w="108" w:type="dxa"/>
            </w:tcMar>
          </w:tcPr>
          <w:p w14:paraId="074EC41B" w14:textId="77777777" w:rsidR="00774AA5" w:rsidRPr="00780655" w:rsidRDefault="00774AA5" w:rsidP="00CE1F13">
            <w:pPr>
              <w:rPr>
                <w:rFonts w:cstheme="minorHAnsi"/>
              </w:rPr>
            </w:pPr>
          </w:p>
        </w:tc>
      </w:tr>
      <w:tr w:rsidR="00774AA5" w:rsidRPr="00780655" w14:paraId="56FBF0E7" w14:textId="77777777" w:rsidTr="127DD6E8">
        <w:trPr>
          <w:trHeight w:val="20"/>
        </w:trPr>
        <w:tc>
          <w:tcPr>
            <w:tcW w:w="726" w:type="dxa"/>
            <w:tcMar>
              <w:top w:w="0" w:type="dxa"/>
              <w:left w:w="108" w:type="dxa"/>
              <w:bottom w:w="0" w:type="dxa"/>
              <w:right w:w="108" w:type="dxa"/>
            </w:tcMar>
          </w:tcPr>
          <w:p w14:paraId="0ED069A4"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7163A9" w14:textId="77777777" w:rsidR="00774AA5" w:rsidRPr="00776502" w:rsidRDefault="00455131" w:rsidP="0003169B">
            <w:pPr>
              <w:rPr>
                <w:rFonts w:cstheme="minorHAnsi"/>
              </w:rPr>
            </w:pPr>
            <w:r w:rsidRPr="00776502">
              <w:rPr>
                <w:rFonts w:cstheme="minorHAnsi"/>
              </w:rPr>
              <w:t>O</w:t>
            </w:r>
            <w:r w:rsidR="00774AA5" w:rsidRPr="00776502">
              <w:rPr>
                <w:rFonts w:cstheme="minorHAnsi"/>
              </w:rPr>
              <w:t>bjekto apžiūra bus vykdoma:</w:t>
            </w:r>
          </w:p>
        </w:tc>
        <w:tc>
          <w:tcPr>
            <w:tcW w:w="3643" w:type="dxa"/>
            <w:tcMar>
              <w:top w:w="0" w:type="dxa"/>
              <w:left w:w="108" w:type="dxa"/>
              <w:bottom w:w="0" w:type="dxa"/>
              <w:right w:w="108" w:type="dxa"/>
            </w:tcMar>
          </w:tcPr>
          <w:p w14:paraId="5509353E" w14:textId="77777777" w:rsidR="00774AA5" w:rsidRPr="00776502" w:rsidRDefault="007A7D53" w:rsidP="0003169B">
            <w:pPr>
              <w:rPr>
                <w:rFonts w:cstheme="minorHAnsi"/>
                <w:iCs/>
              </w:rPr>
            </w:pPr>
            <w:r w:rsidRPr="00881B15">
              <w:rPr>
                <w:rFonts w:cstheme="minorHAnsi"/>
                <w:iCs/>
              </w:rPr>
              <w:t>Apie konkrečią apžiūros datą, laiką ir vietą bus paskelbta atskiru pranešimu CVP IS ir išsiųsta tiekėjams CVP IS susirašinėjimo priemonėmis</w:t>
            </w:r>
          </w:p>
        </w:tc>
        <w:tc>
          <w:tcPr>
            <w:tcW w:w="2954" w:type="dxa"/>
            <w:tcMar>
              <w:top w:w="0" w:type="dxa"/>
              <w:left w:w="108" w:type="dxa"/>
              <w:bottom w:w="0" w:type="dxa"/>
              <w:right w:w="108" w:type="dxa"/>
            </w:tcMar>
          </w:tcPr>
          <w:p w14:paraId="5D4C6643" w14:textId="77777777" w:rsidR="00774AA5" w:rsidRPr="00780655" w:rsidRDefault="00774AA5" w:rsidP="0003169B">
            <w:pPr>
              <w:rPr>
                <w:rFonts w:cstheme="minorHAnsi"/>
              </w:rPr>
            </w:pPr>
          </w:p>
        </w:tc>
      </w:tr>
      <w:tr w:rsidR="00774AA5" w:rsidRPr="00780655" w14:paraId="64EE802E" w14:textId="77777777" w:rsidTr="127DD6E8">
        <w:trPr>
          <w:trHeight w:val="20"/>
        </w:trPr>
        <w:tc>
          <w:tcPr>
            <w:tcW w:w="726" w:type="dxa"/>
            <w:tcMar>
              <w:top w:w="0" w:type="dxa"/>
              <w:left w:w="108" w:type="dxa"/>
              <w:bottom w:w="0" w:type="dxa"/>
              <w:right w:w="108" w:type="dxa"/>
            </w:tcMar>
          </w:tcPr>
          <w:p w14:paraId="1A55C295"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716A0D9" w14:textId="77777777" w:rsidR="00774AA5" w:rsidRPr="00776502" w:rsidRDefault="0003139F" w:rsidP="0003169B">
            <w:pPr>
              <w:rPr>
                <w:rFonts w:cstheme="minorHAnsi"/>
              </w:rPr>
            </w:pPr>
            <w:r w:rsidRPr="00776502">
              <w:rPr>
                <w:rFonts w:cstheme="minorHAnsi"/>
              </w:rPr>
              <w:t>Perkantysis subjektas</w:t>
            </w:r>
            <w:r w:rsidR="00774AA5" w:rsidRPr="00776502">
              <w:rPr>
                <w:rFonts w:cstheme="minorHAnsi"/>
              </w:rPr>
              <w:t xml:space="preserve"> rengs susitikimus su tiekėjais dėl pirkimo </w:t>
            </w:r>
            <w:r w:rsidR="006932C2" w:rsidRPr="00776502">
              <w:rPr>
                <w:rFonts w:cstheme="minorHAnsi"/>
              </w:rPr>
              <w:t>sąlygų</w:t>
            </w:r>
            <w:r w:rsidR="00774AA5" w:rsidRPr="00776502">
              <w:rPr>
                <w:rFonts w:cstheme="minorHAnsi"/>
              </w:rPr>
              <w:t xml:space="preserve"> paaiškinimo</w:t>
            </w:r>
          </w:p>
        </w:tc>
        <w:tc>
          <w:tcPr>
            <w:tcW w:w="3643" w:type="dxa"/>
            <w:tcMar>
              <w:top w:w="0" w:type="dxa"/>
              <w:left w:w="108" w:type="dxa"/>
              <w:bottom w:w="0" w:type="dxa"/>
              <w:right w:w="108" w:type="dxa"/>
            </w:tcMar>
          </w:tcPr>
          <w:p w14:paraId="6A25930D" w14:textId="77777777" w:rsidR="00774AA5" w:rsidRPr="00776502" w:rsidRDefault="00774AA5" w:rsidP="0003169B">
            <w:pPr>
              <w:rPr>
                <w:rFonts w:cstheme="minorHAnsi"/>
                <w:iCs/>
              </w:rPr>
            </w:pPr>
            <w:r w:rsidRPr="00776502">
              <w:rPr>
                <w:rFonts w:cstheme="minorHAnsi"/>
                <w:iCs/>
              </w:rPr>
              <w:t>NETAIKOMA</w:t>
            </w:r>
          </w:p>
        </w:tc>
        <w:tc>
          <w:tcPr>
            <w:tcW w:w="2954" w:type="dxa"/>
            <w:tcMar>
              <w:top w:w="0" w:type="dxa"/>
              <w:left w:w="108" w:type="dxa"/>
              <w:bottom w:w="0" w:type="dxa"/>
              <w:right w:w="108" w:type="dxa"/>
            </w:tcMar>
          </w:tcPr>
          <w:p w14:paraId="3E873AFB" w14:textId="77777777" w:rsidR="00774AA5" w:rsidRPr="00780655" w:rsidRDefault="00774AA5" w:rsidP="0003169B">
            <w:pPr>
              <w:rPr>
                <w:rFonts w:cstheme="minorHAnsi"/>
              </w:rPr>
            </w:pPr>
          </w:p>
        </w:tc>
      </w:tr>
      <w:tr w:rsidR="00774AA5" w:rsidRPr="00780655" w14:paraId="1300B79C" w14:textId="77777777" w:rsidTr="127DD6E8">
        <w:trPr>
          <w:trHeight w:val="20"/>
        </w:trPr>
        <w:tc>
          <w:tcPr>
            <w:tcW w:w="726" w:type="dxa"/>
            <w:tcMar>
              <w:top w:w="0" w:type="dxa"/>
              <w:left w:w="108" w:type="dxa"/>
              <w:bottom w:w="0" w:type="dxa"/>
              <w:right w:w="108" w:type="dxa"/>
            </w:tcMar>
          </w:tcPr>
          <w:p w14:paraId="2CB84C1D"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54CC17D" w14:textId="77777777" w:rsidR="00774AA5" w:rsidRPr="00776502" w:rsidRDefault="00774AA5" w:rsidP="0003169B">
            <w:r w:rsidRPr="00776502">
              <w:t>Tiekėjai turi pateikti prekių pavyzdžius</w:t>
            </w:r>
          </w:p>
        </w:tc>
        <w:tc>
          <w:tcPr>
            <w:tcW w:w="3643" w:type="dxa"/>
            <w:tcMar>
              <w:top w:w="0" w:type="dxa"/>
              <w:left w:w="108" w:type="dxa"/>
              <w:bottom w:w="0" w:type="dxa"/>
              <w:right w:w="108" w:type="dxa"/>
            </w:tcMar>
          </w:tcPr>
          <w:p w14:paraId="5CA7A0CA" w14:textId="77777777" w:rsidR="00774AA5" w:rsidRPr="00776502" w:rsidRDefault="00774AA5" w:rsidP="0003169B">
            <w:pPr>
              <w:pStyle w:val="Body2"/>
              <w:spacing w:after="0"/>
              <w:rPr>
                <w:rFonts w:asciiTheme="minorHAnsi" w:hAnsiTheme="minorHAnsi" w:cstheme="minorHAnsi"/>
                <w:color w:val="auto"/>
                <w:lang w:val="lt-LT"/>
              </w:rPr>
            </w:pPr>
            <w:r w:rsidRPr="00776502">
              <w:rPr>
                <w:rFonts w:asciiTheme="minorHAnsi" w:hAnsiTheme="minorHAnsi" w:cstheme="minorHAnsi"/>
                <w:color w:val="auto"/>
                <w:lang w:val="lt-LT"/>
              </w:rPr>
              <w:t>NETAIKOMA</w:t>
            </w:r>
          </w:p>
          <w:p w14:paraId="25D0510F" w14:textId="77777777" w:rsidR="00774AA5" w:rsidRPr="00776502" w:rsidRDefault="00955067" w:rsidP="0003169B">
            <w:pPr>
              <w:rPr>
                <w:rFonts w:cstheme="minorHAnsi"/>
                <w:iCs/>
              </w:rPr>
            </w:pPr>
            <w:r w:rsidRPr="00776502">
              <w:rPr>
                <w:rFonts w:cstheme="minorHAnsi"/>
                <w:i/>
                <w:iCs/>
              </w:rPr>
              <w:t xml:space="preserve"> </w:t>
            </w:r>
          </w:p>
        </w:tc>
        <w:tc>
          <w:tcPr>
            <w:tcW w:w="2954" w:type="dxa"/>
            <w:tcMar>
              <w:top w:w="0" w:type="dxa"/>
              <w:left w:w="108" w:type="dxa"/>
              <w:bottom w:w="0" w:type="dxa"/>
              <w:right w:w="108" w:type="dxa"/>
            </w:tcMar>
          </w:tcPr>
          <w:p w14:paraId="43C26099" w14:textId="77777777" w:rsidR="00774AA5" w:rsidRPr="00780655" w:rsidRDefault="00774AA5" w:rsidP="0003169B">
            <w:pPr>
              <w:rPr>
                <w:rFonts w:cstheme="minorHAnsi"/>
              </w:rPr>
            </w:pPr>
          </w:p>
        </w:tc>
      </w:tr>
      <w:tr w:rsidR="00774AA5" w:rsidRPr="00780655" w14:paraId="3D9AB7C8" w14:textId="77777777" w:rsidTr="127DD6E8">
        <w:trPr>
          <w:trHeight w:val="20"/>
        </w:trPr>
        <w:tc>
          <w:tcPr>
            <w:tcW w:w="726" w:type="dxa"/>
            <w:tcMar>
              <w:top w:w="0" w:type="dxa"/>
              <w:left w:w="108" w:type="dxa"/>
              <w:bottom w:w="0" w:type="dxa"/>
              <w:right w:w="108" w:type="dxa"/>
            </w:tcMar>
          </w:tcPr>
          <w:p w14:paraId="1D908FF9"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DF0150E" w14:textId="77777777" w:rsidR="00774AA5" w:rsidRPr="00776502" w:rsidRDefault="00774AA5" w:rsidP="0003169B">
            <w:pPr>
              <w:rPr>
                <w:rFonts w:cstheme="minorHAnsi"/>
                <w:bCs/>
              </w:rPr>
            </w:pPr>
            <w:r w:rsidRPr="00776502">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E648C83" w14:textId="77777777" w:rsidR="00774AA5" w:rsidRPr="00776502" w:rsidRDefault="006E3DAD" w:rsidP="0003169B">
            <w:pPr>
              <w:rPr>
                <w:rFonts w:cstheme="minorHAnsi"/>
                <w:iCs/>
              </w:rPr>
            </w:pPr>
            <w:r w:rsidRPr="00565602">
              <w:rPr>
                <w:rFonts w:cstheme="minorHAnsi"/>
                <w:iCs/>
              </w:rPr>
              <w:t>90</w:t>
            </w:r>
            <w:r w:rsidR="00774AA5" w:rsidRPr="00565602">
              <w:rPr>
                <w:rFonts w:cstheme="minorHAnsi"/>
                <w:iCs/>
              </w:rPr>
              <w:t xml:space="preserve"> (</w:t>
            </w:r>
            <w:r w:rsidRPr="00565602">
              <w:rPr>
                <w:rFonts w:cstheme="minorHAnsi"/>
                <w:iCs/>
              </w:rPr>
              <w:t>devyniasdešimt</w:t>
            </w:r>
            <w:r w:rsidR="00774AA5" w:rsidRPr="00565602">
              <w:rPr>
                <w:rFonts w:cstheme="minorHAnsi"/>
                <w:iCs/>
              </w:rPr>
              <w:t>)</w:t>
            </w:r>
            <w:r w:rsidR="00774AA5" w:rsidRPr="00776502">
              <w:rPr>
                <w:rFonts w:cstheme="minorHAnsi"/>
                <w:iCs/>
              </w:rPr>
              <w:t xml:space="preserve"> dienų nuo pasiūlymų pateikimo galutinio termino pabaigos</w:t>
            </w:r>
          </w:p>
        </w:tc>
        <w:tc>
          <w:tcPr>
            <w:tcW w:w="2954" w:type="dxa"/>
            <w:tcMar>
              <w:top w:w="0" w:type="dxa"/>
              <w:left w:w="108" w:type="dxa"/>
              <w:bottom w:w="0" w:type="dxa"/>
              <w:right w:w="108" w:type="dxa"/>
            </w:tcMar>
          </w:tcPr>
          <w:p w14:paraId="426F2993" w14:textId="77777777" w:rsidR="00774AA5" w:rsidRPr="00780655" w:rsidRDefault="00774AA5" w:rsidP="0003169B">
            <w:pPr>
              <w:rPr>
                <w:rFonts w:cstheme="minorHAnsi"/>
              </w:rPr>
            </w:pPr>
          </w:p>
        </w:tc>
      </w:tr>
      <w:tr w:rsidR="00774AA5" w:rsidRPr="00780655" w14:paraId="7ADA5061" w14:textId="77777777" w:rsidTr="127DD6E8">
        <w:trPr>
          <w:trHeight w:val="20"/>
        </w:trPr>
        <w:tc>
          <w:tcPr>
            <w:tcW w:w="726" w:type="dxa"/>
            <w:tcMar>
              <w:top w:w="0" w:type="dxa"/>
              <w:left w:w="108" w:type="dxa"/>
              <w:bottom w:w="0" w:type="dxa"/>
              <w:right w:w="108" w:type="dxa"/>
            </w:tcMar>
          </w:tcPr>
          <w:p w14:paraId="73894327" w14:textId="77777777" w:rsidR="00774AA5" w:rsidRPr="00780655"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73E224A7" w14:textId="77777777" w:rsidR="00774AA5" w:rsidRPr="009A0F53" w:rsidRDefault="0003139F" w:rsidP="0003169B">
            <w:pPr>
              <w:rPr>
                <w:rFonts w:cstheme="minorHAnsi"/>
                <w:bCs/>
              </w:rPr>
            </w:pPr>
            <w:r>
              <w:rPr>
                <w:rFonts w:cstheme="minorHAnsi"/>
              </w:rPr>
              <w:t>Perkantysis subjektas</w:t>
            </w:r>
            <w:r w:rsidR="00774AA5" w:rsidRPr="001D68D2">
              <w:rPr>
                <w:rFonts w:cstheme="minorHAnsi"/>
              </w:rPr>
              <w:t xml:space="preserve">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5A513AD" w14:textId="77777777" w:rsidR="00EF6436" w:rsidRPr="001F45C3" w:rsidRDefault="00774AA5" w:rsidP="0003169B">
            <w:pPr>
              <w:rPr>
                <w:rFonts w:cstheme="minorHAnsi"/>
              </w:rPr>
            </w:pPr>
            <w:r w:rsidRPr="001F45C3">
              <w:rPr>
                <w:rFonts w:cstheme="minorHAnsi"/>
                <w:iCs/>
              </w:rPr>
              <w:t xml:space="preserve">3 (tris) darbo dienas </w:t>
            </w:r>
            <w:r w:rsidRPr="001F45C3">
              <w:rPr>
                <w:rFonts w:cstheme="minorHAnsi"/>
              </w:rPr>
              <w:t>nuo prašymo gavimo dienos</w:t>
            </w:r>
          </w:p>
          <w:p w14:paraId="68F0BB2C" w14:textId="77777777" w:rsidR="00774AA5" w:rsidRPr="001F45C3" w:rsidRDefault="00774AA5" w:rsidP="0003169B">
            <w:pPr>
              <w:rPr>
                <w:rFonts w:cstheme="minorHAnsi"/>
                <w:iCs/>
              </w:rPr>
            </w:pPr>
          </w:p>
        </w:tc>
        <w:tc>
          <w:tcPr>
            <w:tcW w:w="2954" w:type="dxa"/>
            <w:tcMar>
              <w:top w:w="0" w:type="dxa"/>
              <w:left w:w="108" w:type="dxa"/>
              <w:bottom w:w="0" w:type="dxa"/>
              <w:right w:w="108" w:type="dxa"/>
            </w:tcMar>
          </w:tcPr>
          <w:p w14:paraId="76497354" w14:textId="77777777" w:rsidR="00774AA5" w:rsidRPr="00780655" w:rsidRDefault="00774AA5" w:rsidP="127DD6E8"/>
        </w:tc>
      </w:tr>
      <w:tr w:rsidR="00774AA5" w:rsidRPr="00780655" w14:paraId="227D2E26" w14:textId="77777777" w:rsidTr="127DD6E8">
        <w:trPr>
          <w:trHeight w:val="20"/>
        </w:trPr>
        <w:tc>
          <w:tcPr>
            <w:tcW w:w="726" w:type="dxa"/>
            <w:tcMar>
              <w:top w:w="0" w:type="dxa"/>
              <w:left w:w="108" w:type="dxa"/>
              <w:bottom w:w="0" w:type="dxa"/>
              <w:right w:w="108" w:type="dxa"/>
            </w:tcMar>
          </w:tcPr>
          <w:p w14:paraId="244A849D"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9CE39C0" w14:textId="77777777" w:rsidR="00774AA5" w:rsidRPr="00780655" w:rsidRDefault="00774AA5" w:rsidP="0003169B">
            <w:pPr>
              <w:rPr>
                <w:rFonts w:cstheme="minorHAnsi"/>
                <w:bCs/>
              </w:rPr>
            </w:pPr>
            <w:r w:rsidRPr="00780655">
              <w:rPr>
                <w:rFonts w:cstheme="minorHAnsi"/>
                <w:color w:val="000000" w:themeColor="text1"/>
              </w:rPr>
              <w:t xml:space="preserve">Pasiūlymo galiojimo užtikrinimas pirkimo dalyviui grąžinamas </w:t>
            </w:r>
            <w:r w:rsidRPr="00780655">
              <w:rPr>
                <w:rFonts w:cstheme="minorHAnsi"/>
                <w:color w:val="000000" w:themeColor="text1"/>
              </w:rPr>
              <w:lastRenderedPageBreak/>
              <w:t>(arba atsisakoma teisių į jį) per</w:t>
            </w:r>
          </w:p>
        </w:tc>
        <w:tc>
          <w:tcPr>
            <w:tcW w:w="3643" w:type="dxa"/>
            <w:tcMar>
              <w:top w:w="0" w:type="dxa"/>
              <w:left w:w="108" w:type="dxa"/>
              <w:bottom w:w="0" w:type="dxa"/>
              <w:right w:w="108" w:type="dxa"/>
            </w:tcMar>
          </w:tcPr>
          <w:p w14:paraId="578A55DD" w14:textId="77777777" w:rsidR="006E5188" w:rsidRPr="001F45C3" w:rsidRDefault="00774AA5" w:rsidP="006E5188">
            <w:pPr>
              <w:rPr>
                <w:rFonts w:cstheme="minorHAnsi"/>
              </w:rPr>
            </w:pPr>
            <w:r w:rsidRPr="001F45C3">
              <w:rPr>
                <w:rFonts w:cstheme="minorHAnsi"/>
              </w:rPr>
              <w:lastRenderedPageBreak/>
              <w:t>5 (penkias) darbo dienas</w:t>
            </w:r>
            <w:r w:rsidR="006E5188" w:rsidRPr="001F45C3">
              <w:rPr>
                <w:rFonts w:cstheme="minorHAnsi"/>
              </w:rPr>
              <w:t xml:space="preserve"> nuo prašymo gavimo dienos</w:t>
            </w:r>
          </w:p>
          <w:p w14:paraId="710CD453" w14:textId="77777777" w:rsidR="00774AA5" w:rsidRPr="001F45C3" w:rsidRDefault="00774AA5" w:rsidP="0003169B">
            <w:pPr>
              <w:rPr>
                <w:rFonts w:cstheme="minorHAnsi"/>
              </w:rPr>
            </w:pPr>
          </w:p>
        </w:tc>
        <w:tc>
          <w:tcPr>
            <w:tcW w:w="2954" w:type="dxa"/>
            <w:tcMar>
              <w:top w:w="0" w:type="dxa"/>
              <w:left w:w="108" w:type="dxa"/>
              <w:bottom w:w="0" w:type="dxa"/>
              <w:right w:w="108" w:type="dxa"/>
            </w:tcMar>
          </w:tcPr>
          <w:p w14:paraId="143A7A94" w14:textId="77777777" w:rsidR="00774AA5" w:rsidRPr="00780655" w:rsidRDefault="00774AA5" w:rsidP="0003169B"/>
        </w:tc>
      </w:tr>
      <w:tr w:rsidR="00774AA5" w:rsidRPr="00780655" w14:paraId="13E027C5" w14:textId="77777777" w:rsidTr="127DD6E8">
        <w:trPr>
          <w:trHeight w:val="20"/>
        </w:trPr>
        <w:tc>
          <w:tcPr>
            <w:tcW w:w="726" w:type="dxa"/>
            <w:tcMar>
              <w:top w:w="0" w:type="dxa"/>
              <w:left w:w="108" w:type="dxa"/>
              <w:bottom w:w="0" w:type="dxa"/>
              <w:right w:w="108" w:type="dxa"/>
            </w:tcMar>
          </w:tcPr>
          <w:p w14:paraId="37602BFE"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F846DFC" w14:textId="77777777" w:rsidR="00774AA5" w:rsidRPr="009A0F53" w:rsidRDefault="0003139F" w:rsidP="0003169B">
            <w:pPr>
              <w:rPr>
                <w:rFonts w:cstheme="minorHAnsi"/>
                <w:bCs/>
              </w:rPr>
            </w:pPr>
            <w:r>
              <w:rPr>
                <w:rFonts w:cstheme="minorHAnsi"/>
                <w:bCs/>
              </w:rPr>
              <w:t>Perkantysis subjektas</w:t>
            </w:r>
            <w:r w:rsidR="00774AA5" w:rsidRPr="001D68D2">
              <w:rPr>
                <w:rFonts w:cstheme="minorHAnsi"/>
                <w:bCs/>
              </w:rPr>
              <w:t xml:space="preserve"> informuoja pirkimo dalyvius apie EBVPD vertinimo rezultatus ne vėliau kaip per</w:t>
            </w:r>
          </w:p>
        </w:tc>
        <w:tc>
          <w:tcPr>
            <w:tcW w:w="3643" w:type="dxa"/>
            <w:tcMar>
              <w:top w:w="0" w:type="dxa"/>
              <w:left w:w="108" w:type="dxa"/>
              <w:bottom w:w="0" w:type="dxa"/>
              <w:right w:w="108" w:type="dxa"/>
            </w:tcMar>
          </w:tcPr>
          <w:p w14:paraId="167C5E07" w14:textId="77777777" w:rsidR="00774AA5" w:rsidRPr="00780655" w:rsidRDefault="00774AA5" w:rsidP="0003169B">
            <w:pPr>
              <w:rPr>
                <w:rFonts w:cstheme="minorHAnsi"/>
                <w:bCs/>
              </w:rPr>
            </w:pPr>
            <w:r w:rsidRPr="00780655">
              <w:rPr>
                <w:rFonts w:cstheme="minorHAnsi"/>
                <w:bCs/>
              </w:rPr>
              <w:t>3 (tris) darbo dienas nuo sprendimo priėmimo dienos</w:t>
            </w:r>
          </w:p>
        </w:tc>
        <w:tc>
          <w:tcPr>
            <w:tcW w:w="2954" w:type="dxa"/>
            <w:tcMar>
              <w:top w:w="0" w:type="dxa"/>
              <w:left w:w="108" w:type="dxa"/>
              <w:bottom w:w="0" w:type="dxa"/>
              <w:right w:w="108" w:type="dxa"/>
            </w:tcMar>
          </w:tcPr>
          <w:p w14:paraId="3C2FE139" w14:textId="77777777" w:rsidR="00774AA5" w:rsidRPr="00780655" w:rsidRDefault="00774AA5" w:rsidP="0003169B">
            <w:pPr>
              <w:rPr>
                <w:rFonts w:cstheme="minorHAnsi"/>
                <w:bCs/>
              </w:rPr>
            </w:pPr>
          </w:p>
        </w:tc>
      </w:tr>
      <w:tr w:rsidR="00774AA5" w:rsidRPr="00780655" w14:paraId="2ED064B8" w14:textId="77777777" w:rsidTr="127DD6E8">
        <w:trPr>
          <w:trHeight w:val="20"/>
        </w:trPr>
        <w:tc>
          <w:tcPr>
            <w:tcW w:w="726" w:type="dxa"/>
            <w:tcMar>
              <w:top w:w="0" w:type="dxa"/>
              <w:left w:w="108" w:type="dxa"/>
              <w:bottom w:w="0" w:type="dxa"/>
              <w:right w:w="108" w:type="dxa"/>
            </w:tcMar>
          </w:tcPr>
          <w:p w14:paraId="19625ECD"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DDB94B8" w14:textId="77777777" w:rsidR="00774AA5" w:rsidRPr="00780655" w:rsidRDefault="0003139F" w:rsidP="0003169B">
            <w:pPr>
              <w:rPr>
                <w:rFonts w:cstheme="minorHAnsi"/>
                <w:bCs/>
              </w:rPr>
            </w:pPr>
            <w:r>
              <w:rPr>
                <w:rFonts w:cstheme="minorHAnsi"/>
                <w:bCs/>
              </w:rPr>
              <w:t>Perkantysis subjektas</w:t>
            </w:r>
            <w:r w:rsidR="00774AA5" w:rsidRPr="001D68D2">
              <w:rPr>
                <w:rFonts w:cstheme="minorHAnsi"/>
                <w:bCs/>
              </w:rPr>
              <w:t xml:space="preserve"> pirkimo dalyviams praneša apie priimtą sprendimą nustatyti laimėjusį pasiūlymą, </w:t>
            </w:r>
            <w:r w:rsidR="00774AA5" w:rsidRPr="009A0F53">
              <w:rPr>
                <w:rFonts w:cstheme="minorHAnsi"/>
              </w:rPr>
              <w:t>dėl kurio bus sudaroma</w:t>
            </w:r>
            <w:r w:rsidR="00774AA5" w:rsidRPr="00780655">
              <w:rPr>
                <w:rFonts w:cstheme="minorHAnsi"/>
                <w:bCs/>
              </w:rPr>
              <w:t xml:space="preserve"> sutartis ne vėliau kaip per</w:t>
            </w:r>
          </w:p>
        </w:tc>
        <w:tc>
          <w:tcPr>
            <w:tcW w:w="3643" w:type="dxa"/>
            <w:tcMar>
              <w:top w:w="0" w:type="dxa"/>
              <w:left w:w="108" w:type="dxa"/>
              <w:bottom w:w="0" w:type="dxa"/>
              <w:right w:w="108" w:type="dxa"/>
            </w:tcMar>
          </w:tcPr>
          <w:p w14:paraId="1BE5442B" w14:textId="77777777" w:rsidR="00774AA5" w:rsidRPr="00780655" w:rsidRDefault="00CC70B1" w:rsidP="0003169B">
            <w:pPr>
              <w:rPr>
                <w:rFonts w:cstheme="minorHAnsi"/>
                <w:bCs/>
              </w:rPr>
            </w:pPr>
            <w:r w:rsidRPr="00780655">
              <w:rPr>
                <w:rFonts w:cstheme="minorHAnsi"/>
                <w:bCs/>
              </w:rPr>
              <w:t>3</w:t>
            </w:r>
            <w:r w:rsidR="00774AA5" w:rsidRPr="00780655">
              <w:rPr>
                <w:rFonts w:cstheme="minorHAnsi"/>
                <w:bCs/>
              </w:rPr>
              <w:t xml:space="preserve"> (</w:t>
            </w:r>
            <w:r w:rsidR="00D707AB" w:rsidRPr="00780655">
              <w:rPr>
                <w:rFonts w:cstheme="minorHAnsi"/>
                <w:bCs/>
              </w:rPr>
              <w:t>tris</w:t>
            </w:r>
            <w:r w:rsidR="00774AA5" w:rsidRPr="00780655">
              <w:rPr>
                <w:rFonts w:cstheme="minorHAnsi"/>
                <w:bCs/>
              </w:rPr>
              <w:t>) darbo dienas nuo sprendimo priėmimo dienos</w:t>
            </w:r>
          </w:p>
        </w:tc>
        <w:tc>
          <w:tcPr>
            <w:tcW w:w="2954" w:type="dxa"/>
            <w:tcMar>
              <w:top w:w="0" w:type="dxa"/>
              <w:left w:w="108" w:type="dxa"/>
              <w:bottom w:w="0" w:type="dxa"/>
              <w:right w:w="108" w:type="dxa"/>
            </w:tcMar>
          </w:tcPr>
          <w:p w14:paraId="4574D9B2" w14:textId="77777777" w:rsidR="00774AA5" w:rsidRPr="00780655" w:rsidRDefault="00774AA5" w:rsidP="0003169B">
            <w:pPr>
              <w:rPr>
                <w:rFonts w:cstheme="minorHAnsi"/>
              </w:rPr>
            </w:pPr>
          </w:p>
        </w:tc>
      </w:tr>
      <w:tr w:rsidR="00774AA5" w:rsidRPr="00780655" w14:paraId="73438CEB" w14:textId="77777777" w:rsidTr="127DD6E8">
        <w:trPr>
          <w:trHeight w:val="20"/>
        </w:trPr>
        <w:tc>
          <w:tcPr>
            <w:tcW w:w="726" w:type="dxa"/>
            <w:tcMar>
              <w:top w:w="0" w:type="dxa"/>
              <w:left w:w="108" w:type="dxa"/>
              <w:bottom w:w="0" w:type="dxa"/>
              <w:right w:w="108" w:type="dxa"/>
            </w:tcMar>
          </w:tcPr>
          <w:p w14:paraId="0BB4C5A2"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10E82B6" w14:textId="77777777" w:rsidR="00774AA5" w:rsidRPr="009A0F53" w:rsidRDefault="0003139F" w:rsidP="0003169B">
            <w:pPr>
              <w:rPr>
                <w:rFonts w:cstheme="minorHAnsi"/>
                <w:bCs/>
              </w:rPr>
            </w:pPr>
            <w:r>
              <w:rPr>
                <w:rFonts w:cstheme="minorHAnsi"/>
                <w:bCs/>
              </w:rPr>
              <w:t>Perkantysis subjektas</w:t>
            </w:r>
            <w:r w:rsidR="00774AA5" w:rsidRPr="001D68D2">
              <w:rPr>
                <w:rFonts w:cstheme="minorHAnsi"/>
                <w:bCs/>
              </w:rPr>
              <w:t xml:space="preserve">, pirkimo dalyviui raštu paprašius, jam pateikia PĮ </w:t>
            </w:r>
            <w:r w:rsidR="007A7D53">
              <w:rPr>
                <w:rFonts w:cstheme="minorHAnsi"/>
                <w:bCs/>
              </w:rPr>
              <w:t>6</w:t>
            </w:r>
            <w:r w:rsidR="007A7D53" w:rsidRPr="001D68D2">
              <w:rPr>
                <w:rFonts w:cstheme="minorHAnsi"/>
                <w:bCs/>
              </w:rPr>
              <w:t xml:space="preserve">8 </w:t>
            </w:r>
            <w:r w:rsidR="00774AA5" w:rsidRPr="001D68D2">
              <w:rPr>
                <w:rFonts w:cstheme="minorHAnsi"/>
                <w:bCs/>
              </w:rPr>
              <w:t>straipsnio 2 dalyje nustatytą informaciją ne vėliau kaip per</w:t>
            </w:r>
          </w:p>
        </w:tc>
        <w:tc>
          <w:tcPr>
            <w:tcW w:w="3643" w:type="dxa"/>
            <w:tcMar>
              <w:top w:w="0" w:type="dxa"/>
              <w:left w:w="108" w:type="dxa"/>
              <w:bottom w:w="0" w:type="dxa"/>
              <w:right w:w="108" w:type="dxa"/>
            </w:tcMar>
          </w:tcPr>
          <w:p w14:paraId="14B95610" w14:textId="77777777" w:rsidR="00774AA5" w:rsidRPr="00780655" w:rsidRDefault="00774AA5" w:rsidP="0003169B">
            <w:pPr>
              <w:rPr>
                <w:rFonts w:cstheme="minorHAnsi"/>
                <w:bCs/>
              </w:rPr>
            </w:pPr>
            <w:r w:rsidRPr="00780655">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25276467" w14:textId="77777777" w:rsidR="00774AA5" w:rsidRPr="0078065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80655" w14:paraId="5FD839D4" w14:textId="77777777" w:rsidTr="127DD6E8">
        <w:trPr>
          <w:trHeight w:val="20"/>
        </w:trPr>
        <w:tc>
          <w:tcPr>
            <w:tcW w:w="726" w:type="dxa"/>
            <w:tcMar>
              <w:top w:w="0" w:type="dxa"/>
              <w:left w:w="108" w:type="dxa"/>
              <w:bottom w:w="0" w:type="dxa"/>
              <w:right w:w="108" w:type="dxa"/>
            </w:tcMar>
          </w:tcPr>
          <w:p w14:paraId="01821AD8"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4C9387" w14:textId="77777777" w:rsidR="00774AA5" w:rsidRPr="00780655" w:rsidRDefault="00774AA5" w:rsidP="0003169B">
            <w:pPr>
              <w:rPr>
                <w:rFonts w:cstheme="minorHAnsi"/>
                <w:bCs/>
              </w:rPr>
            </w:pPr>
            <w:r w:rsidRPr="00780655">
              <w:rPr>
                <w:rFonts w:cstheme="minorHAnsi"/>
                <w:color w:val="000000"/>
                <w:shd w:val="clear" w:color="auto" w:fill="FFFFFF"/>
              </w:rPr>
              <w:t xml:space="preserve">Tiekėjas turi teisę pateikti pretenziją </w:t>
            </w:r>
            <w:r w:rsidR="00AC5BF2">
              <w:rPr>
                <w:rFonts w:cstheme="minorHAnsi"/>
                <w:color w:val="000000"/>
                <w:shd w:val="clear" w:color="auto" w:fill="FFFFFF"/>
              </w:rPr>
              <w:t>perkančiajam subjektui</w:t>
            </w:r>
            <w:r w:rsidRPr="001D68D2">
              <w:rPr>
                <w:rFonts w:cstheme="minorHAnsi"/>
                <w:color w:val="000000"/>
                <w:shd w:val="clear" w:color="auto" w:fill="FFFFFF"/>
              </w:rPr>
              <w:t xml:space="preserve">, pateikti prašymą ar pareikšti ieškinį teismui </w:t>
            </w:r>
            <w:r w:rsidRPr="009A0F53">
              <w:rPr>
                <w:rFonts w:cstheme="minorHAnsi"/>
                <w:bCs/>
              </w:rPr>
              <w:t>ne vėliau kaip per</w:t>
            </w:r>
          </w:p>
        </w:tc>
        <w:tc>
          <w:tcPr>
            <w:tcW w:w="3643" w:type="dxa"/>
            <w:tcMar>
              <w:top w:w="0" w:type="dxa"/>
              <w:left w:w="108" w:type="dxa"/>
              <w:bottom w:w="0" w:type="dxa"/>
              <w:right w:w="108" w:type="dxa"/>
            </w:tcMar>
          </w:tcPr>
          <w:p w14:paraId="4FC491B0" w14:textId="77777777" w:rsidR="00B92B52" w:rsidRPr="00780655" w:rsidRDefault="00774AA5" w:rsidP="00B92B52">
            <w:pPr>
              <w:rPr>
                <w:rFonts w:cstheme="minorHAnsi"/>
              </w:rPr>
            </w:pPr>
            <w:r w:rsidRPr="00780655">
              <w:rPr>
                <w:rFonts w:cstheme="minorHAnsi"/>
              </w:rPr>
              <w:t xml:space="preserve">5 (penkias) </w:t>
            </w:r>
            <w:r w:rsidR="007A5905" w:rsidRPr="00780655">
              <w:rPr>
                <w:rFonts w:cstheme="minorHAnsi"/>
              </w:rPr>
              <w:t xml:space="preserve">darbo </w:t>
            </w:r>
            <w:r w:rsidRPr="00780655">
              <w:rPr>
                <w:rFonts w:cstheme="minorHAnsi"/>
              </w:rPr>
              <w:t>dienas</w:t>
            </w:r>
            <w:r w:rsidR="00B92B52">
              <w:rPr>
                <w:rFonts w:cstheme="minorHAnsi"/>
              </w:rPr>
              <w:t xml:space="preserve"> (išskyrus PĮ 108 str. 3-4 d.)</w:t>
            </w:r>
          </w:p>
          <w:p w14:paraId="4315E4AE" w14:textId="77777777" w:rsidR="00D65C16" w:rsidRPr="00780655" w:rsidRDefault="00D65C16" w:rsidP="00CE7FDF">
            <w:pPr>
              <w:rPr>
                <w:rFonts w:cstheme="minorHAnsi"/>
              </w:rPr>
            </w:pPr>
          </w:p>
          <w:p w14:paraId="39F2B596" w14:textId="77777777" w:rsidR="006C7941" w:rsidRPr="00780655" w:rsidRDefault="00D65C16" w:rsidP="006C7941">
            <w:pPr>
              <w:rPr>
                <w:rFonts w:cstheme="minorHAnsi"/>
              </w:rPr>
            </w:pPr>
            <w:r w:rsidRPr="00780655">
              <w:rPr>
                <w:rFonts w:cstheme="minorHAnsi"/>
              </w:rPr>
              <w:t xml:space="preserve">nuo </w:t>
            </w:r>
            <w:r w:rsidR="00AC5BF2">
              <w:rPr>
                <w:rFonts w:eastAsia="Arial" w:cstheme="minorHAnsi"/>
              </w:rPr>
              <w:t>perkančiojo subjekto</w:t>
            </w:r>
            <w:r w:rsidRPr="001D68D2">
              <w:rPr>
                <w:rFonts w:cstheme="minorHAnsi"/>
              </w:rPr>
              <w:t xml:space="preserve"> pranešimo raštu apie jos priimtą sprendimą išsiuntimo tiekėjams dienos arba nuo paskelbimo apie </w:t>
            </w:r>
            <w:r w:rsidR="00AC5BF2">
              <w:rPr>
                <w:rFonts w:eastAsia="Arial" w:cstheme="minorHAnsi"/>
              </w:rPr>
              <w:t>perkančiojo subjekto</w:t>
            </w:r>
            <w:r w:rsidRPr="001D68D2">
              <w:rPr>
                <w:rFonts w:cstheme="minorHAnsi"/>
              </w:rPr>
              <w:t xml:space="preserve"> priimtus sprendimus dienos, jei PĮ nenumato reikalavimo raštu informuoti tiekėjus apie </w:t>
            </w:r>
            <w:r w:rsidRPr="009A0F53">
              <w:rPr>
                <w:rFonts w:eastAsia="Arial" w:cstheme="minorHAnsi"/>
              </w:rPr>
              <w:t xml:space="preserve"> </w:t>
            </w:r>
            <w:r w:rsidR="00AC5BF2">
              <w:rPr>
                <w:rFonts w:eastAsia="Arial" w:cstheme="minorHAnsi"/>
              </w:rPr>
              <w:t>perkančiojo subjekto</w:t>
            </w:r>
            <w:r w:rsidRPr="001D68D2">
              <w:rPr>
                <w:rFonts w:cstheme="minorHAnsi"/>
              </w:rPr>
              <w:t xml:space="preserve"> priimtus spren</w:t>
            </w:r>
            <w:r w:rsidRPr="009A0F53">
              <w:rPr>
                <w:rFonts w:cstheme="minorHAnsi"/>
              </w:rPr>
              <w:t>dimus;</w:t>
            </w:r>
          </w:p>
          <w:p w14:paraId="2F2D152F" w14:textId="77777777" w:rsidR="00774AA5" w:rsidRPr="00780655" w:rsidRDefault="00D65C16" w:rsidP="006C7941">
            <w:pPr>
              <w:rPr>
                <w:rFonts w:cstheme="minorHAnsi"/>
              </w:rPr>
            </w:pPr>
            <w:r w:rsidRPr="0078065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F926FCF" w14:textId="77777777" w:rsidR="00774AA5" w:rsidRPr="00780655" w:rsidRDefault="00774AA5" w:rsidP="0003169B">
            <w:pPr>
              <w:rPr>
                <w:rFonts w:cstheme="minorHAnsi"/>
                <w:bCs/>
              </w:rPr>
            </w:pPr>
          </w:p>
        </w:tc>
      </w:tr>
      <w:tr w:rsidR="00774AA5" w:rsidRPr="00780655" w14:paraId="5A39A5E6" w14:textId="77777777" w:rsidTr="127DD6E8">
        <w:trPr>
          <w:trHeight w:val="20"/>
        </w:trPr>
        <w:tc>
          <w:tcPr>
            <w:tcW w:w="726" w:type="dxa"/>
            <w:tcMar>
              <w:top w:w="0" w:type="dxa"/>
              <w:left w:w="108" w:type="dxa"/>
              <w:bottom w:w="0" w:type="dxa"/>
              <w:right w:w="108" w:type="dxa"/>
            </w:tcMar>
          </w:tcPr>
          <w:p w14:paraId="052F6DEF" w14:textId="77777777" w:rsidR="00774AA5" w:rsidRPr="00780655"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07991D3B" w14:textId="77777777" w:rsidR="00774AA5" w:rsidRPr="009A0F53" w:rsidRDefault="0003139F" w:rsidP="0003169B">
            <w:pPr>
              <w:rPr>
                <w:rFonts w:cstheme="minorHAnsi"/>
              </w:rPr>
            </w:pPr>
            <w:r>
              <w:rPr>
                <w:rFonts w:cstheme="minorHAnsi"/>
              </w:rPr>
              <w:t>Perkantysis subjektas</w:t>
            </w:r>
            <w:r w:rsidR="00774AA5" w:rsidRPr="001D68D2">
              <w:rPr>
                <w:rFonts w:cstheme="minorHAnsi"/>
              </w:rPr>
              <w:t xml:space="preserve"> privalo išnagrinėti tiekėjo pretenziją priimti motyvuotą sprendimą ir apie jį, taip </w:t>
            </w:r>
            <w:r w:rsidR="00774AA5" w:rsidRPr="009A0F53">
              <w:rPr>
                <w:rFonts w:cstheme="minorHAnsi"/>
              </w:rPr>
              <w:t xml:space="preserve">pat apie anksčiau praneštų pirkimo procedūros terminų pasikeitimą raštu pranešti pretenziją pateikusiam tiekėjui ir suinteresuotiems </w:t>
            </w:r>
            <w:r w:rsidR="00774AA5" w:rsidRPr="009A0F53">
              <w:rPr>
                <w:rFonts w:cstheme="minorHAnsi"/>
              </w:rPr>
              <w:lastRenderedPageBreak/>
              <w:t>pirkimo dalyviams ne vėliau kaip per</w:t>
            </w:r>
          </w:p>
        </w:tc>
        <w:tc>
          <w:tcPr>
            <w:tcW w:w="3643" w:type="dxa"/>
            <w:tcMar>
              <w:top w:w="0" w:type="dxa"/>
              <w:left w:w="108" w:type="dxa"/>
              <w:bottom w:w="0" w:type="dxa"/>
              <w:right w:w="108" w:type="dxa"/>
            </w:tcMar>
          </w:tcPr>
          <w:p w14:paraId="180304C7" w14:textId="77777777" w:rsidR="00774AA5" w:rsidRPr="00780655" w:rsidRDefault="00774AA5" w:rsidP="0003169B">
            <w:pPr>
              <w:rPr>
                <w:rFonts w:cstheme="minorHAnsi"/>
              </w:rPr>
            </w:pPr>
            <w:r w:rsidRPr="00780655">
              <w:rPr>
                <w:rFonts w:cstheme="minorHAnsi"/>
              </w:rPr>
              <w:lastRenderedPageBreak/>
              <w:t>6 (šešias) darbo dienas nuo pretenzijos gavimo dienos</w:t>
            </w:r>
          </w:p>
        </w:tc>
        <w:tc>
          <w:tcPr>
            <w:tcW w:w="2954" w:type="dxa"/>
            <w:tcMar>
              <w:top w:w="0" w:type="dxa"/>
              <w:left w:w="108" w:type="dxa"/>
              <w:bottom w:w="0" w:type="dxa"/>
              <w:right w:w="108" w:type="dxa"/>
            </w:tcMar>
          </w:tcPr>
          <w:p w14:paraId="46DAFD71" w14:textId="77777777" w:rsidR="00774AA5" w:rsidRPr="00780655" w:rsidRDefault="00774AA5" w:rsidP="0003169B">
            <w:pPr>
              <w:rPr>
                <w:rFonts w:cstheme="minorHAnsi"/>
              </w:rPr>
            </w:pPr>
          </w:p>
        </w:tc>
      </w:tr>
      <w:tr w:rsidR="00774AA5" w:rsidRPr="00780655" w14:paraId="3EBDADF1" w14:textId="77777777" w:rsidTr="127DD6E8">
        <w:trPr>
          <w:trHeight w:val="20"/>
        </w:trPr>
        <w:tc>
          <w:tcPr>
            <w:tcW w:w="726" w:type="dxa"/>
            <w:tcMar>
              <w:top w:w="0" w:type="dxa"/>
              <w:left w:w="108" w:type="dxa"/>
              <w:bottom w:w="0" w:type="dxa"/>
              <w:right w:w="108" w:type="dxa"/>
            </w:tcMar>
          </w:tcPr>
          <w:p w14:paraId="709E5E31"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905E63" w14:textId="77777777" w:rsidR="00774AA5" w:rsidRPr="009A0F53" w:rsidRDefault="00774AA5" w:rsidP="0003169B">
            <w:pPr>
              <w:rPr>
                <w:rFonts w:cstheme="minorHAnsi"/>
                <w:bCs/>
              </w:rPr>
            </w:pPr>
            <w:r w:rsidRPr="00780655">
              <w:rPr>
                <w:rFonts w:cstheme="minorHAnsi"/>
              </w:rPr>
              <w:t xml:space="preserve">Jeigu </w:t>
            </w:r>
            <w:r w:rsidR="0003139F">
              <w:rPr>
                <w:rFonts w:cstheme="minorHAnsi"/>
              </w:rPr>
              <w:t>Perkantysis subjektas</w:t>
            </w:r>
            <w:r w:rsidRPr="001D68D2">
              <w:rPr>
                <w:rFonts w:cstheme="minorHAnsi"/>
              </w:rPr>
              <w:t xml:space="preserve"> per nustatytą terminą neišnagrinėja jai pateiktos pretenzijos, tiekėjas turi teisę pateikti prašymą ar pareikšti ieškinį teismui </w:t>
            </w:r>
          </w:p>
        </w:tc>
        <w:tc>
          <w:tcPr>
            <w:tcW w:w="3643" w:type="dxa"/>
            <w:tcMar>
              <w:top w:w="0" w:type="dxa"/>
              <w:left w:w="108" w:type="dxa"/>
              <w:bottom w:w="0" w:type="dxa"/>
              <w:right w:w="108" w:type="dxa"/>
            </w:tcMar>
          </w:tcPr>
          <w:p w14:paraId="6B81B4AF" w14:textId="77777777" w:rsidR="00774AA5" w:rsidRPr="001D68D2" w:rsidRDefault="00774AA5" w:rsidP="0003169B">
            <w:pPr>
              <w:rPr>
                <w:rFonts w:cstheme="minorHAnsi"/>
              </w:rPr>
            </w:pPr>
            <w:r w:rsidRPr="009A0F53">
              <w:rPr>
                <w:rFonts w:cstheme="minorHAnsi"/>
              </w:rPr>
              <w:t xml:space="preserve">per 15 (penkiolika) dienų nuo dienos, kurią </w:t>
            </w:r>
            <w:r w:rsidR="0003139F">
              <w:rPr>
                <w:rFonts w:cstheme="minorHAnsi"/>
              </w:rPr>
              <w:t>Perkantysis subjektas</w:t>
            </w:r>
            <w:r w:rsidRPr="001D68D2">
              <w:rPr>
                <w:rFonts w:cstheme="minorHAnsi"/>
              </w:rPr>
              <w:t xml:space="preserve"> turėjo raštu pranešti apie priimtą sprendimą pretenziją pateikusiam tiekėjui,   suinteresuotiems pirkimo dalyviams.</w:t>
            </w:r>
          </w:p>
        </w:tc>
        <w:tc>
          <w:tcPr>
            <w:tcW w:w="2954" w:type="dxa"/>
            <w:tcMar>
              <w:top w:w="0" w:type="dxa"/>
              <w:left w:w="108" w:type="dxa"/>
              <w:bottom w:w="0" w:type="dxa"/>
              <w:right w:w="108" w:type="dxa"/>
            </w:tcMar>
          </w:tcPr>
          <w:p w14:paraId="69FD8AAB" w14:textId="77777777" w:rsidR="00774AA5" w:rsidRPr="009A0F53" w:rsidRDefault="00774AA5" w:rsidP="0003169B">
            <w:pPr>
              <w:rPr>
                <w:rFonts w:cstheme="minorHAnsi"/>
              </w:rPr>
            </w:pPr>
          </w:p>
        </w:tc>
      </w:tr>
      <w:tr w:rsidR="00774AA5" w:rsidRPr="00780655" w14:paraId="0880B94C" w14:textId="77777777" w:rsidTr="127DD6E8">
        <w:trPr>
          <w:trHeight w:val="20"/>
        </w:trPr>
        <w:tc>
          <w:tcPr>
            <w:tcW w:w="726" w:type="dxa"/>
            <w:tcMar>
              <w:top w:w="0" w:type="dxa"/>
              <w:left w:w="108" w:type="dxa"/>
              <w:bottom w:w="0" w:type="dxa"/>
              <w:right w:w="108" w:type="dxa"/>
            </w:tcMar>
          </w:tcPr>
          <w:p w14:paraId="0DC6DF01" w14:textId="77777777" w:rsidR="00774AA5" w:rsidRPr="00780655"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2165E4C9" w14:textId="77777777" w:rsidR="00774AA5" w:rsidRPr="001D68D2" w:rsidRDefault="0003139F" w:rsidP="0003169B">
            <w:pPr>
              <w:rPr>
                <w:rFonts w:cstheme="minorHAnsi"/>
              </w:rPr>
            </w:pPr>
            <w:r>
              <w:rPr>
                <w:rFonts w:cstheme="minorHAnsi"/>
              </w:rPr>
              <w:t>Perkantysis subjektas</w:t>
            </w:r>
            <w:r w:rsidR="00774AA5" w:rsidRPr="001D68D2">
              <w:rPr>
                <w:rFonts w:cstheme="minorHAnsi"/>
              </w:rPr>
              <w:t xml:space="preserve"> negali sudaryti sutarties anksčiau kaip po</w:t>
            </w:r>
          </w:p>
        </w:tc>
        <w:tc>
          <w:tcPr>
            <w:tcW w:w="3643" w:type="dxa"/>
            <w:tcMar>
              <w:top w:w="0" w:type="dxa"/>
              <w:left w:w="108" w:type="dxa"/>
              <w:bottom w:w="0" w:type="dxa"/>
              <w:right w:w="108" w:type="dxa"/>
            </w:tcMar>
          </w:tcPr>
          <w:p w14:paraId="5D06A811" w14:textId="77777777" w:rsidR="00C07F4D" w:rsidRPr="00780655" w:rsidRDefault="00774AA5" w:rsidP="0069234F">
            <w:pPr>
              <w:rPr>
                <w:rFonts w:cstheme="minorHAnsi"/>
                <w:b/>
                <w:bCs/>
                <w:i/>
                <w:iCs/>
              </w:rPr>
            </w:pPr>
            <w:r w:rsidRPr="009A0F53">
              <w:rPr>
                <w:rFonts w:cstheme="minorHAnsi"/>
                <w:bCs/>
              </w:rPr>
              <w:t xml:space="preserve">5 (penkių) </w:t>
            </w:r>
            <w:r w:rsidR="00024DB9" w:rsidRPr="009A0F53">
              <w:rPr>
                <w:rFonts w:cstheme="minorHAnsi"/>
                <w:bCs/>
              </w:rPr>
              <w:t xml:space="preserve">darbo </w:t>
            </w:r>
            <w:r w:rsidRPr="00780655">
              <w:rPr>
                <w:rFonts w:cstheme="minorHAnsi"/>
                <w:bCs/>
              </w:rPr>
              <w:t>dienų,</w:t>
            </w:r>
            <w:r w:rsidRPr="00780655">
              <w:rPr>
                <w:rFonts w:cstheme="minorHAnsi"/>
              </w:rPr>
              <w:t xml:space="preserve"> nuo pranešimo apie sprendimą sudaryti sutartį (o jei buvau gauta pretenzija – </w:t>
            </w:r>
            <w:r w:rsidRPr="00780655">
              <w:t>nuo pranešimo raštu apie jos priimtą sprendimą</w:t>
            </w:r>
            <w:r w:rsidRPr="00780655">
              <w:rPr>
                <w:rFonts w:cstheme="minorHAnsi"/>
              </w:rPr>
              <w:t xml:space="preserve"> dėl pretenzijos) išsiuntimo iš </w:t>
            </w:r>
            <w:r w:rsidR="00AC5BF2">
              <w:rPr>
                <w:rFonts w:cstheme="minorHAnsi"/>
              </w:rPr>
              <w:t>perkančiojo subjekto</w:t>
            </w:r>
            <w:r w:rsidRPr="001D68D2">
              <w:rPr>
                <w:rFonts w:cstheme="minorHAnsi"/>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36A8517" w14:textId="77777777" w:rsidR="00774AA5" w:rsidRPr="001728BD" w:rsidRDefault="00774AA5" w:rsidP="0003169B">
            <w:pPr>
              <w:rPr>
                <w:rFonts w:cstheme="minorHAnsi"/>
              </w:rPr>
            </w:pPr>
          </w:p>
        </w:tc>
      </w:tr>
      <w:tr w:rsidR="00451AF7" w:rsidRPr="00780655" w14:paraId="4E7A7C20" w14:textId="77777777" w:rsidTr="54A44937">
        <w:trPr>
          <w:trHeight w:val="20"/>
        </w:trPr>
        <w:tc>
          <w:tcPr>
            <w:tcW w:w="726" w:type="dxa"/>
            <w:tcMar>
              <w:top w:w="0" w:type="dxa"/>
              <w:left w:w="108" w:type="dxa"/>
              <w:bottom w:w="0" w:type="dxa"/>
              <w:right w:w="108" w:type="dxa"/>
            </w:tcMar>
          </w:tcPr>
          <w:p w14:paraId="4D514857" w14:textId="77777777" w:rsidR="00F50C57" w:rsidRPr="00780655"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510021" w14:textId="77777777" w:rsidR="00F50C57" w:rsidRPr="009A0F53" w:rsidRDefault="00F50C57" w:rsidP="0003169B">
            <w:pPr>
              <w:rPr>
                <w:rFonts w:cstheme="minorHAnsi"/>
              </w:rPr>
            </w:pPr>
            <w:r w:rsidRPr="00780655">
              <w:rPr>
                <w:rFonts w:cstheme="minorHAnsi"/>
              </w:rPr>
              <w:t xml:space="preserve">Jeigu </w:t>
            </w:r>
            <w:r w:rsidR="00F46E88" w:rsidRPr="00780655">
              <w:rPr>
                <w:iCs/>
              </w:rPr>
              <w:t xml:space="preserve">suinteresuotas dalyvis paprašys </w:t>
            </w:r>
            <w:r w:rsidR="00AC5BF2">
              <w:rPr>
                <w:iCs/>
              </w:rPr>
              <w:t>perkančiojo subjekto</w:t>
            </w:r>
            <w:r w:rsidR="00F46E88" w:rsidRPr="001D68D2">
              <w:rPr>
                <w:iCs/>
              </w:rPr>
              <w:t xml:space="preserve"> pateikti laimėjusį pasiūlymą</w:t>
            </w:r>
          </w:p>
        </w:tc>
        <w:tc>
          <w:tcPr>
            <w:tcW w:w="3643" w:type="dxa"/>
            <w:tcMar>
              <w:top w:w="0" w:type="dxa"/>
              <w:left w:w="108" w:type="dxa"/>
              <w:bottom w:w="0" w:type="dxa"/>
              <w:right w:w="108" w:type="dxa"/>
            </w:tcMar>
          </w:tcPr>
          <w:p w14:paraId="387ED99D" w14:textId="77777777" w:rsidR="001B1895" w:rsidRPr="00BA52C0" w:rsidRDefault="000B4E01" w:rsidP="00451AF7">
            <w:pPr>
              <w:rPr>
                <w:rFonts w:cstheme="minorHAnsi"/>
                <w:color w:val="FF0000"/>
              </w:rPr>
            </w:pPr>
            <w:r w:rsidRPr="00BA52C0">
              <w:rPr>
                <w:rFonts w:cstheme="minorHAnsi"/>
              </w:rPr>
              <w:t xml:space="preserve">PĮ </w:t>
            </w:r>
            <w:r w:rsidR="0067421F" w:rsidRPr="00BA52C0">
              <w:rPr>
                <w:rFonts w:cstheme="minorHAnsi"/>
              </w:rPr>
              <w:t xml:space="preserve">108 </w:t>
            </w:r>
            <w:r w:rsidRPr="00BA52C0">
              <w:rPr>
                <w:rFonts w:cstheme="minorHAnsi"/>
              </w:rPr>
              <w:t xml:space="preserve">straipsnio 1 dalyje nustatytas terminas ir atidėjimo terminas pratęsiami papildomam terminui, jį skaičiuojant nuo suinteresuoto dalyvio prašymo pateikti laimėjusį pasiūlymą pateikimo </w:t>
            </w:r>
            <w:r w:rsidR="00AC5BF2" w:rsidRPr="00BA52C0">
              <w:rPr>
                <w:rFonts w:cstheme="minorHAnsi"/>
              </w:rPr>
              <w:t>perkančiajam subjektui</w:t>
            </w:r>
            <w:r w:rsidRPr="00BA52C0">
              <w:rPr>
                <w:rFonts w:cstheme="minorHAnsi"/>
              </w:rPr>
              <w:t xml:space="preserve"> dienos iki tol, kol suinteresuotam dalyviui bus pateiktas minėtas pasiūlymas. Jeigu laimėjusio dalyvio pasiūlymas pateikiamas tą pačią dieną, kai buvo paprašyta, PĮ </w:t>
            </w:r>
            <w:r w:rsidR="0067421F" w:rsidRPr="00BA52C0">
              <w:rPr>
                <w:rFonts w:cstheme="minorHAnsi"/>
              </w:rPr>
              <w:t xml:space="preserve">108 </w:t>
            </w:r>
            <w:r w:rsidRPr="00BA52C0">
              <w:rPr>
                <w:rFonts w:cstheme="minorHAnsi"/>
              </w:rPr>
              <w:t>straipsnio 1 dalyje nustatytas terminas ir atidėjimo terminas pratęsiami vienai darbo dienai</w:t>
            </w:r>
            <w:r w:rsidRPr="00BA52C0">
              <w:rPr>
                <w:rFonts w:cstheme="minorHAnsi"/>
                <w:color w:val="FF0000"/>
              </w:rPr>
              <w:t xml:space="preserve">. </w:t>
            </w:r>
          </w:p>
          <w:p w14:paraId="756F3DE3" w14:textId="77777777" w:rsidR="00ED5B78" w:rsidRPr="00780655" w:rsidRDefault="00ED5B78" w:rsidP="00451AF7">
            <w:pPr>
              <w:rPr>
                <w:rFonts w:cstheme="minorHAnsi"/>
                <w:i/>
                <w:iCs/>
                <w:color w:val="FF0000"/>
              </w:rPr>
            </w:pPr>
          </w:p>
        </w:tc>
        <w:tc>
          <w:tcPr>
            <w:tcW w:w="2954" w:type="dxa"/>
            <w:tcMar>
              <w:top w:w="0" w:type="dxa"/>
              <w:left w:w="108" w:type="dxa"/>
              <w:bottom w:w="0" w:type="dxa"/>
              <w:right w:w="108" w:type="dxa"/>
            </w:tcMar>
          </w:tcPr>
          <w:p w14:paraId="47A63635" w14:textId="77777777" w:rsidR="00F50C57" w:rsidRPr="00780655" w:rsidRDefault="00F50C57" w:rsidP="0003169B">
            <w:pPr>
              <w:rPr>
                <w:rFonts w:cstheme="minorHAnsi"/>
              </w:rPr>
            </w:pPr>
          </w:p>
        </w:tc>
      </w:tr>
    </w:tbl>
    <w:p w14:paraId="4BF8AE8B" w14:textId="77777777" w:rsidR="008F59C5" w:rsidRPr="00780655" w:rsidRDefault="008F59C5" w:rsidP="008D704D">
      <w:pPr>
        <w:tabs>
          <w:tab w:val="left" w:pos="2977"/>
        </w:tabs>
        <w:spacing w:after="120" w:line="20" w:lineRule="atLeast"/>
        <w:jc w:val="center"/>
        <w:rPr>
          <w:rFonts w:eastAsia="Calibri" w:cstheme="minorHAnsi"/>
        </w:rPr>
      </w:pPr>
    </w:p>
    <w:p w14:paraId="1E4CD8F3" w14:textId="77777777" w:rsidR="00A4599F" w:rsidRPr="00780655" w:rsidRDefault="008F59C5" w:rsidP="009F0698">
      <w:pPr>
        <w:rPr>
          <w:rFonts w:eastAsia="Calibri" w:cstheme="minorHAnsi"/>
        </w:rPr>
      </w:pPr>
      <w:r w:rsidRPr="00780655">
        <w:rPr>
          <w:rFonts w:eastAsia="Calibri" w:cstheme="minorHAnsi"/>
        </w:rPr>
        <w:br w:type="page"/>
      </w:r>
    </w:p>
    <w:p w14:paraId="052B9C93" w14:textId="77777777" w:rsidR="008D704D" w:rsidRPr="001D68D2"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07612577"/>
      <w:bookmarkStart w:id="50" w:name="_Hlk183695839"/>
      <w:r w:rsidRPr="00780655">
        <w:rPr>
          <w:rFonts w:asciiTheme="minorHAnsi" w:eastAsia="Calibri" w:hAnsiTheme="minorHAnsi" w:cstheme="minorHAnsi"/>
          <w:color w:val="0070C0"/>
          <w:sz w:val="21"/>
          <w:szCs w:val="21"/>
        </w:rPr>
        <w:lastRenderedPageBreak/>
        <w:t xml:space="preserve">Pirkimo sąlygų </w:t>
      </w:r>
      <w:r w:rsidR="005F0B78" w:rsidRPr="00780655">
        <w:rPr>
          <w:rFonts w:asciiTheme="minorHAnsi" w:eastAsia="Calibri" w:hAnsiTheme="minorHAnsi" w:cstheme="minorHAnsi"/>
          <w:color w:val="0070C0"/>
          <w:sz w:val="21"/>
          <w:szCs w:val="21"/>
        </w:rPr>
        <w:t>2</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„Techninė specifikacija</w:t>
      </w:r>
      <w:r w:rsidR="00815D5C">
        <w:rPr>
          <w:rFonts w:asciiTheme="minorHAnsi" w:eastAsia="Calibri" w:hAnsiTheme="minorHAnsi" w:cstheme="minorHAnsi"/>
          <w:color w:val="0070C0"/>
          <w:sz w:val="21"/>
          <w:szCs w:val="21"/>
        </w:rPr>
        <w:t xml:space="preserve"> (užsakovo reikalavimai)</w:t>
      </w:r>
      <w:r w:rsidRPr="001D68D2">
        <w:rPr>
          <w:rFonts w:asciiTheme="minorHAnsi" w:eastAsia="Calibri" w:hAnsiTheme="minorHAnsi" w:cstheme="minorHAnsi"/>
          <w:color w:val="0070C0"/>
          <w:sz w:val="21"/>
          <w:szCs w:val="21"/>
        </w:rPr>
        <w:t>“</w:t>
      </w:r>
      <w:bookmarkEnd w:id="45"/>
      <w:bookmarkEnd w:id="46"/>
      <w:bookmarkEnd w:id="47"/>
      <w:bookmarkEnd w:id="48"/>
      <w:bookmarkEnd w:id="49"/>
    </w:p>
    <w:bookmarkEnd w:id="50"/>
    <w:p w14:paraId="75227303" w14:textId="77777777" w:rsidR="00281735" w:rsidRPr="009A0F53" w:rsidRDefault="00281735" w:rsidP="00281735">
      <w:pPr>
        <w:jc w:val="center"/>
        <w:rPr>
          <w:rFonts w:cstheme="minorHAnsi"/>
          <w:b/>
          <w:bCs/>
        </w:rPr>
      </w:pPr>
    </w:p>
    <w:p w14:paraId="45A34276" w14:textId="77777777" w:rsidR="008D704D" w:rsidRPr="00780655" w:rsidRDefault="00281735" w:rsidP="00BE1858">
      <w:pPr>
        <w:pStyle w:val="Paantrat"/>
        <w:jc w:val="center"/>
      </w:pPr>
      <w:bookmarkStart w:id="51" w:name="_Hlk195512400"/>
      <w:r w:rsidRPr="009A0F53">
        <w:t>TECHNINĖ SPECIFIKACIJA</w:t>
      </w:r>
      <w:r w:rsidR="000C6641" w:rsidRPr="00780655">
        <w:t xml:space="preserve"> /užsakovo reikalavimai/</w:t>
      </w:r>
    </w:p>
    <w:p w14:paraId="233972D3" w14:textId="77777777" w:rsidR="00036258" w:rsidRPr="00780655" w:rsidRDefault="00036258" w:rsidP="00036258">
      <w:pPr>
        <w:jc w:val="center"/>
        <w:rPr>
          <w:b/>
          <w:bCs/>
        </w:rPr>
      </w:pPr>
      <w:r w:rsidRPr="00780655">
        <w:rPr>
          <w:b/>
          <w:bCs/>
        </w:rPr>
        <w:t>PRIDEDAMA ATSKIRU DOKUMENTU</w:t>
      </w:r>
    </w:p>
    <w:p w14:paraId="6DF6C6D7" w14:textId="77777777" w:rsidR="009C11EB" w:rsidRDefault="009C11EB" w:rsidP="009C11EB">
      <w:pPr>
        <w:pStyle w:val="Sraopastraipa"/>
        <w:rPr>
          <w:rFonts w:ascii="Times New Roman" w:hAnsi="Times New Roman" w:cs="Times New Roman"/>
        </w:rPr>
      </w:pPr>
    </w:p>
    <w:bookmarkEnd w:id="51"/>
    <w:p w14:paraId="2F371D2B" w14:textId="77777777" w:rsidR="00172B5A" w:rsidRDefault="00172B5A" w:rsidP="0086322E">
      <w:pPr>
        <w:pStyle w:val="Sraopastraipa"/>
        <w:rPr>
          <w:rFonts w:ascii="Times New Roman" w:hAnsi="Times New Roman" w:cs="Times New Roman"/>
        </w:rPr>
      </w:pPr>
    </w:p>
    <w:p w14:paraId="7066C639" w14:textId="77777777" w:rsidR="00036258" w:rsidRDefault="00036258" w:rsidP="0086322E">
      <w:pPr>
        <w:pStyle w:val="Sraopastraipa"/>
        <w:rPr>
          <w:rFonts w:ascii="Times New Roman" w:hAnsi="Times New Roman" w:cs="Times New Roman"/>
        </w:rPr>
      </w:pPr>
    </w:p>
    <w:p w14:paraId="31CF5D1D" w14:textId="77777777" w:rsidR="00036258" w:rsidRDefault="00036258" w:rsidP="0086322E">
      <w:pPr>
        <w:pStyle w:val="Sraopastraipa"/>
        <w:rPr>
          <w:rFonts w:ascii="Times New Roman" w:hAnsi="Times New Roman" w:cs="Times New Roman"/>
        </w:rPr>
      </w:pPr>
    </w:p>
    <w:p w14:paraId="7B33E44B" w14:textId="77777777" w:rsidR="00036258" w:rsidRDefault="00036258" w:rsidP="0086322E">
      <w:pPr>
        <w:pStyle w:val="Sraopastraipa"/>
        <w:rPr>
          <w:rFonts w:ascii="Times New Roman" w:hAnsi="Times New Roman" w:cs="Times New Roman"/>
        </w:rPr>
      </w:pPr>
    </w:p>
    <w:p w14:paraId="10CA0B62" w14:textId="77777777" w:rsidR="00036258" w:rsidRDefault="00036258" w:rsidP="0086322E">
      <w:pPr>
        <w:pStyle w:val="Sraopastraipa"/>
        <w:rPr>
          <w:rFonts w:ascii="Times New Roman" w:hAnsi="Times New Roman" w:cs="Times New Roman"/>
        </w:rPr>
      </w:pPr>
    </w:p>
    <w:p w14:paraId="32236513" w14:textId="77777777" w:rsidR="00036258" w:rsidRDefault="00036258" w:rsidP="0086322E">
      <w:pPr>
        <w:pStyle w:val="Sraopastraipa"/>
        <w:rPr>
          <w:rFonts w:ascii="Times New Roman" w:hAnsi="Times New Roman" w:cs="Times New Roman"/>
        </w:rPr>
      </w:pPr>
    </w:p>
    <w:p w14:paraId="12E965C4" w14:textId="77777777" w:rsidR="00036258" w:rsidRDefault="00036258" w:rsidP="0086322E">
      <w:pPr>
        <w:pStyle w:val="Sraopastraipa"/>
        <w:rPr>
          <w:rFonts w:ascii="Times New Roman" w:hAnsi="Times New Roman" w:cs="Times New Roman"/>
        </w:rPr>
      </w:pPr>
    </w:p>
    <w:p w14:paraId="1EF1DE35" w14:textId="77777777" w:rsidR="00036258" w:rsidRDefault="00036258" w:rsidP="0086322E">
      <w:pPr>
        <w:pStyle w:val="Sraopastraipa"/>
        <w:rPr>
          <w:rFonts w:ascii="Times New Roman" w:hAnsi="Times New Roman" w:cs="Times New Roman"/>
        </w:rPr>
      </w:pPr>
    </w:p>
    <w:p w14:paraId="3FE64E1A" w14:textId="77777777" w:rsidR="00036258" w:rsidRDefault="00036258" w:rsidP="0086322E">
      <w:pPr>
        <w:pStyle w:val="Sraopastraipa"/>
        <w:rPr>
          <w:rFonts w:ascii="Times New Roman" w:hAnsi="Times New Roman" w:cs="Times New Roman"/>
        </w:rPr>
      </w:pPr>
    </w:p>
    <w:p w14:paraId="014F13CA" w14:textId="77777777" w:rsidR="00036258" w:rsidRDefault="00036258" w:rsidP="0086322E">
      <w:pPr>
        <w:pStyle w:val="Sraopastraipa"/>
        <w:rPr>
          <w:rFonts w:ascii="Times New Roman" w:hAnsi="Times New Roman" w:cs="Times New Roman"/>
        </w:rPr>
      </w:pPr>
    </w:p>
    <w:p w14:paraId="51B6E5C7" w14:textId="77777777" w:rsidR="00036258" w:rsidRDefault="00036258" w:rsidP="0086322E">
      <w:pPr>
        <w:pStyle w:val="Sraopastraipa"/>
        <w:rPr>
          <w:rFonts w:ascii="Times New Roman" w:hAnsi="Times New Roman" w:cs="Times New Roman"/>
        </w:rPr>
      </w:pPr>
    </w:p>
    <w:p w14:paraId="7099E260" w14:textId="77777777" w:rsidR="00036258" w:rsidRDefault="00036258" w:rsidP="0086322E">
      <w:pPr>
        <w:pStyle w:val="Sraopastraipa"/>
        <w:rPr>
          <w:rFonts w:ascii="Times New Roman" w:hAnsi="Times New Roman" w:cs="Times New Roman"/>
        </w:rPr>
      </w:pPr>
    </w:p>
    <w:p w14:paraId="5A8E756F" w14:textId="77777777" w:rsidR="00036258" w:rsidRDefault="00036258" w:rsidP="0086322E">
      <w:pPr>
        <w:pStyle w:val="Sraopastraipa"/>
        <w:rPr>
          <w:rFonts w:ascii="Times New Roman" w:hAnsi="Times New Roman" w:cs="Times New Roman"/>
        </w:rPr>
      </w:pPr>
    </w:p>
    <w:p w14:paraId="263C0735" w14:textId="77777777" w:rsidR="00036258" w:rsidRDefault="00036258" w:rsidP="0086322E">
      <w:pPr>
        <w:pStyle w:val="Sraopastraipa"/>
        <w:rPr>
          <w:rFonts w:ascii="Times New Roman" w:hAnsi="Times New Roman" w:cs="Times New Roman"/>
        </w:rPr>
      </w:pPr>
    </w:p>
    <w:p w14:paraId="67ED3499" w14:textId="77777777" w:rsidR="00036258" w:rsidRDefault="00036258" w:rsidP="0086322E">
      <w:pPr>
        <w:pStyle w:val="Sraopastraipa"/>
        <w:rPr>
          <w:rFonts w:ascii="Times New Roman" w:hAnsi="Times New Roman" w:cs="Times New Roman"/>
        </w:rPr>
      </w:pPr>
    </w:p>
    <w:p w14:paraId="1207C234" w14:textId="77777777" w:rsidR="00036258" w:rsidRDefault="00036258" w:rsidP="0086322E">
      <w:pPr>
        <w:pStyle w:val="Sraopastraipa"/>
        <w:rPr>
          <w:rFonts w:ascii="Times New Roman" w:hAnsi="Times New Roman" w:cs="Times New Roman"/>
        </w:rPr>
      </w:pPr>
    </w:p>
    <w:p w14:paraId="4EB1F897" w14:textId="77777777" w:rsidR="00036258" w:rsidRDefault="00036258" w:rsidP="0086322E">
      <w:pPr>
        <w:pStyle w:val="Sraopastraipa"/>
        <w:rPr>
          <w:rFonts w:ascii="Times New Roman" w:hAnsi="Times New Roman" w:cs="Times New Roman"/>
        </w:rPr>
      </w:pPr>
    </w:p>
    <w:p w14:paraId="1C9A9F6F" w14:textId="77777777" w:rsidR="00036258" w:rsidRDefault="00036258" w:rsidP="0086322E">
      <w:pPr>
        <w:pStyle w:val="Sraopastraipa"/>
        <w:rPr>
          <w:rFonts w:ascii="Times New Roman" w:hAnsi="Times New Roman" w:cs="Times New Roman"/>
        </w:rPr>
      </w:pPr>
    </w:p>
    <w:p w14:paraId="72E33259" w14:textId="77777777" w:rsidR="00036258" w:rsidRDefault="00036258" w:rsidP="0086322E">
      <w:pPr>
        <w:pStyle w:val="Sraopastraipa"/>
        <w:rPr>
          <w:rFonts w:ascii="Times New Roman" w:hAnsi="Times New Roman" w:cs="Times New Roman"/>
        </w:rPr>
      </w:pPr>
    </w:p>
    <w:p w14:paraId="110F760C" w14:textId="77777777" w:rsidR="00036258" w:rsidRDefault="00036258" w:rsidP="0086322E">
      <w:pPr>
        <w:pStyle w:val="Sraopastraipa"/>
        <w:rPr>
          <w:rFonts w:ascii="Times New Roman" w:hAnsi="Times New Roman" w:cs="Times New Roman"/>
        </w:rPr>
      </w:pPr>
    </w:p>
    <w:p w14:paraId="19306BA0" w14:textId="77777777" w:rsidR="00036258" w:rsidRDefault="00036258" w:rsidP="0086322E">
      <w:pPr>
        <w:pStyle w:val="Sraopastraipa"/>
        <w:rPr>
          <w:rFonts w:ascii="Times New Roman" w:hAnsi="Times New Roman" w:cs="Times New Roman"/>
        </w:rPr>
      </w:pPr>
    </w:p>
    <w:p w14:paraId="719D949E" w14:textId="77777777" w:rsidR="00036258" w:rsidRDefault="00036258" w:rsidP="0086322E">
      <w:pPr>
        <w:pStyle w:val="Sraopastraipa"/>
        <w:rPr>
          <w:rFonts w:ascii="Times New Roman" w:hAnsi="Times New Roman" w:cs="Times New Roman"/>
        </w:rPr>
      </w:pPr>
    </w:p>
    <w:p w14:paraId="455B53C7" w14:textId="77777777" w:rsidR="00036258" w:rsidRDefault="00036258" w:rsidP="0086322E">
      <w:pPr>
        <w:pStyle w:val="Sraopastraipa"/>
        <w:rPr>
          <w:rFonts w:ascii="Times New Roman" w:hAnsi="Times New Roman" w:cs="Times New Roman"/>
        </w:rPr>
      </w:pPr>
    </w:p>
    <w:p w14:paraId="5BA9E62A" w14:textId="77777777" w:rsidR="00036258" w:rsidRDefault="00036258" w:rsidP="0086322E">
      <w:pPr>
        <w:pStyle w:val="Sraopastraipa"/>
        <w:rPr>
          <w:rFonts w:ascii="Times New Roman" w:hAnsi="Times New Roman" w:cs="Times New Roman"/>
        </w:rPr>
      </w:pPr>
    </w:p>
    <w:p w14:paraId="1FEFB02D" w14:textId="77777777" w:rsidR="00036258" w:rsidRDefault="00036258" w:rsidP="0086322E">
      <w:pPr>
        <w:pStyle w:val="Sraopastraipa"/>
        <w:rPr>
          <w:rFonts w:ascii="Times New Roman" w:hAnsi="Times New Roman" w:cs="Times New Roman"/>
        </w:rPr>
      </w:pPr>
    </w:p>
    <w:p w14:paraId="49467CCC" w14:textId="77777777" w:rsidR="00036258" w:rsidRDefault="00036258" w:rsidP="0086322E">
      <w:pPr>
        <w:pStyle w:val="Sraopastraipa"/>
        <w:rPr>
          <w:rFonts w:ascii="Times New Roman" w:hAnsi="Times New Roman" w:cs="Times New Roman"/>
        </w:rPr>
      </w:pPr>
    </w:p>
    <w:p w14:paraId="302E7EC5" w14:textId="77777777" w:rsidR="00036258" w:rsidRDefault="00036258" w:rsidP="0086322E">
      <w:pPr>
        <w:pStyle w:val="Sraopastraipa"/>
        <w:rPr>
          <w:rFonts w:ascii="Times New Roman" w:hAnsi="Times New Roman" w:cs="Times New Roman"/>
        </w:rPr>
      </w:pPr>
    </w:p>
    <w:p w14:paraId="02C20B2F" w14:textId="77777777" w:rsidR="00036258" w:rsidRDefault="00036258" w:rsidP="0086322E">
      <w:pPr>
        <w:pStyle w:val="Sraopastraipa"/>
        <w:rPr>
          <w:rFonts w:ascii="Times New Roman" w:hAnsi="Times New Roman" w:cs="Times New Roman"/>
        </w:rPr>
      </w:pPr>
    </w:p>
    <w:p w14:paraId="6933C5B7" w14:textId="77777777" w:rsidR="00036258" w:rsidRDefault="00036258" w:rsidP="0086322E">
      <w:pPr>
        <w:pStyle w:val="Sraopastraipa"/>
        <w:rPr>
          <w:rFonts w:ascii="Times New Roman" w:hAnsi="Times New Roman" w:cs="Times New Roman"/>
        </w:rPr>
      </w:pPr>
    </w:p>
    <w:p w14:paraId="0234EDCE" w14:textId="77777777" w:rsidR="00036258" w:rsidRDefault="00036258" w:rsidP="0086322E">
      <w:pPr>
        <w:pStyle w:val="Sraopastraipa"/>
        <w:rPr>
          <w:rFonts w:ascii="Times New Roman" w:hAnsi="Times New Roman" w:cs="Times New Roman"/>
        </w:rPr>
      </w:pPr>
    </w:p>
    <w:p w14:paraId="4393A6AB" w14:textId="77777777" w:rsidR="00036258" w:rsidRDefault="00036258" w:rsidP="0086322E">
      <w:pPr>
        <w:pStyle w:val="Sraopastraipa"/>
        <w:rPr>
          <w:rFonts w:ascii="Times New Roman" w:hAnsi="Times New Roman" w:cs="Times New Roman"/>
        </w:rPr>
      </w:pPr>
    </w:p>
    <w:p w14:paraId="126DB5C2" w14:textId="77777777" w:rsidR="00036258" w:rsidRDefault="00036258" w:rsidP="0086322E">
      <w:pPr>
        <w:pStyle w:val="Sraopastraipa"/>
        <w:rPr>
          <w:rFonts w:ascii="Times New Roman" w:hAnsi="Times New Roman" w:cs="Times New Roman"/>
        </w:rPr>
      </w:pPr>
    </w:p>
    <w:p w14:paraId="15E29079" w14:textId="77777777" w:rsidR="00036258" w:rsidRDefault="00036258" w:rsidP="0086322E">
      <w:pPr>
        <w:pStyle w:val="Sraopastraipa"/>
        <w:rPr>
          <w:rFonts w:ascii="Times New Roman" w:hAnsi="Times New Roman" w:cs="Times New Roman"/>
        </w:rPr>
      </w:pPr>
    </w:p>
    <w:p w14:paraId="2FCD1FE4" w14:textId="77777777" w:rsidR="00036258" w:rsidRDefault="00036258" w:rsidP="0086322E">
      <w:pPr>
        <w:pStyle w:val="Sraopastraipa"/>
        <w:rPr>
          <w:rFonts w:ascii="Times New Roman" w:hAnsi="Times New Roman" w:cs="Times New Roman"/>
        </w:rPr>
      </w:pPr>
    </w:p>
    <w:p w14:paraId="6B4D2E90" w14:textId="77777777" w:rsidR="00036258" w:rsidRDefault="00036258" w:rsidP="0086322E">
      <w:pPr>
        <w:pStyle w:val="Sraopastraipa"/>
        <w:rPr>
          <w:rFonts w:ascii="Times New Roman" w:hAnsi="Times New Roman" w:cs="Times New Roman"/>
        </w:rPr>
      </w:pPr>
    </w:p>
    <w:p w14:paraId="0B00481F" w14:textId="77777777" w:rsidR="00036258" w:rsidRDefault="00036258" w:rsidP="0086322E">
      <w:pPr>
        <w:pStyle w:val="Sraopastraipa"/>
        <w:rPr>
          <w:rFonts w:ascii="Times New Roman" w:hAnsi="Times New Roman" w:cs="Times New Roman"/>
        </w:rPr>
      </w:pPr>
    </w:p>
    <w:p w14:paraId="24DB7FD7" w14:textId="77777777" w:rsidR="00036258" w:rsidRPr="001D68D2" w:rsidRDefault="00036258" w:rsidP="0086322E">
      <w:pPr>
        <w:pStyle w:val="Sraopastraipa"/>
        <w:rPr>
          <w:rFonts w:ascii="Times New Roman" w:hAnsi="Times New Roman" w:cs="Times New Roman"/>
        </w:rPr>
      </w:pPr>
    </w:p>
    <w:p w14:paraId="13C425E3" w14:textId="77777777" w:rsidR="00E57F95" w:rsidRDefault="00E57F95"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p>
    <w:p w14:paraId="66EE3394" w14:textId="77777777" w:rsidR="008D704D" w:rsidRPr="001D68D2" w:rsidRDefault="008D704D" w:rsidP="008D704D">
      <w:pPr>
        <w:pStyle w:val="Antrat2"/>
        <w:ind w:left="5103"/>
        <w:rPr>
          <w:rFonts w:asciiTheme="minorHAnsi" w:eastAsia="Calibri" w:hAnsiTheme="minorHAnsi" w:cstheme="minorHAnsi"/>
          <w:color w:val="0070C0"/>
          <w:sz w:val="21"/>
          <w:szCs w:val="21"/>
        </w:rPr>
      </w:pPr>
      <w:bookmarkStart w:id="54" w:name="_Toc207612578"/>
      <w:r w:rsidRPr="001D68D2">
        <w:rPr>
          <w:rFonts w:asciiTheme="minorHAnsi" w:eastAsia="Calibri" w:hAnsiTheme="minorHAnsi" w:cstheme="minorHAnsi"/>
          <w:color w:val="0070C0"/>
          <w:sz w:val="21"/>
          <w:szCs w:val="21"/>
        </w:rPr>
        <w:t xml:space="preserve">Pirkimo sąlygų </w:t>
      </w:r>
      <w:r w:rsidR="00F1334C" w:rsidRPr="001D68D2">
        <w:rPr>
          <w:rFonts w:asciiTheme="minorHAnsi" w:eastAsia="Calibri" w:hAnsiTheme="minorHAnsi" w:cstheme="minorHAnsi"/>
          <w:color w:val="0070C0"/>
          <w:sz w:val="21"/>
          <w:szCs w:val="21"/>
        </w:rPr>
        <w:t>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pašalinimo pagrindai“</w:t>
      </w:r>
      <w:bookmarkEnd w:id="52"/>
      <w:bookmarkEnd w:id="53"/>
      <w:bookmarkEnd w:id="54"/>
    </w:p>
    <w:p w14:paraId="5B3DA4DB" w14:textId="77777777" w:rsidR="000E6657" w:rsidRPr="009A0F53" w:rsidRDefault="000E6657" w:rsidP="000E6657">
      <w:pPr>
        <w:jc w:val="center"/>
        <w:rPr>
          <w:rFonts w:cstheme="minorHAnsi"/>
          <w:b/>
          <w:bCs/>
          <w:smallCaps/>
        </w:rPr>
      </w:pPr>
    </w:p>
    <w:p w14:paraId="66EA5B92" w14:textId="77777777" w:rsidR="00A036C1" w:rsidRDefault="00A036C1" w:rsidP="00BE1858">
      <w:pPr>
        <w:pStyle w:val="Paantrat"/>
        <w:jc w:val="center"/>
      </w:pPr>
    </w:p>
    <w:p w14:paraId="47C7CD1A" w14:textId="77777777" w:rsidR="000E6657" w:rsidRPr="00780655" w:rsidRDefault="000E6657" w:rsidP="00BE1858">
      <w:pPr>
        <w:pStyle w:val="Paantrat"/>
        <w:jc w:val="center"/>
      </w:pPr>
      <w:r w:rsidRPr="00780655">
        <w:t>TIEKĖJŲ PAŠALINIMO PAGRINDAI</w:t>
      </w:r>
    </w:p>
    <w:p w14:paraId="571428D9" w14:textId="77777777" w:rsidR="00FB71A2" w:rsidRPr="00780655" w:rsidRDefault="00FB71A2" w:rsidP="00FB71A2">
      <w:pPr>
        <w:jc w:val="center"/>
        <w:rPr>
          <w:b/>
          <w:bCs/>
        </w:rPr>
      </w:pPr>
      <w:r w:rsidRPr="00780655">
        <w:rPr>
          <w:b/>
          <w:bCs/>
        </w:rPr>
        <w:t>PRIDEDAMA ATSKIRU DOKUMENTU</w:t>
      </w:r>
    </w:p>
    <w:p w14:paraId="3B6FF4D5" w14:textId="77777777" w:rsidR="00C96CEC" w:rsidRPr="00780655" w:rsidRDefault="0003139F" w:rsidP="00E81709">
      <w:r>
        <w:t>Perkantysis subjektas</w:t>
      </w:r>
      <w:r w:rsidR="003D3597" w:rsidRPr="001D68D2">
        <w:t xml:space="preserve"> </w:t>
      </w:r>
      <w:r w:rsidR="009C43B4" w:rsidRPr="009A0F53">
        <w:t xml:space="preserve">šiame priede pateikia informaciją apie </w:t>
      </w:r>
      <w:r w:rsidR="005464B7" w:rsidRPr="00780655">
        <w:t xml:space="preserve">tiekėjams taikomus pašalinimo pagrindus </w:t>
      </w:r>
      <w:r w:rsidR="00C96CEC" w:rsidRPr="00780655">
        <w:t>(</w:t>
      </w:r>
      <w:r w:rsidR="00C84604" w:rsidRPr="00780655">
        <w:t xml:space="preserve">žr. </w:t>
      </w:r>
      <w:hyperlink r:id="rId17" w:history="1">
        <w:r w:rsidR="00C84604" w:rsidRPr="009A0F53">
          <w:rPr>
            <w:rStyle w:val="Hipersaitas"/>
          </w:rPr>
          <w:t>P</w:t>
        </w:r>
        <w:r w:rsidR="00C96CEC" w:rsidRPr="00780655">
          <w:rPr>
            <w:rStyle w:val="Hipersaitas"/>
          </w:rPr>
          <w:t xml:space="preserve">ašalinimo </w:t>
        </w:r>
        <w:r w:rsidR="00C84604" w:rsidRPr="00780655">
          <w:rPr>
            <w:rStyle w:val="Hipersaitas"/>
          </w:rPr>
          <w:t>pagrindų lentelę</w:t>
        </w:r>
      </w:hyperlink>
      <w:r w:rsidR="00C84604" w:rsidRPr="001D68D2">
        <w:t>)</w:t>
      </w:r>
      <w:r w:rsidR="00C84604" w:rsidRPr="009A0F53">
        <w:rPr>
          <w:i/>
          <w:iCs/>
        </w:rPr>
        <w:t>.</w:t>
      </w:r>
    </w:p>
    <w:p w14:paraId="51106DB7" w14:textId="77777777" w:rsidR="00A4599F" w:rsidRPr="00780655" w:rsidRDefault="003F1531" w:rsidP="00C6497D">
      <w:pPr>
        <w:jc w:val="center"/>
        <w:rPr>
          <w:rFonts w:cstheme="minorHAnsi"/>
          <w:b/>
          <w:bCs/>
          <w:smallCaps/>
        </w:rPr>
      </w:pPr>
      <w:r w:rsidRPr="00780655">
        <w:rPr>
          <w:rFonts w:cstheme="minorHAnsi"/>
          <w:smallCaps/>
        </w:rPr>
        <w:t>__________</w:t>
      </w:r>
      <w:r w:rsidR="00A4599F" w:rsidRPr="00780655">
        <w:rPr>
          <w:rFonts w:cstheme="minorHAnsi"/>
          <w:b/>
          <w:bCs/>
          <w:smallCaps/>
        </w:rPr>
        <w:br w:type="page"/>
      </w:r>
    </w:p>
    <w:p w14:paraId="7E4DD341" w14:textId="77777777" w:rsidR="008D704D" w:rsidRPr="00780655"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207612579"/>
      <w:bookmarkStart w:id="59" w:name="_Hlk206685100"/>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4</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kvalifikacijos reikalavimai</w:t>
      </w:r>
      <w:r w:rsidR="00283391" w:rsidRPr="009A0F53">
        <w:rPr>
          <w:rFonts w:asciiTheme="minorHAnsi" w:eastAsia="Calibri" w:hAnsiTheme="minorHAnsi" w:cstheme="minorHAnsi"/>
          <w:color w:val="0070C0"/>
          <w:sz w:val="21"/>
          <w:szCs w:val="21"/>
        </w:rPr>
        <w:t xml:space="preserve"> ir reikalaujami kokybės bei aplinkos apsaugos vadybos sistemų standartai</w:t>
      </w:r>
      <w:r w:rsidRPr="00780655">
        <w:rPr>
          <w:rFonts w:asciiTheme="minorHAnsi" w:eastAsia="Calibri" w:hAnsiTheme="minorHAnsi" w:cstheme="minorHAnsi"/>
          <w:color w:val="0070C0"/>
          <w:sz w:val="21"/>
          <w:szCs w:val="21"/>
        </w:rPr>
        <w:t>“</w:t>
      </w:r>
      <w:bookmarkEnd w:id="55"/>
      <w:bookmarkEnd w:id="56"/>
      <w:bookmarkEnd w:id="57"/>
      <w:bookmarkEnd w:id="58"/>
    </w:p>
    <w:p w14:paraId="0AAE5349" w14:textId="77777777" w:rsidR="002F396F" w:rsidRPr="00780655" w:rsidRDefault="002F396F" w:rsidP="00DE290C">
      <w:pPr>
        <w:rPr>
          <w:rFonts w:cstheme="minorHAnsi"/>
          <w:b/>
          <w:bCs/>
          <w:smallCaps/>
        </w:rPr>
      </w:pPr>
    </w:p>
    <w:p w14:paraId="5CBDD5EF" w14:textId="77777777" w:rsidR="002F396F" w:rsidRPr="00780655" w:rsidRDefault="002F396F" w:rsidP="007C0612">
      <w:pPr>
        <w:pStyle w:val="Paantrat"/>
        <w:spacing w:line="240" w:lineRule="auto"/>
        <w:jc w:val="center"/>
        <w:rPr>
          <w:smallCaps/>
        </w:rPr>
      </w:pPr>
      <w:r w:rsidRPr="00780655">
        <w:rPr>
          <w:smallCaps/>
        </w:rPr>
        <w:t>TIEKĖJŲ KVALIFIKACIJOS REIKALAVIMAI</w:t>
      </w:r>
      <w:r w:rsidR="00955F2F" w:rsidRPr="00780655">
        <w:rPr>
          <w:smallCaps/>
        </w:rPr>
        <w:t xml:space="preserve"> IR REIKALAVIMAI LAIKYTIS </w:t>
      </w:r>
      <w:r w:rsidR="00955F2F" w:rsidRPr="00780655">
        <w:rPr>
          <w:lang w:eastAsia="en-US"/>
        </w:rPr>
        <w:t>KOKYBĖS VADYBOS SISTEMOS IR (ARBA) APLINKOS APSAUGOS VADYBOS SISTEMOS STANDARTŲ</w:t>
      </w:r>
    </w:p>
    <w:p w14:paraId="79C5176C" w14:textId="77777777" w:rsidR="00555AF3" w:rsidRPr="00780655" w:rsidRDefault="002F396F" w:rsidP="00555AF3">
      <w:pPr>
        <w:pStyle w:val="Sraopastraipa"/>
        <w:numPr>
          <w:ilvl w:val="0"/>
          <w:numId w:val="21"/>
        </w:numPr>
        <w:tabs>
          <w:tab w:val="left" w:pos="540"/>
        </w:tabs>
        <w:spacing w:after="0" w:line="20" w:lineRule="atLeast"/>
        <w:ind w:left="0" w:firstLine="0"/>
        <w:jc w:val="both"/>
        <w:rPr>
          <w:rFonts w:eastAsiaTheme="minorHAnsi" w:cstheme="minorHAnsi"/>
        </w:rPr>
      </w:pPr>
      <w:r w:rsidRPr="00780655">
        <w:rPr>
          <w:rFonts w:eastAsiaTheme="minorHAnsi" w:cstheme="minorHAnsi"/>
          <w:lang w:eastAsia="en-US"/>
        </w:rPr>
        <w:t>Tiekėjo kvalifikacija turi atitikti ši</w:t>
      </w:r>
      <w:r w:rsidR="005B19E4" w:rsidRPr="00780655">
        <w:rPr>
          <w:rFonts w:eastAsiaTheme="minorHAnsi" w:cstheme="minorHAnsi"/>
          <w:lang w:eastAsia="en-US"/>
        </w:rPr>
        <w:t xml:space="preserve">ame priede nustatytus </w:t>
      </w:r>
      <w:r w:rsidRPr="00780655">
        <w:rPr>
          <w:rFonts w:eastAsiaTheme="minorHAnsi" w:cstheme="minorHAnsi"/>
          <w:lang w:eastAsia="en-US"/>
        </w:rPr>
        <w:t>reikalavimus kvalifikacijai</w:t>
      </w:r>
      <w:r w:rsidR="005B19E4" w:rsidRPr="00780655">
        <w:rPr>
          <w:rFonts w:eastAsiaTheme="minorHAnsi" w:cstheme="minorHAnsi"/>
          <w:lang w:eastAsia="en-US"/>
        </w:rPr>
        <w:t>.</w:t>
      </w:r>
      <w:r w:rsidR="008F38C8" w:rsidRPr="00780655">
        <w:rPr>
          <w:rFonts w:eastAsiaTheme="minorHAnsi" w:cstheme="minorHAnsi"/>
        </w:rPr>
        <w:t xml:space="preserve"> </w:t>
      </w:r>
    </w:p>
    <w:p w14:paraId="19209621" w14:textId="77777777" w:rsidR="00B27C29" w:rsidRPr="00780655" w:rsidRDefault="00E12342" w:rsidP="00B27C29">
      <w:pPr>
        <w:pStyle w:val="Sraopastraipa"/>
        <w:numPr>
          <w:ilvl w:val="0"/>
          <w:numId w:val="21"/>
        </w:numPr>
        <w:tabs>
          <w:tab w:val="left" w:pos="540"/>
        </w:tabs>
        <w:spacing w:after="0" w:line="20" w:lineRule="atLeast"/>
        <w:ind w:left="0" w:firstLine="0"/>
        <w:jc w:val="both"/>
        <w:rPr>
          <w:rFonts w:eastAsiaTheme="minorHAnsi" w:cstheme="minorHAnsi"/>
        </w:rPr>
      </w:pPr>
      <w:r w:rsidRPr="00780655">
        <w:rPr>
          <w:szCs w:val="24"/>
        </w:rPr>
        <w:t>Reikalaujamą kvalifikaciją tiekėjas (ar jo personalas) privalo būti įgiję iki pasiūlymų pateikimo termino pabaigos.</w:t>
      </w:r>
    </w:p>
    <w:p w14:paraId="122C2843" w14:textId="77777777" w:rsidR="00F0653B" w:rsidRDefault="00F0653B" w:rsidP="00F0653B">
      <w:pPr>
        <w:pStyle w:val="Antrat"/>
        <w:keepNext/>
        <w:rPr>
          <w:rFonts w:eastAsiaTheme="minorHAnsi" w:cstheme="minorHAnsi"/>
          <w:lang w:val="en-US"/>
        </w:rPr>
      </w:pPr>
    </w:p>
    <w:p w14:paraId="431155A0" w14:textId="77777777" w:rsidR="006F0BCE" w:rsidRPr="00BA52C0" w:rsidRDefault="006F0BCE">
      <w:pPr>
        <w:rPr>
          <w:lang w:eastAsia="lt-LT"/>
        </w:rPr>
      </w:pPr>
    </w:p>
    <w:p w14:paraId="0B0EB950" w14:textId="77777777" w:rsidR="006F0BCE" w:rsidRPr="00BA52C0" w:rsidRDefault="006F0BCE">
      <w:pPr>
        <w:rPr>
          <w:lang w:eastAsia="lt-LT"/>
        </w:rPr>
      </w:pPr>
    </w:p>
    <w:p w14:paraId="4EE7F1E7" w14:textId="77777777" w:rsidR="006F0BCE" w:rsidRPr="00BA52C0" w:rsidRDefault="006F0BCE">
      <w:pPr>
        <w:rPr>
          <w:lang w:eastAsia="lt-LT"/>
        </w:rPr>
      </w:pPr>
    </w:p>
    <w:p w14:paraId="3337FB78" w14:textId="77777777" w:rsidR="006F0BCE" w:rsidRPr="00BA52C0" w:rsidRDefault="006F0BCE">
      <w:pPr>
        <w:rPr>
          <w:lang w:eastAsia="lt-LT"/>
        </w:rPr>
      </w:pPr>
    </w:p>
    <w:p w14:paraId="05B6E830" w14:textId="77777777" w:rsidR="006F0BCE" w:rsidRPr="00BA52C0" w:rsidRDefault="006F0BCE">
      <w:pPr>
        <w:rPr>
          <w:lang w:eastAsia="lt-LT"/>
        </w:rPr>
      </w:pPr>
    </w:p>
    <w:p w14:paraId="54F638C0" w14:textId="77777777" w:rsidR="006F0BCE" w:rsidRPr="00BA52C0" w:rsidRDefault="006F0BCE">
      <w:pPr>
        <w:rPr>
          <w:lang w:eastAsia="lt-LT"/>
        </w:rPr>
      </w:pPr>
    </w:p>
    <w:p w14:paraId="04EC0A40" w14:textId="77777777" w:rsidR="006F0BCE" w:rsidRPr="00BA52C0" w:rsidRDefault="006F0BCE">
      <w:pPr>
        <w:rPr>
          <w:lang w:eastAsia="lt-LT"/>
        </w:rPr>
      </w:pPr>
    </w:p>
    <w:p w14:paraId="6E51ED53" w14:textId="77777777" w:rsidR="006F0BCE" w:rsidRPr="00BA52C0" w:rsidRDefault="006F0BCE">
      <w:pPr>
        <w:rPr>
          <w:lang w:eastAsia="lt-LT"/>
        </w:rPr>
      </w:pPr>
    </w:p>
    <w:p w14:paraId="580A6C35" w14:textId="77777777" w:rsidR="006F0BCE" w:rsidRPr="00BA52C0" w:rsidRDefault="006F0BCE">
      <w:pPr>
        <w:rPr>
          <w:lang w:eastAsia="lt-LT"/>
        </w:rPr>
      </w:pPr>
    </w:p>
    <w:p w14:paraId="22E60C31" w14:textId="77777777" w:rsidR="006F0BCE" w:rsidRPr="00BA52C0" w:rsidRDefault="006F0BCE">
      <w:pPr>
        <w:rPr>
          <w:lang w:eastAsia="lt-LT"/>
        </w:rPr>
      </w:pPr>
    </w:p>
    <w:p w14:paraId="6E6E6C98" w14:textId="77777777" w:rsidR="006F0BCE" w:rsidRPr="00BA52C0" w:rsidRDefault="006F0BCE">
      <w:pPr>
        <w:rPr>
          <w:lang w:eastAsia="lt-LT"/>
        </w:rPr>
      </w:pPr>
    </w:p>
    <w:p w14:paraId="1D48F749" w14:textId="77777777" w:rsidR="006F0BCE" w:rsidRPr="00BA52C0" w:rsidRDefault="006F0BCE">
      <w:pPr>
        <w:rPr>
          <w:lang w:eastAsia="lt-LT"/>
        </w:rPr>
      </w:pPr>
    </w:p>
    <w:p w14:paraId="13436CEF" w14:textId="77777777" w:rsidR="006F0BCE" w:rsidRPr="00BA52C0" w:rsidRDefault="006F0BCE">
      <w:pPr>
        <w:rPr>
          <w:lang w:eastAsia="lt-LT"/>
        </w:rPr>
      </w:pPr>
    </w:p>
    <w:tbl>
      <w:tblPr>
        <w:tblStyle w:val="TableGrid3"/>
        <w:tblpPr w:leftFromText="180" w:rightFromText="180" w:horzAnchor="margin" w:tblpY="770"/>
        <w:tblW w:w="5000" w:type="pct"/>
        <w:tblLook w:val="04A0" w:firstRow="1" w:lastRow="0" w:firstColumn="1" w:lastColumn="0" w:noHBand="0" w:noVBand="1"/>
        <w:tblCaption w:val="1 lentelė"/>
      </w:tblPr>
      <w:tblGrid>
        <w:gridCol w:w="791"/>
        <w:gridCol w:w="2653"/>
        <w:gridCol w:w="3395"/>
        <w:gridCol w:w="2649"/>
      </w:tblGrid>
      <w:tr w:rsidR="00F0653B" w:rsidRPr="001F45C3" w14:paraId="2D4655C1" w14:textId="77777777" w:rsidTr="00BA52C0">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CB6D642" w14:textId="77777777" w:rsidR="00F0653B" w:rsidRPr="00BA52C0" w:rsidRDefault="00F0653B" w:rsidP="004D7E9D">
            <w:pPr>
              <w:autoSpaceDE w:val="0"/>
              <w:autoSpaceDN w:val="0"/>
              <w:adjustRightInd w:val="0"/>
              <w:jc w:val="center"/>
              <w:rPr>
                <w:rFonts w:asciiTheme="minorHAnsi" w:hAnsiTheme="minorHAnsi" w:cstheme="minorHAnsi"/>
                <w:b/>
                <w:bCs/>
                <w:color w:val="000000"/>
                <w:sz w:val="28"/>
                <w:szCs w:val="28"/>
              </w:rPr>
            </w:pPr>
            <w:r w:rsidRPr="00BA52C0">
              <w:rPr>
                <w:rFonts w:eastAsiaTheme="minorHAnsi" w:cstheme="minorHAnsi"/>
                <w:b/>
                <w:bCs/>
                <w:sz w:val="28"/>
                <w:szCs w:val="28"/>
              </w:rPr>
              <w:lastRenderedPageBreak/>
              <w:t>1  POD dalies „</w:t>
            </w:r>
            <w:r w:rsidR="009B55AA" w:rsidRPr="009B55AA">
              <w:rPr>
                <w:rFonts w:eastAsiaTheme="minorHAnsi" w:cstheme="minorHAnsi"/>
                <w:b/>
                <w:bCs/>
                <w:sz w:val="28"/>
                <w:szCs w:val="28"/>
              </w:rPr>
              <w:t>Vandentiekio ir buitinių nuotekų tinklų projektavimo</w:t>
            </w:r>
            <w:r w:rsidRPr="00BA52C0">
              <w:rPr>
                <w:rFonts w:eastAsiaTheme="minorHAnsi" w:cstheme="minorHAnsi"/>
                <w:b/>
                <w:bCs/>
                <w:sz w:val="28"/>
                <w:szCs w:val="28"/>
              </w:rPr>
              <w:t xml:space="preserve"> ir statybos rangos darbų atlikimas Ąžuolų a., Ringužio g.“</w:t>
            </w:r>
          </w:p>
        </w:tc>
      </w:tr>
      <w:tr w:rsidR="003E4C0A" w:rsidRPr="001F45C3" w14:paraId="0202F166" w14:textId="77777777" w:rsidTr="00BA52C0">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54944B" w14:textId="77777777" w:rsidR="002F396F" w:rsidRPr="001F45C3" w:rsidRDefault="002F396F" w:rsidP="004D7E9D">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t>Eil. Nr.</w:t>
            </w: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DC9F085" w14:textId="77777777" w:rsidR="002F396F" w:rsidRPr="001F45C3" w:rsidRDefault="003D5EC9" w:rsidP="004D7E9D">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78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1CC7C1" w14:textId="77777777" w:rsidR="002F396F" w:rsidRPr="00E44897" w:rsidRDefault="002F396F" w:rsidP="004D7E9D">
            <w:pPr>
              <w:autoSpaceDE w:val="0"/>
              <w:autoSpaceDN w:val="0"/>
              <w:adjustRightInd w:val="0"/>
              <w:jc w:val="center"/>
              <w:rPr>
                <w:rFonts w:asciiTheme="minorHAnsi" w:hAnsiTheme="minorHAnsi" w:cstheme="minorHAnsi"/>
                <w:b/>
                <w:bCs/>
                <w:color w:val="000000"/>
                <w:sz w:val="21"/>
                <w:szCs w:val="21"/>
              </w:rPr>
            </w:pPr>
            <w:r w:rsidRPr="00E44897">
              <w:rPr>
                <w:rFonts w:asciiTheme="minorHAnsi" w:hAnsiTheme="minorHAnsi" w:cstheme="minorHAnsi"/>
                <w:b/>
                <w:bCs/>
                <w:color w:val="000000"/>
              </w:rPr>
              <w:t xml:space="preserve">Atitiktį reikalavimui įrodantys </w:t>
            </w:r>
            <w:r w:rsidR="00C8691A" w:rsidRPr="00E44897">
              <w:rPr>
                <w:rFonts w:asciiTheme="minorHAnsi" w:hAnsiTheme="minorHAnsi" w:cstheme="minorHAnsi"/>
                <w:b/>
                <w:bCs/>
                <w:color w:val="000000"/>
              </w:rPr>
              <w:t xml:space="preserve"> dokumentai</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627FBBF" w14:textId="77777777" w:rsidR="0020417D" w:rsidRPr="001F45C3" w:rsidRDefault="0020417D" w:rsidP="004D7E9D">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06F1B6EA" w14:textId="77777777" w:rsidR="0020417D" w:rsidRPr="001F45C3" w:rsidRDefault="0020417D" w:rsidP="004D7E9D">
            <w:pPr>
              <w:autoSpaceDE w:val="0"/>
              <w:autoSpaceDN w:val="0"/>
              <w:adjustRightInd w:val="0"/>
              <w:jc w:val="center"/>
              <w:rPr>
                <w:rFonts w:asciiTheme="minorHAnsi" w:hAnsiTheme="minorHAnsi" w:cstheme="minorHAnsi"/>
                <w:b/>
                <w:bCs/>
                <w:color w:val="000000"/>
              </w:rPr>
            </w:pPr>
          </w:p>
        </w:tc>
      </w:tr>
      <w:tr w:rsidR="0066366E" w:rsidRPr="001F45C3" w14:paraId="2DB2F761" w14:textId="77777777" w:rsidTr="00BA52C0">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386FC" w14:textId="77777777" w:rsidR="0066366E" w:rsidRPr="001F45C3" w:rsidRDefault="0066366E" w:rsidP="004D7E9D">
            <w:pPr>
              <w:pStyle w:val="Sraopastraipa"/>
              <w:numPr>
                <w:ilvl w:val="0"/>
                <w:numId w:val="10"/>
              </w:numPr>
              <w:spacing w:before="60" w:after="60" w:line="257" w:lineRule="auto"/>
              <w:ind w:left="357" w:hanging="357"/>
              <w:rPr>
                <w:rFonts w:eastAsiaTheme="minorHAnsi" w:cstheme="minorHAnsi"/>
              </w:rPr>
            </w:pPr>
          </w:p>
        </w:tc>
        <w:tc>
          <w:tcPr>
            <w:tcW w:w="4583"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2A8E3C7B" w14:textId="77777777" w:rsidR="0066366E" w:rsidRPr="00E44897" w:rsidRDefault="0066366E" w:rsidP="00BA52C0">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Teisė verstis veikla</w:t>
            </w:r>
            <w:r w:rsidR="004D1B46">
              <w:rPr>
                <w:rFonts w:asciiTheme="minorHAnsi" w:hAnsiTheme="minorHAnsi" w:cstheme="minorHAnsi"/>
                <w:b/>
                <w:bCs/>
                <w:color w:val="000000"/>
              </w:rPr>
              <w:t>-</w:t>
            </w:r>
          </w:p>
        </w:tc>
      </w:tr>
      <w:tr w:rsidR="00AD291A" w:rsidRPr="001F45C3" w14:paraId="52317357" w14:textId="77777777" w:rsidTr="00BA52C0">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8FCA9" w14:textId="77777777" w:rsidR="00AD291A" w:rsidRPr="001F45C3" w:rsidRDefault="00AD291A" w:rsidP="004D7E9D">
            <w:pPr>
              <w:pStyle w:val="Sraopastraipa"/>
              <w:numPr>
                <w:ilvl w:val="0"/>
                <w:numId w:val="10"/>
              </w:numPr>
              <w:spacing w:before="60" w:after="60" w:line="257" w:lineRule="auto"/>
              <w:ind w:left="357" w:hanging="357"/>
              <w:rPr>
                <w:rFonts w:eastAsiaTheme="minorHAnsi" w:cstheme="minorHAnsi"/>
              </w:rPr>
            </w:pPr>
            <w:bookmarkStart w:id="60" w:name="_Hlk205273242"/>
          </w:p>
        </w:tc>
        <w:tc>
          <w:tcPr>
            <w:tcW w:w="45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1B09E" w14:textId="77777777" w:rsidR="00AD291A" w:rsidRPr="00E44897" w:rsidRDefault="00AD291A" w:rsidP="004D7E9D">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Finansinis</w:t>
            </w:r>
            <w:r w:rsidRPr="00E44897">
              <w:rPr>
                <w:rFonts w:asciiTheme="minorHAnsi" w:hAnsiTheme="minorHAnsi" w:cstheme="minorHAnsi"/>
                <w:color w:val="000000"/>
              </w:rPr>
              <w:t xml:space="preserve"> </w:t>
            </w:r>
            <w:r w:rsidRPr="00E44897">
              <w:rPr>
                <w:rFonts w:asciiTheme="minorHAnsi" w:hAnsiTheme="minorHAnsi" w:cstheme="minorHAnsi"/>
                <w:b/>
                <w:bCs/>
                <w:color w:val="000000"/>
              </w:rPr>
              <w:t>ir ekonominis pajėgumas</w:t>
            </w:r>
          </w:p>
        </w:tc>
      </w:tr>
      <w:tr w:rsidR="00AD291A" w:rsidRPr="00177159" w14:paraId="6069C050" w14:textId="77777777" w:rsidTr="00BA52C0">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2B78E" w14:textId="77777777" w:rsidR="00AD291A" w:rsidRPr="00177159" w:rsidRDefault="00AD291A" w:rsidP="004D7E9D">
            <w:pPr>
              <w:pStyle w:val="Sraopastraipa"/>
              <w:numPr>
                <w:ilvl w:val="1"/>
                <w:numId w:val="10"/>
              </w:numPr>
              <w:spacing w:before="60" w:after="60" w:line="257" w:lineRule="auto"/>
              <w:ind w:left="357" w:hanging="357"/>
              <w:jc w:val="right"/>
              <w:rPr>
                <w:rFonts w:eastAsiaTheme="minorHAnsi" w:cstheme="minorHAnsi"/>
              </w:rPr>
            </w:pP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tcPr>
          <w:p w14:paraId="24E8B275" w14:textId="77777777" w:rsidR="003F2AEB" w:rsidRPr="00177159" w:rsidRDefault="003F2AEB" w:rsidP="004D7E9D">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 xml:space="preserve">Tiekėjo vidutinės metinės </w:t>
            </w:r>
            <w:r w:rsidR="004010E6">
              <w:rPr>
                <w:rFonts w:asciiTheme="minorHAnsi" w:hAnsiTheme="minorHAnsi" w:cstheme="minorHAnsi"/>
                <w:color w:val="000000"/>
              </w:rPr>
              <w:t>visos veiklos pajamos</w:t>
            </w:r>
            <w:r w:rsidRPr="00177159">
              <w:rPr>
                <w:rFonts w:asciiTheme="minorHAnsi" w:hAnsiTheme="minorHAnsi" w:cstheme="minorHAnsi"/>
                <w:color w:val="000000"/>
              </w:rPr>
              <w:t xml:space="preserve">, per </w:t>
            </w:r>
            <w:r w:rsidRPr="00DE1C66">
              <w:rPr>
                <w:rFonts w:asciiTheme="minorHAnsi" w:hAnsiTheme="minorHAnsi" w:cstheme="minorHAnsi"/>
                <w:color w:val="000000"/>
              </w:rPr>
              <w:t xml:space="preserve">paskutinius 2 </w:t>
            </w:r>
            <w:r w:rsidR="00894108" w:rsidRPr="00DE1C66">
              <w:rPr>
                <w:rFonts w:asciiTheme="minorHAnsi" w:hAnsiTheme="minorHAnsi" w:cstheme="minorHAnsi"/>
                <w:color w:val="000000"/>
              </w:rPr>
              <w:t xml:space="preserve">finansinius </w:t>
            </w:r>
            <w:r w:rsidRPr="00DE1C66">
              <w:rPr>
                <w:rFonts w:asciiTheme="minorHAnsi" w:hAnsiTheme="minorHAnsi" w:cstheme="minorHAnsi"/>
                <w:color w:val="000000"/>
              </w:rPr>
              <w:t>metus, o</w:t>
            </w:r>
            <w:r w:rsidRPr="00177159">
              <w:rPr>
                <w:rFonts w:asciiTheme="minorHAnsi" w:hAnsiTheme="minorHAnsi" w:cstheme="minorHAnsi"/>
                <w:color w:val="000000"/>
              </w:rPr>
              <w:t xml:space="preserve"> jei ūkio subjektas įregistruotas vėliau ar veiklą atitinkamoje srityje pradėjo vėliau – nuo ūkio subjekto įregistravimo ar veiklos pradžios, yra ne mažesnės nei </w:t>
            </w:r>
            <w:r w:rsidR="004D1B46">
              <w:rPr>
                <w:rFonts w:asciiTheme="minorHAnsi" w:hAnsiTheme="minorHAnsi" w:cstheme="minorHAnsi"/>
                <w:b/>
                <w:bCs/>
              </w:rPr>
              <w:t>143 000</w:t>
            </w:r>
            <w:r w:rsidRPr="002F6BEA">
              <w:rPr>
                <w:rFonts w:asciiTheme="minorHAnsi" w:hAnsiTheme="minorHAnsi" w:cstheme="minorHAnsi"/>
                <w:b/>
                <w:bCs/>
                <w:color w:val="7030A0"/>
              </w:rPr>
              <w:t xml:space="preserve"> </w:t>
            </w:r>
            <w:r w:rsidRPr="00177159">
              <w:rPr>
                <w:rFonts w:asciiTheme="minorHAnsi" w:hAnsiTheme="minorHAnsi" w:cstheme="minorHAnsi"/>
                <w:color w:val="000000"/>
              </w:rPr>
              <w:t>Eur be PVM.</w:t>
            </w:r>
          </w:p>
          <w:p w14:paraId="0E12ED40" w14:textId="77777777" w:rsidR="00AD291A" w:rsidRPr="00177159" w:rsidRDefault="00AD291A" w:rsidP="004D7E9D">
            <w:pPr>
              <w:autoSpaceDE w:val="0"/>
              <w:autoSpaceDN w:val="0"/>
              <w:adjustRightInd w:val="0"/>
              <w:rPr>
                <w:rFonts w:asciiTheme="minorHAnsi" w:hAnsiTheme="minorHAnsi" w:cstheme="minorHAnsi"/>
                <w:color w:val="000000"/>
              </w:rPr>
            </w:pPr>
          </w:p>
        </w:tc>
        <w:tc>
          <w:tcPr>
            <w:tcW w:w="1789" w:type="pct"/>
            <w:tcBorders>
              <w:top w:val="single" w:sz="4" w:space="0" w:color="000000" w:themeColor="text1"/>
              <w:left w:val="single" w:sz="4" w:space="0" w:color="auto"/>
              <w:bottom w:val="single" w:sz="4" w:space="0" w:color="000000" w:themeColor="text1"/>
              <w:right w:val="single" w:sz="4" w:space="0" w:color="000000" w:themeColor="text1"/>
            </w:tcBorders>
          </w:tcPr>
          <w:p w14:paraId="07247351" w14:textId="77777777" w:rsidR="00CF7F58" w:rsidRPr="0095192C" w:rsidRDefault="00CF7F58" w:rsidP="004D7E9D">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 xml:space="preserve">5 </w:t>
            </w:r>
            <w:r w:rsidR="001D68D2" w:rsidRPr="0095192C">
              <w:rPr>
                <w:rFonts w:asciiTheme="minorHAnsi" w:hAnsiTheme="minorHAnsi" w:cstheme="minorHAnsi"/>
                <w:color w:val="0070C0"/>
              </w:rPr>
              <w:t>priedas</w:t>
            </w:r>
            <w:r w:rsidRPr="0095192C">
              <w:rPr>
                <w:rFonts w:asciiTheme="minorHAnsi" w:hAnsiTheme="minorHAnsi" w:cstheme="minorHAnsi"/>
              </w:rPr>
              <w:t>).</w:t>
            </w:r>
          </w:p>
          <w:tbl>
            <w:tblPr>
              <w:tblW w:w="0" w:type="auto"/>
              <w:tblBorders>
                <w:top w:val="nil"/>
                <w:left w:val="nil"/>
                <w:bottom w:val="nil"/>
                <w:right w:val="nil"/>
              </w:tblBorders>
              <w:tblLook w:val="0000" w:firstRow="0" w:lastRow="0" w:firstColumn="0" w:lastColumn="0" w:noHBand="0" w:noVBand="0"/>
            </w:tblPr>
            <w:tblGrid>
              <w:gridCol w:w="3179"/>
            </w:tblGrid>
            <w:tr w:rsidR="0038257B" w:rsidRPr="0038257B" w14:paraId="7203352B" w14:textId="77777777">
              <w:trPr>
                <w:trHeight w:val="109"/>
              </w:trPr>
              <w:tc>
                <w:tcPr>
                  <w:tcW w:w="0" w:type="auto"/>
                </w:tcPr>
                <w:p w14:paraId="1C688D58" w14:textId="77777777" w:rsidR="0038257B" w:rsidRPr="0038257B" w:rsidRDefault="00A62FDB" w:rsidP="00483B7F">
                  <w:pPr>
                    <w:framePr w:hSpace="180" w:wrap="around" w:hAnchor="margin" w:y="770"/>
                    <w:autoSpaceDE w:val="0"/>
                    <w:autoSpaceDN w:val="0"/>
                    <w:adjustRightInd w:val="0"/>
                    <w:rPr>
                      <w:rFonts w:asciiTheme="minorHAnsi" w:hAnsiTheme="minorHAnsi" w:cstheme="minorHAnsi"/>
                      <w:color w:val="000000"/>
                      <w:lang w:val="en-US"/>
                    </w:rPr>
                  </w:pPr>
                  <w:r>
                    <w:rPr>
                      <w:rFonts w:asciiTheme="minorHAnsi" w:hAnsiTheme="minorHAnsi" w:cstheme="minorHAnsi"/>
                      <w:color w:val="000000"/>
                    </w:rPr>
                    <w:t xml:space="preserve">Teikiama </w:t>
                  </w:r>
                  <w:r w:rsidR="0038257B">
                    <w:rPr>
                      <w:rFonts w:asciiTheme="minorHAnsi" w:hAnsiTheme="minorHAnsi" w:cstheme="minorHAnsi"/>
                      <w:color w:val="000000"/>
                    </w:rPr>
                    <w:t xml:space="preserve"> </w:t>
                  </w:r>
                  <w:r w:rsidRPr="00A62FDB">
                    <w:rPr>
                      <w:rFonts w:asciiTheme="minorHAnsi" w:hAnsiTheme="minorHAnsi" w:cstheme="minorHAnsi"/>
                      <w:color w:val="000000"/>
                    </w:rPr>
                    <w:t xml:space="preserve">paskutinių </w:t>
                  </w:r>
                  <w:r>
                    <w:rPr>
                      <w:rFonts w:asciiTheme="minorHAnsi" w:hAnsiTheme="minorHAnsi" w:cstheme="minorHAnsi"/>
                      <w:color w:val="000000"/>
                    </w:rPr>
                    <w:t>2</w:t>
                  </w:r>
                  <w:r w:rsidRPr="00A62FDB">
                    <w:rPr>
                      <w:rFonts w:asciiTheme="minorHAnsi" w:hAnsiTheme="minorHAnsi" w:cstheme="minorHAnsi"/>
                      <w:color w:val="000000"/>
                    </w:rPr>
                    <w:t xml:space="preserve">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r w:rsidR="0038257B">
                    <w:rPr>
                      <w:rFonts w:asciiTheme="minorHAnsi" w:hAnsiTheme="minorHAnsi" w:cstheme="minorHAnsi"/>
                      <w:color w:val="000000"/>
                    </w:rPr>
                    <w:t xml:space="preserve"> </w:t>
                  </w:r>
                </w:p>
              </w:tc>
            </w:tr>
          </w:tbl>
          <w:p w14:paraId="001BA86A" w14:textId="77777777" w:rsidR="00CF7F58" w:rsidRPr="0095192C" w:rsidRDefault="00CF7F58" w:rsidP="004D7E9D">
            <w:pPr>
              <w:autoSpaceDE w:val="0"/>
              <w:autoSpaceDN w:val="0"/>
              <w:adjustRightInd w:val="0"/>
              <w:rPr>
                <w:rFonts w:asciiTheme="minorHAnsi" w:hAnsiTheme="minorHAnsi" w:cstheme="minorHAnsi"/>
                <w:color w:val="000000"/>
              </w:rPr>
            </w:pPr>
          </w:p>
          <w:p w14:paraId="40188C4D" w14:textId="77777777" w:rsidR="00CF6F07" w:rsidRPr="00E82A5A" w:rsidRDefault="00894108" w:rsidP="004D7E9D">
            <w:pPr>
              <w:autoSpaceDE w:val="0"/>
              <w:autoSpaceDN w:val="0"/>
              <w:adjustRightInd w:val="0"/>
              <w:rPr>
                <w:rFonts w:asciiTheme="minorHAnsi" w:hAnsiTheme="minorHAnsi" w:cstheme="minorHAnsi"/>
                <w:color w:val="000000"/>
                <w:highlight w:val="yellow"/>
              </w:rPr>
            </w:pPr>
            <w:r w:rsidRPr="0095192C">
              <w:rPr>
                <w:rFonts w:asciiTheme="minorHAnsi" w:hAnsiTheme="minorHAnsi" w:cstheme="minorHAnsi"/>
                <w:color w:val="000000"/>
              </w:rPr>
              <w:t xml:space="preserve"> </w:t>
            </w:r>
            <w:r w:rsidR="007A2CCD" w:rsidRPr="0095192C" w:rsidDel="007A2CCD">
              <w:rPr>
                <w:rFonts w:asciiTheme="minorHAnsi" w:hAnsiTheme="minorHAnsi" w:cstheme="minorHAnsi"/>
                <w:color w:val="000000"/>
              </w:rPr>
              <w:t xml:space="preserve"> </w:t>
            </w:r>
            <w:r w:rsidR="00A62FDB" w:rsidRPr="00A62FDB">
              <w:rPr>
                <w:rFonts w:asciiTheme="minorHAnsi" w:hAnsiTheme="minorHAnsi" w:cstheme="minorHAnsi"/>
                <w:color w:val="000000"/>
              </w:rPr>
              <w:t>Jeigu tiekėjas dėl pateisinamų priežasčių negali pateikti pirkimo vykdytojo reikalaujamų jo finansinį ir ekonominį pajėgumą įrodančių dokumentų, jis turi teisę pateikti kitus pirkimo vykdytojui priimtinus dokumentus.</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B3CBF" w14:textId="77777777" w:rsidR="00CF6F07" w:rsidRPr="00177159" w:rsidRDefault="00CF6F07" w:rsidP="004D7E9D">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Jeigu pasiūlymą teikia ūkio subjektų grupė – reikalavimą turi atitikti visi kartu (pajėgumai sumuojami);</w:t>
            </w:r>
          </w:p>
          <w:p w14:paraId="77E613EB" w14:textId="77777777" w:rsidR="00CF6F07" w:rsidRDefault="00CF6F07" w:rsidP="004D7E9D">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Tiekėjas gali remtis kitų ūkio subjektų pajėgumais: reikalavimą turi atitikti visi kartu (šių ūkio subjektų pajėgumai gali būti sumuojami su tiekėjo pajėgumais)</w:t>
            </w:r>
            <w:r w:rsidR="00173016" w:rsidRPr="00177159">
              <w:rPr>
                <w:rFonts w:asciiTheme="minorHAnsi" w:hAnsiTheme="minorHAnsi" w:cstheme="minorHAnsi"/>
                <w:color w:val="000000"/>
              </w:rPr>
              <w:t>.</w:t>
            </w:r>
            <w:r w:rsidR="00A62FDB">
              <w:rPr>
                <w:rFonts w:asciiTheme="minorHAnsi" w:hAnsiTheme="minorHAnsi" w:cstheme="minorHAnsi"/>
                <w:color w:val="000000"/>
              </w:rPr>
              <w:t xml:space="preserve"> </w:t>
            </w:r>
            <w:r w:rsidR="00A62FDB" w:rsidRPr="00A62FDB">
              <w:rPr>
                <w:rFonts w:asciiTheme="minorHAnsi" w:hAnsiTheme="minorHAnsi" w:cstheme="minorHAnsi"/>
                <w:color w:val="000000"/>
              </w:rPr>
              <w:t xml:space="preserve">Pirkimo vykdytojas </w:t>
            </w:r>
            <w:r w:rsidR="00A62FDB">
              <w:rPr>
                <w:rFonts w:asciiTheme="minorHAnsi" w:hAnsiTheme="minorHAnsi" w:cstheme="minorHAnsi"/>
                <w:color w:val="000000"/>
              </w:rPr>
              <w:t>reikalauja</w:t>
            </w:r>
            <w:r w:rsidR="00A62FDB" w:rsidRPr="00A62FDB">
              <w:rPr>
                <w:rFonts w:asciiTheme="minorHAnsi" w:hAnsiTheme="minorHAnsi" w:cstheme="minorHAnsi"/>
                <w:color w:val="000000"/>
              </w:rPr>
              <w:t>, kad tiekėjas ir ūkio subjektai, kurių pajėgumais remiamasi, prisiimtų solidarią atsakomybę už pirkimo sutarties įvykdymą (pateikiamas dokumentas (sutartis ar kt.), įrodantis solidarios atsakomybės prisiėmimą pirkimo laimėjimo atveju)</w:t>
            </w:r>
          </w:p>
          <w:p w14:paraId="509728D6" w14:textId="77777777" w:rsidR="00A62FDB" w:rsidRPr="00177159" w:rsidRDefault="00A62FDB" w:rsidP="004D7E9D">
            <w:pPr>
              <w:autoSpaceDE w:val="0"/>
              <w:autoSpaceDN w:val="0"/>
              <w:adjustRightInd w:val="0"/>
              <w:rPr>
                <w:rFonts w:asciiTheme="minorHAnsi" w:hAnsiTheme="minorHAnsi" w:cstheme="minorHAnsi"/>
                <w:color w:val="000000"/>
                <w:lang w:val="en-US"/>
              </w:rPr>
            </w:pPr>
            <w:proofErr w:type="spellStart"/>
            <w:r>
              <w:rPr>
                <w:rFonts w:asciiTheme="minorHAnsi" w:hAnsiTheme="minorHAnsi" w:cstheme="minorHAnsi"/>
                <w:color w:val="000000"/>
                <w:lang w:val="en-US"/>
              </w:rPr>
              <w:t>Subtiekėjams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šis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kvalifikacijos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reikalavimas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netaikomas</w:t>
            </w:r>
            <w:proofErr w:type="spellEnd"/>
            <w:r>
              <w:rPr>
                <w:rFonts w:asciiTheme="minorHAnsi" w:hAnsiTheme="minorHAnsi" w:cstheme="minorHAnsi"/>
                <w:color w:val="000000"/>
                <w:lang w:val="en-US"/>
              </w:rPr>
              <w:t>.</w:t>
            </w:r>
          </w:p>
          <w:p w14:paraId="52068D5B" w14:textId="77777777" w:rsidR="00AD291A" w:rsidRPr="00177159" w:rsidRDefault="00AD291A" w:rsidP="004D7E9D">
            <w:pPr>
              <w:autoSpaceDE w:val="0"/>
              <w:autoSpaceDN w:val="0"/>
              <w:adjustRightInd w:val="0"/>
              <w:rPr>
                <w:rFonts w:asciiTheme="minorHAnsi" w:hAnsiTheme="minorHAnsi" w:cstheme="minorHAnsi"/>
                <w:color w:val="000000"/>
              </w:rPr>
            </w:pPr>
          </w:p>
        </w:tc>
      </w:tr>
    </w:tbl>
    <w:p w14:paraId="54039840" w14:textId="77777777" w:rsidR="006F0BCE" w:rsidRDefault="006F0BCE"/>
    <w:tbl>
      <w:tblPr>
        <w:tblStyle w:val="TableGrid3"/>
        <w:tblpPr w:leftFromText="180" w:rightFromText="180" w:horzAnchor="margin" w:tblpY="770"/>
        <w:tblW w:w="5000" w:type="pct"/>
        <w:tblLook w:val="04A0" w:firstRow="1" w:lastRow="0" w:firstColumn="1" w:lastColumn="0" w:noHBand="0" w:noVBand="1"/>
        <w:tblCaption w:val="1 lentelė"/>
      </w:tblPr>
      <w:tblGrid>
        <w:gridCol w:w="791"/>
        <w:gridCol w:w="2653"/>
        <w:gridCol w:w="3395"/>
        <w:gridCol w:w="2649"/>
      </w:tblGrid>
      <w:tr w:rsidR="00AD291A" w:rsidRPr="001F45C3" w14:paraId="37E649C3" w14:textId="77777777" w:rsidTr="00BA52C0">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4AB44" w14:textId="77777777" w:rsidR="00AD291A" w:rsidRPr="001F45C3" w:rsidRDefault="00AD291A" w:rsidP="004D7E9D">
            <w:pPr>
              <w:pStyle w:val="Sraopastraipa"/>
              <w:numPr>
                <w:ilvl w:val="0"/>
                <w:numId w:val="10"/>
              </w:numPr>
              <w:spacing w:before="60" w:after="60" w:line="257" w:lineRule="auto"/>
              <w:ind w:left="357" w:hanging="357"/>
              <w:rPr>
                <w:rFonts w:eastAsiaTheme="minorHAnsi" w:cstheme="minorHAnsi"/>
              </w:rPr>
            </w:pPr>
          </w:p>
        </w:tc>
        <w:tc>
          <w:tcPr>
            <w:tcW w:w="45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B0547" w14:textId="77777777" w:rsidR="00AD291A" w:rsidRPr="00E82A5A" w:rsidRDefault="00AD291A" w:rsidP="004D7E9D">
            <w:pPr>
              <w:autoSpaceDE w:val="0"/>
              <w:autoSpaceDN w:val="0"/>
              <w:adjustRightInd w:val="0"/>
              <w:rPr>
                <w:rFonts w:asciiTheme="minorHAnsi" w:hAnsiTheme="minorHAnsi" w:cstheme="minorHAnsi"/>
                <w:b/>
                <w:bCs/>
                <w:color w:val="000000"/>
                <w:sz w:val="21"/>
                <w:szCs w:val="21"/>
                <w:highlight w:val="yellow"/>
              </w:rPr>
            </w:pPr>
            <w:r w:rsidRPr="00E44897">
              <w:rPr>
                <w:rFonts w:asciiTheme="minorHAnsi" w:hAnsiTheme="minorHAnsi" w:cstheme="minorHAnsi"/>
                <w:b/>
                <w:bCs/>
                <w:color w:val="000000"/>
              </w:rPr>
              <w:t>Techninis ir profesinis pajėgumas</w:t>
            </w:r>
          </w:p>
        </w:tc>
      </w:tr>
      <w:tr w:rsidR="00AD291A" w:rsidRPr="001F45C3" w14:paraId="69514A5B" w14:textId="77777777" w:rsidTr="00BA52C0">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896EF" w14:textId="77777777" w:rsidR="00AD291A" w:rsidRPr="001F45C3" w:rsidRDefault="00AD291A" w:rsidP="004D7E9D">
            <w:pPr>
              <w:pStyle w:val="Sraopastraipa"/>
              <w:numPr>
                <w:ilvl w:val="1"/>
                <w:numId w:val="10"/>
              </w:numPr>
              <w:spacing w:before="60" w:after="60" w:line="257" w:lineRule="auto"/>
              <w:ind w:left="357" w:hanging="357"/>
              <w:jc w:val="right"/>
              <w:rPr>
                <w:rFonts w:eastAsiaTheme="minorHAnsi" w:cstheme="minorHAnsi"/>
              </w:rPr>
            </w:pP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tcPr>
          <w:p w14:paraId="16B3012E" w14:textId="77777777" w:rsidR="002F6BEA" w:rsidRPr="000D1B39" w:rsidRDefault="002F6BEA" w:rsidP="002F6BEA">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Tiekėjas per paskutinius 5 metus (jeigu veikla vykdyta mažiau nei 5 metus – per laikotarpį nuo įregistravimo dienos) iki pasiūlymų pateikimo termino pabaigos </w:t>
            </w:r>
            <w:r w:rsidRPr="000D1B39">
              <w:rPr>
                <w:rFonts w:asciiTheme="minorHAnsi" w:eastAsiaTheme="minorHAnsi" w:hAnsiTheme="minorHAnsi" w:cstheme="minorHAnsi"/>
              </w:rPr>
              <w:t xml:space="preserve"> </w:t>
            </w:r>
            <w:r w:rsidRPr="000D1B39">
              <w:rPr>
                <w:rFonts w:asciiTheme="minorHAnsi" w:hAnsiTheme="minorHAnsi" w:cstheme="minorHAnsi"/>
                <w:color w:val="000000"/>
              </w:rPr>
              <w:t>yra pastatęs</w:t>
            </w:r>
            <w:r w:rsidR="003F2620">
              <w:rPr>
                <w:rFonts w:asciiTheme="minorHAnsi" w:hAnsiTheme="minorHAnsi" w:cstheme="minorHAnsi"/>
                <w:color w:val="000000"/>
              </w:rPr>
              <w:t xml:space="preserve"> ir (ar)</w:t>
            </w:r>
            <w:r w:rsidR="003F2620" w:rsidRPr="000D1B39" w:rsidDel="007A2CCD">
              <w:rPr>
                <w:rFonts w:asciiTheme="minorHAnsi" w:hAnsiTheme="minorHAnsi" w:cstheme="minorHAnsi"/>
                <w:color w:val="FF0000"/>
              </w:rPr>
              <w:t xml:space="preserve"> </w:t>
            </w:r>
            <w:r w:rsidRPr="000D1B39">
              <w:rPr>
                <w:rFonts w:asciiTheme="minorHAnsi" w:hAnsiTheme="minorHAnsi" w:cstheme="minorHAnsi"/>
                <w:color w:val="000000"/>
              </w:rPr>
              <w:t>rekonstravęs</w:t>
            </w:r>
            <w:r w:rsidR="003F2620">
              <w:rPr>
                <w:rFonts w:asciiTheme="minorHAnsi" w:hAnsiTheme="minorHAnsi" w:cstheme="minorHAnsi"/>
                <w:color w:val="000000"/>
              </w:rPr>
              <w:t xml:space="preserve"> ir (ar) kapitališkai suremontavęs</w:t>
            </w:r>
            <w:r w:rsidRPr="000D1B39">
              <w:rPr>
                <w:rFonts w:asciiTheme="minorHAnsi" w:hAnsiTheme="minorHAnsi" w:cstheme="minorHAnsi"/>
                <w:color w:val="000000"/>
              </w:rPr>
              <w:t xml:space="preserve"> </w:t>
            </w:r>
            <w:r>
              <w:rPr>
                <w:rFonts w:asciiTheme="minorHAnsi" w:hAnsiTheme="minorHAnsi" w:cstheme="minorHAnsi"/>
                <w:color w:val="000000"/>
              </w:rPr>
              <w:t>vandentiekio ir/ar nuotekų šalinimo tinklus</w:t>
            </w:r>
            <w:r w:rsidRPr="000D1B39">
              <w:rPr>
                <w:rFonts w:asciiTheme="minorHAnsi" w:hAnsiTheme="minorHAnsi" w:cstheme="minorHAnsi"/>
                <w:color w:val="000000"/>
              </w:rPr>
              <w:t xml:space="preserve">  ir svarbiausių darbų vertė </w:t>
            </w:r>
            <w:r w:rsidRPr="0095128F">
              <w:rPr>
                <w:rFonts w:asciiTheme="minorHAnsi" w:hAnsiTheme="minorHAnsi" w:cstheme="minorHAnsi"/>
                <w:color w:val="000000"/>
              </w:rPr>
              <w:t xml:space="preserve">buvo ne mažesnė kaip </w:t>
            </w:r>
            <w:r w:rsidR="004D1B46">
              <w:rPr>
                <w:rFonts w:asciiTheme="minorHAnsi" w:hAnsiTheme="minorHAnsi" w:cstheme="minorHAnsi"/>
                <w:b/>
                <w:bCs/>
                <w:color w:val="000000"/>
              </w:rPr>
              <w:t>140 000</w:t>
            </w:r>
            <w:r w:rsidRPr="0095128F">
              <w:rPr>
                <w:rFonts w:asciiTheme="minorHAnsi" w:hAnsiTheme="minorHAnsi" w:cstheme="minorHAnsi"/>
                <w:color w:val="000000"/>
              </w:rPr>
              <w:t xml:space="preserve"> Eu</w:t>
            </w:r>
            <w:r w:rsidRPr="007B3236">
              <w:rPr>
                <w:rFonts w:asciiTheme="minorHAnsi" w:hAnsiTheme="minorHAnsi" w:cstheme="minorHAnsi"/>
                <w:color w:val="000000"/>
              </w:rPr>
              <w:t>r</w:t>
            </w:r>
            <w:r w:rsidRPr="000D1B39">
              <w:rPr>
                <w:rFonts w:asciiTheme="minorHAnsi" w:hAnsiTheme="minorHAnsi" w:cstheme="minorHAnsi"/>
                <w:color w:val="000000"/>
              </w:rPr>
              <w:t xml:space="preserve"> be PVM, o darbų atlikimas ir galutiniai rezultatai buvo tinkami.</w:t>
            </w:r>
          </w:p>
          <w:p w14:paraId="6C40F795" w14:textId="77777777" w:rsidR="002F6BEA" w:rsidRPr="000D1B39" w:rsidRDefault="002F6BEA" w:rsidP="002F6BEA">
            <w:pPr>
              <w:autoSpaceDE w:val="0"/>
              <w:autoSpaceDN w:val="0"/>
              <w:adjustRightInd w:val="0"/>
              <w:rPr>
                <w:rFonts w:asciiTheme="minorHAnsi" w:hAnsiTheme="minorHAnsi" w:cstheme="minorHAnsi"/>
                <w:color w:val="000000"/>
              </w:rPr>
            </w:pPr>
            <w:bookmarkStart w:id="61" w:name="_Hlk205282904"/>
            <w:r w:rsidRPr="000D1B39">
              <w:rPr>
                <w:rFonts w:asciiTheme="minorHAnsi" w:hAnsiTheme="minorHAnsi" w:cstheme="minorHAnsi"/>
                <w:color w:val="000000"/>
              </w:rPr>
              <w:t xml:space="preserve">Svarbiausi darbai: </w:t>
            </w:r>
            <w:bookmarkStart w:id="62" w:name="_Hlk184198003"/>
            <w:r>
              <w:rPr>
                <w:rFonts w:asciiTheme="minorHAnsi" w:hAnsiTheme="minorHAnsi" w:cstheme="minorHAnsi"/>
                <w:color w:val="000000"/>
              </w:rPr>
              <w:t xml:space="preserve">vandentiekio ir/ar nuotekų šalinimo tinklų </w:t>
            </w:r>
            <w:r w:rsidR="00660D7B" w:rsidRPr="00660D7B">
              <w:t xml:space="preserve"> </w:t>
            </w:r>
            <w:r w:rsidR="00660D7B" w:rsidRPr="00660D7B">
              <w:rPr>
                <w:rFonts w:asciiTheme="minorHAnsi" w:hAnsiTheme="minorHAnsi" w:cstheme="minorHAnsi"/>
                <w:color w:val="000000"/>
              </w:rPr>
              <w:t xml:space="preserve">naujos statybos ir (ar) rekonstravimo ir (ar) kapitalinio remonto </w:t>
            </w:r>
            <w:r w:rsidRPr="000D1B39">
              <w:rPr>
                <w:rFonts w:asciiTheme="minorHAnsi" w:hAnsiTheme="minorHAnsi" w:cstheme="minorHAnsi"/>
                <w:color w:val="000000"/>
              </w:rPr>
              <w:t>darbai</w:t>
            </w:r>
            <w:bookmarkEnd w:id="62"/>
            <w:r w:rsidRPr="000D1B39">
              <w:rPr>
                <w:rFonts w:asciiTheme="minorHAnsi" w:hAnsiTheme="minorHAnsi" w:cstheme="minorHAnsi"/>
                <w:color w:val="000000"/>
              </w:rPr>
              <w:t>.</w:t>
            </w:r>
          </w:p>
          <w:bookmarkEnd w:id="61"/>
          <w:p w14:paraId="1366FFF9" w14:textId="77777777" w:rsidR="002F6BEA" w:rsidRDefault="002F6BEA" w:rsidP="002F6BEA">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Galutinį rezultatą tiekėjas gali būti pasiekęs pagal vieną ar kelias sutartis, </w:t>
            </w:r>
            <w:r w:rsidR="001B192E">
              <w:rPr>
                <w:rFonts w:asciiTheme="minorHAnsi" w:hAnsiTheme="minorHAnsi" w:cstheme="minorHAnsi"/>
                <w:color w:val="000000"/>
              </w:rPr>
              <w:t>bet ne daugiau kaip 3.</w:t>
            </w:r>
          </w:p>
          <w:p w14:paraId="7176BC36" w14:textId="77777777" w:rsidR="00AD291A" w:rsidRPr="001F45C3" w:rsidRDefault="00AD291A" w:rsidP="002F6BEA">
            <w:pPr>
              <w:autoSpaceDE w:val="0"/>
              <w:autoSpaceDN w:val="0"/>
              <w:adjustRightInd w:val="0"/>
              <w:rPr>
                <w:rFonts w:asciiTheme="minorHAnsi" w:hAnsiTheme="minorHAnsi" w:cstheme="minorHAnsi"/>
                <w:color w:val="000000"/>
              </w:rPr>
            </w:pPr>
          </w:p>
        </w:tc>
        <w:tc>
          <w:tcPr>
            <w:tcW w:w="1789" w:type="pct"/>
            <w:tcBorders>
              <w:top w:val="single" w:sz="4" w:space="0" w:color="000000" w:themeColor="text1"/>
              <w:left w:val="single" w:sz="4" w:space="0" w:color="auto"/>
              <w:bottom w:val="single" w:sz="4" w:space="0" w:color="000000" w:themeColor="text1"/>
              <w:right w:val="single" w:sz="4" w:space="0" w:color="000000" w:themeColor="text1"/>
            </w:tcBorders>
          </w:tcPr>
          <w:p w14:paraId="731F4BC4" w14:textId="77777777" w:rsidR="00CF7F58" w:rsidRPr="0095192C" w:rsidRDefault="00CF7F58" w:rsidP="004D7E9D">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w:t>
            </w:r>
            <w:r w:rsidRPr="0095192C">
              <w:rPr>
                <w:rFonts w:asciiTheme="minorHAnsi" w:hAnsiTheme="minorHAnsi" w:cstheme="minorHAnsi"/>
              </w:rPr>
              <w:t xml:space="preserve"> </w:t>
            </w:r>
            <w:r w:rsidR="001D68D2" w:rsidRPr="0095192C">
              <w:rPr>
                <w:rFonts w:asciiTheme="minorHAnsi" w:hAnsiTheme="minorHAnsi" w:cstheme="minorHAnsi"/>
                <w:color w:val="0070C0"/>
              </w:rPr>
              <w:t>priedas</w:t>
            </w:r>
            <w:r w:rsidRPr="0095192C">
              <w:rPr>
                <w:rFonts w:asciiTheme="minorHAnsi" w:hAnsiTheme="minorHAnsi" w:cstheme="minorHAnsi"/>
              </w:rPr>
              <w:t>).</w:t>
            </w:r>
          </w:p>
          <w:p w14:paraId="12AA8AA1" w14:textId="77777777" w:rsidR="00CF7F58" w:rsidRPr="0095192C" w:rsidRDefault="00CF7F58" w:rsidP="004D7E9D">
            <w:pPr>
              <w:autoSpaceDE w:val="0"/>
              <w:autoSpaceDN w:val="0"/>
              <w:adjustRightInd w:val="0"/>
              <w:rPr>
                <w:rFonts w:asciiTheme="minorHAnsi" w:hAnsiTheme="minorHAnsi" w:cstheme="minorHAnsi"/>
                <w:color w:val="000000"/>
              </w:rPr>
            </w:pPr>
          </w:p>
          <w:p w14:paraId="3394EFAC" w14:textId="77777777" w:rsidR="00AD291A" w:rsidRPr="0095192C" w:rsidRDefault="00CF7F58" w:rsidP="004D7E9D">
            <w:pPr>
              <w:autoSpaceDE w:val="0"/>
              <w:autoSpaceDN w:val="0"/>
              <w:adjustRightInd w:val="0"/>
              <w:rPr>
                <w:rFonts w:asciiTheme="minorHAnsi" w:hAnsiTheme="minorHAnsi" w:cstheme="minorHAnsi"/>
              </w:rPr>
            </w:pPr>
            <w:r w:rsidRPr="0095192C">
              <w:rPr>
                <w:rFonts w:asciiTheme="minorHAnsi" w:hAnsiTheme="minorHAnsi" w:cstheme="minorHAnsi"/>
                <w:color w:val="000000"/>
              </w:rPr>
              <w:t>P</w:t>
            </w:r>
            <w:r w:rsidR="002449EC" w:rsidRPr="0095192C">
              <w:rPr>
                <w:rFonts w:asciiTheme="minorHAnsi" w:hAnsiTheme="minorHAnsi" w:cstheme="minorHAnsi"/>
                <w:color w:val="000000"/>
              </w:rPr>
              <w:t>ateikiama</w:t>
            </w:r>
            <w:r w:rsidR="00B420DE" w:rsidRPr="0095192C">
              <w:rPr>
                <w:rFonts w:asciiTheme="minorHAnsi" w:hAnsiTheme="minorHAnsi" w:cstheme="minorHAnsi"/>
                <w:color w:val="000000"/>
              </w:rPr>
              <w:t>s</w:t>
            </w:r>
            <w:r w:rsidR="002449EC" w:rsidRPr="0095192C">
              <w:rPr>
                <w:rFonts w:asciiTheme="minorHAnsi" w:hAnsiTheme="minorHAnsi" w:cstheme="minorHAnsi"/>
                <w:color w:val="000000"/>
              </w:rPr>
              <w:t xml:space="preserve"> Tiekėjo atliktų </w:t>
            </w:r>
            <w:r w:rsidR="00CC523D" w:rsidRPr="0095192C">
              <w:rPr>
                <w:rFonts w:asciiTheme="minorHAnsi" w:hAnsiTheme="minorHAnsi" w:cstheme="minorHAnsi"/>
                <w:color w:val="000000"/>
              </w:rPr>
              <w:t xml:space="preserve">svarbiausių </w:t>
            </w:r>
            <w:r w:rsidR="002449EC" w:rsidRPr="0095192C">
              <w:rPr>
                <w:rFonts w:asciiTheme="minorHAnsi" w:hAnsiTheme="minorHAnsi" w:cstheme="minorHAnsi"/>
                <w:color w:val="000000"/>
              </w:rPr>
              <w:t>darbų sąrašas,</w:t>
            </w:r>
            <w:r w:rsidR="00CC523D" w:rsidRPr="0095192C">
              <w:rPr>
                <w:rFonts w:asciiTheme="minorHAnsi" w:hAnsiTheme="minorHAnsi" w:cstheme="minorHAnsi"/>
                <w:color w:val="000000"/>
              </w:rPr>
              <w:t xml:space="preserve"> parengtas pagal </w:t>
            </w:r>
            <w:r w:rsidR="002449EC" w:rsidRPr="0095192C">
              <w:rPr>
                <w:rFonts w:asciiTheme="minorHAnsi" w:hAnsiTheme="minorHAnsi" w:cstheme="minorHAnsi"/>
                <w:color w:val="000000"/>
              </w:rPr>
              <w:t xml:space="preserve"> </w:t>
            </w:r>
            <w:r w:rsidR="00CC523D" w:rsidRPr="0095192C">
              <w:rPr>
                <w:rFonts w:asciiTheme="minorHAnsi" w:eastAsia="Calibri" w:hAnsiTheme="minorHAnsi" w:cstheme="minorHAnsi"/>
              </w:rPr>
              <w:t xml:space="preserve"> specialiųjų </w:t>
            </w:r>
            <w:r w:rsidR="00CC523D" w:rsidRPr="002079EA">
              <w:rPr>
                <w:rFonts w:asciiTheme="minorHAnsi" w:eastAsia="Calibri" w:hAnsiTheme="minorHAnsi" w:cstheme="minorHAnsi"/>
              </w:rPr>
              <w:t xml:space="preserve">pirkimo sąlygų </w:t>
            </w:r>
            <w:r w:rsidR="00660D7B">
              <w:rPr>
                <w:rFonts w:asciiTheme="minorHAnsi" w:eastAsia="Calibri" w:hAnsiTheme="minorHAnsi" w:cstheme="minorHAnsi"/>
                <w:b/>
                <w:bCs/>
                <w:color w:val="0070C0"/>
              </w:rPr>
              <w:t>9</w:t>
            </w:r>
            <w:r w:rsidR="00660D7B" w:rsidRPr="002079EA">
              <w:rPr>
                <w:rFonts w:asciiTheme="minorHAnsi" w:eastAsia="Calibri" w:hAnsiTheme="minorHAnsi" w:cstheme="minorHAnsi"/>
                <w:b/>
                <w:bCs/>
                <w:color w:val="0070C0"/>
              </w:rPr>
              <w:t xml:space="preserve"> </w:t>
            </w:r>
            <w:r w:rsidR="00CC523D" w:rsidRPr="002079EA">
              <w:rPr>
                <w:rFonts w:asciiTheme="minorHAnsi" w:eastAsia="Calibri" w:hAnsiTheme="minorHAnsi" w:cstheme="minorHAnsi"/>
                <w:b/>
                <w:bCs/>
                <w:color w:val="0070C0"/>
              </w:rPr>
              <w:t>priede pateiktą formą</w:t>
            </w:r>
            <w:r w:rsidR="00657488" w:rsidRPr="002079EA">
              <w:rPr>
                <w:rFonts w:asciiTheme="minorHAnsi" w:eastAsia="Calibri" w:hAnsiTheme="minorHAnsi" w:cstheme="minorHAnsi"/>
                <w:b/>
                <w:bCs/>
                <w:color w:val="0070C0"/>
              </w:rPr>
              <w:t>,</w:t>
            </w:r>
            <w:r w:rsidR="00657488" w:rsidRPr="0095192C">
              <w:rPr>
                <w:rFonts w:asciiTheme="minorHAnsi" w:eastAsia="Calibri" w:hAnsiTheme="minorHAnsi" w:cstheme="minorHAnsi"/>
                <w:b/>
                <w:bCs/>
                <w:color w:val="0070C0"/>
              </w:rPr>
              <w:t xml:space="preserve"> </w:t>
            </w:r>
            <w:r w:rsidR="00657488" w:rsidRPr="0095192C">
              <w:rPr>
                <w:rFonts w:asciiTheme="minorHAnsi" w:eastAsia="Calibri" w:hAnsiTheme="minorHAnsi" w:cstheme="minorHAnsi"/>
              </w:rPr>
              <w:t>kartu su šiame priede nurodytais patvirtinančiais dokumentais (</w:t>
            </w:r>
            <w:r w:rsidR="003F2620">
              <w:rPr>
                <w:rFonts w:asciiTheme="minorHAnsi" w:eastAsia="Calibri" w:hAnsiTheme="minorHAnsi" w:cstheme="minorHAnsi"/>
              </w:rPr>
              <w:t xml:space="preserve">pateikiama </w:t>
            </w:r>
            <w:r w:rsidR="00657488" w:rsidRPr="0095192C">
              <w:rPr>
                <w:rFonts w:asciiTheme="minorHAnsi" w:eastAsia="Calibri" w:hAnsiTheme="minorHAnsi" w:cstheme="minorHAnsi"/>
              </w:rPr>
              <w:t>užsakovo pažyma</w:t>
            </w:r>
            <w:r w:rsidR="003F2620">
              <w:rPr>
                <w:rFonts w:asciiTheme="minorHAnsi" w:eastAsia="Calibri" w:hAnsiTheme="minorHAnsi" w:cstheme="minorHAnsi"/>
              </w:rPr>
              <w:t xml:space="preserve"> (-</w:t>
            </w:r>
            <w:proofErr w:type="spellStart"/>
            <w:r w:rsidR="003F2620">
              <w:rPr>
                <w:rFonts w:asciiTheme="minorHAnsi" w:eastAsia="Calibri" w:hAnsiTheme="minorHAnsi" w:cstheme="minorHAnsi"/>
              </w:rPr>
              <w:t>os</w:t>
            </w:r>
            <w:proofErr w:type="spellEnd"/>
            <w:r w:rsidR="003F2620">
              <w:rPr>
                <w:rFonts w:asciiTheme="minorHAnsi" w:eastAsia="Calibri" w:hAnsiTheme="minorHAnsi" w:cstheme="minorHAnsi"/>
              </w:rPr>
              <w:t xml:space="preserve">), tiek </w:t>
            </w:r>
            <w:r w:rsidR="003F2620" w:rsidRPr="003F2620">
              <w:rPr>
                <w:rFonts w:asciiTheme="minorHAnsi" w:eastAsia="Calibri" w:hAnsiTheme="minorHAnsi" w:cstheme="minorHAnsi"/>
              </w:rPr>
              <w:t>viešųjų, tiek privačiųjų) , apie tai, kad svarbiausių darbų atlikimas ir galutiniai rezultatai buvo tinkami</w:t>
            </w:r>
            <w:r w:rsidR="003F2620">
              <w:rPr>
                <w:rFonts w:asciiTheme="minorHAnsi" w:eastAsia="Calibri" w:hAnsiTheme="minorHAnsi" w:cstheme="minorHAnsi"/>
              </w:rPr>
              <w:t xml:space="preserve"> </w:t>
            </w:r>
            <w:r w:rsidR="00657488" w:rsidRPr="0095192C">
              <w:rPr>
                <w:rFonts w:asciiTheme="minorHAnsi" w:eastAsia="Calibri" w:hAnsiTheme="minorHAnsi" w:cstheme="minorHAnsi"/>
              </w:rPr>
              <w:t>).</w:t>
            </w:r>
          </w:p>
          <w:p w14:paraId="73BB6143" w14:textId="77777777" w:rsidR="00AD291A" w:rsidRPr="0095192C" w:rsidRDefault="00AD291A" w:rsidP="004D7E9D">
            <w:pPr>
              <w:autoSpaceDE w:val="0"/>
              <w:autoSpaceDN w:val="0"/>
              <w:adjustRightInd w:val="0"/>
              <w:rPr>
                <w:rFonts w:asciiTheme="minorHAnsi" w:hAnsiTheme="minorHAnsi" w:cstheme="minorHAnsi"/>
                <w:color w:val="000000"/>
              </w:rPr>
            </w:pPr>
          </w:p>
          <w:p w14:paraId="768F47FD" w14:textId="77777777" w:rsidR="00D5699F" w:rsidRPr="0095192C" w:rsidRDefault="00D5699F" w:rsidP="00D5699F">
            <w:pPr>
              <w:autoSpaceDE w:val="0"/>
              <w:autoSpaceDN w:val="0"/>
              <w:adjustRightInd w:val="0"/>
              <w:rPr>
                <w:rFonts w:asciiTheme="minorHAnsi" w:eastAsia="Times New Roman" w:hAnsiTheme="minorHAnsi" w:cstheme="minorHAnsi"/>
                <w:color w:val="000000"/>
                <w:lang w:eastAsia="lt-LT"/>
              </w:rPr>
            </w:pPr>
            <w:r w:rsidRPr="0095192C">
              <w:rPr>
                <w:rFonts w:asciiTheme="minorHAnsi" w:eastAsia="Times New Roman" w:hAnsiTheme="minorHAnsi" w:cstheme="minorHAnsi"/>
                <w:color w:val="000000"/>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1C9B077" w14:textId="77777777" w:rsidR="00D5699F" w:rsidRPr="00E82A5A" w:rsidRDefault="00D5699F" w:rsidP="00D5699F">
            <w:pPr>
              <w:autoSpaceDE w:val="0"/>
              <w:autoSpaceDN w:val="0"/>
              <w:adjustRightInd w:val="0"/>
              <w:rPr>
                <w:rFonts w:asciiTheme="minorHAnsi" w:hAnsiTheme="minorHAnsi" w:cstheme="minorHAnsi"/>
                <w:color w:val="000000"/>
                <w:highlight w:val="yellow"/>
              </w:rPr>
            </w:pPr>
            <w:r w:rsidRPr="0095192C">
              <w:rPr>
                <w:rFonts w:asciiTheme="minorHAnsi" w:eastAsia="Times New Roman" w:hAnsiTheme="minorHAnsi" w:cstheme="minorHAnsi"/>
                <w:color w:val="000000"/>
                <w:lang w:eastAsia="lt-LT"/>
              </w:rPr>
              <w:t>Jei sutartis apima kelis objektus, kurių vienas yra pilnai užbaigtas ir atitinka keliamus reikalavimus, tokia sutartis yra tinkama.</w:t>
            </w:r>
            <w:r w:rsidR="002A2117">
              <w:rPr>
                <w:rFonts w:asciiTheme="minorHAnsi" w:eastAsia="Times New Roman" w:hAnsiTheme="minorHAnsi" w:cstheme="minorHAnsi"/>
                <w:color w:val="000000"/>
                <w:lang w:eastAsia="lt-LT"/>
              </w:rPr>
              <w:t xml:space="preserve"> Sąvokos „pilnai užbaigtas objektas“ ir „galutiniai rezultatai tinkami“ reiškia, kad dėl objekto (-ų) ar jo dalies yra pasirašytas statybos užbaigimo aktas arba pasirašyta statybos užbaigimo deklaracija.</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3B34C" w14:textId="77777777" w:rsidR="001B192E" w:rsidRDefault="00AD291A" w:rsidP="004D7E9D">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w:t>
            </w:r>
          </w:p>
          <w:p w14:paraId="1482645F" w14:textId="77777777" w:rsidR="00AD291A" w:rsidRPr="001F45C3" w:rsidRDefault="001B192E" w:rsidP="004D7E9D">
            <w:pPr>
              <w:autoSpaceDE w:val="0"/>
              <w:autoSpaceDN w:val="0"/>
              <w:adjustRightInd w:val="0"/>
              <w:rPr>
                <w:rFonts w:asciiTheme="minorHAnsi" w:hAnsiTheme="minorHAnsi" w:cstheme="minorHAnsi"/>
                <w:color w:val="000000"/>
              </w:rPr>
            </w:pPr>
            <w:r>
              <w:rPr>
                <w:color w:val="000000"/>
              </w:rPr>
              <w:t>Subtiekėjams šis reikalavimas nenustatomas.</w:t>
            </w:r>
            <w:r w:rsidRPr="001F45C3">
              <w:rPr>
                <w:rFonts w:asciiTheme="minorHAnsi" w:hAnsiTheme="minorHAnsi" w:cstheme="minorHAnsi"/>
                <w:color w:val="000000"/>
              </w:rPr>
              <w:t xml:space="preserve"> </w:t>
            </w:r>
            <w:r w:rsidR="00AD291A" w:rsidRPr="001F45C3">
              <w:rPr>
                <w:rFonts w:asciiTheme="minorHAnsi" w:hAnsiTheme="minorHAnsi" w:cstheme="minorHAnsi"/>
                <w:color w:val="000000"/>
              </w:rPr>
              <w:t>  </w:t>
            </w:r>
          </w:p>
        </w:tc>
      </w:tr>
      <w:tr w:rsidR="00311BE0" w:rsidRPr="000B6912" w14:paraId="6FABACE4" w14:textId="77777777" w:rsidTr="00BA52C0">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6796" w14:textId="77777777" w:rsidR="00311BE0" w:rsidRPr="000B6912" w:rsidRDefault="00311BE0" w:rsidP="00311BE0">
            <w:pPr>
              <w:rPr>
                <w:rFonts w:eastAsiaTheme="minorHAnsi"/>
              </w:rPr>
            </w:pPr>
            <w:r>
              <w:rPr>
                <w:rFonts w:asciiTheme="minorHAnsi" w:eastAsiaTheme="minorHAnsi" w:hAnsiTheme="minorHAnsi" w:cstheme="minorHAnsi"/>
              </w:rPr>
              <w:t>3.2.</w:t>
            </w:r>
            <w:r w:rsidRPr="001F45C3">
              <w:rPr>
                <w:rFonts w:asciiTheme="minorHAnsi" w:eastAsiaTheme="minorHAnsi" w:hAnsiTheme="minorHAnsi" w:cstheme="minorHAnsi"/>
              </w:rPr>
              <w:t xml:space="preserve"> </w:t>
            </w: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tcPr>
          <w:p w14:paraId="4DF8E039" w14:textId="77777777" w:rsidR="00311BE0" w:rsidRPr="000D1B39" w:rsidRDefault="00311BE0" w:rsidP="00311BE0">
            <w:pPr>
              <w:tabs>
                <w:tab w:val="left" w:pos="535"/>
              </w:tabs>
              <w:snapToGrid w:val="0"/>
              <w:spacing w:line="100" w:lineRule="atLeast"/>
              <w:rPr>
                <w:rFonts w:asciiTheme="minorHAnsi" w:hAnsiTheme="minorHAnsi" w:cstheme="minorHAnsi"/>
                <w:lang w:eastAsia="ar-SA"/>
              </w:rPr>
            </w:pPr>
            <w:r w:rsidRPr="000D1B39">
              <w:rPr>
                <w:rFonts w:asciiTheme="minorHAnsi" w:hAnsiTheme="minorHAnsi" w:cstheme="minorHAnsi"/>
                <w:lang w:eastAsia="ar-SA"/>
              </w:rPr>
              <w:t xml:space="preserve">Tiekėjas turi turėti </w:t>
            </w:r>
            <w:r w:rsidR="001B192E" w:rsidRPr="001B192E">
              <w:rPr>
                <w:rFonts w:asciiTheme="minorHAnsi" w:eastAsiaTheme="minorEastAsia" w:hAnsiTheme="minorHAnsi" w:cstheme="minorHAnsi"/>
                <w:lang w:eastAsia="ar-SA"/>
              </w:rPr>
              <w:t xml:space="preserve"> </w:t>
            </w:r>
            <w:r w:rsidR="001B192E" w:rsidRPr="001B192E">
              <w:rPr>
                <w:rFonts w:asciiTheme="minorHAnsi" w:hAnsiTheme="minorHAnsi" w:cstheme="minorHAnsi"/>
                <w:lang w:eastAsia="ar-SA"/>
              </w:rPr>
              <w:t xml:space="preserve">arba turėti galimybę pasitelkti </w:t>
            </w:r>
            <w:r w:rsidRPr="000D1B39">
              <w:rPr>
                <w:rFonts w:asciiTheme="minorHAnsi" w:hAnsiTheme="minorHAnsi" w:cstheme="minorHAnsi"/>
                <w:lang w:eastAsia="ar-SA"/>
              </w:rPr>
              <w:t>specialistus turinčius teisę eiti, nurodytas pareigas: </w:t>
            </w:r>
          </w:p>
          <w:p w14:paraId="5FBED8ED" w14:textId="6374FF6F" w:rsidR="00267DE5" w:rsidRDefault="00311BE0" w:rsidP="00646E55">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w:t>
            </w:r>
            <w:r>
              <w:rPr>
                <w:rFonts w:asciiTheme="minorHAnsi" w:hAnsiTheme="minorHAnsi" w:cstheme="minorHAnsi"/>
                <w:lang w:eastAsia="ar-SA"/>
              </w:rPr>
              <w:t xml:space="preserve">3.2.1. </w:t>
            </w:r>
            <w:r w:rsidR="00267DE5" w:rsidRPr="000D1B39">
              <w:rPr>
                <w:rFonts w:asciiTheme="minorHAnsi" w:hAnsiTheme="minorHAnsi" w:cstheme="minorHAnsi"/>
                <w:lang w:eastAsia="ar-SA"/>
              </w:rPr>
              <w:t>Ne mažiau kaip 1 (vieną) </w:t>
            </w:r>
            <w:r w:rsidR="00FF455A">
              <w:rPr>
                <w:rFonts w:asciiTheme="minorHAnsi" w:hAnsiTheme="minorHAnsi" w:cstheme="minorHAnsi"/>
                <w:lang w:eastAsia="ar-SA"/>
              </w:rPr>
              <w:t xml:space="preserve">kvalifikuotą </w:t>
            </w:r>
            <w:r w:rsidR="00267DE5" w:rsidRPr="000D1B39">
              <w:rPr>
                <w:rFonts w:asciiTheme="minorHAnsi" w:hAnsiTheme="minorHAnsi" w:cstheme="minorHAnsi"/>
                <w:lang w:eastAsia="ar-SA"/>
              </w:rPr>
              <w:t>specialistą, turintį teisę eiti</w:t>
            </w:r>
            <w:r w:rsidR="00201BE2">
              <w:rPr>
                <w:rFonts w:asciiTheme="minorHAnsi" w:hAnsiTheme="minorHAnsi" w:cstheme="minorHAnsi"/>
                <w:lang w:eastAsia="ar-SA"/>
              </w:rPr>
              <w:t xml:space="preserve">, </w:t>
            </w:r>
            <w:r w:rsidR="00267DE5" w:rsidRPr="000D1B39">
              <w:rPr>
                <w:rFonts w:asciiTheme="minorHAnsi" w:hAnsiTheme="minorHAnsi" w:cstheme="minorHAnsi"/>
                <w:lang w:eastAsia="ar-SA"/>
              </w:rPr>
              <w:t xml:space="preserve"> </w:t>
            </w:r>
            <w:r w:rsidR="00A31EF7">
              <w:rPr>
                <w:rFonts w:asciiTheme="minorHAnsi" w:hAnsiTheme="minorHAnsi" w:cstheme="minorHAnsi"/>
                <w:lang w:eastAsia="ar-SA"/>
              </w:rPr>
              <w:t xml:space="preserve">statinio </w:t>
            </w:r>
            <w:r w:rsidR="00267DE5">
              <w:rPr>
                <w:rFonts w:asciiTheme="minorHAnsi" w:hAnsiTheme="minorHAnsi" w:cstheme="minorHAnsi"/>
                <w:lang w:eastAsia="ar-SA"/>
              </w:rPr>
              <w:t>projekto</w:t>
            </w:r>
            <w:r w:rsidR="00267DE5" w:rsidRPr="000D1B39">
              <w:rPr>
                <w:rFonts w:asciiTheme="minorHAnsi" w:hAnsiTheme="minorHAnsi" w:cstheme="minorHAnsi"/>
                <w:lang w:eastAsia="ar-SA"/>
              </w:rPr>
              <w:t xml:space="preserve">  vadovo pareigas</w:t>
            </w:r>
            <w:r w:rsidR="00483B7F">
              <w:rPr>
                <w:rFonts w:asciiTheme="minorHAnsi" w:hAnsiTheme="minorHAnsi" w:cstheme="minorHAnsi"/>
                <w:lang w:eastAsia="ar-SA"/>
              </w:rPr>
              <w:t>,</w:t>
            </w:r>
            <w:r w:rsidR="00267DE5">
              <w:rPr>
                <w:rFonts w:asciiTheme="minorHAnsi" w:hAnsiTheme="minorHAnsi" w:cstheme="minorHAnsi"/>
                <w:lang w:eastAsia="ar-SA"/>
              </w:rPr>
              <w:t xml:space="preserve"> turintį </w:t>
            </w:r>
            <w:r w:rsidR="00A31EF7">
              <w:rPr>
                <w:rFonts w:asciiTheme="minorHAnsi" w:hAnsiTheme="minorHAnsi" w:cstheme="minorHAnsi"/>
                <w:lang w:eastAsia="ar-SA"/>
              </w:rPr>
              <w:t xml:space="preserve">statinio </w:t>
            </w:r>
            <w:r w:rsidR="00B14044">
              <w:rPr>
                <w:rFonts w:asciiTheme="minorHAnsi" w:hAnsiTheme="minorHAnsi" w:cstheme="minorHAnsi"/>
                <w:lang w:eastAsia="ar-SA"/>
              </w:rPr>
              <w:lastRenderedPageBreak/>
              <w:t xml:space="preserve">projekto vadovo </w:t>
            </w:r>
            <w:r w:rsidR="00267DE5">
              <w:rPr>
                <w:rFonts w:asciiTheme="minorHAnsi" w:hAnsiTheme="minorHAnsi" w:cstheme="minorHAnsi"/>
                <w:lang w:eastAsia="ar-SA"/>
              </w:rPr>
              <w:t>patirt</w:t>
            </w:r>
            <w:r w:rsidR="00483B7F">
              <w:rPr>
                <w:rFonts w:asciiTheme="minorHAnsi" w:hAnsiTheme="minorHAnsi" w:cstheme="minorHAnsi"/>
                <w:lang w:eastAsia="ar-SA"/>
              </w:rPr>
              <w:t>ies</w:t>
            </w:r>
            <w:r w:rsidR="00267DE5">
              <w:rPr>
                <w:rFonts w:asciiTheme="minorHAnsi" w:hAnsiTheme="minorHAnsi" w:cstheme="minorHAnsi"/>
                <w:lang w:eastAsia="ar-SA"/>
              </w:rPr>
              <w:t xml:space="preserve"> bent viename baigtame objekte</w:t>
            </w:r>
            <w:r w:rsidR="00BD3128">
              <w:rPr>
                <w:rFonts w:asciiTheme="minorHAnsi" w:hAnsiTheme="minorHAnsi" w:cstheme="minorHAnsi"/>
                <w:lang w:eastAsia="ar-SA"/>
              </w:rPr>
              <w:t xml:space="preserve">, kuriam </w:t>
            </w:r>
            <w:r w:rsidR="0046182F">
              <w:rPr>
                <w:rFonts w:asciiTheme="minorHAnsi" w:hAnsiTheme="minorHAnsi" w:cstheme="minorHAnsi"/>
                <w:lang w:eastAsia="ar-SA"/>
              </w:rPr>
              <w:t xml:space="preserve">gautos </w:t>
            </w:r>
            <w:r w:rsidR="0046182F" w:rsidRPr="0046182F">
              <w:rPr>
                <w:rFonts w:asciiTheme="minorHAnsi" w:hAnsiTheme="minorHAnsi" w:cstheme="minorHAnsi"/>
                <w:color w:val="FF0000"/>
                <w:lang w:eastAsia="ar-SA"/>
              </w:rPr>
              <w:t xml:space="preserve">statinio projekto ekspertizės rangovo teigiamos išvados arba </w:t>
            </w:r>
            <w:r w:rsidR="00BD3128" w:rsidRPr="0046182F">
              <w:rPr>
                <w:rFonts w:asciiTheme="minorHAnsi" w:hAnsiTheme="minorHAnsi" w:cstheme="minorHAnsi"/>
                <w:color w:val="FF0000"/>
                <w:lang w:eastAsia="ar-SA"/>
              </w:rPr>
              <w:t>išduotas</w:t>
            </w:r>
            <w:r w:rsidR="00BD3128">
              <w:rPr>
                <w:rFonts w:asciiTheme="minorHAnsi" w:hAnsiTheme="minorHAnsi" w:cstheme="minorHAnsi"/>
                <w:lang w:eastAsia="ar-SA"/>
              </w:rPr>
              <w:t xml:space="preserve"> </w:t>
            </w:r>
            <w:r w:rsidR="00BD3128" w:rsidRPr="0046182F">
              <w:rPr>
                <w:rFonts w:asciiTheme="minorHAnsi" w:hAnsiTheme="minorHAnsi" w:cstheme="minorHAnsi"/>
                <w:color w:val="FF0000"/>
                <w:lang w:eastAsia="ar-SA"/>
              </w:rPr>
              <w:t>statyb</w:t>
            </w:r>
            <w:r w:rsidR="0046182F" w:rsidRPr="0046182F">
              <w:rPr>
                <w:rFonts w:asciiTheme="minorHAnsi" w:hAnsiTheme="minorHAnsi" w:cstheme="minorHAnsi"/>
                <w:color w:val="FF0000"/>
                <w:lang w:eastAsia="ar-SA"/>
              </w:rPr>
              <w:t>ą</w:t>
            </w:r>
            <w:r w:rsidR="00BD3128" w:rsidRPr="0046182F">
              <w:rPr>
                <w:rFonts w:asciiTheme="minorHAnsi" w:hAnsiTheme="minorHAnsi" w:cstheme="minorHAnsi"/>
                <w:color w:val="FF0000"/>
                <w:lang w:eastAsia="ar-SA"/>
              </w:rPr>
              <w:t xml:space="preserve"> </w:t>
            </w:r>
            <w:r w:rsidR="0046182F" w:rsidRPr="0046182F">
              <w:rPr>
                <w:rFonts w:asciiTheme="minorHAnsi" w:hAnsiTheme="minorHAnsi" w:cstheme="minorHAnsi"/>
                <w:color w:val="FF0000"/>
                <w:lang w:eastAsia="ar-SA"/>
              </w:rPr>
              <w:t xml:space="preserve">leidžiantis </w:t>
            </w:r>
            <w:r w:rsidR="00BD3128">
              <w:rPr>
                <w:rFonts w:asciiTheme="minorHAnsi" w:hAnsiTheme="minorHAnsi" w:cstheme="minorHAnsi"/>
                <w:lang w:eastAsia="ar-SA"/>
              </w:rPr>
              <w:t>dokumentas</w:t>
            </w:r>
            <w:r w:rsidR="00267DE5">
              <w:rPr>
                <w:rFonts w:asciiTheme="minorHAnsi" w:hAnsiTheme="minorHAnsi" w:cstheme="minorHAnsi"/>
                <w:lang w:eastAsia="ar-SA"/>
              </w:rPr>
              <w:t>.</w:t>
            </w:r>
          </w:p>
          <w:p w14:paraId="3794DD5B" w14:textId="77777777" w:rsidR="00201BE2" w:rsidRDefault="00201BE2" w:rsidP="00201BE2">
            <w:pPr>
              <w:autoSpaceDE w:val="0"/>
              <w:autoSpaceDN w:val="0"/>
              <w:adjustRightInd w:val="0"/>
              <w:rPr>
                <w:rFonts w:asciiTheme="minorHAnsi" w:hAnsiTheme="minorHAnsi" w:cstheme="minorHAnsi"/>
                <w:lang w:eastAsia="ar-SA"/>
              </w:rPr>
            </w:pPr>
            <w:r w:rsidRPr="00D70FEB">
              <w:rPr>
                <w:rFonts w:asciiTheme="minorHAnsi" w:hAnsiTheme="minorHAnsi" w:cstheme="minorHAnsi"/>
                <w:lang w:eastAsia="ar-SA"/>
              </w:rPr>
              <w:t xml:space="preserve">Inžinerinių statinių grupė: </w:t>
            </w:r>
            <w:r w:rsidRPr="00D70FEB">
              <w:rPr>
                <w:rFonts w:asciiTheme="minorHAnsi" w:hAnsiTheme="minorHAnsi" w:cstheme="minorHAnsi"/>
                <w:i/>
                <w:iCs/>
                <w:lang w:eastAsia="ar-SA"/>
              </w:rPr>
              <w:t>inžineriniai tinklai</w:t>
            </w:r>
            <w:r w:rsidRPr="00D70FEB">
              <w:rPr>
                <w:rFonts w:asciiTheme="minorHAnsi" w:hAnsiTheme="minorHAnsi" w:cstheme="minorHAnsi"/>
                <w:lang w:eastAsia="ar-SA"/>
              </w:rPr>
              <w:t xml:space="preserve">, pogrupis: </w:t>
            </w:r>
            <w:r w:rsidRPr="00D70FEB">
              <w:rPr>
                <w:rFonts w:asciiTheme="minorHAnsi" w:hAnsiTheme="minorHAnsi" w:cstheme="minorHAnsi"/>
                <w:i/>
                <w:iCs/>
                <w:lang w:eastAsia="ar-SA"/>
              </w:rPr>
              <w:t>vandentiekio tinklai, nuotekų šalinimo tinklai</w:t>
            </w:r>
            <w:r w:rsidRPr="00D70FEB">
              <w:rPr>
                <w:rFonts w:asciiTheme="minorHAnsi" w:hAnsiTheme="minorHAnsi" w:cstheme="minorHAnsi"/>
                <w:lang w:eastAsia="ar-SA"/>
              </w:rPr>
              <w:t>.</w:t>
            </w:r>
          </w:p>
          <w:p w14:paraId="4EEDA97D" w14:textId="77777777" w:rsidR="00267DE5" w:rsidRPr="007A7328" w:rsidRDefault="00267DE5" w:rsidP="00267DE5">
            <w:pPr>
              <w:tabs>
                <w:tab w:val="left" w:pos="535"/>
              </w:tabs>
              <w:snapToGrid w:val="0"/>
              <w:spacing w:line="100" w:lineRule="atLeast"/>
              <w:rPr>
                <w:rFonts w:asciiTheme="minorHAnsi" w:hAnsiTheme="minorHAnsi" w:cstheme="minorHAnsi"/>
                <w:lang w:val="en-US" w:eastAsia="ar-SA"/>
              </w:rPr>
            </w:pPr>
          </w:p>
          <w:p w14:paraId="0E8BED5D" w14:textId="4A9F4E50" w:rsidR="00311BE0" w:rsidRDefault="00311BE0" w:rsidP="00646E55">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xml:space="preserve"> </w:t>
            </w:r>
            <w:r>
              <w:rPr>
                <w:rFonts w:asciiTheme="minorHAnsi" w:hAnsiTheme="minorHAnsi" w:cstheme="minorHAnsi"/>
                <w:lang w:eastAsia="ar-SA"/>
              </w:rPr>
              <w:t>3.2.2.</w:t>
            </w:r>
            <w:r w:rsidRPr="000D1B39">
              <w:rPr>
                <w:rFonts w:asciiTheme="minorHAnsi" w:hAnsiTheme="minorHAnsi" w:cstheme="minorHAnsi"/>
                <w:lang w:eastAsia="ar-SA"/>
              </w:rPr>
              <w:t>Ne mažiau kaip 1 (vieną) </w:t>
            </w:r>
            <w:r w:rsidR="004E78E5">
              <w:rPr>
                <w:rFonts w:asciiTheme="minorHAnsi" w:hAnsiTheme="minorHAnsi" w:cstheme="minorHAnsi"/>
                <w:lang w:eastAsia="ar-SA"/>
              </w:rPr>
              <w:t xml:space="preserve">kvalifikuotą </w:t>
            </w:r>
            <w:r w:rsidRPr="000D1B39">
              <w:rPr>
                <w:rFonts w:asciiTheme="minorHAnsi" w:hAnsiTheme="minorHAnsi" w:cstheme="minorHAnsi"/>
                <w:lang w:eastAsia="ar-SA"/>
              </w:rPr>
              <w:t>specialistą, turintį teisę eiti statybos  vadovo pareigas</w:t>
            </w:r>
            <w:r>
              <w:rPr>
                <w:rFonts w:asciiTheme="minorHAnsi" w:hAnsiTheme="minorHAnsi" w:cstheme="minorHAnsi"/>
                <w:lang w:eastAsia="ar-SA"/>
              </w:rPr>
              <w:t xml:space="preserve"> ir turintį patirtį bent viename baigtame objekte</w:t>
            </w:r>
            <w:r w:rsidR="00BD3128">
              <w:rPr>
                <w:rFonts w:asciiTheme="minorHAnsi" w:hAnsiTheme="minorHAnsi" w:cstheme="minorHAnsi"/>
                <w:lang w:eastAsia="ar-SA"/>
              </w:rPr>
              <w:t>, kuriam išduotas statybos užbaigimo dokumentas</w:t>
            </w:r>
            <w:r>
              <w:rPr>
                <w:rFonts w:asciiTheme="minorHAnsi" w:hAnsiTheme="minorHAnsi" w:cstheme="minorHAnsi"/>
                <w:lang w:eastAsia="ar-SA"/>
              </w:rPr>
              <w:t>.</w:t>
            </w:r>
          </w:p>
          <w:p w14:paraId="77EE23ED" w14:textId="77777777" w:rsidR="00233DB1" w:rsidRDefault="00233DB1" w:rsidP="00233DB1">
            <w:pPr>
              <w:autoSpaceDE w:val="0"/>
              <w:autoSpaceDN w:val="0"/>
              <w:adjustRightInd w:val="0"/>
              <w:rPr>
                <w:rFonts w:asciiTheme="minorHAnsi" w:hAnsiTheme="minorHAnsi" w:cstheme="minorHAnsi"/>
                <w:lang w:eastAsia="ar-SA"/>
              </w:rPr>
            </w:pPr>
            <w:r w:rsidRPr="00D70FEB">
              <w:rPr>
                <w:rFonts w:asciiTheme="minorHAnsi" w:hAnsiTheme="minorHAnsi" w:cstheme="minorHAnsi"/>
                <w:lang w:eastAsia="ar-SA"/>
              </w:rPr>
              <w:t xml:space="preserve">Inžinerinių statinių grupė: </w:t>
            </w:r>
            <w:r w:rsidRPr="00D70FEB">
              <w:rPr>
                <w:rFonts w:asciiTheme="minorHAnsi" w:hAnsiTheme="minorHAnsi" w:cstheme="minorHAnsi"/>
                <w:i/>
                <w:iCs/>
                <w:lang w:eastAsia="ar-SA"/>
              </w:rPr>
              <w:t>inžineriniai tinklai</w:t>
            </w:r>
            <w:r w:rsidRPr="00D70FEB">
              <w:rPr>
                <w:rFonts w:asciiTheme="minorHAnsi" w:hAnsiTheme="minorHAnsi" w:cstheme="minorHAnsi"/>
                <w:lang w:eastAsia="ar-SA"/>
              </w:rPr>
              <w:t xml:space="preserve">, pogrupis: </w:t>
            </w:r>
            <w:r w:rsidRPr="00D70FEB">
              <w:rPr>
                <w:rFonts w:asciiTheme="minorHAnsi" w:hAnsiTheme="minorHAnsi" w:cstheme="minorHAnsi"/>
                <w:i/>
                <w:iCs/>
                <w:lang w:eastAsia="ar-SA"/>
              </w:rPr>
              <w:t>vandentiekio tinklai, nuotekų šalinimo tinklai</w:t>
            </w:r>
            <w:r w:rsidRPr="00D70FEB">
              <w:rPr>
                <w:rFonts w:asciiTheme="minorHAnsi" w:hAnsiTheme="minorHAnsi" w:cstheme="minorHAnsi"/>
                <w:lang w:eastAsia="ar-SA"/>
              </w:rPr>
              <w:t>.</w:t>
            </w:r>
          </w:p>
          <w:p w14:paraId="05E53BFA" w14:textId="77777777" w:rsidR="00311BE0" w:rsidRPr="000D1B39" w:rsidRDefault="00311BE0" w:rsidP="00311BE0">
            <w:pPr>
              <w:autoSpaceDE w:val="0"/>
              <w:autoSpaceDN w:val="0"/>
              <w:adjustRightInd w:val="0"/>
              <w:rPr>
                <w:rFonts w:asciiTheme="minorHAnsi" w:hAnsiTheme="minorHAnsi" w:cstheme="minorHAnsi"/>
                <w:lang w:eastAsia="ar-SA"/>
              </w:rPr>
            </w:pPr>
          </w:p>
          <w:p w14:paraId="463AA97B" w14:textId="77777777" w:rsidR="00311BE0" w:rsidRPr="000B6912" w:rsidRDefault="00311BE0" w:rsidP="00311BE0">
            <w:pPr>
              <w:autoSpaceDE w:val="0"/>
              <w:autoSpaceDN w:val="0"/>
              <w:adjustRightInd w:val="0"/>
              <w:rPr>
                <w:rFonts w:cstheme="minorHAnsi"/>
                <w:b/>
                <w:bCs/>
                <w:color w:val="000000"/>
              </w:rPr>
            </w:pPr>
          </w:p>
        </w:tc>
        <w:tc>
          <w:tcPr>
            <w:tcW w:w="1789" w:type="pct"/>
            <w:tcBorders>
              <w:top w:val="single" w:sz="4" w:space="0" w:color="000000" w:themeColor="text1"/>
              <w:left w:val="single" w:sz="4" w:space="0" w:color="auto"/>
              <w:bottom w:val="single" w:sz="4" w:space="0" w:color="000000" w:themeColor="text1"/>
              <w:right w:val="single" w:sz="4" w:space="0" w:color="auto"/>
            </w:tcBorders>
          </w:tcPr>
          <w:p w14:paraId="5384AE59" w14:textId="77777777" w:rsidR="00311BE0" w:rsidRPr="0095192C" w:rsidRDefault="00311BE0" w:rsidP="00311BE0">
            <w:pPr>
              <w:rPr>
                <w:rFonts w:asciiTheme="minorHAnsi" w:hAnsiTheme="minorHAnsi" w:cstheme="minorHAnsi"/>
              </w:rPr>
            </w:pPr>
            <w:r w:rsidRPr="0095192C">
              <w:rPr>
                <w:rFonts w:asciiTheme="minorHAnsi" w:hAnsiTheme="minorHAnsi" w:cstheme="minorHAnsi"/>
              </w:rPr>
              <w:lastRenderedPageBreak/>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24215DEE" w14:textId="77777777" w:rsidR="00311BE0" w:rsidRPr="0095192C" w:rsidRDefault="00311BE0" w:rsidP="00311BE0">
            <w:pPr>
              <w:autoSpaceDE w:val="0"/>
              <w:autoSpaceDN w:val="0"/>
              <w:adjustRightInd w:val="0"/>
              <w:rPr>
                <w:rFonts w:asciiTheme="minorHAnsi" w:hAnsiTheme="minorHAnsi" w:cstheme="minorHAnsi"/>
                <w:color w:val="000000"/>
              </w:rPr>
            </w:pPr>
            <w:r w:rsidRPr="002079EA">
              <w:rPr>
                <w:rFonts w:asciiTheme="minorHAnsi" w:hAnsiTheme="minorHAnsi" w:cstheme="minorHAnsi"/>
                <w:color w:val="000000"/>
              </w:rPr>
              <w:t xml:space="preserve">1. Užpildytas </w:t>
            </w:r>
            <w:r w:rsidR="00B14044">
              <w:rPr>
                <w:rFonts w:asciiTheme="minorHAnsi" w:hAnsiTheme="minorHAnsi" w:cstheme="minorHAnsi"/>
                <w:color w:val="0070C0"/>
              </w:rPr>
              <w:t>10</w:t>
            </w:r>
            <w:r w:rsidR="00B14044" w:rsidRPr="002079EA">
              <w:rPr>
                <w:rFonts w:asciiTheme="minorHAnsi" w:hAnsiTheme="minorHAnsi" w:cstheme="minorHAnsi"/>
                <w:color w:val="0070C0"/>
              </w:rPr>
              <w:t xml:space="preserve"> </w:t>
            </w:r>
            <w:r w:rsidRPr="002079EA">
              <w:rPr>
                <w:rFonts w:asciiTheme="minorHAnsi" w:hAnsiTheme="minorHAnsi" w:cstheme="minorHAnsi"/>
                <w:color w:val="0070C0"/>
              </w:rPr>
              <w:t xml:space="preserve">priedas </w:t>
            </w:r>
            <w:r w:rsidRPr="002079EA">
              <w:rPr>
                <w:rFonts w:asciiTheme="minorHAnsi" w:hAnsiTheme="minorHAnsi" w:cstheme="minorHAnsi"/>
                <w:color w:val="000000"/>
              </w:rPr>
              <w:t xml:space="preserve">Tiekėjo siūlomų </w:t>
            </w:r>
            <w:r w:rsidRPr="002079EA">
              <w:rPr>
                <w:rFonts w:asciiTheme="minorHAnsi" w:hAnsiTheme="minorHAnsi" w:cstheme="minorHAnsi"/>
                <w:color w:val="0070C0"/>
              </w:rPr>
              <w:t>„Specialistų sąrašas“.</w:t>
            </w:r>
            <w:r w:rsidRPr="0095192C">
              <w:rPr>
                <w:rFonts w:asciiTheme="minorHAnsi" w:hAnsiTheme="minorHAnsi" w:cstheme="minorHAnsi"/>
                <w:color w:val="0070C0"/>
              </w:rPr>
              <w:t xml:space="preserve"> </w:t>
            </w:r>
          </w:p>
          <w:p w14:paraId="2F1D45E2" w14:textId="77777777" w:rsidR="00201BE2" w:rsidRPr="0095192C" w:rsidRDefault="00311BE0" w:rsidP="00201BE2">
            <w:pPr>
              <w:autoSpaceDE w:val="0"/>
              <w:autoSpaceDN w:val="0"/>
              <w:adjustRightInd w:val="0"/>
              <w:rPr>
                <w:i/>
                <w:iCs/>
                <w:color w:val="000000"/>
              </w:rPr>
            </w:pPr>
            <w:r w:rsidRPr="0095192C">
              <w:rPr>
                <w:rFonts w:asciiTheme="minorHAnsi" w:hAnsiTheme="minorHAnsi" w:cstheme="minorHAnsi"/>
                <w:color w:val="000000"/>
              </w:rPr>
              <w:t>2.</w:t>
            </w:r>
            <w:r w:rsidR="00201BE2" w:rsidRPr="0095192C">
              <w:rPr>
                <w:rFonts w:asciiTheme="minorHAnsi" w:hAnsiTheme="minorHAnsi" w:cstheme="minorHAnsi"/>
                <w:color w:val="000000"/>
              </w:rPr>
              <w:t xml:space="preserve"> </w:t>
            </w:r>
            <w:r w:rsidR="00201BE2" w:rsidRPr="0095192C">
              <w:rPr>
                <w:color w:val="000000"/>
              </w:rPr>
              <w:t xml:space="preserve"> Pateikiami </w:t>
            </w:r>
            <w:r w:rsidR="004E78E5" w:rsidRPr="0095192C">
              <w:rPr>
                <w:color w:val="000000"/>
              </w:rPr>
              <w:t>siūlom</w:t>
            </w:r>
            <w:r w:rsidR="004E78E5">
              <w:rPr>
                <w:color w:val="000000"/>
              </w:rPr>
              <w:t>iems</w:t>
            </w:r>
            <w:r w:rsidR="004E78E5" w:rsidRPr="0095192C">
              <w:rPr>
                <w:color w:val="000000"/>
              </w:rPr>
              <w:t xml:space="preserve"> </w:t>
            </w:r>
            <w:r w:rsidR="003D237A">
              <w:rPr>
                <w:color w:val="000000"/>
              </w:rPr>
              <w:t xml:space="preserve">Lietuvos Respublikos ar trečiųjų šalių </w:t>
            </w:r>
            <w:r w:rsidR="004E78E5" w:rsidRPr="0095192C">
              <w:rPr>
                <w:color w:val="000000"/>
              </w:rPr>
              <w:t>specialist</w:t>
            </w:r>
            <w:r w:rsidR="004E78E5">
              <w:rPr>
                <w:color w:val="000000"/>
              </w:rPr>
              <w:t>ams</w:t>
            </w:r>
            <w:r w:rsidR="00201BE2" w:rsidRPr="0095192C">
              <w:rPr>
                <w:color w:val="000000"/>
              </w:rPr>
              <w:t xml:space="preserve">, </w:t>
            </w:r>
            <w:r w:rsidR="00201BE2" w:rsidRPr="0095192C">
              <w:rPr>
                <w:iCs/>
                <w:color w:val="000000"/>
              </w:rPr>
              <w:t>VšĮ Statybos sektoriaus vystymo agentūros</w:t>
            </w:r>
            <w:r w:rsidR="006F0BCE">
              <w:rPr>
                <w:iCs/>
                <w:color w:val="000000"/>
              </w:rPr>
              <w:t xml:space="preserve"> </w:t>
            </w:r>
            <w:r w:rsidR="006F0BCE">
              <w:rPr>
                <w:iCs/>
                <w:color w:val="000000"/>
              </w:rPr>
              <w:lastRenderedPageBreak/>
              <w:t>(toliau- SSVA)</w:t>
            </w:r>
            <w:r w:rsidR="00201BE2" w:rsidRPr="0095192C">
              <w:rPr>
                <w:iCs/>
                <w:color w:val="000000"/>
              </w:rPr>
              <w:t xml:space="preserve"> išduotas kvalifikacijos atestatas (kopijos) arba nuorodos į nacionalines duomenų bazes bet kurioje valstybėje narėje, prie kurių pirkimo vykdytojas turės galimybę tiesiogiai ir neatlygintinai prisijungusi ir susipažinti su reikalaujamais dokumentais ir (ar) informacija </w:t>
            </w:r>
            <w:r w:rsidR="00201BE2" w:rsidRPr="0095192C">
              <w:rPr>
                <w:i/>
                <w:iCs/>
                <w:color w:val="000000"/>
              </w:rPr>
              <w:t>(arba teisės pripažinimo dokumentai, jei specialistas yra iš  Europos Sąjungos valstybių narių, Šveicarijos Konfederacijos arba valstybių, pasirašiusių Europos ekonominės erdvės sutartį</w:t>
            </w:r>
            <w:r w:rsidR="00B14044">
              <w:rPr>
                <w:i/>
                <w:iCs/>
                <w:color w:val="000000"/>
              </w:rPr>
              <w:t>. T</w:t>
            </w:r>
            <w:r w:rsidR="00B14044" w:rsidRPr="00B14044">
              <w:rPr>
                <w:i/>
                <w:iCs/>
                <w:color w:val="000000"/>
              </w:rPr>
              <w:t>uo atveju, jei asmuo pasiūlymo pateikimo metu neturi teisės pripažinimo dokumento, gali būti pateiktas kreipimąsi į Statybos sektoriaus vystymo agentūrą dėl teisės pripažinimo dokume</w:t>
            </w:r>
            <w:r w:rsidR="00B14044">
              <w:rPr>
                <w:i/>
                <w:iCs/>
                <w:color w:val="000000"/>
              </w:rPr>
              <w:t>n</w:t>
            </w:r>
            <w:r w:rsidR="00B14044" w:rsidRPr="00B14044">
              <w:rPr>
                <w:i/>
                <w:iCs/>
                <w:color w:val="000000"/>
              </w:rPr>
              <w:t>to išdavimo patvirtinantis dokumentas su gavimo žyma, o pats teisės pripažinimo dokumentas turi būti pateiktas iki pirkimo sutarties pasirašymo</w:t>
            </w:r>
            <w:r w:rsidR="00201BE2" w:rsidRPr="0095192C">
              <w:rPr>
                <w:i/>
                <w:iCs/>
                <w:color w:val="000000"/>
              </w:rPr>
              <w:t xml:space="preserve"> ). </w:t>
            </w:r>
          </w:p>
          <w:p w14:paraId="110EC173" w14:textId="77777777" w:rsidR="00201BE2" w:rsidRPr="0095192C" w:rsidRDefault="00201BE2" w:rsidP="00201BE2">
            <w:pPr>
              <w:tabs>
                <w:tab w:val="left" w:pos="288"/>
              </w:tabs>
              <w:snapToGrid w:val="0"/>
              <w:spacing w:before="60"/>
              <w:rPr>
                <w:i/>
              </w:rPr>
            </w:pPr>
            <w:r w:rsidRPr="0095192C">
              <w:rPr>
                <w:i/>
              </w:rPr>
              <w:t xml:space="preserve">Tas </w:t>
            </w:r>
            <w:r w:rsidRPr="0095192C">
              <w:rPr>
                <w:i/>
                <w:iCs/>
              </w:rPr>
              <w:t>pats</w:t>
            </w:r>
            <w:r w:rsidRPr="0095192C">
              <w:rPr>
                <w:i/>
              </w:rPr>
              <w:t xml:space="preserve"> asmuo gali būti siūlomas kelioms funkcijoms vykdyti</w:t>
            </w:r>
            <w:r w:rsidR="00B14044">
              <w:rPr>
                <w:i/>
              </w:rPr>
              <w:t>,</w:t>
            </w:r>
            <w:r w:rsidR="00B14044" w:rsidRPr="00B14044">
              <w:t xml:space="preserve"> </w:t>
            </w:r>
            <w:r w:rsidR="00B14044" w:rsidRPr="00B14044">
              <w:rPr>
                <w:i/>
              </w:rPr>
              <w:t xml:space="preserve">jeigu jis atitinka toms pozicijoms keliamus kvalifikacijos reikalavimus </w:t>
            </w:r>
            <w:r w:rsidR="00B14044">
              <w:rPr>
                <w:i/>
              </w:rPr>
              <w:t xml:space="preserve"> </w:t>
            </w:r>
            <w:r w:rsidRPr="0095192C">
              <w:rPr>
                <w:i/>
              </w:rPr>
              <w:t>.</w:t>
            </w:r>
          </w:p>
          <w:p w14:paraId="7E202427" w14:textId="77777777" w:rsidR="00311BE0" w:rsidRPr="0095192C" w:rsidRDefault="00311BE0" w:rsidP="00201BE2">
            <w:pPr>
              <w:autoSpaceDE w:val="0"/>
              <w:autoSpaceDN w:val="0"/>
              <w:adjustRightInd w:val="0"/>
              <w:rPr>
                <w:rFonts w:asciiTheme="minorHAnsi" w:hAnsiTheme="minorHAnsi" w:cstheme="minorHAnsi"/>
                <w:i/>
                <w:iCs/>
                <w:color w:val="000000"/>
              </w:rPr>
            </w:pPr>
          </w:p>
          <w:p w14:paraId="3217E208" w14:textId="77777777" w:rsidR="00311BE0" w:rsidRPr="0095192C" w:rsidRDefault="00311BE0" w:rsidP="00311BE0">
            <w:pPr>
              <w:autoSpaceDE w:val="0"/>
              <w:autoSpaceDN w:val="0"/>
              <w:adjustRightInd w:val="0"/>
              <w:rPr>
                <w:rFonts w:asciiTheme="minorHAnsi" w:hAnsiTheme="minorHAnsi" w:cstheme="minorHAnsi"/>
                <w:color w:val="000000"/>
              </w:rPr>
            </w:pPr>
          </w:p>
          <w:p w14:paraId="59471C1B" w14:textId="77777777" w:rsidR="002564ED" w:rsidRPr="0095192C" w:rsidRDefault="002564ED" w:rsidP="002564ED">
            <w:pPr>
              <w:autoSpaceDE w:val="0"/>
              <w:autoSpaceDN w:val="0"/>
              <w:adjustRightInd w:val="0"/>
              <w:rPr>
                <w:color w:val="000000"/>
                <w:lang w:val="en-US"/>
              </w:rPr>
            </w:pPr>
            <w:r w:rsidRPr="0095192C">
              <w:rPr>
                <w:color w:val="000000"/>
              </w:rPr>
              <w:t xml:space="preserve">Tinkamais specialistais bus laikomi ir statinio statybos vadovas/projekto vadovas, turintys teisę eiti ypatingojo  statinio statybos vadovo/projekto vadovo pareigas. </w:t>
            </w:r>
            <w:r w:rsidRPr="0095192C">
              <w:rPr>
                <w:rFonts w:asciiTheme="minorHAnsi" w:hAnsiTheme="minorHAnsi" w:cstheme="minorHAnsi"/>
                <w:color w:val="000000"/>
              </w:rPr>
              <w:t xml:space="preserve">Tokiu atveju pateikiama informacija apie SSVA išduotus kvalifikacijos atestatus. </w:t>
            </w:r>
            <w:r w:rsidRPr="0095192C">
              <w:rPr>
                <w:rFonts w:asciiTheme="minorHAnsi" w:eastAsiaTheme="minorEastAsia" w:hAnsiTheme="minorHAnsi" w:cstheme="minorHAnsi"/>
                <w:b/>
                <w:bCs/>
                <w:color w:val="000000"/>
              </w:rPr>
              <w:t xml:space="preserve"> </w:t>
            </w:r>
            <w:r w:rsidRPr="0095192C">
              <w:rPr>
                <w:rFonts w:asciiTheme="minorHAnsi" w:hAnsiTheme="minorHAnsi" w:cstheme="minorHAnsi"/>
                <w:color w:val="000000"/>
              </w:rPr>
              <w:t xml:space="preserve">Pirkimo vykdytojas informaciją apie Lietuvoje išduotus kvalifikacijos dokumentus pasitikrina SSVA registruose </w:t>
            </w:r>
            <w:hyperlink r:id="rId18" w:history="1">
              <w:r w:rsidRPr="0095192C">
                <w:rPr>
                  <w:rStyle w:val="Hipersaitas"/>
                  <w:rFonts w:asciiTheme="minorHAnsi" w:hAnsiTheme="minorHAnsi" w:cstheme="minorHAnsi"/>
                </w:rPr>
                <w:t>Https://www.ssva.lt/cms/registrai</w:t>
              </w:r>
            </w:hyperlink>
          </w:p>
          <w:p w14:paraId="180E116D" w14:textId="77777777" w:rsidR="002564ED" w:rsidRPr="0095192C" w:rsidRDefault="002564ED" w:rsidP="002564ED">
            <w:pPr>
              <w:autoSpaceDE w:val="0"/>
              <w:autoSpaceDN w:val="0"/>
              <w:adjustRightInd w:val="0"/>
              <w:rPr>
                <w:color w:val="000000"/>
              </w:rPr>
            </w:pPr>
            <w:r w:rsidRPr="0095192C">
              <w:rPr>
                <w:color w:val="000000"/>
              </w:rPr>
              <w:t xml:space="preserve">Jei kvalifikacijos dokumente yra nurodyta visa reikalaujama inžinerinių statinių grupė (neišskirti </w:t>
            </w:r>
            <w:r w:rsidRPr="0095192C">
              <w:rPr>
                <w:color w:val="000000"/>
              </w:rPr>
              <w:lastRenderedPageBreak/>
              <w:t>/ nenurodyti pogrupiai) arba nurodytas konkretus pogrupis,</w:t>
            </w:r>
          </w:p>
          <w:p w14:paraId="6EBF3F5D" w14:textId="77777777" w:rsidR="002564ED" w:rsidRPr="0095192C" w:rsidRDefault="002564ED" w:rsidP="002564ED">
            <w:pPr>
              <w:autoSpaceDE w:val="0"/>
              <w:autoSpaceDN w:val="0"/>
              <w:adjustRightInd w:val="0"/>
              <w:rPr>
                <w:color w:val="000000"/>
              </w:rPr>
            </w:pPr>
            <w:r w:rsidRPr="0095192C">
              <w:rPr>
                <w:color w:val="000000"/>
              </w:rPr>
              <w:t>atitinkantis nurodytą kvalifikacijos reikalavime, – tokie kvalifikacijos dokumentai yra tinkami.</w:t>
            </w:r>
          </w:p>
          <w:p w14:paraId="39EEB88A" w14:textId="77777777" w:rsidR="002564ED" w:rsidRPr="0095192C" w:rsidRDefault="002564ED" w:rsidP="002564ED">
            <w:pPr>
              <w:autoSpaceDE w:val="0"/>
              <w:autoSpaceDN w:val="0"/>
              <w:adjustRightInd w:val="0"/>
              <w:rPr>
                <w:rFonts w:asciiTheme="minorHAnsi" w:hAnsiTheme="minorHAnsi" w:cstheme="minorHAnsi"/>
                <w:color w:val="000000"/>
              </w:rPr>
            </w:pPr>
            <w:r w:rsidRPr="0095192C">
              <w:rPr>
                <w:i/>
                <w:iCs/>
                <w:color w:val="000000"/>
              </w:rPr>
              <w:t>*Jeigu</w:t>
            </w:r>
            <w:r w:rsidRPr="0095192C">
              <w:rPr>
                <w:i/>
                <w:color w:val="000000"/>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w:t>
            </w:r>
          </w:p>
          <w:p w14:paraId="162A5363" w14:textId="77777777" w:rsidR="00311BE0" w:rsidRPr="00BA52C0" w:rsidRDefault="00FF455A" w:rsidP="00311BE0">
            <w:pPr>
              <w:autoSpaceDE w:val="0"/>
              <w:autoSpaceDN w:val="0"/>
              <w:adjustRightInd w:val="0"/>
              <w:rPr>
                <w:rFonts w:asciiTheme="minorHAnsi" w:hAnsiTheme="minorHAnsi" w:cstheme="minorHAnsi"/>
                <w:color w:val="000000"/>
              </w:rPr>
            </w:pPr>
            <w:r w:rsidRPr="00BA52C0">
              <w:rPr>
                <w:rFonts w:asciiTheme="minorHAnsi" w:hAnsiTheme="minorHAnsi" w:cstheme="minorHAnsi"/>
                <w:i/>
                <w:color w:val="000000"/>
              </w:rPr>
              <w:t>kilmės šalyje išduotas specialisto atestatas, įrodantis, kad jis paskutinę pasiūlymų pateikimo termino dieną buvo atitinkamai kvalifikuotas) ir dokumentai, įrodantys, jog</w:t>
            </w:r>
            <w:r w:rsidRPr="00BA52C0">
              <w:rPr>
                <w:rFonts w:asciiTheme="minorHAnsi" w:hAnsiTheme="minorHAnsi" w:cstheme="minorHAnsi"/>
                <w:b/>
                <w:bCs/>
                <w:i/>
                <w:color w:val="000000"/>
              </w:rPr>
              <w:t xml:space="preserve"> </w:t>
            </w:r>
            <w:r w:rsidRPr="00BA52C0">
              <w:rPr>
                <w:rFonts w:asciiTheme="minorHAnsi" w:hAnsiTheme="minorHAnsi" w:cstheme="minorHAnsi"/>
                <w:i/>
                <w:color w:val="000000"/>
              </w:rPr>
              <w:t xml:space="preserve">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w:t>
            </w:r>
            <w:r w:rsidRPr="00BA52C0">
              <w:rPr>
                <w:rFonts w:asciiTheme="minorHAnsi" w:hAnsiTheme="minorHAnsi" w:cstheme="minorHAnsi"/>
                <w:color w:val="000000"/>
              </w:rPr>
              <w:t xml:space="preserve"> neatitinka kvalifikacijos reikalavimo</w:t>
            </w:r>
            <w:r>
              <w:rPr>
                <w:rFonts w:asciiTheme="minorHAnsi" w:hAnsiTheme="minorHAnsi" w:cstheme="minorHAnsi"/>
                <w:color w:val="000000"/>
              </w:rPr>
              <w:t>).</w:t>
            </w:r>
          </w:p>
          <w:p w14:paraId="70CDBADA" w14:textId="77777777" w:rsidR="00311BE0" w:rsidRPr="00E82A5A" w:rsidRDefault="00311BE0" w:rsidP="00311BE0">
            <w:pPr>
              <w:autoSpaceDE w:val="0"/>
              <w:autoSpaceDN w:val="0"/>
              <w:adjustRightInd w:val="0"/>
              <w:rPr>
                <w:rFonts w:cstheme="minorHAnsi"/>
                <w:b/>
                <w:bCs/>
                <w:color w:val="000000"/>
                <w:highlight w:val="yellow"/>
              </w:rPr>
            </w:pPr>
          </w:p>
        </w:tc>
        <w:tc>
          <w:tcPr>
            <w:tcW w:w="1396" w:type="pct"/>
            <w:vMerge w:val="restart"/>
            <w:tcBorders>
              <w:top w:val="single" w:sz="4" w:space="0" w:color="000000" w:themeColor="text1"/>
              <w:left w:val="single" w:sz="4" w:space="0" w:color="auto"/>
              <w:right w:val="single" w:sz="4" w:space="0" w:color="000000" w:themeColor="text1"/>
            </w:tcBorders>
          </w:tcPr>
          <w:p w14:paraId="1F863EC0" w14:textId="77777777" w:rsidR="00311BE0" w:rsidRPr="001F45C3" w:rsidRDefault="00311BE0" w:rsidP="00311BE0">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lastRenderedPageBreak/>
              <w:t>Jeigu pasiūlymą teikia ūkio subjektų grupė – reikalavimą turi atitikti ūkio subjektų grupės nario (-</w:t>
            </w:r>
            <w:proofErr w:type="spellStart"/>
            <w:r w:rsidRPr="001F45C3">
              <w:rPr>
                <w:rFonts w:asciiTheme="minorHAnsi" w:hAnsiTheme="minorHAnsi" w:cstheme="minorHAnsi"/>
                <w:iCs/>
                <w:color w:val="000000"/>
              </w:rPr>
              <w:t>ių</w:t>
            </w:r>
            <w:proofErr w:type="spellEnd"/>
            <w:r w:rsidRPr="001F45C3">
              <w:rPr>
                <w:rFonts w:asciiTheme="minorHAnsi" w:hAnsiTheme="minorHAnsi" w:cstheme="minorHAnsi"/>
                <w:iCs/>
                <w:color w:val="000000"/>
              </w:rPr>
              <w:t>) specialistai, atsižvelgiant į jų prisiimamus įsipareigojimus pirkimo sutarčiai vykdyti;</w:t>
            </w:r>
          </w:p>
          <w:p w14:paraId="7C220178" w14:textId="77777777" w:rsidR="00311BE0" w:rsidRPr="001F45C3" w:rsidRDefault="00311BE0" w:rsidP="00311BE0">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lastRenderedPageBreak/>
              <w:t>Tiekėjas gali remtis kitų ūkio subjektų pajėgumais tik tuo atveju, jeigu tie subjektai (jų darbuotojai) patys vykdys tą pirkimo sutarties dalį, kuriai reikia jų turimų pajėgumų;</w:t>
            </w:r>
          </w:p>
          <w:p w14:paraId="3F9F61DD" w14:textId="77777777" w:rsidR="00311BE0" w:rsidRPr="001F45C3" w:rsidRDefault="00311BE0" w:rsidP="00311BE0">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rPr>
              <w:t xml:space="preserve"> </w:t>
            </w:r>
            <w:r w:rsidRPr="001F45C3">
              <w:rPr>
                <w:rFonts w:asciiTheme="minorHAnsi" w:hAnsiTheme="minorHAnsi" w:cstheme="minorHAnsi"/>
                <w:iCs/>
                <w:color w:val="000000"/>
              </w:rPr>
              <w:t xml:space="preserve">reikalavimus, </w:t>
            </w:r>
            <w:r w:rsidRPr="001F45C3">
              <w:rPr>
                <w:rFonts w:asciiTheme="minorHAnsi" w:hAnsiTheme="minorHAnsi" w:cstheme="minorHAnsi"/>
                <w:color w:val="000000"/>
              </w:rPr>
              <w:t>jeigu subtiekėjai (jų darbuotojai) patys vykdys tą pirkimo sutarties dalį, kuriai reikia nustatytos kvalifikacijos</w:t>
            </w:r>
            <w:r w:rsidRPr="001F45C3">
              <w:rPr>
                <w:rFonts w:asciiTheme="minorHAnsi" w:hAnsiTheme="minorHAnsi" w:cstheme="minorHAnsi"/>
                <w:iCs/>
                <w:color w:val="000000"/>
              </w:rPr>
              <w:t>.</w:t>
            </w:r>
          </w:p>
          <w:p w14:paraId="607A2C22" w14:textId="77777777" w:rsidR="00311BE0" w:rsidRPr="000B6912" w:rsidRDefault="00311BE0" w:rsidP="00311BE0">
            <w:pPr>
              <w:autoSpaceDE w:val="0"/>
              <w:autoSpaceDN w:val="0"/>
              <w:adjustRightInd w:val="0"/>
              <w:rPr>
                <w:rFonts w:cstheme="minorHAnsi"/>
                <w:b/>
                <w:bCs/>
                <w:color w:val="000000"/>
              </w:rPr>
            </w:pPr>
            <w:r w:rsidRPr="001F45C3">
              <w:rPr>
                <w:rFonts w:asciiTheme="minorHAnsi" w:hAnsiTheme="minorHAnsi" w:cstheme="minorHAnsi"/>
                <w:iCs/>
                <w:color w:val="000000"/>
              </w:rPr>
              <w:t>Tuo atveju jei siūlomas</w:t>
            </w:r>
          </w:p>
          <w:p w14:paraId="49FBEDD1" w14:textId="77777777" w:rsidR="00311BE0" w:rsidRPr="001F45C3" w:rsidRDefault="00311BE0" w:rsidP="00311BE0">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 xml:space="preserve"> specialistas (specialistai) dirba kitoje įmonėje (ne tiekėjo ar ūkio subjekto, kurio pajėgumais tiekėjas remiasi, įmonėje), pateikiamas tokio specialisto – </w:t>
            </w:r>
            <w:proofErr w:type="spellStart"/>
            <w:r w:rsidRPr="001F45C3">
              <w:rPr>
                <w:rFonts w:asciiTheme="minorHAnsi" w:hAnsiTheme="minorHAnsi" w:cstheme="minorHAnsi"/>
                <w:iCs/>
                <w:color w:val="000000"/>
              </w:rPr>
              <w:t>kvazisubtiekėjo</w:t>
            </w:r>
            <w:proofErr w:type="spellEnd"/>
            <w:r w:rsidRPr="001F45C3">
              <w:rPr>
                <w:rFonts w:asciiTheme="minorHAnsi" w:hAnsiTheme="minorHAnsi" w:cstheme="minorHAnsi"/>
                <w:iCs/>
                <w:color w:val="000000"/>
              </w:rPr>
              <w:t xml:space="preserve">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Pateikiamos dokumentų kopijos.</w:t>
            </w:r>
          </w:p>
          <w:p w14:paraId="60DF401E" w14:textId="77777777" w:rsidR="00311BE0" w:rsidRPr="000B6912" w:rsidRDefault="00311BE0" w:rsidP="00311BE0">
            <w:pPr>
              <w:autoSpaceDE w:val="0"/>
              <w:autoSpaceDN w:val="0"/>
              <w:adjustRightInd w:val="0"/>
              <w:rPr>
                <w:rFonts w:cstheme="minorHAnsi"/>
                <w:b/>
                <w:bCs/>
                <w:color w:val="000000"/>
              </w:rPr>
            </w:pPr>
          </w:p>
        </w:tc>
      </w:tr>
      <w:tr w:rsidR="00311BE0" w:rsidRPr="000B6912" w14:paraId="0015CC72" w14:textId="77777777" w:rsidTr="00BA52C0">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4998C" w14:textId="77777777" w:rsidR="00311BE0" w:rsidRPr="000B6912" w:rsidRDefault="00311BE0" w:rsidP="00311BE0">
            <w:pPr>
              <w:rPr>
                <w:rFonts w:eastAsiaTheme="minorHAnsi"/>
              </w:rPr>
            </w:pPr>
            <w:r>
              <w:rPr>
                <w:rFonts w:asciiTheme="minorHAnsi" w:eastAsiaTheme="minorHAnsi" w:hAnsiTheme="minorHAnsi" w:cstheme="minorHAnsi"/>
              </w:rPr>
              <w:lastRenderedPageBreak/>
              <w:t>3.3</w:t>
            </w:r>
            <w:r w:rsidRPr="001F45C3">
              <w:rPr>
                <w:rFonts w:asciiTheme="minorHAnsi" w:eastAsiaTheme="minorHAnsi" w:hAnsiTheme="minorHAnsi" w:cstheme="minorHAnsi"/>
              </w:rPr>
              <w:t>.</w:t>
            </w: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tcPr>
          <w:p w14:paraId="395346EF" w14:textId="77777777" w:rsidR="00E4334D" w:rsidRPr="00E4334D" w:rsidRDefault="00E4334D" w:rsidP="00E4334D">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Tiekėjas privalo turėti arba galimybę pasitelkti  bent 1 specialistą:</w:t>
            </w:r>
          </w:p>
          <w:p w14:paraId="4AD505B5" w14:textId="77777777" w:rsidR="00E4334D" w:rsidRPr="00E4334D" w:rsidRDefault="00E4334D" w:rsidP="00E4334D">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1.</w:t>
            </w:r>
            <w:r w:rsidRPr="00E4334D" w:rsidDel="00C10B64">
              <w:rPr>
                <w:rFonts w:asciiTheme="minorHAnsi" w:hAnsiTheme="minorHAnsi" w:cstheme="minorHAnsi"/>
                <w:bCs/>
                <w:lang w:eastAsia="ar-SA"/>
              </w:rPr>
              <w:t xml:space="preserve"> </w:t>
            </w:r>
            <w:r w:rsidRPr="00E4334D">
              <w:rPr>
                <w:rFonts w:asciiTheme="minorHAnsi" w:hAnsiTheme="minorHAnsi" w:cstheme="minorHAnsi"/>
                <w:bCs/>
                <w:lang w:eastAsia="ar-SA"/>
              </w:rPr>
              <w:t xml:space="preserve">geodezininką, turintį teisę verstis veikla, kuri būtina sutarčiai įgyvendinti: </w:t>
            </w:r>
          </w:p>
          <w:p w14:paraId="6948C426" w14:textId="77777777" w:rsidR="00E4334D" w:rsidRPr="00E4334D" w:rsidRDefault="00E4334D" w:rsidP="00E4334D">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 xml:space="preserve"> geodezijos ir kartografijos paslaugos;</w:t>
            </w:r>
          </w:p>
          <w:p w14:paraId="2799C604" w14:textId="77777777" w:rsidR="00E4334D" w:rsidRDefault="00E4334D" w:rsidP="00311BE0">
            <w:pPr>
              <w:autoSpaceDE w:val="0"/>
              <w:autoSpaceDN w:val="0"/>
              <w:adjustRightInd w:val="0"/>
              <w:rPr>
                <w:rFonts w:eastAsia="Times New Roman" w:cstheme="minorHAnsi"/>
                <w:i/>
                <w:iCs/>
                <w:color w:val="000000"/>
              </w:rPr>
            </w:pPr>
            <w:r w:rsidRPr="00E4334D">
              <w:rPr>
                <w:rFonts w:asciiTheme="minorHAnsi" w:hAnsiTheme="minorHAnsi" w:cstheme="minorHAnsi"/>
                <w:bCs/>
                <w:lang w:eastAsia="ar-SA"/>
              </w:rPr>
              <w:t>2.  matininką,</w:t>
            </w:r>
            <w:r w:rsidRPr="00E4334D">
              <w:rPr>
                <w:rFonts w:asciiTheme="minorHAnsi" w:hAnsiTheme="minorHAnsi" w:cstheme="minorHAnsi"/>
                <w:b/>
                <w:bCs/>
                <w:lang w:val="en-US" w:eastAsia="ar-SA"/>
              </w:rPr>
              <w:t xml:space="preserve"> </w:t>
            </w:r>
            <w:r w:rsidRPr="00E4334D">
              <w:rPr>
                <w:rFonts w:asciiTheme="minorHAnsi" w:hAnsiTheme="minorHAnsi" w:cstheme="minorHAnsi"/>
                <w:bCs/>
                <w:lang w:eastAsia="ar-SA"/>
              </w:rPr>
              <w:t xml:space="preserve"> turintį teisę nustatyti nekilnojamųjų daiktų kadastro duomenis.</w:t>
            </w:r>
          </w:p>
          <w:p w14:paraId="514E439F" w14:textId="77777777" w:rsidR="00BD3128" w:rsidRPr="00BD3128" w:rsidRDefault="00BD3128" w:rsidP="00311BE0">
            <w:pPr>
              <w:autoSpaceDE w:val="0"/>
              <w:autoSpaceDN w:val="0"/>
              <w:adjustRightInd w:val="0"/>
              <w:rPr>
                <w:rFonts w:cstheme="minorHAnsi"/>
                <w:color w:val="000000"/>
                <w:lang w:val="en-US"/>
              </w:rPr>
            </w:pPr>
          </w:p>
        </w:tc>
        <w:tc>
          <w:tcPr>
            <w:tcW w:w="1789" w:type="pct"/>
            <w:tcBorders>
              <w:top w:val="single" w:sz="4" w:space="0" w:color="000000" w:themeColor="text1"/>
              <w:left w:val="single" w:sz="4" w:space="0" w:color="auto"/>
              <w:bottom w:val="single" w:sz="4" w:space="0" w:color="000000" w:themeColor="text1"/>
              <w:right w:val="single" w:sz="4" w:space="0" w:color="auto"/>
            </w:tcBorders>
          </w:tcPr>
          <w:p w14:paraId="4284FF22" w14:textId="77777777" w:rsidR="00311BE0" w:rsidRPr="0095192C" w:rsidRDefault="00311BE0" w:rsidP="00311BE0">
            <w:pPr>
              <w:rPr>
                <w:rFonts w:asciiTheme="minorHAnsi" w:hAnsiTheme="minorHAnsi" w:cstheme="minorHAnsi"/>
              </w:rPr>
            </w:pPr>
            <w:r w:rsidRPr="0095192C">
              <w:rPr>
                <w:rFonts w:asciiTheme="minorHAnsi" w:hAnsiTheme="minorHAnsi" w:cstheme="minorHAnsi"/>
              </w:rPr>
              <w:lastRenderedPageBreak/>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033C8310" w14:textId="77777777" w:rsidR="00311BE0" w:rsidRPr="0095192C" w:rsidRDefault="00311BE0" w:rsidP="00311BE0">
            <w:pPr>
              <w:autoSpaceDE w:val="0"/>
              <w:autoSpaceDN w:val="0"/>
              <w:adjustRightInd w:val="0"/>
              <w:rPr>
                <w:rFonts w:asciiTheme="minorHAnsi" w:hAnsiTheme="minorHAnsi" w:cstheme="minorHAnsi"/>
                <w:color w:val="000000"/>
              </w:rPr>
            </w:pPr>
          </w:p>
          <w:p w14:paraId="437CA9C5" w14:textId="77777777" w:rsidR="00E4334D" w:rsidRDefault="00E4334D" w:rsidP="00E4334D">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 xml:space="preserve">Pateikiamas užpildytas </w:t>
            </w:r>
            <w:r w:rsidR="008B2F9D">
              <w:rPr>
                <w:rFonts w:asciiTheme="minorHAnsi" w:hAnsiTheme="minorHAnsi" w:cstheme="minorHAnsi"/>
                <w:color w:val="0070C0"/>
              </w:rPr>
              <w:t>10</w:t>
            </w:r>
            <w:r w:rsidRPr="001F45C3">
              <w:rPr>
                <w:rFonts w:asciiTheme="minorHAnsi" w:hAnsiTheme="minorHAnsi" w:cstheme="minorHAnsi"/>
                <w:color w:val="0070C0"/>
              </w:rPr>
              <w:t xml:space="preserve"> priedas „Specialistų sąrašas“ </w:t>
            </w:r>
            <w:r w:rsidRPr="001F45C3">
              <w:rPr>
                <w:rFonts w:asciiTheme="minorHAnsi" w:hAnsiTheme="minorHAnsi" w:cstheme="minorHAnsi"/>
                <w:color w:val="000000"/>
              </w:rPr>
              <w:t>ir tiekėjo siūlomo specialisto matininko ir geodezininko kvalifikacin</w:t>
            </w:r>
            <w:r>
              <w:rPr>
                <w:rFonts w:asciiTheme="minorHAnsi" w:hAnsiTheme="minorHAnsi" w:cstheme="minorHAnsi"/>
                <w:color w:val="000000"/>
              </w:rPr>
              <w:t>io</w:t>
            </w:r>
            <w:r w:rsidRPr="001F45C3">
              <w:rPr>
                <w:rFonts w:asciiTheme="minorHAnsi" w:hAnsiTheme="minorHAnsi" w:cstheme="minorHAnsi"/>
                <w:color w:val="000000"/>
              </w:rPr>
              <w:t>(-</w:t>
            </w:r>
            <w:proofErr w:type="spellStart"/>
            <w:r w:rsidRPr="001F45C3">
              <w:rPr>
                <w:rFonts w:asciiTheme="minorHAnsi" w:hAnsiTheme="minorHAnsi" w:cstheme="minorHAnsi"/>
                <w:color w:val="000000"/>
              </w:rPr>
              <w:t>i</w:t>
            </w:r>
            <w:r>
              <w:rPr>
                <w:rFonts w:asciiTheme="minorHAnsi" w:hAnsiTheme="minorHAnsi" w:cstheme="minorHAnsi"/>
                <w:color w:val="000000"/>
              </w:rPr>
              <w:t>ų</w:t>
            </w:r>
            <w:proofErr w:type="spellEnd"/>
            <w:r w:rsidRPr="001F45C3">
              <w:rPr>
                <w:rFonts w:asciiTheme="minorHAnsi" w:hAnsiTheme="minorHAnsi" w:cstheme="minorHAnsi"/>
                <w:color w:val="000000"/>
              </w:rPr>
              <w:t>) pažymėjim</w:t>
            </w:r>
            <w:r>
              <w:rPr>
                <w:rFonts w:asciiTheme="minorHAnsi" w:hAnsiTheme="minorHAnsi" w:cstheme="minorHAnsi"/>
                <w:color w:val="000000"/>
              </w:rPr>
              <w:t>o</w:t>
            </w:r>
            <w:r w:rsidRPr="001F45C3">
              <w:rPr>
                <w:rFonts w:asciiTheme="minorHAnsi" w:hAnsiTheme="minorHAnsi" w:cstheme="minorHAnsi"/>
                <w:color w:val="000000"/>
              </w:rPr>
              <w:t>(-</w:t>
            </w:r>
            <w:r>
              <w:rPr>
                <w:rFonts w:asciiTheme="minorHAnsi" w:hAnsiTheme="minorHAnsi" w:cstheme="minorHAnsi"/>
                <w:color w:val="000000"/>
              </w:rPr>
              <w:t>ų</w:t>
            </w:r>
            <w:r w:rsidRPr="001F45C3">
              <w:rPr>
                <w:rFonts w:asciiTheme="minorHAnsi" w:hAnsiTheme="minorHAnsi" w:cstheme="minorHAnsi"/>
                <w:color w:val="000000"/>
              </w:rPr>
              <w:t>)</w:t>
            </w:r>
            <w:r>
              <w:rPr>
                <w:rFonts w:asciiTheme="minorHAnsi" w:hAnsiTheme="minorHAnsi" w:cstheme="minorHAnsi"/>
                <w:color w:val="000000"/>
              </w:rPr>
              <w:t xml:space="preserve">, išduotų </w:t>
            </w:r>
            <w:r w:rsidRPr="007A1C85">
              <w:rPr>
                <w:rFonts w:asciiTheme="minorHAnsi" w:eastAsiaTheme="minorEastAsia" w:hAnsiTheme="minorHAnsi" w:cstheme="minorBidi"/>
                <w:sz w:val="21"/>
                <w:szCs w:val="21"/>
              </w:rPr>
              <w:t xml:space="preserve"> </w:t>
            </w:r>
            <w:r w:rsidRPr="007A1C85">
              <w:rPr>
                <w:rFonts w:asciiTheme="minorHAnsi" w:hAnsiTheme="minorHAnsi" w:cstheme="minorHAnsi"/>
                <w:color w:val="000000"/>
              </w:rPr>
              <w:t>Nacionalinės žemės tarnybos prie Aplinkos ministerijos</w:t>
            </w:r>
            <w:r>
              <w:rPr>
                <w:rFonts w:asciiTheme="minorHAnsi" w:hAnsiTheme="minorHAnsi" w:cstheme="minorHAnsi"/>
                <w:color w:val="000000"/>
              </w:rPr>
              <w:t xml:space="preserve">, numeriai. Pirkimo vykdytojas patikrina minėtų </w:t>
            </w:r>
            <w:r>
              <w:rPr>
                <w:rFonts w:asciiTheme="minorHAnsi" w:hAnsiTheme="minorHAnsi" w:cstheme="minorHAnsi"/>
                <w:color w:val="000000"/>
              </w:rPr>
              <w:lastRenderedPageBreak/>
              <w:t xml:space="preserve">pažymėjimų įtraukimą į </w:t>
            </w:r>
            <w:r w:rsidRPr="00093DC1">
              <w:rPr>
                <w:rFonts w:asciiTheme="minorHAnsi" w:hAnsiTheme="minorHAnsi" w:cstheme="minorHAnsi"/>
                <w:color w:val="000000"/>
              </w:rPr>
              <w:t>Nacionalinės žemės tarnybos prie Aplinkos ministerijos</w:t>
            </w:r>
            <w:r>
              <w:rPr>
                <w:rFonts w:asciiTheme="minorHAnsi" w:hAnsiTheme="minorHAnsi" w:cstheme="minorHAnsi"/>
                <w:color w:val="000000"/>
              </w:rPr>
              <w:t xml:space="preserve"> sąrašus, adresu :</w:t>
            </w:r>
            <w:r>
              <w:t xml:space="preserve"> </w:t>
            </w:r>
            <w:hyperlink r:id="rId19" w:history="1">
              <w:r w:rsidR="006F0BCE" w:rsidRPr="00741EC4">
                <w:rPr>
                  <w:rStyle w:val="Hipersaitas"/>
                  <w:rFonts w:asciiTheme="minorHAnsi" w:hAnsiTheme="minorHAnsi" w:cstheme="minorHAnsi"/>
                </w:rPr>
                <w:t>https://nzt.lrv.lt/lt/kvalifikacijos-pazymejimai/</w:t>
              </w:r>
            </w:hyperlink>
            <w:r>
              <w:rPr>
                <w:rFonts w:asciiTheme="minorHAnsi" w:hAnsiTheme="minorHAnsi" w:cstheme="minorHAnsi"/>
                <w:color w:val="000000"/>
              </w:rPr>
              <w:t>.</w:t>
            </w:r>
          </w:p>
          <w:p w14:paraId="2089C3D0" w14:textId="77777777" w:rsidR="006F0BCE" w:rsidRPr="001F45C3" w:rsidRDefault="006F0BCE" w:rsidP="00E4334D">
            <w:pPr>
              <w:autoSpaceDE w:val="0"/>
              <w:autoSpaceDN w:val="0"/>
              <w:adjustRightInd w:val="0"/>
              <w:rPr>
                <w:rFonts w:asciiTheme="minorHAnsi" w:hAnsiTheme="minorHAnsi" w:cstheme="minorHAnsi"/>
                <w:color w:val="000000"/>
              </w:rPr>
            </w:pPr>
            <w:r w:rsidRPr="008B1B92">
              <w:rPr>
                <w:rFonts w:asciiTheme="minorHAnsi" w:hAnsiTheme="minorHAnsi" w:cstheme="minorHAnsi"/>
                <w:color w:val="000000"/>
              </w:rPr>
              <w:t>Tas pats asmuo gali būti siūlomas kelioms pozicijoms, jeigu jis atitinka toms pozicijoms keliamus kvalifikacijos reikalavimus.</w:t>
            </w:r>
            <w:r>
              <w:rPr>
                <w:rFonts w:asciiTheme="minorHAnsi" w:hAnsiTheme="minorHAnsi" w:cstheme="minorHAnsi"/>
                <w:color w:val="000000"/>
              </w:rPr>
              <w:t>.</w:t>
            </w:r>
          </w:p>
          <w:p w14:paraId="6029B37D" w14:textId="77777777" w:rsidR="00311BE0" w:rsidRPr="00E82A5A" w:rsidRDefault="00311BE0" w:rsidP="00311BE0">
            <w:pPr>
              <w:autoSpaceDE w:val="0"/>
              <w:autoSpaceDN w:val="0"/>
              <w:adjustRightInd w:val="0"/>
              <w:rPr>
                <w:rFonts w:cstheme="minorHAnsi"/>
                <w:b/>
                <w:bCs/>
                <w:color w:val="000000"/>
                <w:highlight w:val="yellow"/>
              </w:rPr>
            </w:pPr>
          </w:p>
        </w:tc>
        <w:tc>
          <w:tcPr>
            <w:tcW w:w="1396" w:type="pct"/>
            <w:vMerge/>
            <w:tcBorders>
              <w:left w:val="single" w:sz="4" w:space="0" w:color="auto"/>
              <w:bottom w:val="single" w:sz="4" w:space="0" w:color="000000" w:themeColor="text1"/>
              <w:right w:val="single" w:sz="4" w:space="0" w:color="000000" w:themeColor="text1"/>
            </w:tcBorders>
          </w:tcPr>
          <w:p w14:paraId="3AD7B3B4" w14:textId="77777777" w:rsidR="00311BE0" w:rsidRPr="000B6912" w:rsidRDefault="00311BE0" w:rsidP="00311BE0">
            <w:pPr>
              <w:autoSpaceDE w:val="0"/>
              <w:autoSpaceDN w:val="0"/>
              <w:adjustRightInd w:val="0"/>
              <w:rPr>
                <w:rFonts w:cstheme="minorHAnsi"/>
                <w:b/>
                <w:bCs/>
                <w:color w:val="000000"/>
              </w:rPr>
            </w:pPr>
          </w:p>
        </w:tc>
      </w:tr>
      <w:bookmarkEnd w:id="60"/>
      <w:tr w:rsidR="00311BE0" w:rsidRPr="000B6912" w14:paraId="2CDFFF15" w14:textId="77777777" w:rsidTr="00BA52C0">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0F2E6" w14:textId="77777777" w:rsidR="00311BE0" w:rsidRPr="000B6912" w:rsidRDefault="00311BE0" w:rsidP="00311BE0">
            <w:pPr>
              <w:rPr>
                <w:rFonts w:eastAsiaTheme="minorHAnsi"/>
              </w:rPr>
            </w:pPr>
            <w:r w:rsidRPr="000B6912">
              <w:rPr>
                <w:rFonts w:eastAsiaTheme="minorHAnsi"/>
              </w:rPr>
              <w:t>4.</w:t>
            </w:r>
          </w:p>
        </w:tc>
        <w:tc>
          <w:tcPr>
            <w:tcW w:w="45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35851" w14:textId="77777777" w:rsidR="00311BE0" w:rsidRPr="00E82A5A" w:rsidRDefault="00311BE0" w:rsidP="00311BE0">
            <w:pPr>
              <w:autoSpaceDE w:val="0"/>
              <w:autoSpaceDN w:val="0"/>
              <w:adjustRightInd w:val="0"/>
              <w:rPr>
                <w:rFonts w:asciiTheme="minorHAnsi" w:hAnsiTheme="minorHAnsi" w:cstheme="minorHAnsi"/>
                <w:b/>
                <w:bCs/>
                <w:color w:val="000000"/>
                <w:highlight w:val="yellow"/>
              </w:rPr>
            </w:pPr>
            <w:r w:rsidRPr="00E44897">
              <w:rPr>
                <w:rFonts w:asciiTheme="minorHAnsi" w:hAnsiTheme="minorHAnsi" w:cstheme="minorHAnsi"/>
                <w:b/>
                <w:bCs/>
                <w:color w:val="000000"/>
              </w:rPr>
              <w:t>Aplinkos apsaugos vadybos priemonės:</w:t>
            </w:r>
          </w:p>
        </w:tc>
      </w:tr>
      <w:tr w:rsidR="007A0ED6" w:rsidRPr="000B6912" w14:paraId="6C5AABBF" w14:textId="77777777" w:rsidTr="00BA52C0">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9926F" w14:textId="77777777" w:rsidR="007A0ED6" w:rsidRPr="000B6912" w:rsidRDefault="007A0ED6" w:rsidP="007A0ED6">
            <w:pPr>
              <w:spacing w:before="60" w:after="60" w:line="257" w:lineRule="auto"/>
              <w:jc w:val="right"/>
              <w:rPr>
                <w:rFonts w:asciiTheme="minorHAnsi" w:eastAsiaTheme="minorHAnsi" w:hAnsiTheme="minorHAnsi" w:cstheme="minorHAnsi"/>
              </w:rPr>
            </w:pPr>
            <w:r w:rsidRPr="007A0ED6">
              <w:rPr>
                <w:rFonts w:asciiTheme="minorHAnsi" w:eastAsiaTheme="minorHAnsi" w:hAnsiTheme="minorHAnsi" w:cstheme="minorHAnsi"/>
              </w:rPr>
              <w:t>4.1</w:t>
            </w: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tcPr>
          <w:p w14:paraId="298382F1" w14:textId="77777777" w:rsidR="007A0ED6" w:rsidRPr="000B6912" w:rsidRDefault="007A0ED6" w:rsidP="007A0ED6">
            <w:pPr>
              <w:autoSpaceDE w:val="0"/>
              <w:autoSpaceDN w:val="0"/>
              <w:adjustRightInd w:val="0"/>
              <w:rPr>
                <w:rFonts w:asciiTheme="minorHAnsi" w:hAnsiTheme="minorHAnsi" w:cstheme="minorHAnsi"/>
                <w:color w:val="000000"/>
              </w:rPr>
            </w:pPr>
            <w:r w:rsidRPr="009A342F">
              <w:rPr>
                <w:rFonts w:asciiTheme="minorHAnsi" w:hAnsiTheme="minorHAnsi" w:cstheme="minorHAnsi"/>
              </w:rPr>
              <w:t xml:space="preserve">Perkamiems statybos darbams </w:t>
            </w:r>
            <w:r w:rsidRPr="009A342F">
              <w:rPr>
                <w:rFonts w:asciiTheme="minorHAnsi" w:hAnsiTheme="minorHAnsi" w:cstheme="minorHAnsi"/>
                <w:color w:val="000000"/>
              </w:rPr>
              <w:t xml:space="preserve">tiekėjas taiko </w:t>
            </w:r>
            <w:r w:rsidRPr="009A342F">
              <w:rPr>
                <w:rFonts w:asciiTheme="minorHAnsi" w:hAnsiTheme="minorHAnsi" w:cstheme="minorHAnsi"/>
                <w:spacing w:val="2"/>
                <w:shd w:val="clear" w:color="auto" w:fill="FFFFFF"/>
              </w:rPr>
              <w:t xml:space="preserve"> </w:t>
            </w:r>
            <w:r w:rsidRPr="009A342F">
              <w:rPr>
                <w:rFonts w:asciiTheme="minorHAnsi" w:hAnsiTheme="minorHAnsi" w:cstheme="minorHAnsi"/>
                <w:color w:val="000000"/>
              </w:rPr>
              <w:t xml:space="preserve">aplinkos apsaugos vadybos sistemos reikalavimus pagal standartą LST EN ISO 14001 </w:t>
            </w:r>
            <w:r w:rsidRPr="009A342F">
              <w:rPr>
                <w:color w:val="000000"/>
              </w:rPr>
              <w:t xml:space="preserve">„Aplinkos vadybos sistemos. Reikalavimai ir naudojimo gairės“ (toliau – LST EN ISO 14001) </w:t>
            </w:r>
            <w:r w:rsidRPr="009A342F">
              <w:rPr>
                <w:rFonts w:asciiTheme="minorHAnsi" w:hAnsiTheme="minorHAnsi" w:cstheme="minorHAnsi"/>
                <w:color w:val="000000"/>
              </w:rPr>
              <w:t xml:space="preserve">arba Europos Sąjungos aplinkos apsaugos vadybos ir audito sistemą (angl. </w:t>
            </w:r>
            <w:proofErr w:type="spellStart"/>
            <w:r w:rsidRPr="009A342F">
              <w:rPr>
                <w:rFonts w:asciiTheme="minorHAnsi" w:hAnsiTheme="minorHAnsi" w:cstheme="minorHAnsi"/>
                <w:color w:val="000000"/>
              </w:rPr>
              <w:t>Eco</w:t>
            </w:r>
            <w:proofErr w:type="spellEnd"/>
            <w:r w:rsidRPr="009A342F">
              <w:rPr>
                <w:rFonts w:asciiTheme="minorHAnsi" w:hAnsiTheme="minorHAnsi" w:cstheme="minorHAnsi"/>
                <w:color w:val="000000"/>
              </w:rPr>
              <w:t>–</w:t>
            </w:r>
            <w:proofErr w:type="spellStart"/>
            <w:r w:rsidRPr="009A342F">
              <w:rPr>
                <w:rFonts w:asciiTheme="minorHAnsi" w:hAnsiTheme="minorHAnsi" w:cstheme="minorHAnsi"/>
                <w:color w:val="000000"/>
              </w:rPr>
              <w:t>Management</w:t>
            </w:r>
            <w:proofErr w:type="spellEnd"/>
            <w:r w:rsidRPr="009A342F">
              <w:rPr>
                <w:rFonts w:asciiTheme="minorHAnsi" w:hAnsiTheme="minorHAnsi" w:cstheme="minorHAnsi"/>
                <w:color w:val="000000"/>
              </w:rPr>
              <w:t xml:space="preserve"> </w:t>
            </w:r>
            <w:proofErr w:type="spellStart"/>
            <w:r w:rsidRPr="009A342F">
              <w:rPr>
                <w:rFonts w:asciiTheme="minorHAnsi" w:hAnsiTheme="minorHAnsi" w:cstheme="minorHAnsi"/>
                <w:color w:val="000000"/>
              </w:rPr>
              <w:t>and</w:t>
            </w:r>
            <w:proofErr w:type="spellEnd"/>
            <w:r w:rsidRPr="009A342F">
              <w:rPr>
                <w:rFonts w:asciiTheme="minorHAnsi" w:hAnsiTheme="minorHAnsi" w:cstheme="minorHAnsi"/>
                <w:color w:val="000000"/>
              </w:rPr>
              <w:t xml:space="preserve"> </w:t>
            </w:r>
            <w:proofErr w:type="spellStart"/>
            <w:r w:rsidRPr="009A342F">
              <w:rPr>
                <w:rFonts w:asciiTheme="minorHAnsi" w:hAnsiTheme="minorHAnsi" w:cstheme="minorHAnsi"/>
                <w:color w:val="000000"/>
              </w:rPr>
              <w:t>Audit</w:t>
            </w:r>
            <w:proofErr w:type="spellEnd"/>
            <w:r w:rsidRPr="009A342F">
              <w:rPr>
                <w:rFonts w:asciiTheme="minorHAnsi" w:hAnsiTheme="minorHAnsi" w:cstheme="minorHAnsi"/>
                <w:color w:val="000000"/>
              </w:rPr>
              <w:t xml:space="preserve"> </w:t>
            </w:r>
            <w:proofErr w:type="spellStart"/>
            <w:r w:rsidRPr="009A342F">
              <w:rPr>
                <w:rFonts w:asciiTheme="minorHAnsi" w:hAnsiTheme="minorHAnsi" w:cstheme="minorHAnsi"/>
                <w:color w:val="000000"/>
              </w:rPr>
              <w:t>Scheme</w:t>
            </w:r>
            <w:proofErr w:type="spellEnd"/>
            <w:r w:rsidRPr="009A342F">
              <w:rPr>
                <w:rFonts w:asciiTheme="minorHAnsi" w:hAnsiTheme="minorHAnsi" w:cstheme="minorHAnsi"/>
                <w:color w:val="000000"/>
              </w:rPr>
              <w:t>, EMAS) arba kitus aplinkos apsaugos vadybos standartus, pagrįstus atitinkamais Europos arba tarptautinių standartizacijos organizacijų priimtais standartais, ar kitais tiekėjo pateiktais lygiaverčiais įrodymais .</w:t>
            </w:r>
          </w:p>
        </w:tc>
        <w:tc>
          <w:tcPr>
            <w:tcW w:w="1789" w:type="pct"/>
            <w:tcBorders>
              <w:top w:val="single" w:sz="4" w:space="0" w:color="000000" w:themeColor="text1"/>
              <w:left w:val="single" w:sz="4" w:space="0" w:color="auto"/>
              <w:bottom w:val="single" w:sz="4" w:space="0" w:color="000000" w:themeColor="text1"/>
              <w:right w:val="single" w:sz="4" w:space="0" w:color="000000" w:themeColor="text1"/>
            </w:tcBorders>
          </w:tcPr>
          <w:p w14:paraId="3543307E" w14:textId="77777777" w:rsidR="007A0ED6" w:rsidRPr="009A342F" w:rsidRDefault="007A0ED6" w:rsidP="007A0ED6">
            <w:pPr>
              <w:rPr>
                <w:rFonts w:asciiTheme="minorHAnsi" w:hAnsiTheme="minorHAnsi" w:cstheme="minorHAnsi"/>
              </w:rPr>
            </w:pPr>
            <w:r w:rsidRPr="009A342F">
              <w:rPr>
                <w:rFonts w:asciiTheme="minorHAnsi" w:hAnsiTheme="minorHAnsi" w:cstheme="minorHAnsi"/>
              </w:rPr>
              <w:t xml:space="preserve">Su pasiūlymu turi būti pateiktas EBVPD (specialiųjų </w:t>
            </w:r>
            <w:r w:rsidRPr="009A342F">
              <w:rPr>
                <w:rFonts w:asciiTheme="minorHAnsi" w:eastAsia="Calibri" w:hAnsiTheme="minorHAnsi" w:cstheme="minorHAnsi"/>
              </w:rPr>
              <w:t>pirkimo sąlygų</w:t>
            </w:r>
            <w:r w:rsidRPr="009A342F">
              <w:rPr>
                <w:rFonts w:asciiTheme="minorHAnsi" w:hAnsiTheme="minorHAnsi" w:cstheme="minorHAnsi"/>
              </w:rPr>
              <w:t xml:space="preserve"> </w:t>
            </w:r>
            <w:r w:rsidRPr="009A342F">
              <w:rPr>
                <w:rFonts w:asciiTheme="minorHAnsi" w:hAnsiTheme="minorHAnsi" w:cstheme="minorHAnsi"/>
                <w:color w:val="0070C0"/>
              </w:rPr>
              <w:t>5 priedas</w:t>
            </w:r>
            <w:r w:rsidRPr="009A342F">
              <w:rPr>
                <w:rFonts w:asciiTheme="minorHAnsi" w:hAnsiTheme="minorHAnsi" w:cstheme="minorHAnsi"/>
              </w:rPr>
              <w:t>).</w:t>
            </w:r>
          </w:p>
          <w:p w14:paraId="6DA81C8D" w14:textId="77777777" w:rsidR="007A0ED6" w:rsidRPr="009A342F" w:rsidRDefault="007A0ED6" w:rsidP="007A0ED6">
            <w:pPr>
              <w:spacing w:before="120"/>
              <w:rPr>
                <w:i/>
                <w:iCs/>
              </w:rPr>
            </w:pPr>
            <w:r w:rsidRPr="009A342F">
              <w:rPr>
                <w:i/>
                <w:iCs/>
              </w:rPr>
              <w:t>Perkančiajam subjektui atlikus EBVPD patikrinimo procedūrą, patikrinus pasiūlymus ir išrinkus galimą laimėtoją, tik jo yra prašomi dokumentai, patvirtinantys šio reikalavimo atitiktį.</w:t>
            </w:r>
          </w:p>
          <w:p w14:paraId="655C31B3" w14:textId="77777777" w:rsidR="007A0ED6" w:rsidRPr="009A342F" w:rsidRDefault="007A0ED6" w:rsidP="007A0ED6">
            <w:pPr>
              <w:autoSpaceDE w:val="0"/>
              <w:autoSpaceDN w:val="0"/>
              <w:adjustRightInd w:val="0"/>
              <w:rPr>
                <w:rFonts w:asciiTheme="minorHAnsi" w:hAnsiTheme="minorHAnsi" w:cstheme="minorHAnsi"/>
                <w:color w:val="000000"/>
              </w:rPr>
            </w:pPr>
          </w:p>
          <w:p w14:paraId="1CEB9033" w14:textId="77777777" w:rsidR="007A0ED6" w:rsidRPr="009A342F" w:rsidRDefault="007A0ED6" w:rsidP="007A0ED6">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Nepriklausomos įstaigos išduoto </w:t>
            </w:r>
            <w:r w:rsidRPr="009A342F">
              <w:rPr>
                <w:rFonts w:asciiTheme="minorHAnsi" w:hAnsiTheme="minorHAnsi" w:cstheme="minorHAnsi"/>
                <w:color w:val="000000"/>
                <w:u w:val="single"/>
              </w:rPr>
              <w:t>galiojančio</w:t>
            </w:r>
            <w:r w:rsidRPr="009A342F">
              <w:rPr>
                <w:rFonts w:asciiTheme="minorHAnsi" w:hAnsiTheme="minorHAnsi" w:cstheme="minorHAnsi"/>
                <w:color w:val="000000"/>
              </w:rPr>
              <w:t xml:space="preserve"> sertifikato, patvirtinančio, kad tiekėjas laikosi reikalaujamos aplinkos apsaugos vadybos sistemos standartų, skaitmeninė kopija.</w:t>
            </w:r>
          </w:p>
          <w:p w14:paraId="1407A4C9" w14:textId="77777777" w:rsidR="007A0ED6" w:rsidRPr="009A342F" w:rsidRDefault="007A0ED6" w:rsidP="007A0ED6">
            <w:pPr>
              <w:autoSpaceDE w:val="0"/>
              <w:autoSpaceDN w:val="0"/>
              <w:adjustRightInd w:val="0"/>
              <w:rPr>
                <w:rFonts w:asciiTheme="minorHAnsi" w:hAnsiTheme="minorHAnsi" w:cstheme="minorHAnsi"/>
                <w:color w:val="000000"/>
              </w:rPr>
            </w:pPr>
          </w:p>
          <w:p w14:paraId="0449659A" w14:textId="77777777" w:rsidR="007A0ED6" w:rsidRPr="009A342F" w:rsidRDefault="007A0ED6" w:rsidP="007A0ED6">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Perkantysis subjektas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w:t>
            </w:r>
            <w:r w:rsidRPr="009A342F">
              <w:rPr>
                <w:rFonts w:asciiTheme="minorHAnsi" w:hAnsiTheme="minorHAnsi" w:cstheme="minorHAnsi"/>
                <w:color w:val="000000"/>
              </w:rPr>
              <w:lastRenderedPageBreak/>
              <w:t xml:space="preserve">priemonės atitinka reikalaujamus aplinkos apsaugos vadybos sistemos standartus. Kiti lygiaverčiai aplinkos apsaugos vadybos užtikrinimo priemonių priimtini įrodymai gali būti tiekėjo parengtų ir taikomų atliekant statybos darbus aplinkos apsaugos vadybos priemonių aprašymas, kuris tenkina visus reikalavimus, nurodytus Žaliųjų pirkimų tvarkos aprašo 10.1-10.6 papunkčiuose; </w:t>
            </w:r>
            <w:r w:rsidRPr="009A342F">
              <w:rPr>
                <w:color w:val="000000"/>
              </w:rPr>
              <w:t>arba tiekėjo informacija, kad aplinkos apsaugos vadybos sistema pas tiekėją jau yra įdiegta, atliktas auditas (kartu pateikiamas sertifikavimo įmonės patvirtinimas) ir šiuo metu tik laukiama, kol sertifikavimo įmonė išduos sertifikatą</w:t>
            </w:r>
          </w:p>
          <w:p w14:paraId="0ECB695D" w14:textId="77777777" w:rsidR="007A0ED6" w:rsidRPr="009A342F" w:rsidRDefault="007A0ED6" w:rsidP="007A0ED6">
            <w:pPr>
              <w:autoSpaceDE w:val="0"/>
              <w:autoSpaceDN w:val="0"/>
              <w:adjustRightInd w:val="0"/>
              <w:rPr>
                <w:rFonts w:asciiTheme="minorHAnsi" w:hAnsiTheme="minorHAnsi" w:cstheme="minorHAnsi"/>
                <w:color w:val="000000"/>
              </w:rPr>
            </w:pPr>
          </w:p>
          <w:p w14:paraId="2C95D2E7" w14:textId="77777777" w:rsidR="007A0ED6" w:rsidRPr="00E44897" w:rsidRDefault="007A0ED6" w:rsidP="007A0ED6">
            <w:pPr>
              <w:autoSpaceDE w:val="0"/>
              <w:autoSpaceDN w:val="0"/>
              <w:adjustRightInd w:val="0"/>
              <w:rPr>
                <w:rFonts w:asciiTheme="minorHAnsi" w:hAnsiTheme="minorHAnsi" w:cstheme="minorHAnsi"/>
                <w:color w:val="000000"/>
              </w:rPr>
            </w:pP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8B1A7" w14:textId="77777777" w:rsidR="007A0ED6" w:rsidRPr="009A342F" w:rsidRDefault="007A0ED6" w:rsidP="007A0ED6">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lastRenderedPageBreak/>
              <w:t>Jeigu tiekėjas pats atitinka šį reikalavimą, tačiau pasitelkia subtiekėjus  arba ūkio subjektų grupės narius nurodytiems darbams atlikti, kuriems yra nustatomas šis reikalavimas, tokiu atveju subtiekėjai  arba ūkio subjektų grupės nariai  turi laikytis reikalaujamo aplinkos apsaugos vadybos</w:t>
            </w:r>
            <w:r w:rsidRPr="007A0ED6">
              <w:rPr>
                <w:rFonts w:asciiTheme="minorHAnsi" w:hAnsiTheme="minorHAnsi" w:cstheme="minorHAnsi"/>
                <w:color w:val="000000"/>
              </w:rPr>
              <w:t xml:space="preserve"> standarto, atsižvelgiant į jų prisiimamus įsipareigojimus pirkimo sutarčiai vykdyti.</w:t>
            </w:r>
          </w:p>
          <w:p w14:paraId="5053FCF4" w14:textId="77777777" w:rsidR="007A0ED6" w:rsidRPr="009A342F" w:rsidRDefault="007A0ED6" w:rsidP="007A0ED6">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w:t>
            </w:r>
            <w:r w:rsidRPr="009A342F">
              <w:rPr>
                <w:rFonts w:asciiTheme="minorHAnsi" w:hAnsiTheme="minorHAnsi" w:cstheme="minorHAnsi"/>
                <w:color w:val="000000"/>
              </w:rPr>
              <w:lastRenderedPageBreak/>
              <w:t>taikomas atsižvelgiant į subtiekėjo prisiimamus įsipareigojimus pirkimo sutarčiai vykdyti bei nustatyta tiekėjo atsakomybė prižiūrėti, kad subtiekėjas vadovautųsi tiekėjo turimu aplinkos apsaugos vadybos standartu.</w:t>
            </w:r>
          </w:p>
          <w:p w14:paraId="411BF9B4" w14:textId="77777777" w:rsidR="007A0ED6" w:rsidRPr="009A342F" w:rsidRDefault="007A0ED6" w:rsidP="007A0ED6">
            <w:pPr>
              <w:autoSpaceDE w:val="0"/>
              <w:autoSpaceDN w:val="0"/>
              <w:adjustRightInd w:val="0"/>
              <w:rPr>
                <w:rFonts w:asciiTheme="minorHAnsi" w:hAnsiTheme="minorHAnsi" w:cstheme="minorHAnsi"/>
                <w:color w:val="000000"/>
              </w:rPr>
            </w:pPr>
          </w:p>
          <w:p w14:paraId="694738CB" w14:textId="77777777" w:rsidR="007A0ED6" w:rsidRPr="000B6912" w:rsidRDefault="007A0ED6" w:rsidP="007A0ED6">
            <w:pPr>
              <w:autoSpaceDE w:val="0"/>
              <w:autoSpaceDN w:val="0"/>
              <w:adjustRightInd w:val="0"/>
              <w:rPr>
                <w:rFonts w:asciiTheme="minorHAnsi" w:hAnsiTheme="minorHAnsi" w:cstheme="minorHAnsi"/>
                <w:color w:val="000000"/>
              </w:rPr>
            </w:pPr>
          </w:p>
        </w:tc>
      </w:tr>
    </w:tbl>
    <w:p w14:paraId="6D7B9CB8" w14:textId="77777777" w:rsidR="006545F9" w:rsidRPr="00780655" w:rsidRDefault="006545F9" w:rsidP="00384F5A">
      <w:pPr>
        <w:jc w:val="center"/>
        <w:rPr>
          <w:rFonts w:eastAsiaTheme="minorHAnsi" w:cstheme="minorHAnsi"/>
        </w:rPr>
      </w:pPr>
    </w:p>
    <w:p w14:paraId="3A38330F" w14:textId="77777777" w:rsidR="002F396F" w:rsidRPr="00780655" w:rsidRDefault="00384F5A" w:rsidP="00384F5A">
      <w:pPr>
        <w:jc w:val="center"/>
        <w:rPr>
          <w:rFonts w:cstheme="minorHAnsi"/>
          <w:b/>
          <w:bCs/>
          <w:smallCaps/>
        </w:rPr>
      </w:pPr>
      <w:r w:rsidRPr="00780655">
        <w:rPr>
          <w:rFonts w:eastAsiaTheme="minorHAnsi" w:cstheme="minorHAnsi"/>
        </w:rPr>
        <w:t>__________</w:t>
      </w:r>
    </w:p>
    <w:p w14:paraId="190B95CD" w14:textId="77777777" w:rsidR="00A4599F" w:rsidRPr="00645F9C" w:rsidRDefault="00BD3128" w:rsidP="00645F9C">
      <w:pPr>
        <w:rPr>
          <w:rFonts w:eastAsia="Times New Roman" w:cstheme="minorHAnsi"/>
          <w:color w:val="000000"/>
        </w:rPr>
      </w:pPr>
      <w:r>
        <w:rPr>
          <w:rFonts w:cstheme="minorHAnsi"/>
          <w:b/>
          <w:bCs/>
          <w:smallCaps/>
        </w:rPr>
        <w:t xml:space="preserve">PASTABA: </w:t>
      </w:r>
      <w:r w:rsidR="00645F9C" w:rsidRPr="00645F9C">
        <w:rPr>
          <w:rFonts w:eastAsia="Times New Roman" w:cstheme="minorHAnsi"/>
          <w:color w:val="000000"/>
        </w:rPr>
        <w:t>jeigu tiekėjo kvalifikacija dėl teisės verstis atitinkama veikla nebuvo tikrinama arba tikrinama ne visa apimtimi, tiekėjas įsipareigoja, kad pirkimo sutartį vykdys tik tokią teisę turintys asmenys.</w:t>
      </w:r>
      <w:r w:rsidR="00645F9C">
        <w:rPr>
          <w:rFonts w:eastAsia="Times New Roman" w:cstheme="minorHAnsi"/>
          <w:color w:val="000000"/>
        </w:rPr>
        <w:t xml:space="preserve"> V</w:t>
      </w:r>
      <w:r w:rsidR="00645F9C" w:rsidRPr="00645F9C">
        <w:rPr>
          <w:rFonts w:eastAsia="Times New Roman" w:cstheme="minorHAnsi"/>
          <w:color w:val="000000"/>
        </w:rPr>
        <w:t xml:space="preserve">adovaujantis STR 1.01.03:2017 „Statinių klasifikavimas“ </w:t>
      </w:r>
      <w:r w:rsidR="003723FA">
        <w:rPr>
          <w:rFonts w:eastAsia="Times New Roman" w:cstheme="minorHAnsi"/>
          <w:color w:val="000000"/>
        </w:rPr>
        <w:t>25</w:t>
      </w:r>
      <w:r w:rsidR="003723FA" w:rsidRPr="003723FA">
        <w:rPr>
          <w:rFonts w:eastAsia="Times New Roman" w:cstheme="minorHAnsi"/>
          <w:color w:val="000000"/>
          <w:vertAlign w:val="superscript"/>
        </w:rPr>
        <w:t>1</w:t>
      </w:r>
      <w:r w:rsidR="00645F9C" w:rsidRPr="00645F9C">
        <w:rPr>
          <w:rFonts w:eastAsia="Times New Roman" w:cstheme="minorHAnsi"/>
          <w:color w:val="000000"/>
        </w:rPr>
        <w:t xml:space="preserve"> punkto nuostata, </w:t>
      </w:r>
      <w:r w:rsidR="00645F9C" w:rsidRPr="00C7522F">
        <w:rPr>
          <w:rFonts w:eastAsia="Times New Roman" w:cstheme="minorHAnsi"/>
          <w:i/>
          <w:iCs/>
          <w:color w:val="000000"/>
        </w:rPr>
        <w:t>statinio kategoriją pagal Reglamente pateiktus požymius nustato ir projektuojamam statiniui priskiria statinio projekto vadovas</w:t>
      </w:r>
      <w:r w:rsidR="00645F9C">
        <w:rPr>
          <w:rFonts w:eastAsia="Times New Roman" w:cstheme="minorHAnsi"/>
          <w:color w:val="000000"/>
        </w:rPr>
        <w:t>.</w:t>
      </w:r>
    </w:p>
    <w:p w14:paraId="6C7E9AA8" w14:textId="77777777" w:rsidR="00BD3128" w:rsidRDefault="00BD3128" w:rsidP="00DE290C">
      <w:pPr>
        <w:rPr>
          <w:rFonts w:cstheme="minorHAnsi"/>
          <w:b/>
          <w:bCs/>
          <w:smallCaps/>
        </w:rPr>
      </w:pPr>
    </w:p>
    <w:p w14:paraId="50002048" w14:textId="77777777" w:rsidR="00BD3128" w:rsidRDefault="00BD3128" w:rsidP="00DE290C">
      <w:pPr>
        <w:rPr>
          <w:rFonts w:cstheme="minorHAnsi"/>
          <w:b/>
          <w:bCs/>
          <w:smallCaps/>
        </w:rPr>
      </w:pPr>
    </w:p>
    <w:tbl>
      <w:tblPr>
        <w:tblStyle w:val="TableGrid3"/>
        <w:tblpPr w:leftFromText="180" w:rightFromText="180" w:horzAnchor="margin" w:tblpY="770"/>
        <w:tblW w:w="5000" w:type="pct"/>
        <w:tblLook w:val="04A0" w:firstRow="1" w:lastRow="0" w:firstColumn="1" w:lastColumn="0" w:noHBand="0" w:noVBand="1"/>
        <w:tblCaption w:val="1 lentelė"/>
      </w:tblPr>
      <w:tblGrid>
        <w:gridCol w:w="791"/>
        <w:gridCol w:w="2653"/>
        <w:gridCol w:w="3395"/>
        <w:gridCol w:w="2649"/>
      </w:tblGrid>
      <w:tr w:rsidR="00E84BB0" w:rsidRPr="001F45C3" w14:paraId="3E9D0953" w14:textId="77777777" w:rsidTr="00292B7E">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FE350BC" w14:textId="77777777" w:rsidR="00E84BB0" w:rsidRPr="00292B7E" w:rsidRDefault="00E84BB0" w:rsidP="00292B7E">
            <w:pPr>
              <w:autoSpaceDE w:val="0"/>
              <w:autoSpaceDN w:val="0"/>
              <w:adjustRightInd w:val="0"/>
              <w:jc w:val="center"/>
              <w:rPr>
                <w:rFonts w:asciiTheme="minorHAnsi" w:hAnsiTheme="minorHAnsi" w:cstheme="minorHAnsi"/>
                <w:b/>
                <w:bCs/>
                <w:color w:val="000000"/>
                <w:sz w:val="28"/>
                <w:szCs w:val="28"/>
              </w:rPr>
            </w:pPr>
            <w:r w:rsidRPr="00E84BB0">
              <w:rPr>
                <w:rFonts w:eastAsiaTheme="minorHAnsi" w:cstheme="minorHAnsi"/>
                <w:b/>
                <w:bCs/>
                <w:sz w:val="28"/>
                <w:szCs w:val="28"/>
              </w:rPr>
              <w:lastRenderedPageBreak/>
              <w:t xml:space="preserve">2 POD: </w:t>
            </w:r>
            <w:r w:rsidR="001F2D63" w:rsidRPr="001F2D63">
              <w:rPr>
                <w:rFonts w:eastAsiaTheme="minorHAnsi" w:cstheme="minorHAnsi"/>
                <w:b/>
                <w:bCs/>
                <w:sz w:val="28"/>
                <w:szCs w:val="28"/>
              </w:rPr>
              <w:t>Vandentiekio ir buitinių nuotekų tinklų projektavimo</w:t>
            </w:r>
            <w:r w:rsidRPr="00E84BB0">
              <w:rPr>
                <w:rFonts w:eastAsiaTheme="minorHAnsi" w:cstheme="minorHAnsi"/>
                <w:b/>
                <w:bCs/>
                <w:sz w:val="28"/>
                <w:szCs w:val="28"/>
              </w:rPr>
              <w:t xml:space="preserve"> ir statybos rangos darbų atlikimas Geležinkelininkų g., Geležinkelio Stoties g., Aukštaičių g., Kėdainių g.</w:t>
            </w:r>
          </w:p>
        </w:tc>
      </w:tr>
      <w:tr w:rsidR="00E84BB0" w:rsidRPr="001F45C3" w14:paraId="1BEE9F6C"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B8481" w14:textId="77777777" w:rsidR="00E84BB0" w:rsidRPr="001F45C3" w:rsidRDefault="00E84BB0" w:rsidP="00292B7E">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t>Eil. Nr.</w:t>
            </w: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2970A0E" w14:textId="77777777" w:rsidR="00E84BB0" w:rsidRPr="001F45C3" w:rsidRDefault="00E84BB0" w:rsidP="00292B7E">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78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7696F9C" w14:textId="77777777" w:rsidR="00E84BB0" w:rsidRPr="00E44897" w:rsidRDefault="00E84BB0" w:rsidP="00292B7E">
            <w:pPr>
              <w:autoSpaceDE w:val="0"/>
              <w:autoSpaceDN w:val="0"/>
              <w:adjustRightInd w:val="0"/>
              <w:jc w:val="center"/>
              <w:rPr>
                <w:rFonts w:asciiTheme="minorHAnsi" w:hAnsiTheme="minorHAnsi" w:cstheme="minorHAnsi"/>
                <w:b/>
                <w:bCs/>
                <w:color w:val="000000"/>
                <w:sz w:val="21"/>
                <w:szCs w:val="21"/>
              </w:rPr>
            </w:pPr>
            <w:r w:rsidRPr="00E44897">
              <w:rPr>
                <w:rFonts w:asciiTheme="minorHAnsi" w:hAnsiTheme="minorHAnsi" w:cstheme="minorHAnsi"/>
                <w:b/>
                <w:bCs/>
                <w:color w:val="000000"/>
              </w:rPr>
              <w:t>Atitiktį reikalavimui įrodantys  dokumentai</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2EB9A2E" w14:textId="77777777" w:rsidR="00E84BB0" w:rsidRPr="001F45C3" w:rsidRDefault="00E84BB0" w:rsidP="00292B7E">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43868D7C" w14:textId="77777777" w:rsidR="00E84BB0" w:rsidRPr="001F45C3" w:rsidRDefault="00E84BB0" w:rsidP="00292B7E">
            <w:pPr>
              <w:autoSpaceDE w:val="0"/>
              <w:autoSpaceDN w:val="0"/>
              <w:adjustRightInd w:val="0"/>
              <w:jc w:val="center"/>
              <w:rPr>
                <w:rFonts w:asciiTheme="minorHAnsi" w:hAnsiTheme="minorHAnsi" w:cstheme="minorHAnsi"/>
                <w:b/>
                <w:bCs/>
                <w:color w:val="000000"/>
              </w:rPr>
            </w:pPr>
          </w:p>
        </w:tc>
      </w:tr>
      <w:tr w:rsidR="00E84BB0" w:rsidRPr="001F45C3" w14:paraId="6469741F"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6AFC1" w14:textId="77777777" w:rsidR="00E84BB0" w:rsidRPr="001F45C3" w:rsidRDefault="00E84BB0" w:rsidP="00BA52C0">
            <w:pPr>
              <w:pStyle w:val="Sraopastraipa"/>
              <w:numPr>
                <w:ilvl w:val="0"/>
                <w:numId w:val="46"/>
              </w:numPr>
              <w:spacing w:before="60" w:after="60" w:line="257" w:lineRule="auto"/>
              <w:jc w:val="both"/>
              <w:rPr>
                <w:rFonts w:eastAsiaTheme="minorHAnsi" w:cstheme="minorHAnsi"/>
              </w:rPr>
            </w:pPr>
          </w:p>
        </w:tc>
        <w:tc>
          <w:tcPr>
            <w:tcW w:w="4583"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7A713775" w14:textId="77777777" w:rsidR="00E84BB0" w:rsidRPr="00E44897" w:rsidRDefault="00E84BB0" w:rsidP="00292B7E">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Teisė verstis veikla</w:t>
            </w:r>
            <w:r>
              <w:rPr>
                <w:rFonts w:asciiTheme="minorHAnsi" w:hAnsiTheme="minorHAnsi" w:cstheme="minorHAnsi"/>
                <w:b/>
                <w:bCs/>
                <w:color w:val="000000"/>
              </w:rPr>
              <w:t>-</w:t>
            </w:r>
          </w:p>
        </w:tc>
      </w:tr>
      <w:tr w:rsidR="00E84BB0" w:rsidRPr="001F45C3" w14:paraId="059675DB"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8A367" w14:textId="77777777" w:rsidR="00E84BB0" w:rsidRPr="001F45C3" w:rsidRDefault="00E84BB0" w:rsidP="00BA52C0">
            <w:pPr>
              <w:pStyle w:val="Sraopastraipa"/>
              <w:numPr>
                <w:ilvl w:val="0"/>
                <w:numId w:val="46"/>
              </w:numPr>
              <w:spacing w:before="60" w:after="60" w:line="257" w:lineRule="auto"/>
              <w:ind w:left="-120" w:firstLine="120"/>
              <w:rPr>
                <w:rFonts w:eastAsiaTheme="minorHAnsi" w:cstheme="minorHAnsi"/>
              </w:rPr>
            </w:pPr>
          </w:p>
        </w:tc>
        <w:tc>
          <w:tcPr>
            <w:tcW w:w="45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16D9A" w14:textId="77777777" w:rsidR="00E84BB0" w:rsidRPr="00E44897" w:rsidRDefault="00E84BB0" w:rsidP="00292B7E">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Finansinis</w:t>
            </w:r>
            <w:r w:rsidRPr="00E44897">
              <w:rPr>
                <w:rFonts w:asciiTheme="minorHAnsi" w:hAnsiTheme="minorHAnsi" w:cstheme="minorHAnsi"/>
                <w:color w:val="000000"/>
              </w:rPr>
              <w:t xml:space="preserve"> </w:t>
            </w:r>
            <w:r w:rsidRPr="00E44897">
              <w:rPr>
                <w:rFonts w:asciiTheme="minorHAnsi" w:hAnsiTheme="minorHAnsi" w:cstheme="minorHAnsi"/>
                <w:b/>
                <w:bCs/>
                <w:color w:val="000000"/>
              </w:rPr>
              <w:t>ir ekonominis pajėgumas</w:t>
            </w:r>
          </w:p>
        </w:tc>
      </w:tr>
      <w:tr w:rsidR="00E84BB0" w:rsidRPr="00177159" w14:paraId="77688683"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3FBEA" w14:textId="77777777" w:rsidR="00E84BB0" w:rsidRPr="00177159" w:rsidRDefault="00E84BB0" w:rsidP="00BA52C0">
            <w:pPr>
              <w:pStyle w:val="Sraopastraipa"/>
              <w:numPr>
                <w:ilvl w:val="1"/>
                <w:numId w:val="46"/>
              </w:numPr>
              <w:spacing w:before="60" w:after="60" w:line="257" w:lineRule="auto"/>
              <w:ind w:left="357" w:hanging="357"/>
              <w:jc w:val="right"/>
              <w:rPr>
                <w:rFonts w:eastAsiaTheme="minorHAnsi" w:cstheme="minorHAnsi"/>
              </w:rPr>
            </w:pP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tcPr>
          <w:p w14:paraId="7D544A66" w14:textId="77777777" w:rsidR="00E84BB0" w:rsidRPr="00177159" w:rsidRDefault="00E84BB0" w:rsidP="00292B7E">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 xml:space="preserve">Tiekėjo vidutinės metinės </w:t>
            </w:r>
            <w:r>
              <w:rPr>
                <w:rFonts w:asciiTheme="minorHAnsi" w:hAnsiTheme="minorHAnsi" w:cstheme="minorHAnsi"/>
                <w:color w:val="000000"/>
              </w:rPr>
              <w:t>visos veiklos pajamos</w:t>
            </w:r>
            <w:r w:rsidRPr="00177159">
              <w:rPr>
                <w:rFonts w:asciiTheme="minorHAnsi" w:hAnsiTheme="minorHAnsi" w:cstheme="minorHAnsi"/>
                <w:color w:val="000000"/>
              </w:rPr>
              <w:t xml:space="preserve">, per </w:t>
            </w:r>
            <w:r w:rsidRPr="00DE1C66">
              <w:rPr>
                <w:rFonts w:asciiTheme="minorHAnsi" w:hAnsiTheme="minorHAnsi" w:cstheme="minorHAnsi"/>
                <w:color w:val="000000"/>
              </w:rPr>
              <w:t>paskutinius 2 finansinius metus, o</w:t>
            </w:r>
            <w:r w:rsidRPr="00177159">
              <w:rPr>
                <w:rFonts w:asciiTheme="minorHAnsi" w:hAnsiTheme="minorHAnsi" w:cstheme="minorHAnsi"/>
                <w:color w:val="000000"/>
              </w:rPr>
              <w:t xml:space="preserve"> jei ūkio subjektas įregistruotas vėliau ar veiklą atitinkamoje srityje pradėjo vėliau – nuo ūkio subjekto įregistravimo ar veiklos pradžios, yra ne mažesnės nei </w:t>
            </w:r>
            <w:r>
              <w:rPr>
                <w:rFonts w:asciiTheme="minorHAnsi" w:hAnsiTheme="minorHAnsi" w:cstheme="minorHAnsi"/>
                <w:b/>
                <w:bCs/>
              </w:rPr>
              <w:t>692 000</w:t>
            </w:r>
            <w:r w:rsidRPr="002F6BEA">
              <w:rPr>
                <w:rFonts w:asciiTheme="minorHAnsi" w:hAnsiTheme="minorHAnsi" w:cstheme="minorHAnsi"/>
                <w:b/>
                <w:bCs/>
                <w:color w:val="7030A0"/>
              </w:rPr>
              <w:t xml:space="preserve"> </w:t>
            </w:r>
            <w:r w:rsidRPr="00177159">
              <w:rPr>
                <w:rFonts w:asciiTheme="minorHAnsi" w:hAnsiTheme="minorHAnsi" w:cstheme="minorHAnsi"/>
                <w:color w:val="000000"/>
              </w:rPr>
              <w:t>Eur be PVM.</w:t>
            </w:r>
          </w:p>
          <w:p w14:paraId="25B717C7" w14:textId="77777777" w:rsidR="00E84BB0" w:rsidRPr="00177159" w:rsidRDefault="00E84BB0" w:rsidP="00292B7E">
            <w:pPr>
              <w:autoSpaceDE w:val="0"/>
              <w:autoSpaceDN w:val="0"/>
              <w:adjustRightInd w:val="0"/>
              <w:rPr>
                <w:rFonts w:asciiTheme="minorHAnsi" w:hAnsiTheme="minorHAnsi" w:cstheme="minorHAnsi"/>
                <w:color w:val="000000"/>
              </w:rPr>
            </w:pPr>
          </w:p>
        </w:tc>
        <w:tc>
          <w:tcPr>
            <w:tcW w:w="1789" w:type="pct"/>
            <w:tcBorders>
              <w:top w:val="single" w:sz="4" w:space="0" w:color="000000" w:themeColor="text1"/>
              <w:left w:val="single" w:sz="4" w:space="0" w:color="auto"/>
              <w:bottom w:val="single" w:sz="4" w:space="0" w:color="000000" w:themeColor="text1"/>
              <w:right w:val="single" w:sz="4" w:space="0" w:color="000000" w:themeColor="text1"/>
            </w:tcBorders>
          </w:tcPr>
          <w:p w14:paraId="7C17F658" w14:textId="77777777" w:rsidR="00E84BB0" w:rsidRPr="0095192C" w:rsidRDefault="00E84BB0" w:rsidP="00292B7E">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3E5291FE" w14:textId="77777777" w:rsidR="00E84BB0" w:rsidRPr="0095192C" w:rsidRDefault="00E84BB0" w:rsidP="00292B7E">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Teikiama </w:t>
            </w:r>
            <w:r w:rsidR="0038257B">
              <w:rPr>
                <w:rFonts w:asciiTheme="minorHAnsi" w:hAnsiTheme="minorHAnsi" w:cstheme="minorHAnsi"/>
                <w:color w:val="000000"/>
              </w:rPr>
              <w:t xml:space="preserve"> </w:t>
            </w:r>
            <w:r w:rsidRPr="00A62FDB">
              <w:rPr>
                <w:rFonts w:asciiTheme="minorHAnsi" w:hAnsiTheme="minorHAnsi" w:cstheme="minorHAnsi"/>
                <w:color w:val="000000"/>
              </w:rPr>
              <w:t xml:space="preserve">paskutinių </w:t>
            </w:r>
            <w:r>
              <w:rPr>
                <w:rFonts w:asciiTheme="minorHAnsi" w:hAnsiTheme="minorHAnsi" w:cstheme="minorHAnsi"/>
                <w:color w:val="000000"/>
              </w:rPr>
              <w:t>2</w:t>
            </w:r>
            <w:r w:rsidRPr="00A62FDB">
              <w:rPr>
                <w:rFonts w:asciiTheme="minorHAnsi" w:hAnsiTheme="minorHAnsi" w:cstheme="minorHAnsi"/>
                <w:color w:val="000000"/>
              </w:rPr>
              <w:t xml:space="preserve">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r w:rsidR="0038257B">
              <w:rPr>
                <w:rFonts w:asciiTheme="minorHAnsi" w:hAnsiTheme="minorHAnsi" w:cstheme="minorHAnsi"/>
                <w:color w:val="000000"/>
              </w:rPr>
              <w:t xml:space="preserve"> </w:t>
            </w:r>
          </w:p>
          <w:p w14:paraId="00B79937" w14:textId="77777777" w:rsidR="00E84BB0" w:rsidRPr="00E82A5A" w:rsidRDefault="00E84BB0" w:rsidP="00292B7E">
            <w:pPr>
              <w:autoSpaceDE w:val="0"/>
              <w:autoSpaceDN w:val="0"/>
              <w:adjustRightInd w:val="0"/>
              <w:rPr>
                <w:rFonts w:asciiTheme="minorHAnsi" w:hAnsiTheme="minorHAnsi" w:cstheme="minorHAnsi"/>
                <w:color w:val="000000"/>
                <w:highlight w:val="yellow"/>
              </w:rPr>
            </w:pPr>
            <w:r w:rsidRPr="0095192C">
              <w:rPr>
                <w:rFonts w:asciiTheme="minorHAnsi" w:hAnsiTheme="minorHAnsi" w:cstheme="minorHAnsi"/>
                <w:color w:val="000000"/>
              </w:rPr>
              <w:t xml:space="preserve"> </w:t>
            </w:r>
            <w:r w:rsidRPr="0095192C" w:rsidDel="007A2CCD">
              <w:rPr>
                <w:rFonts w:asciiTheme="minorHAnsi" w:hAnsiTheme="minorHAnsi" w:cstheme="minorHAnsi"/>
                <w:color w:val="000000"/>
              </w:rPr>
              <w:t xml:space="preserve"> </w:t>
            </w:r>
            <w:r w:rsidRPr="00A62FDB">
              <w:rPr>
                <w:rFonts w:asciiTheme="minorHAnsi" w:hAnsiTheme="minorHAnsi" w:cstheme="minorHAnsi"/>
                <w:color w:val="000000"/>
              </w:rPr>
              <w:t>Jeigu tiekėjas dėl pateisinamų priežasčių negali pateikti pirkimo vykdytojo reikalaujamų jo finansinį ir ekonominį pajėgumą įrodančių dokumentų, jis turi teisę pateikti kitus pirkimo vykdytojui priimtinus dokumentus.</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8197" w14:textId="77777777" w:rsidR="00E84BB0" w:rsidRPr="00177159" w:rsidRDefault="00E84BB0" w:rsidP="00292B7E">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Jeigu pasiūlymą teikia ūkio subjektų grupė – reikalavimą turi atitikti visi kartu (pajėgumai sumuojami);</w:t>
            </w:r>
          </w:p>
          <w:p w14:paraId="4FE13095" w14:textId="77777777" w:rsidR="00E84BB0" w:rsidRDefault="00E84BB0" w:rsidP="00292B7E">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Tiekėjas gali remtis kitų ūkio subjektų pajėgumais: reikalavimą turi atitikti visi kartu (šių ūkio subjektų pajėgumai gali būti sumuojami su tiekėjo pajėgumais).</w:t>
            </w:r>
            <w:r>
              <w:rPr>
                <w:rFonts w:asciiTheme="minorHAnsi" w:hAnsiTheme="minorHAnsi" w:cstheme="minorHAnsi"/>
                <w:color w:val="000000"/>
              </w:rPr>
              <w:t xml:space="preserve"> </w:t>
            </w:r>
            <w:r w:rsidRPr="00A62FDB">
              <w:rPr>
                <w:rFonts w:asciiTheme="minorHAnsi" w:hAnsiTheme="minorHAnsi" w:cstheme="minorHAnsi"/>
                <w:color w:val="000000"/>
              </w:rPr>
              <w:t xml:space="preserve">Pirkimo vykdytojas </w:t>
            </w:r>
            <w:r>
              <w:rPr>
                <w:rFonts w:asciiTheme="minorHAnsi" w:hAnsiTheme="minorHAnsi" w:cstheme="minorHAnsi"/>
                <w:color w:val="000000"/>
              </w:rPr>
              <w:t>reikalauja</w:t>
            </w:r>
            <w:r w:rsidRPr="00A62FDB">
              <w:rPr>
                <w:rFonts w:asciiTheme="minorHAnsi" w:hAnsiTheme="minorHAnsi" w:cstheme="minorHAnsi"/>
                <w:color w:val="000000"/>
              </w:rPr>
              <w:t>, kad tiekėjas ir ūkio subjektai, kurių pajėgumais remiamasi, prisiimtų solidarią atsakomybę už pirkimo sutarties įvykdymą (pateikiamas dokumentas (sutartis ar kt.), įrodantis solidarios atsakomybės prisiėmimą pirkimo laimėjimo atveju)</w:t>
            </w:r>
          </w:p>
          <w:p w14:paraId="0D11A859" w14:textId="77777777" w:rsidR="00E84BB0" w:rsidRPr="00177159" w:rsidRDefault="00E84BB0" w:rsidP="00292B7E">
            <w:pPr>
              <w:autoSpaceDE w:val="0"/>
              <w:autoSpaceDN w:val="0"/>
              <w:adjustRightInd w:val="0"/>
              <w:rPr>
                <w:rFonts w:asciiTheme="minorHAnsi" w:hAnsiTheme="minorHAnsi" w:cstheme="minorHAnsi"/>
                <w:color w:val="000000"/>
                <w:lang w:val="en-US"/>
              </w:rPr>
            </w:pPr>
            <w:proofErr w:type="spellStart"/>
            <w:r>
              <w:rPr>
                <w:rFonts w:asciiTheme="minorHAnsi" w:hAnsiTheme="minorHAnsi" w:cstheme="minorHAnsi"/>
                <w:color w:val="000000"/>
                <w:lang w:val="en-US"/>
              </w:rPr>
              <w:t>Subtiekėjams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šis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kvalifikacijos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reikalavimas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netaikomas</w:t>
            </w:r>
            <w:proofErr w:type="spellEnd"/>
            <w:r>
              <w:rPr>
                <w:rFonts w:asciiTheme="minorHAnsi" w:hAnsiTheme="minorHAnsi" w:cstheme="minorHAnsi"/>
                <w:color w:val="000000"/>
                <w:lang w:val="en-US"/>
              </w:rPr>
              <w:t>.</w:t>
            </w:r>
          </w:p>
          <w:p w14:paraId="797422D0" w14:textId="77777777" w:rsidR="00E84BB0" w:rsidRPr="00177159" w:rsidRDefault="00E84BB0" w:rsidP="00292B7E">
            <w:pPr>
              <w:autoSpaceDE w:val="0"/>
              <w:autoSpaceDN w:val="0"/>
              <w:adjustRightInd w:val="0"/>
              <w:rPr>
                <w:rFonts w:asciiTheme="minorHAnsi" w:hAnsiTheme="minorHAnsi" w:cstheme="minorHAnsi"/>
                <w:color w:val="000000"/>
              </w:rPr>
            </w:pPr>
          </w:p>
        </w:tc>
      </w:tr>
    </w:tbl>
    <w:p w14:paraId="7FFD40A7" w14:textId="77777777" w:rsidR="00BD3128" w:rsidRDefault="00BD3128" w:rsidP="00DE290C">
      <w:pPr>
        <w:rPr>
          <w:rFonts w:cstheme="minorHAnsi"/>
          <w:b/>
          <w:bCs/>
          <w:smallCaps/>
        </w:rPr>
      </w:pPr>
    </w:p>
    <w:p w14:paraId="31A64A9E" w14:textId="77777777" w:rsidR="00BD3128" w:rsidRDefault="00BD3128" w:rsidP="00DE290C">
      <w:pPr>
        <w:rPr>
          <w:rFonts w:cstheme="minorHAnsi"/>
          <w:b/>
          <w:bCs/>
          <w:smallCaps/>
        </w:rPr>
      </w:pPr>
    </w:p>
    <w:p w14:paraId="5389644B" w14:textId="77777777" w:rsidR="00036258" w:rsidRDefault="00036258" w:rsidP="00DE290C">
      <w:pPr>
        <w:rPr>
          <w:rFonts w:cstheme="minorHAnsi"/>
          <w:b/>
          <w:bCs/>
          <w:smallCaps/>
        </w:rPr>
      </w:pPr>
    </w:p>
    <w:p w14:paraId="58D9635E" w14:textId="77777777" w:rsidR="00036258" w:rsidRDefault="00036258" w:rsidP="00DE290C">
      <w:pPr>
        <w:rPr>
          <w:rFonts w:cstheme="minorHAnsi"/>
          <w:b/>
          <w:bCs/>
          <w:smallCaps/>
        </w:rPr>
      </w:pPr>
    </w:p>
    <w:p w14:paraId="26C5E9FD" w14:textId="77777777" w:rsidR="001B192E" w:rsidRDefault="001B192E" w:rsidP="00DE290C">
      <w:pPr>
        <w:rPr>
          <w:rFonts w:cstheme="minorHAnsi"/>
          <w:b/>
          <w:bCs/>
          <w:smallCaps/>
        </w:rPr>
      </w:pPr>
    </w:p>
    <w:tbl>
      <w:tblPr>
        <w:tblStyle w:val="TableGrid3"/>
        <w:tblpPr w:leftFromText="180" w:rightFromText="180" w:horzAnchor="margin" w:tblpY="770"/>
        <w:tblW w:w="5000" w:type="pct"/>
        <w:tblLook w:val="04A0" w:firstRow="1" w:lastRow="0" w:firstColumn="1" w:lastColumn="0" w:noHBand="0" w:noVBand="1"/>
        <w:tblCaption w:val="1 lentelė"/>
      </w:tblPr>
      <w:tblGrid>
        <w:gridCol w:w="791"/>
        <w:gridCol w:w="2653"/>
        <w:gridCol w:w="3395"/>
        <w:gridCol w:w="2649"/>
      </w:tblGrid>
      <w:tr w:rsidR="008B2F9D" w:rsidRPr="001F45C3" w14:paraId="76F3EEA6"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E446A" w14:textId="77777777" w:rsidR="008B2F9D" w:rsidRPr="001F45C3" w:rsidRDefault="008B2F9D" w:rsidP="00BA52C0">
            <w:pPr>
              <w:pStyle w:val="Sraopastraipa"/>
              <w:numPr>
                <w:ilvl w:val="0"/>
                <w:numId w:val="46"/>
              </w:numPr>
              <w:spacing w:before="60" w:after="60" w:line="257" w:lineRule="auto"/>
              <w:rPr>
                <w:rFonts w:eastAsiaTheme="minorHAnsi" w:cstheme="minorHAnsi"/>
              </w:rPr>
            </w:pPr>
          </w:p>
        </w:tc>
        <w:tc>
          <w:tcPr>
            <w:tcW w:w="45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33E25" w14:textId="77777777" w:rsidR="008B2F9D" w:rsidRPr="00E82A5A" w:rsidRDefault="008B2F9D" w:rsidP="00292B7E">
            <w:pPr>
              <w:autoSpaceDE w:val="0"/>
              <w:autoSpaceDN w:val="0"/>
              <w:adjustRightInd w:val="0"/>
              <w:rPr>
                <w:rFonts w:asciiTheme="minorHAnsi" w:hAnsiTheme="minorHAnsi" w:cstheme="minorHAnsi"/>
                <w:b/>
                <w:bCs/>
                <w:color w:val="000000"/>
                <w:sz w:val="21"/>
                <w:szCs w:val="21"/>
                <w:highlight w:val="yellow"/>
              </w:rPr>
            </w:pPr>
            <w:r w:rsidRPr="00E44897">
              <w:rPr>
                <w:rFonts w:asciiTheme="minorHAnsi" w:hAnsiTheme="minorHAnsi" w:cstheme="minorHAnsi"/>
                <w:b/>
                <w:bCs/>
                <w:color w:val="000000"/>
              </w:rPr>
              <w:t>Techninis ir profesinis pajėgumas</w:t>
            </w:r>
          </w:p>
        </w:tc>
      </w:tr>
      <w:tr w:rsidR="008B2F9D" w:rsidRPr="001F45C3" w14:paraId="6B62D542"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75503" w14:textId="77777777" w:rsidR="008B2F9D" w:rsidRPr="001F45C3" w:rsidRDefault="008B2F9D" w:rsidP="00BA52C0">
            <w:pPr>
              <w:pStyle w:val="Sraopastraipa"/>
              <w:numPr>
                <w:ilvl w:val="1"/>
                <w:numId w:val="46"/>
              </w:numPr>
              <w:spacing w:before="60" w:after="60" w:line="257" w:lineRule="auto"/>
              <w:ind w:left="357" w:hanging="357"/>
              <w:jc w:val="right"/>
              <w:rPr>
                <w:rFonts w:eastAsiaTheme="minorHAnsi" w:cstheme="minorHAnsi"/>
              </w:rPr>
            </w:pP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tcPr>
          <w:p w14:paraId="25250D90" w14:textId="77777777" w:rsidR="008B2F9D" w:rsidRPr="000D1B39" w:rsidRDefault="008B2F9D" w:rsidP="00292B7E">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Tiekėjas per paskutinius 5 metus (jeigu veikla vykdyta mažiau nei 5 metus – per laikotarpį nuo įregistravimo dienos) iki pasiūlymų pateikimo termino pabaigos </w:t>
            </w:r>
            <w:r w:rsidRPr="000D1B39">
              <w:rPr>
                <w:rFonts w:asciiTheme="minorHAnsi" w:eastAsiaTheme="minorHAnsi" w:hAnsiTheme="minorHAnsi" w:cstheme="minorHAnsi"/>
              </w:rPr>
              <w:t xml:space="preserve"> </w:t>
            </w:r>
            <w:r w:rsidRPr="000D1B39">
              <w:rPr>
                <w:rFonts w:asciiTheme="minorHAnsi" w:hAnsiTheme="minorHAnsi" w:cstheme="minorHAnsi"/>
                <w:color w:val="000000"/>
              </w:rPr>
              <w:t>yra pastatęs</w:t>
            </w:r>
            <w:r>
              <w:rPr>
                <w:rFonts w:asciiTheme="minorHAnsi" w:hAnsiTheme="minorHAnsi" w:cstheme="minorHAnsi"/>
                <w:color w:val="000000"/>
              </w:rPr>
              <w:t xml:space="preserve"> ir (ar)</w:t>
            </w:r>
            <w:r w:rsidRPr="000D1B39" w:rsidDel="007A2CCD">
              <w:rPr>
                <w:rFonts w:asciiTheme="minorHAnsi" w:hAnsiTheme="minorHAnsi" w:cstheme="minorHAnsi"/>
                <w:color w:val="FF0000"/>
              </w:rPr>
              <w:t xml:space="preserve"> </w:t>
            </w:r>
            <w:r w:rsidRPr="000D1B39">
              <w:rPr>
                <w:rFonts w:asciiTheme="minorHAnsi" w:hAnsiTheme="minorHAnsi" w:cstheme="minorHAnsi"/>
                <w:color w:val="000000"/>
              </w:rPr>
              <w:t>rekonstravęs</w:t>
            </w:r>
            <w:r>
              <w:rPr>
                <w:rFonts w:asciiTheme="minorHAnsi" w:hAnsiTheme="minorHAnsi" w:cstheme="minorHAnsi"/>
                <w:color w:val="000000"/>
              </w:rPr>
              <w:t xml:space="preserve"> ir (ar) kapitališkai suremontavęs</w:t>
            </w:r>
            <w:r w:rsidRPr="000D1B39">
              <w:rPr>
                <w:rFonts w:asciiTheme="minorHAnsi" w:hAnsiTheme="minorHAnsi" w:cstheme="minorHAnsi"/>
                <w:color w:val="000000"/>
              </w:rPr>
              <w:t xml:space="preserve"> </w:t>
            </w:r>
            <w:r>
              <w:rPr>
                <w:rFonts w:asciiTheme="minorHAnsi" w:hAnsiTheme="minorHAnsi" w:cstheme="minorHAnsi"/>
                <w:color w:val="000000"/>
              </w:rPr>
              <w:t>vandentiekio ir/ar nuotekų šalinimo tinklus</w:t>
            </w:r>
            <w:r w:rsidRPr="000D1B39">
              <w:rPr>
                <w:rFonts w:asciiTheme="minorHAnsi" w:hAnsiTheme="minorHAnsi" w:cstheme="minorHAnsi"/>
                <w:color w:val="000000"/>
              </w:rPr>
              <w:t xml:space="preserve">  ir svarbiausių darbų vertė </w:t>
            </w:r>
            <w:r w:rsidRPr="0095128F">
              <w:rPr>
                <w:rFonts w:asciiTheme="minorHAnsi" w:hAnsiTheme="minorHAnsi" w:cstheme="minorHAnsi"/>
                <w:color w:val="000000"/>
              </w:rPr>
              <w:t xml:space="preserve">buvo ne mažesnė kaip </w:t>
            </w:r>
            <w:r w:rsidR="00B84CD5">
              <w:rPr>
                <w:rFonts w:asciiTheme="minorHAnsi" w:hAnsiTheme="minorHAnsi" w:cstheme="minorHAnsi"/>
                <w:b/>
                <w:bCs/>
                <w:color w:val="000000"/>
              </w:rPr>
              <w:t>690</w:t>
            </w:r>
            <w:r w:rsidR="00A87DBB">
              <w:rPr>
                <w:rFonts w:asciiTheme="minorHAnsi" w:hAnsiTheme="minorHAnsi" w:cstheme="minorHAnsi"/>
                <w:b/>
                <w:bCs/>
                <w:color w:val="000000"/>
              </w:rPr>
              <w:t xml:space="preserve"> </w:t>
            </w:r>
            <w:r w:rsidR="00B84CD5">
              <w:rPr>
                <w:rFonts w:asciiTheme="minorHAnsi" w:hAnsiTheme="minorHAnsi" w:cstheme="minorHAnsi"/>
                <w:b/>
                <w:bCs/>
                <w:color w:val="000000"/>
              </w:rPr>
              <w:t>000</w:t>
            </w:r>
            <w:r w:rsidRPr="0095128F">
              <w:rPr>
                <w:rFonts w:asciiTheme="minorHAnsi" w:hAnsiTheme="minorHAnsi" w:cstheme="minorHAnsi"/>
                <w:color w:val="000000"/>
              </w:rPr>
              <w:t xml:space="preserve"> Eu</w:t>
            </w:r>
            <w:r w:rsidRPr="007B3236">
              <w:rPr>
                <w:rFonts w:asciiTheme="minorHAnsi" w:hAnsiTheme="minorHAnsi" w:cstheme="minorHAnsi"/>
                <w:color w:val="000000"/>
              </w:rPr>
              <w:t>r</w:t>
            </w:r>
            <w:r w:rsidRPr="000D1B39">
              <w:rPr>
                <w:rFonts w:asciiTheme="minorHAnsi" w:hAnsiTheme="minorHAnsi" w:cstheme="minorHAnsi"/>
                <w:color w:val="000000"/>
              </w:rPr>
              <w:t xml:space="preserve"> be PVM, o darbų atlikimas ir galutiniai rezultatai buvo tinkami.</w:t>
            </w:r>
          </w:p>
          <w:p w14:paraId="19860D01" w14:textId="77777777" w:rsidR="008B2F9D" w:rsidRPr="000D1B39" w:rsidRDefault="008B2F9D" w:rsidP="00292B7E">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Svarbiausi darbai: </w:t>
            </w:r>
            <w:r>
              <w:rPr>
                <w:rFonts w:asciiTheme="minorHAnsi" w:hAnsiTheme="minorHAnsi" w:cstheme="minorHAnsi"/>
                <w:color w:val="000000"/>
              </w:rPr>
              <w:t xml:space="preserve">vandentiekio ir/ar nuotekų šalinimo tinklų </w:t>
            </w:r>
            <w:r w:rsidRPr="00660D7B">
              <w:t xml:space="preserve"> </w:t>
            </w:r>
            <w:r w:rsidRPr="00660D7B">
              <w:rPr>
                <w:rFonts w:asciiTheme="minorHAnsi" w:hAnsiTheme="minorHAnsi" w:cstheme="minorHAnsi"/>
                <w:color w:val="000000"/>
              </w:rPr>
              <w:t xml:space="preserve">naujos statybos ir (ar) rekonstravimo ir (ar) kapitalinio remonto </w:t>
            </w:r>
            <w:r w:rsidRPr="000D1B39">
              <w:rPr>
                <w:rFonts w:asciiTheme="minorHAnsi" w:hAnsiTheme="minorHAnsi" w:cstheme="minorHAnsi"/>
                <w:color w:val="000000"/>
              </w:rPr>
              <w:t>darbai.</w:t>
            </w:r>
          </w:p>
          <w:p w14:paraId="46ADA1F9" w14:textId="77777777" w:rsidR="008B2F9D" w:rsidRDefault="008B2F9D" w:rsidP="00292B7E">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Galutinį rezultatą tiekėjas gali būti pasiekęs pagal vieną ar kelias sutartis, </w:t>
            </w:r>
            <w:r>
              <w:rPr>
                <w:rFonts w:asciiTheme="minorHAnsi" w:hAnsiTheme="minorHAnsi" w:cstheme="minorHAnsi"/>
                <w:color w:val="000000"/>
              </w:rPr>
              <w:t>bet ne daugiau kaip 3.</w:t>
            </w:r>
          </w:p>
          <w:p w14:paraId="0E2BB9A8" w14:textId="77777777" w:rsidR="008B2F9D" w:rsidRPr="001F45C3" w:rsidRDefault="008B2F9D" w:rsidP="00292B7E">
            <w:pPr>
              <w:autoSpaceDE w:val="0"/>
              <w:autoSpaceDN w:val="0"/>
              <w:adjustRightInd w:val="0"/>
              <w:rPr>
                <w:rFonts w:asciiTheme="minorHAnsi" w:hAnsiTheme="minorHAnsi" w:cstheme="minorHAnsi"/>
                <w:color w:val="000000"/>
              </w:rPr>
            </w:pPr>
          </w:p>
        </w:tc>
        <w:tc>
          <w:tcPr>
            <w:tcW w:w="1789" w:type="pct"/>
            <w:tcBorders>
              <w:top w:val="single" w:sz="4" w:space="0" w:color="000000" w:themeColor="text1"/>
              <w:left w:val="single" w:sz="4" w:space="0" w:color="auto"/>
              <w:bottom w:val="single" w:sz="4" w:space="0" w:color="000000" w:themeColor="text1"/>
              <w:right w:val="single" w:sz="4" w:space="0" w:color="000000" w:themeColor="text1"/>
            </w:tcBorders>
          </w:tcPr>
          <w:p w14:paraId="3E7E2099" w14:textId="77777777" w:rsidR="008B2F9D" w:rsidRPr="0095192C" w:rsidRDefault="008B2F9D" w:rsidP="00292B7E">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w:t>
            </w:r>
            <w:r w:rsidRPr="0095192C">
              <w:rPr>
                <w:rFonts w:asciiTheme="minorHAnsi" w:hAnsiTheme="minorHAnsi" w:cstheme="minorHAnsi"/>
              </w:rPr>
              <w:t xml:space="preserve"> </w:t>
            </w:r>
            <w:r w:rsidRPr="0095192C">
              <w:rPr>
                <w:rFonts w:asciiTheme="minorHAnsi" w:hAnsiTheme="minorHAnsi" w:cstheme="minorHAnsi"/>
                <w:color w:val="0070C0"/>
              </w:rPr>
              <w:t>priedas</w:t>
            </w:r>
            <w:r w:rsidRPr="0095192C">
              <w:rPr>
                <w:rFonts w:asciiTheme="minorHAnsi" w:hAnsiTheme="minorHAnsi" w:cstheme="minorHAnsi"/>
              </w:rPr>
              <w:t>).</w:t>
            </w:r>
          </w:p>
          <w:p w14:paraId="07B55AC3" w14:textId="77777777" w:rsidR="008B2F9D" w:rsidRPr="0095192C" w:rsidRDefault="008B2F9D" w:rsidP="00292B7E">
            <w:pPr>
              <w:autoSpaceDE w:val="0"/>
              <w:autoSpaceDN w:val="0"/>
              <w:adjustRightInd w:val="0"/>
              <w:rPr>
                <w:rFonts w:asciiTheme="minorHAnsi" w:hAnsiTheme="minorHAnsi" w:cstheme="minorHAnsi"/>
                <w:color w:val="000000"/>
              </w:rPr>
            </w:pPr>
          </w:p>
          <w:p w14:paraId="5367A1C3" w14:textId="77777777" w:rsidR="008B2F9D" w:rsidRPr="0095192C" w:rsidRDefault="008B2F9D" w:rsidP="00292B7E">
            <w:pPr>
              <w:autoSpaceDE w:val="0"/>
              <w:autoSpaceDN w:val="0"/>
              <w:adjustRightInd w:val="0"/>
              <w:rPr>
                <w:rFonts w:asciiTheme="minorHAnsi" w:hAnsiTheme="minorHAnsi" w:cstheme="minorHAnsi"/>
              </w:rPr>
            </w:pPr>
            <w:r w:rsidRPr="0095192C">
              <w:rPr>
                <w:rFonts w:asciiTheme="minorHAnsi" w:hAnsiTheme="minorHAnsi" w:cstheme="minorHAnsi"/>
                <w:color w:val="000000"/>
              </w:rPr>
              <w:t xml:space="preserve">Pateikiamas Tiekėjo atliktų svarbiausių darbų sąrašas, parengtas pagal  </w:t>
            </w:r>
            <w:r w:rsidRPr="0095192C">
              <w:rPr>
                <w:rFonts w:asciiTheme="minorHAnsi" w:eastAsia="Calibri" w:hAnsiTheme="minorHAnsi" w:cstheme="minorHAnsi"/>
              </w:rPr>
              <w:t xml:space="preserve"> specialiųjų </w:t>
            </w:r>
            <w:r w:rsidRPr="002079EA">
              <w:rPr>
                <w:rFonts w:asciiTheme="minorHAnsi" w:eastAsia="Calibri" w:hAnsiTheme="minorHAnsi" w:cstheme="minorHAnsi"/>
              </w:rPr>
              <w:t xml:space="preserve">pirkimo sąlygų </w:t>
            </w:r>
            <w:r>
              <w:rPr>
                <w:rFonts w:asciiTheme="minorHAnsi" w:eastAsia="Calibri" w:hAnsiTheme="minorHAnsi" w:cstheme="minorHAnsi"/>
                <w:b/>
                <w:bCs/>
                <w:color w:val="0070C0"/>
              </w:rPr>
              <w:t>9</w:t>
            </w:r>
            <w:r w:rsidRPr="002079EA">
              <w:rPr>
                <w:rFonts w:asciiTheme="minorHAnsi" w:eastAsia="Calibri" w:hAnsiTheme="minorHAnsi" w:cstheme="minorHAnsi"/>
                <w:b/>
                <w:bCs/>
                <w:color w:val="0070C0"/>
              </w:rPr>
              <w:t xml:space="preserve"> priede pateiktą formą,</w:t>
            </w:r>
            <w:r w:rsidRPr="0095192C">
              <w:rPr>
                <w:rFonts w:asciiTheme="minorHAnsi" w:eastAsia="Calibri" w:hAnsiTheme="minorHAnsi" w:cstheme="minorHAnsi"/>
                <w:b/>
                <w:bCs/>
                <w:color w:val="0070C0"/>
              </w:rPr>
              <w:t xml:space="preserve"> </w:t>
            </w:r>
            <w:r w:rsidRPr="0095192C">
              <w:rPr>
                <w:rFonts w:asciiTheme="minorHAnsi" w:eastAsia="Calibri" w:hAnsiTheme="minorHAnsi" w:cstheme="minorHAnsi"/>
              </w:rPr>
              <w:t>kartu su šiame priede nurodytais patvirtinančiais dokumentais (</w:t>
            </w:r>
            <w:r>
              <w:rPr>
                <w:rFonts w:asciiTheme="minorHAnsi" w:eastAsia="Calibri" w:hAnsiTheme="minorHAnsi" w:cstheme="minorHAnsi"/>
              </w:rPr>
              <w:t xml:space="preserve">pateikiama </w:t>
            </w:r>
            <w:r w:rsidRPr="0095192C">
              <w:rPr>
                <w:rFonts w:asciiTheme="minorHAnsi" w:eastAsia="Calibri" w:hAnsiTheme="minorHAnsi" w:cstheme="minorHAnsi"/>
              </w:rPr>
              <w:t>užsakovo pažyma</w:t>
            </w:r>
            <w:r>
              <w:rPr>
                <w:rFonts w:asciiTheme="minorHAnsi" w:eastAsia="Calibri" w:hAnsiTheme="minorHAnsi" w:cstheme="minorHAnsi"/>
              </w:rPr>
              <w:t xml:space="preserve"> (-</w:t>
            </w:r>
            <w:proofErr w:type="spellStart"/>
            <w:r>
              <w:rPr>
                <w:rFonts w:asciiTheme="minorHAnsi" w:eastAsia="Calibri" w:hAnsiTheme="minorHAnsi" w:cstheme="minorHAnsi"/>
              </w:rPr>
              <w:t>os</w:t>
            </w:r>
            <w:proofErr w:type="spellEnd"/>
            <w:r>
              <w:rPr>
                <w:rFonts w:asciiTheme="minorHAnsi" w:eastAsia="Calibri" w:hAnsiTheme="minorHAnsi" w:cstheme="minorHAnsi"/>
              </w:rPr>
              <w:t xml:space="preserve">), tiek </w:t>
            </w:r>
            <w:r w:rsidRPr="003F2620">
              <w:rPr>
                <w:rFonts w:asciiTheme="minorHAnsi" w:eastAsia="Calibri" w:hAnsiTheme="minorHAnsi" w:cstheme="minorHAnsi"/>
              </w:rPr>
              <w:t>viešųjų, tiek privačiųjų) , apie tai, kad svarbiausių darbų atlikimas ir galutiniai rezultatai buvo tinkami</w:t>
            </w:r>
            <w:r>
              <w:rPr>
                <w:rFonts w:asciiTheme="minorHAnsi" w:eastAsia="Calibri" w:hAnsiTheme="minorHAnsi" w:cstheme="minorHAnsi"/>
              </w:rPr>
              <w:t xml:space="preserve"> </w:t>
            </w:r>
            <w:r w:rsidRPr="0095192C">
              <w:rPr>
                <w:rFonts w:asciiTheme="minorHAnsi" w:eastAsia="Calibri" w:hAnsiTheme="minorHAnsi" w:cstheme="minorHAnsi"/>
              </w:rPr>
              <w:t>).</w:t>
            </w:r>
          </w:p>
          <w:p w14:paraId="49B59526" w14:textId="77777777" w:rsidR="008B2F9D" w:rsidRPr="0095192C" w:rsidRDefault="008B2F9D" w:rsidP="00292B7E">
            <w:pPr>
              <w:autoSpaceDE w:val="0"/>
              <w:autoSpaceDN w:val="0"/>
              <w:adjustRightInd w:val="0"/>
              <w:rPr>
                <w:rFonts w:asciiTheme="minorHAnsi" w:hAnsiTheme="minorHAnsi" w:cstheme="minorHAnsi"/>
                <w:color w:val="000000"/>
              </w:rPr>
            </w:pPr>
          </w:p>
          <w:p w14:paraId="5627AE71" w14:textId="77777777" w:rsidR="008B2F9D" w:rsidRPr="0095192C" w:rsidRDefault="008B2F9D" w:rsidP="00292B7E">
            <w:pPr>
              <w:autoSpaceDE w:val="0"/>
              <w:autoSpaceDN w:val="0"/>
              <w:adjustRightInd w:val="0"/>
              <w:rPr>
                <w:rFonts w:asciiTheme="minorHAnsi" w:eastAsia="Times New Roman" w:hAnsiTheme="minorHAnsi" w:cstheme="minorHAnsi"/>
                <w:color w:val="000000"/>
                <w:lang w:eastAsia="lt-LT"/>
              </w:rPr>
            </w:pPr>
            <w:r w:rsidRPr="0095192C">
              <w:rPr>
                <w:rFonts w:asciiTheme="minorHAnsi" w:eastAsia="Times New Roman" w:hAnsiTheme="minorHAnsi" w:cstheme="minorHAnsi"/>
                <w:color w:val="000000"/>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4B5C0482" w14:textId="77777777" w:rsidR="008B2F9D" w:rsidRPr="00E82A5A" w:rsidRDefault="008B2F9D" w:rsidP="00292B7E">
            <w:pPr>
              <w:autoSpaceDE w:val="0"/>
              <w:autoSpaceDN w:val="0"/>
              <w:adjustRightInd w:val="0"/>
              <w:rPr>
                <w:rFonts w:asciiTheme="minorHAnsi" w:hAnsiTheme="minorHAnsi" w:cstheme="minorHAnsi"/>
                <w:color w:val="000000"/>
                <w:highlight w:val="yellow"/>
              </w:rPr>
            </w:pPr>
            <w:r w:rsidRPr="0095192C">
              <w:rPr>
                <w:rFonts w:asciiTheme="minorHAnsi" w:eastAsia="Times New Roman" w:hAnsiTheme="minorHAnsi" w:cstheme="minorHAnsi"/>
                <w:color w:val="000000"/>
                <w:lang w:eastAsia="lt-LT"/>
              </w:rPr>
              <w:t>Jei sutartis apima kelis objektus, kurių vienas yra pilnai užbaigtas ir atitinka keliamus reikalavimus, tokia sutartis yra tinkama.</w:t>
            </w:r>
            <w:r>
              <w:rPr>
                <w:rFonts w:asciiTheme="minorHAnsi" w:eastAsia="Times New Roman" w:hAnsiTheme="minorHAnsi" w:cstheme="minorHAnsi"/>
                <w:color w:val="000000"/>
                <w:lang w:eastAsia="lt-LT"/>
              </w:rPr>
              <w:t xml:space="preserve"> Sąvokos „pilnai užbaigtas objektas“ ir „galutiniai rezultatai tinkami“ reiškia, kad dėl objekto (-ų) ar jo dalies yra pasirašytas statybos užbaigimo aktas arba pasirašyta statybos užbaigimo deklaracija.</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5D8CD" w14:textId="77777777" w:rsidR="008B2F9D" w:rsidRDefault="008B2F9D" w:rsidP="00292B7E">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w:t>
            </w:r>
          </w:p>
          <w:p w14:paraId="5AFB07B0" w14:textId="77777777" w:rsidR="008B2F9D" w:rsidRPr="001F45C3" w:rsidRDefault="008B2F9D" w:rsidP="00292B7E">
            <w:pPr>
              <w:autoSpaceDE w:val="0"/>
              <w:autoSpaceDN w:val="0"/>
              <w:adjustRightInd w:val="0"/>
              <w:rPr>
                <w:rFonts w:asciiTheme="minorHAnsi" w:hAnsiTheme="minorHAnsi" w:cstheme="minorHAnsi"/>
                <w:color w:val="000000"/>
              </w:rPr>
            </w:pPr>
            <w:r>
              <w:rPr>
                <w:color w:val="000000"/>
              </w:rPr>
              <w:t>Subtiekėjams šis reikalavimas nenustatomas.</w:t>
            </w:r>
            <w:r w:rsidRPr="001F45C3">
              <w:rPr>
                <w:rFonts w:asciiTheme="minorHAnsi" w:hAnsiTheme="minorHAnsi" w:cstheme="minorHAnsi"/>
                <w:color w:val="000000"/>
              </w:rPr>
              <w:t xml:space="preserve">   </w:t>
            </w:r>
          </w:p>
        </w:tc>
      </w:tr>
      <w:tr w:rsidR="008B2F9D" w:rsidRPr="000B6912" w14:paraId="4D6DF831"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C3B83" w14:textId="77777777" w:rsidR="008B2F9D" w:rsidRPr="000B6912" w:rsidRDefault="008B2F9D" w:rsidP="00292B7E">
            <w:pPr>
              <w:rPr>
                <w:rFonts w:eastAsiaTheme="minorHAnsi"/>
              </w:rPr>
            </w:pPr>
            <w:r>
              <w:rPr>
                <w:rFonts w:asciiTheme="minorHAnsi" w:eastAsiaTheme="minorHAnsi" w:hAnsiTheme="minorHAnsi" w:cstheme="minorHAnsi"/>
              </w:rPr>
              <w:t>3.2.</w:t>
            </w:r>
            <w:r w:rsidRPr="001F45C3">
              <w:rPr>
                <w:rFonts w:asciiTheme="minorHAnsi" w:eastAsiaTheme="minorHAnsi" w:hAnsiTheme="minorHAnsi" w:cstheme="minorHAnsi"/>
              </w:rPr>
              <w:t xml:space="preserve"> </w:t>
            </w: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tcPr>
          <w:p w14:paraId="09A3F838" w14:textId="77777777" w:rsidR="008B2F9D" w:rsidRPr="000D1B39" w:rsidRDefault="008B2F9D" w:rsidP="00292B7E">
            <w:pPr>
              <w:tabs>
                <w:tab w:val="left" w:pos="535"/>
              </w:tabs>
              <w:snapToGrid w:val="0"/>
              <w:spacing w:line="100" w:lineRule="atLeast"/>
              <w:rPr>
                <w:rFonts w:asciiTheme="minorHAnsi" w:hAnsiTheme="minorHAnsi" w:cstheme="minorHAnsi"/>
                <w:lang w:eastAsia="ar-SA"/>
              </w:rPr>
            </w:pPr>
            <w:r w:rsidRPr="000D1B39">
              <w:rPr>
                <w:rFonts w:asciiTheme="minorHAnsi" w:hAnsiTheme="minorHAnsi" w:cstheme="minorHAnsi"/>
                <w:lang w:eastAsia="ar-SA"/>
              </w:rPr>
              <w:t xml:space="preserve">Tiekėjas turi turėti </w:t>
            </w:r>
            <w:r w:rsidRPr="001B192E">
              <w:rPr>
                <w:rFonts w:asciiTheme="minorHAnsi" w:eastAsiaTheme="minorEastAsia" w:hAnsiTheme="minorHAnsi" w:cstheme="minorHAnsi"/>
                <w:lang w:eastAsia="ar-SA"/>
              </w:rPr>
              <w:t xml:space="preserve"> </w:t>
            </w:r>
            <w:r w:rsidRPr="001B192E">
              <w:rPr>
                <w:rFonts w:asciiTheme="minorHAnsi" w:hAnsiTheme="minorHAnsi" w:cstheme="minorHAnsi"/>
                <w:lang w:eastAsia="ar-SA"/>
              </w:rPr>
              <w:t xml:space="preserve">arba turėti galimybę pasitelkti </w:t>
            </w:r>
            <w:r w:rsidRPr="000D1B39">
              <w:rPr>
                <w:rFonts w:asciiTheme="minorHAnsi" w:hAnsiTheme="minorHAnsi" w:cstheme="minorHAnsi"/>
                <w:lang w:eastAsia="ar-SA"/>
              </w:rPr>
              <w:t>specialistus turinčius teisę eiti, nurodytas pareigas: </w:t>
            </w:r>
          </w:p>
          <w:p w14:paraId="3C48EF20" w14:textId="5D8B74AB" w:rsidR="008B2F9D" w:rsidRDefault="008B2F9D" w:rsidP="00292B7E">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w:t>
            </w:r>
            <w:r>
              <w:rPr>
                <w:rFonts w:asciiTheme="minorHAnsi" w:hAnsiTheme="minorHAnsi" w:cstheme="minorHAnsi"/>
                <w:lang w:eastAsia="ar-SA"/>
              </w:rPr>
              <w:t xml:space="preserve">3.2.1. </w:t>
            </w:r>
            <w:r w:rsidRPr="000D1B39">
              <w:rPr>
                <w:rFonts w:asciiTheme="minorHAnsi" w:hAnsiTheme="minorHAnsi" w:cstheme="minorHAnsi"/>
                <w:lang w:eastAsia="ar-SA"/>
              </w:rPr>
              <w:t>Ne mažiau kaip 1 (vieną) </w:t>
            </w:r>
            <w:r>
              <w:rPr>
                <w:rFonts w:asciiTheme="minorHAnsi" w:hAnsiTheme="minorHAnsi" w:cstheme="minorHAnsi"/>
                <w:lang w:eastAsia="ar-SA"/>
              </w:rPr>
              <w:t xml:space="preserve">kvalifikuotą </w:t>
            </w:r>
            <w:r w:rsidRPr="000D1B39">
              <w:rPr>
                <w:rFonts w:asciiTheme="minorHAnsi" w:hAnsiTheme="minorHAnsi" w:cstheme="minorHAnsi"/>
                <w:lang w:eastAsia="ar-SA"/>
              </w:rPr>
              <w:t>specialistą, turintį teisę eiti</w:t>
            </w:r>
            <w:r>
              <w:rPr>
                <w:rFonts w:asciiTheme="minorHAnsi" w:hAnsiTheme="minorHAnsi" w:cstheme="minorHAnsi"/>
                <w:lang w:eastAsia="ar-SA"/>
              </w:rPr>
              <w:t xml:space="preserve">, </w:t>
            </w:r>
            <w:r w:rsidRPr="000D1B39">
              <w:rPr>
                <w:rFonts w:asciiTheme="minorHAnsi" w:hAnsiTheme="minorHAnsi" w:cstheme="minorHAnsi"/>
                <w:lang w:eastAsia="ar-SA"/>
              </w:rPr>
              <w:t xml:space="preserve"> </w:t>
            </w:r>
            <w:r w:rsidR="00A31EF7">
              <w:rPr>
                <w:rFonts w:asciiTheme="minorHAnsi" w:hAnsiTheme="minorHAnsi" w:cstheme="minorHAnsi"/>
                <w:lang w:eastAsia="ar-SA"/>
              </w:rPr>
              <w:t xml:space="preserve">statinio </w:t>
            </w:r>
            <w:r>
              <w:rPr>
                <w:rFonts w:asciiTheme="minorHAnsi" w:hAnsiTheme="minorHAnsi" w:cstheme="minorHAnsi"/>
                <w:lang w:eastAsia="ar-SA"/>
              </w:rPr>
              <w:t>projekto</w:t>
            </w:r>
            <w:r w:rsidRPr="000D1B39">
              <w:rPr>
                <w:rFonts w:asciiTheme="minorHAnsi" w:hAnsiTheme="minorHAnsi" w:cstheme="minorHAnsi"/>
                <w:lang w:eastAsia="ar-SA"/>
              </w:rPr>
              <w:t xml:space="preserve">  vadovo pareigas</w:t>
            </w:r>
            <w:r>
              <w:rPr>
                <w:rFonts w:asciiTheme="minorHAnsi" w:hAnsiTheme="minorHAnsi" w:cstheme="minorHAnsi"/>
                <w:lang w:eastAsia="ar-SA"/>
              </w:rPr>
              <w:t xml:space="preserve"> </w:t>
            </w:r>
            <w:r w:rsidR="00511788">
              <w:rPr>
                <w:rFonts w:asciiTheme="minorHAnsi" w:hAnsiTheme="minorHAnsi" w:cstheme="minorHAnsi"/>
                <w:lang w:eastAsia="ar-SA"/>
              </w:rPr>
              <w:t>ir</w:t>
            </w:r>
            <w:r>
              <w:rPr>
                <w:rFonts w:asciiTheme="minorHAnsi" w:hAnsiTheme="minorHAnsi" w:cstheme="minorHAnsi"/>
                <w:lang w:eastAsia="ar-SA"/>
              </w:rPr>
              <w:t xml:space="preserve"> turintį </w:t>
            </w:r>
            <w:r w:rsidR="00511788">
              <w:rPr>
                <w:rFonts w:asciiTheme="minorHAnsi" w:hAnsiTheme="minorHAnsi" w:cstheme="minorHAnsi"/>
                <w:lang w:eastAsia="ar-SA"/>
              </w:rPr>
              <w:t xml:space="preserve">statinio </w:t>
            </w:r>
            <w:r>
              <w:rPr>
                <w:rFonts w:asciiTheme="minorHAnsi" w:hAnsiTheme="minorHAnsi" w:cstheme="minorHAnsi"/>
                <w:lang w:eastAsia="ar-SA"/>
              </w:rPr>
              <w:lastRenderedPageBreak/>
              <w:t xml:space="preserve">projekto vadovo patirtį bent viename  baigtame objekte, kuriam </w:t>
            </w:r>
            <w:r w:rsidR="00A31EF7">
              <w:rPr>
                <w:rFonts w:asciiTheme="minorHAnsi" w:hAnsiTheme="minorHAnsi" w:cstheme="minorHAnsi"/>
                <w:lang w:eastAsia="ar-SA"/>
              </w:rPr>
              <w:t xml:space="preserve"> gautos </w:t>
            </w:r>
            <w:r w:rsidR="00A31EF7" w:rsidRPr="0046182F">
              <w:rPr>
                <w:rFonts w:asciiTheme="minorHAnsi" w:hAnsiTheme="minorHAnsi" w:cstheme="minorHAnsi"/>
                <w:color w:val="FF0000"/>
                <w:lang w:eastAsia="ar-SA"/>
              </w:rPr>
              <w:t>statinio projekto ekspertizės rangovo teigiamos išvados arba išduotas</w:t>
            </w:r>
            <w:r w:rsidR="00A31EF7">
              <w:rPr>
                <w:rFonts w:asciiTheme="minorHAnsi" w:hAnsiTheme="minorHAnsi" w:cstheme="minorHAnsi"/>
                <w:lang w:eastAsia="ar-SA"/>
              </w:rPr>
              <w:t xml:space="preserve"> </w:t>
            </w:r>
            <w:r w:rsidR="00A31EF7" w:rsidRPr="0046182F">
              <w:rPr>
                <w:rFonts w:asciiTheme="minorHAnsi" w:hAnsiTheme="minorHAnsi" w:cstheme="minorHAnsi"/>
                <w:color w:val="FF0000"/>
                <w:lang w:eastAsia="ar-SA"/>
              </w:rPr>
              <w:t xml:space="preserve">statybą leidžiantis </w:t>
            </w:r>
            <w:r w:rsidR="00511788">
              <w:rPr>
                <w:rFonts w:asciiTheme="minorHAnsi" w:hAnsiTheme="minorHAnsi" w:cstheme="minorHAnsi"/>
                <w:color w:val="FF0000"/>
                <w:lang w:eastAsia="ar-SA"/>
              </w:rPr>
              <w:t xml:space="preserve">dokumentas. </w:t>
            </w:r>
            <w:r w:rsidRPr="00D70FEB">
              <w:rPr>
                <w:rFonts w:asciiTheme="minorHAnsi" w:hAnsiTheme="minorHAnsi" w:cstheme="minorHAnsi"/>
                <w:lang w:eastAsia="ar-SA"/>
              </w:rPr>
              <w:t xml:space="preserve">Inžinerinių statinių grupė: </w:t>
            </w:r>
            <w:r w:rsidRPr="00D70FEB">
              <w:rPr>
                <w:rFonts w:asciiTheme="minorHAnsi" w:hAnsiTheme="minorHAnsi" w:cstheme="minorHAnsi"/>
                <w:i/>
                <w:iCs/>
                <w:lang w:eastAsia="ar-SA"/>
              </w:rPr>
              <w:t>inžineriniai tinklai</w:t>
            </w:r>
            <w:r w:rsidRPr="00D70FEB">
              <w:rPr>
                <w:rFonts w:asciiTheme="minorHAnsi" w:hAnsiTheme="minorHAnsi" w:cstheme="minorHAnsi"/>
                <w:lang w:eastAsia="ar-SA"/>
              </w:rPr>
              <w:t xml:space="preserve">, pogrupis: </w:t>
            </w:r>
            <w:r w:rsidRPr="00D70FEB">
              <w:rPr>
                <w:rFonts w:asciiTheme="minorHAnsi" w:hAnsiTheme="minorHAnsi" w:cstheme="minorHAnsi"/>
                <w:i/>
                <w:iCs/>
                <w:lang w:eastAsia="ar-SA"/>
              </w:rPr>
              <w:t>vandentiekio tinklai, nuotekų šalinimo tinklai</w:t>
            </w:r>
            <w:r w:rsidRPr="00D70FEB">
              <w:rPr>
                <w:rFonts w:asciiTheme="minorHAnsi" w:hAnsiTheme="minorHAnsi" w:cstheme="minorHAnsi"/>
                <w:lang w:eastAsia="ar-SA"/>
              </w:rPr>
              <w:t>.</w:t>
            </w:r>
          </w:p>
          <w:p w14:paraId="0AD6A046" w14:textId="103C6A10" w:rsidR="008B2F9D" w:rsidRPr="000D1B39" w:rsidRDefault="008B2F9D" w:rsidP="00292B7E">
            <w:pPr>
              <w:tabs>
                <w:tab w:val="left" w:pos="535"/>
              </w:tabs>
              <w:snapToGrid w:val="0"/>
              <w:spacing w:line="100" w:lineRule="atLeast"/>
              <w:rPr>
                <w:rFonts w:asciiTheme="minorHAnsi" w:hAnsiTheme="minorHAnsi" w:cstheme="minorHAnsi"/>
                <w:lang w:eastAsia="ar-SA"/>
              </w:rPr>
            </w:pPr>
          </w:p>
          <w:p w14:paraId="66CF4584" w14:textId="265F7BD9" w:rsidR="008B2F9D" w:rsidRDefault="008B2F9D" w:rsidP="00292B7E">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xml:space="preserve"> </w:t>
            </w:r>
            <w:r>
              <w:rPr>
                <w:rFonts w:asciiTheme="minorHAnsi" w:hAnsiTheme="minorHAnsi" w:cstheme="minorHAnsi"/>
                <w:lang w:eastAsia="ar-SA"/>
              </w:rPr>
              <w:t>3.2.2.</w:t>
            </w:r>
            <w:r w:rsidRPr="000D1B39">
              <w:rPr>
                <w:rFonts w:asciiTheme="minorHAnsi" w:hAnsiTheme="minorHAnsi" w:cstheme="minorHAnsi"/>
                <w:lang w:eastAsia="ar-SA"/>
              </w:rPr>
              <w:t>Ne mažiau kaip 1 (vieną) </w:t>
            </w:r>
            <w:r>
              <w:rPr>
                <w:rFonts w:asciiTheme="minorHAnsi" w:hAnsiTheme="minorHAnsi" w:cstheme="minorHAnsi"/>
                <w:lang w:eastAsia="ar-SA"/>
              </w:rPr>
              <w:t xml:space="preserve">kvalifikuotą </w:t>
            </w:r>
            <w:r w:rsidRPr="000D1B39">
              <w:rPr>
                <w:rFonts w:asciiTheme="minorHAnsi" w:hAnsiTheme="minorHAnsi" w:cstheme="minorHAnsi"/>
                <w:lang w:eastAsia="ar-SA"/>
              </w:rPr>
              <w:t>specialistą, turintį teisę eiti statybos  vadovo pareigas</w:t>
            </w:r>
            <w:r>
              <w:rPr>
                <w:rFonts w:asciiTheme="minorHAnsi" w:hAnsiTheme="minorHAnsi" w:cstheme="minorHAnsi"/>
                <w:lang w:eastAsia="ar-SA"/>
              </w:rPr>
              <w:t xml:space="preserve"> ir turintį patirtį bent viename baigtame objekte, kuriam išduotas statybos užbaigimo dokumentas.</w:t>
            </w:r>
          </w:p>
          <w:p w14:paraId="089F7BA7" w14:textId="77777777" w:rsidR="008B2F9D" w:rsidRDefault="008B2F9D" w:rsidP="00292B7E">
            <w:pPr>
              <w:autoSpaceDE w:val="0"/>
              <w:autoSpaceDN w:val="0"/>
              <w:adjustRightInd w:val="0"/>
              <w:rPr>
                <w:rFonts w:asciiTheme="minorHAnsi" w:hAnsiTheme="minorHAnsi" w:cstheme="minorHAnsi"/>
                <w:lang w:eastAsia="ar-SA"/>
              </w:rPr>
            </w:pPr>
            <w:r w:rsidRPr="00D70FEB">
              <w:rPr>
                <w:rFonts w:asciiTheme="minorHAnsi" w:hAnsiTheme="minorHAnsi" w:cstheme="minorHAnsi"/>
                <w:lang w:eastAsia="ar-SA"/>
              </w:rPr>
              <w:t xml:space="preserve">Inžinerinių statinių grupė: </w:t>
            </w:r>
            <w:r w:rsidRPr="00D70FEB">
              <w:rPr>
                <w:rFonts w:asciiTheme="minorHAnsi" w:hAnsiTheme="minorHAnsi" w:cstheme="minorHAnsi"/>
                <w:i/>
                <w:iCs/>
                <w:lang w:eastAsia="ar-SA"/>
              </w:rPr>
              <w:t>inžineriniai tinklai</w:t>
            </w:r>
            <w:r w:rsidRPr="00D70FEB">
              <w:rPr>
                <w:rFonts w:asciiTheme="minorHAnsi" w:hAnsiTheme="minorHAnsi" w:cstheme="minorHAnsi"/>
                <w:lang w:eastAsia="ar-SA"/>
              </w:rPr>
              <w:t xml:space="preserve">, pogrupis: </w:t>
            </w:r>
            <w:r w:rsidRPr="00D70FEB">
              <w:rPr>
                <w:rFonts w:asciiTheme="minorHAnsi" w:hAnsiTheme="minorHAnsi" w:cstheme="minorHAnsi"/>
                <w:i/>
                <w:iCs/>
                <w:lang w:eastAsia="ar-SA"/>
              </w:rPr>
              <w:t>vandentiekio tinklai, nuotekų šalinimo tinklai</w:t>
            </w:r>
            <w:r w:rsidRPr="00D70FEB">
              <w:rPr>
                <w:rFonts w:asciiTheme="minorHAnsi" w:hAnsiTheme="minorHAnsi" w:cstheme="minorHAnsi"/>
                <w:lang w:eastAsia="ar-SA"/>
              </w:rPr>
              <w:t>.</w:t>
            </w:r>
          </w:p>
          <w:p w14:paraId="6957714F" w14:textId="77777777" w:rsidR="008B2F9D" w:rsidRPr="000D1B39" w:rsidRDefault="008B2F9D" w:rsidP="00292B7E">
            <w:pPr>
              <w:autoSpaceDE w:val="0"/>
              <w:autoSpaceDN w:val="0"/>
              <w:adjustRightInd w:val="0"/>
              <w:rPr>
                <w:rFonts w:asciiTheme="minorHAnsi" w:hAnsiTheme="minorHAnsi" w:cstheme="minorHAnsi"/>
                <w:lang w:eastAsia="ar-SA"/>
              </w:rPr>
            </w:pPr>
          </w:p>
          <w:p w14:paraId="5AA2D404" w14:textId="77777777" w:rsidR="008B2F9D" w:rsidRPr="000B6912" w:rsidRDefault="008B2F9D" w:rsidP="00292B7E">
            <w:pPr>
              <w:autoSpaceDE w:val="0"/>
              <w:autoSpaceDN w:val="0"/>
              <w:adjustRightInd w:val="0"/>
              <w:rPr>
                <w:rFonts w:cstheme="minorHAnsi"/>
                <w:b/>
                <w:bCs/>
                <w:color w:val="000000"/>
              </w:rPr>
            </w:pPr>
          </w:p>
        </w:tc>
        <w:tc>
          <w:tcPr>
            <w:tcW w:w="1789" w:type="pct"/>
            <w:tcBorders>
              <w:top w:val="single" w:sz="4" w:space="0" w:color="000000" w:themeColor="text1"/>
              <w:left w:val="single" w:sz="4" w:space="0" w:color="auto"/>
              <w:bottom w:val="single" w:sz="4" w:space="0" w:color="000000" w:themeColor="text1"/>
              <w:right w:val="single" w:sz="4" w:space="0" w:color="auto"/>
            </w:tcBorders>
          </w:tcPr>
          <w:p w14:paraId="33AC8202" w14:textId="77777777" w:rsidR="008B2F9D" w:rsidRPr="0095192C" w:rsidRDefault="008B2F9D" w:rsidP="00292B7E">
            <w:pPr>
              <w:rPr>
                <w:rFonts w:asciiTheme="minorHAnsi" w:hAnsiTheme="minorHAnsi" w:cstheme="minorHAnsi"/>
              </w:rPr>
            </w:pPr>
            <w:r w:rsidRPr="0095192C">
              <w:rPr>
                <w:rFonts w:asciiTheme="minorHAnsi" w:hAnsiTheme="minorHAnsi" w:cstheme="minorHAnsi"/>
              </w:rPr>
              <w:lastRenderedPageBreak/>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7C04576C" w14:textId="77777777" w:rsidR="008B2F9D" w:rsidRPr="0095192C" w:rsidRDefault="008B2F9D" w:rsidP="00292B7E">
            <w:pPr>
              <w:autoSpaceDE w:val="0"/>
              <w:autoSpaceDN w:val="0"/>
              <w:adjustRightInd w:val="0"/>
              <w:rPr>
                <w:rFonts w:asciiTheme="minorHAnsi" w:hAnsiTheme="minorHAnsi" w:cstheme="minorHAnsi"/>
                <w:color w:val="000000"/>
              </w:rPr>
            </w:pPr>
            <w:r w:rsidRPr="002079EA">
              <w:rPr>
                <w:rFonts w:asciiTheme="minorHAnsi" w:hAnsiTheme="minorHAnsi" w:cstheme="minorHAnsi"/>
                <w:color w:val="000000"/>
              </w:rPr>
              <w:t xml:space="preserve">1. Užpildytas </w:t>
            </w:r>
            <w:r>
              <w:rPr>
                <w:rFonts w:asciiTheme="minorHAnsi" w:hAnsiTheme="minorHAnsi" w:cstheme="minorHAnsi"/>
                <w:color w:val="0070C0"/>
              </w:rPr>
              <w:t>10</w:t>
            </w:r>
            <w:r w:rsidRPr="002079EA">
              <w:rPr>
                <w:rFonts w:asciiTheme="minorHAnsi" w:hAnsiTheme="minorHAnsi" w:cstheme="minorHAnsi"/>
                <w:color w:val="0070C0"/>
              </w:rPr>
              <w:t xml:space="preserve"> priedas </w:t>
            </w:r>
            <w:r w:rsidRPr="002079EA">
              <w:rPr>
                <w:rFonts w:asciiTheme="minorHAnsi" w:hAnsiTheme="minorHAnsi" w:cstheme="minorHAnsi"/>
                <w:color w:val="000000"/>
              </w:rPr>
              <w:t xml:space="preserve">Tiekėjo siūlomų </w:t>
            </w:r>
            <w:r w:rsidRPr="002079EA">
              <w:rPr>
                <w:rFonts w:asciiTheme="minorHAnsi" w:hAnsiTheme="minorHAnsi" w:cstheme="minorHAnsi"/>
                <w:color w:val="0070C0"/>
              </w:rPr>
              <w:t>„Specialistų sąrašas“.</w:t>
            </w:r>
            <w:r w:rsidRPr="0095192C">
              <w:rPr>
                <w:rFonts w:asciiTheme="minorHAnsi" w:hAnsiTheme="minorHAnsi" w:cstheme="minorHAnsi"/>
                <w:color w:val="0070C0"/>
              </w:rPr>
              <w:t xml:space="preserve"> </w:t>
            </w:r>
          </w:p>
          <w:p w14:paraId="4D9ABC20" w14:textId="77777777" w:rsidR="008B2F9D" w:rsidRPr="00CF6B3E" w:rsidRDefault="008B2F9D" w:rsidP="00292B7E">
            <w:pPr>
              <w:autoSpaceDE w:val="0"/>
              <w:autoSpaceDN w:val="0"/>
              <w:adjustRightInd w:val="0"/>
              <w:rPr>
                <w:i/>
                <w:iCs/>
                <w:color w:val="000000"/>
              </w:rPr>
            </w:pPr>
            <w:r w:rsidRPr="0095192C">
              <w:rPr>
                <w:rFonts w:asciiTheme="minorHAnsi" w:hAnsiTheme="minorHAnsi" w:cstheme="minorHAnsi"/>
                <w:color w:val="000000"/>
              </w:rPr>
              <w:t xml:space="preserve">2. </w:t>
            </w:r>
            <w:r w:rsidRPr="0095192C">
              <w:rPr>
                <w:color w:val="000000"/>
              </w:rPr>
              <w:t xml:space="preserve"> Pateikiami siūlom</w:t>
            </w:r>
            <w:r>
              <w:rPr>
                <w:color w:val="000000"/>
              </w:rPr>
              <w:t>iems</w:t>
            </w:r>
            <w:r w:rsidRPr="0095192C">
              <w:rPr>
                <w:color w:val="000000"/>
              </w:rPr>
              <w:t xml:space="preserve"> </w:t>
            </w:r>
            <w:r>
              <w:rPr>
                <w:color w:val="000000"/>
              </w:rPr>
              <w:t xml:space="preserve">Lietuvos Respublikos ar trečiųjų šalių </w:t>
            </w:r>
            <w:r w:rsidRPr="0095192C">
              <w:rPr>
                <w:color w:val="000000"/>
              </w:rPr>
              <w:t>specialist</w:t>
            </w:r>
            <w:r>
              <w:rPr>
                <w:color w:val="000000"/>
              </w:rPr>
              <w:t>ams</w:t>
            </w:r>
            <w:r w:rsidRPr="0095192C">
              <w:rPr>
                <w:color w:val="000000"/>
              </w:rPr>
              <w:t xml:space="preserve">, </w:t>
            </w:r>
            <w:r w:rsidRPr="0095192C">
              <w:rPr>
                <w:iCs/>
                <w:color w:val="000000"/>
              </w:rPr>
              <w:t>VšĮ Statybos sektoriaus vystymo agentūros</w:t>
            </w:r>
            <w:r>
              <w:rPr>
                <w:iCs/>
                <w:color w:val="000000"/>
              </w:rPr>
              <w:t xml:space="preserve"> </w:t>
            </w:r>
            <w:r>
              <w:rPr>
                <w:iCs/>
                <w:color w:val="000000"/>
              </w:rPr>
              <w:lastRenderedPageBreak/>
              <w:t>(toliau- SSVA)</w:t>
            </w:r>
            <w:r w:rsidRPr="0095192C">
              <w:rPr>
                <w:iCs/>
                <w:color w:val="000000"/>
              </w:rPr>
              <w:t xml:space="preserve"> išduotas kvalifikacijos atestatas (kopijos) arba nuorodos į nacionalines duomenų bazes bet kurioje valstybėje narėje, prie kurių pirkimo vykdytojas turės galimybę tiesiogiai ir neatlygintinai prisijungusi ir susipažinti su reikalaujamais dokumentais ir (ar) informacija </w:t>
            </w:r>
            <w:r w:rsidRPr="0095192C">
              <w:rPr>
                <w:i/>
                <w:iCs/>
                <w:color w:val="000000"/>
              </w:rPr>
              <w:t>(arba teisės pripažinimo dokumentai, jei specialistas yra iš  Europos Sąjungos valstybių narių, Šveicarijos Konfederacijos arba valstybių, pasirašiusių Europos ekonominės erdvės sutartį</w:t>
            </w:r>
            <w:r>
              <w:rPr>
                <w:i/>
                <w:iCs/>
                <w:color w:val="000000"/>
              </w:rPr>
              <w:t>. T</w:t>
            </w:r>
            <w:r w:rsidRPr="00B14044">
              <w:rPr>
                <w:i/>
                <w:iCs/>
                <w:color w:val="000000"/>
              </w:rPr>
              <w:t>uo atveju, jei asmuo pasiūlymo pateikimo metu neturi teisės pripažinimo dokumento, gali būti pateiktas kreipimąsi į Statybos sektoriaus vystymo agentūrą dėl teisės pripažinimo dokume</w:t>
            </w:r>
            <w:r>
              <w:rPr>
                <w:i/>
                <w:iCs/>
                <w:color w:val="000000"/>
              </w:rPr>
              <w:t>n</w:t>
            </w:r>
            <w:r w:rsidRPr="00B14044">
              <w:rPr>
                <w:i/>
                <w:iCs/>
                <w:color w:val="000000"/>
              </w:rPr>
              <w:t xml:space="preserve">to išdavimo patvirtinantis dokumentas su gavimo žyma, o pats teisės pripažinimo dokumentas turi būti pateiktas iki pirkimo sutarties </w:t>
            </w:r>
            <w:r w:rsidRPr="00FE4BB6">
              <w:rPr>
                <w:i/>
                <w:iCs/>
                <w:color w:val="000000"/>
              </w:rPr>
              <w:t>pasirašymo</w:t>
            </w:r>
            <w:r w:rsidRPr="00CF6B3E">
              <w:rPr>
                <w:i/>
                <w:iCs/>
                <w:color w:val="000000"/>
              </w:rPr>
              <w:t xml:space="preserve"> ). </w:t>
            </w:r>
          </w:p>
          <w:p w14:paraId="442FF510" w14:textId="77777777" w:rsidR="008B2F9D" w:rsidRPr="00BA52C0" w:rsidRDefault="008B2F9D" w:rsidP="00BA52C0">
            <w:pPr>
              <w:tabs>
                <w:tab w:val="left" w:pos="288"/>
              </w:tabs>
              <w:snapToGrid w:val="0"/>
              <w:spacing w:before="60"/>
              <w:rPr>
                <w:color w:val="000000"/>
              </w:rPr>
            </w:pPr>
            <w:r w:rsidRPr="00E32524">
              <w:rPr>
                <w:i/>
              </w:rPr>
              <w:t xml:space="preserve">Tas </w:t>
            </w:r>
            <w:r w:rsidRPr="004F04C3">
              <w:rPr>
                <w:i/>
                <w:iCs/>
              </w:rPr>
              <w:t>pats</w:t>
            </w:r>
            <w:r w:rsidRPr="004F04C3">
              <w:rPr>
                <w:i/>
              </w:rPr>
              <w:t xml:space="preserve"> asmuo gali būti siūlomas kelioms funkcijoms vykdyti,</w:t>
            </w:r>
            <w:r w:rsidRPr="004F04C3">
              <w:t xml:space="preserve"> </w:t>
            </w:r>
            <w:r w:rsidRPr="004F04C3">
              <w:rPr>
                <w:i/>
              </w:rPr>
              <w:t>jeigu jis atitinka toms pozicijoms keliamus kvalifikacijos reikalavimus</w:t>
            </w:r>
            <w:r w:rsidR="004F04C3" w:rsidRPr="004F04C3">
              <w:rPr>
                <w:i/>
              </w:rPr>
              <w:t>.</w:t>
            </w:r>
          </w:p>
          <w:p w14:paraId="7ED92DB1" w14:textId="77777777" w:rsidR="008B2F9D" w:rsidRPr="00FE4BB6" w:rsidRDefault="008B2F9D" w:rsidP="00292B7E">
            <w:pPr>
              <w:autoSpaceDE w:val="0"/>
              <w:autoSpaceDN w:val="0"/>
              <w:adjustRightInd w:val="0"/>
              <w:rPr>
                <w:color w:val="000000"/>
                <w:lang w:val="en-US"/>
              </w:rPr>
            </w:pPr>
            <w:r w:rsidRPr="00FE4BB6">
              <w:rPr>
                <w:color w:val="000000"/>
              </w:rPr>
              <w:t xml:space="preserve">Tinkamais specialistais bus laikomi ir statinio statybos vadovas/projekto vadovas, </w:t>
            </w:r>
            <w:r w:rsidRPr="004F04C3">
              <w:rPr>
                <w:color w:val="000000"/>
              </w:rPr>
              <w:t>turintys teisę eiti ypatingojo  statinio statybos vadovo/projekto vadovo pareigas.</w:t>
            </w:r>
            <w:r w:rsidRPr="00FE4BB6">
              <w:rPr>
                <w:color w:val="000000"/>
              </w:rPr>
              <w:t xml:space="preserve"> </w:t>
            </w:r>
            <w:r w:rsidRPr="00BA52C0">
              <w:rPr>
                <w:color w:val="000000"/>
              </w:rPr>
              <w:t xml:space="preserve">Tokiu atveju pateikiama informacija apie SSVA išduotus kvalifikacijos atestatus. </w:t>
            </w:r>
            <w:r w:rsidRPr="00BA52C0">
              <w:rPr>
                <w:rFonts w:eastAsiaTheme="minorEastAsia"/>
                <w:b/>
                <w:bCs/>
                <w:color w:val="000000"/>
              </w:rPr>
              <w:t xml:space="preserve"> </w:t>
            </w:r>
            <w:r w:rsidRPr="00BA52C0">
              <w:rPr>
                <w:color w:val="000000"/>
              </w:rPr>
              <w:t xml:space="preserve">Pirkimo vykdytojas informaciją apie Lietuvoje išduotus kvalifikacijos dokumentus pasitikrina SSVA registruose </w:t>
            </w:r>
            <w:hyperlink r:id="rId20" w:history="1">
              <w:r w:rsidRPr="00BA52C0">
                <w:rPr>
                  <w:rStyle w:val="Hipersaitas"/>
                </w:rPr>
                <w:t>Https://www.ssva.lt/cms/registrai</w:t>
              </w:r>
            </w:hyperlink>
          </w:p>
          <w:p w14:paraId="6CBAD90F" w14:textId="77777777" w:rsidR="008B2F9D" w:rsidRPr="004F04C3" w:rsidRDefault="008B2F9D" w:rsidP="00292B7E">
            <w:pPr>
              <w:autoSpaceDE w:val="0"/>
              <w:autoSpaceDN w:val="0"/>
              <w:adjustRightInd w:val="0"/>
              <w:rPr>
                <w:color w:val="000000"/>
              </w:rPr>
            </w:pPr>
            <w:r w:rsidRPr="004F04C3">
              <w:rPr>
                <w:color w:val="000000"/>
              </w:rPr>
              <w:t>Jei kvalifikacijos dokumente yra nurodyta visa reikalaujama inžinerinių statinių grupė (neišskirti / nenurodyti pogrupiai) arba nurodytas konkretus pogrupis,</w:t>
            </w:r>
          </w:p>
          <w:p w14:paraId="5725F4BB" w14:textId="77777777" w:rsidR="008B2F9D" w:rsidRPr="0095192C" w:rsidRDefault="008B2F9D" w:rsidP="00292B7E">
            <w:pPr>
              <w:autoSpaceDE w:val="0"/>
              <w:autoSpaceDN w:val="0"/>
              <w:adjustRightInd w:val="0"/>
              <w:rPr>
                <w:color w:val="000000"/>
              </w:rPr>
            </w:pPr>
            <w:r w:rsidRPr="0095192C">
              <w:rPr>
                <w:color w:val="000000"/>
              </w:rPr>
              <w:lastRenderedPageBreak/>
              <w:t>atitinkantis nurodytą kvalifikacijos reikalavime, – tokie kvalifikacijos dokumentai yra tinkami.</w:t>
            </w:r>
          </w:p>
          <w:p w14:paraId="662A9381" w14:textId="77777777" w:rsidR="008B2F9D" w:rsidRPr="0095192C" w:rsidRDefault="008B2F9D" w:rsidP="00292B7E">
            <w:pPr>
              <w:autoSpaceDE w:val="0"/>
              <w:autoSpaceDN w:val="0"/>
              <w:adjustRightInd w:val="0"/>
              <w:rPr>
                <w:rFonts w:asciiTheme="minorHAnsi" w:hAnsiTheme="minorHAnsi" w:cstheme="minorHAnsi"/>
                <w:color w:val="000000"/>
              </w:rPr>
            </w:pPr>
            <w:r w:rsidRPr="0095192C">
              <w:rPr>
                <w:i/>
                <w:iCs/>
                <w:color w:val="000000"/>
              </w:rPr>
              <w:t>*Jeigu</w:t>
            </w:r>
            <w:r w:rsidRPr="0095192C">
              <w:rPr>
                <w:i/>
                <w:color w:val="000000"/>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w:t>
            </w:r>
          </w:p>
          <w:p w14:paraId="0A69B972" w14:textId="77777777" w:rsidR="008B2F9D" w:rsidRPr="00BA52C0" w:rsidRDefault="008B2F9D" w:rsidP="00292B7E">
            <w:pPr>
              <w:autoSpaceDE w:val="0"/>
              <w:autoSpaceDN w:val="0"/>
              <w:adjustRightInd w:val="0"/>
              <w:rPr>
                <w:rFonts w:asciiTheme="minorHAnsi" w:hAnsiTheme="minorHAnsi" w:cstheme="minorHAnsi"/>
                <w:i/>
                <w:color w:val="000000"/>
              </w:rPr>
            </w:pPr>
            <w:r w:rsidRPr="00292B7E">
              <w:rPr>
                <w:rFonts w:asciiTheme="minorHAnsi" w:hAnsiTheme="minorHAnsi" w:cstheme="minorHAnsi"/>
                <w:i/>
                <w:color w:val="000000"/>
              </w:rPr>
              <w:t>kilmės šalyje išduotas specialisto atestatas, įrodantis, kad jis paskutinę pasiūlymų pateikimo termino dieną buvo atitinkamai kvalifikuotas) ir dokumentai, įrodantys, jog</w:t>
            </w:r>
            <w:r w:rsidRPr="00292B7E">
              <w:rPr>
                <w:rFonts w:asciiTheme="minorHAnsi" w:hAnsiTheme="minorHAnsi" w:cstheme="minorHAnsi"/>
                <w:b/>
                <w:bCs/>
                <w:i/>
                <w:color w:val="000000"/>
              </w:rPr>
              <w:t xml:space="preserve"> </w:t>
            </w:r>
            <w:r w:rsidRPr="00292B7E">
              <w:rPr>
                <w:rFonts w:asciiTheme="minorHAnsi" w:hAnsiTheme="minorHAnsi" w:cstheme="minorHAnsi"/>
                <w:i/>
                <w:color w:val="000000"/>
              </w:rPr>
              <w:t xml:space="preserve">dar nepasibaigus pasiūlymų pateikimo terminui specialistas kreipėsi į Statybos sektoriaus vystymo agentūrą dėl teisės pripažinimo pažymos gavimo, tuomet teisės pripažinimo pažyma privalo būti pateikta iki pirkimo sutarties sudarymo. To nepadarius, bus laikoma, </w:t>
            </w:r>
            <w:r w:rsidRPr="00FE4BB6">
              <w:rPr>
                <w:rFonts w:asciiTheme="minorHAnsi" w:hAnsiTheme="minorHAnsi" w:cstheme="minorHAnsi"/>
                <w:i/>
                <w:color w:val="000000"/>
              </w:rPr>
              <w:t xml:space="preserve">kad tiekėjas </w:t>
            </w:r>
            <w:r w:rsidRPr="00BA52C0">
              <w:rPr>
                <w:rFonts w:asciiTheme="minorHAnsi" w:hAnsiTheme="minorHAnsi" w:cstheme="minorHAnsi"/>
                <w:i/>
                <w:color w:val="000000"/>
              </w:rPr>
              <w:t xml:space="preserve"> neatitinka kvalifikacijos reikalavimo).</w:t>
            </w:r>
          </w:p>
          <w:p w14:paraId="14FC0E61" w14:textId="77777777" w:rsidR="008B2F9D" w:rsidRPr="00E82A5A" w:rsidRDefault="008B2F9D" w:rsidP="00292B7E">
            <w:pPr>
              <w:autoSpaceDE w:val="0"/>
              <w:autoSpaceDN w:val="0"/>
              <w:adjustRightInd w:val="0"/>
              <w:rPr>
                <w:rFonts w:cstheme="minorHAnsi"/>
                <w:b/>
                <w:bCs/>
                <w:color w:val="000000"/>
                <w:highlight w:val="yellow"/>
              </w:rPr>
            </w:pPr>
          </w:p>
        </w:tc>
        <w:tc>
          <w:tcPr>
            <w:tcW w:w="1396" w:type="pct"/>
            <w:vMerge w:val="restart"/>
            <w:tcBorders>
              <w:top w:val="single" w:sz="4" w:space="0" w:color="000000" w:themeColor="text1"/>
              <w:left w:val="single" w:sz="4" w:space="0" w:color="auto"/>
              <w:right w:val="single" w:sz="4" w:space="0" w:color="000000" w:themeColor="text1"/>
            </w:tcBorders>
          </w:tcPr>
          <w:p w14:paraId="24C0490D" w14:textId="77777777" w:rsidR="008B2F9D" w:rsidRPr="001F45C3" w:rsidRDefault="008B2F9D" w:rsidP="00292B7E">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lastRenderedPageBreak/>
              <w:t>Jeigu pasiūlymą teikia ūkio subjektų grupė – reikalavimą turi atitikti ūkio subjektų grupės nario (-</w:t>
            </w:r>
            <w:proofErr w:type="spellStart"/>
            <w:r w:rsidRPr="001F45C3">
              <w:rPr>
                <w:rFonts w:asciiTheme="minorHAnsi" w:hAnsiTheme="minorHAnsi" w:cstheme="minorHAnsi"/>
                <w:iCs/>
                <w:color w:val="000000"/>
              </w:rPr>
              <w:t>ių</w:t>
            </w:r>
            <w:proofErr w:type="spellEnd"/>
            <w:r w:rsidRPr="001F45C3">
              <w:rPr>
                <w:rFonts w:asciiTheme="minorHAnsi" w:hAnsiTheme="minorHAnsi" w:cstheme="minorHAnsi"/>
                <w:iCs/>
                <w:color w:val="000000"/>
              </w:rPr>
              <w:t>) specialistai, atsižvelgiant į jų prisiimamus įsipareigojimus pirkimo sutarčiai vykdyti;</w:t>
            </w:r>
          </w:p>
          <w:p w14:paraId="7FBF38D5" w14:textId="77777777" w:rsidR="008B2F9D" w:rsidRPr="001F45C3" w:rsidRDefault="008B2F9D" w:rsidP="00292B7E">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lastRenderedPageBreak/>
              <w:t>Tiekėjas gali remtis kitų ūkio subjektų pajėgumais tik tuo atveju, jeigu tie subjektai (jų darbuotojai) patys vykdys tą pirkimo sutarties dalį, kuriai reikia jų turimų pajėgumų;</w:t>
            </w:r>
          </w:p>
          <w:p w14:paraId="65F43DA9" w14:textId="77777777" w:rsidR="008B2F9D" w:rsidRPr="001F45C3" w:rsidRDefault="008B2F9D" w:rsidP="00292B7E">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rPr>
              <w:t xml:space="preserve"> </w:t>
            </w:r>
            <w:r w:rsidRPr="001F45C3">
              <w:rPr>
                <w:rFonts w:asciiTheme="minorHAnsi" w:hAnsiTheme="minorHAnsi" w:cstheme="minorHAnsi"/>
                <w:iCs/>
                <w:color w:val="000000"/>
              </w:rPr>
              <w:t xml:space="preserve">reikalavimus, </w:t>
            </w:r>
            <w:r w:rsidRPr="001F45C3">
              <w:rPr>
                <w:rFonts w:asciiTheme="minorHAnsi" w:hAnsiTheme="minorHAnsi" w:cstheme="minorHAnsi"/>
                <w:color w:val="000000"/>
              </w:rPr>
              <w:t>jeigu subtiekėjai (jų darbuotojai) patys vykdys tą pirkimo sutarties dalį, kuriai reikia nustatytos kvalifikacijos</w:t>
            </w:r>
            <w:r w:rsidRPr="001F45C3">
              <w:rPr>
                <w:rFonts w:asciiTheme="minorHAnsi" w:hAnsiTheme="minorHAnsi" w:cstheme="minorHAnsi"/>
                <w:iCs/>
                <w:color w:val="000000"/>
              </w:rPr>
              <w:t>.</w:t>
            </w:r>
          </w:p>
          <w:p w14:paraId="65EE6704" w14:textId="77777777" w:rsidR="008B2F9D" w:rsidRPr="000B6912" w:rsidRDefault="008B2F9D" w:rsidP="00292B7E">
            <w:pPr>
              <w:autoSpaceDE w:val="0"/>
              <w:autoSpaceDN w:val="0"/>
              <w:adjustRightInd w:val="0"/>
              <w:rPr>
                <w:rFonts w:cstheme="minorHAnsi"/>
                <w:b/>
                <w:bCs/>
                <w:color w:val="000000"/>
              </w:rPr>
            </w:pPr>
            <w:r w:rsidRPr="001F45C3">
              <w:rPr>
                <w:rFonts w:asciiTheme="minorHAnsi" w:hAnsiTheme="minorHAnsi" w:cstheme="minorHAnsi"/>
                <w:iCs/>
                <w:color w:val="000000"/>
              </w:rPr>
              <w:t>Tuo atveju jei siūlomas</w:t>
            </w:r>
          </w:p>
          <w:p w14:paraId="05F2F081" w14:textId="77777777" w:rsidR="008B2F9D" w:rsidRPr="001F45C3" w:rsidRDefault="008B2F9D" w:rsidP="00292B7E">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 xml:space="preserve"> specialistas (specialistai) dirba kitoje įmonėje (ne tiekėjo ar ūkio subjekto, kurio pajėgumais tiekėjas remiasi, įmonėje), pateikiamas tokio specialisto – </w:t>
            </w:r>
            <w:proofErr w:type="spellStart"/>
            <w:r w:rsidRPr="001F45C3">
              <w:rPr>
                <w:rFonts w:asciiTheme="minorHAnsi" w:hAnsiTheme="minorHAnsi" w:cstheme="minorHAnsi"/>
                <w:iCs/>
                <w:color w:val="000000"/>
              </w:rPr>
              <w:t>kvazisubtiekėjo</w:t>
            </w:r>
            <w:proofErr w:type="spellEnd"/>
            <w:r w:rsidRPr="001F45C3">
              <w:rPr>
                <w:rFonts w:asciiTheme="minorHAnsi" w:hAnsiTheme="minorHAnsi" w:cstheme="minorHAnsi"/>
                <w:iCs/>
                <w:color w:val="000000"/>
              </w:rPr>
              <w:t xml:space="preserve">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Pateikiamos dokumentų kopijos.</w:t>
            </w:r>
          </w:p>
          <w:p w14:paraId="5401357E" w14:textId="77777777" w:rsidR="008B2F9D" w:rsidRPr="000B6912" w:rsidRDefault="008B2F9D" w:rsidP="00292B7E">
            <w:pPr>
              <w:autoSpaceDE w:val="0"/>
              <w:autoSpaceDN w:val="0"/>
              <w:adjustRightInd w:val="0"/>
              <w:rPr>
                <w:rFonts w:cstheme="minorHAnsi"/>
                <w:b/>
                <w:bCs/>
                <w:color w:val="000000"/>
              </w:rPr>
            </w:pPr>
          </w:p>
        </w:tc>
      </w:tr>
      <w:tr w:rsidR="008B2F9D" w:rsidRPr="000B6912" w14:paraId="1C6CD121"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74C57" w14:textId="77777777" w:rsidR="008B2F9D" w:rsidRPr="000B6912" w:rsidRDefault="008B2F9D" w:rsidP="00292B7E">
            <w:pPr>
              <w:rPr>
                <w:rFonts w:eastAsiaTheme="minorHAnsi"/>
              </w:rPr>
            </w:pPr>
            <w:r>
              <w:rPr>
                <w:rFonts w:asciiTheme="minorHAnsi" w:eastAsiaTheme="minorHAnsi" w:hAnsiTheme="minorHAnsi" w:cstheme="minorHAnsi"/>
              </w:rPr>
              <w:lastRenderedPageBreak/>
              <w:t>3.3</w:t>
            </w:r>
            <w:r w:rsidRPr="001F45C3">
              <w:rPr>
                <w:rFonts w:asciiTheme="minorHAnsi" w:eastAsiaTheme="minorHAnsi" w:hAnsiTheme="minorHAnsi" w:cstheme="minorHAnsi"/>
              </w:rPr>
              <w:t>.</w:t>
            </w: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tcPr>
          <w:p w14:paraId="74986597" w14:textId="77777777" w:rsidR="008B2F9D" w:rsidRPr="00E4334D" w:rsidRDefault="008B2F9D" w:rsidP="00292B7E">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Tiekėjas privalo turėti arba galimybę pasitelkti  bent 1 specialistą:</w:t>
            </w:r>
          </w:p>
          <w:p w14:paraId="157E56B5" w14:textId="77777777" w:rsidR="008B2F9D" w:rsidRPr="00E4334D" w:rsidRDefault="008B2F9D" w:rsidP="00292B7E">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1.</w:t>
            </w:r>
            <w:r w:rsidRPr="00E4334D" w:rsidDel="00C10B64">
              <w:rPr>
                <w:rFonts w:asciiTheme="minorHAnsi" w:hAnsiTheme="minorHAnsi" w:cstheme="minorHAnsi"/>
                <w:bCs/>
                <w:lang w:eastAsia="ar-SA"/>
              </w:rPr>
              <w:t xml:space="preserve"> </w:t>
            </w:r>
            <w:r w:rsidRPr="00E4334D">
              <w:rPr>
                <w:rFonts w:asciiTheme="minorHAnsi" w:hAnsiTheme="minorHAnsi" w:cstheme="minorHAnsi"/>
                <w:bCs/>
                <w:lang w:eastAsia="ar-SA"/>
              </w:rPr>
              <w:t xml:space="preserve">geodezininką, turintį teisę verstis veikla, kuri būtina sutarčiai įgyvendinti: </w:t>
            </w:r>
          </w:p>
          <w:p w14:paraId="2AD1132E" w14:textId="77777777" w:rsidR="008B2F9D" w:rsidRPr="00E4334D" w:rsidRDefault="008B2F9D" w:rsidP="00292B7E">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 xml:space="preserve"> geodezijos ir kartografijos paslaugos;</w:t>
            </w:r>
          </w:p>
          <w:p w14:paraId="31D992BF" w14:textId="77777777" w:rsidR="008B2F9D" w:rsidRDefault="008B2F9D" w:rsidP="00292B7E">
            <w:pPr>
              <w:autoSpaceDE w:val="0"/>
              <w:autoSpaceDN w:val="0"/>
              <w:adjustRightInd w:val="0"/>
              <w:rPr>
                <w:rFonts w:eastAsia="Times New Roman" w:cstheme="minorHAnsi"/>
                <w:i/>
                <w:iCs/>
                <w:color w:val="000000"/>
              </w:rPr>
            </w:pPr>
            <w:r w:rsidRPr="00E4334D">
              <w:rPr>
                <w:rFonts w:asciiTheme="minorHAnsi" w:hAnsiTheme="minorHAnsi" w:cstheme="minorHAnsi"/>
                <w:bCs/>
                <w:lang w:eastAsia="ar-SA"/>
              </w:rPr>
              <w:t>2.  matininką,</w:t>
            </w:r>
            <w:r w:rsidRPr="00E4334D">
              <w:rPr>
                <w:rFonts w:asciiTheme="minorHAnsi" w:hAnsiTheme="minorHAnsi" w:cstheme="minorHAnsi"/>
                <w:b/>
                <w:bCs/>
                <w:lang w:val="en-US" w:eastAsia="ar-SA"/>
              </w:rPr>
              <w:t xml:space="preserve"> </w:t>
            </w:r>
            <w:r w:rsidRPr="00E4334D">
              <w:rPr>
                <w:rFonts w:asciiTheme="minorHAnsi" w:hAnsiTheme="minorHAnsi" w:cstheme="minorHAnsi"/>
                <w:bCs/>
                <w:lang w:eastAsia="ar-SA"/>
              </w:rPr>
              <w:t xml:space="preserve"> turintį teisę nustatyti nekilnojamųjų daiktų kadastro duomenis.</w:t>
            </w:r>
          </w:p>
          <w:p w14:paraId="02DF645C" w14:textId="77777777" w:rsidR="008B2F9D" w:rsidRPr="00BD3128" w:rsidRDefault="008B2F9D" w:rsidP="00292B7E">
            <w:pPr>
              <w:autoSpaceDE w:val="0"/>
              <w:autoSpaceDN w:val="0"/>
              <w:adjustRightInd w:val="0"/>
              <w:rPr>
                <w:rFonts w:cstheme="minorHAnsi"/>
                <w:color w:val="000000"/>
                <w:lang w:val="en-US"/>
              </w:rPr>
            </w:pPr>
          </w:p>
        </w:tc>
        <w:tc>
          <w:tcPr>
            <w:tcW w:w="1789" w:type="pct"/>
            <w:tcBorders>
              <w:top w:val="single" w:sz="4" w:space="0" w:color="000000" w:themeColor="text1"/>
              <w:left w:val="single" w:sz="4" w:space="0" w:color="auto"/>
              <w:bottom w:val="single" w:sz="4" w:space="0" w:color="000000" w:themeColor="text1"/>
              <w:right w:val="single" w:sz="4" w:space="0" w:color="auto"/>
            </w:tcBorders>
          </w:tcPr>
          <w:p w14:paraId="4F19CF06" w14:textId="77777777" w:rsidR="008B2F9D" w:rsidRPr="0095192C" w:rsidRDefault="008B2F9D" w:rsidP="00292B7E">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2C27FC77" w14:textId="77777777" w:rsidR="008B2F9D" w:rsidRPr="0095192C" w:rsidRDefault="008B2F9D" w:rsidP="00292B7E">
            <w:pPr>
              <w:autoSpaceDE w:val="0"/>
              <w:autoSpaceDN w:val="0"/>
              <w:adjustRightInd w:val="0"/>
              <w:rPr>
                <w:rFonts w:asciiTheme="minorHAnsi" w:hAnsiTheme="minorHAnsi" w:cstheme="minorHAnsi"/>
                <w:color w:val="000000"/>
              </w:rPr>
            </w:pPr>
          </w:p>
          <w:p w14:paraId="150D1F33" w14:textId="77777777" w:rsidR="008B2F9D" w:rsidRDefault="008B2F9D" w:rsidP="00292B7E">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 xml:space="preserve">Pateikiamas užpildytas </w:t>
            </w:r>
            <w:r>
              <w:rPr>
                <w:rFonts w:asciiTheme="minorHAnsi" w:hAnsiTheme="minorHAnsi" w:cstheme="minorHAnsi"/>
                <w:color w:val="0070C0"/>
              </w:rPr>
              <w:t>10</w:t>
            </w:r>
            <w:r w:rsidRPr="001F45C3">
              <w:rPr>
                <w:rFonts w:asciiTheme="minorHAnsi" w:hAnsiTheme="minorHAnsi" w:cstheme="minorHAnsi"/>
                <w:color w:val="0070C0"/>
              </w:rPr>
              <w:t xml:space="preserve"> priedas „Specialistų sąrašas“ </w:t>
            </w:r>
            <w:r w:rsidRPr="001F45C3">
              <w:rPr>
                <w:rFonts w:asciiTheme="minorHAnsi" w:hAnsiTheme="minorHAnsi" w:cstheme="minorHAnsi"/>
                <w:color w:val="000000"/>
              </w:rPr>
              <w:t>ir tiekėjo siūlomo specialisto matininko ir geodezininko kvalifikacin</w:t>
            </w:r>
            <w:r>
              <w:rPr>
                <w:rFonts w:asciiTheme="minorHAnsi" w:hAnsiTheme="minorHAnsi" w:cstheme="minorHAnsi"/>
                <w:color w:val="000000"/>
              </w:rPr>
              <w:t>io</w:t>
            </w:r>
            <w:r w:rsidRPr="001F45C3">
              <w:rPr>
                <w:rFonts w:asciiTheme="minorHAnsi" w:hAnsiTheme="minorHAnsi" w:cstheme="minorHAnsi"/>
                <w:color w:val="000000"/>
              </w:rPr>
              <w:t>(-</w:t>
            </w:r>
            <w:proofErr w:type="spellStart"/>
            <w:r w:rsidRPr="001F45C3">
              <w:rPr>
                <w:rFonts w:asciiTheme="minorHAnsi" w:hAnsiTheme="minorHAnsi" w:cstheme="minorHAnsi"/>
                <w:color w:val="000000"/>
              </w:rPr>
              <w:t>i</w:t>
            </w:r>
            <w:r>
              <w:rPr>
                <w:rFonts w:asciiTheme="minorHAnsi" w:hAnsiTheme="minorHAnsi" w:cstheme="minorHAnsi"/>
                <w:color w:val="000000"/>
              </w:rPr>
              <w:t>ų</w:t>
            </w:r>
            <w:proofErr w:type="spellEnd"/>
            <w:r w:rsidRPr="001F45C3">
              <w:rPr>
                <w:rFonts w:asciiTheme="minorHAnsi" w:hAnsiTheme="minorHAnsi" w:cstheme="minorHAnsi"/>
                <w:color w:val="000000"/>
              </w:rPr>
              <w:t>) pažymėjim</w:t>
            </w:r>
            <w:r>
              <w:rPr>
                <w:rFonts w:asciiTheme="minorHAnsi" w:hAnsiTheme="minorHAnsi" w:cstheme="minorHAnsi"/>
                <w:color w:val="000000"/>
              </w:rPr>
              <w:t>o</w:t>
            </w:r>
            <w:r w:rsidRPr="001F45C3">
              <w:rPr>
                <w:rFonts w:asciiTheme="minorHAnsi" w:hAnsiTheme="minorHAnsi" w:cstheme="minorHAnsi"/>
                <w:color w:val="000000"/>
              </w:rPr>
              <w:t>(-</w:t>
            </w:r>
            <w:r>
              <w:rPr>
                <w:rFonts w:asciiTheme="minorHAnsi" w:hAnsiTheme="minorHAnsi" w:cstheme="minorHAnsi"/>
                <w:color w:val="000000"/>
              </w:rPr>
              <w:t>ų</w:t>
            </w:r>
            <w:r w:rsidRPr="001F45C3">
              <w:rPr>
                <w:rFonts w:asciiTheme="minorHAnsi" w:hAnsiTheme="minorHAnsi" w:cstheme="minorHAnsi"/>
                <w:color w:val="000000"/>
              </w:rPr>
              <w:t>)</w:t>
            </w:r>
            <w:r>
              <w:rPr>
                <w:rFonts w:asciiTheme="minorHAnsi" w:hAnsiTheme="minorHAnsi" w:cstheme="minorHAnsi"/>
                <w:color w:val="000000"/>
              </w:rPr>
              <w:t xml:space="preserve">, išduotų </w:t>
            </w:r>
            <w:r w:rsidRPr="007A1C85">
              <w:rPr>
                <w:rFonts w:asciiTheme="minorHAnsi" w:eastAsiaTheme="minorEastAsia" w:hAnsiTheme="minorHAnsi" w:cstheme="minorBidi"/>
                <w:sz w:val="21"/>
                <w:szCs w:val="21"/>
              </w:rPr>
              <w:t xml:space="preserve"> </w:t>
            </w:r>
            <w:r w:rsidRPr="007A1C85">
              <w:rPr>
                <w:rFonts w:asciiTheme="minorHAnsi" w:hAnsiTheme="minorHAnsi" w:cstheme="minorHAnsi"/>
                <w:color w:val="000000"/>
              </w:rPr>
              <w:t>Nacionalinės žemės tarnybos prie Aplinkos ministerijos</w:t>
            </w:r>
            <w:r>
              <w:rPr>
                <w:rFonts w:asciiTheme="minorHAnsi" w:hAnsiTheme="minorHAnsi" w:cstheme="minorHAnsi"/>
                <w:color w:val="000000"/>
              </w:rPr>
              <w:t xml:space="preserve">, numeriai. Pirkimo vykdytojas patikrina minėtų pažymėjimų įtraukimą į </w:t>
            </w:r>
            <w:r w:rsidRPr="00093DC1">
              <w:rPr>
                <w:rFonts w:asciiTheme="minorHAnsi" w:hAnsiTheme="minorHAnsi" w:cstheme="minorHAnsi"/>
                <w:color w:val="000000"/>
              </w:rPr>
              <w:t xml:space="preserve">Nacionalinės žemės tarnybos prie </w:t>
            </w:r>
            <w:r w:rsidRPr="00093DC1">
              <w:rPr>
                <w:rFonts w:asciiTheme="minorHAnsi" w:hAnsiTheme="minorHAnsi" w:cstheme="minorHAnsi"/>
                <w:color w:val="000000"/>
              </w:rPr>
              <w:lastRenderedPageBreak/>
              <w:t>Aplinkos ministerijos</w:t>
            </w:r>
            <w:r>
              <w:rPr>
                <w:rFonts w:asciiTheme="minorHAnsi" w:hAnsiTheme="minorHAnsi" w:cstheme="minorHAnsi"/>
                <w:color w:val="000000"/>
              </w:rPr>
              <w:t xml:space="preserve"> sąrašus, adresu :</w:t>
            </w:r>
            <w:r>
              <w:t xml:space="preserve"> </w:t>
            </w:r>
            <w:hyperlink r:id="rId21" w:history="1">
              <w:r w:rsidRPr="00741EC4">
                <w:rPr>
                  <w:rStyle w:val="Hipersaitas"/>
                  <w:rFonts w:asciiTheme="minorHAnsi" w:hAnsiTheme="minorHAnsi" w:cstheme="minorHAnsi"/>
                </w:rPr>
                <w:t>https://nzt.lrv.lt/lt/kvalifikacijos-pazymejimai/</w:t>
              </w:r>
            </w:hyperlink>
            <w:r>
              <w:rPr>
                <w:rFonts w:asciiTheme="minorHAnsi" w:hAnsiTheme="minorHAnsi" w:cstheme="minorHAnsi"/>
                <w:color w:val="000000"/>
              </w:rPr>
              <w:t>.</w:t>
            </w:r>
          </w:p>
          <w:p w14:paraId="3372A352" w14:textId="77777777" w:rsidR="008B2F9D" w:rsidRPr="001F45C3" w:rsidRDefault="008B2F9D" w:rsidP="00292B7E">
            <w:pPr>
              <w:autoSpaceDE w:val="0"/>
              <w:autoSpaceDN w:val="0"/>
              <w:adjustRightInd w:val="0"/>
              <w:rPr>
                <w:rFonts w:asciiTheme="minorHAnsi" w:hAnsiTheme="minorHAnsi" w:cstheme="minorHAnsi"/>
                <w:color w:val="000000"/>
              </w:rPr>
            </w:pPr>
            <w:r w:rsidRPr="008B1B92">
              <w:rPr>
                <w:rFonts w:asciiTheme="minorHAnsi" w:hAnsiTheme="minorHAnsi" w:cstheme="minorHAnsi"/>
                <w:color w:val="000000"/>
              </w:rPr>
              <w:t>Tas pats asmuo gali būti siūlomas kelioms pozicijoms, jeigu jis atitinka toms pozicijoms keliamus kvalifikacijos reikalavimus</w:t>
            </w:r>
            <w:r>
              <w:rPr>
                <w:rFonts w:asciiTheme="minorHAnsi" w:hAnsiTheme="minorHAnsi" w:cstheme="minorHAnsi"/>
                <w:color w:val="000000"/>
              </w:rPr>
              <w:t>.</w:t>
            </w:r>
          </w:p>
          <w:p w14:paraId="4FF058AE" w14:textId="77777777" w:rsidR="008B2F9D" w:rsidRPr="00E82A5A" w:rsidRDefault="008B2F9D" w:rsidP="00292B7E">
            <w:pPr>
              <w:autoSpaceDE w:val="0"/>
              <w:autoSpaceDN w:val="0"/>
              <w:adjustRightInd w:val="0"/>
              <w:rPr>
                <w:rFonts w:cstheme="minorHAnsi"/>
                <w:b/>
                <w:bCs/>
                <w:color w:val="000000"/>
                <w:highlight w:val="yellow"/>
              </w:rPr>
            </w:pPr>
          </w:p>
        </w:tc>
        <w:tc>
          <w:tcPr>
            <w:tcW w:w="1396" w:type="pct"/>
            <w:vMerge/>
            <w:tcBorders>
              <w:left w:val="single" w:sz="4" w:space="0" w:color="auto"/>
              <w:bottom w:val="single" w:sz="4" w:space="0" w:color="000000" w:themeColor="text1"/>
              <w:right w:val="single" w:sz="4" w:space="0" w:color="000000" w:themeColor="text1"/>
            </w:tcBorders>
          </w:tcPr>
          <w:p w14:paraId="5286E786" w14:textId="77777777" w:rsidR="008B2F9D" w:rsidRPr="000B6912" w:rsidRDefault="008B2F9D" w:rsidP="00292B7E">
            <w:pPr>
              <w:autoSpaceDE w:val="0"/>
              <w:autoSpaceDN w:val="0"/>
              <w:adjustRightInd w:val="0"/>
              <w:rPr>
                <w:rFonts w:cstheme="minorHAnsi"/>
                <w:b/>
                <w:bCs/>
                <w:color w:val="000000"/>
              </w:rPr>
            </w:pPr>
          </w:p>
        </w:tc>
      </w:tr>
      <w:tr w:rsidR="008B2F9D" w:rsidRPr="000B6912" w14:paraId="01794C7E"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FA37A" w14:textId="77777777" w:rsidR="008B2F9D" w:rsidRPr="000B6912" w:rsidRDefault="008B2F9D" w:rsidP="00292B7E">
            <w:pPr>
              <w:rPr>
                <w:rFonts w:eastAsiaTheme="minorHAnsi"/>
              </w:rPr>
            </w:pPr>
            <w:r w:rsidRPr="000B6912">
              <w:rPr>
                <w:rFonts w:eastAsiaTheme="minorHAnsi"/>
              </w:rPr>
              <w:t>4.</w:t>
            </w:r>
          </w:p>
        </w:tc>
        <w:tc>
          <w:tcPr>
            <w:tcW w:w="45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F338C" w14:textId="77777777" w:rsidR="008B2F9D" w:rsidRPr="00E82A5A" w:rsidRDefault="008B2F9D" w:rsidP="00292B7E">
            <w:pPr>
              <w:autoSpaceDE w:val="0"/>
              <w:autoSpaceDN w:val="0"/>
              <w:adjustRightInd w:val="0"/>
              <w:rPr>
                <w:rFonts w:asciiTheme="minorHAnsi" w:hAnsiTheme="minorHAnsi" w:cstheme="minorHAnsi"/>
                <w:b/>
                <w:bCs/>
                <w:color w:val="000000"/>
                <w:highlight w:val="yellow"/>
              </w:rPr>
            </w:pPr>
            <w:r w:rsidRPr="00E44897">
              <w:rPr>
                <w:rFonts w:asciiTheme="minorHAnsi" w:hAnsiTheme="minorHAnsi" w:cstheme="minorHAnsi"/>
                <w:b/>
                <w:bCs/>
                <w:color w:val="000000"/>
              </w:rPr>
              <w:t>Aplinkos apsaugos vadybos priemonės:</w:t>
            </w:r>
          </w:p>
        </w:tc>
      </w:tr>
      <w:tr w:rsidR="007A0ED6" w:rsidRPr="000B6912" w14:paraId="54236F29"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82DF4" w14:textId="77777777" w:rsidR="007A0ED6" w:rsidRPr="000B6912" w:rsidRDefault="007A0ED6" w:rsidP="007A0ED6">
            <w:pPr>
              <w:spacing w:before="60" w:after="60" w:line="257" w:lineRule="auto"/>
              <w:jc w:val="right"/>
              <w:rPr>
                <w:rFonts w:asciiTheme="minorHAnsi" w:eastAsiaTheme="minorHAnsi" w:hAnsiTheme="minorHAnsi" w:cstheme="minorHAnsi"/>
              </w:rPr>
            </w:pPr>
            <w:r w:rsidRPr="000B6912">
              <w:rPr>
                <w:rFonts w:asciiTheme="minorHAnsi" w:eastAsiaTheme="minorHAnsi" w:hAnsiTheme="minorHAnsi" w:cstheme="minorHAnsi"/>
              </w:rPr>
              <w:t>4.1</w:t>
            </w:r>
          </w:p>
        </w:tc>
        <w:tc>
          <w:tcPr>
            <w:tcW w:w="1398" w:type="pct"/>
            <w:tcBorders>
              <w:top w:val="single" w:sz="4" w:space="0" w:color="000000" w:themeColor="text1"/>
              <w:left w:val="single" w:sz="4" w:space="0" w:color="000000" w:themeColor="text1"/>
              <w:bottom w:val="single" w:sz="4" w:space="0" w:color="000000" w:themeColor="text1"/>
              <w:right w:val="single" w:sz="4" w:space="0" w:color="auto"/>
            </w:tcBorders>
          </w:tcPr>
          <w:p w14:paraId="0E87BB9E" w14:textId="77777777" w:rsidR="007A0ED6" w:rsidRPr="000B6912" w:rsidRDefault="007A0ED6" w:rsidP="007A0ED6">
            <w:pPr>
              <w:autoSpaceDE w:val="0"/>
              <w:autoSpaceDN w:val="0"/>
              <w:adjustRightInd w:val="0"/>
              <w:rPr>
                <w:rFonts w:asciiTheme="minorHAnsi" w:hAnsiTheme="minorHAnsi" w:cstheme="minorHAnsi"/>
                <w:color w:val="000000"/>
              </w:rPr>
            </w:pPr>
            <w:r w:rsidRPr="007A0ED6">
              <w:rPr>
                <w:rFonts w:asciiTheme="minorHAnsi" w:hAnsiTheme="minorHAnsi" w:cstheme="minorHAnsi"/>
              </w:rPr>
              <w:t xml:space="preserve">Perkamiems statybos darbams </w:t>
            </w:r>
            <w:r w:rsidRPr="007A0ED6">
              <w:rPr>
                <w:rFonts w:asciiTheme="minorHAnsi" w:hAnsiTheme="minorHAnsi" w:cstheme="minorHAnsi"/>
                <w:color w:val="000000"/>
              </w:rPr>
              <w:t xml:space="preserve">tiekėjas taiko </w:t>
            </w:r>
            <w:r w:rsidRPr="007A0ED6">
              <w:rPr>
                <w:rFonts w:asciiTheme="minorHAnsi" w:hAnsiTheme="minorHAnsi" w:cstheme="minorHAnsi"/>
                <w:spacing w:val="2"/>
                <w:shd w:val="clear" w:color="auto" w:fill="FFFFFF"/>
              </w:rPr>
              <w:t xml:space="preserve"> </w:t>
            </w:r>
            <w:r w:rsidRPr="007A0ED6">
              <w:rPr>
                <w:rFonts w:asciiTheme="minorHAnsi" w:hAnsiTheme="minorHAnsi" w:cstheme="minorHAnsi"/>
                <w:color w:val="000000"/>
              </w:rPr>
              <w:t xml:space="preserve">aplinkos apsaugos vadybos sistemos reikalavimus pagal standartą LST EN ISO 14001 </w:t>
            </w:r>
            <w:r w:rsidRPr="007A0ED6">
              <w:rPr>
                <w:color w:val="000000"/>
              </w:rPr>
              <w:t xml:space="preserve">„Aplinkos vadybos sistemos. Reikalavimai ir naudojimo gairės“ (toliau – LST EN ISO 14001) </w:t>
            </w:r>
            <w:r w:rsidRPr="009A342F">
              <w:rPr>
                <w:rFonts w:asciiTheme="minorHAnsi" w:hAnsiTheme="minorHAnsi" w:cstheme="minorHAnsi"/>
                <w:color w:val="000000"/>
              </w:rPr>
              <w:t xml:space="preserve">arba Europos Sąjungos aplinkos apsaugos vadybos ir audito sistemą (angl. </w:t>
            </w:r>
            <w:proofErr w:type="spellStart"/>
            <w:r w:rsidRPr="009A342F">
              <w:rPr>
                <w:rFonts w:asciiTheme="minorHAnsi" w:hAnsiTheme="minorHAnsi" w:cstheme="minorHAnsi"/>
                <w:color w:val="000000"/>
              </w:rPr>
              <w:t>Eco</w:t>
            </w:r>
            <w:proofErr w:type="spellEnd"/>
            <w:r w:rsidRPr="009A342F">
              <w:rPr>
                <w:rFonts w:asciiTheme="minorHAnsi" w:hAnsiTheme="minorHAnsi" w:cstheme="minorHAnsi"/>
                <w:color w:val="000000"/>
              </w:rPr>
              <w:t>–</w:t>
            </w:r>
            <w:proofErr w:type="spellStart"/>
            <w:r w:rsidRPr="009A342F">
              <w:rPr>
                <w:rFonts w:asciiTheme="minorHAnsi" w:hAnsiTheme="minorHAnsi" w:cstheme="minorHAnsi"/>
                <w:color w:val="000000"/>
              </w:rPr>
              <w:t>Management</w:t>
            </w:r>
            <w:proofErr w:type="spellEnd"/>
            <w:r w:rsidRPr="009A342F">
              <w:rPr>
                <w:rFonts w:asciiTheme="minorHAnsi" w:hAnsiTheme="minorHAnsi" w:cstheme="minorHAnsi"/>
                <w:color w:val="000000"/>
              </w:rPr>
              <w:t xml:space="preserve"> </w:t>
            </w:r>
            <w:proofErr w:type="spellStart"/>
            <w:r w:rsidRPr="009A342F">
              <w:rPr>
                <w:rFonts w:asciiTheme="minorHAnsi" w:hAnsiTheme="minorHAnsi" w:cstheme="minorHAnsi"/>
                <w:color w:val="000000"/>
              </w:rPr>
              <w:t>and</w:t>
            </w:r>
            <w:proofErr w:type="spellEnd"/>
            <w:r w:rsidRPr="009A342F">
              <w:rPr>
                <w:rFonts w:asciiTheme="minorHAnsi" w:hAnsiTheme="minorHAnsi" w:cstheme="minorHAnsi"/>
                <w:color w:val="000000"/>
              </w:rPr>
              <w:t xml:space="preserve"> </w:t>
            </w:r>
            <w:proofErr w:type="spellStart"/>
            <w:r w:rsidRPr="009A342F">
              <w:rPr>
                <w:rFonts w:asciiTheme="minorHAnsi" w:hAnsiTheme="minorHAnsi" w:cstheme="minorHAnsi"/>
                <w:color w:val="000000"/>
              </w:rPr>
              <w:t>Audit</w:t>
            </w:r>
            <w:proofErr w:type="spellEnd"/>
            <w:r w:rsidRPr="009A342F">
              <w:rPr>
                <w:rFonts w:asciiTheme="minorHAnsi" w:hAnsiTheme="minorHAnsi" w:cstheme="minorHAnsi"/>
                <w:color w:val="000000"/>
              </w:rPr>
              <w:t xml:space="preserve"> </w:t>
            </w:r>
            <w:proofErr w:type="spellStart"/>
            <w:r w:rsidRPr="009A342F">
              <w:rPr>
                <w:rFonts w:asciiTheme="minorHAnsi" w:hAnsiTheme="minorHAnsi" w:cstheme="minorHAnsi"/>
                <w:color w:val="000000"/>
              </w:rPr>
              <w:t>Scheme</w:t>
            </w:r>
            <w:proofErr w:type="spellEnd"/>
            <w:r w:rsidRPr="009A342F">
              <w:rPr>
                <w:rFonts w:asciiTheme="minorHAnsi" w:hAnsiTheme="minorHAnsi" w:cstheme="minorHAnsi"/>
                <w:color w:val="000000"/>
              </w:rPr>
              <w:t xml:space="preserve">, EMAS) arba kitus aplinkos apsaugos vadybos standartus, pagrįstus atitinkamais Europos arba tarptautinių standartizacijos </w:t>
            </w:r>
            <w:r w:rsidR="004F04C3">
              <w:rPr>
                <w:rFonts w:asciiTheme="minorHAnsi" w:hAnsiTheme="minorHAnsi" w:cstheme="minorHAnsi"/>
                <w:color w:val="000000"/>
              </w:rPr>
              <w:t>o</w:t>
            </w:r>
            <w:r w:rsidRPr="009A342F">
              <w:rPr>
                <w:rFonts w:asciiTheme="minorHAnsi" w:hAnsiTheme="minorHAnsi" w:cstheme="minorHAnsi"/>
                <w:color w:val="000000"/>
              </w:rPr>
              <w:t>rganizacijų priimtais standartais, ar kitais tiekėjo pateiktais lygiaverčiais įrodymais .</w:t>
            </w:r>
          </w:p>
        </w:tc>
        <w:tc>
          <w:tcPr>
            <w:tcW w:w="1789" w:type="pct"/>
            <w:tcBorders>
              <w:top w:val="single" w:sz="4" w:space="0" w:color="000000" w:themeColor="text1"/>
              <w:left w:val="single" w:sz="4" w:space="0" w:color="auto"/>
              <w:bottom w:val="single" w:sz="4" w:space="0" w:color="000000" w:themeColor="text1"/>
              <w:right w:val="single" w:sz="4" w:space="0" w:color="000000" w:themeColor="text1"/>
            </w:tcBorders>
          </w:tcPr>
          <w:p w14:paraId="08355071" w14:textId="77777777" w:rsidR="007A0ED6" w:rsidRPr="009A342F" w:rsidRDefault="007A0ED6" w:rsidP="007A0ED6">
            <w:pPr>
              <w:rPr>
                <w:rFonts w:asciiTheme="minorHAnsi" w:hAnsiTheme="minorHAnsi" w:cstheme="minorHAnsi"/>
              </w:rPr>
            </w:pPr>
            <w:r w:rsidRPr="009A342F">
              <w:rPr>
                <w:rFonts w:asciiTheme="minorHAnsi" w:hAnsiTheme="minorHAnsi" w:cstheme="minorHAnsi"/>
              </w:rPr>
              <w:t xml:space="preserve">Su pasiūlymu turi būti pateiktas EBVPD (specialiųjų </w:t>
            </w:r>
            <w:r w:rsidRPr="009A342F">
              <w:rPr>
                <w:rFonts w:asciiTheme="minorHAnsi" w:eastAsia="Calibri" w:hAnsiTheme="minorHAnsi" w:cstheme="minorHAnsi"/>
              </w:rPr>
              <w:t>pirkimo sąlygų</w:t>
            </w:r>
            <w:r w:rsidRPr="009A342F">
              <w:rPr>
                <w:rFonts w:asciiTheme="minorHAnsi" w:hAnsiTheme="minorHAnsi" w:cstheme="minorHAnsi"/>
              </w:rPr>
              <w:t xml:space="preserve"> </w:t>
            </w:r>
            <w:r w:rsidRPr="009A342F">
              <w:rPr>
                <w:rFonts w:asciiTheme="minorHAnsi" w:hAnsiTheme="minorHAnsi" w:cstheme="minorHAnsi"/>
                <w:color w:val="0070C0"/>
              </w:rPr>
              <w:t>5 priedas</w:t>
            </w:r>
            <w:r w:rsidRPr="009A342F">
              <w:rPr>
                <w:rFonts w:asciiTheme="minorHAnsi" w:hAnsiTheme="minorHAnsi" w:cstheme="minorHAnsi"/>
              </w:rPr>
              <w:t>).</w:t>
            </w:r>
          </w:p>
          <w:p w14:paraId="005BA515" w14:textId="77777777" w:rsidR="007A0ED6" w:rsidRPr="009A342F" w:rsidRDefault="007A0ED6" w:rsidP="007A0ED6">
            <w:pPr>
              <w:autoSpaceDE w:val="0"/>
              <w:autoSpaceDN w:val="0"/>
              <w:adjustRightInd w:val="0"/>
              <w:rPr>
                <w:rFonts w:asciiTheme="minorHAnsi" w:hAnsiTheme="minorHAnsi" w:cstheme="minorHAnsi"/>
                <w:color w:val="000000"/>
              </w:rPr>
            </w:pPr>
          </w:p>
          <w:p w14:paraId="56D8BDED" w14:textId="77777777" w:rsidR="007A0ED6" w:rsidRPr="009A342F" w:rsidRDefault="007A0ED6" w:rsidP="007A0ED6">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Nepriklausomos įstaigos išduoto </w:t>
            </w:r>
            <w:r w:rsidRPr="009A342F">
              <w:rPr>
                <w:rFonts w:asciiTheme="minorHAnsi" w:hAnsiTheme="minorHAnsi" w:cstheme="minorHAnsi"/>
                <w:color w:val="000000"/>
                <w:u w:val="single"/>
              </w:rPr>
              <w:t>galiojančio</w:t>
            </w:r>
            <w:r w:rsidRPr="009A342F">
              <w:rPr>
                <w:rFonts w:asciiTheme="minorHAnsi" w:hAnsiTheme="minorHAnsi" w:cstheme="minorHAnsi"/>
                <w:color w:val="000000"/>
              </w:rPr>
              <w:t xml:space="preserve"> sertifikato, patvirtinančio, kad tiekėjas laikosi reikalaujamos aplinkos apsaugos vadybos sistemos standartų, skaitmeninė kopija.</w:t>
            </w:r>
          </w:p>
          <w:p w14:paraId="53FB247F" w14:textId="77777777" w:rsidR="007A0ED6" w:rsidRPr="009A342F" w:rsidRDefault="007A0ED6" w:rsidP="007A0ED6">
            <w:pPr>
              <w:autoSpaceDE w:val="0"/>
              <w:autoSpaceDN w:val="0"/>
              <w:adjustRightInd w:val="0"/>
              <w:rPr>
                <w:rFonts w:asciiTheme="minorHAnsi" w:hAnsiTheme="minorHAnsi" w:cstheme="minorHAnsi"/>
                <w:color w:val="000000"/>
              </w:rPr>
            </w:pPr>
          </w:p>
          <w:p w14:paraId="64B40230" w14:textId="77777777" w:rsidR="007A0ED6" w:rsidRPr="009A342F" w:rsidRDefault="007A0ED6" w:rsidP="007A0ED6">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Perkantysis subjektas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Kiti lygiaverčiai aplinkos apsaugos vadybos užtikrinimo priemonių priimtini įrodymai gali būti tiekėjo parengtų ir taikomų atliekant statybos darbus aplinkos apsaugos </w:t>
            </w:r>
            <w:r w:rsidRPr="009A342F">
              <w:rPr>
                <w:rFonts w:asciiTheme="minorHAnsi" w:hAnsiTheme="minorHAnsi" w:cstheme="minorHAnsi"/>
                <w:color w:val="000000"/>
              </w:rPr>
              <w:lastRenderedPageBreak/>
              <w:t xml:space="preserve">vadybos priemonių aprašymas, kuris tenkina visus reikalavimus, nurodytus Žaliųjų pirkimų tvarkos aprašo 10.1-10.6 papunkčiuose; </w:t>
            </w:r>
            <w:r w:rsidRPr="009A342F">
              <w:rPr>
                <w:color w:val="000000"/>
              </w:rPr>
              <w:t>arba tiekėjo informacija, kad aplinkos apsaugos vadybos sistema pas tiekėją jau yra įdiegta, atliktas auditas (kartu pateikiamas sertifikavimo įmonės patvirtinimas) ir šiuo metu tik laukiama, kol sertifikavimo įmonė išduos sertifikatą</w:t>
            </w:r>
          </w:p>
          <w:p w14:paraId="68C4D469" w14:textId="77777777" w:rsidR="007A0ED6" w:rsidRPr="009A342F" w:rsidRDefault="007A0ED6" w:rsidP="007A0ED6">
            <w:pPr>
              <w:autoSpaceDE w:val="0"/>
              <w:autoSpaceDN w:val="0"/>
              <w:adjustRightInd w:val="0"/>
              <w:rPr>
                <w:rFonts w:asciiTheme="minorHAnsi" w:hAnsiTheme="minorHAnsi" w:cstheme="minorHAnsi"/>
                <w:color w:val="000000"/>
              </w:rPr>
            </w:pPr>
          </w:p>
          <w:p w14:paraId="6215AC57" w14:textId="77777777" w:rsidR="007A0ED6" w:rsidRPr="00E44897" w:rsidRDefault="007A0ED6" w:rsidP="007A0ED6">
            <w:pPr>
              <w:autoSpaceDE w:val="0"/>
              <w:autoSpaceDN w:val="0"/>
              <w:adjustRightInd w:val="0"/>
              <w:rPr>
                <w:rFonts w:asciiTheme="minorHAnsi" w:hAnsiTheme="minorHAnsi" w:cstheme="minorHAnsi"/>
                <w:color w:val="000000"/>
              </w:rPr>
            </w:pP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16A88" w14:textId="77777777" w:rsidR="007A0ED6" w:rsidRPr="007A0ED6" w:rsidRDefault="007A0ED6" w:rsidP="007A0ED6">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lastRenderedPageBreak/>
              <w:t>Jeigu tiekėjas pats atitinka šį reikalavimą, tačiau pasitelkia subtiekėjus  arba ūkio subjektų grupės narius nurodytiems darbams atlikti, kuriems yra nustatomas šis reikalavimas, tokiu atveju subtiekėjai  arba ūkio subjektų grupės nariai  turi laikytis reikalaujamo aplinkos apsaugos vadybos</w:t>
            </w:r>
            <w:r w:rsidRPr="007A0ED6">
              <w:rPr>
                <w:rFonts w:asciiTheme="minorHAnsi" w:hAnsiTheme="minorHAnsi" w:cstheme="minorHAnsi"/>
                <w:color w:val="000000"/>
              </w:rPr>
              <w:t xml:space="preserve"> standarto, atsižvelgiant į jų prisiimamus įsipareigojimus pirkimo sutarčiai vykdyti.</w:t>
            </w:r>
          </w:p>
          <w:p w14:paraId="23E0D6F3" w14:textId="77777777" w:rsidR="007A0ED6" w:rsidRPr="009A342F" w:rsidRDefault="007A0ED6" w:rsidP="007A0ED6">
            <w:pPr>
              <w:autoSpaceDE w:val="0"/>
              <w:autoSpaceDN w:val="0"/>
              <w:adjustRightInd w:val="0"/>
              <w:rPr>
                <w:rFonts w:asciiTheme="minorHAnsi" w:hAnsiTheme="minorHAnsi" w:cstheme="minorHAnsi"/>
                <w:color w:val="000000"/>
              </w:rPr>
            </w:pPr>
            <w:r w:rsidRPr="007A0ED6">
              <w:rPr>
                <w:rFonts w:asciiTheme="minorHAnsi" w:hAnsiTheme="minorHAnsi" w:cstheme="minorHAnsi"/>
                <w:color w:val="000000"/>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w:t>
            </w:r>
            <w:r w:rsidRPr="009A342F">
              <w:rPr>
                <w:rFonts w:asciiTheme="minorHAnsi" w:hAnsiTheme="minorHAnsi" w:cstheme="minorHAnsi"/>
                <w:color w:val="000000"/>
              </w:rPr>
              <w:t xml:space="preserve">augos vadybos standarto tiek kiek jis taikomas atsižvelgiant į subtiekėjo prisiimamus </w:t>
            </w:r>
            <w:r w:rsidRPr="009A342F">
              <w:rPr>
                <w:rFonts w:asciiTheme="minorHAnsi" w:hAnsiTheme="minorHAnsi" w:cstheme="minorHAnsi"/>
                <w:color w:val="000000"/>
              </w:rPr>
              <w:lastRenderedPageBreak/>
              <w:t>įsipareigojimus pirkimo sutarčiai vykdyti bei nustatyta tiekėjo atsakomybė prižiūrėti, kad subtiekėjas vadovautųsi tiekėjo turimu aplinkos apsaugos vadybos standartu.</w:t>
            </w:r>
          </w:p>
          <w:p w14:paraId="03A2DF5B" w14:textId="77777777" w:rsidR="007A0ED6" w:rsidRPr="009A342F" w:rsidRDefault="007A0ED6" w:rsidP="007A0ED6">
            <w:pPr>
              <w:autoSpaceDE w:val="0"/>
              <w:autoSpaceDN w:val="0"/>
              <w:adjustRightInd w:val="0"/>
              <w:rPr>
                <w:rFonts w:asciiTheme="minorHAnsi" w:hAnsiTheme="minorHAnsi" w:cstheme="minorHAnsi"/>
                <w:color w:val="000000"/>
              </w:rPr>
            </w:pPr>
          </w:p>
          <w:p w14:paraId="1A5F4695" w14:textId="77777777" w:rsidR="007A0ED6" w:rsidRPr="000B6912" w:rsidRDefault="007A0ED6" w:rsidP="007A0ED6">
            <w:pPr>
              <w:autoSpaceDE w:val="0"/>
              <w:autoSpaceDN w:val="0"/>
              <w:adjustRightInd w:val="0"/>
              <w:rPr>
                <w:rFonts w:asciiTheme="minorHAnsi" w:hAnsiTheme="minorHAnsi" w:cstheme="minorHAnsi"/>
                <w:color w:val="000000"/>
              </w:rPr>
            </w:pPr>
          </w:p>
        </w:tc>
      </w:tr>
    </w:tbl>
    <w:p w14:paraId="6E6C581A" w14:textId="77777777" w:rsidR="001B192E" w:rsidRDefault="001B192E" w:rsidP="00DE290C">
      <w:pPr>
        <w:rPr>
          <w:rFonts w:cstheme="minorHAnsi"/>
          <w:b/>
          <w:bCs/>
          <w:smallCaps/>
        </w:rPr>
      </w:pPr>
    </w:p>
    <w:p w14:paraId="4D7CBFFA" w14:textId="77777777" w:rsidR="001B192E" w:rsidRDefault="001B192E" w:rsidP="00DE290C">
      <w:pPr>
        <w:rPr>
          <w:rFonts w:cstheme="minorHAnsi"/>
          <w:b/>
          <w:bCs/>
          <w:smallCaps/>
        </w:rPr>
      </w:pPr>
    </w:p>
    <w:p w14:paraId="45DDAE44" w14:textId="77777777" w:rsidR="00B84CD5" w:rsidRPr="00645F9C" w:rsidRDefault="00B84CD5" w:rsidP="00B84CD5">
      <w:pPr>
        <w:rPr>
          <w:rFonts w:eastAsia="Times New Roman" w:cstheme="minorHAnsi"/>
          <w:color w:val="000000"/>
        </w:rPr>
      </w:pPr>
      <w:r>
        <w:rPr>
          <w:rFonts w:cstheme="minorHAnsi"/>
          <w:b/>
          <w:bCs/>
          <w:smallCaps/>
        </w:rPr>
        <w:t xml:space="preserve">PASTABA: </w:t>
      </w:r>
      <w:r w:rsidRPr="00645F9C">
        <w:rPr>
          <w:rFonts w:eastAsia="Times New Roman" w:cstheme="minorHAnsi"/>
          <w:color w:val="000000"/>
        </w:rPr>
        <w:t>jeigu tiekėjo kvalifikacija dėl teisės verstis atitinkama veikla nebuvo tikrinama arba tikrinama ne visa apimtimi, tiekėjas įsipareigoja, kad pirkimo sutartį vykdys tik tokią teisę turintys asmenys.</w:t>
      </w:r>
      <w:r>
        <w:rPr>
          <w:rFonts w:eastAsia="Times New Roman" w:cstheme="minorHAnsi"/>
          <w:color w:val="000000"/>
        </w:rPr>
        <w:t xml:space="preserve"> V</w:t>
      </w:r>
      <w:r w:rsidRPr="00645F9C">
        <w:rPr>
          <w:rFonts w:eastAsia="Times New Roman" w:cstheme="minorHAnsi"/>
          <w:color w:val="000000"/>
        </w:rPr>
        <w:t xml:space="preserve">adovaujantis STR 1.01.03:2017 „Statinių klasifikavimas“ </w:t>
      </w:r>
      <w:r>
        <w:rPr>
          <w:rFonts w:eastAsia="Times New Roman" w:cstheme="minorHAnsi"/>
          <w:color w:val="000000"/>
        </w:rPr>
        <w:t>25</w:t>
      </w:r>
      <w:r w:rsidRPr="003723FA">
        <w:rPr>
          <w:rFonts w:eastAsia="Times New Roman" w:cstheme="minorHAnsi"/>
          <w:color w:val="000000"/>
          <w:vertAlign w:val="superscript"/>
        </w:rPr>
        <w:t>1</w:t>
      </w:r>
      <w:r w:rsidRPr="00645F9C">
        <w:rPr>
          <w:rFonts w:eastAsia="Times New Roman" w:cstheme="minorHAnsi"/>
          <w:color w:val="000000"/>
        </w:rPr>
        <w:t xml:space="preserve"> punkto nuostata, </w:t>
      </w:r>
      <w:r w:rsidRPr="00C7522F">
        <w:rPr>
          <w:rFonts w:eastAsia="Times New Roman" w:cstheme="minorHAnsi"/>
          <w:i/>
          <w:iCs/>
          <w:color w:val="000000"/>
        </w:rPr>
        <w:t>statinio kategoriją pagal Reglamente pateiktus požymius nustato ir projektuojamam statiniui priskiria statinio projekto vadovas</w:t>
      </w:r>
      <w:r>
        <w:rPr>
          <w:rFonts w:eastAsia="Times New Roman" w:cstheme="minorHAnsi"/>
          <w:color w:val="000000"/>
        </w:rPr>
        <w:t>.</w:t>
      </w:r>
    </w:p>
    <w:p w14:paraId="64733560" w14:textId="77777777" w:rsidR="001B192E" w:rsidRDefault="001B192E" w:rsidP="00DE290C">
      <w:pPr>
        <w:rPr>
          <w:rFonts w:cstheme="minorHAnsi"/>
          <w:b/>
          <w:bCs/>
          <w:smallCaps/>
        </w:rPr>
      </w:pPr>
    </w:p>
    <w:p w14:paraId="32D39970" w14:textId="77777777" w:rsidR="001B192E" w:rsidRDefault="001B192E" w:rsidP="00DE290C">
      <w:pPr>
        <w:rPr>
          <w:rFonts w:cstheme="minorHAnsi"/>
          <w:b/>
          <w:bCs/>
          <w:smallCaps/>
        </w:rPr>
      </w:pPr>
    </w:p>
    <w:p w14:paraId="7AB2374C" w14:textId="77777777" w:rsidR="00B84CD5" w:rsidRDefault="00B84CD5" w:rsidP="00DE290C">
      <w:pPr>
        <w:rPr>
          <w:rFonts w:cstheme="minorHAnsi"/>
          <w:b/>
          <w:bCs/>
          <w:smallCaps/>
        </w:rPr>
      </w:pPr>
    </w:p>
    <w:p w14:paraId="2200681B" w14:textId="77777777" w:rsidR="00B84CD5" w:rsidRDefault="00B84CD5" w:rsidP="00DE290C">
      <w:pPr>
        <w:rPr>
          <w:rFonts w:cstheme="minorHAnsi"/>
          <w:b/>
          <w:bCs/>
          <w:smallCaps/>
        </w:rPr>
      </w:pPr>
    </w:p>
    <w:p w14:paraId="04A69347" w14:textId="77777777" w:rsidR="00B84CD5" w:rsidRDefault="00B84CD5" w:rsidP="00DE290C">
      <w:pPr>
        <w:rPr>
          <w:rFonts w:cstheme="minorHAnsi"/>
          <w:b/>
          <w:bCs/>
          <w:smallCaps/>
        </w:rPr>
      </w:pPr>
    </w:p>
    <w:p w14:paraId="056CB881" w14:textId="77777777" w:rsidR="00B84CD5" w:rsidRDefault="00B84CD5" w:rsidP="00DE290C">
      <w:pPr>
        <w:rPr>
          <w:rFonts w:cstheme="minorHAnsi"/>
          <w:b/>
          <w:bCs/>
          <w:smallCaps/>
        </w:rPr>
      </w:pPr>
    </w:p>
    <w:p w14:paraId="36EED8B2" w14:textId="77777777" w:rsidR="00B84CD5" w:rsidRDefault="00B84CD5" w:rsidP="00DE290C">
      <w:pPr>
        <w:rPr>
          <w:rFonts w:cstheme="minorHAnsi"/>
          <w:b/>
          <w:bCs/>
          <w:smallCaps/>
        </w:rPr>
      </w:pPr>
    </w:p>
    <w:p w14:paraId="03FC0879" w14:textId="77777777" w:rsidR="00B84CD5" w:rsidRDefault="00B84CD5" w:rsidP="00DE290C">
      <w:pPr>
        <w:rPr>
          <w:rFonts w:cstheme="minorHAnsi"/>
          <w:b/>
          <w:bCs/>
          <w:smallCaps/>
        </w:rPr>
      </w:pPr>
    </w:p>
    <w:p w14:paraId="76DDBB55" w14:textId="77777777" w:rsidR="00B84CD5" w:rsidRDefault="00B84CD5" w:rsidP="00DE290C">
      <w:pPr>
        <w:rPr>
          <w:rFonts w:cstheme="minorHAnsi"/>
          <w:b/>
          <w:bCs/>
          <w:smallCaps/>
        </w:rPr>
      </w:pPr>
    </w:p>
    <w:p w14:paraId="3368A09E" w14:textId="77777777" w:rsidR="00B84CD5" w:rsidRDefault="00B84CD5" w:rsidP="00DE290C">
      <w:pPr>
        <w:rPr>
          <w:rFonts w:cstheme="minorHAnsi"/>
          <w:b/>
          <w:bCs/>
          <w:smallCaps/>
        </w:rPr>
      </w:pPr>
    </w:p>
    <w:p w14:paraId="4FE6A73D" w14:textId="77777777" w:rsidR="00B84CD5" w:rsidRDefault="00B84CD5" w:rsidP="00DE290C">
      <w:pPr>
        <w:rPr>
          <w:rFonts w:cstheme="minorHAnsi"/>
          <w:b/>
          <w:bCs/>
          <w:smallCaps/>
        </w:rPr>
      </w:pPr>
    </w:p>
    <w:p w14:paraId="5EAAA0D5" w14:textId="77777777" w:rsidR="00B84CD5" w:rsidRDefault="00B84CD5" w:rsidP="00DE290C">
      <w:pPr>
        <w:rPr>
          <w:rFonts w:cstheme="minorHAnsi"/>
          <w:b/>
          <w:bCs/>
          <w:smallCaps/>
        </w:rPr>
      </w:pPr>
    </w:p>
    <w:p w14:paraId="52E8E4C4" w14:textId="77777777" w:rsidR="00B84CD5" w:rsidRDefault="00B84CD5" w:rsidP="00DE290C">
      <w:pPr>
        <w:rPr>
          <w:rFonts w:cstheme="minorHAnsi"/>
          <w:b/>
          <w:bCs/>
          <w:smallCaps/>
        </w:rPr>
      </w:pPr>
    </w:p>
    <w:p w14:paraId="4B9D27CB" w14:textId="77777777" w:rsidR="00B84CD5" w:rsidRDefault="00B84CD5" w:rsidP="00DE290C">
      <w:pPr>
        <w:rPr>
          <w:rFonts w:cstheme="minorHAnsi"/>
          <w:b/>
          <w:bCs/>
          <w:smallCaps/>
        </w:rPr>
      </w:pPr>
    </w:p>
    <w:p w14:paraId="670C627F" w14:textId="77777777" w:rsidR="00B84CD5" w:rsidRDefault="00B84CD5" w:rsidP="00DE290C">
      <w:pPr>
        <w:rPr>
          <w:rFonts w:cstheme="minorHAnsi"/>
          <w:b/>
          <w:bCs/>
          <w:smallCaps/>
        </w:rPr>
      </w:pPr>
    </w:p>
    <w:p w14:paraId="612B947A" w14:textId="77777777" w:rsidR="00B84CD5" w:rsidRDefault="00B84CD5" w:rsidP="00DE290C">
      <w:pPr>
        <w:rPr>
          <w:rFonts w:cstheme="minorHAnsi"/>
          <w:b/>
          <w:bCs/>
          <w:smallCaps/>
        </w:rPr>
      </w:pPr>
    </w:p>
    <w:p w14:paraId="5FEBED33" w14:textId="77777777" w:rsidR="00B84CD5" w:rsidRDefault="00B84CD5" w:rsidP="00DE290C">
      <w:pPr>
        <w:rPr>
          <w:rFonts w:cstheme="minorHAnsi"/>
          <w:b/>
          <w:bCs/>
          <w:smallCaps/>
        </w:rPr>
      </w:pPr>
    </w:p>
    <w:p w14:paraId="78F7B868" w14:textId="77777777" w:rsidR="00B84CD5" w:rsidRDefault="00B84CD5" w:rsidP="00DE290C">
      <w:pPr>
        <w:rPr>
          <w:rFonts w:cstheme="minorHAnsi"/>
          <w:b/>
          <w:bCs/>
          <w:smallCaps/>
        </w:rPr>
      </w:pPr>
    </w:p>
    <w:p w14:paraId="526A69C9" w14:textId="77777777" w:rsidR="00B84CD5" w:rsidRDefault="00B84CD5" w:rsidP="00DE290C">
      <w:pPr>
        <w:rPr>
          <w:rFonts w:cstheme="minorHAnsi"/>
          <w:b/>
          <w:bCs/>
          <w:smallCaps/>
        </w:rPr>
      </w:pPr>
    </w:p>
    <w:p w14:paraId="57693589" w14:textId="77777777" w:rsidR="00B84CD5" w:rsidRDefault="00B84CD5" w:rsidP="00DE290C">
      <w:pPr>
        <w:rPr>
          <w:rFonts w:cstheme="minorHAnsi"/>
          <w:b/>
          <w:bCs/>
          <w:smallCaps/>
        </w:rPr>
      </w:pPr>
    </w:p>
    <w:p w14:paraId="7A37A9B9" w14:textId="77777777" w:rsidR="00B84CD5" w:rsidRDefault="00B84CD5" w:rsidP="00DE290C">
      <w:pPr>
        <w:rPr>
          <w:rFonts w:cstheme="minorHAnsi"/>
          <w:b/>
          <w:bCs/>
          <w:smallCaps/>
        </w:rPr>
      </w:pPr>
    </w:p>
    <w:p w14:paraId="4477200F" w14:textId="77777777" w:rsidR="00B84CD5" w:rsidRDefault="00B84CD5" w:rsidP="00DE290C">
      <w:pPr>
        <w:rPr>
          <w:rFonts w:cstheme="minorHAnsi"/>
          <w:b/>
          <w:bCs/>
          <w:smallCaps/>
        </w:rPr>
      </w:pPr>
    </w:p>
    <w:p w14:paraId="2915B10C" w14:textId="77777777" w:rsidR="00B84CD5" w:rsidRDefault="00B84CD5" w:rsidP="00DE290C">
      <w:pPr>
        <w:rPr>
          <w:rFonts w:cstheme="minorHAnsi"/>
          <w:b/>
          <w:bCs/>
          <w:smallCaps/>
        </w:rPr>
      </w:pPr>
    </w:p>
    <w:p w14:paraId="4035EBC8" w14:textId="77777777" w:rsidR="00B84CD5" w:rsidRDefault="00B84CD5" w:rsidP="00DE290C">
      <w:pPr>
        <w:rPr>
          <w:rFonts w:cstheme="minorHAnsi"/>
          <w:b/>
          <w:bCs/>
          <w:smallCaps/>
        </w:rPr>
      </w:pPr>
    </w:p>
    <w:p w14:paraId="6FA32A00" w14:textId="77777777" w:rsidR="00B84CD5" w:rsidRDefault="00B84CD5" w:rsidP="00DE290C">
      <w:pPr>
        <w:rPr>
          <w:rFonts w:cstheme="minorHAnsi"/>
          <w:b/>
          <w:bCs/>
          <w:smallCaps/>
        </w:rPr>
      </w:pPr>
    </w:p>
    <w:p w14:paraId="618F33BD" w14:textId="77777777" w:rsidR="00B84CD5" w:rsidRDefault="00B84CD5" w:rsidP="00DE290C">
      <w:pPr>
        <w:rPr>
          <w:rFonts w:cstheme="minorHAnsi"/>
          <w:b/>
          <w:bCs/>
          <w:smallCaps/>
        </w:rPr>
      </w:pPr>
    </w:p>
    <w:p w14:paraId="4DC0CFAC" w14:textId="77777777" w:rsidR="00B84CD5" w:rsidRDefault="00B84CD5" w:rsidP="00DE290C">
      <w:pPr>
        <w:rPr>
          <w:rFonts w:cstheme="minorHAnsi"/>
          <w:b/>
          <w:bCs/>
          <w:smallCaps/>
        </w:rPr>
      </w:pPr>
    </w:p>
    <w:p w14:paraId="78EBD68B" w14:textId="77777777" w:rsidR="00B84CD5" w:rsidRDefault="00B84CD5" w:rsidP="00DE290C">
      <w:pPr>
        <w:rPr>
          <w:rFonts w:cstheme="minorHAnsi"/>
          <w:b/>
          <w:bCs/>
          <w:smallCaps/>
        </w:rPr>
      </w:pPr>
    </w:p>
    <w:p w14:paraId="0A928344" w14:textId="77777777" w:rsidR="009D184B" w:rsidRPr="00BA52C0" w:rsidRDefault="009D184B" w:rsidP="00DE290C">
      <w:pPr>
        <w:rPr>
          <w:rFonts w:cstheme="minorHAnsi"/>
          <w:b/>
          <w:bCs/>
          <w:smallCaps/>
          <w:lang w:val="en-US"/>
        </w:rPr>
      </w:pPr>
    </w:p>
    <w:tbl>
      <w:tblPr>
        <w:tblStyle w:val="TableGrid3"/>
        <w:tblpPr w:leftFromText="180" w:rightFromText="180" w:horzAnchor="margin" w:tblpY="770"/>
        <w:tblW w:w="5000" w:type="pct"/>
        <w:tblLook w:val="04A0" w:firstRow="1" w:lastRow="0" w:firstColumn="1" w:lastColumn="0" w:noHBand="0" w:noVBand="1"/>
        <w:tblCaption w:val="1 lentelė"/>
      </w:tblPr>
      <w:tblGrid>
        <w:gridCol w:w="792"/>
        <w:gridCol w:w="2624"/>
        <w:gridCol w:w="28"/>
        <w:gridCol w:w="3332"/>
        <w:gridCol w:w="63"/>
        <w:gridCol w:w="2649"/>
      </w:tblGrid>
      <w:tr w:rsidR="00F653E2" w:rsidRPr="001F45C3" w14:paraId="0F1E8CD0" w14:textId="77777777" w:rsidTr="00F653E2">
        <w:trPr>
          <w:tblHeader/>
        </w:trPr>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31C2896B" w14:textId="77777777" w:rsidR="00F653E2" w:rsidRPr="00E44897" w:rsidRDefault="00F653E2" w:rsidP="00F653E2">
            <w:pPr>
              <w:autoSpaceDE w:val="0"/>
              <w:autoSpaceDN w:val="0"/>
              <w:adjustRightInd w:val="0"/>
              <w:rPr>
                <w:rFonts w:asciiTheme="minorHAnsi" w:hAnsiTheme="minorHAnsi" w:cstheme="minorHAnsi"/>
                <w:b/>
                <w:bCs/>
                <w:color w:val="000000"/>
              </w:rPr>
            </w:pPr>
            <w:r w:rsidRPr="00B84CD5">
              <w:rPr>
                <w:rFonts w:eastAsiaTheme="minorHAnsi" w:cstheme="minorHAnsi"/>
                <w:b/>
                <w:bCs/>
                <w:sz w:val="28"/>
                <w:szCs w:val="28"/>
              </w:rPr>
              <w:lastRenderedPageBreak/>
              <w:t xml:space="preserve">3 POD: </w:t>
            </w:r>
            <w:r w:rsidRPr="001F2D63">
              <w:rPr>
                <w:rFonts w:eastAsiaTheme="minorHAnsi" w:cstheme="minorHAnsi"/>
                <w:b/>
                <w:bCs/>
                <w:sz w:val="28"/>
                <w:szCs w:val="28"/>
              </w:rPr>
              <w:t>Vandentiekio ir buitinių nuotekų tinklų projektavimo</w:t>
            </w:r>
            <w:r w:rsidRPr="00B84CD5">
              <w:rPr>
                <w:rFonts w:eastAsiaTheme="minorHAnsi" w:cstheme="minorHAnsi"/>
                <w:b/>
                <w:bCs/>
                <w:sz w:val="28"/>
                <w:szCs w:val="28"/>
              </w:rPr>
              <w:t xml:space="preserve"> ir statybos rangos darbų atlikimas Pilies g.</w:t>
            </w:r>
          </w:p>
        </w:tc>
      </w:tr>
      <w:tr w:rsidR="00F653E2" w:rsidRPr="001F45C3" w14:paraId="1D89D192" w14:textId="77777777" w:rsidTr="00F653E2">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20CD138" w14:textId="77777777" w:rsidR="00F653E2" w:rsidRPr="001F45C3" w:rsidRDefault="00F653E2" w:rsidP="00F653E2">
            <w:pPr>
              <w:pStyle w:val="Sraopastraipa"/>
              <w:spacing w:before="60" w:after="60" w:line="257" w:lineRule="auto"/>
              <w:ind w:left="306"/>
              <w:rPr>
                <w:rFonts w:eastAsiaTheme="minorHAnsi" w:cstheme="minorHAnsi"/>
              </w:rPr>
            </w:pPr>
            <w:r w:rsidRPr="001F45C3">
              <w:rPr>
                <w:rFonts w:eastAsiaTheme="minorHAnsi" w:cstheme="minorHAnsi"/>
                <w:b/>
                <w:bCs/>
              </w:rPr>
              <w:t>Eil. Nr.</w:t>
            </w:r>
          </w:p>
        </w:tc>
        <w:tc>
          <w:tcPr>
            <w:tcW w:w="138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tcPr>
          <w:p w14:paraId="60C31A06" w14:textId="77777777" w:rsidR="00F653E2" w:rsidRPr="00E44897" w:rsidRDefault="00F653E2" w:rsidP="00F653E2">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Kvalifikacijos reikalavimas</w:t>
            </w:r>
          </w:p>
        </w:tc>
        <w:tc>
          <w:tcPr>
            <w:tcW w:w="1771" w:type="pct"/>
            <w:gridSpan w:val="2"/>
            <w:tcBorders>
              <w:top w:val="single" w:sz="4" w:space="0" w:color="000000" w:themeColor="text1"/>
              <w:left w:val="single" w:sz="4" w:space="0" w:color="auto"/>
              <w:bottom w:val="single" w:sz="4" w:space="0" w:color="000000" w:themeColor="text1"/>
              <w:right w:val="single" w:sz="4" w:space="0" w:color="auto"/>
            </w:tcBorders>
            <w:shd w:val="clear" w:color="auto" w:fill="D9E2F3" w:themeFill="accent1" w:themeFillTint="33"/>
            <w:vAlign w:val="center"/>
          </w:tcPr>
          <w:p w14:paraId="37CA395D" w14:textId="77777777" w:rsidR="00F653E2" w:rsidRPr="00E44897" w:rsidRDefault="00F653E2" w:rsidP="00F653E2">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Atitiktį reikalavimui įrodantys  dokumentai</w:t>
            </w:r>
          </w:p>
        </w:tc>
        <w:tc>
          <w:tcPr>
            <w:tcW w:w="1429"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tcPr>
          <w:p w14:paraId="64076ED0" w14:textId="77777777" w:rsidR="00F653E2" w:rsidRPr="001F45C3" w:rsidRDefault="00F653E2" w:rsidP="00F653E2">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0C330D17" w14:textId="77777777" w:rsidR="00F653E2" w:rsidRPr="00E44897" w:rsidRDefault="00F653E2" w:rsidP="00F653E2">
            <w:pPr>
              <w:autoSpaceDE w:val="0"/>
              <w:autoSpaceDN w:val="0"/>
              <w:adjustRightInd w:val="0"/>
              <w:rPr>
                <w:rFonts w:asciiTheme="minorHAnsi" w:hAnsiTheme="minorHAnsi" w:cstheme="minorHAnsi"/>
                <w:b/>
                <w:bCs/>
                <w:color w:val="000000"/>
              </w:rPr>
            </w:pPr>
          </w:p>
        </w:tc>
      </w:tr>
      <w:tr w:rsidR="00F653E2" w:rsidRPr="001F45C3" w14:paraId="7DC089DE"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999F1" w14:textId="77777777" w:rsidR="00F653E2" w:rsidRPr="001F45C3" w:rsidRDefault="00F653E2" w:rsidP="00F653E2">
            <w:pPr>
              <w:pStyle w:val="Sraopastraipa"/>
              <w:spacing w:before="60" w:after="60" w:line="257" w:lineRule="auto"/>
              <w:ind w:left="306"/>
              <w:rPr>
                <w:rFonts w:eastAsiaTheme="minorHAnsi" w:cstheme="minorHAnsi"/>
              </w:rPr>
            </w:pPr>
            <w:r>
              <w:rPr>
                <w:rFonts w:eastAsiaTheme="minorHAnsi" w:cstheme="minorHAnsi"/>
              </w:rPr>
              <w:t>1</w:t>
            </w:r>
          </w:p>
        </w:tc>
        <w:tc>
          <w:tcPr>
            <w:tcW w:w="4583"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38C76" w14:textId="77777777" w:rsidR="00F653E2" w:rsidRPr="00E44897" w:rsidRDefault="00F653E2" w:rsidP="00F653E2">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Teisė verstis veikla</w:t>
            </w:r>
            <w:r>
              <w:rPr>
                <w:rFonts w:asciiTheme="minorHAnsi" w:hAnsiTheme="minorHAnsi" w:cstheme="minorHAnsi"/>
                <w:b/>
                <w:bCs/>
                <w:color w:val="000000"/>
              </w:rPr>
              <w:t>-</w:t>
            </w:r>
          </w:p>
        </w:tc>
      </w:tr>
      <w:tr w:rsidR="00F653E2" w:rsidRPr="001F45C3" w14:paraId="68F04977"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6055B" w14:textId="77777777" w:rsidR="00F653E2" w:rsidRPr="001F45C3" w:rsidRDefault="00F653E2" w:rsidP="00F653E2">
            <w:pPr>
              <w:pStyle w:val="Sraopastraipa"/>
              <w:spacing w:before="60" w:after="60" w:line="257" w:lineRule="auto"/>
              <w:ind w:hanging="414"/>
              <w:rPr>
                <w:rFonts w:eastAsiaTheme="minorHAnsi" w:cstheme="minorHAnsi"/>
              </w:rPr>
            </w:pPr>
            <w:r>
              <w:rPr>
                <w:rFonts w:eastAsiaTheme="minorHAnsi" w:cstheme="minorHAnsi"/>
              </w:rPr>
              <w:t>2</w:t>
            </w:r>
          </w:p>
        </w:tc>
        <w:tc>
          <w:tcPr>
            <w:tcW w:w="4583"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849B3" w14:textId="77777777" w:rsidR="00F653E2" w:rsidRPr="00E44897" w:rsidRDefault="00F653E2" w:rsidP="00F653E2">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Finansinis</w:t>
            </w:r>
            <w:r w:rsidRPr="00E44897">
              <w:rPr>
                <w:rFonts w:asciiTheme="minorHAnsi" w:hAnsiTheme="minorHAnsi" w:cstheme="minorHAnsi"/>
                <w:color w:val="000000"/>
              </w:rPr>
              <w:t xml:space="preserve"> </w:t>
            </w:r>
            <w:r w:rsidRPr="00E44897">
              <w:rPr>
                <w:rFonts w:asciiTheme="minorHAnsi" w:hAnsiTheme="minorHAnsi" w:cstheme="minorHAnsi"/>
                <w:b/>
                <w:bCs/>
                <w:color w:val="000000"/>
              </w:rPr>
              <w:t>ir ekonominis pajėgumas</w:t>
            </w:r>
            <w:r>
              <w:rPr>
                <w:rFonts w:asciiTheme="minorHAnsi" w:hAnsiTheme="minorHAnsi" w:cstheme="minorHAnsi"/>
                <w:b/>
                <w:bCs/>
                <w:color w:val="000000"/>
              </w:rPr>
              <w:t>-</w:t>
            </w:r>
          </w:p>
        </w:tc>
      </w:tr>
      <w:tr w:rsidR="00F653E2" w:rsidRPr="001F45C3" w14:paraId="77412896"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F5ABB" w14:textId="77777777" w:rsidR="00F653E2" w:rsidRPr="001F45C3" w:rsidRDefault="00F653E2" w:rsidP="00F653E2">
            <w:pPr>
              <w:pStyle w:val="Sraopastraipa"/>
              <w:numPr>
                <w:ilvl w:val="0"/>
                <w:numId w:val="48"/>
              </w:numPr>
              <w:spacing w:before="60" w:after="60" w:line="257" w:lineRule="auto"/>
              <w:rPr>
                <w:rFonts w:eastAsiaTheme="minorHAnsi" w:cstheme="minorHAnsi"/>
              </w:rPr>
            </w:pPr>
          </w:p>
        </w:tc>
        <w:tc>
          <w:tcPr>
            <w:tcW w:w="4583"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A57A" w14:textId="77777777" w:rsidR="00F653E2" w:rsidRPr="00E82A5A" w:rsidRDefault="00F653E2" w:rsidP="00F653E2">
            <w:pPr>
              <w:autoSpaceDE w:val="0"/>
              <w:autoSpaceDN w:val="0"/>
              <w:adjustRightInd w:val="0"/>
              <w:rPr>
                <w:rFonts w:asciiTheme="minorHAnsi" w:hAnsiTheme="minorHAnsi" w:cstheme="minorHAnsi"/>
                <w:b/>
                <w:bCs/>
                <w:color w:val="000000"/>
                <w:sz w:val="21"/>
                <w:szCs w:val="21"/>
                <w:highlight w:val="yellow"/>
              </w:rPr>
            </w:pPr>
            <w:r w:rsidRPr="00E44897">
              <w:rPr>
                <w:rFonts w:asciiTheme="minorHAnsi" w:hAnsiTheme="minorHAnsi" w:cstheme="minorHAnsi"/>
                <w:b/>
                <w:bCs/>
                <w:color w:val="000000"/>
              </w:rPr>
              <w:t>Techninis ir profesinis pajėgumas</w:t>
            </w:r>
          </w:p>
        </w:tc>
      </w:tr>
      <w:tr w:rsidR="00F653E2" w:rsidRPr="001F45C3" w14:paraId="4A0987DE"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EF895" w14:textId="77777777" w:rsidR="00F653E2" w:rsidRPr="001F45C3" w:rsidRDefault="00F653E2" w:rsidP="00F653E2">
            <w:pPr>
              <w:pStyle w:val="Sraopastraipa"/>
              <w:numPr>
                <w:ilvl w:val="1"/>
                <w:numId w:val="48"/>
              </w:numPr>
              <w:spacing w:before="60" w:after="60" w:line="257" w:lineRule="auto"/>
              <w:ind w:left="357" w:hanging="357"/>
              <w:jc w:val="right"/>
              <w:rPr>
                <w:rFonts w:eastAsiaTheme="minorHAnsi" w:cstheme="minorHAnsi"/>
              </w:rPr>
            </w:pPr>
          </w:p>
        </w:tc>
        <w:tc>
          <w:tcPr>
            <w:tcW w:w="139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E5329CB" w14:textId="77777777" w:rsidR="00F653E2" w:rsidRPr="000D1B39" w:rsidRDefault="00F653E2" w:rsidP="00F653E2">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Tiekėjas per paskutinius 5 metus (jeigu veikla vykdyta mažiau nei 5 metus – per laikotarpį nuo įregistravimo dienos) iki pasiūlymų pateikimo termino pabaigos </w:t>
            </w:r>
            <w:r w:rsidRPr="000D1B39">
              <w:rPr>
                <w:rFonts w:asciiTheme="minorHAnsi" w:eastAsiaTheme="minorHAnsi" w:hAnsiTheme="minorHAnsi" w:cstheme="minorHAnsi"/>
              </w:rPr>
              <w:t xml:space="preserve"> </w:t>
            </w:r>
            <w:r w:rsidRPr="000D1B39">
              <w:rPr>
                <w:rFonts w:asciiTheme="minorHAnsi" w:hAnsiTheme="minorHAnsi" w:cstheme="minorHAnsi"/>
                <w:color w:val="000000"/>
              </w:rPr>
              <w:t>yra pastatęs</w:t>
            </w:r>
            <w:r>
              <w:rPr>
                <w:rFonts w:asciiTheme="minorHAnsi" w:hAnsiTheme="minorHAnsi" w:cstheme="minorHAnsi"/>
                <w:color w:val="000000"/>
              </w:rPr>
              <w:t xml:space="preserve"> ir (ar)</w:t>
            </w:r>
            <w:r w:rsidRPr="000D1B39" w:rsidDel="007A2CCD">
              <w:rPr>
                <w:rFonts w:asciiTheme="minorHAnsi" w:hAnsiTheme="minorHAnsi" w:cstheme="minorHAnsi"/>
                <w:color w:val="FF0000"/>
              </w:rPr>
              <w:t xml:space="preserve"> </w:t>
            </w:r>
            <w:r w:rsidRPr="000D1B39">
              <w:rPr>
                <w:rFonts w:asciiTheme="minorHAnsi" w:hAnsiTheme="minorHAnsi" w:cstheme="minorHAnsi"/>
                <w:color w:val="000000"/>
              </w:rPr>
              <w:t>rekonstravęs</w:t>
            </w:r>
            <w:r>
              <w:rPr>
                <w:rFonts w:asciiTheme="minorHAnsi" w:hAnsiTheme="minorHAnsi" w:cstheme="minorHAnsi"/>
                <w:color w:val="000000"/>
              </w:rPr>
              <w:t xml:space="preserve"> ir (ar) kapitališkai suremontavęs</w:t>
            </w:r>
            <w:r w:rsidRPr="000D1B39">
              <w:rPr>
                <w:rFonts w:asciiTheme="minorHAnsi" w:hAnsiTheme="minorHAnsi" w:cstheme="minorHAnsi"/>
                <w:color w:val="000000"/>
              </w:rPr>
              <w:t xml:space="preserve"> </w:t>
            </w:r>
            <w:r>
              <w:rPr>
                <w:rFonts w:asciiTheme="minorHAnsi" w:hAnsiTheme="minorHAnsi" w:cstheme="minorHAnsi"/>
                <w:color w:val="000000"/>
              </w:rPr>
              <w:t>vandentiekio ir/ar nuotekų šalinimo tinklus</w:t>
            </w:r>
            <w:r w:rsidRPr="000D1B39">
              <w:rPr>
                <w:rFonts w:asciiTheme="minorHAnsi" w:hAnsiTheme="minorHAnsi" w:cstheme="minorHAnsi"/>
                <w:color w:val="000000"/>
              </w:rPr>
              <w:t xml:space="preserve">  ir svarbiausių darbų vertė </w:t>
            </w:r>
            <w:r w:rsidRPr="0095128F">
              <w:rPr>
                <w:rFonts w:asciiTheme="minorHAnsi" w:hAnsiTheme="minorHAnsi" w:cstheme="minorHAnsi"/>
                <w:color w:val="000000"/>
              </w:rPr>
              <w:t xml:space="preserve">buvo ne mažesnė kaip </w:t>
            </w:r>
            <w:r>
              <w:rPr>
                <w:rFonts w:asciiTheme="minorHAnsi" w:hAnsiTheme="minorHAnsi" w:cstheme="minorHAnsi"/>
                <w:b/>
                <w:bCs/>
                <w:color w:val="000000"/>
              </w:rPr>
              <w:t>65 000</w:t>
            </w:r>
            <w:r w:rsidRPr="0095128F">
              <w:rPr>
                <w:rFonts w:asciiTheme="minorHAnsi" w:hAnsiTheme="minorHAnsi" w:cstheme="minorHAnsi"/>
                <w:color w:val="000000"/>
              </w:rPr>
              <w:t xml:space="preserve"> Eu</w:t>
            </w:r>
            <w:r w:rsidRPr="007B3236">
              <w:rPr>
                <w:rFonts w:asciiTheme="minorHAnsi" w:hAnsiTheme="minorHAnsi" w:cstheme="minorHAnsi"/>
                <w:color w:val="000000"/>
              </w:rPr>
              <w:t>r</w:t>
            </w:r>
            <w:r w:rsidRPr="000D1B39">
              <w:rPr>
                <w:rFonts w:asciiTheme="minorHAnsi" w:hAnsiTheme="minorHAnsi" w:cstheme="minorHAnsi"/>
                <w:color w:val="000000"/>
              </w:rPr>
              <w:t xml:space="preserve"> be PVM, o darbų atlikimas ir galutiniai rezultatai buvo tinkami.</w:t>
            </w:r>
          </w:p>
          <w:p w14:paraId="67773D64" w14:textId="77777777" w:rsidR="00F653E2" w:rsidRPr="000D1B39" w:rsidRDefault="00F653E2" w:rsidP="00F653E2">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Svarbiausi darbai: </w:t>
            </w:r>
            <w:r>
              <w:rPr>
                <w:rFonts w:asciiTheme="minorHAnsi" w:hAnsiTheme="minorHAnsi" w:cstheme="minorHAnsi"/>
                <w:color w:val="000000"/>
              </w:rPr>
              <w:t xml:space="preserve">vandentiekio ir/ar nuotekų šalinimo tinklų </w:t>
            </w:r>
            <w:r w:rsidRPr="00660D7B">
              <w:t xml:space="preserve"> </w:t>
            </w:r>
            <w:r w:rsidRPr="00660D7B">
              <w:rPr>
                <w:rFonts w:asciiTheme="minorHAnsi" w:hAnsiTheme="minorHAnsi" w:cstheme="minorHAnsi"/>
                <w:color w:val="000000"/>
              </w:rPr>
              <w:t xml:space="preserve">naujos statybos ir (ar) rekonstravimo ir (ar) kapitalinio remonto </w:t>
            </w:r>
            <w:r w:rsidRPr="000D1B39">
              <w:rPr>
                <w:rFonts w:asciiTheme="minorHAnsi" w:hAnsiTheme="minorHAnsi" w:cstheme="minorHAnsi"/>
                <w:color w:val="000000"/>
              </w:rPr>
              <w:t>darbai.</w:t>
            </w:r>
          </w:p>
          <w:p w14:paraId="647B0DB4" w14:textId="77777777" w:rsidR="00F653E2" w:rsidRDefault="00F653E2" w:rsidP="00F653E2">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Galutinį rezultatą tiekėjas gali būti pasiekęs pagal vieną ar kelias sutartis, </w:t>
            </w:r>
            <w:r>
              <w:rPr>
                <w:rFonts w:asciiTheme="minorHAnsi" w:hAnsiTheme="minorHAnsi" w:cstheme="minorHAnsi"/>
                <w:color w:val="000000"/>
              </w:rPr>
              <w:t>bet ne daugiau kaip 2.</w:t>
            </w:r>
          </w:p>
          <w:p w14:paraId="5FC98D34" w14:textId="77777777" w:rsidR="00F653E2" w:rsidRPr="001F45C3" w:rsidRDefault="00F653E2" w:rsidP="00F653E2">
            <w:pPr>
              <w:autoSpaceDE w:val="0"/>
              <w:autoSpaceDN w:val="0"/>
              <w:adjustRightInd w:val="0"/>
              <w:rPr>
                <w:rFonts w:asciiTheme="minorHAnsi" w:hAnsiTheme="minorHAnsi" w:cstheme="minorHAnsi"/>
                <w:color w:val="000000"/>
              </w:rPr>
            </w:pPr>
          </w:p>
        </w:tc>
        <w:tc>
          <w:tcPr>
            <w:tcW w:w="178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23AE36C" w14:textId="77777777" w:rsidR="00F653E2" w:rsidRPr="0095192C" w:rsidRDefault="00F653E2" w:rsidP="00F653E2">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w:t>
            </w:r>
            <w:r w:rsidRPr="0095192C">
              <w:rPr>
                <w:rFonts w:asciiTheme="minorHAnsi" w:hAnsiTheme="minorHAnsi" w:cstheme="minorHAnsi"/>
              </w:rPr>
              <w:t xml:space="preserve"> </w:t>
            </w:r>
            <w:r w:rsidRPr="0095192C">
              <w:rPr>
                <w:rFonts w:asciiTheme="minorHAnsi" w:hAnsiTheme="minorHAnsi" w:cstheme="minorHAnsi"/>
                <w:color w:val="0070C0"/>
              </w:rPr>
              <w:t>priedas</w:t>
            </w:r>
            <w:r w:rsidRPr="0095192C">
              <w:rPr>
                <w:rFonts w:asciiTheme="minorHAnsi" w:hAnsiTheme="minorHAnsi" w:cstheme="minorHAnsi"/>
              </w:rPr>
              <w:t>).</w:t>
            </w:r>
          </w:p>
          <w:p w14:paraId="383396C7" w14:textId="77777777" w:rsidR="00F653E2" w:rsidRPr="0095192C" w:rsidRDefault="00F653E2" w:rsidP="00F653E2">
            <w:pPr>
              <w:autoSpaceDE w:val="0"/>
              <w:autoSpaceDN w:val="0"/>
              <w:adjustRightInd w:val="0"/>
              <w:rPr>
                <w:rFonts w:asciiTheme="minorHAnsi" w:hAnsiTheme="minorHAnsi" w:cstheme="minorHAnsi"/>
                <w:color w:val="000000"/>
              </w:rPr>
            </w:pPr>
          </w:p>
          <w:p w14:paraId="2E2C2364" w14:textId="77777777" w:rsidR="00F653E2" w:rsidRPr="0095192C" w:rsidRDefault="00F653E2" w:rsidP="00F653E2">
            <w:pPr>
              <w:autoSpaceDE w:val="0"/>
              <w:autoSpaceDN w:val="0"/>
              <w:adjustRightInd w:val="0"/>
              <w:rPr>
                <w:rFonts w:asciiTheme="minorHAnsi" w:hAnsiTheme="minorHAnsi" w:cstheme="minorHAnsi"/>
              </w:rPr>
            </w:pPr>
            <w:r w:rsidRPr="0095192C">
              <w:rPr>
                <w:rFonts w:asciiTheme="minorHAnsi" w:hAnsiTheme="minorHAnsi" w:cstheme="minorHAnsi"/>
                <w:color w:val="000000"/>
              </w:rPr>
              <w:t xml:space="preserve">Pateikiamas Tiekėjo atliktų svarbiausių darbų sąrašas, parengtas pagal  </w:t>
            </w:r>
            <w:r w:rsidRPr="0095192C">
              <w:rPr>
                <w:rFonts w:asciiTheme="minorHAnsi" w:eastAsia="Calibri" w:hAnsiTheme="minorHAnsi" w:cstheme="minorHAnsi"/>
              </w:rPr>
              <w:t xml:space="preserve"> specialiųjų </w:t>
            </w:r>
            <w:r w:rsidRPr="002079EA">
              <w:rPr>
                <w:rFonts w:asciiTheme="minorHAnsi" w:eastAsia="Calibri" w:hAnsiTheme="minorHAnsi" w:cstheme="minorHAnsi"/>
              </w:rPr>
              <w:t xml:space="preserve">pirkimo sąlygų </w:t>
            </w:r>
            <w:r>
              <w:rPr>
                <w:rFonts w:asciiTheme="minorHAnsi" w:eastAsia="Calibri" w:hAnsiTheme="minorHAnsi" w:cstheme="minorHAnsi"/>
                <w:b/>
                <w:bCs/>
                <w:color w:val="0070C0"/>
              </w:rPr>
              <w:t>9</w:t>
            </w:r>
            <w:r w:rsidRPr="002079EA">
              <w:rPr>
                <w:rFonts w:asciiTheme="minorHAnsi" w:eastAsia="Calibri" w:hAnsiTheme="minorHAnsi" w:cstheme="minorHAnsi"/>
                <w:b/>
                <w:bCs/>
                <w:color w:val="0070C0"/>
              </w:rPr>
              <w:t xml:space="preserve"> priede pateiktą formą,</w:t>
            </w:r>
            <w:r w:rsidRPr="0095192C">
              <w:rPr>
                <w:rFonts w:asciiTheme="minorHAnsi" w:eastAsia="Calibri" w:hAnsiTheme="minorHAnsi" w:cstheme="minorHAnsi"/>
                <w:b/>
                <w:bCs/>
                <w:color w:val="0070C0"/>
              </w:rPr>
              <w:t xml:space="preserve"> </w:t>
            </w:r>
            <w:r w:rsidRPr="0095192C">
              <w:rPr>
                <w:rFonts w:asciiTheme="minorHAnsi" w:eastAsia="Calibri" w:hAnsiTheme="minorHAnsi" w:cstheme="minorHAnsi"/>
              </w:rPr>
              <w:t>kartu su šiame priede nurodytais patvirtinančiais dokumentais (</w:t>
            </w:r>
            <w:r>
              <w:rPr>
                <w:rFonts w:asciiTheme="minorHAnsi" w:eastAsia="Calibri" w:hAnsiTheme="minorHAnsi" w:cstheme="minorHAnsi"/>
              </w:rPr>
              <w:t xml:space="preserve">pateikiama </w:t>
            </w:r>
            <w:r w:rsidRPr="0095192C">
              <w:rPr>
                <w:rFonts w:asciiTheme="minorHAnsi" w:eastAsia="Calibri" w:hAnsiTheme="minorHAnsi" w:cstheme="minorHAnsi"/>
              </w:rPr>
              <w:t>užsakovo pažyma</w:t>
            </w:r>
            <w:r>
              <w:rPr>
                <w:rFonts w:asciiTheme="minorHAnsi" w:eastAsia="Calibri" w:hAnsiTheme="minorHAnsi" w:cstheme="minorHAnsi"/>
              </w:rPr>
              <w:t xml:space="preserve"> (-</w:t>
            </w:r>
            <w:proofErr w:type="spellStart"/>
            <w:r>
              <w:rPr>
                <w:rFonts w:asciiTheme="minorHAnsi" w:eastAsia="Calibri" w:hAnsiTheme="minorHAnsi" w:cstheme="minorHAnsi"/>
              </w:rPr>
              <w:t>os</w:t>
            </w:r>
            <w:proofErr w:type="spellEnd"/>
            <w:r>
              <w:rPr>
                <w:rFonts w:asciiTheme="minorHAnsi" w:eastAsia="Calibri" w:hAnsiTheme="minorHAnsi" w:cstheme="minorHAnsi"/>
              </w:rPr>
              <w:t xml:space="preserve">), tiek </w:t>
            </w:r>
            <w:r w:rsidRPr="003F2620">
              <w:rPr>
                <w:rFonts w:asciiTheme="minorHAnsi" w:eastAsia="Calibri" w:hAnsiTheme="minorHAnsi" w:cstheme="minorHAnsi"/>
              </w:rPr>
              <w:t>viešųjų, tiek privačiųjų) , apie tai, kad svarbiausių darbų atlikimas ir galutiniai rezultatai buvo tinkami</w:t>
            </w:r>
            <w:r>
              <w:rPr>
                <w:rFonts w:asciiTheme="minorHAnsi" w:eastAsia="Calibri" w:hAnsiTheme="minorHAnsi" w:cstheme="minorHAnsi"/>
              </w:rPr>
              <w:t xml:space="preserve"> </w:t>
            </w:r>
            <w:r w:rsidRPr="0095192C">
              <w:rPr>
                <w:rFonts w:asciiTheme="minorHAnsi" w:eastAsia="Calibri" w:hAnsiTheme="minorHAnsi" w:cstheme="minorHAnsi"/>
              </w:rPr>
              <w:t>).</w:t>
            </w:r>
          </w:p>
          <w:p w14:paraId="6E5677A9" w14:textId="77777777" w:rsidR="00F653E2" w:rsidRPr="0095192C" w:rsidRDefault="00F653E2" w:rsidP="00F653E2">
            <w:pPr>
              <w:autoSpaceDE w:val="0"/>
              <w:autoSpaceDN w:val="0"/>
              <w:adjustRightInd w:val="0"/>
              <w:rPr>
                <w:rFonts w:asciiTheme="minorHAnsi" w:hAnsiTheme="minorHAnsi" w:cstheme="minorHAnsi"/>
                <w:color w:val="000000"/>
              </w:rPr>
            </w:pPr>
          </w:p>
          <w:p w14:paraId="0639816A" w14:textId="77777777" w:rsidR="00F653E2" w:rsidRPr="0095192C" w:rsidRDefault="00F653E2" w:rsidP="00F653E2">
            <w:pPr>
              <w:autoSpaceDE w:val="0"/>
              <w:autoSpaceDN w:val="0"/>
              <w:adjustRightInd w:val="0"/>
              <w:rPr>
                <w:rFonts w:asciiTheme="minorHAnsi" w:eastAsia="Times New Roman" w:hAnsiTheme="minorHAnsi" w:cstheme="minorHAnsi"/>
                <w:color w:val="000000"/>
                <w:lang w:eastAsia="lt-LT"/>
              </w:rPr>
            </w:pPr>
            <w:r w:rsidRPr="0095192C">
              <w:rPr>
                <w:rFonts w:asciiTheme="minorHAnsi" w:eastAsia="Times New Roman" w:hAnsiTheme="minorHAnsi" w:cstheme="minorHAnsi"/>
                <w:color w:val="000000"/>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7266C17" w14:textId="77777777" w:rsidR="00F653E2" w:rsidRPr="00E82A5A" w:rsidRDefault="00F653E2" w:rsidP="00F653E2">
            <w:pPr>
              <w:autoSpaceDE w:val="0"/>
              <w:autoSpaceDN w:val="0"/>
              <w:adjustRightInd w:val="0"/>
              <w:rPr>
                <w:rFonts w:asciiTheme="minorHAnsi" w:hAnsiTheme="minorHAnsi" w:cstheme="minorHAnsi"/>
                <w:color w:val="000000"/>
                <w:highlight w:val="yellow"/>
              </w:rPr>
            </w:pPr>
            <w:r w:rsidRPr="0095192C">
              <w:rPr>
                <w:rFonts w:asciiTheme="minorHAnsi" w:eastAsia="Times New Roman" w:hAnsiTheme="minorHAnsi" w:cstheme="minorHAnsi"/>
                <w:color w:val="000000"/>
                <w:lang w:eastAsia="lt-LT"/>
              </w:rPr>
              <w:t>Jei sutartis apima kelis objektus, kurių vienas yra pilnai užbaigtas ir atitinka keliamus reikalavimus, tokia sutartis yra tinkama.</w:t>
            </w:r>
            <w:r>
              <w:rPr>
                <w:rFonts w:asciiTheme="minorHAnsi" w:eastAsia="Times New Roman" w:hAnsiTheme="minorHAnsi" w:cstheme="minorHAnsi"/>
                <w:color w:val="000000"/>
                <w:lang w:eastAsia="lt-LT"/>
              </w:rPr>
              <w:t xml:space="preserve"> Sąvokos „pilnai užbaigtas objektas“ ir „galutiniai rezultatai tinkami“ reiškia, kad dėl objekto (-ų) ar jo dalies yra pasirašytas statybos užbaigimo aktas arba pasirašyta statybos užbaigimo deklaracija.</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D8B1E" w14:textId="77777777" w:rsidR="00F653E2" w:rsidRDefault="00F653E2" w:rsidP="00F653E2">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w:t>
            </w:r>
          </w:p>
          <w:p w14:paraId="4A9ED2CB" w14:textId="77777777" w:rsidR="00F653E2" w:rsidRPr="001F45C3" w:rsidRDefault="00F653E2" w:rsidP="00F653E2">
            <w:pPr>
              <w:autoSpaceDE w:val="0"/>
              <w:autoSpaceDN w:val="0"/>
              <w:adjustRightInd w:val="0"/>
              <w:rPr>
                <w:rFonts w:asciiTheme="minorHAnsi" w:hAnsiTheme="minorHAnsi" w:cstheme="minorHAnsi"/>
                <w:color w:val="000000"/>
              </w:rPr>
            </w:pPr>
            <w:r>
              <w:rPr>
                <w:color w:val="000000"/>
              </w:rPr>
              <w:t>Subtiekėjams šis reikalavimas nenustatomas.</w:t>
            </w:r>
            <w:r w:rsidRPr="001F45C3">
              <w:rPr>
                <w:rFonts w:asciiTheme="minorHAnsi" w:hAnsiTheme="minorHAnsi" w:cstheme="minorHAnsi"/>
                <w:color w:val="000000"/>
              </w:rPr>
              <w:t xml:space="preserve">   </w:t>
            </w:r>
          </w:p>
        </w:tc>
      </w:tr>
      <w:tr w:rsidR="00F653E2" w:rsidRPr="000B6912" w14:paraId="69652693"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E2C7B" w14:textId="77777777" w:rsidR="00F653E2" w:rsidRPr="000B6912" w:rsidRDefault="00F653E2" w:rsidP="00F653E2">
            <w:pPr>
              <w:rPr>
                <w:rFonts w:eastAsiaTheme="minorHAnsi"/>
              </w:rPr>
            </w:pPr>
            <w:r>
              <w:rPr>
                <w:rFonts w:asciiTheme="minorHAnsi" w:eastAsiaTheme="minorHAnsi" w:hAnsiTheme="minorHAnsi" w:cstheme="minorHAnsi"/>
              </w:rPr>
              <w:lastRenderedPageBreak/>
              <w:t>3.2.</w:t>
            </w:r>
            <w:r w:rsidRPr="001F45C3">
              <w:rPr>
                <w:rFonts w:asciiTheme="minorHAnsi" w:eastAsiaTheme="minorHAnsi" w:hAnsiTheme="minorHAnsi" w:cstheme="minorHAnsi"/>
              </w:rPr>
              <w:t xml:space="preserve"> </w:t>
            </w:r>
          </w:p>
        </w:tc>
        <w:tc>
          <w:tcPr>
            <w:tcW w:w="139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6ED6CE9" w14:textId="77777777" w:rsidR="00F653E2" w:rsidRPr="000D1B39" w:rsidRDefault="00F653E2" w:rsidP="00F653E2">
            <w:pPr>
              <w:tabs>
                <w:tab w:val="left" w:pos="535"/>
              </w:tabs>
              <w:snapToGrid w:val="0"/>
              <w:spacing w:line="100" w:lineRule="atLeast"/>
              <w:rPr>
                <w:rFonts w:asciiTheme="minorHAnsi" w:hAnsiTheme="minorHAnsi" w:cstheme="minorHAnsi"/>
                <w:lang w:eastAsia="ar-SA"/>
              </w:rPr>
            </w:pPr>
            <w:r w:rsidRPr="000D1B39">
              <w:rPr>
                <w:rFonts w:asciiTheme="minorHAnsi" w:hAnsiTheme="minorHAnsi" w:cstheme="minorHAnsi"/>
                <w:lang w:eastAsia="ar-SA"/>
              </w:rPr>
              <w:t xml:space="preserve">Tiekėjas turi turėti </w:t>
            </w:r>
            <w:r w:rsidRPr="001B192E">
              <w:rPr>
                <w:rFonts w:asciiTheme="minorHAnsi" w:eastAsiaTheme="minorEastAsia" w:hAnsiTheme="minorHAnsi" w:cstheme="minorHAnsi"/>
                <w:lang w:eastAsia="ar-SA"/>
              </w:rPr>
              <w:t xml:space="preserve"> </w:t>
            </w:r>
            <w:r w:rsidRPr="001B192E">
              <w:rPr>
                <w:rFonts w:asciiTheme="minorHAnsi" w:hAnsiTheme="minorHAnsi" w:cstheme="minorHAnsi"/>
                <w:lang w:eastAsia="ar-SA"/>
              </w:rPr>
              <w:t xml:space="preserve">arba turėti galimybę pasitelkti </w:t>
            </w:r>
            <w:r w:rsidRPr="000D1B39">
              <w:rPr>
                <w:rFonts w:asciiTheme="minorHAnsi" w:hAnsiTheme="minorHAnsi" w:cstheme="minorHAnsi"/>
                <w:lang w:eastAsia="ar-SA"/>
              </w:rPr>
              <w:t>specialistus turinčius teisę eiti nurodytas pareigas: </w:t>
            </w:r>
          </w:p>
          <w:p w14:paraId="4950F932" w14:textId="4DBC5A2E" w:rsidR="00326BC9" w:rsidRDefault="00F653E2" w:rsidP="00F653E2">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w:t>
            </w:r>
            <w:r>
              <w:rPr>
                <w:rFonts w:asciiTheme="minorHAnsi" w:hAnsiTheme="minorHAnsi" w:cstheme="minorHAnsi"/>
                <w:lang w:eastAsia="ar-SA"/>
              </w:rPr>
              <w:t xml:space="preserve">3.2.1. </w:t>
            </w:r>
            <w:r w:rsidRPr="000D1B39">
              <w:rPr>
                <w:rFonts w:asciiTheme="minorHAnsi" w:hAnsiTheme="minorHAnsi" w:cstheme="minorHAnsi"/>
                <w:lang w:eastAsia="ar-SA"/>
              </w:rPr>
              <w:t>Ne mažiau kaip 1 (vieną) </w:t>
            </w:r>
            <w:r>
              <w:rPr>
                <w:rFonts w:asciiTheme="minorHAnsi" w:hAnsiTheme="minorHAnsi" w:cstheme="minorHAnsi"/>
                <w:lang w:eastAsia="ar-SA"/>
              </w:rPr>
              <w:t xml:space="preserve"> </w:t>
            </w:r>
            <w:r w:rsidRPr="000D1B39">
              <w:rPr>
                <w:rFonts w:asciiTheme="minorHAnsi" w:hAnsiTheme="minorHAnsi" w:cstheme="minorHAnsi"/>
                <w:lang w:eastAsia="ar-SA"/>
              </w:rPr>
              <w:t>specialistą, turintį teisę eiti</w:t>
            </w:r>
            <w:r>
              <w:rPr>
                <w:rFonts w:asciiTheme="minorHAnsi" w:hAnsiTheme="minorHAnsi" w:cstheme="minorHAnsi"/>
                <w:lang w:eastAsia="ar-SA"/>
              </w:rPr>
              <w:t xml:space="preserve">, </w:t>
            </w:r>
            <w:r w:rsidRPr="000D1B39">
              <w:rPr>
                <w:rFonts w:asciiTheme="minorHAnsi" w:hAnsiTheme="minorHAnsi" w:cstheme="minorHAnsi"/>
                <w:lang w:eastAsia="ar-SA"/>
              </w:rPr>
              <w:t xml:space="preserve"> </w:t>
            </w:r>
            <w:r w:rsidR="00A31EF7">
              <w:rPr>
                <w:rFonts w:asciiTheme="minorHAnsi" w:hAnsiTheme="minorHAnsi" w:cstheme="minorHAnsi"/>
                <w:lang w:eastAsia="ar-SA"/>
              </w:rPr>
              <w:t xml:space="preserve">statinio </w:t>
            </w:r>
            <w:r>
              <w:rPr>
                <w:rFonts w:asciiTheme="minorHAnsi" w:hAnsiTheme="minorHAnsi" w:cstheme="minorHAnsi"/>
                <w:lang w:eastAsia="ar-SA"/>
              </w:rPr>
              <w:t>projekto</w:t>
            </w:r>
            <w:r w:rsidRPr="000D1B39">
              <w:rPr>
                <w:rFonts w:asciiTheme="minorHAnsi" w:hAnsiTheme="minorHAnsi" w:cstheme="minorHAnsi"/>
                <w:lang w:eastAsia="ar-SA"/>
              </w:rPr>
              <w:t xml:space="preserve">  vadovo pareigas</w:t>
            </w:r>
            <w:r w:rsidR="00326BC9">
              <w:rPr>
                <w:rFonts w:asciiTheme="minorHAnsi" w:hAnsiTheme="minorHAnsi" w:cstheme="minorHAnsi"/>
                <w:lang w:eastAsia="ar-SA"/>
              </w:rPr>
              <w:t>.</w:t>
            </w:r>
          </w:p>
          <w:p w14:paraId="0DF13B28" w14:textId="6F5FCD39" w:rsidR="00F653E2" w:rsidRDefault="00F653E2" w:rsidP="00F653E2">
            <w:pPr>
              <w:autoSpaceDE w:val="0"/>
              <w:autoSpaceDN w:val="0"/>
              <w:adjustRightInd w:val="0"/>
              <w:rPr>
                <w:rFonts w:asciiTheme="minorHAnsi" w:hAnsiTheme="minorHAnsi" w:cstheme="minorHAnsi"/>
                <w:lang w:eastAsia="ar-SA"/>
              </w:rPr>
            </w:pPr>
            <w:r w:rsidRPr="00D70FEB">
              <w:rPr>
                <w:rFonts w:asciiTheme="minorHAnsi" w:hAnsiTheme="minorHAnsi" w:cstheme="minorHAnsi"/>
                <w:lang w:eastAsia="ar-SA"/>
              </w:rPr>
              <w:t xml:space="preserve">Inžinerinių statinių grupė: </w:t>
            </w:r>
            <w:r w:rsidRPr="00D70FEB">
              <w:rPr>
                <w:rFonts w:asciiTheme="minorHAnsi" w:hAnsiTheme="minorHAnsi" w:cstheme="minorHAnsi"/>
                <w:i/>
                <w:iCs/>
                <w:lang w:eastAsia="ar-SA"/>
              </w:rPr>
              <w:t>inžineriniai tinklai</w:t>
            </w:r>
            <w:r w:rsidRPr="00D70FEB">
              <w:rPr>
                <w:rFonts w:asciiTheme="minorHAnsi" w:hAnsiTheme="minorHAnsi" w:cstheme="minorHAnsi"/>
                <w:lang w:eastAsia="ar-SA"/>
              </w:rPr>
              <w:t xml:space="preserve">, pogrupis: </w:t>
            </w:r>
            <w:r w:rsidRPr="00D70FEB">
              <w:rPr>
                <w:rFonts w:asciiTheme="minorHAnsi" w:hAnsiTheme="minorHAnsi" w:cstheme="minorHAnsi"/>
                <w:i/>
                <w:iCs/>
                <w:lang w:eastAsia="ar-SA"/>
              </w:rPr>
              <w:t>vandentiekio tinklai, nuotekų šalinimo tinklai</w:t>
            </w:r>
            <w:r w:rsidRPr="00D70FEB">
              <w:rPr>
                <w:rFonts w:asciiTheme="minorHAnsi" w:hAnsiTheme="minorHAnsi" w:cstheme="minorHAnsi"/>
                <w:lang w:eastAsia="ar-SA"/>
              </w:rPr>
              <w:t>.</w:t>
            </w:r>
          </w:p>
          <w:p w14:paraId="7A771F81" w14:textId="77777777" w:rsidR="00F653E2" w:rsidRPr="000D1B39" w:rsidRDefault="00F653E2" w:rsidP="00F653E2">
            <w:pPr>
              <w:tabs>
                <w:tab w:val="left" w:pos="535"/>
              </w:tabs>
              <w:snapToGrid w:val="0"/>
              <w:spacing w:line="100" w:lineRule="atLeast"/>
              <w:rPr>
                <w:rFonts w:asciiTheme="minorHAnsi" w:hAnsiTheme="minorHAnsi" w:cstheme="minorHAnsi"/>
                <w:lang w:eastAsia="ar-SA"/>
              </w:rPr>
            </w:pPr>
          </w:p>
          <w:p w14:paraId="47009DFC" w14:textId="77777777" w:rsidR="00F653E2" w:rsidRDefault="00F653E2" w:rsidP="00F653E2">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xml:space="preserve"> </w:t>
            </w:r>
          </w:p>
          <w:p w14:paraId="7DB9ABC7" w14:textId="77777777" w:rsidR="00F653E2" w:rsidRPr="000D1B39" w:rsidRDefault="00F653E2" w:rsidP="00F653E2">
            <w:pPr>
              <w:autoSpaceDE w:val="0"/>
              <w:autoSpaceDN w:val="0"/>
              <w:adjustRightInd w:val="0"/>
              <w:rPr>
                <w:rFonts w:asciiTheme="minorHAnsi" w:hAnsiTheme="minorHAnsi" w:cstheme="minorHAnsi"/>
                <w:lang w:eastAsia="ar-SA"/>
              </w:rPr>
            </w:pPr>
          </w:p>
          <w:p w14:paraId="56FFEC53" w14:textId="77777777" w:rsidR="00F653E2" w:rsidRPr="000B6912" w:rsidRDefault="00F653E2" w:rsidP="00F653E2">
            <w:pPr>
              <w:autoSpaceDE w:val="0"/>
              <w:autoSpaceDN w:val="0"/>
              <w:adjustRightInd w:val="0"/>
              <w:rPr>
                <w:rFonts w:cstheme="minorHAnsi"/>
                <w:b/>
                <w:bCs/>
                <w:color w:val="000000"/>
              </w:rPr>
            </w:pPr>
          </w:p>
        </w:tc>
        <w:tc>
          <w:tcPr>
            <w:tcW w:w="1789" w:type="pct"/>
            <w:gridSpan w:val="2"/>
            <w:tcBorders>
              <w:top w:val="single" w:sz="4" w:space="0" w:color="000000" w:themeColor="text1"/>
              <w:left w:val="single" w:sz="4" w:space="0" w:color="auto"/>
              <w:bottom w:val="single" w:sz="4" w:space="0" w:color="000000" w:themeColor="text1"/>
              <w:right w:val="single" w:sz="4" w:space="0" w:color="auto"/>
            </w:tcBorders>
          </w:tcPr>
          <w:p w14:paraId="331A0FE2" w14:textId="77777777" w:rsidR="00F653E2" w:rsidRPr="0095192C" w:rsidRDefault="00F653E2" w:rsidP="00F653E2">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09E021E1" w14:textId="77777777" w:rsidR="00F653E2" w:rsidRPr="0095192C" w:rsidRDefault="00F653E2" w:rsidP="00F653E2">
            <w:pPr>
              <w:autoSpaceDE w:val="0"/>
              <w:autoSpaceDN w:val="0"/>
              <w:adjustRightInd w:val="0"/>
              <w:rPr>
                <w:rFonts w:asciiTheme="minorHAnsi" w:hAnsiTheme="minorHAnsi" w:cstheme="minorHAnsi"/>
                <w:color w:val="000000"/>
              </w:rPr>
            </w:pPr>
            <w:r w:rsidRPr="002079EA">
              <w:rPr>
                <w:rFonts w:asciiTheme="minorHAnsi" w:hAnsiTheme="minorHAnsi" w:cstheme="minorHAnsi"/>
                <w:color w:val="000000"/>
              </w:rPr>
              <w:t xml:space="preserve">1. Užpildytas </w:t>
            </w:r>
            <w:r>
              <w:rPr>
                <w:rFonts w:asciiTheme="minorHAnsi" w:hAnsiTheme="minorHAnsi" w:cstheme="minorHAnsi"/>
                <w:color w:val="0070C0"/>
              </w:rPr>
              <w:t>10</w:t>
            </w:r>
            <w:r w:rsidRPr="002079EA">
              <w:rPr>
                <w:rFonts w:asciiTheme="minorHAnsi" w:hAnsiTheme="minorHAnsi" w:cstheme="minorHAnsi"/>
                <w:color w:val="0070C0"/>
              </w:rPr>
              <w:t xml:space="preserve"> priedas </w:t>
            </w:r>
            <w:r w:rsidRPr="002079EA">
              <w:rPr>
                <w:rFonts w:asciiTheme="minorHAnsi" w:hAnsiTheme="minorHAnsi" w:cstheme="minorHAnsi"/>
                <w:color w:val="000000"/>
              </w:rPr>
              <w:t xml:space="preserve">Tiekėjo siūlomų </w:t>
            </w:r>
            <w:r w:rsidRPr="002079EA">
              <w:rPr>
                <w:rFonts w:asciiTheme="minorHAnsi" w:hAnsiTheme="minorHAnsi" w:cstheme="minorHAnsi"/>
                <w:color w:val="0070C0"/>
              </w:rPr>
              <w:t>„Specialistų sąrašas“.</w:t>
            </w:r>
            <w:r w:rsidRPr="0095192C">
              <w:rPr>
                <w:rFonts w:asciiTheme="minorHAnsi" w:hAnsiTheme="minorHAnsi" w:cstheme="minorHAnsi"/>
                <w:color w:val="0070C0"/>
              </w:rPr>
              <w:t xml:space="preserve"> </w:t>
            </w:r>
          </w:p>
          <w:p w14:paraId="768060DE" w14:textId="77777777" w:rsidR="00F653E2" w:rsidRPr="0095192C" w:rsidRDefault="00F653E2" w:rsidP="00F653E2">
            <w:pPr>
              <w:autoSpaceDE w:val="0"/>
              <w:autoSpaceDN w:val="0"/>
              <w:adjustRightInd w:val="0"/>
              <w:rPr>
                <w:i/>
                <w:iCs/>
                <w:color w:val="000000"/>
              </w:rPr>
            </w:pPr>
            <w:r w:rsidRPr="0095192C">
              <w:rPr>
                <w:rFonts w:asciiTheme="minorHAnsi" w:hAnsiTheme="minorHAnsi" w:cstheme="minorHAnsi"/>
                <w:color w:val="000000"/>
              </w:rPr>
              <w:t xml:space="preserve">2. </w:t>
            </w:r>
            <w:r w:rsidRPr="0095192C">
              <w:rPr>
                <w:color w:val="000000"/>
              </w:rPr>
              <w:t xml:space="preserve"> Pateikiami siūlom</w:t>
            </w:r>
            <w:r>
              <w:rPr>
                <w:color w:val="000000"/>
              </w:rPr>
              <w:t>iems</w:t>
            </w:r>
            <w:r w:rsidRPr="0095192C">
              <w:rPr>
                <w:color w:val="000000"/>
              </w:rPr>
              <w:t xml:space="preserve"> </w:t>
            </w:r>
            <w:r>
              <w:rPr>
                <w:color w:val="000000"/>
              </w:rPr>
              <w:t xml:space="preserve">Lietuvos Respublikos ar trečiųjų šalių </w:t>
            </w:r>
            <w:r w:rsidRPr="0095192C">
              <w:rPr>
                <w:color w:val="000000"/>
              </w:rPr>
              <w:t>specialist</w:t>
            </w:r>
            <w:r>
              <w:rPr>
                <w:color w:val="000000"/>
              </w:rPr>
              <w:t>ams</w:t>
            </w:r>
            <w:r w:rsidRPr="0095192C">
              <w:rPr>
                <w:color w:val="000000"/>
              </w:rPr>
              <w:t xml:space="preserve">, </w:t>
            </w:r>
            <w:r w:rsidRPr="0095192C">
              <w:rPr>
                <w:iCs/>
                <w:color w:val="000000"/>
              </w:rPr>
              <w:t>VšĮ Statybos sektoriaus vystymo agentūros</w:t>
            </w:r>
            <w:r>
              <w:rPr>
                <w:iCs/>
                <w:color w:val="000000"/>
              </w:rPr>
              <w:t xml:space="preserve"> (toliau- SSVA)</w:t>
            </w:r>
            <w:r w:rsidRPr="0095192C">
              <w:rPr>
                <w:iCs/>
                <w:color w:val="000000"/>
              </w:rPr>
              <w:t xml:space="preserve"> išduotas kvalifikacijos atestatas (kopijos) arba nuorodos į nacionalines duomenų bazes bet kurioje valstybėje narėje, prie kurių pirkimo vykdytojas turės galimybę tiesiogiai ir neatlygintinai prisijungusi ir susipažinti su reikalaujamais dokumentais ir (ar) informacija </w:t>
            </w:r>
            <w:r w:rsidRPr="0095192C">
              <w:rPr>
                <w:i/>
                <w:iCs/>
                <w:color w:val="000000"/>
              </w:rPr>
              <w:t>(arba teisės pripažinimo dokumentai, jei specialistas yra iš  Europos Sąjungos valstybių narių, Šveicarijos Konfederacijos arba valstybių, pasirašiusių Europos ekonominės erdvės sutartį</w:t>
            </w:r>
            <w:r>
              <w:rPr>
                <w:i/>
                <w:iCs/>
                <w:color w:val="000000"/>
              </w:rPr>
              <w:t>. T</w:t>
            </w:r>
            <w:r w:rsidRPr="00B14044">
              <w:rPr>
                <w:i/>
                <w:iCs/>
                <w:color w:val="000000"/>
              </w:rPr>
              <w:t>uo atveju, jei asmuo pasiūlymo pateikimo metu neturi teisės pripažinimo dokumento, gali būti pateiktas kreipimąsi į Statybos sektoriaus vystymo agentūrą dėl teisės pripažinimo dokume</w:t>
            </w:r>
            <w:r>
              <w:rPr>
                <w:i/>
                <w:iCs/>
                <w:color w:val="000000"/>
              </w:rPr>
              <w:t>n</w:t>
            </w:r>
            <w:r w:rsidRPr="00B14044">
              <w:rPr>
                <w:i/>
                <w:iCs/>
                <w:color w:val="000000"/>
              </w:rPr>
              <w:t>to išdavimo patvirtinantis dokumentas su gavimo žyma, o pats teisės pripažinimo dokumentas turi būti pateiktas iki pirkimo sutarties pasirašymo</w:t>
            </w:r>
            <w:r w:rsidRPr="0095192C">
              <w:rPr>
                <w:i/>
                <w:iCs/>
                <w:color w:val="000000"/>
              </w:rPr>
              <w:t xml:space="preserve"> ). </w:t>
            </w:r>
          </w:p>
          <w:p w14:paraId="36112454" w14:textId="77777777" w:rsidR="00F653E2" w:rsidRPr="0095192C" w:rsidRDefault="00F653E2" w:rsidP="00F653E2">
            <w:pPr>
              <w:autoSpaceDE w:val="0"/>
              <w:autoSpaceDN w:val="0"/>
              <w:adjustRightInd w:val="0"/>
              <w:rPr>
                <w:rFonts w:asciiTheme="minorHAnsi" w:hAnsiTheme="minorHAnsi" w:cstheme="minorHAnsi"/>
                <w:color w:val="000000"/>
              </w:rPr>
            </w:pPr>
          </w:p>
          <w:p w14:paraId="4AAB71C6" w14:textId="77777777" w:rsidR="00F653E2" w:rsidRPr="0095192C" w:rsidRDefault="00F653E2" w:rsidP="00F653E2">
            <w:pPr>
              <w:autoSpaceDE w:val="0"/>
              <w:autoSpaceDN w:val="0"/>
              <w:adjustRightInd w:val="0"/>
              <w:rPr>
                <w:color w:val="000000"/>
                <w:lang w:val="en-US"/>
              </w:rPr>
            </w:pPr>
            <w:r w:rsidRPr="0095192C">
              <w:rPr>
                <w:color w:val="000000"/>
              </w:rPr>
              <w:t>Tinkamais specialistais bus laikomi ir projekto vadovas, turint</w:t>
            </w:r>
            <w:r>
              <w:rPr>
                <w:color w:val="000000"/>
              </w:rPr>
              <w:t>i</w:t>
            </w:r>
            <w:r w:rsidRPr="0095192C">
              <w:rPr>
                <w:color w:val="000000"/>
              </w:rPr>
              <w:t xml:space="preserve">s teisę eiti ypatingojo  projekto vadovo pareigas. </w:t>
            </w:r>
            <w:r w:rsidRPr="0095192C">
              <w:rPr>
                <w:rFonts w:asciiTheme="minorHAnsi" w:hAnsiTheme="minorHAnsi" w:cstheme="minorHAnsi"/>
                <w:color w:val="000000"/>
              </w:rPr>
              <w:t xml:space="preserve">Tokiu atveju pateikiama informacija apie SSVA išduotus kvalifikacijos atestatus. </w:t>
            </w:r>
            <w:r w:rsidRPr="0095192C">
              <w:rPr>
                <w:rFonts w:asciiTheme="minorHAnsi" w:eastAsiaTheme="minorEastAsia" w:hAnsiTheme="minorHAnsi" w:cstheme="minorHAnsi"/>
                <w:b/>
                <w:bCs/>
                <w:color w:val="000000"/>
              </w:rPr>
              <w:t xml:space="preserve"> </w:t>
            </w:r>
            <w:r w:rsidRPr="0095192C">
              <w:rPr>
                <w:rFonts w:asciiTheme="minorHAnsi" w:hAnsiTheme="minorHAnsi" w:cstheme="minorHAnsi"/>
                <w:color w:val="000000"/>
              </w:rPr>
              <w:t xml:space="preserve">Pirkimo vykdytojas informaciją apie Lietuvoje išduotus kvalifikacijos dokumentus pasitikrina SSVA registruose </w:t>
            </w:r>
            <w:hyperlink r:id="rId22" w:history="1">
              <w:r w:rsidRPr="0095192C">
                <w:rPr>
                  <w:rStyle w:val="Hipersaitas"/>
                  <w:rFonts w:asciiTheme="minorHAnsi" w:hAnsiTheme="minorHAnsi" w:cstheme="minorHAnsi"/>
                </w:rPr>
                <w:t>Https://www.ssva.lt/cms/registrai</w:t>
              </w:r>
            </w:hyperlink>
          </w:p>
          <w:p w14:paraId="2E3888CE" w14:textId="77777777" w:rsidR="00F653E2" w:rsidRPr="0095192C" w:rsidRDefault="00F653E2" w:rsidP="00F653E2">
            <w:pPr>
              <w:autoSpaceDE w:val="0"/>
              <w:autoSpaceDN w:val="0"/>
              <w:adjustRightInd w:val="0"/>
              <w:rPr>
                <w:color w:val="000000"/>
              </w:rPr>
            </w:pPr>
            <w:r w:rsidRPr="0095192C">
              <w:rPr>
                <w:color w:val="000000"/>
              </w:rPr>
              <w:lastRenderedPageBreak/>
              <w:t>Jei kvalifikacijos dokumente yra nurodyta visa reikalaujama inžinerinių statinių grupė (neišskirti / nenurodyti pogrupiai) arba nurodytas konkretus pogrupis,</w:t>
            </w:r>
          </w:p>
          <w:p w14:paraId="49E51270" w14:textId="77777777" w:rsidR="00F653E2" w:rsidRPr="0095192C" w:rsidRDefault="00F653E2" w:rsidP="00F653E2">
            <w:pPr>
              <w:autoSpaceDE w:val="0"/>
              <w:autoSpaceDN w:val="0"/>
              <w:adjustRightInd w:val="0"/>
              <w:rPr>
                <w:color w:val="000000"/>
              </w:rPr>
            </w:pPr>
            <w:r w:rsidRPr="0095192C">
              <w:rPr>
                <w:color w:val="000000"/>
              </w:rPr>
              <w:t>atitinkantis nurodytą kvalifikacijos reikalavime, – tokie kvalifikacijos dokumentai yra tinkami.</w:t>
            </w:r>
          </w:p>
          <w:p w14:paraId="74013717" w14:textId="77777777" w:rsidR="00F653E2" w:rsidRPr="0095192C" w:rsidRDefault="00F653E2" w:rsidP="00F653E2">
            <w:pPr>
              <w:autoSpaceDE w:val="0"/>
              <w:autoSpaceDN w:val="0"/>
              <w:adjustRightInd w:val="0"/>
              <w:rPr>
                <w:rFonts w:asciiTheme="minorHAnsi" w:hAnsiTheme="minorHAnsi" w:cstheme="minorHAnsi"/>
                <w:color w:val="000000"/>
              </w:rPr>
            </w:pPr>
            <w:r w:rsidRPr="0095192C">
              <w:rPr>
                <w:i/>
                <w:iCs/>
                <w:color w:val="000000"/>
              </w:rPr>
              <w:t>*Jeigu</w:t>
            </w:r>
            <w:r w:rsidRPr="0095192C">
              <w:rPr>
                <w:i/>
                <w:color w:val="000000"/>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w:t>
            </w:r>
          </w:p>
          <w:p w14:paraId="6DAB567A" w14:textId="77777777" w:rsidR="00F653E2" w:rsidRPr="00292B7E" w:rsidRDefault="00F653E2" w:rsidP="00F653E2">
            <w:pPr>
              <w:autoSpaceDE w:val="0"/>
              <w:autoSpaceDN w:val="0"/>
              <w:adjustRightInd w:val="0"/>
              <w:rPr>
                <w:rFonts w:asciiTheme="minorHAnsi" w:hAnsiTheme="minorHAnsi" w:cstheme="minorHAnsi"/>
                <w:color w:val="000000"/>
              </w:rPr>
            </w:pPr>
            <w:r w:rsidRPr="00292B7E">
              <w:rPr>
                <w:rFonts w:asciiTheme="minorHAnsi" w:hAnsiTheme="minorHAnsi" w:cstheme="minorHAnsi"/>
                <w:i/>
                <w:color w:val="000000"/>
              </w:rPr>
              <w:t>kilmės šalyje išduotas specialisto atestatas, įrodantis, kad jis paskutinę pasiūlymų pateikimo termino dieną buvo atitinkamai kvalifikuotas) ir dokumentai, įrodantys, jog</w:t>
            </w:r>
            <w:r w:rsidRPr="00292B7E">
              <w:rPr>
                <w:rFonts w:asciiTheme="minorHAnsi" w:hAnsiTheme="minorHAnsi" w:cstheme="minorHAnsi"/>
                <w:b/>
                <w:bCs/>
                <w:i/>
                <w:color w:val="000000"/>
              </w:rPr>
              <w:t xml:space="preserve"> </w:t>
            </w:r>
            <w:r w:rsidRPr="00292B7E">
              <w:rPr>
                <w:rFonts w:asciiTheme="minorHAnsi" w:hAnsiTheme="minorHAnsi" w:cstheme="minorHAnsi"/>
                <w:i/>
                <w:color w:val="000000"/>
              </w:rPr>
              <w:t xml:space="preserve">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w:t>
            </w:r>
            <w:r w:rsidRPr="00292B7E">
              <w:rPr>
                <w:rFonts w:asciiTheme="minorHAnsi" w:hAnsiTheme="minorHAnsi" w:cstheme="minorHAnsi"/>
                <w:color w:val="000000"/>
              </w:rPr>
              <w:t xml:space="preserve"> neatitinka kvalifikacijos reikalavimo</w:t>
            </w:r>
            <w:r>
              <w:rPr>
                <w:rFonts w:asciiTheme="minorHAnsi" w:hAnsiTheme="minorHAnsi" w:cstheme="minorHAnsi"/>
                <w:color w:val="000000"/>
              </w:rPr>
              <w:t>).</w:t>
            </w:r>
          </w:p>
          <w:p w14:paraId="61218087" w14:textId="77777777" w:rsidR="00F653E2" w:rsidRPr="00E82A5A" w:rsidRDefault="00F653E2" w:rsidP="00F653E2">
            <w:pPr>
              <w:autoSpaceDE w:val="0"/>
              <w:autoSpaceDN w:val="0"/>
              <w:adjustRightInd w:val="0"/>
              <w:rPr>
                <w:rFonts w:cstheme="minorHAnsi"/>
                <w:b/>
                <w:bCs/>
                <w:color w:val="000000"/>
                <w:highlight w:val="yellow"/>
              </w:rPr>
            </w:pPr>
          </w:p>
        </w:tc>
        <w:tc>
          <w:tcPr>
            <w:tcW w:w="1396" w:type="pct"/>
            <w:vMerge w:val="restart"/>
            <w:tcBorders>
              <w:top w:val="single" w:sz="4" w:space="0" w:color="000000" w:themeColor="text1"/>
              <w:left w:val="single" w:sz="4" w:space="0" w:color="auto"/>
              <w:right w:val="single" w:sz="4" w:space="0" w:color="000000" w:themeColor="text1"/>
            </w:tcBorders>
          </w:tcPr>
          <w:p w14:paraId="5D4C9EC5" w14:textId="77777777" w:rsidR="00F653E2" w:rsidRPr="001F45C3" w:rsidRDefault="00F653E2" w:rsidP="00F653E2">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lastRenderedPageBreak/>
              <w:t>Jeigu pasiūlymą teikia ūkio subjektų grupė – reikalavimą turi atitikti ūkio subjektų grupės nario (-</w:t>
            </w:r>
            <w:proofErr w:type="spellStart"/>
            <w:r w:rsidRPr="001F45C3">
              <w:rPr>
                <w:rFonts w:asciiTheme="minorHAnsi" w:hAnsiTheme="minorHAnsi" w:cstheme="minorHAnsi"/>
                <w:iCs/>
                <w:color w:val="000000"/>
              </w:rPr>
              <w:t>ių</w:t>
            </w:r>
            <w:proofErr w:type="spellEnd"/>
            <w:r w:rsidRPr="001F45C3">
              <w:rPr>
                <w:rFonts w:asciiTheme="minorHAnsi" w:hAnsiTheme="minorHAnsi" w:cstheme="minorHAnsi"/>
                <w:iCs/>
                <w:color w:val="000000"/>
              </w:rPr>
              <w:t>) specialistai, atsižvelgiant į jų prisiimamus įsipareigojimus pirkimo sutarčiai vykdyti;</w:t>
            </w:r>
          </w:p>
          <w:p w14:paraId="5F73E2B3" w14:textId="77777777" w:rsidR="00F653E2" w:rsidRPr="001F45C3" w:rsidRDefault="00F653E2" w:rsidP="00F653E2">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Tiekėjas gali remtis kitų ūkio subjektų pajėgumais tik tuo atveju, jeigu tie subjektai (jų darbuotojai) patys vykdys tą pirkimo sutarties dalį, kuriai reikia jų turimų pajėgumų;</w:t>
            </w:r>
          </w:p>
          <w:p w14:paraId="7BCCE5E2" w14:textId="77777777" w:rsidR="00F653E2" w:rsidRPr="001F45C3" w:rsidRDefault="00F653E2" w:rsidP="00F653E2">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rPr>
              <w:t xml:space="preserve"> </w:t>
            </w:r>
            <w:r w:rsidRPr="001F45C3">
              <w:rPr>
                <w:rFonts w:asciiTheme="minorHAnsi" w:hAnsiTheme="minorHAnsi" w:cstheme="minorHAnsi"/>
                <w:iCs/>
                <w:color w:val="000000"/>
              </w:rPr>
              <w:t xml:space="preserve">reikalavimus, </w:t>
            </w:r>
            <w:r w:rsidRPr="001F45C3">
              <w:rPr>
                <w:rFonts w:asciiTheme="minorHAnsi" w:hAnsiTheme="minorHAnsi" w:cstheme="minorHAnsi"/>
                <w:color w:val="000000"/>
              </w:rPr>
              <w:t>jeigu subtiekėjai (jų darbuotojai) patys vykdys tą pirkimo sutarties dalį, kuriai reikia nustatytos kvalifikacijos</w:t>
            </w:r>
            <w:r w:rsidRPr="001F45C3">
              <w:rPr>
                <w:rFonts w:asciiTheme="minorHAnsi" w:hAnsiTheme="minorHAnsi" w:cstheme="minorHAnsi"/>
                <w:iCs/>
                <w:color w:val="000000"/>
              </w:rPr>
              <w:t>.</w:t>
            </w:r>
          </w:p>
          <w:p w14:paraId="7E9C0EC7" w14:textId="77777777" w:rsidR="00F653E2" w:rsidRPr="000B6912" w:rsidRDefault="00F653E2" w:rsidP="00F653E2">
            <w:pPr>
              <w:autoSpaceDE w:val="0"/>
              <w:autoSpaceDN w:val="0"/>
              <w:adjustRightInd w:val="0"/>
              <w:rPr>
                <w:rFonts w:cstheme="minorHAnsi"/>
                <w:b/>
                <w:bCs/>
                <w:color w:val="000000"/>
              </w:rPr>
            </w:pPr>
            <w:r w:rsidRPr="001F45C3">
              <w:rPr>
                <w:rFonts w:asciiTheme="minorHAnsi" w:hAnsiTheme="minorHAnsi" w:cstheme="minorHAnsi"/>
                <w:iCs/>
                <w:color w:val="000000"/>
              </w:rPr>
              <w:t>Tuo atveju jei siūlomas</w:t>
            </w:r>
          </w:p>
          <w:p w14:paraId="43EFD5EA" w14:textId="77777777" w:rsidR="00F653E2" w:rsidRPr="001F45C3" w:rsidRDefault="00F653E2" w:rsidP="00F653E2">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 xml:space="preserve"> specialistas (specialistai) dirba kitoje įmonėje (ne tiekėjo ar ūkio subjekto, kurio pajėgumais tiekėjas remiasi, įmonėje), pateikiamas tokio specialisto – </w:t>
            </w:r>
            <w:proofErr w:type="spellStart"/>
            <w:r w:rsidRPr="001F45C3">
              <w:rPr>
                <w:rFonts w:asciiTheme="minorHAnsi" w:hAnsiTheme="minorHAnsi" w:cstheme="minorHAnsi"/>
                <w:iCs/>
                <w:color w:val="000000"/>
              </w:rPr>
              <w:t>kvazisubtiekėjo</w:t>
            </w:r>
            <w:proofErr w:type="spellEnd"/>
            <w:r w:rsidRPr="001F45C3">
              <w:rPr>
                <w:rFonts w:asciiTheme="minorHAnsi" w:hAnsiTheme="minorHAnsi" w:cstheme="minorHAnsi"/>
                <w:iCs/>
                <w:color w:val="000000"/>
              </w:rPr>
              <w:t xml:space="preserve"> sutikimas teikti sutartyje nurodytas paslaugas visą pirkimo sutarties galiojimo laiką su patvirtinimu, kad jis pirkimo laimėjimo atveju bus įdarbintas tiekėjo ar ūkio subjekto, kurio pajėgumais tiekėjas </w:t>
            </w:r>
            <w:r w:rsidRPr="001F45C3">
              <w:rPr>
                <w:rFonts w:asciiTheme="minorHAnsi" w:hAnsiTheme="minorHAnsi" w:cstheme="minorHAnsi"/>
                <w:iCs/>
                <w:color w:val="000000"/>
              </w:rPr>
              <w:lastRenderedPageBreak/>
              <w:t>remiasi įmonėje (tuo atveju, jei šis specialistas nesiūlomas kaip ūkio subjektas, kurio pajėgumais tiekėjas remiasi).  Pateikiamos dokumentų kopijos.</w:t>
            </w:r>
          </w:p>
          <w:p w14:paraId="62EE41F4" w14:textId="77777777" w:rsidR="00F653E2" w:rsidRPr="000B6912" w:rsidRDefault="00F653E2" w:rsidP="00F653E2">
            <w:pPr>
              <w:autoSpaceDE w:val="0"/>
              <w:autoSpaceDN w:val="0"/>
              <w:adjustRightInd w:val="0"/>
              <w:rPr>
                <w:rFonts w:cstheme="minorHAnsi"/>
                <w:b/>
                <w:bCs/>
                <w:color w:val="000000"/>
              </w:rPr>
            </w:pPr>
          </w:p>
        </w:tc>
      </w:tr>
      <w:tr w:rsidR="00F653E2" w:rsidRPr="000B6912" w14:paraId="61F5D4EF"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5B5AF" w14:textId="77777777" w:rsidR="00F653E2" w:rsidRPr="000B6912" w:rsidRDefault="00F653E2" w:rsidP="00F653E2">
            <w:pPr>
              <w:rPr>
                <w:rFonts w:eastAsiaTheme="minorHAnsi"/>
              </w:rPr>
            </w:pPr>
            <w:r>
              <w:rPr>
                <w:rFonts w:asciiTheme="minorHAnsi" w:eastAsiaTheme="minorHAnsi" w:hAnsiTheme="minorHAnsi" w:cstheme="minorHAnsi"/>
              </w:rPr>
              <w:lastRenderedPageBreak/>
              <w:t>3.3</w:t>
            </w:r>
            <w:r w:rsidRPr="001F45C3">
              <w:rPr>
                <w:rFonts w:asciiTheme="minorHAnsi" w:eastAsiaTheme="minorHAnsi" w:hAnsiTheme="minorHAnsi" w:cstheme="minorHAnsi"/>
              </w:rPr>
              <w:t>.</w:t>
            </w:r>
          </w:p>
        </w:tc>
        <w:tc>
          <w:tcPr>
            <w:tcW w:w="139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C97E412" w14:textId="77777777" w:rsidR="00F653E2" w:rsidRPr="00E4334D" w:rsidRDefault="00F653E2" w:rsidP="00F653E2">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Tiekėjas privalo turėti arba galimybę pasitelkti  bent 1 specialistą:</w:t>
            </w:r>
          </w:p>
          <w:p w14:paraId="1A157D27" w14:textId="77777777" w:rsidR="00F653E2" w:rsidRPr="00E4334D" w:rsidRDefault="00F653E2" w:rsidP="00F653E2">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1.</w:t>
            </w:r>
            <w:r w:rsidRPr="00E4334D" w:rsidDel="00C10B64">
              <w:rPr>
                <w:rFonts w:asciiTheme="minorHAnsi" w:hAnsiTheme="minorHAnsi" w:cstheme="minorHAnsi"/>
                <w:bCs/>
                <w:lang w:eastAsia="ar-SA"/>
              </w:rPr>
              <w:t xml:space="preserve"> </w:t>
            </w:r>
            <w:r w:rsidRPr="00E4334D">
              <w:rPr>
                <w:rFonts w:asciiTheme="minorHAnsi" w:hAnsiTheme="minorHAnsi" w:cstheme="minorHAnsi"/>
                <w:bCs/>
                <w:lang w:eastAsia="ar-SA"/>
              </w:rPr>
              <w:t xml:space="preserve">geodezininką, turintį teisę verstis veikla, kuri būtina sutarčiai įgyvendinti: </w:t>
            </w:r>
          </w:p>
          <w:p w14:paraId="456F0953" w14:textId="77777777" w:rsidR="00F653E2" w:rsidRPr="00E4334D" w:rsidRDefault="00F653E2" w:rsidP="00F653E2">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 xml:space="preserve"> geodezijos ir kartografijos paslaugos;</w:t>
            </w:r>
          </w:p>
          <w:p w14:paraId="4FC58BEB" w14:textId="77777777" w:rsidR="00F653E2" w:rsidRDefault="00F653E2" w:rsidP="00F653E2">
            <w:pPr>
              <w:autoSpaceDE w:val="0"/>
              <w:autoSpaceDN w:val="0"/>
              <w:adjustRightInd w:val="0"/>
              <w:rPr>
                <w:rFonts w:eastAsia="Times New Roman" w:cstheme="minorHAnsi"/>
                <w:i/>
                <w:iCs/>
                <w:color w:val="000000"/>
              </w:rPr>
            </w:pPr>
            <w:r w:rsidRPr="00E4334D">
              <w:rPr>
                <w:rFonts w:asciiTheme="minorHAnsi" w:hAnsiTheme="minorHAnsi" w:cstheme="minorHAnsi"/>
                <w:bCs/>
                <w:lang w:eastAsia="ar-SA"/>
              </w:rPr>
              <w:lastRenderedPageBreak/>
              <w:t>2.  matininką,</w:t>
            </w:r>
            <w:r w:rsidRPr="00E4334D">
              <w:rPr>
                <w:rFonts w:asciiTheme="minorHAnsi" w:hAnsiTheme="minorHAnsi" w:cstheme="minorHAnsi"/>
                <w:b/>
                <w:bCs/>
                <w:lang w:val="en-US" w:eastAsia="ar-SA"/>
              </w:rPr>
              <w:t xml:space="preserve"> </w:t>
            </w:r>
            <w:r w:rsidRPr="00E4334D">
              <w:rPr>
                <w:rFonts w:asciiTheme="minorHAnsi" w:hAnsiTheme="minorHAnsi" w:cstheme="minorHAnsi"/>
                <w:bCs/>
                <w:lang w:eastAsia="ar-SA"/>
              </w:rPr>
              <w:t xml:space="preserve"> turintį teisę nustatyti nekilnojamųjų daiktų kadastro duomenis.</w:t>
            </w:r>
          </w:p>
          <w:p w14:paraId="68959D3F" w14:textId="77777777" w:rsidR="00F653E2" w:rsidRPr="00BD3128" w:rsidRDefault="00F653E2" w:rsidP="00F653E2">
            <w:pPr>
              <w:autoSpaceDE w:val="0"/>
              <w:autoSpaceDN w:val="0"/>
              <w:adjustRightInd w:val="0"/>
              <w:rPr>
                <w:rFonts w:cstheme="minorHAnsi"/>
                <w:color w:val="000000"/>
                <w:lang w:val="en-US"/>
              </w:rPr>
            </w:pPr>
          </w:p>
        </w:tc>
        <w:tc>
          <w:tcPr>
            <w:tcW w:w="1789" w:type="pct"/>
            <w:gridSpan w:val="2"/>
            <w:tcBorders>
              <w:top w:val="single" w:sz="4" w:space="0" w:color="000000" w:themeColor="text1"/>
              <w:left w:val="single" w:sz="4" w:space="0" w:color="auto"/>
              <w:bottom w:val="single" w:sz="4" w:space="0" w:color="000000" w:themeColor="text1"/>
              <w:right w:val="single" w:sz="4" w:space="0" w:color="auto"/>
            </w:tcBorders>
          </w:tcPr>
          <w:p w14:paraId="4EBE62C9" w14:textId="77777777" w:rsidR="00F653E2" w:rsidRPr="0095192C" w:rsidRDefault="00F653E2" w:rsidP="00F653E2">
            <w:pPr>
              <w:rPr>
                <w:rFonts w:asciiTheme="minorHAnsi" w:hAnsiTheme="minorHAnsi" w:cstheme="minorHAnsi"/>
              </w:rPr>
            </w:pPr>
            <w:r w:rsidRPr="0095192C">
              <w:rPr>
                <w:rFonts w:asciiTheme="minorHAnsi" w:hAnsiTheme="minorHAnsi" w:cstheme="minorHAnsi"/>
              </w:rPr>
              <w:lastRenderedPageBreak/>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78E09E3F" w14:textId="77777777" w:rsidR="00F653E2" w:rsidRPr="0095192C" w:rsidRDefault="00F653E2" w:rsidP="00F653E2">
            <w:pPr>
              <w:autoSpaceDE w:val="0"/>
              <w:autoSpaceDN w:val="0"/>
              <w:adjustRightInd w:val="0"/>
              <w:rPr>
                <w:rFonts w:asciiTheme="minorHAnsi" w:hAnsiTheme="minorHAnsi" w:cstheme="minorHAnsi"/>
                <w:color w:val="000000"/>
              </w:rPr>
            </w:pPr>
          </w:p>
          <w:p w14:paraId="5C23BFEF" w14:textId="77777777" w:rsidR="00F653E2" w:rsidRDefault="00F653E2" w:rsidP="00F653E2">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 xml:space="preserve">Pateikiamas užpildytas </w:t>
            </w:r>
            <w:r>
              <w:rPr>
                <w:rFonts w:asciiTheme="minorHAnsi" w:hAnsiTheme="minorHAnsi" w:cstheme="minorHAnsi"/>
                <w:color w:val="0070C0"/>
              </w:rPr>
              <w:t>10</w:t>
            </w:r>
            <w:r w:rsidRPr="001F45C3">
              <w:rPr>
                <w:rFonts w:asciiTheme="minorHAnsi" w:hAnsiTheme="minorHAnsi" w:cstheme="minorHAnsi"/>
                <w:color w:val="0070C0"/>
              </w:rPr>
              <w:t xml:space="preserve"> priedas „Specialistų sąrašas“ </w:t>
            </w:r>
            <w:r w:rsidRPr="001F45C3">
              <w:rPr>
                <w:rFonts w:asciiTheme="minorHAnsi" w:hAnsiTheme="minorHAnsi" w:cstheme="minorHAnsi"/>
                <w:color w:val="000000"/>
              </w:rPr>
              <w:t>ir tiekėjo siūlomo specialisto matininko ir geodezininko kvalifikacin</w:t>
            </w:r>
            <w:r>
              <w:rPr>
                <w:rFonts w:asciiTheme="minorHAnsi" w:hAnsiTheme="minorHAnsi" w:cstheme="minorHAnsi"/>
                <w:color w:val="000000"/>
              </w:rPr>
              <w:t>io</w:t>
            </w:r>
            <w:r w:rsidRPr="001F45C3">
              <w:rPr>
                <w:rFonts w:asciiTheme="minorHAnsi" w:hAnsiTheme="minorHAnsi" w:cstheme="minorHAnsi"/>
                <w:color w:val="000000"/>
              </w:rPr>
              <w:t>(-</w:t>
            </w:r>
            <w:proofErr w:type="spellStart"/>
            <w:r w:rsidRPr="001F45C3">
              <w:rPr>
                <w:rFonts w:asciiTheme="minorHAnsi" w:hAnsiTheme="minorHAnsi" w:cstheme="minorHAnsi"/>
                <w:color w:val="000000"/>
              </w:rPr>
              <w:t>i</w:t>
            </w:r>
            <w:r>
              <w:rPr>
                <w:rFonts w:asciiTheme="minorHAnsi" w:hAnsiTheme="minorHAnsi" w:cstheme="minorHAnsi"/>
                <w:color w:val="000000"/>
              </w:rPr>
              <w:t>ų</w:t>
            </w:r>
            <w:proofErr w:type="spellEnd"/>
            <w:r w:rsidRPr="001F45C3">
              <w:rPr>
                <w:rFonts w:asciiTheme="minorHAnsi" w:hAnsiTheme="minorHAnsi" w:cstheme="minorHAnsi"/>
                <w:color w:val="000000"/>
              </w:rPr>
              <w:t>) pažymėjim</w:t>
            </w:r>
            <w:r>
              <w:rPr>
                <w:rFonts w:asciiTheme="minorHAnsi" w:hAnsiTheme="minorHAnsi" w:cstheme="minorHAnsi"/>
                <w:color w:val="000000"/>
              </w:rPr>
              <w:t>o</w:t>
            </w:r>
            <w:r w:rsidRPr="001F45C3">
              <w:rPr>
                <w:rFonts w:asciiTheme="minorHAnsi" w:hAnsiTheme="minorHAnsi" w:cstheme="minorHAnsi"/>
                <w:color w:val="000000"/>
              </w:rPr>
              <w:t>(-</w:t>
            </w:r>
            <w:r>
              <w:rPr>
                <w:rFonts w:asciiTheme="minorHAnsi" w:hAnsiTheme="minorHAnsi" w:cstheme="minorHAnsi"/>
                <w:color w:val="000000"/>
              </w:rPr>
              <w:t>ų</w:t>
            </w:r>
            <w:r w:rsidRPr="001F45C3">
              <w:rPr>
                <w:rFonts w:asciiTheme="minorHAnsi" w:hAnsiTheme="minorHAnsi" w:cstheme="minorHAnsi"/>
                <w:color w:val="000000"/>
              </w:rPr>
              <w:t>)</w:t>
            </w:r>
            <w:r>
              <w:rPr>
                <w:rFonts w:asciiTheme="minorHAnsi" w:hAnsiTheme="minorHAnsi" w:cstheme="minorHAnsi"/>
                <w:color w:val="000000"/>
              </w:rPr>
              <w:t xml:space="preserve">, išduotų </w:t>
            </w:r>
            <w:r w:rsidRPr="007A1C85">
              <w:rPr>
                <w:rFonts w:asciiTheme="minorHAnsi" w:eastAsiaTheme="minorEastAsia" w:hAnsiTheme="minorHAnsi" w:cstheme="minorBidi"/>
                <w:sz w:val="21"/>
                <w:szCs w:val="21"/>
              </w:rPr>
              <w:t xml:space="preserve"> </w:t>
            </w:r>
            <w:r w:rsidRPr="007A1C85">
              <w:rPr>
                <w:rFonts w:asciiTheme="minorHAnsi" w:hAnsiTheme="minorHAnsi" w:cstheme="minorHAnsi"/>
                <w:color w:val="000000"/>
              </w:rPr>
              <w:t xml:space="preserve">Nacionalinės žemės tarnybos prie </w:t>
            </w:r>
            <w:r w:rsidRPr="007A1C85">
              <w:rPr>
                <w:rFonts w:asciiTheme="minorHAnsi" w:hAnsiTheme="minorHAnsi" w:cstheme="minorHAnsi"/>
                <w:color w:val="000000"/>
              </w:rPr>
              <w:lastRenderedPageBreak/>
              <w:t>Aplinkos ministerijos</w:t>
            </w:r>
            <w:r>
              <w:rPr>
                <w:rFonts w:asciiTheme="minorHAnsi" w:hAnsiTheme="minorHAnsi" w:cstheme="minorHAnsi"/>
                <w:color w:val="000000"/>
              </w:rPr>
              <w:t xml:space="preserve">, numeriai. Pirkimo vykdytojas patikrina minėtų pažymėjimų įtraukimą į </w:t>
            </w:r>
            <w:r w:rsidRPr="00093DC1">
              <w:rPr>
                <w:rFonts w:asciiTheme="minorHAnsi" w:hAnsiTheme="minorHAnsi" w:cstheme="minorHAnsi"/>
                <w:color w:val="000000"/>
              </w:rPr>
              <w:t>Nacionalinės žemės tarnybos prie Aplinkos ministerijos</w:t>
            </w:r>
            <w:r>
              <w:rPr>
                <w:rFonts w:asciiTheme="minorHAnsi" w:hAnsiTheme="minorHAnsi" w:cstheme="minorHAnsi"/>
                <w:color w:val="000000"/>
              </w:rPr>
              <w:t xml:space="preserve"> sąrašus, adresu :</w:t>
            </w:r>
            <w:r>
              <w:t xml:space="preserve"> </w:t>
            </w:r>
            <w:hyperlink r:id="rId23" w:history="1">
              <w:r w:rsidRPr="00741EC4">
                <w:rPr>
                  <w:rStyle w:val="Hipersaitas"/>
                  <w:rFonts w:asciiTheme="minorHAnsi" w:hAnsiTheme="minorHAnsi" w:cstheme="minorHAnsi"/>
                </w:rPr>
                <w:t>https://nzt.lrv.lt/lt/kvalifikacijos-pazymejimai/</w:t>
              </w:r>
            </w:hyperlink>
            <w:r>
              <w:rPr>
                <w:rFonts w:asciiTheme="minorHAnsi" w:hAnsiTheme="minorHAnsi" w:cstheme="minorHAnsi"/>
                <w:color w:val="000000"/>
              </w:rPr>
              <w:t>.</w:t>
            </w:r>
          </w:p>
          <w:p w14:paraId="62872723" w14:textId="77777777" w:rsidR="00F653E2" w:rsidRPr="001F45C3" w:rsidRDefault="00F653E2" w:rsidP="00F653E2">
            <w:pPr>
              <w:autoSpaceDE w:val="0"/>
              <w:autoSpaceDN w:val="0"/>
              <w:adjustRightInd w:val="0"/>
              <w:rPr>
                <w:rFonts w:asciiTheme="minorHAnsi" w:hAnsiTheme="minorHAnsi" w:cstheme="minorHAnsi"/>
                <w:color w:val="000000"/>
              </w:rPr>
            </w:pPr>
            <w:r w:rsidRPr="008B1B92">
              <w:rPr>
                <w:rFonts w:asciiTheme="minorHAnsi" w:hAnsiTheme="minorHAnsi" w:cstheme="minorHAnsi"/>
                <w:color w:val="000000"/>
              </w:rPr>
              <w:t>Tas pats asmuo gali būti siūlomas kelioms pozicijoms, jeigu jis atitinka toms pozicijoms keliamus kvalifikacijos reikalavimus.</w:t>
            </w:r>
          </w:p>
          <w:p w14:paraId="75F55875" w14:textId="77777777" w:rsidR="00F653E2" w:rsidRPr="00E82A5A" w:rsidRDefault="00F653E2" w:rsidP="00F653E2">
            <w:pPr>
              <w:autoSpaceDE w:val="0"/>
              <w:autoSpaceDN w:val="0"/>
              <w:adjustRightInd w:val="0"/>
              <w:rPr>
                <w:rFonts w:cstheme="minorHAnsi"/>
                <w:b/>
                <w:bCs/>
                <w:color w:val="000000"/>
                <w:highlight w:val="yellow"/>
              </w:rPr>
            </w:pPr>
          </w:p>
        </w:tc>
        <w:tc>
          <w:tcPr>
            <w:tcW w:w="1396" w:type="pct"/>
            <w:vMerge/>
            <w:tcBorders>
              <w:left w:val="single" w:sz="4" w:space="0" w:color="auto"/>
              <w:bottom w:val="single" w:sz="4" w:space="0" w:color="000000" w:themeColor="text1"/>
              <w:right w:val="single" w:sz="4" w:space="0" w:color="000000" w:themeColor="text1"/>
            </w:tcBorders>
          </w:tcPr>
          <w:p w14:paraId="604F6C2D" w14:textId="77777777" w:rsidR="00F653E2" w:rsidRPr="000B6912" w:rsidRDefault="00F653E2" w:rsidP="00F653E2">
            <w:pPr>
              <w:autoSpaceDE w:val="0"/>
              <w:autoSpaceDN w:val="0"/>
              <w:adjustRightInd w:val="0"/>
              <w:rPr>
                <w:rFonts w:cstheme="minorHAnsi"/>
                <w:b/>
                <w:bCs/>
                <w:color w:val="000000"/>
              </w:rPr>
            </w:pPr>
          </w:p>
        </w:tc>
      </w:tr>
      <w:tr w:rsidR="00F653E2" w:rsidRPr="000B6912" w14:paraId="124B0292"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6C5D1" w14:textId="77777777" w:rsidR="00F653E2" w:rsidRPr="000B6912" w:rsidRDefault="00F653E2" w:rsidP="00F653E2">
            <w:pPr>
              <w:rPr>
                <w:rFonts w:eastAsiaTheme="minorHAnsi"/>
              </w:rPr>
            </w:pPr>
            <w:r w:rsidRPr="000B6912">
              <w:rPr>
                <w:rFonts w:eastAsiaTheme="minorHAnsi"/>
              </w:rPr>
              <w:t>4.</w:t>
            </w:r>
          </w:p>
        </w:tc>
        <w:tc>
          <w:tcPr>
            <w:tcW w:w="4583"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B978" w14:textId="77777777" w:rsidR="00F653E2" w:rsidRPr="00E82A5A" w:rsidRDefault="00F653E2" w:rsidP="00F653E2">
            <w:pPr>
              <w:autoSpaceDE w:val="0"/>
              <w:autoSpaceDN w:val="0"/>
              <w:adjustRightInd w:val="0"/>
              <w:rPr>
                <w:rFonts w:asciiTheme="minorHAnsi" w:hAnsiTheme="minorHAnsi" w:cstheme="minorHAnsi"/>
                <w:b/>
                <w:bCs/>
                <w:color w:val="000000"/>
                <w:highlight w:val="yellow"/>
              </w:rPr>
            </w:pPr>
            <w:r w:rsidRPr="00E44897">
              <w:rPr>
                <w:rFonts w:asciiTheme="minorHAnsi" w:hAnsiTheme="minorHAnsi" w:cstheme="minorHAnsi"/>
                <w:b/>
                <w:bCs/>
                <w:color w:val="000000"/>
              </w:rPr>
              <w:t>Aplinkos apsaugos vadybos priemonės:</w:t>
            </w:r>
          </w:p>
        </w:tc>
      </w:tr>
      <w:tr w:rsidR="00F653E2" w:rsidRPr="000B6912" w14:paraId="1B91A93B" w14:textId="77777777" w:rsidTr="00292B7E">
        <w:trPr>
          <w:tblHead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E4393" w14:textId="77777777" w:rsidR="00F653E2" w:rsidRPr="000B6912" w:rsidRDefault="00F653E2" w:rsidP="00F653E2">
            <w:pPr>
              <w:spacing w:before="60" w:after="60" w:line="257" w:lineRule="auto"/>
              <w:jc w:val="right"/>
              <w:rPr>
                <w:rFonts w:asciiTheme="minorHAnsi" w:eastAsiaTheme="minorHAnsi" w:hAnsiTheme="minorHAnsi" w:cstheme="minorHAnsi"/>
              </w:rPr>
            </w:pPr>
            <w:r w:rsidRPr="000B6912">
              <w:rPr>
                <w:rFonts w:asciiTheme="minorHAnsi" w:eastAsiaTheme="minorHAnsi" w:hAnsiTheme="minorHAnsi" w:cstheme="minorHAnsi"/>
              </w:rPr>
              <w:t>4.1</w:t>
            </w:r>
          </w:p>
        </w:tc>
        <w:tc>
          <w:tcPr>
            <w:tcW w:w="139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2634281" w14:textId="77777777" w:rsidR="00F653E2" w:rsidRPr="000B6912" w:rsidRDefault="00F653E2" w:rsidP="00F653E2">
            <w:pPr>
              <w:autoSpaceDE w:val="0"/>
              <w:autoSpaceDN w:val="0"/>
              <w:adjustRightInd w:val="0"/>
              <w:rPr>
                <w:rFonts w:asciiTheme="minorHAnsi" w:hAnsiTheme="minorHAnsi" w:cstheme="minorHAnsi"/>
                <w:color w:val="000000"/>
              </w:rPr>
            </w:pPr>
            <w:r w:rsidRPr="007A0ED6">
              <w:rPr>
                <w:rFonts w:asciiTheme="minorHAnsi" w:hAnsiTheme="minorHAnsi" w:cstheme="minorHAnsi"/>
              </w:rPr>
              <w:t xml:space="preserve">Perkamiems statybos darbams </w:t>
            </w:r>
            <w:r w:rsidRPr="007A0ED6">
              <w:rPr>
                <w:rFonts w:asciiTheme="minorHAnsi" w:hAnsiTheme="minorHAnsi" w:cstheme="minorHAnsi"/>
                <w:color w:val="000000"/>
              </w:rPr>
              <w:t xml:space="preserve">tiekėjas taiko </w:t>
            </w:r>
            <w:r w:rsidRPr="007A0ED6">
              <w:rPr>
                <w:rFonts w:asciiTheme="minorHAnsi" w:hAnsiTheme="minorHAnsi" w:cstheme="minorHAnsi"/>
                <w:spacing w:val="2"/>
                <w:shd w:val="clear" w:color="auto" w:fill="FFFFFF"/>
              </w:rPr>
              <w:t xml:space="preserve"> </w:t>
            </w:r>
            <w:r w:rsidRPr="007A0ED6">
              <w:rPr>
                <w:rFonts w:asciiTheme="minorHAnsi" w:hAnsiTheme="minorHAnsi" w:cstheme="minorHAnsi"/>
                <w:color w:val="000000"/>
              </w:rPr>
              <w:t xml:space="preserve">aplinkos apsaugos vadybos sistemos reikalavimus pagal standartą LST EN ISO 14001 </w:t>
            </w:r>
            <w:r w:rsidRPr="007A0ED6">
              <w:rPr>
                <w:color w:val="000000"/>
              </w:rPr>
              <w:t xml:space="preserve">„Aplinkos vadybos sistemos. Reikalavimai ir naudojimo gairės“ (toliau – LST EN ISO 14001) </w:t>
            </w:r>
            <w:r w:rsidRPr="007A0ED6">
              <w:rPr>
                <w:rFonts w:asciiTheme="minorHAnsi" w:hAnsiTheme="minorHAnsi" w:cstheme="minorHAnsi"/>
                <w:color w:val="000000"/>
              </w:rPr>
              <w:t xml:space="preserve">arba Europos Sąjungos aplinkos apsaugos vadybos ir audito sistemą (angl. </w:t>
            </w:r>
            <w:proofErr w:type="spellStart"/>
            <w:r w:rsidRPr="007A0ED6">
              <w:rPr>
                <w:rFonts w:asciiTheme="minorHAnsi" w:hAnsiTheme="minorHAnsi" w:cstheme="minorHAnsi"/>
                <w:color w:val="000000"/>
              </w:rPr>
              <w:t>Eco</w:t>
            </w:r>
            <w:proofErr w:type="spellEnd"/>
            <w:r w:rsidRPr="007A0ED6">
              <w:rPr>
                <w:rFonts w:asciiTheme="minorHAnsi" w:hAnsiTheme="minorHAnsi" w:cstheme="minorHAnsi"/>
                <w:color w:val="000000"/>
              </w:rPr>
              <w:t>–</w:t>
            </w:r>
            <w:proofErr w:type="spellStart"/>
            <w:r w:rsidRPr="007A0ED6">
              <w:rPr>
                <w:rFonts w:asciiTheme="minorHAnsi" w:hAnsiTheme="minorHAnsi" w:cstheme="minorHAnsi"/>
                <w:color w:val="000000"/>
              </w:rPr>
              <w:t>Management</w:t>
            </w:r>
            <w:proofErr w:type="spellEnd"/>
            <w:r w:rsidRPr="007A0ED6">
              <w:rPr>
                <w:rFonts w:asciiTheme="minorHAnsi" w:hAnsiTheme="minorHAnsi" w:cstheme="minorHAnsi"/>
                <w:color w:val="000000"/>
              </w:rPr>
              <w:t xml:space="preserve"> </w:t>
            </w:r>
            <w:proofErr w:type="spellStart"/>
            <w:r w:rsidRPr="007A0ED6">
              <w:rPr>
                <w:rFonts w:asciiTheme="minorHAnsi" w:hAnsiTheme="minorHAnsi" w:cstheme="minorHAnsi"/>
                <w:color w:val="000000"/>
              </w:rPr>
              <w:t>and</w:t>
            </w:r>
            <w:proofErr w:type="spellEnd"/>
            <w:r w:rsidRPr="007A0ED6">
              <w:rPr>
                <w:rFonts w:asciiTheme="minorHAnsi" w:hAnsiTheme="minorHAnsi" w:cstheme="minorHAnsi"/>
                <w:color w:val="000000"/>
              </w:rPr>
              <w:t xml:space="preserve"> </w:t>
            </w:r>
            <w:proofErr w:type="spellStart"/>
            <w:r w:rsidRPr="007A0ED6">
              <w:rPr>
                <w:rFonts w:asciiTheme="minorHAnsi" w:hAnsiTheme="minorHAnsi" w:cstheme="minorHAnsi"/>
                <w:color w:val="000000"/>
              </w:rPr>
              <w:t>Audit</w:t>
            </w:r>
            <w:proofErr w:type="spellEnd"/>
            <w:r w:rsidRPr="007A0ED6">
              <w:rPr>
                <w:rFonts w:asciiTheme="minorHAnsi" w:hAnsiTheme="minorHAnsi" w:cstheme="minorHAnsi"/>
                <w:color w:val="000000"/>
              </w:rPr>
              <w:t xml:space="preserve"> </w:t>
            </w:r>
            <w:proofErr w:type="spellStart"/>
            <w:r w:rsidRPr="007A0ED6">
              <w:rPr>
                <w:rFonts w:asciiTheme="minorHAnsi" w:hAnsiTheme="minorHAnsi" w:cstheme="minorHAnsi"/>
                <w:color w:val="000000"/>
              </w:rPr>
              <w:t>Scheme</w:t>
            </w:r>
            <w:proofErr w:type="spellEnd"/>
            <w:r w:rsidRPr="007A0ED6">
              <w:rPr>
                <w:rFonts w:asciiTheme="minorHAnsi" w:hAnsiTheme="minorHAnsi" w:cstheme="minorHAnsi"/>
                <w:color w:val="000000"/>
              </w:rPr>
              <w:t xml:space="preserve">, EMAS) arba kitus aplinkos apsaugos vadybos </w:t>
            </w:r>
            <w:r w:rsidRPr="00A87DBB">
              <w:rPr>
                <w:rFonts w:asciiTheme="minorHAnsi" w:hAnsiTheme="minorHAnsi" w:cstheme="minorHAnsi"/>
                <w:color w:val="000000"/>
              </w:rPr>
              <w:t>standartus, pagrįstus atitinkamais Europos arba tarptautinių standartizacijos organizacijų priimtais standartais, ar kitais tiekėjo pateiktais lygiaverčiais įrodymais .</w:t>
            </w:r>
          </w:p>
        </w:tc>
        <w:tc>
          <w:tcPr>
            <w:tcW w:w="1789"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4FB427A" w14:textId="77777777" w:rsidR="00F653E2" w:rsidRPr="009A342F" w:rsidRDefault="00F653E2" w:rsidP="00F653E2">
            <w:pPr>
              <w:rPr>
                <w:rFonts w:asciiTheme="minorHAnsi" w:hAnsiTheme="minorHAnsi" w:cstheme="minorHAnsi"/>
              </w:rPr>
            </w:pPr>
            <w:r w:rsidRPr="00A87DBB">
              <w:rPr>
                <w:rFonts w:asciiTheme="minorHAnsi" w:hAnsiTheme="minorHAnsi" w:cstheme="minorHAnsi"/>
              </w:rPr>
              <w:t xml:space="preserve">Su pasiūlymu turi būti pateiktas EBVPD (specialiųjų </w:t>
            </w:r>
            <w:r w:rsidRPr="00A87DBB">
              <w:rPr>
                <w:rFonts w:asciiTheme="minorHAnsi" w:eastAsia="Calibri" w:hAnsiTheme="minorHAnsi" w:cstheme="minorHAnsi"/>
              </w:rPr>
              <w:t>pirkimo sąlygų</w:t>
            </w:r>
            <w:r w:rsidRPr="00A87DBB">
              <w:rPr>
                <w:rFonts w:asciiTheme="minorHAnsi" w:hAnsiTheme="minorHAnsi" w:cstheme="minorHAnsi"/>
              </w:rPr>
              <w:t xml:space="preserve"> </w:t>
            </w:r>
            <w:r w:rsidRPr="00A87DBB">
              <w:rPr>
                <w:rFonts w:asciiTheme="minorHAnsi" w:hAnsiTheme="minorHAnsi" w:cstheme="minorHAnsi"/>
                <w:color w:val="0070C0"/>
              </w:rPr>
              <w:t>5 priedas</w:t>
            </w:r>
            <w:r w:rsidRPr="00A87DBB">
              <w:rPr>
                <w:rFonts w:asciiTheme="minorHAnsi" w:hAnsiTheme="minorHAnsi" w:cstheme="minorHAnsi"/>
              </w:rPr>
              <w:t>).</w:t>
            </w:r>
          </w:p>
          <w:p w14:paraId="76322692" w14:textId="77777777" w:rsidR="00F653E2" w:rsidRPr="009A342F" w:rsidRDefault="00F653E2" w:rsidP="00F653E2">
            <w:pPr>
              <w:autoSpaceDE w:val="0"/>
              <w:autoSpaceDN w:val="0"/>
              <w:adjustRightInd w:val="0"/>
              <w:rPr>
                <w:rFonts w:asciiTheme="minorHAnsi" w:hAnsiTheme="minorHAnsi" w:cstheme="minorHAnsi"/>
                <w:color w:val="000000"/>
              </w:rPr>
            </w:pPr>
          </w:p>
          <w:p w14:paraId="7CFEB096" w14:textId="77777777" w:rsidR="00F653E2" w:rsidRPr="009A342F" w:rsidRDefault="00F653E2" w:rsidP="00F653E2">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Nepriklausomos įstaigos išduoto </w:t>
            </w:r>
            <w:r w:rsidRPr="009A342F">
              <w:rPr>
                <w:rFonts w:asciiTheme="minorHAnsi" w:hAnsiTheme="minorHAnsi" w:cstheme="minorHAnsi"/>
                <w:color w:val="000000"/>
                <w:u w:val="single"/>
              </w:rPr>
              <w:t>galiojančio</w:t>
            </w:r>
            <w:r w:rsidRPr="009A342F">
              <w:rPr>
                <w:rFonts w:asciiTheme="minorHAnsi" w:hAnsiTheme="minorHAnsi" w:cstheme="minorHAnsi"/>
                <w:color w:val="000000"/>
              </w:rPr>
              <w:t xml:space="preserve"> sertifikato, patvirtinančio, kad tiekėjas laikosi reikalaujamos aplinkos apsaugos vadybos sistemos standartų, skaitmeninė kopija.</w:t>
            </w:r>
          </w:p>
          <w:p w14:paraId="51C96CF1" w14:textId="77777777" w:rsidR="00F653E2" w:rsidRPr="009A342F" w:rsidRDefault="00F653E2" w:rsidP="00F653E2">
            <w:pPr>
              <w:autoSpaceDE w:val="0"/>
              <w:autoSpaceDN w:val="0"/>
              <w:adjustRightInd w:val="0"/>
              <w:rPr>
                <w:rFonts w:asciiTheme="minorHAnsi" w:hAnsiTheme="minorHAnsi" w:cstheme="minorHAnsi"/>
                <w:color w:val="000000"/>
              </w:rPr>
            </w:pPr>
          </w:p>
          <w:p w14:paraId="37653C88" w14:textId="77777777" w:rsidR="00F653E2" w:rsidRPr="009A342F" w:rsidRDefault="00F653E2" w:rsidP="00F653E2">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Perkantysis subjektas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Kiti lygiaverčiai aplinkos apsaugos </w:t>
            </w:r>
            <w:r w:rsidRPr="009A342F">
              <w:rPr>
                <w:rFonts w:asciiTheme="minorHAnsi" w:hAnsiTheme="minorHAnsi" w:cstheme="minorHAnsi"/>
                <w:color w:val="000000"/>
              </w:rPr>
              <w:lastRenderedPageBreak/>
              <w:t xml:space="preserve">vadybos užtikrinimo priemonių priimtini įrodymai gali būti tiekėjo parengtų ir taikomų atliekant statybos darbus aplinkos apsaugos vadybos priemonių aprašymas, kuris tenkina visus reikalavimus, nurodytus Žaliųjų pirkimų tvarkos aprašo 10.1-10.6 papunkčiuose; </w:t>
            </w:r>
            <w:r w:rsidRPr="009A342F">
              <w:rPr>
                <w:color w:val="000000"/>
              </w:rPr>
              <w:t>arba tiekėjo informacija, kad aplinkos apsaugos vadybos sistema pas tiekėją jau yra įdiegta, atliktas auditas (kartu pateikiamas sertifikavimo įmonės patvirtinimas) ir šiuo metu tik laukiama, kol sertifikavimo įmonė išduos sertifikatą</w:t>
            </w:r>
          </w:p>
          <w:p w14:paraId="41D00539" w14:textId="77777777" w:rsidR="00F653E2" w:rsidRPr="009A342F" w:rsidRDefault="00F653E2" w:rsidP="00F653E2">
            <w:pPr>
              <w:autoSpaceDE w:val="0"/>
              <w:autoSpaceDN w:val="0"/>
              <w:adjustRightInd w:val="0"/>
              <w:rPr>
                <w:rFonts w:asciiTheme="minorHAnsi" w:hAnsiTheme="minorHAnsi" w:cstheme="minorHAnsi"/>
                <w:color w:val="000000"/>
              </w:rPr>
            </w:pPr>
          </w:p>
          <w:p w14:paraId="6465310C" w14:textId="77777777" w:rsidR="00F653E2" w:rsidRPr="00E44897" w:rsidRDefault="00F653E2" w:rsidP="00F653E2">
            <w:pPr>
              <w:autoSpaceDE w:val="0"/>
              <w:autoSpaceDN w:val="0"/>
              <w:adjustRightInd w:val="0"/>
              <w:rPr>
                <w:rFonts w:asciiTheme="minorHAnsi" w:hAnsiTheme="minorHAnsi" w:cstheme="minorHAnsi"/>
                <w:color w:val="000000"/>
              </w:rPr>
            </w:pP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7954B" w14:textId="77777777" w:rsidR="00F653E2" w:rsidRPr="007A0ED6" w:rsidRDefault="00F653E2" w:rsidP="00F653E2">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lastRenderedPageBreak/>
              <w:t>Jeigu tiekėjas pats atitinka šį reikalavimą, tačiau pasitelkia subtiekėjus  arba ūkio subjektų grupės narius nurodytiems darbams atlikti, kuriems yra nustatomas šis reikalavimas, tokiu atveju subtiekėjai  arba ūkio subjektų grupės nariai  turi laikytis reikalaujamo aplinkos apsaugos vadybos</w:t>
            </w:r>
            <w:r w:rsidRPr="007A0ED6">
              <w:rPr>
                <w:rFonts w:asciiTheme="minorHAnsi" w:hAnsiTheme="minorHAnsi" w:cstheme="minorHAnsi"/>
                <w:color w:val="000000"/>
              </w:rPr>
              <w:t xml:space="preserve"> standarto, atsižvelgiant į jų prisiimamus įsipareigojimus pirkimo sutarčiai vykdyti.</w:t>
            </w:r>
          </w:p>
          <w:p w14:paraId="38C7225B" w14:textId="77777777" w:rsidR="00F653E2" w:rsidRPr="007A0ED6" w:rsidRDefault="00F653E2" w:rsidP="00F653E2">
            <w:pPr>
              <w:autoSpaceDE w:val="0"/>
              <w:autoSpaceDN w:val="0"/>
              <w:adjustRightInd w:val="0"/>
              <w:rPr>
                <w:rFonts w:asciiTheme="minorHAnsi" w:hAnsiTheme="minorHAnsi" w:cstheme="minorHAnsi"/>
                <w:color w:val="000000"/>
              </w:rPr>
            </w:pPr>
            <w:r w:rsidRPr="007A0ED6">
              <w:rPr>
                <w:rFonts w:asciiTheme="minorHAnsi" w:hAnsiTheme="minorHAnsi" w:cstheme="minorHAnsi"/>
                <w:color w:val="000000"/>
              </w:rPr>
              <w:t xml:space="preserve">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w:t>
            </w:r>
            <w:r w:rsidRPr="007A0ED6">
              <w:rPr>
                <w:rFonts w:asciiTheme="minorHAnsi" w:hAnsiTheme="minorHAnsi" w:cstheme="minorHAnsi"/>
                <w:color w:val="000000"/>
              </w:rPr>
              <w:lastRenderedPageBreak/>
              <w:t>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A7DDB2B" w14:textId="77777777" w:rsidR="00F653E2" w:rsidRPr="007A0ED6" w:rsidRDefault="00F653E2" w:rsidP="00F653E2">
            <w:pPr>
              <w:autoSpaceDE w:val="0"/>
              <w:autoSpaceDN w:val="0"/>
              <w:adjustRightInd w:val="0"/>
              <w:rPr>
                <w:rFonts w:asciiTheme="minorHAnsi" w:hAnsiTheme="minorHAnsi" w:cstheme="minorHAnsi"/>
                <w:color w:val="000000"/>
              </w:rPr>
            </w:pPr>
          </w:p>
          <w:p w14:paraId="594DDFDB" w14:textId="77777777" w:rsidR="00F653E2" w:rsidRPr="000B6912" w:rsidRDefault="00F653E2" w:rsidP="00F653E2">
            <w:pPr>
              <w:autoSpaceDE w:val="0"/>
              <w:autoSpaceDN w:val="0"/>
              <w:adjustRightInd w:val="0"/>
              <w:rPr>
                <w:rFonts w:asciiTheme="minorHAnsi" w:hAnsiTheme="minorHAnsi" w:cstheme="minorHAnsi"/>
                <w:color w:val="000000"/>
              </w:rPr>
            </w:pPr>
          </w:p>
        </w:tc>
      </w:tr>
    </w:tbl>
    <w:p w14:paraId="3E15F9A7" w14:textId="77777777" w:rsidR="009D184B" w:rsidRDefault="009D184B" w:rsidP="00DE290C">
      <w:pPr>
        <w:rPr>
          <w:rFonts w:cstheme="minorHAnsi"/>
          <w:b/>
          <w:bCs/>
          <w:smallCaps/>
        </w:rPr>
      </w:pPr>
    </w:p>
    <w:p w14:paraId="6C173E80" w14:textId="77777777" w:rsidR="009D184B" w:rsidRDefault="009D184B" w:rsidP="00DE290C">
      <w:pPr>
        <w:rPr>
          <w:rFonts w:cstheme="minorHAnsi"/>
          <w:b/>
          <w:bCs/>
          <w:smallCaps/>
        </w:rPr>
      </w:pPr>
    </w:p>
    <w:p w14:paraId="52C5B59A" w14:textId="77777777" w:rsidR="00F653E2" w:rsidRPr="00645F9C" w:rsidRDefault="00F653E2" w:rsidP="00F653E2">
      <w:pPr>
        <w:rPr>
          <w:rFonts w:eastAsia="Times New Roman" w:cstheme="minorHAnsi"/>
          <w:color w:val="000000"/>
        </w:rPr>
      </w:pPr>
      <w:r>
        <w:rPr>
          <w:rFonts w:cstheme="minorHAnsi"/>
          <w:b/>
          <w:bCs/>
          <w:smallCaps/>
        </w:rPr>
        <w:t xml:space="preserve">PASTABA: </w:t>
      </w:r>
      <w:r w:rsidRPr="00645F9C">
        <w:rPr>
          <w:rFonts w:eastAsia="Times New Roman" w:cstheme="minorHAnsi"/>
          <w:color w:val="000000"/>
        </w:rPr>
        <w:t>jeigu tiekėjo kvalifikacija dėl teisės verstis atitinkama veikla nebuvo tikrinama arba tikrinama ne visa apimtimi, tiekėjas įsipareigoja, kad pirkimo sutartį vykdys tik tokią teisę turintys asmenys.</w:t>
      </w:r>
      <w:r>
        <w:rPr>
          <w:rFonts w:eastAsia="Times New Roman" w:cstheme="minorHAnsi"/>
          <w:color w:val="000000"/>
        </w:rPr>
        <w:t xml:space="preserve"> V</w:t>
      </w:r>
      <w:r w:rsidRPr="00645F9C">
        <w:rPr>
          <w:rFonts w:eastAsia="Times New Roman" w:cstheme="minorHAnsi"/>
          <w:color w:val="000000"/>
        </w:rPr>
        <w:t xml:space="preserve">adovaujantis STR 1.01.03:2017 „Statinių klasifikavimas“ </w:t>
      </w:r>
      <w:r>
        <w:rPr>
          <w:rFonts w:eastAsia="Times New Roman" w:cstheme="minorHAnsi"/>
          <w:color w:val="000000"/>
        </w:rPr>
        <w:t>25</w:t>
      </w:r>
      <w:r w:rsidRPr="003723FA">
        <w:rPr>
          <w:rFonts w:eastAsia="Times New Roman" w:cstheme="minorHAnsi"/>
          <w:color w:val="000000"/>
          <w:vertAlign w:val="superscript"/>
        </w:rPr>
        <w:t>1</w:t>
      </w:r>
      <w:r w:rsidRPr="00645F9C">
        <w:rPr>
          <w:rFonts w:eastAsia="Times New Roman" w:cstheme="minorHAnsi"/>
          <w:color w:val="000000"/>
        </w:rPr>
        <w:t xml:space="preserve"> punkto nuostata, </w:t>
      </w:r>
      <w:r w:rsidRPr="00C7522F">
        <w:rPr>
          <w:rFonts w:eastAsia="Times New Roman" w:cstheme="minorHAnsi"/>
          <w:i/>
          <w:iCs/>
          <w:color w:val="000000"/>
        </w:rPr>
        <w:t>statinio kategoriją pagal Reglamente pateiktus požymius nustato ir projektuojamam statiniui priskiria statinio projekto vadovas</w:t>
      </w:r>
      <w:r>
        <w:rPr>
          <w:rFonts w:eastAsia="Times New Roman" w:cstheme="minorHAnsi"/>
          <w:color w:val="000000"/>
        </w:rPr>
        <w:t>.</w:t>
      </w:r>
    </w:p>
    <w:p w14:paraId="05D4AD97" w14:textId="77777777" w:rsidR="009D184B" w:rsidRDefault="009D184B" w:rsidP="00DE290C">
      <w:pPr>
        <w:rPr>
          <w:rFonts w:cstheme="minorHAnsi"/>
          <w:b/>
          <w:bCs/>
          <w:smallCaps/>
        </w:rPr>
      </w:pPr>
    </w:p>
    <w:p w14:paraId="4B1428C3" w14:textId="77777777" w:rsidR="009D184B" w:rsidRDefault="009D184B" w:rsidP="00DE290C">
      <w:pPr>
        <w:rPr>
          <w:rFonts w:cstheme="minorHAnsi"/>
          <w:b/>
          <w:bCs/>
          <w:smallCaps/>
        </w:rPr>
      </w:pPr>
    </w:p>
    <w:p w14:paraId="5F6C8F70" w14:textId="77777777" w:rsidR="001B192E" w:rsidRDefault="001B192E" w:rsidP="00DE290C">
      <w:pPr>
        <w:rPr>
          <w:rFonts w:cstheme="minorHAnsi"/>
          <w:b/>
          <w:bCs/>
          <w:smallCaps/>
        </w:rPr>
      </w:pPr>
    </w:p>
    <w:p w14:paraId="62C7AA48" w14:textId="77777777" w:rsidR="001B192E" w:rsidRDefault="001B192E" w:rsidP="00DE290C">
      <w:pPr>
        <w:rPr>
          <w:rFonts w:cstheme="minorHAnsi"/>
          <w:b/>
          <w:bCs/>
          <w:smallCaps/>
        </w:rPr>
      </w:pPr>
    </w:p>
    <w:p w14:paraId="20DC69E5" w14:textId="77777777" w:rsidR="001B192E" w:rsidRDefault="001B192E" w:rsidP="00DE290C">
      <w:pPr>
        <w:rPr>
          <w:rFonts w:cstheme="minorHAnsi"/>
          <w:b/>
          <w:bCs/>
          <w:smallCaps/>
        </w:rPr>
      </w:pPr>
    </w:p>
    <w:p w14:paraId="42D73295" w14:textId="77777777" w:rsidR="001B192E" w:rsidRDefault="001B192E" w:rsidP="00DE290C">
      <w:pPr>
        <w:rPr>
          <w:rFonts w:cstheme="minorHAnsi"/>
          <w:b/>
          <w:bCs/>
          <w:smallCaps/>
        </w:rPr>
      </w:pPr>
    </w:p>
    <w:p w14:paraId="54BC6767" w14:textId="77777777" w:rsidR="009C6F41" w:rsidRDefault="009C6F41" w:rsidP="00DE290C">
      <w:pPr>
        <w:rPr>
          <w:rFonts w:cstheme="minorHAnsi"/>
          <w:b/>
          <w:bCs/>
          <w:smallCaps/>
        </w:rPr>
      </w:pPr>
    </w:p>
    <w:p w14:paraId="5AD7BC20" w14:textId="77777777" w:rsidR="009C6F41" w:rsidRDefault="009C6F41" w:rsidP="00DE290C">
      <w:pPr>
        <w:rPr>
          <w:rFonts w:cstheme="minorHAnsi"/>
          <w:b/>
          <w:bCs/>
          <w:smallCaps/>
        </w:rPr>
      </w:pPr>
    </w:p>
    <w:p w14:paraId="2158EC12" w14:textId="77777777" w:rsidR="009C6F41" w:rsidRDefault="009C6F41" w:rsidP="00DE290C">
      <w:pPr>
        <w:rPr>
          <w:rFonts w:cstheme="minorHAnsi"/>
          <w:b/>
          <w:bCs/>
          <w:smallCaps/>
        </w:rPr>
      </w:pPr>
    </w:p>
    <w:p w14:paraId="6B653D36" w14:textId="77777777" w:rsidR="009C6F41" w:rsidRDefault="009C6F41" w:rsidP="00DE290C">
      <w:pPr>
        <w:rPr>
          <w:rFonts w:cstheme="minorHAnsi"/>
          <w:b/>
          <w:bCs/>
          <w:smallCaps/>
        </w:rPr>
      </w:pPr>
    </w:p>
    <w:p w14:paraId="25EA362E" w14:textId="77777777" w:rsidR="009C6F41" w:rsidRDefault="009C6F41" w:rsidP="00DE290C">
      <w:pPr>
        <w:rPr>
          <w:rFonts w:cstheme="minorHAnsi"/>
          <w:b/>
          <w:bCs/>
          <w:smallCaps/>
        </w:rPr>
      </w:pPr>
    </w:p>
    <w:p w14:paraId="252D5C67" w14:textId="77777777" w:rsidR="009C6F41" w:rsidRDefault="009C6F41" w:rsidP="00DE290C">
      <w:pPr>
        <w:rPr>
          <w:rFonts w:cstheme="minorHAnsi"/>
          <w:b/>
          <w:bCs/>
          <w:smallCaps/>
        </w:rPr>
      </w:pPr>
    </w:p>
    <w:p w14:paraId="583E9F27" w14:textId="77777777" w:rsidR="009C6F41" w:rsidRDefault="009C6F41" w:rsidP="00DE290C">
      <w:pPr>
        <w:rPr>
          <w:rFonts w:cstheme="minorHAnsi"/>
          <w:b/>
          <w:bCs/>
          <w:smallCaps/>
        </w:rPr>
      </w:pPr>
    </w:p>
    <w:p w14:paraId="756C7CCC" w14:textId="77777777" w:rsidR="009C6F41" w:rsidRDefault="009C6F41" w:rsidP="00DE290C">
      <w:pPr>
        <w:rPr>
          <w:rFonts w:cstheme="minorHAnsi"/>
          <w:b/>
          <w:bCs/>
          <w:smallCaps/>
        </w:rPr>
      </w:pPr>
    </w:p>
    <w:p w14:paraId="5DFC91F2" w14:textId="77777777" w:rsidR="009C6F41" w:rsidRDefault="009C6F41" w:rsidP="00DE290C">
      <w:pPr>
        <w:rPr>
          <w:rFonts w:cstheme="minorHAnsi"/>
          <w:b/>
          <w:bCs/>
          <w:smallCaps/>
        </w:rPr>
      </w:pPr>
    </w:p>
    <w:p w14:paraId="3D77EA39" w14:textId="77777777" w:rsidR="009C6F41" w:rsidRDefault="009C6F41" w:rsidP="00DE290C">
      <w:pPr>
        <w:rPr>
          <w:rFonts w:cstheme="minorHAnsi"/>
          <w:b/>
          <w:bCs/>
          <w:smallCaps/>
        </w:rPr>
      </w:pPr>
    </w:p>
    <w:p w14:paraId="3C616978" w14:textId="77777777" w:rsidR="009C6F41" w:rsidRDefault="009C6F41" w:rsidP="00DE290C">
      <w:pPr>
        <w:rPr>
          <w:rFonts w:cstheme="minorHAnsi"/>
          <w:b/>
          <w:bCs/>
          <w:smallCaps/>
        </w:rPr>
      </w:pPr>
    </w:p>
    <w:p w14:paraId="0017F57E" w14:textId="77777777" w:rsidR="009C6F41" w:rsidRDefault="009C6F41" w:rsidP="00DE290C">
      <w:pPr>
        <w:rPr>
          <w:rFonts w:cstheme="minorHAnsi"/>
          <w:b/>
          <w:bCs/>
          <w:smallCaps/>
        </w:rPr>
      </w:pPr>
    </w:p>
    <w:p w14:paraId="32318E88" w14:textId="77777777" w:rsidR="009C6F41" w:rsidRDefault="009C6F41" w:rsidP="00DE290C">
      <w:pPr>
        <w:rPr>
          <w:rFonts w:cstheme="minorHAnsi"/>
          <w:b/>
          <w:bCs/>
          <w:smallCaps/>
        </w:rPr>
      </w:pPr>
    </w:p>
    <w:p w14:paraId="3235D43F" w14:textId="77777777" w:rsidR="009C6F41" w:rsidRDefault="009C6F41" w:rsidP="00DE290C">
      <w:pPr>
        <w:rPr>
          <w:rFonts w:cstheme="minorHAnsi"/>
          <w:b/>
          <w:bCs/>
          <w:smallCaps/>
        </w:rPr>
      </w:pPr>
    </w:p>
    <w:p w14:paraId="561C3805" w14:textId="77777777" w:rsidR="009C6F41" w:rsidRDefault="009C6F41" w:rsidP="00DE290C">
      <w:pPr>
        <w:rPr>
          <w:rFonts w:cstheme="minorHAnsi"/>
          <w:b/>
          <w:bCs/>
          <w:smallCaps/>
        </w:rPr>
      </w:pPr>
    </w:p>
    <w:p w14:paraId="139E0E6E" w14:textId="77777777" w:rsidR="009C6F41" w:rsidRDefault="009C6F41" w:rsidP="00DE290C">
      <w:pPr>
        <w:rPr>
          <w:rFonts w:cstheme="minorHAnsi"/>
          <w:b/>
          <w:bCs/>
          <w:smallCaps/>
        </w:rPr>
      </w:pPr>
    </w:p>
    <w:p w14:paraId="319C5A0B" w14:textId="77777777" w:rsidR="009C6F41" w:rsidRDefault="009C6F41" w:rsidP="00DE290C">
      <w:pPr>
        <w:rPr>
          <w:rFonts w:cstheme="minorHAnsi"/>
          <w:b/>
          <w:bCs/>
          <w:smallCaps/>
        </w:rPr>
      </w:pPr>
    </w:p>
    <w:p w14:paraId="563727CB" w14:textId="77777777" w:rsidR="009C6F41" w:rsidRDefault="009C6F41" w:rsidP="00DE290C">
      <w:pPr>
        <w:rPr>
          <w:rFonts w:cstheme="minorHAnsi"/>
          <w:b/>
          <w:bCs/>
          <w:smallCaps/>
        </w:rPr>
      </w:pPr>
    </w:p>
    <w:p w14:paraId="1CFE81BF" w14:textId="77777777" w:rsidR="009C6F41" w:rsidRDefault="009C6F41" w:rsidP="00DE290C">
      <w:pPr>
        <w:rPr>
          <w:rFonts w:cstheme="minorHAnsi"/>
          <w:b/>
          <w:bCs/>
          <w:smallCaps/>
        </w:rPr>
      </w:pPr>
    </w:p>
    <w:tbl>
      <w:tblPr>
        <w:tblStyle w:val="TableGrid3"/>
        <w:tblpPr w:leftFromText="180" w:rightFromText="180" w:horzAnchor="margin" w:tblpY="770"/>
        <w:tblW w:w="5003" w:type="pct"/>
        <w:tblLook w:val="04A0" w:firstRow="1" w:lastRow="0" w:firstColumn="1" w:lastColumn="0" w:noHBand="0" w:noVBand="1"/>
        <w:tblCaption w:val="1 lentelė"/>
      </w:tblPr>
      <w:tblGrid>
        <w:gridCol w:w="765"/>
        <w:gridCol w:w="25"/>
        <w:gridCol w:w="2577"/>
        <w:gridCol w:w="76"/>
        <w:gridCol w:w="3256"/>
        <w:gridCol w:w="139"/>
        <w:gridCol w:w="2656"/>
      </w:tblGrid>
      <w:tr w:rsidR="008509A5" w:rsidRPr="001F45C3" w14:paraId="05A0699D" w14:textId="77777777" w:rsidTr="008509A5">
        <w:trPr>
          <w:tblHeader/>
        </w:trPr>
        <w:tc>
          <w:tcPr>
            <w:tcW w:w="4997"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AC43E8C" w14:textId="43581D8A" w:rsidR="009C6F41" w:rsidRPr="00292B7E" w:rsidRDefault="009C6F41" w:rsidP="009C6F41">
            <w:pPr>
              <w:autoSpaceDE w:val="0"/>
              <w:autoSpaceDN w:val="0"/>
              <w:adjustRightInd w:val="0"/>
              <w:jc w:val="center"/>
              <w:rPr>
                <w:rFonts w:asciiTheme="minorHAnsi" w:hAnsiTheme="minorHAnsi" w:cstheme="minorHAnsi"/>
                <w:b/>
                <w:bCs/>
                <w:color w:val="000000"/>
                <w:sz w:val="28"/>
                <w:szCs w:val="28"/>
              </w:rPr>
            </w:pPr>
            <w:r w:rsidRPr="009C6F41">
              <w:rPr>
                <w:rFonts w:eastAsiaTheme="minorHAnsi" w:cstheme="minorHAnsi"/>
                <w:b/>
                <w:bCs/>
                <w:sz w:val="28"/>
                <w:szCs w:val="28"/>
              </w:rPr>
              <w:lastRenderedPageBreak/>
              <w:t xml:space="preserve">4 POD: </w:t>
            </w:r>
            <w:r w:rsidR="001F2D63" w:rsidRPr="001F2D63">
              <w:rPr>
                <w:rFonts w:eastAsiaTheme="minorHAnsi" w:cstheme="minorHAnsi"/>
                <w:b/>
                <w:bCs/>
                <w:sz w:val="28"/>
                <w:szCs w:val="28"/>
              </w:rPr>
              <w:t>Vandentiekio ir buitinių nuotekų tinklų projektavimo</w:t>
            </w:r>
            <w:r w:rsidRPr="009C6F41">
              <w:rPr>
                <w:rFonts w:eastAsiaTheme="minorHAnsi" w:cstheme="minorHAnsi"/>
                <w:b/>
                <w:bCs/>
                <w:sz w:val="28"/>
                <w:szCs w:val="28"/>
              </w:rPr>
              <w:t xml:space="preserve"> ir statybos rangos darbų atlikimas Vilniaus g., Taikos g., </w:t>
            </w:r>
            <w:proofErr w:type="spellStart"/>
            <w:r w:rsidRPr="009C6F41">
              <w:rPr>
                <w:rFonts w:eastAsiaTheme="minorHAnsi" w:cstheme="minorHAnsi"/>
                <w:b/>
                <w:bCs/>
                <w:sz w:val="28"/>
                <w:szCs w:val="28"/>
              </w:rPr>
              <w:t>Paniauduv</w:t>
            </w:r>
            <w:r w:rsidR="00C116D3">
              <w:rPr>
                <w:rFonts w:eastAsiaTheme="minorHAnsi" w:cstheme="minorHAnsi"/>
                <w:b/>
                <w:bCs/>
                <w:sz w:val="28"/>
                <w:szCs w:val="28"/>
              </w:rPr>
              <w:t>ė</w:t>
            </w:r>
            <w:r w:rsidRPr="009C6F41">
              <w:rPr>
                <w:rFonts w:eastAsiaTheme="minorHAnsi" w:cstheme="minorHAnsi"/>
                <w:b/>
                <w:bCs/>
                <w:sz w:val="28"/>
                <w:szCs w:val="28"/>
              </w:rPr>
              <w:t>s</w:t>
            </w:r>
            <w:proofErr w:type="spellEnd"/>
            <w:r w:rsidRPr="009C6F41">
              <w:rPr>
                <w:rFonts w:eastAsiaTheme="minorHAnsi" w:cstheme="minorHAnsi"/>
                <w:b/>
                <w:bCs/>
                <w:sz w:val="28"/>
                <w:szCs w:val="28"/>
              </w:rPr>
              <w:t xml:space="preserve"> g., Pakruojo g.</w:t>
            </w:r>
          </w:p>
        </w:tc>
      </w:tr>
      <w:tr w:rsidR="008509A5" w:rsidRPr="001F45C3" w14:paraId="72537234" w14:textId="77777777" w:rsidTr="00BA52C0">
        <w:trPr>
          <w:tblHeader/>
        </w:trPr>
        <w:tc>
          <w:tcPr>
            <w:tcW w:w="41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6005CF6" w14:textId="77777777" w:rsidR="009C6F41" w:rsidRPr="001F45C3" w:rsidRDefault="009C6F41" w:rsidP="009C6F41">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t>Eil. Nr.</w:t>
            </w:r>
          </w:p>
        </w:tc>
        <w:tc>
          <w:tcPr>
            <w:tcW w:w="1397" w:type="pct"/>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6FB3AAA" w14:textId="77777777" w:rsidR="009C6F41" w:rsidRPr="001F45C3" w:rsidRDefault="009C6F41" w:rsidP="009C6F41">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788"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063172" w14:textId="77777777" w:rsidR="009C6F41" w:rsidRPr="00E44897" w:rsidRDefault="009C6F41" w:rsidP="009C6F41">
            <w:pPr>
              <w:autoSpaceDE w:val="0"/>
              <w:autoSpaceDN w:val="0"/>
              <w:adjustRightInd w:val="0"/>
              <w:jc w:val="center"/>
              <w:rPr>
                <w:rFonts w:asciiTheme="minorHAnsi" w:hAnsiTheme="minorHAnsi" w:cstheme="minorHAnsi"/>
                <w:b/>
                <w:bCs/>
                <w:color w:val="000000"/>
                <w:sz w:val="21"/>
                <w:szCs w:val="21"/>
              </w:rPr>
            </w:pPr>
            <w:r w:rsidRPr="00E44897">
              <w:rPr>
                <w:rFonts w:asciiTheme="minorHAnsi" w:hAnsiTheme="minorHAnsi" w:cstheme="minorHAnsi"/>
                <w:b/>
                <w:bCs/>
                <w:color w:val="000000"/>
              </w:rPr>
              <w:t>Atitiktį reikalavimui įrodantys  dokumentai</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BA3CA43" w14:textId="77777777" w:rsidR="009C6F41" w:rsidRPr="001F45C3" w:rsidRDefault="009C6F41" w:rsidP="009C6F41">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35936341" w14:textId="77777777" w:rsidR="009C6F41" w:rsidRPr="001F45C3" w:rsidRDefault="009C6F41" w:rsidP="009C6F41">
            <w:pPr>
              <w:autoSpaceDE w:val="0"/>
              <w:autoSpaceDN w:val="0"/>
              <w:adjustRightInd w:val="0"/>
              <w:jc w:val="center"/>
              <w:rPr>
                <w:rFonts w:asciiTheme="minorHAnsi" w:hAnsiTheme="minorHAnsi" w:cstheme="minorHAnsi"/>
                <w:b/>
                <w:bCs/>
                <w:color w:val="000000"/>
              </w:rPr>
            </w:pPr>
          </w:p>
        </w:tc>
      </w:tr>
      <w:tr w:rsidR="009C6F41" w:rsidRPr="001F45C3" w14:paraId="5756674B" w14:textId="77777777" w:rsidTr="00BA52C0">
        <w:trPr>
          <w:tblHeader/>
        </w:trPr>
        <w:tc>
          <w:tcPr>
            <w:tcW w:w="41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11A92" w14:textId="77777777" w:rsidR="009C6F41" w:rsidRPr="001F45C3" w:rsidRDefault="009C6F41" w:rsidP="00BA52C0">
            <w:pPr>
              <w:pStyle w:val="Sraopastraipa"/>
              <w:numPr>
                <w:ilvl w:val="0"/>
                <w:numId w:val="49"/>
              </w:numPr>
              <w:spacing w:after="0" w:line="257" w:lineRule="auto"/>
              <w:ind w:left="357" w:hanging="357"/>
              <w:jc w:val="both"/>
              <w:rPr>
                <w:rFonts w:eastAsiaTheme="minorHAnsi" w:cstheme="minorHAnsi"/>
              </w:rPr>
            </w:pPr>
          </w:p>
        </w:tc>
        <w:tc>
          <w:tcPr>
            <w:tcW w:w="4581" w:type="pct"/>
            <w:gridSpan w:val="5"/>
            <w:tcBorders>
              <w:top w:val="single" w:sz="4" w:space="0" w:color="000000" w:themeColor="text1"/>
              <w:left w:val="single" w:sz="4" w:space="0" w:color="000000" w:themeColor="text1"/>
              <w:bottom w:val="single" w:sz="4" w:space="0" w:color="auto"/>
              <w:right w:val="single" w:sz="4" w:space="0" w:color="000000" w:themeColor="text1"/>
            </w:tcBorders>
          </w:tcPr>
          <w:p w14:paraId="7075193F" w14:textId="77777777" w:rsidR="009C6F41" w:rsidRPr="00BA52C0" w:rsidRDefault="009C6F41" w:rsidP="009C6F41">
            <w:pPr>
              <w:autoSpaceDE w:val="0"/>
              <w:autoSpaceDN w:val="0"/>
              <w:adjustRightInd w:val="0"/>
              <w:rPr>
                <w:rFonts w:asciiTheme="minorHAnsi" w:hAnsiTheme="minorHAnsi" w:cstheme="minorHAnsi"/>
                <w:b/>
                <w:bCs/>
                <w:color w:val="000000"/>
                <w:lang w:val="en-US"/>
              </w:rPr>
            </w:pPr>
            <w:r w:rsidRPr="00E44897">
              <w:rPr>
                <w:rFonts w:asciiTheme="minorHAnsi" w:hAnsiTheme="minorHAnsi" w:cstheme="minorHAnsi"/>
                <w:b/>
                <w:bCs/>
                <w:color w:val="000000"/>
              </w:rPr>
              <w:t>Teisė verstis veikla</w:t>
            </w:r>
          </w:p>
        </w:tc>
      </w:tr>
      <w:tr w:rsidR="009C6F41" w:rsidRPr="001F45C3" w14:paraId="58057504" w14:textId="77777777" w:rsidTr="00BA52C0">
        <w:trPr>
          <w:tblHeader/>
        </w:trPr>
        <w:tc>
          <w:tcPr>
            <w:tcW w:w="41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5872F" w14:textId="77777777" w:rsidR="009C6F41" w:rsidRPr="001F45C3" w:rsidRDefault="009C6F41" w:rsidP="00BA52C0">
            <w:pPr>
              <w:pStyle w:val="Sraopastraipa"/>
              <w:spacing w:before="60" w:after="60" w:line="257" w:lineRule="auto"/>
              <w:ind w:left="0"/>
              <w:rPr>
                <w:rFonts w:eastAsiaTheme="minorHAnsi" w:cstheme="minorHAnsi"/>
              </w:rPr>
            </w:pPr>
            <w:r>
              <w:rPr>
                <w:rFonts w:eastAsiaTheme="minorHAnsi" w:cstheme="minorHAnsi"/>
              </w:rPr>
              <w:t>1.1</w:t>
            </w:r>
          </w:p>
        </w:tc>
        <w:tc>
          <w:tcPr>
            <w:tcW w:w="139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CDFCEDF" w14:textId="77777777" w:rsidR="009C6F41" w:rsidRPr="0094739F" w:rsidRDefault="009C6F41" w:rsidP="009C6F41">
            <w:pPr>
              <w:widowControl w:val="0"/>
              <w:rPr>
                <w:rFonts w:asciiTheme="minorHAnsi" w:hAnsiTheme="minorHAnsi" w:cstheme="minorHAnsi"/>
                <w:color w:val="000000"/>
              </w:rPr>
            </w:pPr>
            <w:r w:rsidRPr="0094739F">
              <w:rPr>
                <w:rFonts w:asciiTheme="minorHAnsi" w:hAnsiTheme="minorHAnsi" w:cstheme="minorHAnsi"/>
                <w:color w:val="000000"/>
              </w:rPr>
              <w:t>Tiekėjas</w:t>
            </w:r>
          </w:p>
          <w:p w14:paraId="71100EB6" w14:textId="77777777" w:rsidR="009C6F41" w:rsidRDefault="009C6F41" w:rsidP="009C6F41">
            <w:pPr>
              <w:widowControl w:val="0"/>
              <w:spacing w:line="276" w:lineRule="auto"/>
              <w:rPr>
                <w:rFonts w:asciiTheme="minorHAnsi" w:hAnsiTheme="minorHAnsi" w:cstheme="minorHAnsi"/>
                <w:color w:val="000000"/>
              </w:rPr>
            </w:pPr>
            <w:r w:rsidRPr="0094739F">
              <w:rPr>
                <w:rFonts w:asciiTheme="minorHAnsi" w:hAnsiTheme="minorHAnsi" w:cstheme="minorHAnsi"/>
                <w:color w:val="000000"/>
              </w:rPr>
              <w:t>turi turėti teisę būti rangovu</w:t>
            </w:r>
            <w:r>
              <w:rPr>
                <w:rFonts w:asciiTheme="minorHAnsi" w:hAnsiTheme="minorHAnsi" w:cstheme="minorHAnsi"/>
                <w:color w:val="000000"/>
              </w:rPr>
              <w:t>, vykdant darbus kultūros vertybių teritorijoje arba jų apsaugos zonoje*</w:t>
            </w:r>
            <w:r w:rsidRPr="0094739F">
              <w:rPr>
                <w:rFonts w:asciiTheme="minorHAnsi" w:hAnsiTheme="minorHAnsi" w:cstheme="minorHAnsi"/>
                <w:color w:val="000000"/>
              </w:rPr>
              <w:t>:</w:t>
            </w:r>
            <w:r>
              <w:rPr>
                <w:rFonts w:asciiTheme="minorHAnsi" w:hAnsiTheme="minorHAnsi" w:cstheme="minorHAnsi"/>
                <w:color w:val="000000"/>
              </w:rPr>
              <w:t xml:space="preserve"> </w:t>
            </w:r>
          </w:p>
          <w:p w14:paraId="101143D2" w14:textId="77777777" w:rsidR="009C6F41" w:rsidRDefault="009C6F41" w:rsidP="009C6F41">
            <w:pPr>
              <w:widowControl w:val="0"/>
              <w:spacing w:line="276" w:lineRule="auto"/>
              <w:rPr>
                <w:rFonts w:asciiTheme="minorHAnsi" w:hAnsiTheme="minorHAnsi" w:cstheme="minorHAnsi"/>
                <w:color w:val="000000"/>
              </w:rPr>
            </w:pPr>
            <w:r>
              <w:rPr>
                <w:rFonts w:asciiTheme="minorHAnsi" w:hAnsiTheme="minorHAnsi" w:cstheme="minorHAnsi"/>
                <w:color w:val="000000"/>
              </w:rPr>
              <w:t xml:space="preserve">statinių kategorija- </w:t>
            </w:r>
            <w:r w:rsidRPr="005B71C1">
              <w:rPr>
                <w:rFonts w:asciiTheme="minorHAnsi" w:hAnsiTheme="minorHAnsi" w:cstheme="minorHAnsi"/>
                <w:i/>
                <w:iCs/>
                <w:color w:val="000000"/>
              </w:rPr>
              <w:t>ypatingieji statiniai</w:t>
            </w:r>
            <w:r>
              <w:rPr>
                <w:rFonts w:asciiTheme="minorHAnsi" w:hAnsiTheme="minorHAnsi" w:cstheme="minorHAnsi"/>
                <w:color w:val="000000"/>
              </w:rPr>
              <w:t>;</w:t>
            </w:r>
          </w:p>
          <w:p w14:paraId="016391C1" w14:textId="77777777" w:rsidR="009C6F41" w:rsidRPr="005B71C1" w:rsidRDefault="009C6F41" w:rsidP="009C6F41">
            <w:pPr>
              <w:widowControl w:val="0"/>
              <w:spacing w:line="276" w:lineRule="auto"/>
              <w:rPr>
                <w:rFonts w:asciiTheme="minorHAnsi" w:hAnsiTheme="minorHAnsi" w:cstheme="minorHAnsi"/>
                <w:i/>
                <w:iCs/>
                <w:color w:val="000000"/>
              </w:rPr>
            </w:pPr>
            <w:r>
              <w:rPr>
                <w:rFonts w:asciiTheme="minorHAnsi" w:hAnsiTheme="minorHAnsi" w:cstheme="minorHAnsi"/>
                <w:color w:val="000000"/>
              </w:rPr>
              <w:t xml:space="preserve">statinių grupė- </w:t>
            </w:r>
            <w:r w:rsidRPr="0066366E">
              <w:rPr>
                <w:rFonts w:asciiTheme="minorHAnsi" w:hAnsiTheme="minorHAnsi" w:cstheme="minorHAnsi"/>
                <w:color w:val="000000"/>
              </w:rPr>
              <w:t xml:space="preserve"> </w:t>
            </w:r>
            <w:r w:rsidRPr="005B71C1">
              <w:rPr>
                <w:rFonts w:asciiTheme="minorHAnsi" w:hAnsiTheme="minorHAnsi" w:cstheme="minorHAnsi"/>
                <w:i/>
                <w:iCs/>
                <w:color w:val="000000"/>
              </w:rPr>
              <w:t xml:space="preserve">inžineriniai tinklai </w:t>
            </w:r>
          </w:p>
          <w:p w14:paraId="63DB5102" w14:textId="77777777" w:rsidR="009C6F41" w:rsidRDefault="009C6F41" w:rsidP="009C6F41">
            <w:pPr>
              <w:widowControl w:val="0"/>
              <w:spacing w:line="276" w:lineRule="auto"/>
              <w:rPr>
                <w:rFonts w:asciiTheme="minorHAnsi" w:hAnsiTheme="minorHAnsi" w:cstheme="minorHAnsi"/>
                <w:color w:val="000000"/>
              </w:rPr>
            </w:pPr>
            <w:r>
              <w:rPr>
                <w:rFonts w:asciiTheme="minorHAnsi" w:hAnsiTheme="minorHAnsi" w:cstheme="minorHAnsi"/>
                <w:color w:val="000000"/>
              </w:rPr>
              <w:t xml:space="preserve">pogrupis- </w:t>
            </w:r>
            <w:r w:rsidRPr="005B71C1">
              <w:rPr>
                <w:rFonts w:asciiTheme="minorHAnsi" w:hAnsiTheme="minorHAnsi" w:cstheme="minorHAnsi"/>
                <w:i/>
                <w:iCs/>
                <w:color w:val="000000"/>
              </w:rPr>
              <w:t>vandentiekio tinklai</w:t>
            </w:r>
            <w:r>
              <w:rPr>
                <w:rFonts w:asciiTheme="minorHAnsi" w:hAnsiTheme="minorHAnsi" w:cstheme="minorHAnsi"/>
                <w:i/>
                <w:iCs/>
                <w:color w:val="000000"/>
              </w:rPr>
              <w:t>, nuotekų šalinimo tinklai</w:t>
            </w:r>
            <w:r w:rsidRPr="005B71C1">
              <w:rPr>
                <w:rFonts w:asciiTheme="minorHAnsi" w:hAnsiTheme="minorHAnsi" w:cstheme="minorHAnsi"/>
                <w:i/>
                <w:iCs/>
                <w:color w:val="000000"/>
              </w:rPr>
              <w:t xml:space="preserve"> </w:t>
            </w:r>
            <w:r>
              <w:rPr>
                <w:rFonts w:asciiTheme="minorHAnsi" w:hAnsiTheme="minorHAnsi" w:cstheme="minorHAnsi"/>
                <w:color w:val="000000"/>
              </w:rPr>
              <w:t>.</w:t>
            </w:r>
          </w:p>
          <w:p w14:paraId="6FBFA6E5" w14:textId="77777777" w:rsidR="009C6F41" w:rsidRPr="00774566" w:rsidRDefault="009C6F41" w:rsidP="009C6F41">
            <w:pPr>
              <w:widowControl w:val="0"/>
              <w:spacing w:line="276" w:lineRule="auto"/>
              <w:rPr>
                <w:rFonts w:asciiTheme="minorHAnsi" w:hAnsiTheme="minorHAnsi" w:cstheme="minorHAnsi"/>
                <w:i/>
                <w:iCs/>
                <w:color w:val="000000"/>
              </w:rPr>
            </w:pPr>
            <w:r w:rsidRPr="00774566">
              <w:rPr>
                <w:rFonts w:asciiTheme="minorHAnsi" w:hAnsiTheme="minorHAnsi" w:cstheme="minorHAnsi"/>
                <w:i/>
                <w:iCs/>
                <w:color w:val="000000"/>
              </w:rPr>
              <w:t>Statybos darbų sritys:</w:t>
            </w:r>
          </w:p>
          <w:p w14:paraId="26729D73" w14:textId="77777777" w:rsidR="009C6F41" w:rsidRPr="00774566" w:rsidRDefault="009C6F41" w:rsidP="009C6F41">
            <w:pPr>
              <w:widowControl w:val="0"/>
              <w:spacing w:line="276" w:lineRule="auto"/>
              <w:rPr>
                <w:rFonts w:asciiTheme="minorHAnsi" w:hAnsiTheme="minorHAnsi" w:cstheme="minorHAnsi"/>
                <w:i/>
                <w:iCs/>
                <w:color w:val="000000"/>
              </w:rPr>
            </w:pPr>
            <w:r w:rsidRPr="00774566">
              <w:rPr>
                <w:rFonts w:asciiTheme="minorHAnsi" w:hAnsiTheme="minorHAnsi" w:cstheme="minorHAnsi"/>
                <w:i/>
                <w:iCs/>
                <w:color w:val="000000"/>
              </w:rPr>
              <w:t>Bendrieji statybos darbai (žemės darbai, statybinių konstrukcijų statyba ir montavimas)</w:t>
            </w:r>
            <w:r w:rsidR="00F1124B">
              <w:rPr>
                <w:rFonts w:asciiTheme="minorHAnsi" w:hAnsiTheme="minorHAnsi" w:cstheme="minorHAnsi"/>
                <w:i/>
                <w:iCs/>
                <w:color w:val="000000"/>
              </w:rPr>
              <w:t>;</w:t>
            </w:r>
          </w:p>
          <w:p w14:paraId="160EFACE" w14:textId="77777777" w:rsidR="009C6F41" w:rsidRDefault="009C6F41" w:rsidP="009C6F41">
            <w:pPr>
              <w:widowControl w:val="0"/>
              <w:spacing w:line="276" w:lineRule="auto"/>
              <w:rPr>
                <w:rFonts w:asciiTheme="minorHAnsi" w:hAnsiTheme="minorHAnsi" w:cstheme="minorHAnsi"/>
                <w:i/>
                <w:iCs/>
                <w:color w:val="000000"/>
              </w:rPr>
            </w:pPr>
            <w:r w:rsidRPr="00774566">
              <w:rPr>
                <w:rFonts w:asciiTheme="minorHAnsi" w:hAnsiTheme="minorHAnsi" w:cstheme="minorHAnsi"/>
                <w:i/>
                <w:iCs/>
                <w:color w:val="000000"/>
              </w:rPr>
              <w:t>Specialieji statybos darbai: mechanikos darbai ( vandentiekio ir nuotekų šalinimo tinklų tiesimas</w:t>
            </w:r>
            <w:r w:rsidR="00BA340C">
              <w:rPr>
                <w:rFonts w:asciiTheme="minorHAnsi" w:hAnsiTheme="minorHAnsi" w:cstheme="minorHAnsi"/>
                <w:i/>
                <w:iCs/>
                <w:color w:val="000000"/>
              </w:rPr>
              <w:t>)</w:t>
            </w:r>
            <w:r w:rsidRPr="00774566">
              <w:rPr>
                <w:rFonts w:asciiTheme="minorHAnsi" w:hAnsiTheme="minorHAnsi" w:cstheme="minorHAnsi"/>
                <w:i/>
                <w:iCs/>
                <w:color w:val="000000"/>
              </w:rPr>
              <w:t xml:space="preserve">;  </w:t>
            </w:r>
          </w:p>
          <w:p w14:paraId="57B862E3" w14:textId="77777777" w:rsidR="009C6F41" w:rsidRDefault="009C6F41" w:rsidP="00F1124B">
            <w:pPr>
              <w:widowControl w:val="0"/>
              <w:spacing w:line="276" w:lineRule="auto"/>
              <w:rPr>
                <w:rFonts w:asciiTheme="minorHAnsi" w:hAnsiTheme="minorHAnsi" w:cstheme="minorHAnsi"/>
                <w:i/>
                <w:iCs/>
                <w:color w:val="000000"/>
              </w:rPr>
            </w:pPr>
            <w:r w:rsidRPr="00BA52C0">
              <w:rPr>
                <w:rFonts w:asciiTheme="minorHAnsi" w:hAnsiTheme="minorHAnsi" w:cstheme="minorHAnsi"/>
                <w:i/>
                <w:iCs/>
                <w:color w:val="000000"/>
              </w:rPr>
              <w:t>Elektrotechnikos darbai (  statinio elektros inžinerinių sistemų įrengimas; procesų valdymo ir automatizavimo sistemų įrengimas įrengimas</w:t>
            </w:r>
            <w:r w:rsidR="00F1124B" w:rsidRPr="00BA52C0">
              <w:rPr>
                <w:rFonts w:asciiTheme="minorHAnsi" w:hAnsiTheme="minorHAnsi" w:cstheme="minorHAnsi"/>
                <w:i/>
                <w:iCs/>
                <w:color w:val="000000"/>
              </w:rPr>
              <w:t>)</w:t>
            </w:r>
            <w:r w:rsidR="00F1124B">
              <w:rPr>
                <w:rFonts w:asciiTheme="minorHAnsi" w:hAnsiTheme="minorHAnsi" w:cstheme="minorHAnsi"/>
                <w:i/>
                <w:iCs/>
                <w:color w:val="000000"/>
              </w:rPr>
              <w:t>.</w:t>
            </w:r>
          </w:p>
          <w:p w14:paraId="57B68531" w14:textId="77777777" w:rsidR="00F1124B" w:rsidRPr="00BA52C0" w:rsidRDefault="00F1124B" w:rsidP="00F1124B">
            <w:pPr>
              <w:widowControl w:val="0"/>
              <w:rPr>
                <w:rFonts w:cstheme="minorHAnsi"/>
                <w:color w:val="000000"/>
              </w:rPr>
            </w:pPr>
            <w:r>
              <w:rPr>
                <w:rFonts w:cstheme="minorHAnsi"/>
                <w:b/>
                <w:bCs/>
                <w:color w:val="000000"/>
              </w:rPr>
              <w:t>*</w:t>
            </w:r>
            <w:r w:rsidRPr="00F1124B">
              <w:rPr>
                <w:rFonts w:ascii="TimesNewRomanPSMT" w:eastAsia="TimesNewRomanPSMT" w:hAnsiTheme="minorHAnsi" w:cs="TimesNewRomanPSMT"/>
                <w:sz w:val="24"/>
                <w:szCs w:val="24"/>
                <w:lang w:val="en-US" w:eastAsia="lt-LT"/>
              </w:rPr>
              <w:t xml:space="preserve"> </w:t>
            </w:r>
            <w:r w:rsidRPr="00BA52C0">
              <w:rPr>
                <w:rFonts w:cstheme="minorHAnsi"/>
                <w:color w:val="000000"/>
              </w:rPr>
              <w:t>Dalis planuojam</w:t>
            </w:r>
            <w:r w:rsidRPr="00BA52C0">
              <w:rPr>
                <w:rFonts w:cstheme="minorHAnsi" w:hint="eastAsia"/>
                <w:color w:val="000000"/>
              </w:rPr>
              <w:t>ų</w:t>
            </w:r>
            <w:r w:rsidRPr="00BA52C0">
              <w:rPr>
                <w:rFonts w:cstheme="minorHAnsi"/>
                <w:color w:val="000000"/>
              </w:rPr>
              <w:t xml:space="preserve"> vandentiekio ir buitini</w:t>
            </w:r>
            <w:r w:rsidRPr="00BA52C0">
              <w:rPr>
                <w:rFonts w:cstheme="minorHAnsi" w:hint="eastAsia"/>
                <w:color w:val="000000"/>
              </w:rPr>
              <w:t>ų</w:t>
            </w:r>
            <w:r w:rsidRPr="00BA52C0">
              <w:rPr>
                <w:rFonts w:cstheme="minorHAnsi"/>
                <w:color w:val="000000"/>
              </w:rPr>
              <w:t xml:space="preserve"> nuotek</w:t>
            </w:r>
            <w:r w:rsidRPr="00BA52C0">
              <w:rPr>
                <w:rFonts w:cstheme="minorHAnsi" w:hint="eastAsia"/>
                <w:color w:val="000000"/>
              </w:rPr>
              <w:t>ų</w:t>
            </w:r>
            <w:r w:rsidRPr="00BA52C0">
              <w:rPr>
                <w:rFonts w:cstheme="minorHAnsi"/>
                <w:color w:val="000000"/>
              </w:rPr>
              <w:t xml:space="preserve"> tinkl</w:t>
            </w:r>
            <w:r w:rsidRPr="00BA52C0">
              <w:rPr>
                <w:rFonts w:cstheme="minorHAnsi" w:hint="eastAsia"/>
                <w:color w:val="000000"/>
              </w:rPr>
              <w:t>ų</w:t>
            </w:r>
            <w:r w:rsidRPr="00BA52C0">
              <w:rPr>
                <w:rFonts w:cstheme="minorHAnsi"/>
                <w:color w:val="000000"/>
              </w:rPr>
              <w:t xml:space="preserve"> (Vilniaus g. ir Taikos g.) patenka </w:t>
            </w:r>
            <w:r w:rsidRPr="00BA52C0">
              <w:rPr>
                <w:rFonts w:cstheme="minorHAnsi" w:hint="eastAsia"/>
                <w:color w:val="000000"/>
              </w:rPr>
              <w:t>į</w:t>
            </w:r>
          </w:p>
          <w:p w14:paraId="102083C4" w14:textId="77777777" w:rsidR="00F1124B" w:rsidRPr="00BA52C0" w:rsidRDefault="00F1124B" w:rsidP="00BA52C0">
            <w:pPr>
              <w:widowControl w:val="0"/>
              <w:rPr>
                <w:rFonts w:cstheme="minorHAnsi"/>
                <w:b/>
                <w:bCs/>
                <w:color w:val="000000"/>
              </w:rPr>
            </w:pPr>
            <w:r w:rsidRPr="00BA52C0">
              <w:rPr>
                <w:rFonts w:cstheme="minorHAnsi"/>
                <w:color w:val="000000"/>
              </w:rPr>
              <w:t>kult</w:t>
            </w:r>
            <w:r w:rsidRPr="00BA52C0">
              <w:rPr>
                <w:rFonts w:cstheme="minorHAnsi" w:hint="eastAsia"/>
                <w:color w:val="000000"/>
              </w:rPr>
              <w:t>ū</w:t>
            </w:r>
            <w:r w:rsidRPr="00BA52C0">
              <w:rPr>
                <w:rFonts w:cstheme="minorHAnsi"/>
                <w:color w:val="000000"/>
              </w:rPr>
              <w:t>ros paveldo objekt</w:t>
            </w:r>
            <w:r w:rsidRPr="00BA52C0">
              <w:rPr>
                <w:rFonts w:cstheme="minorHAnsi" w:hint="eastAsia"/>
                <w:color w:val="000000"/>
              </w:rPr>
              <w:t>ų</w:t>
            </w:r>
            <w:r w:rsidRPr="00BA52C0">
              <w:rPr>
                <w:rFonts w:cstheme="minorHAnsi"/>
                <w:color w:val="000000"/>
              </w:rPr>
              <w:t xml:space="preserve"> ir vietovi</w:t>
            </w:r>
            <w:r w:rsidRPr="00BA52C0">
              <w:rPr>
                <w:rFonts w:cstheme="minorHAnsi" w:hint="eastAsia"/>
                <w:color w:val="000000"/>
              </w:rPr>
              <w:t>ų</w:t>
            </w:r>
            <w:r w:rsidRPr="00BA52C0">
              <w:rPr>
                <w:rFonts w:cstheme="minorHAnsi"/>
                <w:color w:val="000000"/>
              </w:rPr>
              <w:t xml:space="preserve"> teritorijas </w:t>
            </w:r>
            <w:r w:rsidRPr="00BA52C0">
              <w:rPr>
                <w:rFonts w:cstheme="minorHAnsi" w:hint="eastAsia"/>
                <w:color w:val="000000"/>
              </w:rPr>
              <w:t>–</w:t>
            </w:r>
            <w:r w:rsidRPr="00BA52C0">
              <w:rPr>
                <w:rFonts w:cstheme="minorHAnsi"/>
                <w:color w:val="000000"/>
              </w:rPr>
              <w:t xml:space="preserve"> </w:t>
            </w:r>
            <w:r w:rsidRPr="00BA52C0">
              <w:rPr>
                <w:rFonts w:cstheme="minorHAnsi" w:hint="eastAsia"/>
                <w:color w:val="000000"/>
              </w:rPr>
              <w:t>Š</w:t>
            </w:r>
            <w:r w:rsidRPr="00BA52C0">
              <w:rPr>
                <w:rFonts w:cstheme="minorHAnsi"/>
                <w:color w:val="000000"/>
              </w:rPr>
              <w:t xml:space="preserve">eduvos senojo miesto </w:t>
            </w:r>
            <w:r w:rsidRPr="00BA52C0">
              <w:rPr>
                <w:rFonts w:cstheme="minorHAnsi"/>
                <w:color w:val="000000"/>
              </w:rPr>
              <w:lastRenderedPageBreak/>
              <w:t xml:space="preserve">vieta (kodas 30340), </w:t>
            </w:r>
            <w:r w:rsidRPr="00BA52C0">
              <w:rPr>
                <w:rFonts w:cstheme="minorHAnsi" w:hint="eastAsia"/>
                <w:color w:val="000000"/>
              </w:rPr>
              <w:t>Š</w:t>
            </w:r>
            <w:r w:rsidRPr="00BA52C0">
              <w:rPr>
                <w:rFonts w:cstheme="minorHAnsi"/>
                <w:color w:val="000000"/>
              </w:rPr>
              <w:t>eduvos</w:t>
            </w:r>
            <w:r>
              <w:rPr>
                <w:rFonts w:cstheme="minorHAnsi"/>
                <w:color w:val="000000"/>
              </w:rPr>
              <w:t xml:space="preserve"> </w:t>
            </w:r>
            <w:r w:rsidRPr="00BA52C0">
              <w:rPr>
                <w:rFonts w:cstheme="minorHAnsi"/>
                <w:color w:val="000000"/>
              </w:rPr>
              <w:t>miesto istorin</w:t>
            </w:r>
            <w:r w:rsidRPr="00BA52C0">
              <w:rPr>
                <w:rFonts w:cstheme="minorHAnsi" w:hint="eastAsia"/>
                <w:color w:val="000000"/>
              </w:rPr>
              <w:t>ė</w:t>
            </w:r>
            <w:r w:rsidRPr="00BA52C0">
              <w:rPr>
                <w:rFonts w:cstheme="minorHAnsi"/>
                <w:color w:val="000000"/>
              </w:rPr>
              <w:t xml:space="preserve"> dalis (kodas 17109).</w:t>
            </w:r>
          </w:p>
        </w:tc>
        <w:tc>
          <w:tcPr>
            <w:tcW w:w="1788" w:type="pct"/>
            <w:gridSpan w:val="2"/>
            <w:tcBorders>
              <w:top w:val="single" w:sz="4" w:space="0" w:color="000000" w:themeColor="text1"/>
              <w:left w:val="single" w:sz="4" w:space="0" w:color="auto"/>
              <w:bottom w:val="single" w:sz="4" w:space="0" w:color="000000" w:themeColor="text1"/>
              <w:right w:val="single" w:sz="4" w:space="0" w:color="auto"/>
            </w:tcBorders>
          </w:tcPr>
          <w:p w14:paraId="4A6BBD4F" w14:textId="77777777" w:rsidR="00F1124B" w:rsidRPr="00F1124B" w:rsidRDefault="00F1124B" w:rsidP="00F1124B">
            <w:pPr>
              <w:spacing w:after="160" w:line="276" w:lineRule="auto"/>
              <w:jc w:val="left"/>
              <w:rPr>
                <w:rFonts w:asciiTheme="minorHAnsi" w:eastAsiaTheme="minorEastAsia" w:hAnsiTheme="minorHAnsi" w:cstheme="minorHAnsi"/>
                <w:lang w:eastAsia="lt-LT"/>
              </w:rPr>
            </w:pPr>
            <w:r w:rsidRPr="00F1124B">
              <w:rPr>
                <w:rFonts w:asciiTheme="minorHAnsi" w:eastAsiaTheme="minorEastAsia" w:hAnsiTheme="minorHAnsi" w:cstheme="minorHAnsi"/>
                <w:lang w:eastAsia="lt-LT"/>
              </w:rPr>
              <w:lastRenderedPageBreak/>
              <w:t xml:space="preserve">Su pasiūlymu turi būti pateiktas EBVPD (specialiųjų </w:t>
            </w:r>
            <w:r w:rsidRPr="00F1124B">
              <w:rPr>
                <w:rFonts w:asciiTheme="minorHAnsi" w:eastAsia="Calibri" w:hAnsiTheme="minorHAnsi" w:cstheme="minorHAnsi"/>
                <w:lang w:eastAsia="lt-LT"/>
              </w:rPr>
              <w:t>pirkimo sąlygų</w:t>
            </w:r>
            <w:r w:rsidRPr="00F1124B">
              <w:rPr>
                <w:rFonts w:asciiTheme="minorHAnsi" w:eastAsiaTheme="minorEastAsia" w:hAnsiTheme="minorHAnsi" w:cstheme="minorHAnsi"/>
                <w:lang w:eastAsia="lt-LT"/>
              </w:rPr>
              <w:t xml:space="preserve"> </w:t>
            </w:r>
            <w:r w:rsidRPr="00F1124B">
              <w:rPr>
                <w:rFonts w:asciiTheme="minorHAnsi" w:eastAsiaTheme="minorEastAsia" w:hAnsiTheme="minorHAnsi" w:cstheme="minorHAnsi"/>
                <w:color w:val="0070C0"/>
                <w:lang w:eastAsia="lt-LT"/>
              </w:rPr>
              <w:t>5 priedas</w:t>
            </w:r>
            <w:r w:rsidRPr="00F1124B">
              <w:rPr>
                <w:rFonts w:asciiTheme="minorHAnsi" w:eastAsiaTheme="minorEastAsia" w:hAnsiTheme="minorHAnsi" w:cstheme="minorHAnsi"/>
                <w:lang w:eastAsia="lt-LT"/>
              </w:rPr>
              <w:t>).</w:t>
            </w:r>
          </w:p>
          <w:p w14:paraId="224A6800" w14:textId="77777777" w:rsidR="00F1124B" w:rsidRPr="00F1124B" w:rsidRDefault="00F1124B" w:rsidP="00F1124B">
            <w:pPr>
              <w:widowControl w:val="0"/>
              <w:spacing w:after="160" w:line="276" w:lineRule="auto"/>
              <w:jc w:val="left"/>
              <w:rPr>
                <w:rFonts w:asciiTheme="minorHAnsi" w:eastAsiaTheme="minorEastAsia" w:hAnsiTheme="minorHAnsi" w:cstheme="minorHAnsi"/>
                <w:color w:val="000000"/>
                <w:lang w:eastAsia="lt-LT"/>
              </w:rPr>
            </w:pPr>
            <w:r w:rsidRPr="00F1124B">
              <w:rPr>
                <w:rFonts w:asciiTheme="minorHAnsi" w:eastAsiaTheme="minorEastAsia" w:hAnsiTheme="minorHAnsi" w:cstheme="minorHAnsi"/>
                <w:color w:val="000000"/>
                <w:lang w:eastAsia="lt-LT"/>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1B849BD9" w14:textId="77777777" w:rsidR="00F1124B" w:rsidRPr="00F1124B" w:rsidRDefault="00F1124B" w:rsidP="00F1124B">
            <w:pPr>
              <w:widowControl w:val="0"/>
              <w:spacing w:after="160" w:line="276" w:lineRule="auto"/>
              <w:jc w:val="left"/>
              <w:rPr>
                <w:rFonts w:asciiTheme="minorHAnsi" w:eastAsiaTheme="minorEastAsia" w:hAnsiTheme="minorHAnsi" w:cstheme="minorHAnsi"/>
                <w:color w:val="000000"/>
                <w:lang w:eastAsia="lt-LT"/>
              </w:rPr>
            </w:pPr>
            <w:r w:rsidRPr="00F1124B">
              <w:rPr>
                <w:rFonts w:asciiTheme="minorHAnsi" w:eastAsiaTheme="minorEastAsia" w:hAnsiTheme="minorHAnsi" w:cstheme="minorHAnsi"/>
                <w:color w:val="000000"/>
                <w:lang w:eastAsia="lt-LT"/>
              </w:rPr>
              <w:t xml:space="preserve">Užsienio šalies tiekėjo* turimos kvalifikacijos patvirtinimo dokumentai Lietuvoje gali būti išduoti ir po paraiškų / pasiūlymų pateikimo datos, tačiau pačią teisę tiekėjas kilmės šalyje turi būti įgijęs iki paraiškų / pasiūlymų pateikimo termino pabaigos. Pripažinimo dokumentai turi būti gauti, iki </w:t>
            </w:r>
            <w:r w:rsidRPr="00F1124B">
              <w:rPr>
                <w:rFonts w:asciiTheme="minorHAnsi" w:eastAsiaTheme="minorEastAsia" w:hAnsiTheme="minorHAnsi" w:cstheme="minorHAnsi"/>
                <w:color w:val="000000"/>
                <w:lang w:eastAsia="lt-LT"/>
              </w:rPr>
              <w:lastRenderedPageBreak/>
              <w:t>pirkimo sutarties pasirašymo</w:t>
            </w:r>
            <w:r w:rsidR="00BA340C">
              <w:rPr>
                <w:rFonts w:asciiTheme="minorHAnsi" w:eastAsiaTheme="minorEastAsia" w:hAnsiTheme="minorHAnsi" w:cstheme="minorHAnsi"/>
                <w:color w:val="000000"/>
                <w:lang w:eastAsia="lt-LT"/>
              </w:rPr>
              <w:t>.</w:t>
            </w:r>
          </w:p>
          <w:p w14:paraId="495B9120" w14:textId="77777777" w:rsidR="00F1124B" w:rsidRPr="00F1124B" w:rsidRDefault="00F1124B" w:rsidP="00F1124B">
            <w:pPr>
              <w:widowControl w:val="0"/>
              <w:spacing w:after="160" w:line="276" w:lineRule="auto"/>
              <w:jc w:val="left"/>
              <w:rPr>
                <w:rFonts w:asciiTheme="minorHAnsi" w:eastAsiaTheme="minorEastAsia" w:hAnsiTheme="minorHAnsi" w:cstheme="minorHAnsi"/>
                <w:color w:val="000000"/>
                <w:lang w:eastAsia="lt-LT"/>
              </w:rPr>
            </w:pPr>
            <w:r w:rsidRPr="00F1124B">
              <w:rPr>
                <w:rFonts w:asciiTheme="minorHAnsi" w:eastAsiaTheme="minorEastAsia" w:hAnsiTheme="minorHAnsi" w:cstheme="minorHAnsi"/>
                <w:color w:val="000000"/>
                <w:lang w:eastAsia="lt-LT"/>
              </w:rPr>
              <w:t xml:space="preserve">Pirkimo vykdytojas informaciją apie išduotus kvalifikacijos dokumentus pasitikrina SSVA registruose. </w:t>
            </w:r>
            <w:hyperlink r:id="rId24" w:history="1">
              <w:r w:rsidRPr="00F1124B">
                <w:rPr>
                  <w:rFonts w:asciiTheme="minorHAnsi" w:eastAsiaTheme="minorEastAsia" w:hAnsiTheme="minorHAnsi" w:cstheme="minorBidi"/>
                  <w:color w:val="000000"/>
                  <w:lang w:eastAsia="lt-LT"/>
                </w:rPr>
                <w:t>https://www.ssva.lt/cms/registrai</w:t>
              </w:r>
            </w:hyperlink>
            <w:r w:rsidRPr="00F1124B">
              <w:rPr>
                <w:rFonts w:asciiTheme="minorHAnsi" w:eastAsiaTheme="minorEastAsia" w:hAnsiTheme="minorHAnsi" w:cstheme="minorHAnsi"/>
                <w:color w:val="000000"/>
                <w:lang w:eastAsia="lt-LT"/>
              </w:rPr>
              <w:t xml:space="preserve">  </w:t>
            </w:r>
          </w:p>
          <w:p w14:paraId="58DB426E" w14:textId="77777777" w:rsidR="00F1124B" w:rsidRPr="00F1124B" w:rsidRDefault="00F1124B" w:rsidP="00BA52C0">
            <w:pPr>
              <w:widowControl w:val="0"/>
              <w:rPr>
                <w:rFonts w:asciiTheme="minorHAnsi" w:eastAsiaTheme="minorEastAsia" w:hAnsiTheme="minorHAnsi" w:cstheme="minorHAnsi"/>
                <w:color w:val="000000"/>
                <w:lang w:eastAsia="lt-LT"/>
              </w:rPr>
            </w:pPr>
            <w:r w:rsidRPr="00F1124B">
              <w:rPr>
                <w:rFonts w:asciiTheme="minorHAnsi" w:eastAsiaTheme="minorEastAsia" w:hAnsiTheme="minorHAnsi" w:cstheme="minorHAnsi"/>
                <w:color w:val="000000"/>
                <w:lang w:eastAsia="lt-LT"/>
              </w:rPr>
              <w:t>*Užsienio šalies tiekėjai – Europos Sąjungos valstybės narių, Šveicarijos</w:t>
            </w:r>
            <w:r>
              <w:rPr>
                <w:rFonts w:asciiTheme="minorHAnsi" w:eastAsiaTheme="minorEastAsia" w:hAnsiTheme="minorHAnsi" w:cstheme="minorHAnsi"/>
                <w:color w:val="000000"/>
                <w:lang w:eastAsia="lt-LT"/>
              </w:rPr>
              <w:t xml:space="preserve"> </w:t>
            </w:r>
            <w:r w:rsidRPr="00F1124B">
              <w:rPr>
                <w:rFonts w:asciiTheme="minorHAnsi" w:eastAsiaTheme="minorEastAsia" w:hAnsiTheme="minorHAnsi" w:cstheme="minorHAnsi"/>
                <w:color w:val="000000"/>
                <w:lang w:eastAsia="lt-LT"/>
              </w:rPr>
              <w:t xml:space="preserve"> Konfederacijos arba valstybių,</w:t>
            </w:r>
            <w:r>
              <w:rPr>
                <w:rFonts w:asciiTheme="minorHAnsi" w:eastAsiaTheme="minorEastAsia" w:hAnsiTheme="minorHAnsi" w:cstheme="minorHAnsi"/>
                <w:color w:val="000000"/>
                <w:lang w:eastAsia="lt-LT"/>
              </w:rPr>
              <w:t xml:space="preserve"> </w:t>
            </w:r>
            <w:r w:rsidRPr="00F1124B">
              <w:rPr>
                <w:rFonts w:asciiTheme="minorHAnsi" w:eastAsiaTheme="minorEastAsia" w:hAnsiTheme="minorHAnsi" w:cstheme="minorHAnsi"/>
                <w:color w:val="000000"/>
                <w:lang w:eastAsia="lt-LT"/>
              </w:rPr>
              <w:t>pasirašiusių Europos ekonominės erdvės sutartį, juridiniai asmenys, kitos užsienio organizacijos ir jų</w:t>
            </w:r>
            <w:r>
              <w:rPr>
                <w:rFonts w:asciiTheme="minorHAnsi" w:eastAsiaTheme="minorEastAsia" w:hAnsiTheme="minorHAnsi" w:cstheme="minorHAnsi"/>
                <w:color w:val="000000"/>
                <w:lang w:eastAsia="lt-LT"/>
              </w:rPr>
              <w:t xml:space="preserve"> </w:t>
            </w:r>
            <w:r w:rsidRPr="00F1124B">
              <w:rPr>
                <w:rFonts w:asciiTheme="minorHAnsi" w:eastAsiaTheme="minorEastAsia" w:hAnsiTheme="minorHAnsi" w:cstheme="minorHAnsi"/>
                <w:color w:val="000000"/>
                <w:lang w:eastAsia="lt-LT"/>
              </w:rPr>
              <w:t>padaliniai – turi teisę būti ypatingojo statinio statybos rangovu Lietuvos Respublikos teritorijoje, pripažinus</w:t>
            </w:r>
          </w:p>
          <w:p w14:paraId="6E904C93" w14:textId="77777777" w:rsidR="00F1124B" w:rsidRPr="00F1124B" w:rsidRDefault="00F1124B" w:rsidP="00F1124B">
            <w:pPr>
              <w:widowControl w:val="0"/>
              <w:spacing w:after="160" w:line="276" w:lineRule="auto"/>
              <w:jc w:val="left"/>
              <w:rPr>
                <w:rFonts w:asciiTheme="minorHAnsi" w:eastAsiaTheme="minorEastAsia" w:hAnsiTheme="minorHAnsi" w:cstheme="minorHAnsi"/>
                <w:color w:val="000000"/>
                <w:lang w:eastAsia="lt-LT"/>
              </w:rPr>
            </w:pPr>
            <w:r w:rsidRPr="00F1124B">
              <w:rPr>
                <w:rFonts w:asciiTheme="minorHAnsi" w:eastAsiaTheme="minorEastAsia" w:hAnsiTheme="minorHAnsi" w:cstheme="minorHAnsi"/>
                <w:color w:val="000000"/>
                <w:lang w:eastAsia="lt-LT"/>
              </w:rPr>
              <w:t>jų kilmės valstybėje turimą teisę užsiimti analogiškų statinių statybos veikla.</w:t>
            </w:r>
          </w:p>
          <w:p w14:paraId="30D6A2B5" w14:textId="77777777" w:rsidR="009C6F41" w:rsidRPr="00E44897" w:rsidRDefault="009C6F41" w:rsidP="00F1124B">
            <w:pPr>
              <w:autoSpaceDE w:val="0"/>
              <w:autoSpaceDN w:val="0"/>
              <w:adjustRightInd w:val="0"/>
              <w:rPr>
                <w:rFonts w:asciiTheme="minorHAnsi" w:hAnsiTheme="minorHAnsi" w:cstheme="minorHAnsi"/>
                <w:b/>
                <w:bCs/>
                <w:color w:val="000000"/>
              </w:rPr>
            </w:pP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tcPr>
          <w:p w14:paraId="352CC49C" w14:textId="77777777" w:rsidR="00F1124B" w:rsidRDefault="00F1124B" w:rsidP="00F1124B">
            <w:pPr>
              <w:widowControl w:val="0"/>
              <w:rPr>
                <w:rFonts w:asciiTheme="minorHAnsi" w:hAnsiTheme="minorHAnsi" w:cstheme="minorHAnsi"/>
                <w:color w:val="000000"/>
              </w:rPr>
            </w:pPr>
            <w:r w:rsidRPr="007A343A">
              <w:rPr>
                <w:rFonts w:asciiTheme="minorHAnsi" w:hAnsiTheme="minorHAnsi" w:cstheme="minorHAnsi"/>
                <w:color w:val="000000"/>
              </w:rPr>
              <w:lastRenderedPageBreak/>
              <w:t>Jeigu pasiūlymą teikia ūkio subjektų grupė – reikalavimą turi atitikti kiekvienas ūkio subjektų grupės</w:t>
            </w:r>
            <w:r>
              <w:rPr>
                <w:rFonts w:asciiTheme="minorHAnsi" w:hAnsiTheme="minorHAnsi" w:cstheme="minorHAnsi"/>
                <w:color w:val="000000"/>
              </w:rPr>
              <w:t xml:space="preserve"> </w:t>
            </w:r>
            <w:r w:rsidRPr="007A343A">
              <w:rPr>
                <w:rFonts w:asciiTheme="minorHAnsi" w:hAnsiTheme="minorHAnsi" w:cstheme="minorHAnsi"/>
                <w:color w:val="000000"/>
              </w:rPr>
              <w:t>narys (-</w:t>
            </w:r>
            <w:proofErr w:type="spellStart"/>
            <w:r w:rsidRPr="007A343A">
              <w:rPr>
                <w:rFonts w:asciiTheme="minorHAnsi" w:hAnsiTheme="minorHAnsi" w:cstheme="minorHAnsi"/>
                <w:color w:val="000000"/>
              </w:rPr>
              <w:t>iai</w:t>
            </w:r>
            <w:proofErr w:type="spellEnd"/>
            <w:r w:rsidRPr="007A343A">
              <w:rPr>
                <w:rFonts w:asciiTheme="minorHAnsi" w:hAnsiTheme="minorHAnsi" w:cstheme="minorHAnsi"/>
                <w:color w:val="000000"/>
              </w:rPr>
              <w:t>), pagal jų prisiimamus įsipareigojimus pirkimo sutarčiai vykdyti</w:t>
            </w:r>
            <w:r>
              <w:rPr>
                <w:rFonts w:asciiTheme="minorHAnsi" w:hAnsiTheme="minorHAnsi" w:cstheme="minorHAnsi"/>
                <w:color w:val="000000"/>
              </w:rPr>
              <w:t xml:space="preserve">. </w:t>
            </w:r>
          </w:p>
          <w:p w14:paraId="117F59C2" w14:textId="77777777" w:rsidR="00F1124B" w:rsidRPr="007A343A" w:rsidRDefault="00F1124B" w:rsidP="00F1124B">
            <w:pPr>
              <w:widowControl w:val="0"/>
              <w:rPr>
                <w:rFonts w:asciiTheme="minorHAnsi" w:hAnsiTheme="minorHAnsi" w:cstheme="minorHAnsi"/>
                <w:color w:val="000000"/>
              </w:rPr>
            </w:pPr>
            <w:r w:rsidRPr="007A343A">
              <w:rPr>
                <w:rFonts w:asciiTheme="minorHAnsi" w:hAnsiTheme="minorHAnsi" w:cstheme="minorHAnsi"/>
                <w:color w:val="000000"/>
              </w:rPr>
              <w:t>Tiekėjas gali remtis kitų ūkio subjektų pajėgumais tik tuomet, kai tie subjektai, kurių pajėgumais buvo</w:t>
            </w:r>
          </w:p>
          <w:p w14:paraId="5DA32D15" w14:textId="77777777" w:rsidR="009C6F41" w:rsidRPr="00E44897" w:rsidRDefault="00F1124B" w:rsidP="00F1124B">
            <w:pPr>
              <w:autoSpaceDE w:val="0"/>
              <w:autoSpaceDN w:val="0"/>
              <w:adjustRightInd w:val="0"/>
              <w:rPr>
                <w:rFonts w:asciiTheme="minorHAnsi" w:hAnsiTheme="minorHAnsi" w:cstheme="minorHAnsi"/>
                <w:b/>
                <w:bCs/>
                <w:color w:val="000000"/>
              </w:rPr>
            </w:pPr>
            <w:r w:rsidRPr="007A343A">
              <w:rPr>
                <w:rFonts w:asciiTheme="minorHAnsi" w:hAnsiTheme="minorHAnsi" w:cstheme="minorHAnsi"/>
                <w:color w:val="000000"/>
              </w:rPr>
              <w:t>pasiremta, patys atliks darbus, kuriems reikia jų pajėgumų</w:t>
            </w:r>
            <w:r>
              <w:rPr>
                <w:rFonts w:asciiTheme="minorHAnsi" w:hAnsiTheme="minorHAnsi" w:cstheme="minorHAnsi"/>
                <w:color w:val="000000"/>
              </w:rPr>
              <w:t>.</w:t>
            </w:r>
          </w:p>
        </w:tc>
      </w:tr>
      <w:tr w:rsidR="009C6F41" w:rsidRPr="001F45C3" w14:paraId="2EE11333" w14:textId="77777777" w:rsidTr="00BA52C0">
        <w:trPr>
          <w:tblHeader/>
        </w:trPr>
        <w:tc>
          <w:tcPr>
            <w:tcW w:w="41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6F3FE" w14:textId="77777777" w:rsidR="009C6F41" w:rsidRPr="001F45C3" w:rsidRDefault="009C6F41" w:rsidP="009C6F41">
            <w:pPr>
              <w:pStyle w:val="Sraopastraipa"/>
              <w:numPr>
                <w:ilvl w:val="0"/>
                <w:numId w:val="49"/>
              </w:numPr>
              <w:spacing w:before="60" w:after="60" w:line="257" w:lineRule="auto"/>
              <w:ind w:left="-120" w:firstLine="120"/>
              <w:rPr>
                <w:rFonts w:eastAsiaTheme="minorHAnsi" w:cstheme="minorHAnsi"/>
              </w:rPr>
            </w:pPr>
          </w:p>
        </w:tc>
        <w:tc>
          <w:tcPr>
            <w:tcW w:w="458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B336F" w14:textId="77777777" w:rsidR="009C6F41" w:rsidRPr="00E44897" w:rsidRDefault="009C6F41" w:rsidP="009C6F41">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Finansinis</w:t>
            </w:r>
            <w:r w:rsidRPr="00E44897">
              <w:rPr>
                <w:rFonts w:asciiTheme="minorHAnsi" w:hAnsiTheme="minorHAnsi" w:cstheme="minorHAnsi"/>
                <w:color w:val="000000"/>
              </w:rPr>
              <w:t xml:space="preserve"> </w:t>
            </w:r>
            <w:r w:rsidRPr="00E44897">
              <w:rPr>
                <w:rFonts w:asciiTheme="minorHAnsi" w:hAnsiTheme="minorHAnsi" w:cstheme="minorHAnsi"/>
                <w:b/>
                <w:bCs/>
                <w:color w:val="000000"/>
              </w:rPr>
              <w:t>ir ekonominis pajėgumas</w:t>
            </w:r>
          </w:p>
        </w:tc>
      </w:tr>
      <w:tr w:rsidR="008509A5" w:rsidRPr="00177159" w14:paraId="79754051" w14:textId="77777777" w:rsidTr="00BA52C0">
        <w:trPr>
          <w:tblHeader/>
        </w:trPr>
        <w:tc>
          <w:tcPr>
            <w:tcW w:w="41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A5842" w14:textId="77777777" w:rsidR="009C6F41" w:rsidRPr="00177159" w:rsidRDefault="009C6F41" w:rsidP="009C6F41">
            <w:pPr>
              <w:pStyle w:val="Sraopastraipa"/>
              <w:numPr>
                <w:ilvl w:val="1"/>
                <w:numId w:val="49"/>
              </w:numPr>
              <w:spacing w:before="60" w:after="60" w:line="257" w:lineRule="auto"/>
              <w:ind w:left="357" w:hanging="357"/>
              <w:jc w:val="right"/>
              <w:rPr>
                <w:rFonts w:eastAsiaTheme="minorHAnsi" w:cstheme="minorHAnsi"/>
              </w:rPr>
            </w:pPr>
          </w:p>
        </w:tc>
        <w:tc>
          <w:tcPr>
            <w:tcW w:w="139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1088F74" w14:textId="77777777" w:rsidR="009C6F41" w:rsidRPr="00177159" w:rsidRDefault="009C6F41" w:rsidP="009C6F41">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 xml:space="preserve">Tiekėjo vidutinės metinės </w:t>
            </w:r>
            <w:r>
              <w:rPr>
                <w:rFonts w:asciiTheme="minorHAnsi" w:hAnsiTheme="minorHAnsi" w:cstheme="minorHAnsi"/>
                <w:color w:val="000000"/>
              </w:rPr>
              <w:t>visos veiklos pajamos</w:t>
            </w:r>
            <w:r w:rsidRPr="00177159">
              <w:rPr>
                <w:rFonts w:asciiTheme="minorHAnsi" w:hAnsiTheme="minorHAnsi" w:cstheme="minorHAnsi"/>
                <w:color w:val="000000"/>
              </w:rPr>
              <w:t xml:space="preserve">, per </w:t>
            </w:r>
            <w:r w:rsidRPr="00DE1C66">
              <w:rPr>
                <w:rFonts w:asciiTheme="minorHAnsi" w:hAnsiTheme="minorHAnsi" w:cstheme="minorHAnsi"/>
                <w:color w:val="000000"/>
              </w:rPr>
              <w:t>paskutinius 2 finansinius metus, o</w:t>
            </w:r>
            <w:r w:rsidRPr="00177159">
              <w:rPr>
                <w:rFonts w:asciiTheme="minorHAnsi" w:hAnsiTheme="minorHAnsi" w:cstheme="minorHAnsi"/>
                <w:color w:val="000000"/>
              </w:rPr>
              <w:t xml:space="preserve"> jei ūkio subjektas įregistruotas vėliau ar veiklą atitinkamoje srityje pradėjo vėliau – nuo ūkio subjekto įregistravimo ar veiklos pradžios, yra ne mažesnės nei </w:t>
            </w:r>
            <w:r w:rsidR="008509A5">
              <w:rPr>
                <w:rFonts w:asciiTheme="minorHAnsi" w:hAnsiTheme="minorHAnsi" w:cstheme="minorHAnsi"/>
                <w:b/>
                <w:bCs/>
              </w:rPr>
              <w:t>44</w:t>
            </w:r>
            <w:r w:rsidR="00BA340C">
              <w:rPr>
                <w:rFonts w:asciiTheme="minorHAnsi" w:hAnsiTheme="minorHAnsi" w:cstheme="minorHAnsi"/>
                <w:b/>
                <w:bCs/>
              </w:rPr>
              <w:t>8</w:t>
            </w:r>
            <w:r>
              <w:rPr>
                <w:rFonts w:asciiTheme="minorHAnsi" w:hAnsiTheme="minorHAnsi" w:cstheme="minorHAnsi"/>
                <w:b/>
                <w:bCs/>
              </w:rPr>
              <w:t xml:space="preserve"> 000</w:t>
            </w:r>
            <w:r w:rsidRPr="002F6BEA">
              <w:rPr>
                <w:rFonts w:asciiTheme="minorHAnsi" w:hAnsiTheme="minorHAnsi" w:cstheme="minorHAnsi"/>
                <w:b/>
                <w:bCs/>
                <w:color w:val="7030A0"/>
              </w:rPr>
              <w:t xml:space="preserve"> </w:t>
            </w:r>
            <w:r w:rsidRPr="00177159">
              <w:rPr>
                <w:rFonts w:asciiTheme="minorHAnsi" w:hAnsiTheme="minorHAnsi" w:cstheme="minorHAnsi"/>
                <w:color w:val="000000"/>
              </w:rPr>
              <w:t>Eur be PVM.</w:t>
            </w:r>
          </w:p>
          <w:p w14:paraId="607426D0" w14:textId="77777777" w:rsidR="009C6F41" w:rsidRPr="00177159" w:rsidRDefault="009C6F41" w:rsidP="009C6F41">
            <w:pPr>
              <w:autoSpaceDE w:val="0"/>
              <w:autoSpaceDN w:val="0"/>
              <w:adjustRightInd w:val="0"/>
              <w:rPr>
                <w:rFonts w:asciiTheme="minorHAnsi" w:hAnsiTheme="minorHAnsi" w:cstheme="minorHAnsi"/>
                <w:color w:val="000000"/>
              </w:rPr>
            </w:pPr>
          </w:p>
        </w:tc>
        <w:tc>
          <w:tcPr>
            <w:tcW w:w="1788"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301D2F3" w14:textId="77777777" w:rsidR="009C6F41" w:rsidRPr="0095192C" w:rsidRDefault="009C6F41" w:rsidP="009C6F41">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5806A8DD" w14:textId="77777777" w:rsidR="009C6F41" w:rsidRPr="0095192C" w:rsidRDefault="009C6F41" w:rsidP="009C6F41">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Teikiama </w:t>
            </w:r>
            <w:r w:rsidRPr="00A62FDB">
              <w:rPr>
                <w:rFonts w:asciiTheme="minorHAnsi" w:hAnsiTheme="minorHAnsi" w:cstheme="minorHAnsi"/>
                <w:color w:val="000000"/>
              </w:rPr>
              <w:t xml:space="preserve">paskutinių </w:t>
            </w:r>
            <w:r>
              <w:rPr>
                <w:rFonts w:asciiTheme="minorHAnsi" w:hAnsiTheme="minorHAnsi" w:cstheme="minorHAnsi"/>
                <w:color w:val="000000"/>
              </w:rPr>
              <w:t>2</w:t>
            </w:r>
            <w:r w:rsidRPr="00A62FDB">
              <w:rPr>
                <w:rFonts w:asciiTheme="minorHAnsi" w:hAnsiTheme="minorHAnsi" w:cstheme="minorHAnsi"/>
                <w:color w:val="000000"/>
              </w:rPr>
              <w:t xml:space="preserve">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12891867" w14:textId="77777777" w:rsidR="009C6F41" w:rsidRPr="00E82A5A" w:rsidRDefault="009C6F41" w:rsidP="009C6F41">
            <w:pPr>
              <w:autoSpaceDE w:val="0"/>
              <w:autoSpaceDN w:val="0"/>
              <w:adjustRightInd w:val="0"/>
              <w:rPr>
                <w:rFonts w:asciiTheme="minorHAnsi" w:hAnsiTheme="minorHAnsi" w:cstheme="minorHAnsi"/>
                <w:color w:val="000000"/>
                <w:highlight w:val="yellow"/>
              </w:rPr>
            </w:pPr>
            <w:r w:rsidRPr="0095192C">
              <w:rPr>
                <w:rFonts w:asciiTheme="minorHAnsi" w:hAnsiTheme="minorHAnsi" w:cstheme="minorHAnsi"/>
                <w:color w:val="000000"/>
              </w:rPr>
              <w:lastRenderedPageBreak/>
              <w:t xml:space="preserve"> </w:t>
            </w:r>
            <w:r w:rsidRPr="0095192C" w:rsidDel="007A2CCD">
              <w:rPr>
                <w:rFonts w:asciiTheme="minorHAnsi" w:hAnsiTheme="minorHAnsi" w:cstheme="minorHAnsi"/>
                <w:color w:val="000000"/>
              </w:rPr>
              <w:t xml:space="preserve"> </w:t>
            </w:r>
            <w:r w:rsidRPr="00A62FDB">
              <w:rPr>
                <w:rFonts w:asciiTheme="minorHAnsi" w:hAnsiTheme="minorHAnsi" w:cstheme="minorHAnsi"/>
                <w:color w:val="000000"/>
              </w:rPr>
              <w:t>Jeigu tiekėjas dėl pateisinamų priežasčių negali pateikti pirkimo vykdytojo reikalaujamų jo finansinį ir ekonominį pajėgumą įrodančių dokumentų, jis turi teisę pateikti kitus pirkimo vykdytojui priimtinus dokumentus.</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F366" w14:textId="77777777" w:rsidR="009C6F41" w:rsidRPr="00177159" w:rsidRDefault="009C6F41" w:rsidP="009C6F41">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lastRenderedPageBreak/>
              <w:t>Jeigu pasiūlymą teikia ūkio subjektų grupė – reikalavimą turi atitikti visi kartu (pajėgumai sumuojami);</w:t>
            </w:r>
          </w:p>
          <w:p w14:paraId="517B4A93" w14:textId="77777777" w:rsidR="009C6F41" w:rsidRDefault="009C6F41" w:rsidP="009C6F41">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Tiekėjas gali remtis kitų ūkio subjektų pajėgumais: reikalavimą turi atitikti visi kartu (šių ūkio subjektų pajėgumai gali būti sumuojami su tiekėjo pajėgumais).</w:t>
            </w:r>
            <w:r>
              <w:rPr>
                <w:rFonts w:asciiTheme="minorHAnsi" w:hAnsiTheme="minorHAnsi" w:cstheme="minorHAnsi"/>
                <w:color w:val="000000"/>
              </w:rPr>
              <w:t xml:space="preserve"> </w:t>
            </w:r>
            <w:r w:rsidRPr="00A62FDB">
              <w:rPr>
                <w:rFonts w:asciiTheme="minorHAnsi" w:hAnsiTheme="minorHAnsi" w:cstheme="minorHAnsi"/>
                <w:color w:val="000000"/>
              </w:rPr>
              <w:t xml:space="preserve">Pirkimo vykdytojas </w:t>
            </w:r>
            <w:r>
              <w:rPr>
                <w:rFonts w:asciiTheme="minorHAnsi" w:hAnsiTheme="minorHAnsi" w:cstheme="minorHAnsi"/>
                <w:color w:val="000000"/>
              </w:rPr>
              <w:t>reikalauja</w:t>
            </w:r>
            <w:r w:rsidRPr="00A62FDB">
              <w:rPr>
                <w:rFonts w:asciiTheme="minorHAnsi" w:hAnsiTheme="minorHAnsi" w:cstheme="minorHAnsi"/>
                <w:color w:val="000000"/>
              </w:rPr>
              <w:t>, kad tiekėjas ir ūkio subjektai, kurių pajėgumais remiamasi, prisiimtų solidarią atsakomybę už pirkimo sutarties įvykdymą (pateikiamas dokumentas (sutartis ar kt.), įrodantis solidarios atsakomybės prisiėmimą pirkimo laimėjimo atveju)</w:t>
            </w:r>
          </w:p>
          <w:p w14:paraId="01E8BDED" w14:textId="77777777" w:rsidR="009C6F41" w:rsidRPr="00177159" w:rsidRDefault="009C6F41" w:rsidP="009C6F41">
            <w:pPr>
              <w:autoSpaceDE w:val="0"/>
              <w:autoSpaceDN w:val="0"/>
              <w:adjustRightInd w:val="0"/>
              <w:rPr>
                <w:rFonts w:asciiTheme="minorHAnsi" w:hAnsiTheme="minorHAnsi" w:cstheme="minorHAnsi"/>
                <w:color w:val="000000"/>
                <w:lang w:val="en-US"/>
              </w:rPr>
            </w:pPr>
            <w:proofErr w:type="spellStart"/>
            <w:r>
              <w:rPr>
                <w:rFonts w:asciiTheme="minorHAnsi" w:hAnsiTheme="minorHAnsi" w:cstheme="minorHAnsi"/>
                <w:color w:val="000000"/>
                <w:lang w:val="en-US"/>
              </w:rPr>
              <w:lastRenderedPageBreak/>
              <w:t>Subtiekėjams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šis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kvalifikacijos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reikalavimas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netaikomas</w:t>
            </w:r>
            <w:proofErr w:type="spellEnd"/>
            <w:r>
              <w:rPr>
                <w:rFonts w:asciiTheme="minorHAnsi" w:hAnsiTheme="minorHAnsi" w:cstheme="minorHAnsi"/>
                <w:color w:val="000000"/>
                <w:lang w:val="en-US"/>
              </w:rPr>
              <w:t>.</w:t>
            </w:r>
          </w:p>
          <w:p w14:paraId="58CADC60" w14:textId="77777777" w:rsidR="009C6F41" w:rsidRPr="00177159" w:rsidRDefault="009C6F41" w:rsidP="009C6F41">
            <w:pPr>
              <w:autoSpaceDE w:val="0"/>
              <w:autoSpaceDN w:val="0"/>
              <w:adjustRightInd w:val="0"/>
              <w:rPr>
                <w:rFonts w:asciiTheme="minorHAnsi" w:hAnsiTheme="minorHAnsi" w:cstheme="minorHAnsi"/>
                <w:color w:val="000000"/>
              </w:rPr>
            </w:pPr>
          </w:p>
        </w:tc>
      </w:tr>
      <w:tr w:rsidR="008509A5" w:rsidRPr="00E82A5A" w14:paraId="2D72AB7B" w14:textId="77777777" w:rsidTr="00BA52C0">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1546B" w14:textId="77777777" w:rsidR="008509A5" w:rsidRPr="001F45C3" w:rsidRDefault="008509A5" w:rsidP="00BA52C0">
            <w:pPr>
              <w:pStyle w:val="Sraopastraipa"/>
              <w:numPr>
                <w:ilvl w:val="0"/>
                <w:numId w:val="49"/>
              </w:numPr>
              <w:spacing w:before="60" w:after="60" w:line="257" w:lineRule="auto"/>
              <w:rPr>
                <w:rFonts w:eastAsiaTheme="minorHAnsi" w:cstheme="minorHAnsi"/>
              </w:rPr>
            </w:pPr>
          </w:p>
        </w:tc>
        <w:tc>
          <w:tcPr>
            <w:tcW w:w="459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6369" w14:textId="77777777" w:rsidR="008509A5" w:rsidRPr="00E82A5A" w:rsidRDefault="008509A5" w:rsidP="00292B7E">
            <w:pPr>
              <w:autoSpaceDE w:val="0"/>
              <w:autoSpaceDN w:val="0"/>
              <w:adjustRightInd w:val="0"/>
              <w:rPr>
                <w:rFonts w:asciiTheme="minorHAnsi" w:hAnsiTheme="minorHAnsi" w:cstheme="minorHAnsi"/>
                <w:b/>
                <w:bCs/>
                <w:color w:val="000000"/>
                <w:sz w:val="21"/>
                <w:szCs w:val="21"/>
                <w:highlight w:val="yellow"/>
              </w:rPr>
            </w:pPr>
            <w:r w:rsidRPr="00E44897">
              <w:rPr>
                <w:rFonts w:asciiTheme="minorHAnsi" w:hAnsiTheme="minorHAnsi" w:cstheme="minorHAnsi"/>
                <w:b/>
                <w:bCs/>
                <w:color w:val="000000"/>
              </w:rPr>
              <w:t>Techninis ir profesinis pajėgumas</w:t>
            </w:r>
          </w:p>
        </w:tc>
      </w:tr>
      <w:tr w:rsidR="008509A5" w:rsidRPr="001F45C3" w14:paraId="31EC6E7D" w14:textId="77777777" w:rsidTr="00BA52C0">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95C96" w14:textId="77777777" w:rsidR="008509A5" w:rsidRPr="001F45C3" w:rsidRDefault="008509A5" w:rsidP="00BA52C0">
            <w:pPr>
              <w:pStyle w:val="Sraopastraipa"/>
              <w:numPr>
                <w:ilvl w:val="1"/>
                <w:numId w:val="49"/>
              </w:numPr>
              <w:spacing w:before="60" w:after="60" w:line="257" w:lineRule="auto"/>
              <w:ind w:left="357" w:hanging="357"/>
              <w:jc w:val="right"/>
              <w:rPr>
                <w:rFonts w:eastAsiaTheme="minorHAnsi" w:cstheme="minorHAnsi"/>
              </w:rPr>
            </w:pPr>
          </w:p>
        </w:tc>
        <w:tc>
          <w:tcPr>
            <w:tcW w:w="137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4D1A43D" w14:textId="77777777" w:rsidR="008509A5" w:rsidRPr="000D1B39" w:rsidRDefault="008509A5" w:rsidP="00292B7E">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Tiekėjas per paskutinius 5 metus (jeigu veikla vykdyta mažiau nei 5 metus – per laikotarpį nuo įregistravimo dienos) iki pasiūlymų pateikimo termino pabaigos </w:t>
            </w:r>
            <w:r w:rsidRPr="000D1B39">
              <w:rPr>
                <w:rFonts w:asciiTheme="minorHAnsi" w:eastAsiaTheme="minorHAnsi" w:hAnsiTheme="minorHAnsi" w:cstheme="minorHAnsi"/>
              </w:rPr>
              <w:t xml:space="preserve"> </w:t>
            </w:r>
            <w:r w:rsidRPr="000D1B39">
              <w:rPr>
                <w:rFonts w:asciiTheme="minorHAnsi" w:hAnsiTheme="minorHAnsi" w:cstheme="minorHAnsi"/>
                <w:color w:val="000000"/>
              </w:rPr>
              <w:t>yra pastatęs</w:t>
            </w:r>
            <w:r>
              <w:rPr>
                <w:rFonts w:asciiTheme="minorHAnsi" w:hAnsiTheme="minorHAnsi" w:cstheme="minorHAnsi"/>
                <w:color w:val="000000"/>
              </w:rPr>
              <w:t xml:space="preserve"> ir (ar)</w:t>
            </w:r>
            <w:r w:rsidRPr="000D1B39" w:rsidDel="007A2CCD">
              <w:rPr>
                <w:rFonts w:asciiTheme="minorHAnsi" w:hAnsiTheme="minorHAnsi" w:cstheme="minorHAnsi"/>
                <w:color w:val="FF0000"/>
              </w:rPr>
              <w:t xml:space="preserve"> </w:t>
            </w:r>
            <w:r w:rsidRPr="000D1B39">
              <w:rPr>
                <w:rFonts w:asciiTheme="minorHAnsi" w:hAnsiTheme="minorHAnsi" w:cstheme="minorHAnsi"/>
                <w:color w:val="000000"/>
              </w:rPr>
              <w:t>rekonstravęs</w:t>
            </w:r>
            <w:r>
              <w:rPr>
                <w:rFonts w:asciiTheme="minorHAnsi" w:hAnsiTheme="minorHAnsi" w:cstheme="minorHAnsi"/>
                <w:color w:val="000000"/>
              </w:rPr>
              <w:t xml:space="preserve"> ir (ar) kapitališkai suremontavęs</w:t>
            </w:r>
            <w:r w:rsidRPr="000D1B39">
              <w:rPr>
                <w:rFonts w:asciiTheme="minorHAnsi" w:hAnsiTheme="minorHAnsi" w:cstheme="minorHAnsi"/>
                <w:color w:val="000000"/>
              </w:rPr>
              <w:t xml:space="preserve"> </w:t>
            </w:r>
            <w:r>
              <w:rPr>
                <w:rFonts w:asciiTheme="minorHAnsi" w:hAnsiTheme="minorHAnsi" w:cstheme="minorHAnsi"/>
                <w:color w:val="000000"/>
              </w:rPr>
              <w:t>vandentiekio ir/ar nuotekų šalinimo tinklus</w:t>
            </w:r>
            <w:r w:rsidRPr="000D1B39">
              <w:rPr>
                <w:rFonts w:asciiTheme="minorHAnsi" w:hAnsiTheme="minorHAnsi" w:cstheme="minorHAnsi"/>
                <w:color w:val="000000"/>
              </w:rPr>
              <w:t xml:space="preserve">  ir svarbiausių darbų vertė </w:t>
            </w:r>
            <w:r w:rsidRPr="0095128F">
              <w:rPr>
                <w:rFonts w:asciiTheme="minorHAnsi" w:hAnsiTheme="minorHAnsi" w:cstheme="minorHAnsi"/>
                <w:color w:val="000000"/>
              </w:rPr>
              <w:t xml:space="preserve">buvo ne mažesnė kaip </w:t>
            </w:r>
            <w:r>
              <w:rPr>
                <w:rFonts w:asciiTheme="minorHAnsi" w:hAnsiTheme="minorHAnsi" w:cstheme="minorHAnsi"/>
                <w:b/>
                <w:bCs/>
                <w:color w:val="000000"/>
              </w:rPr>
              <w:t>400 000</w:t>
            </w:r>
            <w:r w:rsidRPr="0095128F">
              <w:rPr>
                <w:rFonts w:asciiTheme="minorHAnsi" w:hAnsiTheme="minorHAnsi" w:cstheme="minorHAnsi"/>
                <w:color w:val="000000"/>
              </w:rPr>
              <w:t xml:space="preserve"> Eu</w:t>
            </w:r>
            <w:r w:rsidRPr="007B3236">
              <w:rPr>
                <w:rFonts w:asciiTheme="minorHAnsi" w:hAnsiTheme="minorHAnsi" w:cstheme="minorHAnsi"/>
                <w:color w:val="000000"/>
              </w:rPr>
              <w:t>r</w:t>
            </w:r>
            <w:r w:rsidRPr="000D1B39">
              <w:rPr>
                <w:rFonts w:asciiTheme="minorHAnsi" w:hAnsiTheme="minorHAnsi" w:cstheme="minorHAnsi"/>
                <w:color w:val="000000"/>
              </w:rPr>
              <w:t xml:space="preserve"> be PVM, o darbų atlikimas ir galutiniai rezultatai buvo tinkami.</w:t>
            </w:r>
          </w:p>
          <w:p w14:paraId="79965F0B" w14:textId="77777777" w:rsidR="008509A5" w:rsidRPr="000D1B39" w:rsidRDefault="008509A5" w:rsidP="00292B7E">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Svarbiausi darbai: </w:t>
            </w:r>
            <w:r>
              <w:rPr>
                <w:rFonts w:asciiTheme="minorHAnsi" w:hAnsiTheme="minorHAnsi" w:cstheme="minorHAnsi"/>
                <w:color w:val="000000"/>
              </w:rPr>
              <w:t xml:space="preserve">vandentiekio ir/ar nuotekų šalinimo tinklų </w:t>
            </w:r>
            <w:r w:rsidRPr="00660D7B">
              <w:t xml:space="preserve"> </w:t>
            </w:r>
            <w:r w:rsidRPr="00660D7B">
              <w:rPr>
                <w:rFonts w:asciiTheme="minorHAnsi" w:hAnsiTheme="minorHAnsi" w:cstheme="minorHAnsi"/>
                <w:color w:val="000000"/>
              </w:rPr>
              <w:t xml:space="preserve">naujos statybos ir (ar) rekonstravimo ir (ar) kapitalinio remonto </w:t>
            </w:r>
            <w:r w:rsidRPr="000D1B39">
              <w:rPr>
                <w:rFonts w:asciiTheme="minorHAnsi" w:hAnsiTheme="minorHAnsi" w:cstheme="minorHAnsi"/>
                <w:color w:val="000000"/>
              </w:rPr>
              <w:t>darbai.</w:t>
            </w:r>
          </w:p>
          <w:p w14:paraId="18C9339E" w14:textId="77777777" w:rsidR="008509A5" w:rsidRDefault="008509A5" w:rsidP="00292B7E">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Galutinį rezultatą tiekėjas gali būti pasiekęs pagal vieną ar kelias sutartis, </w:t>
            </w:r>
            <w:r>
              <w:rPr>
                <w:rFonts w:asciiTheme="minorHAnsi" w:hAnsiTheme="minorHAnsi" w:cstheme="minorHAnsi"/>
                <w:color w:val="000000"/>
              </w:rPr>
              <w:t>bet ne daugiau kaip 3.</w:t>
            </w:r>
          </w:p>
          <w:p w14:paraId="79CDE95F" w14:textId="77777777" w:rsidR="008509A5" w:rsidRPr="001F45C3" w:rsidRDefault="008509A5" w:rsidP="00292B7E">
            <w:pPr>
              <w:autoSpaceDE w:val="0"/>
              <w:autoSpaceDN w:val="0"/>
              <w:adjustRightInd w:val="0"/>
              <w:rPr>
                <w:rFonts w:asciiTheme="minorHAnsi" w:hAnsiTheme="minorHAnsi" w:cstheme="minorHAnsi"/>
                <w:color w:val="000000"/>
              </w:rPr>
            </w:pPr>
          </w:p>
        </w:tc>
        <w:tc>
          <w:tcPr>
            <w:tcW w:w="1755"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B7ECB75" w14:textId="77777777" w:rsidR="008509A5" w:rsidRPr="0095192C" w:rsidRDefault="008509A5" w:rsidP="00292B7E">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w:t>
            </w:r>
            <w:r w:rsidRPr="0095192C">
              <w:rPr>
                <w:rFonts w:asciiTheme="minorHAnsi" w:hAnsiTheme="minorHAnsi" w:cstheme="minorHAnsi"/>
              </w:rPr>
              <w:t xml:space="preserve"> </w:t>
            </w:r>
            <w:r w:rsidRPr="0095192C">
              <w:rPr>
                <w:rFonts w:asciiTheme="minorHAnsi" w:hAnsiTheme="minorHAnsi" w:cstheme="minorHAnsi"/>
                <w:color w:val="0070C0"/>
              </w:rPr>
              <w:t>priedas</w:t>
            </w:r>
            <w:r w:rsidRPr="0095192C">
              <w:rPr>
                <w:rFonts w:asciiTheme="minorHAnsi" w:hAnsiTheme="minorHAnsi" w:cstheme="minorHAnsi"/>
              </w:rPr>
              <w:t>).</w:t>
            </w:r>
          </w:p>
          <w:p w14:paraId="7A5041B5" w14:textId="77777777" w:rsidR="008509A5" w:rsidRPr="0095192C" w:rsidRDefault="008509A5" w:rsidP="00292B7E">
            <w:pPr>
              <w:autoSpaceDE w:val="0"/>
              <w:autoSpaceDN w:val="0"/>
              <w:adjustRightInd w:val="0"/>
              <w:rPr>
                <w:rFonts w:asciiTheme="minorHAnsi" w:hAnsiTheme="minorHAnsi" w:cstheme="minorHAnsi"/>
                <w:color w:val="000000"/>
              </w:rPr>
            </w:pPr>
          </w:p>
          <w:p w14:paraId="73F5C6D8" w14:textId="77777777" w:rsidR="008509A5" w:rsidRPr="0095192C" w:rsidRDefault="008509A5" w:rsidP="00292B7E">
            <w:pPr>
              <w:autoSpaceDE w:val="0"/>
              <w:autoSpaceDN w:val="0"/>
              <w:adjustRightInd w:val="0"/>
              <w:rPr>
                <w:rFonts w:asciiTheme="minorHAnsi" w:hAnsiTheme="minorHAnsi" w:cstheme="minorHAnsi"/>
              </w:rPr>
            </w:pPr>
            <w:r w:rsidRPr="0095192C">
              <w:rPr>
                <w:rFonts w:asciiTheme="minorHAnsi" w:hAnsiTheme="minorHAnsi" w:cstheme="minorHAnsi"/>
                <w:color w:val="000000"/>
              </w:rPr>
              <w:t xml:space="preserve">Pateikiamas Tiekėjo atliktų svarbiausių darbų sąrašas, parengtas pagal  </w:t>
            </w:r>
            <w:r w:rsidRPr="0095192C">
              <w:rPr>
                <w:rFonts w:asciiTheme="minorHAnsi" w:eastAsia="Calibri" w:hAnsiTheme="minorHAnsi" w:cstheme="minorHAnsi"/>
              </w:rPr>
              <w:t xml:space="preserve"> specialiųjų </w:t>
            </w:r>
            <w:r w:rsidRPr="002079EA">
              <w:rPr>
                <w:rFonts w:asciiTheme="minorHAnsi" w:eastAsia="Calibri" w:hAnsiTheme="minorHAnsi" w:cstheme="minorHAnsi"/>
              </w:rPr>
              <w:t xml:space="preserve">pirkimo sąlygų </w:t>
            </w:r>
            <w:r>
              <w:rPr>
                <w:rFonts w:asciiTheme="minorHAnsi" w:eastAsia="Calibri" w:hAnsiTheme="minorHAnsi" w:cstheme="minorHAnsi"/>
                <w:b/>
                <w:bCs/>
                <w:color w:val="0070C0"/>
              </w:rPr>
              <w:t>9</w:t>
            </w:r>
            <w:r w:rsidRPr="002079EA">
              <w:rPr>
                <w:rFonts w:asciiTheme="minorHAnsi" w:eastAsia="Calibri" w:hAnsiTheme="minorHAnsi" w:cstheme="minorHAnsi"/>
                <w:b/>
                <w:bCs/>
                <w:color w:val="0070C0"/>
              </w:rPr>
              <w:t xml:space="preserve"> priede pateiktą formą,</w:t>
            </w:r>
            <w:r w:rsidRPr="0095192C">
              <w:rPr>
                <w:rFonts w:asciiTheme="minorHAnsi" w:eastAsia="Calibri" w:hAnsiTheme="minorHAnsi" w:cstheme="minorHAnsi"/>
                <w:b/>
                <w:bCs/>
                <w:color w:val="0070C0"/>
              </w:rPr>
              <w:t xml:space="preserve"> </w:t>
            </w:r>
            <w:r w:rsidRPr="0095192C">
              <w:rPr>
                <w:rFonts w:asciiTheme="minorHAnsi" w:eastAsia="Calibri" w:hAnsiTheme="minorHAnsi" w:cstheme="minorHAnsi"/>
              </w:rPr>
              <w:t>kartu su šiame priede nurodytais patvirtinančiais dokumentais (</w:t>
            </w:r>
            <w:r>
              <w:rPr>
                <w:rFonts w:asciiTheme="minorHAnsi" w:eastAsia="Calibri" w:hAnsiTheme="minorHAnsi" w:cstheme="minorHAnsi"/>
              </w:rPr>
              <w:t xml:space="preserve">pateikiama </w:t>
            </w:r>
            <w:r w:rsidRPr="0095192C">
              <w:rPr>
                <w:rFonts w:asciiTheme="minorHAnsi" w:eastAsia="Calibri" w:hAnsiTheme="minorHAnsi" w:cstheme="minorHAnsi"/>
              </w:rPr>
              <w:t>užsakovo pažyma</w:t>
            </w:r>
            <w:r>
              <w:rPr>
                <w:rFonts w:asciiTheme="minorHAnsi" w:eastAsia="Calibri" w:hAnsiTheme="minorHAnsi" w:cstheme="minorHAnsi"/>
              </w:rPr>
              <w:t xml:space="preserve"> (-</w:t>
            </w:r>
            <w:proofErr w:type="spellStart"/>
            <w:r>
              <w:rPr>
                <w:rFonts w:asciiTheme="minorHAnsi" w:eastAsia="Calibri" w:hAnsiTheme="minorHAnsi" w:cstheme="minorHAnsi"/>
              </w:rPr>
              <w:t>os</w:t>
            </w:r>
            <w:proofErr w:type="spellEnd"/>
            <w:r>
              <w:rPr>
                <w:rFonts w:asciiTheme="minorHAnsi" w:eastAsia="Calibri" w:hAnsiTheme="minorHAnsi" w:cstheme="minorHAnsi"/>
              </w:rPr>
              <w:t xml:space="preserve">), tiek </w:t>
            </w:r>
            <w:r w:rsidRPr="003F2620">
              <w:rPr>
                <w:rFonts w:asciiTheme="minorHAnsi" w:eastAsia="Calibri" w:hAnsiTheme="minorHAnsi" w:cstheme="minorHAnsi"/>
              </w:rPr>
              <w:t>viešųjų, tiek privačiųjų) , apie tai, kad svarbiausių darbų atlikimas ir galutiniai rezultatai buvo tinkami</w:t>
            </w:r>
            <w:r>
              <w:rPr>
                <w:rFonts w:asciiTheme="minorHAnsi" w:eastAsia="Calibri" w:hAnsiTheme="minorHAnsi" w:cstheme="minorHAnsi"/>
              </w:rPr>
              <w:t xml:space="preserve"> </w:t>
            </w:r>
            <w:r w:rsidRPr="0095192C">
              <w:rPr>
                <w:rFonts w:asciiTheme="minorHAnsi" w:eastAsia="Calibri" w:hAnsiTheme="minorHAnsi" w:cstheme="minorHAnsi"/>
              </w:rPr>
              <w:t>).</w:t>
            </w:r>
          </w:p>
          <w:p w14:paraId="36DA43AE" w14:textId="77777777" w:rsidR="008509A5" w:rsidRPr="0095192C" w:rsidRDefault="008509A5" w:rsidP="00292B7E">
            <w:pPr>
              <w:autoSpaceDE w:val="0"/>
              <w:autoSpaceDN w:val="0"/>
              <w:adjustRightInd w:val="0"/>
              <w:rPr>
                <w:rFonts w:asciiTheme="minorHAnsi" w:hAnsiTheme="minorHAnsi" w:cstheme="minorHAnsi"/>
                <w:color w:val="000000"/>
              </w:rPr>
            </w:pPr>
          </w:p>
          <w:p w14:paraId="6E6343BF" w14:textId="77777777" w:rsidR="008509A5" w:rsidRPr="0095192C" w:rsidRDefault="008509A5" w:rsidP="00292B7E">
            <w:pPr>
              <w:autoSpaceDE w:val="0"/>
              <w:autoSpaceDN w:val="0"/>
              <w:adjustRightInd w:val="0"/>
              <w:rPr>
                <w:rFonts w:asciiTheme="minorHAnsi" w:eastAsia="Times New Roman" w:hAnsiTheme="minorHAnsi" w:cstheme="minorHAnsi"/>
                <w:color w:val="000000"/>
                <w:lang w:eastAsia="lt-LT"/>
              </w:rPr>
            </w:pPr>
            <w:r w:rsidRPr="0095192C">
              <w:rPr>
                <w:rFonts w:asciiTheme="minorHAnsi" w:eastAsia="Times New Roman" w:hAnsiTheme="minorHAnsi" w:cstheme="minorHAnsi"/>
                <w:color w:val="000000"/>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12AF8E9" w14:textId="77777777" w:rsidR="008509A5" w:rsidRPr="00E82A5A" w:rsidRDefault="008509A5" w:rsidP="00292B7E">
            <w:pPr>
              <w:autoSpaceDE w:val="0"/>
              <w:autoSpaceDN w:val="0"/>
              <w:adjustRightInd w:val="0"/>
              <w:rPr>
                <w:rFonts w:asciiTheme="minorHAnsi" w:hAnsiTheme="minorHAnsi" w:cstheme="minorHAnsi"/>
                <w:color w:val="000000"/>
                <w:highlight w:val="yellow"/>
              </w:rPr>
            </w:pPr>
            <w:r w:rsidRPr="0095192C">
              <w:rPr>
                <w:rFonts w:asciiTheme="minorHAnsi" w:eastAsia="Times New Roman" w:hAnsiTheme="minorHAnsi" w:cstheme="minorHAnsi"/>
                <w:color w:val="000000"/>
                <w:lang w:eastAsia="lt-LT"/>
              </w:rPr>
              <w:t>Jei sutartis apima kelis objektus, kurių vienas yra pilnai užbaigtas ir atitinka keliamus reikalavimus, tokia sutartis yra tinkama.</w:t>
            </w:r>
            <w:r>
              <w:rPr>
                <w:rFonts w:asciiTheme="minorHAnsi" w:eastAsia="Times New Roman" w:hAnsiTheme="minorHAnsi" w:cstheme="minorHAnsi"/>
                <w:color w:val="000000"/>
                <w:lang w:eastAsia="lt-LT"/>
              </w:rPr>
              <w:t xml:space="preserve"> Sąvokos „pilnai užbaigtas objektas“ ir „galutiniai rezultatai tinkami“ reiškia, kad dėl objekto (-ų) ar jo dalies yra pasirašytas statybos užbaigimo aktas arba pasirašyta statybos užbaigimo deklaracija.</w:t>
            </w:r>
          </w:p>
        </w:tc>
        <w:tc>
          <w:tcPr>
            <w:tcW w:w="14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BECAC" w14:textId="77777777" w:rsidR="008509A5" w:rsidRDefault="008509A5" w:rsidP="00292B7E">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w:t>
            </w:r>
          </w:p>
          <w:p w14:paraId="30D336DC" w14:textId="77777777" w:rsidR="008509A5" w:rsidRPr="001F45C3" w:rsidRDefault="008509A5" w:rsidP="00292B7E">
            <w:pPr>
              <w:autoSpaceDE w:val="0"/>
              <w:autoSpaceDN w:val="0"/>
              <w:adjustRightInd w:val="0"/>
              <w:rPr>
                <w:rFonts w:asciiTheme="minorHAnsi" w:hAnsiTheme="minorHAnsi" w:cstheme="minorHAnsi"/>
                <w:color w:val="000000"/>
              </w:rPr>
            </w:pPr>
            <w:r>
              <w:rPr>
                <w:color w:val="000000"/>
              </w:rPr>
              <w:t>Subtiekėjams šis reikalavimas nenustatomas.</w:t>
            </w:r>
            <w:r w:rsidRPr="001F45C3">
              <w:rPr>
                <w:rFonts w:asciiTheme="minorHAnsi" w:hAnsiTheme="minorHAnsi" w:cstheme="minorHAnsi"/>
                <w:color w:val="000000"/>
              </w:rPr>
              <w:t xml:space="preserve">   </w:t>
            </w:r>
          </w:p>
        </w:tc>
      </w:tr>
      <w:tr w:rsidR="008509A5" w:rsidRPr="000B6912" w14:paraId="6C51B64C" w14:textId="77777777" w:rsidTr="00BA52C0">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77FB6" w14:textId="77777777" w:rsidR="008509A5" w:rsidRPr="000B6912" w:rsidRDefault="008509A5" w:rsidP="00292B7E">
            <w:pPr>
              <w:rPr>
                <w:rFonts w:eastAsiaTheme="minorHAnsi"/>
              </w:rPr>
            </w:pPr>
            <w:r>
              <w:rPr>
                <w:rFonts w:asciiTheme="minorHAnsi" w:eastAsiaTheme="minorHAnsi" w:hAnsiTheme="minorHAnsi" w:cstheme="minorHAnsi"/>
              </w:rPr>
              <w:t>3.2.</w:t>
            </w:r>
            <w:r w:rsidRPr="001F45C3">
              <w:rPr>
                <w:rFonts w:asciiTheme="minorHAnsi" w:eastAsiaTheme="minorHAnsi" w:hAnsiTheme="minorHAnsi" w:cstheme="minorHAnsi"/>
              </w:rPr>
              <w:t xml:space="preserve"> </w:t>
            </w:r>
          </w:p>
        </w:tc>
        <w:tc>
          <w:tcPr>
            <w:tcW w:w="137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5CB3BD6" w14:textId="77777777" w:rsidR="00A87DBB" w:rsidRPr="00CB01C4" w:rsidRDefault="008509A5" w:rsidP="00A87DBB">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xml:space="preserve">Tiekėjas turi turėti </w:t>
            </w:r>
            <w:r w:rsidRPr="001B192E">
              <w:rPr>
                <w:rFonts w:asciiTheme="minorHAnsi" w:eastAsiaTheme="minorEastAsia" w:hAnsiTheme="minorHAnsi" w:cstheme="minorHAnsi"/>
                <w:lang w:eastAsia="ar-SA"/>
              </w:rPr>
              <w:t xml:space="preserve"> </w:t>
            </w:r>
            <w:r w:rsidRPr="001B192E">
              <w:rPr>
                <w:rFonts w:asciiTheme="minorHAnsi" w:hAnsiTheme="minorHAnsi" w:cstheme="minorHAnsi"/>
                <w:lang w:eastAsia="ar-SA"/>
              </w:rPr>
              <w:t xml:space="preserve">arba turėti galimybę pasitelkti </w:t>
            </w:r>
            <w:r w:rsidRPr="000D1B39">
              <w:rPr>
                <w:rFonts w:asciiTheme="minorHAnsi" w:hAnsiTheme="minorHAnsi" w:cstheme="minorHAnsi"/>
                <w:lang w:eastAsia="ar-SA"/>
              </w:rPr>
              <w:t xml:space="preserve">specialistus turinčius teisę </w:t>
            </w:r>
            <w:r w:rsidRPr="000D1B39">
              <w:rPr>
                <w:rFonts w:asciiTheme="minorHAnsi" w:hAnsiTheme="minorHAnsi" w:cstheme="minorHAnsi"/>
                <w:lang w:eastAsia="ar-SA"/>
              </w:rPr>
              <w:lastRenderedPageBreak/>
              <w:t>eiti</w:t>
            </w:r>
            <w:r w:rsidR="00A87DBB">
              <w:rPr>
                <w:rFonts w:asciiTheme="minorHAnsi" w:hAnsiTheme="minorHAnsi" w:cstheme="minorHAnsi"/>
                <w:lang w:eastAsia="ar-SA"/>
              </w:rPr>
              <w:t xml:space="preserve"> </w:t>
            </w:r>
            <w:r w:rsidR="00A87DBB" w:rsidRPr="00201BE2">
              <w:rPr>
                <w:rFonts w:asciiTheme="minorHAnsi" w:hAnsiTheme="minorHAnsi" w:cstheme="minorHAnsi"/>
                <w:b/>
                <w:bCs/>
                <w:color w:val="0070C0"/>
                <w:lang w:eastAsia="ar-SA"/>
              </w:rPr>
              <w:t xml:space="preserve"> </w:t>
            </w:r>
            <w:r w:rsidR="00A87DBB" w:rsidRPr="00CB01C4">
              <w:rPr>
                <w:rFonts w:asciiTheme="minorHAnsi" w:hAnsiTheme="minorHAnsi" w:cstheme="minorHAnsi"/>
                <w:b/>
                <w:bCs/>
                <w:lang w:eastAsia="ar-SA"/>
              </w:rPr>
              <w:t xml:space="preserve">neypatingojo </w:t>
            </w:r>
            <w:r w:rsidR="00A87DBB" w:rsidRPr="00CB01C4">
              <w:rPr>
                <w:rFonts w:asciiTheme="minorHAnsi" w:hAnsiTheme="minorHAnsi" w:cstheme="minorHAnsi"/>
                <w:lang w:eastAsia="ar-SA"/>
              </w:rPr>
              <w:t>statinio, esančio kultūros</w:t>
            </w:r>
          </w:p>
          <w:p w14:paraId="10C36EF7" w14:textId="77777777" w:rsidR="00A87DBB" w:rsidRPr="00CB01C4" w:rsidRDefault="00A87DBB" w:rsidP="00A87DBB">
            <w:pPr>
              <w:autoSpaceDE w:val="0"/>
              <w:autoSpaceDN w:val="0"/>
              <w:adjustRightInd w:val="0"/>
              <w:rPr>
                <w:rFonts w:asciiTheme="minorHAnsi" w:hAnsiTheme="minorHAnsi" w:cstheme="minorHAnsi"/>
                <w:lang w:eastAsia="ar-SA"/>
              </w:rPr>
            </w:pPr>
            <w:r w:rsidRPr="00CB01C4">
              <w:rPr>
                <w:rFonts w:asciiTheme="minorHAnsi" w:hAnsiTheme="minorHAnsi" w:cstheme="minorHAnsi"/>
                <w:lang w:eastAsia="ar-SA"/>
              </w:rPr>
              <w:t>paveldo objekto teritorijoje, jo apsaugos zonoje,</w:t>
            </w:r>
          </w:p>
          <w:p w14:paraId="3484B4B3" w14:textId="77777777" w:rsidR="008509A5" w:rsidRPr="000D1B39" w:rsidRDefault="00A87DBB" w:rsidP="00A87DBB">
            <w:pPr>
              <w:tabs>
                <w:tab w:val="left" w:pos="535"/>
              </w:tabs>
              <w:snapToGrid w:val="0"/>
              <w:spacing w:line="100" w:lineRule="atLeast"/>
              <w:rPr>
                <w:rFonts w:asciiTheme="minorHAnsi" w:hAnsiTheme="minorHAnsi" w:cstheme="minorHAnsi"/>
                <w:lang w:eastAsia="ar-SA"/>
              </w:rPr>
            </w:pPr>
            <w:r w:rsidRPr="00CB01C4">
              <w:rPr>
                <w:rFonts w:asciiTheme="minorHAnsi" w:hAnsiTheme="minorHAnsi" w:cstheme="minorHAnsi"/>
                <w:lang w:eastAsia="ar-SA"/>
              </w:rPr>
              <w:t>kultūros paveldo vietovėje</w:t>
            </w:r>
            <w:r w:rsidR="008509A5" w:rsidRPr="00CB01C4">
              <w:rPr>
                <w:rFonts w:asciiTheme="minorHAnsi" w:hAnsiTheme="minorHAnsi" w:cstheme="minorHAnsi"/>
                <w:lang w:eastAsia="ar-SA"/>
              </w:rPr>
              <w:t xml:space="preserve">, nurodytas </w:t>
            </w:r>
            <w:r w:rsidR="008509A5" w:rsidRPr="000D1B39">
              <w:rPr>
                <w:rFonts w:asciiTheme="minorHAnsi" w:hAnsiTheme="minorHAnsi" w:cstheme="minorHAnsi"/>
                <w:lang w:eastAsia="ar-SA"/>
              </w:rPr>
              <w:t>pareigas: </w:t>
            </w:r>
          </w:p>
          <w:p w14:paraId="5CED098D" w14:textId="6A65D809" w:rsidR="008509A5" w:rsidRDefault="008509A5" w:rsidP="00292B7E">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w:t>
            </w:r>
            <w:r>
              <w:rPr>
                <w:rFonts w:asciiTheme="minorHAnsi" w:hAnsiTheme="minorHAnsi" w:cstheme="minorHAnsi"/>
                <w:lang w:eastAsia="ar-SA"/>
              </w:rPr>
              <w:t xml:space="preserve">3.2.1. </w:t>
            </w:r>
            <w:r w:rsidRPr="000D1B39">
              <w:rPr>
                <w:rFonts w:asciiTheme="minorHAnsi" w:hAnsiTheme="minorHAnsi" w:cstheme="minorHAnsi"/>
                <w:lang w:eastAsia="ar-SA"/>
              </w:rPr>
              <w:t>Ne mažiau kaip 1 (vieną) </w:t>
            </w:r>
            <w:r>
              <w:rPr>
                <w:rFonts w:asciiTheme="minorHAnsi" w:hAnsiTheme="minorHAnsi" w:cstheme="minorHAnsi"/>
                <w:lang w:eastAsia="ar-SA"/>
              </w:rPr>
              <w:t xml:space="preserve">kvalifikuotą </w:t>
            </w:r>
            <w:r w:rsidRPr="000D1B39">
              <w:rPr>
                <w:rFonts w:asciiTheme="minorHAnsi" w:hAnsiTheme="minorHAnsi" w:cstheme="minorHAnsi"/>
                <w:lang w:eastAsia="ar-SA"/>
              </w:rPr>
              <w:t>specialistą, turintį teisę eiti</w:t>
            </w:r>
            <w:r>
              <w:rPr>
                <w:rFonts w:asciiTheme="minorHAnsi" w:hAnsiTheme="minorHAnsi" w:cstheme="minorHAnsi"/>
                <w:lang w:eastAsia="ar-SA"/>
              </w:rPr>
              <w:t xml:space="preserve">, </w:t>
            </w:r>
            <w:r w:rsidRPr="000D1B39">
              <w:rPr>
                <w:rFonts w:asciiTheme="minorHAnsi" w:hAnsiTheme="minorHAnsi" w:cstheme="minorHAnsi"/>
                <w:lang w:eastAsia="ar-SA"/>
              </w:rPr>
              <w:t xml:space="preserve"> </w:t>
            </w:r>
            <w:r w:rsidR="00A31EF7">
              <w:rPr>
                <w:rFonts w:asciiTheme="minorHAnsi" w:hAnsiTheme="minorHAnsi" w:cstheme="minorHAnsi"/>
                <w:lang w:eastAsia="ar-SA"/>
              </w:rPr>
              <w:t xml:space="preserve">statinio </w:t>
            </w:r>
            <w:r>
              <w:rPr>
                <w:rFonts w:asciiTheme="minorHAnsi" w:hAnsiTheme="minorHAnsi" w:cstheme="minorHAnsi"/>
                <w:lang w:eastAsia="ar-SA"/>
              </w:rPr>
              <w:t>projekto</w:t>
            </w:r>
            <w:r w:rsidRPr="000D1B39">
              <w:rPr>
                <w:rFonts w:asciiTheme="minorHAnsi" w:hAnsiTheme="minorHAnsi" w:cstheme="minorHAnsi"/>
                <w:lang w:eastAsia="ar-SA"/>
              </w:rPr>
              <w:t xml:space="preserve">  vadovo pareigas</w:t>
            </w:r>
            <w:r>
              <w:rPr>
                <w:rFonts w:asciiTheme="minorHAnsi" w:hAnsiTheme="minorHAnsi" w:cstheme="minorHAnsi"/>
                <w:lang w:eastAsia="ar-SA"/>
              </w:rPr>
              <w:t xml:space="preserve"> ir turintį </w:t>
            </w:r>
            <w:r w:rsidR="00511788">
              <w:rPr>
                <w:rFonts w:asciiTheme="minorHAnsi" w:hAnsiTheme="minorHAnsi" w:cstheme="minorHAnsi"/>
                <w:lang w:eastAsia="ar-SA"/>
              </w:rPr>
              <w:t xml:space="preserve">statinio </w:t>
            </w:r>
            <w:r>
              <w:rPr>
                <w:rFonts w:asciiTheme="minorHAnsi" w:hAnsiTheme="minorHAnsi" w:cstheme="minorHAnsi"/>
                <w:lang w:eastAsia="ar-SA"/>
              </w:rPr>
              <w:t xml:space="preserve">projekto vadovo patirtį bent viename  baigtame objekte, kuriam </w:t>
            </w:r>
            <w:r w:rsidR="00A31EF7">
              <w:rPr>
                <w:rFonts w:asciiTheme="minorHAnsi" w:hAnsiTheme="minorHAnsi" w:cstheme="minorHAnsi"/>
                <w:lang w:eastAsia="ar-SA"/>
              </w:rPr>
              <w:t xml:space="preserve"> gautos </w:t>
            </w:r>
            <w:r w:rsidR="00A31EF7" w:rsidRPr="0046182F">
              <w:rPr>
                <w:rFonts w:asciiTheme="minorHAnsi" w:hAnsiTheme="minorHAnsi" w:cstheme="minorHAnsi"/>
                <w:color w:val="FF0000"/>
                <w:lang w:eastAsia="ar-SA"/>
              </w:rPr>
              <w:t>statinio projekto ekspertizės rangovo teigiamos išvados arba išduotas</w:t>
            </w:r>
            <w:r w:rsidR="00A31EF7">
              <w:rPr>
                <w:rFonts w:asciiTheme="minorHAnsi" w:hAnsiTheme="minorHAnsi" w:cstheme="minorHAnsi"/>
                <w:lang w:eastAsia="ar-SA"/>
              </w:rPr>
              <w:t xml:space="preserve"> </w:t>
            </w:r>
            <w:r w:rsidR="00A31EF7" w:rsidRPr="0046182F">
              <w:rPr>
                <w:rFonts w:asciiTheme="minorHAnsi" w:hAnsiTheme="minorHAnsi" w:cstheme="minorHAnsi"/>
                <w:color w:val="FF0000"/>
                <w:lang w:eastAsia="ar-SA"/>
              </w:rPr>
              <w:t>statybą leidžiantis</w:t>
            </w:r>
            <w:r w:rsidR="00511788">
              <w:rPr>
                <w:rFonts w:asciiTheme="minorHAnsi" w:hAnsiTheme="minorHAnsi" w:cstheme="minorHAnsi"/>
                <w:color w:val="FF0000"/>
                <w:lang w:eastAsia="ar-SA"/>
              </w:rPr>
              <w:t xml:space="preserve"> dokumentas.</w:t>
            </w:r>
            <w:r w:rsidR="00A31EF7" w:rsidRPr="0046182F">
              <w:rPr>
                <w:rFonts w:asciiTheme="minorHAnsi" w:hAnsiTheme="minorHAnsi" w:cstheme="minorHAnsi"/>
                <w:color w:val="FF0000"/>
                <w:lang w:eastAsia="ar-SA"/>
              </w:rPr>
              <w:t xml:space="preserve"> </w:t>
            </w:r>
            <w:r w:rsidRPr="00D70FEB">
              <w:rPr>
                <w:rFonts w:asciiTheme="minorHAnsi" w:hAnsiTheme="minorHAnsi" w:cstheme="minorHAnsi"/>
                <w:lang w:eastAsia="ar-SA"/>
              </w:rPr>
              <w:t xml:space="preserve">Inžinerinių statinių grupė: </w:t>
            </w:r>
            <w:r w:rsidRPr="00D70FEB">
              <w:rPr>
                <w:rFonts w:asciiTheme="minorHAnsi" w:hAnsiTheme="minorHAnsi" w:cstheme="minorHAnsi"/>
                <w:i/>
                <w:iCs/>
                <w:lang w:eastAsia="ar-SA"/>
              </w:rPr>
              <w:t>inžineriniai tinklai</w:t>
            </w:r>
            <w:r w:rsidRPr="00D70FEB">
              <w:rPr>
                <w:rFonts w:asciiTheme="minorHAnsi" w:hAnsiTheme="minorHAnsi" w:cstheme="minorHAnsi"/>
                <w:lang w:eastAsia="ar-SA"/>
              </w:rPr>
              <w:t xml:space="preserve">, pogrupis: </w:t>
            </w:r>
            <w:r w:rsidRPr="00D70FEB">
              <w:rPr>
                <w:rFonts w:asciiTheme="minorHAnsi" w:hAnsiTheme="minorHAnsi" w:cstheme="minorHAnsi"/>
                <w:i/>
                <w:iCs/>
                <w:lang w:eastAsia="ar-SA"/>
              </w:rPr>
              <w:t>vandentiekio tinklai, nuotekų šalinimo tinklai</w:t>
            </w:r>
            <w:r w:rsidRPr="00D70FEB">
              <w:rPr>
                <w:rFonts w:asciiTheme="minorHAnsi" w:hAnsiTheme="minorHAnsi" w:cstheme="minorHAnsi"/>
                <w:lang w:eastAsia="ar-SA"/>
              </w:rPr>
              <w:t>.</w:t>
            </w:r>
          </w:p>
          <w:p w14:paraId="20A5EA58" w14:textId="601DBD8A" w:rsidR="002B621D" w:rsidRDefault="002B621D" w:rsidP="002B621D">
            <w:pPr>
              <w:tabs>
                <w:tab w:val="left" w:pos="535"/>
              </w:tabs>
              <w:snapToGrid w:val="0"/>
              <w:spacing w:line="100" w:lineRule="atLeast"/>
              <w:rPr>
                <w:rFonts w:asciiTheme="minorHAnsi" w:hAnsiTheme="minorHAnsi" w:cstheme="minorHAnsi"/>
                <w:lang w:eastAsia="ar-SA"/>
              </w:rPr>
            </w:pPr>
          </w:p>
          <w:p w14:paraId="324A2ADE" w14:textId="77777777" w:rsidR="008509A5" w:rsidRPr="000D1B39" w:rsidRDefault="008509A5" w:rsidP="00292B7E">
            <w:pPr>
              <w:tabs>
                <w:tab w:val="left" w:pos="535"/>
              </w:tabs>
              <w:snapToGrid w:val="0"/>
              <w:spacing w:line="100" w:lineRule="atLeast"/>
              <w:rPr>
                <w:rFonts w:asciiTheme="minorHAnsi" w:hAnsiTheme="minorHAnsi" w:cstheme="minorHAnsi"/>
                <w:lang w:eastAsia="ar-SA"/>
              </w:rPr>
            </w:pPr>
          </w:p>
          <w:p w14:paraId="625B5DB7" w14:textId="0C0EA2CE" w:rsidR="008509A5" w:rsidRDefault="008509A5" w:rsidP="00292B7E">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xml:space="preserve"> </w:t>
            </w:r>
            <w:r>
              <w:rPr>
                <w:rFonts w:asciiTheme="minorHAnsi" w:hAnsiTheme="minorHAnsi" w:cstheme="minorHAnsi"/>
                <w:lang w:eastAsia="ar-SA"/>
              </w:rPr>
              <w:t>3.2.2.</w:t>
            </w:r>
            <w:r w:rsidRPr="000D1B39">
              <w:rPr>
                <w:rFonts w:asciiTheme="minorHAnsi" w:hAnsiTheme="minorHAnsi" w:cstheme="minorHAnsi"/>
                <w:lang w:eastAsia="ar-SA"/>
              </w:rPr>
              <w:t>Ne mažiau kaip 1 (vieną) </w:t>
            </w:r>
            <w:r>
              <w:rPr>
                <w:rFonts w:asciiTheme="minorHAnsi" w:hAnsiTheme="minorHAnsi" w:cstheme="minorHAnsi"/>
                <w:lang w:eastAsia="ar-SA"/>
              </w:rPr>
              <w:t xml:space="preserve">kvalifikuotą </w:t>
            </w:r>
            <w:r w:rsidRPr="000D1B39">
              <w:rPr>
                <w:rFonts w:asciiTheme="minorHAnsi" w:hAnsiTheme="minorHAnsi" w:cstheme="minorHAnsi"/>
                <w:lang w:eastAsia="ar-SA"/>
              </w:rPr>
              <w:t>specialistą, turintį teisę eiti statybos  vadovo pareigas</w:t>
            </w:r>
            <w:r>
              <w:rPr>
                <w:rFonts w:asciiTheme="minorHAnsi" w:hAnsiTheme="minorHAnsi" w:cstheme="minorHAnsi"/>
                <w:lang w:eastAsia="ar-SA"/>
              </w:rPr>
              <w:t xml:space="preserve"> ir turintį patirtį bent viename baigtame objekte, kuriam išduotas statybos užbaigimo dokumentas.</w:t>
            </w:r>
          </w:p>
          <w:p w14:paraId="03E54A11" w14:textId="77777777" w:rsidR="008509A5" w:rsidRDefault="008509A5" w:rsidP="00292B7E">
            <w:pPr>
              <w:autoSpaceDE w:val="0"/>
              <w:autoSpaceDN w:val="0"/>
              <w:adjustRightInd w:val="0"/>
              <w:rPr>
                <w:rFonts w:asciiTheme="minorHAnsi" w:hAnsiTheme="minorHAnsi" w:cstheme="minorHAnsi"/>
                <w:lang w:eastAsia="ar-SA"/>
              </w:rPr>
            </w:pPr>
            <w:r w:rsidRPr="00D70FEB">
              <w:rPr>
                <w:rFonts w:asciiTheme="minorHAnsi" w:hAnsiTheme="minorHAnsi" w:cstheme="minorHAnsi"/>
                <w:lang w:eastAsia="ar-SA"/>
              </w:rPr>
              <w:t xml:space="preserve">Inžinerinių statinių grupė: </w:t>
            </w:r>
            <w:r w:rsidRPr="00D70FEB">
              <w:rPr>
                <w:rFonts w:asciiTheme="minorHAnsi" w:hAnsiTheme="minorHAnsi" w:cstheme="minorHAnsi"/>
                <w:i/>
                <w:iCs/>
                <w:lang w:eastAsia="ar-SA"/>
              </w:rPr>
              <w:t>inžineriniai tinklai</w:t>
            </w:r>
            <w:r w:rsidRPr="00D70FEB">
              <w:rPr>
                <w:rFonts w:asciiTheme="minorHAnsi" w:hAnsiTheme="minorHAnsi" w:cstheme="minorHAnsi"/>
                <w:lang w:eastAsia="ar-SA"/>
              </w:rPr>
              <w:t xml:space="preserve">, pogrupis: </w:t>
            </w:r>
            <w:r w:rsidRPr="00D70FEB">
              <w:rPr>
                <w:rFonts w:asciiTheme="minorHAnsi" w:hAnsiTheme="minorHAnsi" w:cstheme="minorHAnsi"/>
                <w:i/>
                <w:iCs/>
                <w:lang w:eastAsia="ar-SA"/>
              </w:rPr>
              <w:t>vandentiekio tinklai, nuotekų šalinimo tinklai</w:t>
            </w:r>
            <w:r w:rsidRPr="00D70FEB">
              <w:rPr>
                <w:rFonts w:asciiTheme="minorHAnsi" w:hAnsiTheme="minorHAnsi" w:cstheme="minorHAnsi"/>
                <w:lang w:eastAsia="ar-SA"/>
              </w:rPr>
              <w:t>.</w:t>
            </w:r>
          </w:p>
          <w:p w14:paraId="0E572E8B" w14:textId="77777777" w:rsidR="008509A5" w:rsidRPr="000D1B39" w:rsidRDefault="008509A5" w:rsidP="00292B7E">
            <w:pPr>
              <w:autoSpaceDE w:val="0"/>
              <w:autoSpaceDN w:val="0"/>
              <w:adjustRightInd w:val="0"/>
              <w:rPr>
                <w:rFonts w:asciiTheme="minorHAnsi" w:hAnsiTheme="minorHAnsi" w:cstheme="minorHAnsi"/>
                <w:lang w:eastAsia="ar-SA"/>
              </w:rPr>
            </w:pPr>
          </w:p>
          <w:p w14:paraId="41A13F19" w14:textId="77777777" w:rsidR="008509A5" w:rsidRPr="000B6912" w:rsidRDefault="008509A5" w:rsidP="00292B7E">
            <w:pPr>
              <w:autoSpaceDE w:val="0"/>
              <w:autoSpaceDN w:val="0"/>
              <w:adjustRightInd w:val="0"/>
              <w:rPr>
                <w:rFonts w:cstheme="minorHAnsi"/>
                <w:b/>
                <w:bCs/>
                <w:color w:val="000000"/>
              </w:rPr>
            </w:pPr>
          </w:p>
        </w:tc>
        <w:tc>
          <w:tcPr>
            <w:tcW w:w="1755" w:type="pct"/>
            <w:gridSpan w:val="2"/>
            <w:tcBorders>
              <w:top w:val="single" w:sz="4" w:space="0" w:color="000000" w:themeColor="text1"/>
              <w:left w:val="single" w:sz="4" w:space="0" w:color="auto"/>
              <w:bottom w:val="single" w:sz="4" w:space="0" w:color="000000" w:themeColor="text1"/>
              <w:right w:val="single" w:sz="4" w:space="0" w:color="auto"/>
            </w:tcBorders>
          </w:tcPr>
          <w:p w14:paraId="61FE6930" w14:textId="77777777" w:rsidR="008509A5" w:rsidRPr="0095192C" w:rsidRDefault="008509A5" w:rsidP="00292B7E">
            <w:pPr>
              <w:rPr>
                <w:rFonts w:asciiTheme="minorHAnsi" w:hAnsiTheme="minorHAnsi" w:cstheme="minorHAnsi"/>
              </w:rPr>
            </w:pPr>
            <w:r w:rsidRPr="0095192C">
              <w:rPr>
                <w:rFonts w:asciiTheme="minorHAnsi" w:hAnsiTheme="minorHAnsi" w:cstheme="minorHAnsi"/>
              </w:rPr>
              <w:lastRenderedPageBreak/>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78163EBC" w14:textId="77777777" w:rsidR="008509A5" w:rsidRPr="0095192C" w:rsidRDefault="008509A5" w:rsidP="00292B7E">
            <w:pPr>
              <w:autoSpaceDE w:val="0"/>
              <w:autoSpaceDN w:val="0"/>
              <w:adjustRightInd w:val="0"/>
              <w:rPr>
                <w:rFonts w:asciiTheme="minorHAnsi" w:hAnsiTheme="minorHAnsi" w:cstheme="minorHAnsi"/>
                <w:color w:val="000000"/>
              </w:rPr>
            </w:pPr>
            <w:r w:rsidRPr="002079EA">
              <w:rPr>
                <w:rFonts w:asciiTheme="minorHAnsi" w:hAnsiTheme="minorHAnsi" w:cstheme="minorHAnsi"/>
                <w:color w:val="000000"/>
              </w:rPr>
              <w:lastRenderedPageBreak/>
              <w:t xml:space="preserve">1. Užpildytas </w:t>
            </w:r>
            <w:r>
              <w:rPr>
                <w:rFonts w:asciiTheme="minorHAnsi" w:hAnsiTheme="minorHAnsi" w:cstheme="minorHAnsi"/>
                <w:color w:val="0070C0"/>
              </w:rPr>
              <w:t>10</w:t>
            </w:r>
            <w:r w:rsidRPr="002079EA">
              <w:rPr>
                <w:rFonts w:asciiTheme="minorHAnsi" w:hAnsiTheme="minorHAnsi" w:cstheme="minorHAnsi"/>
                <w:color w:val="0070C0"/>
              </w:rPr>
              <w:t xml:space="preserve"> priedas </w:t>
            </w:r>
            <w:r w:rsidRPr="002079EA">
              <w:rPr>
                <w:rFonts w:asciiTheme="minorHAnsi" w:hAnsiTheme="minorHAnsi" w:cstheme="minorHAnsi"/>
                <w:color w:val="000000"/>
              </w:rPr>
              <w:t xml:space="preserve">Tiekėjo siūlomų </w:t>
            </w:r>
            <w:r w:rsidRPr="002079EA">
              <w:rPr>
                <w:rFonts w:asciiTheme="minorHAnsi" w:hAnsiTheme="minorHAnsi" w:cstheme="minorHAnsi"/>
                <w:color w:val="0070C0"/>
              </w:rPr>
              <w:t>„Specialistų sąrašas“.</w:t>
            </w:r>
            <w:r w:rsidRPr="0095192C">
              <w:rPr>
                <w:rFonts w:asciiTheme="minorHAnsi" w:hAnsiTheme="minorHAnsi" w:cstheme="minorHAnsi"/>
                <w:color w:val="0070C0"/>
              </w:rPr>
              <w:t xml:space="preserve"> </w:t>
            </w:r>
          </w:p>
          <w:p w14:paraId="0871AC82" w14:textId="77777777" w:rsidR="008509A5" w:rsidRPr="0095192C" w:rsidRDefault="008509A5" w:rsidP="00292B7E">
            <w:pPr>
              <w:autoSpaceDE w:val="0"/>
              <w:autoSpaceDN w:val="0"/>
              <w:adjustRightInd w:val="0"/>
              <w:rPr>
                <w:i/>
                <w:iCs/>
                <w:color w:val="000000"/>
              </w:rPr>
            </w:pPr>
            <w:r w:rsidRPr="0095192C">
              <w:rPr>
                <w:rFonts w:asciiTheme="minorHAnsi" w:hAnsiTheme="minorHAnsi" w:cstheme="minorHAnsi"/>
                <w:color w:val="000000"/>
              </w:rPr>
              <w:t xml:space="preserve">2. </w:t>
            </w:r>
            <w:r w:rsidRPr="0095192C">
              <w:rPr>
                <w:color w:val="000000"/>
              </w:rPr>
              <w:t xml:space="preserve"> Pateikiami siūlom</w:t>
            </w:r>
            <w:r>
              <w:rPr>
                <w:color w:val="000000"/>
              </w:rPr>
              <w:t>iems</w:t>
            </w:r>
            <w:r w:rsidRPr="0095192C">
              <w:rPr>
                <w:color w:val="000000"/>
              </w:rPr>
              <w:t xml:space="preserve"> </w:t>
            </w:r>
            <w:r>
              <w:rPr>
                <w:color w:val="000000"/>
              </w:rPr>
              <w:t xml:space="preserve">Lietuvos Respublikos ar trečiųjų šalių </w:t>
            </w:r>
            <w:r w:rsidRPr="0095192C">
              <w:rPr>
                <w:color w:val="000000"/>
              </w:rPr>
              <w:t>specialist</w:t>
            </w:r>
            <w:r>
              <w:rPr>
                <w:color w:val="000000"/>
              </w:rPr>
              <w:t>ams</w:t>
            </w:r>
            <w:r w:rsidRPr="0095192C">
              <w:rPr>
                <w:color w:val="000000"/>
              </w:rPr>
              <w:t xml:space="preserve">, </w:t>
            </w:r>
            <w:r w:rsidRPr="0095192C">
              <w:rPr>
                <w:iCs/>
                <w:color w:val="000000"/>
              </w:rPr>
              <w:t>VšĮ Statybos sektoriaus vystymo agentūros</w:t>
            </w:r>
            <w:r>
              <w:rPr>
                <w:iCs/>
                <w:color w:val="000000"/>
              </w:rPr>
              <w:t xml:space="preserve"> (toliau- SSVA)</w:t>
            </w:r>
            <w:r w:rsidRPr="0095192C">
              <w:rPr>
                <w:iCs/>
                <w:color w:val="000000"/>
              </w:rPr>
              <w:t xml:space="preserve"> išduotas kvalifikacijos atestatas (kopijos) arba nuorodos į nacionalines duomenų bazes bet kurioje valstybėje narėje, prie kurių pirkimo vykdytojas turės galimybę tiesiogiai ir neatlygintinai prisijungusi ir susipažinti su reikalaujamais dokumentais ir (ar) informacija </w:t>
            </w:r>
            <w:r w:rsidRPr="0095192C">
              <w:rPr>
                <w:i/>
                <w:iCs/>
                <w:color w:val="000000"/>
              </w:rPr>
              <w:t>(arba teisės pripažinimo dokumentai, jei specialistas yra iš  Europos Sąjungos valstybių narių, Šveicarijos Konfederacijos arba valstybių, pasirašiusių Europos ekonominės erdvės sutartį</w:t>
            </w:r>
            <w:r>
              <w:rPr>
                <w:i/>
                <w:iCs/>
                <w:color w:val="000000"/>
              </w:rPr>
              <w:t>. T</w:t>
            </w:r>
            <w:r w:rsidRPr="00B14044">
              <w:rPr>
                <w:i/>
                <w:iCs/>
                <w:color w:val="000000"/>
              </w:rPr>
              <w:t>uo atveju, jei asmuo pasiūlymo pateikimo metu neturi teisės pripažinimo dokumento, gali būti pateiktas kreipimąsi į Statybos sektoriaus vystymo agentūrą dėl teisės pripažinimo dokume</w:t>
            </w:r>
            <w:r>
              <w:rPr>
                <w:i/>
                <w:iCs/>
                <w:color w:val="000000"/>
              </w:rPr>
              <w:t>n</w:t>
            </w:r>
            <w:r w:rsidRPr="00B14044">
              <w:rPr>
                <w:i/>
                <w:iCs/>
                <w:color w:val="000000"/>
              </w:rPr>
              <w:t>to išdavimo patvirtinantis dokumentas su gavimo žyma, o pats teisės pripažinimo dokumentas turi būti pateiktas iki pirkimo sutarties pasirašymo</w:t>
            </w:r>
            <w:r w:rsidRPr="0095192C">
              <w:rPr>
                <w:i/>
                <w:iCs/>
                <w:color w:val="000000"/>
              </w:rPr>
              <w:t xml:space="preserve"> ). </w:t>
            </w:r>
          </w:p>
          <w:p w14:paraId="0BF3B499" w14:textId="77777777" w:rsidR="008509A5" w:rsidRPr="0095192C" w:rsidRDefault="008509A5" w:rsidP="00292B7E">
            <w:pPr>
              <w:tabs>
                <w:tab w:val="left" w:pos="288"/>
              </w:tabs>
              <w:snapToGrid w:val="0"/>
              <w:spacing w:before="60"/>
              <w:rPr>
                <w:i/>
              </w:rPr>
            </w:pPr>
            <w:r w:rsidRPr="0095192C">
              <w:rPr>
                <w:i/>
              </w:rPr>
              <w:t xml:space="preserve">Tas </w:t>
            </w:r>
            <w:r w:rsidRPr="0095192C">
              <w:rPr>
                <w:i/>
                <w:iCs/>
              </w:rPr>
              <w:t>pats</w:t>
            </w:r>
            <w:r w:rsidRPr="0095192C">
              <w:rPr>
                <w:i/>
              </w:rPr>
              <w:t xml:space="preserve"> asmuo gali būti siūlomas kelioms funkcijoms vykdyti</w:t>
            </w:r>
            <w:r>
              <w:rPr>
                <w:i/>
              </w:rPr>
              <w:t>,</w:t>
            </w:r>
            <w:r w:rsidRPr="00B14044">
              <w:t xml:space="preserve"> </w:t>
            </w:r>
            <w:r w:rsidRPr="00B14044">
              <w:rPr>
                <w:i/>
              </w:rPr>
              <w:t xml:space="preserve">jeigu jis atitinka toms pozicijoms keliamus kvalifikacijos reikalavimus </w:t>
            </w:r>
            <w:r>
              <w:rPr>
                <w:i/>
              </w:rPr>
              <w:t xml:space="preserve"> </w:t>
            </w:r>
            <w:r w:rsidRPr="0095192C">
              <w:rPr>
                <w:i/>
              </w:rPr>
              <w:t>.</w:t>
            </w:r>
          </w:p>
          <w:p w14:paraId="1F63FBFE" w14:textId="77777777" w:rsidR="008509A5" w:rsidRPr="0095192C" w:rsidRDefault="008509A5" w:rsidP="00292B7E">
            <w:pPr>
              <w:autoSpaceDE w:val="0"/>
              <w:autoSpaceDN w:val="0"/>
              <w:adjustRightInd w:val="0"/>
              <w:rPr>
                <w:rFonts w:asciiTheme="minorHAnsi" w:hAnsiTheme="minorHAnsi" w:cstheme="minorHAnsi"/>
                <w:i/>
                <w:iCs/>
                <w:color w:val="000000"/>
              </w:rPr>
            </w:pPr>
          </w:p>
          <w:p w14:paraId="59C711C5" w14:textId="77777777" w:rsidR="008509A5" w:rsidRPr="0095192C" w:rsidRDefault="008509A5" w:rsidP="00292B7E">
            <w:pPr>
              <w:autoSpaceDE w:val="0"/>
              <w:autoSpaceDN w:val="0"/>
              <w:adjustRightInd w:val="0"/>
              <w:rPr>
                <w:rFonts w:asciiTheme="minorHAnsi" w:hAnsiTheme="minorHAnsi" w:cstheme="minorHAnsi"/>
                <w:color w:val="000000"/>
              </w:rPr>
            </w:pPr>
          </w:p>
          <w:p w14:paraId="45018BE2" w14:textId="77777777" w:rsidR="00CF6B3E" w:rsidRPr="00CF6B3E" w:rsidRDefault="008509A5" w:rsidP="00CF6B3E">
            <w:pPr>
              <w:autoSpaceDE w:val="0"/>
              <w:autoSpaceDN w:val="0"/>
              <w:adjustRightInd w:val="0"/>
              <w:rPr>
                <w:color w:val="000000"/>
              </w:rPr>
            </w:pPr>
            <w:r w:rsidRPr="0095192C">
              <w:rPr>
                <w:color w:val="000000"/>
              </w:rPr>
              <w:t>Tinkamais specialistais bus laikomi ir statinio statybos vadovas/projekto vadovas, turintys teisę eiti ypatingojo  statinio</w:t>
            </w:r>
            <w:r w:rsidR="00CF6B3E">
              <w:rPr>
                <w:color w:val="000000"/>
              </w:rPr>
              <w:t>,</w:t>
            </w:r>
            <w:r w:rsidR="00CF6B3E" w:rsidRPr="00CF6B3E">
              <w:rPr>
                <w:rFonts w:asciiTheme="minorHAnsi" w:eastAsiaTheme="minorEastAsia" w:hAnsiTheme="minorHAnsi" w:cstheme="minorBidi"/>
                <w:sz w:val="20"/>
                <w:szCs w:val="20"/>
                <w:lang w:eastAsia="lt-LT"/>
              </w:rPr>
              <w:t xml:space="preserve"> </w:t>
            </w:r>
            <w:r w:rsidR="00CF6B3E" w:rsidRPr="00CF6B3E">
              <w:rPr>
                <w:color w:val="000000"/>
              </w:rPr>
              <w:t>esanči</w:t>
            </w:r>
            <w:r w:rsidR="00CF6B3E">
              <w:rPr>
                <w:color w:val="000000"/>
              </w:rPr>
              <w:t>o</w:t>
            </w:r>
            <w:r w:rsidR="00CF6B3E" w:rsidRPr="00CF6B3E">
              <w:rPr>
                <w:color w:val="000000"/>
              </w:rPr>
              <w:t xml:space="preserve"> kultūros</w:t>
            </w:r>
            <w:r w:rsidR="008C74B9">
              <w:rPr>
                <w:color w:val="000000"/>
              </w:rPr>
              <w:t xml:space="preserve"> </w:t>
            </w:r>
            <w:r w:rsidR="00CF6B3E" w:rsidRPr="00CF6B3E">
              <w:rPr>
                <w:color w:val="000000"/>
              </w:rPr>
              <w:t>paveldo objekto teritorijoje, jo apsaugos zonoje,</w:t>
            </w:r>
          </w:p>
          <w:p w14:paraId="6760245B" w14:textId="77777777" w:rsidR="008509A5" w:rsidRPr="0095192C" w:rsidRDefault="00CF6B3E" w:rsidP="00CF6B3E">
            <w:pPr>
              <w:autoSpaceDE w:val="0"/>
              <w:autoSpaceDN w:val="0"/>
              <w:adjustRightInd w:val="0"/>
              <w:rPr>
                <w:color w:val="000000"/>
                <w:lang w:val="en-US"/>
              </w:rPr>
            </w:pPr>
            <w:r w:rsidRPr="00CF6B3E">
              <w:rPr>
                <w:color w:val="000000"/>
              </w:rPr>
              <w:t>kultūros paveldo vietovėje</w:t>
            </w:r>
            <w:r>
              <w:rPr>
                <w:color w:val="000000"/>
              </w:rPr>
              <w:t xml:space="preserve">, </w:t>
            </w:r>
            <w:r w:rsidRPr="00CF6B3E">
              <w:rPr>
                <w:color w:val="000000"/>
              </w:rPr>
              <w:t xml:space="preserve"> </w:t>
            </w:r>
            <w:r>
              <w:rPr>
                <w:color w:val="000000"/>
              </w:rPr>
              <w:t xml:space="preserve"> </w:t>
            </w:r>
            <w:r w:rsidR="008509A5" w:rsidRPr="0095192C">
              <w:rPr>
                <w:color w:val="000000"/>
              </w:rPr>
              <w:t xml:space="preserve"> statybos vadovo/projekto vadovo pareigas. </w:t>
            </w:r>
            <w:r w:rsidR="008509A5" w:rsidRPr="0095192C">
              <w:rPr>
                <w:rFonts w:asciiTheme="minorHAnsi" w:hAnsiTheme="minorHAnsi" w:cstheme="minorHAnsi"/>
                <w:color w:val="000000"/>
              </w:rPr>
              <w:t xml:space="preserve">Tokiu atveju pateikiama </w:t>
            </w:r>
            <w:r w:rsidR="008509A5" w:rsidRPr="0095192C">
              <w:rPr>
                <w:rFonts w:asciiTheme="minorHAnsi" w:hAnsiTheme="minorHAnsi" w:cstheme="minorHAnsi"/>
                <w:color w:val="000000"/>
              </w:rPr>
              <w:lastRenderedPageBreak/>
              <w:t xml:space="preserve">informacija apie SSVA išduotus kvalifikacijos atestatus. </w:t>
            </w:r>
            <w:r w:rsidR="008509A5" w:rsidRPr="0095192C">
              <w:rPr>
                <w:rFonts w:asciiTheme="minorHAnsi" w:eastAsiaTheme="minorEastAsia" w:hAnsiTheme="minorHAnsi" w:cstheme="minorHAnsi"/>
                <w:b/>
                <w:bCs/>
                <w:color w:val="000000"/>
              </w:rPr>
              <w:t xml:space="preserve"> </w:t>
            </w:r>
            <w:r w:rsidR="008509A5" w:rsidRPr="0095192C">
              <w:rPr>
                <w:rFonts w:asciiTheme="minorHAnsi" w:hAnsiTheme="minorHAnsi" w:cstheme="minorHAnsi"/>
                <w:color w:val="000000"/>
              </w:rPr>
              <w:t xml:space="preserve">Pirkimo vykdytojas informaciją apie Lietuvoje išduotus kvalifikacijos dokumentus pasitikrina SSVA registruose </w:t>
            </w:r>
            <w:hyperlink r:id="rId25" w:history="1">
              <w:r w:rsidR="008509A5" w:rsidRPr="0095192C">
                <w:rPr>
                  <w:rStyle w:val="Hipersaitas"/>
                  <w:rFonts w:asciiTheme="minorHAnsi" w:hAnsiTheme="minorHAnsi" w:cstheme="minorHAnsi"/>
                </w:rPr>
                <w:t>Https://www.ssva.lt/cms/registrai</w:t>
              </w:r>
            </w:hyperlink>
          </w:p>
          <w:p w14:paraId="6E5FAD4B" w14:textId="77777777" w:rsidR="008509A5" w:rsidRPr="0095192C" w:rsidRDefault="008509A5" w:rsidP="00292B7E">
            <w:pPr>
              <w:autoSpaceDE w:val="0"/>
              <w:autoSpaceDN w:val="0"/>
              <w:adjustRightInd w:val="0"/>
              <w:rPr>
                <w:color w:val="000000"/>
              </w:rPr>
            </w:pPr>
            <w:r w:rsidRPr="0095192C">
              <w:rPr>
                <w:color w:val="000000"/>
              </w:rPr>
              <w:t>Jei kvalifikacijos dokumente yra nurodyta visa reikalaujama inžinerinių statinių grupė (neišskirti / nenurodyti pogrupiai) arba nurodytas konkretus pogrupis,</w:t>
            </w:r>
          </w:p>
          <w:p w14:paraId="67880836" w14:textId="77777777" w:rsidR="008509A5" w:rsidRPr="0095192C" w:rsidRDefault="008509A5" w:rsidP="00292B7E">
            <w:pPr>
              <w:autoSpaceDE w:val="0"/>
              <w:autoSpaceDN w:val="0"/>
              <w:adjustRightInd w:val="0"/>
              <w:rPr>
                <w:color w:val="000000"/>
              </w:rPr>
            </w:pPr>
            <w:r w:rsidRPr="0095192C">
              <w:rPr>
                <w:color w:val="000000"/>
              </w:rPr>
              <w:t>atitinkantis nurodytą kvalifikacijos reikalavime, – tokie kvalifikacijos dokumentai yra tinkami.</w:t>
            </w:r>
          </w:p>
          <w:p w14:paraId="68AFE418" w14:textId="77777777" w:rsidR="008509A5" w:rsidRPr="00292B7E" w:rsidRDefault="008509A5" w:rsidP="00292B7E">
            <w:pPr>
              <w:autoSpaceDE w:val="0"/>
              <w:autoSpaceDN w:val="0"/>
              <w:adjustRightInd w:val="0"/>
              <w:rPr>
                <w:rFonts w:asciiTheme="minorHAnsi" w:hAnsiTheme="minorHAnsi" w:cstheme="minorHAnsi"/>
                <w:color w:val="000000"/>
              </w:rPr>
            </w:pPr>
            <w:r w:rsidRPr="0095192C">
              <w:rPr>
                <w:i/>
                <w:iCs/>
                <w:color w:val="000000"/>
              </w:rPr>
              <w:t>*Jeigu</w:t>
            </w:r>
            <w:r w:rsidRPr="0095192C">
              <w:rPr>
                <w:i/>
                <w:color w:val="000000"/>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w:t>
            </w:r>
            <w:r w:rsidR="00613F6A">
              <w:rPr>
                <w:i/>
                <w:color w:val="000000"/>
              </w:rPr>
              <w:t xml:space="preserve"> </w:t>
            </w:r>
            <w:r w:rsidRPr="00292B7E">
              <w:rPr>
                <w:rFonts w:asciiTheme="minorHAnsi" w:hAnsiTheme="minorHAnsi" w:cstheme="minorHAnsi"/>
                <w:i/>
                <w:color w:val="000000"/>
              </w:rPr>
              <w:t>kilmės šalyje išduotas specialisto atestatas, įrodantis, kad jis paskutinę pasiūlymų pateikimo termino dieną buvo atitinkamai kvalifikuotas) ir dokumentai, įrodantys, jog</w:t>
            </w:r>
            <w:r w:rsidRPr="00292B7E">
              <w:rPr>
                <w:rFonts w:asciiTheme="minorHAnsi" w:hAnsiTheme="minorHAnsi" w:cstheme="minorHAnsi"/>
                <w:b/>
                <w:bCs/>
                <w:i/>
                <w:color w:val="000000"/>
              </w:rPr>
              <w:t xml:space="preserve"> </w:t>
            </w:r>
            <w:r w:rsidRPr="00292B7E">
              <w:rPr>
                <w:rFonts w:asciiTheme="minorHAnsi" w:hAnsiTheme="minorHAnsi" w:cstheme="minorHAnsi"/>
                <w:i/>
                <w:color w:val="000000"/>
              </w:rPr>
              <w:t xml:space="preserve">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w:t>
            </w:r>
            <w:r w:rsidRPr="00292B7E">
              <w:rPr>
                <w:rFonts w:asciiTheme="minorHAnsi" w:hAnsiTheme="minorHAnsi" w:cstheme="minorHAnsi"/>
                <w:color w:val="000000"/>
              </w:rPr>
              <w:t xml:space="preserve"> neatitinka kvalifikacijos reikalavimo</w:t>
            </w:r>
            <w:r>
              <w:rPr>
                <w:rFonts w:asciiTheme="minorHAnsi" w:hAnsiTheme="minorHAnsi" w:cstheme="minorHAnsi"/>
                <w:color w:val="000000"/>
              </w:rPr>
              <w:t>).</w:t>
            </w:r>
          </w:p>
          <w:p w14:paraId="3ECE5CD0" w14:textId="77777777" w:rsidR="008509A5" w:rsidRPr="00E82A5A" w:rsidRDefault="008509A5" w:rsidP="00292B7E">
            <w:pPr>
              <w:autoSpaceDE w:val="0"/>
              <w:autoSpaceDN w:val="0"/>
              <w:adjustRightInd w:val="0"/>
              <w:rPr>
                <w:rFonts w:cstheme="minorHAnsi"/>
                <w:b/>
                <w:bCs/>
                <w:color w:val="000000"/>
                <w:highlight w:val="yellow"/>
              </w:rPr>
            </w:pPr>
          </w:p>
        </w:tc>
        <w:tc>
          <w:tcPr>
            <w:tcW w:w="1472" w:type="pct"/>
            <w:gridSpan w:val="2"/>
            <w:vMerge w:val="restart"/>
            <w:tcBorders>
              <w:top w:val="single" w:sz="4" w:space="0" w:color="000000" w:themeColor="text1"/>
              <w:left w:val="single" w:sz="4" w:space="0" w:color="auto"/>
              <w:right w:val="single" w:sz="4" w:space="0" w:color="000000" w:themeColor="text1"/>
            </w:tcBorders>
          </w:tcPr>
          <w:p w14:paraId="0DCB6737" w14:textId="77777777" w:rsidR="008509A5" w:rsidRPr="001F45C3" w:rsidRDefault="008509A5" w:rsidP="00292B7E">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lastRenderedPageBreak/>
              <w:t xml:space="preserve">Jeigu pasiūlymą teikia ūkio subjektų grupė – reikalavimą turi atitikti ūkio subjektų </w:t>
            </w:r>
            <w:r w:rsidRPr="001F45C3">
              <w:rPr>
                <w:rFonts w:asciiTheme="minorHAnsi" w:hAnsiTheme="minorHAnsi" w:cstheme="minorHAnsi"/>
                <w:iCs/>
                <w:color w:val="000000"/>
              </w:rPr>
              <w:lastRenderedPageBreak/>
              <w:t>grupės nario (-</w:t>
            </w:r>
            <w:proofErr w:type="spellStart"/>
            <w:r w:rsidRPr="001F45C3">
              <w:rPr>
                <w:rFonts w:asciiTheme="minorHAnsi" w:hAnsiTheme="minorHAnsi" w:cstheme="minorHAnsi"/>
                <w:iCs/>
                <w:color w:val="000000"/>
              </w:rPr>
              <w:t>ių</w:t>
            </w:r>
            <w:proofErr w:type="spellEnd"/>
            <w:r w:rsidRPr="001F45C3">
              <w:rPr>
                <w:rFonts w:asciiTheme="minorHAnsi" w:hAnsiTheme="minorHAnsi" w:cstheme="minorHAnsi"/>
                <w:iCs/>
                <w:color w:val="000000"/>
              </w:rPr>
              <w:t>) specialistai, atsižvelgiant į jų prisiimamus įsipareigojimus pirkimo sutarčiai vykdyti;</w:t>
            </w:r>
          </w:p>
          <w:p w14:paraId="4F435FAD" w14:textId="77777777" w:rsidR="008509A5" w:rsidRPr="001F45C3" w:rsidRDefault="008509A5" w:rsidP="00292B7E">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Tiekėjas gali remtis kitų ūkio subjektų pajėgumais tik tuo atveju, jeigu tie subjektai (jų darbuotojai) patys vykdys tą pirkimo sutarties dalį, kuriai reikia jų turimų pajėgumų;</w:t>
            </w:r>
          </w:p>
          <w:p w14:paraId="66BA609D" w14:textId="77777777" w:rsidR="008509A5" w:rsidRPr="001F45C3" w:rsidRDefault="008509A5" w:rsidP="00292B7E">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rPr>
              <w:t xml:space="preserve"> </w:t>
            </w:r>
            <w:r w:rsidRPr="001F45C3">
              <w:rPr>
                <w:rFonts w:asciiTheme="minorHAnsi" w:hAnsiTheme="minorHAnsi" w:cstheme="minorHAnsi"/>
                <w:iCs/>
                <w:color w:val="000000"/>
              </w:rPr>
              <w:t xml:space="preserve">reikalavimus, </w:t>
            </w:r>
            <w:r w:rsidRPr="001F45C3">
              <w:rPr>
                <w:rFonts w:asciiTheme="minorHAnsi" w:hAnsiTheme="minorHAnsi" w:cstheme="minorHAnsi"/>
                <w:color w:val="000000"/>
              </w:rPr>
              <w:t>jeigu subtiekėjai (jų darbuotojai) patys vykdys tą pirkimo sutarties dalį, kuriai reikia nustatytos kvalifikacijos</w:t>
            </w:r>
            <w:r w:rsidRPr="001F45C3">
              <w:rPr>
                <w:rFonts w:asciiTheme="minorHAnsi" w:hAnsiTheme="minorHAnsi" w:cstheme="minorHAnsi"/>
                <w:iCs/>
                <w:color w:val="000000"/>
              </w:rPr>
              <w:t>.</w:t>
            </w:r>
          </w:p>
          <w:p w14:paraId="17194F0A" w14:textId="77777777" w:rsidR="008509A5" w:rsidRPr="000B6912" w:rsidRDefault="008509A5" w:rsidP="00292B7E">
            <w:pPr>
              <w:autoSpaceDE w:val="0"/>
              <w:autoSpaceDN w:val="0"/>
              <w:adjustRightInd w:val="0"/>
              <w:rPr>
                <w:rFonts w:cstheme="minorHAnsi"/>
                <w:b/>
                <w:bCs/>
                <w:color w:val="000000"/>
              </w:rPr>
            </w:pPr>
            <w:r w:rsidRPr="001F45C3">
              <w:rPr>
                <w:rFonts w:asciiTheme="minorHAnsi" w:hAnsiTheme="minorHAnsi" w:cstheme="minorHAnsi"/>
                <w:iCs/>
                <w:color w:val="000000"/>
              </w:rPr>
              <w:t>Tuo atveju jei siūlomas</w:t>
            </w:r>
          </w:p>
          <w:p w14:paraId="40F9EA9B" w14:textId="77777777" w:rsidR="008509A5" w:rsidRPr="001F45C3" w:rsidRDefault="008509A5" w:rsidP="00292B7E">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 xml:space="preserve"> specialistas (specialistai) dirba kitoje įmonėje (ne tiekėjo ar ūkio subjekto, kurio pajėgumais tiekėjas remiasi, įmonėje), pateikiamas tokio specialisto – </w:t>
            </w:r>
            <w:proofErr w:type="spellStart"/>
            <w:r w:rsidRPr="001F45C3">
              <w:rPr>
                <w:rFonts w:asciiTheme="minorHAnsi" w:hAnsiTheme="minorHAnsi" w:cstheme="minorHAnsi"/>
                <w:iCs/>
                <w:color w:val="000000"/>
              </w:rPr>
              <w:t>kvazisubtiekėjo</w:t>
            </w:r>
            <w:proofErr w:type="spellEnd"/>
            <w:r w:rsidRPr="001F45C3">
              <w:rPr>
                <w:rFonts w:asciiTheme="minorHAnsi" w:hAnsiTheme="minorHAnsi" w:cstheme="minorHAnsi"/>
                <w:iCs/>
                <w:color w:val="000000"/>
              </w:rPr>
              <w:t xml:space="preserve">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Pateikiamos dokumentų kopijos.</w:t>
            </w:r>
          </w:p>
          <w:p w14:paraId="4EAA0A15" w14:textId="77777777" w:rsidR="008509A5" w:rsidRPr="000B6912" w:rsidRDefault="008509A5" w:rsidP="00292B7E">
            <w:pPr>
              <w:autoSpaceDE w:val="0"/>
              <w:autoSpaceDN w:val="0"/>
              <w:adjustRightInd w:val="0"/>
              <w:rPr>
                <w:rFonts w:cstheme="minorHAnsi"/>
                <w:b/>
                <w:bCs/>
                <w:color w:val="000000"/>
              </w:rPr>
            </w:pPr>
          </w:p>
        </w:tc>
      </w:tr>
      <w:tr w:rsidR="008509A5" w:rsidRPr="000B6912" w14:paraId="3F01C933" w14:textId="77777777" w:rsidTr="00BA52C0">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B6651" w14:textId="77777777" w:rsidR="008509A5" w:rsidRPr="000B6912" w:rsidRDefault="008509A5" w:rsidP="00292B7E">
            <w:pPr>
              <w:rPr>
                <w:rFonts w:eastAsiaTheme="minorHAnsi"/>
              </w:rPr>
            </w:pPr>
            <w:r>
              <w:rPr>
                <w:rFonts w:asciiTheme="minorHAnsi" w:eastAsiaTheme="minorHAnsi" w:hAnsiTheme="minorHAnsi" w:cstheme="minorHAnsi"/>
              </w:rPr>
              <w:lastRenderedPageBreak/>
              <w:t>3.3</w:t>
            </w:r>
            <w:r w:rsidRPr="001F45C3">
              <w:rPr>
                <w:rFonts w:asciiTheme="minorHAnsi" w:eastAsiaTheme="minorHAnsi" w:hAnsiTheme="minorHAnsi" w:cstheme="minorHAnsi"/>
              </w:rPr>
              <w:t>.</w:t>
            </w:r>
          </w:p>
        </w:tc>
        <w:tc>
          <w:tcPr>
            <w:tcW w:w="137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720E9B3" w14:textId="77777777" w:rsidR="008509A5" w:rsidRPr="00E4334D" w:rsidRDefault="008509A5" w:rsidP="00292B7E">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Tiekėjas privalo turėti arba galimybę pasitelkti  bent 1 specialistą:</w:t>
            </w:r>
          </w:p>
          <w:p w14:paraId="04B23B51" w14:textId="77777777" w:rsidR="008509A5" w:rsidRPr="00E4334D" w:rsidRDefault="008509A5" w:rsidP="00292B7E">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lastRenderedPageBreak/>
              <w:t>1.</w:t>
            </w:r>
            <w:r w:rsidRPr="00E4334D" w:rsidDel="00C10B64">
              <w:rPr>
                <w:rFonts w:asciiTheme="minorHAnsi" w:hAnsiTheme="minorHAnsi" w:cstheme="minorHAnsi"/>
                <w:bCs/>
                <w:lang w:eastAsia="ar-SA"/>
              </w:rPr>
              <w:t xml:space="preserve"> </w:t>
            </w:r>
            <w:r w:rsidRPr="00E4334D">
              <w:rPr>
                <w:rFonts w:asciiTheme="minorHAnsi" w:hAnsiTheme="minorHAnsi" w:cstheme="minorHAnsi"/>
                <w:bCs/>
                <w:lang w:eastAsia="ar-SA"/>
              </w:rPr>
              <w:t xml:space="preserve">geodezininką, turintį teisę verstis veikla, kuri būtina sutarčiai įgyvendinti: </w:t>
            </w:r>
          </w:p>
          <w:p w14:paraId="449A4A3F" w14:textId="77777777" w:rsidR="008509A5" w:rsidRPr="00E4334D" w:rsidRDefault="008509A5" w:rsidP="00292B7E">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 xml:space="preserve"> geodezijos ir kartografijos paslaugos;</w:t>
            </w:r>
          </w:p>
          <w:p w14:paraId="6E1F3916" w14:textId="77777777" w:rsidR="008509A5" w:rsidRDefault="008509A5" w:rsidP="00292B7E">
            <w:pPr>
              <w:autoSpaceDE w:val="0"/>
              <w:autoSpaceDN w:val="0"/>
              <w:adjustRightInd w:val="0"/>
              <w:rPr>
                <w:rFonts w:eastAsia="Times New Roman" w:cstheme="minorHAnsi"/>
                <w:i/>
                <w:iCs/>
                <w:color w:val="000000"/>
              </w:rPr>
            </w:pPr>
            <w:r w:rsidRPr="00E4334D">
              <w:rPr>
                <w:rFonts w:asciiTheme="minorHAnsi" w:hAnsiTheme="minorHAnsi" w:cstheme="minorHAnsi"/>
                <w:bCs/>
                <w:lang w:eastAsia="ar-SA"/>
              </w:rPr>
              <w:t>2.  matininką,</w:t>
            </w:r>
            <w:r w:rsidRPr="00E4334D">
              <w:rPr>
                <w:rFonts w:asciiTheme="minorHAnsi" w:hAnsiTheme="minorHAnsi" w:cstheme="minorHAnsi"/>
                <w:b/>
                <w:bCs/>
                <w:lang w:val="en-US" w:eastAsia="ar-SA"/>
              </w:rPr>
              <w:t xml:space="preserve"> </w:t>
            </w:r>
            <w:r w:rsidRPr="00E4334D">
              <w:rPr>
                <w:rFonts w:asciiTheme="minorHAnsi" w:hAnsiTheme="minorHAnsi" w:cstheme="minorHAnsi"/>
                <w:bCs/>
                <w:lang w:eastAsia="ar-SA"/>
              </w:rPr>
              <w:t xml:space="preserve"> turintį teisę nustatyti nekilnojamųjų daiktų kadastro duomenis.</w:t>
            </w:r>
          </w:p>
          <w:p w14:paraId="3EDDF7E7" w14:textId="77777777" w:rsidR="008509A5" w:rsidRPr="00BD3128" w:rsidRDefault="008509A5" w:rsidP="00292B7E">
            <w:pPr>
              <w:autoSpaceDE w:val="0"/>
              <w:autoSpaceDN w:val="0"/>
              <w:adjustRightInd w:val="0"/>
              <w:rPr>
                <w:rFonts w:cstheme="minorHAnsi"/>
                <w:color w:val="000000"/>
                <w:lang w:val="en-US"/>
              </w:rPr>
            </w:pPr>
          </w:p>
        </w:tc>
        <w:tc>
          <w:tcPr>
            <w:tcW w:w="1755" w:type="pct"/>
            <w:gridSpan w:val="2"/>
            <w:tcBorders>
              <w:top w:val="single" w:sz="4" w:space="0" w:color="000000" w:themeColor="text1"/>
              <w:left w:val="single" w:sz="4" w:space="0" w:color="auto"/>
              <w:bottom w:val="single" w:sz="4" w:space="0" w:color="000000" w:themeColor="text1"/>
              <w:right w:val="single" w:sz="4" w:space="0" w:color="auto"/>
            </w:tcBorders>
          </w:tcPr>
          <w:p w14:paraId="647C3CF2" w14:textId="77777777" w:rsidR="008509A5" w:rsidRPr="0095192C" w:rsidRDefault="008509A5" w:rsidP="00292B7E">
            <w:pPr>
              <w:rPr>
                <w:rFonts w:asciiTheme="minorHAnsi" w:hAnsiTheme="minorHAnsi" w:cstheme="minorHAnsi"/>
              </w:rPr>
            </w:pPr>
            <w:r w:rsidRPr="0095192C">
              <w:rPr>
                <w:rFonts w:asciiTheme="minorHAnsi" w:hAnsiTheme="minorHAnsi" w:cstheme="minorHAnsi"/>
              </w:rPr>
              <w:lastRenderedPageBreak/>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0D3AFC90" w14:textId="77777777" w:rsidR="008509A5" w:rsidRPr="0095192C" w:rsidRDefault="008509A5" w:rsidP="00292B7E">
            <w:pPr>
              <w:autoSpaceDE w:val="0"/>
              <w:autoSpaceDN w:val="0"/>
              <w:adjustRightInd w:val="0"/>
              <w:rPr>
                <w:rFonts w:asciiTheme="minorHAnsi" w:hAnsiTheme="minorHAnsi" w:cstheme="minorHAnsi"/>
                <w:color w:val="000000"/>
              </w:rPr>
            </w:pPr>
          </w:p>
          <w:p w14:paraId="2AF7E253" w14:textId="77777777" w:rsidR="008509A5" w:rsidRDefault="008509A5" w:rsidP="00292B7E">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 xml:space="preserve">Pateikiamas užpildytas </w:t>
            </w:r>
            <w:r>
              <w:rPr>
                <w:rFonts w:asciiTheme="minorHAnsi" w:hAnsiTheme="minorHAnsi" w:cstheme="minorHAnsi"/>
                <w:color w:val="0070C0"/>
              </w:rPr>
              <w:t>10</w:t>
            </w:r>
            <w:r w:rsidRPr="001F45C3">
              <w:rPr>
                <w:rFonts w:asciiTheme="minorHAnsi" w:hAnsiTheme="minorHAnsi" w:cstheme="minorHAnsi"/>
                <w:color w:val="0070C0"/>
              </w:rPr>
              <w:t xml:space="preserve"> priedas „Specialistų sąrašas“ </w:t>
            </w:r>
            <w:r w:rsidRPr="001F45C3">
              <w:rPr>
                <w:rFonts w:asciiTheme="minorHAnsi" w:hAnsiTheme="minorHAnsi" w:cstheme="minorHAnsi"/>
                <w:color w:val="000000"/>
              </w:rPr>
              <w:t>ir tiekėjo siūlomo specialisto matininko ir geodezininko kvalifikacin</w:t>
            </w:r>
            <w:r>
              <w:rPr>
                <w:rFonts w:asciiTheme="minorHAnsi" w:hAnsiTheme="minorHAnsi" w:cstheme="minorHAnsi"/>
                <w:color w:val="000000"/>
              </w:rPr>
              <w:t>io</w:t>
            </w:r>
            <w:r w:rsidRPr="001F45C3">
              <w:rPr>
                <w:rFonts w:asciiTheme="minorHAnsi" w:hAnsiTheme="minorHAnsi" w:cstheme="minorHAnsi"/>
                <w:color w:val="000000"/>
              </w:rPr>
              <w:t>(-</w:t>
            </w:r>
            <w:proofErr w:type="spellStart"/>
            <w:r w:rsidRPr="001F45C3">
              <w:rPr>
                <w:rFonts w:asciiTheme="minorHAnsi" w:hAnsiTheme="minorHAnsi" w:cstheme="minorHAnsi"/>
                <w:color w:val="000000"/>
              </w:rPr>
              <w:t>i</w:t>
            </w:r>
            <w:r>
              <w:rPr>
                <w:rFonts w:asciiTheme="minorHAnsi" w:hAnsiTheme="minorHAnsi" w:cstheme="minorHAnsi"/>
                <w:color w:val="000000"/>
              </w:rPr>
              <w:t>ų</w:t>
            </w:r>
            <w:proofErr w:type="spellEnd"/>
            <w:r w:rsidRPr="001F45C3">
              <w:rPr>
                <w:rFonts w:asciiTheme="minorHAnsi" w:hAnsiTheme="minorHAnsi" w:cstheme="minorHAnsi"/>
                <w:color w:val="000000"/>
              </w:rPr>
              <w:t>) pažymėjim</w:t>
            </w:r>
            <w:r>
              <w:rPr>
                <w:rFonts w:asciiTheme="minorHAnsi" w:hAnsiTheme="minorHAnsi" w:cstheme="minorHAnsi"/>
                <w:color w:val="000000"/>
              </w:rPr>
              <w:t>o</w:t>
            </w:r>
            <w:r w:rsidRPr="001F45C3">
              <w:rPr>
                <w:rFonts w:asciiTheme="minorHAnsi" w:hAnsiTheme="minorHAnsi" w:cstheme="minorHAnsi"/>
                <w:color w:val="000000"/>
              </w:rPr>
              <w:t>(-</w:t>
            </w:r>
            <w:r>
              <w:rPr>
                <w:rFonts w:asciiTheme="minorHAnsi" w:hAnsiTheme="minorHAnsi" w:cstheme="minorHAnsi"/>
                <w:color w:val="000000"/>
              </w:rPr>
              <w:t>ų</w:t>
            </w:r>
            <w:r w:rsidRPr="001F45C3">
              <w:rPr>
                <w:rFonts w:asciiTheme="minorHAnsi" w:hAnsiTheme="minorHAnsi" w:cstheme="minorHAnsi"/>
                <w:color w:val="000000"/>
              </w:rPr>
              <w:t>)</w:t>
            </w:r>
            <w:r>
              <w:rPr>
                <w:rFonts w:asciiTheme="minorHAnsi" w:hAnsiTheme="minorHAnsi" w:cstheme="minorHAnsi"/>
                <w:color w:val="000000"/>
              </w:rPr>
              <w:t xml:space="preserve">, išduotų </w:t>
            </w:r>
            <w:r w:rsidRPr="007A1C85">
              <w:rPr>
                <w:rFonts w:asciiTheme="minorHAnsi" w:eastAsiaTheme="minorEastAsia" w:hAnsiTheme="minorHAnsi" w:cstheme="minorBidi"/>
                <w:sz w:val="21"/>
                <w:szCs w:val="21"/>
              </w:rPr>
              <w:t xml:space="preserve"> </w:t>
            </w:r>
            <w:r w:rsidRPr="007A1C85">
              <w:rPr>
                <w:rFonts w:asciiTheme="minorHAnsi" w:hAnsiTheme="minorHAnsi" w:cstheme="minorHAnsi"/>
                <w:color w:val="000000"/>
              </w:rPr>
              <w:t>Nacionalinės žemės tarnybos prie Aplinkos ministerijos</w:t>
            </w:r>
            <w:r>
              <w:rPr>
                <w:rFonts w:asciiTheme="minorHAnsi" w:hAnsiTheme="minorHAnsi" w:cstheme="minorHAnsi"/>
                <w:color w:val="000000"/>
              </w:rPr>
              <w:t xml:space="preserve">, numeriai. Pirkimo vykdytojas patikrina minėtų pažymėjimų įtraukimą į </w:t>
            </w:r>
            <w:r w:rsidRPr="00093DC1">
              <w:rPr>
                <w:rFonts w:asciiTheme="minorHAnsi" w:hAnsiTheme="minorHAnsi" w:cstheme="minorHAnsi"/>
                <w:color w:val="000000"/>
              </w:rPr>
              <w:t>Nacionalinės žemės tarnybos prie Aplinkos ministerijos</w:t>
            </w:r>
            <w:r>
              <w:rPr>
                <w:rFonts w:asciiTheme="minorHAnsi" w:hAnsiTheme="minorHAnsi" w:cstheme="minorHAnsi"/>
                <w:color w:val="000000"/>
              </w:rPr>
              <w:t xml:space="preserve"> sąrašus, adresu :</w:t>
            </w:r>
            <w:r>
              <w:t xml:space="preserve"> </w:t>
            </w:r>
            <w:hyperlink r:id="rId26" w:history="1">
              <w:r w:rsidRPr="00741EC4">
                <w:rPr>
                  <w:rStyle w:val="Hipersaitas"/>
                  <w:rFonts w:asciiTheme="minorHAnsi" w:hAnsiTheme="minorHAnsi" w:cstheme="minorHAnsi"/>
                </w:rPr>
                <w:t>https://nzt.lrv.lt/lt/kvalifikacijos-pazymejimai/</w:t>
              </w:r>
            </w:hyperlink>
            <w:r>
              <w:rPr>
                <w:rFonts w:asciiTheme="minorHAnsi" w:hAnsiTheme="minorHAnsi" w:cstheme="minorHAnsi"/>
                <w:color w:val="000000"/>
              </w:rPr>
              <w:t>.</w:t>
            </w:r>
          </w:p>
          <w:p w14:paraId="02B264F8" w14:textId="77777777" w:rsidR="008509A5" w:rsidRPr="001F45C3" w:rsidRDefault="008509A5" w:rsidP="00292B7E">
            <w:pPr>
              <w:autoSpaceDE w:val="0"/>
              <w:autoSpaceDN w:val="0"/>
              <w:adjustRightInd w:val="0"/>
              <w:rPr>
                <w:rFonts w:asciiTheme="minorHAnsi" w:hAnsiTheme="minorHAnsi" w:cstheme="minorHAnsi"/>
                <w:color w:val="000000"/>
              </w:rPr>
            </w:pPr>
            <w:r w:rsidRPr="008B1B92">
              <w:rPr>
                <w:rFonts w:asciiTheme="minorHAnsi" w:hAnsiTheme="minorHAnsi" w:cstheme="minorHAnsi"/>
                <w:color w:val="000000"/>
              </w:rPr>
              <w:t>Tas pats asmuo gali būti siūlomas kelioms pozicijoms, jeigu jis atitinka toms pozicijoms keliamus kvalifikacijos reikalavimus.</w:t>
            </w:r>
          </w:p>
          <w:p w14:paraId="10D83744" w14:textId="77777777" w:rsidR="008509A5" w:rsidRPr="00E82A5A" w:rsidRDefault="008509A5" w:rsidP="00292B7E">
            <w:pPr>
              <w:autoSpaceDE w:val="0"/>
              <w:autoSpaceDN w:val="0"/>
              <w:adjustRightInd w:val="0"/>
              <w:rPr>
                <w:rFonts w:cstheme="minorHAnsi"/>
                <w:b/>
                <w:bCs/>
                <w:color w:val="000000"/>
                <w:highlight w:val="yellow"/>
              </w:rPr>
            </w:pPr>
          </w:p>
        </w:tc>
        <w:tc>
          <w:tcPr>
            <w:tcW w:w="1472" w:type="pct"/>
            <w:gridSpan w:val="2"/>
            <w:vMerge/>
            <w:tcBorders>
              <w:left w:val="single" w:sz="4" w:space="0" w:color="auto"/>
              <w:bottom w:val="single" w:sz="4" w:space="0" w:color="000000" w:themeColor="text1"/>
              <w:right w:val="single" w:sz="4" w:space="0" w:color="000000" w:themeColor="text1"/>
            </w:tcBorders>
          </w:tcPr>
          <w:p w14:paraId="51CCF5E2" w14:textId="77777777" w:rsidR="008509A5" w:rsidRPr="000B6912" w:rsidRDefault="008509A5" w:rsidP="00292B7E">
            <w:pPr>
              <w:autoSpaceDE w:val="0"/>
              <w:autoSpaceDN w:val="0"/>
              <w:adjustRightInd w:val="0"/>
              <w:rPr>
                <w:rFonts w:cstheme="minorHAnsi"/>
                <w:b/>
                <w:bCs/>
                <w:color w:val="000000"/>
              </w:rPr>
            </w:pPr>
          </w:p>
        </w:tc>
      </w:tr>
      <w:tr w:rsidR="008509A5" w:rsidRPr="00E82A5A" w14:paraId="70051C4E" w14:textId="77777777" w:rsidTr="00BA52C0">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08B29" w14:textId="77777777" w:rsidR="008509A5" w:rsidRPr="000B6912" w:rsidRDefault="008509A5" w:rsidP="00292B7E">
            <w:pPr>
              <w:rPr>
                <w:rFonts w:eastAsiaTheme="minorHAnsi"/>
              </w:rPr>
            </w:pPr>
            <w:r w:rsidRPr="000B6912">
              <w:rPr>
                <w:rFonts w:eastAsiaTheme="minorHAnsi"/>
              </w:rPr>
              <w:t>4.</w:t>
            </w:r>
          </w:p>
        </w:tc>
        <w:tc>
          <w:tcPr>
            <w:tcW w:w="459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7715F" w14:textId="77777777" w:rsidR="008509A5" w:rsidRPr="00E82A5A" w:rsidRDefault="008509A5" w:rsidP="00292B7E">
            <w:pPr>
              <w:autoSpaceDE w:val="0"/>
              <w:autoSpaceDN w:val="0"/>
              <w:adjustRightInd w:val="0"/>
              <w:rPr>
                <w:rFonts w:asciiTheme="minorHAnsi" w:hAnsiTheme="minorHAnsi" w:cstheme="minorHAnsi"/>
                <w:b/>
                <w:bCs/>
                <w:color w:val="000000"/>
                <w:highlight w:val="yellow"/>
              </w:rPr>
            </w:pPr>
            <w:r w:rsidRPr="00E44897">
              <w:rPr>
                <w:rFonts w:asciiTheme="minorHAnsi" w:hAnsiTheme="minorHAnsi" w:cstheme="minorHAnsi"/>
                <w:b/>
                <w:bCs/>
                <w:color w:val="000000"/>
              </w:rPr>
              <w:t>Aplinkos apsaugos vadybos priemonės:</w:t>
            </w:r>
          </w:p>
        </w:tc>
      </w:tr>
      <w:tr w:rsidR="008509A5" w:rsidRPr="000B6912" w14:paraId="6A6A4BD4" w14:textId="77777777" w:rsidTr="00BA52C0">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D187" w14:textId="77777777" w:rsidR="008509A5" w:rsidRPr="007A0ED6" w:rsidRDefault="008509A5" w:rsidP="00292B7E">
            <w:pPr>
              <w:spacing w:before="60" w:after="60" w:line="257" w:lineRule="auto"/>
              <w:jc w:val="right"/>
              <w:rPr>
                <w:rFonts w:asciiTheme="minorHAnsi" w:eastAsiaTheme="minorHAnsi" w:hAnsiTheme="minorHAnsi" w:cstheme="minorHAnsi"/>
              </w:rPr>
            </w:pPr>
            <w:r w:rsidRPr="007A0ED6">
              <w:rPr>
                <w:rFonts w:asciiTheme="minorHAnsi" w:eastAsiaTheme="minorHAnsi" w:hAnsiTheme="minorHAnsi" w:cstheme="minorHAnsi"/>
              </w:rPr>
              <w:t>4.1</w:t>
            </w:r>
          </w:p>
        </w:tc>
        <w:tc>
          <w:tcPr>
            <w:tcW w:w="137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941DED1" w14:textId="77777777" w:rsidR="008509A5" w:rsidRPr="00A87DBB" w:rsidRDefault="008509A5" w:rsidP="00292B7E">
            <w:pPr>
              <w:autoSpaceDE w:val="0"/>
              <w:autoSpaceDN w:val="0"/>
              <w:adjustRightInd w:val="0"/>
              <w:rPr>
                <w:rFonts w:asciiTheme="minorHAnsi" w:hAnsiTheme="minorHAnsi" w:cstheme="minorHAnsi"/>
                <w:color w:val="000000"/>
              </w:rPr>
            </w:pPr>
            <w:r w:rsidRPr="007A0ED6">
              <w:rPr>
                <w:rFonts w:asciiTheme="minorHAnsi" w:hAnsiTheme="minorHAnsi" w:cstheme="minorHAnsi"/>
              </w:rPr>
              <w:t xml:space="preserve">Perkamiems statybos darbams </w:t>
            </w:r>
            <w:r w:rsidRPr="007A0ED6">
              <w:rPr>
                <w:rFonts w:asciiTheme="minorHAnsi" w:hAnsiTheme="minorHAnsi" w:cstheme="minorHAnsi"/>
                <w:color w:val="000000"/>
              </w:rPr>
              <w:t xml:space="preserve">tiekėjas taiko </w:t>
            </w:r>
            <w:r w:rsidRPr="007A0ED6">
              <w:rPr>
                <w:rFonts w:asciiTheme="minorHAnsi" w:hAnsiTheme="minorHAnsi" w:cstheme="minorHAnsi"/>
                <w:spacing w:val="2"/>
                <w:shd w:val="clear" w:color="auto" w:fill="FFFFFF"/>
              </w:rPr>
              <w:t xml:space="preserve"> </w:t>
            </w:r>
            <w:r w:rsidRPr="007A0ED6">
              <w:rPr>
                <w:rFonts w:asciiTheme="minorHAnsi" w:hAnsiTheme="minorHAnsi" w:cstheme="minorHAnsi"/>
                <w:color w:val="000000"/>
              </w:rPr>
              <w:t xml:space="preserve">aplinkos apsaugos vadybos sistemos reikalavimus pagal standartą LST EN ISO 14001 </w:t>
            </w:r>
            <w:r w:rsidRPr="007A0ED6">
              <w:rPr>
                <w:color w:val="000000"/>
              </w:rPr>
              <w:t xml:space="preserve">„Aplinkos vadybos sistemos. Reikalavimai ir naudojimo gairės“ (toliau – LST EN ISO 14001) </w:t>
            </w:r>
            <w:r w:rsidRPr="007A0ED6">
              <w:rPr>
                <w:rFonts w:asciiTheme="minorHAnsi" w:hAnsiTheme="minorHAnsi" w:cstheme="minorHAnsi"/>
                <w:color w:val="000000"/>
              </w:rPr>
              <w:t xml:space="preserve">arba Europos Sąjungos aplinkos apsaugos vadybos ir audito sistemą (angl. </w:t>
            </w:r>
            <w:proofErr w:type="spellStart"/>
            <w:r w:rsidRPr="007A0ED6">
              <w:rPr>
                <w:rFonts w:asciiTheme="minorHAnsi" w:hAnsiTheme="minorHAnsi" w:cstheme="minorHAnsi"/>
                <w:color w:val="000000"/>
              </w:rPr>
              <w:t>Eco</w:t>
            </w:r>
            <w:proofErr w:type="spellEnd"/>
            <w:r w:rsidRPr="007A0ED6">
              <w:rPr>
                <w:rFonts w:asciiTheme="minorHAnsi" w:hAnsiTheme="minorHAnsi" w:cstheme="minorHAnsi"/>
                <w:color w:val="000000"/>
              </w:rPr>
              <w:t>–</w:t>
            </w:r>
            <w:proofErr w:type="spellStart"/>
            <w:r w:rsidRPr="007A0ED6">
              <w:rPr>
                <w:rFonts w:asciiTheme="minorHAnsi" w:hAnsiTheme="minorHAnsi" w:cstheme="minorHAnsi"/>
                <w:color w:val="000000"/>
              </w:rPr>
              <w:t>Management</w:t>
            </w:r>
            <w:proofErr w:type="spellEnd"/>
            <w:r w:rsidRPr="007A0ED6">
              <w:rPr>
                <w:rFonts w:asciiTheme="minorHAnsi" w:hAnsiTheme="minorHAnsi" w:cstheme="minorHAnsi"/>
                <w:color w:val="000000"/>
              </w:rPr>
              <w:t xml:space="preserve"> </w:t>
            </w:r>
            <w:proofErr w:type="spellStart"/>
            <w:r w:rsidRPr="007A0ED6">
              <w:rPr>
                <w:rFonts w:asciiTheme="minorHAnsi" w:hAnsiTheme="minorHAnsi" w:cstheme="minorHAnsi"/>
                <w:color w:val="000000"/>
              </w:rPr>
              <w:t>and</w:t>
            </w:r>
            <w:proofErr w:type="spellEnd"/>
            <w:r w:rsidRPr="007A0ED6">
              <w:rPr>
                <w:rFonts w:asciiTheme="minorHAnsi" w:hAnsiTheme="minorHAnsi" w:cstheme="minorHAnsi"/>
                <w:color w:val="000000"/>
              </w:rPr>
              <w:t xml:space="preserve"> </w:t>
            </w:r>
            <w:proofErr w:type="spellStart"/>
            <w:r w:rsidRPr="007A0ED6">
              <w:rPr>
                <w:rFonts w:asciiTheme="minorHAnsi" w:hAnsiTheme="minorHAnsi" w:cstheme="minorHAnsi"/>
                <w:color w:val="000000"/>
              </w:rPr>
              <w:t>Audit</w:t>
            </w:r>
            <w:proofErr w:type="spellEnd"/>
            <w:r w:rsidRPr="007A0ED6">
              <w:rPr>
                <w:rFonts w:asciiTheme="minorHAnsi" w:hAnsiTheme="minorHAnsi" w:cstheme="minorHAnsi"/>
                <w:color w:val="000000"/>
              </w:rPr>
              <w:t xml:space="preserve"> </w:t>
            </w:r>
            <w:proofErr w:type="spellStart"/>
            <w:r w:rsidRPr="007A0ED6">
              <w:rPr>
                <w:rFonts w:asciiTheme="minorHAnsi" w:hAnsiTheme="minorHAnsi" w:cstheme="minorHAnsi"/>
                <w:color w:val="000000"/>
              </w:rPr>
              <w:t>Scheme</w:t>
            </w:r>
            <w:proofErr w:type="spellEnd"/>
            <w:r w:rsidRPr="007A0ED6">
              <w:rPr>
                <w:rFonts w:asciiTheme="minorHAnsi" w:hAnsiTheme="minorHAnsi" w:cstheme="minorHAnsi"/>
                <w:color w:val="000000"/>
              </w:rPr>
              <w:t xml:space="preserve">, EMAS) arba kitus aplinkos apsaugos vadybos </w:t>
            </w:r>
            <w:r w:rsidRPr="00A87DBB">
              <w:rPr>
                <w:rFonts w:asciiTheme="minorHAnsi" w:hAnsiTheme="minorHAnsi" w:cstheme="minorHAnsi"/>
                <w:color w:val="000000"/>
              </w:rPr>
              <w:t>standartus, pagrįstus atitinkamais Europos arba tarptautinių standartizacijos organizacijų priimtais standartais, ar kitais tiekėjo pateiktais lygiaverčiais įrodymais .</w:t>
            </w:r>
          </w:p>
        </w:tc>
        <w:tc>
          <w:tcPr>
            <w:tcW w:w="1755"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F0DC94D" w14:textId="77777777" w:rsidR="008509A5" w:rsidRPr="00A87DBB" w:rsidRDefault="008509A5" w:rsidP="00292B7E">
            <w:pPr>
              <w:rPr>
                <w:rFonts w:asciiTheme="minorHAnsi" w:hAnsiTheme="minorHAnsi" w:cstheme="minorHAnsi"/>
              </w:rPr>
            </w:pPr>
            <w:r w:rsidRPr="00A87DBB">
              <w:rPr>
                <w:rFonts w:asciiTheme="minorHAnsi" w:hAnsiTheme="minorHAnsi" w:cstheme="minorHAnsi"/>
              </w:rPr>
              <w:t xml:space="preserve">Su pasiūlymu turi būti pateiktas EBVPD (specialiųjų </w:t>
            </w:r>
            <w:r w:rsidRPr="00A87DBB">
              <w:rPr>
                <w:rFonts w:asciiTheme="minorHAnsi" w:eastAsia="Calibri" w:hAnsiTheme="minorHAnsi" w:cstheme="minorHAnsi"/>
              </w:rPr>
              <w:t>pirkimo sąlygų</w:t>
            </w:r>
            <w:r w:rsidRPr="00A87DBB">
              <w:rPr>
                <w:rFonts w:asciiTheme="minorHAnsi" w:hAnsiTheme="minorHAnsi" w:cstheme="minorHAnsi"/>
              </w:rPr>
              <w:t xml:space="preserve"> </w:t>
            </w:r>
            <w:r w:rsidRPr="00A87DBB">
              <w:rPr>
                <w:rFonts w:asciiTheme="minorHAnsi" w:hAnsiTheme="minorHAnsi" w:cstheme="minorHAnsi"/>
                <w:color w:val="0070C0"/>
              </w:rPr>
              <w:t>5 priedas</w:t>
            </w:r>
            <w:r w:rsidRPr="00A87DBB">
              <w:rPr>
                <w:rFonts w:asciiTheme="minorHAnsi" w:hAnsiTheme="minorHAnsi" w:cstheme="minorHAnsi"/>
              </w:rPr>
              <w:t>).</w:t>
            </w:r>
          </w:p>
          <w:p w14:paraId="3EF04C7D" w14:textId="77777777" w:rsidR="008509A5" w:rsidRPr="00A87DBB" w:rsidRDefault="008509A5" w:rsidP="00292B7E">
            <w:pPr>
              <w:autoSpaceDE w:val="0"/>
              <w:autoSpaceDN w:val="0"/>
              <w:adjustRightInd w:val="0"/>
              <w:rPr>
                <w:rFonts w:asciiTheme="minorHAnsi" w:hAnsiTheme="minorHAnsi" w:cstheme="minorHAnsi"/>
                <w:color w:val="000000"/>
              </w:rPr>
            </w:pPr>
          </w:p>
          <w:p w14:paraId="23B3361F" w14:textId="77777777" w:rsidR="008509A5" w:rsidRPr="00A87DBB" w:rsidRDefault="008509A5" w:rsidP="00292B7E">
            <w:pPr>
              <w:autoSpaceDE w:val="0"/>
              <w:autoSpaceDN w:val="0"/>
              <w:adjustRightInd w:val="0"/>
              <w:rPr>
                <w:rFonts w:asciiTheme="minorHAnsi" w:hAnsiTheme="minorHAnsi" w:cstheme="minorHAnsi"/>
                <w:color w:val="000000"/>
              </w:rPr>
            </w:pPr>
            <w:r w:rsidRPr="00A87DBB">
              <w:rPr>
                <w:rFonts w:asciiTheme="minorHAnsi" w:hAnsiTheme="minorHAnsi" w:cstheme="minorHAnsi"/>
                <w:color w:val="000000"/>
              </w:rPr>
              <w:t xml:space="preserve">Nepriklausomos įstaigos išduoto </w:t>
            </w:r>
            <w:r w:rsidRPr="00A87DBB">
              <w:rPr>
                <w:rFonts w:asciiTheme="minorHAnsi" w:hAnsiTheme="minorHAnsi" w:cstheme="minorHAnsi"/>
                <w:color w:val="000000"/>
                <w:u w:val="single"/>
              </w:rPr>
              <w:t>galiojančio</w:t>
            </w:r>
            <w:r w:rsidRPr="00A87DBB">
              <w:rPr>
                <w:rFonts w:asciiTheme="minorHAnsi" w:hAnsiTheme="minorHAnsi" w:cstheme="minorHAnsi"/>
                <w:color w:val="000000"/>
              </w:rPr>
              <w:t xml:space="preserve"> sertifikato, patvirtinančio, kad tiekėjas laikosi reikalaujamos aplinkos apsaugos vadybos sistemos standartų, skaitmeninė kopija.</w:t>
            </w:r>
          </w:p>
          <w:p w14:paraId="2D300D84" w14:textId="77777777" w:rsidR="008509A5" w:rsidRPr="007A0ED6" w:rsidRDefault="008509A5" w:rsidP="00292B7E">
            <w:pPr>
              <w:autoSpaceDE w:val="0"/>
              <w:autoSpaceDN w:val="0"/>
              <w:adjustRightInd w:val="0"/>
              <w:rPr>
                <w:rFonts w:asciiTheme="minorHAnsi" w:hAnsiTheme="minorHAnsi" w:cstheme="minorHAnsi"/>
                <w:color w:val="000000"/>
              </w:rPr>
            </w:pPr>
          </w:p>
          <w:p w14:paraId="27835B05" w14:textId="77777777" w:rsidR="008509A5" w:rsidRPr="007A0ED6" w:rsidRDefault="008509A5" w:rsidP="00292B7E">
            <w:pPr>
              <w:autoSpaceDE w:val="0"/>
              <w:autoSpaceDN w:val="0"/>
              <w:adjustRightInd w:val="0"/>
              <w:rPr>
                <w:rFonts w:asciiTheme="minorHAnsi" w:hAnsiTheme="minorHAnsi" w:cstheme="minorHAnsi"/>
                <w:color w:val="000000"/>
              </w:rPr>
            </w:pPr>
            <w:r w:rsidRPr="007A0ED6">
              <w:rPr>
                <w:rFonts w:asciiTheme="minorHAnsi" w:hAnsiTheme="minorHAnsi" w:cstheme="minorHAnsi"/>
                <w:color w:val="000000"/>
              </w:rPr>
              <w:t xml:space="preserve">Perkantysis subjektas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w:t>
            </w:r>
            <w:r w:rsidRPr="007A0ED6">
              <w:rPr>
                <w:rFonts w:asciiTheme="minorHAnsi" w:hAnsiTheme="minorHAnsi" w:cstheme="minorHAnsi"/>
                <w:color w:val="000000"/>
              </w:rPr>
              <w:lastRenderedPageBreak/>
              <w:t>pateikia įrodymus, kurie patvirtintų, kad tiekėjo siūlomos aplinkos apsaugos vadybos užtikrinimo priemonės atitinka reikalaujamus aplinkos apsaugos vadybos sistemos standartus. Kiti lygiaverčiai aplinkos apsaugos vadybos užtikrinimo priemonių priimtini įrodymai gali būti tiekėjo parengtų ir taikomų atliekant statybos darbus aplinkos apsaugos vadybos priemonių aprašymas, kuris tenkina visus reikalavimus, nurodytus Žaliųjų pirkimų tvarkos aprašo 10.1-10.6 papunkčiuose</w:t>
            </w:r>
            <w:r w:rsidR="00793C11" w:rsidRPr="007A0ED6">
              <w:rPr>
                <w:rFonts w:asciiTheme="minorHAnsi" w:hAnsiTheme="minorHAnsi" w:cstheme="minorHAnsi"/>
                <w:color w:val="000000"/>
              </w:rPr>
              <w:t xml:space="preserve">; </w:t>
            </w:r>
            <w:r w:rsidR="00793C11" w:rsidRPr="007A0ED6">
              <w:rPr>
                <w:color w:val="000000"/>
              </w:rPr>
              <w:t>arba tiekėjo informacija, kad aplinkos apsaugos vadybos sistema pas tiekėją jau yra įdiegta, atliktas auditas (kartu pateikiamas sertifikavimo įmonės patvirtinimas) ir šiuo metu tik laukiama, kol sertifikavimo įmonė išduos sertifikatą</w:t>
            </w:r>
          </w:p>
          <w:p w14:paraId="75478F07" w14:textId="77777777" w:rsidR="008509A5" w:rsidRPr="007A0ED6" w:rsidRDefault="008509A5" w:rsidP="00292B7E">
            <w:pPr>
              <w:autoSpaceDE w:val="0"/>
              <w:autoSpaceDN w:val="0"/>
              <w:adjustRightInd w:val="0"/>
              <w:rPr>
                <w:rFonts w:asciiTheme="minorHAnsi" w:hAnsiTheme="minorHAnsi" w:cstheme="minorHAnsi"/>
                <w:color w:val="000000"/>
              </w:rPr>
            </w:pPr>
          </w:p>
          <w:p w14:paraId="5546F2EE" w14:textId="77777777" w:rsidR="008509A5" w:rsidRPr="007A0ED6" w:rsidRDefault="008509A5" w:rsidP="00292B7E">
            <w:pPr>
              <w:autoSpaceDE w:val="0"/>
              <w:autoSpaceDN w:val="0"/>
              <w:adjustRightInd w:val="0"/>
              <w:rPr>
                <w:rFonts w:asciiTheme="minorHAnsi" w:hAnsiTheme="minorHAnsi" w:cstheme="minorHAnsi"/>
                <w:color w:val="000000"/>
              </w:rPr>
            </w:pPr>
          </w:p>
        </w:tc>
        <w:tc>
          <w:tcPr>
            <w:tcW w:w="14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28A2D" w14:textId="77777777" w:rsidR="008509A5" w:rsidRPr="007A0ED6" w:rsidRDefault="008509A5" w:rsidP="00292B7E">
            <w:pPr>
              <w:autoSpaceDE w:val="0"/>
              <w:autoSpaceDN w:val="0"/>
              <w:adjustRightInd w:val="0"/>
              <w:rPr>
                <w:rFonts w:asciiTheme="minorHAnsi" w:hAnsiTheme="minorHAnsi" w:cstheme="minorHAnsi"/>
                <w:color w:val="000000"/>
              </w:rPr>
            </w:pPr>
            <w:r w:rsidRPr="007A0ED6">
              <w:rPr>
                <w:rFonts w:asciiTheme="minorHAnsi" w:hAnsiTheme="minorHAnsi" w:cstheme="minorHAnsi"/>
                <w:color w:val="000000"/>
              </w:rPr>
              <w:lastRenderedPageBreak/>
              <w:t xml:space="preserve">Jeigu tiekėjas pats atitinka šį reikalavimą, tačiau pasitelkia subtiekėjus </w:t>
            </w:r>
            <w:r w:rsidR="00793C11" w:rsidRPr="007A0ED6">
              <w:rPr>
                <w:rFonts w:asciiTheme="minorHAnsi" w:hAnsiTheme="minorHAnsi" w:cstheme="minorHAnsi"/>
                <w:color w:val="000000"/>
              </w:rPr>
              <w:t xml:space="preserve"> arba ūkio subjektų grupės narius </w:t>
            </w:r>
            <w:r w:rsidRPr="007A0ED6">
              <w:rPr>
                <w:rFonts w:asciiTheme="minorHAnsi" w:hAnsiTheme="minorHAnsi" w:cstheme="minorHAnsi"/>
                <w:color w:val="000000"/>
              </w:rPr>
              <w:t>nurodytiems darbams atlikti, kuriems yra nustatomas šis reikalavimas, tokiu atveju subtiekėjai</w:t>
            </w:r>
            <w:r w:rsidR="00793C11" w:rsidRPr="007A0ED6">
              <w:rPr>
                <w:rFonts w:asciiTheme="minorHAnsi" w:hAnsiTheme="minorHAnsi" w:cstheme="minorHAnsi"/>
                <w:color w:val="000000"/>
              </w:rPr>
              <w:t xml:space="preserve">  arba ūkio subjektų grupės nariai </w:t>
            </w:r>
            <w:r w:rsidRPr="007A0ED6">
              <w:rPr>
                <w:rFonts w:asciiTheme="minorHAnsi" w:hAnsiTheme="minorHAnsi" w:cstheme="minorHAnsi"/>
                <w:color w:val="000000"/>
              </w:rPr>
              <w:t xml:space="preserve"> turi laikytis reikalaujamo aplinkos apsaugos vadybos standarto, atsižvelgiant į jų prisiimamus įsipareigojimus pirkimo sutarčiai vykdyti.</w:t>
            </w:r>
          </w:p>
          <w:p w14:paraId="16DBA18A" w14:textId="77777777" w:rsidR="00C43AED" w:rsidRPr="007A0ED6" w:rsidRDefault="00C43AED" w:rsidP="00C43AED">
            <w:pPr>
              <w:autoSpaceDE w:val="0"/>
              <w:autoSpaceDN w:val="0"/>
              <w:adjustRightInd w:val="0"/>
              <w:rPr>
                <w:rFonts w:asciiTheme="minorHAnsi" w:hAnsiTheme="minorHAnsi" w:cstheme="minorHAnsi"/>
                <w:color w:val="000000"/>
              </w:rPr>
            </w:pPr>
            <w:r w:rsidRPr="007A0ED6">
              <w:rPr>
                <w:rFonts w:asciiTheme="minorHAnsi" w:hAnsiTheme="minorHAnsi" w:cstheme="minorHAnsi"/>
                <w:color w:val="000000"/>
              </w:rPr>
              <w:t xml:space="preserve">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w:t>
            </w:r>
            <w:r w:rsidRPr="007A0ED6">
              <w:rPr>
                <w:rFonts w:asciiTheme="minorHAnsi" w:hAnsiTheme="minorHAnsi" w:cstheme="minorHAnsi"/>
                <w:color w:val="000000"/>
              </w:rPr>
              <w:lastRenderedPageBreak/>
              <w:t>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2D0DFA9" w14:textId="77777777" w:rsidR="00C43AED" w:rsidRPr="007A0ED6" w:rsidRDefault="00C43AED" w:rsidP="00C43AED">
            <w:pPr>
              <w:autoSpaceDE w:val="0"/>
              <w:autoSpaceDN w:val="0"/>
              <w:adjustRightInd w:val="0"/>
              <w:rPr>
                <w:rFonts w:asciiTheme="minorHAnsi" w:hAnsiTheme="minorHAnsi" w:cstheme="minorHAnsi"/>
                <w:color w:val="000000"/>
              </w:rPr>
            </w:pPr>
          </w:p>
          <w:p w14:paraId="22211689" w14:textId="77777777" w:rsidR="008509A5" w:rsidRPr="007A0ED6" w:rsidRDefault="008509A5" w:rsidP="00292B7E">
            <w:pPr>
              <w:autoSpaceDE w:val="0"/>
              <w:autoSpaceDN w:val="0"/>
              <w:adjustRightInd w:val="0"/>
              <w:rPr>
                <w:rFonts w:asciiTheme="minorHAnsi" w:hAnsiTheme="minorHAnsi" w:cstheme="minorHAnsi"/>
                <w:color w:val="000000"/>
              </w:rPr>
            </w:pPr>
          </w:p>
        </w:tc>
      </w:tr>
    </w:tbl>
    <w:p w14:paraId="0AEBEE7E" w14:textId="77777777" w:rsidR="009C6F41" w:rsidRDefault="009C6F41" w:rsidP="00DE290C">
      <w:pPr>
        <w:rPr>
          <w:rFonts w:cstheme="minorHAnsi"/>
          <w:b/>
          <w:bCs/>
          <w:smallCaps/>
        </w:rPr>
      </w:pPr>
    </w:p>
    <w:p w14:paraId="18290F86" w14:textId="77777777" w:rsidR="00F653E2" w:rsidRPr="00645F9C" w:rsidRDefault="00F653E2" w:rsidP="00F653E2">
      <w:pPr>
        <w:rPr>
          <w:rFonts w:eastAsia="Times New Roman" w:cstheme="minorHAnsi"/>
          <w:color w:val="000000"/>
        </w:rPr>
      </w:pPr>
      <w:r>
        <w:rPr>
          <w:rFonts w:cstheme="minorHAnsi"/>
          <w:b/>
          <w:bCs/>
          <w:smallCaps/>
        </w:rPr>
        <w:t xml:space="preserve">PASTABA: </w:t>
      </w:r>
      <w:r w:rsidRPr="00645F9C">
        <w:rPr>
          <w:rFonts w:eastAsia="Times New Roman" w:cstheme="minorHAnsi"/>
          <w:color w:val="000000"/>
        </w:rPr>
        <w:t>jeigu tiekėjo kvalifikacija dėl teisės verstis atitinkama veikla nebuvo tikrinama arba tikrinama ne visa apimtimi, tiekėjas įsipareigoja, kad pirkimo sutartį vykdys tik tokią teisę turintys asmenys.</w:t>
      </w:r>
      <w:r>
        <w:rPr>
          <w:rFonts w:eastAsia="Times New Roman" w:cstheme="minorHAnsi"/>
          <w:color w:val="000000"/>
        </w:rPr>
        <w:t xml:space="preserve"> V</w:t>
      </w:r>
      <w:r w:rsidRPr="00645F9C">
        <w:rPr>
          <w:rFonts w:eastAsia="Times New Roman" w:cstheme="minorHAnsi"/>
          <w:color w:val="000000"/>
        </w:rPr>
        <w:t xml:space="preserve">adovaujantis STR 1.01.03:2017 „Statinių klasifikavimas“ </w:t>
      </w:r>
      <w:r>
        <w:rPr>
          <w:rFonts w:eastAsia="Times New Roman" w:cstheme="minorHAnsi"/>
          <w:color w:val="000000"/>
        </w:rPr>
        <w:t>25</w:t>
      </w:r>
      <w:r w:rsidRPr="003723FA">
        <w:rPr>
          <w:rFonts w:eastAsia="Times New Roman" w:cstheme="minorHAnsi"/>
          <w:color w:val="000000"/>
          <w:vertAlign w:val="superscript"/>
        </w:rPr>
        <w:t>1</w:t>
      </w:r>
      <w:r w:rsidRPr="00645F9C">
        <w:rPr>
          <w:rFonts w:eastAsia="Times New Roman" w:cstheme="minorHAnsi"/>
          <w:color w:val="000000"/>
        </w:rPr>
        <w:t xml:space="preserve"> punkto nuostata, </w:t>
      </w:r>
      <w:r w:rsidRPr="00C7522F">
        <w:rPr>
          <w:rFonts w:eastAsia="Times New Roman" w:cstheme="minorHAnsi"/>
          <w:i/>
          <w:iCs/>
          <w:color w:val="000000"/>
        </w:rPr>
        <w:t>statinio kategoriją pagal Reglamente pateiktus požymius nustato ir projektuojamam statiniui priskiria statinio projekto vadovas</w:t>
      </w:r>
      <w:r>
        <w:rPr>
          <w:rFonts w:eastAsia="Times New Roman" w:cstheme="minorHAnsi"/>
          <w:color w:val="000000"/>
        </w:rPr>
        <w:t>.</w:t>
      </w:r>
    </w:p>
    <w:p w14:paraId="7A45408C" w14:textId="77777777" w:rsidR="009C6F41" w:rsidRDefault="009C6F41" w:rsidP="00DE290C">
      <w:pPr>
        <w:rPr>
          <w:rFonts w:cstheme="minorHAnsi"/>
          <w:b/>
          <w:bCs/>
          <w:smallCaps/>
        </w:rPr>
      </w:pPr>
    </w:p>
    <w:p w14:paraId="4DCA35E4" w14:textId="77777777" w:rsidR="001B192E" w:rsidRDefault="001B192E" w:rsidP="00DE290C">
      <w:pPr>
        <w:rPr>
          <w:rFonts w:cstheme="minorHAnsi"/>
          <w:b/>
          <w:bCs/>
          <w:smallCaps/>
        </w:rPr>
      </w:pPr>
    </w:p>
    <w:p w14:paraId="61824F8E" w14:textId="77777777" w:rsidR="001B192E" w:rsidRDefault="001B192E" w:rsidP="00DE290C">
      <w:pPr>
        <w:rPr>
          <w:rFonts w:cstheme="minorHAnsi"/>
          <w:b/>
          <w:bCs/>
          <w:smallCaps/>
        </w:rPr>
      </w:pPr>
    </w:p>
    <w:p w14:paraId="5F32F1B8" w14:textId="77777777" w:rsidR="00BE22C9" w:rsidRDefault="00BE22C9" w:rsidP="00DE290C">
      <w:pPr>
        <w:rPr>
          <w:rFonts w:cstheme="minorHAnsi"/>
          <w:b/>
          <w:bCs/>
          <w:smallCaps/>
        </w:rPr>
      </w:pPr>
    </w:p>
    <w:p w14:paraId="407018B4" w14:textId="77777777" w:rsidR="00BE22C9" w:rsidRDefault="00BE22C9" w:rsidP="00DE290C">
      <w:pPr>
        <w:rPr>
          <w:rFonts w:cstheme="minorHAnsi"/>
          <w:b/>
          <w:bCs/>
          <w:smallCaps/>
        </w:rPr>
      </w:pPr>
    </w:p>
    <w:p w14:paraId="27708AB5" w14:textId="77777777" w:rsidR="00BE22C9" w:rsidRDefault="00BE22C9" w:rsidP="00DE290C">
      <w:pPr>
        <w:rPr>
          <w:rFonts w:cstheme="minorHAnsi"/>
          <w:b/>
          <w:bCs/>
          <w:smallCaps/>
        </w:rPr>
      </w:pPr>
    </w:p>
    <w:p w14:paraId="23860903" w14:textId="77777777" w:rsidR="00BE22C9" w:rsidRDefault="00BE22C9" w:rsidP="00DE290C">
      <w:pPr>
        <w:rPr>
          <w:rFonts w:cstheme="minorHAnsi"/>
          <w:b/>
          <w:bCs/>
          <w:smallCaps/>
        </w:rPr>
      </w:pPr>
    </w:p>
    <w:p w14:paraId="681487F6" w14:textId="77777777" w:rsidR="00BE22C9" w:rsidRDefault="00BE22C9" w:rsidP="00DE290C">
      <w:pPr>
        <w:rPr>
          <w:rFonts w:cstheme="minorHAnsi"/>
          <w:b/>
          <w:bCs/>
          <w:smallCaps/>
        </w:rPr>
      </w:pPr>
    </w:p>
    <w:p w14:paraId="76B0DA55" w14:textId="77777777" w:rsidR="00BE22C9" w:rsidRDefault="00BE22C9" w:rsidP="00DE290C">
      <w:pPr>
        <w:rPr>
          <w:rFonts w:cstheme="minorHAnsi"/>
          <w:b/>
          <w:bCs/>
          <w:smallCaps/>
        </w:rPr>
      </w:pPr>
    </w:p>
    <w:p w14:paraId="79B4D348" w14:textId="77777777" w:rsidR="00BE22C9" w:rsidRDefault="00BE22C9" w:rsidP="00DE290C">
      <w:pPr>
        <w:rPr>
          <w:rFonts w:cstheme="minorHAnsi"/>
          <w:b/>
          <w:bCs/>
          <w:smallCaps/>
        </w:rPr>
      </w:pPr>
    </w:p>
    <w:p w14:paraId="291A5A48" w14:textId="77777777" w:rsidR="00BE22C9" w:rsidRDefault="00BE22C9" w:rsidP="00DE290C">
      <w:pPr>
        <w:rPr>
          <w:rFonts w:cstheme="minorHAnsi"/>
          <w:b/>
          <w:bCs/>
          <w:smallCaps/>
        </w:rPr>
      </w:pPr>
    </w:p>
    <w:p w14:paraId="73065000" w14:textId="77777777" w:rsidR="00BE22C9" w:rsidRDefault="00BE22C9" w:rsidP="00DE290C">
      <w:pPr>
        <w:rPr>
          <w:rFonts w:cstheme="minorHAnsi"/>
          <w:b/>
          <w:bCs/>
          <w:smallCaps/>
        </w:rPr>
      </w:pPr>
    </w:p>
    <w:p w14:paraId="5437F3A7" w14:textId="77777777" w:rsidR="00A630E6" w:rsidRDefault="00A630E6" w:rsidP="00DE290C">
      <w:pPr>
        <w:rPr>
          <w:rFonts w:cstheme="minorHAnsi"/>
          <w:b/>
          <w:bCs/>
          <w:smallCaps/>
        </w:rPr>
      </w:pPr>
    </w:p>
    <w:p w14:paraId="018B3DFD" w14:textId="77777777" w:rsidR="00A630E6" w:rsidRDefault="00A630E6" w:rsidP="00DE290C">
      <w:pPr>
        <w:rPr>
          <w:rFonts w:cstheme="minorHAnsi"/>
          <w:b/>
          <w:bCs/>
          <w:smallCaps/>
        </w:rPr>
      </w:pPr>
    </w:p>
    <w:p w14:paraId="55D5D11A" w14:textId="77777777" w:rsidR="00BE22C9" w:rsidRDefault="00BE22C9" w:rsidP="00DE290C">
      <w:pPr>
        <w:rPr>
          <w:rFonts w:cstheme="minorHAnsi"/>
          <w:b/>
          <w:bCs/>
          <w:smallCaps/>
        </w:rPr>
      </w:pPr>
    </w:p>
    <w:tbl>
      <w:tblPr>
        <w:tblStyle w:val="TableGrid3"/>
        <w:tblpPr w:leftFromText="180" w:rightFromText="180" w:horzAnchor="margin" w:tblpY="770"/>
        <w:tblW w:w="5003" w:type="pct"/>
        <w:tblLook w:val="04A0" w:firstRow="1" w:lastRow="0" w:firstColumn="1" w:lastColumn="0" w:noHBand="0" w:noVBand="1"/>
        <w:tblCaption w:val="1 lentelė"/>
      </w:tblPr>
      <w:tblGrid>
        <w:gridCol w:w="765"/>
        <w:gridCol w:w="25"/>
        <w:gridCol w:w="2577"/>
        <w:gridCol w:w="76"/>
        <w:gridCol w:w="3256"/>
        <w:gridCol w:w="139"/>
        <w:gridCol w:w="2656"/>
      </w:tblGrid>
      <w:tr w:rsidR="00BE22C9" w:rsidRPr="001F45C3" w14:paraId="1A569970" w14:textId="77777777" w:rsidTr="00BA52C0">
        <w:trPr>
          <w:tblHeader/>
        </w:trPr>
        <w:tc>
          <w:tcPr>
            <w:tcW w:w="4997"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6C3A326" w14:textId="77777777" w:rsidR="00BE22C9" w:rsidRPr="00292B7E" w:rsidRDefault="00BE22C9" w:rsidP="00292B7E">
            <w:pPr>
              <w:autoSpaceDE w:val="0"/>
              <w:autoSpaceDN w:val="0"/>
              <w:adjustRightInd w:val="0"/>
              <w:jc w:val="center"/>
              <w:rPr>
                <w:rFonts w:asciiTheme="minorHAnsi" w:hAnsiTheme="minorHAnsi" w:cstheme="minorHAnsi"/>
                <w:b/>
                <w:bCs/>
                <w:color w:val="000000"/>
                <w:sz w:val="28"/>
                <w:szCs w:val="28"/>
              </w:rPr>
            </w:pPr>
            <w:r w:rsidRPr="00BE22C9">
              <w:rPr>
                <w:rFonts w:eastAsiaTheme="minorHAnsi" w:cstheme="minorHAnsi"/>
                <w:b/>
                <w:bCs/>
                <w:sz w:val="28"/>
                <w:szCs w:val="28"/>
              </w:rPr>
              <w:lastRenderedPageBreak/>
              <w:t xml:space="preserve">5 POD: </w:t>
            </w:r>
            <w:r w:rsidR="001F2D63" w:rsidRPr="001F2D63">
              <w:rPr>
                <w:rFonts w:eastAsiaTheme="minorHAnsi" w:cstheme="minorHAnsi"/>
                <w:b/>
                <w:bCs/>
                <w:sz w:val="28"/>
                <w:szCs w:val="28"/>
              </w:rPr>
              <w:t>Vandentiekio ir buitinių nuotekų tinklų projektavimo</w:t>
            </w:r>
            <w:r w:rsidRPr="00BE22C9">
              <w:rPr>
                <w:rFonts w:eastAsiaTheme="minorHAnsi" w:cstheme="minorHAnsi"/>
                <w:b/>
                <w:bCs/>
                <w:sz w:val="28"/>
                <w:szCs w:val="28"/>
              </w:rPr>
              <w:t xml:space="preserve"> ir statybos rangos darbų atlikimas </w:t>
            </w:r>
            <w:proofErr w:type="spellStart"/>
            <w:r w:rsidRPr="00BE22C9">
              <w:rPr>
                <w:rFonts w:eastAsiaTheme="minorHAnsi" w:cstheme="minorHAnsi"/>
                <w:b/>
                <w:bCs/>
                <w:sz w:val="28"/>
                <w:szCs w:val="28"/>
              </w:rPr>
              <w:t>Vakoniškio</w:t>
            </w:r>
            <w:proofErr w:type="spellEnd"/>
            <w:r w:rsidRPr="00BE22C9">
              <w:rPr>
                <w:rFonts w:eastAsiaTheme="minorHAnsi" w:cstheme="minorHAnsi"/>
                <w:b/>
                <w:bCs/>
                <w:sz w:val="28"/>
                <w:szCs w:val="28"/>
              </w:rPr>
              <w:t xml:space="preserve"> g., </w:t>
            </w:r>
            <w:proofErr w:type="spellStart"/>
            <w:r w:rsidRPr="00BE22C9">
              <w:rPr>
                <w:rFonts w:eastAsiaTheme="minorHAnsi" w:cstheme="minorHAnsi"/>
                <w:b/>
                <w:bCs/>
                <w:sz w:val="28"/>
                <w:szCs w:val="28"/>
              </w:rPr>
              <w:t>Šiaulėnų</w:t>
            </w:r>
            <w:proofErr w:type="spellEnd"/>
            <w:r w:rsidRPr="00BE22C9">
              <w:rPr>
                <w:rFonts w:eastAsiaTheme="minorHAnsi" w:cstheme="minorHAnsi"/>
                <w:b/>
                <w:bCs/>
                <w:sz w:val="28"/>
                <w:szCs w:val="28"/>
              </w:rPr>
              <w:t xml:space="preserve"> g., Darbininkų g.</w:t>
            </w:r>
          </w:p>
        </w:tc>
      </w:tr>
      <w:tr w:rsidR="00BE22C9" w:rsidRPr="001F45C3" w14:paraId="69964568" w14:textId="77777777" w:rsidTr="00BA52C0">
        <w:trPr>
          <w:tblHeader/>
        </w:trPr>
        <w:tc>
          <w:tcPr>
            <w:tcW w:w="41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7490CBF" w14:textId="77777777" w:rsidR="00BE22C9" w:rsidRPr="001F45C3" w:rsidRDefault="00BE22C9" w:rsidP="00292B7E">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t>Eil. Nr.</w:t>
            </w:r>
          </w:p>
        </w:tc>
        <w:tc>
          <w:tcPr>
            <w:tcW w:w="1397" w:type="pct"/>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87AB190" w14:textId="77777777" w:rsidR="00BE22C9" w:rsidRPr="001F45C3" w:rsidRDefault="00BE22C9" w:rsidP="00292B7E">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788"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5FAA14D" w14:textId="77777777" w:rsidR="00BE22C9" w:rsidRPr="00E44897" w:rsidRDefault="00BE22C9" w:rsidP="00292B7E">
            <w:pPr>
              <w:autoSpaceDE w:val="0"/>
              <w:autoSpaceDN w:val="0"/>
              <w:adjustRightInd w:val="0"/>
              <w:jc w:val="center"/>
              <w:rPr>
                <w:rFonts w:asciiTheme="minorHAnsi" w:hAnsiTheme="minorHAnsi" w:cstheme="minorHAnsi"/>
                <w:b/>
                <w:bCs/>
                <w:color w:val="000000"/>
                <w:sz w:val="21"/>
                <w:szCs w:val="21"/>
              </w:rPr>
            </w:pPr>
            <w:r w:rsidRPr="00E44897">
              <w:rPr>
                <w:rFonts w:asciiTheme="minorHAnsi" w:hAnsiTheme="minorHAnsi" w:cstheme="minorHAnsi"/>
                <w:b/>
                <w:bCs/>
                <w:color w:val="000000"/>
              </w:rPr>
              <w:t>Atitiktį reikalavimui įrodantys  dokumentai</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B0AE574" w14:textId="77777777" w:rsidR="00BE22C9" w:rsidRPr="001F45C3" w:rsidRDefault="00BE22C9" w:rsidP="00292B7E">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1C119538" w14:textId="77777777" w:rsidR="00BE22C9" w:rsidRPr="001F45C3" w:rsidRDefault="00BE22C9" w:rsidP="00292B7E">
            <w:pPr>
              <w:autoSpaceDE w:val="0"/>
              <w:autoSpaceDN w:val="0"/>
              <w:adjustRightInd w:val="0"/>
              <w:jc w:val="center"/>
              <w:rPr>
                <w:rFonts w:asciiTheme="minorHAnsi" w:hAnsiTheme="minorHAnsi" w:cstheme="minorHAnsi"/>
                <w:b/>
                <w:bCs/>
                <w:color w:val="000000"/>
              </w:rPr>
            </w:pPr>
          </w:p>
        </w:tc>
      </w:tr>
      <w:tr w:rsidR="00BE22C9" w:rsidRPr="001F45C3" w14:paraId="19AB09C5" w14:textId="77777777" w:rsidTr="00BA52C0">
        <w:trPr>
          <w:tblHeader/>
        </w:trPr>
        <w:tc>
          <w:tcPr>
            <w:tcW w:w="41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18C3C" w14:textId="77777777" w:rsidR="00BE22C9" w:rsidRPr="001F45C3" w:rsidRDefault="00BE22C9" w:rsidP="00BA52C0">
            <w:pPr>
              <w:pStyle w:val="Sraopastraipa"/>
              <w:numPr>
                <w:ilvl w:val="0"/>
                <w:numId w:val="52"/>
              </w:numPr>
              <w:spacing w:before="60" w:after="60" w:line="257" w:lineRule="auto"/>
              <w:rPr>
                <w:rFonts w:eastAsiaTheme="minorHAnsi" w:cstheme="minorHAnsi"/>
              </w:rPr>
            </w:pPr>
          </w:p>
        </w:tc>
        <w:tc>
          <w:tcPr>
            <w:tcW w:w="4581" w:type="pct"/>
            <w:gridSpan w:val="5"/>
            <w:tcBorders>
              <w:top w:val="single" w:sz="4" w:space="0" w:color="000000" w:themeColor="text1"/>
              <w:left w:val="single" w:sz="4" w:space="0" w:color="000000" w:themeColor="text1"/>
              <w:bottom w:val="single" w:sz="4" w:space="0" w:color="auto"/>
              <w:right w:val="single" w:sz="4" w:space="0" w:color="000000" w:themeColor="text1"/>
            </w:tcBorders>
          </w:tcPr>
          <w:p w14:paraId="019DB164" w14:textId="77777777" w:rsidR="00BE22C9" w:rsidRPr="00E44897" w:rsidRDefault="00BE22C9" w:rsidP="00292B7E">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Teisė verstis veikla</w:t>
            </w:r>
            <w:r>
              <w:rPr>
                <w:rFonts w:asciiTheme="minorHAnsi" w:hAnsiTheme="minorHAnsi" w:cstheme="minorHAnsi"/>
                <w:b/>
                <w:bCs/>
                <w:color w:val="000000"/>
              </w:rPr>
              <w:t>-</w:t>
            </w:r>
          </w:p>
        </w:tc>
      </w:tr>
      <w:tr w:rsidR="00BE22C9" w:rsidRPr="001F45C3" w14:paraId="2E1A8AD1" w14:textId="77777777" w:rsidTr="00BA52C0">
        <w:trPr>
          <w:tblHeader/>
        </w:trPr>
        <w:tc>
          <w:tcPr>
            <w:tcW w:w="41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28623" w14:textId="77777777" w:rsidR="00BE22C9" w:rsidRPr="001F45C3" w:rsidRDefault="00BE22C9" w:rsidP="00BA52C0">
            <w:pPr>
              <w:pStyle w:val="Sraopastraipa"/>
              <w:numPr>
                <w:ilvl w:val="0"/>
                <w:numId w:val="52"/>
              </w:numPr>
              <w:spacing w:before="60" w:after="60" w:line="257" w:lineRule="auto"/>
              <w:ind w:left="357" w:hanging="357"/>
              <w:rPr>
                <w:rFonts w:eastAsiaTheme="minorHAnsi" w:cstheme="minorHAnsi"/>
              </w:rPr>
            </w:pPr>
          </w:p>
        </w:tc>
        <w:tc>
          <w:tcPr>
            <w:tcW w:w="458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0BB33" w14:textId="77777777" w:rsidR="00BE22C9" w:rsidRPr="00E44897" w:rsidRDefault="00BE22C9" w:rsidP="00292B7E">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Finansinis</w:t>
            </w:r>
            <w:r w:rsidRPr="00E44897">
              <w:rPr>
                <w:rFonts w:asciiTheme="minorHAnsi" w:hAnsiTheme="minorHAnsi" w:cstheme="minorHAnsi"/>
                <w:color w:val="000000"/>
              </w:rPr>
              <w:t xml:space="preserve"> </w:t>
            </w:r>
            <w:r w:rsidRPr="00E44897">
              <w:rPr>
                <w:rFonts w:asciiTheme="minorHAnsi" w:hAnsiTheme="minorHAnsi" w:cstheme="minorHAnsi"/>
                <w:b/>
                <w:bCs/>
                <w:color w:val="000000"/>
              </w:rPr>
              <w:t>ir ekonominis pajėgumas</w:t>
            </w:r>
          </w:p>
        </w:tc>
      </w:tr>
      <w:tr w:rsidR="00BE22C9" w:rsidRPr="00177159" w14:paraId="0814D1A0" w14:textId="77777777" w:rsidTr="00BA52C0">
        <w:trPr>
          <w:tblHeader/>
        </w:trPr>
        <w:tc>
          <w:tcPr>
            <w:tcW w:w="41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C2DFF" w14:textId="77777777" w:rsidR="00BE22C9" w:rsidRPr="00177159" w:rsidRDefault="00BE22C9" w:rsidP="00BA52C0">
            <w:pPr>
              <w:pStyle w:val="Sraopastraipa"/>
              <w:numPr>
                <w:ilvl w:val="1"/>
                <w:numId w:val="52"/>
              </w:numPr>
              <w:spacing w:before="60" w:after="60" w:line="257" w:lineRule="auto"/>
              <w:ind w:left="357" w:hanging="357"/>
              <w:jc w:val="right"/>
              <w:rPr>
                <w:rFonts w:eastAsiaTheme="minorHAnsi" w:cstheme="minorHAnsi"/>
              </w:rPr>
            </w:pPr>
          </w:p>
        </w:tc>
        <w:tc>
          <w:tcPr>
            <w:tcW w:w="139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48D60B6" w14:textId="77777777" w:rsidR="00BE22C9" w:rsidRPr="00177159" w:rsidRDefault="00BE22C9" w:rsidP="00292B7E">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 xml:space="preserve">Tiekėjo vidutinės metinės </w:t>
            </w:r>
            <w:r>
              <w:rPr>
                <w:rFonts w:asciiTheme="minorHAnsi" w:hAnsiTheme="minorHAnsi" w:cstheme="minorHAnsi"/>
                <w:color w:val="000000"/>
              </w:rPr>
              <w:t>visos veiklos pajamos</w:t>
            </w:r>
            <w:r w:rsidRPr="00177159">
              <w:rPr>
                <w:rFonts w:asciiTheme="minorHAnsi" w:hAnsiTheme="minorHAnsi" w:cstheme="minorHAnsi"/>
                <w:color w:val="000000"/>
              </w:rPr>
              <w:t xml:space="preserve">, per </w:t>
            </w:r>
            <w:r w:rsidRPr="00DE1C66">
              <w:rPr>
                <w:rFonts w:asciiTheme="minorHAnsi" w:hAnsiTheme="minorHAnsi" w:cstheme="minorHAnsi"/>
                <w:color w:val="000000"/>
              </w:rPr>
              <w:t>paskutinius 2 finansinius metus, o</w:t>
            </w:r>
            <w:r w:rsidRPr="00177159">
              <w:rPr>
                <w:rFonts w:asciiTheme="minorHAnsi" w:hAnsiTheme="minorHAnsi" w:cstheme="minorHAnsi"/>
                <w:color w:val="000000"/>
              </w:rPr>
              <w:t xml:space="preserve"> jei ūkio subjektas įregistruotas vėliau ar veiklą atitinkamoje srityje pradėjo vėliau – nuo ūkio subjekto įregistravimo ar veiklos pradžios, yra ne mažesnės nei </w:t>
            </w:r>
            <w:r w:rsidR="007423EE">
              <w:rPr>
                <w:rFonts w:asciiTheme="minorHAnsi" w:hAnsiTheme="minorHAnsi" w:cstheme="minorHAnsi"/>
                <w:b/>
                <w:bCs/>
              </w:rPr>
              <w:t>352 000</w:t>
            </w:r>
            <w:r w:rsidRPr="002F6BEA">
              <w:rPr>
                <w:rFonts w:asciiTheme="minorHAnsi" w:hAnsiTheme="minorHAnsi" w:cstheme="minorHAnsi"/>
                <w:b/>
                <w:bCs/>
                <w:color w:val="7030A0"/>
              </w:rPr>
              <w:t xml:space="preserve"> </w:t>
            </w:r>
            <w:r w:rsidRPr="00177159">
              <w:rPr>
                <w:rFonts w:asciiTheme="minorHAnsi" w:hAnsiTheme="minorHAnsi" w:cstheme="minorHAnsi"/>
                <w:color w:val="000000"/>
              </w:rPr>
              <w:t>Eur be PVM.</w:t>
            </w:r>
          </w:p>
          <w:p w14:paraId="7EC3EE1F" w14:textId="77777777" w:rsidR="00BE22C9" w:rsidRPr="00177159" w:rsidRDefault="00BE22C9" w:rsidP="00292B7E">
            <w:pPr>
              <w:autoSpaceDE w:val="0"/>
              <w:autoSpaceDN w:val="0"/>
              <w:adjustRightInd w:val="0"/>
              <w:rPr>
                <w:rFonts w:asciiTheme="minorHAnsi" w:hAnsiTheme="minorHAnsi" w:cstheme="minorHAnsi"/>
                <w:color w:val="000000"/>
              </w:rPr>
            </w:pPr>
          </w:p>
        </w:tc>
        <w:tc>
          <w:tcPr>
            <w:tcW w:w="1788"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930A75" w14:textId="77777777" w:rsidR="00BE22C9" w:rsidRPr="0095192C" w:rsidRDefault="00BE22C9" w:rsidP="00292B7E">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4D04F342" w14:textId="77777777" w:rsidR="00BE22C9" w:rsidRPr="0095192C" w:rsidRDefault="00BE22C9" w:rsidP="00292B7E">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Teikiama </w:t>
            </w:r>
            <w:r w:rsidR="0038257B">
              <w:rPr>
                <w:rFonts w:asciiTheme="minorHAnsi" w:hAnsiTheme="minorHAnsi" w:cstheme="minorHAnsi"/>
                <w:color w:val="000000"/>
              </w:rPr>
              <w:t xml:space="preserve"> </w:t>
            </w:r>
            <w:r w:rsidRPr="00A62FDB">
              <w:rPr>
                <w:rFonts w:asciiTheme="minorHAnsi" w:hAnsiTheme="minorHAnsi" w:cstheme="minorHAnsi"/>
                <w:color w:val="000000"/>
              </w:rPr>
              <w:t xml:space="preserve">paskutinių </w:t>
            </w:r>
            <w:r>
              <w:rPr>
                <w:rFonts w:asciiTheme="minorHAnsi" w:hAnsiTheme="minorHAnsi" w:cstheme="minorHAnsi"/>
                <w:color w:val="000000"/>
              </w:rPr>
              <w:t>2</w:t>
            </w:r>
            <w:r w:rsidRPr="00A62FDB">
              <w:rPr>
                <w:rFonts w:asciiTheme="minorHAnsi" w:hAnsiTheme="minorHAnsi" w:cstheme="minorHAnsi"/>
                <w:color w:val="000000"/>
              </w:rPr>
              <w:t xml:space="preserve">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r w:rsidR="0038257B">
              <w:rPr>
                <w:rFonts w:asciiTheme="minorHAnsi" w:hAnsiTheme="minorHAnsi" w:cstheme="minorHAnsi"/>
                <w:color w:val="000000"/>
              </w:rPr>
              <w:t xml:space="preserve"> </w:t>
            </w:r>
          </w:p>
          <w:p w14:paraId="51F51320" w14:textId="77777777" w:rsidR="00BE22C9" w:rsidRPr="00E82A5A" w:rsidRDefault="00BE22C9" w:rsidP="00292B7E">
            <w:pPr>
              <w:autoSpaceDE w:val="0"/>
              <w:autoSpaceDN w:val="0"/>
              <w:adjustRightInd w:val="0"/>
              <w:rPr>
                <w:rFonts w:asciiTheme="minorHAnsi" w:hAnsiTheme="minorHAnsi" w:cstheme="minorHAnsi"/>
                <w:color w:val="000000"/>
                <w:highlight w:val="yellow"/>
              </w:rPr>
            </w:pPr>
            <w:r w:rsidRPr="0095192C">
              <w:rPr>
                <w:rFonts w:asciiTheme="minorHAnsi" w:hAnsiTheme="minorHAnsi" w:cstheme="minorHAnsi"/>
                <w:color w:val="000000"/>
              </w:rPr>
              <w:t xml:space="preserve"> </w:t>
            </w:r>
            <w:r w:rsidRPr="0095192C" w:rsidDel="007A2CCD">
              <w:rPr>
                <w:rFonts w:asciiTheme="minorHAnsi" w:hAnsiTheme="minorHAnsi" w:cstheme="minorHAnsi"/>
                <w:color w:val="000000"/>
              </w:rPr>
              <w:t xml:space="preserve"> </w:t>
            </w:r>
            <w:r w:rsidRPr="00A62FDB">
              <w:rPr>
                <w:rFonts w:asciiTheme="minorHAnsi" w:hAnsiTheme="minorHAnsi" w:cstheme="minorHAnsi"/>
                <w:color w:val="000000"/>
              </w:rPr>
              <w:t>Jeigu tiekėjas dėl pateisinamų priežasčių negali pateikti pirkimo vykdytojo reikalaujamų jo finansinį ir ekonominį pajėgumą įrodančių dokumentų, jis turi teisę pateikti kitus pirkimo vykdytojui priimtinus dokumentus.</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9EE6" w14:textId="77777777" w:rsidR="00BE22C9" w:rsidRPr="00177159" w:rsidRDefault="00BE22C9" w:rsidP="00292B7E">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Jeigu pasiūlymą teikia ūkio subjektų grupė – reikalavimą turi atitikti visi kartu (pajėgumai sumuojami);</w:t>
            </w:r>
          </w:p>
          <w:p w14:paraId="073BA318" w14:textId="77777777" w:rsidR="00BE22C9" w:rsidRDefault="00BE22C9" w:rsidP="00292B7E">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Tiekėjas gali remtis kitų ūkio subjektų pajėgumais: reikalavimą turi atitikti visi kartu (šių ūkio subjektų pajėgumai gali būti sumuojami su tiekėjo pajėgumais).</w:t>
            </w:r>
            <w:r>
              <w:rPr>
                <w:rFonts w:asciiTheme="minorHAnsi" w:hAnsiTheme="minorHAnsi" w:cstheme="minorHAnsi"/>
                <w:color w:val="000000"/>
              </w:rPr>
              <w:t xml:space="preserve"> </w:t>
            </w:r>
            <w:r w:rsidRPr="00A62FDB">
              <w:rPr>
                <w:rFonts w:asciiTheme="minorHAnsi" w:hAnsiTheme="minorHAnsi" w:cstheme="minorHAnsi"/>
                <w:color w:val="000000"/>
              </w:rPr>
              <w:t xml:space="preserve">Pirkimo vykdytojas </w:t>
            </w:r>
            <w:r>
              <w:rPr>
                <w:rFonts w:asciiTheme="minorHAnsi" w:hAnsiTheme="minorHAnsi" w:cstheme="minorHAnsi"/>
                <w:color w:val="000000"/>
              </w:rPr>
              <w:t>reikalauja</w:t>
            </w:r>
            <w:r w:rsidRPr="00A62FDB">
              <w:rPr>
                <w:rFonts w:asciiTheme="minorHAnsi" w:hAnsiTheme="minorHAnsi" w:cstheme="minorHAnsi"/>
                <w:color w:val="000000"/>
              </w:rPr>
              <w:t>, kad tiekėjas ir ūkio subjektai, kurių pajėgumais remiamasi, prisiimtų solidarią atsakomybę už pirkimo sutarties įvykdymą (pateikiamas dokumentas (sutartis ar kt.), įrodantis solidarios atsakomybės prisiėmimą pirkimo laimėjimo atveju)</w:t>
            </w:r>
          </w:p>
          <w:p w14:paraId="15EC726A" w14:textId="77777777" w:rsidR="00BE22C9" w:rsidRPr="00177159" w:rsidRDefault="00BE22C9" w:rsidP="00292B7E">
            <w:pPr>
              <w:autoSpaceDE w:val="0"/>
              <w:autoSpaceDN w:val="0"/>
              <w:adjustRightInd w:val="0"/>
              <w:rPr>
                <w:rFonts w:asciiTheme="minorHAnsi" w:hAnsiTheme="minorHAnsi" w:cstheme="minorHAnsi"/>
                <w:color w:val="000000"/>
                <w:lang w:val="en-US"/>
              </w:rPr>
            </w:pPr>
            <w:proofErr w:type="spellStart"/>
            <w:r>
              <w:rPr>
                <w:rFonts w:asciiTheme="minorHAnsi" w:hAnsiTheme="minorHAnsi" w:cstheme="minorHAnsi"/>
                <w:color w:val="000000"/>
                <w:lang w:val="en-US"/>
              </w:rPr>
              <w:t>Subtiekėjams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šis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kvalifikacijos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reikalavimas</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netaikomas</w:t>
            </w:r>
            <w:proofErr w:type="spellEnd"/>
            <w:r>
              <w:rPr>
                <w:rFonts w:asciiTheme="minorHAnsi" w:hAnsiTheme="minorHAnsi" w:cstheme="minorHAnsi"/>
                <w:color w:val="000000"/>
                <w:lang w:val="en-US"/>
              </w:rPr>
              <w:t>.</w:t>
            </w:r>
          </w:p>
          <w:p w14:paraId="2AEE03CE" w14:textId="77777777" w:rsidR="00BE22C9" w:rsidRPr="00177159" w:rsidRDefault="00BE22C9" w:rsidP="00292B7E">
            <w:pPr>
              <w:autoSpaceDE w:val="0"/>
              <w:autoSpaceDN w:val="0"/>
              <w:adjustRightInd w:val="0"/>
              <w:rPr>
                <w:rFonts w:asciiTheme="minorHAnsi" w:hAnsiTheme="minorHAnsi" w:cstheme="minorHAnsi"/>
                <w:color w:val="000000"/>
              </w:rPr>
            </w:pPr>
          </w:p>
        </w:tc>
      </w:tr>
      <w:tr w:rsidR="007423EE" w:rsidRPr="001F45C3" w14:paraId="5E2B9740" w14:textId="77777777" w:rsidTr="007423EE">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AAE29" w14:textId="77777777" w:rsidR="007423EE" w:rsidRPr="001F45C3" w:rsidRDefault="007423EE" w:rsidP="00000F8D">
            <w:pPr>
              <w:pStyle w:val="Sraopastraipa"/>
              <w:numPr>
                <w:ilvl w:val="0"/>
                <w:numId w:val="52"/>
              </w:numPr>
              <w:spacing w:before="60" w:after="60" w:line="257" w:lineRule="auto"/>
              <w:rPr>
                <w:rFonts w:eastAsiaTheme="minorHAnsi" w:cstheme="minorHAnsi"/>
              </w:rPr>
            </w:pPr>
          </w:p>
        </w:tc>
        <w:tc>
          <w:tcPr>
            <w:tcW w:w="459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815DE" w14:textId="77777777" w:rsidR="007423EE" w:rsidRPr="00E82A5A" w:rsidRDefault="007423EE" w:rsidP="009A342F">
            <w:pPr>
              <w:autoSpaceDE w:val="0"/>
              <w:autoSpaceDN w:val="0"/>
              <w:adjustRightInd w:val="0"/>
              <w:rPr>
                <w:rFonts w:asciiTheme="minorHAnsi" w:hAnsiTheme="minorHAnsi" w:cstheme="minorHAnsi"/>
                <w:b/>
                <w:bCs/>
                <w:color w:val="000000"/>
                <w:sz w:val="21"/>
                <w:szCs w:val="21"/>
                <w:highlight w:val="yellow"/>
              </w:rPr>
            </w:pPr>
            <w:r w:rsidRPr="00E44897">
              <w:rPr>
                <w:rFonts w:asciiTheme="minorHAnsi" w:hAnsiTheme="minorHAnsi" w:cstheme="minorHAnsi"/>
                <w:b/>
                <w:bCs/>
                <w:color w:val="000000"/>
              </w:rPr>
              <w:t>Techninis ir profesinis pajėgumas</w:t>
            </w:r>
          </w:p>
        </w:tc>
      </w:tr>
      <w:tr w:rsidR="007423EE" w:rsidRPr="001F45C3" w14:paraId="675ACD92" w14:textId="77777777" w:rsidTr="00BA52C0">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65588" w14:textId="77777777" w:rsidR="007423EE" w:rsidRPr="001F45C3" w:rsidRDefault="007423EE" w:rsidP="00000F8D">
            <w:pPr>
              <w:pStyle w:val="Sraopastraipa"/>
              <w:numPr>
                <w:ilvl w:val="1"/>
                <w:numId w:val="52"/>
              </w:numPr>
              <w:spacing w:before="60" w:after="60" w:line="257" w:lineRule="auto"/>
              <w:ind w:left="357" w:hanging="357"/>
              <w:jc w:val="right"/>
              <w:rPr>
                <w:rFonts w:eastAsiaTheme="minorHAnsi" w:cstheme="minorHAnsi"/>
              </w:rPr>
            </w:pPr>
          </w:p>
        </w:tc>
        <w:tc>
          <w:tcPr>
            <w:tcW w:w="137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101C0FBC" w14:textId="77777777" w:rsidR="007423EE" w:rsidRPr="000D1B39" w:rsidRDefault="007423EE" w:rsidP="009A342F">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Tiekėjas per paskutinius 5 metus (jeigu veikla vykdyta mažiau nei 5 metus – per laikotarpį nuo įregistravimo dienos) iki pasiūlymų pateikimo </w:t>
            </w:r>
            <w:r w:rsidRPr="000D1B39">
              <w:rPr>
                <w:rFonts w:asciiTheme="minorHAnsi" w:hAnsiTheme="minorHAnsi" w:cstheme="minorHAnsi"/>
                <w:color w:val="000000"/>
              </w:rPr>
              <w:lastRenderedPageBreak/>
              <w:t xml:space="preserve">termino pabaigos </w:t>
            </w:r>
            <w:r w:rsidRPr="000D1B39">
              <w:rPr>
                <w:rFonts w:asciiTheme="minorHAnsi" w:eastAsiaTheme="minorHAnsi" w:hAnsiTheme="minorHAnsi" w:cstheme="minorHAnsi"/>
              </w:rPr>
              <w:t xml:space="preserve"> </w:t>
            </w:r>
            <w:r w:rsidRPr="000D1B39">
              <w:rPr>
                <w:rFonts w:asciiTheme="minorHAnsi" w:hAnsiTheme="minorHAnsi" w:cstheme="minorHAnsi"/>
                <w:color w:val="000000"/>
              </w:rPr>
              <w:t>yra pastatęs</w:t>
            </w:r>
            <w:r>
              <w:rPr>
                <w:rFonts w:asciiTheme="minorHAnsi" w:hAnsiTheme="minorHAnsi" w:cstheme="minorHAnsi"/>
                <w:color w:val="000000"/>
              </w:rPr>
              <w:t xml:space="preserve"> ir (ar)</w:t>
            </w:r>
            <w:r w:rsidRPr="000D1B39" w:rsidDel="007A2CCD">
              <w:rPr>
                <w:rFonts w:asciiTheme="minorHAnsi" w:hAnsiTheme="minorHAnsi" w:cstheme="minorHAnsi"/>
                <w:color w:val="FF0000"/>
              </w:rPr>
              <w:t xml:space="preserve"> </w:t>
            </w:r>
            <w:r w:rsidRPr="000D1B39">
              <w:rPr>
                <w:rFonts w:asciiTheme="minorHAnsi" w:hAnsiTheme="minorHAnsi" w:cstheme="minorHAnsi"/>
                <w:color w:val="000000"/>
              </w:rPr>
              <w:t>rekonstravęs</w:t>
            </w:r>
            <w:r>
              <w:rPr>
                <w:rFonts w:asciiTheme="minorHAnsi" w:hAnsiTheme="minorHAnsi" w:cstheme="minorHAnsi"/>
                <w:color w:val="000000"/>
              </w:rPr>
              <w:t xml:space="preserve"> ir (ar) kapitališkai suremontavęs</w:t>
            </w:r>
            <w:r w:rsidRPr="000D1B39">
              <w:rPr>
                <w:rFonts w:asciiTheme="minorHAnsi" w:hAnsiTheme="minorHAnsi" w:cstheme="minorHAnsi"/>
                <w:color w:val="000000"/>
              </w:rPr>
              <w:t xml:space="preserve"> </w:t>
            </w:r>
            <w:r>
              <w:rPr>
                <w:rFonts w:asciiTheme="minorHAnsi" w:hAnsiTheme="minorHAnsi" w:cstheme="minorHAnsi"/>
                <w:color w:val="000000"/>
              </w:rPr>
              <w:t>vandentiekio ir/ar nuotekų šalinimo tinklus</w:t>
            </w:r>
            <w:r w:rsidRPr="000D1B39">
              <w:rPr>
                <w:rFonts w:asciiTheme="minorHAnsi" w:hAnsiTheme="minorHAnsi" w:cstheme="minorHAnsi"/>
                <w:color w:val="000000"/>
              </w:rPr>
              <w:t xml:space="preserve">  ir svarbiausių darbų vertė </w:t>
            </w:r>
            <w:r w:rsidRPr="0095128F">
              <w:rPr>
                <w:rFonts w:asciiTheme="minorHAnsi" w:hAnsiTheme="minorHAnsi" w:cstheme="minorHAnsi"/>
                <w:color w:val="000000"/>
              </w:rPr>
              <w:t xml:space="preserve">buvo ne mažesnė kaip </w:t>
            </w:r>
            <w:r>
              <w:rPr>
                <w:rFonts w:asciiTheme="minorHAnsi" w:hAnsiTheme="minorHAnsi" w:cstheme="minorHAnsi"/>
                <w:b/>
                <w:bCs/>
                <w:color w:val="000000"/>
              </w:rPr>
              <w:t>350 000</w:t>
            </w:r>
            <w:r w:rsidRPr="0095128F">
              <w:rPr>
                <w:rFonts w:asciiTheme="minorHAnsi" w:hAnsiTheme="minorHAnsi" w:cstheme="minorHAnsi"/>
                <w:color w:val="000000"/>
              </w:rPr>
              <w:t xml:space="preserve"> Eu</w:t>
            </w:r>
            <w:r w:rsidRPr="007B3236">
              <w:rPr>
                <w:rFonts w:asciiTheme="minorHAnsi" w:hAnsiTheme="minorHAnsi" w:cstheme="minorHAnsi"/>
                <w:color w:val="000000"/>
              </w:rPr>
              <w:t>r</w:t>
            </w:r>
            <w:r w:rsidRPr="000D1B39">
              <w:rPr>
                <w:rFonts w:asciiTheme="minorHAnsi" w:hAnsiTheme="minorHAnsi" w:cstheme="minorHAnsi"/>
                <w:color w:val="000000"/>
              </w:rPr>
              <w:t xml:space="preserve"> be PVM, o darbų atlikimas ir galutiniai rezultatai buvo tinkami.</w:t>
            </w:r>
          </w:p>
          <w:p w14:paraId="1F946429" w14:textId="77777777" w:rsidR="007423EE" w:rsidRPr="000D1B39" w:rsidRDefault="007423EE" w:rsidP="009A342F">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Svarbiausi darbai: </w:t>
            </w:r>
            <w:r>
              <w:rPr>
                <w:rFonts w:asciiTheme="minorHAnsi" w:hAnsiTheme="minorHAnsi" w:cstheme="minorHAnsi"/>
                <w:color w:val="000000"/>
              </w:rPr>
              <w:t xml:space="preserve">vandentiekio ir/ar nuotekų šalinimo tinklų </w:t>
            </w:r>
            <w:r w:rsidRPr="00660D7B">
              <w:t xml:space="preserve"> </w:t>
            </w:r>
            <w:r w:rsidRPr="00660D7B">
              <w:rPr>
                <w:rFonts w:asciiTheme="minorHAnsi" w:hAnsiTheme="minorHAnsi" w:cstheme="minorHAnsi"/>
                <w:color w:val="000000"/>
              </w:rPr>
              <w:t xml:space="preserve">naujos statybos ir (ar) rekonstravimo ir (ar) kapitalinio remonto </w:t>
            </w:r>
            <w:r w:rsidRPr="000D1B39">
              <w:rPr>
                <w:rFonts w:asciiTheme="minorHAnsi" w:hAnsiTheme="minorHAnsi" w:cstheme="minorHAnsi"/>
                <w:color w:val="000000"/>
              </w:rPr>
              <w:t>darbai.</w:t>
            </w:r>
          </w:p>
          <w:p w14:paraId="1AD3299A" w14:textId="77777777" w:rsidR="007423EE" w:rsidRDefault="007423EE" w:rsidP="009A342F">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Galutinį rezultatą tiekėjas gali būti pasiekęs pagal vieną ar kelias sutartis, </w:t>
            </w:r>
            <w:r>
              <w:rPr>
                <w:rFonts w:asciiTheme="minorHAnsi" w:hAnsiTheme="minorHAnsi" w:cstheme="minorHAnsi"/>
                <w:color w:val="000000"/>
              </w:rPr>
              <w:t>bet ne daugiau kaip 3.</w:t>
            </w:r>
          </w:p>
          <w:p w14:paraId="31EFAEF8" w14:textId="77777777" w:rsidR="007423EE" w:rsidRPr="001F45C3" w:rsidRDefault="007423EE" w:rsidP="009A342F">
            <w:pPr>
              <w:autoSpaceDE w:val="0"/>
              <w:autoSpaceDN w:val="0"/>
              <w:adjustRightInd w:val="0"/>
              <w:rPr>
                <w:rFonts w:asciiTheme="minorHAnsi" w:hAnsiTheme="minorHAnsi" w:cstheme="minorHAnsi"/>
                <w:color w:val="000000"/>
              </w:rPr>
            </w:pPr>
          </w:p>
        </w:tc>
        <w:tc>
          <w:tcPr>
            <w:tcW w:w="1755"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3183882" w14:textId="77777777" w:rsidR="007423EE" w:rsidRPr="0095192C" w:rsidRDefault="007423EE" w:rsidP="009A342F">
            <w:pPr>
              <w:rPr>
                <w:rFonts w:asciiTheme="minorHAnsi" w:hAnsiTheme="minorHAnsi" w:cstheme="minorHAnsi"/>
              </w:rPr>
            </w:pPr>
            <w:r w:rsidRPr="0095192C">
              <w:rPr>
                <w:rFonts w:asciiTheme="minorHAnsi" w:hAnsiTheme="minorHAnsi" w:cstheme="minorHAnsi"/>
              </w:rPr>
              <w:lastRenderedPageBreak/>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w:t>
            </w:r>
            <w:r w:rsidRPr="0095192C">
              <w:rPr>
                <w:rFonts w:asciiTheme="minorHAnsi" w:hAnsiTheme="minorHAnsi" w:cstheme="minorHAnsi"/>
              </w:rPr>
              <w:t xml:space="preserve"> </w:t>
            </w:r>
            <w:r w:rsidRPr="0095192C">
              <w:rPr>
                <w:rFonts w:asciiTheme="minorHAnsi" w:hAnsiTheme="minorHAnsi" w:cstheme="minorHAnsi"/>
                <w:color w:val="0070C0"/>
              </w:rPr>
              <w:t>priedas</w:t>
            </w:r>
            <w:r w:rsidRPr="0095192C">
              <w:rPr>
                <w:rFonts w:asciiTheme="minorHAnsi" w:hAnsiTheme="minorHAnsi" w:cstheme="minorHAnsi"/>
              </w:rPr>
              <w:t>).</w:t>
            </w:r>
          </w:p>
          <w:p w14:paraId="633CB9F4" w14:textId="77777777" w:rsidR="007423EE" w:rsidRPr="0095192C" w:rsidRDefault="007423EE" w:rsidP="009A342F">
            <w:pPr>
              <w:autoSpaceDE w:val="0"/>
              <w:autoSpaceDN w:val="0"/>
              <w:adjustRightInd w:val="0"/>
              <w:rPr>
                <w:rFonts w:asciiTheme="minorHAnsi" w:hAnsiTheme="minorHAnsi" w:cstheme="minorHAnsi"/>
                <w:color w:val="000000"/>
              </w:rPr>
            </w:pPr>
          </w:p>
          <w:p w14:paraId="2BB6A09B" w14:textId="77777777" w:rsidR="007423EE" w:rsidRPr="0095192C" w:rsidRDefault="007423EE" w:rsidP="009A342F">
            <w:pPr>
              <w:autoSpaceDE w:val="0"/>
              <w:autoSpaceDN w:val="0"/>
              <w:adjustRightInd w:val="0"/>
              <w:rPr>
                <w:rFonts w:asciiTheme="minorHAnsi" w:hAnsiTheme="minorHAnsi" w:cstheme="minorHAnsi"/>
              </w:rPr>
            </w:pPr>
            <w:r w:rsidRPr="0095192C">
              <w:rPr>
                <w:rFonts w:asciiTheme="minorHAnsi" w:hAnsiTheme="minorHAnsi" w:cstheme="minorHAnsi"/>
                <w:color w:val="000000"/>
              </w:rPr>
              <w:t xml:space="preserve">Pateikiamas Tiekėjo atliktų svarbiausių darbų sąrašas, </w:t>
            </w:r>
            <w:r w:rsidRPr="0095192C">
              <w:rPr>
                <w:rFonts w:asciiTheme="minorHAnsi" w:hAnsiTheme="minorHAnsi" w:cstheme="minorHAnsi"/>
                <w:color w:val="000000"/>
              </w:rPr>
              <w:lastRenderedPageBreak/>
              <w:t xml:space="preserve">parengtas pagal  </w:t>
            </w:r>
            <w:r w:rsidRPr="0095192C">
              <w:rPr>
                <w:rFonts w:asciiTheme="minorHAnsi" w:eastAsia="Calibri" w:hAnsiTheme="minorHAnsi" w:cstheme="minorHAnsi"/>
              </w:rPr>
              <w:t xml:space="preserve"> specialiųjų </w:t>
            </w:r>
            <w:r w:rsidRPr="002079EA">
              <w:rPr>
                <w:rFonts w:asciiTheme="minorHAnsi" w:eastAsia="Calibri" w:hAnsiTheme="minorHAnsi" w:cstheme="minorHAnsi"/>
              </w:rPr>
              <w:t xml:space="preserve">pirkimo sąlygų </w:t>
            </w:r>
            <w:r>
              <w:rPr>
                <w:rFonts w:asciiTheme="minorHAnsi" w:eastAsia="Calibri" w:hAnsiTheme="minorHAnsi" w:cstheme="minorHAnsi"/>
                <w:b/>
                <w:bCs/>
                <w:color w:val="0070C0"/>
              </w:rPr>
              <w:t>9</w:t>
            </w:r>
            <w:r w:rsidRPr="002079EA">
              <w:rPr>
                <w:rFonts w:asciiTheme="minorHAnsi" w:eastAsia="Calibri" w:hAnsiTheme="minorHAnsi" w:cstheme="minorHAnsi"/>
                <w:b/>
                <w:bCs/>
                <w:color w:val="0070C0"/>
              </w:rPr>
              <w:t xml:space="preserve"> priede pateiktą formą,</w:t>
            </w:r>
            <w:r w:rsidRPr="0095192C">
              <w:rPr>
                <w:rFonts w:asciiTheme="minorHAnsi" w:eastAsia="Calibri" w:hAnsiTheme="minorHAnsi" w:cstheme="minorHAnsi"/>
                <w:b/>
                <w:bCs/>
                <w:color w:val="0070C0"/>
              </w:rPr>
              <w:t xml:space="preserve"> </w:t>
            </w:r>
            <w:r w:rsidRPr="0095192C">
              <w:rPr>
                <w:rFonts w:asciiTheme="minorHAnsi" w:eastAsia="Calibri" w:hAnsiTheme="minorHAnsi" w:cstheme="minorHAnsi"/>
              </w:rPr>
              <w:t>kartu su šiame priede nurodytais patvirtinančiais dokumentais (</w:t>
            </w:r>
            <w:r>
              <w:rPr>
                <w:rFonts w:asciiTheme="minorHAnsi" w:eastAsia="Calibri" w:hAnsiTheme="minorHAnsi" w:cstheme="minorHAnsi"/>
              </w:rPr>
              <w:t xml:space="preserve">pateikiama </w:t>
            </w:r>
            <w:r w:rsidRPr="0095192C">
              <w:rPr>
                <w:rFonts w:asciiTheme="minorHAnsi" w:eastAsia="Calibri" w:hAnsiTheme="minorHAnsi" w:cstheme="minorHAnsi"/>
              </w:rPr>
              <w:t>užsakovo pažyma</w:t>
            </w:r>
            <w:r>
              <w:rPr>
                <w:rFonts w:asciiTheme="minorHAnsi" w:eastAsia="Calibri" w:hAnsiTheme="minorHAnsi" w:cstheme="minorHAnsi"/>
              </w:rPr>
              <w:t xml:space="preserve"> (-</w:t>
            </w:r>
            <w:proofErr w:type="spellStart"/>
            <w:r>
              <w:rPr>
                <w:rFonts w:asciiTheme="minorHAnsi" w:eastAsia="Calibri" w:hAnsiTheme="minorHAnsi" w:cstheme="minorHAnsi"/>
              </w:rPr>
              <w:t>os</w:t>
            </w:r>
            <w:proofErr w:type="spellEnd"/>
            <w:r>
              <w:rPr>
                <w:rFonts w:asciiTheme="minorHAnsi" w:eastAsia="Calibri" w:hAnsiTheme="minorHAnsi" w:cstheme="minorHAnsi"/>
              </w:rPr>
              <w:t xml:space="preserve">), tiek </w:t>
            </w:r>
            <w:r w:rsidRPr="003F2620">
              <w:rPr>
                <w:rFonts w:asciiTheme="minorHAnsi" w:eastAsia="Calibri" w:hAnsiTheme="minorHAnsi" w:cstheme="minorHAnsi"/>
              </w:rPr>
              <w:t>viešųjų, tiek privačiųjų) , apie tai, kad svarbiausių darbų atlikimas ir galutiniai rezultatai buvo tinkami</w:t>
            </w:r>
            <w:r>
              <w:rPr>
                <w:rFonts w:asciiTheme="minorHAnsi" w:eastAsia="Calibri" w:hAnsiTheme="minorHAnsi" w:cstheme="minorHAnsi"/>
              </w:rPr>
              <w:t xml:space="preserve"> </w:t>
            </w:r>
            <w:r w:rsidRPr="0095192C">
              <w:rPr>
                <w:rFonts w:asciiTheme="minorHAnsi" w:eastAsia="Calibri" w:hAnsiTheme="minorHAnsi" w:cstheme="minorHAnsi"/>
              </w:rPr>
              <w:t>).</w:t>
            </w:r>
          </w:p>
          <w:p w14:paraId="183C216B" w14:textId="77777777" w:rsidR="007423EE" w:rsidRPr="0095192C" w:rsidRDefault="007423EE" w:rsidP="009A342F">
            <w:pPr>
              <w:autoSpaceDE w:val="0"/>
              <w:autoSpaceDN w:val="0"/>
              <w:adjustRightInd w:val="0"/>
              <w:rPr>
                <w:rFonts w:asciiTheme="minorHAnsi" w:hAnsiTheme="minorHAnsi" w:cstheme="minorHAnsi"/>
                <w:color w:val="000000"/>
              </w:rPr>
            </w:pPr>
          </w:p>
          <w:p w14:paraId="55DAC7CF" w14:textId="77777777" w:rsidR="007423EE" w:rsidRPr="0095192C" w:rsidRDefault="007423EE" w:rsidP="009A342F">
            <w:pPr>
              <w:autoSpaceDE w:val="0"/>
              <w:autoSpaceDN w:val="0"/>
              <w:adjustRightInd w:val="0"/>
              <w:rPr>
                <w:rFonts w:asciiTheme="minorHAnsi" w:eastAsia="Times New Roman" w:hAnsiTheme="minorHAnsi" w:cstheme="minorHAnsi"/>
                <w:color w:val="000000"/>
                <w:lang w:eastAsia="lt-LT"/>
              </w:rPr>
            </w:pPr>
            <w:r w:rsidRPr="0095192C">
              <w:rPr>
                <w:rFonts w:asciiTheme="minorHAnsi" w:eastAsia="Times New Roman" w:hAnsiTheme="minorHAnsi" w:cstheme="minorHAnsi"/>
                <w:color w:val="000000"/>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4530240B" w14:textId="77777777" w:rsidR="007423EE" w:rsidRPr="00E82A5A" w:rsidRDefault="007423EE" w:rsidP="009A342F">
            <w:pPr>
              <w:autoSpaceDE w:val="0"/>
              <w:autoSpaceDN w:val="0"/>
              <w:adjustRightInd w:val="0"/>
              <w:rPr>
                <w:rFonts w:asciiTheme="minorHAnsi" w:hAnsiTheme="minorHAnsi" w:cstheme="minorHAnsi"/>
                <w:color w:val="000000"/>
                <w:highlight w:val="yellow"/>
              </w:rPr>
            </w:pPr>
            <w:r w:rsidRPr="0095192C">
              <w:rPr>
                <w:rFonts w:asciiTheme="minorHAnsi" w:eastAsia="Times New Roman" w:hAnsiTheme="minorHAnsi" w:cstheme="minorHAnsi"/>
                <w:color w:val="000000"/>
                <w:lang w:eastAsia="lt-LT"/>
              </w:rPr>
              <w:t>Jei sutartis apima kelis objektus, kurių vienas yra pilnai užbaigtas ir atitinka keliamus reikalavimus, tokia sutartis yra tinkama.</w:t>
            </w:r>
            <w:r>
              <w:rPr>
                <w:rFonts w:asciiTheme="minorHAnsi" w:eastAsia="Times New Roman" w:hAnsiTheme="minorHAnsi" w:cstheme="minorHAnsi"/>
                <w:color w:val="000000"/>
                <w:lang w:eastAsia="lt-LT"/>
              </w:rPr>
              <w:t xml:space="preserve"> Sąvokos „pilnai užbaigtas objektas“ ir „galutiniai rezultatai tinkami“ reiškia, kad dėl objekto (-ų) ar jo dalies yra pasirašytas statybos užbaigimo aktas arba pasirašyta statybos užbaigimo deklaracija.</w:t>
            </w:r>
          </w:p>
        </w:tc>
        <w:tc>
          <w:tcPr>
            <w:tcW w:w="14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39DA6" w14:textId="77777777" w:rsidR="007423EE" w:rsidRDefault="007423EE" w:rsidP="009A342F">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lastRenderedPageBreak/>
              <w:t xml:space="preserve">Jeigu pasiūlymą teikia ūkio subjektų grupė – reikalavimą turi atitikti visi ūkio subjektų grupės nariai kartu (ūkio subjektų grupės narių turima patirtis sumuojama), </w:t>
            </w:r>
            <w:r w:rsidRPr="001F45C3">
              <w:rPr>
                <w:rFonts w:asciiTheme="minorHAnsi" w:hAnsiTheme="minorHAnsi" w:cstheme="minorHAnsi"/>
                <w:color w:val="000000"/>
              </w:rPr>
              <w:lastRenderedPageBreak/>
              <w:t>atsižvelgiant į jų prisiimamus įsipareigojimus. Tiekėjas gali remtis kitų ūkio subjektų pajėgumais tik tuo atveju, jeigu tie subjektai patys vykdys tą pirkimo sutarties dalį, kuriai reikia jų turimų pajėgumų.</w:t>
            </w:r>
          </w:p>
          <w:p w14:paraId="5123D979" w14:textId="77777777" w:rsidR="007423EE" w:rsidRPr="001F45C3" w:rsidRDefault="007423EE" w:rsidP="009A342F">
            <w:pPr>
              <w:autoSpaceDE w:val="0"/>
              <w:autoSpaceDN w:val="0"/>
              <w:adjustRightInd w:val="0"/>
              <w:rPr>
                <w:rFonts w:asciiTheme="minorHAnsi" w:hAnsiTheme="minorHAnsi" w:cstheme="minorHAnsi"/>
                <w:color w:val="000000"/>
              </w:rPr>
            </w:pPr>
            <w:r>
              <w:rPr>
                <w:color w:val="000000"/>
              </w:rPr>
              <w:t>Subtiekėjams šis reikalavimas nenustatomas.</w:t>
            </w:r>
            <w:r w:rsidRPr="001F45C3">
              <w:rPr>
                <w:rFonts w:asciiTheme="minorHAnsi" w:hAnsiTheme="minorHAnsi" w:cstheme="minorHAnsi"/>
                <w:color w:val="000000"/>
              </w:rPr>
              <w:t xml:space="preserve">   </w:t>
            </w:r>
          </w:p>
        </w:tc>
      </w:tr>
      <w:tr w:rsidR="007423EE" w:rsidRPr="000B6912" w14:paraId="4A85EF99" w14:textId="77777777" w:rsidTr="00BA52C0">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D5958" w14:textId="77777777" w:rsidR="007423EE" w:rsidRPr="000B6912" w:rsidRDefault="007423EE" w:rsidP="009A342F">
            <w:pPr>
              <w:rPr>
                <w:rFonts w:eastAsiaTheme="minorHAnsi"/>
              </w:rPr>
            </w:pPr>
            <w:r>
              <w:rPr>
                <w:rFonts w:asciiTheme="minorHAnsi" w:eastAsiaTheme="minorHAnsi" w:hAnsiTheme="minorHAnsi" w:cstheme="minorHAnsi"/>
              </w:rPr>
              <w:lastRenderedPageBreak/>
              <w:t>3.2.</w:t>
            </w:r>
            <w:r w:rsidRPr="001F45C3">
              <w:rPr>
                <w:rFonts w:asciiTheme="minorHAnsi" w:eastAsiaTheme="minorHAnsi" w:hAnsiTheme="minorHAnsi" w:cstheme="minorHAnsi"/>
              </w:rPr>
              <w:t xml:space="preserve"> </w:t>
            </w:r>
          </w:p>
        </w:tc>
        <w:tc>
          <w:tcPr>
            <w:tcW w:w="137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6A94FBF" w14:textId="77777777" w:rsidR="007423EE" w:rsidRPr="000D1B39" w:rsidRDefault="007423EE" w:rsidP="009A342F">
            <w:pPr>
              <w:tabs>
                <w:tab w:val="left" w:pos="535"/>
              </w:tabs>
              <w:snapToGrid w:val="0"/>
              <w:spacing w:line="100" w:lineRule="atLeast"/>
              <w:rPr>
                <w:rFonts w:asciiTheme="minorHAnsi" w:hAnsiTheme="minorHAnsi" w:cstheme="minorHAnsi"/>
                <w:lang w:eastAsia="ar-SA"/>
              </w:rPr>
            </w:pPr>
            <w:r w:rsidRPr="000D1B39">
              <w:rPr>
                <w:rFonts w:asciiTheme="minorHAnsi" w:hAnsiTheme="minorHAnsi" w:cstheme="minorHAnsi"/>
                <w:lang w:eastAsia="ar-SA"/>
              </w:rPr>
              <w:t xml:space="preserve">Tiekėjas turi turėti </w:t>
            </w:r>
            <w:r w:rsidRPr="001B192E">
              <w:rPr>
                <w:rFonts w:asciiTheme="minorHAnsi" w:eastAsiaTheme="minorEastAsia" w:hAnsiTheme="minorHAnsi" w:cstheme="minorHAnsi"/>
                <w:lang w:eastAsia="ar-SA"/>
              </w:rPr>
              <w:t xml:space="preserve"> </w:t>
            </w:r>
            <w:r w:rsidRPr="001B192E">
              <w:rPr>
                <w:rFonts w:asciiTheme="minorHAnsi" w:hAnsiTheme="minorHAnsi" w:cstheme="minorHAnsi"/>
                <w:lang w:eastAsia="ar-SA"/>
              </w:rPr>
              <w:t xml:space="preserve">arba turėti galimybę pasitelkti </w:t>
            </w:r>
            <w:r w:rsidRPr="000D1B39">
              <w:rPr>
                <w:rFonts w:asciiTheme="minorHAnsi" w:hAnsiTheme="minorHAnsi" w:cstheme="minorHAnsi"/>
                <w:lang w:eastAsia="ar-SA"/>
              </w:rPr>
              <w:t>specialistus turinčius teisę eiti, nurodytas pareigas: </w:t>
            </w:r>
          </w:p>
          <w:p w14:paraId="686536DD" w14:textId="77C0B7D3" w:rsidR="007423EE" w:rsidRDefault="007423EE" w:rsidP="009A342F">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w:t>
            </w:r>
            <w:r>
              <w:rPr>
                <w:rFonts w:asciiTheme="minorHAnsi" w:hAnsiTheme="minorHAnsi" w:cstheme="minorHAnsi"/>
                <w:lang w:eastAsia="ar-SA"/>
              </w:rPr>
              <w:t xml:space="preserve">3.2.1. </w:t>
            </w:r>
            <w:r w:rsidRPr="000D1B39">
              <w:rPr>
                <w:rFonts w:asciiTheme="minorHAnsi" w:hAnsiTheme="minorHAnsi" w:cstheme="minorHAnsi"/>
                <w:lang w:eastAsia="ar-SA"/>
              </w:rPr>
              <w:t>Ne mažiau kaip 1 (vieną) </w:t>
            </w:r>
            <w:r>
              <w:rPr>
                <w:rFonts w:asciiTheme="minorHAnsi" w:hAnsiTheme="minorHAnsi" w:cstheme="minorHAnsi"/>
                <w:lang w:eastAsia="ar-SA"/>
              </w:rPr>
              <w:t xml:space="preserve">kvalifikuotą </w:t>
            </w:r>
            <w:r w:rsidRPr="000D1B39">
              <w:rPr>
                <w:rFonts w:asciiTheme="minorHAnsi" w:hAnsiTheme="minorHAnsi" w:cstheme="minorHAnsi"/>
                <w:lang w:eastAsia="ar-SA"/>
              </w:rPr>
              <w:t>specialistą, turintį teisę eiti</w:t>
            </w:r>
            <w:r>
              <w:rPr>
                <w:rFonts w:asciiTheme="minorHAnsi" w:hAnsiTheme="minorHAnsi" w:cstheme="minorHAnsi"/>
                <w:lang w:eastAsia="ar-SA"/>
              </w:rPr>
              <w:t xml:space="preserve"> </w:t>
            </w:r>
            <w:r w:rsidRPr="000D1B39">
              <w:rPr>
                <w:rFonts w:asciiTheme="minorHAnsi" w:hAnsiTheme="minorHAnsi" w:cstheme="minorHAnsi"/>
                <w:lang w:eastAsia="ar-SA"/>
              </w:rPr>
              <w:t xml:space="preserve"> </w:t>
            </w:r>
            <w:r w:rsidR="00A31EF7">
              <w:rPr>
                <w:rFonts w:asciiTheme="minorHAnsi" w:hAnsiTheme="minorHAnsi" w:cstheme="minorHAnsi"/>
                <w:lang w:eastAsia="ar-SA"/>
              </w:rPr>
              <w:t xml:space="preserve">statinio </w:t>
            </w:r>
            <w:r>
              <w:rPr>
                <w:rFonts w:asciiTheme="minorHAnsi" w:hAnsiTheme="minorHAnsi" w:cstheme="minorHAnsi"/>
                <w:lang w:eastAsia="ar-SA"/>
              </w:rPr>
              <w:t>projekto</w:t>
            </w:r>
            <w:r w:rsidRPr="000D1B39">
              <w:rPr>
                <w:rFonts w:asciiTheme="minorHAnsi" w:hAnsiTheme="minorHAnsi" w:cstheme="minorHAnsi"/>
                <w:lang w:eastAsia="ar-SA"/>
              </w:rPr>
              <w:t xml:space="preserve">  vadovo pareigas</w:t>
            </w:r>
            <w:r>
              <w:rPr>
                <w:rFonts w:asciiTheme="minorHAnsi" w:hAnsiTheme="minorHAnsi" w:cstheme="minorHAnsi"/>
                <w:lang w:eastAsia="ar-SA"/>
              </w:rPr>
              <w:t xml:space="preserve"> ir turintį </w:t>
            </w:r>
            <w:r w:rsidR="00511788">
              <w:rPr>
                <w:rFonts w:asciiTheme="minorHAnsi" w:hAnsiTheme="minorHAnsi" w:cstheme="minorHAnsi"/>
                <w:lang w:eastAsia="ar-SA"/>
              </w:rPr>
              <w:t xml:space="preserve">statinio </w:t>
            </w:r>
            <w:r>
              <w:rPr>
                <w:rFonts w:asciiTheme="minorHAnsi" w:hAnsiTheme="minorHAnsi" w:cstheme="minorHAnsi"/>
                <w:lang w:eastAsia="ar-SA"/>
              </w:rPr>
              <w:t xml:space="preserve">projekto vadovo patirtį bent viename baigtame objekte, kuriam </w:t>
            </w:r>
            <w:r w:rsidR="00A31EF7">
              <w:rPr>
                <w:rFonts w:asciiTheme="minorHAnsi" w:hAnsiTheme="minorHAnsi" w:cstheme="minorHAnsi"/>
                <w:lang w:eastAsia="ar-SA"/>
              </w:rPr>
              <w:t xml:space="preserve"> gautos </w:t>
            </w:r>
            <w:r w:rsidR="00A31EF7" w:rsidRPr="0046182F">
              <w:rPr>
                <w:rFonts w:asciiTheme="minorHAnsi" w:hAnsiTheme="minorHAnsi" w:cstheme="minorHAnsi"/>
                <w:color w:val="FF0000"/>
                <w:lang w:eastAsia="ar-SA"/>
              </w:rPr>
              <w:t>statinio projekto ekspertizės rangovo teigiamos išvados arba išduotas</w:t>
            </w:r>
            <w:r w:rsidR="00A31EF7">
              <w:rPr>
                <w:rFonts w:asciiTheme="minorHAnsi" w:hAnsiTheme="minorHAnsi" w:cstheme="minorHAnsi"/>
                <w:lang w:eastAsia="ar-SA"/>
              </w:rPr>
              <w:t xml:space="preserve"> </w:t>
            </w:r>
            <w:r w:rsidR="00A31EF7" w:rsidRPr="0046182F">
              <w:rPr>
                <w:rFonts w:asciiTheme="minorHAnsi" w:hAnsiTheme="minorHAnsi" w:cstheme="minorHAnsi"/>
                <w:color w:val="FF0000"/>
                <w:lang w:eastAsia="ar-SA"/>
              </w:rPr>
              <w:t>statybą leidžiantis</w:t>
            </w:r>
            <w:r w:rsidR="00511788">
              <w:rPr>
                <w:rFonts w:asciiTheme="minorHAnsi" w:hAnsiTheme="minorHAnsi" w:cstheme="minorHAnsi"/>
                <w:color w:val="FF0000"/>
                <w:lang w:eastAsia="ar-SA"/>
              </w:rPr>
              <w:t xml:space="preserve"> dokumentas.</w:t>
            </w:r>
          </w:p>
          <w:p w14:paraId="0DF6AC62" w14:textId="77777777" w:rsidR="007423EE" w:rsidRDefault="007423EE" w:rsidP="009A342F">
            <w:pPr>
              <w:autoSpaceDE w:val="0"/>
              <w:autoSpaceDN w:val="0"/>
              <w:adjustRightInd w:val="0"/>
              <w:rPr>
                <w:rFonts w:asciiTheme="minorHAnsi" w:hAnsiTheme="minorHAnsi" w:cstheme="minorHAnsi"/>
                <w:lang w:eastAsia="ar-SA"/>
              </w:rPr>
            </w:pPr>
            <w:r w:rsidRPr="00D70FEB">
              <w:rPr>
                <w:rFonts w:asciiTheme="minorHAnsi" w:hAnsiTheme="minorHAnsi" w:cstheme="minorHAnsi"/>
                <w:lang w:eastAsia="ar-SA"/>
              </w:rPr>
              <w:lastRenderedPageBreak/>
              <w:t xml:space="preserve">Inžinerinių statinių grupė: </w:t>
            </w:r>
            <w:r w:rsidRPr="00D70FEB">
              <w:rPr>
                <w:rFonts w:asciiTheme="minorHAnsi" w:hAnsiTheme="minorHAnsi" w:cstheme="minorHAnsi"/>
                <w:i/>
                <w:iCs/>
                <w:lang w:eastAsia="ar-SA"/>
              </w:rPr>
              <w:t>inžineriniai tinklai</w:t>
            </w:r>
            <w:r w:rsidRPr="00D70FEB">
              <w:rPr>
                <w:rFonts w:asciiTheme="minorHAnsi" w:hAnsiTheme="minorHAnsi" w:cstheme="minorHAnsi"/>
                <w:lang w:eastAsia="ar-SA"/>
              </w:rPr>
              <w:t xml:space="preserve">, pogrupis: </w:t>
            </w:r>
            <w:r w:rsidRPr="00D70FEB">
              <w:rPr>
                <w:rFonts w:asciiTheme="minorHAnsi" w:hAnsiTheme="minorHAnsi" w:cstheme="minorHAnsi"/>
                <w:i/>
                <w:iCs/>
                <w:lang w:eastAsia="ar-SA"/>
              </w:rPr>
              <w:t>vandentiekio tinklai, nuotekų šalinimo tinklai</w:t>
            </w:r>
            <w:r w:rsidRPr="00D70FEB">
              <w:rPr>
                <w:rFonts w:asciiTheme="minorHAnsi" w:hAnsiTheme="minorHAnsi" w:cstheme="minorHAnsi"/>
                <w:lang w:eastAsia="ar-SA"/>
              </w:rPr>
              <w:t>.</w:t>
            </w:r>
          </w:p>
          <w:p w14:paraId="6AD6E586" w14:textId="77777777" w:rsidR="007423EE" w:rsidRPr="000D1B39" w:rsidRDefault="007423EE" w:rsidP="009A342F">
            <w:pPr>
              <w:tabs>
                <w:tab w:val="left" w:pos="535"/>
              </w:tabs>
              <w:snapToGrid w:val="0"/>
              <w:spacing w:line="100" w:lineRule="atLeast"/>
              <w:rPr>
                <w:rFonts w:asciiTheme="minorHAnsi" w:hAnsiTheme="minorHAnsi" w:cstheme="minorHAnsi"/>
                <w:lang w:eastAsia="ar-SA"/>
              </w:rPr>
            </w:pPr>
          </w:p>
          <w:p w14:paraId="51303672" w14:textId="0DEE6490" w:rsidR="007423EE" w:rsidRDefault="007423EE" w:rsidP="009A342F">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xml:space="preserve"> </w:t>
            </w:r>
            <w:r>
              <w:rPr>
                <w:rFonts w:asciiTheme="minorHAnsi" w:hAnsiTheme="minorHAnsi" w:cstheme="minorHAnsi"/>
                <w:lang w:eastAsia="ar-SA"/>
              </w:rPr>
              <w:t>3.2.2.</w:t>
            </w:r>
            <w:r w:rsidRPr="000D1B39">
              <w:rPr>
                <w:rFonts w:asciiTheme="minorHAnsi" w:hAnsiTheme="minorHAnsi" w:cstheme="minorHAnsi"/>
                <w:lang w:eastAsia="ar-SA"/>
              </w:rPr>
              <w:t>Ne mažiau kaip 1 (vieną) </w:t>
            </w:r>
            <w:r>
              <w:rPr>
                <w:rFonts w:asciiTheme="minorHAnsi" w:hAnsiTheme="minorHAnsi" w:cstheme="minorHAnsi"/>
                <w:lang w:eastAsia="ar-SA"/>
              </w:rPr>
              <w:t xml:space="preserve">kvalifikuotą </w:t>
            </w:r>
            <w:r w:rsidRPr="000D1B39">
              <w:rPr>
                <w:rFonts w:asciiTheme="minorHAnsi" w:hAnsiTheme="minorHAnsi" w:cstheme="minorHAnsi"/>
                <w:lang w:eastAsia="ar-SA"/>
              </w:rPr>
              <w:t>specialistą, turintį teisę eiti statybos  vadovo pareigas</w:t>
            </w:r>
            <w:r>
              <w:rPr>
                <w:rFonts w:asciiTheme="minorHAnsi" w:hAnsiTheme="minorHAnsi" w:cstheme="minorHAnsi"/>
                <w:lang w:eastAsia="ar-SA"/>
              </w:rPr>
              <w:t xml:space="preserve"> ir turintį patirtį bent viename </w:t>
            </w:r>
            <w:r w:rsidRPr="00A31EF7">
              <w:rPr>
                <w:rFonts w:asciiTheme="minorHAnsi" w:hAnsiTheme="minorHAnsi" w:cstheme="minorHAnsi"/>
                <w:lang w:eastAsia="ar-SA"/>
              </w:rPr>
              <w:t>baigtame objekte, kuriam išduotas statybos užbaigimo dokumentas</w:t>
            </w:r>
            <w:r>
              <w:rPr>
                <w:rFonts w:asciiTheme="minorHAnsi" w:hAnsiTheme="minorHAnsi" w:cstheme="minorHAnsi"/>
                <w:lang w:eastAsia="ar-SA"/>
              </w:rPr>
              <w:t>.</w:t>
            </w:r>
          </w:p>
          <w:p w14:paraId="094AEFB8" w14:textId="77777777" w:rsidR="007423EE" w:rsidRDefault="007423EE" w:rsidP="009A342F">
            <w:pPr>
              <w:autoSpaceDE w:val="0"/>
              <w:autoSpaceDN w:val="0"/>
              <w:adjustRightInd w:val="0"/>
              <w:rPr>
                <w:rFonts w:asciiTheme="minorHAnsi" w:hAnsiTheme="minorHAnsi" w:cstheme="minorHAnsi"/>
                <w:lang w:eastAsia="ar-SA"/>
              </w:rPr>
            </w:pPr>
            <w:r w:rsidRPr="00D70FEB">
              <w:rPr>
                <w:rFonts w:asciiTheme="minorHAnsi" w:hAnsiTheme="minorHAnsi" w:cstheme="minorHAnsi"/>
                <w:lang w:eastAsia="ar-SA"/>
              </w:rPr>
              <w:t xml:space="preserve">Inžinerinių statinių grupė: </w:t>
            </w:r>
            <w:r w:rsidRPr="00D70FEB">
              <w:rPr>
                <w:rFonts w:asciiTheme="minorHAnsi" w:hAnsiTheme="minorHAnsi" w:cstheme="minorHAnsi"/>
                <w:i/>
                <w:iCs/>
                <w:lang w:eastAsia="ar-SA"/>
              </w:rPr>
              <w:t>inžineriniai tinklai</w:t>
            </w:r>
            <w:r w:rsidRPr="00D70FEB">
              <w:rPr>
                <w:rFonts w:asciiTheme="minorHAnsi" w:hAnsiTheme="minorHAnsi" w:cstheme="minorHAnsi"/>
                <w:lang w:eastAsia="ar-SA"/>
              </w:rPr>
              <w:t xml:space="preserve">, pogrupis: </w:t>
            </w:r>
            <w:r w:rsidRPr="00D70FEB">
              <w:rPr>
                <w:rFonts w:asciiTheme="minorHAnsi" w:hAnsiTheme="minorHAnsi" w:cstheme="minorHAnsi"/>
                <w:i/>
                <w:iCs/>
                <w:lang w:eastAsia="ar-SA"/>
              </w:rPr>
              <w:t>vandentiekio tinklai, nuotekų šalinimo tinklai</w:t>
            </w:r>
            <w:r w:rsidRPr="00D70FEB">
              <w:rPr>
                <w:rFonts w:asciiTheme="minorHAnsi" w:hAnsiTheme="minorHAnsi" w:cstheme="minorHAnsi"/>
                <w:lang w:eastAsia="ar-SA"/>
              </w:rPr>
              <w:t>.</w:t>
            </w:r>
          </w:p>
          <w:p w14:paraId="1ADB0923" w14:textId="77777777" w:rsidR="007423EE" w:rsidRPr="000D1B39" w:rsidRDefault="007423EE" w:rsidP="009A342F">
            <w:pPr>
              <w:autoSpaceDE w:val="0"/>
              <w:autoSpaceDN w:val="0"/>
              <w:adjustRightInd w:val="0"/>
              <w:rPr>
                <w:rFonts w:asciiTheme="minorHAnsi" w:hAnsiTheme="minorHAnsi" w:cstheme="minorHAnsi"/>
                <w:lang w:eastAsia="ar-SA"/>
              </w:rPr>
            </w:pPr>
          </w:p>
          <w:p w14:paraId="5FFA4C65" w14:textId="77777777" w:rsidR="007423EE" w:rsidRPr="000B6912" w:rsidRDefault="007423EE" w:rsidP="009A342F">
            <w:pPr>
              <w:autoSpaceDE w:val="0"/>
              <w:autoSpaceDN w:val="0"/>
              <w:adjustRightInd w:val="0"/>
              <w:rPr>
                <w:rFonts w:cstheme="minorHAnsi"/>
                <w:b/>
                <w:bCs/>
                <w:color w:val="000000"/>
              </w:rPr>
            </w:pPr>
          </w:p>
        </w:tc>
        <w:tc>
          <w:tcPr>
            <w:tcW w:w="1755" w:type="pct"/>
            <w:gridSpan w:val="2"/>
            <w:tcBorders>
              <w:top w:val="single" w:sz="4" w:space="0" w:color="000000" w:themeColor="text1"/>
              <w:left w:val="single" w:sz="4" w:space="0" w:color="auto"/>
              <w:bottom w:val="single" w:sz="4" w:space="0" w:color="000000" w:themeColor="text1"/>
              <w:right w:val="single" w:sz="4" w:space="0" w:color="auto"/>
            </w:tcBorders>
          </w:tcPr>
          <w:p w14:paraId="20519FE0" w14:textId="77777777" w:rsidR="007423EE" w:rsidRPr="0095192C" w:rsidRDefault="007423EE" w:rsidP="009A342F">
            <w:pPr>
              <w:rPr>
                <w:rFonts w:asciiTheme="minorHAnsi" w:hAnsiTheme="minorHAnsi" w:cstheme="minorHAnsi"/>
              </w:rPr>
            </w:pPr>
            <w:r w:rsidRPr="0095192C">
              <w:rPr>
                <w:rFonts w:asciiTheme="minorHAnsi" w:hAnsiTheme="minorHAnsi" w:cstheme="minorHAnsi"/>
              </w:rPr>
              <w:lastRenderedPageBreak/>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766F1E67" w14:textId="77777777" w:rsidR="007423EE" w:rsidRPr="0095192C" w:rsidRDefault="007423EE" w:rsidP="009A342F">
            <w:pPr>
              <w:autoSpaceDE w:val="0"/>
              <w:autoSpaceDN w:val="0"/>
              <w:adjustRightInd w:val="0"/>
              <w:rPr>
                <w:rFonts w:asciiTheme="minorHAnsi" w:hAnsiTheme="minorHAnsi" w:cstheme="minorHAnsi"/>
                <w:color w:val="000000"/>
              </w:rPr>
            </w:pPr>
            <w:r w:rsidRPr="002079EA">
              <w:rPr>
                <w:rFonts w:asciiTheme="minorHAnsi" w:hAnsiTheme="minorHAnsi" w:cstheme="minorHAnsi"/>
                <w:color w:val="000000"/>
              </w:rPr>
              <w:t xml:space="preserve">1. Užpildytas </w:t>
            </w:r>
            <w:r>
              <w:rPr>
                <w:rFonts w:asciiTheme="minorHAnsi" w:hAnsiTheme="minorHAnsi" w:cstheme="minorHAnsi"/>
                <w:color w:val="0070C0"/>
              </w:rPr>
              <w:t>10</w:t>
            </w:r>
            <w:r w:rsidRPr="002079EA">
              <w:rPr>
                <w:rFonts w:asciiTheme="minorHAnsi" w:hAnsiTheme="minorHAnsi" w:cstheme="minorHAnsi"/>
                <w:color w:val="0070C0"/>
              </w:rPr>
              <w:t xml:space="preserve"> priedas </w:t>
            </w:r>
            <w:r w:rsidRPr="002079EA">
              <w:rPr>
                <w:rFonts w:asciiTheme="minorHAnsi" w:hAnsiTheme="minorHAnsi" w:cstheme="minorHAnsi"/>
                <w:color w:val="000000"/>
              </w:rPr>
              <w:t xml:space="preserve">Tiekėjo siūlomų </w:t>
            </w:r>
            <w:r w:rsidRPr="002079EA">
              <w:rPr>
                <w:rFonts w:asciiTheme="minorHAnsi" w:hAnsiTheme="minorHAnsi" w:cstheme="minorHAnsi"/>
                <w:color w:val="0070C0"/>
              </w:rPr>
              <w:t>„Specialistų sąrašas“.</w:t>
            </w:r>
            <w:r w:rsidRPr="0095192C">
              <w:rPr>
                <w:rFonts w:asciiTheme="minorHAnsi" w:hAnsiTheme="minorHAnsi" w:cstheme="minorHAnsi"/>
                <w:color w:val="0070C0"/>
              </w:rPr>
              <w:t xml:space="preserve"> </w:t>
            </w:r>
          </w:p>
          <w:p w14:paraId="1FEE40F1" w14:textId="77777777" w:rsidR="00026113" w:rsidRDefault="007423EE" w:rsidP="009A342F">
            <w:pPr>
              <w:autoSpaceDE w:val="0"/>
              <w:autoSpaceDN w:val="0"/>
              <w:adjustRightInd w:val="0"/>
              <w:rPr>
                <w:i/>
                <w:iCs/>
                <w:color w:val="000000"/>
              </w:rPr>
            </w:pPr>
            <w:r w:rsidRPr="0095192C">
              <w:rPr>
                <w:rFonts w:asciiTheme="minorHAnsi" w:hAnsiTheme="minorHAnsi" w:cstheme="minorHAnsi"/>
                <w:color w:val="000000"/>
              </w:rPr>
              <w:t xml:space="preserve">2. </w:t>
            </w:r>
            <w:r w:rsidRPr="0095192C">
              <w:rPr>
                <w:color w:val="000000"/>
              </w:rPr>
              <w:t xml:space="preserve"> Pateikiami siūlom</w:t>
            </w:r>
            <w:r>
              <w:rPr>
                <w:color w:val="000000"/>
              </w:rPr>
              <w:t>iems</w:t>
            </w:r>
            <w:r w:rsidRPr="0095192C">
              <w:rPr>
                <w:color w:val="000000"/>
              </w:rPr>
              <w:t xml:space="preserve"> </w:t>
            </w:r>
            <w:r>
              <w:rPr>
                <w:color w:val="000000"/>
              </w:rPr>
              <w:t xml:space="preserve">Lietuvos Respublikos ar trečiųjų šalių </w:t>
            </w:r>
            <w:r w:rsidRPr="0095192C">
              <w:rPr>
                <w:color w:val="000000"/>
              </w:rPr>
              <w:t>specialist</w:t>
            </w:r>
            <w:r>
              <w:rPr>
                <w:color w:val="000000"/>
              </w:rPr>
              <w:t>ams</w:t>
            </w:r>
            <w:r w:rsidRPr="0095192C">
              <w:rPr>
                <w:color w:val="000000"/>
              </w:rPr>
              <w:t xml:space="preserve">, </w:t>
            </w:r>
            <w:r w:rsidRPr="0095192C">
              <w:rPr>
                <w:iCs/>
                <w:color w:val="000000"/>
              </w:rPr>
              <w:t>VšĮ Statybos sektoriaus vystymo agentūros</w:t>
            </w:r>
            <w:r>
              <w:rPr>
                <w:iCs/>
                <w:color w:val="000000"/>
              </w:rPr>
              <w:t xml:space="preserve"> (toliau- SSVA)</w:t>
            </w:r>
            <w:r w:rsidRPr="0095192C">
              <w:rPr>
                <w:iCs/>
                <w:color w:val="000000"/>
              </w:rPr>
              <w:t xml:space="preserve"> išduotas kvalifikacijos atestatas (kopijos) arba nuorodos į nacionalines duomenų bazes bet kurioje valstybėje narėje, prie kurių pirkimo vykdytojas turės galimybę tiesiogiai ir neatlygintinai prisijungusi ir susipažinti su reikalaujamais dokumentais ir (ar) </w:t>
            </w:r>
            <w:r w:rsidRPr="0095192C">
              <w:rPr>
                <w:iCs/>
                <w:color w:val="000000"/>
              </w:rPr>
              <w:lastRenderedPageBreak/>
              <w:t xml:space="preserve">informacija </w:t>
            </w:r>
            <w:r w:rsidRPr="0095192C">
              <w:rPr>
                <w:i/>
                <w:iCs/>
                <w:color w:val="000000"/>
              </w:rPr>
              <w:t>(arba teisės pripažinimo dokumentai, jei specialistas yra iš  Europos Sąjungos valstybių narių, Šveicarijos Konfederacijos arba valstybių, pasirašiusių Europos ekonominės erdvės sutartį</w:t>
            </w:r>
            <w:r>
              <w:rPr>
                <w:i/>
                <w:iCs/>
                <w:color w:val="000000"/>
              </w:rPr>
              <w:t>. T</w:t>
            </w:r>
            <w:r w:rsidRPr="00B14044">
              <w:rPr>
                <w:i/>
                <w:iCs/>
                <w:color w:val="000000"/>
              </w:rPr>
              <w:t>uo atveju, jei asmuo pasiūlymo pateikimo metu neturi teisės pripažinimo dokumento, gali būti pateiktas kreipimąsi į Statybos sektoriaus vystymo agentūrą dėl teisės pripažinimo dokume</w:t>
            </w:r>
            <w:r>
              <w:rPr>
                <w:i/>
                <w:iCs/>
                <w:color w:val="000000"/>
              </w:rPr>
              <w:t>n</w:t>
            </w:r>
            <w:r w:rsidRPr="00B14044">
              <w:rPr>
                <w:i/>
                <w:iCs/>
                <w:color w:val="000000"/>
              </w:rPr>
              <w:t xml:space="preserve">to išdavimo patvirtinantis dokumentas su gavimo žyma, o pats teisės pripažinimo dokumentas turi būti pateiktas iki </w:t>
            </w:r>
          </w:p>
          <w:p w14:paraId="123E2A35" w14:textId="77777777" w:rsidR="007423EE" w:rsidRPr="0095192C" w:rsidRDefault="007423EE" w:rsidP="009A342F">
            <w:pPr>
              <w:autoSpaceDE w:val="0"/>
              <w:autoSpaceDN w:val="0"/>
              <w:adjustRightInd w:val="0"/>
              <w:rPr>
                <w:i/>
                <w:iCs/>
                <w:color w:val="000000"/>
              </w:rPr>
            </w:pPr>
            <w:r w:rsidRPr="00B14044">
              <w:rPr>
                <w:i/>
                <w:iCs/>
                <w:color w:val="000000"/>
              </w:rPr>
              <w:t>pirkimo sutarties pasirašymo</w:t>
            </w:r>
            <w:r w:rsidRPr="0095192C">
              <w:rPr>
                <w:i/>
                <w:iCs/>
                <w:color w:val="000000"/>
              </w:rPr>
              <w:t xml:space="preserve"> ). </w:t>
            </w:r>
          </w:p>
          <w:p w14:paraId="75E5DFC2" w14:textId="77777777" w:rsidR="007423EE" w:rsidRPr="0095192C" w:rsidRDefault="007423EE" w:rsidP="009A342F">
            <w:pPr>
              <w:tabs>
                <w:tab w:val="left" w:pos="288"/>
              </w:tabs>
              <w:snapToGrid w:val="0"/>
              <w:spacing w:before="60"/>
              <w:rPr>
                <w:i/>
              </w:rPr>
            </w:pPr>
            <w:r w:rsidRPr="0095192C">
              <w:rPr>
                <w:i/>
              </w:rPr>
              <w:t xml:space="preserve">Tas </w:t>
            </w:r>
            <w:r w:rsidRPr="0095192C">
              <w:rPr>
                <w:i/>
                <w:iCs/>
              </w:rPr>
              <w:t>pats</w:t>
            </w:r>
            <w:r w:rsidRPr="0095192C">
              <w:rPr>
                <w:i/>
              </w:rPr>
              <w:t xml:space="preserve"> asmuo gali būti siūlomas kelioms funkcijoms vykdyti</w:t>
            </w:r>
            <w:r>
              <w:rPr>
                <w:i/>
              </w:rPr>
              <w:t>,</w:t>
            </w:r>
            <w:r w:rsidRPr="00B14044">
              <w:t xml:space="preserve"> </w:t>
            </w:r>
            <w:r w:rsidRPr="00B14044">
              <w:rPr>
                <w:i/>
              </w:rPr>
              <w:t xml:space="preserve">jeigu jis atitinka toms pozicijoms keliamus kvalifikacijos reikalavimus </w:t>
            </w:r>
            <w:r>
              <w:rPr>
                <w:i/>
              </w:rPr>
              <w:t xml:space="preserve"> </w:t>
            </w:r>
            <w:r w:rsidRPr="0095192C">
              <w:rPr>
                <w:i/>
              </w:rPr>
              <w:t>.</w:t>
            </w:r>
          </w:p>
          <w:p w14:paraId="0EC611A3" w14:textId="77777777" w:rsidR="007423EE" w:rsidRPr="0095192C" w:rsidRDefault="007423EE" w:rsidP="009A342F">
            <w:pPr>
              <w:autoSpaceDE w:val="0"/>
              <w:autoSpaceDN w:val="0"/>
              <w:adjustRightInd w:val="0"/>
              <w:rPr>
                <w:rFonts w:asciiTheme="minorHAnsi" w:hAnsiTheme="minorHAnsi" w:cstheme="minorHAnsi"/>
                <w:i/>
                <w:iCs/>
                <w:color w:val="000000"/>
              </w:rPr>
            </w:pPr>
          </w:p>
          <w:p w14:paraId="5F9F4CF1" w14:textId="77777777" w:rsidR="007423EE" w:rsidRPr="0095192C" w:rsidRDefault="007423EE" w:rsidP="009A342F">
            <w:pPr>
              <w:autoSpaceDE w:val="0"/>
              <w:autoSpaceDN w:val="0"/>
              <w:adjustRightInd w:val="0"/>
              <w:rPr>
                <w:rFonts w:asciiTheme="minorHAnsi" w:hAnsiTheme="minorHAnsi" w:cstheme="minorHAnsi"/>
                <w:color w:val="000000"/>
              </w:rPr>
            </w:pPr>
          </w:p>
          <w:p w14:paraId="7D579243" w14:textId="77777777" w:rsidR="007423EE" w:rsidRPr="0095192C" w:rsidRDefault="007423EE" w:rsidP="009A342F">
            <w:pPr>
              <w:autoSpaceDE w:val="0"/>
              <w:autoSpaceDN w:val="0"/>
              <w:adjustRightInd w:val="0"/>
              <w:rPr>
                <w:color w:val="000000"/>
                <w:lang w:val="en-US"/>
              </w:rPr>
            </w:pPr>
            <w:r w:rsidRPr="0095192C">
              <w:rPr>
                <w:color w:val="000000"/>
              </w:rPr>
              <w:t xml:space="preserve">Tinkamais specialistais bus laikomi ir statinio statybos vadovas/projekto vadovas, turintys teisę eiti ypatingojo  statinio statybos vadovo/projekto vadovo pareigas. </w:t>
            </w:r>
            <w:r w:rsidRPr="0095192C">
              <w:rPr>
                <w:rFonts w:asciiTheme="minorHAnsi" w:hAnsiTheme="minorHAnsi" w:cstheme="minorHAnsi"/>
                <w:color w:val="000000"/>
              </w:rPr>
              <w:t xml:space="preserve">Tokiu atveju pateikiama informacija apie SSVA išduotus kvalifikacijos atestatus. </w:t>
            </w:r>
            <w:r w:rsidRPr="0095192C">
              <w:rPr>
                <w:rFonts w:asciiTheme="minorHAnsi" w:eastAsiaTheme="minorEastAsia" w:hAnsiTheme="minorHAnsi" w:cstheme="minorHAnsi"/>
                <w:b/>
                <w:bCs/>
                <w:color w:val="000000"/>
              </w:rPr>
              <w:t xml:space="preserve"> </w:t>
            </w:r>
            <w:r w:rsidRPr="0095192C">
              <w:rPr>
                <w:rFonts w:asciiTheme="minorHAnsi" w:hAnsiTheme="minorHAnsi" w:cstheme="minorHAnsi"/>
                <w:color w:val="000000"/>
              </w:rPr>
              <w:t xml:space="preserve">Pirkimo vykdytojas informaciją apie Lietuvoje išduotus kvalifikacijos dokumentus pasitikrina SSVA registruose </w:t>
            </w:r>
            <w:hyperlink r:id="rId27" w:history="1">
              <w:r w:rsidRPr="0095192C">
                <w:rPr>
                  <w:rStyle w:val="Hipersaitas"/>
                  <w:rFonts w:asciiTheme="minorHAnsi" w:hAnsiTheme="minorHAnsi" w:cstheme="minorHAnsi"/>
                </w:rPr>
                <w:t>Https://www.ssva.lt/cms/registrai</w:t>
              </w:r>
            </w:hyperlink>
          </w:p>
          <w:p w14:paraId="239316F1" w14:textId="77777777" w:rsidR="007423EE" w:rsidRPr="0095192C" w:rsidRDefault="007423EE" w:rsidP="009A342F">
            <w:pPr>
              <w:autoSpaceDE w:val="0"/>
              <w:autoSpaceDN w:val="0"/>
              <w:adjustRightInd w:val="0"/>
              <w:rPr>
                <w:color w:val="000000"/>
              </w:rPr>
            </w:pPr>
            <w:r w:rsidRPr="0095192C">
              <w:rPr>
                <w:color w:val="000000"/>
              </w:rPr>
              <w:t>Jei kvalifikacijos dokumente yra nurodyta visa reikalaujama inžinerinių statinių grupė (neišskirti / nenurodyti pogrupiai) arba nurodytas konkretus pogrupis,</w:t>
            </w:r>
          </w:p>
          <w:p w14:paraId="5CE3E61A" w14:textId="77777777" w:rsidR="007423EE" w:rsidRPr="0095192C" w:rsidRDefault="007423EE" w:rsidP="009A342F">
            <w:pPr>
              <w:autoSpaceDE w:val="0"/>
              <w:autoSpaceDN w:val="0"/>
              <w:adjustRightInd w:val="0"/>
              <w:rPr>
                <w:color w:val="000000"/>
              </w:rPr>
            </w:pPr>
            <w:r w:rsidRPr="0095192C">
              <w:rPr>
                <w:color w:val="000000"/>
              </w:rPr>
              <w:t>atitinkantis nurodytą kvalifikacijos reikalavime, – tokie kvalifikacijos dokumentai yra tinkami.</w:t>
            </w:r>
          </w:p>
          <w:p w14:paraId="2DFF6962" w14:textId="77777777" w:rsidR="007423EE" w:rsidRPr="0095192C" w:rsidRDefault="007423EE" w:rsidP="009A342F">
            <w:pPr>
              <w:autoSpaceDE w:val="0"/>
              <w:autoSpaceDN w:val="0"/>
              <w:adjustRightInd w:val="0"/>
              <w:rPr>
                <w:rFonts w:asciiTheme="minorHAnsi" w:hAnsiTheme="minorHAnsi" w:cstheme="minorHAnsi"/>
                <w:color w:val="000000"/>
              </w:rPr>
            </w:pPr>
            <w:r w:rsidRPr="0095192C">
              <w:rPr>
                <w:i/>
                <w:iCs/>
                <w:color w:val="000000"/>
              </w:rPr>
              <w:t>*Jeigu</w:t>
            </w:r>
            <w:r w:rsidRPr="0095192C">
              <w:rPr>
                <w:i/>
                <w:color w:val="000000"/>
              </w:rPr>
              <w:t xml:space="preserve"> dėl specialisto, kuris yra Europos Sąjungos valstybės narės, Šveicarijos konfederacijos arba </w:t>
            </w:r>
            <w:r w:rsidRPr="0095192C">
              <w:rPr>
                <w:i/>
                <w:color w:val="000000"/>
              </w:rPr>
              <w:lastRenderedPageBreak/>
              <w:t>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w:t>
            </w:r>
          </w:p>
          <w:p w14:paraId="3A7AAAB2" w14:textId="77777777" w:rsidR="007423EE" w:rsidRPr="009A342F" w:rsidRDefault="007423EE" w:rsidP="009A342F">
            <w:pPr>
              <w:autoSpaceDE w:val="0"/>
              <w:autoSpaceDN w:val="0"/>
              <w:adjustRightInd w:val="0"/>
              <w:rPr>
                <w:rFonts w:asciiTheme="minorHAnsi" w:hAnsiTheme="minorHAnsi" w:cstheme="minorHAnsi"/>
                <w:color w:val="000000"/>
              </w:rPr>
            </w:pPr>
            <w:r w:rsidRPr="009A342F">
              <w:rPr>
                <w:rFonts w:asciiTheme="minorHAnsi" w:hAnsiTheme="minorHAnsi" w:cstheme="minorHAnsi"/>
                <w:i/>
                <w:color w:val="000000"/>
              </w:rPr>
              <w:t>kilmės šalyje išduotas specialisto atestatas, įrodantis, kad jis paskutinę pasiūlymų pateikimo termino dieną buvo atitinkamai kvalifikuotas) ir dokumentai, įrodantys, jog</w:t>
            </w:r>
            <w:r w:rsidRPr="009A342F">
              <w:rPr>
                <w:rFonts w:asciiTheme="minorHAnsi" w:hAnsiTheme="minorHAnsi" w:cstheme="minorHAnsi"/>
                <w:b/>
                <w:bCs/>
                <w:i/>
                <w:color w:val="000000"/>
              </w:rPr>
              <w:t xml:space="preserve"> </w:t>
            </w:r>
            <w:r w:rsidRPr="009A342F">
              <w:rPr>
                <w:rFonts w:asciiTheme="minorHAnsi" w:hAnsiTheme="minorHAnsi" w:cstheme="minorHAnsi"/>
                <w:i/>
                <w:color w:val="000000"/>
              </w:rPr>
              <w:t xml:space="preserve">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w:t>
            </w:r>
            <w:r w:rsidRPr="009A342F">
              <w:rPr>
                <w:rFonts w:asciiTheme="minorHAnsi" w:hAnsiTheme="minorHAnsi" w:cstheme="minorHAnsi"/>
                <w:color w:val="000000"/>
              </w:rPr>
              <w:t xml:space="preserve"> neatitinka kvalifikacijos reikalavimo</w:t>
            </w:r>
            <w:r>
              <w:rPr>
                <w:rFonts w:asciiTheme="minorHAnsi" w:hAnsiTheme="minorHAnsi" w:cstheme="minorHAnsi"/>
                <w:color w:val="000000"/>
              </w:rPr>
              <w:t>).</w:t>
            </w:r>
          </w:p>
          <w:p w14:paraId="0EF33D31" w14:textId="77777777" w:rsidR="007423EE" w:rsidRPr="00E82A5A" w:rsidRDefault="007423EE" w:rsidP="009A342F">
            <w:pPr>
              <w:autoSpaceDE w:val="0"/>
              <w:autoSpaceDN w:val="0"/>
              <w:adjustRightInd w:val="0"/>
              <w:rPr>
                <w:rFonts w:cstheme="minorHAnsi"/>
                <w:b/>
                <w:bCs/>
                <w:color w:val="000000"/>
                <w:highlight w:val="yellow"/>
              </w:rPr>
            </w:pPr>
          </w:p>
        </w:tc>
        <w:tc>
          <w:tcPr>
            <w:tcW w:w="1472" w:type="pct"/>
            <w:gridSpan w:val="2"/>
            <w:vMerge w:val="restart"/>
            <w:tcBorders>
              <w:top w:val="single" w:sz="4" w:space="0" w:color="000000" w:themeColor="text1"/>
              <w:left w:val="single" w:sz="4" w:space="0" w:color="auto"/>
              <w:right w:val="single" w:sz="4" w:space="0" w:color="000000" w:themeColor="text1"/>
            </w:tcBorders>
          </w:tcPr>
          <w:p w14:paraId="247F4211" w14:textId="77777777" w:rsidR="007423EE" w:rsidRPr="001F45C3" w:rsidRDefault="007423EE" w:rsidP="009A342F">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lastRenderedPageBreak/>
              <w:t>Jeigu pasiūlymą teikia ūkio subjektų grupė – reikalavimą turi atitikti ūkio subjektų grupės nario (-</w:t>
            </w:r>
            <w:proofErr w:type="spellStart"/>
            <w:r w:rsidRPr="001F45C3">
              <w:rPr>
                <w:rFonts w:asciiTheme="minorHAnsi" w:hAnsiTheme="minorHAnsi" w:cstheme="minorHAnsi"/>
                <w:iCs/>
                <w:color w:val="000000"/>
              </w:rPr>
              <w:t>ių</w:t>
            </w:r>
            <w:proofErr w:type="spellEnd"/>
            <w:r w:rsidRPr="001F45C3">
              <w:rPr>
                <w:rFonts w:asciiTheme="minorHAnsi" w:hAnsiTheme="minorHAnsi" w:cstheme="minorHAnsi"/>
                <w:iCs/>
                <w:color w:val="000000"/>
              </w:rPr>
              <w:t>) specialistai, atsižvelgiant į jų prisiimamus įsipareigojimus pirkimo sutarčiai vykdyti;</w:t>
            </w:r>
          </w:p>
          <w:p w14:paraId="411641AB" w14:textId="77777777" w:rsidR="007423EE" w:rsidRPr="001F45C3" w:rsidRDefault="007423EE" w:rsidP="009A342F">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Tiekėjas gali remtis kitų ūkio subjektų pajėgumais tik tuo atveju, jeigu tie subjektai (jų darbuotojai) patys vykdys tą pirkimo sutarties dalį, kuriai reikia jų turimų pajėgumų;</w:t>
            </w:r>
          </w:p>
          <w:p w14:paraId="0DE21F81" w14:textId="77777777" w:rsidR="007423EE" w:rsidRPr="001F45C3" w:rsidRDefault="007423EE" w:rsidP="009A342F">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 xml:space="preserve">Subtiekėjai – jei tiekėjas (jo pasitelkiami specialistai) pats atitinka nustatytą reikalavimą, tačiau ketina </w:t>
            </w:r>
            <w:r w:rsidRPr="001F45C3">
              <w:rPr>
                <w:rFonts w:asciiTheme="minorHAnsi" w:hAnsiTheme="minorHAnsi" w:cstheme="minorHAnsi"/>
                <w:iCs/>
                <w:color w:val="000000"/>
              </w:rPr>
              <w:lastRenderedPageBreak/>
              <w:t>pasitelkti subtiekėjus (jo specialistus), subtiekėjų specialistai privalo atitikti nustatytus</w:t>
            </w:r>
            <w:r w:rsidRPr="001F45C3">
              <w:rPr>
                <w:rFonts w:asciiTheme="minorHAnsi" w:hAnsiTheme="minorHAnsi" w:cstheme="minorHAnsi"/>
                <w:b/>
                <w:bCs/>
                <w:iCs/>
                <w:color w:val="000000"/>
              </w:rPr>
              <w:t xml:space="preserve"> </w:t>
            </w:r>
            <w:r w:rsidRPr="001F45C3">
              <w:rPr>
                <w:rFonts w:asciiTheme="minorHAnsi" w:hAnsiTheme="minorHAnsi" w:cstheme="minorHAnsi"/>
                <w:iCs/>
                <w:color w:val="000000"/>
              </w:rPr>
              <w:t xml:space="preserve">reikalavimus, </w:t>
            </w:r>
            <w:r w:rsidRPr="001F45C3">
              <w:rPr>
                <w:rFonts w:asciiTheme="minorHAnsi" w:hAnsiTheme="minorHAnsi" w:cstheme="minorHAnsi"/>
                <w:color w:val="000000"/>
              </w:rPr>
              <w:t>jeigu subtiekėjai (jų darbuotojai) patys vykdys tą pirkimo sutarties dalį, kuriai reikia nustatytos kvalifikacijos</w:t>
            </w:r>
            <w:r w:rsidRPr="001F45C3">
              <w:rPr>
                <w:rFonts w:asciiTheme="minorHAnsi" w:hAnsiTheme="minorHAnsi" w:cstheme="minorHAnsi"/>
                <w:iCs/>
                <w:color w:val="000000"/>
              </w:rPr>
              <w:t>.</w:t>
            </w:r>
          </w:p>
          <w:p w14:paraId="36DF5E4C" w14:textId="77777777" w:rsidR="007423EE" w:rsidRPr="000B6912" w:rsidRDefault="007423EE" w:rsidP="009A342F">
            <w:pPr>
              <w:autoSpaceDE w:val="0"/>
              <w:autoSpaceDN w:val="0"/>
              <w:adjustRightInd w:val="0"/>
              <w:rPr>
                <w:rFonts w:cstheme="minorHAnsi"/>
                <w:b/>
                <w:bCs/>
                <w:color w:val="000000"/>
              </w:rPr>
            </w:pPr>
            <w:r w:rsidRPr="001F45C3">
              <w:rPr>
                <w:rFonts w:asciiTheme="minorHAnsi" w:hAnsiTheme="minorHAnsi" w:cstheme="minorHAnsi"/>
                <w:iCs/>
                <w:color w:val="000000"/>
              </w:rPr>
              <w:t>Tuo atveju jei siūlomas</w:t>
            </w:r>
          </w:p>
          <w:p w14:paraId="3231598F" w14:textId="77777777" w:rsidR="007423EE" w:rsidRPr="001F45C3" w:rsidRDefault="007423EE" w:rsidP="009A342F">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 xml:space="preserve"> specialistas (specialistai) dirba kitoje įmonėje (ne tiekėjo ar ūkio subjekto, kurio pajėgumais tiekėjas remiasi, įmonėje), pateikiamas tokio specialisto – </w:t>
            </w:r>
            <w:proofErr w:type="spellStart"/>
            <w:r w:rsidRPr="001F45C3">
              <w:rPr>
                <w:rFonts w:asciiTheme="minorHAnsi" w:hAnsiTheme="minorHAnsi" w:cstheme="minorHAnsi"/>
                <w:iCs/>
                <w:color w:val="000000"/>
              </w:rPr>
              <w:t>kvazisubtiekėjo</w:t>
            </w:r>
            <w:proofErr w:type="spellEnd"/>
            <w:r w:rsidRPr="001F45C3">
              <w:rPr>
                <w:rFonts w:asciiTheme="minorHAnsi" w:hAnsiTheme="minorHAnsi" w:cstheme="minorHAnsi"/>
                <w:iCs/>
                <w:color w:val="000000"/>
              </w:rPr>
              <w:t xml:space="preserve">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Pateikiamos dokumentų kopijos.</w:t>
            </w:r>
          </w:p>
          <w:p w14:paraId="2A459586" w14:textId="77777777" w:rsidR="007423EE" w:rsidRPr="000B6912" w:rsidRDefault="007423EE" w:rsidP="009A342F">
            <w:pPr>
              <w:autoSpaceDE w:val="0"/>
              <w:autoSpaceDN w:val="0"/>
              <w:adjustRightInd w:val="0"/>
              <w:rPr>
                <w:rFonts w:cstheme="minorHAnsi"/>
                <w:b/>
                <w:bCs/>
                <w:color w:val="000000"/>
              </w:rPr>
            </w:pPr>
          </w:p>
        </w:tc>
      </w:tr>
      <w:tr w:rsidR="007423EE" w:rsidRPr="000B6912" w14:paraId="3F5B2C55" w14:textId="77777777" w:rsidTr="00BA52C0">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5AA16" w14:textId="77777777" w:rsidR="007423EE" w:rsidRPr="000B6912" w:rsidRDefault="007423EE" w:rsidP="009A342F">
            <w:pPr>
              <w:rPr>
                <w:rFonts w:eastAsiaTheme="minorHAnsi"/>
              </w:rPr>
            </w:pPr>
            <w:r>
              <w:rPr>
                <w:rFonts w:asciiTheme="minorHAnsi" w:eastAsiaTheme="minorHAnsi" w:hAnsiTheme="minorHAnsi" w:cstheme="minorHAnsi"/>
              </w:rPr>
              <w:lastRenderedPageBreak/>
              <w:t>3.3</w:t>
            </w:r>
            <w:r w:rsidRPr="001F45C3">
              <w:rPr>
                <w:rFonts w:asciiTheme="minorHAnsi" w:eastAsiaTheme="minorHAnsi" w:hAnsiTheme="minorHAnsi" w:cstheme="minorHAnsi"/>
              </w:rPr>
              <w:t>.</w:t>
            </w:r>
          </w:p>
        </w:tc>
        <w:tc>
          <w:tcPr>
            <w:tcW w:w="137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E9AB7E0" w14:textId="77777777" w:rsidR="007423EE" w:rsidRPr="00E4334D" w:rsidRDefault="007423EE" w:rsidP="009A342F">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Tiekėjas privalo turėti arba galimybę pasitelkti  bent 1 specialistą:</w:t>
            </w:r>
          </w:p>
          <w:p w14:paraId="108CFAD3" w14:textId="77777777" w:rsidR="007423EE" w:rsidRPr="00E4334D" w:rsidRDefault="007423EE" w:rsidP="009A342F">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1.</w:t>
            </w:r>
            <w:r w:rsidRPr="00E4334D" w:rsidDel="00C10B64">
              <w:rPr>
                <w:rFonts w:asciiTheme="minorHAnsi" w:hAnsiTheme="minorHAnsi" w:cstheme="minorHAnsi"/>
                <w:bCs/>
                <w:lang w:eastAsia="ar-SA"/>
              </w:rPr>
              <w:t xml:space="preserve"> </w:t>
            </w:r>
            <w:r w:rsidRPr="00E4334D">
              <w:rPr>
                <w:rFonts w:asciiTheme="minorHAnsi" w:hAnsiTheme="minorHAnsi" w:cstheme="minorHAnsi"/>
                <w:bCs/>
                <w:lang w:eastAsia="ar-SA"/>
              </w:rPr>
              <w:t xml:space="preserve">geodezininką, turintį teisę verstis veikla, kuri būtina sutarčiai įgyvendinti: </w:t>
            </w:r>
          </w:p>
          <w:p w14:paraId="0B7F1A3E" w14:textId="77777777" w:rsidR="007423EE" w:rsidRPr="00E4334D" w:rsidRDefault="007423EE" w:rsidP="009A342F">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 xml:space="preserve"> geodezijos ir kartografijos paslaugos;</w:t>
            </w:r>
          </w:p>
          <w:p w14:paraId="261E68BC" w14:textId="77777777" w:rsidR="007423EE" w:rsidRDefault="007423EE" w:rsidP="009A342F">
            <w:pPr>
              <w:autoSpaceDE w:val="0"/>
              <w:autoSpaceDN w:val="0"/>
              <w:adjustRightInd w:val="0"/>
              <w:rPr>
                <w:rFonts w:eastAsia="Times New Roman" w:cstheme="minorHAnsi"/>
                <w:i/>
                <w:iCs/>
                <w:color w:val="000000"/>
              </w:rPr>
            </w:pPr>
            <w:r w:rsidRPr="00E4334D">
              <w:rPr>
                <w:rFonts w:asciiTheme="minorHAnsi" w:hAnsiTheme="minorHAnsi" w:cstheme="minorHAnsi"/>
                <w:bCs/>
                <w:lang w:eastAsia="ar-SA"/>
              </w:rPr>
              <w:t>2.  matininką,</w:t>
            </w:r>
            <w:r w:rsidRPr="00E4334D">
              <w:rPr>
                <w:rFonts w:asciiTheme="minorHAnsi" w:hAnsiTheme="minorHAnsi" w:cstheme="minorHAnsi"/>
                <w:b/>
                <w:bCs/>
                <w:lang w:val="en-US" w:eastAsia="ar-SA"/>
              </w:rPr>
              <w:t xml:space="preserve"> </w:t>
            </w:r>
            <w:r w:rsidRPr="00E4334D">
              <w:rPr>
                <w:rFonts w:asciiTheme="minorHAnsi" w:hAnsiTheme="minorHAnsi" w:cstheme="minorHAnsi"/>
                <w:bCs/>
                <w:lang w:eastAsia="ar-SA"/>
              </w:rPr>
              <w:t xml:space="preserve"> turintį teisę nustatyti nekilnojamųjų daiktų kadastro duomenis.</w:t>
            </w:r>
          </w:p>
          <w:p w14:paraId="77A4AE37" w14:textId="77777777" w:rsidR="007423EE" w:rsidRPr="00BD3128" w:rsidRDefault="007423EE" w:rsidP="009A342F">
            <w:pPr>
              <w:autoSpaceDE w:val="0"/>
              <w:autoSpaceDN w:val="0"/>
              <w:adjustRightInd w:val="0"/>
              <w:rPr>
                <w:rFonts w:cstheme="minorHAnsi"/>
                <w:color w:val="000000"/>
                <w:lang w:val="en-US"/>
              </w:rPr>
            </w:pPr>
          </w:p>
        </w:tc>
        <w:tc>
          <w:tcPr>
            <w:tcW w:w="1755" w:type="pct"/>
            <w:gridSpan w:val="2"/>
            <w:tcBorders>
              <w:top w:val="single" w:sz="4" w:space="0" w:color="000000" w:themeColor="text1"/>
              <w:left w:val="single" w:sz="4" w:space="0" w:color="auto"/>
              <w:bottom w:val="single" w:sz="4" w:space="0" w:color="000000" w:themeColor="text1"/>
              <w:right w:val="single" w:sz="4" w:space="0" w:color="auto"/>
            </w:tcBorders>
          </w:tcPr>
          <w:p w14:paraId="03BC5D7C" w14:textId="77777777" w:rsidR="007423EE" w:rsidRPr="0095192C" w:rsidRDefault="007423EE" w:rsidP="009A342F">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6C5B07EE" w14:textId="77777777" w:rsidR="007423EE" w:rsidRPr="0095192C" w:rsidRDefault="007423EE" w:rsidP="009A342F">
            <w:pPr>
              <w:autoSpaceDE w:val="0"/>
              <w:autoSpaceDN w:val="0"/>
              <w:adjustRightInd w:val="0"/>
              <w:rPr>
                <w:rFonts w:asciiTheme="minorHAnsi" w:hAnsiTheme="minorHAnsi" w:cstheme="minorHAnsi"/>
                <w:color w:val="000000"/>
              </w:rPr>
            </w:pPr>
          </w:p>
          <w:p w14:paraId="7B4C23E7" w14:textId="77777777" w:rsidR="007423EE" w:rsidRDefault="007423EE" w:rsidP="009A342F">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 xml:space="preserve">Pateikiamas užpildytas </w:t>
            </w:r>
            <w:r>
              <w:rPr>
                <w:rFonts w:asciiTheme="minorHAnsi" w:hAnsiTheme="minorHAnsi" w:cstheme="minorHAnsi"/>
                <w:color w:val="0070C0"/>
              </w:rPr>
              <w:t>10</w:t>
            </w:r>
            <w:r w:rsidRPr="001F45C3">
              <w:rPr>
                <w:rFonts w:asciiTheme="minorHAnsi" w:hAnsiTheme="minorHAnsi" w:cstheme="minorHAnsi"/>
                <w:color w:val="0070C0"/>
              </w:rPr>
              <w:t xml:space="preserve"> priedas „Specialistų sąrašas“ </w:t>
            </w:r>
            <w:r w:rsidRPr="001F45C3">
              <w:rPr>
                <w:rFonts w:asciiTheme="minorHAnsi" w:hAnsiTheme="minorHAnsi" w:cstheme="minorHAnsi"/>
                <w:color w:val="000000"/>
              </w:rPr>
              <w:t>ir tiekėjo siūlomo specialisto matininko ir geodezininko kvalifikacin</w:t>
            </w:r>
            <w:r>
              <w:rPr>
                <w:rFonts w:asciiTheme="minorHAnsi" w:hAnsiTheme="minorHAnsi" w:cstheme="minorHAnsi"/>
                <w:color w:val="000000"/>
              </w:rPr>
              <w:t>io</w:t>
            </w:r>
            <w:r w:rsidRPr="001F45C3">
              <w:rPr>
                <w:rFonts w:asciiTheme="minorHAnsi" w:hAnsiTheme="minorHAnsi" w:cstheme="minorHAnsi"/>
                <w:color w:val="000000"/>
              </w:rPr>
              <w:t>(-</w:t>
            </w:r>
            <w:proofErr w:type="spellStart"/>
            <w:r w:rsidRPr="001F45C3">
              <w:rPr>
                <w:rFonts w:asciiTheme="minorHAnsi" w:hAnsiTheme="minorHAnsi" w:cstheme="minorHAnsi"/>
                <w:color w:val="000000"/>
              </w:rPr>
              <w:t>i</w:t>
            </w:r>
            <w:r>
              <w:rPr>
                <w:rFonts w:asciiTheme="minorHAnsi" w:hAnsiTheme="minorHAnsi" w:cstheme="minorHAnsi"/>
                <w:color w:val="000000"/>
              </w:rPr>
              <w:t>ų</w:t>
            </w:r>
            <w:proofErr w:type="spellEnd"/>
            <w:r w:rsidRPr="001F45C3">
              <w:rPr>
                <w:rFonts w:asciiTheme="minorHAnsi" w:hAnsiTheme="minorHAnsi" w:cstheme="minorHAnsi"/>
                <w:color w:val="000000"/>
              </w:rPr>
              <w:t>) pažymėjim</w:t>
            </w:r>
            <w:r>
              <w:rPr>
                <w:rFonts w:asciiTheme="minorHAnsi" w:hAnsiTheme="minorHAnsi" w:cstheme="minorHAnsi"/>
                <w:color w:val="000000"/>
              </w:rPr>
              <w:t>o</w:t>
            </w:r>
            <w:r w:rsidRPr="001F45C3">
              <w:rPr>
                <w:rFonts w:asciiTheme="minorHAnsi" w:hAnsiTheme="minorHAnsi" w:cstheme="minorHAnsi"/>
                <w:color w:val="000000"/>
              </w:rPr>
              <w:t>(-</w:t>
            </w:r>
            <w:r>
              <w:rPr>
                <w:rFonts w:asciiTheme="minorHAnsi" w:hAnsiTheme="minorHAnsi" w:cstheme="minorHAnsi"/>
                <w:color w:val="000000"/>
              </w:rPr>
              <w:t>ų</w:t>
            </w:r>
            <w:r w:rsidRPr="001F45C3">
              <w:rPr>
                <w:rFonts w:asciiTheme="minorHAnsi" w:hAnsiTheme="minorHAnsi" w:cstheme="minorHAnsi"/>
                <w:color w:val="000000"/>
              </w:rPr>
              <w:t>)</w:t>
            </w:r>
            <w:r>
              <w:rPr>
                <w:rFonts w:asciiTheme="minorHAnsi" w:hAnsiTheme="minorHAnsi" w:cstheme="minorHAnsi"/>
                <w:color w:val="000000"/>
              </w:rPr>
              <w:t xml:space="preserve">, išduotų </w:t>
            </w:r>
            <w:r w:rsidRPr="007A1C85">
              <w:rPr>
                <w:rFonts w:asciiTheme="minorHAnsi" w:eastAsiaTheme="minorEastAsia" w:hAnsiTheme="minorHAnsi" w:cstheme="minorBidi"/>
                <w:sz w:val="21"/>
                <w:szCs w:val="21"/>
              </w:rPr>
              <w:t xml:space="preserve"> </w:t>
            </w:r>
            <w:r w:rsidRPr="007A1C85">
              <w:rPr>
                <w:rFonts w:asciiTheme="minorHAnsi" w:hAnsiTheme="minorHAnsi" w:cstheme="minorHAnsi"/>
                <w:color w:val="000000"/>
              </w:rPr>
              <w:t>Nacionalinės žemės tarnybos prie Aplinkos ministerijos</w:t>
            </w:r>
            <w:r>
              <w:rPr>
                <w:rFonts w:asciiTheme="minorHAnsi" w:hAnsiTheme="minorHAnsi" w:cstheme="minorHAnsi"/>
                <w:color w:val="000000"/>
              </w:rPr>
              <w:t xml:space="preserve">, numeriai. Pirkimo vykdytojas patikrina minėtų pažymėjimų įtraukimą į </w:t>
            </w:r>
            <w:r w:rsidRPr="00093DC1">
              <w:rPr>
                <w:rFonts w:asciiTheme="minorHAnsi" w:hAnsiTheme="minorHAnsi" w:cstheme="minorHAnsi"/>
                <w:color w:val="000000"/>
              </w:rPr>
              <w:t>Nacionalinės žemės tarnybos prie Aplinkos ministerijos</w:t>
            </w:r>
            <w:r>
              <w:rPr>
                <w:rFonts w:asciiTheme="minorHAnsi" w:hAnsiTheme="minorHAnsi" w:cstheme="minorHAnsi"/>
                <w:color w:val="000000"/>
              </w:rPr>
              <w:t xml:space="preserve"> sąrašus, adresu :</w:t>
            </w:r>
            <w:r>
              <w:t xml:space="preserve"> </w:t>
            </w:r>
            <w:hyperlink r:id="rId28" w:history="1">
              <w:r w:rsidRPr="00741EC4">
                <w:rPr>
                  <w:rStyle w:val="Hipersaitas"/>
                  <w:rFonts w:asciiTheme="minorHAnsi" w:hAnsiTheme="minorHAnsi" w:cstheme="minorHAnsi"/>
                </w:rPr>
                <w:t>https://nzt.lrv.lt/lt/kvalifikacijos-pazymejimai/</w:t>
              </w:r>
            </w:hyperlink>
            <w:r>
              <w:rPr>
                <w:rFonts w:asciiTheme="minorHAnsi" w:hAnsiTheme="minorHAnsi" w:cstheme="minorHAnsi"/>
                <w:color w:val="000000"/>
              </w:rPr>
              <w:t>.</w:t>
            </w:r>
          </w:p>
          <w:p w14:paraId="330A4B3B" w14:textId="77777777" w:rsidR="007423EE" w:rsidRPr="001F45C3" w:rsidRDefault="007423EE" w:rsidP="009A342F">
            <w:pPr>
              <w:autoSpaceDE w:val="0"/>
              <w:autoSpaceDN w:val="0"/>
              <w:adjustRightInd w:val="0"/>
              <w:rPr>
                <w:rFonts w:asciiTheme="minorHAnsi" w:hAnsiTheme="minorHAnsi" w:cstheme="minorHAnsi"/>
                <w:color w:val="000000"/>
              </w:rPr>
            </w:pPr>
            <w:r w:rsidRPr="008B1B92">
              <w:rPr>
                <w:rFonts w:asciiTheme="minorHAnsi" w:hAnsiTheme="minorHAnsi" w:cstheme="minorHAnsi"/>
                <w:color w:val="000000"/>
              </w:rPr>
              <w:lastRenderedPageBreak/>
              <w:t>Tas pats asmuo gali būti siūlomas kelioms pozicijoms, jeigu jis atitinka toms pozicijoms keliamus kvalifikacijos reikalavimus.</w:t>
            </w:r>
            <w:r>
              <w:rPr>
                <w:rFonts w:asciiTheme="minorHAnsi" w:hAnsiTheme="minorHAnsi" w:cstheme="minorHAnsi"/>
                <w:color w:val="000000"/>
              </w:rPr>
              <w:t>.</w:t>
            </w:r>
          </w:p>
          <w:p w14:paraId="2CF4E915" w14:textId="77777777" w:rsidR="007423EE" w:rsidRPr="00E82A5A" w:rsidRDefault="007423EE" w:rsidP="009A342F">
            <w:pPr>
              <w:autoSpaceDE w:val="0"/>
              <w:autoSpaceDN w:val="0"/>
              <w:adjustRightInd w:val="0"/>
              <w:rPr>
                <w:rFonts w:cstheme="minorHAnsi"/>
                <w:b/>
                <w:bCs/>
                <w:color w:val="000000"/>
                <w:highlight w:val="yellow"/>
              </w:rPr>
            </w:pPr>
          </w:p>
        </w:tc>
        <w:tc>
          <w:tcPr>
            <w:tcW w:w="1472" w:type="pct"/>
            <w:gridSpan w:val="2"/>
            <w:vMerge/>
            <w:tcBorders>
              <w:left w:val="single" w:sz="4" w:space="0" w:color="auto"/>
              <w:bottom w:val="single" w:sz="4" w:space="0" w:color="000000" w:themeColor="text1"/>
              <w:right w:val="single" w:sz="4" w:space="0" w:color="000000" w:themeColor="text1"/>
            </w:tcBorders>
          </w:tcPr>
          <w:p w14:paraId="4A9E8B84" w14:textId="77777777" w:rsidR="007423EE" w:rsidRPr="000B6912" w:rsidRDefault="007423EE" w:rsidP="009A342F">
            <w:pPr>
              <w:autoSpaceDE w:val="0"/>
              <w:autoSpaceDN w:val="0"/>
              <w:adjustRightInd w:val="0"/>
              <w:rPr>
                <w:rFonts w:cstheme="minorHAnsi"/>
                <w:b/>
                <w:bCs/>
                <w:color w:val="000000"/>
              </w:rPr>
            </w:pPr>
          </w:p>
        </w:tc>
      </w:tr>
      <w:tr w:rsidR="007423EE" w:rsidRPr="000B6912" w14:paraId="4BCCB6CA" w14:textId="77777777" w:rsidTr="007423EE">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08981" w14:textId="77777777" w:rsidR="007423EE" w:rsidRPr="000B6912" w:rsidRDefault="007423EE" w:rsidP="009A342F">
            <w:pPr>
              <w:rPr>
                <w:rFonts w:eastAsiaTheme="minorHAnsi"/>
              </w:rPr>
            </w:pPr>
            <w:r w:rsidRPr="000B6912">
              <w:rPr>
                <w:rFonts w:eastAsiaTheme="minorHAnsi"/>
              </w:rPr>
              <w:t>4.</w:t>
            </w:r>
          </w:p>
        </w:tc>
        <w:tc>
          <w:tcPr>
            <w:tcW w:w="459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7DE6D" w14:textId="77777777" w:rsidR="007423EE" w:rsidRPr="00E82A5A" w:rsidRDefault="007423EE" w:rsidP="009A342F">
            <w:pPr>
              <w:autoSpaceDE w:val="0"/>
              <w:autoSpaceDN w:val="0"/>
              <w:adjustRightInd w:val="0"/>
              <w:rPr>
                <w:rFonts w:asciiTheme="minorHAnsi" w:hAnsiTheme="minorHAnsi" w:cstheme="minorHAnsi"/>
                <w:b/>
                <w:bCs/>
                <w:color w:val="000000"/>
                <w:highlight w:val="yellow"/>
              </w:rPr>
            </w:pPr>
            <w:r w:rsidRPr="00E44897">
              <w:rPr>
                <w:rFonts w:asciiTheme="minorHAnsi" w:hAnsiTheme="minorHAnsi" w:cstheme="minorHAnsi"/>
                <w:b/>
                <w:bCs/>
                <w:color w:val="000000"/>
              </w:rPr>
              <w:t>Aplinkos apsaugos vadybos priemonės:</w:t>
            </w:r>
          </w:p>
        </w:tc>
      </w:tr>
      <w:tr w:rsidR="007423EE" w:rsidRPr="000B6912" w14:paraId="17E132E4" w14:textId="77777777" w:rsidTr="00BA52C0">
        <w:trPr>
          <w:tblHeader/>
        </w:trPr>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5042" w14:textId="77777777" w:rsidR="007423EE" w:rsidRPr="000B6912" w:rsidRDefault="007423EE" w:rsidP="009A342F">
            <w:pPr>
              <w:spacing w:before="60" w:after="60" w:line="257" w:lineRule="auto"/>
              <w:jc w:val="right"/>
              <w:rPr>
                <w:rFonts w:asciiTheme="minorHAnsi" w:eastAsiaTheme="minorHAnsi" w:hAnsiTheme="minorHAnsi" w:cstheme="minorHAnsi"/>
              </w:rPr>
            </w:pPr>
            <w:r w:rsidRPr="007A0ED6">
              <w:rPr>
                <w:rFonts w:asciiTheme="minorHAnsi" w:eastAsiaTheme="minorHAnsi" w:hAnsiTheme="minorHAnsi" w:cstheme="minorHAnsi"/>
              </w:rPr>
              <w:t>4.1</w:t>
            </w:r>
          </w:p>
        </w:tc>
        <w:tc>
          <w:tcPr>
            <w:tcW w:w="137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34CA487" w14:textId="77777777" w:rsidR="007423EE" w:rsidRPr="000B6912" w:rsidRDefault="007423EE" w:rsidP="009A342F">
            <w:pPr>
              <w:autoSpaceDE w:val="0"/>
              <w:autoSpaceDN w:val="0"/>
              <w:adjustRightInd w:val="0"/>
              <w:rPr>
                <w:rFonts w:asciiTheme="minorHAnsi" w:hAnsiTheme="minorHAnsi" w:cstheme="minorHAnsi"/>
                <w:color w:val="000000"/>
              </w:rPr>
            </w:pPr>
            <w:r w:rsidRPr="009A342F">
              <w:rPr>
                <w:rFonts w:asciiTheme="minorHAnsi" w:hAnsiTheme="minorHAnsi" w:cstheme="minorHAnsi"/>
              </w:rPr>
              <w:t xml:space="preserve">Perkamiems statybos darbams </w:t>
            </w:r>
            <w:r w:rsidRPr="009A342F">
              <w:rPr>
                <w:rFonts w:asciiTheme="minorHAnsi" w:hAnsiTheme="minorHAnsi" w:cstheme="minorHAnsi"/>
                <w:color w:val="000000"/>
              </w:rPr>
              <w:t xml:space="preserve">tiekėjas taiko </w:t>
            </w:r>
            <w:r w:rsidRPr="009A342F">
              <w:rPr>
                <w:rFonts w:asciiTheme="minorHAnsi" w:hAnsiTheme="minorHAnsi" w:cstheme="minorHAnsi"/>
                <w:spacing w:val="2"/>
                <w:shd w:val="clear" w:color="auto" w:fill="FFFFFF"/>
              </w:rPr>
              <w:t xml:space="preserve"> </w:t>
            </w:r>
            <w:r w:rsidRPr="009A342F">
              <w:rPr>
                <w:rFonts w:asciiTheme="minorHAnsi" w:hAnsiTheme="minorHAnsi" w:cstheme="minorHAnsi"/>
                <w:color w:val="000000"/>
              </w:rPr>
              <w:t xml:space="preserve">aplinkos apsaugos vadybos sistemos reikalavimus pagal standartą LST EN ISO 14001 </w:t>
            </w:r>
            <w:r w:rsidRPr="009A342F">
              <w:rPr>
                <w:color w:val="000000"/>
              </w:rPr>
              <w:t xml:space="preserve">„Aplinkos vadybos sistemos. Reikalavimai ir naudojimo gairės“ (toliau – LST EN ISO 14001) </w:t>
            </w:r>
            <w:r w:rsidRPr="009A342F">
              <w:rPr>
                <w:rFonts w:asciiTheme="minorHAnsi" w:hAnsiTheme="minorHAnsi" w:cstheme="minorHAnsi"/>
                <w:color w:val="000000"/>
              </w:rPr>
              <w:t xml:space="preserve">arba Europos Sąjungos aplinkos apsaugos vadybos ir audito sistemą (angl. </w:t>
            </w:r>
            <w:proofErr w:type="spellStart"/>
            <w:r w:rsidRPr="009A342F">
              <w:rPr>
                <w:rFonts w:asciiTheme="minorHAnsi" w:hAnsiTheme="minorHAnsi" w:cstheme="minorHAnsi"/>
                <w:color w:val="000000"/>
              </w:rPr>
              <w:t>Eco</w:t>
            </w:r>
            <w:proofErr w:type="spellEnd"/>
            <w:r w:rsidRPr="009A342F">
              <w:rPr>
                <w:rFonts w:asciiTheme="minorHAnsi" w:hAnsiTheme="minorHAnsi" w:cstheme="minorHAnsi"/>
                <w:color w:val="000000"/>
              </w:rPr>
              <w:t>–</w:t>
            </w:r>
            <w:proofErr w:type="spellStart"/>
            <w:r w:rsidRPr="009A342F">
              <w:rPr>
                <w:rFonts w:asciiTheme="minorHAnsi" w:hAnsiTheme="minorHAnsi" w:cstheme="minorHAnsi"/>
                <w:color w:val="000000"/>
              </w:rPr>
              <w:t>Management</w:t>
            </w:r>
            <w:proofErr w:type="spellEnd"/>
            <w:r w:rsidRPr="009A342F">
              <w:rPr>
                <w:rFonts w:asciiTheme="minorHAnsi" w:hAnsiTheme="minorHAnsi" w:cstheme="minorHAnsi"/>
                <w:color w:val="000000"/>
              </w:rPr>
              <w:t xml:space="preserve"> </w:t>
            </w:r>
            <w:proofErr w:type="spellStart"/>
            <w:r w:rsidRPr="009A342F">
              <w:rPr>
                <w:rFonts w:asciiTheme="minorHAnsi" w:hAnsiTheme="minorHAnsi" w:cstheme="minorHAnsi"/>
                <w:color w:val="000000"/>
              </w:rPr>
              <w:t>and</w:t>
            </w:r>
            <w:proofErr w:type="spellEnd"/>
            <w:r w:rsidRPr="009A342F">
              <w:rPr>
                <w:rFonts w:asciiTheme="minorHAnsi" w:hAnsiTheme="minorHAnsi" w:cstheme="minorHAnsi"/>
                <w:color w:val="000000"/>
              </w:rPr>
              <w:t xml:space="preserve"> </w:t>
            </w:r>
            <w:proofErr w:type="spellStart"/>
            <w:r w:rsidRPr="009A342F">
              <w:rPr>
                <w:rFonts w:asciiTheme="minorHAnsi" w:hAnsiTheme="minorHAnsi" w:cstheme="minorHAnsi"/>
                <w:color w:val="000000"/>
              </w:rPr>
              <w:t>Audit</w:t>
            </w:r>
            <w:proofErr w:type="spellEnd"/>
            <w:r w:rsidRPr="009A342F">
              <w:rPr>
                <w:rFonts w:asciiTheme="minorHAnsi" w:hAnsiTheme="minorHAnsi" w:cstheme="minorHAnsi"/>
                <w:color w:val="000000"/>
              </w:rPr>
              <w:t xml:space="preserve"> </w:t>
            </w:r>
            <w:proofErr w:type="spellStart"/>
            <w:r w:rsidRPr="009A342F">
              <w:rPr>
                <w:rFonts w:asciiTheme="minorHAnsi" w:hAnsiTheme="minorHAnsi" w:cstheme="minorHAnsi"/>
                <w:color w:val="000000"/>
              </w:rPr>
              <w:t>Scheme</w:t>
            </w:r>
            <w:proofErr w:type="spellEnd"/>
            <w:r w:rsidRPr="009A342F">
              <w:rPr>
                <w:rFonts w:asciiTheme="minorHAnsi" w:hAnsiTheme="minorHAnsi" w:cstheme="minorHAnsi"/>
                <w:color w:val="000000"/>
              </w:rPr>
              <w:t>, EMAS) arba kitus aplinkos apsaugos vadybos standartus, pagrįstus atitinkamais Europos arba tarptautinių standartizacijos organizacijų priimtais standartais, ar kitais tiekėjo pateiktais lygiaverčiais įrodymais .</w:t>
            </w:r>
          </w:p>
        </w:tc>
        <w:tc>
          <w:tcPr>
            <w:tcW w:w="1755"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E50C3DB" w14:textId="77777777" w:rsidR="007423EE" w:rsidRPr="009A342F" w:rsidRDefault="007423EE" w:rsidP="009A342F">
            <w:pPr>
              <w:rPr>
                <w:rFonts w:asciiTheme="minorHAnsi" w:hAnsiTheme="minorHAnsi" w:cstheme="minorHAnsi"/>
              </w:rPr>
            </w:pPr>
            <w:r w:rsidRPr="009A342F">
              <w:rPr>
                <w:rFonts w:asciiTheme="minorHAnsi" w:hAnsiTheme="minorHAnsi" w:cstheme="minorHAnsi"/>
              </w:rPr>
              <w:t xml:space="preserve">Su pasiūlymu turi būti pateiktas EBVPD (specialiųjų </w:t>
            </w:r>
            <w:r w:rsidRPr="009A342F">
              <w:rPr>
                <w:rFonts w:asciiTheme="minorHAnsi" w:eastAsia="Calibri" w:hAnsiTheme="minorHAnsi" w:cstheme="minorHAnsi"/>
              </w:rPr>
              <w:t>pirkimo sąlygų</w:t>
            </w:r>
            <w:r w:rsidRPr="009A342F">
              <w:rPr>
                <w:rFonts w:asciiTheme="minorHAnsi" w:hAnsiTheme="minorHAnsi" w:cstheme="minorHAnsi"/>
              </w:rPr>
              <w:t xml:space="preserve"> </w:t>
            </w:r>
            <w:r w:rsidRPr="009A342F">
              <w:rPr>
                <w:rFonts w:asciiTheme="minorHAnsi" w:hAnsiTheme="minorHAnsi" w:cstheme="minorHAnsi"/>
                <w:color w:val="0070C0"/>
              </w:rPr>
              <w:t>5 priedas</w:t>
            </w:r>
            <w:r w:rsidRPr="009A342F">
              <w:rPr>
                <w:rFonts w:asciiTheme="minorHAnsi" w:hAnsiTheme="minorHAnsi" w:cstheme="minorHAnsi"/>
              </w:rPr>
              <w:t>).</w:t>
            </w:r>
          </w:p>
          <w:p w14:paraId="3B768937" w14:textId="77777777" w:rsidR="007423EE" w:rsidRPr="009A342F" w:rsidRDefault="007423EE" w:rsidP="009A342F">
            <w:pPr>
              <w:spacing w:before="120"/>
              <w:rPr>
                <w:i/>
                <w:iCs/>
              </w:rPr>
            </w:pPr>
            <w:r w:rsidRPr="009A342F">
              <w:rPr>
                <w:i/>
                <w:iCs/>
              </w:rPr>
              <w:t>Perkančiajam subjektui atlikus EBVPD patikrinimo procedūrą, patikrinus pasiūlymus ir išrinkus galimą laimėtoją, tik jo yra prašomi dokumentai, patvirtinantys šio reikalavimo atitiktį.</w:t>
            </w:r>
          </w:p>
          <w:p w14:paraId="4D7AE8F5" w14:textId="77777777" w:rsidR="007423EE" w:rsidRPr="009A342F" w:rsidRDefault="007423EE" w:rsidP="009A342F">
            <w:pPr>
              <w:autoSpaceDE w:val="0"/>
              <w:autoSpaceDN w:val="0"/>
              <w:adjustRightInd w:val="0"/>
              <w:rPr>
                <w:rFonts w:asciiTheme="minorHAnsi" w:hAnsiTheme="minorHAnsi" w:cstheme="minorHAnsi"/>
                <w:color w:val="000000"/>
              </w:rPr>
            </w:pPr>
          </w:p>
          <w:p w14:paraId="7F47E102" w14:textId="77777777" w:rsidR="007423EE" w:rsidRPr="009A342F" w:rsidRDefault="007423EE" w:rsidP="009A342F">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Nepriklausomos įstaigos išduoto </w:t>
            </w:r>
            <w:r w:rsidRPr="009A342F">
              <w:rPr>
                <w:rFonts w:asciiTheme="minorHAnsi" w:hAnsiTheme="minorHAnsi" w:cstheme="minorHAnsi"/>
                <w:color w:val="000000"/>
                <w:u w:val="single"/>
              </w:rPr>
              <w:t>galiojančio</w:t>
            </w:r>
            <w:r w:rsidRPr="009A342F">
              <w:rPr>
                <w:rFonts w:asciiTheme="minorHAnsi" w:hAnsiTheme="minorHAnsi" w:cstheme="minorHAnsi"/>
                <w:color w:val="000000"/>
              </w:rPr>
              <w:t xml:space="preserve"> sertifikato, patvirtinančio, kad tiekėjas laikosi reikalaujamos aplinkos apsaugos vadybos sistemos standartų, skaitmeninė kopija.</w:t>
            </w:r>
          </w:p>
          <w:p w14:paraId="038FFA0C" w14:textId="77777777" w:rsidR="007423EE" w:rsidRPr="009A342F" w:rsidRDefault="007423EE" w:rsidP="009A342F">
            <w:pPr>
              <w:autoSpaceDE w:val="0"/>
              <w:autoSpaceDN w:val="0"/>
              <w:adjustRightInd w:val="0"/>
              <w:rPr>
                <w:rFonts w:asciiTheme="minorHAnsi" w:hAnsiTheme="minorHAnsi" w:cstheme="minorHAnsi"/>
                <w:color w:val="000000"/>
              </w:rPr>
            </w:pPr>
          </w:p>
          <w:p w14:paraId="45785CA0" w14:textId="77777777" w:rsidR="007423EE" w:rsidRPr="009A342F" w:rsidRDefault="007423EE" w:rsidP="009A342F">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Perkantysis subjektas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Kiti lygiaverčiai aplinkos apsaugos vadybos užtikrinimo priemonių priimtini įrodymai gali būti tiekėjo </w:t>
            </w:r>
            <w:r w:rsidRPr="009A342F">
              <w:rPr>
                <w:rFonts w:asciiTheme="minorHAnsi" w:hAnsiTheme="minorHAnsi" w:cstheme="minorHAnsi"/>
                <w:color w:val="000000"/>
              </w:rPr>
              <w:lastRenderedPageBreak/>
              <w:t xml:space="preserve">parengtų ir taikomų atliekant statybos darbus aplinkos apsaugos vadybos priemonių aprašymas, kuris tenkina visus reikalavimus, nurodytus Žaliųjų pirkimų tvarkos aprašo 10.1-10.6 papunkčiuose; </w:t>
            </w:r>
            <w:r w:rsidRPr="009A342F">
              <w:rPr>
                <w:color w:val="000000"/>
              </w:rPr>
              <w:t>arba tiekėjo informacija, kad aplinkos apsaugos vadybos sistema pas tiekėją jau yra įdiegta, atliktas auditas (kartu pateikiamas sertifikavimo įmonės patvirtinimas) ir šiuo metu tik laukiama, kol sertifikavimo įmonė išduos sertifikatą</w:t>
            </w:r>
          </w:p>
          <w:p w14:paraId="35863DCB" w14:textId="77777777" w:rsidR="007423EE" w:rsidRPr="009A342F" w:rsidRDefault="007423EE" w:rsidP="009A342F">
            <w:pPr>
              <w:autoSpaceDE w:val="0"/>
              <w:autoSpaceDN w:val="0"/>
              <w:adjustRightInd w:val="0"/>
              <w:rPr>
                <w:rFonts w:asciiTheme="minorHAnsi" w:hAnsiTheme="minorHAnsi" w:cstheme="minorHAnsi"/>
                <w:color w:val="000000"/>
              </w:rPr>
            </w:pPr>
          </w:p>
          <w:p w14:paraId="79FD5C26" w14:textId="77777777" w:rsidR="007423EE" w:rsidRPr="00E44897" w:rsidRDefault="007423EE" w:rsidP="009A342F">
            <w:pPr>
              <w:autoSpaceDE w:val="0"/>
              <w:autoSpaceDN w:val="0"/>
              <w:adjustRightInd w:val="0"/>
              <w:rPr>
                <w:rFonts w:asciiTheme="minorHAnsi" w:hAnsiTheme="minorHAnsi" w:cstheme="minorHAnsi"/>
                <w:color w:val="000000"/>
              </w:rPr>
            </w:pPr>
          </w:p>
        </w:tc>
        <w:tc>
          <w:tcPr>
            <w:tcW w:w="14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521FB" w14:textId="77777777" w:rsidR="007423EE" w:rsidRPr="009A342F" w:rsidRDefault="007423EE" w:rsidP="009A342F">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lastRenderedPageBreak/>
              <w:t>Jeigu tiekėjas pats atitinka šį reikalavimą, tačiau pasitelkia subtiekėjus  arba ūkio subjektų grupės narius nurodytiems darbams atlikti, kuriems yra nustatomas šis reikalavimas, tokiu atveju subtiekėjai  arba ūkio subjektų grupės nariai  turi laikytis reikalaujamo aplinkos apsaugos vadybos</w:t>
            </w:r>
            <w:r w:rsidRPr="007A0ED6">
              <w:rPr>
                <w:rFonts w:asciiTheme="minorHAnsi" w:hAnsiTheme="minorHAnsi" w:cstheme="minorHAnsi"/>
                <w:color w:val="000000"/>
              </w:rPr>
              <w:t xml:space="preserve"> standarto, atsižvelgiant į jų prisiimamus įsipareigojimus pirkimo sutarčiai vykdyti.</w:t>
            </w:r>
          </w:p>
          <w:p w14:paraId="30B55D8C" w14:textId="77777777" w:rsidR="007423EE" w:rsidRPr="009A342F" w:rsidRDefault="007423EE" w:rsidP="009A342F">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8D282A6" w14:textId="77777777" w:rsidR="007423EE" w:rsidRPr="009A342F" w:rsidRDefault="007423EE" w:rsidP="009A342F">
            <w:pPr>
              <w:autoSpaceDE w:val="0"/>
              <w:autoSpaceDN w:val="0"/>
              <w:adjustRightInd w:val="0"/>
              <w:rPr>
                <w:rFonts w:asciiTheme="minorHAnsi" w:hAnsiTheme="minorHAnsi" w:cstheme="minorHAnsi"/>
                <w:color w:val="000000"/>
              </w:rPr>
            </w:pPr>
          </w:p>
          <w:p w14:paraId="7EEAFC62" w14:textId="77777777" w:rsidR="007423EE" w:rsidRPr="000B6912" w:rsidRDefault="007423EE" w:rsidP="009A342F">
            <w:pPr>
              <w:autoSpaceDE w:val="0"/>
              <w:autoSpaceDN w:val="0"/>
              <w:adjustRightInd w:val="0"/>
              <w:rPr>
                <w:rFonts w:asciiTheme="minorHAnsi" w:hAnsiTheme="minorHAnsi" w:cstheme="minorHAnsi"/>
                <w:color w:val="000000"/>
              </w:rPr>
            </w:pPr>
          </w:p>
        </w:tc>
      </w:tr>
    </w:tbl>
    <w:p w14:paraId="356A0EE6" w14:textId="77777777" w:rsidR="007423EE" w:rsidRPr="00780655" w:rsidRDefault="007423EE" w:rsidP="007423EE">
      <w:pPr>
        <w:jc w:val="center"/>
        <w:rPr>
          <w:rFonts w:eastAsiaTheme="minorHAnsi" w:cstheme="minorHAnsi"/>
        </w:rPr>
      </w:pPr>
    </w:p>
    <w:p w14:paraId="40CA5EA1" w14:textId="77777777" w:rsidR="007423EE" w:rsidRPr="00780655" w:rsidRDefault="007423EE" w:rsidP="007423EE">
      <w:pPr>
        <w:jc w:val="center"/>
        <w:rPr>
          <w:rFonts w:cstheme="minorHAnsi"/>
          <w:b/>
          <w:bCs/>
          <w:smallCaps/>
        </w:rPr>
      </w:pPr>
      <w:r w:rsidRPr="00780655">
        <w:rPr>
          <w:rFonts w:eastAsiaTheme="minorHAnsi" w:cstheme="minorHAnsi"/>
        </w:rPr>
        <w:t>__________</w:t>
      </w:r>
    </w:p>
    <w:p w14:paraId="2E9D0E7F" w14:textId="77777777" w:rsidR="007423EE" w:rsidRPr="00645F9C" w:rsidRDefault="007423EE" w:rsidP="007423EE">
      <w:pPr>
        <w:rPr>
          <w:rFonts w:eastAsia="Times New Roman" w:cstheme="minorHAnsi"/>
          <w:color w:val="000000"/>
        </w:rPr>
      </w:pPr>
      <w:r>
        <w:rPr>
          <w:rFonts w:cstheme="minorHAnsi"/>
          <w:b/>
          <w:bCs/>
          <w:smallCaps/>
        </w:rPr>
        <w:t xml:space="preserve">PASTABA: </w:t>
      </w:r>
      <w:r w:rsidRPr="00645F9C">
        <w:rPr>
          <w:rFonts w:eastAsia="Times New Roman" w:cstheme="minorHAnsi"/>
          <w:color w:val="000000"/>
        </w:rPr>
        <w:t xml:space="preserve">jeigu tiekėjo kvalifikacija dėl teisės verstis atitinkama veikla nebuvo tikrinama arba tikrinama ne visa apimtimi, </w:t>
      </w:r>
      <w:r w:rsidRPr="00BA52C0">
        <w:rPr>
          <w:rFonts w:eastAsia="Times New Roman" w:cstheme="minorHAnsi"/>
          <w:b/>
          <w:bCs/>
          <w:color w:val="000000"/>
        </w:rPr>
        <w:t>tiekėjas įsipareigoja</w:t>
      </w:r>
      <w:r w:rsidRPr="00645F9C">
        <w:rPr>
          <w:rFonts w:eastAsia="Times New Roman" w:cstheme="minorHAnsi"/>
          <w:color w:val="000000"/>
        </w:rPr>
        <w:t>, kad pirkimo sutartį vykdys tik tokią teisę turintys asmenys.</w:t>
      </w:r>
      <w:r>
        <w:rPr>
          <w:rFonts w:eastAsia="Times New Roman" w:cstheme="minorHAnsi"/>
          <w:color w:val="000000"/>
        </w:rPr>
        <w:t xml:space="preserve"> V</w:t>
      </w:r>
      <w:r w:rsidRPr="00645F9C">
        <w:rPr>
          <w:rFonts w:eastAsia="Times New Roman" w:cstheme="minorHAnsi"/>
          <w:color w:val="000000"/>
        </w:rPr>
        <w:t xml:space="preserve">adovaujantis STR 1.01.03:2017 „Statinių klasifikavimas“ </w:t>
      </w:r>
      <w:r>
        <w:rPr>
          <w:rFonts w:eastAsia="Times New Roman" w:cstheme="minorHAnsi"/>
          <w:color w:val="000000"/>
        </w:rPr>
        <w:t>25</w:t>
      </w:r>
      <w:r w:rsidRPr="003723FA">
        <w:rPr>
          <w:rFonts w:eastAsia="Times New Roman" w:cstheme="minorHAnsi"/>
          <w:color w:val="000000"/>
          <w:vertAlign w:val="superscript"/>
        </w:rPr>
        <w:t>1</w:t>
      </w:r>
      <w:r w:rsidRPr="00645F9C">
        <w:rPr>
          <w:rFonts w:eastAsia="Times New Roman" w:cstheme="minorHAnsi"/>
          <w:color w:val="000000"/>
        </w:rPr>
        <w:t xml:space="preserve"> punkto nuostata, </w:t>
      </w:r>
      <w:r w:rsidRPr="00C7522F">
        <w:rPr>
          <w:rFonts w:eastAsia="Times New Roman" w:cstheme="minorHAnsi"/>
          <w:i/>
          <w:iCs/>
          <w:color w:val="000000"/>
        </w:rPr>
        <w:t>statinio kategoriją pagal Reglamente pateiktus požymius nustato ir projektuojamam statiniui priskiria statinio projekto vadovas</w:t>
      </w:r>
      <w:r>
        <w:rPr>
          <w:rFonts w:eastAsia="Times New Roman" w:cstheme="minorHAnsi"/>
          <w:color w:val="000000"/>
        </w:rPr>
        <w:t>.</w:t>
      </w:r>
    </w:p>
    <w:p w14:paraId="5A41E6F7" w14:textId="77777777" w:rsidR="00036258" w:rsidRDefault="00036258" w:rsidP="00DE290C">
      <w:pPr>
        <w:rPr>
          <w:rFonts w:cstheme="minorHAnsi"/>
          <w:b/>
          <w:bCs/>
          <w:smallCaps/>
        </w:rPr>
      </w:pPr>
    </w:p>
    <w:p w14:paraId="2D4680DA" w14:textId="77777777" w:rsidR="00BD3128" w:rsidRDefault="00BD3128" w:rsidP="00DE290C">
      <w:pPr>
        <w:rPr>
          <w:rFonts w:cstheme="minorHAnsi"/>
          <w:b/>
          <w:bCs/>
          <w:smallCaps/>
        </w:rPr>
      </w:pPr>
    </w:p>
    <w:p w14:paraId="04C9ECFC" w14:textId="77777777" w:rsidR="007423EE" w:rsidRDefault="007423EE" w:rsidP="00DE290C">
      <w:pPr>
        <w:rPr>
          <w:rFonts w:cstheme="minorHAnsi"/>
          <w:b/>
          <w:bCs/>
          <w:smallCaps/>
        </w:rPr>
      </w:pPr>
    </w:p>
    <w:p w14:paraId="51954574" w14:textId="77777777" w:rsidR="007423EE" w:rsidRDefault="007423EE" w:rsidP="00DE290C">
      <w:pPr>
        <w:rPr>
          <w:rFonts w:cstheme="minorHAnsi"/>
          <w:b/>
          <w:bCs/>
          <w:smallCaps/>
        </w:rPr>
      </w:pPr>
    </w:p>
    <w:p w14:paraId="66965F09" w14:textId="77777777" w:rsidR="007423EE" w:rsidRDefault="007423EE" w:rsidP="00DE290C">
      <w:pPr>
        <w:rPr>
          <w:rFonts w:cstheme="minorHAnsi"/>
          <w:b/>
          <w:bCs/>
          <w:smallCaps/>
        </w:rPr>
      </w:pPr>
    </w:p>
    <w:p w14:paraId="31C8CBB0" w14:textId="77777777" w:rsidR="007423EE" w:rsidRDefault="007423EE" w:rsidP="00DE290C">
      <w:pPr>
        <w:rPr>
          <w:rFonts w:cstheme="minorHAnsi"/>
          <w:b/>
          <w:bCs/>
          <w:smallCaps/>
        </w:rPr>
      </w:pPr>
    </w:p>
    <w:p w14:paraId="7F3AFC98" w14:textId="77777777" w:rsidR="007423EE" w:rsidRDefault="007423EE" w:rsidP="00DE290C">
      <w:pPr>
        <w:rPr>
          <w:rFonts w:cstheme="minorHAnsi"/>
          <w:b/>
          <w:bCs/>
          <w:smallCaps/>
        </w:rPr>
      </w:pPr>
    </w:p>
    <w:p w14:paraId="14F9555F" w14:textId="77777777" w:rsidR="007423EE" w:rsidRDefault="007423EE" w:rsidP="00DE290C">
      <w:pPr>
        <w:rPr>
          <w:rFonts w:cstheme="minorHAnsi"/>
          <w:b/>
          <w:bCs/>
          <w:smallCaps/>
        </w:rPr>
      </w:pPr>
    </w:p>
    <w:p w14:paraId="3C4CE49F" w14:textId="77777777" w:rsidR="007423EE" w:rsidRDefault="007423EE" w:rsidP="00DE290C">
      <w:pPr>
        <w:rPr>
          <w:rFonts w:cstheme="minorHAnsi"/>
          <w:b/>
          <w:bCs/>
          <w:smallCaps/>
        </w:rPr>
      </w:pPr>
    </w:p>
    <w:p w14:paraId="6CEB69B2" w14:textId="77777777" w:rsidR="007423EE" w:rsidRDefault="007423EE" w:rsidP="00DE290C">
      <w:pPr>
        <w:rPr>
          <w:rFonts w:cstheme="minorHAnsi"/>
          <w:b/>
          <w:bCs/>
          <w:smallCaps/>
        </w:rPr>
      </w:pPr>
    </w:p>
    <w:p w14:paraId="1E42CBE0" w14:textId="77777777" w:rsidR="007423EE" w:rsidRDefault="007423EE" w:rsidP="00DE290C">
      <w:pPr>
        <w:rPr>
          <w:rFonts w:cstheme="minorHAnsi"/>
          <w:b/>
          <w:bCs/>
          <w:smallCaps/>
        </w:rPr>
      </w:pPr>
    </w:p>
    <w:p w14:paraId="03940DBF" w14:textId="77777777" w:rsidR="007423EE" w:rsidRDefault="007423EE" w:rsidP="00DE290C">
      <w:pPr>
        <w:rPr>
          <w:rFonts w:cstheme="minorHAnsi"/>
          <w:b/>
          <w:bCs/>
          <w:smallCaps/>
        </w:rPr>
      </w:pPr>
    </w:p>
    <w:p w14:paraId="61E002CB" w14:textId="77777777" w:rsidR="007423EE" w:rsidRDefault="007423EE" w:rsidP="00DE290C">
      <w:pPr>
        <w:rPr>
          <w:rFonts w:cstheme="minorHAnsi"/>
          <w:b/>
          <w:bCs/>
          <w:smallCaps/>
        </w:rPr>
      </w:pPr>
    </w:p>
    <w:p w14:paraId="69D81E9A" w14:textId="77777777" w:rsidR="007423EE" w:rsidRDefault="007423EE" w:rsidP="00DE290C">
      <w:pPr>
        <w:rPr>
          <w:rFonts w:cstheme="minorHAnsi"/>
          <w:b/>
          <w:bCs/>
          <w:smallCaps/>
        </w:rPr>
      </w:pPr>
    </w:p>
    <w:p w14:paraId="231AF9A0" w14:textId="77777777" w:rsidR="007423EE" w:rsidRDefault="007423EE" w:rsidP="00DE290C">
      <w:pPr>
        <w:rPr>
          <w:rFonts w:cstheme="minorHAnsi"/>
          <w:b/>
          <w:bCs/>
          <w:smallCaps/>
        </w:rPr>
      </w:pPr>
    </w:p>
    <w:p w14:paraId="5CE73661" w14:textId="77777777" w:rsidR="007423EE" w:rsidRDefault="007423EE" w:rsidP="00DE290C">
      <w:pPr>
        <w:rPr>
          <w:rFonts w:cstheme="minorHAnsi"/>
          <w:b/>
          <w:bCs/>
          <w:smallCaps/>
        </w:rPr>
      </w:pPr>
    </w:p>
    <w:p w14:paraId="2D1E1D7A" w14:textId="77777777" w:rsidR="007423EE" w:rsidRDefault="007423EE" w:rsidP="00DE290C">
      <w:pPr>
        <w:rPr>
          <w:rFonts w:cstheme="minorHAnsi"/>
          <w:b/>
          <w:bCs/>
          <w:smallCaps/>
        </w:rPr>
      </w:pPr>
    </w:p>
    <w:p w14:paraId="775D9CEB" w14:textId="77777777" w:rsidR="007423EE" w:rsidRDefault="007423EE" w:rsidP="00DE290C">
      <w:pPr>
        <w:rPr>
          <w:rFonts w:cstheme="minorHAnsi"/>
          <w:b/>
          <w:bCs/>
          <w:smallCaps/>
        </w:rPr>
      </w:pPr>
    </w:p>
    <w:p w14:paraId="5D59EE23" w14:textId="77777777" w:rsidR="007423EE" w:rsidRDefault="007423EE" w:rsidP="00DE290C">
      <w:pPr>
        <w:rPr>
          <w:rFonts w:cstheme="minorHAnsi"/>
          <w:b/>
          <w:bCs/>
          <w:smallCaps/>
        </w:rPr>
      </w:pPr>
    </w:p>
    <w:p w14:paraId="5E119DD6" w14:textId="77777777" w:rsidR="007423EE" w:rsidRDefault="007423EE" w:rsidP="00DE290C">
      <w:pPr>
        <w:rPr>
          <w:rFonts w:cstheme="minorHAnsi"/>
          <w:b/>
          <w:bCs/>
          <w:smallCaps/>
        </w:rPr>
      </w:pPr>
    </w:p>
    <w:p w14:paraId="64E114E0" w14:textId="77777777" w:rsidR="007423EE" w:rsidRDefault="007423EE" w:rsidP="00DE290C">
      <w:pPr>
        <w:rPr>
          <w:rFonts w:cstheme="minorHAnsi"/>
          <w:b/>
          <w:bCs/>
          <w:smallCaps/>
        </w:rPr>
      </w:pPr>
    </w:p>
    <w:p w14:paraId="29EAB210" w14:textId="77777777" w:rsidR="007423EE" w:rsidRDefault="007423EE" w:rsidP="00DE290C">
      <w:pPr>
        <w:rPr>
          <w:rFonts w:cstheme="minorHAnsi"/>
          <w:b/>
          <w:bCs/>
          <w:smallCaps/>
        </w:rPr>
      </w:pPr>
    </w:p>
    <w:tbl>
      <w:tblPr>
        <w:tblStyle w:val="TableGrid3"/>
        <w:tblpPr w:leftFromText="180" w:rightFromText="180" w:horzAnchor="margin" w:tblpY="770"/>
        <w:tblW w:w="5000" w:type="pct"/>
        <w:tblLook w:val="04A0" w:firstRow="1" w:lastRow="0" w:firstColumn="1" w:lastColumn="0" w:noHBand="0" w:noVBand="1"/>
        <w:tblCaption w:val="1 lentelė"/>
      </w:tblPr>
      <w:tblGrid>
        <w:gridCol w:w="847"/>
        <w:gridCol w:w="2590"/>
        <w:gridCol w:w="32"/>
        <w:gridCol w:w="3294"/>
        <w:gridCol w:w="76"/>
        <w:gridCol w:w="2649"/>
      </w:tblGrid>
      <w:tr w:rsidR="002A1BEB" w:rsidRPr="001F45C3" w14:paraId="2DF071E7" w14:textId="77777777" w:rsidTr="002A1BEB">
        <w:trPr>
          <w:tblHeader/>
        </w:trPr>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BDDDBD" w14:textId="77777777" w:rsidR="002A1BEB" w:rsidRPr="00E44897" w:rsidRDefault="002A1BEB" w:rsidP="009A342F">
            <w:pPr>
              <w:autoSpaceDE w:val="0"/>
              <w:autoSpaceDN w:val="0"/>
              <w:adjustRightInd w:val="0"/>
              <w:rPr>
                <w:rFonts w:asciiTheme="minorHAnsi" w:hAnsiTheme="minorHAnsi" w:cstheme="minorHAnsi"/>
                <w:b/>
                <w:bCs/>
                <w:color w:val="000000"/>
              </w:rPr>
            </w:pPr>
            <w:r>
              <w:rPr>
                <w:rFonts w:eastAsiaTheme="minorHAnsi" w:cstheme="minorHAnsi"/>
                <w:b/>
                <w:bCs/>
                <w:sz w:val="28"/>
                <w:szCs w:val="28"/>
              </w:rPr>
              <w:lastRenderedPageBreak/>
              <w:t>6</w:t>
            </w:r>
            <w:r w:rsidRPr="00B84CD5">
              <w:rPr>
                <w:rFonts w:eastAsiaTheme="minorHAnsi" w:cstheme="minorHAnsi"/>
                <w:b/>
                <w:bCs/>
                <w:sz w:val="28"/>
                <w:szCs w:val="28"/>
              </w:rPr>
              <w:t xml:space="preserve"> POD: </w:t>
            </w:r>
            <w:r w:rsidRPr="001F2D63">
              <w:rPr>
                <w:rFonts w:eastAsiaTheme="minorHAnsi" w:cstheme="minorHAnsi"/>
                <w:b/>
                <w:bCs/>
                <w:sz w:val="28"/>
                <w:szCs w:val="28"/>
              </w:rPr>
              <w:t xml:space="preserve">Vandentiekio ir buitinių nuotekų tinklų </w:t>
            </w:r>
            <w:r>
              <w:rPr>
                <w:rFonts w:eastAsiaTheme="minorHAnsi" w:cstheme="minorHAnsi"/>
                <w:b/>
                <w:bCs/>
                <w:sz w:val="28"/>
                <w:szCs w:val="28"/>
              </w:rPr>
              <w:t>s</w:t>
            </w:r>
            <w:r w:rsidRPr="001E588E">
              <w:rPr>
                <w:rFonts w:eastAsiaTheme="minorHAnsi" w:cstheme="minorHAnsi"/>
                <w:b/>
                <w:bCs/>
                <w:sz w:val="28"/>
                <w:szCs w:val="28"/>
              </w:rPr>
              <w:t>tatybos rangos darbų atlikimas Panevėžio g.</w:t>
            </w:r>
          </w:p>
        </w:tc>
      </w:tr>
      <w:tr w:rsidR="002A1BEB" w:rsidRPr="001F45C3" w14:paraId="70F5346C" w14:textId="77777777" w:rsidTr="002A1BEB">
        <w:trPr>
          <w:tblHeader/>
        </w:trPr>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7C4E8760" w14:textId="77777777" w:rsidR="002A1BEB" w:rsidRPr="002A1BEB" w:rsidRDefault="002A1BEB" w:rsidP="002A1BEB">
            <w:pPr>
              <w:spacing w:before="60" w:after="60" w:line="257" w:lineRule="auto"/>
              <w:ind w:left="360"/>
              <w:rPr>
                <w:rFonts w:eastAsiaTheme="minorHAnsi" w:cstheme="minorHAnsi"/>
              </w:rPr>
            </w:pPr>
            <w:r w:rsidRPr="001F45C3">
              <w:rPr>
                <w:rFonts w:asciiTheme="minorHAnsi" w:eastAsiaTheme="minorHAnsi" w:hAnsiTheme="minorHAnsi" w:cstheme="minorHAnsi"/>
                <w:b/>
                <w:bCs/>
                <w:sz w:val="21"/>
                <w:szCs w:val="21"/>
              </w:rPr>
              <w:t>Eil. Nr.</w:t>
            </w:r>
          </w:p>
        </w:tc>
        <w:tc>
          <w:tcPr>
            <w:tcW w:w="13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tcPr>
          <w:p w14:paraId="6BAC739F" w14:textId="77777777" w:rsidR="002A1BEB" w:rsidRPr="00E44897" w:rsidRDefault="002A1BEB" w:rsidP="002A1BEB">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Kvalifikacijos reikalavimas</w:t>
            </w:r>
          </w:p>
        </w:tc>
        <w:tc>
          <w:tcPr>
            <w:tcW w:w="1753" w:type="pct"/>
            <w:gridSpan w:val="2"/>
            <w:tcBorders>
              <w:top w:val="single" w:sz="4" w:space="0" w:color="000000" w:themeColor="text1"/>
              <w:left w:val="single" w:sz="4" w:space="0" w:color="auto"/>
              <w:bottom w:val="single" w:sz="4" w:space="0" w:color="000000" w:themeColor="text1"/>
              <w:right w:val="single" w:sz="4" w:space="0" w:color="auto"/>
            </w:tcBorders>
            <w:shd w:val="clear" w:color="auto" w:fill="D9E2F3" w:themeFill="accent1" w:themeFillTint="33"/>
            <w:vAlign w:val="center"/>
          </w:tcPr>
          <w:p w14:paraId="51DC7D71" w14:textId="77777777" w:rsidR="002A1BEB" w:rsidRPr="00E44897" w:rsidRDefault="002A1BEB" w:rsidP="002A1BEB">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Atitiktį reikalavimui įrodantys  dokumentai</w:t>
            </w:r>
          </w:p>
        </w:tc>
        <w:tc>
          <w:tcPr>
            <w:tcW w:w="1436"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tcPr>
          <w:p w14:paraId="12C53A6F" w14:textId="77777777" w:rsidR="002A1BEB" w:rsidRPr="001F45C3" w:rsidRDefault="002A1BEB" w:rsidP="002A1BEB">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335F7AC2" w14:textId="77777777" w:rsidR="002A1BEB" w:rsidRPr="00E44897" w:rsidRDefault="002A1BEB" w:rsidP="002A1BEB">
            <w:pPr>
              <w:autoSpaceDE w:val="0"/>
              <w:autoSpaceDN w:val="0"/>
              <w:adjustRightInd w:val="0"/>
              <w:rPr>
                <w:rFonts w:asciiTheme="minorHAnsi" w:hAnsiTheme="minorHAnsi" w:cstheme="minorHAnsi"/>
                <w:b/>
                <w:bCs/>
                <w:color w:val="000000"/>
              </w:rPr>
            </w:pPr>
          </w:p>
        </w:tc>
      </w:tr>
      <w:tr w:rsidR="002A1BEB" w:rsidRPr="001F45C3" w14:paraId="19162029" w14:textId="77777777" w:rsidTr="002A1BEB">
        <w:trPr>
          <w:tblHeader/>
        </w:trPr>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90C2C" w14:textId="77777777" w:rsidR="002A1BEB" w:rsidRPr="002A1BEB" w:rsidRDefault="002A1BEB" w:rsidP="002A1BEB">
            <w:pPr>
              <w:spacing w:before="60" w:after="60" w:line="257" w:lineRule="auto"/>
              <w:ind w:left="360"/>
              <w:rPr>
                <w:rFonts w:eastAsiaTheme="minorHAnsi" w:cstheme="minorHAnsi"/>
              </w:rPr>
            </w:pPr>
            <w:r>
              <w:rPr>
                <w:rFonts w:eastAsiaTheme="minorHAnsi" w:cstheme="minorHAnsi"/>
              </w:rPr>
              <w:t>1.</w:t>
            </w:r>
          </w:p>
        </w:tc>
        <w:tc>
          <w:tcPr>
            <w:tcW w:w="455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AE0E" w14:textId="77777777" w:rsidR="002A1BEB" w:rsidRPr="00E44897" w:rsidRDefault="002A1BEB" w:rsidP="002A1BEB">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Teisė verstis veikla</w:t>
            </w:r>
            <w:r>
              <w:rPr>
                <w:rFonts w:asciiTheme="minorHAnsi" w:hAnsiTheme="minorHAnsi" w:cstheme="minorHAnsi"/>
                <w:b/>
                <w:bCs/>
                <w:color w:val="000000"/>
              </w:rPr>
              <w:t>-</w:t>
            </w:r>
          </w:p>
        </w:tc>
      </w:tr>
      <w:tr w:rsidR="002A1BEB" w:rsidRPr="001F45C3" w14:paraId="790B8881" w14:textId="77777777" w:rsidTr="002A1BEB">
        <w:trPr>
          <w:tblHeader/>
        </w:trPr>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C8CE8" w14:textId="77777777" w:rsidR="002A1BEB" w:rsidRPr="002A1BEB" w:rsidRDefault="002A1BEB" w:rsidP="002A1BEB">
            <w:pPr>
              <w:spacing w:before="60" w:after="60" w:line="257" w:lineRule="auto"/>
              <w:ind w:left="360"/>
              <w:rPr>
                <w:rFonts w:eastAsiaTheme="minorHAnsi" w:cstheme="minorHAnsi"/>
              </w:rPr>
            </w:pPr>
            <w:r>
              <w:rPr>
                <w:rFonts w:eastAsiaTheme="minorHAnsi" w:cstheme="minorHAnsi"/>
              </w:rPr>
              <w:t>2.</w:t>
            </w:r>
          </w:p>
        </w:tc>
        <w:tc>
          <w:tcPr>
            <w:tcW w:w="455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642C0" w14:textId="77777777" w:rsidR="002A1BEB" w:rsidRPr="00E44897" w:rsidRDefault="002A1BEB" w:rsidP="002A1BEB">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Finansinis</w:t>
            </w:r>
            <w:r w:rsidRPr="00E44897">
              <w:rPr>
                <w:rFonts w:asciiTheme="minorHAnsi" w:hAnsiTheme="minorHAnsi" w:cstheme="minorHAnsi"/>
                <w:color w:val="000000"/>
              </w:rPr>
              <w:t xml:space="preserve"> </w:t>
            </w:r>
            <w:r w:rsidRPr="00E44897">
              <w:rPr>
                <w:rFonts w:asciiTheme="minorHAnsi" w:hAnsiTheme="minorHAnsi" w:cstheme="minorHAnsi"/>
                <w:b/>
                <w:bCs/>
                <w:color w:val="000000"/>
              </w:rPr>
              <w:t>ir ekonominis pajėgumas</w:t>
            </w:r>
            <w:r>
              <w:rPr>
                <w:rFonts w:asciiTheme="minorHAnsi" w:hAnsiTheme="minorHAnsi" w:cstheme="minorHAnsi"/>
                <w:b/>
                <w:bCs/>
                <w:color w:val="000000"/>
              </w:rPr>
              <w:t>-</w:t>
            </w:r>
          </w:p>
        </w:tc>
      </w:tr>
      <w:tr w:rsidR="002A1BEB" w:rsidRPr="001F45C3" w14:paraId="1E1CB379" w14:textId="77777777" w:rsidTr="002A1BEB">
        <w:trPr>
          <w:tblHeader/>
        </w:trPr>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B084" w14:textId="77777777" w:rsidR="002A1BEB" w:rsidRPr="001F45C3" w:rsidRDefault="002A1BEB" w:rsidP="002A1BEB">
            <w:pPr>
              <w:pStyle w:val="Sraopastraipa"/>
              <w:numPr>
                <w:ilvl w:val="0"/>
                <w:numId w:val="54"/>
              </w:numPr>
              <w:spacing w:before="60" w:after="60" w:line="257" w:lineRule="auto"/>
              <w:rPr>
                <w:rFonts w:eastAsiaTheme="minorHAnsi" w:cstheme="minorHAnsi"/>
              </w:rPr>
            </w:pPr>
          </w:p>
        </w:tc>
        <w:tc>
          <w:tcPr>
            <w:tcW w:w="455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08C8C" w14:textId="77777777" w:rsidR="002A1BEB" w:rsidRPr="00E82A5A" w:rsidRDefault="002A1BEB" w:rsidP="002A1BEB">
            <w:pPr>
              <w:autoSpaceDE w:val="0"/>
              <w:autoSpaceDN w:val="0"/>
              <w:adjustRightInd w:val="0"/>
              <w:rPr>
                <w:rFonts w:asciiTheme="minorHAnsi" w:hAnsiTheme="minorHAnsi" w:cstheme="minorHAnsi"/>
                <w:b/>
                <w:bCs/>
                <w:color w:val="000000"/>
                <w:sz w:val="21"/>
                <w:szCs w:val="21"/>
                <w:highlight w:val="yellow"/>
              </w:rPr>
            </w:pPr>
            <w:r w:rsidRPr="00E44897">
              <w:rPr>
                <w:rFonts w:asciiTheme="minorHAnsi" w:hAnsiTheme="minorHAnsi" w:cstheme="minorHAnsi"/>
                <w:b/>
                <w:bCs/>
                <w:color w:val="000000"/>
              </w:rPr>
              <w:t>Techninis ir profesinis pajėgumas</w:t>
            </w:r>
          </w:p>
        </w:tc>
      </w:tr>
      <w:tr w:rsidR="002A1BEB" w:rsidRPr="001F45C3" w14:paraId="47FC2EAA" w14:textId="77777777" w:rsidTr="002A1BEB">
        <w:trPr>
          <w:tblHeader/>
        </w:trPr>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DEFEA" w14:textId="77777777" w:rsidR="002A1BEB" w:rsidRPr="001F45C3" w:rsidRDefault="002A1BEB" w:rsidP="002A1BEB">
            <w:pPr>
              <w:pStyle w:val="Sraopastraipa"/>
              <w:numPr>
                <w:ilvl w:val="1"/>
                <w:numId w:val="54"/>
              </w:numPr>
              <w:spacing w:before="60" w:after="60" w:line="257" w:lineRule="auto"/>
              <w:ind w:left="357" w:hanging="357"/>
              <w:jc w:val="right"/>
              <w:rPr>
                <w:rFonts w:eastAsiaTheme="minorHAnsi" w:cstheme="minorHAnsi"/>
              </w:rPr>
            </w:pPr>
          </w:p>
        </w:tc>
        <w:tc>
          <w:tcPr>
            <w:tcW w:w="1382"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D89BE5E" w14:textId="77777777" w:rsidR="002A1BEB" w:rsidRPr="000D1B39" w:rsidRDefault="002A1BEB" w:rsidP="002A1BEB">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Tiekėjas per paskutinius 5 metus (jeigu veikla vykdyta mažiau nei 5 metus – per laikotarpį nuo įregistravimo dienos) iki pasiūlymų pateikimo termino pabaigos </w:t>
            </w:r>
            <w:r w:rsidRPr="000D1B39">
              <w:rPr>
                <w:rFonts w:asciiTheme="minorHAnsi" w:eastAsiaTheme="minorHAnsi" w:hAnsiTheme="minorHAnsi" w:cstheme="minorHAnsi"/>
              </w:rPr>
              <w:t xml:space="preserve"> </w:t>
            </w:r>
            <w:r w:rsidRPr="000D1B39">
              <w:rPr>
                <w:rFonts w:asciiTheme="minorHAnsi" w:hAnsiTheme="minorHAnsi" w:cstheme="minorHAnsi"/>
                <w:color w:val="000000"/>
              </w:rPr>
              <w:t>yra pastatęs</w:t>
            </w:r>
            <w:r>
              <w:rPr>
                <w:rFonts w:asciiTheme="minorHAnsi" w:hAnsiTheme="minorHAnsi" w:cstheme="minorHAnsi"/>
                <w:color w:val="000000"/>
              </w:rPr>
              <w:t xml:space="preserve"> ir (ar)</w:t>
            </w:r>
            <w:r w:rsidRPr="000D1B39" w:rsidDel="007A2CCD">
              <w:rPr>
                <w:rFonts w:asciiTheme="minorHAnsi" w:hAnsiTheme="minorHAnsi" w:cstheme="minorHAnsi"/>
                <w:color w:val="FF0000"/>
              </w:rPr>
              <w:t xml:space="preserve"> </w:t>
            </w:r>
            <w:r w:rsidRPr="000D1B39">
              <w:rPr>
                <w:rFonts w:asciiTheme="minorHAnsi" w:hAnsiTheme="minorHAnsi" w:cstheme="minorHAnsi"/>
                <w:color w:val="000000"/>
              </w:rPr>
              <w:t>rekonstravęs</w:t>
            </w:r>
            <w:r>
              <w:rPr>
                <w:rFonts w:asciiTheme="minorHAnsi" w:hAnsiTheme="minorHAnsi" w:cstheme="minorHAnsi"/>
                <w:color w:val="000000"/>
              </w:rPr>
              <w:t xml:space="preserve"> ir (ar) kapitališkai suremontavęs</w:t>
            </w:r>
            <w:r w:rsidRPr="000D1B39">
              <w:rPr>
                <w:rFonts w:asciiTheme="minorHAnsi" w:hAnsiTheme="minorHAnsi" w:cstheme="minorHAnsi"/>
                <w:color w:val="000000"/>
              </w:rPr>
              <w:t xml:space="preserve"> </w:t>
            </w:r>
            <w:r>
              <w:rPr>
                <w:rFonts w:asciiTheme="minorHAnsi" w:hAnsiTheme="minorHAnsi" w:cstheme="minorHAnsi"/>
                <w:color w:val="000000"/>
              </w:rPr>
              <w:t>vandentiekio ir/ar nuotekų šalinimo tinklus</w:t>
            </w:r>
            <w:r w:rsidRPr="000D1B39">
              <w:rPr>
                <w:rFonts w:asciiTheme="minorHAnsi" w:hAnsiTheme="minorHAnsi" w:cstheme="minorHAnsi"/>
                <w:color w:val="000000"/>
              </w:rPr>
              <w:t xml:space="preserve">  ir svarbiausių darbų vertė </w:t>
            </w:r>
            <w:r w:rsidRPr="0095128F">
              <w:rPr>
                <w:rFonts w:asciiTheme="minorHAnsi" w:hAnsiTheme="minorHAnsi" w:cstheme="minorHAnsi"/>
                <w:color w:val="000000"/>
              </w:rPr>
              <w:t xml:space="preserve">buvo ne mažesnė kaip </w:t>
            </w:r>
            <w:r w:rsidRPr="00BA52C0">
              <w:rPr>
                <w:rFonts w:asciiTheme="minorHAnsi" w:hAnsiTheme="minorHAnsi" w:cstheme="minorHAnsi"/>
                <w:b/>
                <w:bCs/>
                <w:color w:val="000000"/>
              </w:rPr>
              <w:t>78</w:t>
            </w:r>
            <w:r w:rsidRPr="001E588E">
              <w:rPr>
                <w:rFonts w:asciiTheme="minorHAnsi" w:hAnsiTheme="minorHAnsi" w:cstheme="minorHAnsi"/>
                <w:b/>
                <w:bCs/>
                <w:color w:val="000000"/>
              </w:rPr>
              <w:t xml:space="preserve"> </w:t>
            </w:r>
            <w:r>
              <w:rPr>
                <w:rFonts w:asciiTheme="minorHAnsi" w:hAnsiTheme="minorHAnsi" w:cstheme="minorHAnsi"/>
                <w:b/>
                <w:bCs/>
                <w:color w:val="000000"/>
              </w:rPr>
              <w:t>000</w:t>
            </w:r>
            <w:r w:rsidRPr="0095128F">
              <w:rPr>
                <w:rFonts w:asciiTheme="minorHAnsi" w:hAnsiTheme="minorHAnsi" w:cstheme="minorHAnsi"/>
                <w:color w:val="000000"/>
              </w:rPr>
              <w:t xml:space="preserve"> Eu</w:t>
            </w:r>
            <w:r w:rsidRPr="007B3236">
              <w:rPr>
                <w:rFonts w:asciiTheme="minorHAnsi" w:hAnsiTheme="minorHAnsi" w:cstheme="minorHAnsi"/>
                <w:color w:val="000000"/>
              </w:rPr>
              <w:t>r</w:t>
            </w:r>
            <w:r w:rsidRPr="000D1B39">
              <w:rPr>
                <w:rFonts w:asciiTheme="minorHAnsi" w:hAnsiTheme="minorHAnsi" w:cstheme="minorHAnsi"/>
                <w:color w:val="000000"/>
              </w:rPr>
              <w:t xml:space="preserve"> be PVM, o darbų atlikimas ir galutiniai rezultatai buvo tinkami.</w:t>
            </w:r>
          </w:p>
          <w:p w14:paraId="58591E99" w14:textId="77777777" w:rsidR="002A1BEB" w:rsidRPr="000D1B39" w:rsidRDefault="002A1BEB" w:rsidP="002A1BEB">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Svarbiausi darbai: </w:t>
            </w:r>
            <w:r>
              <w:rPr>
                <w:rFonts w:asciiTheme="minorHAnsi" w:hAnsiTheme="minorHAnsi" w:cstheme="minorHAnsi"/>
                <w:color w:val="000000"/>
              </w:rPr>
              <w:t xml:space="preserve">vandentiekio ir/ar nuotekų šalinimo tinklų </w:t>
            </w:r>
            <w:r w:rsidRPr="00660D7B">
              <w:t xml:space="preserve"> </w:t>
            </w:r>
            <w:r w:rsidRPr="00660D7B">
              <w:rPr>
                <w:rFonts w:asciiTheme="minorHAnsi" w:hAnsiTheme="minorHAnsi" w:cstheme="minorHAnsi"/>
                <w:color w:val="000000"/>
              </w:rPr>
              <w:t xml:space="preserve">naujos statybos ir (ar) rekonstravimo ir (ar) kapitalinio remonto </w:t>
            </w:r>
            <w:r w:rsidRPr="000D1B39">
              <w:rPr>
                <w:rFonts w:asciiTheme="minorHAnsi" w:hAnsiTheme="minorHAnsi" w:cstheme="minorHAnsi"/>
                <w:color w:val="000000"/>
              </w:rPr>
              <w:t>darbai.</w:t>
            </w:r>
          </w:p>
          <w:p w14:paraId="6DF7B68F" w14:textId="77777777" w:rsidR="002A1BEB" w:rsidRDefault="002A1BEB" w:rsidP="002A1BEB">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Galutinį rezultatą tiekėjas gali būti pasiekęs pagal vieną ar kelias sutartis, </w:t>
            </w:r>
            <w:r>
              <w:rPr>
                <w:rFonts w:asciiTheme="minorHAnsi" w:hAnsiTheme="minorHAnsi" w:cstheme="minorHAnsi"/>
                <w:color w:val="000000"/>
              </w:rPr>
              <w:t>bet ne daugiau kaip 3.</w:t>
            </w:r>
          </w:p>
          <w:p w14:paraId="53238A21" w14:textId="77777777" w:rsidR="002A1BEB" w:rsidRPr="001F45C3" w:rsidRDefault="002A1BEB" w:rsidP="002A1BEB">
            <w:pPr>
              <w:autoSpaceDE w:val="0"/>
              <w:autoSpaceDN w:val="0"/>
              <w:adjustRightInd w:val="0"/>
              <w:rPr>
                <w:rFonts w:asciiTheme="minorHAnsi" w:hAnsiTheme="minorHAnsi" w:cstheme="minorHAnsi"/>
                <w:color w:val="000000"/>
              </w:rPr>
            </w:pPr>
          </w:p>
        </w:tc>
        <w:tc>
          <w:tcPr>
            <w:tcW w:w="1776"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576E956" w14:textId="77777777" w:rsidR="002A1BEB" w:rsidRPr="0095192C" w:rsidRDefault="002A1BEB" w:rsidP="002A1BEB">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w:t>
            </w:r>
            <w:r w:rsidRPr="0095192C">
              <w:rPr>
                <w:rFonts w:asciiTheme="minorHAnsi" w:hAnsiTheme="minorHAnsi" w:cstheme="minorHAnsi"/>
              </w:rPr>
              <w:t xml:space="preserve"> </w:t>
            </w:r>
            <w:r w:rsidRPr="0095192C">
              <w:rPr>
                <w:rFonts w:asciiTheme="minorHAnsi" w:hAnsiTheme="minorHAnsi" w:cstheme="minorHAnsi"/>
                <w:color w:val="0070C0"/>
              </w:rPr>
              <w:t>priedas</w:t>
            </w:r>
            <w:r w:rsidRPr="0095192C">
              <w:rPr>
                <w:rFonts w:asciiTheme="minorHAnsi" w:hAnsiTheme="minorHAnsi" w:cstheme="minorHAnsi"/>
              </w:rPr>
              <w:t>).</w:t>
            </w:r>
          </w:p>
          <w:p w14:paraId="0DE23773" w14:textId="77777777" w:rsidR="002A1BEB" w:rsidRPr="0095192C" w:rsidRDefault="002A1BEB" w:rsidP="002A1BEB">
            <w:pPr>
              <w:autoSpaceDE w:val="0"/>
              <w:autoSpaceDN w:val="0"/>
              <w:adjustRightInd w:val="0"/>
              <w:rPr>
                <w:rFonts w:asciiTheme="minorHAnsi" w:hAnsiTheme="minorHAnsi" w:cstheme="minorHAnsi"/>
                <w:color w:val="000000"/>
              </w:rPr>
            </w:pPr>
          </w:p>
          <w:p w14:paraId="3A75FAE3" w14:textId="77777777" w:rsidR="002A1BEB" w:rsidRPr="0095192C" w:rsidRDefault="002A1BEB" w:rsidP="002A1BEB">
            <w:pPr>
              <w:autoSpaceDE w:val="0"/>
              <w:autoSpaceDN w:val="0"/>
              <w:adjustRightInd w:val="0"/>
              <w:rPr>
                <w:rFonts w:asciiTheme="minorHAnsi" w:hAnsiTheme="minorHAnsi" w:cstheme="minorHAnsi"/>
              </w:rPr>
            </w:pPr>
            <w:r w:rsidRPr="0095192C">
              <w:rPr>
                <w:rFonts w:asciiTheme="minorHAnsi" w:hAnsiTheme="minorHAnsi" w:cstheme="minorHAnsi"/>
                <w:color w:val="000000"/>
              </w:rPr>
              <w:t xml:space="preserve">Pateikiamas Tiekėjo atliktų svarbiausių darbų sąrašas, parengtas pagal  </w:t>
            </w:r>
            <w:r w:rsidRPr="0095192C">
              <w:rPr>
                <w:rFonts w:asciiTheme="minorHAnsi" w:eastAsia="Calibri" w:hAnsiTheme="minorHAnsi" w:cstheme="minorHAnsi"/>
              </w:rPr>
              <w:t xml:space="preserve"> specialiųjų </w:t>
            </w:r>
            <w:r w:rsidRPr="002079EA">
              <w:rPr>
                <w:rFonts w:asciiTheme="minorHAnsi" w:eastAsia="Calibri" w:hAnsiTheme="minorHAnsi" w:cstheme="minorHAnsi"/>
              </w:rPr>
              <w:t xml:space="preserve">pirkimo sąlygų </w:t>
            </w:r>
            <w:r>
              <w:rPr>
                <w:rFonts w:asciiTheme="minorHAnsi" w:eastAsia="Calibri" w:hAnsiTheme="minorHAnsi" w:cstheme="minorHAnsi"/>
                <w:b/>
                <w:bCs/>
                <w:color w:val="0070C0"/>
              </w:rPr>
              <w:t>9</w:t>
            </w:r>
            <w:r w:rsidRPr="002079EA">
              <w:rPr>
                <w:rFonts w:asciiTheme="minorHAnsi" w:eastAsia="Calibri" w:hAnsiTheme="minorHAnsi" w:cstheme="minorHAnsi"/>
                <w:b/>
                <w:bCs/>
                <w:color w:val="0070C0"/>
              </w:rPr>
              <w:t xml:space="preserve"> priede pateiktą formą,</w:t>
            </w:r>
            <w:r w:rsidRPr="0095192C">
              <w:rPr>
                <w:rFonts w:asciiTheme="minorHAnsi" w:eastAsia="Calibri" w:hAnsiTheme="minorHAnsi" w:cstheme="minorHAnsi"/>
                <w:b/>
                <w:bCs/>
                <w:color w:val="0070C0"/>
              </w:rPr>
              <w:t xml:space="preserve"> </w:t>
            </w:r>
            <w:r w:rsidRPr="0095192C">
              <w:rPr>
                <w:rFonts w:asciiTheme="minorHAnsi" w:eastAsia="Calibri" w:hAnsiTheme="minorHAnsi" w:cstheme="minorHAnsi"/>
              </w:rPr>
              <w:t>kartu su šiame priede nurodytais patvirtinančiais dokumentais (</w:t>
            </w:r>
            <w:r>
              <w:rPr>
                <w:rFonts w:asciiTheme="minorHAnsi" w:eastAsia="Calibri" w:hAnsiTheme="minorHAnsi" w:cstheme="minorHAnsi"/>
              </w:rPr>
              <w:t xml:space="preserve">pateikiama </w:t>
            </w:r>
            <w:r w:rsidRPr="0095192C">
              <w:rPr>
                <w:rFonts w:asciiTheme="minorHAnsi" w:eastAsia="Calibri" w:hAnsiTheme="minorHAnsi" w:cstheme="minorHAnsi"/>
              </w:rPr>
              <w:t>užsakovo pažyma</w:t>
            </w:r>
            <w:r>
              <w:rPr>
                <w:rFonts w:asciiTheme="minorHAnsi" w:eastAsia="Calibri" w:hAnsiTheme="minorHAnsi" w:cstheme="minorHAnsi"/>
              </w:rPr>
              <w:t xml:space="preserve"> (-</w:t>
            </w:r>
            <w:proofErr w:type="spellStart"/>
            <w:r>
              <w:rPr>
                <w:rFonts w:asciiTheme="minorHAnsi" w:eastAsia="Calibri" w:hAnsiTheme="minorHAnsi" w:cstheme="minorHAnsi"/>
              </w:rPr>
              <w:t>os</w:t>
            </w:r>
            <w:proofErr w:type="spellEnd"/>
            <w:r>
              <w:rPr>
                <w:rFonts w:asciiTheme="minorHAnsi" w:eastAsia="Calibri" w:hAnsiTheme="minorHAnsi" w:cstheme="minorHAnsi"/>
              </w:rPr>
              <w:t xml:space="preserve">), tiek </w:t>
            </w:r>
            <w:r w:rsidRPr="003F2620">
              <w:rPr>
                <w:rFonts w:asciiTheme="minorHAnsi" w:eastAsia="Calibri" w:hAnsiTheme="minorHAnsi" w:cstheme="minorHAnsi"/>
              </w:rPr>
              <w:t>viešųjų, tiek privačiųjų) , apie tai, kad svarbiausių darbų atlikimas ir galutiniai rezultatai buvo tinkami</w:t>
            </w:r>
            <w:r>
              <w:rPr>
                <w:rFonts w:asciiTheme="minorHAnsi" w:eastAsia="Calibri" w:hAnsiTheme="minorHAnsi" w:cstheme="minorHAnsi"/>
              </w:rPr>
              <w:t xml:space="preserve"> </w:t>
            </w:r>
            <w:r w:rsidRPr="0095192C">
              <w:rPr>
                <w:rFonts w:asciiTheme="minorHAnsi" w:eastAsia="Calibri" w:hAnsiTheme="minorHAnsi" w:cstheme="minorHAnsi"/>
              </w:rPr>
              <w:t>).</w:t>
            </w:r>
          </w:p>
          <w:p w14:paraId="5B26B493" w14:textId="77777777" w:rsidR="002A1BEB" w:rsidRPr="0095192C" w:rsidRDefault="002A1BEB" w:rsidP="002A1BEB">
            <w:pPr>
              <w:autoSpaceDE w:val="0"/>
              <w:autoSpaceDN w:val="0"/>
              <w:adjustRightInd w:val="0"/>
              <w:rPr>
                <w:rFonts w:asciiTheme="minorHAnsi" w:hAnsiTheme="minorHAnsi" w:cstheme="minorHAnsi"/>
                <w:color w:val="000000"/>
              </w:rPr>
            </w:pPr>
          </w:p>
          <w:p w14:paraId="76EA4AA2" w14:textId="77777777" w:rsidR="002A1BEB" w:rsidRPr="0095192C" w:rsidRDefault="002A1BEB" w:rsidP="002A1BEB">
            <w:pPr>
              <w:autoSpaceDE w:val="0"/>
              <w:autoSpaceDN w:val="0"/>
              <w:adjustRightInd w:val="0"/>
              <w:rPr>
                <w:rFonts w:asciiTheme="minorHAnsi" w:eastAsia="Times New Roman" w:hAnsiTheme="minorHAnsi" w:cstheme="minorHAnsi"/>
                <w:color w:val="000000"/>
                <w:lang w:eastAsia="lt-LT"/>
              </w:rPr>
            </w:pPr>
            <w:r w:rsidRPr="0095192C">
              <w:rPr>
                <w:rFonts w:asciiTheme="minorHAnsi" w:eastAsia="Times New Roman" w:hAnsiTheme="minorHAnsi" w:cstheme="minorHAnsi"/>
                <w:color w:val="000000"/>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153E23E3" w14:textId="77777777" w:rsidR="002A1BEB" w:rsidRPr="00E82A5A" w:rsidRDefault="002A1BEB" w:rsidP="002A1BEB">
            <w:pPr>
              <w:autoSpaceDE w:val="0"/>
              <w:autoSpaceDN w:val="0"/>
              <w:adjustRightInd w:val="0"/>
              <w:rPr>
                <w:rFonts w:asciiTheme="minorHAnsi" w:hAnsiTheme="minorHAnsi" w:cstheme="minorHAnsi"/>
                <w:color w:val="000000"/>
                <w:highlight w:val="yellow"/>
              </w:rPr>
            </w:pPr>
            <w:r w:rsidRPr="0095192C">
              <w:rPr>
                <w:rFonts w:asciiTheme="minorHAnsi" w:eastAsia="Times New Roman" w:hAnsiTheme="minorHAnsi" w:cstheme="minorHAnsi"/>
                <w:color w:val="000000"/>
                <w:lang w:eastAsia="lt-LT"/>
              </w:rPr>
              <w:t>Jei sutartis apima kelis objektus, kurių vienas yra pilnai užbaigtas ir atitinka keliamus reikalavimus, tokia sutartis yra tinkama.</w:t>
            </w:r>
            <w:r>
              <w:rPr>
                <w:rFonts w:asciiTheme="minorHAnsi" w:eastAsia="Times New Roman" w:hAnsiTheme="minorHAnsi" w:cstheme="minorHAnsi"/>
                <w:color w:val="000000"/>
                <w:lang w:eastAsia="lt-LT"/>
              </w:rPr>
              <w:t xml:space="preserve"> Sąvokos „pilnai užbaigtas objektas“ ir „galutiniai rezultatai tinkami“ reiškia, kad dėl objekto (-ų) ar jo dalies yra pasirašytas statybos užbaigimo aktas arba pasirašyta statybos užbaigimo deklaracija.</w:t>
            </w: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378D6" w14:textId="77777777" w:rsidR="002A1BEB" w:rsidRDefault="002A1BEB" w:rsidP="002A1BEB">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w:t>
            </w:r>
          </w:p>
          <w:p w14:paraId="166F5428" w14:textId="77777777" w:rsidR="002A1BEB" w:rsidRPr="001F45C3" w:rsidRDefault="002A1BEB" w:rsidP="002A1BEB">
            <w:pPr>
              <w:autoSpaceDE w:val="0"/>
              <w:autoSpaceDN w:val="0"/>
              <w:adjustRightInd w:val="0"/>
              <w:rPr>
                <w:rFonts w:asciiTheme="minorHAnsi" w:hAnsiTheme="minorHAnsi" w:cstheme="minorHAnsi"/>
                <w:color w:val="000000"/>
              </w:rPr>
            </w:pPr>
            <w:r>
              <w:rPr>
                <w:color w:val="000000"/>
              </w:rPr>
              <w:t>Subtiekėjams šis reikalavimas nenustatomas.</w:t>
            </w:r>
            <w:r w:rsidRPr="001F45C3">
              <w:rPr>
                <w:rFonts w:asciiTheme="minorHAnsi" w:hAnsiTheme="minorHAnsi" w:cstheme="minorHAnsi"/>
                <w:color w:val="000000"/>
              </w:rPr>
              <w:t xml:space="preserve">   </w:t>
            </w:r>
          </w:p>
        </w:tc>
      </w:tr>
      <w:tr w:rsidR="002A1BEB" w:rsidRPr="000B6912" w14:paraId="55AC1521" w14:textId="77777777" w:rsidTr="002A1BEB">
        <w:trPr>
          <w:tblHeader/>
        </w:trPr>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70913" w14:textId="77777777" w:rsidR="002A1BEB" w:rsidRPr="000B6912" w:rsidRDefault="002A1BEB" w:rsidP="002A1BEB">
            <w:pPr>
              <w:rPr>
                <w:rFonts w:eastAsiaTheme="minorHAnsi"/>
              </w:rPr>
            </w:pPr>
            <w:r>
              <w:rPr>
                <w:rFonts w:asciiTheme="minorHAnsi" w:eastAsiaTheme="minorHAnsi" w:hAnsiTheme="minorHAnsi" w:cstheme="minorHAnsi"/>
              </w:rPr>
              <w:lastRenderedPageBreak/>
              <w:t>3.</w:t>
            </w:r>
            <w:r w:rsidR="00392D60">
              <w:rPr>
                <w:rFonts w:asciiTheme="minorHAnsi" w:eastAsiaTheme="minorHAnsi" w:hAnsiTheme="minorHAnsi" w:cstheme="minorHAnsi"/>
              </w:rPr>
              <w:t>2</w:t>
            </w:r>
            <w:r w:rsidRPr="001F45C3">
              <w:rPr>
                <w:rFonts w:asciiTheme="minorHAnsi" w:eastAsiaTheme="minorHAnsi" w:hAnsiTheme="minorHAnsi" w:cstheme="minorHAnsi"/>
              </w:rPr>
              <w:t>.</w:t>
            </w:r>
          </w:p>
        </w:tc>
        <w:tc>
          <w:tcPr>
            <w:tcW w:w="1382"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D43E529" w14:textId="77777777" w:rsidR="002A1BEB" w:rsidRPr="00E4334D" w:rsidRDefault="002A1BEB" w:rsidP="002A1BEB">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Tiekėjas privalo turėti arba galimybę pasitelkti  bent 1 specialistą:</w:t>
            </w:r>
          </w:p>
          <w:p w14:paraId="20BB25C5" w14:textId="77777777" w:rsidR="002A1BEB" w:rsidRPr="00E4334D" w:rsidRDefault="002A1BEB" w:rsidP="002A1BEB">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1.</w:t>
            </w:r>
            <w:r w:rsidRPr="00E4334D" w:rsidDel="00C10B64">
              <w:rPr>
                <w:rFonts w:asciiTheme="minorHAnsi" w:hAnsiTheme="minorHAnsi" w:cstheme="minorHAnsi"/>
                <w:bCs/>
                <w:lang w:eastAsia="ar-SA"/>
              </w:rPr>
              <w:t xml:space="preserve"> </w:t>
            </w:r>
            <w:r w:rsidRPr="00E4334D">
              <w:rPr>
                <w:rFonts w:asciiTheme="minorHAnsi" w:hAnsiTheme="minorHAnsi" w:cstheme="minorHAnsi"/>
                <w:bCs/>
                <w:lang w:eastAsia="ar-SA"/>
              </w:rPr>
              <w:t xml:space="preserve">geodezininką, turintį teisę verstis veikla, kuri būtina sutarčiai įgyvendinti: </w:t>
            </w:r>
          </w:p>
          <w:p w14:paraId="46A4C22B" w14:textId="77777777" w:rsidR="002A1BEB" w:rsidRPr="00E4334D" w:rsidRDefault="002A1BEB" w:rsidP="002A1BEB">
            <w:pPr>
              <w:tabs>
                <w:tab w:val="left" w:pos="535"/>
              </w:tabs>
              <w:snapToGrid w:val="0"/>
              <w:spacing w:line="100" w:lineRule="atLeast"/>
              <w:rPr>
                <w:rFonts w:asciiTheme="minorHAnsi" w:hAnsiTheme="minorHAnsi" w:cstheme="minorHAnsi"/>
                <w:bCs/>
                <w:lang w:eastAsia="ar-SA"/>
              </w:rPr>
            </w:pPr>
            <w:r w:rsidRPr="00E4334D">
              <w:rPr>
                <w:rFonts w:asciiTheme="minorHAnsi" w:hAnsiTheme="minorHAnsi" w:cstheme="minorHAnsi"/>
                <w:bCs/>
                <w:lang w:eastAsia="ar-SA"/>
              </w:rPr>
              <w:t xml:space="preserve"> geodezijos ir kartografijos paslaugos;</w:t>
            </w:r>
          </w:p>
          <w:p w14:paraId="39B9D007" w14:textId="77777777" w:rsidR="002A1BEB" w:rsidRDefault="002A1BEB" w:rsidP="002A1BEB">
            <w:pPr>
              <w:autoSpaceDE w:val="0"/>
              <w:autoSpaceDN w:val="0"/>
              <w:adjustRightInd w:val="0"/>
              <w:rPr>
                <w:rFonts w:eastAsia="Times New Roman" w:cstheme="minorHAnsi"/>
                <w:i/>
                <w:iCs/>
                <w:color w:val="000000"/>
              </w:rPr>
            </w:pPr>
            <w:r w:rsidRPr="00E4334D">
              <w:rPr>
                <w:rFonts w:asciiTheme="minorHAnsi" w:hAnsiTheme="minorHAnsi" w:cstheme="minorHAnsi"/>
                <w:bCs/>
                <w:lang w:eastAsia="ar-SA"/>
              </w:rPr>
              <w:t>2.  matininką,</w:t>
            </w:r>
            <w:r w:rsidRPr="00E4334D">
              <w:rPr>
                <w:rFonts w:asciiTheme="minorHAnsi" w:hAnsiTheme="minorHAnsi" w:cstheme="minorHAnsi"/>
                <w:b/>
                <w:bCs/>
                <w:lang w:val="en-US" w:eastAsia="ar-SA"/>
              </w:rPr>
              <w:t xml:space="preserve"> </w:t>
            </w:r>
            <w:r w:rsidRPr="00E4334D">
              <w:rPr>
                <w:rFonts w:asciiTheme="minorHAnsi" w:hAnsiTheme="minorHAnsi" w:cstheme="minorHAnsi"/>
                <w:bCs/>
                <w:lang w:eastAsia="ar-SA"/>
              </w:rPr>
              <w:t xml:space="preserve"> turintį teisę nustatyti nekilnojamųjų daiktų kadastro duomenis.</w:t>
            </w:r>
          </w:p>
          <w:p w14:paraId="286E5F4E" w14:textId="77777777" w:rsidR="002A1BEB" w:rsidRPr="00BD3128" w:rsidRDefault="002A1BEB" w:rsidP="002A1BEB">
            <w:pPr>
              <w:autoSpaceDE w:val="0"/>
              <w:autoSpaceDN w:val="0"/>
              <w:adjustRightInd w:val="0"/>
              <w:rPr>
                <w:rFonts w:cstheme="minorHAnsi"/>
                <w:color w:val="000000"/>
                <w:lang w:val="en-US"/>
              </w:rPr>
            </w:pPr>
          </w:p>
        </w:tc>
        <w:tc>
          <w:tcPr>
            <w:tcW w:w="1776" w:type="pct"/>
            <w:gridSpan w:val="2"/>
            <w:tcBorders>
              <w:top w:val="single" w:sz="4" w:space="0" w:color="000000" w:themeColor="text1"/>
              <w:left w:val="single" w:sz="4" w:space="0" w:color="auto"/>
              <w:bottom w:val="single" w:sz="4" w:space="0" w:color="000000" w:themeColor="text1"/>
              <w:right w:val="single" w:sz="4" w:space="0" w:color="auto"/>
            </w:tcBorders>
          </w:tcPr>
          <w:p w14:paraId="2D4B071B" w14:textId="77777777" w:rsidR="002A1BEB" w:rsidRPr="0095192C" w:rsidRDefault="002A1BEB" w:rsidP="002A1BEB">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325C737F" w14:textId="77777777" w:rsidR="002A1BEB" w:rsidRPr="0095192C" w:rsidRDefault="002A1BEB" w:rsidP="002A1BEB">
            <w:pPr>
              <w:autoSpaceDE w:val="0"/>
              <w:autoSpaceDN w:val="0"/>
              <w:adjustRightInd w:val="0"/>
              <w:rPr>
                <w:rFonts w:asciiTheme="minorHAnsi" w:hAnsiTheme="minorHAnsi" w:cstheme="minorHAnsi"/>
                <w:color w:val="000000"/>
              </w:rPr>
            </w:pPr>
          </w:p>
          <w:p w14:paraId="1FC79D10" w14:textId="77777777" w:rsidR="002A1BEB" w:rsidRDefault="002A1BEB" w:rsidP="002A1BEB">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 xml:space="preserve">Pateikiamas užpildytas </w:t>
            </w:r>
            <w:r>
              <w:rPr>
                <w:rFonts w:asciiTheme="minorHAnsi" w:hAnsiTheme="minorHAnsi" w:cstheme="minorHAnsi"/>
                <w:color w:val="0070C0"/>
              </w:rPr>
              <w:t>10</w:t>
            </w:r>
            <w:r w:rsidRPr="001F45C3">
              <w:rPr>
                <w:rFonts w:asciiTheme="minorHAnsi" w:hAnsiTheme="minorHAnsi" w:cstheme="minorHAnsi"/>
                <w:color w:val="0070C0"/>
              </w:rPr>
              <w:t xml:space="preserve"> priedas „Specialistų sąrašas“ </w:t>
            </w:r>
            <w:r w:rsidRPr="001F45C3">
              <w:rPr>
                <w:rFonts w:asciiTheme="minorHAnsi" w:hAnsiTheme="minorHAnsi" w:cstheme="minorHAnsi"/>
                <w:color w:val="000000"/>
              </w:rPr>
              <w:t>ir tiekėjo siūlomo specialisto matininko ir geodezininko kvalifikacin</w:t>
            </w:r>
            <w:r>
              <w:rPr>
                <w:rFonts w:asciiTheme="minorHAnsi" w:hAnsiTheme="minorHAnsi" w:cstheme="minorHAnsi"/>
                <w:color w:val="000000"/>
              </w:rPr>
              <w:t>io</w:t>
            </w:r>
            <w:r w:rsidRPr="001F45C3">
              <w:rPr>
                <w:rFonts w:asciiTheme="minorHAnsi" w:hAnsiTheme="minorHAnsi" w:cstheme="minorHAnsi"/>
                <w:color w:val="000000"/>
              </w:rPr>
              <w:t>(-</w:t>
            </w:r>
            <w:proofErr w:type="spellStart"/>
            <w:r w:rsidRPr="001F45C3">
              <w:rPr>
                <w:rFonts w:asciiTheme="minorHAnsi" w:hAnsiTheme="minorHAnsi" w:cstheme="minorHAnsi"/>
                <w:color w:val="000000"/>
              </w:rPr>
              <w:t>i</w:t>
            </w:r>
            <w:r>
              <w:rPr>
                <w:rFonts w:asciiTheme="minorHAnsi" w:hAnsiTheme="minorHAnsi" w:cstheme="minorHAnsi"/>
                <w:color w:val="000000"/>
              </w:rPr>
              <w:t>ų</w:t>
            </w:r>
            <w:proofErr w:type="spellEnd"/>
            <w:r w:rsidRPr="001F45C3">
              <w:rPr>
                <w:rFonts w:asciiTheme="minorHAnsi" w:hAnsiTheme="minorHAnsi" w:cstheme="minorHAnsi"/>
                <w:color w:val="000000"/>
              </w:rPr>
              <w:t>) pažymėjim</w:t>
            </w:r>
            <w:r>
              <w:rPr>
                <w:rFonts w:asciiTheme="minorHAnsi" w:hAnsiTheme="minorHAnsi" w:cstheme="minorHAnsi"/>
                <w:color w:val="000000"/>
              </w:rPr>
              <w:t>o</w:t>
            </w:r>
            <w:r w:rsidRPr="001F45C3">
              <w:rPr>
                <w:rFonts w:asciiTheme="minorHAnsi" w:hAnsiTheme="minorHAnsi" w:cstheme="minorHAnsi"/>
                <w:color w:val="000000"/>
              </w:rPr>
              <w:t>(-</w:t>
            </w:r>
            <w:r>
              <w:rPr>
                <w:rFonts w:asciiTheme="minorHAnsi" w:hAnsiTheme="minorHAnsi" w:cstheme="minorHAnsi"/>
                <w:color w:val="000000"/>
              </w:rPr>
              <w:t>ų</w:t>
            </w:r>
            <w:r w:rsidRPr="001F45C3">
              <w:rPr>
                <w:rFonts w:asciiTheme="minorHAnsi" w:hAnsiTheme="minorHAnsi" w:cstheme="minorHAnsi"/>
                <w:color w:val="000000"/>
              </w:rPr>
              <w:t>)</w:t>
            </w:r>
            <w:r>
              <w:rPr>
                <w:rFonts w:asciiTheme="minorHAnsi" w:hAnsiTheme="minorHAnsi" w:cstheme="minorHAnsi"/>
                <w:color w:val="000000"/>
              </w:rPr>
              <w:t xml:space="preserve">, išduotų </w:t>
            </w:r>
            <w:r w:rsidRPr="007A1C85">
              <w:rPr>
                <w:rFonts w:asciiTheme="minorHAnsi" w:eastAsiaTheme="minorEastAsia" w:hAnsiTheme="minorHAnsi" w:cstheme="minorBidi"/>
                <w:sz w:val="21"/>
                <w:szCs w:val="21"/>
              </w:rPr>
              <w:t xml:space="preserve"> </w:t>
            </w:r>
            <w:r w:rsidRPr="007A1C85">
              <w:rPr>
                <w:rFonts w:asciiTheme="minorHAnsi" w:hAnsiTheme="minorHAnsi" w:cstheme="minorHAnsi"/>
                <w:color w:val="000000"/>
              </w:rPr>
              <w:t>Nacionalinės žemės tarnybos prie Aplinkos ministerijos</w:t>
            </w:r>
            <w:r>
              <w:rPr>
                <w:rFonts w:asciiTheme="minorHAnsi" w:hAnsiTheme="minorHAnsi" w:cstheme="minorHAnsi"/>
                <w:color w:val="000000"/>
              </w:rPr>
              <w:t xml:space="preserve">, numeriai. Pirkimo vykdytojas patikrina minėtų pažymėjimų įtraukimą į </w:t>
            </w:r>
            <w:r w:rsidRPr="00093DC1">
              <w:rPr>
                <w:rFonts w:asciiTheme="minorHAnsi" w:hAnsiTheme="minorHAnsi" w:cstheme="minorHAnsi"/>
                <w:color w:val="000000"/>
              </w:rPr>
              <w:t>Nacionalinės žemės tarnybos prie Aplinkos ministerijos</w:t>
            </w:r>
            <w:r>
              <w:rPr>
                <w:rFonts w:asciiTheme="minorHAnsi" w:hAnsiTheme="minorHAnsi" w:cstheme="minorHAnsi"/>
                <w:color w:val="000000"/>
              </w:rPr>
              <w:t xml:space="preserve"> sąrašus, adresu :</w:t>
            </w:r>
            <w:r>
              <w:t xml:space="preserve"> </w:t>
            </w:r>
            <w:hyperlink r:id="rId29" w:history="1">
              <w:r w:rsidRPr="00741EC4">
                <w:rPr>
                  <w:rStyle w:val="Hipersaitas"/>
                  <w:rFonts w:asciiTheme="minorHAnsi" w:hAnsiTheme="minorHAnsi" w:cstheme="minorHAnsi"/>
                </w:rPr>
                <w:t>https://nzt.lrv.lt/lt/kvalifikacijos-pazymejimai/</w:t>
              </w:r>
            </w:hyperlink>
            <w:r>
              <w:rPr>
                <w:rFonts w:asciiTheme="minorHAnsi" w:hAnsiTheme="minorHAnsi" w:cstheme="minorHAnsi"/>
                <w:color w:val="000000"/>
              </w:rPr>
              <w:t>.</w:t>
            </w:r>
          </w:p>
          <w:p w14:paraId="47E1450E" w14:textId="77777777" w:rsidR="002A1BEB" w:rsidRPr="001F45C3" w:rsidRDefault="002A1BEB" w:rsidP="002A1BEB">
            <w:pPr>
              <w:autoSpaceDE w:val="0"/>
              <w:autoSpaceDN w:val="0"/>
              <w:adjustRightInd w:val="0"/>
              <w:rPr>
                <w:rFonts w:asciiTheme="minorHAnsi" w:hAnsiTheme="minorHAnsi" w:cstheme="minorHAnsi"/>
                <w:color w:val="000000"/>
              </w:rPr>
            </w:pPr>
            <w:r w:rsidRPr="008B1B92">
              <w:rPr>
                <w:rFonts w:asciiTheme="minorHAnsi" w:hAnsiTheme="minorHAnsi" w:cstheme="minorHAnsi"/>
                <w:color w:val="000000"/>
              </w:rPr>
              <w:t>Tas pats asmuo gali būti siūlomas kelioms pozicijoms, jeigu jis atitinka toms pozicijoms keliamus kvalifikacijos reikalavimus.</w:t>
            </w:r>
          </w:p>
          <w:p w14:paraId="2823068D" w14:textId="77777777" w:rsidR="002A1BEB" w:rsidRPr="00E82A5A" w:rsidRDefault="002A1BEB" w:rsidP="002A1BEB">
            <w:pPr>
              <w:autoSpaceDE w:val="0"/>
              <w:autoSpaceDN w:val="0"/>
              <w:adjustRightInd w:val="0"/>
              <w:rPr>
                <w:rFonts w:cstheme="minorHAnsi"/>
                <w:b/>
                <w:bCs/>
                <w:color w:val="000000"/>
                <w:highlight w:val="yellow"/>
              </w:rPr>
            </w:pPr>
          </w:p>
        </w:tc>
        <w:tc>
          <w:tcPr>
            <w:tcW w:w="1396" w:type="pct"/>
            <w:tcBorders>
              <w:left w:val="single" w:sz="4" w:space="0" w:color="auto"/>
              <w:bottom w:val="single" w:sz="4" w:space="0" w:color="000000" w:themeColor="text1"/>
              <w:right w:val="single" w:sz="4" w:space="0" w:color="000000" w:themeColor="text1"/>
            </w:tcBorders>
          </w:tcPr>
          <w:p w14:paraId="62BF083E" w14:textId="77777777" w:rsidR="002A1BEB" w:rsidRPr="000B6912" w:rsidRDefault="002A1BEB" w:rsidP="002A1BEB">
            <w:pPr>
              <w:autoSpaceDE w:val="0"/>
              <w:autoSpaceDN w:val="0"/>
              <w:adjustRightInd w:val="0"/>
              <w:rPr>
                <w:rFonts w:cstheme="minorHAnsi"/>
                <w:b/>
                <w:bCs/>
                <w:color w:val="000000"/>
              </w:rPr>
            </w:pPr>
          </w:p>
        </w:tc>
      </w:tr>
      <w:tr w:rsidR="002A1BEB" w:rsidRPr="000B6912" w14:paraId="7AB9C923" w14:textId="77777777" w:rsidTr="002A1BEB">
        <w:trPr>
          <w:tblHeader/>
        </w:trPr>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36E53" w14:textId="77777777" w:rsidR="002A1BEB" w:rsidRPr="000B6912" w:rsidRDefault="002A1BEB" w:rsidP="002A1BEB">
            <w:pPr>
              <w:rPr>
                <w:rFonts w:eastAsiaTheme="minorHAnsi"/>
              </w:rPr>
            </w:pPr>
            <w:r w:rsidRPr="000B6912">
              <w:rPr>
                <w:rFonts w:eastAsiaTheme="minorHAnsi"/>
              </w:rPr>
              <w:t>4.</w:t>
            </w:r>
          </w:p>
        </w:tc>
        <w:tc>
          <w:tcPr>
            <w:tcW w:w="455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C501B" w14:textId="77777777" w:rsidR="002A1BEB" w:rsidRPr="00E82A5A" w:rsidRDefault="002A1BEB" w:rsidP="002A1BEB">
            <w:pPr>
              <w:autoSpaceDE w:val="0"/>
              <w:autoSpaceDN w:val="0"/>
              <w:adjustRightInd w:val="0"/>
              <w:rPr>
                <w:rFonts w:asciiTheme="minorHAnsi" w:hAnsiTheme="minorHAnsi" w:cstheme="minorHAnsi"/>
                <w:b/>
                <w:bCs/>
                <w:color w:val="000000"/>
                <w:highlight w:val="yellow"/>
              </w:rPr>
            </w:pPr>
            <w:r w:rsidRPr="00E44897">
              <w:rPr>
                <w:rFonts w:asciiTheme="minorHAnsi" w:hAnsiTheme="minorHAnsi" w:cstheme="minorHAnsi"/>
                <w:b/>
                <w:bCs/>
                <w:color w:val="000000"/>
              </w:rPr>
              <w:t>Aplinkos apsaugos vadybos priemonės:</w:t>
            </w:r>
          </w:p>
        </w:tc>
      </w:tr>
      <w:tr w:rsidR="002A1BEB" w:rsidRPr="000B6912" w14:paraId="3F037744" w14:textId="77777777" w:rsidTr="002A1BEB">
        <w:trPr>
          <w:tblHeader/>
        </w:trPr>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63FCC" w14:textId="77777777" w:rsidR="002A1BEB" w:rsidRPr="000B6912" w:rsidRDefault="002A1BEB" w:rsidP="002A1BEB">
            <w:pPr>
              <w:spacing w:before="60" w:after="60" w:line="257" w:lineRule="auto"/>
              <w:jc w:val="right"/>
              <w:rPr>
                <w:rFonts w:asciiTheme="minorHAnsi" w:eastAsiaTheme="minorHAnsi" w:hAnsiTheme="minorHAnsi" w:cstheme="minorHAnsi"/>
              </w:rPr>
            </w:pPr>
            <w:r w:rsidRPr="000B6912">
              <w:rPr>
                <w:rFonts w:asciiTheme="minorHAnsi" w:eastAsiaTheme="minorHAnsi" w:hAnsiTheme="minorHAnsi" w:cstheme="minorHAnsi"/>
              </w:rPr>
              <w:t>4.1</w:t>
            </w:r>
          </w:p>
        </w:tc>
        <w:tc>
          <w:tcPr>
            <w:tcW w:w="1382"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1AA4728" w14:textId="77777777" w:rsidR="002A1BEB" w:rsidRPr="000B6912" w:rsidRDefault="002A1BEB" w:rsidP="002A1BEB">
            <w:pPr>
              <w:autoSpaceDE w:val="0"/>
              <w:autoSpaceDN w:val="0"/>
              <w:adjustRightInd w:val="0"/>
              <w:rPr>
                <w:rFonts w:asciiTheme="minorHAnsi" w:hAnsiTheme="minorHAnsi" w:cstheme="minorHAnsi"/>
                <w:color w:val="000000"/>
              </w:rPr>
            </w:pPr>
            <w:r w:rsidRPr="007A0ED6">
              <w:rPr>
                <w:rFonts w:asciiTheme="minorHAnsi" w:hAnsiTheme="minorHAnsi" w:cstheme="minorHAnsi"/>
              </w:rPr>
              <w:t xml:space="preserve">Perkamiems statybos darbams </w:t>
            </w:r>
            <w:r w:rsidRPr="007A0ED6">
              <w:rPr>
                <w:rFonts w:asciiTheme="minorHAnsi" w:hAnsiTheme="minorHAnsi" w:cstheme="minorHAnsi"/>
                <w:color w:val="000000"/>
              </w:rPr>
              <w:t xml:space="preserve">tiekėjas taiko </w:t>
            </w:r>
            <w:r w:rsidRPr="007A0ED6">
              <w:rPr>
                <w:rFonts w:asciiTheme="minorHAnsi" w:hAnsiTheme="minorHAnsi" w:cstheme="minorHAnsi"/>
                <w:spacing w:val="2"/>
                <w:shd w:val="clear" w:color="auto" w:fill="FFFFFF"/>
              </w:rPr>
              <w:t xml:space="preserve"> </w:t>
            </w:r>
            <w:r w:rsidRPr="007A0ED6">
              <w:rPr>
                <w:rFonts w:asciiTheme="minorHAnsi" w:hAnsiTheme="minorHAnsi" w:cstheme="minorHAnsi"/>
                <w:color w:val="000000"/>
              </w:rPr>
              <w:t xml:space="preserve">aplinkos apsaugos vadybos sistemos reikalavimus pagal standartą LST EN ISO 14001 </w:t>
            </w:r>
            <w:r w:rsidRPr="007A0ED6">
              <w:rPr>
                <w:color w:val="000000"/>
              </w:rPr>
              <w:t xml:space="preserve">„Aplinkos vadybos sistemos. Reikalavimai ir naudojimo gairės“ (toliau – LST EN ISO 14001) </w:t>
            </w:r>
            <w:r w:rsidRPr="007A0ED6">
              <w:rPr>
                <w:rFonts w:asciiTheme="minorHAnsi" w:hAnsiTheme="minorHAnsi" w:cstheme="minorHAnsi"/>
                <w:color w:val="000000"/>
              </w:rPr>
              <w:t xml:space="preserve">arba Europos Sąjungos aplinkos apsaugos vadybos ir audito sistemą (angl. </w:t>
            </w:r>
            <w:proofErr w:type="spellStart"/>
            <w:r w:rsidRPr="007A0ED6">
              <w:rPr>
                <w:rFonts w:asciiTheme="minorHAnsi" w:hAnsiTheme="minorHAnsi" w:cstheme="minorHAnsi"/>
                <w:color w:val="000000"/>
              </w:rPr>
              <w:t>Eco</w:t>
            </w:r>
            <w:proofErr w:type="spellEnd"/>
            <w:r w:rsidRPr="007A0ED6">
              <w:rPr>
                <w:rFonts w:asciiTheme="minorHAnsi" w:hAnsiTheme="minorHAnsi" w:cstheme="minorHAnsi"/>
                <w:color w:val="000000"/>
              </w:rPr>
              <w:t>–</w:t>
            </w:r>
            <w:proofErr w:type="spellStart"/>
            <w:r w:rsidRPr="007A0ED6">
              <w:rPr>
                <w:rFonts w:asciiTheme="minorHAnsi" w:hAnsiTheme="minorHAnsi" w:cstheme="minorHAnsi"/>
                <w:color w:val="000000"/>
              </w:rPr>
              <w:t>Management</w:t>
            </w:r>
            <w:proofErr w:type="spellEnd"/>
            <w:r w:rsidRPr="007A0ED6">
              <w:rPr>
                <w:rFonts w:asciiTheme="minorHAnsi" w:hAnsiTheme="minorHAnsi" w:cstheme="minorHAnsi"/>
                <w:color w:val="000000"/>
              </w:rPr>
              <w:t xml:space="preserve"> </w:t>
            </w:r>
            <w:proofErr w:type="spellStart"/>
            <w:r w:rsidRPr="007A0ED6">
              <w:rPr>
                <w:rFonts w:asciiTheme="minorHAnsi" w:hAnsiTheme="minorHAnsi" w:cstheme="minorHAnsi"/>
                <w:color w:val="000000"/>
              </w:rPr>
              <w:t>and</w:t>
            </w:r>
            <w:proofErr w:type="spellEnd"/>
            <w:r w:rsidRPr="007A0ED6">
              <w:rPr>
                <w:rFonts w:asciiTheme="minorHAnsi" w:hAnsiTheme="minorHAnsi" w:cstheme="minorHAnsi"/>
                <w:color w:val="000000"/>
              </w:rPr>
              <w:t xml:space="preserve"> </w:t>
            </w:r>
            <w:proofErr w:type="spellStart"/>
            <w:r w:rsidRPr="007A0ED6">
              <w:rPr>
                <w:rFonts w:asciiTheme="minorHAnsi" w:hAnsiTheme="minorHAnsi" w:cstheme="minorHAnsi"/>
                <w:color w:val="000000"/>
              </w:rPr>
              <w:t>Audit</w:t>
            </w:r>
            <w:proofErr w:type="spellEnd"/>
            <w:r w:rsidRPr="007A0ED6">
              <w:rPr>
                <w:rFonts w:asciiTheme="minorHAnsi" w:hAnsiTheme="minorHAnsi" w:cstheme="minorHAnsi"/>
                <w:color w:val="000000"/>
              </w:rPr>
              <w:t xml:space="preserve"> </w:t>
            </w:r>
            <w:proofErr w:type="spellStart"/>
            <w:r w:rsidRPr="007A0ED6">
              <w:rPr>
                <w:rFonts w:asciiTheme="minorHAnsi" w:hAnsiTheme="minorHAnsi" w:cstheme="minorHAnsi"/>
                <w:color w:val="000000"/>
              </w:rPr>
              <w:t>Scheme</w:t>
            </w:r>
            <w:proofErr w:type="spellEnd"/>
            <w:r w:rsidRPr="007A0ED6">
              <w:rPr>
                <w:rFonts w:asciiTheme="minorHAnsi" w:hAnsiTheme="minorHAnsi" w:cstheme="minorHAnsi"/>
                <w:color w:val="000000"/>
              </w:rPr>
              <w:t xml:space="preserve">, EMAS) arba kitus aplinkos apsaugos vadybos </w:t>
            </w:r>
            <w:r w:rsidRPr="00A87DBB">
              <w:rPr>
                <w:rFonts w:asciiTheme="minorHAnsi" w:hAnsiTheme="minorHAnsi" w:cstheme="minorHAnsi"/>
                <w:color w:val="000000"/>
              </w:rPr>
              <w:t xml:space="preserve">standartus, pagrįstus atitinkamais Europos arba tarptautinių standartizacijos organizacijų priimtais standartais, ar kitais </w:t>
            </w:r>
            <w:r w:rsidRPr="00A87DBB">
              <w:rPr>
                <w:rFonts w:asciiTheme="minorHAnsi" w:hAnsiTheme="minorHAnsi" w:cstheme="minorHAnsi"/>
                <w:color w:val="000000"/>
              </w:rPr>
              <w:lastRenderedPageBreak/>
              <w:t>tiekėjo pateiktais lygiaverčiais įrodymais .</w:t>
            </w:r>
          </w:p>
        </w:tc>
        <w:tc>
          <w:tcPr>
            <w:tcW w:w="1776"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C789F67" w14:textId="77777777" w:rsidR="002A1BEB" w:rsidRPr="009A342F" w:rsidRDefault="002A1BEB" w:rsidP="002A1BEB">
            <w:pPr>
              <w:rPr>
                <w:rFonts w:asciiTheme="minorHAnsi" w:hAnsiTheme="minorHAnsi" w:cstheme="minorHAnsi"/>
              </w:rPr>
            </w:pPr>
            <w:r w:rsidRPr="00A87DBB">
              <w:rPr>
                <w:rFonts w:asciiTheme="minorHAnsi" w:hAnsiTheme="minorHAnsi" w:cstheme="minorHAnsi"/>
              </w:rPr>
              <w:lastRenderedPageBreak/>
              <w:t xml:space="preserve">Su pasiūlymu turi būti pateiktas EBVPD (specialiųjų </w:t>
            </w:r>
            <w:r w:rsidRPr="00A87DBB">
              <w:rPr>
                <w:rFonts w:asciiTheme="minorHAnsi" w:eastAsia="Calibri" w:hAnsiTheme="minorHAnsi" w:cstheme="minorHAnsi"/>
              </w:rPr>
              <w:t>pirkimo sąlygų</w:t>
            </w:r>
            <w:r w:rsidRPr="00A87DBB">
              <w:rPr>
                <w:rFonts w:asciiTheme="minorHAnsi" w:hAnsiTheme="minorHAnsi" w:cstheme="minorHAnsi"/>
              </w:rPr>
              <w:t xml:space="preserve"> </w:t>
            </w:r>
            <w:r w:rsidRPr="00A87DBB">
              <w:rPr>
                <w:rFonts w:asciiTheme="minorHAnsi" w:hAnsiTheme="minorHAnsi" w:cstheme="minorHAnsi"/>
                <w:color w:val="0070C0"/>
              </w:rPr>
              <w:t>5 priedas</w:t>
            </w:r>
            <w:r w:rsidRPr="00A87DBB">
              <w:rPr>
                <w:rFonts w:asciiTheme="minorHAnsi" w:hAnsiTheme="minorHAnsi" w:cstheme="minorHAnsi"/>
              </w:rPr>
              <w:t>).</w:t>
            </w:r>
          </w:p>
          <w:p w14:paraId="5A87EC09" w14:textId="77777777" w:rsidR="002A1BEB" w:rsidRPr="009A342F" w:rsidRDefault="002A1BEB" w:rsidP="002A1BEB">
            <w:pPr>
              <w:autoSpaceDE w:val="0"/>
              <w:autoSpaceDN w:val="0"/>
              <w:adjustRightInd w:val="0"/>
              <w:rPr>
                <w:rFonts w:asciiTheme="minorHAnsi" w:hAnsiTheme="minorHAnsi" w:cstheme="minorHAnsi"/>
                <w:color w:val="000000"/>
              </w:rPr>
            </w:pPr>
          </w:p>
          <w:p w14:paraId="2B770943" w14:textId="77777777" w:rsidR="002A1BEB" w:rsidRPr="009A342F" w:rsidRDefault="002A1BEB" w:rsidP="002A1BEB">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Nepriklausomos įstaigos išduoto </w:t>
            </w:r>
            <w:r w:rsidRPr="009A342F">
              <w:rPr>
                <w:rFonts w:asciiTheme="minorHAnsi" w:hAnsiTheme="minorHAnsi" w:cstheme="minorHAnsi"/>
                <w:color w:val="000000"/>
                <w:u w:val="single"/>
              </w:rPr>
              <w:t>galiojančio</w:t>
            </w:r>
            <w:r w:rsidRPr="009A342F">
              <w:rPr>
                <w:rFonts w:asciiTheme="minorHAnsi" w:hAnsiTheme="minorHAnsi" w:cstheme="minorHAnsi"/>
                <w:color w:val="000000"/>
              </w:rPr>
              <w:t xml:space="preserve"> sertifikato, patvirtinančio, kad tiekėjas laikosi reikalaujamos aplinkos apsaugos vadybos sistemos standartų, skaitmeninė kopija.</w:t>
            </w:r>
          </w:p>
          <w:p w14:paraId="10AB09B6" w14:textId="77777777" w:rsidR="002A1BEB" w:rsidRPr="009A342F" w:rsidRDefault="002A1BEB" w:rsidP="002A1BEB">
            <w:pPr>
              <w:autoSpaceDE w:val="0"/>
              <w:autoSpaceDN w:val="0"/>
              <w:adjustRightInd w:val="0"/>
              <w:rPr>
                <w:rFonts w:asciiTheme="minorHAnsi" w:hAnsiTheme="minorHAnsi" w:cstheme="minorHAnsi"/>
                <w:color w:val="000000"/>
              </w:rPr>
            </w:pPr>
          </w:p>
          <w:p w14:paraId="0CA051B4" w14:textId="77777777" w:rsidR="002A1BEB" w:rsidRPr="009A342F" w:rsidRDefault="002A1BEB" w:rsidP="002A1BEB">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Perkantysis subjektas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w:t>
            </w:r>
            <w:r w:rsidRPr="009A342F">
              <w:rPr>
                <w:rFonts w:asciiTheme="minorHAnsi" w:hAnsiTheme="minorHAnsi" w:cstheme="minorHAnsi"/>
                <w:color w:val="000000"/>
              </w:rPr>
              <w:lastRenderedPageBreak/>
              <w:t xml:space="preserve">užtikrinimo priemonės atitinka reikalaujamus aplinkos apsaugos vadybos sistemos standartus ir pateikia įrodymus, kurie patvirtintų, kad tiekėjo siūlomos aplinkos apsaugos vadybos užtikrinimo priemonės atitinka reikalaujamus aplinkos apsaugos vadybos sistemos standartus. Kiti lygiaverčiai aplinkos apsaugos vadybos užtikrinimo priemonių priimtini įrodymai gali būti tiekėjo parengtų ir taikomų atliekant statybos darbus aplinkos apsaugos vadybos priemonių aprašymas, kuris tenkina visus reikalavimus, nurodytus Žaliųjų pirkimų tvarkos aprašo 10.1-10.6 papunkčiuose; </w:t>
            </w:r>
            <w:r w:rsidRPr="009A342F">
              <w:rPr>
                <w:color w:val="000000"/>
              </w:rPr>
              <w:t>arba tiekėjo informacija, kad aplinkos apsaugos vadybos sistema pas tiekėją jau yra įdiegta, atliktas auditas (kartu pateikiamas sertifikavimo įmonės patvirtinimas) ir šiuo metu tik laukiama, kol sertifikavimo įmonė išduos sertifikatą</w:t>
            </w:r>
          </w:p>
          <w:p w14:paraId="7D6B1DE9" w14:textId="77777777" w:rsidR="002A1BEB" w:rsidRPr="009A342F" w:rsidRDefault="002A1BEB" w:rsidP="002A1BEB">
            <w:pPr>
              <w:autoSpaceDE w:val="0"/>
              <w:autoSpaceDN w:val="0"/>
              <w:adjustRightInd w:val="0"/>
              <w:rPr>
                <w:rFonts w:asciiTheme="minorHAnsi" w:hAnsiTheme="minorHAnsi" w:cstheme="minorHAnsi"/>
                <w:color w:val="000000"/>
              </w:rPr>
            </w:pPr>
          </w:p>
          <w:p w14:paraId="11676457" w14:textId="77777777" w:rsidR="002A1BEB" w:rsidRPr="00E44897" w:rsidRDefault="002A1BEB" w:rsidP="002A1BEB">
            <w:pPr>
              <w:autoSpaceDE w:val="0"/>
              <w:autoSpaceDN w:val="0"/>
              <w:adjustRightInd w:val="0"/>
              <w:rPr>
                <w:rFonts w:asciiTheme="minorHAnsi" w:hAnsiTheme="minorHAnsi" w:cstheme="minorHAnsi"/>
                <w:color w:val="000000"/>
              </w:rPr>
            </w:pPr>
          </w:p>
        </w:tc>
        <w:tc>
          <w:tcPr>
            <w:tcW w:w="13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11846" w14:textId="77777777" w:rsidR="002A1BEB" w:rsidRPr="007A0ED6" w:rsidRDefault="002A1BEB" w:rsidP="002A1BEB">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lastRenderedPageBreak/>
              <w:t>Jeigu tiekėjas pats atitinka šį reikalavimą, tačiau pasitelkia subtiekėjus  arba ūkio subjektų grupės narius nurodytiems darbams atlikti, kuriems yra nustatomas šis reikalavimas, tokiu atveju subtiekėjai  arba ūkio subjektų grupės nariai  turi laikytis reikalaujamo aplinkos apsaugos vadybos</w:t>
            </w:r>
            <w:r w:rsidRPr="007A0ED6">
              <w:rPr>
                <w:rFonts w:asciiTheme="minorHAnsi" w:hAnsiTheme="minorHAnsi" w:cstheme="minorHAnsi"/>
                <w:color w:val="000000"/>
              </w:rPr>
              <w:t xml:space="preserve"> standarto, atsižvelgiant į jų prisiimamus įsipareigojimus pirkimo sutarčiai vykdyti.</w:t>
            </w:r>
          </w:p>
          <w:p w14:paraId="618D17E2" w14:textId="77777777" w:rsidR="002A1BEB" w:rsidRPr="007A0ED6" w:rsidRDefault="002A1BEB" w:rsidP="002A1BEB">
            <w:pPr>
              <w:autoSpaceDE w:val="0"/>
              <w:autoSpaceDN w:val="0"/>
              <w:adjustRightInd w:val="0"/>
              <w:rPr>
                <w:rFonts w:asciiTheme="minorHAnsi" w:hAnsiTheme="minorHAnsi" w:cstheme="minorHAnsi"/>
                <w:color w:val="000000"/>
              </w:rPr>
            </w:pPr>
            <w:r w:rsidRPr="007A0ED6">
              <w:rPr>
                <w:rFonts w:asciiTheme="minorHAnsi" w:hAnsiTheme="minorHAnsi" w:cstheme="minorHAnsi"/>
                <w:color w:val="000000"/>
              </w:rPr>
              <w:t xml:space="preserve">Jeigu tiekėjas pats atitinka šį reikalavimą, tačiau pasitelkia subtiekėjus nurodytiems darbams atlikti, kuriems  yra keliamas šis reikalavimas, </w:t>
            </w:r>
            <w:r w:rsidRPr="007A0ED6">
              <w:rPr>
                <w:rFonts w:asciiTheme="minorHAnsi" w:hAnsiTheme="minorHAnsi" w:cstheme="minorHAnsi"/>
                <w:color w:val="000000"/>
              </w:rPr>
              <w:lastRenderedPageBreak/>
              <w:t>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CDA2CDD" w14:textId="77777777" w:rsidR="002A1BEB" w:rsidRPr="007A0ED6" w:rsidRDefault="002A1BEB" w:rsidP="002A1BEB">
            <w:pPr>
              <w:autoSpaceDE w:val="0"/>
              <w:autoSpaceDN w:val="0"/>
              <w:adjustRightInd w:val="0"/>
              <w:rPr>
                <w:rFonts w:asciiTheme="minorHAnsi" w:hAnsiTheme="minorHAnsi" w:cstheme="minorHAnsi"/>
                <w:color w:val="000000"/>
              </w:rPr>
            </w:pPr>
          </w:p>
          <w:p w14:paraId="58F80C7A" w14:textId="77777777" w:rsidR="002A1BEB" w:rsidRPr="000B6912" w:rsidRDefault="002A1BEB" w:rsidP="002A1BEB">
            <w:pPr>
              <w:autoSpaceDE w:val="0"/>
              <w:autoSpaceDN w:val="0"/>
              <w:adjustRightInd w:val="0"/>
              <w:rPr>
                <w:rFonts w:asciiTheme="minorHAnsi" w:hAnsiTheme="minorHAnsi" w:cstheme="minorHAnsi"/>
                <w:color w:val="000000"/>
              </w:rPr>
            </w:pPr>
          </w:p>
        </w:tc>
      </w:tr>
    </w:tbl>
    <w:p w14:paraId="03034878" w14:textId="77777777" w:rsidR="007423EE" w:rsidRDefault="007423EE" w:rsidP="00DE290C">
      <w:pPr>
        <w:rPr>
          <w:rFonts w:cstheme="minorHAnsi"/>
          <w:b/>
          <w:bCs/>
          <w:smallCaps/>
        </w:rPr>
      </w:pPr>
    </w:p>
    <w:p w14:paraId="2FFFD220" w14:textId="77777777" w:rsidR="007423EE" w:rsidRDefault="007423EE" w:rsidP="00DE290C">
      <w:pPr>
        <w:rPr>
          <w:rFonts w:cstheme="minorHAnsi"/>
          <w:b/>
          <w:bCs/>
          <w:smallCaps/>
        </w:rPr>
      </w:pPr>
    </w:p>
    <w:p w14:paraId="042CE7C1" w14:textId="77777777" w:rsidR="001E588E" w:rsidRPr="00780655" w:rsidRDefault="001E588E" w:rsidP="001E588E">
      <w:pPr>
        <w:jc w:val="center"/>
        <w:rPr>
          <w:rFonts w:cstheme="minorHAnsi"/>
          <w:b/>
          <w:bCs/>
          <w:smallCaps/>
        </w:rPr>
      </w:pPr>
      <w:r w:rsidRPr="00780655">
        <w:rPr>
          <w:rFonts w:eastAsiaTheme="minorHAnsi" w:cstheme="minorHAnsi"/>
        </w:rPr>
        <w:t>__________</w:t>
      </w:r>
    </w:p>
    <w:p w14:paraId="49C37E3A" w14:textId="77777777" w:rsidR="001E588E" w:rsidRPr="00645F9C" w:rsidRDefault="001E588E" w:rsidP="001E588E">
      <w:pPr>
        <w:rPr>
          <w:rFonts w:eastAsia="Times New Roman" w:cstheme="minorHAnsi"/>
          <w:color w:val="000000"/>
        </w:rPr>
      </w:pPr>
      <w:r>
        <w:rPr>
          <w:rFonts w:cstheme="minorHAnsi"/>
          <w:b/>
          <w:bCs/>
          <w:smallCaps/>
        </w:rPr>
        <w:t xml:space="preserve">PASTABA: </w:t>
      </w:r>
      <w:r w:rsidRPr="00645F9C">
        <w:rPr>
          <w:rFonts w:eastAsia="Times New Roman" w:cstheme="minorHAnsi"/>
          <w:color w:val="000000"/>
        </w:rPr>
        <w:t xml:space="preserve">jeigu tiekėjo kvalifikacija dėl teisės verstis atitinkama veikla nebuvo tikrinama arba tikrinama ne visa apimtimi, </w:t>
      </w:r>
      <w:r w:rsidRPr="009A342F">
        <w:rPr>
          <w:rFonts w:eastAsia="Times New Roman" w:cstheme="minorHAnsi"/>
          <w:b/>
          <w:bCs/>
          <w:color w:val="000000"/>
        </w:rPr>
        <w:t>tiekėjas įsipareigoja</w:t>
      </w:r>
      <w:r w:rsidRPr="00645F9C">
        <w:rPr>
          <w:rFonts w:eastAsia="Times New Roman" w:cstheme="minorHAnsi"/>
          <w:color w:val="000000"/>
        </w:rPr>
        <w:t>, kad pirkimo sutartį vykdys tik tokią teisę turintys asmenys.</w:t>
      </w:r>
      <w:r>
        <w:rPr>
          <w:rFonts w:eastAsia="Times New Roman" w:cstheme="minorHAnsi"/>
          <w:color w:val="000000"/>
        </w:rPr>
        <w:t xml:space="preserve"> </w:t>
      </w:r>
    </w:p>
    <w:p w14:paraId="6BCE49DD" w14:textId="77777777" w:rsidR="007423EE" w:rsidRDefault="007423EE" w:rsidP="00DE290C">
      <w:pPr>
        <w:rPr>
          <w:rFonts w:cstheme="minorHAnsi"/>
          <w:b/>
          <w:bCs/>
          <w:smallCaps/>
        </w:rPr>
      </w:pPr>
    </w:p>
    <w:p w14:paraId="63F49879" w14:textId="77777777" w:rsidR="007423EE" w:rsidRDefault="007423EE" w:rsidP="00DE290C">
      <w:pPr>
        <w:rPr>
          <w:rFonts w:cstheme="minorHAnsi"/>
          <w:b/>
          <w:bCs/>
          <w:smallCaps/>
        </w:rPr>
      </w:pPr>
    </w:p>
    <w:p w14:paraId="398A3718" w14:textId="77777777" w:rsidR="007423EE" w:rsidRDefault="007423EE" w:rsidP="00DE290C">
      <w:pPr>
        <w:rPr>
          <w:rFonts w:cstheme="minorHAnsi"/>
          <w:b/>
          <w:bCs/>
          <w:smallCaps/>
        </w:rPr>
      </w:pPr>
    </w:p>
    <w:bookmarkEnd w:id="59"/>
    <w:p w14:paraId="06706518" w14:textId="77777777" w:rsidR="007423EE" w:rsidRDefault="007423EE" w:rsidP="00DE290C">
      <w:pPr>
        <w:rPr>
          <w:rFonts w:cstheme="minorHAnsi"/>
          <w:b/>
          <w:bCs/>
          <w:smallCaps/>
        </w:rPr>
      </w:pPr>
    </w:p>
    <w:p w14:paraId="20E3073D" w14:textId="77777777" w:rsidR="007423EE" w:rsidRDefault="007423EE" w:rsidP="00DE290C">
      <w:pPr>
        <w:rPr>
          <w:rFonts w:cstheme="minorHAnsi"/>
          <w:b/>
          <w:bCs/>
          <w:smallCaps/>
        </w:rPr>
      </w:pPr>
    </w:p>
    <w:p w14:paraId="40996782" w14:textId="77777777" w:rsidR="007423EE" w:rsidRDefault="007423EE" w:rsidP="00DE290C">
      <w:pPr>
        <w:rPr>
          <w:rFonts w:cstheme="minorHAnsi"/>
          <w:b/>
          <w:bCs/>
          <w:smallCaps/>
        </w:rPr>
      </w:pPr>
    </w:p>
    <w:p w14:paraId="5824B07B" w14:textId="77777777" w:rsidR="007423EE" w:rsidRDefault="007423EE" w:rsidP="00DE290C">
      <w:pPr>
        <w:rPr>
          <w:rFonts w:cstheme="minorHAnsi"/>
          <w:b/>
          <w:bCs/>
          <w:smallCaps/>
        </w:rPr>
      </w:pPr>
    </w:p>
    <w:p w14:paraId="129338C0" w14:textId="77777777" w:rsidR="007423EE" w:rsidRDefault="007423EE" w:rsidP="00DE290C">
      <w:pPr>
        <w:rPr>
          <w:rFonts w:cstheme="minorHAnsi"/>
          <w:b/>
          <w:bCs/>
          <w:smallCaps/>
        </w:rPr>
      </w:pPr>
    </w:p>
    <w:p w14:paraId="34F4DDF7" w14:textId="77777777" w:rsidR="007423EE" w:rsidRDefault="007423EE" w:rsidP="00DE290C">
      <w:pPr>
        <w:rPr>
          <w:rFonts w:cstheme="minorHAnsi"/>
          <w:b/>
          <w:bCs/>
          <w:smallCaps/>
        </w:rPr>
      </w:pPr>
    </w:p>
    <w:p w14:paraId="30F419C2" w14:textId="77777777" w:rsidR="007423EE" w:rsidRDefault="007423EE" w:rsidP="00DE290C">
      <w:pPr>
        <w:rPr>
          <w:rFonts w:cstheme="minorHAnsi"/>
          <w:b/>
          <w:bCs/>
          <w:smallCaps/>
        </w:rPr>
      </w:pPr>
    </w:p>
    <w:p w14:paraId="1F8CF6D4" w14:textId="77777777" w:rsidR="007423EE" w:rsidRDefault="007423EE" w:rsidP="00DE290C">
      <w:pPr>
        <w:rPr>
          <w:rFonts w:cstheme="minorHAnsi"/>
          <w:b/>
          <w:bCs/>
          <w:smallCaps/>
        </w:rPr>
      </w:pPr>
    </w:p>
    <w:p w14:paraId="7DE5E433" w14:textId="77777777" w:rsidR="007423EE" w:rsidRDefault="007423EE" w:rsidP="00DE290C">
      <w:pPr>
        <w:rPr>
          <w:rFonts w:cstheme="minorHAnsi"/>
          <w:b/>
          <w:bCs/>
          <w:smallCaps/>
        </w:rPr>
      </w:pPr>
    </w:p>
    <w:p w14:paraId="777079C7" w14:textId="77777777" w:rsidR="007423EE" w:rsidRDefault="007423EE" w:rsidP="00DE290C">
      <w:pPr>
        <w:rPr>
          <w:rFonts w:cstheme="minorHAnsi"/>
          <w:b/>
          <w:bCs/>
          <w:smallCaps/>
        </w:rPr>
      </w:pPr>
    </w:p>
    <w:p w14:paraId="30FCADDF" w14:textId="77777777" w:rsidR="007423EE" w:rsidRDefault="007423EE" w:rsidP="00DE290C">
      <w:pPr>
        <w:rPr>
          <w:rFonts w:cstheme="minorHAnsi"/>
          <w:b/>
          <w:bCs/>
          <w:smallCaps/>
        </w:rPr>
      </w:pPr>
    </w:p>
    <w:p w14:paraId="68A7111C" w14:textId="77777777" w:rsidR="007423EE" w:rsidRDefault="007423EE" w:rsidP="00DE290C">
      <w:pPr>
        <w:rPr>
          <w:rFonts w:cstheme="minorHAnsi"/>
          <w:b/>
          <w:bCs/>
          <w:smallCaps/>
        </w:rPr>
      </w:pPr>
    </w:p>
    <w:p w14:paraId="6C485BDA" w14:textId="77777777" w:rsidR="007423EE" w:rsidRDefault="007423EE" w:rsidP="00DE290C">
      <w:pPr>
        <w:rPr>
          <w:rFonts w:cstheme="minorHAnsi"/>
          <w:b/>
          <w:bCs/>
          <w:smallCaps/>
        </w:rPr>
      </w:pPr>
    </w:p>
    <w:p w14:paraId="2EF89DA0" w14:textId="77777777" w:rsidR="00823ED1" w:rsidRDefault="00823ED1" w:rsidP="00DE290C">
      <w:pPr>
        <w:rPr>
          <w:rFonts w:cstheme="minorHAnsi"/>
          <w:b/>
          <w:bCs/>
          <w:smallCaps/>
        </w:rPr>
      </w:pPr>
    </w:p>
    <w:p w14:paraId="12C3DE77" w14:textId="77777777" w:rsidR="007423EE" w:rsidRPr="00780655" w:rsidRDefault="007423EE" w:rsidP="00DE290C">
      <w:pPr>
        <w:rPr>
          <w:rFonts w:cstheme="minorHAnsi"/>
          <w:b/>
          <w:bCs/>
          <w:smallCaps/>
        </w:rPr>
      </w:pPr>
    </w:p>
    <w:p w14:paraId="7F3A3ED0" w14:textId="77777777" w:rsidR="008D704D" w:rsidRPr="009A0F53" w:rsidRDefault="008D704D" w:rsidP="008D704D">
      <w:pPr>
        <w:pStyle w:val="Antrat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207612580"/>
      <w:r w:rsidRPr="00780655">
        <w:rPr>
          <w:rFonts w:asciiTheme="minorHAnsi" w:eastAsia="Calibri" w:hAnsiTheme="minorHAnsi" w:cstheme="minorHAnsi"/>
          <w:color w:val="0070C0"/>
          <w:sz w:val="21"/>
          <w:szCs w:val="21"/>
        </w:rPr>
        <w:t xml:space="preserve">Pirkimo sąlygų </w:t>
      </w:r>
      <w:r w:rsidR="00F1334C" w:rsidRPr="00780655">
        <w:rPr>
          <w:rFonts w:asciiTheme="minorHAnsi" w:eastAsia="Calibri" w:hAnsiTheme="minorHAnsi" w:cstheme="minorHAnsi"/>
          <w:color w:val="0070C0"/>
          <w:sz w:val="21"/>
          <w:szCs w:val="21"/>
        </w:rPr>
        <w:t>5</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„EBVPD“ </w:t>
      </w:r>
      <w:r w:rsidRPr="001D68D2">
        <w:rPr>
          <w:rFonts w:asciiTheme="minorHAnsi" w:hAnsiTheme="minorHAnsi" w:cstheme="minorHAnsi"/>
          <w:color w:val="0070C0"/>
          <w:sz w:val="21"/>
          <w:szCs w:val="21"/>
        </w:rPr>
        <w:t>(XML formatu)</w:t>
      </w:r>
      <w:bookmarkEnd w:id="63"/>
      <w:bookmarkEnd w:id="64"/>
      <w:bookmarkEnd w:id="65"/>
      <w:bookmarkEnd w:id="66"/>
    </w:p>
    <w:p w14:paraId="7888AB9E" w14:textId="77777777" w:rsidR="002F396F" w:rsidRPr="009A0F53" w:rsidRDefault="002F396F" w:rsidP="00DE290C">
      <w:pPr>
        <w:rPr>
          <w:rFonts w:cstheme="minorHAnsi"/>
          <w:b/>
          <w:bCs/>
          <w:smallCaps/>
        </w:rPr>
      </w:pPr>
    </w:p>
    <w:p w14:paraId="2E2CC88E" w14:textId="77777777" w:rsidR="00B970B0" w:rsidRPr="00780655" w:rsidRDefault="00B970B0" w:rsidP="00BE1858">
      <w:pPr>
        <w:pStyle w:val="Paantrat"/>
        <w:jc w:val="center"/>
      </w:pPr>
      <w:r w:rsidRPr="00780655">
        <w:t>EUROPOS BENDRASIS VIEŠŲJŲ PIRKIMŲ DOKUMENTAS</w:t>
      </w:r>
    </w:p>
    <w:p w14:paraId="0716C8AE" w14:textId="77777777" w:rsidR="00FB71A2" w:rsidRPr="00780655" w:rsidRDefault="00FB71A2" w:rsidP="00FB71A2">
      <w:pPr>
        <w:jc w:val="center"/>
        <w:rPr>
          <w:b/>
          <w:bCs/>
        </w:rPr>
      </w:pPr>
      <w:r w:rsidRPr="00780655">
        <w:rPr>
          <w:b/>
          <w:bCs/>
        </w:rPr>
        <w:t>PRIDEDAMA ATSKIRU DOKUMENTU</w:t>
      </w:r>
    </w:p>
    <w:p w14:paraId="101D6D91" w14:textId="77777777" w:rsidR="00FB71A2" w:rsidRPr="001728BD" w:rsidRDefault="00FB71A2" w:rsidP="001728BD"/>
    <w:p w14:paraId="5401098C" w14:textId="77777777" w:rsidR="002F396F" w:rsidRPr="00780655" w:rsidRDefault="002F396F" w:rsidP="002F396F">
      <w:pPr>
        <w:pBdr>
          <w:bottom w:val="single" w:sz="12" w:space="1" w:color="auto"/>
        </w:pBdr>
        <w:rPr>
          <w:rFonts w:cstheme="minorHAnsi"/>
        </w:rPr>
      </w:pPr>
      <w:r w:rsidRPr="001D68D2">
        <w:rPr>
          <w:rFonts w:cstheme="minorHAnsi"/>
        </w:rPr>
        <w:t xml:space="preserve">„Europos bendrasis </w:t>
      </w:r>
      <w:r w:rsidRPr="009A0F53">
        <w:rPr>
          <w:rFonts w:cstheme="minorHAnsi"/>
        </w:rPr>
        <w:t>viešųjų pirkimų dokumentas (EBVPD)“ pateikiamas .</w:t>
      </w:r>
      <w:proofErr w:type="spellStart"/>
      <w:r w:rsidRPr="009A0F53">
        <w:rPr>
          <w:rFonts w:cstheme="minorHAnsi"/>
        </w:rPr>
        <w:t>xml</w:t>
      </w:r>
      <w:proofErr w:type="spellEnd"/>
      <w:r w:rsidRPr="009A0F53">
        <w:rPr>
          <w:rFonts w:cstheme="minorHAnsi"/>
        </w:rPr>
        <w:t xml:space="preserve"> formatu.</w:t>
      </w:r>
    </w:p>
    <w:p w14:paraId="46D830B4" w14:textId="77777777" w:rsidR="0092200E" w:rsidRPr="00780655" w:rsidRDefault="0092200E" w:rsidP="0092200E">
      <w:pPr>
        <w:jc w:val="center"/>
        <w:rPr>
          <w:rFonts w:cstheme="minorHAnsi"/>
          <w:smallCaps/>
        </w:rPr>
      </w:pPr>
    </w:p>
    <w:p w14:paraId="6ED131FE" w14:textId="77777777" w:rsidR="0092200E" w:rsidRPr="00780655" w:rsidRDefault="0092200E" w:rsidP="0092200E">
      <w:pPr>
        <w:jc w:val="center"/>
        <w:rPr>
          <w:rFonts w:cstheme="minorHAnsi"/>
          <w:smallCaps/>
        </w:rPr>
      </w:pPr>
    </w:p>
    <w:p w14:paraId="6A77DDD9" w14:textId="77777777" w:rsidR="0092200E" w:rsidRPr="00780655" w:rsidRDefault="0092200E" w:rsidP="0092200E">
      <w:pPr>
        <w:jc w:val="center"/>
        <w:rPr>
          <w:rFonts w:cstheme="minorHAnsi"/>
          <w:smallCaps/>
        </w:rPr>
      </w:pPr>
    </w:p>
    <w:p w14:paraId="1386C259" w14:textId="77777777" w:rsidR="0092200E" w:rsidRPr="00780655" w:rsidRDefault="0092200E" w:rsidP="0092200E">
      <w:pPr>
        <w:jc w:val="center"/>
        <w:rPr>
          <w:rFonts w:cstheme="minorHAnsi"/>
          <w:smallCaps/>
        </w:rPr>
      </w:pPr>
    </w:p>
    <w:p w14:paraId="33DA951E" w14:textId="77777777" w:rsidR="0092200E" w:rsidRPr="00780655" w:rsidRDefault="0092200E" w:rsidP="0092200E">
      <w:pPr>
        <w:jc w:val="center"/>
        <w:rPr>
          <w:rFonts w:cstheme="minorHAnsi"/>
          <w:smallCaps/>
        </w:rPr>
      </w:pPr>
    </w:p>
    <w:p w14:paraId="63976FFF" w14:textId="77777777" w:rsidR="0092200E" w:rsidRPr="00780655" w:rsidRDefault="0092200E" w:rsidP="0092200E">
      <w:pPr>
        <w:jc w:val="center"/>
        <w:rPr>
          <w:rFonts w:cstheme="minorHAnsi"/>
          <w:smallCaps/>
        </w:rPr>
      </w:pPr>
    </w:p>
    <w:p w14:paraId="43B06A25" w14:textId="77777777" w:rsidR="0092200E" w:rsidRPr="00780655" w:rsidRDefault="0092200E" w:rsidP="0092200E">
      <w:pPr>
        <w:jc w:val="center"/>
        <w:rPr>
          <w:rFonts w:cstheme="minorHAnsi"/>
          <w:smallCaps/>
        </w:rPr>
      </w:pPr>
    </w:p>
    <w:p w14:paraId="61E4E57B" w14:textId="77777777" w:rsidR="0092200E" w:rsidRPr="00780655" w:rsidRDefault="0092200E" w:rsidP="0092200E">
      <w:pPr>
        <w:jc w:val="center"/>
        <w:rPr>
          <w:rFonts w:cstheme="minorHAnsi"/>
          <w:smallCaps/>
        </w:rPr>
      </w:pPr>
    </w:p>
    <w:p w14:paraId="254489EF" w14:textId="77777777" w:rsidR="0092200E" w:rsidRPr="00780655" w:rsidRDefault="0092200E" w:rsidP="0092200E">
      <w:pPr>
        <w:jc w:val="center"/>
        <w:rPr>
          <w:rFonts w:cstheme="minorHAnsi"/>
          <w:smallCaps/>
        </w:rPr>
      </w:pPr>
    </w:p>
    <w:p w14:paraId="516C5F07" w14:textId="77777777" w:rsidR="0092200E" w:rsidRPr="00780655" w:rsidRDefault="0092200E" w:rsidP="0092200E">
      <w:pPr>
        <w:jc w:val="center"/>
        <w:rPr>
          <w:rFonts w:cstheme="minorHAnsi"/>
          <w:smallCaps/>
        </w:rPr>
      </w:pPr>
    </w:p>
    <w:p w14:paraId="45867B24" w14:textId="77777777" w:rsidR="0092200E" w:rsidRPr="00780655" w:rsidRDefault="0092200E" w:rsidP="0092200E">
      <w:pPr>
        <w:jc w:val="center"/>
        <w:rPr>
          <w:rFonts w:cstheme="minorHAnsi"/>
          <w:smallCaps/>
        </w:rPr>
      </w:pPr>
    </w:p>
    <w:p w14:paraId="532EE79F" w14:textId="77777777" w:rsidR="0092200E" w:rsidRPr="00780655" w:rsidRDefault="0092200E" w:rsidP="0092200E">
      <w:pPr>
        <w:jc w:val="center"/>
        <w:rPr>
          <w:rFonts w:cstheme="minorHAnsi"/>
          <w:smallCaps/>
        </w:rPr>
      </w:pPr>
    </w:p>
    <w:p w14:paraId="4978ACE8" w14:textId="77777777" w:rsidR="0092200E" w:rsidRPr="00780655" w:rsidRDefault="0092200E" w:rsidP="0092200E">
      <w:pPr>
        <w:jc w:val="center"/>
        <w:rPr>
          <w:rFonts w:cstheme="minorHAnsi"/>
          <w:smallCaps/>
        </w:rPr>
      </w:pPr>
    </w:p>
    <w:p w14:paraId="358E1A92" w14:textId="77777777" w:rsidR="0092200E" w:rsidRPr="00780655" w:rsidRDefault="0092200E" w:rsidP="0092200E">
      <w:pPr>
        <w:jc w:val="center"/>
        <w:rPr>
          <w:rFonts w:cstheme="minorHAnsi"/>
          <w:smallCaps/>
        </w:rPr>
      </w:pPr>
    </w:p>
    <w:p w14:paraId="279E2829" w14:textId="77777777" w:rsidR="0092200E" w:rsidRDefault="0092200E" w:rsidP="0092200E">
      <w:pPr>
        <w:jc w:val="center"/>
        <w:rPr>
          <w:rFonts w:cstheme="minorHAnsi"/>
          <w:smallCaps/>
        </w:rPr>
      </w:pPr>
    </w:p>
    <w:p w14:paraId="79776D8E" w14:textId="77777777" w:rsidR="00BA050A" w:rsidRDefault="00BA050A" w:rsidP="0092200E">
      <w:pPr>
        <w:jc w:val="center"/>
        <w:rPr>
          <w:rFonts w:cstheme="minorHAnsi"/>
          <w:smallCaps/>
        </w:rPr>
      </w:pPr>
    </w:p>
    <w:p w14:paraId="75B2D76B" w14:textId="77777777" w:rsidR="00BA050A" w:rsidRDefault="00BA050A" w:rsidP="0092200E">
      <w:pPr>
        <w:jc w:val="center"/>
        <w:rPr>
          <w:rFonts w:cstheme="minorHAnsi"/>
          <w:smallCaps/>
        </w:rPr>
      </w:pPr>
    </w:p>
    <w:p w14:paraId="68FF275E" w14:textId="77777777" w:rsidR="00BA050A" w:rsidRDefault="00BA050A" w:rsidP="0092200E">
      <w:pPr>
        <w:jc w:val="center"/>
        <w:rPr>
          <w:rFonts w:cstheme="minorHAnsi"/>
          <w:smallCaps/>
        </w:rPr>
      </w:pPr>
    </w:p>
    <w:p w14:paraId="1F9638F6" w14:textId="77777777" w:rsidR="00BA050A" w:rsidRDefault="00BA050A" w:rsidP="0092200E">
      <w:pPr>
        <w:jc w:val="center"/>
        <w:rPr>
          <w:rFonts w:cstheme="minorHAnsi"/>
          <w:smallCaps/>
        </w:rPr>
      </w:pPr>
    </w:p>
    <w:p w14:paraId="6113F9DA" w14:textId="77777777" w:rsidR="00BA050A" w:rsidRDefault="00BA050A" w:rsidP="0092200E">
      <w:pPr>
        <w:jc w:val="center"/>
        <w:rPr>
          <w:rFonts w:cstheme="minorHAnsi"/>
          <w:smallCaps/>
        </w:rPr>
      </w:pPr>
    </w:p>
    <w:p w14:paraId="5664FAC8" w14:textId="77777777" w:rsidR="00BA050A" w:rsidRDefault="00BA050A" w:rsidP="0092200E">
      <w:pPr>
        <w:jc w:val="center"/>
        <w:rPr>
          <w:rFonts w:cstheme="minorHAnsi"/>
          <w:smallCaps/>
        </w:rPr>
      </w:pPr>
    </w:p>
    <w:p w14:paraId="7AF5BBA5" w14:textId="77777777" w:rsidR="00BA050A" w:rsidRDefault="00BA050A" w:rsidP="0092200E">
      <w:pPr>
        <w:jc w:val="center"/>
        <w:rPr>
          <w:rFonts w:cstheme="minorHAnsi"/>
          <w:smallCaps/>
        </w:rPr>
      </w:pPr>
    </w:p>
    <w:p w14:paraId="402CA5D9" w14:textId="77777777" w:rsidR="00BA050A" w:rsidRDefault="00BA050A" w:rsidP="0092200E">
      <w:pPr>
        <w:jc w:val="center"/>
        <w:rPr>
          <w:rFonts w:cstheme="minorHAnsi"/>
          <w:smallCaps/>
        </w:rPr>
      </w:pPr>
    </w:p>
    <w:p w14:paraId="0BE347E2" w14:textId="77777777" w:rsidR="00BA050A" w:rsidRDefault="00BA050A" w:rsidP="0092200E">
      <w:pPr>
        <w:jc w:val="center"/>
        <w:rPr>
          <w:rFonts w:cstheme="minorHAnsi"/>
          <w:smallCaps/>
        </w:rPr>
      </w:pPr>
    </w:p>
    <w:p w14:paraId="2949589C" w14:textId="77777777" w:rsidR="00BA050A" w:rsidRDefault="00BA050A" w:rsidP="0092200E">
      <w:pPr>
        <w:jc w:val="center"/>
        <w:rPr>
          <w:rFonts w:cstheme="minorHAnsi"/>
          <w:smallCaps/>
        </w:rPr>
      </w:pPr>
    </w:p>
    <w:p w14:paraId="7DD9124A" w14:textId="77777777" w:rsidR="0038257B" w:rsidRDefault="0038257B" w:rsidP="0092200E">
      <w:pPr>
        <w:jc w:val="center"/>
        <w:rPr>
          <w:rFonts w:cstheme="minorHAnsi"/>
          <w:smallCaps/>
        </w:rPr>
      </w:pPr>
    </w:p>
    <w:p w14:paraId="0B9F94E0" w14:textId="77777777" w:rsidR="0038257B" w:rsidRDefault="0038257B" w:rsidP="0092200E">
      <w:pPr>
        <w:jc w:val="center"/>
        <w:rPr>
          <w:rFonts w:cstheme="minorHAnsi"/>
          <w:smallCaps/>
        </w:rPr>
      </w:pPr>
    </w:p>
    <w:p w14:paraId="041F0FC0" w14:textId="77777777" w:rsidR="0038257B" w:rsidRDefault="0038257B" w:rsidP="0092200E">
      <w:pPr>
        <w:jc w:val="center"/>
        <w:rPr>
          <w:rFonts w:cstheme="minorHAnsi"/>
          <w:smallCaps/>
        </w:rPr>
      </w:pPr>
    </w:p>
    <w:p w14:paraId="36ABD8F8" w14:textId="77777777" w:rsidR="0038257B" w:rsidRDefault="0038257B" w:rsidP="0092200E">
      <w:pPr>
        <w:jc w:val="center"/>
        <w:rPr>
          <w:rFonts w:cstheme="minorHAnsi"/>
          <w:smallCaps/>
        </w:rPr>
      </w:pPr>
    </w:p>
    <w:p w14:paraId="79AF7FFA" w14:textId="77777777" w:rsidR="0038257B" w:rsidRDefault="0038257B" w:rsidP="0092200E">
      <w:pPr>
        <w:jc w:val="center"/>
        <w:rPr>
          <w:rFonts w:cstheme="minorHAnsi"/>
          <w:smallCaps/>
        </w:rPr>
      </w:pPr>
    </w:p>
    <w:p w14:paraId="5CCD8A83" w14:textId="77777777" w:rsidR="0038257B" w:rsidRDefault="0038257B" w:rsidP="0092200E">
      <w:pPr>
        <w:jc w:val="center"/>
        <w:rPr>
          <w:rFonts w:cstheme="minorHAnsi"/>
          <w:smallCaps/>
        </w:rPr>
      </w:pPr>
    </w:p>
    <w:p w14:paraId="5447A49F" w14:textId="77777777" w:rsidR="0038257B" w:rsidRDefault="0038257B" w:rsidP="0092200E">
      <w:pPr>
        <w:jc w:val="center"/>
        <w:rPr>
          <w:rFonts w:cstheme="minorHAnsi"/>
          <w:smallCaps/>
        </w:rPr>
      </w:pPr>
    </w:p>
    <w:p w14:paraId="5B834A37" w14:textId="77777777" w:rsidR="0038257B" w:rsidRDefault="0038257B" w:rsidP="0092200E">
      <w:pPr>
        <w:jc w:val="center"/>
        <w:rPr>
          <w:rFonts w:cstheme="minorHAnsi"/>
          <w:smallCaps/>
        </w:rPr>
      </w:pPr>
    </w:p>
    <w:p w14:paraId="56C313BE" w14:textId="77777777" w:rsidR="00BA050A" w:rsidRDefault="00BA050A" w:rsidP="0092200E">
      <w:pPr>
        <w:jc w:val="center"/>
        <w:rPr>
          <w:rFonts w:cstheme="minorHAnsi"/>
          <w:smallCaps/>
        </w:rPr>
      </w:pPr>
    </w:p>
    <w:p w14:paraId="14D95238" w14:textId="77777777" w:rsidR="00BA050A" w:rsidRDefault="00BA050A" w:rsidP="0092200E">
      <w:pPr>
        <w:jc w:val="center"/>
        <w:rPr>
          <w:rFonts w:cstheme="minorHAnsi"/>
          <w:smallCaps/>
        </w:rPr>
      </w:pPr>
    </w:p>
    <w:p w14:paraId="7033DAEC" w14:textId="77777777" w:rsidR="00BA050A" w:rsidRDefault="00BA050A" w:rsidP="0092200E">
      <w:pPr>
        <w:jc w:val="center"/>
        <w:rPr>
          <w:rFonts w:cstheme="minorHAnsi"/>
          <w:smallCaps/>
        </w:rPr>
      </w:pPr>
    </w:p>
    <w:p w14:paraId="106292DD" w14:textId="77777777" w:rsidR="00BA050A" w:rsidRDefault="00BA050A" w:rsidP="0092200E">
      <w:pPr>
        <w:jc w:val="center"/>
        <w:rPr>
          <w:rFonts w:cstheme="minorHAnsi"/>
          <w:smallCaps/>
        </w:rPr>
      </w:pPr>
    </w:p>
    <w:p w14:paraId="30A8D6F7" w14:textId="77777777" w:rsidR="000C6068" w:rsidRPr="001D68D2" w:rsidRDefault="0092200E" w:rsidP="001728BD">
      <w:pPr>
        <w:pStyle w:val="Antrat2"/>
        <w:ind w:left="5103"/>
        <w:rPr>
          <w:rFonts w:eastAsia="Calibri" w:cstheme="minorHAnsi"/>
          <w:color w:val="0070C0"/>
        </w:rPr>
      </w:pPr>
      <w:bookmarkStart w:id="67" w:name="_Toc207612581"/>
      <w:r w:rsidRPr="00780655">
        <w:rPr>
          <w:rFonts w:asciiTheme="minorHAnsi" w:eastAsia="Calibri" w:hAnsiTheme="minorHAnsi" w:cstheme="minorHAnsi"/>
          <w:color w:val="0070C0"/>
          <w:sz w:val="21"/>
          <w:szCs w:val="21"/>
        </w:rPr>
        <w:lastRenderedPageBreak/>
        <w:t xml:space="preserve">Pirkimo sąlygų 6 </w:t>
      </w:r>
      <w:r w:rsidR="001D68D2" w:rsidRPr="001D68D2">
        <w:rPr>
          <w:rFonts w:asciiTheme="minorHAnsi" w:eastAsia="Calibri" w:hAnsiTheme="minorHAnsi" w:cstheme="minorHAnsi"/>
          <w:color w:val="0070C0"/>
          <w:sz w:val="21"/>
          <w:szCs w:val="21"/>
        </w:rPr>
        <w:t>priedas</w:t>
      </w:r>
      <w:r w:rsidRPr="00780655">
        <w:rPr>
          <w:rFonts w:asciiTheme="minorHAnsi" w:eastAsia="Calibri" w:hAnsiTheme="minorHAnsi" w:cstheme="minorHAnsi"/>
          <w:color w:val="0070C0"/>
          <w:sz w:val="21"/>
          <w:szCs w:val="21"/>
        </w:rPr>
        <w:t xml:space="preserve"> „Pasiūlymo forma“</w:t>
      </w:r>
      <w:bookmarkEnd w:id="67"/>
    </w:p>
    <w:p w14:paraId="584BA1CA" w14:textId="77777777" w:rsidR="004139CC" w:rsidRPr="009A0F53" w:rsidRDefault="004139CC" w:rsidP="00E2394E">
      <w:pPr>
        <w:jc w:val="center"/>
        <w:rPr>
          <w:rFonts w:cstheme="minorHAnsi"/>
          <w:b/>
          <w:bCs/>
          <w:i/>
          <w:iCs/>
          <w:smallCaps/>
        </w:rPr>
      </w:pPr>
    </w:p>
    <w:p w14:paraId="688A96FA" w14:textId="77777777" w:rsidR="0092200E" w:rsidRPr="00CB7B13" w:rsidRDefault="0092200E" w:rsidP="001728BD">
      <w:r w:rsidRPr="001728BD">
        <w:rPr>
          <w:b/>
          <w:bCs/>
        </w:rPr>
        <w:t xml:space="preserve">Pateikiama </w:t>
      </w:r>
      <w:r w:rsidR="00CB7B13" w:rsidRPr="001728BD">
        <w:rPr>
          <w:b/>
          <w:bCs/>
        </w:rPr>
        <w:t>atskirais dokumentais</w:t>
      </w:r>
      <w:r w:rsidR="00CB7B13" w:rsidRPr="009A0F53">
        <w:t>:</w:t>
      </w:r>
    </w:p>
    <w:p w14:paraId="27CED16F" w14:textId="77777777" w:rsidR="00CB7B13" w:rsidRDefault="00CB7B13" w:rsidP="00CB7B13">
      <w:pPr>
        <w:rPr>
          <w:b/>
          <w:bCs/>
        </w:rPr>
      </w:pPr>
      <w:r w:rsidRPr="001728BD">
        <w:rPr>
          <w:b/>
          <w:bCs/>
        </w:rPr>
        <w:t>6 priedas. Pasiūlymo forma</w:t>
      </w:r>
      <w:r>
        <w:rPr>
          <w:b/>
          <w:bCs/>
        </w:rPr>
        <w:t xml:space="preserve">, </w:t>
      </w:r>
      <w:proofErr w:type="spellStart"/>
      <w:r>
        <w:rPr>
          <w:b/>
          <w:bCs/>
        </w:rPr>
        <w:t>word</w:t>
      </w:r>
      <w:proofErr w:type="spellEnd"/>
      <w:r>
        <w:rPr>
          <w:b/>
          <w:bCs/>
        </w:rPr>
        <w:t xml:space="preserve"> formatu;</w:t>
      </w:r>
    </w:p>
    <w:p w14:paraId="44455648" w14:textId="77777777" w:rsidR="00CB7B13" w:rsidRPr="001728BD" w:rsidRDefault="00CB7B13" w:rsidP="001728BD">
      <w:pPr>
        <w:rPr>
          <w:b/>
          <w:bCs/>
        </w:rPr>
      </w:pPr>
      <w:r>
        <w:rPr>
          <w:b/>
          <w:bCs/>
        </w:rPr>
        <w:t xml:space="preserve">6 priedas. </w:t>
      </w:r>
      <w:r w:rsidR="00B47DC6">
        <w:rPr>
          <w:b/>
          <w:bCs/>
        </w:rPr>
        <w:t xml:space="preserve">Pasiūlymo 1 priedas </w:t>
      </w:r>
      <w:r w:rsidR="00B47DC6" w:rsidRPr="00C24EE8">
        <w:rPr>
          <w:b/>
          <w:bCs/>
          <w:u w:val="single"/>
        </w:rPr>
        <w:t>„</w:t>
      </w:r>
      <w:r w:rsidRPr="00C24EE8">
        <w:rPr>
          <w:b/>
          <w:bCs/>
          <w:u w:val="single"/>
        </w:rPr>
        <w:t xml:space="preserve">Įkainotas </w:t>
      </w:r>
      <w:r w:rsidR="00823ED1">
        <w:rPr>
          <w:b/>
          <w:bCs/>
          <w:u w:val="single"/>
        </w:rPr>
        <w:t>darbų žiniaraštis</w:t>
      </w:r>
      <w:r w:rsidRPr="00C24EE8">
        <w:rPr>
          <w:b/>
          <w:bCs/>
          <w:u w:val="single"/>
        </w:rPr>
        <w:t xml:space="preserve"> (pasiūlymo priedas)</w:t>
      </w:r>
      <w:r w:rsidR="00B47DC6" w:rsidRPr="00C24EE8">
        <w:rPr>
          <w:b/>
          <w:bCs/>
          <w:u w:val="single"/>
        </w:rPr>
        <w:t>“</w:t>
      </w:r>
      <w:r w:rsidRPr="00C24EE8">
        <w:rPr>
          <w:b/>
          <w:bCs/>
          <w:u w:val="single"/>
        </w:rPr>
        <w:t>,</w:t>
      </w:r>
      <w:r>
        <w:rPr>
          <w:b/>
          <w:bCs/>
        </w:rPr>
        <w:t xml:space="preserve"> </w:t>
      </w:r>
      <w:proofErr w:type="spellStart"/>
      <w:r>
        <w:rPr>
          <w:b/>
          <w:bCs/>
        </w:rPr>
        <w:t>excell</w:t>
      </w:r>
      <w:proofErr w:type="spellEnd"/>
      <w:r>
        <w:rPr>
          <w:b/>
          <w:bCs/>
        </w:rPr>
        <w:t xml:space="preserve"> formatu.</w:t>
      </w:r>
    </w:p>
    <w:p w14:paraId="330BE285" w14:textId="77777777" w:rsidR="0092200E" w:rsidRPr="001728BD" w:rsidRDefault="0092200E" w:rsidP="009A0F53"/>
    <w:p w14:paraId="69FDE467" w14:textId="77777777" w:rsidR="0092200E" w:rsidRPr="009A0F53" w:rsidRDefault="0092200E" w:rsidP="00DE290C">
      <w:pPr>
        <w:rPr>
          <w:rFonts w:cstheme="minorHAnsi"/>
          <w:b/>
          <w:bCs/>
          <w:smallCaps/>
        </w:rPr>
      </w:pPr>
    </w:p>
    <w:p w14:paraId="4C302653" w14:textId="77777777" w:rsidR="0092200E" w:rsidRPr="00780655" w:rsidRDefault="0092200E" w:rsidP="00DE290C">
      <w:pPr>
        <w:rPr>
          <w:rFonts w:cstheme="minorHAnsi"/>
          <w:b/>
          <w:bCs/>
          <w:smallCaps/>
        </w:rPr>
      </w:pPr>
    </w:p>
    <w:p w14:paraId="6E3B0EFF" w14:textId="77777777" w:rsidR="0092200E" w:rsidRPr="00780655" w:rsidRDefault="0092200E" w:rsidP="00DE290C">
      <w:pPr>
        <w:rPr>
          <w:rFonts w:cstheme="minorHAnsi"/>
          <w:b/>
          <w:bCs/>
          <w:smallCaps/>
        </w:rPr>
      </w:pPr>
    </w:p>
    <w:p w14:paraId="6ABB4C76" w14:textId="77777777" w:rsidR="0092200E" w:rsidRPr="00780655" w:rsidRDefault="0092200E" w:rsidP="00DE290C">
      <w:pPr>
        <w:rPr>
          <w:rFonts w:cstheme="minorHAnsi"/>
          <w:b/>
          <w:bCs/>
          <w:smallCaps/>
        </w:rPr>
      </w:pPr>
    </w:p>
    <w:p w14:paraId="2E714693" w14:textId="77777777" w:rsidR="0092200E" w:rsidRPr="00780655" w:rsidRDefault="0092200E" w:rsidP="00DE290C">
      <w:pPr>
        <w:rPr>
          <w:rFonts w:cstheme="minorHAnsi"/>
          <w:b/>
          <w:bCs/>
          <w:smallCaps/>
        </w:rPr>
      </w:pPr>
    </w:p>
    <w:p w14:paraId="4AAD4AF8" w14:textId="77777777" w:rsidR="0092200E" w:rsidRPr="00780655" w:rsidRDefault="0092200E" w:rsidP="00DE290C">
      <w:pPr>
        <w:rPr>
          <w:rFonts w:cstheme="minorHAnsi"/>
          <w:b/>
          <w:bCs/>
          <w:smallCaps/>
        </w:rPr>
      </w:pPr>
    </w:p>
    <w:p w14:paraId="7521F690" w14:textId="77777777" w:rsidR="0092200E" w:rsidRPr="00780655" w:rsidRDefault="0092200E" w:rsidP="00DE290C">
      <w:pPr>
        <w:rPr>
          <w:rFonts w:cstheme="minorHAnsi"/>
          <w:b/>
          <w:bCs/>
          <w:smallCaps/>
        </w:rPr>
      </w:pPr>
    </w:p>
    <w:p w14:paraId="32FCF6C9" w14:textId="77777777" w:rsidR="0092200E" w:rsidRPr="00780655" w:rsidRDefault="0092200E" w:rsidP="00DE290C">
      <w:pPr>
        <w:rPr>
          <w:rFonts w:cstheme="minorHAnsi"/>
          <w:b/>
          <w:bCs/>
          <w:smallCaps/>
        </w:rPr>
      </w:pPr>
    </w:p>
    <w:p w14:paraId="2D945C41" w14:textId="77777777" w:rsidR="0092200E" w:rsidRPr="00780655" w:rsidRDefault="0092200E" w:rsidP="00DE290C">
      <w:pPr>
        <w:rPr>
          <w:rFonts w:cstheme="minorHAnsi"/>
          <w:b/>
          <w:bCs/>
          <w:smallCaps/>
        </w:rPr>
      </w:pPr>
    </w:p>
    <w:p w14:paraId="2FA3FE49" w14:textId="77777777" w:rsidR="0092200E" w:rsidRDefault="0092200E" w:rsidP="00DE290C">
      <w:pPr>
        <w:rPr>
          <w:rFonts w:cstheme="minorHAnsi"/>
          <w:b/>
          <w:bCs/>
          <w:smallCaps/>
        </w:rPr>
      </w:pPr>
    </w:p>
    <w:p w14:paraId="415EF3BC" w14:textId="77777777" w:rsidR="00184FC6" w:rsidRDefault="00184FC6" w:rsidP="00DE290C">
      <w:pPr>
        <w:rPr>
          <w:rFonts w:cstheme="minorHAnsi"/>
          <w:b/>
          <w:bCs/>
          <w:smallCaps/>
        </w:rPr>
      </w:pPr>
    </w:p>
    <w:p w14:paraId="72B95C7E" w14:textId="77777777" w:rsidR="00184FC6" w:rsidRDefault="00184FC6" w:rsidP="00DE290C">
      <w:pPr>
        <w:rPr>
          <w:rFonts w:cstheme="minorHAnsi"/>
          <w:b/>
          <w:bCs/>
          <w:smallCaps/>
        </w:rPr>
      </w:pPr>
    </w:p>
    <w:p w14:paraId="4C1E4EE0" w14:textId="77777777" w:rsidR="00184FC6" w:rsidRDefault="00184FC6" w:rsidP="00DE290C">
      <w:pPr>
        <w:rPr>
          <w:rFonts w:cstheme="minorHAnsi"/>
          <w:b/>
          <w:bCs/>
          <w:smallCaps/>
        </w:rPr>
      </w:pPr>
    </w:p>
    <w:p w14:paraId="41C4C004" w14:textId="77777777" w:rsidR="00184FC6" w:rsidRDefault="00184FC6" w:rsidP="00DE290C">
      <w:pPr>
        <w:rPr>
          <w:rFonts w:cstheme="minorHAnsi"/>
          <w:b/>
          <w:bCs/>
          <w:smallCaps/>
        </w:rPr>
      </w:pPr>
    </w:p>
    <w:p w14:paraId="34072EB9" w14:textId="77777777" w:rsidR="00184FC6" w:rsidRDefault="00184FC6" w:rsidP="00DE290C">
      <w:pPr>
        <w:rPr>
          <w:rFonts w:cstheme="minorHAnsi"/>
          <w:b/>
          <w:bCs/>
          <w:smallCaps/>
        </w:rPr>
      </w:pPr>
    </w:p>
    <w:p w14:paraId="12983DCF" w14:textId="77777777" w:rsidR="00184FC6" w:rsidRDefault="00184FC6" w:rsidP="00DE290C">
      <w:pPr>
        <w:rPr>
          <w:rFonts w:cstheme="minorHAnsi"/>
          <w:b/>
          <w:bCs/>
          <w:smallCaps/>
        </w:rPr>
      </w:pPr>
    </w:p>
    <w:p w14:paraId="7587F66D" w14:textId="77777777" w:rsidR="00184FC6" w:rsidRDefault="00184FC6" w:rsidP="00DE290C">
      <w:pPr>
        <w:rPr>
          <w:rFonts w:cstheme="minorHAnsi"/>
          <w:b/>
          <w:bCs/>
          <w:smallCaps/>
        </w:rPr>
      </w:pPr>
    </w:p>
    <w:p w14:paraId="7C05B7B1" w14:textId="77777777" w:rsidR="00184FC6" w:rsidRDefault="00184FC6" w:rsidP="00DE290C">
      <w:pPr>
        <w:rPr>
          <w:rFonts w:cstheme="minorHAnsi"/>
          <w:b/>
          <w:bCs/>
          <w:smallCaps/>
        </w:rPr>
      </w:pPr>
    </w:p>
    <w:p w14:paraId="02650A80" w14:textId="77777777" w:rsidR="00184FC6" w:rsidRDefault="00184FC6" w:rsidP="00DE290C">
      <w:pPr>
        <w:rPr>
          <w:rFonts w:cstheme="minorHAnsi"/>
          <w:b/>
          <w:bCs/>
          <w:smallCaps/>
        </w:rPr>
      </w:pPr>
    </w:p>
    <w:p w14:paraId="79507416" w14:textId="77777777" w:rsidR="00184FC6" w:rsidRDefault="00184FC6" w:rsidP="00DE290C">
      <w:pPr>
        <w:rPr>
          <w:rFonts w:cstheme="minorHAnsi"/>
          <w:b/>
          <w:bCs/>
          <w:smallCaps/>
        </w:rPr>
      </w:pPr>
    </w:p>
    <w:p w14:paraId="1E827AEA" w14:textId="77777777" w:rsidR="00184FC6" w:rsidRDefault="00184FC6" w:rsidP="00DE290C">
      <w:pPr>
        <w:rPr>
          <w:rFonts w:cstheme="minorHAnsi"/>
          <w:b/>
          <w:bCs/>
          <w:smallCaps/>
        </w:rPr>
      </w:pPr>
    </w:p>
    <w:p w14:paraId="0EB2246C" w14:textId="77777777" w:rsidR="00184FC6" w:rsidRDefault="00184FC6" w:rsidP="00DE290C">
      <w:pPr>
        <w:rPr>
          <w:rFonts w:cstheme="minorHAnsi"/>
          <w:b/>
          <w:bCs/>
          <w:smallCaps/>
        </w:rPr>
      </w:pPr>
    </w:p>
    <w:p w14:paraId="632C0CAA" w14:textId="77777777" w:rsidR="00184FC6" w:rsidRDefault="00184FC6" w:rsidP="00DE290C">
      <w:pPr>
        <w:rPr>
          <w:rFonts w:cstheme="minorHAnsi"/>
          <w:b/>
          <w:bCs/>
          <w:smallCaps/>
        </w:rPr>
      </w:pPr>
    </w:p>
    <w:p w14:paraId="2BEEAFE6" w14:textId="77777777" w:rsidR="00184FC6" w:rsidRDefault="00184FC6" w:rsidP="00DE290C">
      <w:pPr>
        <w:rPr>
          <w:rFonts w:cstheme="minorHAnsi"/>
          <w:b/>
          <w:bCs/>
          <w:smallCaps/>
        </w:rPr>
      </w:pPr>
    </w:p>
    <w:p w14:paraId="7EDED1BC" w14:textId="77777777" w:rsidR="00184FC6" w:rsidRDefault="00184FC6" w:rsidP="00DE290C">
      <w:pPr>
        <w:rPr>
          <w:rFonts w:cstheme="minorHAnsi"/>
          <w:b/>
          <w:bCs/>
          <w:smallCaps/>
        </w:rPr>
      </w:pPr>
    </w:p>
    <w:p w14:paraId="45210891" w14:textId="77777777" w:rsidR="00184FC6" w:rsidRDefault="00184FC6" w:rsidP="00DE290C">
      <w:pPr>
        <w:rPr>
          <w:rFonts w:cstheme="minorHAnsi"/>
          <w:b/>
          <w:bCs/>
          <w:smallCaps/>
        </w:rPr>
      </w:pPr>
    </w:p>
    <w:p w14:paraId="1F52727A" w14:textId="77777777" w:rsidR="00184FC6" w:rsidRDefault="00184FC6" w:rsidP="00DE290C">
      <w:pPr>
        <w:rPr>
          <w:rFonts w:cstheme="minorHAnsi"/>
          <w:b/>
          <w:bCs/>
          <w:smallCaps/>
        </w:rPr>
      </w:pPr>
    </w:p>
    <w:p w14:paraId="38FE76F5" w14:textId="77777777" w:rsidR="00184FC6" w:rsidRDefault="00184FC6" w:rsidP="00DE290C">
      <w:pPr>
        <w:rPr>
          <w:rFonts w:cstheme="minorHAnsi"/>
          <w:b/>
          <w:bCs/>
          <w:smallCaps/>
        </w:rPr>
      </w:pPr>
    </w:p>
    <w:p w14:paraId="1526572B" w14:textId="77777777" w:rsidR="00184FC6" w:rsidRDefault="00184FC6" w:rsidP="00DE290C">
      <w:pPr>
        <w:rPr>
          <w:rFonts w:cstheme="minorHAnsi"/>
          <w:b/>
          <w:bCs/>
          <w:smallCaps/>
        </w:rPr>
      </w:pPr>
    </w:p>
    <w:p w14:paraId="7AEACF01" w14:textId="77777777" w:rsidR="00184FC6" w:rsidRDefault="00184FC6" w:rsidP="00DE290C">
      <w:pPr>
        <w:rPr>
          <w:rFonts w:cstheme="minorHAnsi"/>
          <w:b/>
          <w:bCs/>
          <w:smallCaps/>
        </w:rPr>
      </w:pPr>
    </w:p>
    <w:p w14:paraId="1D145705" w14:textId="77777777" w:rsidR="00184FC6" w:rsidRDefault="00184FC6" w:rsidP="00DE290C">
      <w:pPr>
        <w:rPr>
          <w:rFonts w:cstheme="minorHAnsi"/>
          <w:b/>
          <w:bCs/>
          <w:smallCaps/>
        </w:rPr>
      </w:pPr>
    </w:p>
    <w:p w14:paraId="305B25D2" w14:textId="77777777" w:rsidR="00184FC6" w:rsidRDefault="00184FC6" w:rsidP="00DE290C">
      <w:pPr>
        <w:rPr>
          <w:rFonts w:cstheme="minorHAnsi"/>
          <w:b/>
          <w:bCs/>
          <w:smallCaps/>
        </w:rPr>
      </w:pPr>
    </w:p>
    <w:p w14:paraId="33C6BC50" w14:textId="77777777" w:rsidR="00184FC6" w:rsidRPr="00780655" w:rsidRDefault="00184FC6" w:rsidP="00DE290C">
      <w:pPr>
        <w:rPr>
          <w:rFonts w:cstheme="minorHAnsi"/>
          <w:b/>
          <w:bCs/>
          <w:smallCaps/>
        </w:rPr>
      </w:pPr>
    </w:p>
    <w:p w14:paraId="6A33066D" w14:textId="77777777" w:rsidR="0092200E" w:rsidRPr="00780655" w:rsidRDefault="0092200E" w:rsidP="00DE290C">
      <w:pPr>
        <w:rPr>
          <w:rFonts w:cstheme="minorHAnsi"/>
          <w:b/>
          <w:bCs/>
          <w:smallCaps/>
        </w:rPr>
      </w:pPr>
    </w:p>
    <w:p w14:paraId="428A7ABC" w14:textId="77777777" w:rsidR="0092200E" w:rsidRPr="00780655" w:rsidRDefault="0092200E" w:rsidP="00DE290C">
      <w:pPr>
        <w:rPr>
          <w:rFonts w:cstheme="minorHAnsi"/>
          <w:b/>
          <w:bCs/>
          <w:smallCaps/>
        </w:rPr>
      </w:pPr>
    </w:p>
    <w:p w14:paraId="559350CB" w14:textId="77777777" w:rsidR="0092200E" w:rsidRPr="00780655" w:rsidRDefault="0092200E" w:rsidP="00DE290C">
      <w:pPr>
        <w:rPr>
          <w:rFonts w:cstheme="minorHAnsi"/>
          <w:b/>
          <w:bCs/>
          <w:smallCaps/>
        </w:rPr>
      </w:pPr>
    </w:p>
    <w:p w14:paraId="0F8F5510" w14:textId="77777777" w:rsidR="0092200E" w:rsidRPr="00780655" w:rsidRDefault="0092200E" w:rsidP="00DE290C">
      <w:pPr>
        <w:rPr>
          <w:rFonts w:cstheme="minorHAnsi"/>
          <w:b/>
          <w:bCs/>
          <w:smallCaps/>
        </w:rPr>
      </w:pPr>
    </w:p>
    <w:p w14:paraId="08BF0E13" w14:textId="77777777" w:rsidR="0092200E" w:rsidRPr="00780655" w:rsidRDefault="0092200E" w:rsidP="00DE290C">
      <w:pPr>
        <w:rPr>
          <w:rFonts w:cstheme="minorHAnsi"/>
          <w:b/>
          <w:bCs/>
          <w:smallCaps/>
        </w:rPr>
      </w:pPr>
    </w:p>
    <w:p w14:paraId="248B986A" w14:textId="77777777" w:rsidR="00BA050A" w:rsidRDefault="00BA050A" w:rsidP="00E957CD">
      <w:pPr>
        <w:rPr>
          <w:rFonts w:cstheme="minorHAnsi"/>
          <w:sz w:val="20"/>
          <w:szCs w:val="20"/>
          <w:shd w:val="clear" w:color="auto" w:fill="FFFFFF"/>
        </w:rPr>
      </w:pPr>
    </w:p>
    <w:p w14:paraId="1A62E61D" w14:textId="77777777" w:rsidR="00BA050A" w:rsidRPr="00780655" w:rsidRDefault="00BA050A" w:rsidP="00E957CD">
      <w:pPr>
        <w:rPr>
          <w:rFonts w:cstheme="minorHAnsi"/>
          <w:sz w:val="20"/>
          <w:szCs w:val="20"/>
          <w:shd w:val="clear" w:color="auto" w:fill="FFFFFF"/>
        </w:rPr>
      </w:pPr>
    </w:p>
    <w:p w14:paraId="5F22A493" w14:textId="77777777" w:rsidR="007F6E2E" w:rsidRPr="009A0F53" w:rsidRDefault="007F6E2E" w:rsidP="007F6E2E">
      <w:pPr>
        <w:pStyle w:val="Antrat2"/>
        <w:ind w:left="5103"/>
        <w:rPr>
          <w:rFonts w:asciiTheme="minorHAnsi" w:eastAsia="Calibri" w:hAnsiTheme="minorHAnsi" w:cstheme="minorHAnsi"/>
          <w:color w:val="0070C0"/>
          <w:sz w:val="21"/>
          <w:szCs w:val="21"/>
        </w:rPr>
      </w:pPr>
      <w:bookmarkStart w:id="68" w:name="_Toc207612582"/>
      <w:bookmarkStart w:id="69" w:name="_Toc48310722"/>
      <w:r w:rsidRPr="00780655">
        <w:rPr>
          <w:rFonts w:asciiTheme="minorHAnsi" w:hAnsiTheme="minorHAnsi"/>
          <w:color w:val="0070C0"/>
          <w:sz w:val="21"/>
          <w:szCs w:val="21"/>
        </w:rPr>
        <w:lastRenderedPageBreak/>
        <w:t xml:space="preserve">Pirkimo sąlygų </w:t>
      </w:r>
      <w:r w:rsidR="00FE0F69">
        <w:rPr>
          <w:rFonts w:asciiTheme="minorHAnsi" w:hAnsiTheme="minorHAnsi"/>
          <w:color w:val="0070C0"/>
          <w:sz w:val="21"/>
          <w:szCs w:val="21"/>
        </w:rPr>
        <w:t xml:space="preserve">7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„Rangos sutarties projektas“</w:t>
      </w:r>
      <w:bookmarkEnd w:id="68"/>
    </w:p>
    <w:p w14:paraId="4F108487" w14:textId="77777777" w:rsidR="007F6E2E" w:rsidRPr="009A0F53" w:rsidRDefault="007F6E2E" w:rsidP="007F6E2E">
      <w:pPr>
        <w:pStyle w:val="Antrat2"/>
        <w:ind w:left="5103"/>
        <w:rPr>
          <w:rFonts w:asciiTheme="minorHAnsi" w:eastAsia="Calibri" w:hAnsiTheme="minorHAnsi" w:cstheme="minorHAnsi"/>
          <w:color w:val="0070C0"/>
          <w:sz w:val="21"/>
          <w:szCs w:val="21"/>
        </w:rPr>
      </w:pPr>
    </w:p>
    <w:p w14:paraId="47B902D0" w14:textId="77777777" w:rsidR="007F6E2E" w:rsidRDefault="007F6E2E" w:rsidP="00A46215">
      <w:pPr>
        <w:jc w:val="center"/>
        <w:rPr>
          <w:b/>
          <w:bCs/>
        </w:rPr>
      </w:pPr>
      <w:r w:rsidRPr="00780655">
        <w:rPr>
          <w:b/>
          <w:bCs/>
        </w:rPr>
        <w:t xml:space="preserve">PRIDEDAMA </w:t>
      </w:r>
      <w:r w:rsidR="004F6665" w:rsidRPr="00780655">
        <w:rPr>
          <w:b/>
          <w:bCs/>
        </w:rPr>
        <w:t>ATSKIR</w:t>
      </w:r>
      <w:r w:rsidR="0005328B">
        <w:rPr>
          <w:b/>
          <w:bCs/>
        </w:rPr>
        <w:t>U</w:t>
      </w:r>
      <w:r w:rsidR="004F6665">
        <w:rPr>
          <w:b/>
          <w:bCs/>
        </w:rPr>
        <w:t xml:space="preserve"> </w:t>
      </w:r>
      <w:r w:rsidR="004F6665" w:rsidRPr="009A0F53">
        <w:rPr>
          <w:b/>
          <w:bCs/>
        </w:rPr>
        <w:t xml:space="preserve"> </w:t>
      </w:r>
      <w:r w:rsidR="004F6665" w:rsidRPr="00780655">
        <w:rPr>
          <w:b/>
          <w:bCs/>
        </w:rPr>
        <w:t>DOKUMENT</w:t>
      </w:r>
      <w:r w:rsidR="0005328B">
        <w:rPr>
          <w:b/>
          <w:bCs/>
        </w:rPr>
        <w:t>U</w:t>
      </w:r>
      <w:r w:rsidR="004F6665">
        <w:rPr>
          <w:b/>
          <w:bCs/>
        </w:rPr>
        <w:t>:</w:t>
      </w:r>
    </w:p>
    <w:p w14:paraId="1FADC240" w14:textId="77777777" w:rsidR="00184FC6" w:rsidRDefault="00184FC6" w:rsidP="00BA050A">
      <w:pPr>
        <w:rPr>
          <w:b/>
          <w:bCs/>
        </w:rPr>
      </w:pPr>
    </w:p>
    <w:p w14:paraId="6801DF2C" w14:textId="7381DD9F" w:rsidR="004F6665" w:rsidRPr="00BA050A" w:rsidRDefault="004F6665" w:rsidP="00BA050A">
      <w:pPr>
        <w:rPr>
          <w:b/>
          <w:bCs/>
        </w:rPr>
      </w:pPr>
      <w:r w:rsidRPr="00BA050A">
        <w:rPr>
          <w:b/>
          <w:bCs/>
        </w:rPr>
        <w:t xml:space="preserve">Statybos rangos sutarties </w:t>
      </w:r>
      <w:r w:rsidR="0005328B" w:rsidRPr="00BA050A">
        <w:rPr>
          <w:b/>
          <w:bCs/>
        </w:rPr>
        <w:t>projektas</w:t>
      </w:r>
      <w:r w:rsidRPr="00BA050A">
        <w:rPr>
          <w:b/>
          <w:bCs/>
        </w:rPr>
        <w:t xml:space="preserve">, </w:t>
      </w:r>
      <w:proofErr w:type="spellStart"/>
      <w:r w:rsidRPr="00BA050A">
        <w:rPr>
          <w:b/>
          <w:bCs/>
        </w:rPr>
        <w:t>word</w:t>
      </w:r>
      <w:proofErr w:type="spellEnd"/>
      <w:r w:rsidRPr="00BA050A">
        <w:rPr>
          <w:b/>
          <w:bCs/>
        </w:rPr>
        <w:t xml:space="preserve"> formatu</w:t>
      </w:r>
      <w:r w:rsidR="00511788">
        <w:rPr>
          <w:b/>
          <w:bCs/>
        </w:rPr>
        <w:t>.</w:t>
      </w:r>
    </w:p>
    <w:p w14:paraId="2ADB9797" w14:textId="77777777" w:rsidR="007F6E2E" w:rsidRPr="00780655" w:rsidRDefault="007F6E2E" w:rsidP="007F6E2E">
      <w:pPr>
        <w:rPr>
          <w:b/>
          <w:bCs/>
        </w:rPr>
      </w:pPr>
    </w:p>
    <w:p w14:paraId="45535851" w14:textId="77777777" w:rsidR="007F6E2E" w:rsidRPr="00780655" w:rsidRDefault="007F6E2E" w:rsidP="007F6E2E">
      <w:pPr>
        <w:rPr>
          <w:b/>
          <w:bCs/>
        </w:rPr>
      </w:pPr>
    </w:p>
    <w:p w14:paraId="296FFAD0" w14:textId="77777777" w:rsidR="007F6E2E" w:rsidRPr="00780655" w:rsidRDefault="007F6E2E" w:rsidP="007F6E2E">
      <w:pPr>
        <w:rPr>
          <w:b/>
          <w:bCs/>
        </w:rPr>
      </w:pPr>
    </w:p>
    <w:p w14:paraId="47F5B9CE" w14:textId="77777777" w:rsidR="007F6E2E" w:rsidRPr="00780655" w:rsidRDefault="007F6E2E" w:rsidP="007F6E2E">
      <w:pPr>
        <w:rPr>
          <w:b/>
          <w:bCs/>
        </w:rPr>
      </w:pPr>
    </w:p>
    <w:p w14:paraId="38E5EF2D" w14:textId="77777777" w:rsidR="007F6E2E" w:rsidRPr="00780655" w:rsidRDefault="007F6E2E" w:rsidP="007F6E2E">
      <w:pPr>
        <w:rPr>
          <w:rFonts w:eastAsia="Calibri" w:cstheme="minorHAnsi"/>
          <w:color w:val="0070C0"/>
        </w:rPr>
      </w:pPr>
    </w:p>
    <w:p w14:paraId="681554E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15682886"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7E74C09"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F5CC750" w14:textId="77777777" w:rsidR="007F6E2E" w:rsidRPr="00780655" w:rsidRDefault="007F6E2E" w:rsidP="007F6E2E"/>
    <w:p w14:paraId="0557444C" w14:textId="77777777" w:rsidR="007F6E2E" w:rsidRPr="00780655" w:rsidRDefault="007F6E2E" w:rsidP="007F6E2E"/>
    <w:p w14:paraId="7FE3D13A"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61DE920F"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32962A2F" w14:textId="77777777" w:rsidR="007F6E2E" w:rsidRDefault="007F6E2E" w:rsidP="007F6E2E">
      <w:pPr>
        <w:pStyle w:val="Antrat2"/>
        <w:ind w:left="5103"/>
        <w:rPr>
          <w:rFonts w:asciiTheme="minorHAnsi" w:eastAsia="Calibri" w:hAnsiTheme="minorHAnsi" w:cstheme="minorHAnsi"/>
          <w:color w:val="0070C0"/>
          <w:sz w:val="21"/>
          <w:szCs w:val="21"/>
        </w:rPr>
      </w:pPr>
    </w:p>
    <w:p w14:paraId="45DD13A8" w14:textId="77777777" w:rsidR="00BA050A" w:rsidRDefault="00BA050A" w:rsidP="00BA050A">
      <w:pPr>
        <w:rPr>
          <w:lang w:eastAsia="lt-LT"/>
        </w:rPr>
      </w:pPr>
    </w:p>
    <w:p w14:paraId="4D47F1EA" w14:textId="77777777" w:rsidR="00BA050A" w:rsidRDefault="00BA050A" w:rsidP="00BA050A">
      <w:pPr>
        <w:rPr>
          <w:lang w:eastAsia="lt-LT"/>
        </w:rPr>
      </w:pPr>
    </w:p>
    <w:p w14:paraId="5C188EB3" w14:textId="77777777" w:rsidR="00BA050A" w:rsidRDefault="00BA050A" w:rsidP="00BA050A">
      <w:pPr>
        <w:rPr>
          <w:lang w:eastAsia="lt-LT"/>
        </w:rPr>
      </w:pPr>
    </w:p>
    <w:p w14:paraId="35274A0F" w14:textId="77777777" w:rsidR="00BA050A" w:rsidRDefault="00BA050A" w:rsidP="00BA050A">
      <w:pPr>
        <w:rPr>
          <w:lang w:eastAsia="lt-LT"/>
        </w:rPr>
      </w:pPr>
    </w:p>
    <w:p w14:paraId="3F5103E8" w14:textId="77777777" w:rsidR="00BA050A" w:rsidRDefault="00BA050A" w:rsidP="00BA050A">
      <w:pPr>
        <w:rPr>
          <w:lang w:eastAsia="lt-LT"/>
        </w:rPr>
      </w:pPr>
    </w:p>
    <w:p w14:paraId="220FA8AF" w14:textId="77777777" w:rsidR="00BA050A" w:rsidRDefault="00BA050A" w:rsidP="00BA050A">
      <w:pPr>
        <w:rPr>
          <w:lang w:eastAsia="lt-LT"/>
        </w:rPr>
      </w:pPr>
    </w:p>
    <w:p w14:paraId="4DC70D67" w14:textId="77777777" w:rsidR="00BA050A" w:rsidRDefault="00BA050A" w:rsidP="00BA050A">
      <w:pPr>
        <w:rPr>
          <w:lang w:eastAsia="lt-LT"/>
        </w:rPr>
      </w:pPr>
    </w:p>
    <w:p w14:paraId="6859FB5D" w14:textId="77777777" w:rsidR="00BA050A" w:rsidRDefault="00BA050A" w:rsidP="00BA050A">
      <w:pPr>
        <w:rPr>
          <w:lang w:eastAsia="lt-LT"/>
        </w:rPr>
      </w:pPr>
    </w:p>
    <w:p w14:paraId="5F0CFB8B" w14:textId="77777777" w:rsidR="00BA050A" w:rsidRDefault="00BA050A" w:rsidP="00BA050A">
      <w:pPr>
        <w:rPr>
          <w:lang w:eastAsia="lt-LT"/>
        </w:rPr>
      </w:pPr>
    </w:p>
    <w:p w14:paraId="101AFEC2" w14:textId="77777777" w:rsidR="00BA050A" w:rsidRDefault="00BA050A" w:rsidP="00BA050A">
      <w:pPr>
        <w:rPr>
          <w:lang w:eastAsia="lt-LT"/>
        </w:rPr>
      </w:pPr>
    </w:p>
    <w:p w14:paraId="76AC043B" w14:textId="77777777" w:rsidR="00BA050A" w:rsidRDefault="00BA050A" w:rsidP="00BA050A">
      <w:pPr>
        <w:rPr>
          <w:lang w:eastAsia="lt-LT"/>
        </w:rPr>
      </w:pPr>
    </w:p>
    <w:p w14:paraId="402B4EA2" w14:textId="77777777" w:rsidR="00BA050A" w:rsidRDefault="00BA050A" w:rsidP="00BA050A">
      <w:pPr>
        <w:rPr>
          <w:lang w:eastAsia="lt-LT"/>
        </w:rPr>
      </w:pPr>
    </w:p>
    <w:p w14:paraId="587478CA" w14:textId="77777777" w:rsidR="00BA050A" w:rsidRDefault="00BA050A" w:rsidP="00BA050A">
      <w:pPr>
        <w:rPr>
          <w:lang w:eastAsia="lt-LT"/>
        </w:rPr>
      </w:pPr>
    </w:p>
    <w:p w14:paraId="074AB25B" w14:textId="77777777" w:rsidR="00BA050A" w:rsidRDefault="00BA050A" w:rsidP="00BA050A">
      <w:pPr>
        <w:rPr>
          <w:lang w:eastAsia="lt-LT"/>
        </w:rPr>
      </w:pPr>
    </w:p>
    <w:p w14:paraId="57A8FFC9" w14:textId="77777777" w:rsidR="00BA050A" w:rsidRPr="00BA050A" w:rsidRDefault="00BA050A" w:rsidP="00BA050A">
      <w:pPr>
        <w:rPr>
          <w:lang w:eastAsia="lt-LT"/>
        </w:rPr>
      </w:pPr>
    </w:p>
    <w:p w14:paraId="09699ABD" w14:textId="77777777" w:rsidR="00193A32" w:rsidRPr="00780655" w:rsidRDefault="00193A32" w:rsidP="00193A32"/>
    <w:p w14:paraId="3361FA89" w14:textId="77777777" w:rsidR="00193A32" w:rsidRPr="00780655" w:rsidRDefault="00193A32" w:rsidP="00193A32"/>
    <w:p w14:paraId="50D5243F" w14:textId="77777777" w:rsidR="00193A32" w:rsidRPr="00780655" w:rsidRDefault="00193A32" w:rsidP="00193A32"/>
    <w:p w14:paraId="1BDC73DC" w14:textId="77777777" w:rsidR="00193A32" w:rsidRPr="00780655" w:rsidRDefault="00193A32" w:rsidP="00193A32"/>
    <w:p w14:paraId="735572C5" w14:textId="77777777" w:rsidR="00193A32" w:rsidRPr="00780655" w:rsidRDefault="00193A32" w:rsidP="00193A32"/>
    <w:p w14:paraId="3020E415" w14:textId="77777777" w:rsidR="00193A32" w:rsidRPr="00780655" w:rsidRDefault="00193A32" w:rsidP="00193A32"/>
    <w:p w14:paraId="78DABE7C" w14:textId="77777777" w:rsidR="00193A32" w:rsidRPr="00780655" w:rsidRDefault="00193A32" w:rsidP="00193A32"/>
    <w:p w14:paraId="7ACA9879" w14:textId="77777777" w:rsidR="00193A32" w:rsidRPr="00780655" w:rsidRDefault="00193A32" w:rsidP="00193A32"/>
    <w:p w14:paraId="49485CDB" w14:textId="77777777" w:rsidR="00D82393" w:rsidRPr="00780655" w:rsidRDefault="00D82393" w:rsidP="00193A32"/>
    <w:p w14:paraId="781F23FC" w14:textId="77777777" w:rsidR="00D82393" w:rsidRPr="00780655" w:rsidRDefault="00D82393" w:rsidP="00193A32"/>
    <w:p w14:paraId="5DB46000" w14:textId="77777777" w:rsidR="00D82393" w:rsidRPr="00780655" w:rsidRDefault="00D82393" w:rsidP="00193A32"/>
    <w:p w14:paraId="6BD3B7BD" w14:textId="77777777" w:rsidR="00D82393" w:rsidRPr="00CD321E" w:rsidRDefault="00D82393" w:rsidP="00D82393">
      <w:pPr>
        <w:keepNext/>
        <w:keepLines/>
        <w:spacing w:before="120"/>
        <w:ind w:left="5103"/>
        <w:outlineLvl w:val="1"/>
        <w:rPr>
          <w:rFonts w:eastAsiaTheme="majorEastAsia" w:cstheme="minorHAnsi"/>
          <w:color w:val="0070C0"/>
          <w:sz w:val="20"/>
          <w:szCs w:val="20"/>
        </w:rPr>
      </w:pPr>
      <w:bookmarkStart w:id="70" w:name="_Toc161997958"/>
      <w:bookmarkStart w:id="71" w:name="_Toc207612583"/>
      <w:r w:rsidRPr="00CD321E">
        <w:rPr>
          <w:rFonts w:eastAsiaTheme="majorEastAsia" w:cstheme="minorHAnsi"/>
          <w:color w:val="0070C0"/>
          <w:sz w:val="20"/>
          <w:szCs w:val="20"/>
        </w:rPr>
        <w:lastRenderedPageBreak/>
        <w:t xml:space="preserve">Pirkimo sąlygų </w:t>
      </w:r>
      <w:r w:rsidR="00FE0F69">
        <w:rPr>
          <w:rFonts w:eastAsiaTheme="majorEastAsia" w:cstheme="minorHAnsi"/>
          <w:color w:val="0070C0"/>
          <w:sz w:val="20"/>
          <w:szCs w:val="20"/>
        </w:rPr>
        <w:t>8</w:t>
      </w:r>
      <w:r w:rsidR="00FE0F69" w:rsidRPr="00CD321E">
        <w:rPr>
          <w:rFonts w:eastAsiaTheme="majorEastAsia" w:cstheme="minorHAnsi"/>
          <w:color w:val="0070C0"/>
          <w:sz w:val="20"/>
          <w:szCs w:val="20"/>
        </w:rPr>
        <w:t xml:space="preserve"> </w:t>
      </w:r>
      <w:r w:rsidR="001D68D2" w:rsidRPr="00CD321E">
        <w:rPr>
          <w:rFonts w:eastAsiaTheme="majorEastAsia" w:cstheme="minorHAnsi"/>
          <w:color w:val="0070C0"/>
          <w:sz w:val="20"/>
          <w:szCs w:val="20"/>
        </w:rPr>
        <w:t>priedas</w:t>
      </w:r>
      <w:r w:rsidRPr="00CD321E">
        <w:rPr>
          <w:rFonts w:eastAsiaTheme="majorEastAsia" w:cstheme="minorHAnsi"/>
          <w:color w:val="0070C0"/>
          <w:sz w:val="20"/>
          <w:szCs w:val="20"/>
        </w:rPr>
        <w:t xml:space="preserve"> „</w:t>
      </w:r>
      <w:r w:rsidRPr="00CD321E">
        <w:rPr>
          <w:rFonts w:cstheme="minorHAnsi"/>
          <w:color w:val="0070C0"/>
          <w:sz w:val="20"/>
          <w:szCs w:val="20"/>
        </w:rPr>
        <w:t xml:space="preserve">Tiekėjo deklaracija dėl atitikties PĮ 58 str. 4 </w:t>
      </w:r>
      <w:r w:rsidRPr="00CD321E">
        <w:rPr>
          <w:rFonts w:cstheme="minorHAnsi"/>
          <w:color w:val="0070C0"/>
          <w:sz w:val="20"/>
          <w:szCs w:val="20"/>
          <w:vertAlign w:val="superscript"/>
        </w:rPr>
        <w:t xml:space="preserve">1 </w:t>
      </w:r>
      <w:r w:rsidRPr="00CD321E">
        <w:rPr>
          <w:rFonts w:cstheme="minorHAnsi"/>
          <w:color w:val="0070C0"/>
          <w:sz w:val="20"/>
          <w:szCs w:val="20"/>
        </w:rPr>
        <w:t>d. nuostatoms</w:t>
      </w:r>
      <w:r w:rsidRPr="00CD321E">
        <w:rPr>
          <w:rFonts w:eastAsiaTheme="majorEastAsia" w:cstheme="minorHAnsi"/>
          <w:color w:val="0070C0"/>
          <w:sz w:val="20"/>
          <w:szCs w:val="20"/>
        </w:rPr>
        <w:t>“</w:t>
      </w:r>
      <w:bookmarkEnd w:id="70"/>
      <w:bookmarkEnd w:id="71"/>
    </w:p>
    <w:p w14:paraId="343CC266" w14:textId="77777777" w:rsidR="00D82393" w:rsidRPr="00CD321E" w:rsidRDefault="00D82393" w:rsidP="00D82393">
      <w:pPr>
        <w:spacing w:line="259" w:lineRule="auto"/>
        <w:jc w:val="center"/>
        <w:rPr>
          <w:rFonts w:eastAsiaTheme="minorHAnsi" w:cstheme="minorHAnsi"/>
          <w:kern w:val="2"/>
          <w14:ligatures w14:val="standardContextual"/>
        </w:rPr>
      </w:pPr>
    </w:p>
    <w:p w14:paraId="19FA9CE5" w14:textId="77777777" w:rsidR="00D82393" w:rsidRPr="00780655" w:rsidRDefault="00D82393" w:rsidP="00D82393">
      <w:pPr>
        <w:spacing w:line="259" w:lineRule="auto"/>
        <w:jc w:val="center"/>
        <w:rPr>
          <w:rFonts w:asciiTheme="majorHAnsi" w:eastAsiaTheme="minorHAnsi" w:hAnsiTheme="majorHAnsi" w:cstheme="majorHAnsi"/>
          <w:kern w:val="2"/>
          <w14:ligatures w14:val="standardContextual"/>
        </w:rPr>
      </w:pPr>
      <w:r w:rsidRPr="00780655">
        <w:rPr>
          <w:rFonts w:asciiTheme="majorHAnsi" w:eastAsiaTheme="minorHAnsi" w:hAnsiTheme="majorHAnsi" w:cstheme="majorHAnsi"/>
          <w:kern w:val="2"/>
          <w14:ligatures w14:val="standardContextual"/>
        </w:rPr>
        <w:t>Tiekėjo pavadinimas</w:t>
      </w:r>
    </w:p>
    <w:p w14:paraId="3E61CEDD" w14:textId="77777777" w:rsidR="00D82393" w:rsidRPr="00780655" w:rsidRDefault="00D82393" w:rsidP="00D82393">
      <w:pPr>
        <w:spacing w:line="259" w:lineRule="auto"/>
        <w:rPr>
          <w:rFonts w:asciiTheme="majorHAnsi" w:eastAsia="Times New Roman" w:hAnsiTheme="majorHAnsi" w:cstheme="majorHAnsi"/>
          <w:b/>
          <w:kern w:val="2"/>
          <w:lang w:eastAsia="zh-CN"/>
          <w14:ligatures w14:val="standardContextual"/>
        </w:rPr>
      </w:pPr>
      <w:r w:rsidRPr="00780655">
        <w:rPr>
          <w:rFonts w:asciiTheme="majorHAnsi" w:eastAsia="Times New Roman" w:hAnsiTheme="majorHAnsi" w:cstheme="majorHAnsi"/>
          <w:b/>
          <w:kern w:val="2"/>
          <w:lang w:eastAsia="zh-CN"/>
          <w14:ligatures w14:val="standardContextual"/>
        </w:rPr>
        <w:t>UAB „</w:t>
      </w:r>
      <w:r w:rsidR="00645F9C">
        <w:rPr>
          <w:rFonts w:asciiTheme="majorHAnsi" w:eastAsia="Times New Roman" w:hAnsiTheme="majorHAnsi" w:cstheme="majorHAnsi"/>
          <w:b/>
          <w:kern w:val="2"/>
          <w:lang w:eastAsia="zh-CN"/>
          <w14:ligatures w14:val="standardContextual"/>
        </w:rPr>
        <w:t>Radviliškio vanduo</w:t>
      </w:r>
      <w:r w:rsidRPr="00780655">
        <w:rPr>
          <w:rFonts w:asciiTheme="majorHAnsi" w:eastAsia="Times New Roman" w:hAnsiTheme="majorHAnsi" w:cstheme="majorHAnsi"/>
          <w:b/>
          <w:kern w:val="2"/>
          <w:lang w:eastAsia="zh-CN"/>
          <w14:ligatures w14:val="standardContextual"/>
        </w:rPr>
        <w:t>“</w:t>
      </w:r>
    </w:p>
    <w:p w14:paraId="4949CDAD" w14:textId="77777777" w:rsidR="00D82393" w:rsidRPr="00780655" w:rsidRDefault="00D82393" w:rsidP="00D82393">
      <w:pPr>
        <w:spacing w:line="259" w:lineRule="auto"/>
        <w:jc w:val="center"/>
        <w:rPr>
          <w:rFonts w:asciiTheme="majorHAnsi" w:eastAsiaTheme="minorHAnsi" w:hAnsiTheme="majorHAnsi" w:cstheme="majorHAnsi"/>
          <w:kern w:val="2"/>
          <w14:ligatures w14:val="standardContextual"/>
        </w:rPr>
      </w:pPr>
      <w:r w:rsidRPr="00780655">
        <w:rPr>
          <w:rFonts w:asciiTheme="majorHAnsi" w:eastAsiaTheme="minorHAnsi" w:hAnsiTheme="majorHAnsi" w:cstheme="majorHAnsi"/>
          <w:kern w:val="2"/>
          <w14:ligatures w14:val="standardContextual"/>
        </w:rPr>
        <w:t>TIEKĖJO DEKLARACIJA</w:t>
      </w:r>
    </w:p>
    <w:p w14:paraId="2F643413" w14:textId="77777777" w:rsidR="00D82393" w:rsidRPr="00780655" w:rsidRDefault="00D82393" w:rsidP="00D82393">
      <w:pPr>
        <w:spacing w:line="259" w:lineRule="auto"/>
        <w:jc w:val="center"/>
        <w:rPr>
          <w:rFonts w:asciiTheme="majorHAnsi" w:eastAsiaTheme="minorHAnsi" w:hAnsiTheme="majorHAnsi" w:cstheme="majorHAnsi"/>
          <w:kern w:val="2"/>
          <w14:ligatures w14:val="standardContextual"/>
        </w:rPr>
      </w:pPr>
      <w:r w:rsidRPr="00780655">
        <w:rPr>
          <w:rFonts w:asciiTheme="majorHAnsi" w:eastAsiaTheme="minorHAnsi" w:hAnsiTheme="majorHAnsi" w:cstheme="majorHAnsi"/>
          <w:kern w:val="2"/>
          <w14:ligatures w14:val="standardContextual"/>
        </w:rPr>
        <w:t>(data)</w:t>
      </w:r>
    </w:p>
    <w:p w14:paraId="322E88A8" w14:textId="77777777" w:rsidR="00D82393" w:rsidRPr="00780655" w:rsidRDefault="00D82393" w:rsidP="00D82393">
      <w:pPr>
        <w:spacing w:line="259" w:lineRule="auto"/>
        <w:ind w:firstLine="720"/>
        <w:rPr>
          <w:rFonts w:asciiTheme="majorHAnsi" w:eastAsiaTheme="minorHAnsi" w:hAnsiTheme="majorHAnsi" w:cstheme="majorHAnsi"/>
          <w:kern w:val="2"/>
          <w14:ligatures w14:val="standardContextual"/>
        </w:rPr>
      </w:pPr>
      <w:r w:rsidRPr="00780655">
        <w:rPr>
          <w:rFonts w:asciiTheme="majorHAnsi" w:eastAsiaTheme="minorHAnsi" w:hAnsiTheme="majorHAnsi" w:cstheme="majorHAnsi"/>
          <w:kern w:val="2"/>
          <w14:ligatures w14:val="standardContextual"/>
        </w:rPr>
        <w:t xml:space="preserve">Patvirtinu, kad </w:t>
      </w:r>
      <w:r w:rsidRPr="00226580">
        <w:rPr>
          <w:rFonts w:asciiTheme="majorHAnsi" w:eastAsiaTheme="minorHAnsi" w:hAnsiTheme="majorHAnsi" w:cstheme="majorHAnsi"/>
          <w:b/>
          <w:bCs/>
          <w:kern w:val="2"/>
          <w14:ligatures w14:val="standardContextual"/>
        </w:rPr>
        <w:t>UAB „………“</w:t>
      </w:r>
      <w:r w:rsidRPr="00226580">
        <w:rPr>
          <w:rFonts w:asciiTheme="majorHAnsi" w:eastAsiaTheme="minorHAnsi" w:hAnsiTheme="majorHAnsi" w:cstheme="majorHAnsi"/>
          <w:kern w:val="2"/>
          <w14:ligatures w14:val="standardContextual"/>
        </w:rPr>
        <w:t xml:space="preserve"> ir</w:t>
      </w:r>
      <w:r w:rsidRPr="00780655">
        <w:rPr>
          <w:rFonts w:asciiTheme="majorHAnsi" w:eastAsiaTheme="minorHAnsi" w:hAnsiTheme="majorHAnsi" w:cstheme="majorHAnsi"/>
          <w:kern w:val="2"/>
          <w14:ligatures w14:val="standardContextual"/>
        </w:rPr>
        <w:t xml:space="preserve"> jo siūlomos konkrečiame pirkime </w:t>
      </w:r>
      <w:bookmarkStart w:id="72" w:name="_Hlk146983908"/>
      <w:bookmarkStart w:id="73" w:name="_Hlk124419539"/>
      <w:r w:rsidRPr="00780655">
        <w:rPr>
          <w:rFonts w:asciiTheme="majorHAnsi" w:eastAsiaTheme="minorHAnsi" w:hAnsiTheme="majorHAnsi" w:cstheme="majorHAnsi"/>
          <w:kern w:val="2"/>
          <w14:ligatures w14:val="standardContextual"/>
        </w:rPr>
        <w:t>„</w:t>
      </w:r>
      <w:r w:rsidRPr="00780655">
        <w:rPr>
          <w:rFonts w:asciiTheme="majorHAnsi" w:eastAsiaTheme="minorHAnsi" w:hAnsiTheme="majorHAnsi" w:cstheme="majorHAnsi"/>
          <w:color w:val="333333"/>
          <w:kern w:val="2"/>
          <w:shd w:val="clear" w:color="auto" w:fill="FFFFFF"/>
          <w14:ligatures w14:val="standardContextual"/>
        </w:rPr>
        <w:t>_________________</w:t>
      </w:r>
      <w:r w:rsidRPr="00780655">
        <w:rPr>
          <w:rFonts w:asciiTheme="majorHAnsi" w:eastAsiaTheme="minorHAnsi" w:hAnsiTheme="majorHAnsi" w:cstheme="majorHAnsi"/>
          <w:kern w:val="2"/>
          <w14:ligatures w14:val="standardContextual"/>
        </w:rPr>
        <w:t xml:space="preserve">“ (CVP IS pirkimo Nr. </w:t>
      </w:r>
      <w:bookmarkEnd w:id="72"/>
      <w:r w:rsidRPr="00780655">
        <w:rPr>
          <w:rFonts w:asciiTheme="majorHAnsi" w:eastAsiaTheme="minorHAnsi" w:hAnsiTheme="majorHAnsi" w:cstheme="majorHAnsi"/>
          <w:color w:val="333333"/>
          <w:kern w:val="2"/>
          <w:shd w:val="clear" w:color="auto" w:fill="FFFFFF"/>
          <w14:ligatures w14:val="standardContextual"/>
        </w:rPr>
        <w:t>_____________</w:t>
      </w:r>
      <w:r w:rsidRPr="00780655">
        <w:rPr>
          <w:rFonts w:asciiTheme="majorHAnsi" w:eastAsiaTheme="minorHAnsi" w:hAnsiTheme="majorHAnsi" w:cstheme="majorHAnsi"/>
          <w:iCs/>
          <w:kern w:val="2"/>
          <w14:ligatures w14:val="standardContextual"/>
        </w:rPr>
        <w:t>)</w:t>
      </w:r>
      <w:r w:rsidRPr="00780655">
        <w:rPr>
          <w:rFonts w:asciiTheme="majorHAnsi" w:eastAsiaTheme="minorHAnsi" w:hAnsiTheme="majorHAnsi" w:cstheme="majorHAnsi"/>
          <w:kern w:val="2"/>
          <w14:ligatures w14:val="standardContextual"/>
        </w:rPr>
        <w:t>,</w:t>
      </w:r>
      <w:bookmarkEnd w:id="73"/>
      <w:r w:rsidRPr="00780655">
        <w:rPr>
          <w:rFonts w:asciiTheme="majorHAnsi" w:eastAsiaTheme="minorHAnsi" w:hAnsiTheme="majorHAnsi" w:cstheme="majorHAnsi"/>
          <w:kern w:val="2"/>
          <w14:ligatures w14:val="standardContextual"/>
        </w:rPr>
        <w:t xml:space="preserve"> darbai/paslaugos/prekės nepatenka tarp pasiūlymo atmetimo kriterijų. Tai yra:</w:t>
      </w:r>
    </w:p>
    <w:p w14:paraId="3E3D6102" w14:textId="77777777" w:rsidR="00D82393" w:rsidRPr="00780655" w:rsidRDefault="00D82393" w:rsidP="006119C5">
      <w:pPr>
        <w:tabs>
          <w:tab w:val="left" w:pos="1276"/>
        </w:tabs>
        <w:spacing w:line="259" w:lineRule="auto"/>
        <w:ind w:firstLine="720"/>
        <w:rPr>
          <w:rFonts w:asciiTheme="majorHAnsi" w:eastAsiaTheme="minorHAnsi" w:hAnsiTheme="majorHAnsi" w:cstheme="majorHAnsi"/>
          <w:kern w:val="2"/>
          <w14:ligatures w14:val="standardContextual"/>
        </w:rPr>
      </w:pPr>
      <w:r w:rsidRPr="00780655">
        <w:rPr>
          <w:rFonts w:asciiTheme="majorHAnsi" w:eastAsiaTheme="minorHAnsi" w:hAnsiTheme="majorHAnsi" w:cstheme="majorHAnsi"/>
          <w:kern w:val="2"/>
          <w14:ligatures w14:val="standardContextual"/>
        </w:rPr>
        <w:t>1)</w:t>
      </w:r>
      <w:r w:rsidRPr="00780655">
        <w:rPr>
          <w:rFonts w:asciiTheme="majorHAnsi" w:eastAsiaTheme="minorHAnsi" w:hAnsiTheme="majorHAnsi" w:cstheme="majorHAnsi"/>
          <w:kern w:val="2"/>
          <w14:ligatures w14:val="standardContextual"/>
        </w:rPr>
        <w:tab/>
      </w:r>
      <w:bookmarkStart w:id="74" w:name="_Hlk207570382"/>
      <w:r w:rsidRPr="00780655">
        <w:rPr>
          <w:rFonts w:asciiTheme="majorHAnsi" w:hAnsiTheme="majorHAnsi" w:cstheme="majorHAnsi"/>
        </w:rPr>
        <w:t xml:space="preserve">tiekėjas, jo subtiekėjas, ūkio subjektai, kurių pajėgumais remiamasi, </w:t>
      </w:r>
      <w:r w:rsidRPr="00780655">
        <w:rPr>
          <w:rFonts w:asciiTheme="majorHAnsi" w:eastAsiaTheme="minorHAnsi" w:hAnsiTheme="majorHAnsi" w:cstheme="majorHAnsi"/>
          <w:kern w:val="2"/>
          <w14:ligatures w14:val="standardContextual"/>
        </w:rPr>
        <w:t>ar juos kontroliuojantys asmenys nėra juridiniai asmenys, registruoti valstybėse ar teritorijose</w:t>
      </w:r>
      <w:bookmarkEnd w:id="74"/>
      <w:r w:rsidRPr="00780655">
        <w:rPr>
          <w:rFonts w:asciiTheme="majorHAnsi" w:eastAsiaTheme="minorHAnsi" w:hAnsiTheme="majorHAnsi" w:cstheme="majorHAnsi"/>
          <w:kern w:val="2"/>
          <w14:ligatures w14:val="standardContextual"/>
        </w:rPr>
        <w:t xml:space="preserve">, nurodytose Lietuvos Respublikos Vyriausybės patvirtintame valstybių ar teritorijų, su kuriomis susijusiems pasiūlymams taikomas šis pasiūlymo atmetimo pagrindas, sąraše </w:t>
      </w:r>
      <w:r w:rsidRPr="00780655">
        <w:rPr>
          <w:rFonts w:asciiTheme="majorHAnsi" w:hAnsiTheme="majorHAnsi" w:cstheme="majorHAnsi"/>
        </w:rPr>
        <w:t xml:space="preserve">(t. y. Rusijos Federacija, Baltarusijos Respublika, Rusijos Federacijos aneksuotas Krymas, Moldovos Respublikos Vyriausybės nekontroliuojama </w:t>
      </w:r>
      <w:proofErr w:type="spellStart"/>
      <w:r w:rsidRPr="00780655">
        <w:rPr>
          <w:rFonts w:asciiTheme="majorHAnsi" w:hAnsiTheme="majorHAnsi" w:cstheme="majorHAnsi"/>
        </w:rPr>
        <w:t>Padniestrės</w:t>
      </w:r>
      <w:proofErr w:type="spellEnd"/>
      <w:r w:rsidRPr="00780655">
        <w:rPr>
          <w:rFonts w:asciiTheme="majorHAnsi" w:hAnsiTheme="majorHAnsi" w:cstheme="majorHAnsi"/>
        </w:rPr>
        <w:t xml:space="preserve"> teritorija, </w:t>
      </w:r>
      <w:proofErr w:type="spellStart"/>
      <w:r w:rsidRPr="00780655">
        <w:rPr>
          <w:rFonts w:asciiTheme="majorHAnsi" w:hAnsiTheme="majorHAnsi" w:cstheme="majorHAnsi"/>
        </w:rPr>
        <w:t>Sakartvelo</w:t>
      </w:r>
      <w:proofErr w:type="spellEnd"/>
      <w:r w:rsidRPr="00780655">
        <w:rPr>
          <w:rFonts w:asciiTheme="majorHAnsi" w:hAnsiTheme="majorHAnsi" w:cstheme="majorHAnsi"/>
        </w:rPr>
        <w:t xml:space="preserve"> Vyriausybės nekontroliuojamos Abchazijos ir Pietų Osetijos teritorijos)</w:t>
      </w:r>
      <w:r w:rsidRPr="00780655">
        <w:rPr>
          <w:rFonts w:asciiTheme="majorHAnsi" w:eastAsiaTheme="minorHAnsi" w:hAnsiTheme="majorHAnsi" w:cstheme="majorHAnsi"/>
          <w:kern w:val="2"/>
          <w14:ligatures w14:val="standardContextual"/>
        </w:rPr>
        <w:t>;</w:t>
      </w:r>
    </w:p>
    <w:p w14:paraId="53BF6A9C" w14:textId="77777777" w:rsidR="00C24EE8" w:rsidRDefault="00D82393" w:rsidP="006119C5">
      <w:pPr>
        <w:tabs>
          <w:tab w:val="left" w:pos="1276"/>
        </w:tabs>
        <w:spacing w:line="259" w:lineRule="auto"/>
        <w:ind w:firstLine="720"/>
        <w:rPr>
          <w:rFonts w:asciiTheme="majorHAnsi" w:eastAsiaTheme="minorHAnsi" w:hAnsiTheme="majorHAnsi" w:cstheme="majorHAnsi"/>
          <w:kern w:val="2"/>
          <w14:ligatures w14:val="standardContextual"/>
        </w:rPr>
      </w:pPr>
      <w:r w:rsidRPr="00780655">
        <w:rPr>
          <w:rFonts w:asciiTheme="majorHAnsi" w:eastAsiaTheme="minorHAnsi" w:hAnsiTheme="majorHAnsi" w:cstheme="majorHAnsi"/>
          <w:kern w:val="2"/>
          <w14:ligatures w14:val="standardContextual"/>
        </w:rPr>
        <w:t>2)</w:t>
      </w:r>
      <w:r w:rsidRPr="00780655">
        <w:rPr>
          <w:rFonts w:asciiTheme="majorHAnsi" w:eastAsiaTheme="minorHAnsi" w:hAnsiTheme="majorHAnsi" w:cstheme="majorHAnsi"/>
          <w:kern w:val="2"/>
          <w14:ligatures w14:val="standardContextual"/>
        </w:rPr>
        <w:tab/>
      </w:r>
      <w:bookmarkStart w:id="75" w:name="_Hlk207570362"/>
      <w:r w:rsidRPr="00780655">
        <w:rPr>
          <w:rFonts w:asciiTheme="majorHAnsi" w:eastAsiaTheme="minorHAnsi" w:hAnsiTheme="majorHAnsi" w:cstheme="majorHAnsi"/>
          <w:kern w:val="2"/>
          <w14:ligatures w14:val="standardContextual"/>
        </w:rPr>
        <w:t>tiekėjas, jo subtiekėjas, ūkio subjektas, kurio pajėgumais remiamasi, ar juos kontroliuojantys asmenys nėra fiziniai asmenys, nuolat gyvenantys valstybėse ar teritorijose, nurodytose Lietuvos Respublikos Vyriausybės patvirtintame valstybių ar teritorijų</w:t>
      </w:r>
      <w:bookmarkEnd w:id="75"/>
      <w:r w:rsidRPr="00780655">
        <w:rPr>
          <w:rFonts w:asciiTheme="majorHAnsi" w:eastAsiaTheme="minorHAnsi" w:hAnsiTheme="majorHAnsi" w:cstheme="majorHAnsi"/>
          <w:kern w:val="2"/>
          <w14:ligatures w14:val="standardContextual"/>
        </w:rPr>
        <w:t xml:space="preserve">, su kuriomis susijusiems pasiūlymams taikomas šis pasiūlymo atmetimo pagrindas, sąraše </w:t>
      </w:r>
      <w:r w:rsidRPr="00780655">
        <w:rPr>
          <w:rFonts w:asciiTheme="majorHAnsi" w:eastAsia="Times New Roman" w:hAnsiTheme="majorHAnsi" w:cstheme="majorHAnsi"/>
        </w:rPr>
        <w:t>(</w:t>
      </w:r>
      <w:r w:rsidRPr="00780655">
        <w:rPr>
          <w:rFonts w:asciiTheme="majorHAnsi" w:hAnsiTheme="majorHAnsi" w:cstheme="majorHAnsi"/>
        </w:rPr>
        <w:t xml:space="preserve">t. y. Rusijos Federacija, Baltarusijos Respublika, Rusijos Federacijos aneksuotas Krymas, Moldovos Respublikos Vyriausybės nekontroliuojama </w:t>
      </w:r>
      <w:proofErr w:type="spellStart"/>
      <w:r w:rsidRPr="00780655">
        <w:rPr>
          <w:rFonts w:asciiTheme="majorHAnsi" w:hAnsiTheme="majorHAnsi" w:cstheme="majorHAnsi"/>
        </w:rPr>
        <w:t>Padniestrės</w:t>
      </w:r>
      <w:proofErr w:type="spellEnd"/>
      <w:r w:rsidRPr="00780655">
        <w:rPr>
          <w:rFonts w:asciiTheme="majorHAnsi" w:hAnsiTheme="majorHAnsi" w:cstheme="majorHAnsi"/>
        </w:rPr>
        <w:t xml:space="preserve"> teritorija, </w:t>
      </w:r>
      <w:proofErr w:type="spellStart"/>
      <w:r w:rsidRPr="00780655">
        <w:rPr>
          <w:rFonts w:asciiTheme="majorHAnsi" w:hAnsiTheme="majorHAnsi" w:cstheme="majorHAnsi"/>
        </w:rPr>
        <w:t>Sakartvelo</w:t>
      </w:r>
      <w:proofErr w:type="spellEnd"/>
      <w:r w:rsidRPr="00780655">
        <w:rPr>
          <w:rFonts w:asciiTheme="majorHAnsi" w:hAnsiTheme="majorHAnsi" w:cstheme="majorHAnsi"/>
        </w:rPr>
        <w:t xml:space="preserve"> Vyriausybės nekontroliuojamos Abchazijos ir Pietų Osetijos teritorijos)</w:t>
      </w:r>
      <w:r w:rsidRPr="00780655">
        <w:rPr>
          <w:rFonts w:asciiTheme="majorHAnsi" w:eastAsiaTheme="minorHAnsi" w:hAnsiTheme="majorHAnsi" w:cstheme="majorHAnsi"/>
          <w:kern w:val="2"/>
          <w14:ligatures w14:val="standardContextual"/>
        </w:rPr>
        <w:t xml:space="preserve"> </w:t>
      </w:r>
      <w:r w:rsidR="00C24EE8">
        <w:rPr>
          <w:rFonts w:asciiTheme="majorHAnsi" w:eastAsiaTheme="minorHAnsi" w:hAnsiTheme="majorHAnsi" w:cstheme="majorHAnsi"/>
          <w:kern w:val="2"/>
          <w14:ligatures w14:val="standardContextual"/>
        </w:rPr>
        <w:t xml:space="preserve">(toliau- Sąrašas) </w:t>
      </w:r>
      <w:r w:rsidRPr="00780655">
        <w:rPr>
          <w:rFonts w:asciiTheme="majorHAnsi" w:eastAsiaTheme="minorHAnsi" w:hAnsiTheme="majorHAnsi" w:cstheme="majorHAnsi"/>
          <w:kern w:val="2"/>
          <w14:ligatures w14:val="standardContextual"/>
        </w:rPr>
        <w:t>arba turintys tokių valstybių pilietybę;</w:t>
      </w:r>
    </w:p>
    <w:p w14:paraId="7169B730" w14:textId="77777777" w:rsidR="00D82393" w:rsidRDefault="00D82393" w:rsidP="006119C5">
      <w:pPr>
        <w:tabs>
          <w:tab w:val="left" w:pos="1276"/>
        </w:tabs>
        <w:spacing w:line="259" w:lineRule="auto"/>
        <w:ind w:firstLine="720"/>
        <w:rPr>
          <w:rFonts w:asciiTheme="majorHAnsi" w:eastAsiaTheme="minorHAnsi" w:hAnsiTheme="majorHAnsi" w:cstheme="majorHAnsi"/>
          <w:kern w:val="2"/>
          <w14:ligatures w14:val="standardContextual"/>
        </w:rPr>
      </w:pPr>
      <w:r w:rsidRPr="00780655">
        <w:rPr>
          <w:rFonts w:asciiTheme="majorHAnsi" w:eastAsiaTheme="minorHAnsi" w:hAnsiTheme="majorHAnsi" w:cstheme="majorHAnsi"/>
          <w:kern w:val="2"/>
          <w14:ligatures w14:val="standardContextual"/>
        </w:rPr>
        <w:t>3)</w:t>
      </w:r>
      <w:r w:rsidRPr="00780655">
        <w:rPr>
          <w:rFonts w:asciiTheme="majorHAnsi" w:eastAsiaTheme="minorHAnsi" w:hAnsiTheme="majorHAnsi" w:cstheme="majorHAnsi"/>
          <w:kern w:val="2"/>
          <w14:ligatures w14:val="standardContextual"/>
        </w:rPr>
        <w:tab/>
      </w:r>
      <w:bookmarkStart w:id="76" w:name="_Hlk206478641"/>
      <w:r w:rsidR="00C24EE8">
        <w:rPr>
          <w:rFonts w:asciiTheme="majorHAnsi" w:eastAsiaTheme="minorHAnsi" w:hAnsiTheme="majorHAnsi" w:cstheme="majorHAnsi"/>
          <w:kern w:val="2"/>
          <w14:ligatures w14:val="standardContextual"/>
        </w:rPr>
        <w:t>prekių</w:t>
      </w:r>
      <w:r w:rsidR="00303668">
        <w:rPr>
          <w:rFonts w:asciiTheme="majorHAnsi" w:eastAsiaTheme="minorHAnsi" w:hAnsiTheme="majorHAnsi" w:cstheme="majorHAnsi"/>
          <w:kern w:val="2"/>
          <w14:ligatures w14:val="standardContextual"/>
        </w:rPr>
        <w:t xml:space="preserve"> (</w:t>
      </w:r>
      <w:r w:rsidR="00303668" w:rsidRPr="00303668">
        <w:rPr>
          <w:rFonts w:asciiTheme="majorHAnsi" w:eastAsiaTheme="minorHAnsi" w:hAnsiTheme="majorHAnsi" w:cstheme="majorHAnsi"/>
          <w:kern w:val="2"/>
          <w14:ligatures w14:val="standardContextual"/>
        </w:rPr>
        <w:t>įskaitant jų sudedamąsias dalis</w:t>
      </w:r>
      <w:r w:rsidR="00303668" w:rsidRPr="00303668">
        <w:rPr>
          <w:rFonts w:asciiTheme="majorHAnsi" w:eastAsiaTheme="minorHAnsi" w:hAnsiTheme="majorHAnsi" w:cstheme="majorHAnsi"/>
          <w:bCs/>
          <w:kern w:val="2"/>
          <w14:ligatures w14:val="standardContextual"/>
        </w:rPr>
        <w:t>, pakuotes</w:t>
      </w:r>
      <w:r w:rsidR="00303668" w:rsidRPr="00303668">
        <w:rPr>
          <w:rFonts w:asciiTheme="majorHAnsi" w:eastAsiaTheme="minorHAnsi" w:hAnsiTheme="majorHAnsi" w:cstheme="majorHAnsi"/>
          <w:kern w:val="2"/>
          <w14:ligatures w14:val="standardContextual"/>
        </w:rPr>
        <w:t xml:space="preserve"> </w:t>
      </w:r>
      <w:r w:rsidR="00303668">
        <w:rPr>
          <w:rFonts w:asciiTheme="majorHAnsi" w:eastAsiaTheme="minorHAnsi" w:hAnsiTheme="majorHAnsi" w:cstheme="majorHAnsi"/>
          <w:kern w:val="2"/>
          <w14:ligatures w14:val="standardContextual"/>
        </w:rPr>
        <w:t>)</w:t>
      </w:r>
      <w:bookmarkEnd w:id="76"/>
      <w:r w:rsidR="00C24EE8">
        <w:rPr>
          <w:rFonts w:asciiTheme="majorHAnsi" w:eastAsiaTheme="minorHAnsi" w:hAnsiTheme="majorHAnsi" w:cstheme="majorHAnsi"/>
          <w:kern w:val="2"/>
          <w14:ligatures w14:val="standardContextual"/>
        </w:rPr>
        <w:t>/</w:t>
      </w:r>
      <w:r w:rsidRPr="00780655">
        <w:rPr>
          <w:rFonts w:asciiTheme="majorHAnsi" w:eastAsiaTheme="minorHAnsi" w:hAnsiTheme="majorHAnsi" w:cstheme="majorHAnsi"/>
          <w:kern w:val="2"/>
          <w14:ligatures w14:val="standardContextual"/>
        </w:rPr>
        <w:t xml:space="preserve">paslaugų kilmė nėra iš valstybių ar teritorijų, nurodytose Lietuvos Respublikos Vyriausybės patvirtintame valstybių ar teritorijų, su kuriomis susijusiems pasiūlymams taikomas šis pasiūlymo atmetimo pagrindas, </w:t>
      </w:r>
      <w:r w:rsidR="00C24EE8">
        <w:rPr>
          <w:rFonts w:asciiTheme="majorHAnsi" w:eastAsiaTheme="minorHAnsi" w:hAnsiTheme="majorHAnsi" w:cstheme="majorHAnsi"/>
          <w:kern w:val="2"/>
          <w14:ligatures w14:val="standardContextual"/>
        </w:rPr>
        <w:t>Sąraše</w:t>
      </w:r>
      <w:r w:rsidR="003F2620">
        <w:rPr>
          <w:rFonts w:asciiTheme="majorHAnsi" w:eastAsiaTheme="minorHAnsi" w:hAnsiTheme="majorHAnsi" w:cstheme="majorHAnsi"/>
          <w:kern w:val="2"/>
          <w14:ligatures w14:val="standardContextual"/>
        </w:rPr>
        <w:t>.</w:t>
      </w:r>
    </w:p>
    <w:p w14:paraId="7FA5A871" w14:textId="77777777" w:rsidR="003F2620" w:rsidRPr="00780655" w:rsidRDefault="003F2620" w:rsidP="006119C5">
      <w:pPr>
        <w:tabs>
          <w:tab w:val="left" w:pos="1276"/>
        </w:tabs>
        <w:spacing w:line="259" w:lineRule="auto"/>
        <w:ind w:firstLine="720"/>
        <w:rPr>
          <w:rFonts w:asciiTheme="majorHAnsi" w:eastAsiaTheme="minorHAnsi" w:hAnsiTheme="majorHAnsi" w:cstheme="majorHAnsi"/>
          <w:kern w:val="2"/>
          <w14:ligatures w14:val="standardContextual"/>
        </w:rPr>
      </w:pPr>
    </w:p>
    <w:p w14:paraId="113BE892" w14:textId="77777777" w:rsidR="00D82393" w:rsidRPr="00780655" w:rsidRDefault="00D16348" w:rsidP="00BA52C0">
      <w:pPr>
        <w:tabs>
          <w:tab w:val="left" w:pos="1276"/>
        </w:tabs>
        <w:spacing w:line="259" w:lineRule="auto"/>
        <w:rPr>
          <w:rFonts w:ascii="Trebuchet MS" w:eastAsiaTheme="minorHAnsi" w:hAnsi="Trebuchet MS"/>
          <w:kern w:val="2"/>
          <w14:ligatures w14:val="standardContextual"/>
        </w:rPr>
      </w:pPr>
      <w:r w:rsidRPr="00780655" w:rsidDel="00D16348">
        <w:rPr>
          <w:rFonts w:asciiTheme="majorHAnsi" w:eastAsiaTheme="minorHAnsi" w:hAnsiTheme="majorHAnsi" w:cstheme="majorHAnsi"/>
          <w:kern w:val="2"/>
          <w14:ligatures w14:val="standardContextual"/>
        </w:rPr>
        <w:t xml:space="preserve"> </w:t>
      </w:r>
    </w:p>
    <w:p w14:paraId="4255E3B5" w14:textId="77777777" w:rsidR="00D82393" w:rsidRPr="00780655" w:rsidRDefault="00D82393" w:rsidP="00D82393">
      <w:pPr>
        <w:spacing w:line="259" w:lineRule="auto"/>
        <w:rPr>
          <w:rFonts w:asciiTheme="majorHAnsi" w:eastAsiaTheme="minorHAnsi" w:hAnsiTheme="majorHAnsi" w:cstheme="majorHAnsi"/>
          <w:kern w:val="2"/>
          <w14:ligatures w14:val="standardContextual"/>
        </w:rPr>
      </w:pPr>
      <w:r w:rsidRPr="00780655">
        <w:rPr>
          <w:rFonts w:asciiTheme="majorHAnsi" w:eastAsiaTheme="minorHAnsi" w:hAnsiTheme="majorHAnsi" w:cstheme="majorHAnsi"/>
          <w:kern w:val="2"/>
          <w14:ligatures w14:val="standardContextual"/>
        </w:rPr>
        <w:t xml:space="preserve">Pareigos </w:t>
      </w:r>
      <w:r w:rsidRPr="00780655">
        <w:rPr>
          <w:rFonts w:asciiTheme="majorHAnsi" w:eastAsiaTheme="minorHAnsi" w:hAnsiTheme="majorHAnsi" w:cstheme="majorHAnsi"/>
          <w:kern w:val="2"/>
          <w14:ligatures w14:val="standardContextual"/>
        </w:rPr>
        <w:tab/>
      </w:r>
      <w:r w:rsidRPr="00780655">
        <w:rPr>
          <w:rFonts w:asciiTheme="majorHAnsi" w:eastAsiaTheme="minorHAnsi" w:hAnsiTheme="majorHAnsi" w:cstheme="majorHAnsi"/>
          <w:kern w:val="2"/>
          <w14:ligatures w14:val="standardContextual"/>
        </w:rPr>
        <w:tab/>
      </w:r>
      <w:r w:rsidRPr="00780655">
        <w:rPr>
          <w:rFonts w:asciiTheme="majorHAnsi" w:eastAsiaTheme="minorHAnsi" w:hAnsiTheme="majorHAnsi" w:cstheme="majorHAnsi"/>
          <w:kern w:val="2"/>
          <w14:ligatures w14:val="standardContextual"/>
        </w:rPr>
        <w:tab/>
      </w:r>
      <w:r w:rsidR="005B1A35">
        <w:rPr>
          <w:rFonts w:asciiTheme="majorHAnsi" w:eastAsiaTheme="minorHAnsi" w:hAnsiTheme="majorHAnsi" w:cstheme="majorHAnsi"/>
          <w:kern w:val="2"/>
          <w14:ligatures w14:val="standardContextual"/>
        </w:rPr>
        <w:t xml:space="preserve">     </w:t>
      </w:r>
      <w:r w:rsidRPr="00780655">
        <w:rPr>
          <w:rFonts w:asciiTheme="majorHAnsi" w:eastAsiaTheme="minorHAnsi" w:hAnsiTheme="majorHAnsi" w:cstheme="majorHAnsi"/>
          <w:kern w:val="2"/>
          <w14:ligatures w14:val="standardContextual"/>
        </w:rPr>
        <w:t>(parašas)</w:t>
      </w:r>
      <w:r w:rsidRPr="00780655">
        <w:rPr>
          <w:rFonts w:asciiTheme="majorHAnsi" w:eastAsiaTheme="minorHAnsi" w:hAnsiTheme="majorHAnsi" w:cstheme="majorHAnsi"/>
          <w:kern w:val="2"/>
          <w14:ligatures w14:val="standardContextual"/>
        </w:rPr>
        <w:tab/>
      </w:r>
      <w:r w:rsidRPr="00780655">
        <w:rPr>
          <w:rFonts w:asciiTheme="majorHAnsi" w:eastAsiaTheme="minorHAnsi" w:hAnsiTheme="majorHAnsi" w:cstheme="majorHAnsi"/>
          <w:kern w:val="2"/>
          <w14:ligatures w14:val="standardContextual"/>
        </w:rPr>
        <w:tab/>
      </w:r>
      <w:r w:rsidR="005B1A35">
        <w:rPr>
          <w:rFonts w:asciiTheme="majorHAnsi" w:eastAsiaTheme="minorHAnsi" w:hAnsiTheme="majorHAnsi" w:cstheme="majorHAnsi"/>
          <w:kern w:val="2"/>
          <w14:ligatures w14:val="standardContextual"/>
        </w:rPr>
        <w:t xml:space="preserve">                                </w:t>
      </w:r>
      <w:r w:rsidRPr="00780655">
        <w:rPr>
          <w:rFonts w:asciiTheme="majorHAnsi" w:eastAsiaTheme="minorHAnsi" w:hAnsiTheme="majorHAnsi" w:cstheme="majorHAnsi"/>
          <w:kern w:val="2"/>
          <w14:ligatures w14:val="standardContextual"/>
        </w:rPr>
        <w:t>Vardas, Pavardė</w:t>
      </w:r>
    </w:p>
    <w:bookmarkEnd w:id="69"/>
    <w:p w14:paraId="740D7935" w14:textId="77777777" w:rsidR="00193A32" w:rsidRPr="00780655" w:rsidRDefault="00193A32" w:rsidP="007F6E2E">
      <w:pPr>
        <w:rPr>
          <w:rFonts w:ascii="Arial" w:hAnsi="Arial" w:cs="Arial"/>
        </w:rPr>
      </w:pPr>
    </w:p>
    <w:p w14:paraId="43EFDA05" w14:textId="77777777" w:rsidR="00A46215" w:rsidRPr="00780655" w:rsidRDefault="00A46215" w:rsidP="00193A32">
      <w:pPr>
        <w:pStyle w:val="Antrat2"/>
        <w:ind w:left="5103"/>
        <w:rPr>
          <w:rFonts w:asciiTheme="minorHAnsi" w:eastAsia="Calibri" w:hAnsiTheme="minorHAnsi" w:cstheme="minorHAnsi"/>
          <w:color w:val="0070C0"/>
          <w:sz w:val="21"/>
          <w:szCs w:val="21"/>
        </w:rPr>
        <w:sectPr w:rsidR="00A46215" w:rsidRPr="00780655" w:rsidSect="00FE4528">
          <w:footerReference w:type="first" r:id="rId30"/>
          <w:pgSz w:w="12240" w:h="15840"/>
          <w:pgMar w:top="993" w:right="1041" w:bottom="1134" w:left="1701" w:header="720" w:footer="720" w:gutter="0"/>
          <w:cols w:space="720"/>
          <w:docGrid w:linePitch="360"/>
        </w:sectPr>
      </w:pPr>
    </w:p>
    <w:p w14:paraId="638BBDB8" w14:textId="77777777" w:rsidR="00E60D84" w:rsidRPr="00780655" w:rsidRDefault="00AF5D29" w:rsidP="00BA52C0">
      <w:pPr>
        <w:tabs>
          <w:tab w:val="left" w:pos="2940"/>
        </w:tabs>
        <w:rPr>
          <w:rFonts w:asciiTheme="minorHAnsi" w:eastAsia="Calibri" w:hAnsiTheme="minorHAnsi" w:cstheme="minorHAnsi"/>
          <w:color w:val="0070C0"/>
          <w:sz w:val="21"/>
          <w:szCs w:val="21"/>
        </w:rPr>
      </w:pPr>
      <w:r>
        <w:rPr>
          <w:rFonts w:cstheme="minorHAnsi"/>
          <w:sz w:val="20"/>
          <w:szCs w:val="20"/>
        </w:rPr>
        <w:lastRenderedPageBreak/>
        <w:tab/>
      </w:r>
    </w:p>
    <w:p w14:paraId="02FA15C3" w14:textId="77777777" w:rsidR="00CC523D" w:rsidRPr="001728BD" w:rsidRDefault="00CC523D" w:rsidP="001728BD">
      <w:pPr>
        <w:pStyle w:val="Antrat2"/>
        <w:ind w:left="5103"/>
        <w:jc w:val="right"/>
        <w:rPr>
          <w:rFonts w:eastAsia="Calibri" w:cstheme="minorHAnsi"/>
          <w:color w:val="0070C0"/>
          <w:sz w:val="21"/>
          <w:szCs w:val="21"/>
        </w:rPr>
      </w:pPr>
      <w:r w:rsidRPr="001728BD">
        <w:rPr>
          <w:rFonts w:asciiTheme="minorHAnsi" w:eastAsia="Calibri" w:hAnsiTheme="minorHAnsi" w:cstheme="minorHAnsi"/>
          <w:color w:val="0070C0"/>
          <w:sz w:val="21"/>
          <w:szCs w:val="21"/>
        </w:rPr>
        <w:t xml:space="preserve"> </w:t>
      </w:r>
      <w:bookmarkStart w:id="77" w:name="_Ref39673589"/>
      <w:bookmarkStart w:id="78" w:name="_Toc126333949"/>
    </w:p>
    <w:p w14:paraId="4F218C1E" w14:textId="77777777" w:rsidR="00CC523D" w:rsidRPr="001728BD" w:rsidRDefault="000D4330" w:rsidP="001728BD">
      <w:pPr>
        <w:pStyle w:val="Antrat2"/>
        <w:ind w:left="5103"/>
        <w:jc w:val="right"/>
        <w:rPr>
          <w:rFonts w:asciiTheme="minorHAnsi" w:eastAsia="Calibri" w:hAnsiTheme="minorHAnsi" w:cstheme="minorHAnsi"/>
          <w:color w:val="0070C0"/>
          <w:sz w:val="21"/>
          <w:szCs w:val="21"/>
        </w:rPr>
      </w:pPr>
      <w:bookmarkStart w:id="79" w:name="_Toc207612584"/>
      <w:r w:rsidRPr="001D68D2">
        <w:rPr>
          <w:rFonts w:asciiTheme="minorHAnsi" w:eastAsia="Calibri" w:hAnsiTheme="minorHAnsi" w:cstheme="minorHAnsi"/>
          <w:color w:val="0070C0"/>
          <w:sz w:val="21"/>
          <w:szCs w:val="21"/>
        </w:rPr>
        <w:t xml:space="preserve">Pirkimo sąlygų </w:t>
      </w:r>
      <w:r w:rsidR="00A62FDB">
        <w:rPr>
          <w:rFonts w:asciiTheme="minorHAnsi" w:eastAsia="Calibri" w:hAnsiTheme="minorHAnsi" w:cstheme="minorHAnsi"/>
          <w:color w:val="0070C0"/>
          <w:sz w:val="21"/>
          <w:szCs w:val="21"/>
        </w:rPr>
        <w:t>9</w:t>
      </w:r>
      <w:r w:rsidR="00A27A80" w:rsidRPr="001D68D2">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00CC523D" w:rsidRPr="001728BD">
        <w:rPr>
          <w:rFonts w:asciiTheme="minorHAnsi" w:eastAsia="Calibri" w:hAnsiTheme="minorHAnsi" w:cstheme="minorHAnsi"/>
          <w:color w:val="0070C0"/>
          <w:sz w:val="21"/>
          <w:szCs w:val="21"/>
        </w:rPr>
        <w:t>„Atliktų svarbiausių statybos darbų sąrašas“</w:t>
      </w:r>
      <w:bookmarkEnd w:id="77"/>
      <w:bookmarkEnd w:id="78"/>
      <w:bookmarkEnd w:id="79"/>
    </w:p>
    <w:p w14:paraId="5509302B" w14:textId="77777777" w:rsidR="00CC523D" w:rsidRPr="001D68D2" w:rsidRDefault="00CC523D" w:rsidP="00CC523D">
      <w:pPr>
        <w:jc w:val="center"/>
        <w:rPr>
          <w:rFonts w:cstheme="minorHAnsi"/>
        </w:rPr>
      </w:pPr>
    </w:p>
    <w:p w14:paraId="5C89C739" w14:textId="77777777" w:rsidR="00CC523D" w:rsidRPr="009A0F53" w:rsidRDefault="00CC523D" w:rsidP="00CC523D">
      <w:pPr>
        <w:jc w:val="center"/>
        <w:rPr>
          <w:b/>
        </w:rPr>
      </w:pPr>
      <w:r w:rsidRPr="009A0F53">
        <w:rPr>
          <w:b/>
        </w:rPr>
        <w:t xml:space="preserve">ATLIKTŲ SVARBIAUSIŲ </w:t>
      </w:r>
      <w:r w:rsidRPr="00780655">
        <w:rPr>
          <w:b/>
        </w:rPr>
        <w:t>STATYBOS DABŲ</w:t>
      </w:r>
      <w:r w:rsidRPr="001D68D2">
        <w:rPr>
          <w:rStyle w:val="Puslapioinaosnuoroda"/>
          <w:b/>
        </w:rPr>
        <w:footnoteReference w:id="2"/>
      </w:r>
      <w:r w:rsidRPr="001D68D2">
        <w:rPr>
          <w:b/>
        </w:rPr>
        <w:t xml:space="preserve"> SĄRAŠAS</w:t>
      </w:r>
    </w:p>
    <w:p w14:paraId="2CACBB3D" w14:textId="77777777" w:rsidR="00CC523D" w:rsidRPr="00780655" w:rsidRDefault="00CC523D" w:rsidP="00CC523D">
      <w:pPr>
        <w:jc w:val="center"/>
        <w:rPr>
          <w:b/>
        </w:rPr>
      </w:pPr>
    </w:p>
    <w:p w14:paraId="7997CB5A" w14:textId="77777777" w:rsidR="00CC523D" w:rsidRPr="00780655" w:rsidRDefault="00CC523D" w:rsidP="00CC523D">
      <w:pPr>
        <w:widowControl w:val="0"/>
        <w:suppressAutoHyphens/>
        <w:autoSpaceDN w:val="0"/>
        <w:spacing w:before="60"/>
        <w:textAlignment w:val="baseline"/>
      </w:pPr>
      <w:r w:rsidRPr="00780655">
        <w:rPr>
          <w:kern w:val="3"/>
          <w:lang w:eastAsia="fi-FI"/>
        </w:rPr>
        <w:t>P</w:t>
      </w:r>
      <w:r w:rsidRPr="00780655">
        <w:rPr>
          <w:bCs/>
          <w:kern w:val="3"/>
          <w:lang w:eastAsia="fi-FI"/>
        </w:rPr>
        <w:t xml:space="preserve">atvirtinu, kad </w:t>
      </w:r>
      <w:r w:rsidRPr="00780655">
        <w:rPr>
          <w:bCs/>
          <w:caps/>
          <w:kern w:val="3"/>
          <w:lang w:eastAsia="fi-FI"/>
        </w:rPr>
        <w:t xml:space="preserve">____________________ </w:t>
      </w:r>
      <w:r w:rsidRPr="00780655">
        <w:t xml:space="preserve">per paskutinius 5 metus </w:t>
      </w:r>
      <w:r w:rsidR="00660D7B">
        <w:t>(</w:t>
      </w:r>
      <w:r w:rsidR="00660D7B">
        <w:rPr>
          <w:color w:val="000000"/>
        </w:rPr>
        <w:t>jeigu veikla vykdyta mažiau nei 5 metus – per laikotarpį nuo įregistravimo dienos</w:t>
      </w:r>
      <w:r w:rsidR="00660D7B">
        <w:t xml:space="preserve">) </w:t>
      </w:r>
      <w:r w:rsidRPr="00780655">
        <w:t xml:space="preserve">iki pasiūlymo pateikimo termino </w:t>
      </w:r>
    </w:p>
    <w:p w14:paraId="4F6144BD" w14:textId="77777777" w:rsidR="00CC523D" w:rsidRPr="00780655" w:rsidRDefault="00CC523D" w:rsidP="00CC523D">
      <w:pPr>
        <w:widowControl w:val="0"/>
        <w:suppressAutoHyphens/>
        <w:autoSpaceDN w:val="0"/>
        <w:spacing w:before="60"/>
        <w:textAlignment w:val="baseline"/>
        <w:rPr>
          <w:b/>
          <w:bCs/>
          <w:caps/>
          <w:kern w:val="3"/>
          <w:lang w:eastAsia="fi-FI"/>
        </w:rPr>
      </w:pPr>
      <w:r w:rsidRPr="00780655">
        <w:rPr>
          <w:kern w:val="3"/>
          <w:lang w:eastAsia="fi-FI"/>
        </w:rPr>
        <w:t xml:space="preserve">                           (</w:t>
      </w:r>
      <w:r w:rsidRPr="00780655">
        <w:rPr>
          <w:i/>
          <w:kern w:val="3"/>
          <w:lang w:eastAsia="fi-FI"/>
        </w:rPr>
        <w:t>ūkio subjekto pavadinimas</w:t>
      </w:r>
      <w:r w:rsidRPr="00780655">
        <w:rPr>
          <w:kern w:val="3"/>
          <w:lang w:eastAsia="fi-FI"/>
        </w:rPr>
        <w:t>)</w:t>
      </w:r>
    </w:p>
    <w:p w14:paraId="6196E90A" w14:textId="77777777" w:rsidR="00CC523D" w:rsidRPr="00780655" w:rsidRDefault="00CC523D" w:rsidP="00CC523D">
      <w:pPr>
        <w:widowControl w:val="0"/>
        <w:suppressAutoHyphens/>
        <w:autoSpaceDN w:val="0"/>
        <w:spacing w:before="60"/>
        <w:textAlignment w:val="baseline"/>
        <w:rPr>
          <w:bCs/>
          <w:kern w:val="3"/>
          <w:lang w:eastAsia="fi-FI"/>
        </w:rPr>
      </w:pPr>
      <w:r w:rsidRPr="00780655">
        <w:t xml:space="preserve">pabaigos (dienos) </w:t>
      </w:r>
      <w:r w:rsidRPr="00177159">
        <w:rPr>
          <w:bCs/>
          <w:kern w:val="3"/>
          <w:u w:val="single"/>
          <w:lang w:eastAsia="fi-FI"/>
        </w:rPr>
        <w:t>savo jėgomis</w:t>
      </w:r>
      <w:r w:rsidRPr="00780655">
        <w:rPr>
          <w:bCs/>
          <w:kern w:val="3"/>
          <w:lang w:eastAsia="fi-FI"/>
        </w:rPr>
        <w:t xml:space="preserve"> tinkamai atliko šiuos svarbiausius statybos darbus:</w:t>
      </w:r>
    </w:p>
    <w:p w14:paraId="7577116D" w14:textId="77777777" w:rsidR="00CC523D" w:rsidRPr="00780655" w:rsidRDefault="00CC523D" w:rsidP="00CC523D">
      <w:pPr>
        <w:widowControl w:val="0"/>
        <w:suppressAutoHyphens/>
        <w:autoSpaceDN w:val="0"/>
        <w:spacing w:before="60"/>
        <w:textAlignment w:val="baseline"/>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699"/>
        <w:gridCol w:w="1094"/>
        <w:gridCol w:w="1462"/>
        <w:gridCol w:w="1844"/>
        <w:gridCol w:w="1418"/>
        <w:gridCol w:w="1553"/>
      </w:tblGrid>
      <w:tr w:rsidR="00CC523D" w:rsidRPr="001F45C3" w14:paraId="21A0EF1E" w14:textId="77777777" w:rsidTr="00422A04">
        <w:trPr>
          <w:trHeight w:val="1406"/>
        </w:trPr>
        <w:tc>
          <w:tcPr>
            <w:tcW w:w="292" w:type="pct"/>
            <w:tcBorders>
              <w:top w:val="single" w:sz="4" w:space="0" w:color="auto"/>
              <w:left w:val="single" w:sz="4" w:space="0" w:color="000000"/>
              <w:bottom w:val="single" w:sz="4" w:space="0" w:color="000000"/>
              <w:right w:val="single" w:sz="4" w:space="0" w:color="000000"/>
            </w:tcBorders>
            <w:hideMark/>
          </w:tcPr>
          <w:p w14:paraId="73E478E8" w14:textId="77777777" w:rsidR="00CC523D" w:rsidRPr="001F45C3" w:rsidRDefault="00CC523D" w:rsidP="00422A04">
            <w:pPr>
              <w:tabs>
                <w:tab w:val="left" w:pos="284"/>
                <w:tab w:val="left" w:pos="993"/>
              </w:tabs>
              <w:suppressAutoHyphens/>
              <w:ind w:firstLine="568"/>
              <w:rPr>
                <w:rFonts w:eastAsia="SimSun"/>
                <w:bCs/>
              </w:rPr>
            </w:pPr>
            <w:proofErr w:type="spellStart"/>
            <w:r w:rsidRPr="001F45C3">
              <w:rPr>
                <w:rFonts w:eastAsia="SimSun"/>
                <w:bCs/>
              </w:rPr>
              <w:t>EEil</w:t>
            </w:r>
            <w:proofErr w:type="spellEnd"/>
            <w:r w:rsidRPr="001F45C3">
              <w:rPr>
                <w:rFonts w:eastAsia="SimSun"/>
                <w:bCs/>
              </w:rPr>
              <w:t>. Nr.</w:t>
            </w:r>
          </w:p>
        </w:tc>
        <w:tc>
          <w:tcPr>
            <w:tcW w:w="882" w:type="pct"/>
            <w:tcBorders>
              <w:top w:val="single" w:sz="4" w:space="0" w:color="auto"/>
              <w:left w:val="single" w:sz="4" w:space="0" w:color="000000"/>
              <w:bottom w:val="single" w:sz="4" w:space="0" w:color="000000"/>
              <w:right w:val="single" w:sz="4" w:space="0" w:color="000000"/>
            </w:tcBorders>
          </w:tcPr>
          <w:p w14:paraId="1EFF554B" w14:textId="77777777" w:rsidR="00CC523D" w:rsidRPr="001F45C3" w:rsidRDefault="00CC523D" w:rsidP="00422A04">
            <w:pPr>
              <w:tabs>
                <w:tab w:val="left" w:pos="284"/>
                <w:tab w:val="left" w:pos="993"/>
              </w:tabs>
              <w:suppressAutoHyphens/>
              <w:rPr>
                <w:rFonts w:eastAsia="SimSun"/>
                <w:bCs/>
              </w:rPr>
            </w:pPr>
            <w:r w:rsidRPr="001F45C3">
              <w:rPr>
                <w:rFonts w:eastAsia="SimSun"/>
                <w:bCs/>
              </w:rPr>
              <w:t xml:space="preserve">Sutarties pavadinimas, sutarties kaina / objektas (statinio kategorija, </w:t>
            </w:r>
            <w:r w:rsidR="005F209C">
              <w:rPr>
                <w:rFonts w:eastAsia="SimSun"/>
                <w:bCs/>
              </w:rPr>
              <w:t>statinių</w:t>
            </w:r>
            <w:r w:rsidRPr="001F45C3">
              <w:rPr>
                <w:rFonts w:eastAsia="SimSun"/>
                <w:bCs/>
              </w:rPr>
              <w:t xml:space="preserve"> grupė)</w:t>
            </w:r>
          </w:p>
          <w:p w14:paraId="4477DF35" w14:textId="77777777" w:rsidR="00CC523D" w:rsidRPr="001F45C3" w:rsidRDefault="00CC523D" w:rsidP="00422A04">
            <w:pPr>
              <w:tabs>
                <w:tab w:val="left" w:pos="284"/>
                <w:tab w:val="left" w:pos="993"/>
              </w:tabs>
              <w:suppressAutoHyphens/>
              <w:ind w:firstLine="568"/>
              <w:rPr>
                <w:rFonts w:eastAsia="SimSun"/>
                <w:bCs/>
              </w:rPr>
            </w:pPr>
          </w:p>
        </w:tc>
        <w:tc>
          <w:tcPr>
            <w:tcW w:w="568" w:type="pct"/>
            <w:tcBorders>
              <w:top w:val="single" w:sz="4" w:space="0" w:color="auto"/>
              <w:left w:val="single" w:sz="4" w:space="0" w:color="000000"/>
              <w:bottom w:val="single" w:sz="4" w:space="0" w:color="000000"/>
              <w:right w:val="single" w:sz="4" w:space="0" w:color="000000"/>
            </w:tcBorders>
          </w:tcPr>
          <w:p w14:paraId="45BAE09A" w14:textId="77777777" w:rsidR="00CC523D" w:rsidRPr="001F45C3" w:rsidRDefault="00CC523D" w:rsidP="00422A04">
            <w:pPr>
              <w:tabs>
                <w:tab w:val="left" w:pos="284"/>
                <w:tab w:val="left" w:pos="993"/>
              </w:tabs>
              <w:suppressAutoHyphens/>
              <w:rPr>
                <w:rFonts w:eastAsia="SimSun"/>
                <w:bCs/>
              </w:rPr>
            </w:pPr>
            <w:r w:rsidRPr="001F45C3">
              <w:rPr>
                <w:rFonts w:eastAsia="SimSun"/>
                <w:bCs/>
              </w:rPr>
              <w:t>Pagal sutartį atliktų svarbiausių statybos darbų</w:t>
            </w:r>
            <w:r w:rsidRPr="001F45C3">
              <w:rPr>
                <w:bCs/>
              </w:rPr>
              <w:t xml:space="preserve"> </w:t>
            </w:r>
            <w:r w:rsidRPr="001F45C3">
              <w:rPr>
                <w:rFonts w:eastAsia="SimSun"/>
                <w:bCs/>
              </w:rPr>
              <w:t xml:space="preserve"> aprašymas</w:t>
            </w:r>
          </w:p>
        </w:tc>
        <w:tc>
          <w:tcPr>
            <w:tcW w:w="759" w:type="pct"/>
            <w:tcBorders>
              <w:top w:val="single" w:sz="4" w:space="0" w:color="auto"/>
              <w:left w:val="single" w:sz="4" w:space="0" w:color="000000"/>
              <w:bottom w:val="single" w:sz="4" w:space="0" w:color="000000"/>
              <w:right w:val="single" w:sz="4" w:space="0" w:color="000000"/>
            </w:tcBorders>
          </w:tcPr>
          <w:p w14:paraId="2D474073" w14:textId="77777777" w:rsidR="00CC523D" w:rsidRPr="001F45C3" w:rsidRDefault="00CC523D" w:rsidP="00422A04">
            <w:pPr>
              <w:tabs>
                <w:tab w:val="left" w:pos="284"/>
                <w:tab w:val="left" w:pos="993"/>
              </w:tabs>
              <w:suppressAutoHyphens/>
              <w:rPr>
                <w:rFonts w:eastAsia="SimSun"/>
                <w:bCs/>
              </w:rPr>
            </w:pPr>
            <w:r w:rsidRPr="001F45C3">
              <w:rPr>
                <w:rFonts w:eastAsia="SimSun"/>
                <w:bCs/>
              </w:rPr>
              <w:t>Pagal sutartį atliktų svarbiausių statybos darbų</w:t>
            </w:r>
            <w:r w:rsidRPr="001F45C3">
              <w:rPr>
                <w:bCs/>
              </w:rPr>
              <w:t xml:space="preserve"> </w:t>
            </w:r>
            <w:r w:rsidRPr="001F45C3">
              <w:rPr>
                <w:rFonts w:eastAsia="SimSun"/>
                <w:bCs/>
              </w:rPr>
              <w:t>vertė, EUR be PVM</w:t>
            </w:r>
          </w:p>
        </w:tc>
        <w:tc>
          <w:tcPr>
            <w:tcW w:w="957" w:type="pct"/>
            <w:tcBorders>
              <w:top w:val="single" w:sz="4" w:space="0" w:color="auto"/>
              <w:left w:val="single" w:sz="4" w:space="0" w:color="000000"/>
              <w:bottom w:val="single" w:sz="4" w:space="0" w:color="000000"/>
              <w:right w:val="single" w:sz="4" w:space="0" w:color="000000"/>
            </w:tcBorders>
          </w:tcPr>
          <w:p w14:paraId="218040B7" w14:textId="77777777" w:rsidR="00CC523D" w:rsidRPr="001F45C3" w:rsidRDefault="00CC523D" w:rsidP="00422A04">
            <w:pPr>
              <w:tabs>
                <w:tab w:val="left" w:pos="284"/>
                <w:tab w:val="left" w:pos="993"/>
              </w:tabs>
              <w:suppressAutoHyphens/>
              <w:rPr>
                <w:rFonts w:eastAsia="SimSun"/>
                <w:bCs/>
              </w:rPr>
            </w:pPr>
            <w:r w:rsidRPr="001F45C3">
              <w:rPr>
                <w:rFonts w:eastAsia="SimSun"/>
                <w:bCs/>
              </w:rPr>
              <w:t>Svarbiausių statybos darbų</w:t>
            </w:r>
            <w:r w:rsidRPr="001F45C3">
              <w:rPr>
                <w:bCs/>
              </w:rPr>
              <w:t xml:space="preserve"> </w:t>
            </w:r>
            <w:r w:rsidRPr="001F45C3">
              <w:rPr>
                <w:rFonts w:eastAsia="SimSun"/>
                <w:bCs/>
              </w:rPr>
              <w:t xml:space="preserve"> vykdymo terminas </w:t>
            </w:r>
            <w:r w:rsidRPr="001F45C3">
              <w:rPr>
                <w:rFonts w:eastAsia="SimSun"/>
                <w:bCs/>
                <w:i/>
              </w:rPr>
              <w:t>(pradžios ir pabaigos datos</w:t>
            </w:r>
            <w:r w:rsidR="00FD231B">
              <w:rPr>
                <w:rFonts w:eastAsia="SimSun"/>
                <w:bCs/>
                <w:i/>
              </w:rPr>
              <w:t xml:space="preserve"> formatu: nuo metai-mėnuo-diena iki metai-mėnuo-diena</w:t>
            </w:r>
            <w:r w:rsidRPr="001F45C3">
              <w:rPr>
                <w:rFonts w:eastAsia="SimSun"/>
                <w:bCs/>
                <w:i/>
              </w:rPr>
              <w:t>)</w:t>
            </w:r>
          </w:p>
        </w:tc>
        <w:tc>
          <w:tcPr>
            <w:tcW w:w="736" w:type="pct"/>
            <w:tcBorders>
              <w:top w:val="single" w:sz="4" w:space="0" w:color="auto"/>
              <w:left w:val="single" w:sz="4" w:space="0" w:color="000000"/>
              <w:bottom w:val="single" w:sz="4" w:space="0" w:color="000000"/>
              <w:right w:val="single" w:sz="4" w:space="0" w:color="000000"/>
            </w:tcBorders>
          </w:tcPr>
          <w:p w14:paraId="503F6427" w14:textId="77777777" w:rsidR="00CC523D" w:rsidRPr="001F45C3" w:rsidRDefault="00FD231B" w:rsidP="00422A04">
            <w:pPr>
              <w:tabs>
                <w:tab w:val="left" w:pos="284"/>
                <w:tab w:val="left" w:pos="993"/>
              </w:tabs>
              <w:suppressAutoHyphens/>
              <w:rPr>
                <w:rFonts w:eastAsia="SimSun"/>
                <w:bCs/>
              </w:rPr>
            </w:pPr>
            <w:r>
              <w:rPr>
                <w:rFonts w:eastAsia="Calibri"/>
                <w:bCs/>
                <w:kern w:val="3"/>
              </w:rPr>
              <w:t>Darbus tiekėjas atliko kaip : p</w:t>
            </w:r>
            <w:r w:rsidR="00CC523D" w:rsidRPr="001F45C3">
              <w:rPr>
                <w:rFonts w:eastAsia="Calibri"/>
                <w:bCs/>
                <w:kern w:val="3"/>
              </w:rPr>
              <w:t xml:space="preserve">agrindinis rangovas (R), </w:t>
            </w:r>
            <w:r>
              <w:rPr>
                <w:rFonts w:eastAsia="Calibri"/>
                <w:bCs/>
                <w:kern w:val="3"/>
              </w:rPr>
              <w:t xml:space="preserve">ar </w:t>
            </w:r>
            <w:r w:rsidR="00CC523D" w:rsidRPr="001F45C3">
              <w:rPr>
                <w:rFonts w:eastAsia="Calibri"/>
                <w:bCs/>
                <w:kern w:val="3"/>
              </w:rPr>
              <w:t>jungtinės veiklos partneris (P) ar subrangovas (S)</w:t>
            </w:r>
          </w:p>
        </w:tc>
        <w:tc>
          <w:tcPr>
            <w:tcW w:w="807" w:type="pct"/>
            <w:tcBorders>
              <w:top w:val="single" w:sz="4" w:space="0" w:color="auto"/>
              <w:left w:val="single" w:sz="4" w:space="0" w:color="000000"/>
              <w:bottom w:val="single" w:sz="4" w:space="0" w:color="000000"/>
              <w:right w:val="single" w:sz="4" w:space="0" w:color="000000"/>
            </w:tcBorders>
          </w:tcPr>
          <w:p w14:paraId="2AF2046F" w14:textId="77777777" w:rsidR="00CC523D" w:rsidRPr="001F45C3" w:rsidRDefault="00CC523D" w:rsidP="00422A04">
            <w:pPr>
              <w:tabs>
                <w:tab w:val="left" w:pos="284"/>
                <w:tab w:val="left" w:pos="993"/>
              </w:tabs>
              <w:suppressAutoHyphens/>
              <w:rPr>
                <w:rFonts w:eastAsia="SimSun"/>
                <w:bCs/>
              </w:rPr>
            </w:pPr>
            <w:r w:rsidRPr="001F45C3">
              <w:rPr>
                <w:bCs/>
              </w:rPr>
              <w:t>Užsakovo pažyma, kad svarbiausi statybos darbai  buvo atlikti tinkamai ir laiku</w:t>
            </w:r>
            <w:r w:rsidR="00FD231B">
              <w:rPr>
                <w:bCs/>
              </w:rPr>
              <w:t xml:space="preserve"> ( nurodoma užsakovo pavadinimas, pažymos Nr., data</w:t>
            </w:r>
            <w:r w:rsidR="00233DB1">
              <w:rPr>
                <w:bCs/>
              </w:rPr>
              <w:t>.</w:t>
            </w:r>
          </w:p>
        </w:tc>
      </w:tr>
      <w:tr w:rsidR="00CC523D" w:rsidRPr="00780655" w14:paraId="2529762C" w14:textId="77777777" w:rsidTr="00422A04">
        <w:trPr>
          <w:trHeight w:val="379"/>
        </w:trPr>
        <w:tc>
          <w:tcPr>
            <w:tcW w:w="292" w:type="pct"/>
            <w:tcBorders>
              <w:top w:val="single" w:sz="4" w:space="0" w:color="000000"/>
              <w:left w:val="single" w:sz="4" w:space="0" w:color="000000"/>
              <w:bottom w:val="single" w:sz="4" w:space="0" w:color="000000"/>
              <w:right w:val="single" w:sz="4" w:space="0" w:color="000000"/>
            </w:tcBorders>
          </w:tcPr>
          <w:p w14:paraId="36020EBE" w14:textId="77777777" w:rsidR="00CC523D" w:rsidRPr="00780655" w:rsidRDefault="00CC523D" w:rsidP="00422A04">
            <w:pPr>
              <w:tabs>
                <w:tab w:val="left" w:pos="284"/>
                <w:tab w:val="left" w:pos="993"/>
              </w:tabs>
              <w:suppressAutoHyphens/>
              <w:ind w:firstLine="568"/>
              <w:rPr>
                <w:rFonts w:eastAsia="SimSun"/>
              </w:rPr>
            </w:pPr>
          </w:p>
        </w:tc>
        <w:tc>
          <w:tcPr>
            <w:tcW w:w="882" w:type="pct"/>
            <w:tcBorders>
              <w:top w:val="single" w:sz="4" w:space="0" w:color="000000"/>
              <w:left w:val="single" w:sz="4" w:space="0" w:color="000000"/>
              <w:bottom w:val="single" w:sz="4" w:space="0" w:color="000000"/>
              <w:right w:val="single" w:sz="4" w:space="0" w:color="000000"/>
            </w:tcBorders>
          </w:tcPr>
          <w:p w14:paraId="07FC5563" w14:textId="77777777" w:rsidR="00CC523D" w:rsidRPr="00780655" w:rsidRDefault="00CC523D" w:rsidP="00422A04">
            <w:pPr>
              <w:tabs>
                <w:tab w:val="left" w:pos="284"/>
                <w:tab w:val="left" w:pos="993"/>
              </w:tabs>
              <w:suppressAutoHyphens/>
              <w:ind w:firstLine="568"/>
              <w:rPr>
                <w:rFonts w:eastAsia="SimSun"/>
              </w:rPr>
            </w:pPr>
          </w:p>
        </w:tc>
        <w:tc>
          <w:tcPr>
            <w:tcW w:w="568" w:type="pct"/>
            <w:tcBorders>
              <w:top w:val="single" w:sz="4" w:space="0" w:color="000000"/>
              <w:left w:val="single" w:sz="4" w:space="0" w:color="000000"/>
              <w:bottom w:val="single" w:sz="4" w:space="0" w:color="000000"/>
              <w:right w:val="single" w:sz="4" w:space="0" w:color="000000"/>
            </w:tcBorders>
          </w:tcPr>
          <w:p w14:paraId="76645994" w14:textId="77777777" w:rsidR="00CC523D" w:rsidRPr="00780655" w:rsidRDefault="00CC523D" w:rsidP="00422A04">
            <w:pPr>
              <w:tabs>
                <w:tab w:val="left" w:pos="284"/>
                <w:tab w:val="left" w:pos="993"/>
              </w:tabs>
              <w:suppressAutoHyphens/>
              <w:ind w:firstLine="568"/>
              <w:rPr>
                <w:rFonts w:eastAsia="SimSun"/>
              </w:rPr>
            </w:pPr>
          </w:p>
        </w:tc>
        <w:tc>
          <w:tcPr>
            <w:tcW w:w="759" w:type="pct"/>
            <w:tcBorders>
              <w:top w:val="single" w:sz="4" w:space="0" w:color="000000"/>
              <w:left w:val="single" w:sz="4" w:space="0" w:color="000000"/>
              <w:bottom w:val="single" w:sz="4" w:space="0" w:color="000000"/>
              <w:right w:val="single" w:sz="4" w:space="0" w:color="000000"/>
            </w:tcBorders>
          </w:tcPr>
          <w:p w14:paraId="02CD7FD3" w14:textId="77777777" w:rsidR="00CC523D" w:rsidRPr="00780655" w:rsidRDefault="00CC523D" w:rsidP="00422A04">
            <w:pPr>
              <w:tabs>
                <w:tab w:val="left" w:pos="284"/>
                <w:tab w:val="left" w:pos="993"/>
              </w:tabs>
              <w:suppressAutoHyphens/>
              <w:ind w:firstLine="568"/>
              <w:rPr>
                <w:rFonts w:eastAsia="SimSun"/>
              </w:rPr>
            </w:pPr>
          </w:p>
        </w:tc>
        <w:tc>
          <w:tcPr>
            <w:tcW w:w="957" w:type="pct"/>
            <w:tcBorders>
              <w:top w:val="single" w:sz="4" w:space="0" w:color="000000"/>
              <w:left w:val="single" w:sz="4" w:space="0" w:color="000000"/>
              <w:bottom w:val="single" w:sz="4" w:space="0" w:color="000000"/>
              <w:right w:val="single" w:sz="4" w:space="0" w:color="000000"/>
            </w:tcBorders>
          </w:tcPr>
          <w:p w14:paraId="20AD7B46" w14:textId="77777777" w:rsidR="00CC523D" w:rsidRPr="00780655" w:rsidRDefault="00CC523D" w:rsidP="00422A04">
            <w:pPr>
              <w:tabs>
                <w:tab w:val="left" w:pos="284"/>
                <w:tab w:val="left" w:pos="993"/>
              </w:tabs>
              <w:suppressAutoHyphens/>
              <w:ind w:firstLine="568"/>
              <w:rPr>
                <w:rFonts w:eastAsia="SimSun"/>
              </w:rPr>
            </w:pPr>
          </w:p>
        </w:tc>
        <w:tc>
          <w:tcPr>
            <w:tcW w:w="736" w:type="pct"/>
            <w:tcBorders>
              <w:top w:val="single" w:sz="4" w:space="0" w:color="000000"/>
              <w:left w:val="single" w:sz="4" w:space="0" w:color="000000"/>
              <w:bottom w:val="single" w:sz="4" w:space="0" w:color="000000"/>
              <w:right w:val="single" w:sz="4" w:space="0" w:color="000000"/>
            </w:tcBorders>
          </w:tcPr>
          <w:p w14:paraId="3A5EFA0F" w14:textId="77777777" w:rsidR="00CC523D" w:rsidRPr="00780655" w:rsidRDefault="00CC523D" w:rsidP="00422A04">
            <w:pPr>
              <w:tabs>
                <w:tab w:val="left" w:pos="284"/>
                <w:tab w:val="left" w:pos="993"/>
              </w:tabs>
              <w:suppressAutoHyphens/>
              <w:ind w:firstLine="568"/>
              <w:rPr>
                <w:rFonts w:eastAsia="SimSun"/>
              </w:rPr>
            </w:pPr>
          </w:p>
        </w:tc>
        <w:tc>
          <w:tcPr>
            <w:tcW w:w="807" w:type="pct"/>
            <w:tcBorders>
              <w:top w:val="single" w:sz="4" w:space="0" w:color="000000"/>
              <w:left w:val="single" w:sz="4" w:space="0" w:color="000000"/>
              <w:bottom w:val="single" w:sz="4" w:space="0" w:color="000000"/>
              <w:right w:val="single" w:sz="4" w:space="0" w:color="000000"/>
            </w:tcBorders>
          </w:tcPr>
          <w:p w14:paraId="68ABE2D2" w14:textId="77777777" w:rsidR="00CC523D" w:rsidRPr="00780655" w:rsidRDefault="00CC523D" w:rsidP="00422A04">
            <w:pPr>
              <w:tabs>
                <w:tab w:val="left" w:pos="284"/>
                <w:tab w:val="left" w:pos="993"/>
              </w:tabs>
              <w:suppressAutoHyphens/>
              <w:ind w:firstLine="568"/>
              <w:rPr>
                <w:rFonts w:eastAsia="SimSun"/>
              </w:rPr>
            </w:pPr>
          </w:p>
        </w:tc>
      </w:tr>
      <w:tr w:rsidR="00CC523D" w:rsidRPr="00780655" w14:paraId="176FC5F6" w14:textId="77777777" w:rsidTr="00422A04">
        <w:trPr>
          <w:trHeight w:val="272"/>
        </w:trPr>
        <w:tc>
          <w:tcPr>
            <w:tcW w:w="292" w:type="pct"/>
            <w:tcBorders>
              <w:top w:val="single" w:sz="4" w:space="0" w:color="000000"/>
              <w:left w:val="single" w:sz="4" w:space="0" w:color="000000"/>
              <w:bottom w:val="single" w:sz="4" w:space="0" w:color="000000"/>
              <w:right w:val="single" w:sz="4" w:space="0" w:color="000000"/>
            </w:tcBorders>
            <w:hideMark/>
          </w:tcPr>
          <w:p w14:paraId="42A72E55" w14:textId="77777777" w:rsidR="00CC523D" w:rsidRPr="00780655" w:rsidRDefault="00CC523D" w:rsidP="00422A04">
            <w:pPr>
              <w:tabs>
                <w:tab w:val="left" w:pos="284"/>
                <w:tab w:val="left" w:pos="993"/>
              </w:tabs>
              <w:suppressAutoHyphens/>
              <w:ind w:firstLine="568"/>
              <w:rPr>
                <w:rFonts w:eastAsia="SimSun"/>
              </w:rPr>
            </w:pPr>
          </w:p>
        </w:tc>
        <w:tc>
          <w:tcPr>
            <w:tcW w:w="882" w:type="pct"/>
            <w:tcBorders>
              <w:top w:val="single" w:sz="4" w:space="0" w:color="000000"/>
              <w:left w:val="single" w:sz="4" w:space="0" w:color="000000"/>
              <w:bottom w:val="single" w:sz="4" w:space="0" w:color="000000"/>
              <w:right w:val="single" w:sz="4" w:space="0" w:color="000000"/>
            </w:tcBorders>
          </w:tcPr>
          <w:p w14:paraId="22A93D23" w14:textId="77777777" w:rsidR="00CC523D" w:rsidRPr="00780655" w:rsidRDefault="00CC523D" w:rsidP="00422A04">
            <w:pPr>
              <w:tabs>
                <w:tab w:val="left" w:pos="284"/>
                <w:tab w:val="left" w:pos="993"/>
              </w:tabs>
              <w:suppressAutoHyphens/>
              <w:ind w:firstLine="568"/>
              <w:rPr>
                <w:rFonts w:eastAsia="SimSun"/>
              </w:rPr>
            </w:pPr>
          </w:p>
        </w:tc>
        <w:tc>
          <w:tcPr>
            <w:tcW w:w="568" w:type="pct"/>
            <w:tcBorders>
              <w:top w:val="single" w:sz="4" w:space="0" w:color="000000"/>
              <w:left w:val="single" w:sz="4" w:space="0" w:color="000000"/>
              <w:bottom w:val="single" w:sz="4" w:space="0" w:color="000000"/>
              <w:right w:val="single" w:sz="4" w:space="0" w:color="000000"/>
            </w:tcBorders>
          </w:tcPr>
          <w:p w14:paraId="519B1B6A" w14:textId="77777777" w:rsidR="00CC523D" w:rsidRPr="00780655" w:rsidRDefault="00CC523D" w:rsidP="00422A04">
            <w:pPr>
              <w:tabs>
                <w:tab w:val="left" w:pos="284"/>
                <w:tab w:val="left" w:pos="993"/>
              </w:tabs>
              <w:suppressAutoHyphens/>
              <w:ind w:firstLine="568"/>
              <w:rPr>
                <w:rFonts w:eastAsia="SimSun"/>
              </w:rPr>
            </w:pPr>
          </w:p>
        </w:tc>
        <w:tc>
          <w:tcPr>
            <w:tcW w:w="759" w:type="pct"/>
            <w:tcBorders>
              <w:top w:val="single" w:sz="4" w:space="0" w:color="000000"/>
              <w:left w:val="single" w:sz="4" w:space="0" w:color="000000"/>
              <w:bottom w:val="single" w:sz="4" w:space="0" w:color="000000"/>
              <w:right w:val="single" w:sz="4" w:space="0" w:color="000000"/>
            </w:tcBorders>
          </w:tcPr>
          <w:p w14:paraId="46779816" w14:textId="77777777" w:rsidR="00CC523D" w:rsidRPr="00780655" w:rsidRDefault="00CC523D" w:rsidP="00422A04">
            <w:pPr>
              <w:tabs>
                <w:tab w:val="left" w:pos="284"/>
                <w:tab w:val="left" w:pos="993"/>
              </w:tabs>
              <w:suppressAutoHyphens/>
              <w:ind w:firstLine="568"/>
              <w:rPr>
                <w:rFonts w:eastAsia="SimSun"/>
              </w:rPr>
            </w:pPr>
          </w:p>
        </w:tc>
        <w:tc>
          <w:tcPr>
            <w:tcW w:w="957" w:type="pct"/>
            <w:tcBorders>
              <w:top w:val="single" w:sz="4" w:space="0" w:color="000000"/>
              <w:left w:val="single" w:sz="4" w:space="0" w:color="000000"/>
              <w:bottom w:val="single" w:sz="4" w:space="0" w:color="000000"/>
              <w:right w:val="single" w:sz="4" w:space="0" w:color="000000"/>
            </w:tcBorders>
          </w:tcPr>
          <w:p w14:paraId="75125104" w14:textId="77777777" w:rsidR="00CC523D" w:rsidRPr="00780655" w:rsidRDefault="00CC523D" w:rsidP="00422A04">
            <w:pPr>
              <w:tabs>
                <w:tab w:val="left" w:pos="284"/>
                <w:tab w:val="left" w:pos="993"/>
              </w:tabs>
              <w:suppressAutoHyphens/>
              <w:ind w:firstLine="568"/>
              <w:rPr>
                <w:rFonts w:eastAsia="SimSun"/>
              </w:rPr>
            </w:pPr>
          </w:p>
        </w:tc>
        <w:tc>
          <w:tcPr>
            <w:tcW w:w="736" w:type="pct"/>
            <w:tcBorders>
              <w:top w:val="single" w:sz="4" w:space="0" w:color="000000"/>
              <w:left w:val="single" w:sz="4" w:space="0" w:color="000000"/>
              <w:bottom w:val="single" w:sz="4" w:space="0" w:color="000000"/>
              <w:right w:val="single" w:sz="4" w:space="0" w:color="000000"/>
            </w:tcBorders>
          </w:tcPr>
          <w:p w14:paraId="5ABAFC2A" w14:textId="77777777" w:rsidR="00CC523D" w:rsidRPr="00780655" w:rsidRDefault="00CC523D" w:rsidP="00422A04">
            <w:pPr>
              <w:tabs>
                <w:tab w:val="left" w:pos="284"/>
                <w:tab w:val="left" w:pos="993"/>
              </w:tabs>
              <w:suppressAutoHyphens/>
              <w:ind w:firstLine="568"/>
              <w:rPr>
                <w:rFonts w:eastAsia="SimSun"/>
              </w:rPr>
            </w:pPr>
          </w:p>
        </w:tc>
        <w:tc>
          <w:tcPr>
            <w:tcW w:w="807" w:type="pct"/>
            <w:tcBorders>
              <w:top w:val="single" w:sz="4" w:space="0" w:color="000000"/>
              <w:left w:val="single" w:sz="4" w:space="0" w:color="000000"/>
              <w:bottom w:val="single" w:sz="4" w:space="0" w:color="000000"/>
              <w:right w:val="single" w:sz="4" w:space="0" w:color="000000"/>
            </w:tcBorders>
          </w:tcPr>
          <w:p w14:paraId="5268BEE2" w14:textId="77777777" w:rsidR="00CC523D" w:rsidRPr="00780655" w:rsidRDefault="00CC523D" w:rsidP="00422A04">
            <w:pPr>
              <w:tabs>
                <w:tab w:val="left" w:pos="284"/>
                <w:tab w:val="left" w:pos="993"/>
              </w:tabs>
              <w:suppressAutoHyphens/>
              <w:ind w:firstLine="568"/>
              <w:rPr>
                <w:rFonts w:eastAsia="SimSun"/>
              </w:rPr>
            </w:pPr>
          </w:p>
        </w:tc>
      </w:tr>
      <w:tr w:rsidR="00FD231B" w:rsidRPr="00780655" w14:paraId="5A319D6F" w14:textId="77777777" w:rsidTr="00422A04">
        <w:trPr>
          <w:trHeight w:val="272"/>
        </w:trPr>
        <w:tc>
          <w:tcPr>
            <w:tcW w:w="292" w:type="pct"/>
            <w:tcBorders>
              <w:top w:val="single" w:sz="4" w:space="0" w:color="000000"/>
              <w:left w:val="single" w:sz="4" w:space="0" w:color="000000"/>
              <w:bottom w:val="single" w:sz="4" w:space="0" w:color="000000"/>
              <w:right w:val="single" w:sz="4" w:space="0" w:color="000000"/>
            </w:tcBorders>
          </w:tcPr>
          <w:p w14:paraId="360A2A63" w14:textId="77777777" w:rsidR="00FD231B" w:rsidRPr="00780655" w:rsidRDefault="00FD231B" w:rsidP="00422A04">
            <w:pPr>
              <w:tabs>
                <w:tab w:val="left" w:pos="284"/>
                <w:tab w:val="left" w:pos="993"/>
              </w:tabs>
              <w:suppressAutoHyphens/>
              <w:ind w:firstLine="568"/>
              <w:rPr>
                <w:rFonts w:eastAsia="SimSun"/>
              </w:rPr>
            </w:pPr>
          </w:p>
        </w:tc>
        <w:tc>
          <w:tcPr>
            <w:tcW w:w="882" w:type="pct"/>
            <w:tcBorders>
              <w:top w:val="single" w:sz="4" w:space="0" w:color="000000"/>
              <w:left w:val="single" w:sz="4" w:space="0" w:color="000000"/>
              <w:bottom w:val="single" w:sz="4" w:space="0" w:color="000000"/>
              <w:right w:val="single" w:sz="4" w:space="0" w:color="000000"/>
            </w:tcBorders>
          </w:tcPr>
          <w:p w14:paraId="3F08DE66" w14:textId="77777777" w:rsidR="00FD231B" w:rsidRPr="00780655" w:rsidRDefault="00FD231B" w:rsidP="00422A04">
            <w:pPr>
              <w:tabs>
                <w:tab w:val="left" w:pos="284"/>
                <w:tab w:val="left" w:pos="993"/>
              </w:tabs>
              <w:suppressAutoHyphens/>
              <w:ind w:firstLine="568"/>
              <w:rPr>
                <w:rFonts w:eastAsia="SimSun"/>
              </w:rPr>
            </w:pPr>
          </w:p>
        </w:tc>
        <w:tc>
          <w:tcPr>
            <w:tcW w:w="568" w:type="pct"/>
            <w:tcBorders>
              <w:top w:val="single" w:sz="4" w:space="0" w:color="000000"/>
              <w:left w:val="single" w:sz="4" w:space="0" w:color="000000"/>
              <w:bottom w:val="single" w:sz="4" w:space="0" w:color="000000"/>
              <w:right w:val="single" w:sz="4" w:space="0" w:color="000000"/>
            </w:tcBorders>
          </w:tcPr>
          <w:p w14:paraId="5248BF01" w14:textId="77777777" w:rsidR="00FD231B" w:rsidRPr="00780655" w:rsidRDefault="00FD231B" w:rsidP="00422A04">
            <w:pPr>
              <w:tabs>
                <w:tab w:val="left" w:pos="284"/>
                <w:tab w:val="left" w:pos="993"/>
              </w:tabs>
              <w:suppressAutoHyphens/>
              <w:ind w:firstLine="568"/>
              <w:rPr>
                <w:rFonts w:eastAsia="SimSun"/>
              </w:rPr>
            </w:pPr>
          </w:p>
        </w:tc>
        <w:tc>
          <w:tcPr>
            <w:tcW w:w="759" w:type="pct"/>
            <w:tcBorders>
              <w:top w:val="single" w:sz="4" w:space="0" w:color="000000"/>
              <w:left w:val="single" w:sz="4" w:space="0" w:color="000000"/>
              <w:bottom w:val="single" w:sz="4" w:space="0" w:color="000000"/>
              <w:right w:val="single" w:sz="4" w:space="0" w:color="000000"/>
            </w:tcBorders>
          </w:tcPr>
          <w:p w14:paraId="4BD45BEF" w14:textId="77777777" w:rsidR="00FD231B" w:rsidRPr="00780655" w:rsidRDefault="00FD231B" w:rsidP="00422A04">
            <w:pPr>
              <w:tabs>
                <w:tab w:val="left" w:pos="284"/>
                <w:tab w:val="left" w:pos="993"/>
              </w:tabs>
              <w:suppressAutoHyphens/>
              <w:ind w:firstLine="568"/>
              <w:rPr>
                <w:rFonts w:eastAsia="SimSun"/>
              </w:rPr>
            </w:pPr>
          </w:p>
        </w:tc>
        <w:tc>
          <w:tcPr>
            <w:tcW w:w="957" w:type="pct"/>
            <w:tcBorders>
              <w:top w:val="single" w:sz="4" w:space="0" w:color="000000"/>
              <w:left w:val="single" w:sz="4" w:space="0" w:color="000000"/>
              <w:bottom w:val="single" w:sz="4" w:space="0" w:color="000000"/>
              <w:right w:val="single" w:sz="4" w:space="0" w:color="000000"/>
            </w:tcBorders>
          </w:tcPr>
          <w:p w14:paraId="2CD7C01C" w14:textId="77777777" w:rsidR="00FD231B" w:rsidRPr="00780655" w:rsidRDefault="00FD231B" w:rsidP="00422A04">
            <w:pPr>
              <w:tabs>
                <w:tab w:val="left" w:pos="284"/>
                <w:tab w:val="left" w:pos="993"/>
              </w:tabs>
              <w:suppressAutoHyphens/>
              <w:ind w:firstLine="568"/>
              <w:rPr>
                <w:rFonts w:eastAsia="SimSun"/>
              </w:rPr>
            </w:pPr>
          </w:p>
        </w:tc>
        <w:tc>
          <w:tcPr>
            <w:tcW w:w="736" w:type="pct"/>
            <w:tcBorders>
              <w:top w:val="single" w:sz="4" w:space="0" w:color="000000"/>
              <w:left w:val="single" w:sz="4" w:space="0" w:color="000000"/>
              <w:bottom w:val="single" w:sz="4" w:space="0" w:color="000000"/>
              <w:right w:val="single" w:sz="4" w:space="0" w:color="000000"/>
            </w:tcBorders>
          </w:tcPr>
          <w:p w14:paraId="6BF1B54E" w14:textId="77777777" w:rsidR="00FD231B" w:rsidRPr="00780655" w:rsidRDefault="00FD231B" w:rsidP="00422A04">
            <w:pPr>
              <w:tabs>
                <w:tab w:val="left" w:pos="284"/>
                <w:tab w:val="left" w:pos="993"/>
              </w:tabs>
              <w:suppressAutoHyphens/>
              <w:ind w:firstLine="568"/>
              <w:rPr>
                <w:rFonts w:eastAsia="SimSun"/>
              </w:rPr>
            </w:pPr>
          </w:p>
        </w:tc>
        <w:tc>
          <w:tcPr>
            <w:tcW w:w="807" w:type="pct"/>
            <w:tcBorders>
              <w:top w:val="single" w:sz="4" w:space="0" w:color="000000"/>
              <w:left w:val="single" w:sz="4" w:space="0" w:color="000000"/>
              <w:bottom w:val="single" w:sz="4" w:space="0" w:color="000000"/>
              <w:right w:val="single" w:sz="4" w:space="0" w:color="000000"/>
            </w:tcBorders>
          </w:tcPr>
          <w:p w14:paraId="32C567F3" w14:textId="77777777" w:rsidR="00FD231B" w:rsidRPr="00780655" w:rsidRDefault="00FD231B" w:rsidP="00422A04">
            <w:pPr>
              <w:tabs>
                <w:tab w:val="left" w:pos="284"/>
                <w:tab w:val="left" w:pos="993"/>
              </w:tabs>
              <w:suppressAutoHyphens/>
              <w:ind w:firstLine="568"/>
              <w:rPr>
                <w:rFonts w:eastAsia="SimSun"/>
              </w:rPr>
            </w:pPr>
          </w:p>
        </w:tc>
      </w:tr>
    </w:tbl>
    <w:p w14:paraId="3C718217" w14:textId="77777777" w:rsidR="00CC523D" w:rsidRPr="001728BD" w:rsidRDefault="00CC523D" w:rsidP="00CC523D">
      <w:pPr>
        <w:pStyle w:val="Stilius3"/>
        <w:spacing w:before="0"/>
        <w:outlineLvl w:val="0"/>
        <w:rPr>
          <w:lang w:val="lt-LT"/>
        </w:rPr>
      </w:pPr>
    </w:p>
    <w:p w14:paraId="6998933B" w14:textId="77777777" w:rsidR="00CC523D" w:rsidRPr="001D68D2" w:rsidRDefault="00CC523D" w:rsidP="00CC523D"/>
    <w:p w14:paraId="1D552756" w14:textId="77777777" w:rsidR="00CC523D" w:rsidRPr="00780655" w:rsidRDefault="00CC523D" w:rsidP="00CC523D">
      <w:pPr>
        <w:spacing w:before="60"/>
        <w:jc w:val="center"/>
      </w:pPr>
      <w:r w:rsidRPr="009A0F53">
        <w:t>______________________________________________________</w:t>
      </w:r>
    </w:p>
    <w:p w14:paraId="66D2CD1B" w14:textId="77777777" w:rsidR="00CC523D" w:rsidRPr="00780655" w:rsidRDefault="00CC523D" w:rsidP="00CC523D">
      <w:pPr>
        <w:jc w:val="center"/>
        <w:rPr>
          <w:i/>
        </w:rPr>
      </w:pPr>
      <w:r w:rsidRPr="00780655">
        <w:rPr>
          <w:i/>
        </w:rPr>
        <w:t>(Tiekėjo ūkio subjekto vadovo ir įgalioto asmens parašas)</w:t>
      </w:r>
    </w:p>
    <w:p w14:paraId="40136DDC" w14:textId="77777777" w:rsidR="003F2AEB" w:rsidRPr="00780655" w:rsidRDefault="003F2AEB" w:rsidP="003F2AEB">
      <w:pPr>
        <w:rPr>
          <w:rFonts w:cstheme="minorHAnsi"/>
          <w:sz w:val="20"/>
          <w:szCs w:val="20"/>
        </w:rPr>
      </w:pPr>
    </w:p>
    <w:p w14:paraId="446A5DB9" w14:textId="77777777" w:rsidR="003F2AEB" w:rsidRPr="00780655" w:rsidRDefault="00526CBE" w:rsidP="00526CBE">
      <w:pPr>
        <w:tabs>
          <w:tab w:val="left" w:pos="1145"/>
        </w:tabs>
        <w:rPr>
          <w:rFonts w:cstheme="minorHAnsi"/>
          <w:sz w:val="20"/>
          <w:szCs w:val="20"/>
        </w:rPr>
      </w:pPr>
      <w:r w:rsidRPr="00780655">
        <w:rPr>
          <w:rFonts w:cstheme="minorHAnsi"/>
          <w:sz w:val="20"/>
          <w:szCs w:val="20"/>
        </w:rPr>
        <w:tab/>
      </w:r>
    </w:p>
    <w:p w14:paraId="3F9A6304" w14:textId="77777777" w:rsidR="00526CBE" w:rsidRDefault="00526CBE" w:rsidP="00526CBE">
      <w:pPr>
        <w:tabs>
          <w:tab w:val="left" w:pos="1145"/>
        </w:tabs>
        <w:rPr>
          <w:rFonts w:cstheme="minorHAnsi"/>
          <w:sz w:val="20"/>
          <w:szCs w:val="20"/>
        </w:rPr>
      </w:pPr>
    </w:p>
    <w:p w14:paraId="20D55E02" w14:textId="77777777" w:rsidR="00FC35D3" w:rsidRDefault="00FC35D3" w:rsidP="00526CBE">
      <w:pPr>
        <w:tabs>
          <w:tab w:val="left" w:pos="1145"/>
        </w:tabs>
        <w:rPr>
          <w:rFonts w:cstheme="minorHAnsi"/>
          <w:sz w:val="20"/>
          <w:szCs w:val="20"/>
        </w:rPr>
      </w:pPr>
    </w:p>
    <w:p w14:paraId="34842621" w14:textId="77777777" w:rsidR="00FC35D3" w:rsidRDefault="00FC35D3" w:rsidP="00526CBE">
      <w:pPr>
        <w:tabs>
          <w:tab w:val="left" w:pos="1145"/>
        </w:tabs>
        <w:rPr>
          <w:rFonts w:cstheme="minorHAnsi"/>
          <w:sz w:val="20"/>
          <w:szCs w:val="20"/>
        </w:rPr>
      </w:pPr>
    </w:p>
    <w:p w14:paraId="4CB78AB1" w14:textId="77777777" w:rsidR="005938B8" w:rsidRDefault="005938B8" w:rsidP="00526CBE">
      <w:pPr>
        <w:tabs>
          <w:tab w:val="left" w:pos="1145"/>
        </w:tabs>
        <w:rPr>
          <w:rFonts w:cstheme="minorHAnsi"/>
          <w:sz w:val="20"/>
          <w:szCs w:val="20"/>
        </w:rPr>
        <w:sectPr w:rsidR="005938B8" w:rsidSect="00E81AED">
          <w:pgSz w:w="12240" w:h="15840"/>
          <w:pgMar w:top="1134" w:right="567" w:bottom="1134" w:left="1701" w:header="720" w:footer="720" w:gutter="0"/>
          <w:cols w:space="720"/>
          <w:titlePg/>
          <w:docGrid w:linePitch="360"/>
        </w:sectPr>
      </w:pPr>
    </w:p>
    <w:p w14:paraId="042A4A6B" w14:textId="77777777" w:rsidR="00526CBE" w:rsidRPr="00780655" w:rsidRDefault="00526CBE" w:rsidP="00526CBE">
      <w:pPr>
        <w:pStyle w:val="Antrat2"/>
        <w:ind w:left="5103"/>
        <w:jc w:val="right"/>
        <w:rPr>
          <w:rFonts w:asciiTheme="minorHAnsi" w:eastAsia="Calibri" w:hAnsiTheme="minorHAnsi" w:cstheme="minorHAnsi"/>
          <w:color w:val="0070C0"/>
          <w:sz w:val="21"/>
          <w:szCs w:val="21"/>
        </w:rPr>
      </w:pPr>
      <w:bookmarkStart w:id="80" w:name="_Toc207612585"/>
      <w:bookmarkStart w:id="81" w:name="_Hlk208991334"/>
      <w:r w:rsidRPr="00780655">
        <w:rPr>
          <w:rFonts w:asciiTheme="minorHAnsi" w:eastAsia="Calibri" w:hAnsiTheme="minorHAnsi" w:cstheme="minorHAnsi"/>
          <w:color w:val="0070C0"/>
          <w:sz w:val="21"/>
          <w:szCs w:val="21"/>
        </w:rPr>
        <w:lastRenderedPageBreak/>
        <w:t xml:space="preserve">Pirkimo sąlygų </w:t>
      </w:r>
      <w:r w:rsidR="00A27A80">
        <w:rPr>
          <w:rFonts w:asciiTheme="minorHAnsi" w:eastAsia="Calibri" w:hAnsiTheme="minorHAnsi" w:cstheme="minorHAnsi"/>
          <w:color w:val="0070C0"/>
          <w:sz w:val="21"/>
          <w:szCs w:val="21"/>
        </w:rPr>
        <w:t>1</w:t>
      </w:r>
      <w:r w:rsidR="00A62FDB">
        <w:rPr>
          <w:rFonts w:asciiTheme="minorHAnsi" w:eastAsia="Calibri" w:hAnsiTheme="minorHAnsi" w:cstheme="minorHAnsi"/>
          <w:color w:val="0070C0"/>
          <w:sz w:val="21"/>
          <w:szCs w:val="21"/>
        </w:rPr>
        <w:t>0</w:t>
      </w:r>
      <w:r w:rsidR="00A27A80"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Specialistų  sąrašas“</w:t>
      </w:r>
      <w:bookmarkEnd w:id="80"/>
    </w:p>
    <w:p w14:paraId="657593C8" w14:textId="77777777" w:rsidR="004B19A1" w:rsidRDefault="004B19A1" w:rsidP="00526CBE">
      <w:pPr>
        <w:jc w:val="center"/>
        <w:rPr>
          <w:rFonts w:eastAsia="Times New Roman" w:cstheme="minorHAnsi"/>
          <w:b/>
          <w:bCs/>
          <w:sz w:val="20"/>
          <w:szCs w:val="20"/>
        </w:rPr>
      </w:pPr>
    </w:p>
    <w:p w14:paraId="6AB3403D" w14:textId="41D183FE" w:rsidR="00526CBE" w:rsidRDefault="00526CBE" w:rsidP="00526CBE">
      <w:pPr>
        <w:jc w:val="center"/>
        <w:rPr>
          <w:rFonts w:eastAsia="Times New Roman" w:cstheme="minorHAnsi"/>
          <w:b/>
          <w:bCs/>
          <w:sz w:val="20"/>
          <w:szCs w:val="20"/>
        </w:rPr>
      </w:pPr>
      <w:r w:rsidRPr="001728BD">
        <w:rPr>
          <w:rFonts w:eastAsia="Times New Roman" w:cstheme="minorHAnsi"/>
          <w:b/>
          <w:bCs/>
          <w:sz w:val="20"/>
          <w:szCs w:val="20"/>
        </w:rPr>
        <w:t>SPECIALISTŲ SĄRAŠAS</w:t>
      </w:r>
      <w:r w:rsidR="00326BC9">
        <w:rPr>
          <w:rFonts w:eastAsia="Times New Roman" w:cstheme="minorHAnsi"/>
          <w:b/>
          <w:bCs/>
          <w:sz w:val="20"/>
          <w:szCs w:val="20"/>
        </w:rPr>
        <w:t xml:space="preserve"> /</w:t>
      </w:r>
      <w:r w:rsidR="00326BC9" w:rsidRPr="00326BC9">
        <w:rPr>
          <w:rFonts w:eastAsia="Times New Roman" w:cstheme="minorHAnsi"/>
          <w:b/>
          <w:bCs/>
          <w:color w:val="C45911" w:themeColor="accent2" w:themeShade="BF"/>
          <w:sz w:val="20"/>
          <w:szCs w:val="20"/>
        </w:rPr>
        <w:t>pildoma kiekvienai POD atskirai</w:t>
      </w:r>
      <w:r w:rsidR="00326BC9">
        <w:rPr>
          <w:rFonts w:eastAsia="Times New Roman" w:cstheme="minorHAnsi"/>
          <w:b/>
          <w:bCs/>
          <w:sz w:val="20"/>
          <w:szCs w:val="20"/>
        </w:rPr>
        <w:t>/</w:t>
      </w:r>
    </w:p>
    <w:p w14:paraId="79B4432B" w14:textId="77777777" w:rsidR="004B19A1" w:rsidRPr="001728BD" w:rsidRDefault="004B19A1" w:rsidP="00526CBE">
      <w:pPr>
        <w:jc w:val="center"/>
        <w:rPr>
          <w:rFonts w:eastAsia="Times New Roman" w:cstheme="minorHAnsi"/>
          <w:b/>
          <w:bCs/>
          <w:sz w:val="20"/>
          <w:szCs w:val="20"/>
        </w:rPr>
      </w:pPr>
    </w:p>
    <w:tbl>
      <w:tblPr>
        <w:tblpPr w:leftFromText="180" w:rightFromText="180" w:vertAnchor="text" w:tblpX="-68" w:tblpY="1"/>
        <w:tblOverlap w:val="neve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gridCol w:w="3251"/>
      </w:tblGrid>
      <w:tr w:rsidR="00326BC9" w:rsidRPr="000D1B39" w14:paraId="64D4CA01" w14:textId="77777777" w:rsidTr="00FC036B">
        <w:trPr>
          <w:tblHeader/>
        </w:trPr>
        <w:tc>
          <w:tcPr>
            <w:tcW w:w="13178" w:type="dxa"/>
            <w:gridSpan w:val="6"/>
          </w:tcPr>
          <w:p w14:paraId="5F769F94" w14:textId="4F5BE68E" w:rsidR="00326BC9" w:rsidRPr="00573E78" w:rsidRDefault="00326BC9" w:rsidP="00EF4999">
            <w:pPr>
              <w:tabs>
                <w:tab w:val="left" w:pos="851"/>
              </w:tabs>
              <w:rPr>
                <w:rFonts w:eastAsia="Times New Roman" w:cstheme="minorHAnsi"/>
                <w:bCs/>
                <w:sz w:val="20"/>
                <w:szCs w:val="20"/>
              </w:rPr>
            </w:pPr>
            <w:r>
              <w:rPr>
                <w:rFonts w:eastAsia="Times New Roman" w:cstheme="minorHAnsi"/>
                <w:bCs/>
                <w:sz w:val="20"/>
                <w:szCs w:val="20"/>
              </w:rPr>
              <w:t>1 POD</w:t>
            </w:r>
          </w:p>
        </w:tc>
      </w:tr>
      <w:tr w:rsidR="00233DB1" w:rsidRPr="000D1B39" w14:paraId="56A38AB2" w14:textId="77777777" w:rsidTr="00BA52C0">
        <w:trPr>
          <w:tblHeader/>
        </w:trPr>
        <w:tc>
          <w:tcPr>
            <w:tcW w:w="572" w:type="dxa"/>
          </w:tcPr>
          <w:p w14:paraId="1381AEC0" w14:textId="77777777" w:rsidR="00233DB1" w:rsidRPr="00573E78" w:rsidRDefault="00233DB1" w:rsidP="004E5B1F">
            <w:pPr>
              <w:tabs>
                <w:tab w:val="left" w:pos="851"/>
              </w:tabs>
              <w:ind w:left="-113" w:right="-108"/>
              <w:jc w:val="center"/>
              <w:rPr>
                <w:rFonts w:eastAsia="Times New Roman" w:cstheme="minorHAnsi"/>
                <w:bCs/>
                <w:sz w:val="20"/>
                <w:szCs w:val="20"/>
              </w:rPr>
            </w:pPr>
            <w:r w:rsidRPr="00573E78">
              <w:rPr>
                <w:rFonts w:eastAsia="Times New Roman" w:cstheme="minorHAnsi"/>
                <w:bCs/>
                <w:sz w:val="20"/>
                <w:szCs w:val="20"/>
              </w:rPr>
              <w:t xml:space="preserve">Eil. </w:t>
            </w:r>
          </w:p>
          <w:p w14:paraId="7119C567" w14:textId="77777777" w:rsidR="00233DB1" w:rsidRPr="00573E78" w:rsidRDefault="00233DB1" w:rsidP="004E5B1F">
            <w:pPr>
              <w:tabs>
                <w:tab w:val="left" w:pos="851"/>
              </w:tabs>
              <w:ind w:left="-113" w:right="-108"/>
              <w:jc w:val="center"/>
              <w:rPr>
                <w:rFonts w:eastAsia="Times New Roman" w:cstheme="minorHAnsi"/>
                <w:bCs/>
                <w:sz w:val="20"/>
                <w:szCs w:val="20"/>
              </w:rPr>
            </w:pPr>
            <w:r w:rsidRPr="00573E78">
              <w:rPr>
                <w:rFonts w:eastAsia="Times New Roman" w:cstheme="minorHAnsi"/>
                <w:bCs/>
                <w:sz w:val="20"/>
                <w:szCs w:val="20"/>
              </w:rPr>
              <w:t>Nr.</w:t>
            </w:r>
          </w:p>
        </w:tc>
        <w:tc>
          <w:tcPr>
            <w:tcW w:w="1843" w:type="dxa"/>
          </w:tcPr>
          <w:p w14:paraId="04B6EF77" w14:textId="77777777" w:rsidR="00233DB1" w:rsidRPr="00573E78" w:rsidRDefault="00233DB1" w:rsidP="004E5B1F">
            <w:pPr>
              <w:tabs>
                <w:tab w:val="left" w:pos="851"/>
              </w:tabs>
              <w:jc w:val="center"/>
              <w:rPr>
                <w:rFonts w:eastAsia="Times New Roman" w:cstheme="minorHAnsi"/>
                <w:bCs/>
                <w:sz w:val="20"/>
                <w:szCs w:val="20"/>
              </w:rPr>
            </w:pPr>
            <w:r w:rsidRPr="00573E78">
              <w:rPr>
                <w:rFonts w:eastAsia="Times New Roman" w:cstheme="minorHAnsi"/>
                <w:bCs/>
                <w:sz w:val="20"/>
                <w:szCs w:val="20"/>
              </w:rPr>
              <w:t>Pasiūlyme nurodyto specialisto vardas, pavardė</w:t>
            </w:r>
          </w:p>
        </w:tc>
        <w:tc>
          <w:tcPr>
            <w:tcW w:w="2693" w:type="dxa"/>
          </w:tcPr>
          <w:p w14:paraId="790D6332" w14:textId="77777777" w:rsidR="00233DB1" w:rsidRPr="00573E78" w:rsidRDefault="00233DB1" w:rsidP="004E5B1F">
            <w:pPr>
              <w:tabs>
                <w:tab w:val="left" w:pos="851"/>
              </w:tabs>
              <w:jc w:val="center"/>
              <w:rPr>
                <w:rFonts w:eastAsia="Times New Roman" w:cstheme="minorHAnsi"/>
                <w:bCs/>
                <w:sz w:val="20"/>
                <w:szCs w:val="20"/>
              </w:rPr>
            </w:pPr>
            <w:r w:rsidRPr="00573E78">
              <w:rPr>
                <w:rFonts w:eastAsia="Times New Roman" w:cstheme="minorHAnsi"/>
                <w:bCs/>
                <w:sz w:val="20"/>
                <w:szCs w:val="20"/>
              </w:rPr>
              <w:t xml:space="preserve">Numatytos eiti pareigos pagal nustatytus kvalifikacinius reikalavimus </w:t>
            </w:r>
          </w:p>
        </w:tc>
        <w:tc>
          <w:tcPr>
            <w:tcW w:w="2542" w:type="dxa"/>
          </w:tcPr>
          <w:p w14:paraId="11A3737F" w14:textId="77777777" w:rsidR="00233DB1" w:rsidRPr="00573E78" w:rsidRDefault="00233DB1" w:rsidP="004E5B1F">
            <w:pPr>
              <w:tabs>
                <w:tab w:val="left" w:pos="851"/>
              </w:tabs>
              <w:jc w:val="center"/>
              <w:rPr>
                <w:rFonts w:eastAsia="Times New Roman" w:cstheme="minorHAnsi"/>
                <w:bCs/>
                <w:sz w:val="20"/>
                <w:szCs w:val="20"/>
              </w:rPr>
            </w:pPr>
            <w:r w:rsidRPr="00573E78">
              <w:rPr>
                <w:rFonts w:eastAsia="Times New Roman" w:cstheme="minorHAnsi"/>
                <w:bCs/>
                <w:sz w:val="20"/>
                <w:szCs w:val="20"/>
              </w:rPr>
              <w:t>Įmonė, kurioje dirba specialistas (arba su ja sudaręs kitais pagrindais sutartį)</w:t>
            </w:r>
          </w:p>
        </w:tc>
        <w:tc>
          <w:tcPr>
            <w:tcW w:w="2277" w:type="dxa"/>
          </w:tcPr>
          <w:p w14:paraId="46928C34" w14:textId="77777777" w:rsidR="00233DB1" w:rsidRPr="00573E78" w:rsidRDefault="00233DB1" w:rsidP="002564ED">
            <w:pPr>
              <w:tabs>
                <w:tab w:val="left" w:pos="851"/>
              </w:tabs>
              <w:jc w:val="center"/>
              <w:rPr>
                <w:rFonts w:eastAsia="Times New Roman" w:cstheme="minorHAnsi"/>
                <w:bCs/>
                <w:sz w:val="20"/>
                <w:szCs w:val="20"/>
              </w:rPr>
            </w:pPr>
            <w:r w:rsidRPr="00573E78">
              <w:rPr>
                <w:rFonts w:eastAsia="Times New Roman" w:cstheme="minorHAnsi"/>
                <w:bCs/>
                <w:sz w:val="20"/>
                <w:szCs w:val="20"/>
              </w:rPr>
              <w:t>Kvalifikacijos atestatą išdavusi institucija,</w:t>
            </w:r>
          </w:p>
          <w:p w14:paraId="7F198226" w14:textId="77777777" w:rsidR="00233DB1" w:rsidRPr="00573E78" w:rsidRDefault="00233DB1" w:rsidP="002564ED">
            <w:pPr>
              <w:tabs>
                <w:tab w:val="left" w:pos="851"/>
              </w:tabs>
              <w:jc w:val="center"/>
              <w:rPr>
                <w:rFonts w:eastAsia="Times New Roman" w:cstheme="minorHAnsi"/>
                <w:bCs/>
                <w:sz w:val="20"/>
                <w:szCs w:val="20"/>
              </w:rPr>
            </w:pPr>
            <w:r w:rsidRPr="00573E78">
              <w:rPr>
                <w:rFonts w:eastAsia="Times New Roman" w:cstheme="minorHAnsi"/>
                <w:bCs/>
                <w:sz w:val="20"/>
                <w:szCs w:val="20"/>
              </w:rPr>
              <w:t>kvalifikacijos atestato / teisės pripažinimo pažymos Nr. ir galiojimo terminas, arba kiti lygiaverčiai dokumentai</w:t>
            </w:r>
          </w:p>
        </w:tc>
        <w:tc>
          <w:tcPr>
            <w:tcW w:w="3251" w:type="dxa"/>
          </w:tcPr>
          <w:p w14:paraId="44DE43C2" w14:textId="4812BBC0" w:rsidR="0046182F" w:rsidRDefault="00233DB1" w:rsidP="00EF4999">
            <w:pPr>
              <w:tabs>
                <w:tab w:val="left" w:pos="851"/>
              </w:tabs>
              <w:rPr>
                <w:rFonts w:eastAsia="Times New Roman" w:cstheme="minorHAnsi"/>
                <w:bCs/>
                <w:sz w:val="20"/>
                <w:szCs w:val="20"/>
              </w:rPr>
            </w:pPr>
            <w:r w:rsidRPr="00573E78">
              <w:rPr>
                <w:rFonts w:eastAsia="Times New Roman" w:cstheme="minorHAnsi"/>
                <w:bCs/>
                <w:sz w:val="20"/>
                <w:szCs w:val="20"/>
              </w:rPr>
              <w:t>Siūlomo vadovaujančio specialisto (</w:t>
            </w:r>
            <w:r w:rsidRPr="00573E78">
              <w:rPr>
                <w:rFonts w:eastAsia="Times New Roman" w:cstheme="minorHAnsi"/>
                <w:bCs/>
                <w:i/>
                <w:iCs/>
                <w:sz w:val="20"/>
                <w:szCs w:val="20"/>
              </w:rPr>
              <w:t xml:space="preserve">matininkui ir geodezininkui </w:t>
            </w:r>
            <w:r w:rsidR="00E4334D" w:rsidRPr="00573E78">
              <w:rPr>
                <w:rFonts w:eastAsia="Times New Roman" w:cstheme="minorHAnsi"/>
                <w:bCs/>
                <w:i/>
                <w:iCs/>
                <w:sz w:val="20"/>
                <w:szCs w:val="20"/>
              </w:rPr>
              <w:t xml:space="preserve">šis stulpelis </w:t>
            </w:r>
            <w:r w:rsidRPr="00573E78">
              <w:rPr>
                <w:rFonts w:eastAsia="Times New Roman" w:cstheme="minorHAnsi"/>
                <w:bCs/>
                <w:i/>
                <w:iCs/>
                <w:sz w:val="20"/>
                <w:szCs w:val="20"/>
              </w:rPr>
              <w:t>nepildom</w:t>
            </w:r>
            <w:r w:rsidRPr="00573E78">
              <w:rPr>
                <w:rFonts w:eastAsia="Times New Roman" w:cstheme="minorHAnsi"/>
                <w:bCs/>
                <w:sz w:val="20"/>
                <w:szCs w:val="20"/>
              </w:rPr>
              <w:t>a</w:t>
            </w:r>
            <w:r w:rsidR="00E4334D" w:rsidRPr="00573E78">
              <w:rPr>
                <w:rFonts w:eastAsia="Times New Roman" w:cstheme="minorHAnsi"/>
                <w:bCs/>
                <w:sz w:val="20"/>
                <w:szCs w:val="20"/>
              </w:rPr>
              <w:t>s</w:t>
            </w:r>
            <w:r w:rsidRPr="00573E78">
              <w:rPr>
                <w:rFonts w:eastAsia="Times New Roman" w:cstheme="minorHAnsi"/>
                <w:bCs/>
                <w:sz w:val="20"/>
                <w:szCs w:val="20"/>
              </w:rPr>
              <w:t>)</w:t>
            </w:r>
            <w:r w:rsidR="00500ABE">
              <w:rPr>
                <w:rFonts w:eastAsia="Times New Roman" w:cstheme="minorHAnsi"/>
                <w:bCs/>
                <w:sz w:val="20"/>
                <w:szCs w:val="20"/>
              </w:rPr>
              <w:t xml:space="preserve"> patirtis</w:t>
            </w:r>
          </w:p>
          <w:p w14:paraId="5D3A8A27" w14:textId="05BD9603" w:rsidR="00326BC9" w:rsidRPr="00511788" w:rsidRDefault="00A31EF7" w:rsidP="00326BC9">
            <w:pPr>
              <w:tabs>
                <w:tab w:val="left" w:pos="851"/>
              </w:tabs>
              <w:rPr>
                <w:rFonts w:eastAsia="Times New Roman" w:cstheme="minorHAnsi"/>
                <w:bCs/>
                <w:sz w:val="18"/>
                <w:szCs w:val="18"/>
              </w:rPr>
            </w:pPr>
            <w:r w:rsidRPr="00511788">
              <w:rPr>
                <w:rFonts w:eastAsia="Times New Roman" w:cstheme="minorHAnsi"/>
                <w:b/>
                <w:sz w:val="18"/>
                <w:szCs w:val="18"/>
              </w:rPr>
              <w:t>Statinio p</w:t>
            </w:r>
            <w:r w:rsidR="0046182F" w:rsidRPr="00511788">
              <w:rPr>
                <w:rFonts w:eastAsia="Times New Roman" w:cstheme="minorHAnsi"/>
                <w:b/>
                <w:sz w:val="18"/>
                <w:szCs w:val="18"/>
              </w:rPr>
              <w:t>rojekto vadovo informacija</w:t>
            </w:r>
            <w:r w:rsidR="00326BC9" w:rsidRPr="00511788">
              <w:rPr>
                <w:rFonts w:eastAsia="Times New Roman" w:cstheme="minorHAnsi"/>
                <w:b/>
                <w:sz w:val="18"/>
                <w:szCs w:val="18"/>
              </w:rPr>
              <w:t xml:space="preserve"> </w:t>
            </w:r>
            <w:r w:rsidR="00326BC9" w:rsidRPr="00511788">
              <w:rPr>
                <w:rFonts w:eastAsia="Times New Roman" w:cstheme="minorHAnsi"/>
                <w:bCs/>
                <w:sz w:val="18"/>
                <w:szCs w:val="18"/>
              </w:rPr>
              <w:t>(nepildoma</w:t>
            </w:r>
            <w:r w:rsidR="00500ABE" w:rsidRPr="00511788">
              <w:rPr>
                <w:rFonts w:eastAsia="Times New Roman" w:cstheme="minorHAnsi"/>
                <w:bCs/>
                <w:sz w:val="18"/>
                <w:szCs w:val="18"/>
              </w:rPr>
              <w:t xml:space="preserve">6 </w:t>
            </w:r>
            <w:r w:rsidR="00326BC9" w:rsidRPr="00511788">
              <w:rPr>
                <w:rFonts w:eastAsia="Times New Roman" w:cstheme="minorHAnsi"/>
                <w:bCs/>
                <w:sz w:val="18"/>
                <w:szCs w:val="18"/>
              </w:rPr>
              <w:t>POD-</w:t>
            </w:r>
            <w:r w:rsidR="00500ABE" w:rsidRPr="00511788">
              <w:rPr>
                <w:rFonts w:eastAsia="Times New Roman" w:cstheme="minorHAnsi"/>
                <w:bCs/>
                <w:sz w:val="18"/>
                <w:szCs w:val="18"/>
              </w:rPr>
              <w:t>ims</w:t>
            </w:r>
            <w:r w:rsidR="00326BC9" w:rsidRPr="00511788">
              <w:rPr>
                <w:rFonts w:eastAsia="Times New Roman" w:cstheme="minorHAnsi"/>
                <w:bCs/>
                <w:sz w:val="18"/>
                <w:szCs w:val="18"/>
              </w:rPr>
              <w:t>)</w:t>
            </w:r>
            <w:r w:rsidR="00500ABE" w:rsidRPr="00511788">
              <w:rPr>
                <w:rFonts w:eastAsia="Times New Roman" w:cstheme="minorHAnsi"/>
                <w:bCs/>
                <w:sz w:val="18"/>
                <w:szCs w:val="18"/>
              </w:rPr>
              <w:t>:</w:t>
            </w:r>
          </w:p>
          <w:p w14:paraId="20A14180" w14:textId="5C73B899" w:rsidR="0046182F" w:rsidRPr="00511788" w:rsidRDefault="0046182F" w:rsidP="0046182F">
            <w:pPr>
              <w:tabs>
                <w:tab w:val="left" w:pos="851"/>
              </w:tabs>
              <w:rPr>
                <w:rFonts w:eastAsia="Times New Roman" w:cstheme="minorHAnsi"/>
                <w:bCs/>
                <w:sz w:val="18"/>
                <w:szCs w:val="18"/>
              </w:rPr>
            </w:pPr>
            <w:r w:rsidRPr="00511788">
              <w:rPr>
                <w:rFonts w:eastAsia="Times New Roman" w:cstheme="minorHAnsi"/>
                <w:bCs/>
                <w:sz w:val="18"/>
                <w:szCs w:val="18"/>
              </w:rPr>
              <w:t>1.</w:t>
            </w:r>
            <w:r w:rsidR="00233DB1" w:rsidRPr="00511788">
              <w:rPr>
                <w:rFonts w:eastAsia="Times New Roman" w:cstheme="minorHAnsi"/>
                <w:bCs/>
                <w:sz w:val="18"/>
                <w:szCs w:val="18"/>
              </w:rPr>
              <w:t xml:space="preserve"> darbo patirtis (nurodomas užsakovas, objekt</w:t>
            </w:r>
            <w:r w:rsidRPr="00511788">
              <w:rPr>
                <w:rFonts w:eastAsia="Times New Roman" w:cstheme="minorHAnsi"/>
                <w:bCs/>
                <w:sz w:val="18"/>
                <w:szCs w:val="18"/>
              </w:rPr>
              <w:t xml:space="preserve">o (statinio projekto) pavadinimas, </w:t>
            </w:r>
            <w:r w:rsidR="00233DB1" w:rsidRPr="00511788">
              <w:rPr>
                <w:rFonts w:eastAsia="Times New Roman" w:cstheme="minorHAnsi"/>
                <w:bCs/>
                <w:sz w:val="18"/>
                <w:szCs w:val="18"/>
              </w:rPr>
              <w:t xml:space="preserve"> eitos pareigos (nurodoma data</w:t>
            </w:r>
            <w:r w:rsidR="00EF4999" w:rsidRPr="00511788">
              <w:rPr>
                <w:rFonts w:eastAsia="Times New Roman" w:cstheme="minorHAnsi"/>
                <w:bCs/>
                <w:sz w:val="18"/>
                <w:szCs w:val="18"/>
              </w:rPr>
              <w:t xml:space="preserve"> </w:t>
            </w:r>
            <w:proofErr w:type="spellStart"/>
            <w:r w:rsidR="00EF4999" w:rsidRPr="00511788">
              <w:rPr>
                <w:rFonts w:eastAsia="Times New Roman" w:cstheme="minorHAnsi"/>
                <w:bCs/>
                <w:sz w:val="18"/>
                <w:szCs w:val="18"/>
              </w:rPr>
              <w:t>mmmm</w:t>
            </w:r>
            <w:proofErr w:type="spellEnd"/>
            <w:r w:rsidR="00EF4999" w:rsidRPr="00511788">
              <w:rPr>
                <w:rFonts w:eastAsia="Times New Roman" w:cstheme="minorHAnsi"/>
                <w:bCs/>
                <w:sz w:val="18"/>
                <w:szCs w:val="18"/>
              </w:rPr>
              <w:t xml:space="preserve">-mm </w:t>
            </w:r>
            <w:r w:rsidR="00233DB1" w:rsidRPr="00511788">
              <w:rPr>
                <w:rFonts w:eastAsia="Times New Roman" w:cstheme="minorHAnsi"/>
                <w:bCs/>
                <w:sz w:val="18"/>
                <w:szCs w:val="18"/>
              </w:rPr>
              <w:t xml:space="preserve"> nuo iki), </w:t>
            </w:r>
          </w:p>
          <w:p w14:paraId="21D26F72" w14:textId="147EFB9C" w:rsidR="0046182F" w:rsidRPr="00511788" w:rsidRDefault="0046182F" w:rsidP="0046182F">
            <w:pPr>
              <w:tabs>
                <w:tab w:val="left" w:pos="851"/>
              </w:tabs>
              <w:rPr>
                <w:rFonts w:eastAsia="Times New Roman" w:cstheme="minorHAnsi"/>
                <w:bCs/>
                <w:sz w:val="18"/>
                <w:szCs w:val="18"/>
              </w:rPr>
            </w:pPr>
            <w:r w:rsidRPr="00511788">
              <w:rPr>
                <w:rFonts w:eastAsia="Times New Roman" w:cstheme="minorHAnsi"/>
                <w:bCs/>
                <w:sz w:val="18"/>
                <w:szCs w:val="18"/>
              </w:rPr>
              <w:t>2. statinio projekto ekspertizės</w:t>
            </w:r>
            <w:r w:rsidR="00EF4999" w:rsidRPr="00511788">
              <w:rPr>
                <w:rFonts w:eastAsia="Times New Roman" w:cstheme="minorHAnsi"/>
                <w:bCs/>
                <w:sz w:val="18"/>
                <w:szCs w:val="18"/>
              </w:rPr>
              <w:t xml:space="preserve"> rangovo (nurodyti ekspertizės rangovo įmonės pavadinimą) </w:t>
            </w:r>
            <w:r w:rsidRPr="00511788">
              <w:rPr>
                <w:rFonts w:eastAsia="Times New Roman" w:cstheme="minorHAnsi"/>
                <w:bCs/>
                <w:sz w:val="18"/>
                <w:szCs w:val="18"/>
              </w:rPr>
              <w:t xml:space="preserve"> teigiamų išvadų gavimo data arba statybą leidžiančio dokumento (nurodyti pavadinimą) gavimo data;</w:t>
            </w:r>
          </w:p>
          <w:p w14:paraId="75795338" w14:textId="64200308" w:rsidR="00500ABE" w:rsidRPr="00511788" w:rsidRDefault="00EF4999" w:rsidP="00500ABE">
            <w:pPr>
              <w:tabs>
                <w:tab w:val="left" w:pos="851"/>
              </w:tabs>
              <w:rPr>
                <w:rFonts w:eastAsia="Times New Roman" w:cstheme="minorHAnsi"/>
                <w:bCs/>
                <w:sz w:val="18"/>
                <w:szCs w:val="18"/>
              </w:rPr>
            </w:pPr>
            <w:r w:rsidRPr="00511788">
              <w:rPr>
                <w:rFonts w:eastAsia="Times New Roman" w:cstheme="minorHAnsi"/>
                <w:b/>
                <w:sz w:val="18"/>
                <w:szCs w:val="18"/>
              </w:rPr>
              <w:t>Statybos vadovo informacija</w:t>
            </w:r>
            <w:r w:rsidR="00500ABE" w:rsidRPr="00511788">
              <w:rPr>
                <w:rFonts w:eastAsia="Times New Roman" w:cstheme="minorHAnsi"/>
                <w:b/>
                <w:sz w:val="18"/>
                <w:szCs w:val="18"/>
              </w:rPr>
              <w:t xml:space="preserve"> </w:t>
            </w:r>
            <w:r w:rsidR="00500ABE" w:rsidRPr="00511788">
              <w:rPr>
                <w:rFonts w:eastAsia="Times New Roman" w:cstheme="minorHAnsi"/>
                <w:bCs/>
                <w:sz w:val="18"/>
                <w:szCs w:val="18"/>
              </w:rPr>
              <w:t>(nepildoma 3</w:t>
            </w:r>
            <w:r w:rsidR="00534B8C">
              <w:rPr>
                <w:rFonts w:eastAsia="Times New Roman" w:cstheme="minorHAnsi"/>
                <w:bCs/>
                <w:sz w:val="18"/>
                <w:szCs w:val="18"/>
              </w:rPr>
              <w:t>,6</w:t>
            </w:r>
            <w:r w:rsidR="00500ABE" w:rsidRPr="00511788">
              <w:rPr>
                <w:rFonts w:eastAsia="Times New Roman" w:cstheme="minorHAnsi"/>
                <w:bCs/>
                <w:sz w:val="18"/>
                <w:szCs w:val="18"/>
              </w:rPr>
              <w:t xml:space="preserve"> POD-</w:t>
            </w:r>
            <w:proofErr w:type="spellStart"/>
            <w:r w:rsidR="00500ABE" w:rsidRPr="00511788">
              <w:rPr>
                <w:rFonts w:eastAsia="Times New Roman" w:cstheme="minorHAnsi"/>
                <w:bCs/>
                <w:sz w:val="18"/>
                <w:szCs w:val="18"/>
              </w:rPr>
              <w:t>iai</w:t>
            </w:r>
            <w:proofErr w:type="spellEnd"/>
            <w:r w:rsidR="00500ABE" w:rsidRPr="00511788">
              <w:rPr>
                <w:rFonts w:eastAsia="Times New Roman" w:cstheme="minorHAnsi"/>
                <w:bCs/>
                <w:sz w:val="18"/>
                <w:szCs w:val="18"/>
              </w:rPr>
              <w:t>):</w:t>
            </w:r>
          </w:p>
          <w:p w14:paraId="40C9B058" w14:textId="157CC949" w:rsidR="00EF4999" w:rsidRPr="00511788" w:rsidRDefault="00EF4999" w:rsidP="00EF4999">
            <w:pPr>
              <w:tabs>
                <w:tab w:val="left" w:pos="851"/>
              </w:tabs>
              <w:rPr>
                <w:rFonts w:eastAsia="Times New Roman" w:cstheme="minorHAnsi"/>
                <w:bCs/>
                <w:sz w:val="18"/>
                <w:szCs w:val="18"/>
              </w:rPr>
            </w:pPr>
            <w:r w:rsidRPr="00511788">
              <w:rPr>
                <w:rFonts w:eastAsia="Times New Roman" w:cstheme="minorHAnsi"/>
                <w:bCs/>
                <w:sz w:val="18"/>
                <w:szCs w:val="18"/>
              </w:rPr>
              <w:t xml:space="preserve">1. darbo patirtis (nurodomas užsakovas, objekto (statinio projekto) pavadinimas,  eitos pareigos (nurodoma data </w:t>
            </w:r>
            <w:proofErr w:type="spellStart"/>
            <w:r w:rsidRPr="00511788">
              <w:rPr>
                <w:rFonts w:eastAsia="Times New Roman" w:cstheme="minorHAnsi"/>
                <w:bCs/>
                <w:sz w:val="18"/>
                <w:szCs w:val="18"/>
              </w:rPr>
              <w:t>mmmm</w:t>
            </w:r>
            <w:proofErr w:type="spellEnd"/>
            <w:r w:rsidRPr="00511788">
              <w:rPr>
                <w:rFonts w:eastAsia="Times New Roman" w:cstheme="minorHAnsi"/>
                <w:bCs/>
                <w:sz w:val="18"/>
                <w:szCs w:val="18"/>
              </w:rPr>
              <w:t>-mm-  nuo iki )</w:t>
            </w:r>
            <w:r w:rsidR="00483B7F" w:rsidRPr="00511788">
              <w:rPr>
                <w:rFonts w:eastAsia="Times New Roman" w:cstheme="minorHAnsi"/>
                <w:bCs/>
                <w:sz w:val="18"/>
                <w:szCs w:val="18"/>
              </w:rPr>
              <w:t>.</w:t>
            </w:r>
          </w:p>
          <w:p w14:paraId="1DAEA12B" w14:textId="471CEF5A" w:rsidR="00EF4999" w:rsidRPr="00511788" w:rsidRDefault="00EF4999" w:rsidP="00EF4999">
            <w:pPr>
              <w:tabs>
                <w:tab w:val="left" w:pos="851"/>
              </w:tabs>
              <w:rPr>
                <w:rFonts w:eastAsia="Times New Roman" w:cstheme="minorHAnsi"/>
                <w:bCs/>
                <w:sz w:val="18"/>
                <w:szCs w:val="18"/>
              </w:rPr>
            </w:pPr>
            <w:r w:rsidRPr="00511788">
              <w:rPr>
                <w:rFonts w:eastAsia="Times New Roman" w:cstheme="minorHAnsi"/>
                <w:bCs/>
                <w:sz w:val="18"/>
                <w:szCs w:val="18"/>
              </w:rPr>
              <w:t xml:space="preserve">2. </w:t>
            </w:r>
            <w:r w:rsidR="00233DB1" w:rsidRPr="00511788">
              <w:rPr>
                <w:rFonts w:eastAsia="Times New Roman" w:cstheme="minorHAnsi"/>
                <w:bCs/>
                <w:sz w:val="18"/>
                <w:szCs w:val="18"/>
              </w:rPr>
              <w:t>statybos objekto užbaigimo akto ar deklaracijos data</w:t>
            </w:r>
            <w:r w:rsidR="00483B7F" w:rsidRPr="00511788">
              <w:rPr>
                <w:rFonts w:eastAsia="Times New Roman" w:cstheme="minorHAnsi"/>
                <w:bCs/>
                <w:sz w:val="18"/>
                <w:szCs w:val="18"/>
              </w:rPr>
              <w:t>.</w:t>
            </w:r>
          </w:p>
          <w:p w14:paraId="10A2F527" w14:textId="40C5A459" w:rsidR="00233DB1" w:rsidRPr="00EF4999" w:rsidRDefault="00233DB1" w:rsidP="00EF4999">
            <w:pPr>
              <w:tabs>
                <w:tab w:val="left" w:pos="851"/>
              </w:tabs>
              <w:rPr>
                <w:rFonts w:eastAsia="Times New Roman" w:cstheme="minorHAnsi"/>
                <w:bCs/>
                <w:sz w:val="20"/>
                <w:szCs w:val="20"/>
              </w:rPr>
            </w:pPr>
          </w:p>
        </w:tc>
      </w:tr>
      <w:tr w:rsidR="00233DB1" w:rsidRPr="000D1B39" w14:paraId="0DAA11F2" w14:textId="77777777" w:rsidTr="00BA52C0">
        <w:tc>
          <w:tcPr>
            <w:tcW w:w="572" w:type="dxa"/>
          </w:tcPr>
          <w:p w14:paraId="5B0CAAF9" w14:textId="77777777" w:rsidR="00233DB1" w:rsidRPr="000D1B39" w:rsidRDefault="00233DB1" w:rsidP="004E5B1F">
            <w:pPr>
              <w:tabs>
                <w:tab w:val="left" w:pos="851"/>
              </w:tabs>
              <w:jc w:val="center"/>
              <w:rPr>
                <w:rFonts w:eastAsia="Times New Roman" w:cstheme="minorHAnsi"/>
                <w:sz w:val="20"/>
                <w:szCs w:val="20"/>
              </w:rPr>
            </w:pPr>
          </w:p>
        </w:tc>
        <w:tc>
          <w:tcPr>
            <w:tcW w:w="1843" w:type="dxa"/>
          </w:tcPr>
          <w:p w14:paraId="10080A45" w14:textId="77777777" w:rsidR="00233DB1" w:rsidRPr="000D1B39" w:rsidRDefault="00233DB1" w:rsidP="004E5B1F">
            <w:pPr>
              <w:tabs>
                <w:tab w:val="left" w:pos="851"/>
              </w:tabs>
              <w:rPr>
                <w:rFonts w:eastAsia="Times New Roman" w:cstheme="minorHAnsi"/>
                <w:sz w:val="20"/>
                <w:szCs w:val="20"/>
              </w:rPr>
            </w:pPr>
          </w:p>
        </w:tc>
        <w:tc>
          <w:tcPr>
            <w:tcW w:w="2693" w:type="dxa"/>
          </w:tcPr>
          <w:p w14:paraId="1F7EBD8E" w14:textId="77777777" w:rsidR="00233DB1" w:rsidRPr="000D1B39" w:rsidRDefault="00233DB1" w:rsidP="004E5B1F">
            <w:pPr>
              <w:tabs>
                <w:tab w:val="left" w:pos="851"/>
              </w:tabs>
              <w:rPr>
                <w:rFonts w:eastAsia="Times New Roman" w:cstheme="minorHAnsi"/>
                <w:sz w:val="20"/>
                <w:szCs w:val="20"/>
              </w:rPr>
            </w:pPr>
          </w:p>
        </w:tc>
        <w:tc>
          <w:tcPr>
            <w:tcW w:w="2542" w:type="dxa"/>
          </w:tcPr>
          <w:p w14:paraId="5C3AA4CF" w14:textId="77777777" w:rsidR="00233DB1" w:rsidRPr="000D1B39" w:rsidRDefault="00233DB1" w:rsidP="004E5B1F">
            <w:pPr>
              <w:tabs>
                <w:tab w:val="left" w:pos="851"/>
              </w:tabs>
              <w:rPr>
                <w:rFonts w:eastAsia="Times New Roman" w:cstheme="minorHAnsi"/>
                <w:sz w:val="20"/>
                <w:szCs w:val="20"/>
              </w:rPr>
            </w:pPr>
          </w:p>
        </w:tc>
        <w:tc>
          <w:tcPr>
            <w:tcW w:w="2277" w:type="dxa"/>
          </w:tcPr>
          <w:p w14:paraId="50D18A31" w14:textId="77777777" w:rsidR="00233DB1" w:rsidRPr="000D1B39" w:rsidRDefault="00233DB1" w:rsidP="004E5B1F">
            <w:pPr>
              <w:tabs>
                <w:tab w:val="left" w:pos="851"/>
              </w:tabs>
              <w:rPr>
                <w:rFonts w:eastAsia="Times New Roman" w:cstheme="minorHAnsi"/>
                <w:sz w:val="20"/>
                <w:szCs w:val="20"/>
              </w:rPr>
            </w:pPr>
          </w:p>
        </w:tc>
        <w:tc>
          <w:tcPr>
            <w:tcW w:w="3251" w:type="dxa"/>
          </w:tcPr>
          <w:p w14:paraId="11AF5059" w14:textId="77777777" w:rsidR="00233DB1" w:rsidRPr="000D1B39" w:rsidRDefault="00233DB1" w:rsidP="004E5B1F">
            <w:pPr>
              <w:tabs>
                <w:tab w:val="left" w:pos="851"/>
              </w:tabs>
              <w:rPr>
                <w:rFonts w:eastAsia="Times New Roman" w:cstheme="minorHAnsi"/>
                <w:sz w:val="20"/>
                <w:szCs w:val="20"/>
              </w:rPr>
            </w:pPr>
          </w:p>
        </w:tc>
      </w:tr>
      <w:tr w:rsidR="00233DB1" w:rsidRPr="000D1B39" w14:paraId="3BED3F76" w14:textId="77777777" w:rsidTr="00BA52C0">
        <w:tc>
          <w:tcPr>
            <w:tcW w:w="572" w:type="dxa"/>
          </w:tcPr>
          <w:p w14:paraId="507F1973" w14:textId="77777777" w:rsidR="00233DB1" w:rsidRPr="000D1B39" w:rsidRDefault="00233DB1" w:rsidP="004E5B1F">
            <w:pPr>
              <w:tabs>
                <w:tab w:val="left" w:pos="851"/>
              </w:tabs>
              <w:jc w:val="center"/>
              <w:rPr>
                <w:rFonts w:eastAsia="Times New Roman" w:cstheme="minorHAnsi"/>
                <w:sz w:val="20"/>
                <w:szCs w:val="20"/>
              </w:rPr>
            </w:pPr>
          </w:p>
        </w:tc>
        <w:tc>
          <w:tcPr>
            <w:tcW w:w="1843" w:type="dxa"/>
          </w:tcPr>
          <w:p w14:paraId="370034E2" w14:textId="77777777" w:rsidR="00233DB1" w:rsidRPr="000D1B39" w:rsidRDefault="00233DB1" w:rsidP="004E5B1F">
            <w:pPr>
              <w:tabs>
                <w:tab w:val="left" w:pos="851"/>
              </w:tabs>
              <w:rPr>
                <w:rFonts w:eastAsia="Times New Roman" w:cstheme="minorHAnsi"/>
                <w:sz w:val="20"/>
                <w:szCs w:val="20"/>
              </w:rPr>
            </w:pPr>
          </w:p>
        </w:tc>
        <w:tc>
          <w:tcPr>
            <w:tcW w:w="2693" w:type="dxa"/>
          </w:tcPr>
          <w:p w14:paraId="1DF98F5B" w14:textId="77777777" w:rsidR="00233DB1" w:rsidRPr="000D1B39" w:rsidRDefault="00233DB1" w:rsidP="004E5B1F">
            <w:pPr>
              <w:tabs>
                <w:tab w:val="left" w:pos="851"/>
              </w:tabs>
              <w:rPr>
                <w:rFonts w:eastAsia="Times New Roman" w:cstheme="minorHAnsi"/>
                <w:sz w:val="20"/>
                <w:szCs w:val="20"/>
              </w:rPr>
            </w:pPr>
          </w:p>
        </w:tc>
        <w:tc>
          <w:tcPr>
            <w:tcW w:w="2542" w:type="dxa"/>
          </w:tcPr>
          <w:p w14:paraId="09FD53F4" w14:textId="77777777" w:rsidR="00233DB1" w:rsidRPr="000D1B39" w:rsidRDefault="00233DB1" w:rsidP="004E5B1F">
            <w:pPr>
              <w:tabs>
                <w:tab w:val="left" w:pos="851"/>
              </w:tabs>
              <w:rPr>
                <w:rFonts w:eastAsia="Times New Roman" w:cstheme="minorHAnsi"/>
                <w:sz w:val="20"/>
                <w:szCs w:val="20"/>
              </w:rPr>
            </w:pPr>
          </w:p>
        </w:tc>
        <w:tc>
          <w:tcPr>
            <w:tcW w:w="2277" w:type="dxa"/>
          </w:tcPr>
          <w:p w14:paraId="568A6C77" w14:textId="77777777" w:rsidR="00233DB1" w:rsidRPr="000D1B39" w:rsidRDefault="00233DB1" w:rsidP="004E5B1F">
            <w:pPr>
              <w:tabs>
                <w:tab w:val="left" w:pos="851"/>
              </w:tabs>
              <w:rPr>
                <w:rFonts w:eastAsia="Times New Roman" w:cstheme="minorHAnsi"/>
                <w:sz w:val="20"/>
                <w:szCs w:val="20"/>
              </w:rPr>
            </w:pPr>
          </w:p>
        </w:tc>
        <w:tc>
          <w:tcPr>
            <w:tcW w:w="3251" w:type="dxa"/>
          </w:tcPr>
          <w:p w14:paraId="176FED3F" w14:textId="77777777" w:rsidR="00233DB1" w:rsidRPr="000D1B39" w:rsidRDefault="00233DB1" w:rsidP="004E5B1F">
            <w:pPr>
              <w:tabs>
                <w:tab w:val="left" w:pos="851"/>
              </w:tabs>
              <w:rPr>
                <w:rFonts w:eastAsia="Times New Roman" w:cstheme="minorHAnsi"/>
                <w:sz w:val="20"/>
                <w:szCs w:val="20"/>
              </w:rPr>
            </w:pPr>
          </w:p>
        </w:tc>
      </w:tr>
      <w:tr w:rsidR="00233DB1" w:rsidRPr="000D1B39" w14:paraId="438CD2E2" w14:textId="77777777" w:rsidTr="00BA52C0">
        <w:tc>
          <w:tcPr>
            <w:tcW w:w="572" w:type="dxa"/>
          </w:tcPr>
          <w:p w14:paraId="17A866D7" w14:textId="77777777" w:rsidR="00233DB1" w:rsidRPr="000D1B39" w:rsidRDefault="00233DB1" w:rsidP="004E5B1F">
            <w:pPr>
              <w:tabs>
                <w:tab w:val="left" w:pos="851"/>
              </w:tabs>
              <w:jc w:val="center"/>
              <w:rPr>
                <w:rFonts w:eastAsia="Times New Roman" w:cstheme="minorHAnsi"/>
                <w:sz w:val="20"/>
                <w:szCs w:val="20"/>
              </w:rPr>
            </w:pPr>
          </w:p>
        </w:tc>
        <w:tc>
          <w:tcPr>
            <w:tcW w:w="1843" w:type="dxa"/>
          </w:tcPr>
          <w:p w14:paraId="327DF8D5" w14:textId="77777777" w:rsidR="00233DB1" w:rsidRPr="000D1B39" w:rsidRDefault="00233DB1" w:rsidP="004E5B1F">
            <w:pPr>
              <w:tabs>
                <w:tab w:val="left" w:pos="851"/>
              </w:tabs>
              <w:rPr>
                <w:rFonts w:eastAsia="Times New Roman" w:cstheme="minorHAnsi"/>
                <w:sz w:val="20"/>
                <w:szCs w:val="20"/>
              </w:rPr>
            </w:pPr>
          </w:p>
        </w:tc>
        <w:tc>
          <w:tcPr>
            <w:tcW w:w="2693" w:type="dxa"/>
          </w:tcPr>
          <w:p w14:paraId="25BFDC19" w14:textId="77777777" w:rsidR="00233DB1" w:rsidRPr="000D1B39" w:rsidRDefault="00233DB1" w:rsidP="004E5B1F">
            <w:pPr>
              <w:rPr>
                <w:rFonts w:eastAsia="Times New Roman" w:cstheme="minorHAnsi"/>
                <w:sz w:val="20"/>
                <w:szCs w:val="20"/>
              </w:rPr>
            </w:pPr>
          </w:p>
        </w:tc>
        <w:tc>
          <w:tcPr>
            <w:tcW w:w="2542" w:type="dxa"/>
          </w:tcPr>
          <w:p w14:paraId="4C6B60F4" w14:textId="77777777" w:rsidR="00233DB1" w:rsidRPr="000D1B39" w:rsidRDefault="00233DB1" w:rsidP="004E5B1F">
            <w:pPr>
              <w:rPr>
                <w:rFonts w:eastAsia="Times New Roman" w:cstheme="minorHAnsi"/>
                <w:sz w:val="20"/>
                <w:szCs w:val="20"/>
              </w:rPr>
            </w:pPr>
          </w:p>
        </w:tc>
        <w:tc>
          <w:tcPr>
            <w:tcW w:w="2277" w:type="dxa"/>
          </w:tcPr>
          <w:p w14:paraId="4E73617B" w14:textId="77777777" w:rsidR="00233DB1" w:rsidRPr="000D1B39" w:rsidRDefault="00233DB1" w:rsidP="004E5B1F">
            <w:pPr>
              <w:tabs>
                <w:tab w:val="left" w:pos="851"/>
              </w:tabs>
              <w:rPr>
                <w:rFonts w:eastAsia="Times New Roman" w:cstheme="minorHAnsi"/>
                <w:sz w:val="20"/>
                <w:szCs w:val="20"/>
              </w:rPr>
            </w:pPr>
          </w:p>
        </w:tc>
        <w:tc>
          <w:tcPr>
            <w:tcW w:w="3251" w:type="dxa"/>
          </w:tcPr>
          <w:p w14:paraId="3B6F9AA7" w14:textId="77777777" w:rsidR="00233DB1" w:rsidRPr="000D1B39" w:rsidRDefault="00233DB1" w:rsidP="004E5B1F">
            <w:pPr>
              <w:tabs>
                <w:tab w:val="left" w:pos="851"/>
              </w:tabs>
              <w:rPr>
                <w:rFonts w:eastAsia="Times New Roman" w:cstheme="minorHAnsi"/>
                <w:sz w:val="20"/>
                <w:szCs w:val="20"/>
              </w:rPr>
            </w:pPr>
          </w:p>
        </w:tc>
      </w:tr>
      <w:tr w:rsidR="00326BC9" w:rsidRPr="000D1B39" w14:paraId="4941D9DE" w14:textId="77777777" w:rsidTr="002011F9">
        <w:tc>
          <w:tcPr>
            <w:tcW w:w="13178" w:type="dxa"/>
            <w:gridSpan w:val="6"/>
          </w:tcPr>
          <w:p w14:paraId="51BC8B89" w14:textId="52A9C212" w:rsidR="00326BC9" w:rsidRPr="000D1B39" w:rsidRDefault="00326BC9" w:rsidP="004E5B1F">
            <w:pPr>
              <w:tabs>
                <w:tab w:val="left" w:pos="851"/>
              </w:tabs>
              <w:rPr>
                <w:rFonts w:eastAsia="Times New Roman" w:cstheme="minorHAnsi"/>
                <w:sz w:val="20"/>
                <w:szCs w:val="20"/>
              </w:rPr>
            </w:pPr>
            <w:r>
              <w:rPr>
                <w:rFonts w:eastAsia="Times New Roman" w:cstheme="minorHAnsi"/>
                <w:sz w:val="20"/>
                <w:szCs w:val="20"/>
              </w:rPr>
              <w:t>2 POD  ....</w:t>
            </w:r>
          </w:p>
        </w:tc>
      </w:tr>
      <w:tr w:rsidR="00326BC9" w:rsidRPr="000D1B39" w14:paraId="59639E03" w14:textId="77777777" w:rsidTr="002011F9">
        <w:tc>
          <w:tcPr>
            <w:tcW w:w="13178" w:type="dxa"/>
            <w:gridSpan w:val="6"/>
          </w:tcPr>
          <w:p w14:paraId="3AB8AA22" w14:textId="4271232F" w:rsidR="00326BC9" w:rsidRDefault="00326BC9" w:rsidP="004E5B1F">
            <w:pPr>
              <w:tabs>
                <w:tab w:val="left" w:pos="851"/>
              </w:tabs>
              <w:rPr>
                <w:rFonts w:eastAsia="Times New Roman" w:cstheme="minorHAnsi"/>
                <w:sz w:val="20"/>
                <w:szCs w:val="20"/>
              </w:rPr>
            </w:pPr>
            <w:r>
              <w:rPr>
                <w:rFonts w:eastAsia="Times New Roman" w:cstheme="minorHAnsi"/>
                <w:sz w:val="20"/>
                <w:szCs w:val="20"/>
              </w:rPr>
              <w:t>......</w:t>
            </w:r>
          </w:p>
        </w:tc>
      </w:tr>
    </w:tbl>
    <w:p w14:paraId="0C82F641" w14:textId="77777777" w:rsidR="00526CBE" w:rsidRPr="001728BD" w:rsidRDefault="00526CBE" w:rsidP="00526CBE">
      <w:pPr>
        <w:jc w:val="center"/>
        <w:rPr>
          <w:rFonts w:eastAsia="Times New Roman" w:cstheme="minorHAnsi"/>
          <w:sz w:val="20"/>
          <w:szCs w:val="20"/>
        </w:rPr>
      </w:pPr>
    </w:p>
    <w:p w14:paraId="172DE066" w14:textId="77777777" w:rsidR="00233DB1" w:rsidRDefault="00233DB1" w:rsidP="00526CBE">
      <w:pPr>
        <w:rPr>
          <w:rFonts w:eastAsia="Times New Roman" w:cstheme="minorHAnsi"/>
          <w:b/>
          <w:sz w:val="20"/>
          <w:szCs w:val="20"/>
        </w:rPr>
      </w:pPr>
    </w:p>
    <w:p w14:paraId="56067927" w14:textId="77777777" w:rsidR="00526CBE" w:rsidRPr="001728BD" w:rsidRDefault="00526CBE" w:rsidP="00526CBE">
      <w:pPr>
        <w:rPr>
          <w:rFonts w:eastAsia="Times New Roman" w:cstheme="minorHAnsi"/>
          <w:b/>
          <w:sz w:val="20"/>
          <w:szCs w:val="20"/>
        </w:rPr>
      </w:pPr>
      <w:r w:rsidRPr="001728BD">
        <w:rPr>
          <w:rFonts w:eastAsia="Times New Roman" w:cstheme="minorHAnsi"/>
          <w:b/>
          <w:sz w:val="20"/>
          <w:szCs w:val="20"/>
        </w:rPr>
        <w:t>PASTABA:</w:t>
      </w:r>
    </w:p>
    <w:p w14:paraId="5162ADAD" w14:textId="4BCE693D"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sz w:val="20"/>
          <w:szCs w:val="20"/>
        </w:rPr>
        <w:t xml:space="preserve">Pasiūlymas </w:t>
      </w:r>
      <w:r w:rsidR="00511788">
        <w:rPr>
          <w:rFonts w:eastAsia="Times New Roman" w:cstheme="minorHAnsi"/>
          <w:sz w:val="20"/>
          <w:szCs w:val="20"/>
        </w:rPr>
        <w:t xml:space="preserve">bus </w:t>
      </w:r>
      <w:r w:rsidRPr="001728BD">
        <w:rPr>
          <w:rFonts w:eastAsia="Times New Roman" w:cstheme="minorHAnsi"/>
          <w:sz w:val="20"/>
          <w:szCs w:val="20"/>
        </w:rPr>
        <w:t xml:space="preserve">atmetamas, jei tiekėjas apie nustatytų reikalavimų atitikimą pateikia melagingą informaciją, kurią </w:t>
      </w:r>
      <w:r w:rsidR="0003139F">
        <w:rPr>
          <w:rFonts w:eastAsia="Times New Roman" w:cstheme="minorHAnsi"/>
          <w:sz w:val="20"/>
          <w:szCs w:val="20"/>
        </w:rPr>
        <w:t>Perkantysis subjektas</w:t>
      </w:r>
      <w:r w:rsidRPr="001728BD">
        <w:rPr>
          <w:rFonts w:eastAsia="Times New Roman" w:cstheme="minorHAnsi"/>
          <w:sz w:val="20"/>
          <w:szCs w:val="20"/>
        </w:rPr>
        <w:t xml:space="preserve"> gali įrodyti bet kokiomis teisėtomis priemonėmis.</w:t>
      </w:r>
    </w:p>
    <w:p w14:paraId="51AD9DE3" w14:textId="77777777" w:rsidR="00526CBE" w:rsidRPr="001728BD" w:rsidRDefault="00A52534" w:rsidP="00526CBE">
      <w:pPr>
        <w:pStyle w:val="Sraopastraipa"/>
        <w:numPr>
          <w:ilvl w:val="0"/>
          <w:numId w:val="27"/>
        </w:numPr>
        <w:spacing w:after="0" w:line="240" w:lineRule="auto"/>
        <w:jc w:val="both"/>
        <w:rPr>
          <w:rFonts w:eastAsia="Times New Roman" w:cstheme="minorHAnsi"/>
          <w:b/>
          <w:sz w:val="20"/>
          <w:szCs w:val="20"/>
        </w:rPr>
      </w:pPr>
      <w:r w:rsidRPr="00A31EF7">
        <w:rPr>
          <w:rFonts w:eastAsia="Times New Roman" w:cstheme="minorHAnsi"/>
          <w:bCs/>
          <w:sz w:val="20"/>
          <w:szCs w:val="20"/>
        </w:rPr>
        <w:lastRenderedPageBreak/>
        <w:t>Nurodomi konkretūs siūlomi specialistai, dirbsiantys objekte(-</w:t>
      </w:r>
      <w:proofErr w:type="spellStart"/>
      <w:r w:rsidRPr="00A31EF7">
        <w:rPr>
          <w:rFonts w:eastAsia="Times New Roman" w:cstheme="minorHAnsi"/>
          <w:bCs/>
          <w:sz w:val="20"/>
          <w:szCs w:val="20"/>
        </w:rPr>
        <w:t>uose</w:t>
      </w:r>
      <w:proofErr w:type="spellEnd"/>
      <w:r w:rsidRPr="00A31EF7">
        <w:rPr>
          <w:rFonts w:eastAsia="Times New Roman" w:cstheme="minorHAnsi"/>
          <w:bCs/>
          <w:sz w:val="20"/>
          <w:szCs w:val="20"/>
        </w:rPr>
        <w:t xml:space="preserve">). </w:t>
      </w:r>
      <w:r w:rsidR="00526CBE" w:rsidRPr="00A31EF7">
        <w:rPr>
          <w:rFonts w:eastAsia="Times New Roman" w:cstheme="minorHAnsi"/>
          <w:bCs/>
          <w:sz w:val="20"/>
          <w:szCs w:val="20"/>
        </w:rPr>
        <w:t>Jeigu Tiekėjas nurodys daugiau specialistų nei reikalaujama konkurso sąlygose tai bus vertinami visi pasiūlyti nurodyti specialistai, kurie privalės atitikti konkurso sąlygose nustatytus reikalavimus</w:t>
      </w:r>
      <w:r w:rsidR="00526CBE" w:rsidRPr="001728BD">
        <w:rPr>
          <w:rFonts w:eastAsia="Times New Roman" w:cstheme="minorHAnsi"/>
          <w:b/>
          <w:sz w:val="20"/>
          <w:szCs w:val="20"/>
        </w:rPr>
        <w:t>.</w:t>
      </w:r>
    </w:p>
    <w:p w14:paraId="0C8EF7B7" w14:textId="77777777" w:rsidR="00526CBE" w:rsidRPr="001728BD" w:rsidRDefault="00526CBE" w:rsidP="00526CBE">
      <w:pPr>
        <w:jc w:val="right"/>
        <w:rPr>
          <w:rFonts w:eastAsia="Times New Roman" w:cstheme="minorHAnsi"/>
          <w:b/>
          <w:sz w:val="20"/>
          <w:szCs w:val="20"/>
        </w:rPr>
      </w:pPr>
      <w:bookmarkStart w:id="82" w:name="_Hlk148620863"/>
    </w:p>
    <w:p w14:paraId="63C1F0AF" w14:textId="77777777" w:rsidR="00526CBE" w:rsidRPr="001728BD" w:rsidRDefault="00526CBE" w:rsidP="00526CBE">
      <w:pPr>
        <w:jc w:val="center"/>
        <w:rPr>
          <w:rFonts w:eastAsia="Times New Roman" w:cstheme="minorHAnsi"/>
          <w:sz w:val="20"/>
          <w:szCs w:val="20"/>
        </w:rPr>
      </w:pPr>
      <w:r w:rsidRPr="001728BD">
        <w:rPr>
          <w:rFonts w:eastAsia="Times New Roman" w:cstheme="minorHAnsi"/>
          <w:sz w:val="20"/>
          <w:szCs w:val="20"/>
        </w:rPr>
        <w:t xml:space="preserve">    _____________________________</w:t>
      </w:r>
      <w:r w:rsidRPr="001728BD">
        <w:rPr>
          <w:rFonts w:eastAsia="Times New Roman" w:cstheme="minorHAnsi"/>
          <w:sz w:val="20"/>
          <w:szCs w:val="20"/>
        </w:rPr>
        <w:tab/>
        <w:t>________</w:t>
      </w:r>
      <w:r w:rsidRPr="001728BD">
        <w:rPr>
          <w:rFonts w:eastAsia="Times New Roman" w:cstheme="minorHAnsi"/>
          <w:sz w:val="20"/>
          <w:szCs w:val="20"/>
        </w:rPr>
        <w:tab/>
        <w:t xml:space="preserve">         __________________</w:t>
      </w:r>
    </w:p>
    <w:p w14:paraId="223B552C" w14:textId="77777777" w:rsidR="00526CBE" w:rsidRPr="001728BD" w:rsidRDefault="00526CBE" w:rsidP="00526CBE">
      <w:pPr>
        <w:ind w:hanging="142"/>
        <w:jc w:val="center"/>
        <w:rPr>
          <w:rFonts w:eastAsia="Times New Roman" w:cstheme="minorHAnsi"/>
          <w:i/>
          <w:sz w:val="20"/>
          <w:szCs w:val="20"/>
        </w:rPr>
      </w:pPr>
      <w:r w:rsidRPr="001728BD">
        <w:rPr>
          <w:rFonts w:eastAsia="Times New Roman" w:cstheme="minorHAnsi"/>
          <w:i/>
          <w:sz w:val="20"/>
          <w:szCs w:val="20"/>
        </w:rPr>
        <w:t xml:space="preserve">         (įgalioto asmens pareigos)                                      (parašas)</w:t>
      </w:r>
      <w:r w:rsidRPr="001728BD">
        <w:rPr>
          <w:rFonts w:eastAsia="Times New Roman" w:cstheme="minorHAnsi"/>
          <w:i/>
          <w:sz w:val="20"/>
          <w:szCs w:val="20"/>
        </w:rPr>
        <w:tab/>
        <w:t xml:space="preserve">              (vardas ir pavardė)</w:t>
      </w:r>
    </w:p>
    <w:bookmarkEnd w:id="81"/>
    <w:bookmarkEnd w:id="82"/>
    <w:p w14:paraId="593F4C87" w14:textId="77777777" w:rsidR="009518E1" w:rsidRDefault="009518E1" w:rsidP="00526CBE">
      <w:pPr>
        <w:tabs>
          <w:tab w:val="left" w:pos="1145"/>
        </w:tabs>
        <w:rPr>
          <w:rFonts w:cstheme="minorHAnsi"/>
          <w:sz w:val="20"/>
          <w:szCs w:val="20"/>
        </w:rPr>
      </w:pPr>
    </w:p>
    <w:sectPr w:rsidR="009518E1" w:rsidSect="00BA52C0">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0843" w14:textId="77777777" w:rsidR="00DF4F1E" w:rsidRDefault="00DF4F1E" w:rsidP="00D05666">
      <w:r>
        <w:separator/>
      </w:r>
    </w:p>
  </w:endnote>
  <w:endnote w:type="continuationSeparator" w:id="0">
    <w:p w14:paraId="207719C6" w14:textId="77777777" w:rsidR="00DF4F1E" w:rsidRDefault="00DF4F1E" w:rsidP="00D05666">
      <w:r>
        <w:continuationSeparator/>
      </w:r>
    </w:p>
  </w:endnote>
  <w:endnote w:type="continuationNotice" w:id="1">
    <w:p w14:paraId="57363892" w14:textId="77777777" w:rsidR="00DF4F1E" w:rsidRDefault="00DF4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TimesNewRomanPSMT">
    <w:altName w:val="Yu Gothic"/>
    <w:panose1 w:val="00000000000000000000"/>
    <w:charset w:val="00"/>
    <w:family w:val="roman"/>
    <w:notTrueType/>
    <w:pitch w:val="default"/>
    <w:sig w:usb0="00000003" w:usb1="08070000" w:usb2="00000010" w:usb3="00000000" w:csb0="0002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7D9" w14:textId="77777777" w:rsidR="00565602" w:rsidRDefault="00565602">
    <w:pPr>
      <w:pStyle w:val="Porat"/>
      <w:jc w:val="right"/>
    </w:pPr>
  </w:p>
  <w:p w14:paraId="5C4FE8CD" w14:textId="77777777" w:rsidR="00565602" w:rsidRDefault="005656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B28A" w14:textId="77777777" w:rsidR="00565602" w:rsidRDefault="00565602">
    <w:pPr>
      <w:pStyle w:val="Porat"/>
      <w:jc w:val="right"/>
    </w:pPr>
  </w:p>
  <w:p w14:paraId="0296111F" w14:textId="77777777" w:rsidR="00565602" w:rsidRDefault="005656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3D54" w14:textId="77777777" w:rsidR="00565602" w:rsidRDefault="00565602">
    <w:pPr>
      <w:pStyle w:val="Porat"/>
      <w:jc w:val="right"/>
    </w:pPr>
  </w:p>
  <w:p w14:paraId="302A7384" w14:textId="77777777" w:rsidR="00565602" w:rsidRDefault="005656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5805" w14:textId="77777777" w:rsidR="00DF4F1E" w:rsidRDefault="00DF4F1E" w:rsidP="00D05666">
      <w:r>
        <w:separator/>
      </w:r>
    </w:p>
  </w:footnote>
  <w:footnote w:type="continuationSeparator" w:id="0">
    <w:p w14:paraId="5561308C" w14:textId="77777777" w:rsidR="00DF4F1E" w:rsidRDefault="00DF4F1E" w:rsidP="00D05666">
      <w:r>
        <w:continuationSeparator/>
      </w:r>
    </w:p>
  </w:footnote>
  <w:footnote w:type="continuationNotice" w:id="1">
    <w:p w14:paraId="15801A83" w14:textId="77777777" w:rsidR="00DF4F1E" w:rsidRDefault="00DF4F1E"/>
  </w:footnote>
  <w:footnote w:id="2">
    <w:p w14:paraId="3ABA9447" w14:textId="77777777" w:rsidR="00565602" w:rsidRPr="00016D83" w:rsidRDefault="00565602" w:rsidP="00CC523D">
      <w:pPr>
        <w:pStyle w:val="Puslapioinaostekstas"/>
        <w:rPr>
          <w:rFonts w:eastAsia="Arial Unicode MS"/>
          <w:sz w:val="22"/>
          <w:szCs w:val="22"/>
          <w:bdr w:val="nil"/>
        </w:rPr>
      </w:pPr>
      <w:r w:rsidRPr="006C0E0E">
        <w:rPr>
          <w:rStyle w:val="Puslapioinaosnuoroda"/>
          <w:sz w:val="22"/>
          <w:szCs w:val="22"/>
        </w:rPr>
        <w:footnoteRef/>
      </w:r>
      <w:r w:rsidRPr="006C0E0E">
        <w:rPr>
          <w:sz w:val="22"/>
          <w:szCs w:val="22"/>
        </w:rPr>
        <w:t xml:space="preserve"> Svarbiausi statybos darbai: </w:t>
      </w:r>
      <w:r w:rsidRPr="006C0E0E">
        <w:rPr>
          <w:color w:val="000000"/>
          <w:sz w:val="22"/>
          <w:szCs w:val="22"/>
        </w:rPr>
        <w:t xml:space="preserve"> </w:t>
      </w:r>
      <w:r w:rsidR="00C7522F" w:rsidRPr="00C7522F">
        <w:rPr>
          <w:rFonts w:cstheme="minorHAnsi"/>
          <w:color w:val="000000"/>
          <w:sz w:val="22"/>
          <w:szCs w:val="22"/>
        </w:rPr>
        <w:t xml:space="preserve"> vandentiekio ir/ar nuotekų šalinimo tinklų naujos statybos</w:t>
      </w:r>
      <w:r w:rsidR="00660D7B">
        <w:rPr>
          <w:rFonts w:cstheme="minorHAnsi"/>
          <w:color w:val="000000"/>
          <w:sz w:val="22"/>
          <w:szCs w:val="22"/>
        </w:rPr>
        <w:t xml:space="preserve"> ir (ar) </w:t>
      </w:r>
      <w:r w:rsidR="00C7522F" w:rsidRPr="00C7522F">
        <w:rPr>
          <w:rFonts w:cstheme="minorHAnsi"/>
          <w:color w:val="000000"/>
          <w:sz w:val="22"/>
          <w:szCs w:val="22"/>
        </w:rPr>
        <w:t>rekonstrukcijos</w:t>
      </w:r>
      <w:r w:rsidR="00660D7B">
        <w:rPr>
          <w:rFonts w:cstheme="minorHAnsi"/>
          <w:color w:val="000000"/>
          <w:sz w:val="22"/>
          <w:szCs w:val="22"/>
        </w:rPr>
        <w:t xml:space="preserve"> ir (ar) kapitalinio remonto</w:t>
      </w:r>
      <w:r w:rsidR="00660D7B" w:rsidRPr="00C7522F">
        <w:rPr>
          <w:rFonts w:cstheme="minorHAnsi"/>
          <w:color w:val="000000"/>
          <w:sz w:val="22"/>
          <w:szCs w:val="22"/>
        </w:rPr>
        <w:t xml:space="preserve"> </w:t>
      </w:r>
      <w:r w:rsidR="00C7522F" w:rsidRPr="00C7522F">
        <w:rPr>
          <w:rFonts w:cstheme="minorHAnsi"/>
          <w:color w:val="000000"/>
          <w:sz w:val="22"/>
          <w:szCs w:val="22"/>
        </w:rPr>
        <w:t>darbai</w:t>
      </w:r>
      <w:r>
        <w:rPr>
          <w:rFonts w:cstheme="minorHAnsi"/>
          <w:color w:val="000000"/>
          <w:sz w:val="22"/>
          <w:szCs w:val="22"/>
        </w:rPr>
        <w:t>.</w:t>
      </w:r>
    </w:p>
    <w:p w14:paraId="22D74215" w14:textId="77777777" w:rsidR="00565602" w:rsidRDefault="00565602" w:rsidP="00CC523D">
      <w:pPr>
        <w:pStyle w:val="Puslapioinaostekstas"/>
        <w:rPr>
          <w:rFonts w:eastAsia="Arial Unicode MS"/>
          <w:sz w:val="24"/>
          <w:szCs w:val="24"/>
          <w:bdr w:val="nil"/>
        </w:rPr>
      </w:pPr>
    </w:p>
    <w:p w14:paraId="370EF4C0" w14:textId="77777777" w:rsidR="00565602" w:rsidRPr="00D5407D" w:rsidRDefault="00565602" w:rsidP="00CC523D">
      <w:pPr>
        <w:pStyle w:val="Puslapioinaostekstas"/>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687480"/>
      <w:docPartObj>
        <w:docPartGallery w:val="Page Numbers (Top of Page)"/>
        <w:docPartUnique/>
      </w:docPartObj>
    </w:sdtPr>
    <w:sdtEndPr/>
    <w:sdtContent>
      <w:p w14:paraId="49BCFF86" w14:textId="77777777" w:rsidR="00565602" w:rsidRDefault="00565602">
        <w:pPr>
          <w:pStyle w:val="Antrats"/>
          <w:jc w:val="center"/>
        </w:pPr>
        <w:r>
          <w:fldChar w:fldCharType="begin"/>
        </w:r>
        <w:r>
          <w:instrText>PAGE   \* MERGEFORMAT</w:instrText>
        </w:r>
        <w:r>
          <w:fldChar w:fldCharType="separate"/>
        </w:r>
        <w:r w:rsidR="001F4746">
          <w:rPr>
            <w:noProof/>
          </w:rPr>
          <w:t>18</w:t>
        </w:r>
        <w:r>
          <w:fldChar w:fldCharType="end"/>
        </w:r>
      </w:p>
    </w:sdtContent>
  </w:sdt>
  <w:p w14:paraId="72A384DA" w14:textId="77777777" w:rsidR="00565602" w:rsidRDefault="00565602" w:rsidP="001728B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469244"/>
      <w:docPartObj>
        <w:docPartGallery w:val="Page Numbers (Top of Page)"/>
        <w:docPartUnique/>
      </w:docPartObj>
    </w:sdtPr>
    <w:sdtEndPr/>
    <w:sdtContent>
      <w:p w14:paraId="02D77E27" w14:textId="77777777" w:rsidR="00565602" w:rsidRDefault="00565602">
        <w:pPr>
          <w:pStyle w:val="Antrats"/>
          <w:jc w:val="center"/>
        </w:pPr>
        <w:r>
          <w:fldChar w:fldCharType="begin"/>
        </w:r>
        <w:r>
          <w:instrText>PAGE   \* MERGEFORMAT</w:instrText>
        </w:r>
        <w:r>
          <w:fldChar w:fldCharType="separate"/>
        </w:r>
        <w:r w:rsidR="001F4746">
          <w:rPr>
            <w:noProof/>
          </w:rPr>
          <w:t>36</w:t>
        </w:r>
        <w:r>
          <w:fldChar w:fldCharType="end"/>
        </w:r>
      </w:p>
    </w:sdtContent>
  </w:sdt>
  <w:p w14:paraId="200F4B81" w14:textId="77777777" w:rsidR="00565602" w:rsidRDefault="005656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E8E877"/>
    <w:multiLevelType w:val="hybridMultilevel"/>
    <w:tmpl w:val="F5C71E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5" w15:restartNumberingAfterBreak="0">
    <w:nsid w:val="00AF5593"/>
    <w:multiLevelType w:val="hybridMultilevel"/>
    <w:tmpl w:val="988EE974"/>
    <w:lvl w:ilvl="0" w:tplc="9FA2A5F0">
      <w:start w:val="1"/>
      <w:numFmt w:val="decimal"/>
      <w:lvlText w:val="%1."/>
      <w:lvlJc w:val="left"/>
      <w:pPr>
        <w:ind w:left="64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C7461E4"/>
    <w:multiLevelType w:val="hybridMultilevel"/>
    <w:tmpl w:val="55224EF4"/>
    <w:lvl w:ilvl="0" w:tplc="7FD6CE3A">
      <w:start w:val="1"/>
      <w:numFmt w:val="decimal"/>
      <w:lvlText w:val="%1."/>
      <w:lvlJc w:val="left"/>
      <w:pPr>
        <w:ind w:left="1020" w:hanging="360"/>
      </w:pPr>
    </w:lvl>
    <w:lvl w:ilvl="1" w:tplc="11C284D0">
      <w:start w:val="1"/>
      <w:numFmt w:val="decimal"/>
      <w:lvlText w:val="%2."/>
      <w:lvlJc w:val="left"/>
      <w:pPr>
        <w:ind w:left="1020" w:hanging="360"/>
      </w:pPr>
    </w:lvl>
    <w:lvl w:ilvl="2" w:tplc="9C26DDA6">
      <w:start w:val="1"/>
      <w:numFmt w:val="decimal"/>
      <w:lvlText w:val="%3."/>
      <w:lvlJc w:val="left"/>
      <w:pPr>
        <w:ind w:left="1020" w:hanging="360"/>
      </w:pPr>
    </w:lvl>
    <w:lvl w:ilvl="3" w:tplc="E782FCB4">
      <w:start w:val="1"/>
      <w:numFmt w:val="decimal"/>
      <w:lvlText w:val="%4."/>
      <w:lvlJc w:val="left"/>
      <w:pPr>
        <w:ind w:left="1020" w:hanging="360"/>
      </w:pPr>
    </w:lvl>
    <w:lvl w:ilvl="4" w:tplc="256AA49E">
      <w:start w:val="1"/>
      <w:numFmt w:val="decimal"/>
      <w:lvlText w:val="%5."/>
      <w:lvlJc w:val="left"/>
      <w:pPr>
        <w:ind w:left="1020" w:hanging="360"/>
      </w:pPr>
    </w:lvl>
    <w:lvl w:ilvl="5" w:tplc="E794B492">
      <w:start w:val="1"/>
      <w:numFmt w:val="decimal"/>
      <w:lvlText w:val="%6."/>
      <w:lvlJc w:val="left"/>
      <w:pPr>
        <w:ind w:left="1020" w:hanging="360"/>
      </w:pPr>
    </w:lvl>
    <w:lvl w:ilvl="6" w:tplc="BA22287E">
      <w:start w:val="1"/>
      <w:numFmt w:val="decimal"/>
      <w:lvlText w:val="%7."/>
      <w:lvlJc w:val="left"/>
      <w:pPr>
        <w:ind w:left="1020" w:hanging="360"/>
      </w:pPr>
    </w:lvl>
    <w:lvl w:ilvl="7" w:tplc="C974F56E">
      <w:start w:val="1"/>
      <w:numFmt w:val="decimal"/>
      <w:lvlText w:val="%8."/>
      <w:lvlJc w:val="left"/>
      <w:pPr>
        <w:ind w:left="1020" w:hanging="360"/>
      </w:pPr>
    </w:lvl>
    <w:lvl w:ilvl="8" w:tplc="436E5254">
      <w:start w:val="1"/>
      <w:numFmt w:val="decimal"/>
      <w:lvlText w:val="%9."/>
      <w:lvlJc w:val="left"/>
      <w:pPr>
        <w:ind w:left="1020" w:hanging="360"/>
      </w:pPr>
    </w:lvl>
  </w:abstractNum>
  <w:abstractNum w:abstractNumId="9" w15:restartNumberingAfterBreak="0">
    <w:nsid w:val="0EC2626A"/>
    <w:multiLevelType w:val="multilevel"/>
    <w:tmpl w:val="8E70D22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B10E4B"/>
    <w:multiLevelType w:val="multilevel"/>
    <w:tmpl w:val="C57465DC"/>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312057"/>
    <w:multiLevelType w:val="multilevel"/>
    <w:tmpl w:val="ACB40660"/>
    <w:lvl w:ilvl="0">
      <w:start w:val="29"/>
      <w:numFmt w:val="decimal"/>
      <w:lvlText w:val="%1."/>
      <w:lvlJc w:val="left"/>
      <w:pPr>
        <w:ind w:left="444" w:hanging="444"/>
      </w:pPr>
      <w:rPr>
        <w:rFonts w:hint="default"/>
      </w:rPr>
    </w:lvl>
    <w:lvl w:ilvl="1">
      <w:start w:val="1"/>
      <w:numFmt w:val="decimal"/>
      <w:lvlText w:val="%1.%2."/>
      <w:lvlJc w:val="left"/>
      <w:pPr>
        <w:ind w:left="2004" w:hanging="444"/>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4" w15:restartNumberingAfterBreak="0">
    <w:nsid w:val="153E2A72"/>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29320CDC"/>
    <w:multiLevelType w:val="multilevel"/>
    <w:tmpl w:val="2D9AC468"/>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266F36"/>
    <w:multiLevelType w:val="hybridMultilevel"/>
    <w:tmpl w:val="9904D05E"/>
    <w:lvl w:ilvl="0" w:tplc="45E8234E">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3E363E"/>
    <w:multiLevelType w:val="multilevel"/>
    <w:tmpl w:val="8E70D22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6494BC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37CC55E9"/>
    <w:multiLevelType w:val="hybridMultilevel"/>
    <w:tmpl w:val="97DEC882"/>
    <w:lvl w:ilvl="0" w:tplc="9AC6243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1E62D3"/>
    <w:multiLevelType w:val="multilevel"/>
    <w:tmpl w:val="EF1A4BF8"/>
    <w:lvl w:ilvl="0">
      <w:start w:val="15"/>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BCE13EF"/>
    <w:multiLevelType w:val="hybridMultilevel"/>
    <w:tmpl w:val="74BE3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F10C21"/>
    <w:multiLevelType w:val="hybridMultilevel"/>
    <w:tmpl w:val="1688DE2E"/>
    <w:lvl w:ilvl="0" w:tplc="0CCC65F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9" w15:restartNumberingAfterBreak="0">
    <w:nsid w:val="4C1913D2"/>
    <w:multiLevelType w:val="multilevel"/>
    <w:tmpl w:val="8E70D22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C366739"/>
    <w:multiLevelType w:val="hybridMultilevel"/>
    <w:tmpl w:val="FAAE7C74"/>
    <w:lvl w:ilvl="0" w:tplc="CA92E7C4">
      <w:start w:val="1"/>
      <w:numFmt w:val="bullet"/>
      <w:lvlText w:val=""/>
      <w:lvlJc w:val="left"/>
      <w:pPr>
        <w:ind w:left="720" w:hanging="360"/>
      </w:pPr>
      <w:rPr>
        <w:rFonts w:ascii="Symbol" w:eastAsia="Arial Unicode M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B10A4"/>
    <w:multiLevelType w:val="multilevel"/>
    <w:tmpl w:val="C57465DC"/>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E1420D4"/>
    <w:multiLevelType w:val="multilevel"/>
    <w:tmpl w:val="598CD99E"/>
    <w:lvl w:ilvl="0">
      <w:start w:val="28"/>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12B1660"/>
    <w:multiLevelType w:val="hybridMultilevel"/>
    <w:tmpl w:val="1A82342E"/>
    <w:lvl w:ilvl="0" w:tplc="192AD396">
      <w:start w:val="1"/>
      <w:numFmt w:val="decimal"/>
      <w:lvlText w:val="%1."/>
      <w:lvlJc w:val="left"/>
      <w:pPr>
        <w:ind w:left="1020" w:hanging="360"/>
      </w:pPr>
    </w:lvl>
    <w:lvl w:ilvl="1" w:tplc="97227AA0">
      <w:start w:val="1"/>
      <w:numFmt w:val="decimal"/>
      <w:lvlText w:val="%2."/>
      <w:lvlJc w:val="left"/>
      <w:pPr>
        <w:ind w:left="1020" w:hanging="360"/>
      </w:pPr>
    </w:lvl>
    <w:lvl w:ilvl="2" w:tplc="ED00B82A">
      <w:start w:val="1"/>
      <w:numFmt w:val="decimal"/>
      <w:lvlText w:val="%3."/>
      <w:lvlJc w:val="left"/>
      <w:pPr>
        <w:ind w:left="1020" w:hanging="360"/>
      </w:pPr>
    </w:lvl>
    <w:lvl w:ilvl="3" w:tplc="A1F6CD72">
      <w:start w:val="1"/>
      <w:numFmt w:val="decimal"/>
      <w:lvlText w:val="%4."/>
      <w:lvlJc w:val="left"/>
      <w:pPr>
        <w:ind w:left="1020" w:hanging="360"/>
      </w:pPr>
    </w:lvl>
    <w:lvl w:ilvl="4" w:tplc="16588AB4">
      <w:start w:val="1"/>
      <w:numFmt w:val="decimal"/>
      <w:lvlText w:val="%5."/>
      <w:lvlJc w:val="left"/>
      <w:pPr>
        <w:ind w:left="1020" w:hanging="360"/>
      </w:pPr>
    </w:lvl>
    <w:lvl w:ilvl="5" w:tplc="97FAC98A">
      <w:start w:val="1"/>
      <w:numFmt w:val="decimal"/>
      <w:lvlText w:val="%6."/>
      <w:lvlJc w:val="left"/>
      <w:pPr>
        <w:ind w:left="1020" w:hanging="360"/>
      </w:pPr>
    </w:lvl>
    <w:lvl w:ilvl="6" w:tplc="45D43406">
      <w:start w:val="1"/>
      <w:numFmt w:val="decimal"/>
      <w:lvlText w:val="%7."/>
      <w:lvlJc w:val="left"/>
      <w:pPr>
        <w:ind w:left="1020" w:hanging="360"/>
      </w:pPr>
    </w:lvl>
    <w:lvl w:ilvl="7" w:tplc="4A96DA1A">
      <w:start w:val="1"/>
      <w:numFmt w:val="decimal"/>
      <w:lvlText w:val="%8."/>
      <w:lvlJc w:val="left"/>
      <w:pPr>
        <w:ind w:left="1020" w:hanging="360"/>
      </w:pPr>
    </w:lvl>
    <w:lvl w:ilvl="8" w:tplc="C56E903A">
      <w:start w:val="1"/>
      <w:numFmt w:val="decimal"/>
      <w:lvlText w:val="%9."/>
      <w:lvlJc w:val="left"/>
      <w:pPr>
        <w:ind w:left="1020" w:hanging="360"/>
      </w:pPr>
    </w:lvl>
  </w:abstractNum>
  <w:abstractNum w:abstractNumId="36"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4B84CE2"/>
    <w:multiLevelType w:val="hybridMultilevel"/>
    <w:tmpl w:val="8AFA2EE6"/>
    <w:lvl w:ilvl="0" w:tplc="516AC5B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F33675"/>
    <w:multiLevelType w:val="hybridMultilevel"/>
    <w:tmpl w:val="BD2E0912"/>
    <w:lvl w:ilvl="0" w:tplc="65C49512">
      <w:start w:val="1"/>
      <w:numFmt w:val="decimal"/>
      <w:lvlText w:val="%1."/>
      <w:lvlJc w:val="left"/>
      <w:pPr>
        <w:ind w:left="1020" w:hanging="360"/>
      </w:pPr>
    </w:lvl>
    <w:lvl w:ilvl="1" w:tplc="5978BCF2">
      <w:start w:val="1"/>
      <w:numFmt w:val="decimal"/>
      <w:lvlText w:val="%2."/>
      <w:lvlJc w:val="left"/>
      <w:pPr>
        <w:ind w:left="1020" w:hanging="360"/>
      </w:pPr>
    </w:lvl>
    <w:lvl w:ilvl="2" w:tplc="464E7DE4">
      <w:start w:val="1"/>
      <w:numFmt w:val="decimal"/>
      <w:lvlText w:val="%3."/>
      <w:lvlJc w:val="left"/>
      <w:pPr>
        <w:ind w:left="1020" w:hanging="360"/>
      </w:pPr>
    </w:lvl>
    <w:lvl w:ilvl="3" w:tplc="325A2A1A">
      <w:start w:val="1"/>
      <w:numFmt w:val="decimal"/>
      <w:lvlText w:val="%4."/>
      <w:lvlJc w:val="left"/>
      <w:pPr>
        <w:ind w:left="1020" w:hanging="360"/>
      </w:pPr>
    </w:lvl>
    <w:lvl w:ilvl="4" w:tplc="6E74E538">
      <w:start w:val="1"/>
      <w:numFmt w:val="decimal"/>
      <w:lvlText w:val="%5."/>
      <w:lvlJc w:val="left"/>
      <w:pPr>
        <w:ind w:left="1020" w:hanging="360"/>
      </w:pPr>
    </w:lvl>
    <w:lvl w:ilvl="5" w:tplc="333046A0">
      <w:start w:val="1"/>
      <w:numFmt w:val="decimal"/>
      <w:lvlText w:val="%6."/>
      <w:lvlJc w:val="left"/>
      <w:pPr>
        <w:ind w:left="1020" w:hanging="360"/>
      </w:pPr>
    </w:lvl>
    <w:lvl w:ilvl="6" w:tplc="CF4E5F5E">
      <w:start w:val="1"/>
      <w:numFmt w:val="decimal"/>
      <w:lvlText w:val="%7."/>
      <w:lvlJc w:val="left"/>
      <w:pPr>
        <w:ind w:left="1020" w:hanging="360"/>
      </w:pPr>
    </w:lvl>
    <w:lvl w:ilvl="7" w:tplc="1910C954">
      <w:start w:val="1"/>
      <w:numFmt w:val="decimal"/>
      <w:lvlText w:val="%8."/>
      <w:lvlJc w:val="left"/>
      <w:pPr>
        <w:ind w:left="1020" w:hanging="360"/>
      </w:pPr>
    </w:lvl>
    <w:lvl w:ilvl="8" w:tplc="305A35B2">
      <w:start w:val="1"/>
      <w:numFmt w:val="decimal"/>
      <w:lvlText w:val="%9."/>
      <w:lvlJc w:val="left"/>
      <w:pPr>
        <w:ind w:left="1020" w:hanging="360"/>
      </w:pPr>
    </w:lvl>
  </w:abstractNum>
  <w:abstractNum w:abstractNumId="41" w15:restartNumberingAfterBreak="0">
    <w:nsid w:val="66995BAD"/>
    <w:multiLevelType w:val="multilevel"/>
    <w:tmpl w:val="8E70D22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CE55C78"/>
    <w:multiLevelType w:val="hybridMultilevel"/>
    <w:tmpl w:val="474E0394"/>
    <w:lvl w:ilvl="0" w:tplc="82E4E33C">
      <w:start w:val="1"/>
      <w:numFmt w:val="decimal"/>
      <w:lvlText w:val="%1)"/>
      <w:lvlJc w:val="left"/>
      <w:pPr>
        <w:ind w:left="1020" w:hanging="360"/>
      </w:pPr>
    </w:lvl>
    <w:lvl w:ilvl="1" w:tplc="024A08EA">
      <w:start w:val="1"/>
      <w:numFmt w:val="decimal"/>
      <w:lvlText w:val="%2)"/>
      <w:lvlJc w:val="left"/>
      <w:pPr>
        <w:ind w:left="1020" w:hanging="360"/>
      </w:pPr>
    </w:lvl>
    <w:lvl w:ilvl="2" w:tplc="65AE4BF8">
      <w:start w:val="1"/>
      <w:numFmt w:val="decimal"/>
      <w:lvlText w:val="%3)"/>
      <w:lvlJc w:val="left"/>
      <w:pPr>
        <w:ind w:left="1020" w:hanging="360"/>
      </w:pPr>
    </w:lvl>
    <w:lvl w:ilvl="3" w:tplc="BB785ABA">
      <w:start w:val="1"/>
      <w:numFmt w:val="decimal"/>
      <w:lvlText w:val="%4)"/>
      <w:lvlJc w:val="left"/>
      <w:pPr>
        <w:ind w:left="1020" w:hanging="360"/>
      </w:pPr>
    </w:lvl>
    <w:lvl w:ilvl="4" w:tplc="1D6C3F22">
      <w:start w:val="1"/>
      <w:numFmt w:val="decimal"/>
      <w:lvlText w:val="%5)"/>
      <w:lvlJc w:val="left"/>
      <w:pPr>
        <w:ind w:left="1020" w:hanging="360"/>
      </w:pPr>
    </w:lvl>
    <w:lvl w:ilvl="5" w:tplc="89564926">
      <w:start w:val="1"/>
      <w:numFmt w:val="decimal"/>
      <w:lvlText w:val="%6)"/>
      <w:lvlJc w:val="left"/>
      <w:pPr>
        <w:ind w:left="1020" w:hanging="360"/>
      </w:pPr>
    </w:lvl>
    <w:lvl w:ilvl="6" w:tplc="C25A9506">
      <w:start w:val="1"/>
      <w:numFmt w:val="decimal"/>
      <w:lvlText w:val="%7)"/>
      <w:lvlJc w:val="left"/>
      <w:pPr>
        <w:ind w:left="1020" w:hanging="360"/>
      </w:pPr>
    </w:lvl>
    <w:lvl w:ilvl="7" w:tplc="AB2AF79C">
      <w:start w:val="1"/>
      <w:numFmt w:val="decimal"/>
      <w:lvlText w:val="%8)"/>
      <w:lvlJc w:val="left"/>
      <w:pPr>
        <w:ind w:left="1020" w:hanging="360"/>
      </w:pPr>
    </w:lvl>
    <w:lvl w:ilvl="8" w:tplc="D06C4994">
      <w:start w:val="1"/>
      <w:numFmt w:val="decimal"/>
      <w:lvlText w:val="%9)"/>
      <w:lvlJc w:val="left"/>
      <w:pPr>
        <w:ind w:left="1020" w:hanging="360"/>
      </w:p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0" w15:restartNumberingAfterBreak="0">
    <w:nsid w:val="77734DE2"/>
    <w:multiLevelType w:val="multilevel"/>
    <w:tmpl w:val="8E70D22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9521A03"/>
    <w:multiLevelType w:val="multilevel"/>
    <w:tmpl w:val="B1D4C04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AFC6F80"/>
    <w:multiLevelType w:val="hybridMultilevel"/>
    <w:tmpl w:val="7E4A67B0"/>
    <w:lvl w:ilvl="0" w:tplc="2AB6CC58">
      <w:start w:val="1"/>
      <w:numFmt w:val="decimal"/>
      <w:lvlText w:val="%1."/>
      <w:lvlJc w:val="left"/>
      <w:pPr>
        <w:ind w:left="1020" w:hanging="360"/>
      </w:pPr>
    </w:lvl>
    <w:lvl w:ilvl="1" w:tplc="DEF87366">
      <w:start w:val="1"/>
      <w:numFmt w:val="decimal"/>
      <w:lvlText w:val="%2."/>
      <w:lvlJc w:val="left"/>
      <w:pPr>
        <w:ind w:left="1020" w:hanging="360"/>
      </w:pPr>
    </w:lvl>
    <w:lvl w:ilvl="2" w:tplc="6A48D5B6">
      <w:start w:val="1"/>
      <w:numFmt w:val="decimal"/>
      <w:lvlText w:val="%3."/>
      <w:lvlJc w:val="left"/>
      <w:pPr>
        <w:ind w:left="1020" w:hanging="360"/>
      </w:pPr>
    </w:lvl>
    <w:lvl w:ilvl="3" w:tplc="4F0003AC">
      <w:start w:val="1"/>
      <w:numFmt w:val="decimal"/>
      <w:lvlText w:val="%4."/>
      <w:lvlJc w:val="left"/>
      <w:pPr>
        <w:ind w:left="1020" w:hanging="360"/>
      </w:pPr>
    </w:lvl>
    <w:lvl w:ilvl="4" w:tplc="1CC4D806">
      <w:start w:val="1"/>
      <w:numFmt w:val="decimal"/>
      <w:lvlText w:val="%5."/>
      <w:lvlJc w:val="left"/>
      <w:pPr>
        <w:ind w:left="1020" w:hanging="360"/>
      </w:pPr>
    </w:lvl>
    <w:lvl w:ilvl="5" w:tplc="1556D596">
      <w:start w:val="1"/>
      <w:numFmt w:val="decimal"/>
      <w:lvlText w:val="%6."/>
      <w:lvlJc w:val="left"/>
      <w:pPr>
        <w:ind w:left="1020" w:hanging="360"/>
      </w:pPr>
    </w:lvl>
    <w:lvl w:ilvl="6" w:tplc="741027A2">
      <w:start w:val="1"/>
      <w:numFmt w:val="decimal"/>
      <w:lvlText w:val="%7."/>
      <w:lvlJc w:val="left"/>
      <w:pPr>
        <w:ind w:left="1020" w:hanging="360"/>
      </w:pPr>
    </w:lvl>
    <w:lvl w:ilvl="7" w:tplc="F19CA1BE">
      <w:start w:val="1"/>
      <w:numFmt w:val="decimal"/>
      <w:lvlText w:val="%8."/>
      <w:lvlJc w:val="left"/>
      <w:pPr>
        <w:ind w:left="1020" w:hanging="360"/>
      </w:pPr>
    </w:lvl>
    <w:lvl w:ilvl="8" w:tplc="6360E9DC">
      <w:start w:val="1"/>
      <w:numFmt w:val="decimal"/>
      <w:lvlText w:val="%9."/>
      <w:lvlJc w:val="left"/>
      <w:pPr>
        <w:ind w:left="1020" w:hanging="360"/>
      </w:pPr>
    </w:lvl>
  </w:abstractNum>
  <w:abstractNum w:abstractNumId="53"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952"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54"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20"/>
  </w:num>
  <w:num w:numId="2">
    <w:abstractNumId w:val="10"/>
  </w:num>
  <w:num w:numId="3">
    <w:abstractNumId w:val="39"/>
  </w:num>
  <w:num w:numId="4">
    <w:abstractNumId w:val="43"/>
  </w:num>
  <w:num w:numId="5">
    <w:abstractNumId w:val="37"/>
  </w:num>
  <w:num w:numId="6">
    <w:abstractNumId w:val="51"/>
  </w:num>
  <w:num w:numId="7">
    <w:abstractNumId w:val="47"/>
  </w:num>
  <w:num w:numId="8">
    <w:abstractNumId w:val="7"/>
  </w:num>
  <w:num w:numId="9">
    <w:abstractNumId w:val="48"/>
  </w:num>
  <w:num w:numId="10">
    <w:abstractNumId w:val="46"/>
  </w:num>
  <w:num w:numId="11">
    <w:abstractNumId w:val="42"/>
  </w:num>
  <w:num w:numId="12">
    <w:abstractNumId w:val="28"/>
  </w:num>
  <w:num w:numId="13">
    <w:abstractNumId w:val="34"/>
  </w:num>
  <w:num w:numId="14">
    <w:abstractNumId w:val="44"/>
  </w:num>
  <w:num w:numId="15">
    <w:abstractNumId w:val="12"/>
  </w:num>
  <w:num w:numId="16">
    <w:abstractNumId w:val="16"/>
  </w:num>
  <w:num w:numId="17">
    <w:abstractNumId w:val="17"/>
  </w:num>
  <w:num w:numId="18">
    <w:abstractNumId w:val="23"/>
  </w:num>
  <w:num w:numId="19">
    <w:abstractNumId w:val="5"/>
  </w:num>
  <w:num w:numId="20">
    <w:abstractNumId w:val="4"/>
  </w:num>
  <w:num w:numId="21">
    <w:abstractNumId w:val="6"/>
  </w:num>
  <w:num w:numId="22">
    <w:abstractNumId w:val="1"/>
  </w:num>
  <w:num w:numId="23">
    <w:abstractNumId w:val="2"/>
  </w:num>
  <w:num w:numId="24">
    <w:abstractNumId w:val="3"/>
  </w:num>
  <w:num w:numId="25">
    <w:abstractNumId w:val="49"/>
  </w:num>
  <w:num w:numId="26">
    <w:abstractNumId w:val="19"/>
  </w:num>
  <w:num w:numId="27">
    <w:abstractNumId w:val="15"/>
  </w:num>
  <w:num w:numId="28">
    <w:abstractNumId w:val="32"/>
  </w:num>
  <w:num w:numId="29">
    <w:abstractNumId w:val="54"/>
  </w:num>
  <w:num w:numId="30">
    <w:abstractNumId w:val="18"/>
  </w:num>
  <w:num w:numId="31">
    <w:abstractNumId w:val="0"/>
  </w:num>
  <w:num w:numId="32">
    <w:abstractNumId w:val="36"/>
  </w:num>
  <w:num w:numId="33">
    <w:abstractNumId w:val="13"/>
  </w:num>
  <w:num w:numId="34">
    <w:abstractNumId w:val="53"/>
  </w:num>
  <w:num w:numId="35">
    <w:abstractNumId w:val="21"/>
  </w:num>
  <w:num w:numId="36">
    <w:abstractNumId w:val="33"/>
  </w:num>
  <w:num w:numId="37">
    <w:abstractNumId w:val="27"/>
  </w:num>
  <w:num w:numId="38">
    <w:abstractNumId w:val="26"/>
  </w:num>
  <w:num w:numId="39">
    <w:abstractNumId w:val="38"/>
  </w:num>
  <w:num w:numId="40">
    <w:abstractNumId w:val="25"/>
  </w:num>
  <w:num w:numId="41">
    <w:abstractNumId w:val="52"/>
  </w:num>
  <w:num w:numId="42">
    <w:abstractNumId w:val="35"/>
  </w:num>
  <w:num w:numId="43">
    <w:abstractNumId w:val="8"/>
  </w:num>
  <w:num w:numId="44">
    <w:abstractNumId w:val="45"/>
  </w:num>
  <w:num w:numId="45">
    <w:abstractNumId w:val="40"/>
  </w:num>
  <w:num w:numId="46">
    <w:abstractNumId w:val="22"/>
  </w:num>
  <w:num w:numId="47">
    <w:abstractNumId w:val="50"/>
  </w:num>
  <w:num w:numId="48">
    <w:abstractNumId w:val="11"/>
  </w:num>
  <w:num w:numId="49">
    <w:abstractNumId w:val="41"/>
  </w:num>
  <w:num w:numId="50">
    <w:abstractNumId w:val="30"/>
  </w:num>
  <w:num w:numId="51">
    <w:abstractNumId w:val="29"/>
  </w:num>
  <w:num w:numId="52">
    <w:abstractNumId w:val="14"/>
  </w:num>
  <w:num w:numId="53">
    <w:abstractNumId w:val="9"/>
  </w:num>
  <w:num w:numId="54">
    <w:abstractNumId w:val="31"/>
  </w:num>
  <w:num w:numId="55">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0F8D"/>
    <w:rsid w:val="00001073"/>
    <w:rsid w:val="0000111A"/>
    <w:rsid w:val="00001160"/>
    <w:rsid w:val="00001455"/>
    <w:rsid w:val="00001CCF"/>
    <w:rsid w:val="00003568"/>
    <w:rsid w:val="000035DA"/>
    <w:rsid w:val="00003A28"/>
    <w:rsid w:val="00003A3F"/>
    <w:rsid w:val="00003BAC"/>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128"/>
    <w:rsid w:val="00012892"/>
    <w:rsid w:val="00012BE7"/>
    <w:rsid w:val="000133D6"/>
    <w:rsid w:val="00013DF0"/>
    <w:rsid w:val="00013EF1"/>
    <w:rsid w:val="00013FF6"/>
    <w:rsid w:val="00014A61"/>
    <w:rsid w:val="00014A64"/>
    <w:rsid w:val="00015C75"/>
    <w:rsid w:val="00015FC9"/>
    <w:rsid w:val="0001618D"/>
    <w:rsid w:val="0001658B"/>
    <w:rsid w:val="0001670E"/>
    <w:rsid w:val="00016D3B"/>
    <w:rsid w:val="00016E4E"/>
    <w:rsid w:val="00016FDD"/>
    <w:rsid w:val="00017009"/>
    <w:rsid w:val="000206C9"/>
    <w:rsid w:val="00020FD4"/>
    <w:rsid w:val="00021574"/>
    <w:rsid w:val="00021ECC"/>
    <w:rsid w:val="00021EFA"/>
    <w:rsid w:val="000221F4"/>
    <w:rsid w:val="00022DEB"/>
    <w:rsid w:val="00022E0C"/>
    <w:rsid w:val="00023641"/>
    <w:rsid w:val="00024DB9"/>
    <w:rsid w:val="0002541F"/>
    <w:rsid w:val="00026113"/>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258"/>
    <w:rsid w:val="0003638B"/>
    <w:rsid w:val="000372C8"/>
    <w:rsid w:val="000372F4"/>
    <w:rsid w:val="000373E5"/>
    <w:rsid w:val="00037649"/>
    <w:rsid w:val="00040233"/>
    <w:rsid w:val="00040C0F"/>
    <w:rsid w:val="00042720"/>
    <w:rsid w:val="00042937"/>
    <w:rsid w:val="00042D50"/>
    <w:rsid w:val="00042ECB"/>
    <w:rsid w:val="000431AC"/>
    <w:rsid w:val="00043C51"/>
    <w:rsid w:val="00043D65"/>
    <w:rsid w:val="00044728"/>
    <w:rsid w:val="000449D7"/>
    <w:rsid w:val="00044B63"/>
    <w:rsid w:val="00044D8E"/>
    <w:rsid w:val="00044F08"/>
    <w:rsid w:val="00044F5F"/>
    <w:rsid w:val="000450D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1D"/>
    <w:rsid w:val="0005328B"/>
    <w:rsid w:val="0005396D"/>
    <w:rsid w:val="00053ABC"/>
    <w:rsid w:val="000543B5"/>
    <w:rsid w:val="00054527"/>
    <w:rsid w:val="00055235"/>
    <w:rsid w:val="000561CC"/>
    <w:rsid w:val="000571AD"/>
    <w:rsid w:val="00057346"/>
    <w:rsid w:val="000578C9"/>
    <w:rsid w:val="00057AC4"/>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36C"/>
    <w:rsid w:val="000851E4"/>
    <w:rsid w:val="00085478"/>
    <w:rsid w:val="00085609"/>
    <w:rsid w:val="000859C8"/>
    <w:rsid w:val="00086C16"/>
    <w:rsid w:val="00086D57"/>
    <w:rsid w:val="00086DDB"/>
    <w:rsid w:val="00086DF2"/>
    <w:rsid w:val="000871EA"/>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3D81"/>
    <w:rsid w:val="00094604"/>
    <w:rsid w:val="00095834"/>
    <w:rsid w:val="00095A99"/>
    <w:rsid w:val="0009724E"/>
    <w:rsid w:val="00097B80"/>
    <w:rsid w:val="000A04BD"/>
    <w:rsid w:val="000A05FB"/>
    <w:rsid w:val="000A09BB"/>
    <w:rsid w:val="000A0DFE"/>
    <w:rsid w:val="000A0F5D"/>
    <w:rsid w:val="000A1E34"/>
    <w:rsid w:val="000A202B"/>
    <w:rsid w:val="000A2CBA"/>
    <w:rsid w:val="000A2D88"/>
    <w:rsid w:val="000A5451"/>
    <w:rsid w:val="000A5738"/>
    <w:rsid w:val="000A5FB1"/>
    <w:rsid w:val="000A6BBE"/>
    <w:rsid w:val="000A754C"/>
    <w:rsid w:val="000A76C1"/>
    <w:rsid w:val="000A7B3C"/>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1AE5"/>
    <w:rsid w:val="000C1B66"/>
    <w:rsid w:val="000C1C98"/>
    <w:rsid w:val="000C1F59"/>
    <w:rsid w:val="000C211C"/>
    <w:rsid w:val="000C2217"/>
    <w:rsid w:val="000C238A"/>
    <w:rsid w:val="000C2C07"/>
    <w:rsid w:val="000C2D1F"/>
    <w:rsid w:val="000C34A7"/>
    <w:rsid w:val="000C3D2E"/>
    <w:rsid w:val="000C3F71"/>
    <w:rsid w:val="000C4D87"/>
    <w:rsid w:val="000C4DF9"/>
    <w:rsid w:val="000C4E78"/>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4EE"/>
    <w:rsid w:val="00100B38"/>
    <w:rsid w:val="001010F7"/>
    <w:rsid w:val="00101313"/>
    <w:rsid w:val="00101C48"/>
    <w:rsid w:val="00101D99"/>
    <w:rsid w:val="00101DB0"/>
    <w:rsid w:val="0010270D"/>
    <w:rsid w:val="00102BDE"/>
    <w:rsid w:val="00102D1D"/>
    <w:rsid w:val="00103779"/>
    <w:rsid w:val="001045A6"/>
    <w:rsid w:val="0010505E"/>
    <w:rsid w:val="001059F7"/>
    <w:rsid w:val="00105FA3"/>
    <w:rsid w:val="001072BE"/>
    <w:rsid w:val="0010779C"/>
    <w:rsid w:val="00107A04"/>
    <w:rsid w:val="00110481"/>
    <w:rsid w:val="00110EA8"/>
    <w:rsid w:val="00111429"/>
    <w:rsid w:val="00111943"/>
    <w:rsid w:val="0011199A"/>
    <w:rsid w:val="001123B4"/>
    <w:rsid w:val="001126FB"/>
    <w:rsid w:val="00112EE8"/>
    <w:rsid w:val="0011320C"/>
    <w:rsid w:val="0011344C"/>
    <w:rsid w:val="00113A73"/>
    <w:rsid w:val="00113B07"/>
    <w:rsid w:val="00113C79"/>
    <w:rsid w:val="00113EAE"/>
    <w:rsid w:val="00113FD3"/>
    <w:rsid w:val="00114149"/>
    <w:rsid w:val="00115438"/>
    <w:rsid w:val="00115AB5"/>
    <w:rsid w:val="00116A84"/>
    <w:rsid w:val="0011798C"/>
    <w:rsid w:val="00117DD0"/>
    <w:rsid w:val="00120F58"/>
    <w:rsid w:val="00121867"/>
    <w:rsid w:val="00121982"/>
    <w:rsid w:val="0012267C"/>
    <w:rsid w:val="001229FD"/>
    <w:rsid w:val="00122B5F"/>
    <w:rsid w:val="00124338"/>
    <w:rsid w:val="00124345"/>
    <w:rsid w:val="00124FB1"/>
    <w:rsid w:val="00125082"/>
    <w:rsid w:val="0012527F"/>
    <w:rsid w:val="0012584E"/>
    <w:rsid w:val="0012639E"/>
    <w:rsid w:val="00126F47"/>
    <w:rsid w:val="00127196"/>
    <w:rsid w:val="001275FB"/>
    <w:rsid w:val="00127F38"/>
    <w:rsid w:val="0013010B"/>
    <w:rsid w:val="00131155"/>
    <w:rsid w:val="0013140B"/>
    <w:rsid w:val="00131BA4"/>
    <w:rsid w:val="001329A7"/>
    <w:rsid w:val="00132BAE"/>
    <w:rsid w:val="00132C73"/>
    <w:rsid w:val="00132FC0"/>
    <w:rsid w:val="0013353A"/>
    <w:rsid w:val="00134825"/>
    <w:rsid w:val="0013485F"/>
    <w:rsid w:val="00134DF0"/>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6E1"/>
    <w:rsid w:val="00144734"/>
    <w:rsid w:val="0014539B"/>
    <w:rsid w:val="001455B2"/>
    <w:rsid w:val="0014578C"/>
    <w:rsid w:val="001458F7"/>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14"/>
    <w:rsid w:val="001607EC"/>
    <w:rsid w:val="001609D9"/>
    <w:rsid w:val="00160A4A"/>
    <w:rsid w:val="00161386"/>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B5A"/>
    <w:rsid w:val="00172D53"/>
    <w:rsid w:val="00173016"/>
    <w:rsid w:val="00173ACB"/>
    <w:rsid w:val="00173E9D"/>
    <w:rsid w:val="001741F9"/>
    <w:rsid w:val="001748AA"/>
    <w:rsid w:val="00174A4C"/>
    <w:rsid w:val="00174EE0"/>
    <w:rsid w:val="0017506F"/>
    <w:rsid w:val="0017533E"/>
    <w:rsid w:val="00176FD3"/>
    <w:rsid w:val="00177159"/>
    <w:rsid w:val="00177A97"/>
    <w:rsid w:val="00177EC6"/>
    <w:rsid w:val="001801B7"/>
    <w:rsid w:val="00180340"/>
    <w:rsid w:val="00180466"/>
    <w:rsid w:val="00180E22"/>
    <w:rsid w:val="00181168"/>
    <w:rsid w:val="001811AB"/>
    <w:rsid w:val="00181511"/>
    <w:rsid w:val="00182729"/>
    <w:rsid w:val="00182CBF"/>
    <w:rsid w:val="00182E25"/>
    <w:rsid w:val="0018349F"/>
    <w:rsid w:val="00183AD9"/>
    <w:rsid w:val="00183BC8"/>
    <w:rsid w:val="00183BF1"/>
    <w:rsid w:val="001849BD"/>
    <w:rsid w:val="00184FC6"/>
    <w:rsid w:val="001853B6"/>
    <w:rsid w:val="00185454"/>
    <w:rsid w:val="00185997"/>
    <w:rsid w:val="00185BC4"/>
    <w:rsid w:val="001865A6"/>
    <w:rsid w:val="00190BC7"/>
    <w:rsid w:val="00190DC1"/>
    <w:rsid w:val="0019130D"/>
    <w:rsid w:val="00191CEF"/>
    <w:rsid w:val="001926B1"/>
    <w:rsid w:val="00192AF9"/>
    <w:rsid w:val="00192B6B"/>
    <w:rsid w:val="00192ED3"/>
    <w:rsid w:val="00193984"/>
    <w:rsid w:val="00193A32"/>
    <w:rsid w:val="00193AAC"/>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92E"/>
    <w:rsid w:val="001B2074"/>
    <w:rsid w:val="001B2226"/>
    <w:rsid w:val="001B28B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107"/>
    <w:rsid w:val="001E250F"/>
    <w:rsid w:val="001E2745"/>
    <w:rsid w:val="001E2BC5"/>
    <w:rsid w:val="001E3801"/>
    <w:rsid w:val="001E3D5A"/>
    <w:rsid w:val="001E4891"/>
    <w:rsid w:val="001E4C29"/>
    <w:rsid w:val="001E4DB2"/>
    <w:rsid w:val="001E5701"/>
    <w:rsid w:val="001E588E"/>
    <w:rsid w:val="001E61DF"/>
    <w:rsid w:val="001E76C7"/>
    <w:rsid w:val="001E7E24"/>
    <w:rsid w:val="001F04C1"/>
    <w:rsid w:val="001F1303"/>
    <w:rsid w:val="001F15A0"/>
    <w:rsid w:val="001F1D6C"/>
    <w:rsid w:val="001F1DB6"/>
    <w:rsid w:val="001F1FB1"/>
    <w:rsid w:val="001F1FFE"/>
    <w:rsid w:val="001F2168"/>
    <w:rsid w:val="001F2D63"/>
    <w:rsid w:val="001F2E11"/>
    <w:rsid w:val="001F2EB6"/>
    <w:rsid w:val="001F3174"/>
    <w:rsid w:val="001F45C3"/>
    <w:rsid w:val="001F4746"/>
    <w:rsid w:val="001F5180"/>
    <w:rsid w:val="001F573E"/>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1BE2"/>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EA"/>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1790D"/>
    <w:rsid w:val="002200D0"/>
    <w:rsid w:val="00220588"/>
    <w:rsid w:val="00220B88"/>
    <w:rsid w:val="002211A8"/>
    <w:rsid w:val="00221235"/>
    <w:rsid w:val="002215F5"/>
    <w:rsid w:val="00221CC0"/>
    <w:rsid w:val="0022234B"/>
    <w:rsid w:val="00223614"/>
    <w:rsid w:val="00223D79"/>
    <w:rsid w:val="0022400C"/>
    <w:rsid w:val="00224DA7"/>
    <w:rsid w:val="00224F0F"/>
    <w:rsid w:val="002256CF"/>
    <w:rsid w:val="002257D8"/>
    <w:rsid w:val="00225BEF"/>
    <w:rsid w:val="00226195"/>
    <w:rsid w:val="00226580"/>
    <w:rsid w:val="002267DE"/>
    <w:rsid w:val="00226AD0"/>
    <w:rsid w:val="002279BC"/>
    <w:rsid w:val="00227AFF"/>
    <w:rsid w:val="002306AB"/>
    <w:rsid w:val="00231166"/>
    <w:rsid w:val="0023232F"/>
    <w:rsid w:val="00233169"/>
    <w:rsid w:val="0023335E"/>
    <w:rsid w:val="002338C0"/>
    <w:rsid w:val="00233DB1"/>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C45"/>
    <w:rsid w:val="00244688"/>
    <w:rsid w:val="002449EC"/>
    <w:rsid w:val="002449F7"/>
    <w:rsid w:val="00244DD0"/>
    <w:rsid w:val="00245655"/>
    <w:rsid w:val="00245DD5"/>
    <w:rsid w:val="00245E8F"/>
    <w:rsid w:val="0024735B"/>
    <w:rsid w:val="002476D5"/>
    <w:rsid w:val="002510C4"/>
    <w:rsid w:val="0025176F"/>
    <w:rsid w:val="00251D4A"/>
    <w:rsid w:val="002521FB"/>
    <w:rsid w:val="00252A35"/>
    <w:rsid w:val="00253090"/>
    <w:rsid w:val="00253C3C"/>
    <w:rsid w:val="0025439A"/>
    <w:rsid w:val="00254895"/>
    <w:rsid w:val="00254B13"/>
    <w:rsid w:val="00255225"/>
    <w:rsid w:val="00255510"/>
    <w:rsid w:val="0025607C"/>
    <w:rsid w:val="002564ED"/>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DE5"/>
    <w:rsid w:val="00267E9A"/>
    <w:rsid w:val="00270113"/>
    <w:rsid w:val="002707A9"/>
    <w:rsid w:val="002713FB"/>
    <w:rsid w:val="00271411"/>
    <w:rsid w:val="002715EE"/>
    <w:rsid w:val="002716D8"/>
    <w:rsid w:val="00272038"/>
    <w:rsid w:val="0027236E"/>
    <w:rsid w:val="0027265E"/>
    <w:rsid w:val="0027269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10"/>
    <w:rsid w:val="002827A2"/>
    <w:rsid w:val="002827E4"/>
    <w:rsid w:val="00282C67"/>
    <w:rsid w:val="00282E1F"/>
    <w:rsid w:val="00283391"/>
    <w:rsid w:val="00283C6E"/>
    <w:rsid w:val="00283D6A"/>
    <w:rsid w:val="00284221"/>
    <w:rsid w:val="002847F1"/>
    <w:rsid w:val="00284A90"/>
    <w:rsid w:val="0028512D"/>
    <w:rsid w:val="00285B02"/>
    <w:rsid w:val="00285E5E"/>
    <w:rsid w:val="002907D9"/>
    <w:rsid w:val="00290850"/>
    <w:rsid w:val="00290E7C"/>
    <w:rsid w:val="00290F12"/>
    <w:rsid w:val="00291DCB"/>
    <w:rsid w:val="0029216D"/>
    <w:rsid w:val="002926A1"/>
    <w:rsid w:val="00293D2D"/>
    <w:rsid w:val="00294275"/>
    <w:rsid w:val="00294B97"/>
    <w:rsid w:val="00294BE3"/>
    <w:rsid w:val="00294D36"/>
    <w:rsid w:val="002955C5"/>
    <w:rsid w:val="0029588C"/>
    <w:rsid w:val="00295BD6"/>
    <w:rsid w:val="002960E2"/>
    <w:rsid w:val="002970CF"/>
    <w:rsid w:val="00297490"/>
    <w:rsid w:val="002974D4"/>
    <w:rsid w:val="002A00F8"/>
    <w:rsid w:val="002A1BEB"/>
    <w:rsid w:val="002A1EB6"/>
    <w:rsid w:val="002A2117"/>
    <w:rsid w:val="002A25D9"/>
    <w:rsid w:val="002A3B3E"/>
    <w:rsid w:val="002A3C89"/>
    <w:rsid w:val="002A43AA"/>
    <w:rsid w:val="002A4AC9"/>
    <w:rsid w:val="002A5143"/>
    <w:rsid w:val="002A601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117"/>
    <w:rsid w:val="002B621D"/>
    <w:rsid w:val="002B6251"/>
    <w:rsid w:val="002B6B9E"/>
    <w:rsid w:val="002B6CEA"/>
    <w:rsid w:val="002B6FF7"/>
    <w:rsid w:val="002B75F7"/>
    <w:rsid w:val="002C0475"/>
    <w:rsid w:val="002C06C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EDA"/>
    <w:rsid w:val="002C5FF7"/>
    <w:rsid w:val="002C65B9"/>
    <w:rsid w:val="002C7095"/>
    <w:rsid w:val="002C7383"/>
    <w:rsid w:val="002D1083"/>
    <w:rsid w:val="002D1C99"/>
    <w:rsid w:val="002D1EFA"/>
    <w:rsid w:val="002D236C"/>
    <w:rsid w:val="002D254B"/>
    <w:rsid w:val="002D28EF"/>
    <w:rsid w:val="002D3712"/>
    <w:rsid w:val="002D470F"/>
    <w:rsid w:val="002D48BB"/>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1D2"/>
    <w:rsid w:val="002E223E"/>
    <w:rsid w:val="002E259F"/>
    <w:rsid w:val="002E2B93"/>
    <w:rsid w:val="002E2CD8"/>
    <w:rsid w:val="002E348F"/>
    <w:rsid w:val="002E3C32"/>
    <w:rsid w:val="002E4A5A"/>
    <w:rsid w:val="002E54EE"/>
    <w:rsid w:val="002E5C9B"/>
    <w:rsid w:val="002E5EA9"/>
    <w:rsid w:val="002E6BB6"/>
    <w:rsid w:val="002F05C1"/>
    <w:rsid w:val="002F0663"/>
    <w:rsid w:val="002F0FBA"/>
    <w:rsid w:val="002F12E7"/>
    <w:rsid w:val="002F148F"/>
    <w:rsid w:val="002F1998"/>
    <w:rsid w:val="002F1CD9"/>
    <w:rsid w:val="002F1D5C"/>
    <w:rsid w:val="002F2ABC"/>
    <w:rsid w:val="002F35B0"/>
    <w:rsid w:val="002F396F"/>
    <w:rsid w:val="002F44C0"/>
    <w:rsid w:val="002F4B2B"/>
    <w:rsid w:val="002F536E"/>
    <w:rsid w:val="002F5A85"/>
    <w:rsid w:val="002F5E32"/>
    <w:rsid w:val="002F5EE2"/>
    <w:rsid w:val="002F5F47"/>
    <w:rsid w:val="002F5F8E"/>
    <w:rsid w:val="002F67FD"/>
    <w:rsid w:val="002F6BEA"/>
    <w:rsid w:val="002F6CC2"/>
    <w:rsid w:val="002F6EDD"/>
    <w:rsid w:val="002F7A04"/>
    <w:rsid w:val="002F7B28"/>
    <w:rsid w:val="002F7D23"/>
    <w:rsid w:val="003002A2"/>
    <w:rsid w:val="00300FEF"/>
    <w:rsid w:val="00301185"/>
    <w:rsid w:val="00301B49"/>
    <w:rsid w:val="0030230E"/>
    <w:rsid w:val="0030313E"/>
    <w:rsid w:val="00303668"/>
    <w:rsid w:val="00303C2A"/>
    <w:rsid w:val="00303D02"/>
    <w:rsid w:val="00303E36"/>
    <w:rsid w:val="003049FC"/>
    <w:rsid w:val="00304E45"/>
    <w:rsid w:val="00306737"/>
    <w:rsid w:val="00306D9F"/>
    <w:rsid w:val="00306F87"/>
    <w:rsid w:val="003074D1"/>
    <w:rsid w:val="00307836"/>
    <w:rsid w:val="003101E1"/>
    <w:rsid w:val="00310753"/>
    <w:rsid w:val="00310DFC"/>
    <w:rsid w:val="0031109D"/>
    <w:rsid w:val="00311111"/>
    <w:rsid w:val="00311BE0"/>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0F75"/>
    <w:rsid w:val="00321802"/>
    <w:rsid w:val="00321A79"/>
    <w:rsid w:val="00321B1F"/>
    <w:rsid w:val="0032266C"/>
    <w:rsid w:val="003232C3"/>
    <w:rsid w:val="00324073"/>
    <w:rsid w:val="003241B0"/>
    <w:rsid w:val="003241B4"/>
    <w:rsid w:val="003247F9"/>
    <w:rsid w:val="0032494C"/>
    <w:rsid w:val="003249B0"/>
    <w:rsid w:val="00324F6E"/>
    <w:rsid w:val="003250D8"/>
    <w:rsid w:val="00325243"/>
    <w:rsid w:val="00325A84"/>
    <w:rsid w:val="00325BB7"/>
    <w:rsid w:val="00325D58"/>
    <w:rsid w:val="00325F1F"/>
    <w:rsid w:val="00326226"/>
    <w:rsid w:val="00326357"/>
    <w:rsid w:val="00326BC9"/>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4691F"/>
    <w:rsid w:val="00347ECA"/>
    <w:rsid w:val="00350286"/>
    <w:rsid w:val="0035041E"/>
    <w:rsid w:val="00350730"/>
    <w:rsid w:val="00350D59"/>
    <w:rsid w:val="00351D68"/>
    <w:rsid w:val="00351FFA"/>
    <w:rsid w:val="00352626"/>
    <w:rsid w:val="00352B94"/>
    <w:rsid w:val="00352C78"/>
    <w:rsid w:val="003536CF"/>
    <w:rsid w:val="00353A48"/>
    <w:rsid w:val="00353D1B"/>
    <w:rsid w:val="00354AB4"/>
    <w:rsid w:val="00355501"/>
    <w:rsid w:val="00355743"/>
    <w:rsid w:val="00355838"/>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3242"/>
    <w:rsid w:val="00364635"/>
    <w:rsid w:val="00365384"/>
    <w:rsid w:val="00365627"/>
    <w:rsid w:val="003660B8"/>
    <w:rsid w:val="003671C3"/>
    <w:rsid w:val="00370489"/>
    <w:rsid w:val="00370682"/>
    <w:rsid w:val="003713E4"/>
    <w:rsid w:val="00371433"/>
    <w:rsid w:val="003723FA"/>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7B"/>
    <w:rsid w:val="00382939"/>
    <w:rsid w:val="00382A83"/>
    <w:rsid w:val="003835F5"/>
    <w:rsid w:val="00384F5A"/>
    <w:rsid w:val="00385D49"/>
    <w:rsid w:val="00386E76"/>
    <w:rsid w:val="003903FB"/>
    <w:rsid w:val="00390B20"/>
    <w:rsid w:val="0039114B"/>
    <w:rsid w:val="0039183A"/>
    <w:rsid w:val="00391FE7"/>
    <w:rsid w:val="0039299B"/>
    <w:rsid w:val="00392D60"/>
    <w:rsid w:val="00393127"/>
    <w:rsid w:val="00393698"/>
    <w:rsid w:val="0039371E"/>
    <w:rsid w:val="00394C27"/>
    <w:rsid w:val="00396C4D"/>
    <w:rsid w:val="00396CB4"/>
    <w:rsid w:val="003977D0"/>
    <w:rsid w:val="003A00F1"/>
    <w:rsid w:val="003A050E"/>
    <w:rsid w:val="003A050F"/>
    <w:rsid w:val="003A0CAA"/>
    <w:rsid w:val="003A0EC0"/>
    <w:rsid w:val="003A112D"/>
    <w:rsid w:val="003A1229"/>
    <w:rsid w:val="003A16A0"/>
    <w:rsid w:val="003A1F9F"/>
    <w:rsid w:val="003A2F4F"/>
    <w:rsid w:val="003A30C5"/>
    <w:rsid w:val="003A3B84"/>
    <w:rsid w:val="003A3C99"/>
    <w:rsid w:val="003A43DD"/>
    <w:rsid w:val="003A441C"/>
    <w:rsid w:val="003A4559"/>
    <w:rsid w:val="003A4764"/>
    <w:rsid w:val="003A502A"/>
    <w:rsid w:val="003A636D"/>
    <w:rsid w:val="003A65F9"/>
    <w:rsid w:val="003A6638"/>
    <w:rsid w:val="003A6652"/>
    <w:rsid w:val="003A683D"/>
    <w:rsid w:val="003A6BC4"/>
    <w:rsid w:val="003A726A"/>
    <w:rsid w:val="003B03D1"/>
    <w:rsid w:val="003B0F1F"/>
    <w:rsid w:val="003B1050"/>
    <w:rsid w:val="003B12DE"/>
    <w:rsid w:val="003B1515"/>
    <w:rsid w:val="003B160F"/>
    <w:rsid w:val="003B3624"/>
    <w:rsid w:val="003B3660"/>
    <w:rsid w:val="003B386F"/>
    <w:rsid w:val="003B39F9"/>
    <w:rsid w:val="003B4138"/>
    <w:rsid w:val="003B547D"/>
    <w:rsid w:val="003B558D"/>
    <w:rsid w:val="003B62A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2D0"/>
    <w:rsid w:val="003C34BF"/>
    <w:rsid w:val="003C3F49"/>
    <w:rsid w:val="003C4C02"/>
    <w:rsid w:val="003C4C53"/>
    <w:rsid w:val="003C50DB"/>
    <w:rsid w:val="003C572A"/>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237A"/>
    <w:rsid w:val="003D33F6"/>
    <w:rsid w:val="003D346C"/>
    <w:rsid w:val="003D3597"/>
    <w:rsid w:val="003D3F6C"/>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C0A"/>
    <w:rsid w:val="003E4DB9"/>
    <w:rsid w:val="003E51C1"/>
    <w:rsid w:val="003E575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20"/>
    <w:rsid w:val="003F2AEB"/>
    <w:rsid w:val="003F3C34"/>
    <w:rsid w:val="003F3EFE"/>
    <w:rsid w:val="003F3FC9"/>
    <w:rsid w:val="003F4245"/>
    <w:rsid w:val="003F5489"/>
    <w:rsid w:val="003F54D8"/>
    <w:rsid w:val="003F5913"/>
    <w:rsid w:val="003F740A"/>
    <w:rsid w:val="003F7FE3"/>
    <w:rsid w:val="00400269"/>
    <w:rsid w:val="004010E6"/>
    <w:rsid w:val="004017E7"/>
    <w:rsid w:val="00401CAD"/>
    <w:rsid w:val="004022F2"/>
    <w:rsid w:val="0040276A"/>
    <w:rsid w:val="004038D3"/>
    <w:rsid w:val="00403C4D"/>
    <w:rsid w:val="0040427C"/>
    <w:rsid w:val="00404533"/>
    <w:rsid w:val="0040472C"/>
    <w:rsid w:val="004047D7"/>
    <w:rsid w:val="00404A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38"/>
    <w:rsid w:val="004139CC"/>
    <w:rsid w:val="00413D2E"/>
    <w:rsid w:val="00413FA7"/>
    <w:rsid w:val="004147BD"/>
    <w:rsid w:val="004157B6"/>
    <w:rsid w:val="0041685F"/>
    <w:rsid w:val="00416CD6"/>
    <w:rsid w:val="00416D08"/>
    <w:rsid w:val="004170BC"/>
    <w:rsid w:val="00417604"/>
    <w:rsid w:val="00421D7D"/>
    <w:rsid w:val="00422A04"/>
    <w:rsid w:val="00422C77"/>
    <w:rsid w:val="00424668"/>
    <w:rsid w:val="0042470D"/>
    <w:rsid w:val="00424B94"/>
    <w:rsid w:val="00424C4C"/>
    <w:rsid w:val="004252AF"/>
    <w:rsid w:val="00425320"/>
    <w:rsid w:val="0042578B"/>
    <w:rsid w:val="004257A5"/>
    <w:rsid w:val="00425CFB"/>
    <w:rsid w:val="0042788E"/>
    <w:rsid w:val="00427FCB"/>
    <w:rsid w:val="00431627"/>
    <w:rsid w:val="00432574"/>
    <w:rsid w:val="0043288C"/>
    <w:rsid w:val="0043335A"/>
    <w:rsid w:val="00433991"/>
    <w:rsid w:val="00433A4A"/>
    <w:rsid w:val="00433FD7"/>
    <w:rsid w:val="004344CB"/>
    <w:rsid w:val="0043483A"/>
    <w:rsid w:val="004350FA"/>
    <w:rsid w:val="00435186"/>
    <w:rsid w:val="00435437"/>
    <w:rsid w:val="004356A8"/>
    <w:rsid w:val="004360D9"/>
    <w:rsid w:val="00436201"/>
    <w:rsid w:val="004375A5"/>
    <w:rsid w:val="00437808"/>
    <w:rsid w:val="00437883"/>
    <w:rsid w:val="00441140"/>
    <w:rsid w:val="00441581"/>
    <w:rsid w:val="004417E5"/>
    <w:rsid w:val="00442CBF"/>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07A"/>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816"/>
    <w:rsid w:val="0046182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0F"/>
    <w:rsid w:val="00472910"/>
    <w:rsid w:val="00472F7A"/>
    <w:rsid w:val="00472F8C"/>
    <w:rsid w:val="0047399D"/>
    <w:rsid w:val="004739D5"/>
    <w:rsid w:val="00473DA9"/>
    <w:rsid w:val="004745B4"/>
    <w:rsid w:val="00475262"/>
    <w:rsid w:val="0047554A"/>
    <w:rsid w:val="00475F12"/>
    <w:rsid w:val="00475F9B"/>
    <w:rsid w:val="00476119"/>
    <w:rsid w:val="0047687E"/>
    <w:rsid w:val="00476CDD"/>
    <w:rsid w:val="00476F8C"/>
    <w:rsid w:val="00477E28"/>
    <w:rsid w:val="00481849"/>
    <w:rsid w:val="00482647"/>
    <w:rsid w:val="00482BC0"/>
    <w:rsid w:val="00483044"/>
    <w:rsid w:val="00483066"/>
    <w:rsid w:val="00483462"/>
    <w:rsid w:val="00483B7F"/>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E87"/>
    <w:rsid w:val="00491578"/>
    <w:rsid w:val="004923AA"/>
    <w:rsid w:val="00492F48"/>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32"/>
    <w:rsid w:val="004A7AE0"/>
    <w:rsid w:val="004A7F0E"/>
    <w:rsid w:val="004B0E0C"/>
    <w:rsid w:val="004B15B4"/>
    <w:rsid w:val="004B19A1"/>
    <w:rsid w:val="004B1B04"/>
    <w:rsid w:val="004B2DE0"/>
    <w:rsid w:val="004B2DE4"/>
    <w:rsid w:val="004B3551"/>
    <w:rsid w:val="004B42DF"/>
    <w:rsid w:val="004B4807"/>
    <w:rsid w:val="004B5982"/>
    <w:rsid w:val="004B6766"/>
    <w:rsid w:val="004B685B"/>
    <w:rsid w:val="004B6BCA"/>
    <w:rsid w:val="004B6FBD"/>
    <w:rsid w:val="004B73E1"/>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721"/>
    <w:rsid w:val="004C4ADF"/>
    <w:rsid w:val="004C4FDA"/>
    <w:rsid w:val="004C5089"/>
    <w:rsid w:val="004C53C3"/>
    <w:rsid w:val="004C606C"/>
    <w:rsid w:val="004C7DC4"/>
    <w:rsid w:val="004C7E0B"/>
    <w:rsid w:val="004C7E53"/>
    <w:rsid w:val="004D017C"/>
    <w:rsid w:val="004D070C"/>
    <w:rsid w:val="004D1010"/>
    <w:rsid w:val="004D1B46"/>
    <w:rsid w:val="004D248A"/>
    <w:rsid w:val="004D24E5"/>
    <w:rsid w:val="004D3BE3"/>
    <w:rsid w:val="004D459D"/>
    <w:rsid w:val="004D4C7B"/>
    <w:rsid w:val="004D5277"/>
    <w:rsid w:val="004D7072"/>
    <w:rsid w:val="004D712A"/>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8E5"/>
    <w:rsid w:val="004E7D39"/>
    <w:rsid w:val="004F0107"/>
    <w:rsid w:val="004F04C3"/>
    <w:rsid w:val="004F0C1D"/>
    <w:rsid w:val="004F0EDA"/>
    <w:rsid w:val="004F1077"/>
    <w:rsid w:val="004F1635"/>
    <w:rsid w:val="004F1855"/>
    <w:rsid w:val="004F1982"/>
    <w:rsid w:val="004F1E4F"/>
    <w:rsid w:val="004F2D41"/>
    <w:rsid w:val="004F30E1"/>
    <w:rsid w:val="004F33F0"/>
    <w:rsid w:val="004F4D51"/>
    <w:rsid w:val="004F50BE"/>
    <w:rsid w:val="004F6665"/>
    <w:rsid w:val="004F6FEF"/>
    <w:rsid w:val="004F7943"/>
    <w:rsid w:val="005002B8"/>
    <w:rsid w:val="0050074D"/>
    <w:rsid w:val="00500818"/>
    <w:rsid w:val="00500ABE"/>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788"/>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17ABB"/>
    <w:rsid w:val="005209A8"/>
    <w:rsid w:val="005212AF"/>
    <w:rsid w:val="00522200"/>
    <w:rsid w:val="00522C57"/>
    <w:rsid w:val="00522E11"/>
    <w:rsid w:val="005233E1"/>
    <w:rsid w:val="0052352E"/>
    <w:rsid w:val="00523B99"/>
    <w:rsid w:val="00523DED"/>
    <w:rsid w:val="00524469"/>
    <w:rsid w:val="0052470F"/>
    <w:rsid w:val="00524AB3"/>
    <w:rsid w:val="00525A0C"/>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4B8C"/>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3BCD"/>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09F"/>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02"/>
    <w:rsid w:val="00565724"/>
    <w:rsid w:val="005669CC"/>
    <w:rsid w:val="00566CC6"/>
    <w:rsid w:val="005670A1"/>
    <w:rsid w:val="00567348"/>
    <w:rsid w:val="00567800"/>
    <w:rsid w:val="00567A52"/>
    <w:rsid w:val="00567B84"/>
    <w:rsid w:val="00567D50"/>
    <w:rsid w:val="00570722"/>
    <w:rsid w:val="005709B8"/>
    <w:rsid w:val="0057158C"/>
    <w:rsid w:val="005717E5"/>
    <w:rsid w:val="005717E7"/>
    <w:rsid w:val="0057188A"/>
    <w:rsid w:val="00571EE0"/>
    <w:rsid w:val="005720B6"/>
    <w:rsid w:val="00572AF3"/>
    <w:rsid w:val="00573E78"/>
    <w:rsid w:val="00574529"/>
    <w:rsid w:val="0057506F"/>
    <w:rsid w:val="005753B6"/>
    <w:rsid w:val="00575DFE"/>
    <w:rsid w:val="005765CA"/>
    <w:rsid w:val="005769FF"/>
    <w:rsid w:val="0057745D"/>
    <w:rsid w:val="00577925"/>
    <w:rsid w:val="00577A72"/>
    <w:rsid w:val="005806D2"/>
    <w:rsid w:val="005828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420"/>
    <w:rsid w:val="00593111"/>
    <w:rsid w:val="00593816"/>
    <w:rsid w:val="005938B8"/>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D57"/>
    <w:rsid w:val="005A58E6"/>
    <w:rsid w:val="005A65C8"/>
    <w:rsid w:val="005A74E8"/>
    <w:rsid w:val="005A7B58"/>
    <w:rsid w:val="005B0449"/>
    <w:rsid w:val="005B0749"/>
    <w:rsid w:val="005B11B1"/>
    <w:rsid w:val="005B121C"/>
    <w:rsid w:val="005B19E4"/>
    <w:rsid w:val="005B1A35"/>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1C1"/>
    <w:rsid w:val="005C0258"/>
    <w:rsid w:val="005C0850"/>
    <w:rsid w:val="005C0B37"/>
    <w:rsid w:val="005C12D3"/>
    <w:rsid w:val="005C17C2"/>
    <w:rsid w:val="005C18E7"/>
    <w:rsid w:val="005C1E12"/>
    <w:rsid w:val="005C29D8"/>
    <w:rsid w:val="005C2B25"/>
    <w:rsid w:val="005C2E06"/>
    <w:rsid w:val="005C3F18"/>
    <w:rsid w:val="005C5BD5"/>
    <w:rsid w:val="005C6C2A"/>
    <w:rsid w:val="005C6D8F"/>
    <w:rsid w:val="005D01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31"/>
    <w:rsid w:val="005E36AA"/>
    <w:rsid w:val="005E36FB"/>
    <w:rsid w:val="005E3B81"/>
    <w:rsid w:val="005E4667"/>
    <w:rsid w:val="005E4B18"/>
    <w:rsid w:val="005E4E02"/>
    <w:rsid w:val="005E5C65"/>
    <w:rsid w:val="005E5FE0"/>
    <w:rsid w:val="005E62F0"/>
    <w:rsid w:val="005E6C99"/>
    <w:rsid w:val="005F03EF"/>
    <w:rsid w:val="005F03F3"/>
    <w:rsid w:val="005F0874"/>
    <w:rsid w:val="005F0B33"/>
    <w:rsid w:val="005F0B78"/>
    <w:rsid w:val="005F0E6E"/>
    <w:rsid w:val="005F1245"/>
    <w:rsid w:val="005F13F0"/>
    <w:rsid w:val="005F1492"/>
    <w:rsid w:val="005F152B"/>
    <w:rsid w:val="005F17E7"/>
    <w:rsid w:val="005F1AE7"/>
    <w:rsid w:val="005F209C"/>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11"/>
    <w:rsid w:val="00602462"/>
    <w:rsid w:val="00603E31"/>
    <w:rsid w:val="006041B7"/>
    <w:rsid w:val="0060451D"/>
    <w:rsid w:val="00605629"/>
    <w:rsid w:val="006057EF"/>
    <w:rsid w:val="006059FB"/>
    <w:rsid w:val="00605D03"/>
    <w:rsid w:val="00606EAB"/>
    <w:rsid w:val="00606FD4"/>
    <w:rsid w:val="00607C46"/>
    <w:rsid w:val="006102F3"/>
    <w:rsid w:val="0061093E"/>
    <w:rsid w:val="006119C5"/>
    <w:rsid w:val="006119DC"/>
    <w:rsid w:val="00612434"/>
    <w:rsid w:val="00612CE6"/>
    <w:rsid w:val="00612DA3"/>
    <w:rsid w:val="00612EDD"/>
    <w:rsid w:val="00612FBA"/>
    <w:rsid w:val="00613F6A"/>
    <w:rsid w:val="006148C6"/>
    <w:rsid w:val="00614A7B"/>
    <w:rsid w:val="00614FF2"/>
    <w:rsid w:val="006158E4"/>
    <w:rsid w:val="006158FB"/>
    <w:rsid w:val="00615C08"/>
    <w:rsid w:val="00615D1E"/>
    <w:rsid w:val="00616FC8"/>
    <w:rsid w:val="0061733E"/>
    <w:rsid w:val="0061741C"/>
    <w:rsid w:val="0061785B"/>
    <w:rsid w:val="00617982"/>
    <w:rsid w:val="00620183"/>
    <w:rsid w:val="006207BC"/>
    <w:rsid w:val="006209A8"/>
    <w:rsid w:val="00621335"/>
    <w:rsid w:val="006213E9"/>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62"/>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F9C"/>
    <w:rsid w:val="006460FF"/>
    <w:rsid w:val="00646974"/>
    <w:rsid w:val="00646E55"/>
    <w:rsid w:val="006476BF"/>
    <w:rsid w:val="0064778F"/>
    <w:rsid w:val="0065109E"/>
    <w:rsid w:val="006512AF"/>
    <w:rsid w:val="00651301"/>
    <w:rsid w:val="0065132D"/>
    <w:rsid w:val="00651E2B"/>
    <w:rsid w:val="006524E0"/>
    <w:rsid w:val="006524E3"/>
    <w:rsid w:val="00652A2E"/>
    <w:rsid w:val="00653069"/>
    <w:rsid w:val="006530C8"/>
    <w:rsid w:val="00653A37"/>
    <w:rsid w:val="00653C2C"/>
    <w:rsid w:val="00653C49"/>
    <w:rsid w:val="006541EB"/>
    <w:rsid w:val="00654366"/>
    <w:rsid w:val="006545F9"/>
    <w:rsid w:val="006553A2"/>
    <w:rsid w:val="006553EF"/>
    <w:rsid w:val="00655F17"/>
    <w:rsid w:val="00657488"/>
    <w:rsid w:val="00660277"/>
    <w:rsid w:val="00660D7B"/>
    <w:rsid w:val="00660F6D"/>
    <w:rsid w:val="0066179A"/>
    <w:rsid w:val="00661860"/>
    <w:rsid w:val="00661FC2"/>
    <w:rsid w:val="00662606"/>
    <w:rsid w:val="00662701"/>
    <w:rsid w:val="0066271C"/>
    <w:rsid w:val="00662DFD"/>
    <w:rsid w:val="00663099"/>
    <w:rsid w:val="0066366E"/>
    <w:rsid w:val="006638AF"/>
    <w:rsid w:val="00664184"/>
    <w:rsid w:val="00664C39"/>
    <w:rsid w:val="0066500F"/>
    <w:rsid w:val="00665508"/>
    <w:rsid w:val="00665D82"/>
    <w:rsid w:val="00666735"/>
    <w:rsid w:val="00666747"/>
    <w:rsid w:val="00670121"/>
    <w:rsid w:val="00670373"/>
    <w:rsid w:val="0067095F"/>
    <w:rsid w:val="006715F4"/>
    <w:rsid w:val="00671B2B"/>
    <w:rsid w:val="00671DB5"/>
    <w:rsid w:val="0067281B"/>
    <w:rsid w:val="0067282A"/>
    <w:rsid w:val="00673538"/>
    <w:rsid w:val="00673F01"/>
    <w:rsid w:val="00673FB5"/>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F3"/>
    <w:rsid w:val="00693BF3"/>
    <w:rsid w:val="00693C59"/>
    <w:rsid w:val="00693D4F"/>
    <w:rsid w:val="006942B0"/>
    <w:rsid w:val="006944F4"/>
    <w:rsid w:val="00694911"/>
    <w:rsid w:val="006964BE"/>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C3"/>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2048"/>
    <w:rsid w:val="006D224F"/>
    <w:rsid w:val="006D2363"/>
    <w:rsid w:val="006D3202"/>
    <w:rsid w:val="006D3C8B"/>
    <w:rsid w:val="006D463E"/>
    <w:rsid w:val="006D5AF9"/>
    <w:rsid w:val="006D5E06"/>
    <w:rsid w:val="006D5FE3"/>
    <w:rsid w:val="006D65C1"/>
    <w:rsid w:val="006D6694"/>
    <w:rsid w:val="006D675E"/>
    <w:rsid w:val="006D775B"/>
    <w:rsid w:val="006E04DD"/>
    <w:rsid w:val="006E0DEA"/>
    <w:rsid w:val="006E0FC0"/>
    <w:rsid w:val="006E106B"/>
    <w:rsid w:val="006E1496"/>
    <w:rsid w:val="006E1CFB"/>
    <w:rsid w:val="006E202E"/>
    <w:rsid w:val="006E28D7"/>
    <w:rsid w:val="006E2957"/>
    <w:rsid w:val="006E2F05"/>
    <w:rsid w:val="006E3394"/>
    <w:rsid w:val="006E3DAD"/>
    <w:rsid w:val="006E5188"/>
    <w:rsid w:val="006E533D"/>
    <w:rsid w:val="006E6883"/>
    <w:rsid w:val="006E70DB"/>
    <w:rsid w:val="006E75C7"/>
    <w:rsid w:val="006E7679"/>
    <w:rsid w:val="006F0BCE"/>
    <w:rsid w:val="006F0F5D"/>
    <w:rsid w:val="006F1336"/>
    <w:rsid w:val="006F2478"/>
    <w:rsid w:val="006F25EC"/>
    <w:rsid w:val="006F2F71"/>
    <w:rsid w:val="006F4380"/>
    <w:rsid w:val="006F506C"/>
    <w:rsid w:val="006F51B9"/>
    <w:rsid w:val="006F5B33"/>
    <w:rsid w:val="006F631C"/>
    <w:rsid w:val="006F67B3"/>
    <w:rsid w:val="006F6DAA"/>
    <w:rsid w:val="006F7115"/>
    <w:rsid w:val="00701093"/>
    <w:rsid w:val="00701346"/>
    <w:rsid w:val="00701577"/>
    <w:rsid w:val="0070177A"/>
    <w:rsid w:val="007022FB"/>
    <w:rsid w:val="0070256E"/>
    <w:rsid w:val="00702FDC"/>
    <w:rsid w:val="00703132"/>
    <w:rsid w:val="00703430"/>
    <w:rsid w:val="0070349D"/>
    <w:rsid w:val="00704310"/>
    <w:rsid w:val="007046CE"/>
    <w:rsid w:val="0070681D"/>
    <w:rsid w:val="00706BD5"/>
    <w:rsid w:val="00706DEC"/>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D40"/>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66"/>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0A"/>
    <w:rsid w:val="007422EF"/>
    <w:rsid w:val="007423EE"/>
    <w:rsid w:val="00742B71"/>
    <w:rsid w:val="00742F8F"/>
    <w:rsid w:val="00743205"/>
    <w:rsid w:val="00743CF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47"/>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5C6"/>
    <w:rsid w:val="00766211"/>
    <w:rsid w:val="00767170"/>
    <w:rsid w:val="00767410"/>
    <w:rsid w:val="00767D66"/>
    <w:rsid w:val="00767E88"/>
    <w:rsid w:val="00771A43"/>
    <w:rsid w:val="00771D7A"/>
    <w:rsid w:val="00771EC8"/>
    <w:rsid w:val="007720C2"/>
    <w:rsid w:val="007731F0"/>
    <w:rsid w:val="007740AD"/>
    <w:rsid w:val="00774282"/>
    <w:rsid w:val="00774566"/>
    <w:rsid w:val="007746F0"/>
    <w:rsid w:val="00774AA5"/>
    <w:rsid w:val="0077554C"/>
    <w:rsid w:val="00775B59"/>
    <w:rsid w:val="00775F8A"/>
    <w:rsid w:val="00775FC3"/>
    <w:rsid w:val="007763E1"/>
    <w:rsid w:val="00776502"/>
    <w:rsid w:val="00777670"/>
    <w:rsid w:val="00777DC5"/>
    <w:rsid w:val="00780655"/>
    <w:rsid w:val="00780F8E"/>
    <w:rsid w:val="007828CA"/>
    <w:rsid w:val="00782B3B"/>
    <w:rsid w:val="00782BF8"/>
    <w:rsid w:val="00782DCD"/>
    <w:rsid w:val="007834AA"/>
    <w:rsid w:val="00783536"/>
    <w:rsid w:val="00783C19"/>
    <w:rsid w:val="0078453C"/>
    <w:rsid w:val="00785F17"/>
    <w:rsid w:val="00785FB6"/>
    <w:rsid w:val="007860B6"/>
    <w:rsid w:val="007869D1"/>
    <w:rsid w:val="00786B6E"/>
    <w:rsid w:val="00786D50"/>
    <w:rsid w:val="00786EDC"/>
    <w:rsid w:val="00786F0F"/>
    <w:rsid w:val="007872CB"/>
    <w:rsid w:val="007872CE"/>
    <w:rsid w:val="00787358"/>
    <w:rsid w:val="00787B28"/>
    <w:rsid w:val="00787DC2"/>
    <w:rsid w:val="00787EB6"/>
    <w:rsid w:val="0079007C"/>
    <w:rsid w:val="007909D9"/>
    <w:rsid w:val="00790D67"/>
    <w:rsid w:val="00790FAD"/>
    <w:rsid w:val="00791021"/>
    <w:rsid w:val="00791146"/>
    <w:rsid w:val="007912DE"/>
    <w:rsid w:val="00791E5B"/>
    <w:rsid w:val="00791FC9"/>
    <w:rsid w:val="0079367F"/>
    <w:rsid w:val="00793A26"/>
    <w:rsid w:val="00793C11"/>
    <w:rsid w:val="0079457E"/>
    <w:rsid w:val="0079488E"/>
    <w:rsid w:val="007948D0"/>
    <w:rsid w:val="00794F1E"/>
    <w:rsid w:val="00796861"/>
    <w:rsid w:val="00796B5B"/>
    <w:rsid w:val="00796EB0"/>
    <w:rsid w:val="0079714A"/>
    <w:rsid w:val="007976F5"/>
    <w:rsid w:val="007A059A"/>
    <w:rsid w:val="007A0C98"/>
    <w:rsid w:val="007A0ED6"/>
    <w:rsid w:val="007A130B"/>
    <w:rsid w:val="007A15EC"/>
    <w:rsid w:val="007A1E23"/>
    <w:rsid w:val="007A2CCD"/>
    <w:rsid w:val="007A2F2E"/>
    <w:rsid w:val="007A343A"/>
    <w:rsid w:val="007A536C"/>
    <w:rsid w:val="007A55C8"/>
    <w:rsid w:val="007A5905"/>
    <w:rsid w:val="007A5BDA"/>
    <w:rsid w:val="007A5D9C"/>
    <w:rsid w:val="007A68AD"/>
    <w:rsid w:val="007A7328"/>
    <w:rsid w:val="007A739D"/>
    <w:rsid w:val="007A7977"/>
    <w:rsid w:val="007A7D53"/>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5644"/>
    <w:rsid w:val="007B6219"/>
    <w:rsid w:val="007B6F6D"/>
    <w:rsid w:val="007B732B"/>
    <w:rsid w:val="007B7651"/>
    <w:rsid w:val="007B773D"/>
    <w:rsid w:val="007C0612"/>
    <w:rsid w:val="007C136F"/>
    <w:rsid w:val="007C1C57"/>
    <w:rsid w:val="007C2C99"/>
    <w:rsid w:val="007C348D"/>
    <w:rsid w:val="007C3B9B"/>
    <w:rsid w:val="007C4A8E"/>
    <w:rsid w:val="007C4C91"/>
    <w:rsid w:val="007C4EA7"/>
    <w:rsid w:val="007C4F49"/>
    <w:rsid w:val="007C4FA1"/>
    <w:rsid w:val="007C50E5"/>
    <w:rsid w:val="007C5376"/>
    <w:rsid w:val="007C5B3A"/>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68F"/>
    <w:rsid w:val="0080079C"/>
    <w:rsid w:val="00800E35"/>
    <w:rsid w:val="0080269D"/>
    <w:rsid w:val="008040CB"/>
    <w:rsid w:val="008043C9"/>
    <w:rsid w:val="00804D0F"/>
    <w:rsid w:val="00804F45"/>
    <w:rsid w:val="008055AB"/>
    <w:rsid w:val="0080573E"/>
    <w:rsid w:val="00805CD5"/>
    <w:rsid w:val="00805D63"/>
    <w:rsid w:val="00806044"/>
    <w:rsid w:val="00806116"/>
    <w:rsid w:val="00806360"/>
    <w:rsid w:val="00807B75"/>
    <w:rsid w:val="00810237"/>
    <w:rsid w:val="00810AF3"/>
    <w:rsid w:val="008125DB"/>
    <w:rsid w:val="00813105"/>
    <w:rsid w:val="008131E0"/>
    <w:rsid w:val="008132F8"/>
    <w:rsid w:val="0081425E"/>
    <w:rsid w:val="008142E7"/>
    <w:rsid w:val="00814462"/>
    <w:rsid w:val="00814604"/>
    <w:rsid w:val="00814C2C"/>
    <w:rsid w:val="00814F72"/>
    <w:rsid w:val="008150F0"/>
    <w:rsid w:val="0081570A"/>
    <w:rsid w:val="00815D5C"/>
    <w:rsid w:val="00815D5F"/>
    <w:rsid w:val="00816329"/>
    <w:rsid w:val="008176D9"/>
    <w:rsid w:val="00817D5A"/>
    <w:rsid w:val="008216CF"/>
    <w:rsid w:val="00821BB1"/>
    <w:rsid w:val="00821FE8"/>
    <w:rsid w:val="00822FE2"/>
    <w:rsid w:val="00823BF2"/>
    <w:rsid w:val="00823ED1"/>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513"/>
    <w:rsid w:val="00836AC1"/>
    <w:rsid w:val="00837056"/>
    <w:rsid w:val="008409D4"/>
    <w:rsid w:val="00840BEE"/>
    <w:rsid w:val="0084131B"/>
    <w:rsid w:val="00841366"/>
    <w:rsid w:val="0084174D"/>
    <w:rsid w:val="008417FF"/>
    <w:rsid w:val="00841A95"/>
    <w:rsid w:val="00841D69"/>
    <w:rsid w:val="00841F69"/>
    <w:rsid w:val="008429BA"/>
    <w:rsid w:val="0084522F"/>
    <w:rsid w:val="00845944"/>
    <w:rsid w:val="00845AD5"/>
    <w:rsid w:val="00846788"/>
    <w:rsid w:val="0084740B"/>
    <w:rsid w:val="008475C6"/>
    <w:rsid w:val="00847AF5"/>
    <w:rsid w:val="008505E9"/>
    <w:rsid w:val="008509A5"/>
    <w:rsid w:val="00851498"/>
    <w:rsid w:val="00851585"/>
    <w:rsid w:val="00851768"/>
    <w:rsid w:val="008517B7"/>
    <w:rsid w:val="00852202"/>
    <w:rsid w:val="008525AC"/>
    <w:rsid w:val="00852F58"/>
    <w:rsid w:val="00852F64"/>
    <w:rsid w:val="0085364E"/>
    <w:rsid w:val="0085372A"/>
    <w:rsid w:val="008540C3"/>
    <w:rsid w:val="0085443F"/>
    <w:rsid w:val="00855F05"/>
    <w:rsid w:val="008563C3"/>
    <w:rsid w:val="0085681A"/>
    <w:rsid w:val="00856832"/>
    <w:rsid w:val="00856CFA"/>
    <w:rsid w:val="008576A8"/>
    <w:rsid w:val="00857DE3"/>
    <w:rsid w:val="00857FFE"/>
    <w:rsid w:val="008601A5"/>
    <w:rsid w:val="00860256"/>
    <w:rsid w:val="00860F5E"/>
    <w:rsid w:val="00861205"/>
    <w:rsid w:val="00861A73"/>
    <w:rsid w:val="00861C17"/>
    <w:rsid w:val="00861F49"/>
    <w:rsid w:val="0086202D"/>
    <w:rsid w:val="00862DB8"/>
    <w:rsid w:val="0086303D"/>
    <w:rsid w:val="0086322E"/>
    <w:rsid w:val="008638DF"/>
    <w:rsid w:val="00863AAA"/>
    <w:rsid w:val="00864390"/>
    <w:rsid w:val="008643B6"/>
    <w:rsid w:val="008643DD"/>
    <w:rsid w:val="0086487B"/>
    <w:rsid w:val="008656E1"/>
    <w:rsid w:val="008662A0"/>
    <w:rsid w:val="0086727C"/>
    <w:rsid w:val="00867806"/>
    <w:rsid w:val="008678E4"/>
    <w:rsid w:val="00867D33"/>
    <w:rsid w:val="008705D9"/>
    <w:rsid w:val="00870F9D"/>
    <w:rsid w:val="008715AB"/>
    <w:rsid w:val="0087164F"/>
    <w:rsid w:val="008717FB"/>
    <w:rsid w:val="00871873"/>
    <w:rsid w:val="0087218A"/>
    <w:rsid w:val="008721F6"/>
    <w:rsid w:val="0087372C"/>
    <w:rsid w:val="00873D68"/>
    <w:rsid w:val="00874383"/>
    <w:rsid w:val="00874881"/>
    <w:rsid w:val="00874BE1"/>
    <w:rsid w:val="00875609"/>
    <w:rsid w:val="00875AEB"/>
    <w:rsid w:val="00875E1A"/>
    <w:rsid w:val="00875E60"/>
    <w:rsid w:val="00876B29"/>
    <w:rsid w:val="00876B6A"/>
    <w:rsid w:val="00876D44"/>
    <w:rsid w:val="00876F48"/>
    <w:rsid w:val="00877A5D"/>
    <w:rsid w:val="008802B8"/>
    <w:rsid w:val="00880723"/>
    <w:rsid w:val="00881064"/>
    <w:rsid w:val="00881B1D"/>
    <w:rsid w:val="0088228F"/>
    <w:rsid w:val="00882826"/>
    <w:rsid w:val="00882956"/>
    <w:rsid w:val="008834C6"/>
    <w:rsid w:val="00883699"/>
    <w:rsid w:val="00883812"/>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108"/>
    <w:rsid w:val="00894EF3"/>
    <w:rsid w:val="008953CD"/>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F9D"/>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4B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D781E"/>
    <w:rsid w:val="008E02DE"/>
    <w:rsid w:val="008E1835"/>
    <w:rsid w:val="008E1BD3"/>
    <w:rsid w:val="008E2035"/>
    <w:rsid w:val="008E3081"/>
    <w:rsid w:val="008E3094"/>
    <w:rsid w:val="008E31B9"/>
    <w:rsid w:val="008E42F1"/>
    <w:rsid w:val="008E479D"/>
    <w:rsid w:val="008E4A13"/>
    <w:rsid w:val="008E4A3C"/>
    <w:rsid w:val="008E4B62"/>
    <w:rsid w:val="008E4CB4"/>
    <w:rsid w:val="008E57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A3"/>
    <w:rsid w:val="008F242E"/>
    <w:rsid w:val="008F2477"/>
    <w:rsid w:val="008F27A4"/>
    <w:rsid w:val="008F2900"/>
    <w:rsid w:val="008F329D"/>
    <w:rsid w:val="008F32D0"/>
    <w:rsid w:val="008F34D6"/>
    <w:rsid w:val="008F35AA"/>
    <w:rsid w:val="008F38C8"/>
    <w:rsid w:val="008F4109"/>
    <w:rsid w:val="008F4194"/>
    <w:rsid w:val="008F4D52"/>
    <w:rsid w:val="008F5160"/>
    <w:rsid w:val="008F52B3"/>
    <w:rsid w:val="008F5556"/>
    <w:rsid w:val="008F59C5"/>
    <w:rsid w:val="008F5E15"/>
    <w:rsid w:val="008F6484"/>
    <w:rsid w:val="008F66FF"/>
    <w:rsid w:val="008F6A15"/>
    <w:rsid w:val="008F6D6B"/>
    <w:rsid w:val="008F7226"/>
    <w:rsid w:val="008F7468"/>
    <w:rsid w:val="008F78D4"/>
    <w:rsid w:val="008F7BC1"/>
    <w:rsid w:val="008F7F9A"/>
    <w:rsid w:val="009003B1"/>
    <w:rsid w:val="009007F3"/>
    <w:rsid w:val="00900D5D"/>
    <w:rsid w:val="00901552"/>
    <w:rsid w:val="00901D10"/>
    <w:rsid w:val="00901FB3"/>
    <w:rsid w:val="009025EC"/>
    <w:rsid w:val="009032BE"/>
    <w:rsid w:val="009034DF"/>
    <w:rsid w:val="00903F2F"/>
    <w:rsid w:val="00903F93"/>
    <w:rsid w:val="009043AE"/>
    <w:rsid w:val="009043E1"/>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1518"/>
    <w:rsid w:val="00931E5B"/>
    <w:rsid w:val="00931EBA"/>
    <w:rsid w:val="00931F19"/>
    <w:rsid w:val="009323DD"/>
    <w:rsid w:val="0093261C"/>
    <w:rsid w:val="00932626"/>
    <w:rsid w:val="009330B2"/>
    <w:rsid w:val="00934599"/>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47355"/>
    <w:rsid w:val="0094739F"/>
    <w:rsid w:val="009501C3"/>
    <w:rsid w:val="009502BE"/>
    <w:rsid w:val="009502F5"/>
    <w:rsid w:val="009504C0"/>
    <w:rsid w:val="0095128F"/>
    <w:rsid w:val="009518E1"/>
    <w:rsid w:val="0095192C"/>
    <w:rsid w:val="0095251F"/>
    <w:rsid w:val="0095321C"/>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A6"/>
    <w:rsid w:val="00973D2D"/>
    <w:rsid w:val="009743D3"/>
    <w:rsid w:val="00974A84"/>
    <w:rsid w:val="00975737"/>
    <w:rsid w:val="00975F1F"/>
    <w:rsid w:val="0097609B"/>
    <w:rsid w:val="009763A6"/>
    <w:rsid w:val="009763B1"/>
    <w:rsid w:val="00976452"/>
    <w:rsid w:val="009766CF"/>
    <w:rsid w:val="00976A65"/>
    <w:rsid w:val="0097716E"/>
    <w:rsid w:val="009773F1"/>
    <w:rsid w:val="009774CC"/>
    <w:rsid w:val="0097765E"/>
    <w:rsid w:val="00977DBF"/>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08A"/>
    <w:rsid w:val="009921F1"/>
    <w:rsid w:val="0099297C"/>
    <w:rsid w:val="00993376"/>
    <w:rsid w:val="0099370A"/>
    <w:rsid w:val="00993EC5"/>
    <w:rsid w:val="0099413E"/>
    <w:rsid w:val="009955A9"/>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55AA"/>
    <w:rsid w:val="009B5A68"/>
    <w:rsid w:val="009B62AA"/>
    <w:rsid w:val="009B654D"/>
    <w:rsid w:val="009B6595"/>
    <w:rsid w:val="009B6E32"/>
    <w:rsid w:val="009B6F95"/>
    <w:rsid w:val="009B711D"/>
    <w:rsid w:val="009B7478"/>
    <w:rsid w:val="009B7E1A"/>
    <w:rsid w:val="009C00DC"/>
    <w:rsid w:val="009C06DA"/>
    <w:rsid w:val="009C1155"/>
    <w:rsid w:val="009C11EB"/>
    <w:rsid w:val="009C19E0"/>
    <w:rsid w:val="009C1B9B"/>
    <w:rsid w:val="009C2357"/>
    <w:rsid w:val="009C2518"/>
    <w:rsid w:val="009C30B3"/>
    <w:rsid w:val="009C3882"/>
    <w:rsid w:val="009C436F"/>
    <w:rsid w:val="009C43B4"/>
    <w:rsid w:val="009C4A6D"/>
    <w:rsid w:val="009C4D6E"/>
    <w:rsid w:val="009C5825"/>
    <w:rsid w:val="009C5AA9"/>
    <w:rsid w:val="009C621B"/>
    <w:rsid w:val="009C622E"/>
    <w:rsid w:val="009C63AB"/>
    <w:rsid w:val="009C658D"/>
    <w:rsid w:val="009C69A4"/>
    <w:rsid w:val="009C6C1E"/>
    <w:rsid w:val="009C6DCC"/>
    <w:rsid w:val="009C6DFE"/>
    <w:rsid w:val="009C6F41"/>
    <w:rsid w:val="009C74E3"/>
    <w:rsid w:val="009C79B8"/>
    <w:rsid w:val="009C7A2D"/>
    <w:rsid w:val="009C7D51"/>
    <w:rsid w:val="009D02CC"/>
    <w:rsid w:val="009D03EB"/>
    <w:rsid w:val="009D08A3"/>
    <w:rsid w:val="009D0C3F"/>
    <w:rsid w:val="009D0DC5"/>
    <w:rsid w:val="009D1038"/>
    <w:rsid w:val="009D184B"/>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2562"/>
    <w:rsid w:val="009E3E43"/>
    <w:rsid w:val="009E43D5"/>
    <w:rsid w:val="009E46B6"/>
    <w:rsid w:val="009E46BC"/>
    <w:rsid w:val="009E4CDE"/>
    <w:rsid w:val="009E61A9"/>
    <w:rsid w:val="009E6E3B"/>
    <w:rsid w:val="009F0698"/>
    <w:rsid w:val="009F0935"/>
    <w:rsid w:val="009F0A4E"/>
    <w:rsid w:val="009F0F49"/>
    <w:rsid w:val="009F18CF"/>
    <w:rsid w:val="009F2661"/>
    <w:rsid w:val="009F3379"/>
    <w:rsid w:val="009F402F"/>
    <w:rsid w:val="009F474E"/>
    <w:rsid w:val="009F4A90"/>
    <w:rsid w:val="009F4CE8"/>
    <w:rsid w:val="009F4E56"/>
    <w:rsid w:val="009F4FBE"/>
    <w:rsid w:val="009F5735"/>
    <w:rsid w:val="009F5AAD"/>
    <w:rsid w:val="009F639D"/>
    <w:rsid w:val="009F644C"/>
    <w:rsid w:val="009F7425"/>
    <w:rsid w:val="009F7959"/>
    <w:rsid w:val="009F7C63"/>
    <w:rsid w:val="009F7D62"/>
    <w:rsid w:val="009F7F79"/>
    <w:rsid w:val="00A000BE"/>
    <w:rsid w:val="00A000F5"/>
    <w:rsid w:val="00A00765"/>
    <w:rsid w:val="00A00989"/>
    <w:rsid w:val="00A0110B"/>
    <w:rsid w:val="00A01B3A"/>
    <w:rsid w:val="00A01E14"/>
    <w:rsid w:val="00A0216C"/>
    <w:rsid w:val="00A021C2"/>
    <w:rsid w:val="00A02524"/>
    <w:rsid w:val="00A028CC"/>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AE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A80"/>
    <w:rsid w:val="00A30644"/>
    <w:rsid w:val="00A30DEC"/>
    <w:rsid w:val="00A30E47"/>
    <w:rsid w:val="00A3113F"/>
    <w:rsid w:val="00A31171"/>
    <w:rsid w:val="00A311DE"/>
    <w:rsid w:val="00A31436"/>
    <w:rsid w:val="00A31DC4"/>
    <w:rsid w:val="00A31EF7"/>
    <w:rsid w:val="00A322CD"/>
    <w:rsid w:val="00A32686"/>
    <w:rsid w:val="00A3292B"/>
    <w:rsid w:val="00A32BE9"/>
    <w:rsid w:val="00A32C66"/>
    <w:rsid w:val="00A32DFF"/>
    <w:rsid w:val="00A33366"/>
    <w:rsid w:val="00A33684"/>
    <w:rsid w:val="00A33772"/>
    <w:rsid w:val="00A343F4"/>
    <w:rsid w:val="00A3512C"/>
    <w:rsid w:val="00A351CC"/>
    <w:rsid w:val="00A363C9"/>
    <w:rsid w:val="00A3675E"/>
    <w:rsid w:val="00A3699B"/>
    <w:rsid w:val="00A36B23"/>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4"/>
    <w:rsid w:val="00A5253F"/>
    <w:rsid w:val="00A52B08"/>
    <w:rsid w:val="00A53041"/>
    <w:rsid w:val="00A53BAE"/>
    <w:rsid w:val="00A54FCF"/>
    <w:rsid w:val="00A5552B"/>
    <w:rsid w:val="00A55891"/>
    <w:rsid w:val="00A55AA5"/>
    <w:rsid w:val="00A560A2"/>
    <w:rsid w:val="00A57036"/>
    <w:rsid w:val="00A571AB"/>
    <w:rsid w:val="00A5749C"/>
    <w:rsid w:val="00A5751B"/>
    <w:rsid w:val="00A57A54"/>
    <w:rsid w:val="00A601C9"/>
    <w:rsid w:val="00A60616"/>
    <w:rsid w:val="00A6076B"/>
    <w:rsid w:val="00A6180D"/>
    <w:rsid w:val="00A628D0"/>
    <w:rsid w:val="00A62C51"/>
    <w:rsid w:val="00A62FDB"/>
    <w:rsid w:val="00A630E6"/>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D62"/>
    <w:rsid w:val="00A70DAE"/>
    <w:rsid w:val="00A70DC3"/>
    <w:rsid w:val="00A70E68"/>
    <w:rsid w:val="00A71194"/>
    <w:rsid w:val="00A71BA0"/>
    <w:rsid w:val="00A726BE"/>
    <w:rsid w:val="00A728AD"/>
    <w:rsid w:val="00A73BF7"/>
    <w:rsid w:val="00A742B3"/>
    <w:rsid w:val="00A744AD"/>
    <w:rsid w:val="00A747AC"/>
    <w:rsid w:val="00A74B22"/>
    <w:rsid w:val="00A74B37"/>
    <w:rsid w:val="00A74FC5"/>
    <w:rsid w:val="00A75114"/>
    <w:rsid w:val="00A75148"/>
    <w:rsid w:val="00A7648A"/>
    <w:rsid w:val="00A76ECF"/>
    <w:rsid w:val="00A76F66"/>
    <w:rsid w:val="00A77900"/>
    <w:rsid w:val="00A800B8"/>
    <w:rsid w:val="00A8071F"/>
    <w:rsid w:val="00A80C02"/>
    <w:rsid w:val="00A80D01"/>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87DBB"/>
    <w:rsid w:val="00A90A2D"/>
    <w:rsid w:val="00A90AF8"/>
    <w:rsid w:val="00A91483"/>
    <w:rsid w:val="00A92611"/>
    <w:rsid w:val="00A9296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7A"/>
    <w:rsid w:val="00AA5D90"/>
    <w:rsid w:val="00AA62D6"/>
    <w:rsid w:val="00AA6640"/>
    <w:rsid w:val="00AA66DF"/>
    <w:rsid w:val="00AA6796"/>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2E7"/>
    <w:rsid w:val="00AB5541"/>
    <w:rsid w:val="00AB5657"/>
    <w:rsid w:val="00AB5FFA"/>
    <w:rsid w:val="00AB6922"/>
    <w:rsid w:val="00AB6994"/>
    <w:rsid w:val="00AB69B0"/>
    <w:rsid w:val="00AB7367"/>
    <w:rsid w:val="00AB7576"/>
    <w:rsid w:val="00AB7730"/>
    <w:rsid w:val="00AC086D"/>
    <w:rsid w:val="00AC1757"/>
    <w:rsid w:val="00AC1D95"/>
    <w:rsid w:val="00AC2359"/>
    <w:rsid w:val="00AC2788"/>
    <w:rsid w:val="00AC2801"/>
    <w:rsid w:val="00AC2A50"/>
    <w:rsid w:val="00AC2A6E"/>
    <w:rsid w:val="00AC2AD3"/>
    <w:rsid w:val="00AC32A3"/>
    <w:rsid w:val="00AC4350"/>
    <w:rsid w:val="00AC4934"/>
    <w:rsid w:val="00AC548A"/>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0A"/>
    <w:rsid w:val="00AD291A"/>
    <w:rsid w:val="00AD2F0B"/>
    <w:rsid w:val="00AD352D"/>
    <w:rsid w:val="00AD3648"/>
    <w:rsid w:val="00AD3951"/>
    <w:rsid w:val="00AD3DCD"/>
    <w:rsid w:val="00AD4055"/>
    <w:rsid w:val="00AD4DBE"/>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44F"/>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29"/>
    <w:rsid w:val="00AF6074"/>
    <w:rsid w:val="00AF62E6"/>
    <w:rsid w:val="00AF6775"/>
    <w:rsid w:val="00AF6844"/>
    <w:rsid w:val="00AF6B62"/>
    <w:rsid w:val="00AF76C1"/>
    <w:rsid w:val="00AF76D2"/>
    <w:rsid w:val="00AF7CB0"/>
    <w:rsid w:val="00AF7F98"/>
    <w:rsid w:val="00AF7FB3"/>
    <w:rsid w:val="00B004F2"/>
    <w:rsid w:val="00B00C12"/>
    <w:rsid w:val="00B012CF"/>
    <w:rsid w:val="00B015FC"/>
    <w:rsid w:val="00B01A92"/>
    <w:rsid w:val="00B01C30"/>
    <w:rsid w:val="00B0375E"/>
    <w:rsid w:val="00B03CE0"/>
    <w:rsid w:val="00B0511E"/>
    <w:rsid w:val="00B053AF"/>
    <w:rsid w:val="00B05A03"/>
    <w:rsid w:val="00B06A47"/>
    <w:rsid w:val="00B06EA0"/>
    <w:rsid w:val="00B07665"/>
    <w:rsid w:val="00B10866"/>
    <w:rsid w:val="00B1096B"/>
    <w:rsid w:val="00B1123C"/>
    <w:rsid w:val="00B123E4"/>
    <w:rsid w:val="00B12512"/>
    <w:rsid w:val="00B12BF6"/>
    <w:rsid w:val="00B1388F"/>
    <w:rsid w:val="00B14044"/>
    <w:rsid w:val="00B14544"/>
    <w:rsid w:val="00B149EA"/>
    <w:rsid w:val="00B14C3A"/>
    <w:rsid w:val="00B14D62"/>
    <w:rsid w:val="00B157D6"/>
    <w:rsid w:val="00B16159"/>
    <w:rsid w:val="00B16562"/>
    <w:rsid w:val="00B166BC"/>
    <w:rsid w:val="00B16A8C"/>
    <w:rsid w:val="00B16D29"/>
    <w:rsid w:val="00B17053"/>
    <w:rsid w:val="00B176FD"/>
    <w:rsid w:val="00B17768"/>
    <w:rsid w:val="00B17DBA"/>
    <w:rsid w:val="00B203BE"/>
    <w:rsid w:val="00B2069D"/>
    <w:rsid w:val="00B210DB"/>
    <w:rsid w:val="00B2125E"/>
    <w:rsid w:val="00B21AC5"/>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1D3"/>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4E71"/>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CD5"/>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2B52"/>
    <w:rsid w:val="00B937E7"/>
    <w:rsid w:val="00B93866"/>
    <w:rsid w:val="00B93A46"/>
    <w:rsid w:val="00B944B8"/>
    <w:rsid w:val="00B946B2"/>
    <w:rsid w:val="00B94D07"/>
    <w:rsid w:val="00B95A24"/>
    <w:rsid w:val="00B9652B"/>
    <w:rsid w:val="00B9672B"/>
    <w:rsid w:val="00B96756"/>
    <w:rsid w:val="00B96A6C"/>
    <w:rsid w:val="00B970B0"/>
    <w:rsid w:val="00B97D87"/>
    <w:rsid w:val="00BA050A"/>
    <w:rsid w:val="00BA05C9"/>
    <w:rsid w:val="00BA080B"/>
    <w:rsid w:val="00BA0A4F"/>
    <w:rsid w:val="00BA0F66"/>
    <w:rsid w:val="00BA123A"/>
    <w:rsid w:val="00BA1311"/>
    <w:rsid w:val="00BA1D8F"/>
    <w:rsid w:val="00BA28D7"/>
    <w:rsid w:val="00BA31F7"/>
    <w:rsid w:val="00BA340C"/>
    <w:rsid w:val="00BA341F"/>
    <w:rsid w:val="00BA38A5"/>
    <w:rsid w:val="00BA3D88"/>
    <w:rsid w:val="00BA4ACB"/>
    <w:rsid w:val="00BA4D96"/>
    <w:rsid w:val="00BA52C0"/>
    <w:rsid w:val="00BA5539"/>
    <w:rsid w:val="00BA5C6D"/>
    <w:rsid w:val="00BA5D95"/>
    <w:rsid w:val="00BA67AC"/>
    <w:rsid w:val="00BA69FA"/>
    <w:rsid w:val="00BA6AB3"/>
    <w:rsid w:val="00BA6EE1"/>
    <w:rsid w:val="00BA733E"/>
    <w:rsid w:val="00BA74D7"/>
    <w:rsid w:val="00BA763A"/>
    <w:rsid w:val="00BB0514"/>
    <w:rsid w:val="00BB0FC8"/>
    <w:rsid w:val="00BB174C"/>
    <w:rsid w:val="00BB1ED5"/>
    <w:rsid w:val="00BB2F46"/>
    <w:rsid w:val="00BB35D0"/>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5F4"/>
    <w:rsid w:val="00BC512A"/>
    <w:rsid w:val="00BC5391"/>
    <w:rsid w:val="00BC583C"/>
    <w:rsid w:val="00BC7052"/>
    <w:rsid w:val="00BC759E"/>
    <w:rsid w:val="00BC7F89"/>
    <w:rsid w:val="00BD00CF"/>
    <w:rsid w:val="00BD0C86"/>
    <w:rsid w:val="00BD18A1"/>
    <w:rsid w:val="00BD22D9"/>
    <w:rsid w:val="00BD3128"/>
    <w:rsid w:val="00BD3C64"/>
    <w:rsid w:val="00BD41D7"/>
    <w:rsid w:val="00BD4544"/>
    <w:rsid w:val="00BD584D"/>
    <w:rsid w:val="00BD65B2"/>
    <w:rsid w:val="00BD7C43"/>
    <w:rsid w:val="00BE0587"/>
    <w:rsid w:val="00BE0D75"/>
    <w:rsid w:val="00BE1528"/>
    <w:rsid w:val="00BE180E"/>
    <w:rsid w:val="00BE1858"/>
    <w:rsid w:val="00BE190E"/>
    <w:rsid w:val="00BE22C9"/>
    <w:rsid w:val="00BE2540"/>
    <w:rsid w:val="00BE2699"/>
    <w:rsid w:val="00BE26FA"/>
    <w:rsid w:val="00BE3B73"/>
    <w:rsid w:val="00BE3C0E"/>
    <w:rsid w:val="00BE598F"/>
    <w:rsid w:val="00BE5CAF"/>
    <w:rsid w:val="00BE6552"/>
    <w:rsid w:val="00BE6F1A"/>
    <w:rsid w:val="00BE7C72"/>
    <w:rsid w:val="00BF03B5"/>
    <w:rsid w:val="00BF073D"/>
    <w:rsid w:val="00BF0C0D"/>
    <w:rsid w:val="00BF129F"/>
    <w:rsid w:val="00BF1959"/>
    <w:rsid w:val="00BF1D3B"/>
    <w:rsid w:val="00BF22F5"/>
    <w:rsid w:val="00BF2B58"/>
    <w:rsid w:val="00BF386F"/>
    <w:rsid w:val="00BF4594"/>
    <w:rsid w:val="00BF5AEB"/>
    <w:rsid w:val="00BF616B"/>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6D3"/>
    <w:rsid w:val="00C11848"/>
    <w:rsid w:val="00C11B4C"/>
    <w:rsid w:val="00C11BF4"/>
    <w:rsid w:val="00C11F19"/>
    <w:rsid w:val="00C122CF"/>
    <w:rsid w:val="00C1268D"/>
    <w:rsid w:val="00C12BF5"/>
    <w:rsid w:val="00C13065"/>
    <w:rsid w:val="00C137BA"/>
    <w:rsid w:val="00C13AA7"/>
    <w:rsid w:val="00C13D2A"/>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D76"/>
    <w:rsid w:val="00C20E68"/>
    <w:rsid w:val="00C21132"/>
    <w:rsid w:val="00C21A30"/>
    <w:rsid w:val="00C22DB0"/>
    <w:rsid w:val="00C23DFD"/>
    <w:rsid w:val="00C23E06"/>
    <w:rsid w:val="00C24EE8"/>
    <w:rsid w:val="00C253A3"/>
    <w:rsid w:val="00C25588"/>
    <w:rsid w:val="00C25FC8"/>
    <w:rsid w:val="00C26588"/>
    <w:rsid w:val="00C265EA"/>
    <w:rsid w:val="00C271D1"/>
    <w:rsid w:val="00C3061F"/>
    <w:rsid w:val="00C313B1"/>
    <w:rsid w:val="00C31457"/>
    <w:rsid w:val="00C31BFE"/>
    <w:rsid w:val="00C32030"/>
    <w:rsid w:val="00C32351"/>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2A0E"/>
    <w:rsid w:val="00C42AF7"/>
    <w:rsid w:val="00C438F5"/>
    <w:rsid w:val="00C43AED"/>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076"/>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5E4"/>
    <w:rsid w:val="00C727CF"/>
    <w:rsid w:val="00C72D44"/>
    <w:rsid w:val="00C7441F"/>
    <w:rsid w:val="00C7522F"/>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49A"/>
    <w:rsid w:val="00C906F5"/>
    <w:rsid w:val="00C90917"/>
    <w:rsid w:val="00C90E94"/>
    <w:rsid w:val="00C91381"/>
    <w:rsid w:val="00C91D8B"/>
    <w:rsid w:val="00C924CD"/>
    <w:rsid w:val="00C9279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446"/>
    <w:rsid w:val="00CA0664"/>
    <w:rsid w:val="00CA1393"/>
    <w:rsid w:val="00CA1743"/>
    <w:rsid w:val="00CA237E"/>
    <w:rsid w:val="00CA4139"/>
    <w:rsid w:val="00CA42C1"/>
    <w:rsid w:val="00CA47CB"/>
    <w:rsid w:val="00CA5166"/>
    <w:rsid w:val="00CA64E1"/>
    <w:rsid w:val="00CA77FA"/>
    <w:rsid w:val="00CB01C4"/>
    <w:rsid w:val="00CB1979"/>
    <w:rsid w:val="00CB1BFC"/>
    <w:rsid w:val="00CB1C73"/>
    <w:rsid w:val="00CB20ED"/>
    <w:rsid w:val="00CB21ED"/>
    <w:rsid w:val="00CB3C1E"/>
    <w:rsid w:val="00CB3E24"/>
    <w:rsid w:val="00CB46BF"/>
    <w:rsid w:val="00CB55B3"/>
    <w:rsid w:val="00CB5945"/>
    <w:rsid w:val="00CB5C1D"/>
    <w:rsid w:val="00CB5CA0"/>
    <w:rsid w:val="00CB5D70"/>
    <w:rsid w:val="00CB5FF7"/>
    <w:rsid w:val="00CB607B"/>
    <w:rsid w:val="00CB6B3C"/>
    <w:rsid w:val="00CB70A1"/>
    <w:rsid w:val="00CB7156"/>
    <w:rsid w:val="00CB729D"/>
    <w:rsid w:val="00CB748D"/>
    <w:rsid w:val="00CB7A6B"/>
    <w:rsid w:val="00CB7B13"/>
    <w:rsid w:val="00CC045F"/>
    <w:rsid w:val="00CC0E46"/>
    <w:rsid w:val="00CC108F"/>
    <w:rsid w:val="00CC18F5"/>
    <w:rsid w:val="00CC1BF5"/>
    <w:rsid w:val="00CC1E27"/>
    <w:rsid w:val="00CC2829"/>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21E"/>
    <w:rsid w:val="00CD338F"/>
    <w:rsid w:val="00CD41CC"/>
    <w:rsid w:val="00CD46E5"/>
    <w:rsid w:val="00CD46EA"/>
    <w:rsid w:val="00CD483E"/>
    <w:rsid w:val="00CD4A66"/>
    <w:rsid w:val="00CD5A4E"/>
    <w:rsid w:val="00CD5F1C"/>
    <w:rsid w:val="00CD6F81"/>
    <w:rsid w:val="00CD73FF"/>
    <w:rsid w:val="00CD7D5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45"/>
    <w:rsid w:val="00CF0E17"/>
    <w:rsid w:val="00CF14EB"/>
    <w:rsid w:val="00CF1D58"/>
    <w:rsid w:val="00CF1F79"/>
    <w:rsid w:val="00CF23C5"/>
    <w:rsid w:val="00CF2677"/>
    <w:rsid w:val="00CF2CB6"/>
    <w:rsid w:val="00CF63E5"/>
    <w:rsid w:val="00CF66FF"/>
    <w:rsid w:val="00CF6752"/>
    <w:rsid w:val="00CF6B3E"/>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2A38"/>
    <w:rsid w:val="00D134FE"/>
    <w:rsid w:val="00D137B6"/>
    <w:rsid w:val="00D1480F"/>
    <w:rsid w:val="00D14BB3"/>
    <w:rsid w:val="00D1501C"/>
    <w:rsid w:val="00D1581F"/>
    <w:rsid w:val="00D159D2"/>
    <w:rsid w:val="00D1609F"/>
    <w:rsid w:val="00D16348"/>
    <w:rsid w:val="00D17945"/>
    <w:rsid w:val="00D17972"/>
    <w:rsid w:val="00D17F09"/>
    <w:rsid w:val="00D202BA"/>
    <w:rsid w:val="00D204FF"/>
    <w:rsid w:val="00D20B5F"/>
    <w:rsid w:val="00D22226"/>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8F0"/>
    <w:rsid w:val="00D33F7A"/>
    <w:rsid w:val="00D34816"/>
    <w:rsid w:val="00D3495E"/>
    <w:rsid w:val="00D35192"/>
    <w:rsid w:val="00D354EB"/>
    <w:rsid w:val="00D35747"/>
    <w:rsid w:val="00D37664"/>
    <w:rsid w:val="00D4094C"/>
    <w:rsid w:val="00D40BD6"/>
    <w:rsid w:val="00D40E98"/>
    <w:rsid w:val="00D41091"/>
    <w:rsid w:val="00D4126D"/>
    <w:rsid w:val="00D4135B"/>
    <w:rsid w:val="00D41480"/>
    <w:rsid w:val="00D41A3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07"/>
    <w:rsid w:val="00D52566"/>
    <w:rsid w:val="00D526C8"/>
    <w:rsid w:val="00D53BF4"/>
    <w:rsid w:val="00D5428E"/>
    <w:rsid w:val="00D54741"/>
    <w:rsid w:val="00D551E2"/>
    <w:rsid w:val="00D5699F"/>
    <w:rsid w:val="00D56B13"/>
    <w:rsid w:val="00D56E18"/>
    <w:rsid w:val="00D56E36"/>
    <w:rsid w:val="00D5753E"/>
    <w:rsid w:val="00D5779B"/>
    <w:rsid w:val="00D60217"/>
    <w:rsid w:val="00D60271"/>
    <w:rsid w:val="00D60623"/>
    <w:rsid w:val="00D60C96"/>
    <w:rsid w:val="00D60E01"/>
    <w:rsid w:val="00D611AB"/>
    <w:rsid w:val="00D614A0"/>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0FEB"/>
    <w:rsid w:val="00D7155A"/>
    <w:rsid w:val="00D7262C"/>
    <w:rsid w:val="00D734C6"/>
    <w:rsid w:val="00D73765"/>
    <w:rsid w:val="00D7377C"/>
    <w:rsid w:val="00D73DCE"/>
    <w:rsid w:val="00D740D9"/>
    <w:rsid w:val="00D74236"/>
    <w:rsid w:val="00D74E4D"/>
    <w:rsid w:val="00D75062"/>
    <w:rsid w:val="00D756FF"/>
    <w:rsid w:val="00D75C09"/>
    <w:rsid w:val="00D76CA3"/>
    <w:rsid w:val="00D77078"/>
    <w:rsid w:val="00D7735E"/>
    <w:rsid w:val="00D77C78"/>
    <w:rsid w:val="00D8046D"/>
    <w:rsid w:val="00D80CDF"/>
    <w:rsid w:val="00D8178E"/>
    <w:rsid w:val="00D820FC"/>
    <w:rsid w:val="00D82393"/>
    <w:rsid w:val="00D83945"/>
    <w:rsid w:val="00D840DA"/>
    <w:rsid w:val="00D84542"/>
    <w:rsid w:val="00D85D59"/>
    <w:rsid w:val="00D8625D"/>
    <w:rsid w:val="00D86901"/>
    <w:rsid w:val="00D86A7B"/>
    <w:rsid w:val="00D8792F"/>
    <w:rsid w:val="00D8795A"/>
    <w:rsid w:val="00D90B3E"/>
    <w:rsid w:val="00D90C01"/>
    <w:rsid w:val="00D91242"/>
    <w:rsid w:val="00D91789"/>
    <w:rsid w:val="00D92083"/>
    <w:rsid w:val="00D93117"/>
    <w:rsid w:val="00D93420"/>
    <w:rsid w:val="00D934AE"/>
    <w:rsid w:val="00D9366A"/>
    <w:rsid w:val="00D93A2C"/>
    <w:rsid w:val="00D93AC0"/>
    <w:rsid w:val="00D94336"/>
    <w:rsid w:val="00D94650"/>
    <w:rsid w:val="00D94A6A"/>
    <w:rsid w:val="00D9513F"/>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0D2"/>
    <w:rsid w:val="00DA22F0"/>
    <w:rsid w:val="00DA304C"/>
    <w:rsid w:val="00DA62B5"/>
    <w:rsid w:val="00DA649F"/>
    <w:rsid w:val="00DA6C21"/>
    <w:rsid w:val="00DA72F8"/>
    <w:rsid w:val="00DA758B"/>
    <w:rsid w:val="00DA7A8A"/>
    <w:rsid w:val="00DA7ECC"/>
    <w:rsid w:val="00DA7EE1"/>
    <w:rsid w:val="00DB0683"/>
    <w:rsid w:val="00DB0AD9"/>
    <w:rsid w:val="00DB27C4"/>
    <w:rsid w:val="00DB2857"/>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82"/>
    <w:rsid w:val="00DC7CE8"/>
    <w:rsid w:val="00DD0085"/>
    <w:rsid w:val="00DD008C"/>
    <w:rsid w:val="00DD1114"/>
    <w:rsid w:val="00DD138F"/>
    <w:rsid w:val="00DD13C0"/>
    <w:rsid w:val="00DD1477"/>
    <w:rsid w:val="00DD1C9F"/>
    <w:rsid w:val="00DD1FA1"/>
    <w:rsid w:val="00DD21DA"/>
    <w:rsid w:val="00DD2519"/>
    <w:rsid w:val="00DD2736"/>
    <w:rsid w:val="00DD2A10"/>
    <w:rsid w:val="00DD2ADA"/>
    <w:rsid w:val="00DD2E82"/>
    <w:rsid w:val="00DD314D"/>
    <w:rsid w:val="00DD37E7"/>
    <w:rsid w:val="00DD39A8"/>
    <w:rsid w:val="00DD3E19"/>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1C66"/>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8CB"/>
    <w:rsid w:val="00DE7E91"/>
    <w:rsid w:val="00DF0AF7"/>
    <w:rsid w:val="00DF144A"/>
    <w:rsid w:val="00DF17DB"/>
    <w:rsid w:val="00DF1869"/>
    <w:rsid w:val="00DF1AEB"/>
    <w:rsid w:val="00DF27B3"/>
    <w:rsid w:val="00DF28BA"/>
    <w:rsid w:val="00DF3708"/>
    <w:rsid w:val="00DF3DDF"/>
    <w:rsid w:val="00DF44C5"/>
    <w:rsid w:val="00DF4D30"/>
    <w:rsid w:val="00DF4F1E"/>
    <w:rsid w:val="00DF5388"/>
    <w:rsid w:val="00DF5705"/>
    <w:rsid w:val="00DF58E2"/>
    <w:rsid w:val="00DF6558"/>
    <w:rsid w:val="00DF690E"/>
    <w:rsid w:val="00DF6A09"/>
    <w:rsid w:val="00DF6C8C"/>
    <w:rsid w:val="00DF6FDE"/>
    <w:rsid w:val="00DF73A2"/>
    <w:rsid w:val="00DF75AC"/>
    <w:rsid w:val="00DF7D38"/>
    <w:rsid w:val="00DF7FC3"/>
    <w:rsid w:val="00E00409"/>
    <w:rsid w:val="00E01508"/>
    <w:rsid w:val="00E0152E"/>
    <w:rsid w:val="00E01599"/>
    <w:rsid w:val="00E0179C"/>
    <w:rsid w:val="00E020E4"/>
    <w:rsid w:val="00E02773"/>
    <w:rsid w:val="00E0288C"/>
    <w:rsid w:val="00E02E87"/>
    <w:rsid w:val="00E042BB"/>
    <w:rsid w:val="00E04697"/>
    <w:rsid w:val="00E04919"/>
    <w:rsid w:val="00E04A61"/>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747"/>
    <w:rsid w:val="00E1385C"/>
    <w:rsid w:val="00E13B98"/>
    <w:rsid w:val="00E13E63"/>
    <w:rsid w:val="00E14179"/>
    <w:rsid w:val="00E146F6"/>
    <w:rsid w:val="00E146F8"/>
    <w:rsid w:val="00E16072"/>
    <w:rsid w:val="00E160F5"/>
    <w:rsid w:val="00E16240"/>
    <w:rsid w:val="00E16397"/>
    <w:rsid w:val="00E2081F"/>
    <w:rsid w:val="00E20832"/>
    <w:rsid w:val="00E20941"/>
    <w:rsid w:val="00E20AB3"/>
    <w:rsid w:val="00E20B63"/>
    <w:rsid w:val="00E21018"/>
    <w:rsid w:val="00E213D4"/>
    <w:rsid w:val="00E217CA"/>
    <w:rsid w:val="00E2216A"/>
    <w:rsid w:val="00E2216E"/>
    <w:rsid w:val="00E2272C"/>
    <w:rsid w:val="00E228F6"/>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E7"/>
    <w:rsid w:val="00E32524"/>
    <w:rsid w:val="00E32664"/>
    <w:rsid w:val="00E32C8E"/>
    <w:rsid w:val="00E33261"/>
    <w:rsid w:val="00E334CA"/>
    <w:rsid w:val="00E345D2"/>
    <w:rsid w:val="00E347D3"/>
    <w:rsid w:val="00E355F1"/>
    <w:rsid w:val="00E3566E"/>
    <w:rsid w:val="00E3567D"/>
    <w:rsid w:val="00E357B2"/>
    <w:rsid w:val="00E35DAF"/>
    <w:rsid w:val="00E35E7C"/>
    <w:rsid w:val="00E35F01"/>
    <w:rsid w:val="00E365AF"/>
    <w:rsid w:val="00E375BF"/>
    <w:rsid w:val="00E3782C"/>
    <w:rsid w:val="00E37A98"/>
    <w:rsid w:val="00E41326"/>
    <w:rsid w:val="00E41B4B"/>
    <w:rsid w:val="00E42587"/>
    <w:rsid w:val="00E42A6B"/>
    <w:rsid w:val="00E42AB8"/>
    <w:rsid w:val="00E42B7C"/>
    <w:rsid w:val="00E430BD"/>
    <w:rsid w:val="00E4334D"/>
    <w:rsid w:val="00E433B0"/>
    <w:rsid w:val="00E43E42"/>
    <w:rsid w:val="00E43FBD"/>
    <w:rsid w:val="00E44897"/>
    <w:rsid w:val="00E448B7"/>
    <w:rsid w:val="00E50D81"/>
    <w:rsid w:val="00E50ED1"/>
    <w:rsid w:val="00E50F51"/>
    <w:rsid w:val="00E50F94"/>
    <w:rsid w:val="00E52A9C"/>
    <w:rsid w:val="00E52B67"/>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E5"/>
    <w:rsid w:val="00E77BB9"/>
    <w:rsid w:val="00E77D11"/>
    <w:rsid w:val="00E80EDE"/>
    <w:rsid w:val="00E81505"/>
    <w:rsid w:val="00E81709"/>
    <w:rsid w:val="00E81834"/>
    <w:rsid w:val="00E81AED"/>
    <w:rsid w:val="00E81CD8"/>
    <w:rsid w:val="00E81D97"/>
    <w:rsid w:val="00E81E81"/>
    <w:rsid w:val="00E8279E"/>
    <w:rsid w:val="00E82A5A"/>
    <w:rsid w:val="00E83154"/>
    <w:rsid w:val="00E83222"/>
    <w:rsid w:val="00E8432A"/>
    <w:rsid w:val="00E84BB0"/>
    <w:rsid w:val="00E85013"/>
    <w:rsid w:val="00E85E8B"/>
    <w:rsid w:val="00E8619D"/>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AA8"/>
    <w:rsid w:val="00EA6D1E"/>
    <w:rsid w:val="00EA6E8F"/>
    <w:rsid w:val="00EA6F5B"/>
    <w:rsid w:val="00EA7102"/>
    <w:rsid w:val="00EA76DD"/>
    <w:rsid w:val="00EB01C2"/>
    <w:rsid w:val="00EB03BA"/>
    <w:rsid w:val="00EB0868"/>
    <w:rsid w:val="00EB0C06"/>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6E"/>
    <w:rsid w:val="00EC0799"/>
    <w:rsid w:val="00EC121F"/>
    <w:rsid w:val="00EC1554"/>
    <w:rsid w:val="00EC1B6F"/>
    <w:rsid w:val="00EC3339"/>
    <w:rsid w:val="00EC3589"/>
    <w:rsid w:val="00EC3BB8"/>
    <w:rsid w:val="00EC3E8D"/>
    <w:rsid w:val="00EC42F8"/>
    <w:rsid w:val="00EC4989"/>
    <w:rsid w:val="00EC4A1B"/>
    <w:rsid w:val="00EC4C8C"/>
    <w:rsid w:val="00EC4EBE"/>
    <w:rsid w:val="00EC5275"/>
    <w:rsid w:val="00EC76CF"/>
    <w:rsid w:val="00EC77B6"/>
    <w:rsid w:val="00ED0C16"/>
    <w:rsid w:val="00ED0DC7"/>
    <w:rsid w:val="00ED1268"/>
    <w:rsid w:val="00ED18E3"/>
    <w:rsid w:val="00ED1DC6"/>
    <w:rsid w:val="00ED209B"/>
    <w:rsid w:val="00ED21A3"/>
    <w:rsid w:val="00ED2787"/>
    <w:rsid w:val="00ED2A95"/>
    <w:rsid w:val="00ED2CE2"/>
    <w:rsid w:val="00ED2DE8"/>
    <w:rsid w:val="00ED2FB8"/>
    <w:rsid w:val="00ED315B"/>
    <w:rsid w:val="00ED33FC"/>
    <w:rsid w:val="00ED4A3A"/>
    <w:rsid w:val="00ED4CED"/>
    <w:rsid w:val="00ED4E47"/>
    <w:rsid w:val="00ED51C8"/>
    <w:rsid w:val="00ED55DB"/>
    <w:rsid w:val="00ED5A55"/>
    <w:rsid w:val="00ED5B78"/>
    <w:rsid w:val="00ED5C67"/>
    <w:rsid w:val="00ED5EE0"/>
    <w:rsid w:val="00ED697D"/>
    <w:rsid w:val="00ED6CEC"/>
    <w:rsid w:val="00ED73B9"/>
    <w:rsid w:val="00ED7950"/>
    <w:rsid w:val="00ED7B0B"/>
    <w:rsid w:val="00ED7E03"/>
    <w:rsid w:val="00ED7F3E"/>
    <w:rsid w:val="00EE0116"/>
    <w:rsid w:val="00EE02A7"/>
    <w:rsid w:val="00EE0689"/>
    <w:rsid w:val="00EE19FD"/>
    <w:rsid w:val="00EE1B56"/>
    <w:rsid w:val="00EE1C85"/>
    <w:rsid w:val="00EE249F"/>
    <w:rsid w:val="00EE2596"/>
    <w:rsid w:val="00EE28D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62"/>
    <w:rsid w:val="00EF22B7"/>
    <w:rsid w:val="00EF2C7C"/>
    <w:rsid w:val="00EF393F"/>
    <w:rsid w:val="00EF3DD5"/>
    <w:rsid w:val="00EF4999"/>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A2C"/>
    <w:rsid w:val="00F00EAA"/>
    <w:rsid w:val="00F01121"/>
    <w:rsid w:val="00F01B51"/>
    <w:rsid w:val="00F01DAE"/>
    <w:rsid w:val="00F020FA"/>
    <w:rsid w:val="00F02806"/>
    <w:rsid w:val="00F02B98"/>
    <w:rsid w:val="00F02C2E"/>
    <w:rsid w:val="00F03222"/>
    <w:rsid w:val="00F032A4"/>
    <w:rsid w:val="00F03467"/>
    <w:rsid w:val="00F03537"/>
    <w:rsid w:val="00F03EE0"/>
    <w:rsid w:val="00F045F9"/>
    <w:rsid w:val="00F0480A"/>
    <w:rsid w:val="00F0499F"/>
    <w:rsid w:val="00F05F84"/>
    <w:rsid w:val="00F0653B"/>
    <w:rsid w:val="00F065D6"/>
    <w:rsid w:val="00F07198"/>
    <w:rsid w:val="00F07575"/>
    <w:rsid w:val="00F0779F"/>
    <w:rsid w:val="00F10EB1"/>
    <w:rsid w:val="00F11188"/>
    <w:rsid w:val="00F1124B"/>
    <w:rsid w:val="00F1174E"/>
    <w:rsid w:val="00F11D60"/>
    <w:rsid w:val="00F126A8"/>
    <w:rsid w:val="00F1334C"/>
    <w:rsid w:val="00F133E3"/>
    <w:rsid w:val="00F13921"/>
    <w:rsid w:val="00F14B25"/>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2A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8F"/>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BB"/>
    <w:rsid w:val="00F54219"/>
    <w:rsid w:val="00F5509F"/>
    <w:rsid w:val="00F55531"/>
    <w:rsid w:val="00F555C4"/>
    <w:rsid w:val="00F55DB5"/>
    <w:rsid w:val="00F560B4"/>
    <w:rsid w:val="00F56281"/>
    <w:rsid w:val="00F5659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3E2"/>
    <w:rsid w:val="00F65626"/>
    <w:rsid w:val="00F65FF2"/>
    <w:rsid w:val="00F6658D"/>
    <w:rsid w:val="00F6698E"/>
    <w:rsid w:val="00F67417"/>
    <w:rsid w:val="00F678A1"/>
    <w:rsid w:val="00F701DB"/>
    <w:rsid w:val="00F70D8A"/>
    <w:rsid w:val="00F71B90"/>
    <w:rsid w:val="00F7215F"/>
    <w:rsid w:val="00F73748"/>
    <w:rsid w:val="00F73B04"/>
    <w:rsid w:val="00F73CFC"/>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0F8D"/>
    <w:rsid w:val="00F914B7"/>
    <w:rsid w:val="00F91A5D"/>
    <w:rsid w:val="00F929A5"/>
    <w:rsid w:val="00F929B7"/>
    <w:rsid w:val="00F9327D"/>
    <w:rsid w:val="00F934CA"/>
    <w:rsid w:val="00F934F7"/>
    <w:rsid w:val="00F94AFD"/>
    <w:rsid w:val="00F94D71"/>
    <w:rsid w:val="00F952BE"/>
    <w:rsid w:val="00F953B3"/>
    <w:rsid w:val="00F9566B"/>
    <w:rsid w:val="00F9576C"/>
    <w:rsid w:val="00F95BC8"/>
    <w:rsid w:val="00F96547"/>
    <w:rsid w:val="00F966C7"/>
    <w:rsid w:val="00F96714"/>
    <w:rsid w:val="00F97BBC"/>
    <w:rsid w:val="00FA0E33"/>
    <w:rsid w:val="00FA144D"/>
    <w:rsid w:val="00FA19B4"/>
    <w:rsid w:val="00FA263B"/>
    <w:rsid w:val="00FA36EB"/>
    <w:rsid w:val="00FA454A"/>
    <w:rsid w:val="00FA56CE"/>
    <w:rsid w:val="00FA5EA4"/>
    <w:rsid w:val="00FA5ECB"/>
    <w:rsid w:val="00FA6816"/>
    <w:rsid w:val="00FA7142"/>
    <w:rsid w:val="00FA7269"/>
    <w:rsid w:val="00FA75F8"/>
    <w:rsid w:val="00FA7D78"/>
    <w:rsid w:val="00FB02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1E53"/>
    <w:rsid w:val="00FC2982"/>
    <w:rsid w:val="00FC30FB"/>
    <w:rsid w:val="00FC35D3"/>
    <w:rsid w:val="00FC3FB1"/>
    <w:rsid w:val="00FC46D9"/>
    <w:rsid w:val="00FC5AAA"/>
    <w:rsid w:val="00FC5CAE"/>
    <w:rsid w:val="00FC5EA5"/>
    <w:rsid w:val="00FC674E"/>
    <w:rsid w:val="00FC6C49"/>
    <w:rsid w:val="00FC7724"/>
    <w:rsid w:val="00FC7AD6"/>
    <w:rsid w:val="00FD003B"/>
    <w:rsid w:val="00FD03FA"/>
    <w:rsid w:val="00FD0898"/>
    <w:rsid w:val="00FD1A28"/>
    <w:rsid w:val="00FD1E9A"/>
    <w:rsid w:val="00FD231B"/>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49"/>
    <w:rsid w:val="00FE0E16"/>
    <w:rsid w:val="00FE0F69"/>
    <w:rsid w:val="00FE142D"/>
    <w:rsid w:val="00FE1B67"/>
    <w:rsid w:val="00FE1C0E"/>
    <w:rsid w:val="00FE20E1"/>
    <w:rsid w:val="00FE252E"/>
    <w:rsid w:val="00FE3D1F"/>
    <w:rsid w:val="00FE3D7C"/>
    <w:rsid w:val="00FE4528"/>
    <w:rsid w:val="00FE4654"/>
    <w:rsid w:val="00FE4908"/>
    <w:rsid w:val="00FE4BB6"/>
    <w:rsid w:val="00FE4E65"/>
    <w:rsid w:val="00FE521C"/>
    <w:rsid w:val="00FE528B"/>
    <w:rsid w:val="00FE5735"/>
    <w:rsid w:val="00FE63EB"/>
    <w:rsid w:val="00FE6998"/>
    <w:rsid w:val="00FE7233"/>
    <w:rsid w:val="00FE7908"/>
    <w:rsid w:val="00FE7A35"/>
    <w:rsid w:val="00FF0550"/>
    <w:rsid w:val="00FF0594"/>
    <w:rsid w:val="00FF05F7"/>
    <w:rsid w:val="00FF0683"/>
    <w:rsid w:val="00FF074B"/>
    <w:rsid w:val="00FF0CE2"/>
    <w:rsid w:val="00FF0E01"/>
    <w:rsid w:val="00FF116E"/>
    <w:rsid w:val="00FF12F1"/>
    <w:rsid w:val="00FF1983"/>
    <w:rsid w:val="00FF203A"/>
    <w:rsid w:val="00FF25B9"/>
    <w:rsid w:val="00FF3486"/>
    <w:rsid w:val="00FF3518"/>
    <w:rsid w:val="00FF455A"/>
    <w:rsid w:val="00FF4DD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E1E2C"/>
  <w15:docId w15:val="{F9610781-CD6C-4EC3-BA11-6D09FBE5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21D"/>
    <w:pPr>
      <w:spacing w:after="0" w:line="240" w:lineRule="auto"/>
      <w:jc w:val="both"/>
    </w:pPr>
    <w:rPr>
      <w:rFonts w:ascii="Times New Roman" w:eastAsia="Arial Unicode MS" w:hAnsi="Times New Roman" w:cs="Times New Roman"/>
      <w:sz w:val="22"/>
      <w:szCs w:val="22"/>
      <w:lang w:eastAsia="en-US"/>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jc w:val="left"/>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semiHidden/>
    <w:unhideWhenUsed/>
    <w:qFormat/>
    <w:rsid w:val="00EB164F"/>
    <w:pPr>
      <w:keepNext/>
      <w:keepLines/>
      <w:spacing w:before="120"/>
      <w:jc w:val="left"/>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EB164F"/>
    <w:pPr>
      <w:keepNext/>
      <w:keepLines/>
      <w:spacing w:before="80"/>
      <w:jc w:val="left"/>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EB164F"/>
    <w:pPr>
      <w:keepNext/>
      <w:keepLines/>
      <w:spacing w:before="80"/>
      <w:jc w:val="left"/>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EB164F"/>
    <w:pPr>
      <w:keepNext/>
      <w:keepLines/>
      <w:spacing w:before="80"/>
      <w:jc w:val="left"/>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EB164F"/>
    <w:pPr>
      <w:keepNext/>
      <w:keepLines/>
      <w:spacing w:before="80"/>
      <w:jc w:val="left"/>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EB164F"/>
    <w:pPr>
      <w:keepNext/>
      <w:keepLines/>
      <w:spacing w:before="80"/>
      <w:jc w:val="left"/>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EB164F"/>
    <w:pPr>
      <w:keepNext/>
      <w:keepLines/>
      <w:spacing w:before="80"/>
      <w:jc w:val="left"/>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EB164F"/>
    <w:pPr>
      <w:keepNext/>
      <w:keepLines/>
      <w:spacing w:before="80"/>
      <w:jc w:val="left"/>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pPr>
      <w:spacing w:after="160" w:line="276" w:lineRule="auto"/>
      <w:jc w:val="left"/>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pPr>
      <w:spacing w:after="160" w:line="276" w:lineRule="auto"/>
      <w:jc w:val="left"/>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pacing w:after="160" w:line="276" w:lineRule="auto"/>
      <w:ind w:left="720"/>
      <w:contextualSpacing/>
      <w:jc w:val="left"/>
    </w:pPr>
    <w:rPr>
      <w:rFonts w:asciiTheme="minorHAnsi" w:eastAsiaTheme="minorEastAsia" w:hAnsiTheme="minorHAnsi" w:cstheme="minorBidi"/>
      <w:sz w:val="21"/>
      <w:szCs w:val="21"/>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pPr>
      <w:spacing w:after="160" w:line="276" w:lineRule="auto"/>
      <w:jc w:val="left"/>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line="276" w:lineRule="auto"/>
      <w:jc w:val="left"/>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pacing w:after="160" w:line="276" w:lineRule="auto"/>
      <w:ind w:firstLine="567"/>
    </w:pPr>
    <w:rPr>
      <w:rFonts w:asciiTheme="minorHAnsi" w:eastAsiaTheme="minorEastAsia" w:hAnsiTheme="minorHAnsi" w:cstheme="minorBid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pacing w:after="160" w:line="276" w:lineRule="auto"/>
      <w:jc w:val="left"/>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spacing w:after="160" w:line="276" w:lineRule="auto"/>
      <w:jc w:val="left"/>
    </w:pPr>
    <w:rPr>
      <w:rFonts w:asciiTheme="minorHAnsi" w:eastAsiaTheme="minorEastAsia" w:hAnsiTheme="minorHAnsi" w:cstheme="minorBidi"/>
      <w:sz w:val="21"/>
      <w:szCs w:val="21"/>
      <w:lang w:eastAsia="lt-LT"/>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after="160"/>
      <w:jc w:val="left"/>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EB164F"/>
    <w:pPr>
      <w:contextualSpacing/>
      <w:jc w:val="left"/>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after="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line="276" w:lineRule="auto"/>
      <w:ind w:left="426" w:hanging="284"/>
      <w:jc w:val="left"/>
    </w:pPr>
    <w:rPr>
      <w:rFonts w:asciiTheme="minorHAnsi" w:eastAsiaTheme="minorEastAsia" w:hAnsiTheme="minorHAnsi" w:cstheme="minorBidi"/>
      <w:sz w:val="21"/>
      <w:szCs w:val="21"/>
      <w:lang w:eastAsia="lt-LT"/>
    </w:rPr>
  </w:style>
  <w:style w:type="paragraph" w:customStyle="1" w:styleId="tajtip">
    <w:name w:val="tajtip"/>
    <w:basedOn w:val="prastasis"/>
    <w:rsid w:val="003536CF"/>
    <w:pPr>
      <w:spacing w:before="100" w:beforeAutospacing="1" w:after="100" w:afterAutospacing="1"/>
      <w:jc w:val="left"/>
    </w:pPr>
    <w:rPr>
      <w:rFonts w:eastAsia="Times New Roman"/>
      <w:sz w:val="24"/>
      <w:szCs w:val="24"/>
      <w:lang w:eastAsia="lt-LT"/>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line="276" w:lineRule="auto"/>
      <w:ind w:left="220"/>
      <w:jc w:val="left"/>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jc w:val="left"/>
    </w:pPr>
    <w:rPr>
      <w:rFonts w:eastAsia="Times New Roman"/>
      <w:b/>
      <w:sz w:val="24"/>
      <w:szCs w:val="24"/>
      <w:lang w:eastAsia="lt-LT"/>
    </w:rPr>
  </w:style>
  <w:style w:type="paragraph" w:customStyle="1" w:styleId="S2lygis">
    <w:name w:val="_S 2 lygis"/>
    <w:basedOn w:val="prastasis"/>
    <w:rsid w:val="00BC0EC9"/>
    <w:pPr>
      <w:numPr>
        <w:ilvl w:val="1"/>
        <w:numId w:val="4"/>
      </w:numPr>
      <w:spacing w:before="120" w:after="120"/>
    </w:pPr>
    <w:rPr>
      <w:rFonts w:eastAsia="Times New Roman"/>
      <w:sz w:val="24"/>
      <w:szCs w:val="24"/>
      <w:lang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jc w:val="left"/>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rPr>
      <w:rFonts w:asciiTheme="minorHAnsi" w:eastAsiaTheme="minorEastAsia" w:hAnsiTheme="minorHAnsi" w:cstheme="minorBidi"/>
      <w:sz w:val="21"/>
      <w:szCs w:val="21"/>
      <w:lang w:eastAsia="lt-LT"/>
    </w:rPr>
  </w:style>
  <w:style w:type="paragraph" w:customStyle="1" w:styleId="pf0">
    <w:name w:val="pf0"/>
    <w:basedOn w:val="prastasis"/>
    <w:rsid w:val="009743D3"/>
    <w:pPr>
      <w:spacing w:before="100" w:beforeAutospacing="1" w:after="100" w:afterAutospacing="1"/>
      <w:jc w:val="left"/>
    </w:pPr>
    <w:rPr>
      <w:rFonts w:eastAsia="Times New Roman"/>
      <w:sz w:val="24"/>
      <w:szCs w:val="24"/>
      <w:lang w:val="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jc w:val="left"/>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pPr>
    <w:rPr>
      <w:rFonts w:eastAsia="Times New Roman" w:cs="Arial Unicode MS"/>
      <w:lang w:val="x-none"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character" w:styleId="Neapdorotaspaminjimas">
    <w:name w:val="Unresolved Mention"/>
    <w:basedOn w:val="Numatytasispastraiposriftas"/>
    <w:uiPriority w:val="99"/>
    <w:semiHidden/>
    <w:unhideWhenUsed/>
    <w:rsid w:val="00057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242839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sva.lt/cms/registrai" TargetMode="External"/><Relationship Id="rId26" Type="http://schemas.openxmlformats.org/officeDocument/2006/relationships/hyperlink" Target="https://nzt.lrv.lt/lt/kvalifikacijos-pazymejimai/" TargetMode="External"/><Relationship Id="rId3" Type="http://schemas.openxmlformats.org/officeDocument/2006/relationships/customXml" Target="../customXml/item3.xml"/><Relationship Id="rId21" Type="http://schemas.openxmlformats.org/officeDocument/2006/relationships/hyperlink" Target="https://nzt.lrv.lt/lt/kvalifikacijos-pazymejimai/" TargetMode="External"/><Relationship Id="rId7" Type="http://schemas.openxmlformats.org/officeDocument/2006/relationships/settings" Target="settings.xml"/><Relationship Id="rId12" Type="http://schemas.openxmlformats.org/officeDocument/2006/relationships/hyperlink" Target="mailto:jurga.armoniene@radvanduo.lt" TargetMode="External"/><Relationship Id="rId17" Type="http://schemas.openxmlformats.org/officeDocument/2006/relationships/hyperlink" Target="https://vpt.lrv.lt/uploads/vpt/documents/files/mp/pavyzdiniai/pasalinimo_pagrindu_lentele.docx"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sva.lt/cms/registrai" TargetMode="External"/><Relationship Id="rId29" Type="http://schemas.openxmlformats.org/officeDocument/2006/relationships/hyperlink" Target="https://nzt.lrv.lt/lt/kvalifikacijos-pazymejim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radvanduo.lt" TargetMode="External"/><Relationship Id="rId24" Type="http://schemas.openxmlformats.org/officeDocument/2006/relationships/hyperlink" Target="https://www.ssva.lt/cms/registrai"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nzt.lrv.lt/lt/kvalifikacijos-pazymejimai/" TargetMode="External"/><Relationship Id="rId28" Type="http://schemas.openxmlformats.org/officeDocument/2006/relationships/hyperlink" Target="https://nzt.lrv.lt/lt/kvalifikacijos-pazymejimai/" TargetMode="External"/><Relationship Id="rId10" Type="http://schemas.openxmlformats.org/officeDocument/2006/relationships/endnotes" Target="endnotes.xml"/><Relationship Id="rId19" Type="http://schemas.openxmlformats.org/officeDocument/2006/relationships/hyperlink" Target="https://nzt.lrv.lt/lt/kvalifikacijos-pazymejim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sva.lt/cms/registrai" TargetMode="External"/><Relationship Id="rId27" Type="http://schemas.openxmlformats.org/officeDocument/2006/relationships/hyperlink" Target="Https://www.ssva.lt/cms/registrai"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03CEB-F076-4B96-931C-071D5373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15986</Words>
  <Characters>91122</Characters>
  <Application>Microsoft Office Word</Application>
  <DocSecurity>0</DocSecurity>
  <Lines>759</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user</dc:creator>
  <cp:lastModifiedBy>Microsoft user</cp:lastModifiedBy>
  <cp:revision>11</cp:revision>
  <cp:lastPrinted>2025-09-01T07:02:00Z</cp:lastPrinted>
  <dcterms:created xsi:type="dcterms:W3CDTF">2025-09-17T05:03:00Z</dcterms:created>
  <dcterms:modified xsi:type="dcterms:W3CDTF">2025-09-22T12:19:00Z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