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240" w:before="0" w:after="0"/>
              <w:jc w:val="center"/>
              <w:rPr>
                <w:rFonts w:ascii="Times New Roman" w:hAnsi="Times New Roman" w:eastAsia="Aptos" w:cs="Times New Roman"/>
                <w:b/>
                <w:bCs/>
                <w:color w:themeColor="dark1" w:val="000000"/>
                <w:lang w:val="fi-FI"/>
              </w:rPr>
            </w:pPr>
            <w:r>
              <w:rPr>
                <w:rFonts w:eastAsia="Aptos" w:cs="Times New Roman" w:ascii="Times New Roman" w:hAnsi="Times New Roman"/>
                <w:b/>
                <w:bCs/>
                <w:color w:themeColor="dark1" w:val="000000"/>
                <w:sz w:val="24"/>
                <w:szCs w:val="24"/>
                <w:lang w:val="fi-FI"/>
              </w:rPr>
              <w:t>RAŠTINGUMO TYRIMAS TURINIUI PAGRĮSTI BEI PROGRAMOS SUKŪRIMUI</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2025-0</w:t>
            </w:r>
            <w:r>
              <w:rPr>
                <w:rFonts w:ascii="Times New Roman" w:hAnsi="Times New Roman"/>
                <w:bCs/>
                <w:iCs/>
                <w:sz w:val="24"/>
                <w:szCs w:val="24"/>
                <w:lang w:val="lt-LT"/>
              </w:rPr>
              <w:t>9</w:t>
            </w:r>
            <w:r>
              <w:rPr>
                <w:rFonts w:ascii="Times New Roman" w:hAnsi="Times New Roman"/>
                <w:bCs/>
                <w:iCs/>
                <w:sz w:val="24"/>
                <w:szCs w:val="24"/>
              </w:rPr>
              <w:t>-</w:t>
            </w:r>
            <w:r>
              <w:rPr>
                <w:rFonts w:ascii="Times New Roman" w:hAnsi="Times New Roman"/>
                <w:bCs/>
                <w:iCs/>
                <w:sz w:val="24"/>
                <w:szCs w:val="24"/>
              </w:rPr>
              <w:t>25</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fals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LibreOffice/7.6.4.1$Windows_X86_64 LibreOffice_project/e19e193f88cd6c0525a17fb7a176ed8e6a3e2aa1</Application>
  <AppVersion>15.0000</AppVersion>
  <Pages>2</Pages>
  <Words>327</Words>
  <Characters>2488</Characters>
  <CharactersWithSpaces>2776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2025-09-22T16:47:27Z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