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A75A" w14:textId="77777777" w:rsidR="00FF2A1B" w:rsidRPr="005869F8" w:rsidRDefault="00FF2A1B" w:rsidP="00FF2A1B">
      <w:pPr>
        <w:pStyle w:val="Heading1"/>
        <w:jc w:val="right"/>
        <w:rPr>
          <w:rFonts w:asciiTheme="minorHAnsi" w:hAnsiTheme="minorHAnsi" w:cstheme="minorHAnsi"/>
          <w:color w:val="auto"/>
          <w:sz w:val="21"/>
          <w:szCs w:val="21"/>
        </w:rPr>
      </w:pPr>
      <w:bookmarkStart w:id="0" w:name="_Ref38539939"/>
      <w:bookmarkStart w:id="1" w:name="_Ref38541068"/>
      <w:bookmarkStart w:id="2" w:name="_Ref38885053"/>
      <w:bookmarkStart w:id="3" w:name="_Ref38899023"/>
      <w:bookmarkStart w:id="4" w:name="_Toc168492100"/>
      <w:r w:rsidRPr="005869F8">
        <w:rPr>
          <w:rFonts w:ascii="Times New Roman" w:eastAsia="Calibri" w:hAnsi="Times New Roman" w:cs="Times New Roman"/>
          <w:color w:val="auto"/>
          <w:sz w:val="22"/>
          <w:szCs w:val="22"/>
        </w:rPr>
        <w:t>Pirkimo sąlygų 2 priedas „Techninė specifikacija“</w:t>
      </w:r>
      <w:bookmarkEnd w:id="0"/>
      <w:bookmarkEnd w:id="1"/>
      <w:bookmarkEnd w:id="2"/>
      <w:bookmarkEnd w:id="3"/>
      <w:bookmarkEnd w:id="4"/>
    </w:p>
    <w:p w14:paraId="624EE07F" w14:textId="070751F0" w:rsidR="00AC786A" w:rsidRPr="005869F8" w:rsidRDefault="00AC786A" w:rsidP="00AC786A">
      <w:pPr>
        <w:rPr>
          <w:rFonts w:ascii="Times New Roman" w:hAnsi="Times New Roman" w:cs="Times New Roman"/>
        </w:rPr>
      </w:pPr>
    </w:p>
    <w:p w14:paraId="42894C86" w14:textId="0B87C239" w:rsidR="00AC786A" w:rsidRPr="005869F8" w:rsidRDefault="00B64D0F" w:rsidP="00AC786A">
      <w:pPr>
        <w:suppressAutoHyphens/>
        <w:spacing w:before="360" w:after="240" w:line="240" w:lineRule="exact"/>
        <w:jc w:val="center"/>
        <w:rPr>
          <w:rFonts w:ascii="Times New Roman" w:eastAsia="MS Mincho" w:hAnsi="Times New Roman" w:cs="Times New Roman"/>
          <w:b/>
          <w:caps/>
          <w:lang w:eastAsia="ja-JP"/>
        </w:rPr>
      </w:pPr>
      <w:r w:rsidRPr="005869F8">
        <w:rPr>
          <w:rFonts w:ascii="Times New Roman" w:eastAsia="MS Mincho" w:hAnsi="Times New Roman" w:cs="Times New Roman"/>
          <w:b/>
          <w:caps/>
          <w:lang w:eastAsia="ja-JP"/>
        </w:rPr>
        <w:t>DARB</w:t>
      </w:r>
      <w:r w:rsidR="0052083D" w:rsidRPr="005869F8">
        <w:rPr>
          <w:rFonts w:ascii="Times New Roman" w:eastAsia="MS Mincho" w:hAnsi="Times New Roman" w:cs="Times New Roman"/>
          <w:b/>
          <w:caps/>
          <w:lang w:eastAsia="ja-JP"/>
        </w:rPr>
        <w:t>UI AUKŠTYJE SKIRTOS</w:t>
      </w:r>
      <w:r w:rsidR="00E51FAF" w:rsidRPr="005869F8">
        <w:rPr>
          <w:rFonts w:ascii="Times New Roman" w:eastAsia="MS Mincho" w:hAnsi="Times New Roman" w:cs="Times New Roman"/>
          <w:b/>
          <w:caps/>
          <w:lang w:eastAsia="ja-JP"/>
        </w:rPr>
        <w:t xml:space="preserve"> įrang</w:t>
      </w:r>
      <w:r w:rsidR="00EF2251" w:rsidRPr="005869F8">
        <w:rPr>
          <w:rFonts w:ascii="Times New Roman" w:eastAsia="MS Mincho" w:hAnsi="Times New Roman" w:cs="Times New Roman"/>
          <w:b/>
          <w:caps/>
          <w:lang w:eastAsia="ja-JP"/>
        </w:rPr>
        <w:t>OS</w:t>
      </w:r>
      <w:r w:rsidR="00E51FAF" w:rsidRPr="005869F8">
        <w:rPr>
          <w:rFonts w:ascii="Times New Roman" w:eastAsia="MS Mincho" w:hAnsi="Times New Roman" w:cs="Times New Roman"/>
          <w:b/>
          <w:caps/>
          <w:lang w:eastAsia="ja-JP"/>
        </w:rPr>
        <w:t xml:space="preserve"> </w:t>
      </w:r>
      <w:r w:rsidR="00CC066C" w:rsidRPr="005869F8">
        <w:rPr>
          <w:rFonts w:ascii="Times New Roman" w:eastAsia="Times New Roman" w:hAnsi="Times New Roman" w:cs="Times New Roman"/>
          <w:b/>
          <w:lang w:eastAsia="ar-SA"/>
        </w:rPr>
        <w:t>RINKINIO</w:t>
      </w:r>
      <w:r w:rsidR="00475626" w:rsidRPr="005869F8">
        <w:rPr>
          <w:rFonts w:ascii="Times New Roman" w:eastAsia="Times New Roman" w:hAnsi="Times New Roman" w:cs="Times New Roman"/>
          <w:b/>
          <w:lang w:eastAsia="ar-SA"/>
        </w:rPr>
        <w:t xml:space="preserve"> TECHNINĖ</w:t>
      </w:r>
      <w:r w:rsidR="00AC786A" w:rsidRPr="005869F8">
        <w:rPr>
          <w:rFonts w:ascii="Times New Roman" w:eastAsia="Times New Roman" w:hAnsi="Times New Roman" w:cs="Times New Roman"/>
          <w:b/>
          <w:lang w:eastAsia="ar-SA"/>
        </w:rPr>
        <w:t xml:space="preserve"> SPECIFIKACIJA</w:t>
      </w:r>
    </w:p>
    <w:p w14:paraId="5B51E746" w14:textId="57E4C8D7" w:rsidR="00BE1E14" w:rsidRPr="005869F8" w:rsidRDefault="00AD0701" w:rsidP="00F80453">
      <w:pPr>
        <w:pStyle w:val="ListParagraph"/>
        <w:pBdr>
          <w:top w:val="nil"/>
          <w:left w:val="nil"/>
          <w:bottom w:val="nil"/>
          <w:right w:val="nil"/>
          <w:between w:val="nil"/>
          <w:bar w:val="nil"/>
        </w:pBdr>
        <w:tabs>
          <w:tab w:val="left" w:pos="851"/>
        </w:tabs>
        <w:spacing w:after="0" w:line="240" w:lineRule="auto"/>
        <w:ind w:left="567"/>
        <w:jc w:val="both"/>
        <w:rPr>
          <w:rFonts w:ascii="Times New Roman" w:eastAsia="Arial Unicode MS" w:hAnsi="Times New Roman" w:cs="Times New Roman"/>
          <w:bdr w:val="nil"/>
          <w:lang w:val="en-US"/>
        </w:rPr>
      </w:pPr>
      <w:r w:rsidRPr="005869F8">
        <w:rPr>
          <w:rFonts w:ascii="Times New Roman" w:hAnsi="Times New Roman" w:cs="Times New Roman"/>
          <w:b/>
          <w:bCs/>
        </w:rPr>
        <w:t>1.</w:t>
      </w:r>
      <w:r w:rsidRPr="005869F8">
        <w:rPr>
          <w:rFonts w:ascii="Times New Roman" w:hAnsi="Times New Roman" w:cs="Times New Roman"/>
          <w:b/>
          <w:bCs/>
        </w:rPr>
        <w:tab/>
        <w:t>Perkama</w:t>
      </w:r>
      <w:r w:rsidR="00C95325" w:rsidRPr="005869F8">
        <w:rPr>
          <w:rFonts w:ascii="Times New Roman" w:hAnsi="Times New Roman" w:cs="Times New Roman"/>
          <w:b/>
          <w:bCs/>
        </w:rPr>
        <w:t xml:space="preserve"> darbui aukštyje </w:t>
      </w:r>
      <w:r w:rsidR="00FA2508" w:rsidRPr="005869F8">
        <w:rPr>
          <w:rFonts w:ascii="Times New Roman" w:hAnsi="Times New Roman" w:cs="Times New Roman"/>
          <w:b/>
          <w:bCs/>
        </w:rPr>
        <w:t>skirt</w:t>
      </w:r>
      <w:r w:rsidR="005744F3" w:rsidRPr="005869F8">
        <w:rPr>
          <w:rFonts w:ascii="Times New Roman" w:hAnsi="Times New Roman" w:cs="Times New Roman"/>
          <w:b/>
          <w:bCs/>
        </w:rPr>
        <w:t>a</w:t>
      </w:r>
      <w:r w:rsidR="00FA2508" w:rsidRPr="005869F8">
        <w:rPr>
          <w:rFonts w:ascii="Times New Roman" w:hAnsi="Times New Roman" w:cs="Times New Roman"/>
          <w:b/>
          <w:bCs/>
        </w:rPr>
        <w:t xml:space="preserve"> įrang</w:t>
      </w:r>
      <w:r w:rsidR="00753C1D" w:rsidRPr="005869F8">
        <w:rPr>
          <w:rFonts w:ascii="Times New Roman" w:hAnsi="Times New Roman" w:cs="Times New Roman"/>
          <w:b/>
          <w:bCs/>
        </w:rPr>
        <w:t>a</w:t>
      </w:r>
      <w:r w:rsidRPr="005869F8">
        <w:rPr>
          <w:rFonts w:ascii="Times New Roman" w:hAnsi="Times New Roman" w:cs="Times New Roman"/>
          <w:b/>
          <w:bCs/>
        </w:rPr>
        <w:t xml:space="preserve"> </w:t>
      </w:r>
      <w:r w:rsidR="00D5079D" w:rsidRPr="005869F8">
        <w:rPr>
          <w:rFonts w:ascii="Times New Roman" w:hAnsi="Times New Roman" w:cs="Times New Roman"/>
          <w:b/>
          <w:bCs/>
        </w:rPr>
        <w:t xml:space="preserve">- </w:t>
      </w:r>
      <w:r w:rsidR="00D5079D" w:rsidRPr="005869F8">
        <w:rPr>
          <w:rFonts w:ascii="Times New Roman" w:eastAsia="Arial Unicode MS" w:hAnsi="Times New Roman" w:cs="Times New Roman"/>
          <w:bdr w:val="nil"/>
        </w:rPr>
        <w:t xml:space="preserve">1 </w:t>
      </w:r>
      <w:r w:rsidR="00753C1D" w:rsidRPr="005869F8">
        <w:rPr>
          <w:rFonts w:ascii="Times New Roman" w:eastAsia="Arial Unicode MS" w:hAnsi="Times New Roman" w:cs="Times New Roman"/>
          <w:bdr w:val="nil"/>
        </w:rPr>
        <w:t>rinkinys</w:t>
      </w:r>
      <w:r w:rsidR="00D5079D" w:rsidRPr="005869F8">
        <w:rPr>
          <w:rFonts w:ascii="Times New Roman" w:eastAsia="Arial Unicode MS" w:hAnsi="Times New Roman" w:cs="Times New Roman"/>
          <w:bdr w:val="nil"/>
        </w:rPr>
        <w:t xml:space="preserve"> </w:t>
      </w:r>
      <w:r w:rsidR="00AC786A" w:rsidRPr="005869F8">
        <w:rPr>
          <w:rFonts w:ascii="Times New Roman" w:eastAsia="Arial Unicode MS" w:hAnsi="Times New Roman" w:cs="Times New Roman"/>
          <w:bdr w:val="nil"/>
        </w:rPr>
        <w:t>(</w:t>
      </w:r>
      <w:r w:rsidR="00A60D9F" w:rsidRPr="005869F8">
        <w:rPr>
          <w:rFonts w:ascii="Times New Roman" w:hAnsi="Times New Roman" w:cs="Times New Roman"/>
        </w:rPr>
        <w:t xml:space="preserve">toliau – </w:t>
      </w:r>
      <w:r w:rsidR="00DE024A" w:rsidRPr="005869F8">
        <w:rPr>
          <w:rFonts w:ascii="Times New Roman" w:hAnsi="Times New Roman" w:cs="Times New Roman"/>
        </w:rPr>
        <w:t>DAĮ</w:t>
      </w:r>
      <w:r w:rsidR="005744F3" w:rsidRPr="005869F8">
        <w:rPr>
          <w:rFonts w:ascii="Times New Roman" w:hAnsi="Times New Roman" w:cs="Times New Roman"/>
        </w:rPr>
        <w:t>R</w:t>
      </w:r>
      <w:r w:rsidR="00A60D9F" w:rsidRPr="005869F8">
        <w:rPr>
          <w:rFonts w:ascii="Times New Roman" w:hAnsi="Times New Roman" w:cs="Times New Roman"/>
        </w:rPr>
        <w:t>/Įrang</w:t>
      </w:r>
      <w:r w:rsidR="005744F3" w:rsidRPr="005869F8">
        <w:rPr>
          <w:rFonts w:ascii="Times New Roman" w:hAnsi="Times New Roman" w:cs="Times New Roman"/>
        </w:rPr>
        <w:t>os rinkinys</w:t>
      </w:r>
      <w:r w:rsidR="00AC786A" w:rsidRPr="005869F8">
        <w:rPr>
          <w:rFonts w:ascii="Times New Roman" w:eastAsia="Arial Unicode MS" w:hAnsi="Times New Roman" w:cs="Times New Roman"/>
          <w:bdr w:val="nil"/>
        </w:rPr>
        <w:t>)</w:t>
      </w:r>
      <w:r w:rsidR="00CC066C" w:rsidRPr="005869F8">
        <w:rPr>
          <w:rFonts w:ascii="Times New Roman" w:eastAsia="Arial Unicode MS" w:hAnsi="Times New Roman" w:cs="Times New Roman"/>
          <w:bdr w:val="nil"/>
        </w:rPr>
        <w:t xml:space="preserve">. </w:t>
      </w:r>
      <w:r w:rsidR="005744F3" w:rsidRPr="005869F8">
        <w:rPr>
          <w:rFonts w:ascii="Times New Roman" w:eastAsia="Arial Unicode MS" w:hAnsi="Times New Roman" w:cs="Times New Roman"/>
          <w:bdr w:val="nil"/>
        </w:rPr>
        <w:t>DAĮR</w:t>
      </w:r>
      <w:r w:rsidR="00AC786A" w:rsidRPr="005869F8">
        <w:rPr>
          <w:rFonts w:ascii="Times New Roman" w:eastAsia="Arial Unicode MS" w:hAnsi="Times New Roman" w:cs="Times New Roman"/>
          <w:bdr w:val="nil"/>
        </w:rPr>
        <w:t xml:space="preserve"> </w:t>
      </w:r>
      <w:r w:rsidR="00BE1E14" w:rsidRPr="005869F8">
        <w:rPr>
          <w:rFonts w:ascii="Times New Roman" w:eastAsia="Arial Unicode MS" w:hAnsi="Times New Roman" w:cs="Times New Roman"/>
          <w:bdr w:val="nil"/>
        </w:rPr>
        <w:t xml:space="preserve">turi būti sudaryta iš visos reikalingos įrangos ir priemonių, kurios užtikrina </w:t>
      </w:r>
      <w:r w:rsidR="00274B27" w:rsidRPr="005869F8">
        <w:rPr>
          <w:rFonts w:ascii="Times New Roman" w:eastAsia="Arial Unicode MS" w:hAnsi="Times New Roman" w:cs="Times New Roman"/>
          <w:bdr w:val="nil"/>
        </w:rPr>
        <w:t>saugų darbą aukštyje, tinkama mokymams bei pratyboms.</w:t>
      </w:r>
      <w:r w:rsidR="000424DD" w:rsidRPr="005869F8">
        <w:rPr>
          <w:rFonts w:ascii="Times New Roman" w:eastAsia="Arial Unicode MS" w:hAnsi="Times New Roman" w:cs="Times New Roman"/>
          <w:bdr w:val="nil"/>
        </w:rPr>
        <w:t xml:space="preserve"> Visi įrangos komponentai turi būti sertifikuota pramoniniam naudojimui darbui aukštyje, atitinkanti galiojančius Europos standartus (EN) ir/ar tarptautinius standartus (ISO, ANSI), taikomus aukštalipių darbams pagal jų tipą. </w:t>
      </w:r>
      <w:r w:rsidR="00D46826" w:rsidRPr="005869F8">
        <w:rPr>
          <w:rFonts w:ascii="Times New Roman" w:eastAsia="Arial Unicode MS" w:hAnsi="Times New Roman" w:cs="Times New Roman"/>
          <w:bdr w:val="nil"/>
        </w:rPr>
        <w:t xml:space="preserve"> </w:t>
      </w:r>
      <w:r w:rsidR="005744F3" w:rsidRPr="005869F8">
        <w:rPr>
          <w:rFonts w:ascii="Times New Roman" w:eastAsia="Arial Unicode MS" w:hAnsi="Times New Roman" w:cs="Times New Roman"/>
          <w:bdr w:val="nil"/>
        </w:rPr>
        <w:t>Įrangos rinkinys</w:t>
      </w:r>
      <w:r w:rsidR="00037C38" w:rsidRPr="005869F8">
        <w:rPr>
          <w:rFonts w:ascii="Times New Roman" w:eastAsia="Arial Unicode MS" w:hAnsi="Times New Roman" w:cs="Times New Roman"/>
          <w:bdr w:val="nil"/>
        </w:rPr>
        <w:t xml:space="preserve"> turi būti sudarytas ne mažiau </w:t>
      </w:r>
      <w:r w:rsidR="005074EF" w:rsidRPr="005869F8">
        <w:rPr>
          <w:rFonts w:ascii="Times New Roman" w:eastAsia="Arial Unicode MS" w:hAnsi="Times New Roman" w:cs="Times New Roman"/>
          <w:bdr w:val="nil"/>
        </w:rPr>
        <w:t>kaip iš</w:t>
      </w:r>
      <w:r w:rsidR="00037C38" w:rsidRPr="005869F8">
        <w:rPr>
          <w:rFonts w:ascii="Times New Roman" w:eastAsia="Arial Unicode MS" w:hAnsi="Times New Roman" w:cs="Times New Roman"/>
          <w:bdr w:val="nil"/>
        </w:rPr>
        <w:t>:</w:t>
      </w:r>
    </w:p>
    <w:p w14:paraId="403C619E" w14:textId="426909A1" w:rsidR="00AC786A" w:rsidRPr="005869F8" w:rsidRDefault="0092362E" w:rsidP="007613C0">
      <w:pPr>
        <w:pBdr>
          <w:top w:val="nil"/>
          <w:left w:val="nil"/>
          <w:bottom w:val="nil"/>
          <w:right w:val="nil"/>
          <w:between w:val="nil"/>
          <w:bar w:val="nil"/>
        </w:pBdr>
        <w:spacing w:after="0" w:line="240" w:lineRule="auto"/>
        <w:ind w:firstLine="567"/>
        <w:rPr>
          <w:rFonts w:ascii="Times New Roman" w:eastAsia="Arial Unicode MS" w:hAnsi="Times New Roman" w:cs="Times New Roman"/>
          <w:bdr w:val="nil"/>
        </w:rPr>
      </w:pPr>
      <w:r w:rsidRPr="005869F8">
        <w:rPr>
          <w:rFonts w:ascii="Times New Roman" w:eastAsia="Arial Unicode MS" w:hAnsi="Times New Roman" w:cs="Times New Roman"/>
          <w:bdr w:val="nil"/>
        </w:rPr>
        <w:t>1.</w:t>
      </w:r>
      <w:r w:rsidR="00AC786A" w:rsidRPr="005869F8">
        <w:rPr>
          <w:rFonts w:ascii="Times New Roman" w:eastAsia="Arial Unicode MS" w:hAnsi="Times New Roman" w:cs="Times New Roman"/>
          <w:bdr w:val="nil"/>
        </w:rPr>
        <w:t xml:space="preserve">1. </w:t>
      </w:r>
      <w:r w:rsidR="002379A2" w:rsidRPr="005869F8">
        <w:rPr>
          <w:rFonts w:ascii="Times New Roman" w:eastAsia="Arial Unicode MS" w:hAnsi="Times New Roman" w:cs="Times New Roman"/>
          <w:bdr w:val="nil"/>
        </w:rPr>
        <w:t>Asmeninių apsaugos priemonių darbui aukštyje komplekto</w:t>
      </w:r>
      <w:r w:rsidR="00A055A2" w:rsidRPr="005869F8">
        <w:rPr>
          <w:rFonts w:ascii="Times New Roman" w:eastAsia="Arial Unicode MS" w:hAnsi="Times New Roman" w:cs="Times New Roman"/>
          <w:bdr w:val="nil"/>
        </w:rPr>
        <w:t>;</w:t>
      </w:r>
    </w:p>
    <w:p w14:paraId="6779CCED" w14:textId="3EF9031E" w:rsidR="00AC786A" w:rsidRPr="005869F8" w:rsidRDefault="0092362E" w:rsidP="007613C0">
      <w:pPr>
        <w:pBdr>
          <w:top w:val="nil"/>
          <w:left w:val="nil"/>
          <w:bottom w:val="nil"/>
          <w:right w:val="nil"/>
          <w:between w:val="nil"/>
          <w:bar w:val="nil"/>
        </w:pBdr>
        <w:spacing w:after="0" w:line="240" w:lineRule="auto"/>
        <w:ind w:firstLine="567"/>
        <w:rPr>
          <w:rFonts w:ascii="Times New Roman" w:eastAsia="MS Mincho" w:hAnsi="Times New Roman" w:cs="Times New Roman"/>
          <w:bdr w:val="nil"/>
        </w:rPr>
      </w:pPr>
      <w:r w:rsidRPr="005869F8">
        <w:rPr>
          <w:rFonts w:ascii="Times New Roman" w:eastAsia="Arial Unicode MS" w:hAnsi="Times New Roman" w:cs="Times New Roman"/>
          <w:bdr w:val="nil"/>
        </w:rPr>
        <w:t>1.</w:t>
      </w:r>
      <w:r w:rsidR="00AC786A" w:rsidRPr="005869F8">
        <w:rPr>
          <w:rFonts w:ascii="Times New Roman" w:eastAsia="Arial Unicode MS" w:hAnsi="Times New Roman" w:cs="Times New Roman"/>
          <w:bdr w:val="nil"/>
        </w:rPr>
        <w:t xml:space="preserve">2. </w:t>
      </w:r>
      <w:r w:rsidR="00AE6DCD" w:rsidRPr="005869F8">
        <w:rPr>
          <w:rFonts w:ascii="Times New Roman" w:eastAsia="MS Mincho" w:hAnsi="Times New Roman" w:cs="Times New Roman"/>
          <w:bdr w:val="nil"/>
        </w:rPr>
        <w:t>Virvių sistemų ir komponentų komplekto</w:t>
      </w:r>
      <w:r w:rsidR="004C3358" w:rsidRPr="005869F8">
        <w:rPr>
          <w:rFonts w:ascii="Times New Roman" w:eastAsia="MS Mincho" w:hAnsi="Times New Roman" w:cs="Times New Roman"/>
          <w:bdr w:val="nil"/>
        </w:rPr>
        <w:t>;</w:t>
      </w:r>
    </w:p>
    <w:p w14:paraId="50EA5580" w14:textId="076ECC49" w:rsidR="00B81C83" w:rsidRPr="005869F8" w:rsidRDefault="0092362E" w:rsidP="007613C0">
      <w:pPr>
        <w:pBdr>
          <w:top w:val="nil"/>
          <w:left w:val="nil"/>
          <w:bottom w:val="nil"/>
          <w:right w:val="nil"/>
          <w:between w:val="nil"/>
          <w:bar w:val="nil"/>
        </w:pBdr>
        <w:spacing w:after="0" w:line="240" w:lineRule="auto"/>
        <w:ind w:firstLine="567"/>
        <w:rPr>
          <w:rFonts w:ascii="Times New Roman" w:eastAsia="MS Mincho" w:hAnsi="Times New Roman" w:cs="Times New Roman"/>
          <w:bdr w:val="nil"/>
        </w:rPr>
      </w:pPr>
      <w:r w:rsidRPr="005869F8">
        <w:rPr>
          <w:rFonts w:ascii="Times New Roman" w:eastAsia="MS Mincho" w:hAnsi="Times New Roman" w:cs="Times New Roman"/>
          <w:bdr w:val="nil"/>
        </w:rPr>
        <w:t>1.</w:t>
      </w:r>
      <w:r w:rsidR="00B81C83" w:rsidRPr="005869F8">
        <w:rPr>
          <w:rFonts w:ascii="Times New Roman" w:eastAsia="MS Mincho" w:hAnsi="Times New Roman" w:cs="Times New Roman"/>
          <w:bdr w:val="nil"/>
        </w:rPr>
        <w:t xml:space="preserve">3. </w:t>
      </w:r>
      <w:r w:rsidR="00D4068A" w:rsidRPr="005869F8">
        <w:rPr>
          <w:rFonts w:ascii="Times New Roman" w:eastAsia="MS Mincho" w:hAnsi="Times New Roman" w:cs="Times New Roman"/>
          <w:bdr w:val="nil"/>
        </w:rPr>
        <w:t>Gelbėjimo darbams aukštyje skirtos įrangos komplekto;</w:t>
      </w:r>
    </w:p>
    <w:p w14:paraId="6078B8D6" w14:textId="0F9158C9" w:rsidR="00B81C83" w:rsidRPr="005869F8" w:rsidRDefault="0092362E" w:rsidP="007613C0">
      <w:pPr>
        <w:pBdr>
          <w:top w:val="nil"/>
          <w:left w:val="nil"/>
          <w:bottom w:val="nil"/>
          <w:right w:val="nil"/>
          <w:between w:val="nil"/>
          <w:bar w:val="nil"/>
        </w:pBdr>
        <w:spacing w:after="0" w:line="240" w:lineRule="auto"/>
        <w:ind w:firstLine="567"/>
        <w:rPr>
          <w:rFonts w:ascii="Times New Roman" w:eastAsia="Arial Unicode MS" w:hAnsi="Times New Roman" w:cs="Times New Roman"/>
          <w:bdr w:val="nil"/>
        </w:rPr>
      </w:pPr>
      <w:r w:rsidRPr="005869F8">
        <w:rPr>
          <w:rFonts w:ascii="Times New Roman" w:eastAsia="MS Mincho" w:hAnsi="Times New Roman" w:cs="Times New Roman"/>
          <w:bdr w:val="nil"/>
        </w:rPr>
        <w:t>1.</w:t>
      </w:r>
      <w:r w:rsidR="00B81C83" w:rsidRPr="005869F8">
        <w:rPr>
          <w:rFonts w:ascii="Times New Roman" w:eastAsia="MS Mincho" w:hAnsi="Times New Roman" w:cs="Times New Roman"/>
          <w:bdr w:val="nil"/>
        </w:rPr>
        <w:t xml:space="preserve">4. </w:t>
      </w:r>
      <w:r w:rsidR="00532C9F" w:rsidRPr="005869F8">
        <w:rPr>
          <w:rFonts w:ascii="Times New Roman" w:eastAsia="MS Mincho" w:hAnsi="Times New Roman" w:cs="Times New Roman"/>
          <w:bdr w:val="nil"/>
        </w:rPr>
        <w:t xml:space="preserve">Nukentėjusiojo </w:t>
      </w:r>
      <w:r w:rsidR="00F82D73" w:rsidRPr="005869F8">
        <w:rPr>
          <w:rFonts w:ascii="Times New Roman" w:eastAsia="MS Mincho" w:hAnsi="Times New Roman" w:cs="Times New Roman"/>
          <w:bdr w:val="nil"/>
        </w:rPr>
        <w:t xml:space="preserve">aukštyje </w:t>
      </w:r>
      <w:r w:rsidR="00532C9F" w:rsidRPr="005869F8">
        <w:rPr>
          <w:rFonts w:ascii="Times New Roman" w:eastAsia="MS Mincho" w:hAnsi="Times New Roman" w:cs="Times New Roman"/>
          <w:bdr w:val="nil"/>
        </w:rPr>
        <w:t>imobilizavimo ir transportavimo priemonių komplekto</w:t>
      </w:r>
      <w:r w:rsidR="00BE5118" w:rsidRPr="005869F8">
        <w:rPr>
          <w:rFonts w:ascii="Times New Roman" w:eastAsia="MS Mincho" w:hAnsi="Times New Roman" w:cs="Times New Roman"/>
          <w:bdr w:val="nil"/>
        </w:rPr>
        <w:t>;</w:t>
      </w:r>
    </w:p>
    <w:p w14:paraId="498A2BE8" w14:textId="2EE8CD33" w:rsidR="00E05EA7" w:rsidRPr="005869F8" w:rsidRDefault="0092362E" w:rsidP="007613C0">
      <w:pPr>
        <w:pBdr>
          <w:top w:val="nil"/>
          <w:left w:val="nil"/>
          <w:bottom w:val="nil"/>
          <w:right w:val="nil"/>
          <w:between w:val="nil"/>
          <w:bar w:val="nil"/>
        </w:pBdr>
        <w:spacing w:after="0" w:line="240" w:lineRule="auto"/>
        <w:ind w:firstLine="567"/>
        <w:rPr>
          <w:rFonts w:ascii="Times New Roman" w:eastAsia="Arial Unicode MS" w:hAnsi="Times New Roman" w:cs="Times New Roman"/>
          <w:bdr w:val="nil"/>
        </w:rPr>
      </w:pPr>
      <w:r w:rsidRPr="005869F8">
        <w:rPr>
          <w:rFonts w:ascii="Times New Roman" w:eastAsia="Arial Unicode MS" w:hAnsi="Times New Roman" w:cs="Times New Roman"/>
          <w:bdr w:val="nil"/>
        </w:rPr>
        <w:t>1.</w:t>
      </w:r>
      <w:r w:rsidR="00FA72C9" w:rsidRPr="005869F8">
        <w:rPr>
          <w:rFonts w:ascii="Times New Roman" w:eastAsia="Arial Unicode MS" w:hAnsi="Times New Roman" w:cs="Times New Roman"/>
          <w:bdr w:val="nil"/>
        </w:rPr>
        <w:t>5</w:t>
      </w:r>
      <w:r w:rsidR="00AC786A" w:rsidRPr="005869F8">
        <w:rPr>
          <w:rFonts w:ascii="Times New Roman" w:eastAsia="Arial Unicode MS" w:hAnsi="Times New Roman" w:cs="Times New Roman"/>
          <w:bdr w:val="nil"/>
        </w:rPr>
        <w:t xml:space="preserve">. </w:t>
      </w:r>
      <w:r w:rsidR="00F34DC9" w:rsidRPr="005869F8">
        <w:rPr>
          <w:rFonts w:ascii="Times New Roman" w:eastAsia="Arial Unicode MS" w:hAnsi="Times New Roman" w:cs="Times New Roman"/>
          <w:bdr w:val="nil"/>
        </w:rPr>
        <w:t xml:space="preserve">Aukštalipių </w:t>
      </w:r>
      <w:proofErr w:type="spellStart"/>
      <w:r w:rsidR="00F34DC9" w:rsidRPr="005869F8">
        <w:rPr>
          <w:rFonts w:ascii="Times New Roman" w:eastAsia="Arial Unicode MS" w:hAnsi="Times New Roman" w:cs="Times New Roman"/>
          <w:bdr w:val="nil"/>
        </w:rPr>
        <w:t>simuliatoriaus</w:t>
      </w:r>
      <w:proofErr w:type="spellEnd"/>
      <w:r w:rsidR="00F34DC9" w:rsidRPr="005869F8">
        <w:rPr>
          <w:rFonts w:ascii="Times New Roman" w:eastAsia="Arial Unicode MS" w:hAnsi="Times New Roman" w:cs="Times New Roman"/>
          <w:bdr w:val="nil"/>
        </w:rPr>
        <w:t xml:space="preserve"> ir pratybų aikštelės komponentų komplekto</w:t>
      </w:r>
      <w:r w:rsidR="006764C9" w:rsidRPr="005869F8">
        <w:rPr>
          <w:rFonts w:ascii="Times New Roman" w:eastAsia="Arial Unicode MS" w:hAnsi="Times New Roman" w:cs="Times New Roman"/>
          <w:bdr w:val="nil"/>
        </w:rPr>
        <w:t>.</w:t>
      </w:r>
    </w:p>
    <w:p w14:paraId="106A193F" w14:textId="06BECB99" w:rsidR="00437731" w:rsidRPr="005869F8" w:rsidRDefault="00C159A4" w:rsidP="00C159A4">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T</w:t>
      </w:r>
      <w:r w:rsidR="00BA5AD9" w:rsidRPr="005869F8">
        <w:rPr>
          <w:rFonts w:ascii="Times New Roman" w:eastAsia="Arial Unicode MS" w:hAnsi="Times New Roman" w:cs="Times New Roman"/>
          <w:bdr w:val="nil"/>
        </w:rPr>
        <w:t>iekėjo pristatoma</w:t>
      </w:r>
      <w:r w:rsidR="00982BCB" w:rsidRPr="005869F8">
        <w:rPr>
          <w:rFonts w:ascii="Times New Roman" w:eastAsia="Arial Unicode MS" w:hAnsi="Times New Roman" w:cs="Times New Roman"/>
          <w:bdr w:val="nil"/>
        </w:rPr>
        <w:t>s</w:t>
      </w:r>
      <w:r w:rsidR="00BA5AD9" w:rsidRPr="005869F8">
        <w:rPr>
          <w:rFonts w:ascii="Times New Roman" w:eastAsia="Arial Unicode MS" w:hAnsi="Times New Roman" w:cs="Times New Roman"/>
          <w:bdr w:val="nil"/>
        </w:rPr>
        <w:t xml:space="preserve"> Įrang</w:t>
      </w:r>
      <w:r w:rsidR="00982BCB" w:rsidRPr="005869F8">
        <w:rPr>
          <w:rFonts w:ascii="Times New Roman" w:eastAsia="Arial Unicode MS" w:hAnsi="Times New Roman" w:cs="Times New Roman"/>
          <w:bdr w:val="nil"/>
        </w:rPr>
        <w:t>os rinkinys</w:t>
      </w:r>
      <w:r w:rsidR="00BA5AD9" w:rsidRPr="005869F8">
        <w:rPr>
          <w:rFonts w:ascii="Times New Roman" w:eastAsia="Arial Unicode MS" w:hAnsi="Times New Roman" w:cs="Times New Roman"/>
          <w:bdr w:val="nil"/>
        </w:rPr>
        <w:t xml:space="preserve"> turi būti </w:t>
      </w:r>
      <w:proofErr w:type="spellStart"/>
      <w:r w:rsidR="00BA5AD9" w:rsidRPr="005869F8">
        <w:rPr>
          <w:rFonts w:ascii="Times New Roman" w:eastAsia="Arial Unicode MS" w:hAnsi="Times New Roman" w:cs="Times New Roman"/>
          <w:bdr w:val="nil"/>
        </w:rPr>
        <w:t>gamykliškai</w:t>
      </w:r>
      <w:proofErr w:type="spellEnd"/>
      <w:r w:rsidR="00BA5AD9" w:rsidRPr="005869F8">
        <w:rPr>
          <w:rFonts w:ascii="Times New Roman" w:eastAsia="Arial Unicode MS" w:hAnsi="Times New Roman" w:cs="Times New Roman"/>
          <w:bdr w:val="nil"/>
        </w:rPr>
        <w:t xml:space="preserve"> nauja „</w:t>
      </w:r>
      <w:proofErr w:type="spellStart"/>
      <w:r w:rsidR="00BA5AD9" w:rsidRPr="005869F8">
        <w:rPr>
          <w:rFonts w:ascii="Times New Roman" w:eastAsia="Arial Unicode MS" w:hAnsi="Times New Roman" w:cs="Times New Roman"/>
          <w:bdr w:val="nil"/>
        </w:rPr>
        <w:t>brand</w:t>
      </w:r>
      <w:proofErr w:type="spellEnd"/>
      <w:r w:rsidR="00BA5AD9" w:rsidRPr="005869F8">
        <w:rPr>
          <w:rFonts w:ascii="Times New Roman" w:eastAsia="Arial Unicode MS" w:hAnsi="Times New Roman" w:cs="Times New Roman"/>
          <w:bdr w:val="nil"/>
        </w:rPr>
        <w:t xml:space="preserve"> </w:t>
      </w:r>
      <w:proofErr w:type="spellStart"/>
      <w:r w:rsidR="00BA5AD9" w:rsidRPr="005869F8">
        <w:rPr>
          <w:rFonts w:ascii="Times New Roman" w:eastAsia="Arial Unicode MS" w:hAnsi="Times New Roman" w:cs="Times New Roman"/>
          <w:bdr w:val="nil"/>
        </w:rPr>
        <w:t>new</w:t>
      </w:r>
      <w:proofErr w:type="spellEnd"/>
      <w:r w:rsidR="00BA5AD9" w:rsidRPr="005869F8">
        <w:rPr>
          <w:rFonts w:ascii="Times New Roman" w:eastAsia="Arial Unicode MS" w:hAnsi="Times New Roman" w:cs="Times New Roman"/>
          <w:bdr w:val="nil"/>
        </w:rPr>
        <w:t xml:space="preserve">“, </w:t>
      </w:r>
      <w:proofErr w:type="spellStart"/>
      <w:r w:rsidR="00BA5AD9" w:rsidRPr="005869F8">
        <w:rPr>
          <w:rFonts w:ascii="Times New Roman" w:eastAsia="Arial Unicode MS" w:hAnsi="Times New Roman" w:cs="Times New Roman"/>
          <w:bdr w:val="nil"/>
        </w:rPr>
        <w:t>gamykliškai</w:t>
      </w:r>
      <w:proofErr w:type="spellEnd"/>
      <w:r w:rsidR="00BA5AD9" w:rsidRPr="005869F8">
        <w:rPr>
          <w:rFonts w:ascii="Times New Roman" w:eastAsia="Arial Unicode MS" w:hAnsi="Times New Roman" w:cs="Times New Roman"/>
          <w:bdr w:val="nil"/>
        </w:rPr>
        <w:t xml:space="preserve"> atnaujinti „</w:t>
      </w:r>
      <w:proofErr w:type="spellStart"/>
      <w:r w:rsidR="00BA5AD9" w:rsidRPr="005869F8">
        <w:rPr>
          <w:rFonts w:ascii="Times New Roman" w:eastAsia="Arial Unicode MS" w:hAnsi="Times New Roman" w:cs="Times New Roman"/>
          <w:bdr w:val="nil"/>
        </w:rPr>
        <w:t>renew</w:t>
      </w:r>
      <w:proofErr w:type="spellEnd"/>
      <w:r w:rsidR="00BA5AD9" w:rsidRPr="005869F8">
        <w:rPr>
          <w:rFonts w:ascii="Times New Roman" w:eastAsia="Arial Unicode MS" w:hAnsi="Times New Roman" w:cs="Times New Roman"/>
          <w:bdr w:val="nil"/>
        </w:rPr>
        <w:t>“/„</w:t>
      </w:r>
      <w:proofErr w:type="spellStart"/>
      <w:r w:rsidR="00BA5AD9" w:rsidRPr="005869F8">
        <w:rPr>
          <w:rFonts w:ascii="Times New Roman" w:eastAsia="Arial Unicode MS" w:hAnsi="Times New Roman" w:cs="Times New Roman"/>
          <w:bdr w:val="nil"/>
        </w:rPr>
        <w:t>refurbished</w:t>
      </w:r>
      <w:proofErr w:type="spellEnd"/>
      <w:r w:rsidR="00BA5AD9" w:rsidRPr="005869F8">
        <w:rPr>
          <w:rFonts w:ascii="Times New Roman" w:eastAsia="Arial Unicode MS" w:hAnsi="Times New Roman" w:cs="Times New Roman"/>
          <w:bdr w:val="nil"/>
        </w:rPr>
        <w:t xml:space="preserve">“ komponentai neleistini. </w:t>
      </w:r>
      <w:r w:rsidR="00982BCB" w:rsidRPr="005869F8">
        <w:rPr>
          <w:rFonts w:ascii="Times New Roman" w:eastAsia="Arial Unicode MS" w:hAnsi="Times New Roman" w:cs="Times New Roman"/>
          <w:bdr w:val="nil"/>
        </w:rPr>
        <w:t>DAĮR</w:t>
      </w:r>
      <w:r w:rsidR="00BA5AD9" w:rsidRPr="005869F8">
        <w:rPr>
          <w:rFonts w:ascii="Times New Roman" w:eastAsia="Arial Unicode MS" w:hAnsi="Times New Roman" w:cs="Times New Roman"/>
          <w:bdr w:val="nil"/>
        </w:rPr>
        <w:t xml:space="preserve"> turi atitikti šioje Techninėje specifikacijoje nustatytus minimalius / būtinus reikalavimus (Reikalaujamos techninės charakteristikos/parametrai ir kiti reikalavimai).</w:t>
      </w:r>
      <w:r w:rsidR="00ED0A33" w:rsidRPr="005869F8">
        <w:rPr>
          <w:rFonts w:ascii="Times New Roman" w:eastAsia="Arial Unicode MS" w:hAnsi="Times New Roman" w:cs="Times New Roman"/>
          <w:bdr w:val="nil"/>
        </w:rPr>
        <w:t xml:space="preserve"> </w:t>
      </w:r>
    </w:p>
    <w:p w14:paraId="1BCA44BE" w14:textId="77777777" w:rsidR="00437731" w:rsidRPr="005869F8" w:rsidRDefault="00437731" w:rsidP="007613C0">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bdr w:val="nil"/>
        </w:rPr>
      </w:pPr>
    </w:p>
    <w:p w14:paraId="183B4659" w14:textId="77777777" w:rsidR="00AC786A" w:rsidRPr="005869F8" w:rsidRDefault="00AC786A" w:rsidP="007613C0">
      <w:pPr>
        <w:pBdr>
          <w:top w:val="nil"/>
          <w:left w:val="nil"/>
          <w:bottom w:val="nil"/>
          <w:right w:val="nil"/>
          <w:between w:val="nil"/>
          <w:bar w:val="nil"/>
        </w:pBdr>
        <w:suppressAutoHyphens/>
        <w:spacing w:after="0" w:line="240" w:lineRule="auto"/>
        <w:ind w:firstLine="567"/>
        <w:rPr>
          <w:rFonts w:ascii="Times New Roman" w:eastAsia="Arial Unicode MS" w:hAnsi="Times New Roman" w:cs="Times New Roman"/>
          <w:b/>
          <w:bdr w:val="nil"/>
        </w:rPr>
      </w:pPr>
      <w:r w:rsidRPr="005869F8">
        <w:rPr>
          <w:rFonts w:ascii="Times New Roman" w:eastAsia="Arial Unicode MS" w:hAnsi="Times New Roman" w:cs="Times New Roman"/>
          <w:b/>
          <w:bdr w:val="nil"/>
        </w:rPr>
        <w:t>2. Naudojimo sąlygos</w:t>
      </w:r>
    </w:p>
    <w:p w14:paraId="609EE167" w14:textId="6AF12D35" w:rsidR="007613C0" w:rsidRPr="005869F8" w:rsidRDefault="00091FA6" w:rsidP="006764C9">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Įranga bus naudojama vidaus ir lauko sąlygomis specialiai paruoštose mokymo aikštelėse. Temperatūrų diapazonas: nuo -10 °C iki +40 °C. Visos </w:t>
      </w:r>
      <w:r w:rsidR="00F907CF" w:rsidRPr="005869F8">
        <w:rPr>
          <w:rFonts w:ascii="Times New Roman" w:eastAsia="Arial Unicode MS" w:hAnsi="Times New Roman" w:cs="Times New Roman"/>
          <w:bdr w:val="nil"/>
        </w:rPr>
        <w:t>Į</w:t>
      </w:r>
      <w:r w:rsidRPr="005869F8">
        <w:rPr>
          <w:rFonts w:ascii="Times New Roman" w:eastAsia="Arial Unicode MS" w:hAnsi="Times New Roman" w:cs="Times New Roman"/>
          <w:bdr w:val="nil"/>
        </w:rPr>
        <w:t xml:space="preserve">rangos </w:t>
      </w:r>
      <w:r w:rsidR="00F907CF" w:rsidRPr="005869F8">
        <w:rPr>
          <w:rFonts w:ascii="Times New Roman" w:eastAsia="Arial Unicode MS" w:hAnsi="Times New Roman" w:cs="Times New Roman"/>
          <w:bdr w:val="nil"/>
        </w:rPr>
        <w:t>rinkinio komponentai</w:t>
      </w:r>
      <w:r w:rsidRPr="005869F8">
        <w:rPr>
          <w:rFonts w:ascii="Times New Roman" w:eastAsia="Arial Unicode MS" w:hAnsi="Times New Roman" w:cs="Times New Roman"/>
          <w:bdr w:val="nil"/>
        </w:rPr>
        <w:t xml:space="preserve"> turi būti pilnai sukomplektuot</w:t>
      </w:r>
      <w:r w:rsidR="00F907CF" w:rsidRPr="005869F8">
        <w:rPr>
          <w:rFonts w:ascii="Times New Roman" w:eastAsia="Arial Unicode MS" w:hAnsi="Times New Roman" w:cs="Times New Roman"/>
          <w:bdr w:val="nil"/>
        </w:rPr>
        <w:t>i ir</w:t>
      </w:r>
      <w:r w:rsidRPr="005869F8">
        <w:rPr>
          <w:rFonts w:ascii="Times New Roman" w:eastAsia="Arial Unicode MS" w:hAnsi="Times New Roman" w:cs="Times New Roman"/>
          <w:bdr w:val="nil"/>
        </w:rPr>
        <w:t xml:space="preserve"> tarpusavyje suderinami.</w:t>
      </w:r>
    </w:p>
    <w:p w14:paraId="6D2CA86F" w14:textId="77777777" w:rsidR="00091FA6" w:rsidRPr="005869F8" w:rsidRDefault="00091FA6" w:rsidP="007613C0">
      <w:pPr>
        <w:pBdr>
          <w:top w:val="nil"/>
          <w:left w:val="nil"/>
          <w:bottom w:val="nil"/>
          <w:right w:val="nil"/>
          <w:between w:val="nil"/>
          <w:bar w:val="nil"/>
        </w:pBdr>
        <w:suppressAutoHyphens/>
        <w:spacing w:after="0" w:line="240" w:lineRule="auto"/>
        <w:ind w:firstLine="567"/>
        <w:rPr>
          <w:rFonts w:ascii="Times New Roman" w:eastAsia="Arial Unicode MS" w:hAnsi="Times New Roman" w:cs="Times New Roman"/>
          <w:b/>
          <w:bdr w:val="nil"/>
        </w:rPr>
      </w:pPr>
    </w:p>
    <w:p w14:paraId="6236E2D2" w14:textId="7128FD15" w:rsidR="00AC786A" w:rsidRPr="005869F8" w:rsidRDefault="0084205D" w:rsidP="007613C0">
      <w:pPr>
        <w:suppressAutoHyphens/>
        <w:spacing w:after="0" w:line="240" w:lineRule="auto"/>
        <w:ind w:firstLine="567"/>
        <w:rPr>
          <w:rFonts w:ascii="Times New Roman" w:eastAsia="Arial Unicode MS" w:hAnsi="Times New Roman" w:cs="Times New Roman"/>
          <w:b/>
          <w:bdr w:val="nil"/>
        </w:rPr>
      </w:pPr>
      <w:r w:rsidRPr="005869F8">
        <w:rPr>
          <w:rFonts w:ascii="Times New Roman" w:eastAsia="Arial Unicode MS" w:hAnsi="Times New Roman" w:cs="Times New Roman"/>
          <w:b/>
          <w:bdr w:val="nil"/>
        </w:rPr>
        <w:t>3</w:t>
      </w:r>
      <w:r w:rsidR="00AC786A" w:rsidRPr="005869F8">
        <w:rPr>
          <w:rFonts w:ascii="Times New Roman" w:eastAsia="Arial Unicode MS" w:hAnsi="Times New Roman" w:cs="Times New Roman"/>
          <w:b/>
          <w:bdr w:val="nil"/>
        </w:rPr>
        <w:t>. Pateikimo terminas</w:t>
      </w:r>
    </w:p>
    <w:p w14:paraId="6EA86E73" w14:textId="495654E6" w:rsidR="00AC786A" w:rsidRPr="005869F8" w:rsidRDefault="00AC786A" w:rsidP="007613C0">
      <w:pPr>
        <w:pBdr>
          <w:top w:val="nil"/>
          <w:left w:val="nil"/>
          <w:bottom w:val="nil"/>
          <w:right w:val="nil"/>
          <w:between w:val="nil"/>
          <w:bar w:val="nil"/>
        </w:pBdr>
        <w:spacing w:after="0" w:line="240" w:lineRule="auto"/>
        <w:ind w:firstLine="567"/>
        <w:rPr>
          <w:rFonts w:ascii="Times New Roman" w:eastAsia="Arial Unicode MS" w:hAnsi="Times New Roman" w:cs="Times New Roman"/>
          <w:b/>
          <w:bdr w:val="nil"/>
        </w:rPr>
      </w:pPr>
      <w:r w:rsidRPr="005869F8">
        <w:rPr>
          <w:rFonts w:ascii="Times New Roman" w:eastAsia="MS Mincho" w:hAnsi="Times New Roman" w:cs="Times New Roman"/>
          <w:bdr w:val="nil"/>
          <w:lang w:eastAsia="ja-JP"/>
        </w:rPr>
        <w:t xml:space="preserve">Ne daugiau kaip per </w:t>
      </w:r>
      <w:r w:rsidR="00691012" w:rsidRPr="005869F8">
        <w:rPr>
          <w:rFonts w:ascii="Times New Roman" w:eastAsia="MS Mincho" w:hAnsi="Times New Roman" w:cs="Times New Roman"/>
          <w:bdr w:val="nil"/>
          <w:lang w:eastAsia="ja-JP"/>
        </w:rPr>
        <w:t>6</w:t>
      </w:r>
      <w:r w:rsidR="00674239" w:rsidRPr="005869F8">
        <w:rPr>
          <w:rFonts w:ascii="Times New Roman" w:eastAsia="MS Mincho" w:hAnsi="Times New Roman" w:cs="Times New Roman"/>
          <w:bdr w:val="nil"/>
          <w:lang w:eastAsia="ja-JP"/>
        </w:rPr>
        <w:t>0</w:t>
      </w:r>
      <w:r w:rsidRPr="005869F8">
        <w:rPr>
          <w:rFonts w:ascii="Times New Roman" w:eastAsia="MS Mincho" w:hAnsi="Times New Roman" w:cs="Times New Roman"/>
          <w:bdr w:val="nil"/>
          <w:lang w:eastAsia="ja-JP"/>
        </w:rPr>
        <w:t xml:space="preserve"> kalendorinių dienų </w:t>
      </w:r>
      <w:r w:rsidRPr="005869F8">
        <w:rPr>
          <w:rFonts w:ascii="Times New Roman" w:eastAsia="MS Mincho" w:hAnsi="Times New Roman" w:cs="Times New Roman"/>
          <w:bdr w:val="nil"/>
          <w:lang w:eastAsia="lt-LT"/>
        </w:rPr>
        <w:t>po su</w:t>
      </w:r>
      <w:r w:rsidR="00691012" w:rsidRPr="005869F8">
        <w:rPr>
          <w:rFonts w:ascii="Times New Roman" w:eastAsia="MS Mincho" w:hAnsi="Times New Roman" w:cs="Times New Roman"/>
          <w:bdr w:val="nil"/>
          <w:lang w:eastAsia="lt-LT"/>
        </w:rPr>
        <w:t xml:space="preserve">tarties </w:t>
      </w:r>
      <w:proofErr w:type="spellStart"/>
      <w:r w:rsidR="00691012" w:rsidRPr="005869F8">
        <w:rPr>
          <w:rFonts w:ascii="Times New Roman" w:eastAsia="MS Mincho" w:hAnsi="Times New Roman" w:cs="Times New Roman"/>
          <w:bdr w:val="nil"/>
          <w:lang w:eastAsia="lt-LT"/>
        </w:rPr>
        <w:t>įsigaluiojimo</w:t>
      </w:r>
      <w:proofErr w:type="spellEnd"/>
      <w:r w:rsidR="00691012" w:rsidRPr="005869F8">
        <w:rPr>
          <w:rFonts w:ascii="Times New Roman" w:eastAsia="MS Mincho" w:hAnsi="Times New Roman" w:cs="Times New Roman"/>
          <w:bdr w:val="nil"/>
          <w:lang w:eastAsia="lt-LT"/>
        </w:rPr>
        <w:t>.</w:t>
      </w:r>
    </w:p>
    <w:p w14:paraId="3367519A" w14:textId="77777777" w:rsidR="007613C0" w:rsidRPr="005869F8" w:rsidRDefault="007613C0" w:rsidP="007613C0">
      <w:pPr>
        <w:suppressAutoHyphens/>
        <w:spacing w:after="0" w:line="240" w:lineRule="auto"/>
        <w:ind w:firstLine="567"/>
        <w:rPr>
          <w:rFonts w:ascii="Times New Roman" w:eastAsia="Arial Unicode MS" w:hAnsi="Times New Roman" w:cs="Times New Roman"/>
          <w:b/>
          <w:bdr w:val="nil"/>
        </w:rPr>
      </w:pPr>
    </w:p>
    <w:p w14:paraId="4EA21BA7" w14:textId="237A5A42" w:rsidR="00AC786A" w:rsidRPr="005869F8" w:rsidRDefault="00F907CF" w:rsidP="007613C0">
      <w:pPr>
        <w:suppressAutoHyphens/>
        <w:spacing w:after="0" w:line="240" w:lineRule="auto"/>
        <w:ind w:firstLine="567"/>
        <w:rPr>
          <w:rFonts w:ascii="Times New Roman" w:eastAsia="Arial Unicode MS" w:hAnsi="Times New Roman" w:cs="Times New Roman"/>
          <w:b/>
          <w:bdr w:val="nil"/>
        </w:rPr>
      </w:pPr>
      <w:r w:rsidRPr="005869F8">
        <w:rPr>
          <w:rFonts w:ascii="Times New Roman" w:eastAsia="Arial Unicode MS" w:hAnsi="Times New Roman" w:cs="Times New Roman"/>
          <w:b/>
          <w:bdr w:val="nil"/>
        </w:rPr>
        <w:t>4</w:t>
      </w:r>
      <w:r w:rsidR="00AC786A" w:rsidRPr="005869F8">
        <w:rPr>
          <w:rFonts w:ascii="Times New Roman" w:eastAsia="Arial Unicode MS" w:hAnsi="Times New Roman" w:cs="Times New Roman"/>
          <w:b/>
          <w:bdr w:val="nil"/>
        </w:rPr>
        <w:t>. Garantija ir kita</w:t>
      </w:r>
    </w:p>
    <w:p w14:paraId="3C0BA278" w14:textId="5B18EFDA" w:rsidR="00AC786A" w:rsidRPr="005869F8" w:rsidRDefault="00AC786A" w:rsidP="007613C0">
      <w:pPr>
        <w:pBdr>
          <w:top w:val="nil"/>
          <w:left w:val="nil"/>
          <w:bottom w:val="nil"/>
          <w:right w:val="nil"/>
          <w:between w:val="nil"/>
          <w:bar w:val="nil"/>
        </w:pBdr>
        <w:autoSpaceDE w:val="0"/>
        <w:spacing w:after="0" w:line="240" w:lineRule="auto"/>
        <w:ind w:firstLine="567"/>
        <w:jc w:val="both"/>
        <w:rPr>
          <w:rFonts w:ascii="Times New Roman" w:eastAsia="MS Mincho" w:hAnsi="Times New Roman" w:cs="Times New Roman"/>
          <w:bdr w:val="nil"/>
          <w:lang w:eastAsia="ja-JP"/>
        </w:rPr>
      </w:pPr>
      <w:r w:rsidRPr="005869F8">
        <w:rPr>
          <w:rFonts w:ascii="Times New Roman" w:eastAsia="Arial Unicode MS" w:hAnsi="Times New Roman" w:cs="Times New Roman"/>
          <w:bdr w:val="nil"/>
        </w:rPr>
        <w:t>Garantinis terminas įrangai ne trumpesnis nei 12</w:t>
      </w:r>
      <w:r w:rsidRPr="005869F8">
        <w:rPr>
          <w:rFonts w:ascii="Times New Roman" w:eastAsia="MS Mincho" w:hAnsi="Times New Roman" w:cs="Times New Roman"/>
          <w:bdr w:val="nil"/>
          <w:lang w:eastAsia="ja-JP"/>
        </w:rPr>
        <w:t xml:space="preserve"> mėnesių </w:t>
      </w:r>
      <w:r w:rsidR="006764C9" w:rsidRPr="005869F8">
        <w:rPr>
          <w:rFonts w:ascii="Times New Roman" w:eastAsia="MS Mincho" w:hAnsi="Times New Roman" w:cs="Times New Roman"/>
          <w:bdr w:val="nil"/>
          <w:lang w:eastAsia="ja-JP"/>
        </w:rPr>
        <w:t>nuo priėmimo-perdavimo akto pasirašymo</w:t>
      </w:r>
      <w:r w:rsidRPr="005869F8">
        <w:rPr>
          <w:rFonts w:ascii="Times New Roman" w:eastAsia="MS Mincho" w:hAnsi="Times New Roman" w:cs="Times New Roman"/>
          <w:bdr w:val="nil"/>
          <w:lang w:eastAsia="ja-JP"/>
        </w:rPr>
        <w:t xml:space="preserve">. </w:t>
      </w:r>
    </w:p>
    <w:p w14:paraId="6CA14560" w14:textId="77777777" w:rsidR="00AC786A" w:rsidRPr="005869F8" w:rsidRDefault="00AC786A" w:rsidP="007613C0">
      <w:pPr>
        <w:suppressAutoHyphens/>
        <w:autoSpaceDE w:val="0"/>
        <w:spacing w:after="0" w:line="240" w:lineRule="auto"/>
        <w:ind w:firstLine="567"/>
        <w:jc w:val="both"/>
        <w:rPr>
          <w:rFonts w:ascii="Times New Roman" w:eastAsia="Arial Unicode MS" w:hAnsi="Times New Roman" w:cs="Times New Roman"/>
          <w:b/>
          <w:bdr w:val="nil"/>
        </w:rPr>
      </w:pPr>
    </w:p>
    <w:p w14:paraId="13530DF6" w14:textId="22C6D2BC" w:rsidR="00AC786A" w:rsidRPr="005869F8" w:rsidRDefault="00F907CF" w:rsidP="007613C0">
      <w:pPr>
        <w:suppressAutoHyphens/>
        <w:autoSpaceDE w:val="0"/>
        <w:spacing w:after="0" w:line="240" w:lineRule="auto"/>
        <w:ind w:firstLine="567"/>
        <w:jc w:val="both"/>
        <w:rPr>
          <w:rFonts w:ascii="Times New Roman" w:eastAsia="Arial Unicode MS" w:hAnsi="Times New Roman" w:cs="Times New Roman"/>
          <w:b/>
          <w:bdr w:val="nil"/>
        </w:rPr>
      </w:pPr>
      <w:r w:rsidRPr="005869F8">
        <w:rPr>
          <w:rFonts w:ascii="Times New Roman" w:eastAsia="Arial Unicode MS" w:hAnsi="Times New Roman" w:cs="Times New Roman"/>
          <w:b/>
          <w:bdr w:val="nil"/>
        </w:rPr>
        <w:t>5</w:t>
      </w:r>
      <w:r w:rsidR="00AC786A" w:rsidRPr="005869F8">
        <w:rPr>
          <w:rFonts w:ascii="Times New Roman" w:eastAsia="Arial Unicode MS" w:hAnsi="Times New Roman" w:cs="Times New Roman"/>
          <w:b/>
          <w:bdr w:val="nil"/>
        </w:rPr>
        <w:t>. Kaina</w:t>
      </w:r>
    </w:p>
    <w:p w14:paraId="744B5BD3" w14:textId="33558662" w:rsidR="00AC786A" w:rsidRPr="005869F8" w:rsidRDefault="00AC786A" w:rsidP="007613C0">
      <w:pPr>
        <w:pBdr>
          <w:top w:val="nil"/>
          <w:left w:val="nil"/>
          <w:bottom w:val="nil"/>
          <w:right w:val="nil"/>
          <w:between w:val="nil"/>
          <w:bar w:val="nil"/>
        </w:pBdr>
        <w:spacing w:after="0" w:line="240" w:lineRule="auto"/>
        <w:ind w:firstLine="567"/>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Kaina turi įskaityti įrangos pristatymą iki Vilniaus Gedimino technikos universiteto </w:t>
      </w:r>
      <w:r w:rsidR="007973A0" w:rsidRPr="005869F8">
        <w:rPr>
          <w:rFonts w:ascii="Times New Roman" w:eastAsia="Arial Unicode MS" w:hAnsi="Times New Roman" w:cs="Times New Roman"/>
          <w:bdr w:val="nil"/>
        </w:rPr>
        <w:t xml:space="preserve">Lietuvos jūreivystės akademijos </w:t>
      </w:r>
      <w:r w:rsidRPr="005869F8">
        <w:rPr>
          <w:rFonts w:ascii="Times New Roman" w:eastAsia="Arial Unicode MS" w:hAnsi="Times New Roman" w:cs="Times New Roman"/>
          <w:bdr w:val="nil"/>
        </w:rPr>
        <w:t>(</w:t>
      </w:r>
      <w:r w:rsidR="00C61369" w:rsidRPr="005869F8">
        <w:rPr>
          <w:rFonts w:ascii="Times New Roman" w:eastAsia="Arial Unicode MS" w:hAnsi="Times New Roman" w:cs="Times New Roman"/>
          <w:bdr w:val="nil"/>
        </w:rPr>
        <w:t>I. Kanto g. 7</w:t>
      </w:r>
      <w:r w:rsidRPr="005869F8">
        <w:rPr>
          <w:rFonts w:ascii="Times New Roman" w:eastAsia="Arial Unicode MS" w:hAnsi="Times New Roman" w:cs="Times New Roman"/>
          <w:bdr w:val="nil"/>
        </w:rPr>
        <w:t xml:space="preserve">, </w:t>
      </w:r>
      <w:r w:rsidR="00C61369" w:rsidRPr="005869F8">
        <w:rPr>
          <w:rFonts w:ascii="Times New Roman" w:eastAsia="Arial Unicode MS" w:hAnsi="Times New Roman" w:cs="Times New Roman"/>
          <w:bdr w:val="nil"/>
        </w:rPr>
        <w:t>Klaipėda</w:t>
      </w:r>
      <w:r w:rsidRPr="005869F8">
        <w:rPr>
          <w:rFonts w:ascii="Times New Roman" w:eastAsia="Arial Unicode MS" w:hAnsi="Times New Roman" w:cs="Times New Roman"/>
          <w:bdr w:val="nil"/>
        </w:rPr>
        <w:t>, Lietuva)</w:t>
      </w:r>
      <w:r w:rsidR="00F907CF" w:rsidRPr="005869F8">
        <w:rPr>
          <w:rFonts w:ascii="Times New Roman" w:eastAsia="Arial Unicode MS" w:hAnsi="Times New Roman" w:cs="Times New Roman"/>
          <w:bdr w:val="nil"/>
        </w:rPr>
        <w:t>.</w:t>
      </w:r>
    </w:p>
    <w:p w14:paraId="7DA77CEE" w14:textId="04BE104E" w:rsidR="00AC786A" w:rsidRPr="005869F8" w:rsidRDefault="00AC786A" w:rsidP="007613C0">
      <w:pPr>
        <w:pBdr>
          <w:top w:val="nil"/>
          <w:left w:val="nil"/>
          <w:bottom w:val="nil"/>
          <w:right w:val="nil"/>
          <w:between w:val="nil"/>
          <w:bar w:val="nil"/>
        </w:pBdr>
        <w:spacing w:after="0" w:line="240" w:lineRule="auto"/>
        <w:ind w:firstLine="567"/>
        <w:rPr>
          <w:rFonts w:ascii="Times New Roman" w:eastAsia="Arial Unicode MS" w:hAnsi="Times New Roman" w:cs="Times New Roman"/>
          <w:bdr w:val="nil"/>
        </w:rPr>
      </w:pPr>
    </w:p>
    <w:p w14:paraId="5CDE8A82" w14:textId="66B67242" w:rsidR="00AC786A" w:rsidRPr="005869F8" w:rsidRDefault="00F907CF" w:rsidP="007613C0">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bdr w:val="nil"/>
        </w:rPr>
      </w:pPr>
      <w:r w:rsidRPr="005869F8">
        <w:rPr>
          <w:rFonts w:ascii="Times New Roman" w:eastAsia="Arial Unicode MS" w:hAnsi="Times New Roman" w:cs="Times New Roman"/>
          <w:b/>
          <w:bdr w:val="nil"/>
          <w:lang w:eastAsia="lt-LT"/>
        </w:rPr>
        <w:t>6</w:t>
      </w:r>
      <w:r w:rsidR="00AC786A" w:rsidRPr="005869F8">
        <w:rPr>
          <w:rFonts w:ascii="Times New Roman" w:eastAsia="Arial Unicode MS" w:hAnsi="Times New Roman" w:cs="Times New Roman"/>
          <w:b/>
          <w:bdr w:val="nil"/>
          <w:lang w:eastAsia="lt-LT"/>
        </w:rPr>
        <w:t xml:space="preserve">. Specialieji reikalavimai. </w:t>
      </w:r>
      <w:r w:rsidR="00AC786A" w:rsidRPr="005869F8">
        <w:rPr>
          <w:rFonts w:ascii="Times New Roman" w:eastAsia="Arial Unicode MS" w:hAnsi="Times New Roman" w:cs="Times New Roman"/>
          <w:b/>
          <w:bdr w:val="nil"/>
        </w:rPr>
        <w:t>Tiekėjas kartu su pasiūlymu turi pateikti dokumentus</w:t>
      </w:r>
      <w:r w:rsidR="00AC786A" w:rsidRPr="005869F8">
        <w:rPr>
          <w:rFonts w:ascii="Times New Roman" w:eastAsia="Arial Unicode MS" w:hAnsi="Times New Roman" w:cs="Times New Roman"/>
          <w:bdr w:val="nil"/>
        </w:rPr>
        <w:t>, įrodančius parduodamos prekės atitikimą kokybės ir techniniams reikalavimams, nurodytiems pirkimo dokumentų techninėje specifikacijoje: tiekėjas turi pateikti gamintojo parengtus katalogus ir siūlomų prekių techninių charakteristikų aprašymus (jei gamintojo kataloge</w:t>
      </w:r>
      <w:r w:rsidR="006764C9" w:rsidRPr="005869F8">
        <w:rPr>
          <w:rFonts w:ascii="Times New Roman" w:eastAsia="Arial Unicode MS" w:hAnsi="Times New Roman" w:cs="Times New Roman"/>
          <w:bdr w:val="nil"/>
        </w:rPr>
        <w:t xml:space="preserve"> </w:t>
      </w:r>
      <w:r w:rsidR="00AC786A" w:rsidRPr="005869F8">
        <w:rPr>
          <w:rFonts w:ascii="Times New Roman" w:eastAsia="Arial Unicode MS" w:hAnsi="Times New Roman" w:cs="Times New Roman"/>
          <w:bdr w:val="nil"/>
        </w:rPr>
        <w:t>ne išsamiai atsispindi siūlomos prekės atitikimas techninės specifikacijos reikalavimams) (</w:t>
      </w:r>
      <w:proofErr w:type="spellStart"/>
      <w:r w:rsidR="00AC786A" w:rsidRPr="005869F8">
        <w:rPr>
          <w:rFonts w:ascii="Times New Roman" w:eastAsia="Arial Unicode MS" w:hAnsi="Times New Roman" w:cs="Times New Roman"/>
          <w:i/>
          <w:iCs/>
          <w:bdr w:val="nil"/>
        </w:rPr>
        <w:t>pdf</w:t>
      </w:r>
      <w:proofErr w:type="spellEnd"/>
      <w:r w:rsidR="00342ACF" w:rsidRPr="005869F8">
        <w:rPr>
          <w:rFonts w:ascii="Times New Roman" w:eastAsia="Arial Unicode MS" w:hAnsi="Times New Roman" w:cs="Times New Roman"/>
          <w:i/>
          <w:iCs/>
          <w:bdr w:val="nil"/>
        </w:rPr>
        <w:t xml:space="preserve"> </w:t>
      </w:r>
      <w:r w:rsidR="00AC786A" w:rsidRPr="005869F8">
        <w:rPr>
          <w:rFonts w:ascii="Times New Roman" w:eastAsia="Arial Unicode MS" w:hAnsi="Times New Roman" w:cs="Times New Roman"/>
          <w:bdr w:val="nil"/>
        </w:rPr>
        <w:t>formatu) su</w:t>
      </w:r>
      <w:r w:rsidR="006109CA" w:rsidRPr="005869F8">
        <w:rPr>
          <w:rFonts w:ascii="Times New Roman" w:eastAsia="Arial Unicode MS" w:hAnsi="Times New Roman" w:cs="Times New Roman"/>
          <w:bdr w:val="nil"/>
        </w:rPr>
        <w:t xml:space="preserve"> </w:t>
      </w:r>
      <w:r w:rsidR="00AC786A" w:rsidRPr="005869F8">
        <w:rPr>
          <w:rFonts w:ascii="Times New Roman" w:eastAsia="Arial Unicode MS" w:hAnsi="Times New Roman" w:cs="Times New Roman"/>
          <w:bdr w:val="nil"/>
        </w:rPr>
        <w:t xml:space="preserve">vertimu į lietuvių arba anglų kalbą. Šiuose dokumentuose tiekėjas turi grafiškai nurodyti (t. y. pastebimai pažymėti – spalvotai </w:t>
      </w:r>
      <w:proofErr w:type="spellStart"/>
      <w:r w:rsidR="00AC786A" w:rsidRPr="005869F8">
        <w:rPr>
          <w:rFonts w:ascii="Times New Roman" w:eastAsia="Arial Unicode MS" w:hAnsi="Times New Roman" w:cs="Times New Roman"/>
          <w:bdr w:val="nil"/>
        </w:rPr>
        <w:t>markiruoti</w:t>
      </w:r>
      <w:proofErr w:type="spellEnd"/>
      <w:r w:rsidR="00AC786A" w:rsidRPr="005869F8">
        <w:rPr>
          <w:rFonts w:ascii="Times New Roman" w:eastAsia="Arial Unicode MS" w:hAnsi="Times New Roman" w:cs="Times New Roman"/>
          <w:bdr w:val="nil"/>
        </w:rPr>
        <w:t>,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Perkančioji organizacija turi teisę reikalauti pateikti katalogų ir techninių aprašų originalus, o tiekėjui jų nepateikus – pasiūlymą atmesti.</w:t>
      </w:r>
    </w:p>
    <w:p w14:paraId="725B7290" w14:textId="77777777" w:rsidR="00AC786A" w:rsidRPr="005869F8" w:rsidRDefault="00AC786A" w:rsidP="00AC786A">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394705DC" w14:textId="2EE34F22" w:rsidR="00AC786A" w:rsidRPr="005869F8" w:rsidRDefault="000424DD" w:rsidP="005C02DB">
      <w:pPr>
        <w:suppressAutoHyphens/>
        <w:spacing w:after="0" w:line="240" w:lineRule="auto"/>
        <w:ind w:firstLine="567"/>
        <w:rPr>
          <w:rFonts w:ascii="Times New Roman" w:eastAsia="Arial Unicode MS" w:hAnsi="Times New Roman" w:cs="Times New Roman"/>
          <w:b/>
          <w:bdr w:val="nil"/>
        </w:rPr>
      </w:pPr>
      <w:r w:rsidRPr="005869F8">
        <w:rPr>
          <w:rFonts w:ascii="Times New Roman" w:eastAsia="Arial Unicode MS" w:hAnsi="Times New Roman" w:cs="Times New Roman"/>
          <w:b/>
          <w:bdr w:val="nil"/>
        </w:rPr>
        <w:t>7</w:t>
      </w:r>
      <w:r w:rsidR="00AC786A" w:rsidRPr="005869F8">
        <w:rPr>
          <w:rFonts w:ascii="Times New Roman" w:eastAsia="Arial Unicode MS" w:hAnsi="Times New Roman" w:cs="Times New Roman"/>
          <w:b/>
          <w:bdr w:val="nil"/>
        </w:rPr>
        <w:t>. Techniniai parametrai:</w:t>
      </w:r>
    </w:p>
    <w:p w14:paraId="13840722" w14:textId="77777777" w:rsidR="00AC786A" w:rsidRPr="005869F8" w:rsidRDefault="00AC786A" w:rsidP="00AC786A">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5869F8">
        <w:rPr>
          <w:rFonts w:ascii="Times New Roman" w:eastAsia="Arial Unicode MS" w:hAnsi="Times New Roman" w:cs="Times New Roman"/>
          <w:bdr w:val="nil"/>
        </w:rPr>
        <w:t>1 lentelė.</w:t>
      </w:r>
    </w:p>
    <w:tbl>
      <w:tblPr>
        <w:tblStyle w:val="TableGrid"/>
        <w:tblW w:w="14879" w:type="dxa"/>
        <w:tblLook w:val="04A0" w:firstRow="1" w:lastRow="0" w:firstColumn="1" w:lastColumn="0" w:noHBand="0" w:noVBand="1"/>
      </w:tblPr>
      <w:tblGrid>
        <w:gridCol w:w="704"/>
        <w:gridCol w:w="4678"/>
        <w:gridCol w:w="5245"/>
        <w:gridCol w:w="4252"/>
      </w:tblGrid>
      <w:tr w:rsidR="005869F8" w:rsidRPr="005869F8" w14:paraId="2F1D8B40" w14:textId="77777777" w:rsidTr="00034C9F">
        <w:tc>
          <w:tcPr>
            <w:tcW w:w="704" w:type="dxa"/>
            <w:shd w:val="clear" w:color="auto" w:fill="BFBFBF" w:themeFill="background1" w:themeFillShade="BF"/>
            <w:vAlign w:val="center"/>
          </w:tcPr>
          <w:p w14:paraId="5B2C2B6F" w14:textId="77777777" w:rsidR="00551EB5" w:rsidRPr="005869F8" w:rsidRDefault="00AC786A" w:rsidP="00F829E4">
            <w:pPr>
              <w:jc w:val="center"/>
              <w:rPr>
                <w:rFonts w:ascii="Times New Roman" w:eastAsia="Arial Unicode MS" w:hAnsi="Times New Roman" w:cs="Times New Roman"/>
                <w:b/>
                <w:bCs/>
                <w:i/>
                <w:bdr w:val="nil"/>
              </w:rPr>
            </w:pPr>
            <w:r w:rsidRPr="005869F8">
              <w:rPr>
                <w:rFonts w:ascii="Times New Roman" w:eastAsia="Arial Unicode MS" w:hAnsi="Times New Roman" w:cs="Times New Roman"/>
                <w:b/>
                <w:bCs/>
                <w:i/>
                <w:bdr w:val="nil"/>
              </w:rPr>
              <w:t>Eil.</w:t>
            </w:r>
          </w:p>
          <w:p w14:paraId="519301A6" w14:textId="468AF029" w:rsidR="00AC786A" w:rsidRPr="005869F8" w:rsidRDefault="00AC786A" w:rsidP="00F829E4">
            <w:pPr>
              <w:jc w:val="cente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Nr.</w:t>
            </w:r>
          </w:p>
        </w:tc>
        <w:tc>
          <w:tcPr>
            <w:tcW w:w="4678" w:type="dxa"/>
            <w:shd w:val="clear" w:color="auto" w:fill="BFBFBF" w:themeFill="background1" w:themeFillShade="BF"/>
            <w:vAlign w:val="center"/>
          </w:tcPr>
          <w:p w14:paraId="0FB3303F" w14:textId="23C46121" w:rsidR="00AC786A" w:rsidRPr="005869F8" w:rsidRDefault="00AC786A" w:rsidP="00F829E4">
            <w:pPr>
              <w:jc w:val="cente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Parametras</w:t>
            </w:r>
          </w:p>
        </w:tc>
        <w:tc>
          <w:tcPr>
            <w:tcW w:w="5245" w:type="dxa"/>
            <w:shd w:val="clear" w:color="auto" w:fill="BFBFBF" w:themeFill="background1" w:themeFillShade="BF"/>
            <w:vAlign w:val="center"/>
          </w:tcPr>
          <w:p w14:paraId="684EACC9" w14:textId="1389C1D4" w:rsidR="00AC786A" w:rsidRPr="005869F8" w:rsidRDefault="00AC786A" w:rsidP="00F829E4">
            <w:pPr>
              <w:jc w:val="cente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Vertė</w:t>
            </w:r>
          </w:p>
        </w:tc>
        <w:tc>
          <w:tcPr>
            <w:tcW w:w="4252" w:type="dxa"/>
            <w:shd w:val="clear" w:color="auto" w:fill="BFBFBF" w:themeFill="background1" w:themeFillShade="BF"/>
            <w:vAlign w:val="center"/>
          </w:tcPr>
          <w:p w14:paraId="4202A35E" w14:textId="77777777" w:rsidR="00AC786A" w:rsidRPr="005869F8" w:rsidRDefault="00AC786A" w:rsidP="00F829E4">
            <w:pPr>
              <w:pBdr>
                <w:top w:val="nil"/>
                <w:left w:val="nil"/>
                <w:bottom w:val="nil"/>
                <w:right w:val="nil"/>
                <w:between w:val="nil"/>
                <w:bar w:val="nil"/>
              </w:pBdr>
              <w:snapToGrid w:val="0"/>
              <w:jc w:val="center"/>
              <w:rPr>
                <w:rFonts w:ascii="Times New Roman" w:eastAsia="Arial Unicode MS" w:hAnsi="Times New Roman" w:cs="Times New Roman"/>
                <w:b/>
                <w:bCs/>
                <w:i/>
                <w:bdr w:val="nil"/>
              </w:rPr>
            </w:pPr>
            <w:r w:rsidRPr="005869F8">
              <w:rPr>
                <w:rFonts w:ascii="Times New Roman" w:eastAsia="Arial Unicode MS" w:hAnsi="Times New Roman" w:cs="Times New Roman"/>
                <w:b/>
                <w:bCs/>
                <w:i/>
                <w:bdr w:val="nil"/>
              </w:rPr>
              <w:t>Siūlomos specifikacijos.</w:t>
            </w:r>
          </w:p>
          <w:p w14:paraId="7A4233CC" w14:textId="77777777" w:rsidR="00AC786A" w:rsidRPr="005869F8" w:rsidRDefault="00AC786A" w:rsidP="00F829E4">
            <w:pPr>
              <w:pBdr>
                <w:top w:val="nil"/>
                <w:left w:val="nil"/>
                <w:bottom w:val="nil"/>
                <w:right w:val="nil"/>
                <w:between w:val="nil"/>
                <w:bar w:val="nil"/>
              </w:pBdr>
              <w:snapToGrid w:val="0"/>
              <w:jc w:val="center"/>
              <w:rPr>
                <w:rFonts w:ascii="Times New Roman" w:eastAsia="Arial Unicode MS" w:hAnsi="Times New Roman" w:cs="Times New Roman"/>
                <w:b/>
                <w:bCs/>
                <w:i/>
                <w:bdr w:val="nil"/>
              </w:rPr>
            </w:pPr>
            <w:r w:rsidRPr="005869F8">
              <w:rPr>
                <w:rFonts w:ascii="Times New Roman" w:eastAsia="Arial Unicode MS" w:hAnsi="Times New Roman" w:cs="Times New Roman"/>
                <w:b/>
                <w:bCs/>
                <w:i/>
                <w:bdr w:val="nil"/>
              </w:rPr>
              <w:t>Turi būti nurodytos konkrečios specifikacijos. Nurodytas gamintojas, modelis.</w:t>
            </w:r>
          </w:p>
          <w:p w14:paraId="2D479B4C" w14:textId="58CA1377" w:rsidR="00AC786A" w:rsidRPr="005869F8" w:rsidRDefault="00AC786A" w:rsidP="00F829E4">
            <w:pPr>
              <w:jc w:val="cente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(pildo tiekėjas)</w:t>
            </w:r>
          </w:p>
        </w:tc>
      </w:tr>
      <w:tr w:rsidR="005869F8" w:rsidRPr="005869F8" w14:paraId="51A140F7" w14:textId="77777777" w:rsidTr="00034C9F">
        <w:tc>
          <w:tcPr>
            <w:tcW w:w="704" w:type="dxa"/>
            <w:shd w:val="clear" w:color="auto" w:fill="D9D9D9" w:themeFill="background1" w:themeFillShade="D9"/>
            <w:vAlign w:val="center"/>
          </w:tcPr>
          <w:p w14:paraId="1B73EB85" w14:textId="08B9C108" w:rsidR="00551EB5" w:rsidRPr="005869F8" w:rsidRDefault="00551EB5" w:rsidP="00850CEB">
            <w:pPr>
              <w:pStyle w:val="ListParagraph"/>
              <w:numPr>
                <w:ilvl w:val="0"/>
                <w:numId w:val="1"/>
              </w:numPr>
              <w:jc w:val="right"/>
              <w:rPr>
                <w:rFonts w:ascii="Times New Roman" w:eastAsia="Arial Unicode MS" w:hAnsi="Times New Roman" w:cs="Times New Roman"/>
                <w:bdr w:val="nil"/>
              </w:rPr>
            </w:pPr>
          </w:p>
        </w:tc>
        <w:tc>
          <w:tcPr>
            <w:tcW w:w="9923" w:type="dxa"/>
            <w:gridSpan w:val="2"/>
            <w:shd w:val="clear" w:color="auto" w:fill="D9D9D9" w:themeFill="background1" w:themeFillShade="D9"/>
            <w:vAlign w:val="center"/>
          </w:tcPr>
          <w:p w14:paraId="497ECE9A" w14:textId="745804D0" w:rsidR="00551EB5" w:rsidRPr="005869F8" w:rsidRDefault="000424DD" w:rsidP="00FF7750">
            <w:pPr>
              <w:jc w:val="center"/>
              <w:rPr>
                <w:rFonts w:ascii="Times New Roman" w:eastAsia="Arial Unicode MS" w:hAnsi="Times New Roman" w:cs="Times New Roman"/>
                <w:bdr w:val="nil"/>
              </w:rPr>
            </w:pPr>
            <w:bookmarkStart w:id="5" w:name="_Hlk207094431"/>
            <w:r w:rsidRPr="005869F8">
              <w:rPr>
                <w:rFonts w:ascii="Times New Roman" w:eastAsia="Arial Unicode MS" w:hAnsi="Times New Roman" w:cs="Times New Roman"/>
                <w:b/>
                <w:bdr w:val="nil"/>
              </w:rPr>
              <w:t>Asmeninių apsaugos priemonių darbui aukštyje komplektas</w:t>
            </w:r>
            <w:bookmarkEnd w:id="5"/>
          </w:p>
        </w:tc>
        <w:tc>
          <w:tcPr>
            <w:tcW w:w="4252" w:type="dxa"/>
          </w:tcPr>
          <w:p w14:paraId="4D787CA6" w14:textId="77777777" w:rsidR="00551EB5" w:rsidRPr="005869F8" w:rsidRDefault="00551EB5" w:rsidP="00F829E4">
            <w:pPr>
              <w:pBdr>
                <w:top w:val="nil"/>
                <w:left w:val="nil"/>
                <w:bottom w:val="nil"/>
                <w:right w:val="nil"/>
                <w:between w:val="nil"/>
                <w:bar w:val="nil"/>
              </w:pBdr>
              <w:tabs>
                <w:tab w:val="left" w:pos="30"/>
              </w:tabs>
              <w:rPr>
                <w:rFonts w:ascii="Times New Roman" w:eastAsia="Arial Unicode MS" w:hAnsi="Times New Roman" w:cs="Times New Roman"/>
                <w:bdr w:val="nil"/>
                <w:lang w:val="en-US" w:eastAsia="ja-JP"/>
              </w:rPr>
            </w:pPr>
            <w:proofErr w:type="spellStart"/>
            <w:r w:rsidRPr="005869F8">
              <w:rPr>
                <w:rFonts w:ascii="Times New Roman" w:eastAsia="Arial Unicode MS" w:hAnsi="Times New Roman" w:cs="Times New Roman"/>
                <w:bdr w:val="nil"/>
                <w:lang w:val="en-US"/>
              </w:rPr>
              <w:t>Gamintojas</w:t>
            </w:r>
            <w:proofErr w:type="spellEnd"/>
            <w:r w:rsidRPr="005869F8">
              <w:rPr>
                <w:rFonts w:ascii="Times New Roman" w:eastAsia="Arial Unicode MS" w:hAnsi="Times New Roman" w:cs="Times New Roman"/>
                <w:bdr w:val="nil"/>
                <w:lang w:val="en-US"/>
              </w:rPr>
              <w:t xml:space="preserve"> </w:t>
            </w:r>
            <w:r w:rsidRPr="005869F8">
              <w:rPr>
                <w:rFonts w:ascii="Times New Roman" w:eastAsia="Arial Unicode MS" w:hAnsi="Times New Roman" w:cs="Times New Roman"/>
                <w:i/>
                <w:bdr w:val="nil"/>
                <w:lang w:val="en-US"/>
              </w:rPr>
              <w:t>(</w:t>
            </w:r>
            <w:proofErr w:type="spellStart"/>
            <w:r w:rsidRPr="005869F8">
              <w:rPr>
                <w:rFonts w:ascii="Times New Roman" w:eastAsia="Arial Unicode MS" w:hAnsi="Times New Roman" w:cs="Times New Roman"/>
                <w:i/>
                <w:bdr w:val="nil"/>
                <w:lang w:val="en-US"/>
              </w:rPr>
              <w:t>nurodyti</w:t>
            </w:r>
            <w:proofErr w:type="spellEnd"/>
            <w:r w:rsidRPr="005869F8">
              <w:rPr>
                <w:rFonts w:ascii="Times New Roman" w:eastAsia="Arial Unicode MS" w:hAnsi="Times New Roman" w:cs="Times New Roman"/>
                <w:i/>
                <w:bdr w:val="nil"/>
                <w:lang w:val="en-US"/>
              </w:rPr>
              <w:t>)</w:t>
            </w:r>
            <w:r w:rsidRPr="005869F8">
              <w:rPr>
                <w:rFonts w:ascii="Times New Roman" w:eastAsia="Arial Unicode MS" w:hAnsi="Times New Roman" w:cs="Times New Roman"/>
                <w:bdr w:val="nil"/>
                <w:lang w:val="en-US"/>
              </w:rPr>
              <w:t>: .................</w:t>
            </w:r>
          </w:p>
          <w:p w14:paraId="2252D116" w14:textId="77777777" w:rsidR="00551EB5" w:rsidRPr="005869F8" w:rsidRDefault="00551EB5" w:rsidP="00F829E4">
            <w:pPr>
              <w:pBdr>
                <w:top w:val="nil"/>
                <w:left w:val="nil"/>
                <w:bottom w:val="nil"/>
                <w:right w:val="nil"/>
                <w:between w:val="nil"/>
                <w:bar w:val="nil"/>
              </w:pBdr>
              <w:rPr>
                <w:rFonts w:ascii="Times New Roman" w:eastAsia="Arial Unicode MS" w:hAnsi="Times New Roman" w:cs="Times New Roman"/>
                <w:bdr w:val="nil"/>
                <w:lang w:val="en-US"/>
              </w:rPr>
            </w:pPr>
            <w:proofErr w:type="spellStart"/>
            <w:r w:rsidRPr="005869F8">
              <w:rPr>
                <w:rFonts w:ascii="Times New Roman" w:eastAsia="Arial Unicode MS" w:hAnsi="Times New Roman" w:cs="Times New Roman"/>
                <w:bdr w:val="nil"/>
                <w:lang w:val="en-US"/>
              </w:rPr>
              <w:t>Modelis</w:t>
            </w:r>
            <w:proofErr w:type="spellEnd"/>
            <w:r w:rsidRPr="005869F8">
              <w:rPr>
                <w:rFonts w:ascii="Times New Roman" w:eastAsia="Arial Unicode MS" w:hAnsi="Times New Roman" w:cs="Times New Roman"/>
                <w:bdr w:val="nil"/>
                <w:lang w:val="en-US"/>
              </w:rPr>
              <w:t xml:space="preserve"> </w:t>
            </w:r>
            <w:r w:rsidRPr="005869F8">
              <w:rPr>
                <w:rFonts w:ascii="Times New Roman" w:eastAsia="Arial Unicode MS" w:hAnsi="Times New Roman" w:cs="Times New Roman"/>
                <w:i/>
                <w:bdr w:val="nil"/>
                <w:lang w:val="en-US"/>
              </w:rPr>
              <w:t>(</w:t>
            </w:r>
            <w:proofErr w:type="spellStart"/>
            <w:r w:rsidRPr="005869F8">
              <w:rPr>
                <w:rFonts w:ascii="Times New Roman" w:eastAsia="Arial Unicode MS" w:hAnsi="Times New Roman" w:cs="Times New Roman"/>
                <w:i/>
                <w:bdr w:val="nil"/>
                <w:lang w:val="en-US"/>
              </w:rPr>
              <w:t>nurodyti</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jeigu</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yra</w:t>
            </w:r>
            <w:proofErr w:type="spellEnd"/>
            <w:r w:rsidRPr="005869F8">
              <w:rPr>
                <w:rFonts w:ascii="Times New Roman" w:eastAsia="Arial Unicode MS" w:hAnsi="Times New Roman" w:cs="Times New Roman"/>
                <w:i/>
                <w:bdr w:val="nil"/>
                <w:lang w:val="en-US"/>
              </w:rPr>
              <w:t>)</w:t>
            </w:r>
            <w:r w:rsidRPr="005869F8">
              <w:rPr>
                <w:rFonts w:ascii="Times New Roman" w:eastAsia="Arial Unicode MS" w:hAnsi="Times New Roman" w:cs="Times New Roman"/>
                <w:bdr w:val="nil"/>
                <w:lang w:val="en-US"/>
              </w:rPr>
              <w:t>: .....................</w:t>
            </w:r>
          </w:p>
          <w:p w14:paraId="20C8C7AF" w14:textId="5E2BF83B" w:rsidR="00551EB5" w:rsidRPr="005869F8" w:rsidRDefault="00551EB5" w:rsidP="00F829E4">
            <w:pPr>
              <w:rPr>
                <w:rFonts w:ascii="Times New Roman" w:eastAsia="Arial Unicode MS" w:hAnsi="Times New Roman" w:cs="Times New Roman"/>
                <w:bdr w:val="nil"/>
              </w:rPr>
            </w:pPr>
            <w:proofErr w:type="spellStart"/>
            <w:r w:rsidRPr="005869F8">
              <w:rPr>
                <w:rFonts w:ascii="Times New Roman" w:eastAsia="Arial Unicode MS" w:hAnsi="Times New Roman" w:cs="Times New Roman"/>
                <w:bdr w:val="nil"/>
                <w:lang w:val="en-US"/>
              </w:rPr>
              <w:t>Kodas</w:t>
            </w:r>
            <w:proofErr w:type="spellEnd"/>
            <w:r w:rsidRPr="005869F8">
              <w:rPr>
                <w:rFonts w:ascii="Times New Roman" w:eastAsia="Arial Unicode MS" w:hAnsi="Times New Roman" w:cs="Times New Roman"/>
                <w:bdr w:val="nil"/>
                <w:lang w:val="en-US"/>
              </w:rPr>
              <w:t xml:space="preserve"> </w:t>
            </w:r>
            <w:r w:rsidRPr="005869F8">
              <w:rPr>
                <w:rFonts w:ascii="Times New Roman" w:eastAsia="Arial Unicode MS" w:hAnsi="Times New Roman" w:cs="Times New Roman"/>
                <w:i/>
                <w:bdr w:val="nil"/>
                <w:lang w:val="en-US"/>
              </w:rPr>
              <w:t>(</w:t>
            </w:r>
            <w:proofErr w:type="spellStart"/>
            <w:r w:rsidRPr="005869F8">
              <w:rPr>
                <w:rFonts w:ascii="Times New Roman" w:eastAsia="Arial Unicode MS" w:hAnsi="Times New Roman" w:cs="Times New Roman"/>
                <w:i/>
                <w:bdr w:val="nil"/>
                <w:lang w:val="en-US"/>
              </w:rPr>
              <w:t>nurodyti</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jeigu</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yra</w:t>
            </w:r>
            <w:proofErr w:type="spellEnd"/>
            <w:r w:rsidRPr="005869F8">
              <w:rPr>
                <w:rFonts w:ascii="Times New Roman" w:eastAsia="Arial Unicode MS" w:hAnsi="Times New Roman" w:cs="Times New Roman"/>
                <w:i/>
                <w:bdr w:val="nil"/>
                <w:lang w:val="en-US"/>
              </w:rPr>
              <w:t>)</w:t>
            </w:r>
            <w:r w:rsidRPr="005869F8">
              <w:rPr>
                <w:rFonts w:ascii="Times New Roman" w:eastAsia="Arial Unicode MS" w:hAnsi="Times New Roman" w:cs="Times New Roman"/>
                <w:bdr w:val="nil"/>
                <w:lang w:val="en-US"/>
              </w:rPr>
              <w:t>: ........................</w:t>
            </w:r>
          </w:p>
        </w:tc>
      </w:tr>
      <w:tr w:rsidR="005869F8" w:rsidRPr="005869F8" w14:paraId="62257EE8" w14:textId="77777777" w:rsidTr="00034C9F">
        <w:tc>
          <w:tcPr>
            <w:tcW w:w="704" w:type="dxa"/>
            <w:tcBorders>
              <w:top w:val="single" w:sz="4" w:space="0" w:color="000000"/>
              <w:left w:val="single" w:sz="4" w:space="0" w:color="000000"/>
              <w:bottom w:val="single" w:sz="4" w:space="0" w:color="000000"/>
            </w:tcBorders>
          </w:tcPr>
          <w:p w14:paraId="32462D02" w14:textId="3349FB98" w:rsidR="00AC786A" w:rsidRPr="005869F8" w:rsidRDefault="00AC786A" w:rsidP="00850CEB">
            <w:pPr>
              <w:pStyle w:val="ListParagraph"/>
              <w:numPr>
                <w:ilvl w:val="1"/>
                <w:numId w:val="1"/>
              </w:numPr>
              <w:jc w:val="center"/>
              <w:rPr>
                <w:rFonts w:ascii="Times New Roman" w:eastAsia="Arial Unicode MS" w:hAnsi="Times New Roman" w:cs="Times New Roman"/>
                <w:bdr w:val="nil"/>
              </w:rPr>
            </w:pPr>
          </w:p>
        </w:tc>
        <w:tc>
          <w:tcPr>
            <w:tcW w:w="4678" w:type="dxa"/>
            <w:tcBorders>
              <w:top w:val="single" w:sz="4" w:space="0" w:color="000000"/>
              <w:left w:val="single" w:sz="4" w:space="0" w:color="000000"/>
              <w:bottom w:val="single" w:sz="4" w:space="0" w:color="000000"/>
            </w:tcBorders>
          </w:tcPr>
          <w:p w14:paraId="1C72E39F" w14:textId="43B3392B" w:rsidR="00AC786A" w:rsidRPr="005869F8" w:rsidRDefault="006D7A70" w:rsidP="00AB18F2">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Pilno kūno saugos diržai</w:t>
            </w:r>
            <w:r w:rsidR="003C099F" w:rsidRPr="005869F8">
              <w:rPr>
                <w:rFonts w:ascii="Times New Roman" w:eastAsia="MS Mincho" w:hAnsi="Times New Roman" w:cs="Times New Roman"/>
                <w:lang w:eastAsia="ja-JP"/>
              </w:rPr>
              <w:t xml:space="preserve"> </w:t>
            </w:r>
            <w:r w:rsidR="00894360" w:rsidRPr="005869F8">
              <w:rPr>
                <w:rFonts w:ascii="Times New Roman" w:eastAsia="MS Mincho" w:hAnsi="Times New Roman" w:cs="Times New Roman"/>
                <w:lang w:eastAsia="ja-JP"/>
              </w:rPr>
              <w:t>–</w:t>
            </w:r>
            <w:r w:rsidR="003C099F" w:rsidRPr="005869F8">
              <w:rPr>
                <w:rFonts w:ascii="Times New Roman" w:eastAsia="MS Mincho" w:hAnsi="Times New Roman" w:cs="Times New Roman"/>
                <w:lang w:eastAsia="ja-JP"/>
              </w:rPr>
              <w:t xml:space="preserve"> apraišai</w:t>
            </w:r>
            <w:r w:rsidR="00113670" w:rsidRPr="005869F8">
              <w:rPr>
                <w:rFonts w:ascii="Times New Roman" w:eastAsia="MS Mincho" w:hAnsi="Times New Roman" w:cs="Times New Roman"/>
                <w:lang w:eastAsia="ja-JP"/>
              </w:rPr>
              <w:t>.</w:t>
            </w:r>
          </w:p>
          <w:p w14:paraId="49396112" w14:textId="004A35AE" w:rsidR="00894360" w:rsidRPr="005869F8" w:rsidRDefault="00894360" w:rsidP="00AB18F2">
            <w:pPr>
              <w:tabs>
                <w:tab w:val="center" w:pos="2231"/>
              </w:tabs>
              <w:rPr>
                <w:rFonts w:ascii="Times New Roman" w:eastAsia="Arial Unicode MS" w:hAnsi="Times New Roman" w:cs="Times New Roman"/>
                <w:strike/>
                <w:bdr w:val="nil"/>
              </w:rPr>
            </w:pPr>
          </w:p>
        </w:tc>
        <w:tc>
          <w:tcPr>
            <w:tcW w:w="5245" w:type="dxa"/>
            <w:tcBorders>
              <w:top w:val="single" w:sz="4" w:space="0" w:color="000000"/>
              <w:left w:val="single" w:sz="4" w:space="0" w:color="000000"/>
              <w:bottom w:val="single" w:sz="4" w:space="0" w:color="000000"/>
              <w:right w:val="single" w:sz="4" w:space="0" w:color="000000"/>
            </w:tcBorders>
          </w:tcPr>
          <w:p w14:paraId="4258F98F" w14:textId="320628D6" w:rsidR="00107C9F" w:rsidRPr="005869F8" w:rsidRDefault="0082327F" w:rsidP="00113670">
            <w:pPr>
              <w:numPr>
                <w:ilvl w:val="0"/>
                <w:numId w:val="2"/>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Ne mažiau nei 3 vnt.</w:t>
            </w:r>
          </w:p>
          <w:p w14:paraId="2DB9871F" w14:textId="23D1CAAC" w:rsidR="00107C9F" w:rsidRPr="005869F8" w:rsidRDefault="00107C9F" w:rsidP="00113670">
            <w:pPr>
              <w:numPr>
                <w:ilvl w:val="0"/>
                <w:numId w:val="2"/>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Juosmens, kojų ir pečių diržai turi turėti paminkštinimus.</w:t>
            </w:r>
          </w:p>
          <w:p w14:paraId="41816DDA" w14:textId="77777777" w:rsidR="00107C9F" w:rsidRPr="005869F8" w:rsidRDefault="00107C9F" w:rsidP="00113670">
            <w:pPr>
              <w:numPr>
                <w:ilvl w:val="0"/>
                <w:numId w:val="2"/>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Pečių diržas ant vieno iš peties turi turėti pilnai atsisegančią sagtį palengvinančią užsidėjimą.</w:t>
            </w:r>
          </w:p>
          <w:p w14:paraId="1D6029E0" w14:textId="77777777" w:rsidR="00107C9F" w:rsidRPr="005869F8" w:rsidRDefault="00107C9F" w:rsidP="00113670">
            <w:pPr>
              <w:numPr>
                <w:ilvl w:val="0"/>
                <w:numId w:val="2"/>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Petnešos turi laisvai judėti per krūtinės saugos tašką.</w:t>
            </w:r>
          </w:p>
          <w:p w14:paraId="0D333C83" w14:textId="39931351" w:rsidR="00107C9F" w:rsidRPr="005869F8" w:rsidRDefault="00107C9F" w:rsidP="00113670">
            <w:pPr>
              <w:numPr>
                <w:ilvl w:val="0"/>
                <w:numId w:val="2"/>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Saugos diržai turi turėti integruotą pakilimo </w:t>
            </w:r>
            <w:r w:rsidR="00597D49" w:rsidRPr="005869F8">
              <w:rPr>
                <w:rFonts w:ascii="Times New Roman" w:eastAsia="Arial Unicode MS" w:hAnsi="Times New Roman" w:cs="Times New Roman"/>
                <w:bdr w:val="nil"/>
              </w:rPr>
              <w:t>automatinio fiksavimo įrenginį</w:t>
            </w:r>
            <w:r w:rsidRPr="005869F8">
              <w:rPr>
                <w:rFonts w:ascii="Times New Roman" w:eastAsia="Arial Unicode MS" w:hAnsi="Times New Roman" w:cs="Times New Roman"/>
                <w:bdr w:val="nil"/>
              </w:rPr>
              <w:t>.</w:t>
            </w:r>
          </w:p>
          <w:p w14:paraId="01A521AB" w14:textId="384D27FB" w:rsidR="00107C9F" w:rsidRPr="005869F8" w:rsidRDefault="00107C9F" w:rsidP="00113670">
            <w:pPr>
              <w:numPr>
                <w:ilvl w:val="0"/>
                <w:numId w:val="2"/>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Kojų diržai turi turėti pinai atsisegančias sagtis</w:t>
            </w:r>
            <w:r w:rsidR="003B3879" w:rsidRPr="005869F8">
              <w:rPr>
                <w:rFonts w:ascii="Times New Roman" w:eastAsia="Arial Unicode MS" w:hAnsi="Times New Roman" w:cs="Times New Roman"/>
                <w:bdr w:val="nil"/>
              </w:rPr>
              <w:t>.</w:t>
            </w:r>
          </w:p>
          <w:p w14:paraId="370959D0" w14:textId="39FA16AC" w:rsidR="00107C9F" w:rsidRPr="005869F8" w:rsidRDefault="00107C9F" w:rsidP="00113670">
            <w:pPr>
              <w:numPr>
                <w:ilvl w:val="0"/>
                <w:numId w:val="2"/>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Kojų diržai galinėje dalyje turi būti pritvirtinti elastiniais dirželiais</w:t>
            </w:r>
            <w:r w:rsidR="006764C9" w:rsidRPr="005869F8">
              <w:rPr>
                <w:rFonts w:ascii="Times New Roman" w:eastAsia="Arial Unicode MS" w:hAnsi="Times New Roman" w:cs="Times New Roman"/>
                <w:bdr w:val="nil"/>
              </w:rPr>
              <w:t>.</w:t>
            </w:r>
          </w:p>
          <w:p w14:paraId="7CC75F58" w14:textId="77777777" w:rsidR="00107C9F" w:rsidRPr="005869F8" w:rsidRDefault="00107C9F" w:rsidP="00113670">
            <w:pPr>
              <w:numPr>
                <w:ilvl w:val="0"/>
                <w:numId w:val="2"/>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Saugos diržai nugaroje ir prie krūtinės turi turėti taškus apsaugos nuo kritimo tvirtinimui.</w:t>
            </w:r>
          </w:p>
          <w:p w14:paraId="07A1B606" w14:textId="77777777" w:rsidR="00107C9F" w:rsidRPr="005869F8" w:rsidRDefault="00107C9F" w:rsidP="00113670">
            <w:pPr>
              <w:numPr>
                <w:ilvl w:val="0"/>
                <w:numId w:val="2"/>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Saugos diržai šonuose turi turėti taškus pozicionavimosi įrangos tvirtinimui.</w:t>
            </w:r>
          </w:p>
          <w:p w14:paraId="61D0ABD1" w14:textId="46244E95" w:rsidR="00107C9F" w:rsidRPr="005869F8" w:rsidRDefault="00107C9F" w:rsidP="00113670">
            <w:pPr>
              <w:numPr>
                <w:ilvl w:val="0"/>
                <w:numId w:val="2"/>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Pagrindinis tvirtinimosi taškas turi būti sukonstruotas taip kad jį galima būtų išimti ir </w:t>
            </w:r>
            <w:r w:rsidR="006764C9" w:rsidRPr="005869F8">
              <w:rPr>
                <w:rFonts w:ascii="Times New Roman" w:eastAsia="Arial Unicode MS" w:hAnsi="Times New Roman" w:cs="Times New Roman"/>
                <w:bdr w:val="nil"/>
              </w:rPr>
              <w:t>esant</w:t>
            </w:r>
            <w:r w:rsidRPr="005869F8">
              <w:rPr>
                <w:rFonts w:ascii="Times New Roman" w:eastAsia="Arial Unicode MS" w:hAnsi="Times New Roman" w:cs="Times New Roman"/>
                <w:bdr w:val="nil"/>
              </w:rPr>
              <w:t xml:space="preserve"> poreikiui pakeisti.</w:t>
            </w:r>
          </w:p>
          <w:p w14:paraId="1D5C4E24" w14:textId="041B08DC" w:rsidR="00107C9F" w:rsidRPr="005869F8" w:rsidRDefault="00107C9F" w:rsidP="00113670">
            <w:pPr>
              <w:numPr>
                <w:ilvl w:val="0"/>
                <w:numId w:val="2"/>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7</w:t>
            </w:r>
            <w:r w:rsidR="006764C9" w:rsidRPr="005869F8">
              <w:rPr>
                <w:rFonts w:ascii="Times New Roman" w:eastAsia="Arial Unicode MS" w:hAnsi="Times New Roman" w:cs="Times New Roman"/>
                <w:bdr w:val="nil"/>
              </w:rPr>
              <w:t>–</w:t>
            </w:r>
            <w:r w:rsidR="006764C9" w:rsidRPr="005869F8">
              <w:rPr>
                <w:rFonts w:ascii="Times New Roman" w:eastAsia="Arial Unicode MS" w:hAnsi="Times New Roman" w:cs="Times New Roman"/>
                <w:bdr w:val="nil"/>
                <w:lang w:val="en-US"/>
              </w:rPr>
              <w:t>10</w:t>
            </w:r>
            <w:r w:rsidR="006764C9" w:rsidRPr="005869F8">
              <w:rPr>
                <w:rFonts w:ascii="Times New Roman" w:eastAsia="Arial Unicode MS" w:hAnsi="Times New Roman" w:cs="Times New Roman"/>
                <w:bdr w:val="nil"/>
              </w:rPr>
              <w:t xml:space="preserve"> vnt.</w:t>
            </w:r>
            <w:r w:rsidRPr="005869F8">
              <w:rPr>
                <w:rFonts w:ascii="Times New Roman" w:eastAsia="Arial Unicode MS" w:hAnsi="Times New Roman" w:cs="Times New Roman"/>
                <w:bdr w:val="nil"/>
              </w:rPr>
              <w:t xml:space="preserve"> tekstilin</w:t>
            </w:r>
            <w:r w:rsidR="006764C9" w:rsidRPr="005869F8">
              <w:rPr>
                <w:rFonts w:ascii="Times New Roman" w:eastAsia="Arial Unicode MS" w:hAnsi="Times New Roman" w:cs="Times New Roman"/>
                <w:bdr w:val="nil"/>
              </w:rPr>
              <w:t>ių</w:t>
            </w:r>
            <w:r w:rsidRPr="005869F8">
              <w:rPr>
                <w:rFonts w:ascii="Times New Roman" w:eastAsia="Arial Unicode MS" w:hAnsi="Times New Roman" w:cs="Times New Roman"/>
                <w:bdr w:val="nil"/>
              </w:rPr>
              <w:t xml:space="preserve"> kilp</w:t>
            </w:r>
            <w:r w:rsidR="006764C9" w:rsidRPr="005869F8">
              <w:rPr>
                <w:rFonts w:ascii="Times New Roman" w:eastAsia="Arial Unicode MS" w:hAnsi="Times New Roman" w:cs="Times New Roman"/>
                <w:bdr w:val="nil"/>
              </w:rPr>
              <w:t>ų</w:t>
            </w:r>
            <w:r w:rsidRPr="005869F8">
              <w:rPr>
                <w:rFonts w:ascii="Times New Roman" w:eastAsia="Arial Unicode MS" w:hAnsi="Times New Roman" w:cs="Times New Roman"/>
                <w:bdr w:val="nil"/>
              </w:rPr>
              <w:t xml:space="preserve"> įrangai tvirtinti.</w:t>
            </w:r>
          </w:p>
          <w:p w14:paraId="792E6D0D" w14:textId="2ABEC4E6" w:rsidR="00107C9F" w:rsidRPr="005869F8" w:rsidRDefault="00107C9F" w:rsidP="00113670">
            <w:pPr>
              <w:numPr>
                <w:ilvl w:val="0"/>
                <w:numId w:val="2"/>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Juosmens apimti</w:t>
            </w:r>
            <w:r w:rsidR="006764C9" w:rsidRPr="005869F8">
              <w:rPr>
                <w:rFonts w:ascii="Times New Roman" w:eastAsia="Arial Unicode MS" w:hAnsi="Times New Roman" w:cs="Times New Roman"/>
                <w:bdr w:val="nil"/>
              </w:rPr>
              <w:t xml:space="preserve">es diapazonas ne siauresnis nei </w:t>
            </w:r>
            <w:r w:rsidRPr="005869F8">
              <w:rPr>
                <w:rFonts w:ascii="Times New Roman" w:eastAsia="Arial Unicode MS" w:hAnsi="Times New Roman" w:cs="Times New Roman"/>
                <w:bdr w:val="nil"/>
              </w:rPr>
              <w:t>70</w:t>
            </w:r>
            <w:r w:rsidR="006764C9"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9</w:t>
            </w:r>
            <w:r w:rsidR="006764C9" w:rsidRPr="005869F8">
              <w:rPr>
                <w:rFonts w:ascii="Times New Roman" w:eastAsia="Arial Unicode MS" w:hAnsi="Times New Roman" w:cs="Times New Roman"/>
                <w:bdr w:val="nil"/>
              </w:rPr>
              <w:t>0</w:t>
            </w:r>
            <w:r w:rsidRPr="005869F8">
              <w:rPr>
                <w:rFonts w:ascii="Times New Roman" w:eastAsia="Arial Unicode MS" w:hAnsi="Times New Roman" w:cs="Times New Roman"/>
                <w:bdr w:val="nil"/>
              </w:rPr>
              <w:t xml:space="preserve"> cm</w:t>
            </w:r>
            <w:r w:rsidR="006764C9" w:rsidRPr="005869F8">
              <w:rPr>
                <w:rFonts w:ascii="Times New Roman" w:eastAsia="Arial Unicode MS" w:hAnsi="Times New Roman" w:cs="Times New Roman"/>
                <w:bdr w:val="nil"/>
              </w:rPr>
              <w:t>.</w:t>
            </w:r>
          </w:p>
          <w:p w14:paraId="051A91D9" w14:textId="2075ABE8" w:rsidR="00107C9F" w:rsidRPr="005869F8" w:rsidRDefault="00107C9F" w:rsidP="00113670">
            <w:pPr>
              <w:numPr>
                <w:ilvl w:val="0"/>
                <w:numId w:val="2"/>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Šlaunų apimti</w:t>
            </w:r>
            <w:r w:rsidR="006764C9" w:rsidRPr="005869F8">
              <w:rPr>
                <w:rFonts w:ascii="Times New Roman" w:eastAsia="Arial Unicode MS" w:hAnsi="Times New Roman" w:cs="Times New Roman"/>
                <w:bdr w:val="nil"/>
              </w:rPr>
              <w:t>e</w:t>
            </w:r>
            <w:r w:rsidRPr="005869F8">
              <w:rPr>
                <w:rFonts w:ascii="Times New Roman" w:eastAsia="Arial Unicode MS" w:hAnsi="Times New Roman" w:cs="Times New Roman"/>
                <w:bdr w:val="nil"/>
              </w:rPr>
              <w:t xml:space="preserve">s </w:t>
            </w:r>
            <w:r w:rsidR="006764C9" w:rsidRPr="005869F8">
              <w:rPr>
                <w:rFonts w:ascii="Times New Roman" w:eastAsia="Arial Unicode MS" w:hAnsi="Times New Roman" w:cs="Times New Roman"/>
                <w:bdr w:val="nil"/>
              </w:rPr>
              <w:t>diapazonas ne siauresnis nei 50–</w:t>
            </w:r>
            <w:r w:rsidRPr="005869F8">
              <w:rPr>
                <w:rFonts w:ascii="Times New Roman" w:eastAsia="Arial Unicode MS" w:hAnsi="Times New Roman" w:cs="Times New Roman"/>
                <w:bdr w:val="nil"/>
              </w:rPr>
              <w:t>6</w:t>
            </w:r>
            <w:r w:rsidR="006764C9" w:rsidRPr="005869F8">
              <w:rPr>
                <w:rFonts w:ascii="Times New Roman" w:eastAsia="Arial Unicode MS" w:hAnsi="Times New Roman" w:cs="Times New Roman"/>
                <w:bdr w:val="nil"/>
              </w:rPr>
              <w:t>0</w:t>
            </w:r>
            <w:r w:rsidRPr="005869F8">
              <w:rPr>
                <w:rFonts w:ascii="Times New Roman" w:eastAsia="Arial Unicode MS" w:hAnsi="Times New Roman" w:cs="Times New Roman"/>
                <w:bdr w:val="nil"/>
              </w:rPr>
              <w:t xml:space="preserve"> cm</w:t>
            </w:r>
            <w:r w:rsidR="006764C9" w:rsidRPr="005869F8">
              <w:rPr>
                <w:rFonts w:ascii="Times New Roman" w:eastAsia="Arial Unicode MS" w:hAnsi="Times New Roman" w:cs="Times New Roman"/>
                <w:bdr w:val="nil"/>
              </w:rPr>
              <w:t>.</w:t>
            </w:r>
          </w:p>
          <w:p w14:paraId="6759EAB3" w14:textId="6658EA3A" w:rsidR="00107C9F" w:rsidRPr="005869F8" w:rsidRDefault="00107C9F" w:rsidP="00113670">
            <w:pPr>
              <w:numPr>
                <w:ilvl w:val="0"/>
                <w:numId w:val="2"/>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Ūgi</w:t>
            </w:r>
            <w:r w:rsidR="006764C9" w:rsidRPr="005869F8">
              <w:rPr>
                <w:rFonts w:ascii="Times New Roman" w:eastAsia="Arial Unicode MS" w:hAnsi="Times New Roman" w:cs="Times New Roman"/>
                <w:bdr w:val="nil"/>
              </w:rPr>
              <w:t>o</w:t>
            </w:r>
            <w:r w:rsidRPr="005869F8">
              <w:rPr>
                <w:rFonts w:ascii="Times New Roman" w:eastAsia="Arial Unicode MS" w:hAnsi="Times New Roman" w:cs="Times New Roman"/>
                <w:bdr w:val="nil"/>
              </w:rPr>
              <w:t xml:space="preserve"> </w:t>
            </w:r>
            <w:r w:rsidR="006764C9" w:rsidRPr="005869F8">
              <w:rPr>
                <w:rFonts w:ascii="Times New Roman" w:eastAsia="Arial Unicode MS" w:hAnsi="Times New Roman" w:cs="Times New Roman"/>
                <w:bdr w:val="nil"/>
              </w:rPr>
              <w:t xml:space="preserve">diapazonas ne siauresnis nei </w:t>
            </w:r>
            <w:r w:rsidRPr="005869F8">
              <w:rPr>
                <w:rFonts w:ascii="Times New Roman" w:eastAsia="Arial Unicode MS" w:hAnsi="Times New Roman" w:cs="Times New Roman"/>
                <w:bdr w:val="nil"/>
              </w:rPr>
              <w:t>1</w:t>
            </w:r>
            <w:r w:rsidR="006764C9" w:rsidRPr="005869F8">
              <w:rPr>
                <w:rFonts w:ascii="Times New Roman" w:eastAsia="Arial Unicode MS" w:hAnsi="Times New Roman" w:cs="Times New Roman"/>
                <w:bdr w:val="nil"/>
              </w:rPr>
              <w:t>65–</w:t>
            </w:r>
            <w:r w:rsidRPr="005869F8">
              <w:rPr>
                <w:rFonts w:ascii="Times New Roman" w:eastAsia="Arial Unicode MS" w:hAnsi="Times New Roman" w:cs="Times New Roman"/>
                <w:bdr w:val="nil"/>
              </w:rPr>
              <w:t>18</w:t>
            </w:r>
            <w:r w:rsidR="006764C9" w:rsidRPr="005869F8">
              <w:rPr>
                <w:rFonts w:ascii="Times New Roman" w:eastAsia="Arial Unicode MS" w:hAnsi="Times New Roman" w:cs="Times New Roman"/>
                <w:bdr w:val="nil"/>
              </w:rPr>
              <w:t>5</w:t>
            </w:r>
            <w:r w:rsidRPr="005869F8">
              <w:rPr>
                <w:rFonts w:ascii="Times New Roman" w:eastAsia="Arial Unicode MS" w:hAnsi="Times New Roman" w:cs="Times New Roman"/>
                <w:bdr w:val="nil"/>
              </w:rPr>
              <w:t xml:space="preserve"> cm</w:t>
            </w:r>
            <w:r w:rsidR="006764C9" w:rsidRPr="005869F8">
              <w:rPr>
                <w:rFonts w:ascii="Times New Roman" w:eastAsia="Arial Unicode MS" w:hAnsi="Times New Roman" w:cs="Times New Roman"/>
                <w:bdr w:val="nil"/>
              </w:rPr>
              <w:t>;</w:t>
            </w:r>
          </w:p>
          <w:p w14:paraId="7F8DD00E" w14:textId="3050DB4D" w:rsidR="00107C9F" w:rsidRPr="005869F8" w:rsidRDefault="00107C9F" w:rsidP="00113670">
            <w:pPr>
              <w:numPr>
                <w:ilvl w:val="0"/>
                <w:numId w:val="2"/>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Saugos diržo svoris ne didesnis nei </w:t>
            </w:r>
            <w:r w:rsidR="006764C9" w:rsidRPr="005869F8">
              <w:rPr>
                <w:rFonts w:ascii="Times New Roman" w:eastAsia="Arial Unicode MS" w:hAnsi="Times New Roman" w:cs="Times New Roman"/>
                <w:bdr w:val="nil"/>
                <w:shd w:val="clear" w:color="auto" w:fill="FFFFFF" w:themeFill="background1"/>
              </w:rPr>
              <w:t>2000</w:t>
            </w:r>
            <w:r w:rsidRPr="005869F8">
              <w:rPr>
                <w:rFonts w:ascii="Times New Roman" w:eastAsia="Arial Unicode MS" w:hAnsi="Times New Roman" w:cs="Times New Roman"/>
                <w:bdr w:val="nil"/>
                <w:shd w:val="clear" w:color="auto" w:fill="FFFFFF" w:themeFill="background1"/>
              </w:rPr>
              <w:t xml:space="preserve"> g.</w:t>
            </w:r>
          </w:p>
          <w:p w14:paraId="394DC3FC" w14:textId="290E73E2" w:rsidR="003328CF" w:rsidRPr="005869F8" w:rsidRDefault="00107C9F" w:rsidP="00113670">
            <w:pPr>
              <w:numPr>
                <w:ilvl w:val="0"/>
                <w:numId w:val="2"/>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atitikti EN 361, EN 813, EN 12841 </w:t>
            </w:r>
            <w:proofErr w:type="spellStart"/>
            <w:r w:rsidRPr="005869F8">
              <w:rPr>
                <w:rFonts w:ascii="Times New Roman" w:eastAsia="Arial Unicode MS" w:hAnsi="Times New Roman" w:cs="Times New Roman"/>
                <w:bdr w:val="nil"/>
              </w:rPr>
              <w:t>type</w:t>
            </w:r>
            <w:proofErr w:type="spellEnd"/>
            <w:r w:rsidRPr="005869F8">
              <w:rPr>
                <w:rFonts w:ascii="Times New Roman" w:eastAsia="Arial Unicode MS" w:hAnsi="Times New Roman" w:cs="Times New Roman"/>
                <w:bdr w:val="nil"/>
              </w:rPr>
              <w:t xml:space="preserve"> B standart</w:t>
            </w:r>
            <w:r w:rsidR="00113670" w:rsidRPr="005869F8">
              <w:rPr>
                <w:rFonts w:ascii="Times New Roman" w:eastAsia="Arial Unicode MS" w:hAnsi="Times New Roman" w:cs="Times New Roman"/>
                <w:bdr w:val="nil"/>
              </w:rPr>
              <w:t xml:space="preserve">ų </w:t>
            </w:r>
            <w:r w:rsidR="00D5726C" w:rsidRPr="005869F8">
              <w:rPr>
                <w:rFonts w:ascii="Times New Roman" w:eastAsia="Arial Unicode MS" w:hAnsi="Times New Roman" w:cs="Times New Roman"/>
                <w:bdr w:val="nil"/>
              </w:rPr>
              <w:t xml:space="preserve">arba lygiaverčio </w:t>
            </w:r>
            <w:r w:rsidR="00113670" w:rsidRPr="005869F8">
              <w:rPr>
                <w:rFonts w:ascii="Times New Roman" w:eastAsia="Arial Unicode MS" w:hAnsi="Times New Roman" w:cs="Times New Roman"/>
                <w:bdr w:val="nil"/>
              </w:rPr>
              <w:t>reikalavimus</w:t>
            </w:r>
            <w:r w:rsidR="006764C9" w:rsidRPr="005869F8">
              <w:rPr>
                <w:rFonts w:ascii="Times New Roman" w:eastAsia="Arial Unicode MS" w:hAnsi="Times New Roman" w:cs="Times New Roman"/>
                <w:bdr w:val="nil"/>
              </w:rPr>
              <w:t>.</w:t>
            </w:r>
          </w:p>
        </w:tc>
        <w:tc>
          <w:tcPr>
            <w:tcW w:w="4252" w:type="dxa"/>
          </w:tcPr>
          <w:p w14:paraId="77646938" w14:textId="77777777" w:rsidR="00AC786A" w:rsidRPr="005869F8" w:rsidRDefault="00AC786A" w:rsidP="00F829E4">
            <w:pPr>
              <w:rPr>
                <w:rFonts w:ascii="Times New Roman" w:eastAsia="Arial Unicode MS" w:hAnsi="Times New Roman" w:cs="Times New Roman"/>
                <w:bdr w:val="nil"/>
              </w:rPr>
            </w:pPr>
          </w:p>
        </w:tc>
      </w:tr>
      <w:tr w:rsidR="005869F8" w:rsidRPr="005869F8" w14:paraId="15797CD0" w14:textId="77777777" w:rsidTr="00034C9F">
        <w:tc>
          <w:tcPr>
            <w:tcW w:w="704" w:type="dxa"/>
            <w:tcBorders>
              <w:top w:val="single" w:sz="4" w:space="0" w:color="000000"/>
              <w:left w:val="single" w:sz="4" w:space="0" w:color="000000"/>
              <w:bottom w:val="single" w:sz="4" w:space="0" w:color="000000"/>
            </w:tcBorders>
          </w:tcPr>
          <w:p w14:paraId="2E4A1AF9" w14:textId="0DFE7943" w:rsidR="00F14F9B" w:rsidRPr="005869F8" w:rsidRDefault="00F14F9B"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49B64FFD" w14:textId="2B14454C" w:rsidR="00F14F9B" w:rsidRPr="005869F8" w:rsidRDefault="00E73040" w:rsidP="00F14F9B">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Pilno kūno saugos diržai </w:t>
            </w:r>
            <w:r w:rsidR="003261CB" w:rsidRPr="005869F8">
              <w:rPr>
                <w:rFonts w:ascii="Times New Roman" w:eastAsia="MS Mincho" w:hAnsi="Times New Roman" w:cs="Times New Roman"/>
                <w:lang w:eastAsia="ja-JP"/>
              </w:rPr>
              <w:t>–</w:t>
            </w:r>
            <w:r w:rsidRPr="005869F8">
              <w:rPr>
                <w:rFonts w:ascii="Times New Roman" w:eastAsia="MS Mincho" w:hAnsi="Times New Roman" w:cs="Times New Roman"/>
                <w:lang w:eastAsia="ja-JP"/>
              </w:rPr>
              <w:t xml:space="preserve"> apraišai</w:t>
            </w:r>
            <w:r w:rsidR="00113670" w:rsidRPr="005869F8">
              <w:rPr>
                <w:rFonts w:ascii="Times New Roman" w:eastAsia="MS Mincho" w:hAnsi="Times New Roman" w:cs="Times New Roman"/>
                <w:lang w:eastAsia="ja-JP"/>
              </w:rPr>
              <w:t>.</w:t>
            </w:r>
          </w:p>
          <w:p w14:paraId="6BF99DB8" w14:textId="6EFD3FF5" w:rsidR="003261CB" w:rsidRPr="005869F8" w:rsidRDefault="003261CB" w:rsidP="00F14F9B">
            <w:pPr>
              <w:tabs>
                <w:tab w:val="center" w:pos="2231"/>
              </w:tabs>
              <w:rPr>
                <w:rFonts w:ascii="Times New Roman" w:eastAsia="MS Mincho" w:hAnsi="Times New Roman" w:cs="Times New Roman"/>
                <w:strike/>
                <w:lang w:eastAsia="ja-JP"/>
              </w:rPr>
            </w:pPr>
          </w:p>
        </w:tc>
        <w:tc>
          <w:tcPr>
            <w:tcW w:w="5245" w:type="dxa"/>
            <w:tcBorders>
              <w:top w:val="single" w:sz="4" w:space="0" w:color="000000"/>
              <w:left w:val="single" w:sz="4" w:space="0" w:color="000000"/>
              <w:bottom w:val="single" w:sz="4" w:space="0" w:color="000000"/>
              <w:right w:val="single" w:sz="4" w:space="0" w:color="000000"/>
            </w:tcBorders>
          </w:tcPr>
          <w:p w14:paraId="07334CA7" w14:textId="675501F2" w:rsidR="00F14F9B" w:rsidRPr="005869F8" w:rsidRDefault="00F14F9B" w:rsidP="00113670">
            <w:pPr>
              <w:pStyle w:val="ListParagraph"/>
              <w:numPr>
                <w:ilvl w:val="0"/>
                <w:numId w:val="3"/>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5 vnt. </w:t>
            </w:r>
          </w:p>
          <w:p w14:paraId="1B232BC4" w14:textId="77777777" w:rsidR="00A90B9F" w:rsidRPr="005869F8" w:rsidRDefault="00A90B9F" w:rsidP="00113670">
            <w:pPr>
              <w:numPr>
                <w:ilvl w:val="0"/>
                <w:numId w:val="3"/>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Juosmens, kojų ir pečių diržai turi turėti paminkštinimus.</w:t>
            </w:r>
          </w:p>
          <w:p w14:paraId="2F52CC5B" w14:textId="77777777" w:rsidR="00A90B9F" w:rsidRPr="005869F8" w:rsidRDefault="00A90B9F" w:rsidP="00113670">
            <w:pPr>
              <w:numPr>
                <w:ilvl w:val="0"/>
                <w:numId w:val="3"/>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Pečių diržas ant vieno iš peties turi turėti pilnai atsisegančią sagtį palengvinančią užsidėjimą.</w:t>
            </w:r>
          </w:p>
          <w:p w14:paraId="167683D8" w14:textId="77777777" w:rsidR="00A90B9F" w:rsidRPr="005869F8" w:rsidRDefault="00A90B9F" w:rsidP="00113670">
            <w:pPr>
              <w:numPr>
                <w:ilvl w:val="0"/>
                <w:numId w:val="3"/>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Petnešos turi laisvai judėti per krūtinės saugos tašką.</w:t>
            </w:r>
          </w:p>
          <w:p w14:paraId="5BACC591" w14:textId="12A70639" w:rsidR="00A90B9F" w:rsidRPr="005869F8" w:rsidRDefault="00A90B9F" w:rsidP="00113670">
            <w:pPr>
              <w:numPr>
                <w:ilvl w:val="0"/>
                <w:numId w:val="3"/>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Saugos diržai turi turėti integruotą pakilimo </w:t>
            </w:r>
            <w:r w:rsidR="00597D49" w:rsidRPr="005869F8">
              <w:rPr>
                <w:rFonts w:ascii="Times New Roman" w:eastAsia="Arial Unicode MS" w:hAnsi="Times New Roman" w:cs="Times New Roman"/>
                <w:bdr w:val="nil"/>
              </w:rPr>
              <w:t>automatinio fiksavimo įrenginį</w:t>
            </w:r>
            <w:r w:rsidRPr="005869F8">
              <w:rPr>
                <w:rFonts w:ascii="Times New Roman" w:eastAsia="Arial Unicode MS" w:hAnsi="Times New Roman" w:cs="Times New Roman"/>
                <w:bdr w:val="nil"/>
              </w:rPr>
              <w:t>.</w:t>
            </w:r>
          </w:p>
          <w:p w14:paraId="0E242C30" w14:textId="048B7B6A" w:rsidR="00A90B9F" w:rsidRPr="005869F8" w:rsidRDefault="00A90B9F" w:rsidP="00113670">
            <w:pPr>
              <w:numPr>
                <w:ilvl w:val="0"/>
                <w:numId w:val="3"/>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Kojų diržai turi turėti pinai atsisegančias sagtis</w:t>
            </w:r>
            <w:r w:rsidR="00022FFE" w:rsidRPr="005869F8">
              <w:rPr>
                <w:rFonts w:ascii="Times New Roman" w:eastAsia="Arial Unicode MS" w:hAnsi="Times New Roman" w:cs="Times New Roman"/>
                <w:bdr w:val="nil"/>
              </w:rPr>
              <w:t>.</w:t>
            </w:r>
          </w:p>
          <w:p w14:paraId="1CBFDF1E" w14:textId="760A4A13" w:rsidR="00A90B9F" w:rsidRPr="005869F8" w:rsidRDefault="00A90B9F" w:rsidP="00113670">
            <w:pPr>
              <w:numPr>
                <w:ilvl w:val="0"/>
                <w:numId w:val="3"/>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Kojų diržai galinėje dalyje turi būti pritvirtinti elastiniais dirželiais</w:t>
            </w:r>
            <w:r w:rsidR="00022FFE" w:rsidRPr="005869F8">
              <w:rPr>
                <w:rFonts w:ascii="Times New Roman" w:eastAsia="Arial Unicode MS" w:hAnsi="Times New Roman" w:cs="Times New Roman"/>
                <w:bdr w:val="nil"/>
              </w:rPr>
              <w:t>.</w:t>
            </w:r>
          </w:p>
          <w:p w14:paraId="07DF45CA" w14:textId="77777777" w:rsidR="00A90B9F" w:rsidRPr="005869F8" w:rsidRDefault="00A90B9F" w:rsidP="00113670">
            <w:pPr>
              <w:numPr>
                <w:ilvl w:val="0"/>
                <w:numId w:val="3"/>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Saugos diržai nugaroje ir prie krūtinės turi turėti taškus apsaugos nuo kritimo tvirtinimui.</w:t>
            </w:r>
          </w:p>
          <w:p w14:paraId="1B84F93A" w14:textId="77777777" w:rsidR="00A90B9F" w:rsidRPr="005869F8" w:rsidRDefault="00A90B9F" w:rsidP="00113670">
            <w:pPr>
              <w:numPr>
                <w:ilvl w:val="0"/>
                <w:numId w:val="3"/>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Saugos diržai šonuose turi turėti taškus pozicionavimosi įrangos tvirtinimui.</w:t>
            </w:r>
          </w:p>
          <w:p w14:paraId="5759EB4E" w14:textId="2381D392" w:rsidR="00A90B9F" w:rsidRPr="005869F8" w:rsidRDefault="00A90B9F" w:rsidP="00113670">
            <w:pPr>
              <w:numPr>
                <w:ilvl w:val="0"/>
                <w:numId w:val="3"/>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Pagrindinis tvirtinimosi taškas turi būti sukonstruotas taip kad jį galima būtų išimti ir </w:t>
            </w:r>
            <w:r w:rsidR="00B2636E" w:rsidRPr="005869F8">
              <w:rPr>
                <w:rFonts w:ascii="Times New Roman" w:eastAsia="Arial Unicode MS" w:hAnsi="Times New Roman" w:cs="Times New Roman"/>
                <w:bdr w:val="nil"/>
              </w:rPr>
              <w:t>esant</w:t>
            </w:r>
            <w:r w:rsidRPr="005869F8">
              <w:rPr>
                <w:rFonts w:ascii="Times New Roman" w:eastAsia="Arial Unicode MS" w:hAnsi="Times New Roman" w:cs="Times New Roman"/>
                <w:bdr w:val="nil"/>
              </w:rPr>
              <w:t xml:space="preserve"> poreikiui pakeisti.</w:t>
            </w:r>
          </w:p>
          <w:p w14:paraId="2FA4E2E2" w14:textId="77777777" w:rsidR="00A90B9F" w:rsidRPr="005869F8" w:rsidRDefault="00A90B9F" w:rsidP="00113670">
            <w:pPr>
              <w:numPr>
                <w:ilvl w:val="0"/>
                <w:numId w:val="3"/>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7 tekstilines kilpas įrangai tvirtinti.</w:t>
            </w:r>
          </w:p>
          <w:p w14:paraId="59A32453" w14:textId="0003A8E9" w:rsidR="007216DE" w:rsidRPr="005869F8" w:rsidRDefault="007216DE" w:rsidP="00113670">
            <w:pPr>
              <w:numPr>
                <w:ilvl w:val="0"/>
                <w:numId w:val="3"/>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Juosmens apimties diapazonas ne siauresnis nei 85–120 cm.</w:t>
            </w:r>
          </w:p>
          <w:p w14:paraId="62B5737E" w14:textId="2FE29B99" w:rsidR="007216DE" w:rsidRPr="005869F8" w:rsidRDefault="007216DE" w:rsidP="00113670">
            <w:pPr>
              <w:numPr>
                <w:ilvl w:val="0"/>
                <w:numId w:val="3"/>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Šlaunų apimties diapazonas ne siauresnis nei 50–65 cm.</w:t>
            </w:r>
          </w:p>
          <w:p w14:paraId="33FF0658" w14:textId="76AB72EF" w:rsidR="007216DE" w:rsidRPr="005869F8" w:rsidRDefault="007216DE" w:rsidP="00113670">
            <w:pPr>
              <w:numPr>
                <w:ilvl w:val="0"/>
                <w:numId w:val="3"/>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Ūgio diapazonas ne siauresnis nei 175–200 cm;</w:t>
            </w:r>
          </w:p>
          <w:p w14:paraId="27211C71" w14:textId="0FFCC26C" w:rsidR="00A90B9F" w:rsidRPr="005869F8" w:rsidRDefault="00A90B9F" w:rsidP="00113670">
            <w:pPr>
              <w:numPr>
                <w:ilvl w:val="0"/>
                <w:numId w:val="3"/>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Saugos diržo svoris ne didesnis nei </w:t>
            </w:r>
            <w:r w:rsidRPr="005869F8">
              <w:rPr>
                <w:rFonts w:ascii="Times New Roman" w:eastAsia="Arial Unicode MS" w:hAnsi="Times New Roman" w:cs="Times New Roman"/>
                <w:bdr w:val="nil"/>
                <w:shd w:val="clear" w:color="auto" w:fill="FFFFFF" w:themeFill="background1"/>
              </w:rPr>
              <w:t>2</w:t>
            </w:r>
            <w:r w:rsidR="00B2636E" w:rsidRPr="005869F8">
              <w:rPr>
                <w:rFonts w:ascii="Times New Roman" w:eastAsia="Arial Unicode MS" w:hAnsi="Times New Roman" w:cs="Times New Roman"/>
                <w:bdr w:val="nil"/>
                <w:shd w:val="clear" w:color="auto" w:fill="FFFFFF" w:themeFill="background1"/>
                <w:lang w:val="en-US"/>
              </w:rPr>
              <w:t>5</w:t>
            </w:r>
            <w:r w:rsidR="007216DE" w:rsidRPr="005869F8">
              <w:rPr>
                <w:rFonts w:ascii="Times New Roman" w:eastAsia="Arial Unicode MS" w:hAnsi="Times New Roman" w:cs="Times New Roman"/>
                <w:bdr w:val="nil"/>
                <w:shd w:val="clear" w:color="auto" w:fill="FFFFFF" w:themeFill="background1"/>
              </w:rPr>
              <w:t>0</w:t>
            </w:r>
            <w:r w:rsidR="00264EE8" w:rsidRPr="005869F8">
              <w:rPr>
                <w:rFonts w:ascii="Times New Roman" w:eastAsia="Arial Unicode MS" w:hAnsi="Times New Roman" w:cs="Times New Roman"/>
                <w:bdr w:val="nil"/>
                <w:shd w:val="clear" w:color="auto" w:fill="FFFFFF" w:themeFill="background1"/>
              </w:rPr>
              <w:t>0</w:t>
            </w:r>
            <w:r w:rsidRPr="005869F8">
              <w:rPr>
                <w:rFonts w:ascii="Times New Roman" w:eastAsia="Arial Unicode MS" w:hAnsi="Times New Roman" w:cs="Times New Roman"/>
                <w:bdr w:val="nil"/>
              </w:rPr>
              <w:t xml:space="preserve"> g.</w:t>
            </w:r>
          </w:p>
          <w:p w14:paraId="62247ED3" w14:textId="583FF249" w:rsidR="00A90B9F" w:rsidRPr="005869F8" w:rsidRDefault="00A90B9F" w:rsidP="00113670">
            <w:pPr>
              <w:numPr>
                <w:ilvl w:val="0"/>
                <w:numId w:val="3"/>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atitikti EN 361, EN 813, EN 12841 </w:t>
            </w:r>
            <w:proofErr w:type="spellStart"/>
            <w:r w:rsidRPr="005869F8">
              <w:rPr>
                <w:rFonts w:ascii="Times New Roman" w:eastAsia="Arial Unicode MS" w:hAnsi="Times New Roman" w:cs="Times New Roman"/>
                <w:bdr w:val="nil"/>
              </w:rPr>
              <w:t>type</w:t>
            </w:r>
            <w:proofErr w:type="spellEnd"/>
            <w:r w:rsidRPr="005869F8">
              <w:rPr>
                <w:rFonts w:ascii="Times New Roman" w:eastAsia="Arial Unicode MS" w:hAnsi="Times New Roman" w:cs="Times New Roman"/>
                <w:bdr w:val="nil"/>
              </w:rPr>
              <w:t xml:space="preserve"> B standart</w:t>
            </w:r>
            <w:r w:rsidR="00B2636E" w:rsidRPr="005869F8">
              <w:rPr>
                <w:rFonts w:ascii="Times New Roman" w:eastAsia="Arial Unicode MS" w:hAnsi="Times New Roman" w:cs="Times New Roman"/>
                <w:bdr w:val="nil"/>
              </w:rPr>
              <w:t xml:space="preserve">ų </w:t>
            </w:r>
            <w:r w:rsidR="00D5726C" w:rsidRPr="005869F8">
              <w:rPr>
                <w:rFonts w:ascii="Times New Roman" w:eastAsia="Arial Unicode MS" w:hAnsi="Times New Roman" w:cs="Times New Roman"/>
                <w:bdr w:val="nil"/>
              </w:rPr>
              <w:t xml:space="preserve">arba lygiaverčio </w:t>
            </w:r>
            <w:r w:rsidR="00B2636E" w:rsidRPr="005869F8">
              <w:rPr>
                <w:rFonts w:ascii="Times New Roman" w:eastAsia="Arial Unicode MS" w:hAnsi="Times New Roman" w:cs="Times New Roman"/>
                <w:bdr w:val="nil"/>
              </w:rPr>
              <w:t>reikalavimus.</w:t>
            </w:r>
          </w:p>
        </w:tc>
        <w:tc>
          <w:tcPr>
            <w:tcW w:w="4252" w:type="dxa"/>
          </w:tcPr>
          <w:p w14:paraId="2D223C8B" w14:textId="77777777" w:rsidR="00F14F9B" w:rsidRPr="005869F8" w:rsidRDefault="00F14F9B" w:rsidP="00F14F9B">
            <w:pPr>
              <w:rPr>
                <w:rFonts w:ascii="Times New Roman" w:eastAsia="Arial Unicode MS" w:hAnsi="Times New Roman" w:cs="Times New Roman"/>
                <w:bdr w:val="nil"/>
              </w:rPr>
            </w:pPr>
          </w:p>
        </w:tc>
      </w:tr>
      <w:tr w:rsidR="005869F8" w:rsidRPr="005869F8" w14:paraId="16078B47" w14:textId="77777777" w:rsidTr="00034C9F">
        <w:tc>
          <w:tcPr>
            <w:tcW w:w="704" w:type="dxa"/>
            <w:tcBorders>
              <w:top w:val="single" w:sz="4" w:space="0" w:color="000000"/>
              <w:left w:val="single" w:sz="4" w:space="0" w:color="000000"/>
              <w:bottom w:val="single" w:sz="4" w:space="0" w:color="000000"/>
            </w:tcBorders>
          </w:tcPr>
          <w:p w14:paraId="22D8D278" w14:textId="662C05AE" w:rsidR="00F14F9B" w:rsidRPr="005869F8" w:rsidRDefault="00F14F9B"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09B79A51" w14:textId="176695C2" w:rsidR="00F14F9B" w:rsidRPr="005869F8" w:rsidRDefault="004E7024" w:rsidP="004E7024">
            <w:pPr>
              <w:rPr>
                <w:rFonts w:ascii="Times New Roman" w:eastAsia="MS Mincho" w:hAnsi="Times New Roman" w:cs="Times New Roman"/>
                <w:lang w:eastAsia="ja-JP"/>
              </w:rPr>
            </w:pPr>
            <w:r w:rsidRPr="005869F8">
              <w:rPr>
                <w:rFonts w:ascii="Times New Roman" w:eastAsia="Arial Unicode MS" w:hAnsi="Times New Roman" w:cs="Times New Roman"/>
                <w:bdr w:val="nil"/>
              </w:rPr>
              <w:t xml:space="preserve">Dvigubas saugos lynas su </w:t>
            </w:r>
            <w:r w:rsidR="00E13745" w:rsidRPr="005869F8">
              <w:rPr>
                <w:rFonts w:ascii="Times New Roman" w:eastAsia="Arial Unicode MS" w:hAnsi="Times New Roman" w:cs="Times New Roman"/>
                <w:bdr w:val="nil"/>
              </w:rPr>
              <w:t>kabliais</w:t>
            </w:r>
            <w:r w:rsidRPr="005869F8">
              <w:rPr>
                <w:rFonts w:ascii="Times New Roman" w:eastAsia="Arial Unicode MS" w:hAnsi="Times New Roman" w:cs="Times New Roman"/>
                <w:bdr w:val="nil"/>
              </w:rPr>
              <w:t xml:space="preserve"> (</w:t>
            </w:r>
            <w:r w:rsidR="00A841C4" w:rsidRPr="005869F8">
              <w:rPr>
                <w:rFonts w:ascii="Times New Roman" w:eastAsia="Arial Unicode MS" w:hAnsi="Times New Roman" w:cs="Times New Roman"/>
                <w:bdr w:val="nil"/>
              </w:rPr>
              <w:t>„</w:t>
            </w:r>
            <w:proofErr w:type="spellStart"/>
            <w:r w:rsidRPr="005869F8">
              <w:rPr>
                <w:rFonts w:ascii="Times New Roman" w:eastAsia="Arial Unicode MS" w:hAnsi="Times New Roman" w:cs="Times New Roman"/>
                <w:bdr w:val="nil"/>
              </w:rPr>
              <w:t>l</w:t>
            </w:r>
            <w:r w:rsidR="00F14F9B" w:rsidRPr="005869F8">
              <w:rPr>
                <w:rFonts w:ascii="Times New Roman" w:eastAsia="MS Mincho" w:hAnsi="Times New Roman" w:cs="Times New Roman"/>
                <w:lang w:eastAsia="ja-JP"/>
              </w:rPr>
              <w:t>anyarda</w:t>
            </w:r>
            <w:r w:rsidRPr="005869F8">
              <w:rPr>
                <w:rFonts w:ascii="Times New Roman" w:eastAsia="MS Mincho" w:hAnsi="Times New Roman" w:cs="Times New Roman"/>
                <w:lang w:eastAsia="ja-JP"/>
              </w:rPr>
              <w:t>s</w:t>
            </w:r>
            <w:proofErr w:type="spellEnd"/>
            <w:r w:rsidR="00A841C4" w:rsidRPr="005869F8">
              <w:rPr>
                <w:rFonts w:ascii="Times New Roman" w:eastAsia="MS Mincho" w:hAnsi="Times New Roman" w:cs="Times New Roman"/>
                <w:lang w:eastAsia="ja-JP"/>
              </w:rPr>
              <w:t>“</w:t>
            </w:r>
            <w:r w:rsidRPr="005869F8">
              <w:rPr>
                <w:rFonts w:ascii="Times New Roman" w:eastAsia="MS Mincho" w:hAnsi="Times New Roman" w:cs="Times New Roman"/>
                <w:lang w:eastAsia="ja-JP"/>
              </w:rPr>
              <w:t>)</w:t>
            </w:r>
            <w:r w:rsidR="00113670" w:rsidRPr="005869F8">
              <w:rPr>
                <w:rFonts w:ascii="Times New Roman" w:eastAsia="MS Mincho" w:hAnsi="Times New Roman" w:cs="Times New Roman"/>
                <w:lang w:eastAsia="ja-JP"/>
              </w:rPr>
              <w:t>.</w:t>
            </w:r>
          </w:p>
          <w:p w14:paraId="730EFFE3" w14:textId="1AB0C61E" w:rsidR="00CE7CE9" w:rsidRPr="005869F8" w:rsidRDefault="00CE7CE9" w:rsidP="004E7024">
            <w:pPr>
              <w:rPr>
                <w:rFonts w:ascii="Times New Roman" w:eastAsia="Arial Unicode MS" w:hAnsi="Times New Roman" w:cs="Times New Roman"/>
                <w:strike/>
                <w:bdr w:val="nil"/>
              </w:rPr>
            </w:pPr>
          </w:p>
        </w:tc>
        <w:tc>
          <w:tcPr>
            <w:tcW w:w="5245" w:type="dxa"/>
            <w:tcBorders>
              <w:top w:val="single" w:sz="4" w:space="0" w:color="000000"/>
              <w:left w:val="single" w:sz="4" w:space="0" w:color="000000"/>
              <w:bottom w:val="single" w:sz="4" w:space="0" w:color="000000"/>
              <w:right w:val="single" w:sz="4" w:space="0" w:color="000000"/>
            </w:tcBorders>
          </w:tcPr>
          <w:p w14:paraId="01C4E79F" w14:textId="2530A6A0" w:rsidR="00F14F9B" w:rsidRPr="005869F8" w:rsidRDefault="00F14F9B" w:rsidP="00850CEB">
            <w:pPr>
              <w:pStyle w:val="ListParagraph"/>
              <w:numPr>
                <w:ilvl w:val="0"/>
                <w:numId w:val="4"/>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Ne mažiau nei</w:t>
            </w:r>
            <w:r w:rsidR="007A31D8" w:rsidRPr="005869F8">
              <w:rPr>
                <w:rFonts w:ascii="Times New Roman" w:eastAsia="Arial Unicode MS" w:hAnsi="Times New Roman" w:cs="Times New Roman"/>
                <w:bdr w:val="nil"/>
              </w:rPr>
              <w:t xml:space="preserve"> 8</w:t>
            </w:r>
            <w:r w:rsidRPr="005869F8">
              <w:rPr>
                <w:rFonts w:ascii="Times New Roman" w:eastAsia="Arial Unicode MS" w:hAnsi="Times New Roman" w:cs="Times New Roman"/>
                <w:bdr w:val="nil"/>
              </w:rPr>
              <w:t xml:space="preserve"> vnt. </w:t>
            </w:r>
          </w:p>
          <w:p w14:paraId="73E7B9C6" w14:textId="77777777" w:rsidR="00822844" w:rsidRPr="005869F8" w:rsidRDefault="00822844" w:rsidP="00850CEB">
            <w:pPr>
              <w:numPr>
                <w:ilvl w:val="0"/>
                <w:numId w:val="4"/>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Lynas turi būti pagamintas iš virvės.</w:t>
            </w:r>
          </w:p>
          <w:p w14:paraId="1BCEDD03" w14:textId="43EE5D57" w:rsidR="00822844" w:rsidRPr="005869F8" w:rsidRDefault="00822844" w:rsidP="00850CEB">
            <w:pPr>
              <w:numPr>
                <w:ilvl w:val="0"/>
                <w:numId w:val="4"/>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Lynas galuose turi turėti </w:t>
            </w:r>
            <w:r w:rsidR="00E13745" w:rsidRPr="005869F8">
              <w:rPr>
                <w:rFonts w:ascii="Times New Roman" w:eastAsia="Arial Unicode MS" w:hAnsi="Times New Roman" w:cs="Times New Roman"/>
                <w:bdr w:val="nil"/>
              </w:rPr>
              <w:t>kablius</w:t>
            </w:r>
            <w:r w:rsidRPr="005869F8">
              <w:rPr>
                <w:rFonts w:ascii="Times New Roman" w:eastAsia="Arial Unicode MS" w:hAnsi="Times New Roman" w:cs="Times New Roman"/>
                <w:bdr w:val="nil"/>
              </w:rPr>
              <w:t xml:space="preserve"> iš aliuminio lydinio. </w:t>
            </w:r>
          </w:p>
          <w:p w14:paraId="6A018E22" w14:textId="2AA41996" w:rsidR="00822844" w:rsidRPr="005869F8" w:rsidRDefault="00822844" w:rsidP="00850CEB">
            <w:pPr>
              <w:numPr>
                <w:ilvl w:val="0"/>
                <w:numId w:val="4"/>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Galuose esančių </w:t>
            </w:r>
            <w:r w:rsidR="00E13745" w:rsidRPr="005869F8">
              <w:rPr>
                <w:rFonts w:ascii="Times New Roman" w:eastAsia="Arial Unicode MS" w:hAnsi="Times New Roman" w:cs="Times New Roman"/>
                <w:bdr w:val="nil"/>
              </w:rPr>
              <w:t>kablių</w:t>
            </w:r>
            <w:r w:rsidRPr="005869F8">
              <w:rPr>
                <w:rFonts w:ascii="Times New Roman" w:eastAsia="Arial Unicode MS" w:hAnsi="Times New Roman" w:cs="Times New Roman"/>
                <w:bdr w:val="nil"/>
              </w:rPr>
              <w:t xml:space="preserve"> vartelių atsidarymas tur</w:t>
            </w:r>
            <w:r w:rsidR="00A841C4" w:rsidRPr="005869F8">
              <w:rPr>
                <w:rFonts w:ascii="Times New Roman" w:eastAsia="Arial Unicode MS" w:hAnsi="Times New Roman" w:cs="Times New Roman"/>
                <w:bdr w:val="nil"/>
              </w:rPr>
              <w:t>i</w:t>
            </w:r>
            <w:r w:rsidRPr="005869F8">
              <w:rPr>
                <w:rFonts w:ascii="Times New Roman" w:eastAsia="Arial Unicode MS" w:hAnsi="Times New Roman" w:cs="Times New Roman"/>
                <w:bdr w:val="nil"/>
              </w:rPr>
              <w:t xml:space="preserve"> būti ne mažiau </w:t>
            </w:r>
            <w:r w:rsidR="00B2636E" w:rsidRPr="005869F8">
              <w:rPr>
                <w:rFonts w:ascii="Times New Roman" w:eastAsia="MS Mincho" w:hAnsi="Times New Roman" w:cs="Times New Roman"/>
                <w:lang w:eastAsia="ja-JP"/>
              </w:rPr>
              <w:t>nei</w:t>
            </w:r>
            <w:r w:rsidR="00B2636E"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60</w:t>
            </w:r>
            <w:r w:rsidR="00E13745"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mm.</w:t>
            </w:r>
          </w:p>
          <w:p w14:paraId="58B6AA95" w14:textId="48D834EB" w:rsidR="00822844" w:rsidRPr="005869F8" w:rsidRDefault="00822844" w:rsidP="00850CEB">
            <w:pPr>
              <w:numPr>
                <w:ilvl w:val="0"/>
                <w:numId w:val="4"/>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turėti energijos </w:t>
            </w:r>
            <w:proofErr w:type="spellStart"/>
            <w:r w:rsidRPr="005869F8">
              <w:rPr>
                <w:rFonts w:ascii="Times New Roman" w:eastAsia="Arial Unicode MS" w:hAnsi="Times New Roman" w:cs="Times New Roman"/>
                <w:bdr w:val="nil"/>
              </w:rPr>
              <w:t>sugertuvą</w:t>
            </w:r>
            <w:proofErr w:type="spellEnd"/>
            <w:r w:rsidR="00E13745" w:rsidRPr="005869F8">
              <w:rPr>
                <w:rFonts w:ascii="Times New Roman" w:eastAsia="Arial Unicode MS" w:hAnsi="Times New Roman" w:cs="Times New Roman"/>
                <w:bdr w:val="nil"/>
              </w:rPr>
              <w:t xml:space="preserve"> („absorberį“)</w:t>
            </w:r>
            <w:r w:rsidRPr="005869F8">
              <w:rPr>
                <w:rFonts w:ascii="Times New Roman" w:eastAsia="Arial Unicode MS" w:hAnsi="Times New Roman" w:cs="Times New Roman"/>
                <w:bdr w:val="nil"/>
              </w:rPr>
              <w:t xml:space="preserve"> tinkamą naudotojams nuo 60</w:t>
            </w:r>
            <w:r w:rsidR="00E13745"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kg iki 140 kg svorio.</w:t>
            </w:r>
          </w:p>
          <w:p w14:paraId="72BAF61C" w14:textId="77777777" w:rsidR="00822844" w:rsidRPr="005869F8" w:rsidRDefault="00822844" w:rsidP="00850CEB">
            <w:pPr>
              <w:numPr>
                <w:ilvl w:val="0"/>
                <w:numId w:val="4"/>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Lynas turi turėti aliuminio lydinio karabiną su automatiniu trijų judesių užraktu ir karabino apsauga nuo apsivertimo.</w:t>
            </w:r>
          </w:p>
          <w:p w14:paraId="0980842A" w14:textId="7E3CE929" w:rsidR="00822844" w:rsidRPr="005869F8" w:rsidRDefault="00822844" w:rsidP="00850CEB">
            <w:pPr>
              <w:numPr>
                <w:ilvl w:val="0"/>
                <w:numId w:val="4"/>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Bendras viso gaminio ilgis turi būti 1</w:t>
            </w:r>
            <w:r w:rsidR="00E13745"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m (</w:t>
            </w:r>
            <w:r w:rsidR="00E40B3F" w:rsidRPr="005869F8">
              <w:rPr>
                <w:rFonts w:ascii="Times New Roman" w:eastAsia="Arial Unicode MS" w:hAnsi="Times New Roman" w:cs="Times New Roman"/>
                <w:bdr w:val="nil"/>
              </w:rPr>
              <w:t>±0,0</w:t>
            </w:r>
            <w:r w:rsidRPr="005869F8">
              <w:rPr>
                <w:rFonts w:ascii="Times New Roman" w:eastAsia="Arial Unicode MS" w:hAnsi="Times New Roman" w:cs="Times New Roman"/>
                <w:bdr w:val="nil"/>
              </w:rPr>
              <w:t>2 m).</w:t>
            </w:r>
          </w:p>
          <w:p w14:paraId="7D91BF41" w14:textId="53B751EF" w:rsidR="00822844" w:rsidRPr="005869F8" w:rsidRDefault="00822844" w:rsidP="00850CEB">
            <w:pPr>
              <w:numPr>
                <w:ilvl w:val="0"/>
                <w:numId w:val="4"/>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Gaminio svoris turi būti ne didesnis nei </w:t>
            </w:r>
            <w:r w:rsidR="00E40B3F" w:rsidRPr="005869F8">
              <w:rPr>
                <w:rFonts w:ascii="Times New Roman" w:eastAsia="Arial Unicode MS" w:hAnsi="Times New Roman" w:cs="Times New Roman"/>
                <w:bdr w:val="nil"/>
              </w:rPr>
              <w:t>1300</w:t>
            </w:r>
            <w:r w:rsidR="00E13745"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g).</w:t>
            </w:r>
          </w:p>
          <w:p w14:paraId="217B8D72" w14:textId="4411F76C" w:rsidR="00822844" w:rsidRPr="005869F8" w:rsidRDefault="00822844" w:rsidP="00850CEB">
            <w:pPr>
              <w:numPr>
                <w:ilvl w:val="0"/>
                <w:numId w:val="4"/>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Gaminys turi atitikti EN 355 standart</w:t>
            </w:r>
            <w:r w:rsidR="00E13745" w:rsidRPr="005869F8">
              <w:rPr>
                <w:rFonts w:ascii="Times New Roman" w:eastAsia="Arial Unicode MS" w:hAnsi="Times New Roman" w:cs="Times New Roman"/>
                <w:bdr w:val="nil"/>
              </w:rPr>
              <w:t xml:space="preserve">o </w:t>
            </w:r>
            <w:r w:rsidR="00D5726C" w:rsidRPr="005869F8">
              <w:rPr>
                <w:rFonts w:ascii="Times New Roman" w:eastAsia="Arial Unicode MS" w:hAnsi="Times New Roman" w:cs="Times New Roman"/>
                <w:bdr w:val="nil"/>
              </w:rPr>
              <w:t xml:space="preserve">arba lygiaverčio </w:t>
            </w:r>
            <w:r w:rsidR="00E13745" w:rsidRPr="005869F8">
              <w:rPr>
                <w:rFonts w:ascii="Times New Roman" w:eastAsia="Arial Unicode MS" w:hAnsi="Times New Roman" w:cs="Times New Roman"/>
                <w:bdr w:val="nil"/>
              </w:rPr>
              <w:t>reikalavimus.</w:t>
            </w:r>
          </w:p>
        </w:tc>
        <w:tc>
          <w:tcPr>
            <w:tcW w:w="4252" w:type="dxa"/>
          </w:tcPr>
          <w:p w14:paraId="1BEE0A22" w14:textId="77777777" w:rsidR="00F14F9B" w:rsidRPr="005869F8" w:rsidRDefault="00F14F9B" w:rsidP="00F14F9B">
            <w:pPr>
              <w:rPr>
                <w:rFonts w:ascii="Times New Roman" w:eastAsia="Arial Unicode MS" w:hAnsi="Times New Roman" w:cs="Times New Roman"/>
                <w:bdr w:val="nil"/>
              </w:rPr>
            </w:pPr>
          </w:p>
        </w:tc>
      </w:tr>
      <w:tr w:rsidR="005869F8" w:rsidRPr="005869F8" w14:paraId="78E3FEEE" w14:textId="77777777" w:rsidTr="00034C9F">
        <w:tc>
          <w:tcPr>
            <w:tcW w:w="704" w:type="dxa"/>
            <w:tcBorders>
              <w:top w:val="single" w:sz="4" w:space="0" w:color="000000"/>
              <w:left w:val="single" w:sz="4" w:space="0" w:color="000000"/>
              <w:bottom w:val="single" w:sz="4" w:space="0" w:color="000000"/>
            </w:tcBorders>
          </w:tcPr>
          <w:p w14:paraId="55FBE85F" w14:textId="321E96DF" w:rsidR="00F14F9B" w:rsidRPr="005869F8" w:rsidRDefault="00F14F9B"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3C0E688B" w14:textId="72DD33AC" w:rsidR="00F64DE5" w:rsidRPr="005869F8" w:rsidRDefault="00E95ED4" w:rsidP="00F14F9B">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R</w:t>
            </w:r>
            <w:r w:rsidR="001B07AD" w:rsidRPr="005869F8">
              <w:rPr>
                <w:rFonts w:ascii="Times New Roman" w:eastAsia="MS Mincho" w:hAnsi="Times New Roman" w:cs="Times New Roman"/>
                <w:lang w:eastAsia="ja-JP"/>
              </w:rPr>
              <w:t>eguliuojamo ilgio darbo padėties fiksavimo lynas (p</w:t>
            </w:r>
            <w:r w:rsidR="00F14F9B" w:rsidRPr="005869F8">
              <w:rPr>
                <w:rFonts w:ascii="Times New Roman" w:eastAsia="MS Mincho" w:hAnsi="Times New Roman" w:cs="Times New Roman"/>
                <w:lang w:eastAsia="ja-JP"/>
              </w:rPr>
              <w:t>ozicionavimui</w:t>
            </w:r>
            <w:r w:rsidRPr="005869F8">
              <w:rPr>
                <w:rFonts w:ascii="Times New Roman" w:eastAsia="MS Mincho" w:hAnsi="Times New Roman" w:cs="Times New Roman"/>
                <w:lang w:eastAsia="ja-JP"/>
              </w:rPr>
              <w:t>,</w:t>
            </w:r>
            <w:r w:rsidRPr="005869F8">
              <w:t xml:space="preserve"> </w:t>
            </w:r>
            <w:r w:rsidRPr="005869F8">
              <w:rPr>
                <w:rFonts w:ascii="Times New Roman" w:eastAsia="MS Mincho" w:hAnsi="Times New Roman" w:cs="Times New Roman"/>
                <w:lang w:eastAsia="ja-JP"/>
              </w:rPr>
              <w:t>3 metrų ilgio</w:t>
            </w:r>
            <w:r w:rsidR="001B07AD" w:rsidRPr="005869F8">
              <w:rPr>
                <w:rFonts w:ascii="Times New Roman" w:eastAsia="MS Mincho" w:hAnsi="Times New Roman" w:cs="Times New Roman"/>
                <w:lang w:eastAsia="ja-JP"/>
              </w:rPr>
              <w:t>)</w:t>
            </w:r>
            <w:r w:rsidR="00113670" w:rsidRPr="005869F8">
              <w:rPr>
                <w:rFonts w:ascii="Times New Roman" w:eastAsia="MS Mincho" w:hAnsi="Times New Roman" w:cs="Times New Roman"/>
                <w:lang w:eastAsia="ja-JP"/>
              </w:rPr>
              <w:t>.</w:t>
            </w:r>
          </w:p>
        </w:tc>
        <w:tc>
          <w:tcPr>
            <w:tcW w:w="5245" w:type="dxa"/>
            <w:tcBorders>
              <w:top w:val="single" w:sz="4" w:space="0" w:color="000000"/>
              <w:left w:val="single" w:sz="4" w:space="0" w:color="000000"/>
              <w:bottom w:val="single" w:sz="4" w:space="0" w:color="000000"/>
              <w:right w:val="single" w:sz="4" w:space="0" w:color="000000"/>
            </w:tcBorders>
          </w:tcPr>
          <w:p w14:paraId="34401D48" w14:textId="14B10064" w:rsidR="00F14F9B" w:rsidRPr="005869F8" w:rsidRDefault="00F14F9B" w:rsidP="00850CEB">
            <w:pPr>
              <w:pStyle w:val="ListParagraph"/>
              <w:numPr>
                <w:ilvl w:val="0"/>
                <w:numId w:val="5"/>
              </w:numPr>
              <w:tabs>
                <w:tab w:val="left" w:pos="323"/>
              </w:tabs>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7A31D8" w:rsidRPr="005869F8">
              <w:rPr>
                <w:rFonts w:ascii="Times New Roman" w:eastAsia="Arial Unicode MS" w:hAnsi="Times New Roman" w:cs="Times New Roman"/>
                <w:bdr w:val="nil"/>
              </w:rPr>
              <w:t>8</w:t>
            </w:r>
            <w:r w:rsidRPr="005869F8">
              <w:rPr>
                <w:rFonts w:ascii="Times New Roman" w:eastAsia="Arial Unicode MS" w:hAnsi="Times New Roman" w:cs="Times New Roman"/>
                <w:bdr w:val="nil"/>
              </w:rPr>
              <w:t xml:space="preserve"> vnt. </w:t>
            </w:r>
          </w:p>
          <w:p w14:paraId="76664F36" w14:textId="77777777" w:rsidR="00E127FB" w:rsidRPr="005869F8" w:rsidRDefault="00E127FB" w:rsidP="00850CEB">
            <w:pPr>
              <w:numPr>
                <w:ilvl w:val="0"/>
                <w:numId w:val="5"/>
              </w:numPr>
              <w:tabs>
                <w:tab w:val="left" w:pos="323"/>
              </w:tabs>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Gaminys turi turėti galimybę reguliuoti ilgį.</w:t>
            </w:r>
          </w:p>
          <w:p w14:paraId="4DF9BB75" w14:textId="77777777" w:rsidR="00E127FB" w:rsidRPr="005869F8" w:rsidRDefault="00E127FB" w:rsidP="00850CEB">
            <w:pPr>
              <w:numPr>
                <w:ilvl w:val="0"/>
                <w:numId w:val="5"/>
              </w:numPr>
              <w:tabs>
                <w:tab w:val="left" w:pos="323"/>
              </w:tabs>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Ilgis turi būti reguliuojamas rankenėlės pagalba.</w:t>
            </w:r>
          </w:p>
          <w:p w14:paraId="009966A0" w14:textId="77777777" w:rsidR="00E127FB" w:rsidRPr="005869F8" w:rsidRDefault="00E127FB" w:rsidP="00850CEB">
            <w:pPr>
              <w:numPr>
                <w:ilvl w:val="0"/>
                <w:numId w:val="5"/>
              </w:numPr>
              <w:tabs>
                <w:tab w:val="left" w:pos="323"/>
              </w:tabs>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Gaminį turi būti galima naudoti su saugos diržo šonuose esančiais tvirtinimosi taškais apjuosiant konstrukciją.</w:t>
            </w:r>
          </w:p>
          <w:p w14:paraId="1802C9EA" w14:textId="77777777" w:rsidR="00E127FB" w:rsidRPr="005869F8" w:rsidRDefault="00E127FB" w:rsidP="00850CEB">
            <w:pPr>
              <w:numPr>
                <w:ilvl w:val="0"/>
                <w:numId w:val="5"/>
              </w:numPr>
              <w:tabs>
                <w:tab w:val="left" w:pos="323"/>
              </w:tabs>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Gaminį turi būti galima naudoti su pagrindiniu juosmens tvirtinimosi tašku prisisegant prie konstrukcijos.</w:t>
            </w:r>
          </w:p>
          <w:p w14:paraId="3E08DBEB" w14:textId="56ACCC16" w:rsidR="00E127FB" w:rsidRPr="005869F8" w:rsidRDefault="00E127FB" w:rsidP="00850CEB">
            <w:pPr>
              <w:numPr>
                <w:ilvl w:val="0"/>
                <w:numId w:val="5"/>
              </w:numPr>
              <w:tabs>
                <w:tab w:val="left" w:pos="323"/>
              </w:tabs>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Gaminio virvė turi būti 3</w:t>
            </w:r>
            <w:r w:rsidR="00113670"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 xml:space="preserve">m </w:t>
            </w:r>
            <w:r w:rsidR="00E40B3F" w:rsidRPr="005869F8">
              <w:rPr>
                <w:rFonts w:ascii="Times New Roman" w:eastAsia="Arial Unicode MS" w:hAnsi="Times New Roman" w:cs="Times New Roman"/>
                <w:bdr w:val="nil"/>
              </w:rPr>
              <w:t xml:space="preserve">(±0,02 m) </w:t>
            </w:r>
            <w:r w:rsidRPr="005869F8">
              <w:rPr>
                <w:rFonts w:ascii="Times New Roman" w:eastAsia="MS Mincho" w:hAnsi="Times New Roman" w:cs="Times New Roman"/>
                <w:lang w:eastAsia="ja-JP"/>
              </w:rPr>
              <w:t>ilgio</w:t>
            </w:r>
            <w:r w:rsidR="00113670" w:rsidRPr="005869F8">
              <w:rPr>
                <w:rFonts w:ascii="Times New Roman" w:eastAsia="MS Mincho" w:hAnsi="Times New Roman" w:cs="Times New Roman"/>
                <w:lang w:eastAsia="ja-JP"/>
              </w:rPr>
              <w:t>.</w:t>
            </w:r>
          </w:p>
          <w:p w14:paraId="74E99767" w14:textId="77777777" w:rsidR="00E127FB" w:rsidRPr="005869F8" w:rsidRDefault="00E127FB" w:rsidP="00850CEB">
            <w:pPr>
              <w:numPr>
                <w:ilvl w:val="0"/>
                <w:numId w:val="5"/>
              </w:numPr>
              <w:tabs>
                <w:tab w:val="left" w:pos="323"/>
              </w:tabs>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Gaminio virvės galai turi būti susiūti.</w:t>
            </w:r>
          </w:p>
          <w:p w14:paraId="40624873" w14:textId="77777777" w:rsidR="00E127FB" w:rsidRPr="005869F8" w:rsidRDefault="00E127FB" w:rsidP="00850CEB">
            <w:pPr>
              <w:numPr>
                <w:ilvl w:val="0"/>
                <w:numId w:val="5"/>
              </w:numPr>
              <w:tabs>
                <w:tab w:val="left" w:pos="323"/>
              </w:tabs>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Gaminio virvė turi turėti apsaugą.</w:t>
            </w:r>
          </w:p>
          <w:p w14:paraId="15822B56" w14:textId="77777777" w:rsidR="00E127FB" w:rsidRPr="005869F8" w:rsidRDefault="00E127FB" w:rsidP="00850CEB">
            <w:pPr>
              <w:numPr>
                <w:ilvl w:val="0"/>
                <w:numId w:val="5"/>
              </w:numPr>
              <w:tabs>
                <w:tab w:val="left" w:pos="323"/>
              </w:tabs>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Gaminys turi turėti galimybę pakeisti virvę.</w:t>
            </w:r>
          </w:p>
          <w:p w14:paraId="3DC547A0" w14:textId="18D92A26" w:rsidR="00E127FB" w:rsidRPr="005869F8" w:rsidRDefault="00E127FB" w:rsidP="00850CEB">
            <w:pPr>
              <w:numPr>
                <w:ilvl w:val="0"/>
                <w:numId w:val="5"/>
              </w:numPr>
              <w:tabs>
                <w:tab w:val="left" w:pos="323"/>
              </w:tabs>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Gaminio svoris ne didesnis nei 6</w:t>
            </w:r>
            <w:r w:rsidR="00E40B3F" w:rsidRPr="005869F8">
              <w:rPr>
                <w:rFonts w:ascii="Times New Roman" w:eastAsia="MS Mincho" w:hAnsi="Times New Roman" w:cs="Times New Roman"/>
                <w:lang w:eastAsia="ja-JP"/>
              </w:rPr>
              <w:t>0</w:t>
            </w:r>
            <w:r w:rsidRPr="005869F8">
              <w:rPr>
                <w:rFonts w:ascii="Times New Roman" w:eastAsia="MS Mincho" w:hAnsi="Times New Roman" w:cs="Times New Roman"/>
                <w:lang w:eastAsia="ja-JP"/>
              </w:rPr>
              <w:t>0</w:t>
            </w:r>
            <w:r w:rsidR="00113670"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g.</w:t>
            </w:r>
          </w:p>
          <w:p w14:paraId="0FCD62C8" w14:textId="79382300" w:rsidR="001B07AD" w:rsidRPr="005869F8" w:rsidRDefault="00E127FB" w:rsidP="00850CEB">
            <w:pPr>
              <w:numPr>
                <w:ilvl w:val="0"/>
                <w:numId w:val="5"/>
              </w:numPr>
              <w:tabs>
                <w:tab w:val="left" w:pos="323"/>
              </w:tabs>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Gaminys turi atitikti šiuos standart</w:t>
            </w:r>
            <w:r w:rsidR="00E40B3F" w:rsidRPr="005869F8">
              <w:rPr>
                <w:rFonts w:ascii="Times New Roman" w:eastAsia="MS Mincho" w:hAnsi="Times New Roman" w:cs="Times New Roman"/>
                <w:lang w:eastAsia="ja-JP"/>
              </w:rPr>
              <w:t>ų reikalavimus</w:t>
            </w:r>
            <w:r w:rsidRPr="005869F8">
              <w:rPr>
                <w:rFonts w:ascii="Times New Roman" w:eastAsia="MS Mincho" w:hAnsi="Times New Roman" w:cs="Times New Roman"/>
                <w:lang w:eastAsia="ja-JP"/>
              </w:rPr>
              <w:t xml:space="preserve">: EN 358, EN 12841 </w:t>
            </w:r>
            <w:proofErr w:type="spellStart"/>
            <w:r w:rsidRPr="005869F8">
              <w:rPr>
                <w:rFonts w:ascii="Times New Roman" w:eastAsia="MS Mincho" w:hAnsi="Times New Roman" w:cs="Times New Roman"/>
                <w:lang w:eastAsia="ja-JP"/>
              </w:rPr>
              <w:t>type</w:t>
            </w:r>
            <w:proofErr w:type="spellEnd"/>
            <w:r w:rsidRPr="005869F8">
              <w:rPr>
                <w:rFonts w:ascii="Times New Roman" w:eastAsia="MS Mincho" w:hAnsi="Times New Roman" w:cs="Times New Roman"/>
                <w:lang w:eastAsia="ja-JP"/>
              </w:rPr>
              <w:t xml:space="preserve"> C</w:t>
            </w:r>
            <w:r w:rsidR="00D5726C" w:rsidRPr="005869F8">
              <w:rPr>
                <w:rFonts w:ascii="Times New Roman" w:eastAsia="MS Mincho" w:hAnsi="Times New Roman" w:cs="Times New Roman"/>
                <w:lang w:eastAsia="ja-JP"/>
              </w:rPr>
              <w:t xml:space="preserve"> arba lygiaverčio</w:t>
            </w:r>
          </w:p>
        </w:tc>
        <w:tc>
          <w:tcPr>
            <w:tcW w:w="4252" w:type="dxa"/>
          </w:tcPr>
          <w:p w14:paraId="555354AB" w14:textId="77777777" w:rsidR="00F14F9B" w:rsidRPr="005869F8" w:rsidRDefault="00F14F9B" w:rsidP="00F14F9B">
            <w:pPr>
              <w:rPr>
                <w:rFonts w:ascii="Times New Roman" w:eastAsia="Arial Unicode MS" w:hAnsi="Times New Roman" w:cs="Times New Roman"/>
                <w:bdr w:val="nil"/>
              </w:rPr>
            </w:pPr>
          </w:p>
        </w:tc>
      </w:tr>
      <w:tr w:rsidR="005869F8" w:rsidRPr="005869F8" w14:paraId="58996499" w14:textId="77777777" w:rsidTr="00034C9F">
        <w:tc>
          <w:tcPr>
            <w:tcW w:w="704" w:type="dxa"/>
            <w:tcBorders>
              <w:top w:val="single" w:sz="4" w:space="0" w:color="000000"/>
              <w:left w:val="single" w:sz="4" w:space="0" w:color="000000"/>
              <w:bottom w:val="single" w:sz="4" w:space="0" w:color="000000"/>
            </w:tcBorders>
          </w:tcPr>
          <w:p w14:paraId="7AA62F79" w14:textId="273C6156" w:rsidR="00F14F9B" w:rsidRPr="005869F8" w:rsidRDefault="00F14F9B"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5478226D" w14:textId="105DFCF2" w:rsidR="0025077C" w:rsidRPr="005869F8" w:rsidRDefault="00E95ED4" w:rsidP="00F14F9B">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Reguliuojamo ilgio darbo padėties fiksavimo lynas (pozicionavimui, 5 metrų ilgio)</w:t>
            </w:r>
            <w:r w:rsidR="00E40B3F" w:rsidRPr="005869F8">
              <w:rPr>
                <w:rFonts w:ascii="Times New Roman" w:eastAsia="MS Mincho" w:hAnsi="Times New Roman" w:cs="Times New Roman"/>
                <w:lang w:eastAsia="ja-JP"/>
              </w:rPr>
              <w:t>.</w:t>
            </w:r>
          </w:p>
        </w:tc>
        <w:tc>
          <w:tcPr>
            <w:tcW w:w="5245" w:type="dxa"/>
            <w:tcBorders>
              <w:top w:val="single" w:sz="4" w:space="0" w:color="000000"/>
              <w:left w:val="single" w:sz="4" w:space="0" w:color="000000"/>
              <w:bottom w:val="single" w:sz="4" w:space="0" w:color="000000"/>
              <w:right w:val="single" w:sz="4" w:space="0" w:color="000000"/>
            </w:tcBorders>
          </w:tcPr>
          <w:p w14:paraId="0DA9240A" w14:textId="36E0C75C" w:rsidR="00F14F9B" w:rsidRPr="005869F8" w:rsidRDefault="00F14F9B" w:rsidP="00850CEB">
            <w:pPr>
              <w:pStyle w:val="ListParagraph"/>
              <w:numPr>
                <w:ilvl w:val="0"/>
                <w:numId w:val="6"/>
              </w:numPr>
              <w:ind w:left="323" w:hanging="32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7A31D8" w:rsidRPr="005869F8">
              <w:rPr>
                <w:rFonts w:ascii="Times New Roman" w:eastAsia="Arial Unicode MS" w:hAnsi="Times New Roman" w:cs="Times New Roman"/>
                <w:bdr w:val="nil"/>
              </w:rPr>
              <w:t>4</w:t>
            </w:r>
            <w:r w:rsidRPr="005869F8">
              <w:rPr>
                <w:rFonts w:ascii="Times New Roman" w:eastAsia="Arial Unicode MS" w:hAnsi="Times New Roman" w:cs="Times New Roman"/>
                <w:bdr w:val="nil"/>
              </w:rPr>
              <w:t xml:space="preserve"> vnt. </w:t>
            </w:r>
          </w:p>
          <w:p w14:paraId="4E267FC8" w14:textId="77777777" w:rsidR="0064709F" w:rsidRPr="005869F8" w:rsidRDefault="0064709F" w:rsidP="00850CEB">
            <w:pPr>
              <w:numPr>
                <w:ilvl w:val="0"/>
                <w:numId w:val="6"/>
              </w:numPr>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Gaminys turi turėti galimybę reguliuoti ilgį.</w:t>
            </w:r>
          </w:p>
          <w:p w14:paraId="3600F5A5" w14:textId="77777777" w:rsidR="0064709F" w:rsidRPr="005869F8" w:rsidRDefault="0064709F" w:rsidP="00850CEB">
            <w:pPr>
              <w:numPr>
                <w:ilvl w:val="0"/>
                <w:numId w:val="6"/>
              </w:numPr>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Ilgis turi būti reguliuojamas rankenėlės pagalba.</w:t>
            </w:r>
          </w:p>
          <w:p w14:paraId="5DDC9A8C" w14:textId="77777777" w:rsidR="0064709F" w:rsidRPr="005869F8" w:rsidRDefault="0064709F" w:rsidP="00850CEB">
            <w:pPr>
              <w:numPr>
                <w:ilvl w:val="0"/>
                <w:numId w:val="6"/>
              </w:numPr>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Gaminį turi būti galima naudoti su saugos diržo šonuose esančiais tvirtinimosi taškais apjuosiant konstrukciją.</w:t>
            </w:r>
          </w:p>
          <w:p w14:paraId="7321E45E" w14:textId="77777777" w:rsidR="0064709F" w:rsidRPr="005869F8" w:rsidRDefault="0064709F" w:rsidP="00850CEB">
            <w:pPr>
              <w:numPr>
                <w:ilvl w:val="0"/>
                <w:numId w:val="6"/>
              </w:numPr>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Gaminį turi būti galima naudoti su pagrindiniu juosmens tvirtinimosi tašku prisisegant prie konstrukcijos.</w:t>
            </w:r>
          </w:p>
          <w:p w14:paraId="7642DF7C" w14:textId="3F411989" w:rsidR="0064709F" w:rsidRPr="005869F8" w:rsidRDefault="0064709F" w:rsidP="00850CEB">
            <w:pPr>
              <w:numPr>
                <w:ilvl w:val="0"/>
                <w:numId w:val="6"/>
              </w:numPr>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Gaminio virvė turi būti 5</w:t>
            </w:r>
            <w:r w:rsidR="00E40B3F"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 xml:space="preserve">m </w:t>
            </w:r>
            <w:r w:rsidR="00E40B3F" w:rsidRPr="005869F8">
              <w:rPr>
                <w:rFonts w:ascii="Times New Roman" w:eastAsia="Arial Unicode MS" w:hAnsi="Times New Roman" w:cs="Times New Roman"/>
                <w:bdr w:val="nil"/>
              </w:rPr>
              <w:t xml:space="preserve">(±0,02 m) </w:t>
            </w:r>
            <w:r w:rsidRPr="005869F8">
              <w:rPr>
                <w:rFonts w:ascii="Times New Roman" w:eastAsia="MS Mincho" w:hAnsi="Times New Roman" w:cs="Times New Roman"/>
                <w:lang w:eastAsia="ja-JP"/>
              </w:rPr>
              <w:t>ilgio</w:t>
            </w:r>
            <w:r w:rsidR="00E40B3F" w:rsidRPr="005869F8">
              <w:rPr>
                <w:rFonts w:ascii="Times New Roman" w:eastAsia="MS Mincho" w:hAnsi="Times New Roman" w:cs="Times New Roman"/>
                <w:lang w:eastAsia="ja-JP"/>
              </w:rPr>
              <w:t>.</w:t>
            </w:r>
          </w:p>
          <w:p w14:paraId="7E848344" w14:textId="77777777" w:rsidR="0064709F" w:rsidRPr="005869F8" w:rsidRDefault="0064709F" w:rsidP="00850CEB">
            <w:pPr>
              <w:numPr>
                <w:ilvl w:val="0"/>
                <w:numId w:val="6"/>
              </w:numPr>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Gaminio virvės galai turi būti susiūti.</w:t>
            </w:r>
          </w:p>
          <w:p w14:paraId="3CACC535" w14:textId="77777777" w:rsidR="0064709F" w:rsidRPr="005869F8" w:rsidRDefault="0064709F" w:rsidP="00850CEB">
            <w:pPr>
              <w:numPr>
                <w:ilvl w:val="0"/>
                <w:numId w:val="6"/>
              </w:numPr>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Gaminio virvė turi turėti apsaugą.</w:t>
            </w:r>
          </w:p>
          <w:p w14:paraId="4B1665AF" w14:textId="77777777" w:rsidR="0064709F" w:rsidRPr="005869F8" w:rsidRDefault="0064709F" w:rsidP="00850CEB">
            <w:pPr>
              <w:numPr>
                <w:ilvl w:val="0"/>
                <w:numId w:val="6"/>
              </w:numPr>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Gaminys turi turėti galimybę pakeisti virvę.</w:t>
            </w:r>
          </w:p>
          <w:p w14:paraId="3547C5D6" w14:textId="6E55C368" w:rsidR="0064709F" w:rsidRPr="005869F8" w:rsidRDefault="0064709F" w:rsidP="00850CEB">
            <w:pPr>
              <w:numPr>
                <w:ilvl w:val="0"/>
                <w:numId w:val="6"/>
              </w:numPr>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Gaminio svoris ne didesnis nei </w:t>
            </w:r>
            <w:r w:rsidR="00E40B3F" w:rsidRPr="005869F8">
              <w:rPr>
                <w:rFonts w:ascii="Times New Roman" w:eastAsia="MS Mincho" w:hAnsi="Times New Roman" w:cs="Times New Roman"/>
                <w:lang w:eastAsia="ja-JP"/>
              </w:rPr>
              <w:t xml:space="preserve">800 </w:t>
            </w:r>
            <w:r w:rsidRPr="005869F8">
              <w:rPr>
                <w:rFonts w:ascii="Times New Roman" w:eastAsia="MS Mincho" w:hAnsi="Times New Roman" w:cs="Times New Roman"/>
                <w:lang w:eastAsia="ja-JP"/>
              </w:rPr>
              <w:t>g.</w:t>
            </w:r>
          </w:p>
          <w:p w14:paraId="1FCD97FA" w14:textId="17B16DEF" w:rsidR="0064709F" w:rsidRPr="005869F8" w:rsidRDefault="0064709F" w:rsidP="00850CEB">
            <w:pPr>
              <w:numPr>
                <w:ilvl w:val="0"/>
                <w:numId w:val="6"/>
              </w:numPr>
              <w:ind w:left="323" w:hanging="32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Gaminys turi atitikti šiuos standart</w:t>
            </w:r>
            <w:r w:rsidR="00113670" w:rsidRPr="005869F8">
              <w:rPr>
                <w:rFonts w:ascii="Times New Roman" w:eastAsia="MS Mincho" w:hAnsi="Times New Roman" w:cs="Times New Roman"/>
                <w:lang w:eastAsia="ja-JP"/>
              </w:rPr>
              <w:t>ų reikalavimus</w:t>
            </w:r>
            <w:r w:rsidRPr="005869F8">
              <w:rPr>
                <w:rFonts w:ascii="Times New Roman" w:eastAsia="MS Mincho" w:hAnsi="Times New Roman" w:cs="Times New Roman"/>
                <w:lang w:eastAsia="ja-JP"/>
              </w:rPr>
              <w:t xml:space="preserve">: EN 358, EN 12841 </w:t>
            </w:r>
            <w:proofErr w:type="spellStart"/>
            <w:r w:rsidRPr="005869F8">
              <w:rPr>
                <w:rFonts w:ascii="Times New Roman" w:eastAsia="MS Mincho" w:hAnsi="Times New Roman" w:cs="Times New Roman"/>
                <w:lang w:eastAsia="ja-JP"/>
              </w:rPr>
              <w:t>type</w:t>
            </w:r>
            <w:proofErr w:type="spellEnd"/>
            <w:r w:rsidRPr="005869F8">
              <w:rPr>
                <w:rFonts w:ascii="Times New Roman" w:eastAsia="MS Mincho" w:hAnsi="Times New Roman" w:cs="Times New Roman"/>
                <w:lang w:eastAsia="ja-JP"/>
              </w:rPr>
              <w:t xml:space="preserve"> C</w:t>
            </w:r>
            <w:r w:rsidR="00D5726C" w:rsidRPr="005869F8">
              <w:rPr>
                <w:rFonts w:ascii="Times New Roman" w:eastAsia="MS Mincho" w:hAnsi="Times New Roman" w:cs="Times New Roman"/>
                <w:lang w:eastAsia="ja-JP"/>
              </w:rPr>
              <w:t xml:space="preserve"> arba lygiaverčio </w:t>
            </w:r>
          </w:p>
        </w:tc>
        <w:tc>
          <w:tcPr>
            <w:tcW w:w="4252" w:type="dxa"/>
          </w:tcPr>
          <w:p w14:paraId="2D4C0646" w14:textId="77777777" w:rsidR="00F14F9B" w:rsidRPr="005869F8" w:rsidRDefault="00F14F9B" w:rsidP="00F14F9B">
            <w:pPr>
              <w:rPr>
                <w:rFonts w:ascii="Times New Roman" w:eastAsia="Arial Unicode MS" w:hAnsi="Times New Roman" w:cs="Times New Roman"/>
                <w:bdr w:val="nil"/>
              </w:rPr>
            </w:pPr>
          </w:p>
        </w:tc>
      </w:tr>
      <w:tr w:rsidR="005869F8" w:rsidRPr="005869F8" w14:paraId="73C1CB3C" w14:textId="77777777" w:rsidTr="00034C9F">
        <w:tc>
          <w:tcPr>
            <w:tcW w:w="704" w:type="dxa"/>
            <w:tcBorders>
              <w:top w:val="single" w:sz="4" w:space="0" w:color="000000"/>
              <w:left w:val="single" w:sz="4" w:space="0" w:color="000000"/>
              <w:bottom w:val="single" w:sz="4" w:space="0" w:color="000000"/>
            </w:tcBorders>
          </w:tcPr>
          <w:p w14:paraId="6D170EBF" w14:textId="760C556C" w:rsidR="00F14F9B" w:rsidRPr="005869F8" w:rsidRDefault="00F14F9B"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289DB883" w14:textId="31A3E510" w:rsidR="00924370" w:rsidRPr="005869F8" w:rsidRDefault="00DA17DE" w:rsidP="00F14F9B">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Saugos įtaisas</w:t>
            </w:r>
            <w:r w:rsidR="000C49F3" w:rsidRPr="005869F8">
              <w:rPr>
                <w:rFonts w:ascii="Times New Roman" w:eastAsia="MS Mincho" w:hAnsi="Times New Roman" w:cs="Times New Roman"/>
                <w:lang w:eastAsia="ja-JP"/>
              </w:rPr>
              <w:t>.</w:t>
            </w:r>
          </w:p>
        </w:tc>
        <w:tc>
          <w:tcPr>
            <w:tcW w:w="5245" w:type="dxa"/>
            <w:tcBorders>
              <w:top w:val="single" w:sz="4" w:space="0" w:color="000000"/>
              <w:left w:val="single" w:sz="4" w:space="0" w:color="000000"/>
              <w:bottom w:val="single" w:sz="4" w:space="0" w:color="000000"/>
              <w:right w:val="single" w:sz="4" w:space="0" w:color="000000"/>
            </w:tcBorders>
          </w:tcPr>
          <w:p w14:paraId="16620EB4" w14:textId="129C88B4" w:rsidR="00F14F9B" w:rsidRPr="005869F8" w:rsidRDefault="00F14F9B" w:rsidP="00850CEB">
            <w:pPr>
              <w:pStyle w:val="ListParagraph"/>
              <w:numPr>
                <w:ilvl w:val="0"/>
                <w:numId w:val="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7A31D8" w:rsidRPr="005869F8">
              <w:rPr>
                <w:rFonts w:ascii="Times New Roman" w:eastAsia="Arial Unicode MS" w:hAnsi="Times New Roman" w:cs="Times New Roman"/>
                <w:bdr w:val="nil"/>
              </w:rPr>
              <w:t>12</w:t>
            </w:r>
            <w:r w:rsidRPr="005869F8">
              <w:rPr>
                <w:rFonts w:ascii="Times New Roman" w:eastAsia="Arial Unicode MS" w:hAnsi="Times New Roman" w:cs="Times New Roman"/>
                <w:bdr w:val="nil"/>
              </w:rPr>
              <w:t xml:space="preserve"> vnt. </w:t>
            </w:r>
          </w:p>
          <w:p w14:paraId="4ADABEAC" w14:textId="77777777" w:rsidR="000D197E" w:rsidRPr="005869F8" w:rsidRDefault="000D197E" w:rsidP="00850CEB">
            <w:pPr>
              <w:numPr>
                <w:ilvl w:val="0"/>
                <w:numId w:val="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Saugos įtaisas turi laisvai judėti ant saugos virvės.</w:t>
            </w:r>
          </w:p>
          <w:p w14:paraId="44D19790" w14:textId="77777777" w:rsidR="000D197E" w:rsidRPr="005869F8" w:rsidRDefault="000D197E" w:rsidP="00850CEB">
            <w:pPr>
              <w:numPr>
                <w:ilvl w:val="0"/>
                <w:numId w:val="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Kritimo metu saugos įtaisas turi automatiškai užsiblokuoti.</w:t>
            </w:r>
          </w:p>
          <w:p w14:paraId="37B0494D" w14:textId="77777777" w:rsidR="000D197E" w:rsidRPr="005869F8" w:rsidRDefault="000D197E" w:rsidP="00850CEB">
            <w:pPr>
              <w:numPr>
                <w:ilvl w:val="0"/>
                <w:numId w:val="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Saugos įtaisas turi užsiblokuoti net jei kritimo metu naudotojas jį sugriebia.</w:t>
            </w:r>
          </w:p>
          <w:p w14:paraId="00F8EE96" w14:textId="77777777" w:rsidR="000D197E" w:rsidRPr="005869F8" w:rsidRDefault="000D197E" w:rsidP="00850CEB">
            <w:pPr>
              <w:numPr>
                <w:ilvl w:val="0"/>
                <w:numId w:val="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Saugos įtaisas turi turėti užrakto mechanizmą.</w:t>
            </w:r>
          </w:p>
          <w:p w14:paraId="68E59B46" w14:textId="77777777" w:rsidR="000D197E" w:rsidRPr="005869F8" w:rsidRDefault="000D197E" w:rsidP="00850CEB">
            <w:pPr>
              <w:numPr>
                <w:ilvl w:val="0"/>
                <w:numId w:val="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Saugos įtaisą turi būti įmanoma uždėti ir nuimti nuo virvės bet kuriame taške.</w:t>
            </w:r>
          </w:p>
          <w:p w14:paraId="4B82C1C5" w14:textId="1C256F99" w:rsidR="000D197E" w:rsidRPr="005869F8" w:rsidRDefault="000D197E" w:rsidP="00850CEB">
            <w:pPr>
              <w:numPr>
                <w:ilvl w:val="0"/>
                <w:numId w:val="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Saugos įtaiso svoris turi būti ne didesnis nei </w:t>
            </w:r>
            <w:r w:rsidR="00E40B3F" w:rsidRPr="005869F8">
              <w:rPr>
                <w:rFonts w:ascii="Times New Roman" w:eastAsia="Arial Unicode MS" w:hAnsi="Times New Roman" w:cs="Times New Roman"/>
                <w:bdr w:val="nil"/>
                <w:lang w:val="en-US"/>
              </w:rPr>
              <w:t>500</w:t>
            </w:r>
            <w:r w:rsidRPr="005869F8">
              <w:rPr>
                <w:rFonts w:ascii="Times New Roman" w:eastAsia="Arial Unicode MS" w:hAnsi="Times New Roman" w:cs="Times New Roman"/>
                <w:bdr w:val="nil"/>
              </w:rPr>
              <w:t xml:space="preserve"> g.</w:t>
            </w:r>
          </w:p>
          <w:p w14:paraId="45BC4EA2" w14:textId="7845C220" w:rsidR="000D197E" w:rsidRPr="005869F8" w:rsidRDefault="000D197E" w:rsidP="00850CEB">
            <w:pPr>
              <w:numPr>
                <w:ilvl w:val="0"/>
                <w:numId w:val="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Saugos įtaisas turi atitikti standartus: EN 124841 </w:t>
            </w:r>
            <w:proofErr w:type="spellStart"/>
            <w:r w:rsidRPr="005869F8">
              <w:rPr>
                <w:rFonts w:ascii="Times New Roman" w:eastAsia="Arial Unicode MS" w:hAnsi="Times New Roman" w:cs="Times New Roman"/>
                <w:bdr w:val="nil"/>
              </w:rPr>
              <w:t>type</w:t>
            </w:r>
            <w:proofErr w:type="spellEnd"/>
            <w:r w:rsidRPr="005869F8">
              <w:rPr>
                <w:rFonts w:ascii="Times New Roman" w:eastAsia="Arial Unicode MS" w:hAnsi="Times New Roman" w:cs="Times New Roman"/>
                <w:bdr w:val="nil"/>
              </w:rPr>
              <w:t xml:space="preserve"> A ir ANSI Z359,15</w:t>
            </w:r>
            <w:r w:rsidR="00D5726C" w:rsidRPr="005869F8">
              <w:rPr>
                <w:rFonts w:ascii="Times New Roman" w:eastAsia="Arial Unicode MS" w:hAnsi="Times New Roman" w:cs="Times New Roman"/>
                <w:bdr w:val="nil"/>
              </w:rPr>
              <w:t xml:space="preserve"> arba lygiaverčius</w:t>
            </w:r>
          </w:p>
        </w:tc>
        <w:tc>
          <w:tcPr>
            <w:tcW w:w="4252" w:type="dxa"/>
          </w:tcPr>
          <w:p w14:paraId="64217CE8" w14:textId="77777777" w:rsidR="00F14F9B" w:rsidRPr="005869F8" w:rsidRDefault="00F14F9B" w:rsidP="00F14F9B">
            <w:pPr>
              <w:rPr>
                <w:rFonts w:ascii="Times New Roman" w:eastAsia="Arial Unicode MS" w:hAnsi="Times New Roman" w:cs="Times New Roman"/>
                <w:bdr w:val="nil"/>
              </w:rPr>
            </w:pPr>
          </w:p>
        </w:tc>
      </w:tr>
      <w:tr w:rsidR="005869F8" w:rsidRPr="005869F8" w14:paraId="62DC77F8" w14:textId="77777777" w:rsidTr="00034C9F">
        <w:tc>
          <w:tcPr>
            <w:tcW w:w="704" w:type="dxa"/>
            <w:tcBorders>
              <w:top w:val="single" w:sz="4" w:space="0" w:color="000000"/>
              <w:left w:val="single" w:sz="4" w:space="0" w:color="000000"/>
              <w:bottom w:val="single" w:sz="4" w:space="0" w:color="000000"/>
            </w:tcBorders>
          </w:tcPr>
          <w:p w14:paraId="2F7D263E" w14:textId="37B75A60" w:rsidR="00F14F9B" w:rsidRPr="005869F8" w:rsidRDefault="00F14F9B"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2FB030F2" w14:textId="4C0B4D42" w:rsidR="00F14F9B" w:rsidRPr="005869F8" w:rsidRDefault="00754587" w:rsidP="00F14F9B">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Energijos </w:t>
            </w:r>
            <w:proofErr w:type="spellStart"/>
            <w:r w:rsidRPr="005869F8">
              <w:rPr>
                <w:rFonts w:ascii="Times New Roman" w:eastAsia="MS Mincho" w:hAnsi="Times New Roman" w:cs="Times New Roman"/>
                <w:lang w:eastAsia="ja-JP"/>
              </w:rPr>
              <w:t>sugertuvas</w:t>
            </w:r>
            <w:proofErr w:type="spellEnd"/>
            <w:r w:rsidR="00E40B3F" w:rsidRPr="005869F8">
              <w:rPr>
                <w:rFonts w:ascii="Times New Roman" w:eastAsia="MS Mincho" w:hAnsi="Times New Roman" w:cs="Times New Roman"/>
                <w:lang w:eastAsia="ja-JP"/>
              </w:rPr>
              <w:t xml:space="preserve"> </w:t>
            </w:r>
            <w:r w:rsidR="00E40B3F" w:rsidRPr="005869F8">
              <w:rPr>
                <w:rFonts w:ascii="Times New Roman" w:eastAsia="Arial Unicode MS" w:hAnsi="Times New Roman" w:cs="Times New Roman"/>
                <w:bdr w:val="nil"/>
              </w:rPr>
              <w:t xml:space="preserve">(„absorberis“) </w:t>
            </w:r>
            <w:r w:rsidR="00716717" w:rsidRPr="005869F8">
              <w:rPr>
                <w:rFonts w:ascii="Times New Roman" w:eastAsia="MS Mincho" w:hAnsi="Times New Roman" w:cs="Times New Roman"/>
                <w:lang w:eastAsia="ja-JP"/>
              </w:rPr>
              <w:t>~40 cm</w:t>
            </w:r>
            <w:r w:rsidR="00E40B3F" w:rsidRPr="005869F8">
              <w:rPr>
                <w:rFonts w:ascii="Times New Roman" w:eastAsia="MS Mincho" w:hAnsi="Times New Roman" w:cs="Times New Roman"/>
                <w:lang w:eastAsia="ja-JP"/>
              </w:rPr>
              <w:t xml:space="preserve"> ilgio</w:t>
            </w:r>
            <w:r w:rsidR="00716717" w:rsidRPr="005869F8">
              <w:rPr>
                <w:rFonts w:ascii="Times New Roman" w:eastAsia="MS Mincho" w:hAnsi="Times New Roman" w:cs="Times New Roman"/>
                <w:lang w:eastAsia="ja-JP"/>
              </w:rPr>
              <w:t>.</w:t>
            </w:r>
          </w:p>
          <w:p w14:paraId="6F30E9BE" w14:textId="379C471C" w:rsidR="00924370" w:rsidRPr="005869F8" w:rsidRDefault="00924370" w:rsidP="00F14F9B">
            <w:pPr>
              <w:tabs>
                <w:tab w:val="center" w:pos="2231"/>
              </w:tabs>
              <w:rPr>
                <w:rFonts w:ascii="Times New Roman" w:eastAsia="MS Mincho" w:hAnsi="Times New Roman" w:cs="Times New Roman"/>
                <w:strike/>
                <w:lang w:eastAsia="ja-JP"/>
              </w:rPr>
            </w:pPr>
          </w:p>
        </w:tc>
        <w:tc>
          <w:tcPr>
            <w:tcW w:w="5245" w:type="dxa"/>
            <w:tcBorders>
              <w:top w:val="single" w:sz="4" w:space="0" w:color="000000"/>
              <w:left w:val="single" w:sz="4" w:space="0" w:color="000000"/>
              <w:bottom w:val="single" w:sz="4" w:space="0" w:color="000000"/>
              <w:right w:val="single" w:sz="4" w:space="0" w:color="000000"/>
            </w:tcBorders>
          </w:tcPr>
          <w:p w14:paraId="523313BC" w14:textId="59FD0512" w:rsidR="00F14F9B" w:rsidRPr="005869F8" w:rsidRDefault="00F14F9B" w:rsidP="00850CEB">
            <w:pPr>
              <w:pStyle w:val="ListParagraph"/>
              <w:numPr>
                <w:ilvl w:val="0"/>
                <w:numId w:val="8"/>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7A31D8" w:rsidRPr="005869F8">
              <w:rPr>
                <w:rFonts w:ascii="Times New Roman" w:eastAsia="Arial Unicode MS" w:hAnsi="Times New Roman" w:cs="Times New Roman"/>
                <w:bdr w:val="nil"/>
              </w:rPr>
              <w:t>8</w:t>
            </w:r>
            <w:r w:rsidRPr="005869F8">
              <w:rPr>
                <w:rFonts w:ascii="Times New Roman" w:eastAsia="Arial Unicode MS" w:hAnsi="Times New Roman" w:cs="Times New Roman"/>
                <w:bdr w:val="nil"/>
              </w:rPr>
              <w:t xml:space="preserve"> vnt. </w:t>
            </w:r>
          </w:p>
          <w:p w14:paraId="037E106A" w14:textId="729FA48D" w:rsidR="00ED4BD6" w:rsidRPr="005869F8" w:rsidRDefault="00ED4BD6" w:rsidP="00850CEB">
            <w:pPr>
              <w:numPr>
                <w:ilvl w:val="0"/>
                <w:numId w:val="8"/>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Energijos </w:t>
            </w:r>
            <w:proofErr w:type="spellStart"/>
            <w:r w:rsidRPr="005869F8">
              <w:rPr>
                <w:rFonts w:ascii="Times New Roman" w:eastAsia="MS Mincho" w:hAnsi="Times New Roman" w:cs="Times New Roman"/>
                <w:lang w:eastAsia="ja-JP"/>
              </w:rPr>
              <w:t>sugertuvas</w:t>
            </w:r>
            <w:proofErr w:type="spellEnd"/>
            <w:r w:rsidRPr="005869F8">
              <w:rPr>
                <w:rFonts w:ascii="Times New Roman" w:eastAsia="MS Mincho" w:hAnsi="Times New Roman" w:cs="Times New Roman"/>
                <w:lang w:eastAsia="ja-JP"/>
              </w:rPr>
              <w:t xml:space="preserve"> </w:t>
            </w:r>
            <w:r w:rsidR="00E40B3F" w:rsidRPr="005869F8">
              <w:rPr>
                <w:rFonts w:ascii="Times New Roman" w:eastAsia="Arial Unicode MS" w:hAnsi="Times New Roman" w:cs="Times New Roman"/>
                <w:bdr w:val="nil"/>
              </w:rPr>
              <w:t xml:space="preserve">(„absorberis“) </w:t>
            </w:r>
            <w:r w:rsidRPr="005869F8">
              <w:rPr>
                <w:rFonts w:ascii="Times New Roman" w:eastAsia="MS Mincho" w:hAnsi="Times New Roman" w:cs="Times New Roman"/>
                <w:lang w:eastAsia="ja-JP"/>
              </w:rPr>
              <w:t>turi būti tinkamas naudoti su auto</w:t>
            </w:r>
            <w:r w:rsidR="00A841C4" w:rsidRPr="005869F8">
              <w:rPr>
                <w:rFonts w:ascii="Times New Roman" w:eastAsia="MS Mincho" w:hAnsi="Times New Roman" w:cs="Times New Roman"/>
                <w:lang w:eastAsia="ja-JP"/>
              </w:rPr>
              <w:t>matiška</w:t>
            </w:r>
            <w:r w:rsidR="00A3116D" w:rsidRPr="005869F8">
              <w:rPr>
                <w:rFonts w:ascii="Times New Roman" w:eastAsia="MS Mincho" w:hAnsi="Times New Roman" w:cs="Times New Roman"/>
                <w:lang w:eastAsia="ja-JP"/>
              </w:rPr>
              <w:t xml:space="preserve">i </w:t>
            </w:r>
            <w:r w:rsidRPr="005869F8">
              <w:rPr>
                <w:rFonts w:ascii="Times New Roman" w:eastAsia="MS Mincho" w:hAnsi="Times New Roman" w:cs="Times New Roman"/>
                <w:lang w:eastAsia="ja-JP"/>
              </w:rPr>
              <w:t>blokuojančiais apsaugos nuo kritimo įtaisais.</w:t>
            </w:r>
          </w:p>
          <w:p w14:paraId="16486097" w14:textId="2CDFBFF4" w:rsidR="00ED4BD6" w:rsidRPr="005869F8" w:rsidRDefault="00ED4BD6" w:rsidP="00850CEB">
            <w:pPr>
              <w:numPr>
                <w:ilvl w:val="0"/>
                <w:numId w:val="8"/>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Energijos </w:t>
            </w:r>
            <w:proofErr w:type="spellStart"/>
            <w:r w:rsidRPr="005869F8">
              <w:rPr>
                <w:rFonts w:ascii="Times New Roman" w:eastAsia="MS Mincho" w:hAnsi="Times New Roman" w:cs="Times New Roman"/>
                <w:lang w:eastAsia="ja-JP"/>
              </w:rPr>
              <w:t>sugertuvas</w:t>
            </w:r>
            <w:proofErr w:type="spellEnd"/>
            <w:r w:rsidRPr="005869F8">
              <w:rPr>
                <w:rFonts w:ascii="Times New Roman" w:eastAsia="MS Mincho" w:hAnsi="Times New Roman" w:cs="Times New Roman"/>
                <w:lang w:eastAsia="ja-JP"/>
              </w:rPr>
              <w:t xml:space="preserve"> </w:t>
            </w:r>
            <w:r w:rsidR="00E40B3F" w:rsidRPr="005869F8">
              <w:rPr>
                <w:rFonts w:ascii="Times New Roman" w:eastAsia="Arial Unicode MS" w:hAnsi="Times New Roman" w:cs="Times New Roman"/>
                <w:bdr w:val="nil"/>
              </w:rPr>
              <w:t xml:space="preserve">(„absorberis“) </w:t>
            </w:r>
            <w:r w:rsidRPr="005869F8">
              <w:rPr>
                <w:rFonts w:ascii="Times New Roman" w:eastAsia="MS Mincho" w:hAnsi="Times New Roman" w:cs="Times New Roman"/>
                <w:lang w:eastAsia="ja-JP"/>
              </w:rPr>
              <w:t>turi būti tinkamas naudotojams nuo 50 iki 130 kg svorio.</w:t>
            </w:r>
          </w:p>
          <w:p w14:paraId="71AE4F87" w14:textId="603A4CAC" w:rsidR="00ED4BD6" w:rsidRPr="005869F8" w:rsidRDefault="00ED4BD6" w:rsidP="00850CEB">
            <w:pPr>
              <w:numPr>
                <w:ilvl w:val="0"/>
                <w:numId w:val="8"/>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Ilgis turi būti 40 cm (</w:t>
            </w:r>
            <w:r w:rsidR="00E40B3F" w:rsidRPr="005869F8">
              <w:rPr>
                <w:rFonts w:ascii="Times New Roman" w:eastAsia="MS Mincho" w:hAnsi="Times New Roman" w:cs="Times New Roman"/>
                <w:lang w:eastAsia="ja-JP"/>
              </w:rPr>
              <w:t>±</w:t>
            </w:r>
            <w:r w:rsidRPr="005869F8">
              <w:rPr>
                <w:rFonts w:ascii="Times New Roman" w:eastAsia="MS Mincho" w:hAnsi="Times New Roman" w:cs="Times New Roman"/>
                <w:lang w:eastAsia="ja-JP"/>
              </w:rPr>
              <w:t xml:space="preserve"> 2 cm)</w:t>
            </w:r>
            <w:r w:rsidR="00E40B3F" w:rsidRPr="005869F8">
              <w:rPr>
                <w:rFonts w:ascii="Times New Roman" w:eastAsia="MS Mincho" w:hAnsi="Times New Roman" w:cs="Times New Roman"/>
                <w:lang w:eastAsia="ja-JP"/>
              </w:rPr>
              <w:t>.</w:t>
            </w:r>
          </w:p>
          <w:p w14:paraId="472DE39B" w14:textId="603D5777" w:rsidR="00ED4BD6" w:rsidRPr="005869F8" w:rsidRDefault="00ED4BD6" w:rsidP="00850CEB">
            <w:pPr>
              <w:numPr>
                <w:ilvl w:val="0"/>
                <w:numId w:val="8"/>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Svoris ne daugiau </w:t>
            </w:r>
            <w:r w:rsidR="00B2636E"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1</w:t>
            </w:r>
            <w:r w:rsidR="00E40B3F" w:rsidRPr="005869F8">
              <w:rPr>
                <w:rFonts w:ascii="Times New Roman" w:eastAsia="MS Mincho" w:hAnsi="Times New Roman" w:cs="Times New Roman"/>
                <w:lang w:eastAsia="ja-JP"/>
              </w:rPr>
              <w:t>50</w:t>
            </w:r>
            <w:r w:rsidRPr="005869F8">
              <w:rPr>
                <w:rFonts w:ascii="Times New Roman" w:eastAsia="MS Mincho" w:hAnsi="Times New Roman" w:cs="Times New Roman"/>
                <w:lang w:eastAsia="ja-JP"/>
              </w:rPr>
              <w:t xml:space="preserve"> g.</w:t>
            </w:r>
          </w:p>
          <w:p w14:paraId="42841A54" w14:textId="37F08AE2" w:rsidR="00ED4BD6" w:rsidRPr="005869F8" w:rsidRDefault="00ED4BD6" w:rsidP="00850CEB">
            <w:pPr>
              <w:numPr>
                <w:ilvl w:val="0"/>
                <w:numId w:val="8"/>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atitikti EN 355 standart</w:t>
            </w:r>
            <w:r w:rsidR="00E40B3F" w:rsidRPr="005869F8">
              <w:rPr>
                <w:rFonts w:ascii="Times New Roman" w:eastAsia="MS Mincho" w:hAnsi="Times New Roman" w:cs="Times New Roman"/>
                <w:lang w:eastAsia="ja-JP"/>
              </w:rPr>
              <w:t xml:space="preserve">o </w:t>
            </w:r>
            <w:r w:rsidR="00D5726C" w:rsidRPr="005869F8">
              <w:rPr>
                <w:rFonts w:ascii="Times New Roman" w:eastAsia="MS Mincho" w:hAnsi="Times New Roman" w:cs="Times New Roman"/>
                <w:lang w:eastAsia="ja-JP"/>
              </w:rPr>
              <w:t xml:space="preserve">arba lygiaverčio </w:t>
            </w:r>
            <w:r w:rsidR="00E40B3F" w:rsidRPr="005869F8">
              <w:rPr>
                <w:rFonts w:ascii="Times New Roman" w:eastAsia="MS Mincho" w:hAnsi="Times New Roman" w:cs="Times New Roman"/>
                <w:lang w:eastAsia="ja-JP"/>
              </w:rPr>
              <w:t>reikalavimus.</w:t>
            </w:r>
          </w:p>
        </w:tc>
        <w:tc>
          <w:tcPr>
            <w:tcW w:w="4252" w:type="dxa"/>
          </w:tcPr>
          <w:p w14:paraId="60F2EF8A" w14:textId="77777777" w:rsidR="00F14F9B" w:rsidRPr="005869F8" w:rsidRDefault="00F14F9B" w:rsidP="00F14F9B">
            <w:pPr>
              <w:rPr>
                <w:rFonts w:ascii="Times New Roman" w:eastAsia="Arial Unicode MS" w:hAnsi="Times New Roman" w:cs="Times New Roman"/>
                <w:bdr w:val="nil"/>
              </w:rPr>
            </w:pPr>
          </w:p>
        </w:tc>
      </w:tr>
      <w:tr w:rsidR="005869F8" w:rsidRPr="005869F8" w14:paraId="1373B43F" w14:textId="77777777" w:rsidTr="00034C9F">
        <w:tc>
          <w:tcPr>
            <w:tcW w:w="704" w:type="dxa"/>
            <w:tcBorders>
              <w:top w:val="single" w:sz="4" w:space="0" w:color="000000"/>
              <w:left w:val="single" w:sz="4" w:space="0" w:color="000000"/>
              <w:bottom w:val="single" w:sz="4" w:space="0" w:color="000000"/>
            </w:tcBorders>
          </w:tcPr>
          <w:p w14:paraId="37002E51" w14:textId="02D46DFE" w:rsidR="00F14F9B" w:rsidRPr="005869F8" w:rsidRDefault="00F14F9B"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4A18C7DE" w14:textId="3856EE56" w:rsidR="00E40B3F" w:rsidRPr="005869F8" w:rsidRDefault="00E40B3F" w:rsidP="00E40B3F">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Energijos </w:t>
            </w:r>
            <w:proofErr w:type="spellStart"/>
            <w:r w:rsidRPr="005869F8">
              <w:rPr>
                <w:rFonts w:ascii="Times New Roman" w:eastAsia="MS Mincho" w:hAnsi="Times New Roman" w:cs="Times New Roman"/>
                <w:lang w:eastAsia="ja-JP"/>
              </w:rPr>
              <w:t>sugertuvas</w:t>
            </w:r>
            <w:proofErr w:type="spellEnd"/>
            <w:r w:rsidRPr="005869F8">
              <w:rPr>
                <w:rFonts w:ascii="Times New Roman" w:eastAsia="MS Mincho" w:hAnsi="Times New Roman" w:cs="Times New Roman"/>
                <w:lang w:eastAsia="ja-JP"/>
              </w:rPr>
              <w:t xml:space="preserve"> </w:t>
            </w:r>
            <w:r w:rsidRPr="005869F8">
              <w:rPr>
                <w:rFonts w:ascii="Times New Roman" w:eastAsia="Arial Unicode MS" w:hAnsi="Times New Roman" w:cs="Times New Roman"/>
                <w:bdr w:val="nil"/>
              </w:rPr>
              <w:t xml:space="preserve">(„absorberis“) </w:t>
            </w:r>
            <w:r w:rsidRPr="005869F8">
              <w:rPr>
                <w:rFonts w:ascii="Times New Roman" w:eastAsia="MS Mincho" w:hAnsi="Times New Roman" w:cs="Times New Roman"/>
                <w:lang w:eastAsia="ja-JP"/>
              </w:rPr>
              <w:t>~20 cm ilgio.</w:t>
            </w:r>
          </w:p>
          <w:p w14:paraId="1CFDB657" w14:textId="7A021D93" w:rsidR="007A5A88" w:rsidRPr="005869F8" w:rsidRDefault="007A5A88" w:rsidP="00F14F9B">
            <w:pPr>
              <w:tabs>
                <w:tab w:val="center" w:pos="2231"/>
              </w:tabs>
              <w:rPr>
                <w:rFonts w:ascii="Times New Roman" w:eastAsia="MS Mincho" w:hAnsi="Times New Roman" w:cs="Times New Roman"/>
                <w:strike/>
                <w:lang w:eastAsia="ja-JP"/>
              </w:rPr>
            </w:pPr>
          </w:p>
        </w:tc>
        <w:tc>
          <w:tcPr>
            <w:tcW w:w="5245" w:type="dxa"/>
            <w:tcBorders>
              <w:top w:val="single" w:sz="4" w:space="0" w:color="000000"/>
              <w:left w:val="single" w:sz="4" w:space="0" w:color="000000"/>
              <w:bottom w:val="single" w:sz="4" w:space="0" w:color="000000"/>
              <w:right w:val="single" w:sz="4" w:space="0" w:color="000000"/>
            </w:tcBorders>
          </w:tcPr>
          <w:p w14:paraId="70B60878" w14:textId="798D912D" w:rsidR="00F14F9B" w:rsidRPr="005869F8" w:rsidRDefault="00F14F9B" w:rsidP="00850CEB">
            <w:pPr>
              <w:pStyle w:val="ListParagraph"/>
              <w:numPr>
                <w:ilvl w:val="0"/>
                <w:numId w:val="9"/>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35033E" w:rsidRPr="005869F8">
              <w:rPr>
                <w:rFonts w:ascii="Times New Roman" w:eastAsia="Arial Unicode MS" w:hAnsi="Times New Roman" w:cs="Times New Roman"/>
                <w:bdr w:val="nil"/>
              </w:rPr>
              <w:t>4</w:t>
            </w:r>
            <w:r w:rsidRPr="005869F8">
              <w:rPr>
                <w:rFonts w:ascii="Times New Roman" w:eastAsia="Arial Unicode MS" w:hAnsi="Times New Roman" w:cs="Times New Roman"/>
                <w:bdr w:val="nil"/>
              </w:rPr>
              <w:t xml:space="preserve"> vnt. </w:t>
            </w:r>
          </w:p>
          <w:p w14:paraId="45D12440" w14:textId="53E498B0" w:rsidR="00261503" w:rsidRPr="005869F8" w:rsidRDefault="00261503" w:rsidP="00850CEB">
            <w:pPr>
              <w:numPr>
                <w:ilvl w:val="0"/>
                <w:numId w:val="9"/>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Energijos </w:t>
            </w:r>
            <w:proofErr w:type="spellStart"/>
            <w:r w:rsidRPr="005869F8">
              <w:rPr>
                <w:rFonts w:ascii="Times New Roman" w:eastAsia="Arial Unicode MS" w:hAnsi="Times New Roman" w:cs="Times New Roman"/>
                <w:bdr w:val="nil"/>
              </w:rPr>
              <w:t>sugertuvas</w:t>
            </w:r>
            <w:proofErr w:type="spellEnd"/>
            <w:r w:rsidRPr="005869F8">
              <w:rPr>
                <w:rFonts w:ascii="Times New Roman" w:eastAsia="Arial Unicode MS" w:hAnsi="Times New Roman" w:cs="Times New Roman"/>
                <w:bdr w:val="nil"/>
              </w:rPr>
              <w:t xml:space="preserve"> </w:t>
            </w:r>
            <w:r w:rsidR="00E40B3F" w:rsidRPr="005869F8">
              <w:rPr>
                <w:rFonts w:ascii="Times New Roman" w:eastAsia="Arial Unicode MS" w:hAnsi="Times New Roman" w:cs="Times New Roman"/>
                <w:bdr w:val="nil"/>
              </w:rPr>
              <w:t xml:space="preserve">(„absorberis“) </w:t>
            </w:r>
            <w:r w:rsidRPr="005869F8">
              <w:rPr>
                <w:rFonts w:ascii="Times New Roman" w:eastAsia="Arial Unicode MS" w:hAnsi="Times New Roman" w:cs="Times New Roman"/>
                <w:bdr w:val="nil"/>
              </w:rPr>
              <w:t xml:space="preserve">turi būti tinkamas naudoti su </w:t>
            </w:r>
            <w:r w:rsidR="00A3116D" w:rsidRPr="005869F8">
              <w:rPr>
                <w:rFonts w:ascii="Times New Roman" w:eastAsia="Arial Unicode MS" w:hAnsi="Times New Roman" w:cs="Times New Roman"/>
                <w:bdr w:val="nil"/>
              </w:rPr>
              <w:t xml:space="preserve">automatiškai blokuojančiais </w:t>
            </w:r>
            <w:r w:rsidRPr="005869F8">
              <w:rPr>
                <w:rFonts w:ascii="Times New Roman" w:eastAsia="Arial Unicode MS" w:hAnsi="Times New Roman" w:cs="Times New Roman"/>
                <w:bdr w:val="nil"/>
              </w:rPr>
              <w:t>apsaugos nuo kritimo įtaisais.</w:t>
            </w:r>
          </w:p>
          <w:p w14:paraId="0368955A" w14:textId="03C26CD6" w:rsidR="00261503" w:rsidRPr="005869F8" w:rsidRDefault="00261503" w:rsidP="00850CEB">
            <w:pPr>
              <w:numPr>
                <w:ilvl w:val="0"/>
                <w:numId w:val="9"/>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Energijos </w:t>
            </w:r>
            <w:proofErr w:type="spellStart"/>
            <w:r w:rsidRPr="005869F8">
              <w:rPr>
                <w:rFonts w:ascii="Times New Roman" w:eastAsia="Arial Unicode MS" w:hAnsi="Times New Roman" w:cs="Times New Roman"/>
                <w:bdr w:val="nil"/>
              </w:rPr>
              <w:t>sugertuvas</w:t>
            </w:r>
            <w:proofErr w:type="spellEnd"/>
            <w:r w:rsidRPr="005869F8">
              <w:rPr>
                <w:rFonts w:ascii="Times New Roman" w:eastAsia="Arial Unicode MS" w:hAnsi="Times New Roman" w:cs="Times New Roman"/>
                <w:bdr w:val="nil"/>
              </w:rPr>
              <w:t xml:space="preserve"> </w:t>
            </w:r>
            <w:r w:rsidR="00E40B3F" w:rsidRPr="005869F8">
              <w:rPr>
                <w:rFonts w:ascii="Times New Roman" w:eastAsia="Arial Unicode MS" w:hAnsi="Times New Roman" w:cs="Times New Roman"/>
                <w:bdr w:val="nil"/>
              </w:rPr>
              <w:t xml:space="preserve">(„absorberis“) </w:t>
            </w:r>
            <w:r w:rsidRPr="005869F8">
              <w:rPr>
                <w:rFonts w:ascii="Times New Roman" w:eastAsia="Arial Unicode MS" w:hAnsi="Times New Roman" w:cs="Times New Roman"/>
                <w:bdr w:val="nil"/>
              </w:rPr>
              <w:t>turi būti tinkamas naudotojams nuo 50 iki 130 kg svorio.</w:t>
            </w:r>
          </w:p>
          <w:p w14:paraId="5E3658F6" w14:textId="77777777" w:rsidR="00261503" w:rsidRPr="005869F8" w:rsidRDefault="00261503" w:rsidP="00850CEB">
            <w:pPr>
              <w:numPr>
                <w:ilvl w:val="0"/>
                <w:numId w:val="9"/>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Ilgis turi būti 20 cm (+- 2 cm)</w:t>
            </w:r>
          </w:p>
          <w:p w14:paraId="65FFC934" w14:textId="3275ED2E" w:rsidR="00261503" w:rsidRPr="005869F8" w:rsidRDefault="00261503" w:rsidP="00850CEB">
            <w:pPr>
              <w:numPr>
                <w:ilvl w:val="0"/>
                <w:numId w:val="9"/>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Svoris ne daugiau </w:t>
            </w:r>
            <w:r w:rsidR="00B2636E" w:rsidRPr="005869F8">
              <w:rPr>
                <w:rFonts w:ascii="Times New Roman" w:eastAsia="MS Mincho" w:hAnsi="Times New Roman" w:cs="Times New Roman"/>
                <w:lang w:eastAsia="ja-JP"/>
              </w:rPr>
              <w:t>nei</w:t>
            </w:r>
            <w:r w:rsidR="00B2636E" w:rsidRPr="005869F8">
              <w:rPr>
                <w:rFonts w:ascii="Times New Roman" w:eastAsia="Arial Unicode MS" w:hAnsi="Times New Roman" w:cs="Times New Roman"/>
                <w:bdr w:val="nil"/>
              </w:rPr>
              <w:t xml:space="preserve"> </w:t>
            </w:r>
            <w:r w:rsidR="00E40B3F" w:rsidRPr="005869F8">
              <w:rPr>
                <w:rFonts w:ascii="Times New Roman" w:eastAsia="Arial Unicode MS" w:hAnsi="Times New Roman" w:cs="Times New Roman"/>
                <w:bdr w:val="nil"/>
              </w:rPr>
              <w:t>150</w:t>
            </w:r>
            <w:r w:rsidRPr="005869F8">
              <w:rPr>
                <w:rFonts w:ascii="Times New Roman" w:eastAsia="Arial Unicode MS" w:hAnsi="Times New Roman" w:cs="Times New Roman"/>
                <w:bdr w:val="nil"/>
              </w:rPr>
              <w:t xml:space="preserve"> g.</w:t>
            </w:r>
          </w:p>
          <w:p w14:paraId="4C48E412" w14:textId="53167AEB" w:rsidR="00261503" w:rsidRPr="005869F8" w:rsidRDefault="00E40B3F" w:rsidP="00850CEB">
            <w:pPr>
              <w:numPr>
                <w:ilvl w:val="0"/>
                <w:numId w:val="9"/>
              </w:numPr>
              <w:ind w:left="323" w:hanging="283"/>
              <w:rPr>
                <w:rFonts w:ascii="Times New Roman" w:eastAsia="Arial Unicode MS" w:hAnsi="Times New Roman" w:cs="Times New Roman"/>
                <w:bdr w:val="nil"/>
              </w:rPr>
            </w:pPr>
            <w:r w:rsidRPr="005869F8">
              <w:rPr>
                <w:rFonts w:ascii="Times New Roman" w:eastAsia="MS Mincho" w:hAnsi="Times New Roman" w:cs="Times New Roman"/>
                <w:lang w:eastAsia="ja-JP"/>
              </w:rPr>
              <w:t xml:space="preserve">Turi atitikti EN 355 standarto </w:t>
            </w:r>
            <w:r w:rsidR="00D5726C" w:rsidRPr="005869F8">
              <w:rPr>
                <w:rFonts w:ascii="Times New Roman" w:eastAsia="MS Mincho" w:hAnsi="Times New Roman" w:cs="Times New Roman"/>
                <w:lang w:eastAsia="ja-JP"/>
              </w:rPr>
              <w:t xml:space="preserve">arba lygiaverčio </w:t>
            </w:r>
            <w:r w:rsidRPr="005869F8">
              <w:rPr>
                <w:rFonts w:ascii="Times New Roman" w:eastAsia="MS Mincho" w:hAnsi="Times New Roman" w:cs="Times New Roman"/>
                <w:lang w:eastAsia="ja-JP"/>
              </w:rPr>
              <w:t>reikalavimus.</w:t>
            </w:r>
          </w:p>
        </w:tc>
        <w:tc>
          <w:tcPr>
            <w:tcW w:w="4252" w:type="dxa"/>
          </w:tcPr>
          <w:p w14:paraId="236276C9" w14:textId="77777777" w:rsidR="00F14F9B" w:rsidRPr="005869F8" w:rsidRDefault="00F14F9B" w:rsidP="00F14F9B">
            <w:pPr>
              <w:rPr>
                <w:rFonts w:ascii="Times New Roman" w:eastAsia="Arial Unicode MS" w:hAnsi="Times New Roman" w:cs="Times New Roman"/>
                <w:bdr w:val="nil"/>
              </w:rPr>
            </w:pPr>
          </w:p>
        </w:tc>
      </w:tr>
      <w:tr w:rsidR="005869F8" w:rsidRPr="005869F8" w14:paraId="1B09E5ED" w14:textId="77777777" w:rsidTr="00034C9F">
        <w:tc>
          <w:tcPr>
            <w:tcW w:w="704" w:type="dxa"/>
            <w:tcBorders>
              <w:top w:val="single" w:sz="4" w:space="0" w:color="000000"/>
              <w:left w:val="single" w:sz="4" w:space="0" w:color="000000"/>
              <w:bottom w:val="single" w:sz="4" w:space="0" w:color="000000"/>
            </w:tcBorders>
          </w:tcPr>
          <w:p w14:paraId="2E5EAFE7" w14:textId="647186E5" w:rsidR="00F14F9B" w:rsidRPr="005869F8" w:rsidRDefault="00F14F9B"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018EFC60" w14:textId="25D32E4C" w:rsidR="00264779" w:rsidRPr="005869F8" w:rsidRDefault="00F14F9B" w:rsidP="00F14F9B">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Karabinai</w:t>
            </w:r>
            <w:r w:rsidR="000C49F3" w:rsidRPr="005869F8">
              <w:rPr>
                <w:rFonts w:ascii="Times New Roman" w:eastAsia="MS Mincho" w:hAnsi="Times New Roman" w:cs="Times New Roman"/>
                <w:lang w:eastAsia="ja-JP"/>
              </w:rPr>
              <w:t>.</w:t>
            </w:r>
          </w:p>
        </w:tc>
        <w:tc>
          <w:tcPr>
            <w:tcW w:w="5245" w:type="dxa"/>
            <w:tcBorders>
              <w:top w:val="single" w:sz="4" w:space="0" w:color="000000"/>
              <w:left w:val="single" w:sz="4" w:space="0" w:color="000000"/>
              <w:bottom w:val="single" w:sz="4" w:space="0" w:color="000000"/>
              <w:right w:val="single" w:sz="4" w:space="0" w:color="000000"/>
            </w:tcBorders>
          </w:tcPr>
          <w:p w14:paraId="38C84C0A" w14:textId="263AD53F" w:rsidR="00F14F9B" w:rsidRPr="005869F8" w:rsidRDefault="00F14F9B" w:rsidP="00850CEB">
            <w:pPr>
              <w:pStyle w:val="ListParagraph"/>
              <w:numPr>
                <w:ilvl w:val="0"/>
                <w:numId w:val="10"/>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35033E" w:rsidRPr="005869F8">
              <w:rPr>
                <w:rFonts w:ascii="Times New Roman" w:eastAsia="Arial Unicode MS" w:hAnsi="Times New Roman" w:cs="Times New Roman"/>
                <w:bdr w:val="nil"/>
              </w:rPr>
              <w:t>48</w:t>
            </w:r>
            <w:r w:rsidRPr="005869F8">
              <w:rPr>
                <w:rFonts w:ascii="Times New Roman" w:eastAsia="Arial Unicode MS" w:hAnsi="Times New Roman" w:cs="Times New Roman"/>
                <w:bdr w:val="nil"/>
              </w:rPr>
              <w:t xml:space="preserve"> vnt. </w:t>
            </w:r>
          </w:p>
          <w:p w14:paraId="1E564FCA" w14:textId="77777777" w:rsidR="00BD3616" w:rsidRPr="005869F8" w:rsidRDefault="00BD3616" w:rsidP="00850CEB">
            <w:pPr>
              <w:numPr>
                <w:ilvl w:val="0"/>
                <w:numId w:val="10"/>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Karabinas turi būti asimetrinės D formos.</w:t>
            </w:r>
          </w:p>
          <w:p w14:paraId="703FC508" w14:textId="77777777" w:rsidR="00BD3616" w:rsidRPr="005869F8" w:rsidRDefault="00BD3616" w:rsidP="00850CEB">
            <w:pPr>
              <w:numPr>
                <w:ilvl w:val="0"/>
                <w:numId w:val="10"/>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Karabinas turi būti pagamintas iš aliuminio lydinio.</w:t>
            </w:r>
          </w:p>
          <w:p w14:paraId="5976BD24" w14:textId="77777777" w:rsidR="00BD3616" w:rsidRPr="005869F8" w:rsidRDefault="00BD3616" w:rsidP="00850CEB">
            <w:pPr>
              <w:numPr>
                <w:ilvl w:val="0"/>
                <w:numId w:val="10"/>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Karabinas turi turėti H profilio korpusą apsaugantį žymėjimus.</w:t>
            </w:r>
          </w:p>
          <w:p w14:paraId="3B42E406" w14:textId="2EF652DD" w:rsidR="00BD3616" w:rsidRPr="005869F8" w:rsidRDefault="00BD3616" w:rsidP="00850CEB">
            <w:pPr>
              <w:numPr>
                <w:ilvl w:val="0"/>
                <w:numId w:val="10"/>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Karabinas turi turėti automatinį trijų judesių užraktą</w:t>
            </w:r>
            <w:r w:rsidR="00D81C48" w:rsidRPr="005869F8">
              <w:rPr>
                <w:rFonts w:ascii="Times New Roman" w:eastAsia="Arial Unicode MS" w:hAnsi="Times New Roman" w:cs="Times New Roman"/>
                <w:bdr w:val="nil"/>
              </w:rPr>
              <w:t>.</w:t>
            </w:r>
          </w:p>
          <w:p w14:paraId="10327AC5" w14:textId="134ED61B" w:rsidR="00BD3616" w:rsidRPr="005869F8" w:rsidRDefault="00BD3616" w:rsidP="00850CEB">
            <w:pPr>
              <w:numPr>
                <w:ilvl w:val="0"/>
                <w:numId w:val="10"/>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Karabino stiprumas pagrindine ašimi ne mažiau </w:t>
            </w:r>
            <w:r w:rsidR="00B2636E" w:rsidRPr="005869F8">
              <w:rPr>
                <w:rFonts w:ascii="Times New Roman" w:eastAsia="MS Mincho" w:hAnsi="Times New Roman" w:cs="Times New Roman"/>
                <w:lang w:eastAsia="ja-JP"/>
              </w:rPr>
              <w:t>nei</w:t>
            </w:r>
            <w:r w:rsidR="00B2636E"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2</w:t>
            </w:r>
            <w:r w:rsidR="00B2636E" w:rsidRPr="005869F8">
              <w:rPr>
                <w:rFonts w:ascii="Times New Roman" w:eastAsia="Arial Unicode MS" w:hAnsi="Times New Roman" w:cs="Times New Roman"/>
                <w:bdr w:val="nil"/>
              </w:rPr>
              <w:t>5</w:t>
            </w:r>
            <w:r w:rsidRPr="005869F8">
              <w:rPr>
                <w:rFonts w:ascii="Times New Roman" w:eastAsia="Arial Unicode MS" w:hAnsi="Times New Roman" w:cs="Times New Roman"/>
                <w:bdr w:val="nil"/>
              </w:rPr>
              <w:t xml:space="preserve"> </w:t>
            </w:r>
            <w:proofErr w:type="spellStart"/>
            <w:r w:rsidRPr="005869F8">
              <w:rPr>
                <w:rFonts w:ascii="Times New Roman" w:eastAsia="Arial Unicode MS" w:hAnsi="Times New Roman" w:cs="Times New Roman"/>
                <w:bdr w:val="nil"/>
              </w:rPr>
              <w:t>kN.</w:t>
            </w:r>
            <w:proofErr w:type="spellEnd"/>
          </w:p>
          <w:p w14:paraId="7B9CA111" w14:textId="5A3B8977" w:rsidR="00BD3616" w:rsidRPr="005869F8" w:rsidRDefault="00BD3616" w:rsidP="00850CEB">
            <w:pPr>
              <w:numPr>
                <w:ilvl w:val="0"/>
                <w:numId w:val="10"/>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Karabino stiprumas trumpąja ašimi ne mažiau </w:t>
            </w:r>
            <w:r w:rsidR="00B2636E" w:rsidRPr="005869F8">
              <w:rPr>
                <w:rFonts w:ascii="Times New Roman" w:eastAsia="MS Mincho" w:hAnsi="Times New Roman" w:cs="Times New Roman"/>
                <w:lang w:eastAsia="ja-JP"/>
              </w:rPr>
              <w:t>nei</w:t>
            </w:r>
            <w:r w:rsidR="00B2636E"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 xml:space="preserve">8 </w:t>
            </w:r>
            <w:proofErr w:type="spellStart"/>
            <w:r w:rsidRPr="005869F8">
              <w:rPr>
                <w:rFonts w:ascii="Times New Roman" w:eastAsia="Arial Unicode MS" w:hAnsi="Times New Roman" w:cs="Times New Roman"/>
                <w:bdr w:val="nil"/>
              </w:rPr>
              <w:t>kN</w:t>
            </w:r>
            <w:r w:rsidR="00D81C48" w:rsidRPr="005869F8">
              <w:rPr>
                <w:rFonts w:ascii="Times New Roman" w:eastAsia="Arial Unicode MS" w:hAnsi="Times New Roman" w:cs="Times New Roman"/>
                <w:bdr w:val="nil"/>
              </w:rPr>
              <w:t>.</w:t>
            </w:r>
            <w:proofErr w:type="spellEnd"/>
          </w:p>
          <w:p w14:paraId="42DC10A5" w14:textId="06C7EB94" w:rsidR="00BD3616" w:rsidRPr="005869F8" w:rsidRDefault="00BD3616" w:rsidP="00850CEB">
            <w:pPr>
              <w:numPr>
                <w:ilvl w:val="0"/>
                <w:numId w:val="10"/>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Karabino stiprumas atidarytai varteliais ne mažiau </w:t>
            </w:r>
            <w:r w:rsidR="00B2636E" w:rsidRPr="005869F8">
              <w:rPr>
                <w:rFonts w:ascii="Times New Roman" w:eastAsia="MS Mincho" w:hAnsi="Times New Roman" w:cs="Times New Roman"/>
                <w:lang w:eastAsia="ja-JP"/>
              </w:rPr>
              <w:t>nei</w:t>
            </w:r>
            <w:r w:rsidR="00B2636E"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 xml:space="preserve">7 </w:t>
            </w:r>
            <w:proofErr w:type="spellStart"/>
            <w:r w:rsidRPr="005869F8">
              <w:rPr>
                <w:rFonts w:ascii="Times New Roman" w:eastAsia="Arial Unicode MS" w:hAnsi="Times New Roman" w:cs="Times New Roman"/>
                <w:bdr w:val="nil"/>
              </w:rPr>
              <w:t>kN</w:t>
            </w:r>
            <w:r w:rsidR="00D81C48" w:rsidRPr="005869F8">
              <w:rPr>
                <w:rFonts w:ascii="Times New Roman" w:eastAsia="Arial Unicode MS" w:hAnsi="Times New Roman" w:cs="Times New Roman"/>
                <w:bdr w:val="nil"/>
              </w:rPr>
              <w:t>.</w:t>
            </w:r>
            <w:proofErr w:type="spellEnd"/>
          </w:p>
          <w:p w14:paraId="0F77735E" w14:textId="72ECB0E1" w:rsidR="00BD3616" w:rsidRPr="005869F8" w:rsidRDefault="00BD3616" w:rsidP="00850CEB">
            <w:pPr>
              <w:numPr>
                <w:ilvl w:val="0"/>
                <w:numId w:val="10"/>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Karabino vartelių atsidarymas ne mažiau </w:t>
            </w:r>
            <w:r w:rsidR="00B2636E" w:rsidRPr="005869F8">
              <w:rPr>
                <w:rFonts w:ascii="Times New Roman" w:eastAsia="MS Mincho" w:hAnsi="Times New Roman" w:cs="Times New Roman"/>
                <w:lang w:eastAsia="ja-JP"/>
              </w:rPr>
              <w:t>nei</w:t>
            </w:r>
            <w:r w:rsidR="00B2636E"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2</w:t>
            </w:r>
            <w:r w:rsidR="00B2636E" w:rsidRPr="005869F8">
              <w:rPr>
                <w:rFonts w:ascii="Times New Roman" w:eastAsia="Arial Unicode MS" w:hAnsi="Times New Roman" w:cs="Times New Roman"/>
                <w:bdr w:val="nil"/>
              </w:rPr>
              <w:t>0</w:t>
            </w:r>
            <w:r w:rsidRPr="005869F8">
              <w:rPr>
                <w:rFonts w:ascii="Times New Roman" w:eastAsia="Arial Unicode MS" w:hAnsi="Times New Roman" w:cs="Times New Roman"/>
                <w:bdr w:val="nil"/>
              </w:rPr>
              <w:t xml:space="preserve"> mm</w:t>
            </w:r>
            <w:r w:rsidR="00D81C48" w:rsidRPr="005869F8">
              <w:rPr>
                <w:rFonts w:ascii="Times New Roman" w:eastAsia="Arial Unicode MS" w:hAnsi="Times New Roman" w:cs="Times New Roman"/>
                <w:bdr w:val="nil"/>
              </w:rPr>
              <w:t>.</w:t>
            </w:r>
          </w:p>
          <w:p w14:paraId="7491A66D" w14:textId="5808DFF3" w:rsidR="00BD3616" w:rsidRPr="005869F8" w:rsidRDefault="00D81C48" w:rsidP="00850CEB">
            <w:pPr>
              <w:numPr>
                <w:ilvl w:val="0"/>
                <w:numId w:val="10"/>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 </w:t>
            </w:r>
            <w:r w:rsidR="00BD3616" w:rsidRPr="005869F8">
              <w:rPr>
                <w:rFonts w:ascii="Times New Roman" w:eastAsia="Arial Unicode MS" w:hAnsi="Times New Roman" w:cs="Times New Roman"/>
                <w:bdr w:val="nil"/>
              </w:rPr>
              <w:t xml:space="preserve">Karabino svoris ne daugiau </w:t>
            </w:r>
            <w:r w:rsidR="00B2636E" w:rsidRPr="005869F8">
              <w:rPr>
                <w:rFonts w:ascii="Times New Roman" w:eastAsia="MS Mincho" w:hAnsi="Times New Roman" w:cs="Times New Roman"/>
                <w:lang w:eastAsia="ja-JP"/>
              </w:rPr>
              <w:t>nei</w:t>
            </w:r>
            <w:r w:rsidR="00B2636E"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80</w:t>
            </w:r>
            <w:r w:rsidR="00BD3616" w:rsidRPr="005869F8">
              <w:rPr>
                <w:rFonts w:ascii="Times New Roman" w:eastAsia="Arial Unicode MS" w:hAnsi="Times New Roman" w:cs="Times New Roman"/>
                <w:bdr w:val="nil"/>
              </w:rPr>
              <w:t xml:space="preserve"> g.</w:t>
            </w:r>
          </w:p>
          <w:p w14:paraId="65749EFA" w14:textId="2DB0BA5B" w:rsidR="00BD3616" w:rsidRPr="005869F8" w:rsidRDefault="00D81C48" w:rsidP="00850CEB">
            <w:pPr>
              <w:numPr>
                <w:ilvl w:val="0"/>
                <w:numId w:val="10"/>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 </w:t>
            </w:r>
            <w:r w:rsidR="00BD3616" w:rsidRPr="005869F8">
              <w:rPr>
                <w:rFonts w:ascii="Times New Roman" w:eastAsia="Arial Unicode MS" w:hAnsi="Times New Roman" w:cs="Times New Roman"/>
                <w:bdr w:val="nil"/>
              </w:rPr>
              <w:t xml:space="preserve">Karabinas turi atitikti EN 362, EN 12275 </w:t>
            </w:r>
            <w:proofErr w:type="spellStart"/>
            <w:r w:rsidR="00BD3616" w:rsidRPr="005869F8">
              <w:rPr>
                <w:rFonts w:ascii="Times New Roman" w:eastAsia="Arial Unicode MS" w:hAnsi="Times New Roman" w:cs="Times New Roman"/>
                <w:bdr w:val="nil"/>
              </w:rPr>
              <w:t>type</w:t>
            </w:r>
            <w:proofErr w:type="spellEnd"/>
            <w:r w:rsidR="00BD3616" w:rsidRPr="005869F8">
              <w:rPr>
                <w:rFonts w:ascii="Times New Roman" w:eastAsia="Arial Unicode MS" w:hAnsi="Times New Roman" w:cs="Times New Roman"/>
                <w:bdr w:val="nil"/>
              </w:rPr>
              <w:t xml:space="preserve"> B standart</w:t>
            </w:r>
            <w:r w:rsidRPr="005869F8">
              <w:rPr>
                <w:rFonts w:ascii="Times New Roman" w:eastAsia="Arial Unicode MS" w:hAnsi="Times New Roman" w:cs="Times New Roman"/>
                <w:bdr w:val="nil"/>
              </w:rPr>
              <w:t xml:space="preserve">ų </w:t>
            </w:r>
            <w:r w:rsidR="00D5726C" w:rsidRPr="005869F8">
              <w:rPr>
                <w:rFonts w:ascii="Times New Roman" w:eastAsia="Arial Unicode MS" w:hAnsi="Times New Roman" w:cs="Times New Roman"/>
                <w:bdr w:val="nil"/>
              </w:rPr>
              <w:t xml:space="preserve">arba lygiaverčio </w:t>
            </w:r>
            <w:r w:rsidRPr="005869F8">
              <w:rPr>
                <w:rFonts w:ascii="Times New Roman" w:eastAsia="Arial Unicode MS" w:hAnsi="Times New Roman" w:cs="Times New Roman"/>
                <w:bdr w:val="nil"/>
              </w:rPr>
              <w:t>reikalavimus</w:t>
            </w:r>
            <w:r w:rsidR="00BD3616" w:rsidRPr="005869F8">
              <w:rPr>
                <w:rFonts w:ascii="Times New Roman" w:eastAsia="Arial Unicode MS" w:hAnsi="Times New Roman" w:cs="Times New Roman"/>
                <w:bdr w:val="nil"/>
              </w:rPr>
              <w:t xml:space="preserve">.  </w:t>
            </w:r>
          </w:p>
        </w:tc>
        <w:tc>
          <w:tcPr>
            <w:tcW w:w="4252" w:type="dxa"/>
          </w:tcPr>
          <w:p w14:paraId="4603CE30" w14:textId="77777777" w:rsidR="00F14F9B" w:rsidRPr="005869F8" w:rsidRDefault="00F14F9B" w:rsidP="00F14F9B">
            <w:pPr>
              <w:rPr>
                <w:rFonts w:ascii="Times New Roman" w:eastAsia="Arial Unicode MS" w:hAnsi="Times New Roman" w:cs="Times New Roman"/>
                <w:bdr w:val="nil"/>
              </w:rPr>
            </w:pPr>
          </w:p>
        </w:tc>
      </w:tr>
      <w:tr w:rsidR="005869F8" w:rsidRPr="005869F8" w14:paraId="613C01D1" w14:textId="77777777" w:rsidTr="00034C9F">
        <w:tc>
          <w:tcPr>
            <w:tcW w:w="704" w:type="dxa"/>
            <w:tcBorders>
              <w:top w:val="single" w:sz="4" w:space="0" w:color="000000"/>
              <w:left w:val="single" w:sz="4" w:space="0" w:color="000000"/>
              <w:bottom w:val="single" w:sz="4" w:space="0" w:color="000000"/>
            </w:tcBorders>
          </w:tcPr>
          <w:p w14:paraId="54F7DBEF" w14:textId="1CCC6563" w:rsidR="00F14F9B" w:rsidRPr="005869F8" w:rsidRDefault="00F14F9B"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43BD41C1" w14:textId="7C8C548C" w:rsidR="00A27AF8" w:rsidRPr="005869F8" w:rsidRDefault="00F14F9B" w:rsidP="00F14F9B">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Dinaminė virvė prie </w:t>
            </w:r>
            <w:proofErr w:type="spellStart"/>
            <w:r w:rsidRPr="005869F8">
              <w:rPr>
                <w:rFonts w:ascii="Times New Roman" w:eastAsia="MS Mincho" w:hAnsi="Times New Roman" w:cs="Times New Roman"/>
                <w:lang w:eastAsia="ja-JP"/>
              </w:rPr>
              <w:t>apraišų</w:t>
            </w:r>
            <w:proofErr w:type="spellEnd"/>
            <w:r w:rsidR="00D81C48" w:rsidRPr="005869F8">
              <w:rPr>
                <w:rFonts w:ascii="Times New Roman" w:eastAsia="MS Mincho" w:hAnsi="Times New Roman" w:cs="Times New Roman"/>
                <w:lang w:eastAsia="ja-JP"/>
              </w:rPr>
              <w:t>.</w:t>
            </w:r>
          </w:p>
        </w:tc>
        <w:tc>
          <w:tcPr>
            <w:tcW w:w="5245" w:type="dxa"/>
            <w:tcBorders>
              <w:top w:val="single" w:sz="4" w:space="0" w:color="000000"/>
              <w:left w:val="single" w:sz="4" w:space="0" w:color="000000"/>
              <w:bottom w:val="single" w:sz="4" w:space="0" w:color="000000"/>
              <w:right w:val="single" w:sz="4" w:space="0" w:color="000000"/>
            </w:tcBorders>
          </w:tcPr>
          <w:p w14:paraId="7CD37562" w14:textId="00031925" w:rsidR="0058435A" w:rsidRPr="005869F8" w:rsidRDefault="00F14F9B" w:rsidP="00850CEB">
            <w:pPr>
              <w:pStyle w:val="ListParagraph"/>
              <w:numPr>
                <w:ilvl w:val="0"/>
                <w:numId w:val="11"/>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35033E" w:rsidRPr="005869F8">
              <w:rPr>
                <w:rFonts w:ascii="Times New Roman" w:eastAsia="Arial Unicode MS" w:hAnsi="Times New Roman" w:cs="Times New Roman"/>
                <w:bdr w:val="nil"/>
              </w:rPr>
              <w:t>10</w:t>
            </w:r>
            <w:r w:rsidRPr="005869F8">
              <w:rPr>
                <w:rFonts w:ascii="Times New Roman" w:eastAsia="Arial Unicode MS" w:hAnsi="Times New Roman" w:cs="Times New Roman"/>
                <w:bdr w:val="nil"/>
              </w:rPr>
              <w:t xml:space="preserve"> vnt.</w:t>
            </w:r>
          </w:p>
          <w:p w14:paraId="4B109CC3" w14:textId="10A5F511" w:rsidR="00B641CD" w:rsidRPr="005869F8" w:rsidRDefault="00B641CD" w:rsidP="00850CEB">
            <w:pPr>
              <w:pStyle w:val="ListParagraph"/>
              <w:numPr>
                <w:ilvl w:val="0"/>
                <w:numId w:val="11"/>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Virvės storis 10 mm (</w:t>
            </w:r>
            <w:r w:rsidR="00D81C48"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 xml:space="preserve"> 0,</w:t>
            </w:r>
            <w:r w:rsidR="00D81C48" w:rsidRPr="005869F8">
              <w:rPr>
                <w:rFonts w:ascii="Times New Roman" w:eastAsia="Arial Unicode MS" w:hAnsi="Times New Roman" w:cs="Times New Roman"/>
                <w:bdr w:val="nil"/>
                <w:lang w:val="en-US"/>
              </w:rPr>
              <w:t>2</w:t>
            </w:r>
            <w:r w:rsidR="00D81C48"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mm)</w:t>
            </w:r>
            <w:r w:rsidR="00D81C48" w:rsidRPr="005869F8">
              <w:rPr>
                <w:rFonts w:ascii="Times New Roman" w:eastAsia="Arial Unicode MS" w:hAnsi="Times New Roman" w:cs="Times New Roman"/>
                <w:bdr w:val="nil"/>
              </w:rPr>
              <w:t>.</w:t>
            </w:r>
          </w:p>
          <w:p w14:paraId="575AC173" w14:textId="5EEE1597" w:rsidR="00B641CD" w:rsidRPr="005869F8" w:rsidRDefault="00D81C48" w:rsidP="00850CEB">
            <w:pPr>
              <w:pStyle w:val="ListParagraph"/>
              <w:numPr>
                <w:ilvl w:val="0"/>
                <w:numId w:val="11"/>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Specifinis s</w:t>
            </w:r>
            <w:r w:rsidR="00B641CD" w:rsidRPr="005869F8">
              <w:rPr>
                <w:rFonts w:ascii="Times New Roman" w:eastAsia="Arial Unicode MS" w:hAnsi="Times New Roman" w:cs="Times New Roman"/>
                <w:bdr w:val="nil"/>
              </w:rPr>
              <w:t xml:space="preserve">voris ne daugiau </w:t>
            </w:r>
            <w:r w:rsidR="00B2636E" w:rsidRPr="005869F8">
              <w:rPr>
                <w:rFonts w:ascii="Times New Roman" w:eastAsia="MS Mincho" w:hAnsi="Times New Roman" w:cs="Times New Roman"/>
                <w:lang w:eastAsia="ja-JP"/>
              </w:rPr>
              <w:t>nei</w:t>
            </w:r>
            <w:r w:rsidR="00B2636E"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 xml:space="preserve">70 </w:t>
            </w:r>
            <w:r w:rsidR="00B641CD" w:rsidRPr="005869F8">
              <w:rPr>
                <w:rFonts w:ascii="Times New Roman" w:eastAsia="Arial Unicode MS" w:hAnsi="Times New Roman" w:cs="Times New Roman"/>
                <w:bdr w:val="nil"/>
              </w:rPr>
              <w:t>g</w:t>
            </w:r>
            <w:r w:rsidRPr="005869F8">
              <w:rPr>
                <w:rFonts w:ascii="Times New Roman" w:eastAsia="Arial Unicode MS" w:hAnsi="Times New Roman" w:cs="Times New Roman"/>
                <w:bdr w:val="nil"/>
              </w:rPr>
              <w:t>/m.</w:t>
            </w:r>
          </w:p>
          <w:p w14:paraId="4FBC4619" w14:textId="4DE7B859" w:rsidR="00B641CD" w:rsidRPr="005869F8" w:rsidRDefault="00B641CD" w:rsidP="00850CEB">
            <w:pPr>
              <w:pStyle w:val="ListParagraph"/>
              <w:numPr>
                <w:ilvl w:val="0"/>
                <w:numId w:val="11"/>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Šarvas turi sudaryti ne daugiau </w:t>
            </w:r>
            <w:r w:rsidR="00B2636E" w:rsidRPr="005869F8">
              <w:rPr>
                <w:rFonts w:ascii="Times New Roman" w:eastAsia="MS Mincho" w:hAnsi="Times New Roman" w:cs="Times New Roman"/>
                <w:lang w:eastAsia="ja-JP"/>
              </w:rPr>
              <w:t>nei</w:t>
            </w:r>
            <w:r w:rsidR="00B2636E" w:rsidRPr="005869F8">
              <w:rPr>
                <w:rFonts w:ascii="Times New Roman" w:eastAsia="Arial Unicode MS" w:hAnsi="Times New Roman" w:cs="Times New Roman"/>
                <w:bdr w:val="nil"/>
              </w:rPr>
              <w:t xml:space="preserve"> </w:t>
            </w:r>
            <w:r w:rsidR="00D81C48" w:rsidRPr="005869F8">
              <w:rPr>
                <w:rFonts w:ascii="Times New Roman" w:eastAsia="Arial Unicode MS" w:hAnsi="Times New Roman" w:cs="Times New Roman"/>
                <w:bdr w:val="nil"/>
              </w:rPr>
              <w:t>40</w:t>
            </w:r>
            <w:r w:rsidRPr="005869F8">
              <w:rPr>
                <w:rFonts w:ascii="Times New Roman" w:eastAsia="Arial Unicode MS" w:hAnsi="Times New Roman" w:cs="Times New Roman"/>
                <w:bdr w:val="nil"/>
              </w:rPr>
              <w:t xml:space="preserve"> %</w:t>
            </w:r>
            <w:r w:rsidR="00D81C48" w:rsidRPr="005869F8">
              <w:rPr>
                <w:rFonts w:ascii="Times New Roman" w:eastAsia="Arial Unicode MS" w:hAnsi="Times New Roman" w:cs="Times New Roman"/>
                <w:bdr w:val="nil"/>
              </w:rPr>
              <w:t>.</w:t>
            </w:r>
          </w:p>
          <w:p w14:paraId="04DA0773" w14:textId="5716A800" w:rsidR="00B641CD" w:rsidRPr="005869F8" w:rsidRDefault="00B641CD" w:rsidP="00850CEB">
            <w:pPr>
              <w:pStyle w:val="ListParagraph"/>
              <w:numPr>
                <w:ilvl w:val="0"/>
                <w:numId w:val="11"/>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Statinis pailg</w:t>
            </w:r>
            <w:r w:rsidR="00C43522" w:rsidRPr="005869F8">
              <w:rPr>
                <w:rFonts w:ascii="Times New Roman" w:eastAsia="Arial Unicode MS" w:hAnsi="Times New Roman" w:cs="Times New Roman"/>
                <w:bdr w:val="nil"/>
              </w:rPr>
              <w:t>ė</w:t>
            </w:r>
            <w:r w:rsidRPr="005869F8">
              <w:rPr>
                <w:rFonts w:ascii="Times New Roman" w:eastAsia="Arial Unicode MS" w:hAnsi="Times New Roman" w:cs="Times New Roman"/>
                <w:bdr w:val="nil"/>
              </w:rPr>
              <w:t xml:space="preserve">jimas ne daugiau </w:t>
            </w:r>
            <w:r w:rsidR="00B2636E" w:rsidRPr="005869F8">
              <w:rPr>
                <w:rFonts w:ascii="Times New Roman" w:eastAsia="MS Mincho" w:hAnsi="Times New Roman" w:cs="Times New Roman"/>
                <w:lang w:eastAsia="ja-JP"/>
              </w:rPr>
              <w:t>nei</w:t>
            </w:r>
            <w:r w:rsidR="00B2636E" w:rsidRPr="005869F8">
              <w:rPr>
                <w:rFonts w:ascii="Times New Roman" w:eastAsia="Arial Unicode MS" w:hAnsi="Times New Roman" w:cs="Times New Roman"/>
                <w:bdr w:val="nil"/>
              </w:rPr>
              <w:t xml:space="preserve"> </w:t>
            </w:r>
            <w:r w:rsidR="00D81C48" w:rsidRPr="005869F8">
              <w:rPr>
                <w:rFonts w:ascii="Times New Roman" w:eastAsia="Arial Unicode MS" w:hAnsi="Times New Roman" w:cs="Times New Roman"/>
                <w:bdr w:val="nil"/>
              </w:rPr>
              <w:t>9</w:t>
            </w:r>
            <w:r w:rsidRPr="005869F8">
              <w:rPr>
                <w:rFonts w:ascii="Times New Roman" w:eastAsia="Arial Unicode MS" w:hAnsi="Times New Roman" w:cs="Times New Roman"/>
                <w:bdr w:val="nil"/>
              </w:rPr>
              <w:t>,</w:t>
            </w:r>
            <w:r w:rsidR="00D81C48" w:rsidRPr="005869F8">
              <w:rPr>
                <w:rFonts w:ascii="Times New Roman" w:eastAsia="Arial Unicode MS" w:hAnsi="Times New Roman" w:cs="Times New Roman"/>
                <w:bdr w:val="nil"/>
              </w:rPr>
              <w:t>0</w:t>
            </w:r>
            <w:r w:rsidRPr="005869F8">
              <w:rPr>
                <w:rFonts w:ascii="Times New Roman" w:eastAsia="Arial Unicode MS" w:hAnsi="Times New Roman" w:cs="Times New Roman"/>
                <w:bdr w:val="nil"/>
              </w:rPr>
              <w:t xml:space="preserve"> %</w:t>
            </w:r>
            <w:r w:rsidR="00D81C48" w:rsidRPr="005869F8">
              <w:rPr>
                <w:rFonts w:ascii="Times New Roman" w:eastAsia="Arial Unicode MS" w:hAnsi="Times New Roman" w:cs="Times New Roman"/>
                <w:bdr w:val="nil"/>
              </w:rPr>
              <w:t>.</w:t>
            </w:r>
          </w:p>
          <w:p w14:paraId="3B5C7C80" w14:textId="22625986" w:rsidR="00B641CD" w:rsidRPr="005869F8" w:rsidRDefault="00B641CD" w:rsidP="00850CEB">
            <w:pPr>
              <w:pStyle w:val="ListParagraph"/>
              <w:numPr>
                <w:ilvl w:val="0"/>
                <w:numId w:val="11"/>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Dinaminis pailgėjimas ne daugiau </w:t>
            </w:r>
            <w:r w:rsidR="00B2636E" w:rsidRPr="005869F8">
              <w:rPr>
                <w:rFonts w:ascii="Times New Roman" w:eastAsia="MS Mincho" w:hAnsi="Times New Roman" w:cs="Times New Roman"/>
                <w:lang w:eastAsia="ja-JP"/>
              </w:rPr>
              <w:t>nei</w:t>
            </w:r>
            <w:r w:rsidR="00B2636E"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3</w:t>
            </w:r>
            <w:r w:rsidR="00D81C48" w:rsidRPr="005869F8">
              <w:rPr>
                <w:rFonts w:ascii="Times New Roman" w:eastAsia="Arial Unicode MS" w:hAnsi="Times New Roman" w:cs="Times New Roman"/>
                <w:bdr w:val="nil"/>
              </w:rPr>
              <w:t>5</w:t>
            </w:r>
            <w:r w:rsidRPr="005869F8">
              <w:rPr>
                <w:rFonts w:ascii="Times New Roman" w:eastAsia="Arial Unicode MS" w:hAnsi="Times New Roman" w:cs="Times New Roman"/>
                <w:bdr w:val="nil"/>
              </w:rPr>
              <w:t xml:space="preserve"> %</w:t>
            </w:r>
            <w:r w:rsidR="00D81C48" w:rsidRPr="005869F8">
              <w:rPr>
                <w:rFonts w:ascii="Times New Roman" w:eastAsia="Arial Unicode MS" w:hAnsi="Times New Roman" w:cs="Times New Roman"/>
                <w:bdr w:val="nil"/>
              </w:rPr>
              <w:t>.</w:t>
            </w:r>
          </w:p>
          <w:p w14:paraId="66211D67" w14:textId="1CA1267D" w:rsidR="00B641CD" w:rsidRPr="005869F8" w:rsidRDefault="00B641CD" w:rsidP="00850CEB">
            <w:pPr>
              <w:pStyle w:val="ListParagraph"/>
              <w:numPr>
                <w:ilvl w:val="0"/>
                <w:numId w:val="11"/>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Ilgis 4 m</w:t>
            </w:r>
            <w:r w:rsidR="00D81C48" w:rsidRPr="005869F8">
              <w:rPr>
                <w:rFonts w:ascii="Times New Roman" w:eastAsia="Arial Unicode MS" w:hAnsi="Times New Roman" w:cs="Times New Roman"/>
                <w:bdr w:val="nil"/>
              </w:rPr>
              <w:t xml:space="preserve"> (± 0,01 m).</w:t>
            </w:r>
          </w:p>
          <w:p w14:paraId="1F71EFA2" w14:textId="0D78305B" w:rsidR="00B641CD" w:rsidRPr="005869F8" w:rsidRDefault="00B641CD" w:rsidP="00850CEB">
            <w:pPr>
              <w:pStyle w:val="ListParagraph"/>
              <w:numPr>
                <w:ilvl w:val="0"/>
                <w:numId w:val="11"/>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Sm</w:t>
            </w:r>
            <w:r w:rsidR="00C43522" w:rsidRPr="005869F8">
              <w:rPr>
                <w:rFonts w:ascii="Times New Roman" w:eastAsia="Arial Unicode MS" w:hAnsi="Times New Roman" w:cs="Times New Roman"/>
                <w:bdr w:val="nil"/>
              </w:rPr>
              <w:t>ū</w:t>
            </w:r>
            <w:r w:rsidRPr="005869F8">
              <w:rPr>
                <w:rFonts w:ascii="Times New Roman" w:eastAsia="Arial Unicode MS" w:hAnsi="Times New Roman" w:cs="Times New Roman"/>
                <w:bdr w:val="nil"/>
              </w:rPr>
              <w:t>gio j</w:t>
            </w:r>
            <w:r w:rsidR="00C43522" w:rsidRPr="005869F8">
              <w:rPr>
                <w:rFonts w:ascii="Times New Roman" w:eastAsia="Arial Unicode MS" w:hAnsi="Times New Roman" w:cs="Times New Roman"/>
                <w:bdr w:val="nil"/>
              </w:rPr>
              <w:t>ė</w:t>
            </w:r>
            <w:r w:rsidRPr="005869F8">
              <w:rPr>
                <w:rFonts w:ascii="Times New Roman" w:eastAsia="Arial Unicode MS" w:hAnsi="Times New Roman" w:cs="Times New Roman"/>
                <w:bdr w:val="nil"/>
              </w:rPr>
              <w:t xml:space="preserve">ga ne daugiau </w:t>
            </w:r>
            <w:r w:rsidR="00034C9F" w:rsidRPr="005869F8">
              <w:rPr>
                <w:rFonts w:ascii="Times New Roman" w:eastAsia="MS Mincho" w:hAnsi="Times New Roman" w:cs="Times New Roman"/>
                <w:lang w:eastAsia="ja-JP"/>
              </w:rPr>
              <w:t>nei</w:t>
            </w:r>
            <w:r w:rsidR="00034C9F" w:rsidRPr="005869F8">
              <w:rPr>
                <w:rFonts w:ascii="Times New Roman" w:eastAsia="Arial Unicode MS" w:hAnsi="Times New Roman" w:cs="Times New Roman"/>
                <w:bdr w:val="nil"/>
              </w:rPr>
              <w:t xml:space="preserve"> </w:t>
            </w:r>
            <w:r w:rsidR="00034C9F" w:rsidRPr="005869F8">
              <w:rPr>
                <w:rFonts w:ascii="Times New Roman" w:eastAsia="Arial Unicode MS" w:hAnsi="Times New Roman" w:cs="Times New Roman"/>
                <w:bdr w:val="nil"/>
                <w:lang w:val="en-US"/>
              </w:rPr>
              <w:t>10</w:t>
            </w:r>
            <w:r w:rsidRPr="005869F8">
              <w:rPr>
                <w:rFonts w:ascii="Times New Roman" w:eastAsia="Arial Unicode MS" w:hAnsi="Times New Roman" w:cs="Times New Roman"/>
                <w:bdr w:val="nil"/>
              </w:rPr>
              <w:t xml:space="preserve"> </w:t>
            </w:r>
            <w:proofErr w:type="spellStart"/>
            <w:r w:rsidRPr="005869F8">
              <w:rPr>
                <w:rFonts w:ascii="Times New Roman" w:eastAsia="Arial Unicode MS" w:hAnsi="Times New Roman" w:cs="Times New Roman"/>
                <w:bdr w:val="nil"/>
              </w:rPr>
              <w:t>kN</w:t>
            </w:r>
            <w:r w:rsidR="00D81C48" w:rsidRPr="005869F8">
              <w:rPr>
                <w:rFonts w:ascii="Times New Roman" w:eastAsia="Arial Unicode MS" w:hAnsi="Times New Roman" w:cs="Times New Roman"/>
                <w:bdr w:val="nil"/>
              </w:rPr>
              <w:t>.</w:t>
            </w:r>
            <w:proofErr w:type="spellEnd"/>
          </w:p>
          <w:p w14:paraId="4E907276" w14:textId="2DCD65A3" w:rsidR="00F14F9B" w:rsidRPr="005869F8" w:rsidRDefault="00B641CD" w:rsidP="00850CEB">
            <w:pPr>
              <w:pStyle w:val="ListParagraph"/>
              <w:numPr>
                <w:ilvl w:val="0"/>
                <w:numId w:val="11"/>
              </w:numPr>
              <w:ind w:left="323" w:hanging="283"/>
              <w:rPr>
                <w:rFonts w:ascii="Times New Roman" w:eastAsia="MS Mincho" w:hAnsi="Times New Roman" w:cs="Times New Roman"/>
                <w:lang w:eastAsia="ja-JP"/>
              </w:rPr>
            </w:pPr>
            <w:r w:rsidRPr="005869F8">
              <w:rPr>
                <w:rFonts w:ascii="Times New Roman" w:eastAsia="Arial Unicode MS" w:hAnsi="Times New Roman" w:cs="Times New Roman"/>
                <w:bdr w:val="nil"/>
              </w:rPr>
              <w:t>Turi atitikti EN 892 standart</w:t>
            </w:r>
            <w:r w:rsidR="00D81C48" w:rsidRPr="005869F8">
              <w:rPr>
                <w:rFonts w:ascii="Times New Roman" w:eastAsia="Arial Unicode MS" w:hAnsi="Times New Roman" w:cs="Times New Roman"/>
                <w:bdr w:val="nil"/>
              </w:rPr>
              <w:t xml:space="preserve">o </w:t>
            </w:r>
            <w:r w:rsidR="00D5726C" w:rsidRPr="005869F8">
              <w:rPr>
                <w:rFonts w:ascii="Times New Roman" w:eastAsia="Arial Unicode MS" w:hAnsi="Times New Roman" w:cs="Times New Roman"/>
                <w:bdr w:val="nil"/>
              </w:rPr>
              <w:t xml:space="preserve">arba lygiaverčio </w:t>
            </w:r>
            <w:r w:rsidR="00D81C48" w:rsidRPr="005869F8">
              <w:rPr>
                <w:rFonts w:ascii="Times New Roman" w:eastAsia="Arial Unicode MS" w:hAnsi="Times New Roman" w:cs="Times New Roman"/>
                <w:bdr w:val="nil"/>
              </w:rPr>
              <w:t>reikalavimus</w:t>
            </w:r>
            <w:r w:rsidRPr="005869F8">
              <w:rPr>
                <w:rFonts w:ascii="Times New Roman" w:eastAsia="Arial Unicode MS" w:hAnsi="Times New Roman" w:cs="Times New Roman"/>
                <w:bdr w:val="nil"/>
              </w:rPr>
              <w:t>.</w:t>
            </w:r>
          </w:p>
        </w:tc>
        <w:tc>
          <w:tcPr>
            <w:tcW w:w="4252" w:type="dxa"/>
          </w:tcPr>
          <w:p w14:paraId="1684018B" w14:textId="77777777" w:rsidR="00F14F9B" w:rsidRPr="005869F8" w:rsidRDefault="00F14F9B" w:rsidP="00F14F9B">
            <w:pPr>
              <w:rPr>
                <w:rFonts w:ascii="Times New Roman" w:eastAsia="Arial Unicode MS" w:hAnsi="Times New Roman" w:cs="Times New Roman"/>
                <w:bdr w:val="nil"/>
              </w:rPr>
            </w:pPr>
          </w:p>
        </w:tc>
      </w:tr>
      <w:tr w:rsidR="005869F8" w:rsidRPr="005869F8" w14:paraId="70B8C032" w14:textId="77777777" w:rsidTr="00034C9F">
        <w:tc>
          <w:tcPr>
            <w:tcW w:w="704" w:type="dxa"/>
            <w:tcBorders>
              <w:top w:val="single" w:sz="4" w:space="0" w:color="000000"/>
              <w:left w:val="single" w:sz="4" w:space="0" w:color="000000"/>
              <w:bottom w:val="single" w:sz="4" w:space="0" w:color="000000"/>
            </w:tcBorders>
          </w:tcPr>
          <w:p w14:paraId="1A014A61" w14:textId="45F56A09" w:rsidR="00F14F9B" w:rsidRPr="005869F8" w:rsidRDefault="00F14F9B"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0E21F451" w14:textId="71AD1920" w:rsidR="00F14F9B" w:rsidRPr="005869F8" w:rsidRDefault="00F14F9B" w:rsidP="00F14F9B">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Šalmas</w:t>
            </w:r>
            <w:r w:rsidR="006C656F" w:rsidRPr="005869F8">
              <w:rPr>
                <w:rFonts w:ascii="Times New Roman" w:eastAsia="MS Mincho" w:hAnsi="Times New Roman" w:cs="Times New Roman"/>
                <w:lang w:eastAsia="ja-JP"/>
              </w:rPr>
              <w:t xml:space="preserve"> (geltonos spalvos).</w:t>
            </w:r>
          </w:p>
          <w:p w14:paraId="3E8F19EB" w14:textId="2FC2F49D" w:rsidR="00F027ED" w:rsidRPr="005869F8" w:rsidRDefault="00F027ED" w:rsidP="00F14F9B">
            <w:pPr>
              <w:tabs>
                <w:tab w:val="center" w:pos="2231"/>
              </w:tabs>
              <w:rPr>
                <w:rFonts w:ascii="Times New Roman" w:eastAsia="MS Mincho" w:hAnsi="Times New Roman" w:cs="Times New Roman"/>
                <w:strike/>
                <w:lang w:eastAsia="ja-JP"/>
              </w:rPr>
            </w:pPr>
          </w:p>
        </w:tc>
        <w:tc>
          <w:tcPr>
            <w:tcW w:w="5245" w:type="dxa"/>
            <w:tcBorders>
              <w:top w:val="single" w:sz="4" w:space="0" w:color="000000"/>
              <w:left w:val="single" w:sz="4" w:space="0" w:color="000000"/>
              <w:bottom w:val="single" w:sz="4" w:space="0" w:color="000000"/>
              <w:right w:val="single" w:sz="4" w:space="0" w:color="000000"/>
            </w:tcBorders>
          </w:tcPr>
          <w:p w14:paraId="6B77D0C3" w14:textId="6DF15521" w:rsidR="00653840" w:rsidRPr="005869F8" w:rsidRDefault="00F14F9B" w:rsidP="00850CEB">
            <w:pPr>
              <w:pStyle w:val="ListParagraph"/>
              <w:numPr>
                <w:ilvl w:val="0"/>
                <w:numId w:val="1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35033E" w:rsidRPr="005869F8">
              <w:rPr>
                <w:rFonts w:ascii="Times New Roman" w:eastAsia="Arial Unicode MS" w:hAnsi="Times New Roman" w:cs="Times New Roman"/>
                <w:bdr w:val="nil"/>
              </w:rPr>
              <w:t>6</w:t>
            </w:r>
            <w:r w:rsidRPr="005869F8">
              <w:rPr>
                <w:rFonts w:ascii="Times New Roman" w:eastAsia="Arial Unicode MS" w:hAnsi="Times New Roman" w:cs="Times New Roman"/>
                <w:bdr w:val="nil"/>
              </w:rPr>
              <w:t xml:space="preserve"> vnt.</w:t>
            </w:r>
          </w:p>
          <w:p w14:paraId="515BFCBE" w14:textId="29C1D162" w:rsidR="00653840" w:rsidRPr="005869F8" w:rsidRDefault="00653840" w:rsidP="00850CEB">
            <w:pPr>
              <w:numPr>
                <w:ilvl w:val="0"/>
                <w:numId w:val="1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Šalmas turi būti geltonos spalvos.</w:t>
            </w:r>
          </w:p>
          <w:p w14:paraId="50FBED3F" w14:textId="77777777" w:rsidR="00653840" w:rsidRPr="005869F8" w:rsidRDefault="00653840" w:rsidP="00850CEB">
            <w:pPr>
              <w:numPr>
                <w:ilvl w:val="0"/>
                <w:numId w:val="1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Šalmas šonuose turi turėti vėdinimo angas su galimybe jas uždaryti.</w:t>
            </w:r>
          </w:p>
          <w:p w14:paraId="6BC97D20" w14:textId="77777777" w:rsidR="00653840" w:rsidRPr="005869F8" w:rsidRDefault="00653840" w:rsidP="00850CEB">
            <w:pPr>
              <w:numPr>
                <w:ilvl w:val="0"/>
                <w:numId w:val="1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Šalmas ant galvos tvirtinamas tekstilinių dirželių pagalba.</w:t>
            </w:r>
          </w:p>
          <w:p w14:paraId="2BD21C67" w14:textId="05865FFF" w:rsidR="00653840" w:rsidRPr="005869F8" w:rsidRDefault="00653840" w:rsidP="00850CEB">
            <w:pPr>
              <w:numPr>
                <w:ilvl w:val="0"/>
                <w:numId w:val="1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Šalmas turi turėti šešių taškų </w:t>
            </w:r>
            <w:r w:rsidR="00D81C48" w:rsidRPr="005869F8">
              <w:rPr>
                <w:rFonts w:ascii="Times New Roman" w:eastAsia="Arial Unicode MS" w:hAnsi="Times New Roman" w:cs="Times New Roman"/>
                <w:bdr w:val="nil"/>
              </w:rPr>
              <w:t xml:space="preserve">arba lygiavertę </w:t>
            </w:r>
            <w:r w:rsidRPr="005869F8">
              <w:rPr>
                <w:rFonts w:ascii="Times New Roman" w:eastAsia="Arial Unicode MS" w:hAnsi="Times New Roman" w:cs="Times New Roman"/>
                <w:bdr w:val="nil"/>
              </w:rPr>
              <w:t>tvirtinimo ant galvos sistemą.</w:t>
            </w:r>
          </w:p>
          <w:p w14:paraId="369864EC" w14:textId="77777777" w:rsidR="00653840" w:rsidRPr="005869F8" w:rsidRDefault="00653840" w:rsidP="00850CEB">
            <w:pPr>
              <w:numPr>
                <w:ilvl w:val="0"/>
                <w:numId w:val="1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Šalmas turi būti reguliuojamas taip, kad galva visada būtų centre.</w:t>
            </w:r>
          </w:p>
          <w:p w14:paraId="0F6492D8" w14:textId="77777777" w:rsidR="00653840" w:rsidRPr="005869F8" w:rsidRDefault="00653840" w:rsidP="00850CEB">
            <w:pPr>
              <w:numPr>
                <w:ilvl w:val="0"/>
                <w:numId w:val="1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Šalmas turi turėti galimybę jį pritaikyti ir darbui aukštyje, ir darbui ant žemės (pagal EN 397).</w:t>
            </w:r>
          </w:p>
          <w:p w14:paraId="20622B88" w14:textId="77777777" w:rsidR="00653840" w:rsidRPr="005869F8" w:rsidRDefault="00653840" w:rsidP="00850CEB">
            <w:pPr>
              <w:numPr>
                <w:ilvl w:val="0"/>
                <w:numId w:val="1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Šalmas turi turėti tvirtinimo taškus prožektoriui.</w:t>
            </w:r>
          </w:p>
          <w:p w14:paraId="712CC9AF" w14:textId="77777777" w:rsidR="00653840" w:rsidRPr="005869F8" w:rsidRDefault="00653840" w:rsidP="00850CEB">
            <w:pPr>
              <w:numPr>
                <w:ilvl w:val="0"/>
                <w:numId w:val="1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Šalmas turi turėti galimybę pakeisti smakro dirželį.</w:t>
            </w:r>
          </w:p>
          <w:p w14:paraId="5E423123" w14:textId="325AF0C8" w:rsidR="00653840" w:rsidRPr="005869F8" w:rsidRDefault="00653840" w:rsidP="00850CEB">
            <w:pPr>
              <w:numPr>
                <w:ilvl w:val="0"/>
                <w:numId w:val="1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Šalmas turi būti tinkamas naudotojui kurio galvos apimtis 5</w:t>
            </w:r>
            <w:r w:rsidR="00D81C48" w:rsidRPr="005869F8">
              <w:rPr>
                <w:rFonts w:ascii="Times New Roman" w:eastAsia="Arial Unicode MS" w:hAnsi="Times New Roman" w:cs="Times New Roman"/>
                <w:bdr w:val="nil"/>
                <w:lang w:val="en-US"/>
              </w:rPr>
              <w:t>5</w:t>
            </w:r>
            <w:r w:rsidR="00034C9F"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6</w:t>
            </w:r>
            <w:r w:rsidR="00D81C48" w:rsidRPr="005869F8">
              <w:rPr>
                <w:rFonts w:ascii="Times New Roman" w:eastAsia="Arial Unicode MS" w:hAnsi="Times New Roman" w:cs="Times New Roman"/>
                <w:bdr w:val="nil"/>
              </w:rPr>
              <w:t>0</w:t>
            </w:r>
            <w:r w:rsidRPr="005869F8">
              <w:rPr>
                <w:rFonts w:ascii="Times New Roman" w:eastAsia="Arial Unicode MS" w:hAnsi="Times New Roman" w:cs="Times New Roman"/>
                <w:bdr w:val="nil"/>
              </w:rPr>
              <w:t xml:space="preserve"> cm.</w:t>
            </w:r>
          </w:p>
          <w:p w14:paraId="2C640194" w14:textId="31C185EB" w:rsidR="00653840" w:rsidRPr="005869F8" w:rsidRDefault="00D81C48" w:rsidP="00D81C48">
            <w:pPr>
              <w:numPr>
                <w:ilvl w:val="0"/>
                <w:numId w:val="1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Šalmo kiautas turi būti pagamintas iš ABS arba lygiavertės medžiagos .</w:t>
            </w:r>
          </w:p>
          <w:p w14:paraId="139D59E5" w14:textId="42444C1E" w:rsidR="00653840" w:rsidRPr="005869F8" w:rsidRDefault="00653840" w:rsidP="00850CEB">
            <w:pPr>
              <w:numPr>
                <w:ilvl w:val="0"/>
                <w:numId w:val="1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Šalmo svoris turi būti ne didesnis nei </w:t>
            </w:r>
            <w:r w:rsidR="00034C9F" w:rsidRPr="005869F8">
              <w:rPr>
                <w:rFonts w:ascii="Times New Roman" w:eastAsia="Arial Unicode MS" w:hAnsi="Times New Roman" w:cs="Times New Roman"/>
                <w:bdr w:val="nil"/>
                <w:lang w:val="en-US"/>
              </w:rPr>
              <w:t>500</w:t>
            </w:r>
            <w:r w:rsidR="00034C9F"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g.</w:t>
            </w:r>
          </w:p>
          <w:p w14:paraId="12E22C6F" w14:textId="36361534" w:rsidR="00F14F9B" w:rsidRPr="005869F8" w:rsidRDefault="00653840" w:rsidP="00850CEB">
            <w:pPr>
              <w:numPr>
                <w:ilvl w:val="0"/>
                <w:numId w:val="1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Šalmas turi atitikti standartus: EN 397, EN 12492</w:t>
            </w:r>
            <w:r w:rsidR="00D5726C" w:rsidRPr="005869F8">
              <w:rPr>
                <w:rFonts w:ascii="Times New Roman" w:eastAsia="Arial Unicode MS" w:hAnsi="Times New Roman" w:cs="Times New Roman"/>
                <w:bdr w:val="nil"/>
              </w:rPr>
              <w:t xml:space="preserve"> arba lygiaverčius</w:t>
            </w:r>
          </w:p>
        </w:tc>
        <w:tc>
          <w:tcPr>
            <w:tcW w:w="4252" w:type="dxa"/>
          </w:tcPr>
          <w:p w14:paraId="09CF4C8F" w14:textId="77777777" w:rsidR="00F14F9B" w:rsidRPr="005869F8" w:rsidRDefault="00F14F9B" w:rsidP="00F14F9B">
            <w:pPr>
              <w:rPr>
                <w:rFonts w:ascii="Times New Roman" w:eastAsia="Arial Unicode MS" w:hAnsi="Times New Roman" w:cs="Times New Roman"/>
                <w:bdr w:val="nil"/>
              </w:rPr>
            </w:pPr>
          </w:p>
        </w:tc>
      </w:tr>
      <w:tr w:rsidR="005869F8" w:rsidRPr="005869F8" w14:paraId="5B6FD5D8" w14:textId="77777777" w:rsidTr="00034C9F">
        <w:tc>
          <w:tcPr>
            <w:tcW w:w="704" w:type="dxa"/>
            <w:tcBorders>
              <w:top w:val="single" w:sz="4" w:space="0" w:color="000000"/>
              <w:left w:val="single" w:sz="4" w:space="0" w:color="000000"/>
              <w:bottom w:val="single" w:sz="4" w:space="0" w:color="000000"/>
            </w:tcBorders>
          </w:tcPr>
          <w:p w14:paraId="38EFC48C" w14:textId="573CCF07" w:rsidR="00F14F9B" w:rsidRPr="005869F8" w:rsidRDefault="00F14F9B"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18B373A2" w14:textId="21286319" w:rsidR="00F14F9B" w:rsidRPr="005869F8" w:rsidRDefault="00F14F9B" w:rsidP="00F14F9B">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Šalmas</w:t>
            </w:r>
            <w:r w:rsidR="006C656F" w:rsidRPr="005869F8">
              <w:rPr>
                <w:rFonts w:ascii="Times New Roman" w:eastAsia="MS Mincho" w:hAnsi="Times New Roman" w:cs="Times New Roman"/>
                <w:lang w:eastAsia="ja-JP"/>
              </w:rPr>
              <w:t xml:space="preserve"> (baltos spalvos).</w:t>
            </w:r>
          </w:p>
          <w:p w14:paraId="61540540" w14:textId="0F1D78F4" w:rsidR="001C758F" w:rsidRPr="005869F8" w:rsidRDefault="001C758F" w:rsidP="00F14F9B">
            <w:pPr>
              <w:tabs>
                <w:tab w:val="center" w:pos="2231"/>
              </w:tabs>
              <w:rPr>
                <w:rFonts w:ascii="Times New Roman" w:eastAsia="MS Mincho" w:hAnsi="Times New Roman" w:cs="Times New Roman"/>
                <w:strike/>
                <w:lang w:eastAsia="ja-JP"/>
              </w:rPr>
            </w:pPr>
          </w:p>
        </w:tc>
        <w:tc>
          <w:tcPr>
            <w:tcW w:w="5245" w:type="dxa"/>
            <w:tcBorders>
              <w:top w:val="single" w:sz="4" w:space="0" w:color="000000"/>
              <w:left w:val="single" w:sz="4" w:space="0" w:color="000000"/>
              <w:bottom w:val="single" w:sz="4" w:space="0" w:color="000000"/>
              <w:right w:val="single" w:sz="4" w:space="0" w:color="000000"/>
            </w:tcBorders>
          </w:tcPr>
          <w:p w14:paraId="654DAC14" w14:textId="23CF7C26" w:rsidR="009535CC" w:rsidRPr="005869F8" w:rsidRDefault="00F14F9B" w:rsidP="00850CEB">
            <w:pPr>
              <w:pStyle w:val="ListParagraph"/>
              <w:numPr>
                <w:ilvl w:val="0"/>
                <w:numId w:val="1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35033E" w:rsidRPr="005869F8">
              <w:rPr>
                <w:rFonts w:ascii="Times New Roman" w:eastAsia="Arial Unicode MS" w:hAnsi="Times New Roman" w:cs="Times New Roman"/>
                <w:bdr w:val="nil"/>
              </w:rPr>
              <w:t>2</w:t>
            </w:r>
            <w:r w:rsidRPr="005869F8">
              <w:rPr>
                <w:rFonts w:ascii="Times New Roman" w:eastAsia="Arial Unicode MS" w:hAnsi="Times New Roman" w:cs="Times New Roman"/>
                <w:bdr w:val="nil"/>
              </w:rPr>
              <w:t xml:space="preserve"> vnt.</w:t>
            </w:r>
          </w:p>
          <w:p w14:paraId="02EC1CDC" w14:textId="77777777" w:rsidR="009535CC" w:rsidRPr="005869F8" w:rsidRDefault="009535CC" w:rsidP="00850CEB">
            <w:pPr>
              <w:numPr>
                <w:ilvl w:val="0"/>
                <w:numId w:val="1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Šalmas turi būti baltos spalvos.</w:t>
            </w:r>
          </w:p>
          <w:p w14:paraId="371BD9CC" w14:textId="77777777" w:rsidR="009535CC" w:rsidRPr="005869F8" w:rsidRDefault="009535CC" w:rsidP="00850CEB">
            <w:pPr>
              <w:numPr>
                <w:ilvl w:val="0"/>
                <w:numId w:val="1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Šalmas šonuose turi turėti vėdinimo angas su galimybe jas uždaryti.</w:t>
            </w:r>
          </w:p>
          <w:p w14:paraId="427F3197" w14:textId="77777777" w:rsidR="009535CC" w:rsidRPr="005869F8" w:rsidRDefault="009535CC" w:rsidP="00850CEB">
            <w:pPr>
              <w:numPr>
                <w:ilvl w:val="0"/>
                <w:numId w:val="1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Šalmas ant galvos tvirtinamas tekstilinių dirželių pagalba.</w:t>
            </w:r>
          </w:p>
          <w:p w14:paraId="249E4D77" w14:textId="664828A5" w:rsidR="009535CC" w:rsidRPr="005869F8" w:rsidRDefault="009535CC" w:rsidP="00850CEB">
            <w:pPr>
              <w:numPr>
                <w:ilvl w:val="0"/>
                <w:numId w:val="1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Šalmas turi turėti šešių taškų</w:t>
            </w:r>
            <w:r w:rsidR="00D81C48" w:rsidRPr="005869F8">
              <w:rPr>
                <w:rFonts w:ascii="Times New Roman" w:eastAsia="MS Mincho" w:hAnsi="Times New Roman" w:cs="Times New Roman"/>
                <w:lang w:eastAsia="ja-JP"/>
              </w:rPr>
              <w:t xml:space="preserve"> arbe lygiavertę</w:t>
            </w:r>
            <w:r w:rsidRPr="005869F8">
              <w:rPr>
                <w:rFonts w:ascii="Times New Roman" w:eastAsia="MS Mincho" w:hAnsi="Times New Roman" w:cs="Times New Roman"/>
                <w:lang w:eastAsia="ja-JP"/>
              </w:rPr>
              <w:t xml:space="preserve"> tvirtinimo ant galvos sistemą.</w:t>
            </w:r>
          </w:p>
          <w:p w14:paraId="680E9F60" w14:textId="77777777" w:rsidR="009535CC" w:rsidRPr="005869F8" w:rsidRDefault="009535CC" w:rsidP="00850CEB">
            <w:pPr>
              <w:numPr>
                <w:ilvl w:val="0"/>
                <w:numId w:val="1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Šalmas turi būti reguliuojamas taip, kad galva visada būtų centre.</w:t>
            </w:r>
          </w:p>
          <w:p w14:paraId="14051B37" w14:textId="77777777" w:rsidR="009535CC" w:rsidRPr="005869F8" w:rsidRDefault="009535CC" w:rsidP="00850CEB">
            <w:pPr>
              <w:numPr>
                <w:ilvl w:val="0"/>
                <w:numId w:val="1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Šalmas turi turėti galimybę jį pritaikyti ir darbui aukštyje, ir darbui ant žemės (pagal EN 397).</w:t>
            </w:r>
          </w:p>
          <w:p w14:paraId="22F1D1B1" w14:textId="77777777" w:rsidR="009535CC" w:rsidRPr="005869F8" w:rsidRDefault="009535CC" w:rsidP="00850CEB">
            <w:pPr>
              <w:numPr>
                <w:ilvl w:val="0"/>
                <w:numId w:val="1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Šalmas turi turėti tvirtinimo taškus prožektoriui.</w:t>
            </w:r>
          </w:p>
          <w:p w14:paraId="32063C6F" w14:textId="77777777" w:rsidR="009535CC" w:rsidRPr="005869F8" w:rsidRDefault="009535CC" w:rsidP="00850CEB">
            <w:pPr>
              <w:numPr>
                <w:ilvl w:val="0"/>
                <w:numId w:val="1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Šalmas turi turėti galimybę pakeisti smakro dirželį.</w:t>
            </w:r>
          </w:p>
          <w:p w14:paraId="34492C97" w14:textId="3DAE5204" w:rsidR="009535CC" w:rsidRPr="005869F8" w:rsidRDefault="009535CC" w:rsidP="00850CEB">
            <w:pPr>
              <w:numPr>
                <w:ilvl w:val="0"/>
                <w:numId w:val="1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Šalmas turi būti tinkamas naudotojui kurio galvos apimtis 5</w:t>
            </w:r>
            <w:r w:rsidR="00D81C48" w:rsidRPr="005869F8">
              <w:rPr>
                <w:rFonts w:ascii="Times New Roman" w:eastAsia="MS Mincho" w:hAnsi="Times New Roman" w:cs="Times New Roman"/>
                <w:lang w:val="en-US" w:eastAsia="ja-JP"/>
              </w:rPr>
              <w:t>5</w:t>
            </w:r>
            <w:r w:rsidR="00034C9F" w:rsidRPr="005869F8">
              <w:rPr>
                <w:rFonts w:ascii="Times New Roman" w:eastAsia="MS Mincho" w:hAnsi="Times New Roman" w:cs="Times New Roman"/>
                <w:lang w:eastAsia="ja-JP"/>
              </w:rPr>
              <w:t>–</w:t>
            </w:r>
            <w:r w:rsidRPr="005869F8">
              <w:rPr>
                <w:rFonts w:ascii="Times New Roman" w:eastAsia="MS Mincho" w:hAnsi="Times New Roman" w:cs="Times New Roman"/>
                <w:lang w:eastAsia="ja-JP"/>
              </w:rPr>
              <w:t>6</w:t>
            </w:r>
            <w:r w:rsidR="00D81C48" w:rsidRPr="005869F8">
              <w:rPr>
                <w:rFonts w:ascii="Times New Roman" w:eastAsia="MS Mincho" w:hAnsi="Times New Roman" w:cs="Times New Roman"/>
                <w:lang w:eastAsia="ja-JP"/>
              </w:rPr>
              <w:t>0</w:t>
            </w:r>
            <w:r w:rsidRPr="005869F8">
              <w:rPr>
                <w:rFonts w:ascii="Times New Roman" w:eastAsia="MS Mincho" w:hAnsi="Times New Roman" w:cs="Times New Roman"/>
                <w:lang w:eastAsia="ja-JP"/>
              </w:rPr>
              <w:t xml:space="preserve"> cm.</w:t>
            </w:r>
          </w:p>
          <w:p w14:paraId="76407485" w14:textId="2EDE2F04" w:rsidR="009535CC" w:rsidRPr="005869F8" w:rsidRDefault="009535CC" w:rsidP="00850CEB">
            <w:pPr>
              <w:numPr>
                <w:ilvl w:val="0"/>
                <w:numId w:val="1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Šalmo kiautas turi būti pagamintas iš ABS</w:t>
            </w:r>
            <w:r w:rsidR="00D81C48" w:rsidRPr="005869F8">
              <w:rPr>
                <w:rFonts w:ascii="Times New Roman" w:eastAsia="MS Mincho" w:hAnsi="Times New Roman" w:cs="Times New Roman"/>
                <w:lang w:eastAsia="ja-JP"/>
              </w:rPr>
              <w:t xml:space="preserve"> arba lygiavertės medžiagos </w:t>
            </w:r>
            <w:r w:rsidRPr="005869F8">
              <w:rPr>
                <w:rFonts w:ascii="Times New Roman" w:eastAsia="MS Mincho" w:hAnsi="Times New Roman" w:cs="Times New Roman"/>
                <w:lang w:eastAsia="ja-JP"/>
              </w:rPr>
              <w:t>.</w:t>
            </w:r>
          </w:p>
          <w:p w14:paraId="21C30017" w14:textId="350BAEFA" w:rsidR="009535CC" w:rsidRPr="005869F8" w:rsidRDefault="009535CC" w:rsidP="00850CEB">
            <w:pPr>
              <w:numPr>
                <w:ilvl w:val="0"/>
                <w:numId w:val="1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Šalmo svoris turi būti ne didesnis nei 490</w:t>
            </w:r>
            <w:r w:rsidR="00AF59A8"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g.</w:t>
            </w:r>
          </w:p>
          <w:p w14:paraId="6F5A52A5" w14:textId="1B149F42" w:rsidR="00F14F9B" w:rsidRPr="005869F8" w:rsidRDefault="009535CC" w:rsidP="00850CEB">
            <w:pPr>
              <w:numPr>
                <w:ilvl w:val="0"/>
                <w:numId w:val="1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Šalmas turi atitikti standart</w:t>
            </w:r>
            <w:r w:rsidR="00AF59A8" w:rsidRPr="005869F8">
              <w:rPr>
                <w:rFonts w:ascii="Times New Roman" w:eastAsia="MS Mincho" w:hAnsi="Times New Roman" w:cs="Times New Roman"/>
                <w:lang w:eastAsia="ja-JP"/>
              </w:rPr>
              <w:t>ų reikalavimus</w:t>
            </w:r>
            <w:r w:rsidRPr="005869F8">
              <w:rPr>
                <w:rFonts w:ascii="Times New Roman" w:eastAsia="MS Mincho" w:hAnsi="Times New Roman" w:cs="Times New Roman"/>
                <w:lang w:eastAsia="ja-JP"/>
              </w:rPr>
              <w:t>: EN 397, EN 12492</w:t>
            </w:r>
            <w:r w:rsidR="00D5726C" w:rsidRPr="005869F8">
              <w:rPr>
                <w:rFonts w:ascii="Times New Roman" w:eastAsia="MS Mincho" w:hAnsi="Times New Roman" w:cs="Times New Roman"/>
                <w:lang w:eastAsia="ja-JP"/>
              </w:rPr>
              <w:t xml:space="preserve"> arba lygiaverčius</w:t>
            </w:r>
          </w:p>
        </w:tc>
        <w:tc>
          <w:tcPr>
            <w:tcW w:w="4252" w:type="dxa"/>
          </w:tcPr>
          <w:p w14:paraId="77218171" w14:textId="77777777" w:rsidR="00F14F9B" w:rsidRPr="005869F8" w:rsidRDefault="00F14F9B" w:rsidP="00F14F9B">
            <w:pPr>
              <w:rPr>
                <w:rFonts w:ascii="Times New Roman" w:eastAsia="Arial Unicode MS" w:hAnsi="Times New Roman" w:cs="Times New Roman"/>
                <w:bdr w:val="nil"/>
              </w:rPr>
            </w:pPr>
          </w:p>
        </w:tc>
      </w:tr>
      <w:tr w:rsidR="005869F8" w:rsidRPr="005869F8" w14:paraId="70FA65A5" w14:textId="77777777" w:rsidTr="00034C9F">
        <w:tc>
          <w:tcPr>
            <w:tcW w:w="704" w:type="dxa"/>
            <w:tcBorders>
              <w:top w:val="single" w:sz="4" w:space="0" w:color="000000"/>
              <w:left w:val="single" w:sz="4" w:space="0" w:color="000000"/>
              <w:bottom w:val="single" w:sz="4" w:space="0" w:color="000000"/>
            </w:tcBorders>
          </w:tcPr>
          <w:p w14:paraId="095BC84E" w14:textId="56C81A9C" w:rsidR="00F14F9B" w:rsidRPr="005869F8" w:rsidRDefault="00F14F9B"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04BC2372" w14:textId="664AEADC" w:rsidR="00F14F9B" w:rsidRPr="005869F8" w:rsidRDefault="00F14F9B" w:rsidP="00F14F9B">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Nusileidimo įrenginys</w:t>
            </w:r>
            <w:r w:rsidR="008D46C7" w:rsidRPr="005869F8">
              <w:rPr>
                <w:rFonts w:ascii="Times New Roman" w:eastAsia="MS Mincho" w:hAnsi="Times New Roman" w:cs="Times New Roman"/>
                <w:lang w:eastAsia="ja-JP"/>
              </w:rPr>
              <w:t>-įtaisas</w:t>
            </w:r>
            <w:r w:rsidR="006C656F" w:rsidRPr="005869F8">
              <w:rPr>
                <w:rFonts w:ascii="Times New Roman" w:eastAsia="MS Mincho" w:hAnsi="Times New Roman" w:cs="Times New Roman"/>
                <w:lang w:eastAsia="ja-JP"/>
              </w:rPr>
              <w:t>.</w:t>
            </w:r>
          </w:p>
          <w:p w14:paraId="1C95301D" w14:textId="77777777" w:rsidR="0018468A" w:rsidRPr="005869F8" w:rsidRDefault="0018468A" w:rsidP="00F14F9B">
            <w:pPr>
              <w:tabs>
                <w:tab w:val="center" w:pos="2231"/>
              </w:tabs>
              <w:rPr>
                <w:rFonts w:ascii="Times New Roman" w:eastAsia="MS Mincho" w:hAnsi="Times New Roman" w:cs="Times New Roman"/>
                <w:lang w:eastAsia="ja-JP"/>
              </w:rPr>
            </w:pPr>
          </w:p>
          <w:p w14:paraId="21200B70" w14:textId="457056E4" w:rsidR="0018468A" w:rsidRPr="005869F8" w:rsidRDefault="0018468A" w:rsidP="00F14F9B">
            <w:pPr>
              <w:tabs>
                <w:tab w:val="center" w:pos="2231"/>
              </w:tabs>
              <w:rPr>
                <w:rFonts w:ascii="Times New Roman" w:eastAsia="MS Mincho" w:hAnsi="Times New Roman" w:cs="Times New Roman"/>
                <w:strike/>
                <w:lang w:eastAsia="ja-JP"/>
              </w:rPr>
            </w:pPr>
          </w:p>
        </w:tc>
        <w:tc>
          <w:tcPr>
            <w:tcW w:w="5245" w:type="dxa"/>
            <w:tcBorders>
              <w:top w:val="single" w:sz="4" w:space="0" w:color="000000"/>
              <w:left w:val="single" w:sz="4" w:space="0" w:color="000000"/>
              <w:bottom w:val="single" w:sz="4" w:space="0" w:color="000000"/>
              <w:right w:val="single" w:sz="4" w:space="0" w:color="000000"/>
            </w:tcBorders>
          </w:tcPr>
          <w:p w14:paraId="3F2F7F7F" w14:textId="77777777" w:rsidR="00F14F9B" w:rsidRPr="005869F8" w:rsidRDefault="00F14F9B" w:rsidP="00850CEB">
            <w:pPr>
              <w:pStyle w:val="ListParagraph"/>
              <w:numPr>
                <w:ilvl w:val="0"/>
                <w:numId w:val="1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5E63FD" w:rsidRPr="005869F8">
              <w:rPr>
                <w:rFonts w:ascii="Times New Roman" w:eastAsia="Arial Unicode MS" w:hAnsi="Times New Roman" w:cs="Times New Roman"/>
                <w:bdr w:val="nil"/>
              </w:rPr>
              <w:t>4</w:t>
            </w:r>
            <w:r w:rsidRPr="005869F8">
              <w:rPr>
                <w:rFonts w:ascii="Times New Roman" w:eastAsia="Arial Unicode MS" w:hAnsi="Times New Roman" w:cs="Times New Roman"/>
                <w:bdr w:val="nil"/>
              </w:rPr>
              <w:t xml:space="preserve"> vnt. </w:t>
            </w:r>
          </w:p>
          <w:p w14:paraId="441A414F" w14:textId="4DB713D6" w:rsidR="00F1788A" w:rsidRPr="005869F8" w:rsidRDefault="00F1788A" w:rsidP="00850CEB">
            <w:pPr>
              <w:pStyle w:val="ListParagraph"/>
              <w:numPr>
                <w:ilvl w:val="0"/>
                <w:numId w:val="1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Nusileidimo įtaisas turi turėti auto</w:t>
            </w:r>
            <w:r w:rsidR="00034C9F" w:rsidRPr="005869F8">
              <w:rPr>
                <w:rFonts w:ascii="Times New Roman" w:eastAsia="Arial Unicode MS" w:hAnsi="Times New Roman" w:cs="Times New Roman"/>
                <w:bdr w:val="nil"/>
              </w:rPr>
              <w:t xml:space="preserve">matinio </w:t>
            </w:r>
            <w:r w:rsidRPr="005869F8">
              <w:rPr>
                <w:rFonts w:ascii="Times New Roman" w:eastAsia="Arial Unicode MS" w:hAnsi="Times New Roman" w:cs="Times New Roman"/>
                <w:bdr w:val="nil"/>
              </w:rPr>
              <w:t>blokavimo funkciją. </w:t>
            </w:r>
          </w:p>
          <w:p w14:paraId="3E485CD3" w14:textId="7B179C2A" w:rsidR="00F1788A" w:rsidRPr="005869F8" w:rsidRDefault="00F1788A" w:rsidP="00850CEB">
            <w:pPr>
              <w:pStyle w:val="ListParagraph"/>
              <w:numPr>
                <w:ilvl w:val="0"/>
                <w:numId w:val="1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Įrenginys atblokuojamas atlenkiant rankeną.</w:t>
            </w:r>
          </w:p>
          <w:p w14:paraId="791DDE6B" w14:textId="4F604174" w:rsidR="00F1788A" w:rsidRPr="005869F8" w:rsidRDefault="00F1788A" w:rsidP="00850CEB">
            <w:pPr>
              <w:pStyle w:val="ListParagraph"/>
              <w:numPr>
                <w:ilvl w:val="0"/>
                <w:numId w:val="1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Virvę turi būti galima įdėti ir išimti neatsegant įtaiso nuo saugos diržų.</w:t>
            </w:r>
          </w:p>
          <w:p w14:paraId="09EAB1ED" w14:textId="18AD7197" w:rsidR="00F1788A" w:rsidRPr="005869F8" w:rsidRDefault="00F1788A" w:rsidP="00850CEB">
            <w:pPr>
              <w:pStyle w:val="ListParagraph"/>
              <w:numPr>
                <w:ilvl w:val="0"/>
                <w:numId w:val="1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turėti nerūdijančio </w:t>
            </w:r>
            <w:r w:rsidR="00AF59A8" w:rsidRPr="005869F8">
              <w:rPr>
                <w:rFonts w:ascii="Times New Roman" w:eastAsia="Arial Unicode MS" w:hAnsi="Times New Roman" w:cs="Times New Roman"/>
                <w:bdr w:val="nil"/>
              </w:rPr>
              <w:t>metalo</w:t>
            </w:r>
            <w:r w:rsidRPr="005869F8">
              <w:rPr>
                <w:rFonts w:ascii="Times New Roman" w:eastAsia="Arial Unicode MS" w:hAnsi="Times New Roman" w:cs="Times New Roman"/>
                <w:bdr w:val="nil"/>
              </w:rPr>
              <w:t xml:space="preserve"> trinties plokštelę</w:t>
            </w:r>
            <w:r w:rsidR="003C25CA"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 xml:space="preserve"> sumažinančią įrenginio dėvėjimąsi.</w:t>
            </w:r>
          </w:p>
          <w:p w14:paraId="0BB878BD" w14:textId="0250D23F" w:rsidR="00F1788A" w:rsidRPr="005869F8" w:rsidRDefault="003C25CA" w:rsidP="00850CEB">
            <w:pPr>
              <w:pStyle w:val="ListParagraph"/>
              <w:numPr>
                <w:ilvl w:val="0"/>
                <w:numId w:val="1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būti tinkamas naudoti su virvėmis, kurių diametras diapazone 10,0–11,5 mm.</w:t>
            </w:r>
          </w:p>
          <w:p w14:paraId="3EFCA182" w14:textId="6AD16723" w:rsidR="00F1788A" w:rsidRPr="005869F8" w:rsidRDefault="00F1788A" w:rsidP="00850CEB">
            <w:pPr>
              <w:pStyle w:val="ListParagraph"/>
              <w:numPr>
                <w:ilvl w:val="0"/>
                <w:numId w:val="1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Įtaiso svoris </w:t>
            </w:r>
            <w:r w:rsidR="00AF59A8" w:rsidRPr="005869F8">
              <w:rPr>
                <w:rFonts w:ascii="Times New Roman" w:eastAsia="Arial Unicode MS" w:hAnsi="Times New Roman" w:cs="Times New Roman"/>
                <w:bdr w:val="nil"/>
              </w:rPr>
              <w:t>ne didesnis nei 500</w:t>
            </w:r>
            <w:r w:rsidRPr="005869F8">
              <w:rPr>
                <w:rFonts w:ascii="Times New Roman" w:eastAsia="Arial Unicode MS" w:hAnsi="Times New Roman" w:cs="Times New Roman"/>
                <w:bdr w:val="nil"/>
              </w:rPr>
              <w:t xml:space="preserve"> g. </w:t>
            </w:r>
          </w:p>
          <w:p w14:paraId="7CCCD090" w14:textId="32813111" w:rsidR="00F1788A" w:rsidRPr="005869F8" w:rsidRDefault="00F1788A" w:rsidP="00850CEB">
            <w:pPr>
              <w:pStyle w:val="ListParagraph"/>
              <w:numPr>
                <w:ilvl w:val="0"/>
                <w:numId w:val="1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Maksimalus leidžiamas naudotojo ar krovinio svoris 150 kg kai naudojasi vienas asmuo ir 200</w:t>
            </w:r>
            <w:r w:rsidR="00535DAE"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kg kai įtaisas naudojamas gelbėjimo situacijose.</w:t>
            </w:r>
          </w:p>
          <w:p w14:paraId="65639CE1" w14:textId="14DB5841" w:rsidR="00F1788A" w:rsidRPr="005869F8" w:rsidRDefault="00F1788A" w:rsidP="00850CEB">
            <w:pPr>
              <w:pStyle w:val="ListParagraph"/>
              <w:numPr>
                <w:ilvl w:val="0"/>
                <w:numId w:val="14"/>
              </w:numPr>
              <w:ind w:left="323" w:hanging="283"/>
              <w:rPr>
                <w:rFonts w:ascii="Times New Roman" w:eastAsia="MS Mincho" w:hAnsi="Times New Roman" w:cs="Times New Roman"/>
                <w:lang w:eastAsia="ja-JP"/>
              </w:rPr>
            </w:pPr>
            <w:r w:rsidRPr="005869F8">
              <w:rPr>
                <w:rFonts w:ascii="Times New Roman" w:eastAsia="Arial Unicode MS" w:hAnsi="Times New Roman" w:cs="Times New Roman"/>
                <w:bdr w:val="nil"/>
              </w:rPr>
              <w:t>Įrenginys turi atitikti standart</w:t>
            </w:r>
            <w:r w:rsidR="003C25CA" w:rsidRPr="005869F8">
              <w:rPr>
                <w:rFonts w:ascii="Times New Roman" w:eastAsia="Arial Unicode MS" w:hAnsi="Times New Roman" w:cs="Times New Roman"/>
                <w:bdr w:val="nil"/>
              </w:rPr>
              <w:t>ų reikalavimus</w:t>
            </w:r>
            <w:r w:rsidRPr="005869F8">
              <w:rPr>
                <w:rFonts w:ascii="Times New Roman" w:eastAsia="Arial Unicode MS" w:hAnsi="Times New Roman" w:cs="Times New Roman"/>
                <w:bdr w:val="nil"/>
              </w:rPr>
              <w:t xml:space="preserve">: EN 341 : 2011 </w:t>
            </w:r>
            <w:proofErr w:type="spellStart"/>
            <w:r w:rsidRPr="005869F8">
              <w:rPr>
                <w:rFonts w:ascii="Times New Roman" w:eastAsia="Arial Unicode MS" w:hAnsi="Times New Roman" w:cs="Times New Roman"/>
                <w:bdr w:val="nil"/>
              </w:rPr>
              <w:t>Class</w:t>
            </w:r>
            <w:proofErr w:type="spellEnd"/>
            <w:r w:rsidRPr="005869F8">
              <w:rPr>
                <w:rFonts w:ascii="Times New Roman" w:eastAsia="Arial Unicode MS" w:hAnsi="Times New Roman" w:cs="Times New Roman"/>
                <w:bdr w:val="nil"/>
              </w:rPr>
              <w:t xml:space="preserve"> 2 Type A, EN 12841 : 2006 </w:t>
            </w:r>
            <w:proofErr w:type="spellStart"/>
            <w:r w:rsidRPr="005869F8">
              <w:rPr>
                <w:rFonts w:ascii="Times New Roman" w:eastAsia="Arial Unicode MS" w:hAnsi="Times New Roman" w:cs="Times New Roman"/>
                <w:bdr w:val="nil"/>
              </w:rPr>
              <w:t>type</w:t>
            </w:r>
            <w:proofErr w:type="spellEnd"/>
            <w:r w:rsidRPr="005869F8">
              <w:rPr>
                <w:rFonts w:ascii="Times New Roman" w:eastAsia="Arial Unicode MS" w:hAnsi="Times New Roman" w:cs="Times New Roman"/>
                <w:bdr w:val="nil"/>
              </w:rPr>
              <w:t xml:space="preserve"> C, EN 15151-1: 2012</w:t>
            </w:r>
            <w:r w:rsidR="00D5726C" w:rsidRPr="005869F8">
              <w:rPr>
                <w:rFonts w:ascii="Times New Roman" w:eastAsia="Arial Unicode MS" w:hAnsi="Times New Roman" w:cs="Times New Roman"/>
                <w:bdr w:val="nil"/>
              </w:rPr>
              <w:t xml:space="preserve"> arba lygiaverčius</w:t>
            </w:r>
          </w:p>
        </w:tc>
        <w:tc>
          <w:tcPr>
            <w:tcW w:w="4252" w:type="dxa"/>
          </w:tcPr>
          <w:p w14:paraId="398651BC" w14:textId="77777777" w:rsidR="00F14F9B" w:rsidRPr="005869F8" w:rsidRDefault="00F14F9B" w:rsidP="00F14F9B">
            <w:pPr>
              <w:rPr>
                <w:rFonts w:ascii="Times New Roman" w:eastAsia="Arial Unicode MS" w:hAnsi="Times New Roman" w:cs="Times New Roman"/>
                <w:bdr w:val="nil"/>
              </w:rPr>
            </w:pPr>
          </w:p>
        </w:tc>
      </w:tr>
      <w:tr w:rsidR="005869F8" w:rsidRPr="005869F8" w14:paraId="1B874639" w14:textId="77777777" w:rsidTr="00034C9F">
        <w:tc>
          <w:tcPr>
            <w:tcW w:w="704" w:type="dxa"/>
            <w:tcBorders>
              <w:top w:val="single" w:sz="4" w:space="0" w:color="000000"/>
              <w:left w:val="single" w:sz="4" w:space="0" w:color="000000"/>
              <w:bottom w:val="single" w:sz="4" w:space="0" w:color="000000"/>
            </w:tcBorders>
          </w:tcPr>
          <w:p w14:paraId="25479579" w14:textId="0700DFA3" w:rsidR="00F14F9B" w:rsidRPr="005869F8" w:rsidRDefault="00F14F9B"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7F1842FC" w14:textId="1EA620F4" w:rsidR="00F14F9B" w:rsidRPr="005869F8" w:rsidRDefault="004F33ED" w:rsidP="00F14F9B">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Nusileidimo įrenginys-įtaisas</w:t>
            </w:r>
            <w:r w:rsidR="006C656F" w:rsidRPr="005869F8">
              <w:rPr>
                <w:rFonts w:ascii="Times New Roman" w:eastAsia="MS Mincho" w:hAnsi="Times New Roman" w:cs="Times New Roman"/>
                <w:lang w:eastAsia="ja-JP"/>
              </w:rPr>
              <w:t>.</w:t>
            </w:r>
          </w:p>
          <w:p w14:paraId="463DFD40" w14:textId="18A5C2C7" w:rsidR="006A1FD5" w:rsidRPr="005869F8" w:rsidRDefault="006A1FD5" w:rsidP="00F14F9B">
            <w:pPr>
              <w:tabs>
                <w:tab w:val="center" w:pos="2231"/>
              </w:tabs>
              <w:rPr>
                <w:rFonts w:ascii="Times New Roman" w:eastAsia="MS Mincho" w:hAnsi="Times New Roman" w:cs="Times New Roman"/>
                <w:lang w:eastAsia="ja-JP"/>
              </w:rPr>
            </w:pPr>
          </w:p>
        </w:tc>
        <w:tc>
          <w:tcPr>
            <w:tcW w:w="5245" w:type="dxa"/>
            <w:tcBorders>
              <w:top w:val="single" w:sz="4" w:space="0" w:color="000000"/>
              <w:left w:val="single" w:sz="4" w:space="0" w:color="000000"/>
              <w:bottom w:val="single" w:sz="4" w:space="0" w:color="000000"/>
              <w:right w:val="single" w:sz="4" w:space="0" w:color="000000"/>
            </w:tcBorders>
          </w:tcPr>
          <w:p w14:paraId="6A641C8E" w14:textId="6C243B64" w:rsidR="00850CEB" w:rsidRPr="005869F8" w:rsidRDefault="00F14F9B" w:rsidP="00B51EB1">
            <w:pPr>
              <w:pStyle w:val="ListParagraph"/>
              <w:numPr>
                <w:ilvl w:val="0"/>
                <w:numId w:val="15"/>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5E63FD" w:rsidRPr="005869F8">
              <w:rPr>
                <w:rFonts w:ascii="Times New Roman" w:eastAsia="Arial Unicode MS" w:hAnsi="Times New Roman" w:cs="Times New Roman"/>
                <w:bdr w:val="nil"/>
              </w:rPr>
              <w:t>6</w:t>
            </w:r>
            <w:r w:rsidRPr="005869F8">
              <w:rPr>
                <w:rFonts w:ascii="Times New Roman" w:eastAsia="Arial Unicode MS" w:hAnsi="Times New Roman" w:cs="Times New Roman"/>
                <w:bdr w:val="nil"/>
              </w:rPr>
              <w:t xml:space="preserve"> vnt.</w:t>
            </w:r>
          </w:p>
          <w:p w14:paraId="6BFE7407" w14:textId="6757932C" w:rsidR="00850CEB" w:rsidRPr="005869F8" w:rsidRDefault="00850CEB" w:rsidP="00B51EB1">
            <w:pPr>
              <w:numPr>
                <w:ilvl w:val="0"/>
                <w:numId w:val="15"/>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Nusileidimo įtaisas turi turėti auto</w:t>
            </w:r>
            <w:r w:rsidR="00034C9F" w:rsidRPr="005869F8">
              <w:rPr>
                <w:rFonts w:ascii="Times New Roman" w:eastAsia="Arial Unicode MS" w:hAnsi="Times New Roman" w:cs="Times New Roman"/>
                <w:bdr w:val="nil"/>
              </w:rPr>
              <w:t xml:space="preserve">matinio </w:t>
            </w:r>
            <w:r w:rsidRPr="005869F8">
              <w:rPr>
                <w:rFonts w:ascii="Times New Roman" w:eastAsia="Arial Unicode MS" w:hAnsi="Times New Roman" w:cs="Times New Roman"/>
                <w:bdr w:val="nil"/>
              </w:rPr>
              <w:t>blokavimo funkciją.</w:t>
            </w:r>
          </w:p>
          <w:p w14:paraId="1BB621C3" w14:textId="64B87249" w:rsidR="00850CEB" w:rsidRPr="005869F8" w:rsidRDefault="00A3116D" w:rsidP="00B51EB1">
            <w:pPr>
              <w:numPr>
                <w:ilvl w:val="0"/>
                <w:numId w:val="15"/>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Įrenginys</w:t>
            </w:r>
            <w:r w:rsidR="00850CEB" w:rsidRPr="005869F8">
              <w:rPr>
                <w:rFonts w:ascii="Times New Roman" w:eastAsia="Arial Unicode MS" w:hAnsi="Times New Roman" w:cs="Times New Roman"/>
                <w:bdr w:val="nil"/>
              </w:rPr>
              <w:t xml:space="preserve"> atblokuojamas atlenkiant rankeną.</w:t>
            </w:r>
          </w:p>
          <w:p w14:paraId="3539FB00" w14:textId="3441B88E" w:rsidR="00850CEB" w:rsidRPr="005869F8" w:rsidRDefault="00850CEB" w:rsidP="00B51EB1">
            <w:pPr>
              <w:numPr>
                <w:ilvl w:val="0"/>
                <w:numId w:val="15"/>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Virvę turi būti galima įdėti ir išimti </w:t>
            </w:r>
            <w:r w:rsidR="00BC2FDE" w:rsidRPr="005869F8">
              <w:rPr>
                <w:rFonts w:ascii="Times New Roman" w:eastAsia="Arial Unicode MS" w:hAnsi="Times New Roman" w:cs="Times New Roman"/>
                <w:bdr w:val="nil"/>
              </w:rPr>
              <w:t>neatsegant</w:t>
            </w:r>
            <w:r w:rsidRPr="005869F8">
              <w:rPr>
                <w:rFonts w:ascii="Times New Roman" w:eastAsia="Arial Unicode MS" w:hAnsi="Times New Roman" w:cs="Times New Roman"/>
                <w:bdr w:val="nil"/>
              </w:rPr>
              <w:t xml:space="preserve"> įtaiso nuo saugos diržų.</w:t>
            </w:r>
          </w:p>
          <w:p w14:paraId="0C5EFB95" w14:textId="4C454679" w:rsidR="00850CEB" w:rsidRPr="005869F8" w:rsidRDefault="00850CEB" w:rsidP="00B51EB1">
            <w:pPr>
              <w:numPr>
                <w:ilvl w:val="0"/>
                <w:numId w:val="15"/>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turėti nerūdijančio </w:t>
            </w:r>
            <w:r w:rsidR="003C25CA" w:rsidRPr="005869F8">
              <w:rPr>
                <w:rFonts w:ascii="Times New Roman" w:eastAsia="Arial Unicode MS" w:hAnsi="Times New Roman" w:cs="Times New Roman"/>
                <w:bdr w:val="nil"/>
              </w:rPr>
              <w:t>metalo</w:t>
            </w:r>
            <w:r w:rsidRPr="005869F8">
              <w:rPr>
                <w:rFonts w:ascii="Times New Roman" w:eastAsia="Arial Unicode MS" w:hAnsi="Times New Roman" w:cs="Times New Roman"/>
                <w:bdr w:val="nil"/>
              </w:rPr>
              <w:t xml:space="preserve"> trinties </w:t>
            </w:r>
            <w:r w:rsidR="00BC2FDE" w:rsidRPr="005869F8">
              <w:rPr>
                <w:rFonts w:ascii="Times New Roman" w:eastAsia="Arial Unicode MS" w:hAnsi="Times New Roman" w:cs="Times New Roman"/>
                <w:bdr w:val="nil"/>
              </w:rPr>
              <w:t>plokštelę</w:t>
            </w:r>
            <w:r w:rsidR="003C25CA"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 xml:space="preserve"> sumažinančią įrenginio dėvėjimąsi.</w:t>
            </w:r>
          </w:p>
          <w:p w14:paraId="32E628AB" w14:textId="77777777" w:rsidR="00850CEB" w:rsidRPr="005869F8" w:rsidRDefault="00850CEB" w:rsidP="00B51EB1">
            <w:pPr>
              <w:numPr>
                <w:ilvl w:val="0"/>
                <w:numId w:val="15"/>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apsaugą jei neteisingai įdedama virvė.</w:t>
            </w:r>
          </w:p>
          <w:p w14:paraId="42B30209" w14:textId="77777777" w:rsidR="00850CEB" w:rsidRPr="005869F8" w:rsidRDefault="00850CEB" w:rsidP="00B51EB1">
            <w:pPr>
              <w:numPr>
                <w:ilvl w:val="0"/>
                <w:numId w:val="15"/>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apsaugą automatiškai blokuojančią įrenginį jei rankena per daug atlenkiama.</w:t>
            </w:r>
          </w:p>
          <w:p w14:paraId="6861EBE8" w14:textId="74E73EAC" w:rsidR="00850CEB" w:rsidRPr="005869F8" w:rsidRDefault="00850CEB" w:rsidP="00B51EB1">
            <w:pPr>
              <w:numPr>
                <w:ilvl w:val="0"/>
                <w:numId w:val="15"/>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Turi būti tinkamas naudotojams iki 150 kg svorio. Taip pat iki 27</w:t>
            </w:r>
            <w:r w:rsidR="003C25CA" w:rsidRPr="005869F8">
              <w:rPr>
                <w:rFonts w:ascii="Times New Roman" w:eastAsia="Arial Unicode MS" w:hAnsi="Times New Roman" w:cs="Times New Roman"/>
                <w:bdr w:val="nil"/>
              </w:rPr>
              <w:t>0</w:t>
            </w:r>
            <w:r w:rsidRPr="005869F8">
              <w:rPr>
                <w:rFonts w:ascii="Times New Roman" w:eastAsia="Arial Unicode MS" w:hAnsi="Times New Roman" w:cs="Times New Roman"/>
                <w:bdr w:val="nil"/>
              </w:rPr>
              <w:t xml:space="preserve"> kg svorio gelbėjimo operacijose.</w:t>
            </w:r>
          </w:p>
          <w:p w14:paraId="0FA41EEB" w14:textId="10626D66" w:rsidR="00850CEB" w:rsidRPr="005869F8" w:rsidRDefault="00850CEB" w:rsidP="00B51EB1">
            <w:pPr>
              <w:numPr>
                <w:ilvl w:val="0"/>
                <w:numId w:val="15"/>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Turi būti tinkamas naudoti su virvėmis</w:t>
            </w:r>
            <w:r w:rsidR="003C25CA" w:rsidRPr="005869F8">
              <w:rPr>
                <w:rFonts w:ascii="Times New Roman" w:eastAsia="Arial Unicode MS" w:hAnsi="Times New Roman" w:cs="Times New Roman"/>
                <w:bdr w:val="nil"/>
              </w:rPr>
              <w:t>, kurių diametras diapazone</w:t>
            </w:r>
            <w:r w:rsidRPr="005869F8">
              <w:rPr>
                <w:rFonts w:ascii="Times New Roman" w:eastAsia="Arial Unicode MS" w:hAnsi="Times New Roman" w:cs="Times New Roman"/>
                <w:bdr w:val="nil"/>
              </w:rPr>
              <w:t xml:space="preserve"> 10</w:t>
            </w:r>
            <w:r w:rsidR="003C25CA" w:rsidRPr="005869F8">
              <w:rPr>
                <w:rFonts w:ascii="Times New Roman" w:eastAsia="Arial Unicode MS" w:hAnsi="Times New Roman" w:cs="Times New Roman"/>
                <w:bdr w:val="nil"/>
              </w:rPr>
              <w:t>,0–</w:t>
            </w:r>
            <w:r w:rsidRPr="005869F8">
              <w:rPr>
                <w:rFonts w:ascii="Times New Roman" w:eastAsia="Arial Unicode MS" w:hAnsi="Times New Roman" w:cs="Times New Roman"/>
                <w:bdr w:val="nil"/>
              </w:rPr>
              <w:t>11,5</w:t>
            </w:r>
            <w:r w:rsidR="003C25CA"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mm.</w:t>
            </w:r>
          </w:p>
          <w:p w14:paraId="3482E571" w14:textId="02780EE2" w:rsidR="00B51EB1" w:rsidRPr="005869F8" w:rsidRDefault="00850CEB" w:rsidP="00B51EB1">
            <w:pPr>
              <w:numPr>
                <w:ilvl w:val="0"/>
                <w:numId w:val="15"/>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Svoris ne didesnis nei 600</w:t>
            </w:r>
            <w:r w:rsidR="003C25CA"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g.</w:t>
            </w:r>
          </w:p>
          <w:p w14:paraId="5329663A" w14:textId="43F9FCD7" w:rsidR="00F14F9B" w:rsidRPr="005869F8" w:rsidRDefault="00850CEB" w:rsidP="00B51EB1">
            <w:pPr>
              <w:numPr>
                <w:ilvl w:val="0"/>
                <w:numId w:val="15"/>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Įrenginys turi atitikti standart</w:t>
            </w:r>
            <w:r w:rsidR="003C25CA" w:rsidRPr="005869F8">
              <w:rPr>
                <w:rFonts w:ascii="Times New Roman" w:eastAsia="Arial Unicode MS" w:hAnsi="Times New Roman" w:cs="Times New Roman"/>
                <w:bdr w:val="nil"/>
              </w:rPr>
              <w:t xml:space="preserve">ų </w:t>
            </w:r>
            <w:r w:rsidR="00034C9F" w:rsidRPr="005869F8">
              <w:rPr>
                <w:rFonts w:ascii="Times New Roman" w:eastAsia="Arial Unicode MS" w:hAnsi="Times New Roman" w:cs="Times New Roman"/>
                <w:bdr w:val="nil"/>
              </w:rPr>
              <w:t>reikalavimus</w:t>
            </w:r>
            <w:r w:rsidRPr="005869F8">
              <w:rPr>
                <w:rFonts w:ascii="Times New Roman" w:eastAsia="Arial Unicode MS" w:hAnsi="Times New Roman" w:cs="Times New Roman"/>
                <w:bdr w:val="nil"/>
              </w:rPr>
              <w:t xml:space="preserve">: EN 341:2011 </w:t>
            </w:r>
            <w:proofErr w:type="spellStart"/>
            <w:r w:rsidRPr="005869F8">
              <w:rPr>
                <w:rFonts w:ascii="Times New Roman" w:eastAsia="Arial Unicode MS" w:hAnsi="Times New Roman" w:cs="Times New Roman"/>
                <w:bdr w:val="nil"/>
              </w:rPr>
              <w:t>Class</w:t>
            </w:r>
            <w:proofErr w:type="spellEnd"/>
            <w:r w:rsidRPr="005869F8">
              <w:rPr>
                <w:rFonts w:ascii="Times New Roman" w:eastAsia="Arial Unicode MS" w:hAnsi="Times New Roman" w:cs="Times New Roman"/>
                <w:bdr w:val="nil"/>
              </w:rPr>
              <w:t xml:space="preserve"> 2 Type A, EN 12841:2006 </w:t>
            </w:r>
            <w:proofErr w:type="spellStart"/>
            <w:r w:rsidRPr="005869F8">
              <w:rPr>
                <w:rFonts w:ascii="Times New Roman" w:eastAsia="Arial Unicode MS" w:hAnsi="Times New Roman" w:cs="Times New Roman"/>
                <w:bdr w:val="nil"/>
              </w:rPr>
              <w:t>type</w:t>
            </w:r>
            <w:proofErr w:type="spellEnd"/>
            <w:r w:rsidRPr="005869F8">
              <w:rPr>
                <w:rFonts w:ascii="Times New Roman" w:eastAsia="Arial Unicode MS" w:hAnsi="Times New Roman" w:cs="Times New Roman"/>
                <w:bdr w:val="nil"/>
              </w:rPr>
              <w:t xml:space="preserve"> C, EN 15151-1: 2012</w:t>
            </w:r>
            <w:r w:rsidR="00D5726C" w:rsidRPr="005869F8">
              <w:rPr>
                <w:rFonts w:ascii="Times New Roman" w:eastAsia="Arial Unicode MS" w:hAnsi="Times New Roman" w:cs="Times New Roman"/>
                <w:bdr w:val="nil"/>
              </w:rPr>
              <w:t xml:space="preserve"> arba lygiaverčius</w:t>
            </w:r>
          </w:p>
        </w:tc>
        <w:tc>
          <w:tcPr>
            <w:tcW w:w="4252" w:type="dxa"/>
          </w:tcPr>
          <w:p w14:paraId="7643A113" w14:textId="77777777" w:rsidR="00F14F9B" w:rsidRPr="005869F8" w:rsidRDefault="00F14F9B" w:rsidP="00F14F9B">
            <w:pPr>
              <w:rPr>
                <w:rFonts w:ascii="Times New Roman" w:eastAsia="Arial Unicode MS" w:hAnsi="Times New Roman" w:cs="Times New Roman"/>
                <w:bdr w:val="nil"/>
              </w:rPr>
            </w:pPr>
          </w:p>
        </w:tc>
      </w:tr>
      <w:tr w:rsidR="005869F8" w:rsidRPr="005869F8" w14:paraId="2E6608D1" w14:textId="77777777" w:rsidTr="00034C9F">
        <w:tc>
          <w:tcPr>
            <w:tcW w:w="704" w:type="dxa"/>
            <w:tcBorders>
              <w:top w:val="single" w:sz="4" w:space="0" w:color="000000"/>
              <w:left w:val="single" w:sz="4" w:space="0" w:color="000000"/>
              <w:bottom w:val="single" w:sz="4" w:space="0" w:color="000000"/>
            </w:tcBorders>
          </w:tcPr>
          <w:p w14:paraId="302DEF35" w14:textId="5A66D7DA" w:rsidR="00F14F9B" w:rsidRPr="005869F8" w:rsidRDefault="00F14F9B"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6544FCF4" w14:textId="2D4A8391" w:rsidR="00F14F9B" w:rsidRPr="005869F8" w:rsidRDefault="00F14F9B" w:rsidP="00F14F9B">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Pakilimo įrenginys</w:t>
            </w:r>
            <w:r w:rsidR="006C656F" w:rsidRPr="005869F8">
              <w:rPr>
                <w:rFonts w:ascii="Times New Roman" w:eastAsia="MS Mincho" w:hAnsi="Times New Roman" w:cs="Times New Roman"/>
                <w:lang w:eastAsia="ja-JP"/>
              </w:rPr>
              <w:t>.</w:t>
            </w:r>
          </w:p>
          <w:p w14:paraId="4B31EE3F" w14:textId="77777777" w:rsidR="00D0166F" w:rsidRPr="005869F8" w:rsidRDefault="00D0166F" w:rsidP="00F14F9B">
            <w:pPr>
              <w:tabs>
                <w:tab w:val="center" w:pos="2231"/>
              </w:tabs>
              <w:rPr>
                <w:rFonts w:ascii="Times New Roman" w:eastAsia="MS Mincho" w:hAnsi="Times New Roman" w:cs="Times New Roman"/>
                <w:lang w:eastAsia="ja-JP"/>
              </w:rPr>
            </w:pPr>
          </w:p>
          <w:p w14:paraId="6D3E831E" w14:textId="52DF9E49" w:rsidR="00D0166F" w:rsidRPr="005869F8" w:rsidRDefault="00D0166F" w:rsidP="00F14F9B">
            <w:pPr>
              <w:tabs>
                <w:tab w:val="center" w:pos="2231"/>
              </w:tabs>
              <w:rPr>
                <w:rFonts w:ascii="Times New Roman" w:eastAsia="MS Mincho" w:hAnsi="Times New Roman" w:cs="Times New Roman"/>
                <w:strike/>
                <w:lang w:eastAsia="ja-JP"/>
              </w:rPr>
            </w:pPr>
          </w:p>
        </w:tc>
        <w:tc>
          <w:tcPr>
            <w:tcW w:w="5245" w:type="dxa"/>
            <w:tcBorders>
              <w:top w:val="single" w:sz="4" w:space="0" w:color="000000"/>
              <w:left w:val="single" w:sz="4" w:space="0" w:color="000000"/>
              <w:bottom w:val="single" w:sz="4" w:space="0" w:color="000000"/>
              <w:right w:val="single" w:sz="4" w:space="0" w:color="000000"/>
            </w:tcBorders>
          </w:tcPr>
          <w:p w14:paraId="148F0632" w14:textId="044429B2" w:rsidR="00F14F9B" w:rsidRPr="005869F8" w:rsidRDefault="00F14F9B" w:rsidP="00ED65B4">
            <w:pPr>
              <w:pStyle w:val="ListParagraph"/>
              <w:numPr>
                <w:ilvl w:val="0"/>
                <w:numId w:val="16"/>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5E63FD" w:rsidRPr="005869F8">
              <w:rPr>
                <w:rFonts w:ascii="Times New Roman" w:eastAsia="Arial Unicode MS" w:hAnsi="Times New Roman" w:cs="Times New Roman"/>
                <w:bdr w:val="nil"/>
              </w:rPr>
              <w:t>8</w:t>
            </w:r>
            <w:r w:rsidRPr="005869F8">
              <w:rPr>
                <w:rFonts w:ascii="Times New Roman" w:eastAsia="Arial Unicode MS" w:hAnsi="Times New Roman" w:cs="Times New Roman"/>
                <w:bdr w:val="nil"/>
              </w:rPr>
              <w:t xml:space="preserve"> vnt. </w:t>
            </w:r>
          </w:p>
          <w:p w14:paraId="5D9715F8" w14:textId="77777777" w:rsidR="00ED65B4" w:rsidRPr="005869F8" w:rsidRDefault="00ED65B4" w:rsidP="00ED65B4">
            <w:pPr>
              <w:numPr>
                <w:ilvl w:val="0"/>
                <w:numId w:val="16"/>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turėti ergonomišką rankeną padengtą guma.</w:t>
            </w:r>
          </w:p>
          <w:p w14:paraId="0832AFE0" w14:textId="77777777" w:rsidR="00ED65B4" w:rsidRPr="005869F8" w:rsidRDefault="00ED65B4" w:rsidP="00ED65B4">
            <w:pPr>
              <w:numPr>
                <w:ilvl w:val="0"/>
                <w:numId w:val="16"/>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Skirtas dešinei rankai.</w:t>
            </w:r>
          </w:p>
          <w:p w14:paraId="1B91E39E" w14:textId="77777777" w:rsidR="00ED65B4" w:rsidRPr="005869F8" w:rsidRDefault="00ED65B4" w:rsidP="00ED65B4">
            <w:pPr>
              <w:numPr>
                <w:ilvl w:val="0"/>
                <w:numId w:val="16"/>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Blokelis turi turėti apsaugą nuo atsitiktinio atidarymo.</w:t>
            </w:r>
          </w:p>
          <w:p w14:paraId="46D5E390" w14:textId="77777777" w:rsidR="00ED65B4" w:rsidRPr="005869F8" w:rsidRDefault="00ED65B4" w:rsidP="00ED65B4">
            <w:pPr>
              <w:numPr>
                <w:ilvl w:val="0"/>
                <w:numId w:val="16"/>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Rankenos apačioje turi būti viena skylė papildomos įrangos įsegimui.</w:t>
            </w:r>
          </w:p>
          <w:p w14:paraId="1687E9E0" w14:textId="77777777" w:rsidR="00ED65B4" w:rsidRPr="005869F8" w:rsidRDefault="00ED65B4" w:rsidP="00ED65B4">
            <w:pPr>
              <w:numPr>
                <w:ilvl w:val="0"/>
                <w:numId w:val="16"/>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Įrenginio viršuje turi būti skylė skirta įsegti karabiną aplink virvę.</w:t>
            </w:r>
          </w:p>
          <w:p w14:paraId="20475C48" w14:textId="5780F7DB" w:rsidR="003C25CA" w:rsidRPr="005869F8" w:rsidRDefault="003C25CA" w:rsidP="003C25CA">
            <w:pPr>
              <w:numPr>
                <w:ilvl w:val="0"/>
                <w:numId w:val="16"/>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Turi būti tinkamas naudoti su virvėmis, kurių diametras diapazone </w:t>
            </w:r>
            <w:r w:rsidRPr="005869F8">
              <w:rPr>
                <w:rFonts w:ascii="Times New Roman" w:eastAsia="MS Mincho" w:hAnsi="Times New Roman" w:cs="Times New Roman"/>
                <w:lang w:val="en-US" w:eastAsia="ja-JP"/>
              </w:rPr>
              <w:t>8</w:t>
            </w:r>
            <w:r w:rsidRPr="005869F8">
              <w:rPr>
                <w:rFonts w:ascii="Times New Roman" w:eastAsia="MS Mincho" w:hAnsi="Times New Roman" w:cs="Times New Roman"/>
                <w:lang w:eastAsia="ja-JP"/>
              </w:rPr>
              <w:t>,0–13,0 mm.</w:t>
            </w:r>
          </w:p>
          <w:p w14:paraId="0FB0449C" w14:textId="7C29B3C8" w:rsidR="00ED65B4" w:rsidRPr="005869F8" w:rsidRDefault="00ED65B4" w:rsidP="00ED65B4">
            <w:pPr>
              <w:numPr>
                <w:ilvl w:val="0"/>
                <w:numId w:val="16"/>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Įtaiso svoris </w:t>
            </w:r>
            <w:r w:rsidR="003C25CA" w:rsidRPr="005869F8">
              <w:rPr>
                <w:rFonts w:ascii="Times New Roman" w:eastAsia="MS Mincho" w:hAnsi="Times New Roman" w:cs="Times New Roman"/>
                <w:lang w:eastAsia="ja-JP"/>
              </w:rPr>
              <w:t>ne didesnis nei 200 g.</w:t>
            </w:r>
          </w:p>
          <w:p w14:paraId="1238FEF3" w14:textId="501492C2" w:rsidR="0063018C" w:rsidRPr="005869F8" w:rsidRDefault="00ED65B4" w:rsidP="00ED65B4">
            <w:pPr>
              <w:numPr>
                <w:ilvl w:val="0"/>
                <w:numId w:val="16"/>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Turi atitikti EN 567 ir EN 12841 </w:t>
            </w:r>
            <w:proofErr w:type="spellStart"/>
            <w:r w:rsidRPr="005869F8">
              <w:rPr>
                <w:rFonts w:ascii="Times New Roman" w:eastAsia="MS Mincho" w:hAnsi="Times New Roman" w:cs="Times New Roman"/>
                <w:lang w:eastAsia="ja-JP"/>
              </w:rPr>
              <w:t>type</w:t>
            </w:r>
            <w:proofErr w:type="spellEnd"/>
            <w:r w:rsidRPr="005869F8">
              <w:rPr>
                <w:rFonts w:ascii="Times New Roman" w:eastAsia="MS Mincho" w:hAnsi="Times New Roman" w:cs="Times New Roman"/>
                <w:lang w:eastAsia="ja-JP"/>
              </w:rPr>
              <w:t xml:space="preserve"> B standart</w:t>
            </w:r>
            <w:r w:rsidR="00034C9F" w:rsidRPr="005869F8">
              <w:rPr>
                <w:rFonts w:ascii="Times New Roman" w:eastAsia="MS Mincho" w:hAnsi="Times New Roman" w:cs="Times New Roman"/>
                <w:lang w:eastAsia="ja-JP"/>
              </w:rPr>
              <w:t>ų</w:t>
            </w:r>
            <w:r w:rsidR="003C25CA" w:rsidRPr="005869F8">
              <w:rPr>
                <w:rFonts w:ascii="Times New Roman" w:eastAsia="MS Mincho" w:hAnsi="Times New Roman" w:cs="Times New Roman"/>
                <w:lang w:eastAsia="ja-JP"/>
              </w:rPr>
              <w:t xml:space="preserve"> reikalavimus</w:t>
            </w:r>
            <w:r w:rsidR="00D5726C" w:rsidRPr="005869F8">
              <w:rPr>
                <w:rFonts w:ascii="Times New Roman" w:eastAsia="MS Mincho" w:hAnsi="Times New Roman" w:cs="Times New Roman"/>
                <w:lang w:eastAsia="ja-JP"/>
              </w:rPr>
              <w:t xml:space="preserve"> arba lygiaverčius</w:t>
            </w:r>
          </w:p>
        </w:tc>
        <w:tc>
          <w:tcPr>
            <w:tcW w:w="4252" w:type="dxa"/>
          </w:tcPr>
          <w:p w14:paraId="2F997D3B" w14:textId="77777777" w:rsidR="00F14F9B" w:rsidRPr="005869F8" w:rsidRDefault="00F14F9B" w:rsidP="00F14F9B">
            <w:pPr>
              <w:rPr>
                <w:rFonts w:ascii="Times New Roman" w:eastAsia="Arial Unicode MS" w:hAnsi="Times New Roman" w:cs="Times New Roman"/>
                <w:bdr w:val="nil"/>
              </w:rPr>
            </w:pPr>
          </w:p>
        </w:tc>
      </w:tr>
      <w:tr w:rsidR="005869F8" w:rsidRPr="005869F8" w14:paraId="4B494CD3" w14:textId="77777777" w:rsidTr="00034C9F">
        <w:tc>
          <w:tcPr>
            <w:tcW w:w="704" w:type="dxa"/>
            <w:tcBorders>
              <w:top w:val="single" w:sz="4" w:space="0" w:color="000000"/>
              <w:left w:val="single" w:sz="4" w:space="0" w:color="000000"/>
              <w:bottom w:val="single" w:sz="4" w:space="0" w:color="000000"/>
            </w:tcBorders>
          </w:tcPr>
          <w:p w14:paraId="09AECAC3" w14:textId="4B75B3F9" w:rsidR="00F14F9B" w:rsidRPr="005869F8" w:rsidRDefault="00F14F9B"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5925B7DF" w14:textId="45C4E323" w:rsidR="00F14F9B" w:rsidRPr="005869F8" w:rsidRDefault="00F14F9B" w:rsidP="00F14F9B">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Kojos kilpa</w:t>
            </w:r>
            <w:r w:rsidR="006C656F" w:rsidRPr="005869F8">
              <w:rPr>
                <w:rFonts w:ascii="Times New Roman" w:eastAsia="MS Mincho" w:hAnsi="Times New Roman" w:cs="Times New Roman"/>
                <w:lang w:eastAsia="ja-JP"/>
              </w:rPr>
              <w:t>.</w:t>
            </w:r>
          </w:p>
          <w:p w14:paraId="11A554D6" w14:textId="007B7B71" w:rsidR="00D0166F" w:rsidRPr="005869F8" w:rsidRDefault="00D0166F" w:rsidP="00F14F9B">
            <w:pPr>
              <w:tabs>
                <w:tab w:val="center" w:pos="2231"/>
              </w:tabs>
              <w:rPr>
                <w:rFonts w:ascii="Times New Roman" w:eastAsia="MS Mincho" w:hAnsi="Times New Roman" w:cs="Times New Roman"/>
                <w:strike/>
                <w:lang w:eastAsia="ja-JP"/>
              </w:rPr>
            </w:pPr>
          </w:p>
        </w:tc>
        <w:tc>
          <w:tcPr>
            <w:tcW w:w="5245" w:type="dxa"/>
            <w:tcBorders>
              <w:top w:val="single" w:sz="4" w:space="0" w:color="000000"/>
              <w:left w:val="single" w:sz="4" w:space="0" w:color="000000"/>
              <w:bottom w:val="single" w:sz="4" w:space="0" w:color="000000"/>
              <w:right w:val="single" w:sz="4" w:space="0" w:color="000000"/>
            </w:tcBorders>
          </w:tcPr>
          <w:p w14:paraId="406610BB" w14:textId="5E462965" w:rsidR="00F14F9B" w:rsidRPr="005869F8" w:rsidRDefault="00F14F9B" w:rsidP="00184535">
            <w:pPr>
              <w:pStyle w:val="ListParagraph"/>
              <w:numPr>
                <w:ilvl w:val="0"/>
                <w:numId w:val="1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5E63FD" w:rsidRPr="005869F8">
              <w:rPr>
                <w:rFonts w:ascii="Times New Roman" w:eastAsia="Arial Unicode MS" w:hAnsi="Times New Roman" w:cs="Times New Roman"/>
                <w:bdr w:val="nil"/>
              </w:rPr>
              <w:t>8</w:t>
            </w:r>
            <w:r w:rsidRPr="005869F8">
              <w:rPr>
                <w:rFonts w:ascii="Times New Roman" w:eastAsia="Arial Unicode MS" w:hAnsi="Times New Roman" w:cs="Times New Roman"/>
                <w:bdr w:val="nil"/>
              </w:rPr>
              <w:t xml:space="preserve"> vnt. </w:t>
            </w:r>
          </w:p>
          <w:p w14:paraId="269CBA7D" w14:textId="77777777" w:rsidR="00184535" w:rsidRPr="005869F8" w:rsidRDefault="00184535" w:rsidP="00184535">
            <w:pPr>
              <w:numPr>
                <w:ilvl w:val="0"/>
                <w:numId w:val="1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Kilpa turi būti tinkama naudoti su pakilimo įtaisais.</w:t>
            </w:r>
          </w:p>
          <w:p w14:paraId="65AB1E1B" w14:textId="6FE11561" w:rsidR="00184535" w:rsidRPr="005869F8" w:rsidRDefault="00184535" w:rsidP="00184535">
            <w:pPr>
              <w:numPr>
                <w:ilvl w:val="0"/>
                <w:numId w:val="1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būti reguliuojamo ilgio su </w:t>
            </w:r>
            <w:r w:rsidR="00BC2FDE" w:rsidRPr="005869F8">
              <w:rPr>
                <w:rFonts w:ascii="Times New Roman" w:eastAsia="Arial Unicode MS" w:hAnsi="Times New Roman" w:cs="Times New Roman"/>
                <w:bdr w:val="nil"/>
              </w:rPr>
              <w:t>„</w:t>
            </w:r>
            <w:proofErr w:type="spellStart"/>
            <w:r w:rsidRPr="005869F8">
              <w:rPr>
                <w:rFonts w:ascii="Times New Roman" w:eastAsia="Arial Unicode MS" w:hAnsi="Times New Roman" w:cs="Times New Roman"/>
                <w:bdr w:val="nil"/>
              </w:rPr>
              <w:t>Double</w:t>
            </w:r>
            <w:proofErr w:type="spellEnd"/>
            <w:r w:rsidRPr="005869F8">
              <w:rPr>
                <w:rFonts w:ascii="Times New Roman" w:eastAsia="Arial Unicode MS" w:hAnsi="Times New Roman" w:cs="Times New Roman"/>
                <w:bdr w:val="nil"/>
              </w:rPr>
              <w:t xml:space="preserve"> </w:t>
            </w:r>
            <w:proofErr w:type="spellStart"/>
            <w:r w:rsidRPr="005869F8">
              <w:rPr>
                <w:rFonts w:ascii="Times New Roman" w:eastAsia="Arial Unicode MS" w:hAnsi="Times New Roman" w:cs="Times New Roman"/>
                <w:bdr w:val="nil"/>
              </w:rPr>
              <w:t>Back</w:t>
            </w:r>
            <w:proofErr w:type="spellEnd"/>
            <w:r w:rsidR="00BC2FDE" w:rsidRPr="005869F8">
              <w:rPr>
                <w:rFonts w:ascii="Times New Roman" w:eastAsia="Arial Unicode MS" w:hAnsi="Times New Roman" w:cs="Times New Roman"/>
                <w:bdr w:val="nil"/>
              </w:rPr>
              <w:t>“</w:t>
            </w:r>
            <w:r w:rsidR="00641522" w:rsidRPr="005869F8">
              <w:rPr>
                <w:rFonts w:ascii="Times New Roman" w:eastAsia="Arial Unicode MS" w:hAnsi="Times New Roman" w:cs="Times New Roman"/>
                <w:bdr w:val="nil"/>
              </w:rPr>
              <w:t xml:space="preserve"> arba lygiaverčio</w:t>
            </w:r>
            <w:r w:rsidRPr="005869F8">
              <w:rPr>
                <w:rFonts w:ascii="Times New Roman" w:eastAsia="Arial Unicode MS" w:hAnsi="Times New Roman" w:cs="Times New Roman"/>
                <w:bdr w:val="nil"/>
              </w:rPr>
              <w:t xml:space="preserve"> tipo sagtimi.</w:t>
            </w:r>
          </w:p>
          <w:p w14:paraId="70AEE3B2" w14:textId="391C6952" w:rsidR="00184535" w:rsidRPr="005869F8" w:rsidRDefault="00184535" w:rsidP="00184535">
            <w:pPr>
              <w:numPr>
                <w:ilvl w:val="0"/>
                <w:numId w:val="1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Dalis</w:t>
            </w:r>
            <w:r w:rsidR="00641522"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 xml:space="preserve"> kuri liečiasi su bato padu</w:t>
            </w:r>
            <w:r w:rsidR="00641522"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 xml:space="preserve"> turi būti atspari trinčiai ir šiek tiek kietesnė lengvesniam kojos įstatymui.</w:t>
            </w:r>
          </w:p>
          <w:p w14:paraId="00622778" w14:textId="0F85CBF5" w:rsidR="00184535" w:rsidRPr="005869F8" w:rsidRDefault="00184535" w:rsidP="00184535">
            <w:pPr>
              <w:numPr>
                <w:ilvl w:val="0"/>
                <w:numId w:val="1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turėti </w:t>
            </w:r>
            <w:r w:rsidR="00BC2FDE" w:rsidRPr="005869F8">
              <w:rPr>
                <w:rFonts w:ascii="Times New Roman" w:eastAsia="Arial Unicode MS" w:hAnsi="Times New Roman" w:cs="Times New Roman"/>
                <w:bdr w:val="nil"/>
              </w:rPr>
              <w:t>elastinį</w:t>
            </w:r>
            <w:r w:rsidRPr="005869F8">
              <w:rPr>
                <w:rFonts w:ascii="Times New Roman" w:eastAsia="Arial Unicode MS" w:hAnsi="Times New Roman" w:cs="Times New Roman"/>
                <w:bdr w:val="nil"/>
              </w:rPr>
              <w:t xml:space="preserve"> dirželį prilaikantį kilpą ant bato.</w:t>
            </w:r>
          </w:p>
          <w:p w14:paraId="0EB45FD9" w14:textId="03042503" w:rsidR="00184535" w:rsidRPr="005869F8" w:rsidRDefault="00184535" w:rsidP="00184535">
            <w:pPr>
              <w:numPr>
                <w:ilvl w:val="0"/>
                <w:numId w:val="1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Kilpos svoris </w:t>
            </w:r>
            <w:r w:rsidR="00641522" w:rsidRPr="005869F8">
              <w:rPr>
                <w:rFonts w:ascii="Times New Roman" w:eastAsia="Arial Unicode MS" w:hAnsi="Times New Roman" w:cs="Times New Roman"/>
                <w:bdr w:val="nil"/>
              </w:rPr>
              <w:t>ne didesnis nei</w:t>
            </w:r>
            <w:r w:rsidR="00034C9F" w:rsidRPr="005869F8">
              <w:rPr>
                <w:rFonts w:ascii="Times New Roman" w:eastAsia="Arial Unicode MS" w:hAnsi="Times New Roman" w:cs="Times New Roman"/>
                <w:bdr w:val="nil"/>
              </w:rPr>
              <w:t xml:space="preserve"> 70</w:t>
            </w:r>
            <w:r w:rsidR="00641522"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 xml:space="preserve">g. </w:t>
            </w:r>
          </w:p>
        </w:tc>
        <w:tc>
          <w:tcPr>
            <w:tcW w:w="4252" w:type="dxa"/>
          </w:tcPr>
          <w:p w14:paraId="38CDD3F6" w14:textId="77777777" w:rsidR="00F14F9B" w:rsidRPr="005869F8" w:rsidRDefault="00F14F9B" w:rsidP="00F14F9B">
            <w:pPr>
              <w:rPr>
                <w:rFonts w:ascii="Times New Roman" w:eastAsia="Arial Unicode MS" w:hAnsi="Times New Roman" w:cs="Times New Roman"/>
                <w:bdr w:val="nil"/>
              </w:rPr>
            </w:pPr>
          </w:p>
        </w:tc>
      </w:tr>
      <w:tr w:rsidR="005869F8" w:rsidRPr="005869F8" w14:paraId="299F4EE1" w14:textId="77777777" w:rsidTr="00034C9F">
        <w:tc>
          <w:tcPr>
            <w:tcW w:w="704" w:type="dxa"/>
            <w:tcBorders>
              <w:top w:val="single" w:sz="4" w:space="0" w:color="000000"/>
              <w:left w:val="single" w:sz="4" w:space="0" w:color="000000"/>
              <w:bottom w:val="single" w:sz="4" w:space="0" w:color="000000"/>
            </w:tcBorders>
          </w:tcPr>
          <w:p w14:paraId="1B52D44A" w14:textId="7D0A7FE9" w:rsidR="00F14F9B" w:rsidRPr="005869F8" w:rsidRDefault="00F14F9B"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53A6D926" w14:textId="6D6E9130" w:rsidR="008C3433" w:rsidRPr="005869F8" w:rsidRDefault="00637990" w:rsidP="00F14F9B">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Sėdynėlė</w:t>
            </w:r>
            <w:r w:rsidR="00F14F9B" w:rsidRPr="005869F8">
              <w:rPr>
                <w:rFonts w:ascii="Times New Roman" w:eastAsia="MS Mincho" w:hAnsi="Times New Roman" w:cs="Times New Roman"/>
                <w:lang w:eastAsia="ja-JP"/>
              </w:rPr>
              <w:t xml:space="preserve"> prie kūno </w:t>
            </w:r>
            <w:proofErr w:type="spellStart"/>
            <w:r w:rsidR="00F14F9B" w:rsidRPr="005869F8">
              <w:rPr>
                <w:rFonts w:ascii="Times New Roman" w:eastAsia="MS Mincho" w:hAnsi="Times New Roman" w:cs="Times New Roman"/>
                <w:lang w:eastAsia="ja-JP"/>
              </w:rPr>
              <w:t>apraišų</w:t>
            </w:r>
            <w:proofErr w:type="spellEnd"/>
            <w:r w:rsidR="006C656F" w:rsidRPr="005869F8">
              <w:rPr>
                <w:rFonts w:ascii="Times New Roman" w:eastAsia="MS Mincho" w:hAnsi="Times New Roman" w:cs="Times New Roman"/>
                <w:lang w:eastAsia="ja-JP"/>
              </w:rPr>
              <w:t>.</w:t>
            </w:r>
          </w:p>
        </w:tc>
        <w:tc>
          <w:tcPr>
            <w:tcW w:w="5245" w:type="dxa"/>
            <w:tcBorders>
              <w:top w:val="single" w:sz="4" w:space="0" w:color="000000"/>
              <w:left w:val="single" w:sz="4" w:space="0" w:color="000000"/>
              <w:bottom w:val="single" w:sz="4" w:space="0" w:color="000000"/>
              <w:right w:val="single" w:sz="4" w:space="0" w:color="000000"/>
            </w:tcBorders>
          </w:tcPr>
          <w:p w14:paraId="03102F71" w14:textId="476C3E87" w:rsidR="00566E19" w:rsidRPr="005869F8" w:rsidRDefault="00566E19" w:rsidP="00890EC8">
            <w:pPr>
              <w:pStyle w:val="ListParagraph"/>
              <w:numPr>
                <w:ilvl w:val="0"/>
                <w:numId w:val="18"/>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Ne mažiau nei 8 vnt.</w:t>
            </w:r>
          </w:p>
          <w:p w14:paraId="7CE16142" w14:textId="35FE97BE" w:rsidR="00890EC8" w:rsidRPr="005869F8" w:rsidRDefault="00890EC8" w:rsidP="00890EC8">
            <w:pPr>
              <w:pStyle w:val="ListParagraph"/>
              <w:numPr>
                <w:ilvl w:val="0"/>
                <w:numId w:val="18"/>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Sėdynėlė turi turėti tvirtus šonus.</w:t>
            </w:r>
          </w:p>
          <w:p w14:paraId="6D5D2BAB" w14:textId="77777777" w:rsidR="00890EC8" w:rsidRPr="005869F8" w:rsidRDefault="00890EC8" w:rsidP="00890EC8">
            <w:pPr>
              <w:pStyle w:val="ListParagraph"/>
              <w:numPr>
                <w:ilvl w:val="0"/>
                <w:numId w:val="18"/>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galimybę skirtingais būdais tvirtinti prie saugos diržų.</w:t>
            </w:r>
          </w:p>
          <w:p w14:paraId="2A61215B" w14:textId="7BAE1898" w:rsidR="00890EC8" w:rsidRPr="005869F8" w:rsidRDefault="00890EC8" w:rsidP="00890EC8">
            <w:pPr>
              <w:pStyle w:val="ListParagraph"/>
              <w:numPr>
                <w:ilvl w:val="0"/>
                <w:numId w:val="18"/>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Diržai turi būti reguliuojamo ilgio su </w:t>
            </w:r>
            <w:r w:rsidR="00BC2FDE" w:rsidRPr="005869F8">
              <w:rPr>
                <w:rFonts w:ascii="Times New Roman" w:eastAsia="Arial Unicode MS" w:hAnsi="Times New Roman" w:cs="Times New Roman"/>
                <w:bdr w:val="nil"/>
              </w:rPr>
              <w:t>„</w:t>
            </w:r>
            <w:proofErr w:type="spellStart"/>
            <w:r w:rsidRPr="005869F8">
              <w:rPr>
                <w:rFonts w:ascii="Times New Roman" w:eastAsia="Arial Unicode MS" w:hAnsi="Times New Roman" w:cs="Times New Roman"/>
                <w:bdr w:val="nil"/>
              </w:rPr>
              <w:t>Doubleback</w:t>
            </w:r>
            <w:proofErr w:type="spellEnd"/>
            <w:r w:rsidR="00BC2FDE"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 xml:space="preserve"> </w:t>
            </w:r>
            <w:r w:rsidR="00641522" w:rsidRPr="005869F8">
              <w:rPr>
                <w:rFonts w:ascii="Times New Roman" w:eastAsia="Arial Unicode MS" w:hAnsi="Times New Roman" w:cs="Times New Roman"/>
                <w:bdr w:val="nil"/>
              </w:rPr>
              <w:t xml:space="preserve">arba lygiaverčio </w:t>
            </w:r>
            <w:r w:rsidRPr="005869F8">
              <w:rPr>
                <w:rFonts w:ascii="Times New Roman" w:eastAsia="Arial Unicode MS" w:hAnsi="Times New Roman" w:cs="Times New Roman"/>
                <w:bdr w:val="nil"/>
              </w:rPr>
              <w:t>t</w:t>
            </w:r>
            <w:r w:rsidR="00BC2FDE" w:rsidRPr="005869F8">
              <w:rPr>
                <w:rFonts w:ascii="Times New Roman" w:eastAsia="Arial Unicode MS" w:hAnsi="Times New Roman" w:cs="Times New Roman"/>
                <w:bdr w:val="nil"/>
              </w:rPr>
              <w:t>i</w:t>
            </w:r>
            <w:r w:rsidRPr="005869F8">
              <w:rPr>
                <w:rFonts w:ascii="Times New Roman" w:eastAsia="Arial Unicode MS" w:hAnsi="Times New Roman" w:cs="Times New Roman"/>
                <w:bdr w:val="nil"/>
              </w:rPr>
              <w:t xml:space="preserve">po sagtimis. </w:t>
            </w:r>
          </w:p>
          <w:p w14:paraId="6B4958A1" w14:textId="30166421" w:rsidR="00890EC8" w:rsidRPr="005869F8" w:rsidRDefault="00890EC8" w:rsidP="00890EC8">
            <w:pPr>
              <w:pStyle w:val="ListParagraph"/>
              <w:numPr>
                <w:ilvl w:val="0"/>
                <w:numId w:val="18"/>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w:t>
            </w:r>
            <w:r w:rsidR="00BC2FDE" w:rsidRPr="005869F8">
              <w:rPr>
                <w:rFonts w:ascii="Times New Roman" w:eastAsia="Arial Unicode MS" w:hAnsi="Times New Roman" w:cs="Times New Roman"/>
                <w:bdr w:val="nil"/>
              </w:rPr>
              <w:t>turėti</w:t>
            </w:r>
            <w:r w:rsidRPr="005869F8">
              <w:rPr>
                <w:rFonts w:ascii="Times New Roman" w:eastAsia="Arial Unicode MS" w:hAnsi="Times New Roman" w:cs="Times New Roman"/>
                <w:bdr w:val="nil"/>
              </w:rPr>
              <w:t xml:space="preserve"> ne mažiau trijų tekstilinių kilpų įrangai.</w:t>
            </w:r>
          </w:p>
          <w:p w14:paraId="77D9F7A5" w14:textId="77777777" w:rsidR="00890EC8" w:rsidRPr="005869F8" w:rsidRDefault="00890EC8" w:rsidP="00890EC8">
            <w:pPr>
              <w:pStyle w:val="ListParagraph"/>
              <w:numPr>
                <w:ilvl w:val="0"/>
                <w:numId w:val="18"/>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Kiekviena kilpa turi atlaikyti ne mažiau nei 25 kg svorį.</w:t>
            </w:r>
          </w:p>
          <w:p w14:paraId="7FFE6927" w14:textId="0386CBE7" w:rsidR="00890EC8" w:rsidRPr="005869F8" w:rsidRDefault="00890EC8" w:rsidP="00890EC8">
            <w:pPr>
              <w:pStyle w:val="ListParagraph"/>
              <w:numPr>
                <w:ilvl w:val="0"/>
                <w:numId w:val="18"/>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būti galimybė pakeisti išorinį </w:t>
            </w:r>
            <w:r w:rsidR="00BC2FDE" w:rsidRPr="005869F8">
              <w:rPr>
                <w:rFonts w:ascii="Times New Roman" w:eastAsia="Arial Unicode MS" w:hAnsi="Times New Roman" w:cs="Times New Roman"/>
                <w:bdr w:val="nil"/>
              </w:rPr>
              <w:t>užvalkalą</w:t>
            </w:r>
            <w:r w:rsidRPr="005869F8">
              <w:rPr>
                <w:rFonts w:ascii="Times New Roman" w:eastAsia="Arial Unicode MS" w:hAnsi="Times New Roman" w:cs="Times New Roman"/>
                <w:bdr w:val="nil"/>
              </w:rPr>
              <w:t xml:space="preserve"> pernaudojant vidinę </w:t>
            </w:r>
            <w:r w:rsidR="00637990" w:rsidRPr="005869F8">
              <w:rPr>
                <w:rFonts w:ascii="Times New Roman" w:eastAsia="Arial Unicode MS" w:hAnsi="Times New Roman" w:cs="Times New Roman"/>
                <w:bdr w:val="nil"/>
              </w:rPr>
              <w:t>plieno</w:t>
            </w:r>
            <w:r w:rsidRPr="005869F8">
              <w:rPr>
                <w:rFonts w:ascii="Times New Roman" w:eastAsia="Arial Unicode MS" w:hAnsi="Times New Roman" w:cs="Times New Roman"/>
                <w:bdr w:val="nil"/>
              </w:rPr>
              <w:t xml:space="preserve"> plokštę.</w:t>
            </w:r>
          </w:p>
          <w:p w14:paraId="5E14F2E1" w14:textId="0E29BAE2" w:rsidR="00890EC8" w:rsidRPr="005869F8" w:rsidRDefault="00890EC8" w:rsidP="00890EC8">
            <w:pPr>
              <w:pStyle w:val="ListParagraph"/>
              <w:numPr>
                <w:ilvl w:val="0"/>
                <w:numId w:val="18"/>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Sėdynėlės svoris </w:t>
            </w:r>
            <w:r w:rsidR="00160BDE" w:rsidRPr="005869F8">
              <w:rPr>
                <w:rFonts w:ascii="Times New Roman" w:eastAsia="Arial Unicode MS" w:hAnsi="Times New Roman" w:cs="Times New Roman"/>
                <w:bdr w:val="nil"/>
              </w:rPr>
              <w:t>ne</w:t>
            </w:r>
            <w:r w:rsidRPr="005869F8">
              <w:rPr>
                <w:rFonts w:ascii="Times New Roman" w:eastAsia="Arial Unicode MS" w:hAnsi="Times New Roman" w:cs="Times New Roman"/>
                <w:bdr w:val="nil"/>
              </w:rPr>
              <w:t xml:space="preserve"> didesnis nei </w:t>
            </w:r>
            <w:r w:rsidR="00160BDE" w:rsidRPr="005869F8">
              <w:rPr>
                <w:rFonts w:ascii="Times New Roman" w:eastAsia="Arial Unicode MS" w:hAnsi="Times New Roman" w:cs="Times New Roman"/>
                <w:bdr w:val="nil"/>
              </w:rPr>
              <w:t>1500</w:t>
            </w:r>
            <w:r w:rsidRPr="005869F8">
              <w:rPr>
                <w:rFonts w:ascii="Times New Roman" w:eastAsia="Arial Unicode MS" w:hAnsi="Times New Roman" w:cs="Times New Roman"/>
                <w:bdr w:val="nil"/>
              </w:rPr>
              <w:t xml:space="preserve"> g.</w:t>
            </w:r>
          </w:p>
          <w:p w14:paraId="64B6895D" w14:textId="12EF714C" w:rsidR="00890EC8" w:rsidRPr="005869F8" w:rsidRDefault="00890EC8" w:rsidP="00890EC8">
            <w:pPr>
              <w:pStyle w:val="ListParagraph"/>
              <w:numPr>
                <w:ilvl w:val="0"/>
                <w:numId w:val="18"/>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Sėdynėlės ilgis ne daugiau </w:t>
            </w:r>
            <w:r w:rsidR="00034C9F" w:rsidRPr="005869F8">
              <w:rPr>
                <w:rFonts w:ascii="Times New Roman" w:eastAsia="MS Mincho" w:hAnsi="Times New Roman" w:cs="Times New Roman"/>
                <w:lang w:eastAsia="ja-JP"/>
              </w:rPr>
              <w:t>nei</w:t>
            </w:r>
            <w:r w:rsidR="00034C9F" w:rsidRPr="005869F8">
              <w:rPr>
                <w:rFonts w:ascii="Times New Roman" w:eastAsia="Arial Unicode MS" w:hAnsi="Times New Roman" w:cs="Times New Roman"/>
                <w:bdr w:val="nil"/>
              </w:rPr>
              <w:t xml:space="preserve"> </w:t>
            </w:r>
            <w:r w:rsidR="00160BDE" w:rsidRPr="005869F8">
              <w:rPr>
                <w:rFonts w:ascii="Times New Roman" w:eastAsia="Arial Unicode MS" w:hAnsi="Times New Roman" w:cs="Times New Roman"/>
                <w:bdr w:val="nil"/>
              </w:rPr>
              <w:t>60</w:t>
            </w:r>
            <w:r w:rsidRPr="005869F8">
              <w:rPr>
                <w:rFonts w:ascii="Times New Roman" w:eastAsia="Arial Unicode MS" w:hAnsi="Times New Roman" w:cs="Times New Roman"/>
                <w:bdr w:val="nil"/>
              </w:rPr>
              <w:t xml:space="preserve"> cm</w:t>
            </w:r>
            <w:r w:rsidR="00160BDE" w:rsidRPr="005869F8">
              <w:rPr>
                <w:rFonts w:ascii="Times New Roman" w:eastAsia="Arial Unicode MS" w:hAnsi="Times New Roman" w:cs="Times New Roman"/>
                <w:bdr w:val="nil"/>
              </w:rPr>
              <w:t>.</w:t>
            </w:r>
          </w:p>
          <w:p w14:paraId="42E569F9" w14:textId="2733D339" w:rsidR="005B63AC" w:rsidRPr="005869F8" w:rsidRDefault="00890EC8" w:rsidP="00890EC8">
            <w:pPr>
              <w:pStyle w:val="ListParagraph"/>
              <w:numPr>
                <w:ilvl w:val="0"/>
                <w:numId w:val="18"/>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Sėdynėlės plotis ne mažiau </w:t>
            </w:r>
            <w:r w:rsidR="00034C9F" w:rsidRPr="005869F8">
              <w:rPr>
                <w:rFonts w:ascii="Times New Roman" w:eastAsia="MS Mincho" w:hAnsi="Times New Roman" w:cs="Times New Roman"/>
                <w:lang w:eastAsia="ja-JP"/>
              </w:rPr>
              <w:t>nei</w:t>
            </w:r>
            <w:r w:rsidR="00034C9F"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1</w:t>
            </w:r>
            <w:r w:rsidR="00160BDE" w:rsidRPr="005869F8">
              <w:rPr>
                <w:rFonts w:ascii="Times New Roman" w:eastAsia="Arial Unicode MS" w:hAnsi="Times New Roman" w:cs="Times New Roman"/>
                <w:bdr w:val="nil"/>
              </w:rPr>
              <w:t>5</w:t>
            </w:r>
            <w:r w:rsidRPr="005869F8">
              <w:rPr>
                <w:rFonts w:ascii="Times New Roman" w:eastAsia="Arial Unicode MS" w:hAnsi="Times New Roman" w:cs="Times New Roman"/>
                <w:bdr w:val="nil"/>
              </w:rPr>
              <w:t xml:space="preserve"> cm</w:t>
            </w:r>
            <w:r w:rsidR="00160BDE" w:rsidRPr="005869F8">
              <w:rPr>
                <w:rFonts w:ascii="Times New Roman" w:eastAsia="Arial Unicode MS" w:hAnsi="Times New Roman" w:cs="Times New Roman"/>
                <w:bdr w:val="nil"/>
              </w:rPr>
              <w:t>.</w:t>
            </w:r>
          </w:p>
        </w:tc>
        <w:tc>
          <w:tcPr>
            <w:tcW w:w="4252" w:type="dxa"/>
          </w:tcPr>
          <w:p w14:paraId="761F4B79" w14:textId="77777777" w:rsidR="00F14F9B" w:rsidRPr="005869F8" w:rsidRDefault="00F14F9B" w:rsidP="00F14F9B">
            <w:pPr>
              <w:rPr>
                <w:rFonts w:ascii="Times New Roman" w:eastAsia="Arial Unicode MS" w:hAnsi="Times New Roman" w:cs="Times New Roman"/>
                <w:bdr w:val="nil"/>
              </w:rPr>
            </w:pPr>
          </w:p>
        </w:tc>
      </w:tr>
      <w:tr w:rsidR="00F14F9B" w:rsidRPr="005869F8" w14:paraId="3D4E6FB2" w14:textId="77777777" w:rsidTr="00034C9F">
        <w:tc>
          <w:tcPr>
            <w:tcW w:w="704" w:type="dxa"/>
            <w:tcBorders>
              <w:top w:val="single" w:sz="4" w:space="0" w:color="000000"/>
              <w:left w:val="single" w:sz="4" w:space="0" w:color="000000"/>
              <w:bottom w:val="single" w:sz="4" w:space="0" w:color="000000"/>
            </w:tcBorders>
          </w:tcPr>
          <w:p w14:paraId="694A1628" w14:textId="71A41C90" w:rsidR="00F14F9B" w:rsidRPr="005869F8" w:rsidRDefault="00F14F9B"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5A40F28B" w14:textId="55D569A9" w:rsidR="00851ABB" w:rsidRPr="005869F8" w:rsidRDefault="00F14F9B" w:rsidP="00F14F9B">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Tvirtinimo elementai sėdynėlei </w:t>
            </w:r>
            <w:r w:rsidR="00160BDE" w:rsidRPr="005869F8">
              <w:rPr>
                <w:rFonts w:ascii="Times New Roman" w:eastAsia="MS Mincho" w:hAnsi="Times New Roman" w:cs="Times New Roman"/>
                <w:lang w:eastAsia="ja-JP"/>
              </w:rPr>
              <w:t>(</w:t>
            </w:r>
            <w:r w:rsidRPr="005869F8">
              <w:rPr>
                <w:rFonts w:ascii="Times New Roman" w:eastAsia="MS Mincho" w:hAnsi="Times New Roman" w:cs="Times New Roman"/>
                <w:lang w:eastAsia="ja-JP"/>
              </w:rPr>
              <w:t>"</w:t>
            </w:r>
            <w:proofErr w:type="spellStart"/>
            <w:r w:rsidRPr="005869F8">
              <w:rPr>
                <w:rFonts w:ascii="Times New Roman" w:eastAsia="MS Mincho" w:hAnsi="Times New Roman" w:cs="Times New Roman"/>
                <w:lang w:eastAsia="ja-JP"/>
              </w:rPr>
              <w:t>Shackles</w:t>
            </w:r>
            <w:proofErr w:type="spellEnd"/>
            <w:r w:rsidRPr="005869F8">
              <w:rPr>
                <w:rFonts w:ascii="Times New Roman" w:eastAsia="MS Mincho" w:hAnsi="Times New Roman" w:cs="Times New Roman"/>
                <w:lang w:eastAsia="ja-JP"/>
              </w:rPr>
              <w:t>"</w:t>
            </w:r>
            <w:r w:rsidR="00160BDE" w:rsidRPr="005869F8">
              <w:rPr>
                <w:rFonts w:ascii="Times New Roman" w:eastAsia="MS Mincho" w:hAnsi="Times New Roman" w:cs="Times New Roman"/>
                <w:lang w:eastAsia="ja-JP"/>
              </w:rPr>
              <w:t>)</w:t>
            </w:r>
            <w:r w:rsidR="006C656F" w:rsidRPr="005869F8">
              <w:rPr>
                <w:rFonts w:ascii="Times New Roman" w:eastAsia="MS Mincho" w:hAnsi="Times New Roman" w:cs="Times New Roman"/>
                <w:lang w:eastAsia="ja-JP"/>
              </w:rPr>
              <w:t>.</w:t>
            </w:r>
          </w:p>
        </w:tc>
        <w:tc>
          <w:tcPr>
            <w:tcW w:w="5245" w:type="dxa"/>
            <w:tcBorders>
              <w:top w:val="single" w:sz="4" w:space="0" w:color="000000"/>
              <w:left w:val="single" w:sz="4" w:space="0" w:color="000000"/>
              <w:bottom w:val="single" w:sz="4" w:space="0" w:color="000000"/>
              <w:right w:val="single" w:sz="4" w:space="0" w:color="000000"/>
            </w:tcBorders>
          </w:tcPr>
          <w:p w14:paraId="1C44606D" w14:textId="366A666C" w:rsidR="00F14F9B" w:rsidRPr="005869F8" w:rsidRDefault="00F14F9B" w:rsidP="00FB716A">
            <w:pPr>
              <w:pStyle w:val="ListParagraph"/>
              <w:numPr>
                <w:ilvl w:val="0"/>
                <w:numId w:val="19"/>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5E63FD" w:rsidRPr="005869F8">
              <w:rPr>
                <w:rFonts w:ascii="Times New Roman" w:eastAsia="Arial Unicode MS" w:hAnsi="Times New Roman" w:cs="Times New Roman"/>
                <w:bdr w:val="nil"/>
              </w:rPr>
              <w:t>8</w:t>
            </w:r>
            <w:r w:rsidRPr="005869F8">
              <w:rPr>
                <w:rFonts w:ascii="Times New Roman" w:eastAsia="Arial Unicode MS" w:hAnsi="Times New Roman" w:cs="Times New Roman"/>
                <w:bdr w:val="nil"/>
              </w:rPr>
              <w:t xml:space="preserve"> vnt. </w:t>
            </w:r>
          </w:p>
          <w:p w14:paraId="4EF1AA4A" w14:textId="419D96E1" w:rsidR="00FB716A" w:rsidRPr="005869F8" w:rsidRDefault="00FB716A" w:rsidP="00FB716A">
            <w:pPr>
              <w:numPr>
                <w:ilvl w:val="0"/>
                <w:numId w:val="19"/>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Jungtys sėdynėlės tvirtinimui turi būti tinkamos </w:t>
            </w:r>
            <w:r w:rsidR="00637990" w:rsidRPr="005869F8">
              <w:rPr>
                <w:rFonts w:ascii="Times New Roman" w:eastAsia="MS Mincho" w:hAnsi="Times New Roman" w:cs="Times New Roman"/>
                <w:lang w:eastAsia="ja-JP"/>
              </w:rPr>
              <w:t>sėdynėlei</w:t>
            </w:r>
            <w:r w:rsidRPr="005869F8">
              <w:rPr>
                <w:rFonts w:ascii="Times New Roman" w:eastAsia="MS Mincho" w:hAnsi="Times New Roman" w:cs="Times New Roman"/>
                <w:lang w:eastAsia="ja-JP"/>
              </w:rPr>
              <w:t xml:space="preserve"> pritvirtinti prie sau</w:t>
            </w:r>
            <w:r w:rsidR="00637990" w:rsidRPr="005869F8">
              <w:rPr>
                <w:rFonts w:ascii="Times New Roman" w:eastAsia="MS Mincho" w:hAnsi="Times New Roman" w:cs="Times New Roman"/>
                <w:lang w:eastAsia="ja-JP"/>
              </w:rPr>
              <w:t>g</w:t>
            </w:r>
            <w:r w:rsidRPr="005869F8">
              <w:rPr>
                <w:rFonts w:ascii="Times New Roman" w:eastAsia="MS Mincho" w:hAnsi="Times New Roman" w:cs="Times New Roman"/>
                <w:lang w:eastAsia="ja-JP"/>
              </w:rPr>
              <w:t>os diržų.</w:t>
            </w:r>
          </w:p>
          <w:p w14:paraId="281EC276" w14:textId="5CE91792" w:rsidR="00FB716A" w:rsidRPr="005869F8" w:rsidRDefault="00FB716A" w:rsidP="00FB716A">
            <w:pPr>
              <w:numPr>
                <w:ilvl w:val="0"/>
                <w:numId w:val="19"/>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Turi būti pagamintos iš nerūdijančio </w:t>
            </w:r>
            <w:r w:rsidR="002847DD" w:rsidRPr="005869F8">
              <w:rPr>
                <w:rFonts w:ascii="Times New Roman" w:eastAsia="MS Mincho" w:hAnsi="Times New Roman" w:cs="Times New Roman"/>
                <w:lang w:eastAsia="ja-JP"/>
              </w:rPr>
              <w:t>metalo</w:t>
            </w:r>
            <w:r w:rsidRPr="005869F8">
              <w:rPr>
                <w:rFonts w:ascii="Times New Roman" w:eastAsia="MS Mincho" w:hAnsi="Times New Roman" w:cs="Times New Roman"/>
                <w:lang w:eastAsia="ja-JP"/>
              </w:rPr>
              <w:t>.</w:t>
            </w:r>
          </w:p>
          <w:p w14:paraId="01E996B8" w14:textId="11A597CB" w:rsidR="00FB716A" w:rsidRPr="005869F8" w:rsidRDefault="00FB716A" w:rsidP="00FB716A">
            <w:pPr>
              <w:numPr>
                <w:ilvl w:val="0"/>
                <w:numId w:val="19"/>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Svoris ne daugiau </w:t>
            </w:r>
            <w:r w:rsidR="00034C9F" w:rsidRPr="005869F8">
              <w:rPr>
                <w:rFonts w:ascii="Times New Roman" w:eastAsia="MS Mincho" w:hAnsi="Times New Roman" w:cs="Times New Roman"/>
                <w:lang w:eastAsia="ja-JP"/>
              </w:rPr>
              <w:t xml:space="preserve">nei </w:t>
            </w:r>
            <w:r w:rsidR="002847DD" w:rsidRPr="005869F8">
              <w:rPr>
                <w:rFonts w:ascii="Times New Roman" w:eastAsia="MS Mincho" w:hAnsi="Times New Roman" w:cs="Times New Roman"/>
                <w:lang w:eastAsia="ja-JP"/>
              </w:rPr>
              <w:t>5</w:t>
            </w:r>
            <w:r w:rsidRPr="005869F8">
              <w:rPr>
                <w:rFonts w:ascii="Times New Roman" w:eastAsia="MS Mincho" w:hAnsi="Times New Roman" w:cs="Times New Roman"/>
                <w:lang w:eastAsia="ja-JP"/>
              </w:rPr>
              <w:t xml:space="preserve">0 g.  </w:t>
            </w:r>
          </w:p>
          <w:p w14:paraId="08A59B90" w14:textId="4392922E" w:rsidR="00566E19" w:rsidRPr="005869F8" w:rsidRDefault="00FB716A" w:rsidP="00FB716A">
            <w:pPr>
              <w:numPr>
                <w:ilvl w:val="0"/>
                <w:numId w:val="19"/>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Darbinė apkrova </w:t>
            </w:r>
            <w:r w:rsidR="002847DD" w:rsidRPr="005869F8">
              <w:rPr>
                <w:rFonts w:ascii="Times New Roman" w:eastAsia="MS Mincho" w:hAnsi="Times New Roman" w:cs="Times New Roman"/>
                <w:lang w:eastAsia="ja-JP"/>
              </w:rPr>
              <w:t>„</w:t>
            </w:r>
            <w:r w:rsidRPr="005869F8">
              <w:rPr>
                <w:rFonts w:ascii="Times New Roman" w:eastAsia="MS Mincho" w:hAnsi="Times New Roman" w:cs="Times New Roman"/>
                <w:lang w:eastAsia="ja-JP"/>
              </w:rPr>
              <w:t>WLL</w:t>
            </w:r>
            <w:r w:rsidR="002847DD" w:rsidRPr="005869F8">
              <w:rPr>
                <w:rFonts w:ascii="Times New Roman" w:eastAsia="MS Mincho" w:hAnsi="Times New Roman" w:cs="Times New Roman"/>
                <w:lang w:eastAsia="ja-JP"/>
              </w:rPr>
              <w:t>“</w:t>
            </w:r>
            <w:r w:rsidRPr="005869F8">
              <w:rPr>
                <w:rFonts w:ascii="Times New Roman" w:eastAsia="MS Mincho" w:hAnsi="Times New Roman" w:cs="Times New Roman"/>
                <w:lang w:eastAsia="ja-JP"/>
              </w:rPr>
              <w:t xml:space="preserve"> ne mažiau </w:t>
            </w:r>
            <w:r w:rsidR="00034C9F"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200 kg.</w:t>
            </w:r>
          </w:p>
        </w:tc>
        <w:tc>
          <w:tcPr>
            <w:tcW w:w="4252" w:type="dxa"/>
          </w:tcPr>
          <w:p w14:paraId="544D875A" w14:textId="77777777" w:rsidR="00F14F9B" w:rsidRPr="005869F8" w:rsidRDefault="00F14F9B" w:rsidP="00F14F9B">
            <w:pPr>
              <w:rPr>
                <w:rFonts w:ascii="Times New Roman" w:eastAsia="Arial Unicode MS" w:hAnsi="Times New Roman" w:cs="Times New Roman"/>
                <w:bdr w:val="nil"/>
              </w:rPr>
            </w:pPr>
          </w:p>
        </w:tc>
      </w:tr>
    </w:tbl>
    <w:p w14:paraId="3485921A" w14:textId="77777777" w:rsidR="00B12AE2" w:rsidRPr="005869F8" w:rsidRDefault="00B12AE2" w:rsidP="00AC786A">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243959A6" w14:textId="5DAEEFDB" w:rsidR="00F06669" w:rsidRPr="005869F8" w:rsidRDefault="002D60BD" w:rsidP="00AC786A">
      <w:pPr>
        <w:pBdr>
          <w:top w:val="nil"/>
          <w:left w:val="nil"/>
          <w:bottom w:val="nil"/>
          <w:right w:val="nil"/>
          <w:between w:val="nil"/>
          <w:bar w:val="nil"/>
        </w:pBdr>
        <w:spacing w:after="0" w:line="240" w:lineRule="auto"/>
        <w:rPr>
          <w:rFonts w:ascii="Times New Roman" w:eastAsia="Arial Unicode MS" w:hAnsi="Times New Roman" w:cs="Times New Roman"/>
          <w:bCs/>
          <w:bdr w:val="nil"/>
        </w:rPr>
      </w:pPr>
      <w:r w:rsidRPr="005869F8">
        <w:rPr>
          <w:rFonts w:ascii="Times New Roman" w:eastAsia="Arial Unicode MS" w:hAnsi="Times New Roman" w:cs="Times New Roman"/>
          <w:bCs/>
          <w:bdr w:val="nil"/>
        </w:rPr>
        <w:t xml:space="preserve">                                                                 </w:t>
      </w:r>
    </w:p>
    <w:p w14:paraId="1D1FC233" w14:textId="77777777" w:rsidR="008A511B" w:rsidRPr="005869F8" w:rsidRDefault="008A511B" w:rsidP="00AC786A">
      <w:pPr>
        <w:pBdr>
          <w:top w:val="nil"/>
          <w:left w:val="nil"/>
          <w:bottom w:val="nil"/>
          <w:right w:val="nil"/>
          <w:between w:val="nil"/>
          <w:bar w:val="nil"/>
        </w:pBdr>
        <w:spacing w:after="0" w:line="240" w:lineRule="auto"/>
        <w:rPr>
          <w:rFonts w:ascii="Times New Roman" w:eastAsia="Arial Unicode MS" w:hAnsi="Times New Roman" w:cs="Times New Roman"/>
          <w:bCs/>
          <w:bdr w:val="nil"/>
        </w:rPr>
      </w:pPr>
    </w:p>
    <w:p w14:paraId="164B8BCF" w14:textId="0B7221C1" w:rsidR="00F829E4" w:rsidRPr="005869F8" w:rsidRDefault="00B12AE2" w:rsidP="00AC786A">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5869F8">
        <w:rPr>
          <w:rFonts w:ascii="Times New Roman" w:eastAsia="Arial Unicode MS" w:hAnsi="Times New Roman" w:cs="Times New Roman"/>
          <w:bdr w:val="nil"/>
        </w:rPr>
        <w:t>2 lentelė</w:t>
      </w:r>
    </w:p>
    <w:tbl>
      <w:tblPr>
        <w:tblStyle w:val="TableGrid"/>
        <w:tblW w:w="14879" w:type="dxa"/>
        <w:tblLook w:val="04A0" w:firstRow="1" w:lastRow="0" w:firstColumn="1" w:lastColumn="0" w:noHBand="0" w:noVBand="1"/>
      </w:tblPr>
      <w:tblGrid>
        <w:gridCol w:w="704"/>
        <w:gridCol w:w="4678"/>
        <w:gridCol w:w="5103"/>
        <w:gridCol w:w="4394"/>
      </w:tblGrid>
      <w:tr w:rsidR="005869F8" w:rsidRPr="005869F8" w14:paraId="58FAF7E6" w14:textId="77777777" w:rsidTr="00D5726C">
        <w:tc>
          <w:tcPr>
            <w:tcW w:w="704" w:type="dxa"/>
            <w:shd w:val="clear" w:color="auto" w:fill="BFBFBF" w:themeFill="background1" w:themeFillShade="BF"/>
            <w:vAlign w:val="center"/>
          </w:tcPr>
          <w:p w14:paraId="29116671" w14:textId="77777777" w:rsidR="001D1CF3" w:rsidRPr="005869F8" w:rsidRDefault="001D1CF3" w:rsidP="001E4675">
            <w:pPr>
              <w:jc w:val="center"/>
              <w:rPr>
                <w:rFonts w:ascii="Times New Roman" w:eastAsia="Arial Unicode MS" w:hAnsi="Times New Roman" w:cs="Times New Roman"/>
                <w:b/>
                <w:bCs/>
                <w:i/>
                <w:bdr w:val="nil"/>
              </w:rPr>
            </w:pPr>
            <w:bookmarkStart w:id="6" w:name="_Hlk202513104"/>
            <w:r w:rsidRPr="005869F8">
              <w:rPr>
                <w:rFonts w:ascii="Times New Roman" w:eastAsia="Arial Unicode MS" w:hAnsi="Times New Roman" w:cs="Times New Roman"/>
                <w:b/>
                <w:bCs/>
                <w:i/>
                <w:bdr w:val="nil"/>
              </w:rPr>
              <w:t>Eil.</w:t>
            </w:r>
          </w:p>
          <w:p w14:paraId="1B93C150" w14:textId="77777777" w:rsidR="001D1CF3" w:rsidRPr="005869F8" w:rsidRDefault="001D1CF3" w:rsidP="001E4675">
            <w:pPr>
              <w:jc w:val="cente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Nr.</w:t>
            </w:r>
          </w:p>
        </w:tc>
        <w:tc>
          <w:tcPr>
            <w:tcW w:w="4678" w:type="dxa"/>
            <w:shd w:val="clear" w:color="auto" w:fill="BFBFBF" w:themeFill="background1" w:themeFillShade="BF"/>
            <w:vAlign w:val="center"/>
          </w:tcPr>
          <w:p w14:paraId="0E6BDFC0" w14:textId="77777777" w:rsidR="001D1CF3" w:rsidRPr="005869F8" w:rsidRDefault="001D1CF3" w:rsidP="001E4675">
            <w:pPr>
              <w:jc w:val="cente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Parametras</w:t>
            </w:r>
          </w:p>
        </w:tc>
        <w:tc>
          <w:tcPr>
            <w:tcW w:w="5103" w:type="dxa"/>
            <w:shd w:val="clear" w:color="auto" w:fill="BFBFBF" w:themeFill="background1" w:themeFillShade="BF"/>
            <w:vAlign w:val="center"/>
          </w:tcPr>
          <w:p w14:paraId="5B737961" w14:textId="77777777" w:rsidR="001D1CF3" w:rsidRPr="005869F8" w:rsidRDefault="001D1CF3" w:rsidP="001E4675">
            <w:pPr>
              <w:jc w:val="cente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Vertė</w:t>
            </w:r>
          </w:p>
        </w:tc>
        <w:tc>
          <w:tcPr>
            <w:tcW w:w="4394" w:type="dxa"/>
            <w:shd w:val="clear" w:color="auto" w:fill="BFBFBF" w:themeFill="background1" w:themeFillShade="BF"/>
            <w:vAlign w:val="center"/>
          </w:tcPr>
          <w:p w14:paraId="780453A7" w14:textId="77777777" w:rsidR="001D1CF3" w:rsidRPr="005869F8" w:rsidRDefault="001D1CF3" w:rsidP="001E4675">
            <w:pPr>
              <w:pBdr>
                <w:top w:val="nil"/>
                <w:left w:val="nil"/>
                <w:bottom w:val="nil"/>
                <w:right w:val="nil"/>
                <w:between w:val="nil"/>
                <w:bar w:val="nil"/>
              </w:pBdr>
              <w:snapToGrid w:val="0"/>
              <w:jc w:val="center"/>
              <w:rPr>
                <w:rFonts w:ascii="Times New Roman" w:eastAsia="Arial Unicode MS" w:hAnsi="Times New Roman" w:cs="Times New Roman"/>
                <w:b/>
                <w:bCs/>
                <w:i/>
                <w:bdr w:val="nil"/>
              </w:rPr>
            </w:pPr>
            <w:r w:rsidRPr="005869F8">
              <w:rPr>
                <w:rFonts w:ascii="Times New Roman" w:eastAsia="Arial Unicode MS" w:hAnsi="Times New Roman" w:cs="Times New Roman"/>
                <w:b/>
                <w:bCs/>
                <w:i/>
                <w:bdr w:val="nil"/>
              </w:rPr>
              <w:t>Siūlomos specifikacijos.</w:t>
            </w:r>
          </w:p>
          <w:p w14:paraId="590A3091" w14:textId="77777777" w:rsidR="001D1CF3" w:rsidRPr="005869F8" w:rsidRDefault="001D1CF3" w:rsidP="001E4675">
            <w:pPr>
              <w:pBdr>
                <w:top w:val="nil"/>
                <w:left w:val="nil"/>
                <w:bottom w:val="nil"/>
                <w:right w:val="nil"/>
                <w:between w:val="nil"/>
                <w:bar w:val="nil"/>
              </w:pBdr>
              <w:snapToGrid w:val="0"/>
              <w:jc w:val="center"/>
              <w:rPr>
                <w:rFonts w:ascii="Times New Roman" w:eastAsia="Arial Unicode MS" w:hAnsi="Times New Roman" w:cs="Times New Roman"/>
                <w:b/>
                <w:bCs/>
                <w:i/>
                <w:bdr w:val="nil"/>
              </w:rPr>
            </w:pPr>
            <w:r w:rsidRPr="005869F8">
              <w:rPr>
                <w:rFonts w:ascii="Times New Roman" w:eastAsia="Arial Unicode MS" w:hAnsi="Times New Roman" w:cs="Times New Roman"/>
                <w:b/>
                <w:bCs/>
                <w:i/>
                <w:bdr w:val="nil"/>
              </w:rPr>
              <w:t>Turi būti nurodytos konkrečios specifikacijos. Nurodytas gamintojas, modelis.</w:t>
            </w:r>
          </w:p>
          <w:p w14:paraId="76F6111A" w14:textId="77777777" w:rsidR="001D1CF3" w:rsidRPr="005869F8" w:rsidRDefault="001D1CF3" w:rsidP="001E4675">
            <w:pPr>
              <w:jc w:val="cente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(pildo tiekėjas)</w:t>
            </w:r>
          </w:p>
        </w:tc>
      </w:tr>
      <w:tr w:rsidR="005869F8" w:rsidRPr="005869F8" w14:paraId="2EDFB305" w14:textId="77777777" w:rsidTr="00D5726C">
        <w:tc>
          <w:tcPr>
            <w:tcW w:w="704" w:type="dxa"/>
            <w:shd w:val="clear" w:color="auto" w:fill="D9D9D9" w:themeFill="background1" w:themeFillShade="D9"/>
            <w:vAlign w:val="center"/>
          </w:tcPr>
          <w:p w14:paraId="2F050A4C" w14:textId="77777777" w:rsidR="001D1CF3" w:rsidRPr="005869F8" w:rsidRDefault="001D1CF3" w:rsidP="00850CEB">
            <w:pPr>
              <w:pStyle w:val="ListParagraph"/>
              <w:numPr>
                <w:ilvl w:val="0"/>
                <w:numId w:val="1"/>
              </w:numPr>
              <w:jc w:val="right"/>
              <w:rPr>
                <w:rFonts w:ascii="Times New Roman" w:eastAsia="Arial Unicode MS" w:hAnsi="Times New Roman" w:cs="Times New Roman"/>
                <w:bdr w:val="nil"/>
              </w:rPr>
            </w:pPr>
          </w:p>
        </w:tc>
        <w:tc>
          <w:tcPr>
            <w:tcW w:w="9781" w:type="dxa"/>
            <w:gridSpan w:val="2"/>
            <w:shd w:val="clear" w:color="auto" w:fill="D9D9D9" w:themeFill="background1" w:themeFillShade="D9"/>
            <w:vAlign w:val="center"/>
          </w:tcPr>
          <w:p w14:paraId="6F68D3FB" w14:textId="630094D9" w:rsidR="001D1CF3" w:rsidRPr="005869F8" w:rsidRDefault="006D65E9" w:rsidP="001E4675">
            <w:pPr>
              <w:jc w:val="center"/>
              <w:rPr>
                <w:rFonts w:ascii="Times New Roman" w:eastAsia="Arial Unicode MS" w:hAnsi="Times New Roman" w:cs="Times New Roman"/>
                <w:bdr w:val="nil"/>
              </w:rPr>
            </w:pPr>
            <w:r w:rsidRPr="005869F8">
              <w:rPr>
                <w:rFonts w:ascii="Times New Roman" w:eastAsia="Arial Unicode MS" w:hAnsi="Times New Roman" w:cs="Times New Roman"/>
                <w:b/>
                <w:bdr w:val="nil"/>
              </w:rPr>
              <w:t>Virvių sistemų ir komponentų komplektas</w:t>
            </w:r>
          </w:p>
        </w:tc>
        <w:tc>
          <w:tcPr>
            <w:tcW w:w="4394" w:type="dxa"/>
          </w:tcPr>
          <w:p w14:paraId="2399443D" w14:textId="77777777" w:rsidR="001D1CF3" w:rsidRPr="005869F8" w:rsidRDefault="001D1CF3" w:rsidP="001E4675">
            <w:pPr>
              <w:pBdr>
                <w:top w:val="nil"/>
                <w:left w:val="nil"/>
                <w:bottom w:val="nil"/>
                <w:right w:val="nil"/>
                <w:between w:val="nil"/>
                <w:bar w:val="nil"/>
              </w:pBdr>
              <w:tabs>
                <w:tab w:val="left" w:pos="30"/>
              </w:tabs>
              <w:rPr>
                <w:rFonts w:ascii="Times New Roman" w:eastAsia="Arial Unicode MS" w:hAnsi="Times New Roman" w:cs="Times New Roman"/>
                <w:bdr w:val="nil"/>
                <w:lang w:val="en-US" w:eastAsia="ja-JP"/>
              </w:rPr>
            </w:pPr>
            <w:proofErr w:type="spellStart"/>
            <w:r w:rsidRPr="005869F8">
              <w:rPr>
                <w:rFonts w:ascii="Times New Roman" w:eastAsia="Arial Unicode MS" w:hAnsi="Times New Roman" w:cs="Times New Roman"/>
                <w:bdr w:val="nil"/>
                <w:lang w:val="en-US"/>
              </w:rPr>
              <w:t>Gamintojas</w:t>
            </w:r>
            <w:proofErr w:type="spellEnd"/>
            <w:r w:rsidRPr="005869F8">
              <w:rPr>
                <w:rFonts w:ascii="Times New Roman" w:eastAsia="Arial Unicode MS" w:hAnsi="Times New Roman" w:cs="Times New Roman"/>
                <w:bdr w:val="nil"/>
                <w:lang w:val="en-US"/>
              </w:rPr>
              <w:t xml:space="preserve"> </w:t>
            </w:r>
            <w:r w:rsidRPr="005869F8">
              <w:rPr>
                <w:rFonts w:ascii="Times New Roman" w:eastAsia="Arial Unicode MS" w:hAnsi="Times New Roman" w:cs="Times New Roman"/>
                <w:i/>
                <w:bdr w:val="nil"/>
                <w:lang w:val="en-US"/>
              </w:rPr>
              <w:t>(</w:t>
            </w:r>
            <w:proofErr w:type="spellStart"/>
            <w:r w:rsidRPr="005869F8">
              <w:rPr>
                <w:rFonts w:ascii="Times New Roman" w:eastAsia="Arial Unicode MS" w:hAnsi="Times New Roman" w:cs="Times New Roman"/>
                <w:i/>
                <w:bdr w:val="nil"/>
                <w:lang w:val="en-US"/>
              </w:rPr>
              <w:t>nurodyti</w:t>
            </w:r>
            <w:proofErr w:type="spellEnd"/>
            <w:r w:rsidRPr="005869F8">
              <w:rPr>
                <w:rFonts w:ascii="Times New Roman" w:eastAsia="Arial Unicode MS" w:hAnsi="Times New Roman" w:cs="Times New Roman"/>
                <w:i/>
                <w:bdr w:val="nil"/>
                <w:lang w:val="en-US"/>
              </w:rPr>
              <w:t>)</w:t>
            </w:r>
            <w:r w:rsidRPr="005869F8">
              <w:rPr>
                <w:rFonts w:ascii="Times New Roman" w:eastAsia="Arial Unicode MS" w:hAnsi="Times New Roman" w:cs="Times New Roman"/>
                <w:bdr w:val="nil"/>
                <w:lang w:val="en-US"/>
              </w:rPr>
              <w:t>: .................</w:t>
            </w:r>
          </w:p>
          <w:p w14:paraId="49DB9BF8" w14:textId="77777777" w:rsidR="001D1CF3" w:rsidRPr="005869F8" w:rsidRDefault="001D1CF3" w:rsidP="001E4675">
            <w:pPr>
              <w:pBdr>
                <w:top w:val="nil"/>
                <w:left w:val="nil"/>
                <w:bottom w:val="nil"/>
                <w:right w:val="nil"/>
                <w:between w:val="nil"/>
                <w:bar w:val="nil"/>
              </w:pBdr>
              <w:rPr>
                <w:rFonts w:ascii="Times New Roman" w:eastAsia="Arial Unicode MS" w:hAnsi="Times New Roman" w:cs="Times New Roman"/>
                <w:bdr w:val="nil"/>
                <w:lang w:val="en-US"/>
              </w:rPr>
            </w:pPr>
            <w:proofErr w:type="spellStart"/>
            <w:r w:rsidRPr="005869F8">
              <w:rPr>
                <w:rFonts w:ascii="Times New Roman" w:eastAsia="Arial Unicode MS" w:hAnsi="Times New Roman" w:cs="Times New Roman"/>
                <w:bdr w:val="nil"/>
                <w:lang w:val="en-US"/>
              </w:rPr>
              <w:t>Modelis</w:t>
            </w:r>
            <w:proofErr w:type="spellEnd"/>
            <w:r w:rsidRPr="005869F8">
              <w:rPr>
                <w:rFonts w:ascii="Times New Roman" w:eastAsia="Arial Unicode MS" w:hAnsi="Times New Roman" w:cs="Times New Roman"/>
                <w:bdr w:val="nil"/>
                <w:lang w:val="en-US"/>
              </w:rPr>
              <w:t xml:space="preserve"> </w:t>
            </w:r>
            <w:r w:rsidRPr="005869F8">
              <w:rPr>
                <w:rFonts w:ascii="Times New Roman" w:eastAsia="Arial Unicode MS" w:hAnsi="Times New Roman" w:cs="Times New Roman"/>
                <w:i/>
                <w:bdr w:val="nil"/>
                <w:lang w:val="en-US"/>
              </w:rPr>
              <w:t>(</w:t>
            </w:r>
            <w:proofErr w:type="spellStart"/>
            <w:r w:rsidRPr="005869F8">
              <w:rPr>
                <w:rFonts w:ascii="Times New Roman" w:eastAsia="Arial Unicode MS" w:hAnsi="Times New Roman" w:cs="Times New Roman"/>
                <w:i/>
                <w:bdr w:val="nil"/>
                <w:lang w:val="en-US"/>
              </w:rPr>
              <w:t>nurodyti</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jeigu</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yra</w:t>
            </w:r>
            <w:proofErr w:type="spellEnd"/>
            <w:r w:rsidRPr="005869F8">
              <w:rPr>
                <w:rFonts w:ascii="Times New Roman" w:eastAsia="Arial Unicode MS" w:hAnsi="Times New Roman" w:cs="Times New Roman"/>
                <w:i/>
                <w:bdr w:val="nil"/>
                <w:lang w:val="en-US"/>
              </w:rPr>
              <w:t>)</w:t>
            </w:r>
            <w:r w:rsidRPr="005869F8">
              <w:rPr>
                <w:rFonts w:ascii="Times New Roman" w:eastAsia="Arial Unicode MS" w:hAnsi="Times New Roman" w:cs="Times New Roman"/>
                <w:bdr w:val="nil"/>
                <w:lang w:val="en-US"/>
              </w:rPr>
              <w:t>: .....................</w:t>
            </w:r>
          </w:p>
          <w:p w14:paraId="08FB61B3" w14:textId="77777777" w:rsidR="001D1CF3" w:rsidRPr="005869F8" w:rsidRDefault="001D1CF3" w:rsidP="001E4675">
            <w:pPr>
              <w:rPr>
                <w:rFonts w:ascii="Times New Roman" w:eastAsia="Arial Unicode MS" w:hAnsi="Times New Roman" w:cs="Times New Roman"/>
                <w:bdr w:val="nil"/>
              </w:rPr>
            </w:pPr>
            <w:proofErr w:type="spellStart"/>
            <w:r w:rsidRPr="005869F8">
              <w:rPr>
                <w:rFonts w:ascii="Times New Roman" w:eastAsia="Arial Unicode MS" w:hAnsi="Times New Roman" w:cs="Times New Roman"/>
                <w:bdr w:val="nil"/>
                <w:lang w:val="en-US"/>
              </w:rPr>
              <w:t>Kodas</w:t>
            </w:r>
            <w:proofErr w:type="spellEnd"/>
            <w:r w:rsidRPr="005869F8">
              <w:rPr>
                <w:rFonts w:ascii="Times New Roman" w:eastAsia="Arial Unicode MS" w:hAnsi="Times New Roman" w:cs="Times New Roman"/>
                <w:bdr w:val="nil"/>
                <w:lang w:val="en-US"/>
              </w:rPr>
              <w:t xml:space="preserve"> </w:t>
            </w:r>
            <w:r w:rsidRPr="005869F8">
              <w:rPr>
                <w:rFonts w:ascii="Times New Roman" w:eastAsia="Arial Unicode MS" w:hAnsi="Times New Roman" w:cs="Times New Roman"/>
                <w:i/>
                <w:bdr w:val="nil"/>
                <w:lang w:val="en-US"/>
              </w:rPr>
              <w:t>(</w:t>
            </w:r>
            <w:proofErr w:type="spellStart"/>
            <w:r w:rsidRPr="005869F8">
              <w:rPr>
                <w:rFonts w:ascii="Times New Roman" w:eastAsia="Arial Unicode MS" w:hAnsi="Times New Roman" w:cs="Times New Roman"/>
                <w:i/>
                <w:bdr w:val="nil"/>
                <w:lang w:val="en-US"/>
              </w:rPr>
              <w:t>nurodyti</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jeigu</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yra</w:t>
            </w:r>
            <w:proofErr w:type="spellEnd"/>
            <w:r w:rsidRPr="005869F8">
              <w:rPr>
                <w:rFonts w:ascii="Times New Roman" w:eastAsia="Arial Unicode MS" w:hAnsi="Times New Roman" w:cs="Times New Roman"/>
                <w:i/>
                <w:bdr w:val="nil"/>
                <w:lang w:val="en-US"/>
              </w:rPr>
              <w:t>)</w:t>
            </w:r>
            <w:r w:rsidRPr="005869F8">
              <w:rPr>
                <w:rFonts w:ascii="Times New Roman" w:eastAsia="Arial Unicode MS" w:hAnsi="Times New Roman" w:cs="Times New Roman"/>
                <w:bdr w:val="nil"/>
                <w:lang w:val="en-US"/>
              </w:rPr>
              <w:t>: ........................</w:t>
            </w:r>
          </w:p>
        </w:tc>
      </w:tr>
      <w:tr w:rsidR="005869F8" w:rsidRPr="005869F8" w14:paraId="00E33018" w14:textId="77777777" w:rsidTr="00D5726C">
        <w:tc>
          <w:tcPr>
            <w:tcW w:w="704" w:type="dxa"/>
            <w:tcBorders>
              <w:top w:val="single" w:sz="4" w:space="0" w:color="000000"/>
              <w:left w:val="single" w:sz="4" w:space="0" w:color="000000"/>
              <w:bottom w:val="single" w:sz="4" w:space="0" w:color="000000"/>
            </w:tcBorders>
          </w:tcPr>
          <w:p w14:paraId="56E399FC" w14:textId="77777777" w:rsidR="001D1CF3" w:rsidRPr="005869F8" w:rsidRDefault="001D1CF3" w:rsidP="00850CEB">
            <w:pPr>
              <w:pStyle w:val="ListParagraph"/>
              <w:numPr>
                <w:ilvl w:val="1"/>
                <w:numId w:val="1"/>
              </w:numPr>
              <w:jc w:val="center"/>
              <w:rPr>
                <w:rFonts w:ascii="Times New Roman" w:eastAsia="Arial Unicode MS" w:hAnsi="Times New Roman" w:cs="Times New Roman"/>
                <w:bdr w:val="nil"/>
              </w:rPr>
            </w:pPr>
          </w:p>
        </w:tc>
        <w:tc>
          <w:tcPr>
            <w:tcW w:w="4678" w:type="dxa"/>
            <w:tcBorders>
              <w:top w:val="single" w:sz="4" w:space="0" w:color="000000"/>
              <w:left w:val="single" w:sz="4" w:space="0" w:color="000000"/>
              <w:bottom w:val="single" w:sz="4" w:space="0" w:color="000000"/>
            </w:tcBorders>
          </w:tcPr>
          <w:p w14:paraId="31C270DE" w14:textId="2703BF7A" w:rsidR="001D1CF3" w:rsidRPr="005869F8" w:rsidRDefault="00581F94"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D</w:t>
            </w:r>
            <w:r w:rsidR="00321B37" w:rsidRPr="005869F8">
              <w:rPr>
                <w:rFonts w:ascii="Times New Roman" w:eastAsia="MS Mincho" w:hAnsi="Times New Roman" w:cs="Times New Roman"/>
                <w:lang w:eastAsia="ja-JP"/>
              </w:rPr>
              <w:t>arbui aukštyje skirta virvė</w:t>
            </w:r>
            <w:r w:rsidRPr="005869F8">
              <w:rPr>
                <w:rFonts w:ascii="Times New Roman" w:eastAsia="MS Mincho" w:hAnsi="Times New Roman" w:cs="Times New Roman"/>
                <w:lang w:eastAsia="ja-JP"/>
              </w:rPr>
              <w:t xml:space="preserve"> (baltos spalvos)</w:t>
            </w:r>
            <w:r w:rsidR="006C656F" w:rsidRPr="005869F8">
              <w:rPr>
                <w:rFonts w:ascii="Times New Roman" w:eastAsia="MS Mincho" w:hAnsi="Times New Roman" w:cs="Times New Roman"/>
                <w:lang w:eastAsia="ja-JP"/>
              </w:rPr>
              <w:t>.</w:t>
            </w:r>
          </w:p>
          <w:p w14:paraId="00F94B3C" w14:textId="77777777" w:rsidR="00CD1F31" w:rsidRPr="005869F8" w:rsidRDefault="00CD1F31" w:rsidP="001E4675">
            <w:pPr>
              <w:tabs>
                <w:tab w:val="center" w:pos="2231"/>
              </w:tabs>
              <w:rPr>
                <w:rFonts w:ascii="Times New Roman" w:eastAsia="Arial Unicode MS" w:hAnsi="Times New Roman" w:cs="Times New Roman"/>
                <w:bdr w:val="nil"/>
              </w:rPr>
            </w:pPr>
          </w:p>
          <w:p w14:paraId="74974A36" w14:textId="1C063CE1" w:rsidR="00CD1F31" w:rsidRPr="005869F8" w:rsidRDefault="00CD1F31" w:rsidP="001E4675">
            <w:pPr>
              <w:tabs>
                <w:tab w:val="center" w:pos="2231"/>
              </w:tabs>
              <w:rPr>
                <w:rFonts w:ascii="Times New Roman" w:eastAsia="Arial Unicode MS" w:hAnsi="Times New Roman" w:cs="Times New Roman"/>
                <w:strike/>
                <w:bdr w:val="nil"/>
              </w:rPr>
            </w:pPr>
          </w:p>
        </w:tc>
        <w:tc>
          <w:tcPr>
            <w:tcW w:w="5103" w:type="dxa"/>
            <w:tcBorders>
              <w:top w:val="single" w:sz="4" w:space="0" w:color="000000"/>
              <w:left w:val="single" w:sz="4" w:space="0" w:color="000000"/>
              <w:bottom w:val="single" w:sz="4" w:space="0" w:color="000000"/>
              <w:right w:val="single" w:sz="4" w:space="0" w:color="000000"/>
            </w:tcBorders>
          </w:tcPr>
          <w:p w14:paraId="26389EC4" w14:textId="5B6B5C56" w:rsidR="00321B37" w:rsidRPr="005869F8" w:rsidRDefault="001D1CF3" w:rsidP="001B3FF4">
            <w:pPr>
              <w:pStyle w:val="ListParagraph"/>
              <w:numPr>
                <w:ilvl w:val="0"/>
                <w:numId w:val="20"/>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7C1431" w:rsidRPr="005869F8">
              <w:rPr>
                <w:rFonts w:ascii="Times New Roman" w:eastAsia="Arial Unicode MS" w:hAnsi="Times New Roman" w:cs="Times New Roman"/>
                <w:bdr w:val="nil"/>
              </w:rPr>
              <w:t>8</w:t>
            </w:r>
            <w:r w:rsidRPr="005869F8">
              <w:rPr>
                <w:rFonts w:ascii="Times New Roman" w:eastAsia="Arial Unicode MS" w:hAnsi="Times New Roman" w:cs="Times New Roman"/>
                <w:bdr w:val="nil"/>
              </w:rPr>
              <w:t xml:space="preserve"> vnt.</w:t>
            </w:r>
          </w:p>
          <w:p w14:paraId="79C464EA" w14:textId="6B126869" w:rsidR="005A2942" w:rsidRPr="005869F8" w:rsidRDefault="005A2942" w:rsidP="001B3FF4">
            <w:pPr>
              <w:pStyle w:val="ListParagraph"/>
              <w:numPr>
                <w:ilvl w:val="0"/>
                <w:numId w:val="20"/>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Virvės </w:t>
            </w:r>
            <w:r w:rsidR="00581F94" w:rsidRPr="005869F8">
              <w:rPr>
                <w:rFonts w:ascii="Times New Roman" w:eastAsia="Arial Unicode MS" w:hAnsi="Times New Roman" w:cs="Times New Roman"/>
                <w:bdr w:val="nil"/>
              </w:rPr>
              <w:t>diametras</w:t>
            </w:r>
            <w:r w:rsidRPr="005869F8">
              <w:rPr>
                <w:rFonts w:ascii="Times New Roman" w:eastAsia="Arial Unicode MS" w:hAnsi="Times New Roman" w:cs="Times New Roman"/>
                <w:bdr w:val="nil"/>
              </w:rPr>
              <w:t xml:space="preserve"> 10,5</w:t>
            </w:r>
            <w:r w:rsidR="00581F94"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mm</w:t>
            </w:r>
            <w:r w:rsidR="00581F94" w:rsidRPr="005869F8">
              <w:rPr>
                <w:rFonts w:ascii="Times New Roman" w:eastAsia="Arial Unicode MS" w:hAnsi="Times New Roman" w:cs="Times New Roman"/>
                <w:bdr w:val="nil"/>
              </w:rPr>
              <w:t xml:space="preserve"> (± 0,</w:t>
            </w:r>
            <w:r w:rsidR="00581F94" w:rsidRPr="005869F8">
              <w:rPr>
                <w:rFonts w:ascii="Times New Roman" w:eastAsia="Arial Unicode MS" w:hAnsi="Times New Roman" w:cs="Times New Roman"/>
                <w:bdr w:val="nil"/>
                <w:lang w:val="en-US"/>
              </w:rPr>
              <w:t>1 mm</w:t>
            </w:r>
            <w:r w:rsidR="00581F94" w:rsidRPr="005869F8">
              <w:rPr>
                <w:rFonts w:ascii="Times New Roman" w:eastAsia="Arial Unicode MS" w:hAnsi="Times New Roman" w:cs="Times New Roman"/>
                <w:bdr w:val="nil"/>
              </w:rPr>
              <w:t>)</w:t>
            </w:r>
            <w:r w:rsidR="00C83046" w:rsidRPr="005869F8">
              <w:rPr>
                <w:rFonts w:ascii="Times New Roman" w:eastAsia="Arial Unicode MS" w:hAnsi="Times New Roman" w:cs="Times New Roman"/>
                <w:bdr w:val="nil"/>
              </w:rPr>
              <w:t>.</w:t>
            </w:r>
          </w:p>
          <w:p w14:paraId="7E6065A8" w14:textId="4AF4A24A" w:rsidR="005A2942" w:rsidRPr="005869F8" w:rsidRDefault="00581F94" w:rsidP="001B3FF4">
            <w:pPr>
              <w:pStyle w:val="ListParagraph"/>
              <w:numPr>
                <w:ilvl w:val="0"/>
                <w:numId w:val="20"/>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Specifinis v</w:t>
            </w:r>
            <w:r w:rsidR="005A2942" w:rsidRPr="005869F8">
              <w:rPr>
                <w:rFonts w:ascii="Times New Roman" w:eastAsia="Arial Unicode MS" w:hAnsi="Times New Roman" w:cs="Times New Roman"/>
                <w:bdr w:val="nil"/>
              </w:rPr>
              <w:t xml:space="preserve">irvės svoris ne daugiau </w:t>
            </w:r>
            <w:r w:rsidRPr="005869F8">
              <w:rPr>
                <w:rFonts w:ascii="Times New Roman" w:eastAsia="Arial Unicode MS" w:hAnsi="Times New Roman" w:cs="Times New Roman"/>
                <w:bdr w:val="nil"/>
              </w:rPr>
              <w:t>80</w:t>
            </w:r>
            <w:r w:rsidR="005A2942" w:rsidRPr="005869F8">
              <w:rPr>
                <w:rFonts w:ascii="Times New Roman" w:eastAsia="Arial Unicode MS" w:hAnsi="Times New Roman" w:cs="Times New Roman"/>
                <w:bdr w:val="nil"/>
              </w:rPr>
              <w:t xml:space="preserve"> g</w:t>
            </w:r>
            <w:r w:rsidRPr="005869F8">
              <w:rPr>
                <w:rFonts w:ascii="Times New Roman" w:eastAsia="Arial Unicode MS" w:hAnsi="Times New Roman" w:cs="Times New Roman"/>
                <w:bdr w:val="nil"/>
              </w:rPr>
              <w:t>/</w:t>
            </w:r>
            <w:r w:rsidR="005A2942" w:rsidRPr="005869F8">
              <w:rPr>
                <w:rFonts w:ascii="Times New Roman" w:eastAsia="Arial Unicode MS" w:hAnsi="Times New Roman" w:cs="Times New Roman"/>
                <w:bdr w:val="nil"/>
              </w:rPr>
              <w:t>m</w:t>
            </w:r>
            <w:r w:rsidR="00C83046" w:rsidRPr="005869F8">
              <w:rPr>
                <w:rFonts w:ascii="Times New Roman" w:eastAsia="Arial Unicode MS" w:hAnsi="Times New Roman" w:cs="Times New Roman"/>
                <w:bdr w:val="nil"/>
              </w:rPr>
              <w:t>.</w:t>
            </w:r>
          </w:p>
          <w:p w14:paraId="5328D996" w14:textId="453C538A" w:rsidR="005A2942" w:rsidRPr="005869F8" w:rsidRDefault="005A2942" w:rsidP="001B3FF4">
            <w:pPr>
              <w:pStyle w:val="ListParagraph"/>
              <w:numPr>
                <w:ilvl w:val="0"/>
                <w:numId w:val="20"/>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Virvės stiprumas su aštuoniukės mazgu ne mažiau </w:t>
            </w:r>
            <w:r w:rsidR="00034C9F" w:rsidRPr="005869F8">
              <w:rPr>
                <w:rFonts w:ascii="Times New Roman" w:eastAsia="MS Mincho" w:hAnsi="Times New Roman" w:cs="Times New Roman"/>
                <w:lang w:eastAsia="ja-JP"/>
              </w:rPr>
              <w:t>nei</w:t>
            </w:r>
            <w:r w:rsidR="00034C9F"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 xml:space="preserve">15 </w:t>
            </w:r>
            <w:proofErr w:type="spellStart"/>
            <w:r w:rsidRPr="005869F8">
              <w:rPr>
                <w:rFonts w:ascii="Times New Roman" w:eastAsia="Arial Unicode MS" w:hAnsi="Times New Roman" w:cs="Times New Roman"/>
                <w:bdr w:val="nil"/>
              </w:rPr>
              <w:t>kN</w:t>
            </w:r>
            <w:r w:rsidR="00C83046" w:rsidRPr="005869F8">
              <w:rPr>
                <w:rFonts w:ascii="Times New Roman" w:eastAsia="Arial Unicode MS" w:hAnsi="Times New Roman" w:cs="Times New Roman"/>
                <w:bdr w:val="nil"/>
              </w:rPr>
              <w:t>.</w:t>
            </w:r>
            <w:proofErr w:type="spellEnd"/>
          </w:p>
          <w:p w14:paraId="61303D8F" w14:textId="0705AE21" w:rsidR="005A2942" w:rsidRPr="005869F8" w:rsidRDefault="005A2942" w:rsidP="001B3FF4">
            <w:pPr>
              <w:pStyle w:val="ListParagraph"/>
              <w:numPr>
                <w:ilvl w:val="0"/>
                <w:numId w:val="20"/>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Virvės stiprumas su susiūta kilpa ne maž</w:t>
            </w:r>
            <w:r w:rsidR="00581F94" w:rsidRPr="005869F8">
              <w:rPr>
                <w:rFonts w:ascii="Times New Roman" w:eastAsia="Arial Unicode MS" w:hAnsi="Times New Roman" w:cs="Times New Roman"/>
                <w:bdr w:val="nil"/>
              </w:rPr>
              <w:t>esnis nei</w:t>
            </w:r>
            <w:r w:rsidRPr="005869F8">
              <w:rPr>
                <w:rFonts w:ascii="Times New Roman" w:eastAsia="Arial Unicode MS" w:hAnsi="Times New Roman" w:cs="Times New Roman"/>
                <w:bdr w:val="nil"/>
              </w:rPr>
              <w:t xml:space="preserve"> 2</w:t>
            </w:r>
            <w:r w:rsidR="00581F94" w:rsidRPr="005869F8">
              <w:rPr>
                <w:rFonts w:ascii="Times New Roman" w:eastAsia="Arial Unicode MS" w:hAnsi="Times New Roman" w:cs="Times New Roman"/>
                <w:bdr w:val="nil"/>
              </w:rPr>
              <w:t>0</w:t>
            </w:r>
            <w:r w:rsidRPr="005869F8">
              <w:rPr>
                <w:rFonts w:ascii="Times New Roman" w:eastAsia="Arial Unicode MS" w:hAnsi="Times New Roman" w:cs="Times New Roman"/>
                <w:bdr w:val="nil"/>
              </w:rPr>
              <w:t xml:space="preserve"> </w:t>
            </w:r>
            <w:proofErr w:type="spellStart"/>
            <w:r w:rsidRPr="005869F8">
              <w:rPr>
                <w:rFonts w:ascii="Times New Roman" w:eastAsia="Arial Unicode MS" w:hAnsi="Times New Roman" w:cs="Times New Roman"/>
                <w:bdr w:val="nil"/>
              </w:rPr>
              <w:t>kN</w:t>
            </w:r>
            <w:r w:rsidR="00C83046" w:rsidRPr="005869F8">
              <w:rPr>
                <w:rFonts w:ascii="Times New Roman" w:eastAsia="Arial Unicode MS" w:hAnsi="Times New Roman" w:cs="Times New Roman"/>
                <w:bdr w:val="nil"/>
              </w:rPr>
              <w:t>.</w:t>
            </w:r>
            <w:proofErr w:type="spellEnd"/>
          </w:p>
          <w:p w14:paraId="12B690A3" w14:textId="5383B030" w:rsidR="005A2942" w:rsidRPr="005869F8" w:rsidRDefault="005A2942" w:rsidP="001B3FF4">
            <w:pPr>
              <w:pStyle w:val="ListParagraph"/>
              <w:numPr>
                <w:ilvl w:val="0"/>
                <w:numId w:val="20"/>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Šarvas turi sudaryti ne daugiau </w:t>
            </w:r>
            <w:r w:rsidR="00581F94" w:rsidRPr="005869F8">
              <w:rPr>
                <w:rFonts w:ascii="Times New Roman" w:eastAsia="Arial Unicode MS" w:hAnsi="Times New Roman" w:cs="Times New Roman"/>
                <w:bdr w:val="nil"/>
              </w:rPr>
              <w:t>50</w:t>
            </w:r>
            <w:r w:rsidRPr="005869F8">
              <w:rPr>
                <w:rFonts w:ascii="Times New Roman" w:eastAsia="Arial Unicode MS" w:hAnsi="Times New Roman" w:cs="Times New Roman"/>
                <w:bdr w:val="nil"/>
              </w:rPr>
              <w:t xml:space="preserve"> %</w:t>
            </w:r>
            <w:r w:rsidR="00C83046" w:rsidRPr="005869F8">
              <w:rPr>
                <w:rFonts w:ascii="Times New Roman" w:eastAsia="Arial Unicode MS" w:hAnsi="Times New Roman" w:cs="Times New Roman"/>
                <w:bdr w:val="nil"/>
              </w:rPr>
              <w:t>.</w:t>
            </w:r>
          </w:p>
          <w:p w14:paraId="00D77018" w14:textId="058A8DA7" w:rsidR="005A2942" w:rsidRPr="005869F8" w:rsidRDefault="005A2942" w:rsidP="001B3FF4">
            <w:pPr>
              <w:pStyle w:val="ListParagraph"/>
              <w:numPr>
                <w:ilvl w:val="0"/>
                <w:numId w:val="20"/>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Statinis pailgėjimas ne daugiau 3,</w:t>
            </w:r>
            <w:r w:rsidR="00581F94" w:rsidRPr="005869F8">
              <w:rPr>
                <w:rFonts w:ascii="Times New Roman" w:eastAsia="Arial Unicode MS" w:hAnsi="Times New Roman" w:cs="Times New Roman"/>
                <w:bdr w:val="nil"/>
              </w:rPr>
              <w:t>5</w:t>
            </w:r>
            <w:r w:rsidRPr="005869F8">
              <w:rPr>
                <w:rFonts w:ascii="Times New Roman" w:eastAsia="Arial Unicode MS" w:hAnsi="Times New Roman" w:cs="Times New Roman"/>
                <w:bdr w:val="nil"/>
              </w:rPr>
              <w:t xml:space="preserve"> %</w:t>
            </w:r>
            <w:r w:rsidR="00C83046" w:rsidRPr="005869F8">
              <w:rPr>
                <w:rFonts w:ascii="Times New Roman" w:eastAsia="Arial Unicode MS" w:hAnsi="Times New Roman" w:cs="Times New Roman"/>
                <w:bdr w:val="nil"/>
              </w:rPr>
              <w:t>.</w:t>
            </w:r>
          </w:p>
          <w:p w14:paraId="63F40901" w14:textId="630254EC" w:rsidR="005A2942" w:rsidRPr="005869F8" w:rsidRDefault="005A2942" w:rsidP="001B3FF4">
            <w:pPr>
              <w:pStyle w:val="ListParagraph"/>
              <w:numPr>
                <w:ilvl w:val="0"/>
                <w:numId w:val="20"/>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Kritimų skaičius „</w:t>
            </w:r>
            <w:proofErr w:type="spellStart"/>
            <w:r w:rsidRPr="005869F8">
              <w:rPr>
                <w:rFonts w:ascii="Times New Roman" w:eastAsia="Arial Unicode MS" w:hAnsi="Times New Roman" w:cs="Times New Roman"/>
                <w:bdr w:val="nil"/>
              </w:rPr>
              <w:t>Fa</w:t>
            </w:r>
            <w:r w:rsidR="00A35CF3" w:rsidRPr="005869F8">
              <w:rPr>
                <w:rFonts w:ascii="Times New Roman" w:eastAsia="Arial Unicode MS" w:hAnsi="Times New Roman" w:cs="Times New Roman"/>
                <w:bdr w:val="nil"/>
              </w:rPr>
              <w:t>l</w:t>
            </w:r>
            <w:r w:rsidRPr="005869F8">
              <w:rPr>
                <w:rFonts w:ascii="Times New Roman" w:eastAsia="Arial Unicode MS" w:hAnsi="Times New Roman" w:cs="Times New Roman"/>
                <w:bdr w:val="nil"/>
              </w:rPr>
              <w:t>l</w:t>
            </w:r>
            <w:proofErr w:type="spellEnd"/>
            <w:r w:rsidRPr="005869F8">
              <w:rPr>
                <w:rFonts w:ascii="Times New Roman" w:eastAsia="Arial Unicode MS" w:hAnsi="Times New Roman" w:cs="Times New Roman"/>
                <w:bdr w:val="nil"/>
              </w:rPr>
              <w:t xml:space="preserve"> </w:t>
            </w:r>
            <w:proofErr w:type="spellStart"/>
            <w:r w:rsidRPr="005869F8">
              <w:rPr>
                <w:rFonts w:ascii="Times New Roman" w:eastAsia="Arial Unicode MS" w:hAnsi="Times New Roman" w:cs="Times New Roman"/>
                <w:bdr w:val="nil"/>
              </w:rPr>
              <w:t>factor</w:t>
            </w:r>
            <w:proofErr w:type="spellEnd"/>
            <w:r w:rsidRPr="005869F8">
              <w:rPr>
                <w:rFonts w:ascii="Times New Roman" w:eastAsia="Arial Unicode MS" w:hAnsi="Times New Roman" w:cs="Times New Roman"/>
                <w:bdr w:val="nil"/>
              </w:rPr>
              <w:t xml:space="preserve"> 1“: ne mažiau 10</w:t>
            </w:r>
            <w:r w:rsidR="00C83046" w:rsidRPr="005869F8">
              <w:rPr>
                <w:rFonts w:ascii="Times New Roman" w:eastAsia="Arial Unicode MS" w:hAnsi="Times New Roman" w:cs="Times New Roman"/>
                <w:bdr w:val="nil"/>
              </w:rPr>
              <w:t>.</w:t>
            </w:r>
          </w:p>
          <w:p w14:paraId="240A65B9" w14:textId="13B87857" w:rsidR="005A2942" w:rsidRPr="005869F8" w:rsidRDefault="005A2942" w:rsidP="001B3FF4">
            <w:pPr>
              <w:pStyle w:val="ListParagraph"/>
              <w:numPr>
                <w:ilvl w:val="0"/>
                <w:numId w:val="20"/>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Virvės ilgis ne maž</w:t>
            </w:r>
            <w:r w:rsidR="00581F94" w:rsidRPr="005869F8">
              <w:rPr>
                <w:rFonts w:ascii="Times New Roman" w:eastAsia="Arial Unicode MS" w:hAnsi="Times New Roman" w:cs="Times New Roman"/>
                <w:bdr w:val="nil"/>
              </w:rPr>
              <w:t>esnis nei</w:t>
            </w:r>
            <w:r w:rsidRPr="005869F8">
              <w:rPr>
                <w:rFonts w:ascii="Times New Roman" w:eastAsia="Arial Unicode MS" w:hAnsi="Times New Roman" w:cs="Times New Roman"/>
                <w:bdr w:val="nil"/>
              </w:rPr>
              <w:t xml:space="preserve"> 25</w:t>
            </w:r>
            <w:r w:rsidR="00581F94"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m</w:t>
            </w:r>
            <w:r w:rsidR="00C83046" w:rsidRPr="005869F8">
              <w:rPr>
                <w:rFonts w:ascii="Times New Roman" w:eastAsia="Arial Unicode MS" w:hAnsi="Times New Roman" w:cs="Times New Roman"/>
                <w:bdr w:val="nil"/>
              </w:rPr>
              <w:t>.</w:t>
            </w:r>
          </w:p>
          <w:p w14:paraId="6B06E882" w14:textId="6B0453D4" w:rsidR="001D1CF3" w:rsidRPr="005869F8" w:rsidRDefault="005A2942" w:rsidP="001B3FF4">
            <w:pPr>
              <w:pStyle w:val="ListParagraph"/>
              <w:numPr>
                <w:ilvl w:val="0"/>
                <w:numId w:val="20"/>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atitikti EN 1891 Type A ir UKCA standart</w:t>
            </w:r>
            <w:r w:rsidR="00581F94" w:rsidRPr="005869F8">
              <w:rPr>
                <w:rFonts w:ascii="Times New Roman" w:eastAsia="Arial Unicode MS" w:hAnsi="Times New Roman" w:cs="Times New Roman"/>
                <w:bdr w:val="nil"/>
              </w:rPr>
              <w:t>ų reikalavimus</w:t>
            </w:r>
            <w:r w:rsidR="00D5726C" w:rsidRPr="005869F8">
              <w:rPr>
                <w:rFonts w:ascii="Times New Roman" w:eastAsia="Arial Unicode MS" w:hAnsi="Times New Roman" w:cs="Times New Roman"/>
                <w:bdr w:val="nil"/>
              </w:rPr>
              <w:t xml:space="preserve"> arba lygiaverčius</w:t>
            </w:r>
          </w:p>
        </w:tc>
        <w:tc>
          <w:tcPr>
            <w:tcW w:w="4394" w:type="dxa"/>
          </w:tcPr>
          <w:p w14:paraId="0312BCD7" w14:textId="77777777" w:rsidR="001D1CF3" w:rsidRPr="005869F8" w:rsidRDefault="001D1CF3" w:rsidP="001E4675">
            <w:pPr>
              <w:rPr>
                <w:rFonts w:ascii="Times New Roman" w:eastAsia="Arial Unicode MS" w:hAnsi="Times New Roman" w:cs="Times New Roman"/>
                <w:bdr w:val="nil"/>
              </w:rPr>
            </w:pPr>
          </w:p>
        </w:tc>
      </w:tr>
      <w:tr w:rsidR="005869F8" w:rsidRPr="005869F8" w14:paraId="39456A81" w14:textId="77777777" w:rsidTr="00D5726C">
        <w:tc>
          <w:tcPr>
            <w:tcW w:w="704" w:type="dxa"/>
            <w:tcBorders>
              <w:top w:val="single" w:sz="4" w:space="0" w:color="000000"/>
              <w:left w:val="single" w:sz="4" w:space="0" w:color="000000"/>
              <w:bottom w:val="single" w:sz="4" w:space="0" w:color="000000"/>
            </w:tcBorders>
          </w:tcPr>
          <w:p w14:paraId="26B8ADBD" w14:textId="77777777" w:rsidR="001D1CF3" w:rsidRPr="005869F8" w:rsidRDefault="001D1CF3"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42878656" w14:textId="5485AB26" w:rsidR="001D1CF3" w:rsidRPr="005869F8" w:rsidRDefault="00581F94"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D</w:t>
            </w:r>
            <w:r w:rsidR="00F54305" w:rsidRPr="005869F8">
              <w:rPr>
                <w:rFonts w:ascii="Times New Roman" w:eastAsia="MS Mincho" w:hAnsi="Times New Roman" w:cs="Times New Roman"/>
                <w:lang w:eastAsia="ja-JP"/>
              </w:rPr>
              <w:t>arbui aukštyje skirta virvė</w:t>
            </w:r>
            <w:r w:rsidRPr="005869F8">
              <w:rPr>
                <w:rFonts w:ascii="Times New Roman" w:eastAsia="MS Mincho" w:hAnsi="Times New Roman" w:cs="Times New Roman"/>
                <w:lang w:eastAsia="ja-JP"/>
              </w:rPr>
              <w:t xml:space="preserve"> (gelton</w:t>
            </w:r>
            <w:r w:rsidR="007C2152" w:rsidRPr="005869F8">
              <w:rPr>
                <w:rFonts w:ascii="Times New Roman" w:eastAsia="MS Mincho" w:hAnsi="Times New Roman" w:cs="Times New Roman"/>
                <w:lang w:eastAsia="ja-JP"/>
              </w:rPr>
              <w:t>o</w:t>
            </w:r>
            <w:r w:rsidRPr="005869F8">
              <w:rPr>
                <w:rFonts w:ascii="Times New Roman" w:eastAsia="MS Mincho" w:hAnsi="Times New Roman" w:cs="Times New Roman"/>
                <w:lang w:eastAsia="ja-JP"/>
              </w:rPr>
              <w:t>s spalvos)</w:t>
            </w:r>
            <w:r w:rsidR="006C656F" w:rsidRPr="005869F8">
              <w:rPr>
                <w:rFonts w:ascii="Times New Roman" w:eastAsia="MS Mincho" w:hAnsi="Times New Roman" w:cs="Times New Roman"/>
                <w:lang w:eastAsia="ja-JP"/>
              </w:rPr>
              <w:t>.</w:t>
            </w:r>
          </w:p>
          <w:p w14:paraId="0AB6ABD4" w14:textId="77777777" w:rsidR="00173F06" w:rsidRPr="005869F8" w:rsidRDefault="00173F06" w:rsidP="001E4675">
            <w:pPr>
              <w:tabs>
                <w:tab w:val="center" w:pos="2231"/>
              </w:tabs>
              <w:rPr>
                <w:rFonts w:ascii="Times New Roman" w:eastAsia="MS Mincho" w:hAnsi="Times New Roman" w:cs="Times New Roman"/>
                <w:lang w:eastAsia="ja-JP"/>
              </w:rPr>
            </w:pPr>
          </w:p>
          <w:p w14:paraId="15EDEBCC" w14:textId="02819D92" w:rsidR="00173F06" w:rsidRPr="005869F8" w:rsidRDefault="00173F06" w:rsidP="001E4675">
            <w:pPr>
              <w:tabs>
                <w:tab w:val="center" w:pos="2231"/>
              </w:tabs>
              <w:rPr>
                <w:rFonts w:ascii="Times New Roman" w:eastAsia="MS Mincho" w:hAnsi="Times New Roman" w:cs="Times New Roman"/>
                <w:strike/>
                <w:lang w:eastAsia="ja-JP"/>
              </w:rPr>
            </w:pPr>
          </w:p>
        </w:tc>
        <w:tc>
          <w:tcPr>
            <w:tcW w:w="5103" w:type="dxa"/>
            <w:tcBorders>
              <w:top w:val="single" w:sz="4" w:space="0" w:color="000000"/>
              <w:left w:val="single" w:sz="4" w:space="0" w:color="000000"/>
              <w:bottom w:val="single" w:sz="4" w:space="0" w:color="000000"/>
              <w:right w:val="single" w:sz="4" w:space="0" w:color="000000"/>
            </w:tcBorders>
          </w:tcPr>
          <w:p w14:paraId="2A72ACBE" w14:textId="1F0AF7CB" w:rsidR="00F54305" w:rsidRPr="005869F8" w:rsidRDefault="001D1CF3" w:rsidP="00DF66E4">
            <w:pPr>
              <w:pStyle w:val="ListParagraph"/>
              <w:numPr>
                <w:ilvl w:val="0"/>
                <w:numId w:val="21"/>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7C1431" w:rsidRPr="005869F8">
              <w:rPr>
                <w:rFonts w:ascii="Times New Roman" w:eastAsia="Arial Unicode MS" w:hAnsi="Times New Roman" w:cs="Times New Roman"/>
                <w:bdr w:val="nil"/>
              </w:rPr>
              <w:t>6</w:t>
            </w:r>
            <w:r w:rsidRPr="005869F8">
              <w:rPr>
                <w:rFonts w:ascii="Times New Roman" w:eastAsia="Arial Unicode MS" w:hAnsi="Times New Roman" w:cs="Times New Roman"/>
                <w:bdr w:val="nil"/>
              </w:rPr>
              <w:t xml:space="preserve"> vnt.</w:t>
            </w:r>
          </w:p>
          <w:p w14:paraId="23ADA330" w14:textId="0DB603C6" w:rsidR="00DF66E4" w:rsidRPr="005869F8" w:rsidRDefault="00DF66E4" w:rsidP="00DF66E4">
            <w:pPr>
              <w:numPr>
                <w:ilvl w:val="0"/>
                <w:numId w:val="2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Virvės storis 10,5</w:t>
            </w:r>
            <w:r w:rsidR="00581F94"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mm</w:t>
            </w:r>
            <w:r w:rsidR="00900427" w:rsidRPr="005869F8">
              <w:rPr>
                <w:rFonts w:ascii="Times New Roman" w:eastAsia="MS Mincho" w:hAnsi="Times New Roman" w:cs="Times New Roman"/>
                <w:lang w:eastAsia="ja-JP"/>
              </w:rPr>
              <w:t xml:space="preserve"> </w:t>
            </w:r>
            <w:r w:rsidR="00900427" w:rsidRPr="005869F8">
              <w:rPr>
                <w:rFonts w:ascii="Times New Roman" w:eastAsia="Arial Unicode MS" w:hAnsi="Times New Roman" w:cs="Times New Roman"/>
                <w:bdr w:val="nil"/>
              </w:rPr>
              <w:t>(± 0,</w:t>
            </w:r>
            <w:r w:rsidR="00900427" w:rsidRPr="005869F8">
              <w:rPr>
                <w:rFonts w:ascii="Times New Roman" w:eastAsia="Arial Unicode MS" w:hAnsi="Times New Roman" w:cs="Times New Roman"/>
                <w:bdr w:val="nil"/>
                <w:lang w:val="en-US"/>
              </w:rPr>
              <w:t>1 mm</w:t>
            </w:r>
            <w:r w:rsidR="00900427" w:rsidRPr="005869F8">
              <w:rPr>
                <w:rFonts w:ascii="Times New Roman" w:eastAsia="Arial Unicode MS" w:hAnsi="Times New Roman" w:cs="Times New Roman"/>
                <w:bdr w:val="nil"/>
              </w:rPr>
              <w:t>).</w:t>
            </w:r>
          </w:p>
          <w:p w14:paraId="575A1C36" w14:textId="12602BF8" w:rsidR="00DF66E4" w:rsidRPr="005869F8" w:rsidRDefault="007C2152" w:rsidP="007C2152">
            <w:pPr>
              <w:numPr>
                <w:ilvl w:val="0"/>
                <w:numId w:val="2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Specifinis virvės svoris ne daugiau 80 g/m.</w:t>
            </w:r>
          </w:p>
          <w:p w14:paraId="36F9312A" w14:textId="50944405" w:rsidR="00DF66E4" w:rsidRPr="005869F8" w:rsidRDefault="00DF66E4" w:rsidP="00DF66E4">
            <w:pPr>
              <w:numPr>
                <w:ilvl w:val="0"/>
                <w:numId w:val="2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Virvės stiprumas su aštuoniukės mazgu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 xml:space="preserve">15 </w:t>
            </w:r>
            <w:proofErr w:type="spellStart"/>
            <w:r w:rsidRPr="005869F8">
              <w:rPr>
                <w:rFonts w:ascii="Times New Roman" w:eastAsia="MS Mincho" w:hAnsi="Times New Roman" w:cs="Times New Roman"/>
                <w:lang w:eastAsia="ja-JP"/>
              </w:rPr>
              <w:t>kN</w:t>
            </w:r>
            <w:r w:rsidR="007C2152" w:rsidRPr="005869F8">
              <w:rPr>
                <w:rFonts w:ascii="Times New Roman" w:eastAsia="MS Mincho" w:hAnsi="Times New Roman" w:cs="Times New Roman"/>
                <w:lang w:eastAsia="ja-JP"/>
              </w:rPr>
              <w:t>.</w:t>
            </w:r>
            <w:proofErr w:type="spellEnd"/>
          </w:p>
          <w:p w14:paraId="10DFE12B" w14:textId="17D5B845" w:rsidR="00DF66E4" w:rsidRPr="005869F8" w:rsidRDefault="00DF66E4" w:rsidP="00DF66E4">
            <w:pPr>
              <w:numPr>
                <w:ilvl w:val="0"/>
                <w:numId w:val="2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Virvės stiprumas su susiūta kilpa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2</w:t>
            </w:r>
            <w:r w:rsidR="007C2152" w:rsidRPr="005869F8">
              <w:rPr>
                <w:rFonts w:ascii="Times New Roman" w:eastAsia="MS Mincho" w:hAnsi="Times New Roman" w:cs="Times New Roman"/>
                <w:lang w:eastAsia="ja-JP"/>
              </w:rPr>
              <w:t>0</w:t>
            </w:r>
            <w:r w:rsidRPr="005869F8">
              <w:rPr>
                <w:rFonts w:ascii="Times New Roman" w:eastAsia="MS Mincho" w:hAnsi="Times New Roman" w:cs="Times New Roman"/>
                <w:lang w:eastAsia="ja-JP"/>
              </w:rPr>
              <w:t xml:space="preserve"> </w:t>
            </w:r>
            <w:proofErr w:type="spellStart"/>
            <w:r w:rsidRPr="005869F8">
              <w:rPr>
                <w:rFonts w:ascii="Times New Roman" w:eastAsia="MS Mincho" w:hAnsi="Times New Roman" w:cs="Times New Roman"/>
                <w:lang w:eastAsia="ja-JP"/>
              </w:rPr>
              <w:t>kN</w:t>
            </w:r>
            <w:r w:rsidR="007C2152" w:rsidRPr="005869F8">
              <w:rPr>
                <w:rFonts w:ascii="Times New Roman" w:eastAsia="MS Mincho" w:hAnsi="Times New Roman" w:cs="Times New Roman"/>
                <w:lang w:eastAsia="ja-JP"/>
              </w:rPr>
              <w:t>.</w:t>
            </w:r>
            <w:proofErr w:type="spellEnd"/>
          </w:p>
          <w:p w14:paraId="77CDD7FA" w14:textId="7AD0AC6C" w:rsidR="00DF66E4" w:rsidRPr="005869F8" w:rsidRDefault="00DF66E4" w:rsidP="00DF66E4">
            <w:pPr>
              <w:numPr>
                <w:ilvl w:val="0"/>
                <w:numId w:val="2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Šarvas turi sudaryti ne daugiau </w:t>
            </w:r>
            <w:r w:rsidR="00A35CF3" w:rsidRPr="005869F8">
              <w:rPr>
                <w:rFonts w:ascii="Times New Roman" w:eastAsia="MS Mincho" w:hAnsi="Times New Roman" w:cs="Times New Roman"/>
                <w:lang w:eastAsia="ja-JP"/>
              </w:rPr>
              <w:t>nei</w:t>
            </w:r>
            <w:r w:rsidR="00A35CF3" w:rsidRPr="005869F8">
              <w:rPr>
                <w:rFonts w:ascii="Times New Roman" w:eastAsia="MS Mincho" w:hAnsi="Times New Roman" w:cs="Times New Roman"/>
                <w:lang w:val="en-US" w:eastAsia="ja-JP"/>
              </w:rPr>
              <w:t xml:space="preserve"> </w:t>
            </w:r>
            <w:r w:rsidR="007C2152" w:rsidRPr="005869F8">
              <w:rPr>
                <w:rFonts w:ascii="Times New Roman" w:eastAsia="MS Mincho" w:hAnsi="Times New Roman" w:cs="Times New Roman"/>
                <w:lang w:val="en-US" w:eastAsia="ja-JP"/>
              </w:rPr>
              <w:t>50</w:t>
            </w:r>
            <w:r w:rsidRPr="005869F8">
              <w:rPr>
                <w:rFonts w:ascii="Times New Roman" w:eastAsia="MS Mincho" w:hAnsi="Times New Roman" w:cs="Times New Roman"/>
                <w:lang w:eastAsia="ja-JP"/>
              </w:rPr>
              <w:t xml:space="preserve"> %</w:t>
            </w:r>
            <w:r w:rsidR="007C2152" w:rsidRPr="005869F8">
              <w:rPr>
                <w:rFonts w:ascii="Times New Roman" w:eastAsia="MS Mincho" w:hAnsi="Times New Roman" w:cs="Times New Roman"/>
                <w:lang w:eastAsia="ja-JP"/>
              </w:rPr>
              <w:t>.</w:t>
            </w:r>
          </w:p>
          <w:p w14:paraId="2EE39C37" w14:textId="36E87AD9" w:rsidR="00DF66E4" w:rsidRPr="005869F8" w:rsidRDefault="00DF66E4" w:rsidP="00DF66E4">
            <w:pPr>
              <w:numPr>
                <w:ilvl w:val="0"/>
                <w:numId w:val="2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Statinis pailgėjimas ne daugiau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3,</w:t>
            </w:r>
            <w:r w:rsidR="007C2152" w:rsidRPr="005869F8">
              <w:rPr>
                <w:rFonts w:ascii="Times New Roman" w:eastAsia="MS Mincho" w:hAnsi="Times New Roman" w:cs="Times New Roman"/>
                <w:lang w:eastAsia="ja-JP"/>
              </w:rPr>
              <w:t>5</w:t>
            </w:r>
            <w:r w:rsidRPr="005869F8">
              <w:rPr>
                <w:rFonts w:ascii="Times New Roman" w:eastAsia="MS Mincho" w:hAnsi="Times New Roman" w:cs="Times New Roman"/>
                <w:lang w:eastAsia="ja-JP"/>
              </w:rPr>
              <w:t xml:space="preserve"> %</w:t>
            </w:r>
            <w:r w:rsidR="007C2152" w:rsidRPr="005869F8">
              <w:rPr>
                <w:rFonts w:ascii="Times New Roman" w:eastAsia="MS Mincho" w:hAnsi="Times New Roman" w:cs="Times New Roman"/>
                <w:lang w:eastAsia="ja-JP"/>
              </w:rPr>
              <w:t>.</w:t>
            </w:r>
          </w:p>
          <w:p w14:paraId="6CECB056" w14:textId="7D0AFBF0" w:rsidR="00DF66E4" w:rsidRPr="005869F8" w:rsidRDefault="00DF66E4" w:rsidP="00DF66E4">
            <w:pPr>
              <w:numPr>
                <w:ilvl w:val="0"/>
                <w:numId w:val="2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Kritimų skaičius „</w:t>
            </w:r>
            <w:proofErr w:type="spellStart"/>
            <w:r w:rsidRPr="005869F8">
              <w:rPr>
                <w:rFonts w:ascii="Times New Roman" w:eastAsia="MS Mincho" w:hAnsi="Times New Roman" w:cs="Times New Roman"/>
                <w:lang w:eastAsia="ja-JP"/>
              </w:rPr>
              <w:t>Fal</w:t>
            </w:r>
            <w:r w:rsidR="00A35CF3" w:rsidRPr="005869F8">
              <w:rPr>
                <w:rFonts w:ascii="Times New Roman" w:eastAsia="MS Mincho" w:hAnsi="Times New Roman" w:cs="Times New Roman"/>
                <w:lang w:eastAsia="ja-JP"/>
              </w:rPr>
              <w:t>l</w:t>
            </w:r>
            <w:proofErr w:type="spellEnd"/>
            <w:r w:rsidRPr="005869F8">
              <w:rPr>
                <w:rFonts w:ascii="Times New Roman" w:eastAsia="MS Mincho" w:hAnsi="Times New Roman" w:cs="Times New Roman"/>
                <w:lang w:eastAsia="ja-JP"/>
              </w:rPr>
              <w:t xml:space="preserve"> </w:t>
            </w:r>
            <w:proofErr w:type="spellStart"/>
            <w:r w:rsidRPr="005869F8">
              <w:rPr>
                <w:rFonts w:ascii="Times New Roman" w:eastAsia="MS Mincho" w:hAnsi="Times New Roman" w:cs="Times New Roman"/>
                <w:lang w:eastAsia="ja-JP"/>
              </w:rPr>
              <w:t>factor</w:t>
            </w:r>
            <w:proofErr w:type="spellEnd"/>
            <w:r w:rsidRPr="005869F8">
              <w:rPr>
                <w:rFonts w:ascii="Times New Roman" w:eastAsia="MS Mincho" w:hAnsi="Times New Roman" w:cs="Times New Roman"/>
                <w:lang w:eastAsia="ja-JP"/>
              </w:rPr>
              <w:t xml:space="preserve"> 1“: ne mažiau 10</w:t>
            </w:r>
            <w:r w:rsidR="007C2152" w:rsidRPr="005869F8">
              <w:rPr>
                <w:rFonts w:ascii="Times New Roman" w:eastAsia="MS Mincho" w:hAnsi="Times New Roman" w:cs="Times New Roman"/>
                <w:lang w:eastAsia="ja-JP"/>
              </w:rPr>
              <w:t>.</w:t>
            </w:r>
          </w:p>
          <w:p w14:paraId="4F35C296" w14:textId="19D27CB8" w:rsidR="00DF66E4" w:rsidRPr="005869F8" w:rsidRDefault="00DF66E4" w:rsidP="00DF66E4">
            <w:pPr>
              <w:numPr>
                <w:ilvl w:val="0"/>
                <w:numId w:val="2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Virvės ilgis </w:t>
            </w:r>
            <w:r w:rsidR="007C2152" w:rsidRPr="005869F8">
              <w:rPr>
                <w:rFonts w:ascii="Times New Roman" w:eastAsia="Arial Unicode MS" w:hAnsi="Times New Roman" w:cs="Times New Roman"/>
                <w:bdr w:val="nil"/>
              </w:rPr>
              <w:t xml:space="preserve">ne mažesnis nei </w:t>
            </w:r>
            <w:r w:rsidRPr="005869F8">
              <w:rPr>
                <w:rFonts w:ascii="Times New Roman" w:eastAsia="MS Mincho" w:hAnsi="Times New Roman" w:cs="Times New Roman"/>
                <w:lang w:eastAsia="ja-JP"/>
              </w:rPr>
              <w:t>50</w:t>
            </w:r>
            <w:r w:rsidR="007C2152"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m</w:t>
            </w:r>
            <w:r w:rsidR="007C2152" w:rsidRPr="005869F8">
              <w:rPr>
                <w:rFonts w:ascii="Times New Roman" w:eastAsia="MS Mincho" w:hAnsi="Times New Roman" w:cs="Times New Roman"/>
                <w:lang w:eastAsia="ja-JP"/>
              </w:rPr>
              <w:t>.</w:t>
            </w:r>
          </w:p>
          <w:p w14:paraId="637BA405" w14:textId="401491B2" w:rsidR="001D1CF3" w:rsidRPr="005869F8" w:rsidRDefault="00DF66E4" w:rsidP="00DF66E4">
            <w:pPr>
              <w:pStyle w:val="ListParagraph"/>
              <w:numPr>
                <w:ilvl w:val="0"/>
                <w:numId w:val="2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atitikti EN 1891 Type A ir UKCA standart</w:t>
            </w:r>
            <w:r w:rsidR="00A35CF3" w:rsidRPr="005869F8">
              <w:rPr>
                <w:rFonts w:ascii="Times New Roman" w:eastAsia="MS Mincho" w:hAnsi="Times New Roman" w:cs="Times New Roman"/>
                <w:lang w:eastAsia="ja-JP"/>
              </w:rPr>
              <w:t>ų</w:t>
            </w:r>
            <w:r w:rsidR="007C2152" w:rsidRPr="005869F8">
              <w:rPr>
                <w:rFonts w:ascii="Times New Roman" w:eastAsia="MS Mincho" w:hAnsi="Times New Roman" w:cs="Times New Roman"/>
                <w:lang w:eastAsia="ja-JP"/>
              </w:rPr>
              <w:t xml:space="preserve"> reikalavimus</w:t>
            </w:r>
            <w:r w:rsidR="00D5726C" w:rsidRPr="005869F8">
              <w:rPr>
                <w:rFonts w:ascii="Times New Roman" w:eastAsia="MS Mincho" w:hAnsi="Times New Roman" w:cs="Times New Roman"/>
                <w:lang w:eastAsia="ja-JP"/>
              </w:rPr>
              <w:t xml:space="preserve"> arba lygiaverčius</w:t>
            </w:r>
          </w:p>
        </w:tc>
        <w:tc>
          <w:tcPr>
            <w:tcW w:w="4394" w:type="dxa"/>
          </w:tcPr>
          <w:p w14:paraId="19505123" w14:textId="77777777" w:rsidR="001D1CF3" w:rsidRPr="005869F8" w:rsidRDefault="001D1CF3" w:rsidP="001E4675">
            <w:pPr>
              <w:rPr>
                <w:rFonts w:ascii="Times New Roman" w:eastAsia="Arial Unicode MS" w:hAnsi="Times New Roman" w:cs="Times New Roman"/>
                <w:bdr w:val="nil"/>
              </w:rPr>
            </w:pPr>
          </w:p>
        </w:tc>
      </w:tr>
      <w:tr w:rsidR="005869F8" w:rsidRPr="005869F8" w14:paraId="2D1C883E" w14:textId="77777777" w:rsidTr="00D5726C">
        <w:tc>
          <w:tcPr>
            <w:tcW w:w="704" w:type="dxa"/>
            <w:tcBorders>
              <w:top w:val="single" w:sz="4" w:space="0" w:color="000000"/>
              <w:left w:val="single" w:sz="4" w:space="0" w:color="000000"/>
              <w:bottom w:val="single" w:sz="4" w:space="0" w:color="000000"/>
            </w:tcBorders>
          </w:tcPr>
          <w:p w14:paraId="3713B8F2" w14:textId="77777777" w:rsidR="001D1CF3" w:rsidRPr="005869F8" w:rsidRDefault="001D1CF3"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0AAAECD7" w14:textId="0927BCE1" w:rsidR="0001687C" w:rsidRPr="005869F8" w:rsidRDefault="00940924"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D</w:t>
            </w:r>
            <w:r w:rsidR="00C91461" w:rsidRPr="005869F8">
              <w:rPr>
                <w:rFonts w:ascii="Times New Roman" w:eastAsia="MS Mincho" w:hAnsi="Times New Roman" w:cs="Times New Roman"/>
                <w:lang w:eastAsia="ja-JP"/>
              </w:rPr>
              <w:t>arbui aukštyje skirta virvė</w:t>
            </w:r>
            <w:r w:rsidRPr="005869F8">
              <w:rPr>
                <w:rFonts w:ascii="Times New Roman" w:eastAsia="MS Mincho" w:hAnsi="Times New Roman" w:cs="Times New Roman"/>
                <w:lang w:eastAsia="ja-JP"/>
              </w:rPr>
              <w:t xml:space="preserve"> (mėlynos spalvos)</w:t>
            </w:r>
            <w:r w:rsidR="006C656F" w:rsidRPr="005869F8">
              <w:rPr>
                <w:rFonts w:ascii="Times New Roman" w:eastAsia="MS Mincho" w:hAnsi="Times New Roman" w:cs="Times New Roman"/>
                <w:lang w:eastAsia="ja-JP"/>
              </w:rPr>
              <w:t>..</w:t>
            </w:r>
          </w:p>
        </w:tc>
        <w:tc>
          <w:tcPr>
            <w:tcW w:w="5103" w:type="dxa"/>
            <w:tcBorders>
              <w:top w:val="single" w:sz="4" w:space="0" w:color="000000"/>
              <w:left w:val="single" w:sz="4" w:space="0" w:color="000000"/>
              <w:bottom w:val="single" w:sz="4" w:space="0" w:color="000000"/>
              <w:right w:val="single" w:sz="4" w:space="0" w:color="000000"/>
            </w:tcBorders>
          </w:tcPr>
          <w:p w14:paraId="53DCA947" w14:textId="6F281387" w:rsidR="00C91461" w:rsidRPr="005869F8" w:rsidRDefault="001D1CF3" w:rsidP="004136B8">
            <w:pPr>
              <w:pStyle w:val="ListParagraph"/>
              <w:numPr>
                <w:ilvl w:val="0"/>
                <w:numId w:val="2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7C1431" w:rsidRPr="005869F8">
              <w:rPr>
                <w:rFonts w:ascii="Times New Roman" w:eastAsia="Arial Unicode MS" w:hAnsi="Times New Roman" w:cs="Times New Roman"/>
                <w:bdr w:val="nil"/>
              </w:rPr>
              <w:t>1</w:t>
            </w:r>
            <w:r w:rsidRPr="005869F8">
              <w:rPr>
                <w:rFonts w:ascii="Times New Roman" w:eastAsia="Arial Unicode MS" w:hAnsi="Times New Roman" w:cs="Times New Roman"/>
                <w:bdr w:val="nil"/>
              </w:rPr>
              <w:t xml:space="preserve"> vnt.</w:t>
            </w:r>
          </w:p>
          <w:p w14:paraId="1DA7CF56" w14:textId="1FBA18D0" w:rsidR="004136B8" w:rsidRPr="005869F8" w:rsidRDefault="00940924" w:rsidP="00940924">
            <w:pPr>
              <w:numPr>
                <w:ilvl w:val="0"/>
                <w:numId w:val="2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Virvės storis 10,5 mm (± 0,</w:t>
            </w:r>
            <w:r w:rsidRPr="005869F8">
              <w:rPr>
                <w:rFonts w:ascii="Times New Roman" w:eastAsia="MS Mincho" w:hAnsi="Times New Roman" w:cs="Times New Roman"/>
                <w:lang w:val="en-US" w:eastAsia="ja-JP"/>
              </w:rPr>
              <w:t>1 mm</w:t>
            </w:r>
            <w:r w:rsidRPr="005869F8">
              <w:rPr>
                <w:rFonts w:ascii="Times New Roman" w:eastAsia="MS Mincho" w:hAnsi="Times New Roman" w:cs="Times New Roman"/>
                <w:lang w:eastAsia="ja-JP"/>
              </w:rPr>
              <w:t>).</w:t>
            </w:r>
          </w:p>
          <w:p w14:paraId="00F6CC34" w14:textId="0598D768" w:rsidR="00900427" w:rsidRPr="005869F8" w:rsidRDefault="00900427" w:rsidP="00900427">
            <w:pPr>
              <w:numPr>
                <w:ilvl w:val="0"/>
                <w:numId w:val="2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Specifinis virvės svoris ne daugiau 80 g/m.</w:t>
            </w:r>
          </w:p>
          <w:p w14:paraId="5E5A9D5C" w14:textId="5CF164E6" w:rsidR="004136B8" w:rsidRPr="005869F8" w:rsidRDefault="004136B8" w:rsidP="004136B8">
            <w:pPr>
              <w:numPr>
                <w:ilvl w:val="0"/>
                <w:numId w:val="2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Virvės stiprumas su aštuoniukės mazgu ne mažiau 15 </w:t>
            </w:r>
            <w:proofErr w:type="spellStart"/>
            <w:r w:rsidRPr="005869F8">
              <w:rPr>
                <w:rFonts w:ascii="Times New Roman" w:eastAsia="MS Mincho" w:hAnsi="Times New Roman" w:cs="Times New Roman"/>
                <w:lang w:eastAsia="ja-JP"/>
              </w:rPr>
              <w:t>kN</w:t>
            </w:r>
            <w:r w:rsidR="00ED6127" w:rsidRPr="005869F8">
              <w:rPr>
                <w:rFonts w:ascii="Times New Roman" w:eastAsia="MS Mincho" w:hAnsi="Times New Roman" w:cs="Times New Roman"/>
                <w:lang w:eastAsia="ja-JP"/>
              </w:rPr>
              <w:t>.</w:t>
            </w:r>
            <w:proofErr w:type="spellEnd"/>
          </w:p>
          <w:p w14:paraId="5553A810" w14:textId="28E7BAAE" w:rsidR="004136B8" w:rsidRPr="005869F8" w:rsidRDefault="004136B8" w:rsidP="004136B8">
            <w:pPr>
              <w:numPr>
                <w:ilvl w:val="0"/>
                <w:numId w:val="2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Virvės stiprumas su susiūta kilpa ne mažiau 2</w:t>
            </w:r>
            <w:r w:rsidR="00ED6127" w:rsidRPr="005869F8">
              <w:rPr>
                <w:rFonts w:ascii="Times New Roman" w:eastAsia="MS Mincho" w:hAnsi="Times New Roman" w:cs="Times New Roman"/>
                <w:lang w:eastAsia="ja-JP"/>
              </w:rPr>
              <w:t>0</w:t>
            </w:r>
            <w:r w:rsidRPr="005869F8">
              <w:rPr>
                <w:rFonts w:ascii="Times New Roman" w:eastAsia="MS Mincho" w:hAnsi="Times New Roman" w:cs="Times New Roman"/>
                <w:lang w:eastAsia="ja-JP"/>
              </w:rPr>
              <w:t xml:space="preserve"> </w:t>
            </w:r>
            <w:proofErr w:type="spellStart"/>
            <w:r w:rsidRPr="005869F8">
              <w:rPr>
                <w:rFonts w:ascii="Times New Roman" w:eastAsia="MS Mincho" w:hAnsi="Times New Roman" w:cs="Times New Roman"/>
                <w:lang w:eastAsia="ja-JP"/>
              </w:rPr>
              <w:t>kN</w:t>
            </w:r>
            <w:proofErr w:type="spellEnd"/>
          </w:p>
          <w:p w14:paraId="05635F42" w14:textId="14D80912" w:rsidR="004136B8" w:rsidRPr="005869F8" w:rsidRDefault="004136B8" w:rsidP="004136B8">
            <w:pPr>
              <w:numPr>
                <w:ilvl w:val="0"/>
                <w:numId w:val="2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Šarvas turi sudaryti ne daugiau </w:t>
            </w:r>
            <w:r w:rsidR="00A35CF3" w:rsidRPr="005869F8">
              <w:rPr>
                <w:rFonts w:ascii="Times New Roman" w:eastAsia="MS Mincho" w:hAnsi="Times New Roman" w:cs="Times New Roman"/>
                <w:lang w:eastAsia="ja-JP"/>
              </w:rPr>
              <w:t xml:space="preserve">nei </w:t>
            </w:r>
            <w:r w:rsidR="00ED6127" w:rsidRPr="005869F8">
              <w:rPr>
                <w:rFonts w:ascii="Times New Roman" w:eastAsia="MS Mincho" w:hAnsi="Times New Roman" w:cs="Times New Roman"/>
                <w:lang w:eastAsia="ja-JP"/>
              </w:rPr>
              <w:t>50</w:t>
            </w:r>
            <w:r w:rsidRPr="005869F8">
              <w:rPr>
                <w:rFonts w:ascii="Times New Roman" w:eastAsia="MS Mincho" w:hAnsi="Times New Roman" w:cs="Times New Roman"/>
                <w:lang w:eastAsia="ja-JP"/>
              </w:rPr>
              <w:t xml:space="preserve"> %</w:t>
            </w:r>
          </w:p>
          <w:p w14:paraId="504A1A9A" w14:textId="2D8E7291" w:rsidR="004136B8" w:rsidRPr="005869F8" w:rsidRDefault="004136B8" w:rsidP="004136B8">
            <w:pPr>
              <w:numPr>
                <w:ilvl w:val="0"/>
                <w:numId w:val="2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Statinis pailgėjimas ne daugiau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3,</w:t>
            </w:r>
            <w:r w:rsidR="00ED6127" w:rsidRPr="005869F8">
              <w:rPr>
                <w:rFonts w:ascii="Times New Roman" w:eastAsia="MS Mincho" w:hAnsi="Times New Roman" w:cs="Times New Roman"/>
                <w:lang w:eastAsia="ja-JP"/>
              </w:rPr>
              <w:t>5</w:t>
            </w:r>
            <w:r w:rsidRPr="005869F8">
              <w:rPr>
                <w:rFonts w:ascii="Times New Roman" w:eastAsia="MS Mincho" w:hAnsi="Times New Roman" w:cs="Times New Roman"/>
                <w:lang w:eastAsia="ja-JP"/>
              </w:rPr>
              <w:t xml:space="preserve"> %</w:t>
            </w:r>
          </w:p>
          <w:p w14:paraId="45EB658E" w14:textId="60E29D45" w:rsidR="004136B8" w:rsidRPr="005869F8" w:rsidRDefault="004136B8" w:rsidP="004136B8">
            <w:pPr>
              <w:numPr>
                <w:ilvl w:val="0"/>
                <w:numId w:val="2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Kritimų skaičius „</w:t>
            </w:r>
            <w:proofErr w:type="spellStart"/>
            <w:r w:rsidRPr="005869F8">
              <w:rPr>
                <w:rFonts w:ascii="Times New Roman" w:eastAsia="MS Mincho" w:hAnsi="Times New Roman" w:cs="Times New Roman"/>
                <w:lang w:eastAsia="ja-JP"/>
              </w:rPr>
              <w:t>Fa</w:t>
            </w:r>
            <w:r w:rsidR="00DC4E78" w:rsidRPr="005869F8">
              <w:rPr>
                <w:rFonts w:ascii="Times New Roman" w:eastAsia="MS Mincho" w:hAnsi="Times New Roman" w:cs="Times New Roman"/>
                <w:lang w:eastAsia="ja-JP"/>
              </w:rPr>
              <w:t>l</w:t>
            </w:r>
            <w:r w:rsidRPr="005869F8">
              <w:rPr>
                <w:rFonts w:ascii="Times New Roman" w:eastAsia="MS Mincho" w:hAnsi="Times New Roman" w:cs="Times New Roman"/>
                <w:lang w:eastAsia="ja-JP"/>
              </w:rPr>
              <w:t>l</w:t>
            </w:r>
            <w:proofErr w:type="spellEnd"/>
            <w:r w:rsidRPr="005869F8">
              <w:rPr>
                <w:rFonts w:ascii="Times New Roman" w:eastAsia="MS Mincho" w:hAnsi="Times New Roman" w:cs="Times New Roman"/>
                <w:lang w:eastAsia="ja-JP"/>
              </w:rPr>
              <w:t xml:space="preserve"> </w:t>
            </w:r>
            <w:proofErr w:type="spellStart"/>
            <w:r w:rsidRPr="005869F8">
              <w:rPr>
                <w:rFonts w:ascii="Times New Roman" w:eastAsia="MS Mincho" w:hAnsi="Times New Roman" w:cs="Times New Roman"/>
                <w:lang w:eastAsia="ja-JP"/>
              </w:rPr>
              <w:t>factor</w:t>
            </w:r>
            <w:proofErr w:type="spellEnd"/>
            <w:r w:rsidRPr="005869F8">
              <w:rPr>
                <w:rFonts w:ascii="Times New Roman" w:eastAsia="MS Mincho" w:hAnsi="Times New Roman" w:cs="Times New Roman"/>
                <w:lang w:eastAsia="ja-JP"/>
              </w:rPr>
              <w:t xml:space="preserve"> 1“: ne mažiau 10</w:t>
            </w:r>
            <w:r w:rsidR="00DC4E78" w:rsidRPr="005869F8">
              <w:rPr>
                <w:rFonts w:ascii="Times New Roman" w:eastAsia="MS Mincho" w:hAnsi="Times New Roman" w:cs="Times New Roman"/>
                <w:lang w:eastAsia="ja-JP"/>
              </w:rPr>
              <w:t>.</w:t>
            </w:r>
          </w:p>
          <w:p w14:paraId="72A3C9BB" w14:textId="59139FB4" w:rsidR="004136B8" w:rsidRPr="005869F8" w:rsidRDefault="004136B8" w:rsidP="004136B8">
            <w:pPr>
              <w:numPr>
                <w:ilvl w:val="0"/>
                <w:numId w:val="2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Virvės ilgis ne </w:t>
            </w:r>
            <w:r w:rsidR="00DC4E78" w:rsidRPr="005869F8">
              <w:rPr>
                <w:rFonts w:ascii="Times New Roman" w:eastAsia="MS Mincho" w:hAnsi="Times New Roman" w:cs="Times New Roman"/>
                <w:lang w:eastAsia="ja-JP"/>
              </w:rPr>
              <w:t>mažesnis nei</w:t>
            </w:r>
            <w:r w:rsidRPr="005869F8">
              <w:rPr>
                <w:rFonts w:ascii="Times New Roman" w:eastAsia="MS Mincho" w:hAnsi="Times New Roman" w:cs="Times New Roman"/>
                <w:lang w:eastAsia="ja-JP"/>
              </w:rPr>
              <w:t xml:space="preserve"> 100</w:t>
            </w:r>
            <w:r w:rsidR="00ED6127"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m</w:t>
            </w:r>
            <w:r w:rsidR="00ED6127" w:rsidRPr="005869F8">
              <w:rPr>
                <w:rFonts w:ascii="Times New Roman" w:eastAsia="MS Mincho" w:hAnsi="Times New Roman" w:cs="Times New Roman"/>
                <w:lang w:eastAsia="ja-JP"/>
              </w:rPr>
              <w:t>.</w:t>
            </w:r>
          </w:p>
          <w:p w14:paraId="5A4CAE2C" w14:textId="0260A4E8" w:rsidR="001D1CF3" w:rsidRPr="005869F8" w:rsidRDefault="004136B8" w:rsidP="004136B8">
            <w:pPr>
              <w:pStyle w:val="ListParagraph"/>
              <w:numPr>
                <w:ilvl w:val="0"/>
                <w:numId w:val="2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atitikti EN 1891 Type A ir UKCA standart</w:t>
            </w:r>
            <w:r w:rsidR="00ED6127" w:rsidRPr="005869F8">
              <w:rPr>
                <w:rFonts w:ascii="Times New Roman" w:eastAsia="MS Mincho" w:hAnsi="Times New Roman" w:cs="Times New Roman"/>
                <w:lang w:eastAsia="ja-JP"/>
              </w:rPr>
              <w:t>ų reikalavimus</w:t>
            </w:r>
            <w:r w:rsidR="00D5726C" w:rsidRPr="005869F8">
              <w:rPr>
                <w:rFonts w:ascii="Times New Roman" w:eastAsia="MS Mincho" w:hAnsi="Times New Roman" w:cs="Times New Roman"/>
                <w:lang w:eastAsia="ja-JP"/>
              </w:rPr>
              <w:t xml:space="preserve"> arba lygiaverčius</w:t>
            </w:r>
          </w:p>
        </w:tc>
        <w:tc>
          <w:tcPr>
            <w:tcW w:w="4394" w:type="dxa"/>
          </w:tcPr>
          <w:p w14:paraId="4AC2C56B" w14:textId="77777777" w:rsidR="001D1CF3" w:rsidRPr="005869F8" w:rsidRDefault="001D1CF3" w:rsidP="001E4675">
            <w:pPr>
              <w:rPr>
                <w:rFonts w:ascii="Times New Roman" w:eastAsia="Arial Unicode MS" w:hAnsi="Times New Roman" w:cs="Times New Roman"/>
                <w:bdr w:val="nil"/>
              </w:rPr>
            </w:pPr>
          </w:p>
        </w:tc>
      </w:tr>
      <w:tr w:rsidR="005869F8" w:rsidRPr="005869F8" w14:paraId="5ED458DC" w14:textId="77777777" w:rsidTr="00D5726C">
        <w:tc>
          <w:tcPr>
            <w:tcW w:w="704" w:type="dxa"/>
            <w:tcBorders>
              <w:top w:val="single" w:sz="4" w:space="0" w:color="000000"/>
              <w:left w:val="single" w:sz="4" w:space="0" w:color="000000"/>
              <w:bottom w:val="single" w:sz="4" w:space="0" w:color="000000"/>
            </w:tcBorders>
          </w:tcPr>
          <w:p w14:paraId="3AA37B5B" w14:textId="77777777" w:rsidR="00871590" w:rsidRPr="005869F8" w:rsidRDefault="00871590" w:rsidP="00871590">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2CC01AD1" w14:textId="79E87D5C" w:rsidR="00420C44" w:rsidRPr="005869F8" w:rsidRDefault="00900427" w:rsidP="00871590">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D</w:t>
            </w:r>
            <w:r w:rsidR="00871590" w:rsidRPr="005869F8">
              <w:rPr>
                <w:rFonts w:ascii="Times New Roman" w:eastAsia="MS Mincho" w:hAnsi="Times New Roman" w:cs="Times New Roman"/>
                <w:lang w:eastAsia="ja-JP"/>
              </w:rPr>
              <w:t>arbui aukštyje skirta virvė</w:t>
            </w:r>
            <w:r w:rsidRPr="005869F8">
              <w:rPr>
                <w:rFonts w:ascii="Times New Roman" w:eastAsia="MS Mincho" w:hAnsi="Times New Roman" w:cs="Times New Roman"/>
                <w:lang w:eastAsia="ja-JP"/>
              </w:rPr>
              <w:t xml:space="preserve"> (</w:t>
            </w:r>
            <w:r w:rsidR="00940924" w:rsidRPr="005869F8">
              <w:rPr>
                <w:rFonts w:ascii="Times New Roman" w:eastAsia="MS Mincho" w:hAnsi="Times New Roman" w:cs="Times New Roman"/>
                <w:lang w:eastAsia="ja-JP"/>
              </w:rPr>
              <w:t>r</w:t>
            </w:r>
            <w:r w:rsidRPr="005869F8">
              <w:rPr>
                <w:rFonts w:ascii="Times New Roman" w:eastAsia="MS Mincho" w:hAnsi="Times New Roman" w:cs="Times New Roman"/>
                <w:lang w:eastAsia="ja-JP"/>
              </w:rPr>
              <w:t>audonos spalvos)</w:t>
            </w:r>
            <w:r w:rsidR="006C656F" w:rsidRPr="005869F8">
              <w:rPr>
                <w:rFonts w:ascii="Times New Roman" w:eastAsia="MS Mincho" w:hAnsi="Times New Roman" w:cs="Times New Roman"/>
                <w:lang w:eastAsia="ja-JP"/>
              </w:rPr>
              <w:t>.</w:t>
            </w:r>
          </w:p>
        </w:tc>
        <w:tc>
          <w:tcPr>
            <w:tcW w:w="5103" w:type="dxa"/>
            <w:tcBorders>
              <w:top w:val="single" w:sz="4" w:space="0" w:color="000000"/>
              <w:left w:val="single" w:sz="4" w:space="0" w:color="000000"/>
              <w:bottom w:val="single" w:sz="4" w:space="0" w:color="000000"/>
              <w:right w:val="single" w:sz="4" w:space="0" w:color="000000"/>
            </w:tcBorders>
          </w:tcPr>
          <w:p w14:paraId="3C283056" w14:textId="68D24632" w:rsidR="00A945AD" w:rsidRPr="005869F8" w:rsidRDefault="00871590" w:rsidP="00A945AD">
            <w:pPr>
              <w:pStyle w:val="ListParagraph"/>
              <w:numPr>
                <w:ilvl w:val="0"/>
                <w:numId w:val="2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Ne mažiau nei 1 vnt.</w:t>
            </w:r>
          </w:p>
          <w:p w14:paraId="6CD31C5F" w14:textId="114C9F2C" w:rsidR="00A945AD" w:rsidRPr="005869F8" w:rsidRDefault="00A945AD" w:rsidP="00A945AD">
            <w:pPr>
              <w:numPr>
                <w:ilvl w:val="0"/>
                <w:numId w:val="2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Virvės storis 10,5</w:t>
            </w:r>
            <w:r w:rsidR="00900427"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mm</w:t>
            </w:r>
            <w:r w:rsidR="00900427" w:rsidRPr="005869F8">
              <w:rPr>
                <w:rFonts w:ascii="Times New Roman" w:eastAsia="Arial Unicode MS" w:hAnsi="Times New Roman" w:cs="Times New Roman"/>
                <w:bdr w:val="nil"/>
              </w:rPr>
              <w:t xml:space="preserve"> (± 0,</w:t>
            </w:r>
            <w:r w:rsidR="00900427" w:rsidRPr="005869F8">
              <w:rPr>
                <w:rFonts w:ascii="Times New Roman" w:eastAsia="Arial Unicode MS" w:hAnsi="Times New Roman" w:cs="Times New Roman"/>
                <w:bdr w:val="nil"/>
                <w:lang w:val="en-US"/>
              </w:rPr>
              <w:t>1 mm</w:t>
            </w:r>
            <w:r w:rsidR="00900427" w:rsidRPr="005869F8">
              <w:rPr>
                <w:rFonts w:ascii="Times New Roman" w:eastAsia="Arial Unicode MS" w:hAnsi="Times New Roman" w:cs="Times New Roman"/>
                <w:bdr w:val="nil"/>
              </w:rPr>
              <w:t>).</w:t>
            </w:r>
          </w:p>
          <w:p w14:paraId="79F44D23" w14:textId="17C3F9D2" w:rsidR="00A945AD" w:rsidRPr="005869F8" w:rsidRDefault="00900427" w:rsidP="00900427">
            <w:pPr>
              <w:numPr>
                <w:ilvl w:val="0"/>
                <w:numId w:val="2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Specifinis virvės svoris ne daugiau 80 g/m.</w:t>
            </w:r>
          </w:p>
          <w:p w14:paraId="2C4035D2" w14:textId="5453A915" w:rsidR="00A945AD" w:rsidRPr="005869F8" w:rsidRDefault="00A945AD" w:rsidP="00A945AD">
            <w:pPr>
              <w:numPr>
                <w:ilvl w:val="0"/>
                <w:numId w:val="2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Virvės stiprumas su aštuoniukės mazgu ne mažiau 15 </w:t>
            </w:r>
            <w:proofErr w:type="spellStart"/>
            <w:r w:rsidRPr="005869F8">
              <w:rPr>
                <w:rFonts w:ascii="Times New Roman" w:eastAsia="Arial Unicode MS" w:hAnsi="Times New Roman" w:cs="Times New Roman"/>
                <w:bdr w:val="nil"/>
              </w:rPr>
              <w:t>kN</w:t>
            </w:r>
            <w:r w:rsidR="00900427" w:rsidRPr="005869F8">
              <w:rPr>
                <w:rFonts w:ascii="Times New Roman" w:eastAsia="Arial Unicode MS" w:hAnsi="Times New Roman" w:cs="Times New Roman"/>
                <w:bdr w:val="nil"/>
              </w:rPr>
              <w:t>.</w:t>
            </w:r>
            <w:proofErr w:type="spellEnd"/>
          </w:p>
          <w:p w14:paraId="365D87BD" w14:textId="4169F57A" w:rsidR="00A945AD" w:rsidRPr="005869F8" w:rsidRDefault="00A945AD" w:rsidP="00A945AD">
            <w:pPr>
              <w:numPr>
                <w:ilvl w:val="0"/>
                <w:numId w:val="2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Virvės stiprumas su susiūta kilpa ne mažiau </w:t>
            </w:r>
            <w:r w:rsidR="00A35CF3" w:rsidRPr="005869F8">
              <w:rPr>
                <w:rFonts w:ascii="Times New Roman" w:eastAsia="MS Mincho" w:hAnsi="Times New Roman" w:cs="Times New Roman"/>
                <w:lang w:eastAsia="ja-JP"/>
              </w:rPr>
              <w:t>nei</w:t>
            </w:r>
            <w:r w:rsidR="00A35CF3"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2</w:t>
            </w:r>
            <w:r w:rsidR="00900427" w:rsidRPr="005869F8">
              <w:rPr>
                <w:rFonts w:ascii="Times New Roman" w:eastAsia="Arial Unicode MS" w:hAnsi="Times New Roman" w:cs="Times New Roman"/>
                <w:bdr w:val="nil"/>
              </w:rPr>
              <w:t>0</w:t>
            </w:r>
            <w:r w:rsidRPr="005869F8">
              <w:rPr>
                <w:rFonts w:ascii="Times New Roman" w:eastAsia="Arial Unicode MS" w:hAnsi="Times New Roman" w:cs="Times New Roman"/>
                <w:bdr w:val="nil"/>
              </w:rPr>
              <w:t xml:space="preserve"> </w:t>
            </w:r>
            <w:proofErr w:type="spellStart"/>
            <w:r w:rsidRPr="005869F8">
              <w:rPr>
                <w:rFonts w:ascii="Times New Roman" w:eastAsia="Arial Unicode MS" w:hAnsi="Times New Roman" w:cs="Times New Roman"/>
                <w:bdr w:val="nil"/>
              </w:rPr>
              <w:t>kN</w:t>
            </w:r>
            <w:r w:rsidR="00A35CF3" w:rsidRPr="005869F8">
              <w:rPr>
                <w:rFonts w:ascii="Times New Roman" w:eastAsia="Arial Unicode MS" w:hAnsi="Times New Roman" w:cs="Times New Roman"/>
                <w:bdr w:val="nil"/>
              </w:rPr>
              <w:t>.</w:t>
            </w:r>
            <w:proofErr w:type="spellEnd"/>
          </w:p>
          <w:p w14:paraId="3D2D3E51" w14:textId="18FB26E9" w:rsidR="00A945AD" w:rsidRPr="005869F8" w:rsidRDefault="00A945AD" w:rsidP="00A945AD">
            <w:pPr>
              <w:numPr>
                <w:ilvl w:val="0"/>
                <w:numId w:val="2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Šarvas turi sudaryti ne daugiau </w:t>
            </w:r>
            <w:r w:rsidR="00A35CF3" w:rsidRPr="005869F8">
              <w:rPr>
                <w:rFonts w:ascii="Times New Roman" w:eastAsia="MS Mincho" w:hAnsi="Times New Roman" w:cs="Times New Roman"/>
                <w:lang w:eastAsia="ja-JP"/>
              </w:rPr>
              <w:t>nei</w:t>
            </w:r>
            <w:r w:rsidR="00A35CF3" w:rsidRPr="005869F8">
              <w:rPr>
                <w:rFonts w:ascii="Times New Roman" w:eastAsia="Arial Unicode MS" w:hAnsi="Times New Roman" w:cs="Times New Roman"/>
                <w:bdr w:val="nil"/>
              </w:rPr>
              <w:t xml:space="preserve"> </w:t>
            </w:r>
            <w:r w:rsidR="00900427" w:rsidRPr="005869F8">
              <w:rPr>
                <w:rFonts w:ascii="Times New Roman" w:eastAsia="Arial Unicode MS" w:hAnsi="Times New Roman" w:cs="Times New Roman"/>
                <w:bdr w:val="nil"/>
              </w:rPr>
              <w:t>50</w:t>
            </w:r>
            <w:r w:rsidRPr="005869F8">
              <w:rPr>
                <w:rFonts w:ascii="Times New Roman" w:eastAsia="Arial Unicode MS" w:hAnsi="Times New Roman" w:cs="Times New Roman"/>
                <w:bdr w:val="nil"/>
              </w:rPr>
              <w:t xml:space="preserve"> %</w:t>
            </w:r>
            <w:r w:rsidR="00A35CF3" w:rsidRPr="005869F8">
              <w:rPr>
                <w:rFonts w:ascii="Times New Roman" w:eastAsia="Arial Unicode MS" w:hAnsi="Times New Roman" w:cs="Times New Roman"/>
                <w:bdr w:val="nil"/>
              </w:rPr>
              <w:t>.</w:t>
            </w:r>
          </w:p>
          <w:p w14:paraId="0BBC8F68" w14:textId="76106719" w:rsidR="00A945AD" w:rsidRPr="005869F8" w:rsidRDefault="00A945AD" w:rsidP="00A945AD">
            <w:pPr>
              <w:numPr>
                <w:ilvl w:val="0"/>
                <w:numId w:val="2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Statinis pailgėjimas ne daugiau </w:t>
            </w:r>
            <w:r w:rsidR="00A35CF3" w:rsidRPr="005869F8">
              <w:rPr>
                <w:rFonts w:ascii="Times New Roman" w:eastAsia="MS Mincho" w:hAnsi="Times New Roman" w:cs="Times New Roman"/>
                <w:lang w:eastAsia="ja-JP"/>
              </w:rPr>
              <w:t>nei</w:t>
            </w:r>
            <w:r w:rsidR="00A35CF3"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3,</w:t>
            </w:r>
            <w:r w:rsidR="00900427" w:rsidRPr="005869F8">
              <w:rPr>
                <w:rFonts w:ascii="Times New Roman" w:eastAsia="Arial Unicode MS" w:hAnsi="Times New Roman" w:cs="Times New Roman"/>
                <w:bdr w:val="nil"/>
              </w:rPr>
              <w:t>5</w:t>
            </w:r>
            <w:r w:rsidRPr="005869F8">
              <w:rPr>
                <w:rFonts w:ascii="Times New Roman" w:eastAsia="Arial Unicode MS" w:hAnsi="Times New Roman" w:cs="Times New Roman"/>
                <w:bdr w:val="nil"/>
              </w:rPr>
              <w:t xml:space="preserve"> %</w:t>
            </w:r>
            <w:r w:rsidR="00A35CF3" w:rsidRPr="005869F8">
              <w:rPr>
                <w:rFonts w:ascii="Times New Roman" w:eastAsia="Arial Unicode MS" w:hAnsi="Times New Roman" w:cs="Times New Roman"/>
                <w:bdr w:val="nil"/>
              </w:rPr>
              <w:t>.</w:t>
            </w:r>
          </w:p>
          <w:p w14:paraId="5BD6446C" w14:textId="6E501B99" w:rsidR="00A945AD" w:rsidRPr="005869F8" w:rsidRDefault="00A945AD" w:rsidP="00A945AD">
            <w:pPr>
              <w:numPr>
                <w:ilvl w:val="0"/>
                <w:numId w:val="2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Kritimų skaičius „</w:t>
            </w:r>
            <w:proofErr w:type="spellStart"/>
            <w:r w:rsidRPr="005869F8">
              <w:rPr>
                <w:rFonts w:ascii="Times New Roman" w:eastAsia="Arial Unicode MS" w:hAnsi="Times New Roman" w:cs="Times New Roman"/>
                <w:bdr w:val="nil"/>
              </w:rPr>
              <w:t>Fa</w:t>
            </w:r>
            <w:r w:rsidR="00DC4E78" w:rsidRPr="005869F8">
              <w:rPr>
                <w:rFonts w:ascii="Times New Roman" w:eastAsia="Arial Unicode MS" w:hAnsi="Times New Roman" w:cs="Times New Roman"/>
                <w:bdr w:val="nil"/>
              </w:rPr>
              <w:t>l</w:t>
            </w:r>
            <w:r w:rsidRPr="005869F8">
              <w:rPr>
                <w:rFonts w:ascii="Times New Roman" w:eastAsia="Arial Unicode MS" w:hAnsi="Times New Roman" w:cs="Times New Roman"/>
                <w:bdr w:val="nil"/>
              </w:rPr>
              <w:t>l</w:t>
            </w:r>
            <w:proofErr w:type="spellEnd"/>
            <w:r w:rsidRPr="005869F8">
              <w:rPr>
                <w:rFonts w:ascii="Times New Roman" w:eastAsia="Arial Unicode MS" w:hAnsi="Times New Roman" w:cs="Times New Roman"/>
                <w:bdr w:val="nil"/>
              </w:rPr>
              <w:t xml:space="preserve"> </w:t>
            </w:r>
            <w:proofErr w:type="spellStart"/>
            <w:r w:rsidRPr="005869F8">
              <w:rPr>
                <w:rFonts w:ascii="Times New Roman" w:eastAsia="Arial Unicode MS" w:hAnsi="Times New Roman" w:cs="Times New Roman"/>
                <w:bdr w:val="nil"/>
              </w:rPr>
              <w:t>factor</w:t>
            </w:r>
            <w:proofErr w:type="spellEnd"/>
            <w:r w:rsidRPr="005869F8">
              <w:rPr>
                <w:rFonts w:ascii="Times New Roman" w:eastAsia="Arial Unicode MS" w:hAnsi="Times New Roman" w:cs="Times New Roman"/>
                <w:bdr w:val="nil"/>
              </w:rPr>
              <w:t xml:space="preserve"> 1“: ne mažiau 10</w:t>
            </w:r>
            <w:r w:rsidR="00A35CF3" w:rsidRPr="005869F8">
              <w:rPr>
                <w:rFonts w:ascii="Times New Roman" w:eastAsia="Arial Unicode MS" w:hAnsi="Times New Roman" w:cs="Times New Roman"/>
                <w:bdr w:val="nil"/>
              </w:rPr>
              <w:t>.</w:t>
            </w:r>
          </w:p>
          <w:p w14:paraId="460BD38D" w14:textId="48432E68" w:rsidR="00A945AD" w:rsidRPr="005869F8" w:rsidRDefault="00A945AD" w:rsidP="00A945AD">
            <w:pPr>
              <w:numPr>
                <w:ilvl w:val="0"/>
                <w:numId w:val="2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Virvės ilgis ne mažiau 200</w:t>
            </w:r>
            <w:r w:rsidR="00900427"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m</w:t>
            </w:r>
            <w:r w:rsidR="00900427" w:rsidRPr="005869F8">
              <w:rPr>
                <w:rFonts w:ascii="Times New Roman" w:eastAsia="Arial Unicode MS" w:hAnsi="Times New Roman" w:cs="Times New Roman"/>
                <w:bdr w:val="nil"/>
              </w:rPr>
              <w:t>.</w:t>
            </w:r>
          </w:p>
          <w:p w14:paraId="60D185B6" w14:textId="5473493C" w:rsidR="00871590" w:rsidRPr="005869F8" w:rsidRDefault="00A945AD" w:rsidP="00A945AD">
            <w:pPr>
              <w:pStyle w:val="ListParagraph"/>
              <w:numPr>
                <w:ilvl w:val="0"/>
                <w:numId w:val="23"/>
              </w:numPr>
              <w:ind w:left="323" w:hanging="283"/>
              <w:rPr>
                <w:rFonts w:ascii="Times New Roman" w:eastAsia="MS Mincho" w:hAnsi="Times New Roman" w:cs="Times New Roman"/>
                <w:lang w:eastAsia="ja-JP"/>
              </w:rPr>
            </w:pPr>
            <w:r w:rsidRPr="005869F8">
              <w:rPr>
                <w:rFonts w:ascii="Times New Roman" w:eastAsia="Arial Unicode MS" w:hAnsi="Times New Roman" w:cs="Times New Roman"/>
                <w:bdr w:val="nil"/>
              </w:rPr>
              <w:t>Turi atitikti EN 1891 Type A ir UKCA standart</w:t>
            </w:r>
            <w:r w:rsidR="00ED6127" w:rsidRPr="005869F8">
              <w:rPr>
                <w:rFonts w:ascii="Times New Roman" w:eastAsia="Arial Unicode MS" w:hAnsi="Times New Roman" w:cs="Times New Roman"/>
                <w:bdr w:val="nil"/>
              </w:rPr>
              <w:t>ų</w:t>
            </w:r>
            <w:r w:rsidR="00900427" w:rsidRPr="005869F8">
              <w:rPr>
                <w:rFonts w:ascii="Times New Roman" w:eastAsia="Arial Unicode MS" w:hAnsi="Times New Roman" w:cs="Times New Roman"/>
                <w:bdr w:val="nil"/>
              </w:rPr>
              <w:t xml:space="preserve"> reikalavimus</w:t>
            </w:r>
            <w:r w:rsidR="00D5726C" w:rsidRPr="005869F8">
              <w:rPr>
                <w:rFonts w:ascii="Times New Roman" w:eastAsia="Arial Unicode MS" w:hAnsi="Times New Roman" w:cs="Times New Roman"/>
                <w:bdr w:val="nil"/>
              </w:rPr>
              <w:t xml:space="preserve"> arba lygiaverčius</w:t>
            </w:r>
          </w:p>
        </w:tc>
        <w:tc>
          <w:tcPr>
            <w:tcW w:w="4394" w:type="dxa"/>
          </w:tcPr>
          <w:p w14:paraId="61038363" w14:textId="77777777" w:rsidR="00871590" w:rsidRPr="005869F8" w:rsidRDefault="00871590" w:rsidP="00871590">
            <w:pPr>
              <w:rPr>
                <w:rFonts w:ascii="Times New Roman" w:eastAsia="Arial Unicode MS" w:hAnsi="Times New Roman" w:cs="Times New Roman"/>
                <w:bdr w:val="nil"/>
              </w:rPr>
            </w:pPr>
          </w:p>
        </w:tc>
      </w:tr>
      <w:tr w:rsidR="005869F8" w:rsidRPr="005869F8" w14:paraId="2229C62C" w14:textId="77777777" w:rsidTr="00D5726C">
        <w:tc>
          <w:tcPr>
            <w:tcW w:w="704" w:type="dxa"/>
            <w:tcBorders>
              <w:top w:val="single" w:sz="4" w:space="0" w:color="000000"/>
              <w:left w:val="single" w:sz="4" w:space="0" w:color="000000"/>
              <w:bottom w:val="single" w:sz="4" w:space="0" w:color="000000"/>
            </w:tcBorders>
          </w:tcPr>
          <w:p w14:paraId="1361DF58" w14:textId="77777777" w:rsidR="001D1CF3" w:rsidRPr="005869F8" w:rsidRDefault="001D1CF3"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2CC1EA44" w14:textId="2FAF7A02" w:rsidR="000C3D02" w:rsidRPr="005869F8" w:rsidRDefault="002275BA"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Virvių apsauga</w:t>
            </w:r>
            <w:r w:rsidR="006C656F" w:rsidRPr="005869F8">
              <w:rPr>
                <w:rFonts w:ascii="Times New Roman" w:eastAsia="MS Mincho" w:hAnsi="Times New Roman" w:cs="Times New Roman"/>
                <w:lang w:eastAsia="ja-JP"/>
              </w:rPr>
              <w:t>.</w:t>
            </w:r>
          </w:p>
        </w:tc>
        <w:tc>
          <w:tcPr>
            <w:tcW w:w="5103" w:type="dxa"/>
            <w:tcBorders>
              <w:top w:val="single" w:sz="4" w:space="0" w:color="000000"/>
              <w:left w:val="single" w:sz="4" w:space="0" w:color="000000"/>
              <w:bottom w:val="single" w:sz="4" w:space="0" w:color="000000"/>
              <w:right w:val="single" w:sz="4" w:space="0" w:color="000000"/>
            </w:tcBorders>
          </w:tcPr>
          <w:p w14:paraId="66F3078A" w14:textId="5E4D7494" w:rsidR="001B6BD4" w:rsidRPr="005869F8" w:rsidRDefault="001D1CF3" w:rsidP="00E92383">
            <w:pPr>
              <w:pStyle w:val="ListParagraph"/>
              <w:numPr>
                <w:ilvl w:val="0"/>
                <w:numId w:val="2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B55093" w:rsidRPr="005869F8">
              <w:rPr>
                <w:rFonts w:ascii="Times New Roman" w:eastAsia="Arial Unicode MS" w:hAnsi="Times New Roman" w:cs="Times New Roman"/>
                <w:bdr w:val="nil"/>
              </w:rPr>
              <w:t>6</w:t>
            </w:r>
            <w:r w:rsidRPr="005869F8">
              <w:rPr>
                <w:rFonts w:ascii="Times New Roman" w:eastAsia="Arial Unicode MS" w:hAnsi="Times New Roman" w:cs="Times New Roman"/>
                <w:bdr w:val="nil"/>
              </w:rPr>
              <w:t xml:space="preserve"> vnt.</w:t>
            </w:r>
          </w:p>
          <w:p w14:paraId="5D33FA1E" w14:textId="45F02D80" w:rsidR="00E92383" w:rsidRPr="005869F8" w:rsidRDefault="00E92383" w:rsidP="00E92383">
            <w:pPr>
              <w:numPr>
                <w:ilvl w:val="0"/>
                <w:numId w:val="24"/>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būti pagaminta iš TPU (be PVC)</w:t>
            </w:r>
            <w:r w:rsidR="00900427" w:rsidRPr="005869F8">
              <w:rPr>
                <w:rFonts w:ascii="Times New Roman" w:eastAsia="MS Mincho" w:hAnsi="Times New Roman" w:cs="Times New Roman"/>
                <w:lang w:eastAsia="ja-JP"/>
              </w:rPr>
              <w:t xml:space="preserve"> arba lygiavertės medžiagos.</w:t>
            </w:r>
          </w:p>
          <w:p w14:paraId="2E0F35E7" w14:textId="4DCC193F" w:rsidR="00E92383" w:rsidRPr="005869F8" w:rsidRDefault="00E92383" w:rsidP="00E92383">
            <w:pPr>
              <w:numPr>
                <w:ilvl w:val="0"/>
                <w:numId w:val="24"/>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būti užsegama „</w:t>
            </w:r>
            <w:proofErr w:type="spellStart"/>
            <w:r w:rsidRPr="005869F8">
              <w:rPr>
                <w:rFonts w:ascii="Times New Roman" w:eastAsia="MS Mincho" w:hAnsi="Times New Roman" w:cs="Times New Roman"/>
                <w:lang w:eastAsia="ja-JP"/>
              </w:rPr>
              <w:t>Velcro</w:t>
            </w:r>
            <w:proofErr w:type="spellEnd"/>
            <w:r w:rsidRPr="005869F8">
              <w:rPr>
                <w:rFonts w:ascii="Times New Roman" w:eastAsia="MS Mincho" w:hAnsi="Times New Roman" w:cs="Times New Roman"/>
                <w:lang w:eastAsia="ja-JP"/>
              </w:rPr>
              <w:t>“</w:t>
            </w:r>
            <w:r w:rsidR="00900427" w:rsidRPr="005869F8">
              <w:rPr>
                <w:rFonts w:ascii="Times New Roman" w:eastAsia="MS Mincho" w:hAnsi="Times New Roman" w:cs="Times New Roman"/>
                <w:lang w:eastAsia="ja-JP"/>
              </w:rPr>
              <w:t xml:space="preserve"> arba lygiaverčio </w:t>
            </w:r>
            <w:r w:rsidRPr="005869F8">
              <w:rPr>
                <w:rFonts w:ascii="Times New Roman" w:eastAsia="MS Mincho" w:hAnsi="Times New Roman" w:cs="Times New Roman"/>
                <w:lang w:eastAsia="ja-JP"/>
              </w:rPr>
              <w:t>tipo užsegimu per visą ilgį.</w:t>
            </w:r>
          </w:p>
          <w:p w14:paraId="1893B311" w14:textId="77777777" w:rsidR="00E92383" w:rsidRPr="005869F8" w:rsidRDefault="00E92383" w:rsidP="00E92383">
            <w:pPr>
              <w:numPr>
                <w:ilvl w:val="0"/>
                <w:numId w:val="24"/>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turėti metalinį tvirtinimą prie virvės.</w:t>
            </w:r>
          </w:p>
          <w:p w14:paraId="754945F9" w14:textId="7466EC35" w:rsidR="00E92383" w:rsidRPr="005869F8" w:rsidRDefault="00E92383" w:rsidP="00E92383">
            <w:pPr>
              <w:numPr>
                <w:ilvl w:val="0"/>
                <w:numId w:val="24"/>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Ilgis ne maž</w:t>
            </w:r>
            <w:r w:rsidR="00900427" w:rsidRPr="005869F8">
              <w:rPr>
                <w:rFonts w:ascii="Times New Roman" w:eastAsia="MS Mincho" w:hAnsi="Times New Roman" w:cs="Times New Roman"/>
                <w:lang w:eastAsia="ja-JP"/>
              </w:rPr>
              <w:t>esnis nei</w:t>
            </w:r>
            <w:r w:rsidRPr="005869F8">
              <w:rPr>
                <w:rFonts w:ascii="Times New Roman" w:eastAsia="MS Mincho" w:hAnsi="Times New Roman" w:cs="Times New Roman"/>
                <w:lang w:eastAsia="ja-JP"/>
              </w:rPr>
              <w:t xml:space="preserve"> 5</w:t>
            </w:r>
            <w:r w:rsidR="00900427" w:rsidRPr="005869F8">
              <w:rPr>
                <w:rFonts w:ascii="Times New Roman" w:eastAsia="MS Mincho" w:hAnsi="Times New Roman" w:cs="Times New Roman"/>
                <w:lang w:eastAsia="ja-JP"/>
              </w:rPr>
              <w:t>0</w:t>
            </w:r>
            <w:r w:rsidRPr="005869F8">
              <w:rPr>
                <w:rFonts w:ascii="Times New Roman" w:eastAsia="MS Mincho" w:hAnsi="Times New Roman" w:cs="Times New Roman"/>
                <w:lang w:eastAsia="ja-JP"/>
              </w:rPr>
              <w:t xml:space="preserve"> cm</w:t>
            </w:r>
            <w:r w:rsidR="00900427" w:rsidRPr="005869F8">
              <w:rPr>
                <w:rFonts w:ascii="Times New Roman" w:eastAsia="MS Mincho" w:hAnsi="Times New Roman" w:cs="Times New Roman"/>
                <w:lang w:eastAsia="ja-JP"/>
              </w:rPr>
              <w:t>;</w:t>
            </w:r>
          </w:p>
          <w:p w14:paraId="26450E7E" w14:textId="0A822C92" w:rsidR="001D1CF3" w:rsidRPr="005869F8" w:rsidRDefault="00E92383" w:rsidP="00E92383">
            <w:pPr>
              <w:pStyle w:val="ListParagraph"/>
              <w:numPr>
                <w:ilvl w:val="0"/>
                <w:numId w:val="24"/>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Svoris </w:t>
            </w:r>
            <w:r w:rsidR="00900427" w:rsidRPr="005869F8">
              <w:rPr>
                <w:rFonts w:ascii="Times New Roman" w:eastAsia="MS Mincho" w:hAnsi="Times New Roman" w:cs="Times New Roman"/>
                <w:lang w:eastAsia="ja-JP"/>
              </w:rPr>
              <w:t xml:space="preserve">ne didesnis nei </w:t>
            </w:r>
            <w:r w:rsidR="00900427" w:rsidRPr="005869F8">
              <w:rPr>
                <w:rFonts w:ascii="Times New Roman" w:eastAsia="MS Mincho" w:hAnsi="Times New Roman" w:cs="Times New Roman"/>
                <w:lang w:val="en-US" w:eastAsia="ja-JP"/>
              </w:rPr>
              <w:t xml:space="preserve">150 </w:t>
            </w:r>
            <w:r w:rsidRPr="005869F8">
              <w:rPr>
                <w:rFonts w:ascii="Times New Roman" w:eastAsia="MS Mincho" w:hAnsi="Times New Roman" w:cs="Times New Roman"/>
                <w:lang w:eastAsia="ja-JP"/>
              </w:rPr>
              <w:t>g.</w:t>
            </w:r>
          </w:p>
        </w:tc>
        <w:tc>
          <w:tcPr>
            <w:tcW w:w="4394" w:type="dxa"/>
          </w:tcPr>
          <w:p w14:paraId="4249BECE" w14:textId="77777777" w:rsidR="001D1CF3" w:rsidRPr="005869F8" w:rsidRDefault="001D1CF3" w:rsidP="001E4675">
            <w:pPr>
              <w:rPr>
                <w:rFonts w:ascii="Times New Roman" w:eastAsia="Arial Unicode MS" w:hAnsi="Times New Roman" w:cs="Times New Roman"/>
                <w:bdr w:val="nil"/>
              </w:rPr>
            </w:pPr>
          </w:p>
        </w:tc>
      </w:tr>
      <w:tr w:rsidR="005869F8" w:rsidRPr="005869F8" w14:paraId="7490A9CE" w14:textId="77777777" w:rsidTr="00D5726C">
        <w:tc>
          <w:tcPr>
            <w:tcW w:w="704" w:type="dxa"/>
            <w:tcBorders>
              <w:top w:val="single" w:sz="4" w:space="0" w:color="000000"/>
              <w:left w:val="single" w:sz="4" w:space="0" w:color="000000"/>
              <w:bottom w:val="single" w:sz="4" w:space="0" w:color="000000"/>
            </w:tcBorders>
          </w:tcPr>
          <w:p w14:paraId="37A43796" w14:textId="77777777" w:rsidR="001D1CF3" w:rsidRPr="005869F8" w:rsidRDefault="001D1CF3"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1F4145E7" w14:textId="7AE148B6" w:rsidR="001D1CF3" w:rsidRPr="005869F8" w:rsidRDefault="008B46BF"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Virvių apsauga</w:t>
            </w:r>
            <w:r w:rsidR="006C656F" w:rsidRPr="005869F8">
              <w:rPr>
                <w:rFonts w:ascii="Times New Roman" w:eastAsia="MS Mincho" w:hAnsi="Times New Roman" w:cs="Times New Roman"/>
                <w:lang w:eastAsia="ja-JP"/>
              </w:rPr>
              <w:t>.</w:t>
            </w:r>
          </w:p>
          <w:p w14:paraId="31F558C6" w14:textId="13653086" w:rsidR="002D2AAB" w:rsidRPr="005869F8" w:rsidRDefault="002D2AAB" w:rsidP="001E4675">
            <w:pPr>
              <w:tabs>
                <w:tab w:val="center" w:pos="2231"/>
              </w:tabs>
              <w:rPr>
                <w:rFonts w:ascii="Times New Roman" w:eastAsia="MS Mincho" w:hAnsi="Times New Roman" w:cs="Times New Roman"/>
                <w:strike/>
                <w:lang w:eastAsia="ja-JP"/>
              </w:rPr>
            </w:pPr>
          </w:p>
        </w:tc>
        <w:tc>
          <w:tcPr>
            <w:tcW w:w="5103" w:type="dxa"/>
            <w:tcBorders>
              <w:top w:val="single" w:sz="4" w:space="0" w:color="000000"/>
              <w:left w:val="single" w:sz="4" w:space="0" w:color="000000"/>
              <w:bottom w:val="single" w:sz="4" w:space="0" w:color="000000"/>
              <w:right w:val="single" w:sz="4" w:space="0" w:color="000000"/>
            </w:tcBorders>
          </w:tcPr>
          <w:p w14:paraId="6B5C77F9" w14:textId="58BCC85E" w:rsidR="002579D3" w:rsidRPr="005869F8" w:rsidRDefault="001D1CF3" w:rsidP="000B6420">
            <w:pPr>
              <w:pStyle w:val="ListParagraph"/>
              <w:numPr>
                <w:ilvl w:val="0"/>
                <w:numId w:val="25"/>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B55093" w:rsidRPr="005869F8">
              <w:rPr>
                <w:rFonts w:ascii="Times New Roman" w:eastAsia="Arial Unicode MS" w:hAnsi="Times New Roman" w:cs="Times New Roman"/>
                <w:bdr w:val="nil"/>
              </w:rPr>
              <w:t>4</w:t>
            </w:r>
            <w:r w:rsidRPr="005869F8">
              <w:rPr>
                <w:rFonts w:ascii="Times New Roman" w:eastAsia="Arial Unicode MS" w:hAnsi="Times New Roman" w:cs="Times New Roman"/>
                <w:bdr w:val="nil"/>
              </w:rPr>
              <w:t xml:space="preserve"> vnt.</w:t>
            </w:r>
          </w:p>
          <w:p w14:paraId="48883069" w14:textId="5DE7744A" w:rsidR="000B6420" w:rsidRPr="005869F8" w:rsidRDefault="000B6420" w:rsidP="000B6420">
            <w:pPr>
              <w:numPr>
                <w:ilvl w:val="0"/>
                <w:numId w:val="25"/>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Sudėtyje turi turėti </w:t>
            </w:r>
            <w:r w:rsidR="00685F27" w:rsidRPr="005869F8">
              <w:rPr>
                <w:rFonts w:ascii="Times New Roman" w:eastAsia="MS Mincho" w:hAnsi="Times New Roman" w:cs="Times New Roman"/>
                <w:lang w:eastAsia="ja-JP"/>
              </w:rPr>
              <w:t>„</w:t>
            </w:r>
            <w:proofErr w:type="spellStart"/>
            <w:r w:rsidR="00685F27" w:rsidRPr="005869F8">
              <w:rPr>
                <w:rFonts w:ascii="Times New Roman" w:eastAsia="MS Mincho" w:hAnsi="Times New Roman" w:cs="Times New Roman"/>
                <w:lang w:eastAsia="ja-JP"/>
              </w:rPr>
              <w:t>A</w:t>
            </w:r>
            <w:r w:rsidRPr="005869F8">
              <w:rPr>
                <w:rFonts w:ascii="Times New Roman" w:eastAsia="MS Mincho" w:hAnsi="Times New Roman" w:cs="Times New Roman"/>
                <w:lang w:eastAsia="ja-JP"/>
              </w:rPr>
              <w:t>ramid</w:t>
            </w:r>
            <w:proofErr w:type="spellEnd"/>
            <w:r w:rsidR="00685F27" w:rsidRPr="005869F8">
              <w:rPr>
                <w:rFonts w:ascii="Times New Roman" w:eastAsia="MS Mincho" w:hAnsi="Times New Roman" w:cs="Times New Roman"/>
                <w:lang w:eastAsia="ja-JP"/>
              </w:rPr>
              <w:t>“</w:t>
            </w:r>
            <w:r w:rsidRPr="005869F8">
              <w:rPr>
                <w:rFonts w:ascii="Times New Roman" w:eastAsia="MS Mincho" w:hAnsi="Times New Roman" w:cs="Times New Roman"/>
                <w:lang w:eastAsia="ja-JP"/>
              </w:rPr>
              <w:t xml:space="preserve"> </w:t>
            </w:r>
            <w:r w:rsidR="00ED6127" w:rsidRPr="005869F8">
              <w:rPr>
                <w:rFonts w:ascii="Times New Roman" w:eastAsia="MS Mincho" w:hAnsi="Times New Roman" w:cs="Times New Roman"/>
                <w:lang w:eastAsia="ja-JP"/>
              </w:rPr>
              <w:t xml:space="preserve">arba lygiavertės </w:t>
            </w:r>
            <w:r w:rsidR="00685F27" w:rsidRPr="005869F8">
              <w:rPr>
                <w:rFonts w:ascii="Times New Roman" w:eastAsia="MS Mincho" w:hAnsi="Times New Roman" w:cs="Times New Roman"/>
                <w:lang w:eastAsia="ja-JP"/>
              </w:rPr>
              <w:t>medžiagos</w:t>
            </w:r>
            <w:r w:rsidRPr="005869F8">
              <w:rPr>
                <w:rFonts w:ascii="Times New Roman" w:eastAsia="MS Mincho" w:hAnsi="Times New Roman" w:cs="Times New Roman"/>
                <w:lang w:eastAsia="ja-JP"/>
              </w:rPr>
              <w:t xml:space="preserve"> padidinančios atsparumą dėvėjimuisi.</w:t>
            </w:r>
          </w:p>
          <w:p w14:paraId="2BB60490" w14:textId="77777777" w:rsidR="000B6420" w:rsidRPr="005869F8" w:rsidRDefault="000B6420" w:rsidP="000B6420">
            <w:pPr>
              <w:numPr>
                <w:ilvl w:val="0"/>
                <w:numId w:val="25"/>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Turi būti užsegama magnetų pagalba.</w:t>
            </w:r>
          </w:p>
          <w:p w14:paraId="00D9C8AE" w14:textId="77777777" w:rsidR="000B6420" w:rsidRPr="005869F8" w:rsidRDefault="000B6420" w:rsidP="000B6420">
            <w:pPr>
              <w:numPr>
                <w:ilvl w:val="0"/>
                <w:numId w:val="25"/>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Turi turėti metalinį tvirtinimą prie virvės.</w:t>
            </w:r>
          </w:p>
          <w:p w14:paraId="3DF46FD0" w14:textId="64DF213D" w:rsidR="000B6420" w:rsidRPr="005869F8" w:rsidRDefault="000B6420" w:rsidP="000B6420">
            <w:pPr>
              <w:numPr>
                <w:ilvl w:val="0"/>
                <w:numId w:val="25"/>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Turi būti atsparus karščiui. Iki 5 min. </w:t>
            </w:r>
            <w:r w:rsidR="00ED6127" w:rsidRPr="005869F8">
              <w:rPr>
                <w:rFonts w:ascii="Times New Roman" w:eastAsia="MS Mincho" w:hAnsi="Times New Roman" w:cs="Times New Roman"/>
                <w:lang w:eastAsia="ja-JP"/>
              </w:rPr>
              <w:t xml:space="preserve">esant </w:t>
            </w:r>
            <w:r w:rsidRPr="005869F8">
              <w:rPr>
                <w:rFonts w:ascii="Times New Roman" w:eastAsia="MS Mincho" w:hAnsi="Times New Roman" w:cs="Times New Roman"/>
                <w:lang w:eastAsia="ja-JP"/>
              </w:rPr>
              <w:t>200</w:t>
            </w:r>
            <w:r w:rsidR="00ED6127"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°C</w:t>
            </w:r>
            <w:r w:rsidR="00ED6127" w:rsidRPr="005869F8">
              <w:rPr>
                <w:rFonts w:ascii="Times New Roman" w:eastAsia="MS Mincho" w:hAnsi="Times New Roman" w:cs="Times New Roman"/>
                <w:lang w:eastAsia="ja-JP"/>
              </w:rPr>
              <w:t xml:space="preserve"> i</w:t>
            </w:r>
            <w:r w:rsidRPr="005869F8">
              <w:rPr>
                <w:rFonts w:ascii="Times New Roman" w:eastAsia="MS Mincho" w:hAnsi="Times New Roman" w:cs="Times New Roman"/>
                <w:lang w:eastAsia="ja-JP"/>
              </w:rPr>
              <w:t>r iki 10 s</w:t>
            </w:r>
            <w:r w:rsidR="00ED6127" w:rsidRPr="005869F8">
              <w:rPr>
                <w:rFonts w:ascii="Times New Roman" w:eastAsia="MS Mincho" w:hAnsi="Times New Roman" w:cs="Times New Roman"/>
                <w:lang w:eastAsia="ja-JP"/>
              </w:rPr>
              <w:t xml:space="preserve"> esant</w:t>
            </w:r>
            <w:r w:rsidRPr="005869F8">
              <w:rPr>
                <w:rFonts w:ascii="Times New Roman" w:eastAsia="MS Mincho" w:hAnsi="Times New Roman" w:cs="Times New Roman"/>
                <w:lang w:eastAsia="ja-JP"/>
              </w:rPr>
              <w:t xml:space="preserve"> 650</w:t>
            </w:r>
            <w:r w:rsidR="00ED6127"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°C.</w:t>
            </w:r>
          </w:p>
          <w:p w14:paraId="657245AB" w14:textId="61C92BCA" w:rsidR="000B6420" w:rsidRPr="005869F8" w:rsidRDefault="000B6420" w:rsidP="000B6420">
            <w:pPr>
              <w:numPr>
                <w:ilvl w:val="0"/>
                <w:numId w:val="25"/>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Ilgis ne mažesnis nei 5</w:t>
            </w:r>
            <w:r w:rsidR="00ED6127" w:rsidRPr="005869F8">
              <w:rPr>
                <w:rFonts w:ascii="Times New Roman" w:eastAsia="MS Mincho" w:hAnsi="Times New Roman" w:cs="Times New Roman"/>
                <w:lang w:eastAsia="ja-JP"/>
              </w:rPr>
              <w:t>5</w:t>
            </w:r>
            <w:r w:rsidRPr="005869F8">
              <w:rPr>
                <w:rFonts w:ascii="Times New Roman" w:eastAsia="MS Mincho" w:hAnsi="Times New Roman" w:cs="Times New Roman"/>
                <w:lang w:eastAsia="ja-JP"/>
              </w:rPr>
              <w:t xml:space="preserve"> cm.</w:t>
            </w:r>
          </w:p>
          <w:p w14:paraId="2C5B7142" w14:textId="72E237AC" w:rsidR="001D1CF3" w:rsidRPr="005869F8" w:rsidRDefault="000B6420" w:rsidP="000B6420">
            <w:pPr>
              <w:pStyle w:val="ListParagraph"/>
              <w:numPr>
                <w:ilvl w:val="0"/>
                <w:numId w:val="25"/>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Svoris </w:t>
            </w:r>
            <w:r w:rsidR="00A35CF3" w:rsidRPr="005869F8">
              <w:rPr>
                <w:rFonts w:ascii="Times New Roman" w:eastAsia="MS Mincho" w:hAnsi="Times New Roman" w:cs="Times New Roman"/>
                <w:lang w:eastAsia="ja-JP"/>
              </w:rPr>
              <w:t xml:space="preserve">ne didesnis nei </w:t>
            </w:r>
            <w:r w:rsidRPr="005869F8">
              <w:rPr>
                <w:rFonts w:ascii="Times New Roman" w:eastAsia="MS Mincho" w:hAnsi="Times New Roman" w:cs="Times New Roman"/>
                <w:lang w:eastAsia="ja-JP"/>
              </w:rPr>
              <w:t>1</w:t>
            </w:r>
            <w:r w:rsidR="00A35CF3" w:rsidRPr="005869F8">
              <w:rPr>
                <w:rFonts w:ascii="Times New Roman" w:eastAsia="MS Mincho" w:hAnsi="Times New Roman" w:cs="Times New Roman"/>
                <w:lang w:eastAsia="ja-JP"/>
              </w:rPr>
              <w:t>50</w:t>
            </w:r>
            <w:r w:rsidRPr="005869F8">
              <w:rPr>
                <w:rFonts w:ascii="Times New Roman" w:eastAsia="MS Mincho" w:hAnsi="Times New Roman" w:cs="Times New Roman"/>
                <w:lang w:eastAsia="ja-JP"/>
              </w:rPr>
              <w:t xml:space="preserve"> g</w:t>
            </w:r>
            <w:r w:rsidR="00A35CF3" w:rsidRPr="005869F8">
              <w:rPr>
                <w:rFonts w:ascii="Times New Roman" w:eastAsia="MS Mincho" w:hAnsi="Times New Roman" w:cs="Times New Roman"/>
                <w:lang w:eastAsia="ja-JP"/>
              </w:rPr>
              <w:t>.</w:t>
            </w:r>
          </w:p>
        </w:tc>
        <w:tc>
          <w:tcPr>
            <w:tcW w:w="4394" w:type="dxa"/>
          </w:tcPr>
          <w:p w14:paraId="4B14B5D6" w14:textId="77777777" w:rsidR="001D1CF3" w:rsidRPr="005869F8" w:rsidRDefault="001D1CF3" w:rsidP="001E4675">
            <w:pPr>
              <w:rPr>
                <w:rFonts w:ascii="Times New Roman" w:eastAsia="Arial Unicode MS" w:hAnsi="Times New Roman" w:cs="Times New Roman"/>
                <w:bdr w:val="nil"/>
              </w:rPr>
            </w:pPr>
          </w:p>
        </w:tc>
      </w:tr>
      <w:tr w:rsidR="005869F8" w:rsidRPr="005869F8" w14:paraId="231A3581" w14:textId="77777777" w:rsidTr="00D5726C">
        <w:tc>
          <w:tcPr>
            <w:tcW w:w="704" w:type="dxa"/>
            <w:tcBorders>
              <w:top w:val="single" w:sz="4" w:space="0" w:color="000000"/>
              <w:left w:val="single" w:sz="4" w:space="0" w:color="000000"/>
              <w:bottom w:val="single" w:sz="4" w:space="0" w:color="000000"/>
            </w:tcBorders>
          </w:tcPr>
          <w:p w14:paraId="6CCF4695" w14:textId="77777777" w:rsidR="001D1CF3" w:rsidRPr="005869F8" w:rsidRDefault="001D1CF3"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66D3C0FB" w14:textId="134FE3C2" w:rsidR="00D06926" w:rsidRPr="005869F8" w:rsidRDefault="007B3A58" w:rsidP="007B3A58">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Virvių apsauga per kampą</w:t>
            </w:r>
            <w:r w:rsidR="006C656F" w:rsidRPr="005869F8">
              <w:rPr>
                <w:rFonts w:ascii="Times New Roman" w:eastAsia="MS Mincho" w:hAnsi="Times New Roman" w:cs="Times New Roman"/>
                <w:lang w:eastAsia="ja-JP"/>
              </w:rPr>
              <w:t>.</w:t>
            </w:r>
          </w:p>
        </w:tc>
        <w:tc>
          <w:tcPr>
            <w:tcW w:w="5103" w:type="dxa"/>
            <w:tcBorders>
              <w:top w:val="single" w:sz="4" w:space="0" w:color="000000"/>
              <w:left w:val="single" w:sz="4" w:space="0" w:color="000000"/>
              <w:bottom w:val="single" w:sz="4" w:space="0" w:color="000000"/>
              <w:right w:val="single" w:sz="4" w:space="0" w:color="000000"/>
            </w:tcBorders>
          </w:tcPr>
          <w:p w14:paraId="1A166CFF" w14:textId="5A6A98A3" w:rsidR="001D1CF3" w:rsidRPr="005869F8" w:rsidRDefault="001D1CF3" w:rsidP="005011CA">
            <w:pPr>
              <w:pStyle w:val="ListParagraph"/>
              <w:numPr>
                <w:ilvl w:val="0"/>
                <w:numId w:val="26"/>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B55093" w:rsidRPr="005869F8">
              <w:rPr>
                <w:rFonts w:ascii="Times New Roman" w:eastAsia="Arial Unicode MS" w:hAnsi="Times New Roman" w:cs="Times New Roman"/>
                <w:bdr w:val="nil"/>
              </w:rPr>
              <w:t>3</w:t>
            </w:r>
            <w:r w:rsidRPr="005869F8">
              <w:rPr>
                <w:rFonts w:ascii="Times New Roman" w:eastAsia="Arial Unicode MS" w:hAnsi="Times New Roman" w:cs="Times New Roman"/>
                <w:bdr w:val="nil"/>
              </w:rPr>
              <w:t xml:space="preserve"> vnt. </w:t>
            </w:r>
          </w:p>
          <w:p w14:paraId="3B32F5A8" w14:textId="77777777" w:rsidR="005011CA" w:rsidRPr="005869F8" w:rsidRDefault="005011CA" w:rsidP="005011CA">
            <w:pPr>
              <w:numPr>
                <w:ilvl w:val="0"/>
                <w:numId w:val="26"/>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Turi būti galimybė naudoti iš abiejų pusių.</w:t>
            </w:r>
          </w:p>
          <w:p w14:paraId="2D06F092" w14:textId="4BF2152E" w:rsidR="005011CA" w:rsidRPr="005869F8" w:rsidRDefault="005011CA" w:rsidP="005011CA">
            <w:pPr>
              <w:numPr>
                <w:ilvl w:val="0"/>
                <w:numId w:val="26"/>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Turi būti tinkamas naudoti ir ant </w:t>
            </w:r>
            <w:r w:rsidR="00685F27" w:rsidRPr="005869F8">
              <w:rPr>
                <w:rFonts w:ascii="Times New Roman" w:eastAsia="MS Mincho" w:hAnsi="Times New Roman" w:cs="Times New Roman"/>
                <w:lang w:eastAsia="ja-JP"/>
              </w:rPr>
              <w:t>plokščių</w:t>
            </w:r>
            <w:r w:rsidRPr="005869F8">
              <w:rPr>
                <w:rFonts w:ascii="Times New Roman" w:eastAsia="MS Mincho" w:hAnsi="Times New Roman" w:cs="Times New Roman"/>
                <w:lang w:eastAsia="ja-JP"/>
              </w:rPr>
              <w:t xml:space="preserve"> paviršių ir ant kampų.</w:t>
            </w:r>
          </w:p>
          <w:p w14:paraId="7E47CFE7" w14:textId="637D4842" w:rsidR="005011CA" w:rsidRPr="005869F8" w:rsidRDefault="005011CA" w:rsidP="005011CA">
            <w:pPr>
              <w:numPr>
                <w:ilvl w:val="0"/>
                <w:numId w:val="26"/>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Turi turėti rutulinius guolius pagerinančius </w:t>
            </w:r>
            <w:r w:rsidR="00685F27" w:rsidRPr="005869F8">
              <w:rPr>
                <w:rFonts w:ascii="Times New Roman" w:eastAsia="MS Mincho" w:hAnsi="Times New Roman" w:cs="Times New Roman"/>
                <w:lang w:eastAsia="ja-JP"/>
              </w:rPr>
              <w:t>efektyvumą</w:t>
            </w:r>
            <w:r w:rsidRPr="005869F8">
              <w:rPr>
                <w:rFonts w:ascii="Times New Roman" w:eastAsia="MS Mincho" w:hAnsi="Times New Roman" w:cs="Times New Roman"/>
                <w:lang w:eastAsia="ja-JP"/>
              </w:rPr>
              <w:t>.</w:t>
            </w:r>
          </w:p>
          <w:p w14:paraId="23FFB9F8" w14:textId="77777777" w:rsidR="005011CA" w:rsidRPr="005869F8" w:rsidRDefault="005011CA" w:rsidP="005011CA">
            <w:pPr>
              <w:numPr>
                <w:ilvl w:val="0"/>
                <w:numId w:val="26"/>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Turi turėti galimybę sujungti kelis modulius.</w:t>
            </w:r>
          </w:p>
          <w:p w14:paraId="248E2C0C" w14:textId="77777777" w:rsidR="005011CA" w:rsidRPr="005869F8" w:rsidRDefault="005011CA" w:rsidP="005011CA">
            <w:pPr>
              <w:numPr>
                <w:ilvl w:val="0"/>
                <w:numId w:val="26"/>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Turi būti pagamintas iš aliuminio ir plieno.</w:t>
            </w:r>
          </w:p>
          <w:p w14:paraId="649F4AF4" w14:textId="30FFBAEC" w:rsidR="00252A16" w:rsidRPr="005869F8" w:rsidRDefault="005011CA" w:rsidP="005011CA">
            <w:pPr>
              <w:pStyle w:val="ListParagraph"/>
              <w:numPr>
                <w:ilvl w:val="0"/>
                <w:numId w:val="26"/>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Svoris </w:t>
            </w:r>
            <w:r w:rsidR="00512A33" w:rsidRPr="005869F8">
              <w:rPr>
                <w:rFonts w:ascii="Times New Roman" w:eastAsia="MS Mincho" w:hAnsi="Times New Roman" w:cs="Times New Roman"/>
                <w:lang w:eastAsia="ja-JP"/>
              </w:rPr>
              <w:t xml:space="preserve">ne didesnis nei </w:t>
            </w:r>
            <w:r w:rsidR="00512A33" w:rsidRPr="005869F8">
              <w:rPr>
                <w:rFonts w:ascii="Times New Roman" w:eastAsia="MS Mincho" w:hAnsi="Times New Roman" w:cs="Times New Roman"/>
                <w:lang w:val="en-US" w:eastAsia="ja-JP"/>
              </w:rPr>
              <w:t>500 g.</w:t>
            </w:r>
            <w:r w:rsidRPr="005869F8">
              <w:rPr>
                <w:rFonts w:ascii="Times New Roman" w:eastAsia="MS Mincho" w:hAnsi="Times New Roman" w:cs="Times New Roman"/>
                <w:lang w:eastAsia="ja-JP"/>
              </w:rPr>
              <w:t xml:space="preserve"> </w:t>
            </w:r>
          </w:p>
        </w:tc>
        <w:tc>
          <w:tcPr>
            <w:tcW w:w="4394" w:type="dxa"/>
          </w:tcPr>
          <w:p w14:paraId="4E0B5073" w14:textId="77777777" w:rsidR="001D1CF3" w:rsidRPr="005869F8" w:rsidRDefault="001D1CF3" w:rsidP="001E4675">
            <w:pPr>
              <w:rPr>
                <w:rFonts w:ascii="Times New Roman" w:eastAsia="Arial Unicode MS" w:hAnsi="Times New Roman" w:cs="Times New Roman"/>
                <w:bdr w:val="nil"/>
              </w:rPr>
            </w:pPr>
          </w:p>
        </w:tc>
      </w:tr>
      <w:tr w:rsidR="005869F8" w:rsidRPr="005869F8" w14:paraId="34443872" w14:textId="77777777" w:rsidTr="00D5726C">
        <w:tc>
          <w:tcPr>
            <w:tcW w:w="704" w:type="dxa"/>
            <w:tcBorders>
              <w:top w:val="single" w:sz="4" w:space="0" w:color="000000"/>
              <w:left w:val="single" w:sz="4" w:space="0" w:color="000000"/>
              <w:bottom w:val="single" w:sz="4" w:space="0" w:color="000000"/>
            </w:tcBorders>
          </w:tcPr>
          <w:p w14:paraId="3F8354A7" w14:textId="77777777" w:rsidR="001D1CF3" w:rsidRPr="005869F8" w:rsidRDefault="001D1CF3"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2C536CC0" w14:textId="15F5D743" w:rsidR="001D1CF3" w:rsidRPr="005869F8" w:rsidRDefault="0024037E"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Metaliniai </w:t>
            </w:r>
            <w:proofErr w:type="spellStart"/>
            <w:r w:rsidRPr="005869F8">
              <w:rPr>
                <w:rFonts w:ascii="Times New Roman" w:eastAsia="MS Mincho" w:hAnsi="Times New Roman" w:cs="Times New Roman"/>
                <w:lang w:eastAsia="ja-JP"/>
              </w:rPr>
              <w:t>slingai</w:t>
            </w:r>
            <w:proofErr w:type="spellEnd"/>
            <w:r w:rsidRPr="005869F8">
              <w:rPr>
                <w:rFonts w:ascii="Times New Roman" w:eastAsia="MS Mincho" w:hAnsi="Times New Roman" w:cs="Times New Roman"/>
                <w:lang w:eastAsia="ja-JP"/>
              </w:rPr>
              <w:t>, 100 cm</w:t>
            </w:r>
            <w:r w:rsidR="006C656F" w:rsidRPr="005869F8">
              <w:rPr>
                <w:rFonts w:ascii="Times New Roman" w:eastAsia="MS Mincho" w:hAnsi="Times New Roman" w:cs="Times New Roman"/>
                <w:lang w:eastAsia="ja-JP"/>
              </w:rPr>
              <w:t>.</w:t>
            </w:r>
          </w:p>
        </w:tc>
        <w:tc>
          <w:tcPr>
            <w:tcW w:w="5103" w:type="dxa"/>
            <w:tcBorders>
              <w:top w:val="single" w:sz="4" w:space="0" w:color="000000"/>
              <w:left w:val="single" w:sz="4" w:space="0" w:color="000000"/>
              <w:bottom w:val="single" w:sz="4" w:space="0" w:color="000000"/>
              <w:right w:val="single" w:sz="4" w:space="0" w:color="000000"/>
            </w:tcBorders>
          </w:tcPr>
          <w:p w14:paraId="3A463944" w14:textId="380D1477" w:rsidR="001D1CF3" w:rsidRPr="005869F8" w:rsidRDefault="001D1CF3" w:rsidP="00BD010A">
            <w:pPr>
              <w:pStyle w:val="ListParagraph"/>
              <w:numPr>
                <w:ilvl w:val="0"/>
                <w:numId w:val="2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B55093" w:rsidRPr="005869F8">
              <w:rPr>
                <w:rFonts w:ascii="Times New Roman" w:eastAsia="Arial Unicode MS" w:hAnsi="Times New Roman" w:cs="Times New Roman"/>
                <w:bdr w:val="nil"/>
              </w:rPr>
              <w:t>30</w:t>
            </w:r>
            <w:r w:rsidRPr="005869F8">
              <w:rPr>
                <w:rFonts w:ascii="Times New Roman" w:eastAsia="Arial Unicode MS" w:hAnsi="Times New Roman" w:cs="Times New Roman"/>
                <w:bdr w:val="nil"/>
              </w:rPr>
              <w:t xml:space="preserve"> vnt. </w:t>
            </w:r>
          </w:p>
          <w:p w14:paraId="088B2CC8" w14:textId="77777777" w:rsidR="00BD010A" w:rsidRPr="005869F8" w:rsidRDefault="00BD010A" w:rsidP="00BD010A">
            <w:pPr>
              <w:numPr>
                <w:ilvl w:val="0"/>
                <w:numId w:val="27"/>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Lynas abiejuose galuose turi turėti kilpas.</w:t>
            </w:r>
          </w:p>
          <w:p w14:paraId="5E41AA4E" w14:textId="1592AD6D" w:rsidR="00BD010A" w:rsidRPr="005869F8" w:rsidRDefault="00BD010A" w:rsidP="00BD010A">
            <w:pPr>
              <w:numPr>
                <w:ilvl w:val="0"/>
                <w:numId w:val="27"/>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Lynas turi turėti apsauginį šarvą pagamintą iš PVC ar </w:t>
            </w:r>
            <w:r w:rsidR="00512A33" w:rsidRPr="005869F8">
              <w:rPr>
                <w:rFonts w:ascii="Times New Roman" w:eastAsia="MS Mincho" w:hAnsi="Times New Roman" w:cs="Times New Roman"/>
                <w:lang w:eastAsia="ja-JP"/>
              </w:rPr>
              <w:t>lygiavertės</w:t>
            </w:r>
            <w:r w:rsidRPr="005869F8">
              <w:rPr>
                <w:rFonts w:ascii="Times New Roman" w:eastAsia="MS Mincho" w:hAnsi="Times New Roman" w:cs="Times New Roman"/>
                <w:lang w:eastAsia="ja-JP"/>
              </w:rPr>
              <w:t xml:space="preserve"> medžiagos.</w:t>
            </w:r>
          </w:p>
          <w:p w14:paraId="182F59C7" w14:textId="77777777" w:rsidR="00BD010A" w:rsidRPr="005869F8" w:rsidRDefault="00BD010A" w:rsidP="00BD010A">
            <w:pPr>
              <w:numPr>
                <w:ilvl w:val="0"/>
                <w:numId w:val="27"/>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Lynas turi būti pagamintas iš cinkuoto plieno.</w:t>
            </w:r>
          </w:p>
          <w:p w14:paraId="6B93E495" w14:textId="1064A99F" w:rsidR="00BD010A" w:rsidRPr="005869F8" w:rsidRDefault="00BD010A" w:rsidP="00BD010A">
            <w:pPr>
              <w:numPr>
                <w:ilvl w:val="0"/>
                <w:numId w:val="27"/>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Lyno ilgis turi būti 100 cm (</w:t>
            </w:r>
            <w:r w:rsidR="00512A33" w:rsidRPr="005869F8">
              <w:rPr>
                <w:rFonts w:ascii="Times New Roman" w:eastAsia="MS Mincho" w:hAnsi="Times New Roman" w:cs="Times New Roman"/>
                <w:lang w:eastAsia="ja-JP"/>
              </w:rPr>
              <w:t>±</w:t>
            </w:r>
            <w:r w:rsidRPr="005869F8">
              <w:rPr>
                <w:rFonts w:ascii="Times New Roman" w:eastAsia="MS Mincho" w:hAnsi="Times New Roman" w:cs="Times New Roman"/>
                <w:lang w:eastAsia="ja-JP"/>
              </w:rPr>
              <w:t xml:space="preserve"> 3 cm).</w:t>
            </w:r>
          </w:p>
          <w:p w14:paraId="23B5184C" w14:textId="4DEFBDD6" w:rsidR="00BD010A" w:rsidRPr="005869F8" w:rsidRDefault="00BD010A" w:rsidP="00BD010A">
            <w:pPr>
              <w:numPr>
                <w:ilvl w:val="0"/>
                <w:numId w:val="27"/>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Lyno stiprumas turi būti ne mažiau </w:t>
            </w:r>
            <w:r w:rsidR="0010698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 xml:space="preserve">15 </w:t>
            </w:r>
            <w:proofErr w:type="spellStart"/>
            <w:r w:rsidRPr="005869F8">
              <w:rPr>
                <w:rFonts w:ascii="Times New Roman" w:eastAsia="MS Mincho" w:hAnsi="Times New Roman" w:cs="Times New Roman"/>
                <w:lang w:eastAsia="ja-JP"/>
              </w:rPr>
              <w:t>kN</w:t>
            </w:r>
            <w:r w:rsidR="00106983" w:rsidRPr="005869F8">
              <w:rPr>
                <w:rFonts w:ascii="Times New Roman" w:eastAsia="MS Mincho" w:hAnsi="Times New Roman" w:cs="Times New Roman"/>
                <w:lang w:eastAsia="ja-JP"/>
              </w:rPr>
              <w:t>.</w:t>
            </w:r>
            <w:proofErr w:type="spellEnd"/>
          </w:p>
          <w:p w14:paraId="177FD2AD" w14:textId="154639FA" w:rsidR="005011CA" w:rsidRPr="005869F8" w:rsidRDefault="00BD010A" w:rsidP="00BD010A">
            <w:pPr>
              <w:numPr>
                <w:ilvl w:val="0"/>
                <w:numId w:val="27"/>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Lynas turi atitikti EN 354; EN 795B standart</w:t>
            </w:r>
            <w:r w:rsidR="00106983" w:rsidRPr="005869F8">
              <w:rPr>
                <w:rFonts w:ascii="Times New Roman" w:eastAsia="MS Mincho" w:hAnsi="Times New Roman" w:cs="Times New Roman"/>
                <w:lang w:eastAsia="ja-JP"/>
              </w:rPr>
              <w:t>ų reikalavimus</w:t>
            </w:r>
            <w:r w:rsidR="00D5726C" w:rsidRPr="005869F8">
              <w:rPr>
                <w:rFonts w:ascii="Times New Roman" w:eastAsia="MS Mincho" w:hAnsi="Times New Roman" w:cs="Times New Roman"/>
                <w:lang w:eastAsia="ja-JP"/>
              </w:rPr>
              <w:t xml:space="preserve"> arba lygiaverčius</w:t>
            </w:r>
          </w:p>
        </w:tc>
        <w:tc>
          <w:tcPr>
            <w:tcW w:w="4394" w:type="dxa"/>
          </w:tcPr>
          <w:p w14:paraId="1DC1F0EB" w14:textId="77777777" w:rsidR="001D1CF3" w:rsidRPr="005869F8" w:rsidRDefault="001D1CF3" w:rsidP="001E4675">
            <w:pPr>
              <w:rPr>
                <w:rFonts w:ascii="Times New Roman" w:eastAsia="Arial Unicode MS" w:hAnsi="Times New Roman" w:cs="Times New Roman"/>
                <w:bdr w:val="nil"/>
              </w:rPr>
            </w:pPr>
          </w:p>
        </w:tc>
      </w:tr>
      <w:tr w:rsidR="005869F8" w:rsidRPr="005869F8" w14:paraId="52676818" w14:textId="77777777" w:rsidTr="00D5726C">
        <w:tc>
          <w:tcPr>
            <w:tcW w:w="704" w:type="dxa"/>
            <w:tcBorders>
              <w:top w:val="single" w:sz="4" w:space="0" w:color="000000"/>
              <w:left w:val="single" w:sz="4" w:space="0" w:color="000000"/>
              <w:bottom w:val="single" w:sz="4" w:space="0" w:color="000000"/>
            </w:tcBorders>
          </w:tcPr>
          <w:p w14:paraId="3836356C" w14:textId="77777777" w:rsidR="001D1CF3" w:rsidRPr="005869F8" w:rsidRDefault="001D1CF3"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02BB0D1B" w14:textId="4CFFE3E1" w:rsidR="001D1CF3" w:rsidRPr="005869F8" w:rsidRDefault="006B4C56"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Plieniniai </w:t>
            </w:r>
            <w:r w:rsidR="00597D49" w:rsidRPr="005869F8">
              <w:rPr>
                <w:rFonts w:ascii="Times New Roman" w:eastAsia="MS Mincho" w:hAnsi="Times New Roman" w:cs="Times New Roman"/>
                <w:lang w:eastAsia="ja-JP"/>
              </w:rPr>
              <w:t>k</w:t>
            </w:r>
            <w:r w:rsidR="00ED7478" w:rsidRPr="005869F8">
              <w:rPr>
                <w:rFonts w:ascii="Times New Roman" w:eastAsia="MS Mincho" w:hAnsi="Times New Roman" w:cs="Times New Roman"/>
                <w:lang w:eastAsia="ja-JP"/>
              </w:rPr>
              <w:t>arabinai</w:t>
            </w:r>
            <w:r w:rsidR="006C656F" w:rsidRPr="005869F8">
              <w:rPr>
                <w:rFonts w:ascii="Times New Roman" w:eastAsia="MS Mincho" w:hAnsi="Times New Roman" w:cs="Times New Roman"/>
                <w:lang w:eastAsia="ja-JP"/>
              </w:rPr>
              <w:t>.</w:t>
            </w:r>
          </w:p>
          <w:p w14:paraId="12AC3911" w14:textId="4259B7DB" w:rsidR="006E110C" w:rsidRPr="005869F8" w:rsidRDefault="006E110C" w:rsidP="001E4675">
            <w:pPr>
              <w:tabs>
                <w:tab w:val="center" w:pos="2231"/>
              </w:tabs>
              <w:rPr>
                <w:rFonts w:ascii="Times New Roman" w:eastAsia="MS Mincho" w:hAnsi="Times New Roman" w:cs="Times New Roman"/>
                <w:strike/>
                <w:lang w:eastAsia="ja-JP"/>
              </w:rPr>
            </w:pPr>
          </w:p>
        </w:tc>
        <w:tc>
          <w:tcPr>
            <w:tcW w:w="5103" w:type="dxa"/>
            <w:tcBorders>
              <w:top w:val="single" w:sz="4" w:space="0" w:color="000000"/>
              <w:left w:val="single" w:sz="4" w:space="0" w:color="000000"/>
              <w:bottom w:val="single" w:sz="4" w:space="0" w:color="000000"/>
              <w:right w:val="single" w:sz="4" w:space="0" w:color="000000"/>
            </w:tcBorders>
          </w:tcPr>
          <w:p w14:paraId="40D750E5" w14:textId="3D73CF8F" w:rsidR="001D1CF3" w:rsidRPr="005869F8" w:rsidRDefault="001D1CF3" w:rsidP="00D067C6">
            <w:pPr>
              <w:pStyle w:val="ListParagraph"/>
              <w:numPr>
                <w:ilvl w:val="0"/>
                <w:numId w:val="28"/>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B55093" w:rsidRPr="005869F8">
              <w:rPr>
                <w:rFonts w:ascii="Times New Roman" w:eastAsia="Arial Unicode MS" w:hAnsi="Times New Roman" w:cs="Times New Roman"/>
                <w:bdr w:val="nil"/>
              </w:rPr>
              <w:t>100</w:t>
            </w:r>
            <w:r w:rsidRPr="005869F8">
              <w:rPr>
                <w:rFonts w:ascii="Times New Roman" w:eastAsia="Arial Unicode MS" w:hAnsi="Times New Roman" w:cs="Times New Roman"/>
                <w:bdr w:val="nil"/>
              </w:rPr>
              <w:t xml:space="preserve"> vnt. </w:t>
            </w:r>
          </w:p>
          <w:p w14:paraId="7B5E06BA" w14:textId="06EF2248" w:rsidR="00D067C6" w:rsidRPr="005869F8" w:rsidRDefault="00D067C6" w:rsidP="00D067C6">
            <w:pPr>
              <w:numPr>
                <w:ilvl w:val="0"/>
                <w:numId w:val="28"/>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Karabinas turi būti ovalo formos</w:t>
            </w:r>
            <w:r w:rsidR="006B4C56" w:rsidRPr="005869F8">
              <w:rPr>
                <w:rFonts w:ascii="Times New Roman" w:eastAsia="MS Mincho" w:hAnsi="Times New Roman" w:cs="Times New Roman"/>
                <w:lang w:eastAsia="ja-JP"/>
              </w:rPr>
              <w:t>.</w:t>
            </w:r>
          </w:p>
          <w:p w14:paraId="6134F7F7" w14:textId="77777777" w:rsidR="00D067C6" w:rsidRPr="005869F8" w:rsidRDefault="00D067C6" w:rsidP="00D067C6">
            <w:pPr>
              <w:numPr>
                <w:ilvl w:val="0"/>
                <w:numId w:val="28"/>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Karabinas turi turėti užsukamą vartelių užraktą.</w:t>
            </w:r>
          </w:p>
          <w:p w14:paraId="4819BC3C" w14:textId="61AE881F" w:rsidR="00D067C6" w:rsidRPr="005869F8" w:rsidRDefault="00D067C6" w:rsidP="00D067C6">
            <w:pPr>
              <w:numPr>
                <w:ilvl w:val="0"/>
                <w:numId w:val="28"/>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Karabinas turi būti pagamintas iš cinkuoto plieno</w:t>
            </w:r>
            <w:r w:rsidR="006B4C56" w:rsidRPr="005869F8">
              <w:rPr>
                <w:rFonts w:ascii="Times New Roman" w:eastAsia="MS Mincho" w:hAnsi="Times New Roman" w:cs="Times New Roman"/>
                <w:lang w:eastAsia="ja-JP"/>
              </w:rPr>
              <w:t xml:space="preserve"> arba lygiaverčio metalo</w:t>
            </w:r>
            <w:r w:rsidRPr="005869F8">
              <w:rPr>
                <w:rFonts w:ascii="Times New Roman" w:eastAsia="MS Mincho" w:hAnsi="Times New Roman" w:cs="Times New Roman"/>
                <w:lang w:eastAsia="ja-JP"/>
              </w:rPr>
              <w:t>.</w:t>
            </w:r>
          </w:p>
          <w:p w14:paraId="1E572D27" w14:textId="77777777" w:rsidR="00D067C6" w:rsidRPr="005869F8" w:rsidRDefault="00D067C6" w:rsidP="00D067C6">
            <w:pPr>
              <w:numPr>
                <w:ilvl w:val="0"/>
                <w:numId w:val="28"/>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Karabinas turi turėti unikalų identifikacinį numerį.</w:t>
            </w:r>
          </w:p>
          <w:p w14:paraId="116C0577" w14:textId="28F12924" w:rsidR="00D067C6" w:rsidRPr="005869F8" w:rsidRDefault="00D067C6" w:rsidP="00D067C6">
            <w:pPr>
              <w:numPr>
                <w:ilvl w:val="0"/>
                <w:numId w:val="28"/>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Stiprumas pagrindine ašimi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 xml:space="preserve">30 </w:t>
            </w:r>
            <w:proofErr w:type="spellStart"/>
            <w:r w:rsidRPr="005869F8">
              <w:rPr>
                <w:rFonts w:ascii="Times New Roman" w:eastAsia="MS Mincho" w:hAnsi="Times New Roman" w:cs="Times New Roman"/>
                <w:lang w:eastAsia="ja-JP"/>
              </w:rPr>
              <w:t>kN</w:t>
            </w:r>
            <w:r w:rsidR="006B4C56" w:rsidRPr="005869F8">
              <w:rPr>
                <w:rFonts w:ascii="Times New Roman" w:eastAsia="MS Mincho" w:hAnsi="Times New Roman" w:cs="Times New Roman"/>
                <w:lang w:eastAsia="ja-JP"/>
              </w:rPr>
              <w:t>.</w:t>
            </w:r>
            <w:proofErr w:type="spellEnd"/>
          </w:p>
          <w:p w14:paraId="781A66F7" w14:textId="6D9180D1" w:rsidR="00D067C6" w:rsidRPr="005869F8" w:rsidRDefault="00D067C6" w:rsidP="00D067C6">
            <w:pPr>
              <w:numPr>
                <w:ilvl w:val="0"/>
                <w:numId w:val="28"/>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Stiprumas </w:t>
            </w:r>
            <w:r w:rsidR="00685F27" w:rsidRPr="005869F8">
              <w:rPr>
                <w:rFonts w:ascii="Times New Roman" w:eastAsia="MS Mincho" w:hAnsi="Times New Roman" w:cs="Times New Roman"/>
                <w:lang w:eastAsia="ja-JP"/>
              </w:rPr>
              <w:t>trumpąja</w:t>
            </w:r>
            <w:r w:rsidRPr="005869F8">
              <w:rPr>
                <w:rFonts w:ascii="Times New Roman" w:eastAsia="MS Mincho" w:hAnsi="Times New Roman" w:cs="Times New Roman"/>
                <w:lang w:eastAsia="ja-JP"/>
              </w:rPr>
              <w:t xml:space="preserve"> ašimi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 xml:space="preserve">9 </w:t>
            </w:r>
            <w:proofErr w:type="spellStart"/>
            <w:r w:rsidRPr="005869F8">
              <w:rPr>
                <w:rFonts w:ascii="Times New Roman" w:eastAsia="MS Mincho" w:hAnsi="Times New Roman" w:cs="Times New Roman"/>
                <w:lang w:eastAsia="ja-JP"/>
              </w:rPr>
              <w:t>kN</w:t>
            </w:r>
            <w:r w:rsidR="006B4C56" w:rsidRPr="005869F8">
              <w:rPr>
                <w:rFonts w:ascii="Times New Roman" w:eastAsia="MS Mincho" w:hAnsi="Times New Roman" w:cs="Times New Roman"/>
                <w:lang w:eastAsia="ja-JP"/>
              </w:rPr>
              <w:t>.</w:t>
            </w:r>
            <w:proofErr w:type="spellEnd"/>
          </w:p>
          <w:p w14:paraId="27ED0F89" w14:textId="7EF8A60B" w:rsidR="00D067C6" w:rsidRPr="005869F8" w:rsidRDefault="00D067C6" w:rsidP="00D067C6">
            <w:pPr>
              <w:numPr>
                <w:ilvl w:val="0"/>
                <w:numId w:val="28"/>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Stiprumas atidarytais varteliais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 xml:space="preserve">8 </w:t>
            </w:r>
            <w:proofErr w:type="spellStart"/>
            <w:r w:rsidRPr="005869F8">
              <w:rPr>
                <w:rFonts w:ascii="Times New Roman" w:eastAsia="MS Mincho" w:hAnsi="Times New Roman" w:cs="Times New Roman"/>
                <w:lang w:eastAsia="ja-JP"/>
              </w:rPr>
              <w:t>kN</w:t>
            </w:r>
            <w:r w:rsidR="006B4C56" w:rsidRPr="005869F8">
              <w:rPr>
                <w:rFonts w:ascii="Times New Roman" w:eastAsia="MS Mincho" w:hAnsi="Times New Roman" w:cs="Times New Roman"/>
                <w:lang w:eastAsia="ja-JP"/>
              </w:rPr>
              <w:t>.</w:t>
            </w:r>
            <w:proofErr w:type="spellEnd"/>
          </w:p>
          <w:p w14:paraId="4C79D3B5" w14:textId="0FD61253" w:rsidR="00D067C6" w:rsidRPr="005869F8" w:rsidRDefault="00D067C6" w:rsidP="00D067C6">
            <w:pPr>
              <w:numPr>
                <w:ilvl w:val="0"/>
                <w:numId w:val="28"/>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Vartelių atsidarymas</w:t>
            </w:r>
            <w:r w:rsidR="006B4C56" w:rsidRPr="005869F8">
              <w:rPr>
                <w:rFonts w:ascii="Times New Roman" w:eastAsia="MS Mincho" w:hAnsi="Times New Roman" w:cs="Times New Roman"/>
                <w:lang w:eastAsia="ja-JP"/>
              </w:rPr>
              <w:t xml:space="preserve"> ne mažesnis nei</w:t>
            </w:r>
            <w:r w:rsidRPr="005869F8">
              <w:rPr>
                <w:rFonts w:ascii="Times New Roman" w:eastAsia="MS Mincho" w:hAnsi="Times New Roman" w:cs="Times New Roman"/>
                <w:lang w:eastAsia="ja-JP"/>
              </w:rPr>
              <w:t xml:space="preserve"> 1</w:t>
            </w:r>
            <w:r w:rsidR="006B4C56" w:rsidRPr="005869F8">
              <w:rPr>
                <w:rFonts w:ascii="Times New Roman" w:eastAsia="MS Mincho" w:hAnsi="Times New Roman" w:cs="Times New Roman"/>
                <w:lang w:val="en-US" w:eastAsia="ja-JP"/>
              </w:rPr>
              <w:t>5</w:t>
            </w:r>
            <w:r w:rsidR="006B4C56"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mm</w:t>
            </w:r>
            <w:r w:rsidR="00597D49" w:rsidRPr="005869F8">
              <w:rPr>
                <w:rFonts w:ascii="Times New Roman" w:eastAsia="MS Mincho" w:hAnsi="Times New Roman" w:cs="Times New Roman"/>
                <w:lang w:eastAsia="ja-JP"/>
              </w:rPr>
              <w:t>.</w:t>
            </w:r>
          </w:p>
          <w:p w14:paraId="78BBB7E4" w14:textId="3BECB918" w:rsidR="00D067C6" w:rsidRPr="005869F8" w:rsidRDefault="00D067C6" w:rsidP="00D067C6">
            <w:pPr>
              <w:numPr>
                <w:ilvl w:val="0"/>
                <w:numId w:val="28"/>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Svoris ne daugiau </w:t>
            </w:r>
            <w:r w:rsidR="00A35CF3" w:rsidRPr="005869F8">
              <w:rPr>
                <w:rFonts w:ascii="Times New Roman" w:eastAsia="MS Mincho" w:hAnsi="Times New Roman" w:cs="Times New Roman"/>
                <w:lang w:eastAsia="ja-JP"/>
              </w:rPr>
              <w:t>nei</w:t>
            </w:r>
            <w:r w:rsidR="00A35CF3" w:rsidRPr="005869F8">
              <w:rPr>
                <w:rFonts w:ascii="Times New Roman" w:eastAsia="MS Mincho" w:hAnsi="Times New Roman" w:cs="Times New Roman"/>
                <w:lang w:val="en-US" w:eastAsia="ja-JP"/>
              </w:rPr>
              <w:t xml:space="preserve"> </w:t>
            </w:r>
            <w:r w:rsidR="006B4C56" w:rsidRPr="005869F8">
              <w:rPr>
                <w:rFonts w:ascii="Times New Roman" w:eastAsia="MS Mincho" w:hAnsi="Times New Roman" w:cs="Times New Roman"/>
                <w:lang w:val="en-US" w:eastAsia="ja-JP"/>
              </w:rPr>
              <w:t xml:space="preserve">200 </w:t>
            </w:r>
            <w:r w:rsidRPr="005869F8">
              <w:rPr>
                <w:rFonts w:ascii="Times New Roman" w:eastAsia="MS Mincho" w:hAnsi="Times New Roman" w:cs="Times New Roman"/>
                <w:lang w:eastAsia="ja-JP"/>
              </w:rPr>
              <w:t>g.</w:t>
            </w:r>
          </w:p>
          <w:p w14:paraId="741609EE" w14:textId="684BED61" w:rsidR="00BD010A" w:rsidRPr="005869F8" w:rsidRDefault="00D067C6" w:rsidP="00D067C6">
            <w:pPr>
              <w:pStyle w:val="ListParagraph"/>
              <w:numPr>
                <w:ilvl w:val="0"/>
                <w:numId w:val="28"/>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Turi atitikti EN 362 standart</w:t>
            </w:r>
            <w:r w:rsidR="006B4C56" w:rsidRPr="005869F8">
              <w:rPr>
                <w:rFonts w:ascii="Times New Roman" w:eastAsia="MS Mincho" w:hAnsi="Times New Roman" w:cs="Times New Roman"/>
                <w:lang w:eastAsia="ja-JP"/>
              </w:rPr>
              <w:t>o reikalavimus</w:t>
            </w:r>
            <w:r w:rsidR="00D5726C" w:rsidRPr="005869F8">
              <w:rPr>
                <w:rFonts w:ascii="Times New Roman" w:eastAsia="MS Mincho" w:hAnsi="Times New Roman" w:cs="Times New Roman"/>
                <w:lang w:eastAsia="ja-JP"/>
              </w:rPr>
              <w:t xml:space="preserve"> arba lygiaverčius</w:t>
            </w:r>
          </w:p>
        </w:tc>
        <w:tc>
          <w:tcPr>
            <w:tcW w:w="4394" w:type="dxa"/>
          </w:tcPr>
          <w:p w14:paraId="0C87D79D" w14:textId="77777777" w:rsidR="001D1CF3" w:rsidRPr="005869F8" w:rsidRDefault="001D1CF3" w:rsidP="001E4675">
            <w:pPr>
              <w:rPr>
                <w:rFonts w:ascii="Times New Roman" w:eastAsia="Arial Unicode MS" w:hAnsi="Times New Roman" w:cs="Times New Roman"/>
                <w:bdr w:val="nil"/>
              </w:rPr>
            </w:pPr>
          </w:p>
        </w:tc>
      </w:tr>
      <w:tr w:rsidR="005869F8" w:rsidRPr="005869F8" w14:paraId="0EED3B16" w14:textId="77777777" w:rsidTr="00D5726C">
        <w:tc>
          <w:tcPr>
            <w:tcW w:w="704" w:type="dxa"/>
            <w:tcBorders>
              <w:top w:val="single" w:sz="4" w:space="0" w:color="000000"/>
              <w:left w:val="single" w:sz="4" w:space="0" w:color="000000"/>
              <w:bottom w:val="single" w:sz="4" w:space="0" w:color="000000"/>
            </w:tcBorders>
          </w:tcPr>
          <w:p w14:paraId="64113430" w14:textId="77777777" w:rsidR="001D1CF3" w:rsidRPr="005869F8" w:rsidRDefault="001D1CF3"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030BFC9E" w14:textId="5D282CE9" w:rsidR="000E1F9A" w:rsidRPr="005869F8" w:rsidRDefault="00715C10" w:rsidP="001E4675">
            <w:pPr>
              <w:tabs>
                <w:tab w:val="center" w:pos="2231"/>
              </w:tabs>
              <w:rPr>
                <w:rFonts w:ascii="Times New Roman" w:eastAsia="MS Mincho" w:hAnsi="Times New Roman" w:cs="Times New Roman"/>
                <w:lang w:eastAsia="ja-JP"/>
              </w:rPr>
            </w:pPr>
            <w:proofErr w:type="spellStart"/>
            <w:r w:rsidRPr="005869F8">
              <w:rPr>
                <w:rFonts w:ascii="Times New Roman" w:eastAsia="MS Mincho" w:hAnsi="Times New Roman" w:cs="Times New Roman"/>
                <w:lang w:eastAsia="ja-JP"/>
              </w:rPr>
              <w:t>Ankeravimo</w:t>
            </w:r>
            <w:proofErr w:type="spellEnd"/>
            <w:r w:rsidRPr="005869F8">
              <w:rPr>
                <w:rFonts w:ascii="Times New Roman" w:eastAsia="MS Mincho" w:hAnsi="Times New Roman" w:cs="Times New Roman"/>
                <w:lang w:eastAsia="ja-JP"/>
              </w:rPr>
              <w:t xml:space="preserve"> juosta</w:t>
            </w:r>
            <w:r w:rsidR="00D067C6"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100</w:t>
            </w:r>
            <w:r w:rsidR="006C656F"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cm</w:t>
            </w:r>
            <w:r w:rsidR="006C656F" w:rsidRPr="005869F8">
              <w:rPr>
                <w:rFonts w:ascii="Times New Roman" w:eastAsia="MS Mincho" w:hAnsi="Times New Roman" w:cs="Times New Roman"/>
                <w:lang w:eastAsia="ja-JP"/>
              </w:rPr>
              <w:t>.</w:t>
            </w:r>
          </w:p>
        </w:tc>
        <w:tc>
          <w:tcPr>
            <w:tcW w:w="5103" w:type="dxa"/>
            <w:tcBorders>
              <w:top w:val="single" w:sz="4" w:space="0" w:color="000000"/>
              <w:left w:val="single" w:sz="4" w:space="0" w:color="000000"/>
              <w:bottom w:val="single" w:sz="4" w:space="0" w:color="000000"/>
              <w:right w:val="single" w:sz="4" w:space="0" w:color="000000"/>
            </w:tcBorders>
          </w:tcPr>
          <w:p w14:paraId="5EAC9A98" w14:textId="3D4E4AC6" w:rsidR="001D1CF3" w:rsidRPr="005869F8" w:rsidRDefault="001D1CF3" w:rsidP="00A30085">
            <w:pPr>
              <w:pStyle w:val="ListParagraph"/>
              <w:numPr>
                <w:ilvl w:val="0"/>
                <w:numId w:val="29"/>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B55093" w:rsidRPr="005869F8">
              <w:rPr>
                <w:rFonts w:ascii="Times New Roman" w:eastAsia="Arial Unicode MS" w:hAnsi="Times New Roman" w:cs="Times New Roman"/>
                <w:bdr w:val="nil"/>
              </w:rPr>
              <w:t>3</w:t>
            </w:r>
            <w:r w:rsidRPr="005869F8">
              <w:rPr>
                <w:rFonts w:ascii="Times New Roman" w:eastAsia="Arial Unicode MS" w:hAnsi="Times New Roman" w:cs="Times New Roman"/>
                <w:bdr w:val="nil"/>
              </w:rPr>
              <w:t xml:space="preserve"> vnt. </w:t>
            </w:r>
          </w:p>
          <w:p w14:paraId="0B2CC89D" w14:textId="1A87CC10" w:rsidR="00A30085" w:rsidRPr="005869F8" w:rsidRDefault="00A30085" w:rsidP="00A30085">
            <w:pPr>
              <w:numPr>
                <w:ilvl w:val="0"/>
                <w:numId w:val="29"/>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būti pagaminta iš tvirtos tekstilės</w:t>
            </w:r>
            <w:r w:rsidR="006C656F" w:rsidRPr="005869F8">
              <w:rPr>
                <w:rFonts w:ascii="Times New Roman" w:eastAsia="MS Mincho" w:hAnsi="Times New Roman" w:cs="Times New Roman"/>
                <w:lang w:eastAsia="ja-JP"/>
              </w:rPr>
              <w:t>.</w:t>
            </w:r>
          </w:p>
          <w:p w14:paraId="5018D9BF" w14:textId="28AE6680" w:rsidR="00A30085" w:rsidRPr="005869F8" w:rsidRDefault="00A30085" w:rsidP="00A30085">
            <w:pPr>
              <w:numPr>
                <w:ilvl w:val="0"/>
                <w:numId w:val="29"/>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Galuose turi turėti plienines kilpas tvirtinimui</w:t>
            </w:r>
            <w:r w:rsidR="006C656F" w:rsidRPr="005869F8">
              <w:rPr>
                <w:rFonts w:ascii="Times New Roman" w:eastAsia="MS Mincho" w:hAnsi="Times New Roman" w:cs="Times New Roman"/>
                <w:lang w:eastAsia="ja-JP"/>
              </w:rPr>
              <w:t>.</w:t>
            </w:r>
          </w:p>
          <w:p w14:paraId="646647E4" w14:textId="2289ADA1" w:rsidR="00A30085" w:rsidRPr="005869F8" w:rsidRDefault="00A30085" w:rsidP="00A30085">
            <w:pPr>
              <w:numPr>
                <w:ilvl w:val="0"/>
                <w:numId w:val="29"/>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Turi būti 100 cm </w:t>
            </w:r>
            <w:r w:rsidR="006C656F" w:rsidRPr="005869F8">
              <w:rPr>
                <w:rFonts w:ascii="Times New Roman" w:eastAsia="MS Mincho" w:hAnsi="Times New Roman" w:cs="Times New Roman"/>
                <w:lang w:eastAsia="ja-JP"/>
              </w:rPr>
              <w:t xml:space="preserve">(± 1 cm) </w:t>
            </w:r>
            <w:r w:rsidRPr="005869F8">
              <w:rPr>
                <w:rFonts w:ascii="Times New Roman" w:eastAsia="MS Mincho" w:hAnsi="Times New Roman" w:cs="Times New Roman"/>
                <w:lang w:eastAsia="ja-JP"/>
              </w:rPr>
              <w:t>ilgio</w:t>
            </w:r>
            <w:r w:rsidR="00597D49" w:rsidRPr="005869F8">
              <w:rPr>
                <w:rFonts w:ascii="Times New Roman" w:eastAsia="MS Mincho" w:hAnsi="Times New Roman" w:cs="Times New Roman"/>
                <w:lang w:eastAsia="ja-JP"/>
              </w:rPr>
              <w:t>.</w:t>
            </w:r>
          </w:p>
          <w:p w14:paraId="42E0F3B5" w14:textId="26D82D25" w:rsidR="00A30085" w:rsidRPr="005869F8" w:rsidRDefault="00A30085" w:rsidP="00A30085">
            <w:pPr>
              <w:numPr>
                <w:ilvl w:val="0"/>
                <w:numId w:val="29"/>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Stiprumas ne mažiau 25 </w:t>
            </w:r>
            <w:proofErr w:type="spellStart"/>
            <w:r w:rsidRPr="005869F8">
              <w:rPr>
                <w:rFonts w:ascii="Times New Roman" w:eastAsia="MS Mincho" w:hAnsi="Times New Roman" w:cs="Times New Roman"/>
                <w:lang w:eastAsia="ja-JP"/>
              </w:rPr>
              <w:t>kN</w:t>
            </w:r>
            <w:r w:rsidR="006C656F" w:rsidRPr="005869F8">
              <w:rPr>
                <w:rFonts w:ascii="Times New Roman" w:eastAsia="MS Mincho" w:hAnsi="Times New Roman" w:cs="Times New Roman"/>
                <w:lang w:eastAsia="ja-JP"/>
              </w:rPr>
              <w:t>.</w:t>
            </w:r>
            <w:proofErr w:type="spellEnd"/>
          </w:p>
          <w:p w14:paraId="4AF24696" w14:textId="5C4BF99B" w:rsidR="00A30085" w:rsidRPr="005869F8" w:rsidRDefault="00A30085" w:rsidP="00A30085">
            <w:pPr>
              <w:numPr>
                <w:ilvl w:val="0"/>
                <w:numId w:val="29"/>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Svoris </w:t>
            </w:r>
            <w:r w:rsidR="006C656F" w:rsidRPr="005869F8">
              <w:rPr>
                <w:rFonts w:ascii="Times New Roman" w:eastAsia="MS Mincho" w:hAnsi="Times New Roman" w:cs="Times New Roman"/>
                <w:lang w:eastAsia="ja-JP"/>
              </w:rPr>
              <w:t>ne didesnis nei 400</w:t>
            </w:r>
            <w:r w:rsidRPr="005869F8">
              <w:rPr>
                <w:rFonts w:ascii="Times New Roman" w:eastAsia="MS Mincho" w:hAnsi="Times New Roman" w:cs="Times New Roman"/>
                <w:lang w:eastAsia="ja-JP"/>
              </w:rPr>
              <w:t xml:space="preserve"> g.</w:t>
            </w:r>
          </w:p>
          <w:p w14:paraId="4B8ACE8B" w14:textId="493CBD49" w:rsidR="00A30085" w:rsidRPr="005869F8" w:rsidRDefault="00A30085" w:rsidP="00A30085">
            <w:pPr>
              <w:numPr>
                <w:ilvl w:val="0"/>
                <w:numId w:val="29"/>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Juostos plotis 4</w:t>
            </w:r>
            <w:r w:rsidR="006C656F" w:rsidRPr="005869F8">
              <w:rPr>
                <w:rFonts w:ascii="Times New Roman" w:eastAsia="MS Mincho" w:hAnsi="Times New Roman" w:cs="Times New Roman"/>
                <w:lang w:eastAsia="ja-JP"/>
              </w:rPr>
              <w:t>5</w:t>
            </w:r>
            <w:r w:rsidRPr="005869F8">
              <w:rPr>
                <w:rFonts w:ascii="Times New Roman" w:eastAsia="MS Mincho" w:hAnsi="Times New Roman" w:cs="Times New Roman"/>
                <w:lang w:eastAsia="ja-JP"/>
              </w:rPr>
              <w:t xml:space="preserve"> mm (</w:t>
            </w:r>
            <w:r w:rsidR="006C656F" w:rsidRPr="005869F8">
              <w:rPr>
                <w:rFonts w:ascii="Times New Roman" w:eastAsia="MS Mincho" w:hAnsi="Times New Roman" w:cs="Times New Roman"/>
                <w:lang w:eastAsia="ja-JP"/>
              </w:rPr>
              <w:t>±</w:t>
            </w:r>
            <w:r w:rsidRPr="005869F8">
              <w:rPr>
                <w:rFonts w:ascii="Times New Roman" w:eastAsia="MS Mincho" w:hAnsi="Times New Roman" w:cs="Times New Roman"/>
                <w:lang w:eastAsia="ja-JP"/>
              </w:rPr>
              <w:t>1 mm)</w:t>
            </w:r>
            <w:r w:rsidR="00597D49" w:rsidRPr="005869F8">
              <w:rPr>
                <w:rFonts w:ascii="Times New Roman" w:eastAsia="MS Mincho" w:hAnsi="Times New Roman" w:cs="Times New Roman"/>
                <w:lang w:eastAsia="ja-JP"/>
              </w:rPr>
              <w:t>.</w:t>
            </w:r>
          </w:p>
          <w:p w14:paraId="7DE6F171" w14:textId="11CF4A33" w:rsidR="00D067C6" w:rsidRPr="005869F8" w:rsidRDefault="00A30085" w:rsidP="00A30085">
            <w:pPr>
              <w:pStyle w:val="ListParagraph"/>
              <w:numPr>
                <w:ilvl w:val="0"/>
                <w:numId w:val="29"/>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atitikti EN 795 B standart</w:t>
            </w:r>
            <w:r w:rsidR="006C656F" w:rsidRPr="005869F8">
              <w:rPr>
                <w:rFonts w:ascii="Times New Roman" w:eastAsia="MS Mincho" w:hAnsi="Times New Roman" w:cs="Times New Roman"/>
                <w:lang w:eastAsia="ja-JP"/>
              </w:rPr>
              <w:t>o reikalavimus</w:t>
            </w:r>
            <w:r w:rsidR="00D5726C" w:rsidRPr="005869F8">
              <w:rPr>
                <w:rFonts w:ascii="Times New Roman" w:eastAsia="MS Mincho" w:hAnsi="Times New Roman" w:cs="Times New Roman"/>
                <w:lang w:eastAsia="ja-JP"/>
              </w:rPr>
              <w:t xml:space="preserve"> arba lygiaverčius</w:t>
            </w:r>
          </w:p>
        </w:tc>
        <w:tc>
          <w:tcPr>
            <w:tcW w:w="4394" w:type="dxa"/>
          </w:tcPr>
          <w:p w14:paraId="1FC9772A" w14:textId="77777777" w:rsidR="001D1CF3" w:rsidRPr="005869F8" w:rsidRDefault="001D1CF3" w:rsidP="001E4675">
            <w:pPr>
              <w:rPr>
                <w:rFonts w:ascii="Times New Roman" w:eastAsia="Arial Unicode MS" w:hAnsi="Times New Roman" w:cs="Times New Roman"/>
                <w:bdr w:val="nil"/>
              </w:rPr>
            </w:pPr>
          </w:p>
        </w:tc>
      </w:tr>
      <w:tr w:rsidR="005869F8" w:rsidRPr="005869F8" w14:paraId="76592C5D" w14:textId="77777777" w:rsidTr="00D5726C">
        <w:tc>
          <w:tcPr>
            <w:tcW w:w="704" w:type="dxa"/>
            <w:tcBorders>
              <w:top w:val="single" w:sz="4" w:space="0" w:color="000000"/>
              <w:left w:val="single" w:sz="4" w:space="0" w:color="000000"/>
              <w:bottom w:val="single" w:sz="4" w:space="0" w:color="000000"/>
            </w:tcBorders>
          </w:tcPr>
          <w:p w14:paraId="3E0070A4" w14:textId="77777777" w:rsidR="001D1CF3" w:rsidRPr="005869F8" w:rsidRDefault="001D1CF3"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31EE1F84" w14:textId="314D592D" w:rsidR="00F91CF3" w:rsidRPr="005869F8" w:rsidRDefault="008C2571" w:rsidP="001E4675">
            <w:pPr>
              <w:tabs>
                <w:tab w:val="center" w:pos="2231"/>
              </w:tabs>
              <w:rPr>
                <w:rFonts w:ascii="Times New Roman" w:eastAsia="MS Mincho" w:hAnsi="Times New Roman" w:cs="Times New Roman"/>
                <w:lang w:eastAsia="ja-JP"/>
              </w:rPr>
            </w:pPr>
            <w:proofErr w:type="spellStart"/>
            <w:r w:rsidRPr="005869F8">
              <w:rPr>
                <w:rFonts w:ascii="Times New Roman" w:eastAsia="MS Mincho" w:hAnsi="Times New Roman" w:cs="Times New Roman"/>
                <w:lang w:eastAsia="ja-JP"/>
              </w:rPr>
              <w:t>Slingas</w:t>
            </w:r>
            <w:proofErr w:type="spellEnd"/>
            <w:r w:rsidRPr="005869F8">
              <w:rPr>
                <w:rFonts w:ascii="Times New Roman" w:eastAsia="MS Mincho" w:hAnsi="Times New Roman" w:cs="Times New Roman"/>
                <w:lang w:eastAsia="ja-JP"/>
              </w:rPr>
              <w:t xml:space="preserve"> 60 cm</w:t>
            </w:r>
            <w:r w:rsidR="000C49F3" w:rsidRPr="005869F8">
              <w:rPr>
                <w:rFonts w:ascii="Times New Roman" w:eastAsia="MS Mincho" w:hAnsi="Times New Roman" w:cs="Times New Roman"/>
                <w:lang w:eastAsia="ja-JP"/>
              </w:rPr>
              <w:t xml:space="preserve"> (geltonos spalvos).</w:t>
            </w:r>
          </w:p>
        </w:tc>
        <w:tc>
          <w:tcPr>
            <w:tcW w:w="5103" w:type="dxa"/>
            <w:tcBorders>
              <w:top w:val="single" w:sz="4" w:space="0" w:color="000000"/>
              <w:left w:val="single" w:sz="4" w:space="0" w:color="000000"/>
              <w:bottom w:val="single" w:sz="4" w:space="0" w:color="000000"/>
              <w:right w:val="single" w:sz="4" w:space="0" w:color="000000"/>
            </w:tcBorders>
          </w:tcPr>
          <w:p w14:paraId="0523178A" w14:textId="5041E8E6" w:rsidR="001D1CF3" w:rsidRPr="005869F8" w:rsidRDefault="001D1CF3" w:rsidP="00BF23CD">
            <w:pPr>
              <w:pStyle w:val="ListParagraph"/>
              <w:numPr>
                <w:ilvl w:val="0"/>
                <w:numId w:val="30"/>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B55093" w:rsidRPr="005869F8">
              <w:rPr>
                <w:rFonts w:ascii="Times New Roman" w:eastAsia="Arial Unicode MS" w:hAnsi="Times New Roman" w:cs="Times New Roman"/>
                <w:bdr w:val="nil"/>
              </w:rPr>
              <w:t>6</w:t>
            </w:r>
            <w:r w:rsidRPr="005869F8">
              <w:rPr>
                <w:rFonts w:ascii="Times New Roman" w:eastAsia="Arial Unicode MS" w:hAnsi="Times New Roman" w:cs="Times New Roman"/>
                <w:bdr w:val="nil"/>
              </w:rPr>
              <w:t xml:space="preserve"> vnt. </w:t>
            </w:r>
          </w:p>
          <w:p w14:paraId="50FF822E" w14:textId="512B911A" w:rsidR="00BF23CD" w:rsidRPr="005869F8" w:rsidRDefault="00BF23CD" w:rsidP="00BF23CD">
            <w:pPr>
              <w:numPr>
                <w:ilvl w:val="0"/>
                <w:numId w:val="3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Kilpa turi būti 60 cm</w:t>
            </w:r>
            <w:r w:rsidR="000C49F3" w:rsidRPr="005869F8">
              <w:rPr>
                <w:rFonts w:ascii="Times New Roman" w:eastAsia="MS Mincho" w:hAnsi="Times New Roman" w:cs="Times New Roman"/>
                <w:lang w:eastAsia="ja-JP"/>
              </w:rPr>
              <w:t xml:space="preserve"> (±1 cm)</w:t>
            </w:r>
            <w:r w:rsidRPr="005869F8">
              <w:rPr>
                <w:rFonts w:ascii="Times New Roman" w:eastAsia="MS Mincho" w:hAnsi="Times New Roman" w:cs="Times New Roman"/>
                <w:lang w:eastAsia="ja-JP"/>
              </w:rPr>
              <w:t xml:space="preserve"> ilgio</w:t>
            </w:r>
            <w:r w:rsidR="000C49F3" w:rsidRPr="005869F8">
              <w:rPr>
                <w:rFonts w:ascii="Times New Roman" w:eastAsia="MS Mincho" w:hAnsi="Times New Roman" w:cs="Times New Roman"/>
                <w:lang w:eastAsia="ja-JP"/>
              </w:rPr>
              <w:t xml:space="preserve">. </w:t>
            </w:r>
          </w:p>
          <w:p w14:paraId="7532031D" w14:textId="312E1901" w:rsidR="00BF23CD" w:rsidRPr="005869F8" w:rsidRDefault="00BF23CD" w:rsidP="00BF23CD">
            <w:pPr>
              <w:numPr>
                <w:ilvl w:val="0"/>
                <w:numId w:val="3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būti pagaminta iš poliesterio</w:t>
            </w:r>
            <w:r w:rsidR="000C49F3" w:rsidRPr="005869F8">
              <w:rPr>
                <w:rFonts w:ascii="Times New Roman" w:eastAsia="MS Mincho" w:hAnsi="Times New Roman" w:cs="Times New Roman"/>
                <w:lang w:eastAsia="ja-JP"/>
              </w:rPr>
              <w:t xml:space="preserve"> arba lygiavertės medžiagos.</w:t>
            </w:r>
          </w:p>
          <w:p w14:paraId="1AAE58AA" w14:textId="156DE1F6" w:rsidR="00BF23CD" w:rsidRPr="005869F8" w:rsidRDefault="00BF23CD" w:rsidP="00BF23CD">
            <w:pPr>
              <w:numPr>
                <w:ilvl w:val="0"/>
                <w:numId w:val="3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Stiprumas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2</w:t>
            </w:r>
            <w:r w:rsidR="000C49F3" w:rsidRPr="005869F8">
              <w:rPr>
                <w:rFonts w:ascii="Times New Roman" w:eastAsia="MS Mincho" w:hAnsi="Times New Roman" w:cs="Times New Roman"/>
                <w:lang w:eastAsia="ja-JP"/>
              </w:rPr>
              <w:t>0</w:t>
            </w:r>
            <w:r w:rsidRPr="005869F8">
              <w:rPr>
                <w:rFonts w:ascii="Times New Roman" w:eastAsia="MS Mincho" w:hAnsi="Times New Roman" w:cs="Times New Roman"/>
                <w:lang w:eastAsia="ja-JP"/>
              </w:rPr>
              <w:t xml:space="preserve"> </w:t>
            </w:r>
            <w:proofErr w:type="spellStart"/>
            <w:r w:rsidRPr="005869F8">
              <w:rPr>
                <w:rFonts w:ascii="Times New Roman" w:eastAsia="MS Mincho" w:hAnsi="Times New Roman" w:cs="Times New Roman"/>
                <w:lang w:eastAsia="ja-JP"/>
              </w:rPr>
              <w:t>kN</w:t>
            </w:r>
            <w:r w:rsidR="00597D49" w:rsidRPr="005869F8">
              <w:rPr>
                <w:rFonts w:ascii="Times New Roman" w:eastAsia="MS Mincho" w:hAnsi="Times New Roman" w:cs="Times New Roman"/>
                <w:lang w:eastAsia="ja-JP"/>
              </w:rPr>
              <w:t>.</w:t>
            </w:r>
            <w:proofErr w:type="spellEnd"/>
          </w:p>
          <w:p w14:paraId="2D8C1F3E" w14:textId="25513984" w:rsidR="00BF23CD" w:rsidRPr="005869F8" w:rsidRDefault="00BF23CD" w:rsidP="00BF23CD">
            <w:pPr>
              <w:numPr>
                <w:ilvl w:val="0"/>
                <w:numId w:val="3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Svoris ne daugiau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60 g.</w:t>
            </w:r>
          </w:p>
          <w:p w14:paraId="73974AD0" w14:textId="7F62F414" w:rsidR="00BF23CD" w:rsidRPr="005869F8" w:rsidRDefault="00BF23CD" w:rsidP="00BF23CD">
            <w:pPr>
              <w:numPr>
                <w:ilvl w:val="0"/>
                <w:numId w:val="3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būti geltonos spalvos</w:t>
            </w:r>
            <w:r w:rsidR="000C49F3" w:rsidRPr="005869F8">
              <w:rPr>
                <w:rFonts w:ascii="Times New Roman" w:eastAsia="MS Mincho" w:hAnsi="Times New Roman" w:cs="Times New Roman"/>
                <w:lang w:eastAsia="ja-JP"/>
              </w:rPr>
              <w:t>.</w:t>
            </w:r>
          </w:p>
          <w:p w14:paraId="173BDFED" w14:textId="0374AF12" w:rsidR="00A30085" w:rsidRPr="005869F8" w:rsidRDefault="00BF23CD" w:rsidP="00BF23CD">
            <w:pPr>
              <w:pStyle w:val="ListParagraph"/>
              <w:numPr>
                <w:ilvl w:val="0"/>
                <w:numId w:val="3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atitikti EN 795 B, EN 566, UKCA standart</w:t>
            </w:r>
            <w:r w:rsidR="00597D49" w:rsidRPr="005869F8">
              <w:rPr>
                <w:rFonts w:ascii="Times New Roman" w:eastAsia="MS Mincho" w:hAnsi="Times New Roman" w:cs="Times New Roman"/>
                <w:lang w:eastAsia="ja-JP"/>
              </w:rPr>
              <w:t>ų reikalavimus</w:t>
            </w:r>
            <w:r w:rsidR="00D5726C" w:rsidRPr="005869F8">
              <w:rPr>
                <w:rFonts w:ascii="Times New Roman" w:eastAsia="MS Mincho" w:hAnsi="Times New Roman" w:cs="Times New Roman"/>
                <w:lang w:eastAsia="ja-JP"/>
              </w:rPr>
              <w:t xml:space="preserve"> arba lygiaverčius</w:t>
            </w:r>
          </w:p>
        </w:tc>
        <w:tc>
          <w:tcPr>
            <w:tcW w:w="4394" w:type="dxa"/>
          </w:tcPr>
          <w:p w14:paraId="6F0A39D2" w14:textId="77777777" w:rsidR="001D1CF3" w:rsidRPr="005869F8" w:rsidRDefault="001D1CF3" w:rsidP="001E4675">
            <w:pPr>
              <w:rPr>
                <w:rFonts w:ascii="Times New Roman" w:eastAsia="Arial Unicode MS" w:hAnsi="Times New Roman" w:cs="Times New Roman"/>
                <w:bdr w:val="nil"/>
              </w:rPr>
            </w:pPr>
          </w:p>
        </w:tc>
      </w:tr>
      <w:tr w:rsidR="005869F8" w:rsidRPr="005869F8" w14:paraId="1A45FF43" w14:textId="77777777" w:rsidTr="00D5726C">
        <w:tc>
          <w:tcPr>
            <w:tcW w:w="704" w:type="dxa"/>
            <w:tcBorders>
              <w:top w:val="single" w:sz="4" w:space="0" w:color="000000"/>
              <w:left w:val="single" w:sz="4" w:space="0" w:color="000000"/>
              <w:bottom w:val="single" w:sz="4" w:space="0" w:color="000000"/>
            </w:tcBorders>
          </w:tcPr>
          <w:p w14:paraId="5607EE62" w14:textId="77777777" w:rsidR="001D1CF3" w:rsidRPr="005869F8" w:rsidRDefault="001D1CF3"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09511686" w14:textId="6BAFCFC9" w:rsidR="00517F12" w:rsidRPr="005869F8" w:rsidRDefault="00726E45" w:rsidP="001E4675">
            <w:pPr>
              <w:tabs>
                <w:tab w:val="center" w:pos="2231"/>
              </w:tabs>
              <w:rPr>
                <w:rFonts w:ascii="Times New Roman" w:eastAsia="MS Mincho" w:hAnsi="Times New Roman" w:cs="Times New Roman"/>
                <w:lang w:eastAsia="ja-JP"/>
              </w:rPr>
            </w:pPr>
            <w:proofErr w:type="spellStart"/>
            <w:r w:rsidRPr="005869F8">
              <w:rPr>
                <w:rFonts w:ascii="Times New Roman" w:eastAsia="MS Mincho" w:hAnsi="Times New Roman" w:cs="Times New Roman"/>
                <w:lang w:eastAsia="ja-JP"/>
              </w:rPr>
              <w:t>Slingas</w:t>
            </w:r>
            <w:proofErr w:type="spellEnd"/>
            <w:r w:rsidRPr="005869F8">
              <w:rPr>
                <w:rFonts w:ascii="Times New Roman" w:eastAsia="MS Mincho" w:hAnsi="Times New Roman" w:cs="Times New Roman"/>
                <w:lang w:eastAsia="ja-JP"/>
              </w:rPr>
              <w:t xml:space="preserve"> 80 cm</w:t>
            </w:r>
            <w:r w:rsidR="00597D49" w:rsidRPr="005869F8">
              <w:rPr>
                <w:rFonts w:ascii="Times New Roman" w:eastAsia="MS Mincho" w:hAnsi="Times New Roman" w:cs="Times New Roman"/>
                <w:lang w:eastAsia="ja-JP"/>
              </w:rPr>
              <w:t xml:space="preserve"> (m4lynos spalvos).</w:t>
            </w:r>
          </w:p>
        </w:tc>
        <w:tc>
          <w:tcPr>
            <w:tcW w:w="5103" w:type="dxa"/>
            <w:tcBorders>
              <w:top w:val="single" w:sz="4" w:space="0" w:color="000000"/>
              <w:left w:val="single" w:sz="4" w:space="0" w:color="000000"/>
              <w:bottom w:val="single" w:sz="4" w:space="0" w:color="000000"/>
              <w:right w:val="single" w:sz="4" w:space="0" w:color="000000"/>
            </w:tcBorders>
          </w:tcPr>
          <w:p w14:paraId="15435182" w14:textId="42383C79" w:rsidR="001D1CF3" w:rsidRPr="005869F8" w:rsidRDefault="001D1CF3" w:rsidP="00115F63">
            <w:pPr>
              <w:pStyle w:val="ListParagraph"/>
              <w:numPr>
                <w:ilvl w:val="0"/>
                <w:numId w:val="31"/>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B55093" w:rsidRPr="005869F8">
              <w:rPr>
                <w:rFonts w:ascii="Times New Roman" w:eastAsia="Arial Unicode MS" w:hAnsi="Times New Roman" w:cs="Times New Roman"/>
                <w:bdr w:val="nil"/>
              </w:rPr>
              <w:t>6</w:t>
            </w:r>
            <w:r w:rsidRPr="005869F8">
              <w:rPr>
                <w:rFonts w:ascii="Times New Roman" w:eastAsia="Arial Unicode MS" w:hAnsi="Times New Roman" w:cs="Times New Roman"/>
                <w:bdr w:val="nil"/>
              </w:rPr>
              <w:t xml:space="preserve"> vnt. </w:t>
            </w:r>
          </w:p>
          <w:p w14:paraId="7DC21CF0" w14:textId="6D8628C1" w:rsidR="00115F63" w:rsidRPr="005869F8" w:rsidRDefault="00115F63" w:rsidP="00115F63">
            <w:pPr>
              <w:numPr>
                <w:ilvl w:val="0"/>
                <w:numId w:val="3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Kilpa turi būti 80 cm </w:t>
            </w:r>
            <w:r w:rsidR="00597D49" w:rsidRPr="005869F8">
              <w:rPr>
                <w:rFonts w:ascii="Times New Roman" w:eastAsia="MS Mincho" w:hAnsi="Times New Roman" w:cs="Times New Roman"/>
                <w:lang w:eastAsia="ja-JP"/>
              </w:rPr>
              <w:t xml:space="preserve">(±1 cm) </w:t>
            </w:r>
            <w:r w:rsidRPr="005869F8">
              <w:rPr>
                <w:rFonts w:ascii="Times New Roman" w:eastAsia="MS Mincho" w:hAnsi="Times New Roman" w:cs="Times New Roman"/>
                <w:lang w:eastAsia="ja-JP"/>
              </w:rPr>
              <w:t>ilgio</w:t>
            </w:r>
            <w:r w:rsidR="00597D49" w:rsidRPr="005869F8">
              <w:rPr>
                <w:rFonts w:ascii="Times New Roman" w:eastAsia="MS Mincho" w:hAnsi="Times New Roman" w:cs="Times New Roman"/>
                <w:lang w:eastAsia="ja-JP"/>
              </w:rPr>
              <w:t>;</w:t>
            </w:r>
          </w:p>
          <w:p w14:paraId="1ADD28CA" w14:textId="4799BCEF" w:rsidR="00115F63" w:rsidRPr="005869F8" w:rsidRDefault="00115F63" w:rsidP="00115F63">
            <w:pPr>
              <w:numPr>
                <w:ilvl w:val="0"/>
                <w:numId w:val="3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būti pagaminta iš poliesterio</w:t>
            </w:r>
            <w:r w:rsidR="00597D49" w:rsidRPr="005869F8">
              <w:rPr>
                <w:rFonts w:ascii="Times New Roman" w:eastAsia="MS Mincho" w:hAnsi="Times New Roman" w:cs="Times New Roman"/>
                <w:lang w:eastAsia="ja-JP"/>
              </w:rPr>
              <w:t xml:space="preserve"> arba lygiavertės medžiagos.</w:t>
            </w:r>
          </w:p>
          <w:p w14:paraId="31727BC4" w14:textId="15DBE556" w:rsidR="00115F63" w:rsidRPr="005869F8" w:rsidRDefault="00115F63" w:rsidP="00115F63">
            <w:pPr>
              <w:numPr>
                <w:ilvl w:val="0"/>
                <w:numId w:val="3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Stiprumas ne mažiau 2</w:t>
            </w:r>
            <w:r w:rsidR="00597D49" w:rsidRPr="005869F8">
              <w:rPr>
                <w:rFonts w:ascii="Times New Roman" w:eastAsia="MS Mincho" w:hAnsi="Times New Roman" w:cs="Times New Roman"/>
                <w:lang w:eastAsia="ja-JP"/>
              </w:rPr>
              <w:t>0</w:t>
            </w:r>
            <w:r w:rsidRPr="005869F8">
              <w:rPr>
                <w:rFonts w:ascii="Times New Roman" w:eastAsia="MS Mincho" w:hAnsi="Times New Roman" w:cs="Times New Roman"/>
                <w:lang w:eastAsia="ja-JP"/>
              </w:rPr>
              <w:t xml:space="preserve"> </w:t>
            </w:r>
            <w:proofErr w:type="spellStart"/>
            <w:r w:rsidRPr="005869F8">
              <w:rPr>
                <w:rFonts w:ascii="Times New Roman" w:eastAsia="MS Mincho" w:hAnsi="Times New Roman" w:cs="Times New Roman"/>
                <w:lang w:eastAsia="ja-JP"/>
              </w:rPr>
              <w:t>kN</w:t>
            </w:r>
            <w:r w:rsidR="00597D49" w:rsidRPr="005869F8">
              <w:rPr>
                <w:rFonts w:ascii="Times New Roman" w:eastAsia="MS Mincho" w:hAnsi="Times New Roman" w:cs="Times New Roman"/>
                <w:lang w:eastAsia="ja-JP"/>
              </w:rPr>
              <w:t>.</w:t>
            </w:r>
            <w:proofErr w:type="spellEnd"/>
          </w:p>
          <w:p w14:paraId="1002D264" w14:textId="6620C477" w:rsidR="00115F63" w:rsidRPr="005869F8" w:rsidRDefault="00115F63" w:rsidP="00115F63">
            <w:pPr>
              <w:numPr>
                <w:ilvl w:val="0"/>
                <w:numId w:val="3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Svoris ne daugiau </w:t>
            </w:r>
            <w:r w:rsidR="00A35CF3" w:rsidRPr="005869F8">
              <w:rPr>
                <w:rFonts w:ascii="Times New Roman" w:eastAsia="MS Mincho" w:hAnsi="Times New Roman" w:cs="Times New Roman"/>
                <w:lang w:eastAsia="ja-JP"/>
              </w:rPr>
              <w:t>nei</w:t>
            </w:r>
            <w:r w:rsidR="00A35CF3" w:rsidRPr="005869F8">
              <w:rPr>
                <w:rFonts w:ascii="Times New Roman" w:eastAsia="MS Mincho" w:hAnsi="Times New Roman" w:cs="Times New Roman"/>
                <w:lang w:val="en-US" w:eastAsia="ja-JP"/>
              </w:rPr>
              <w:t xml:space="preserve"> </w:t>
            </w:r>
            <w:r w:rsidR="00597D49" w:rsidRPr="005869F8">
              <w:rPr>
                <w:rFonts w:ascii="Times New Roman" w:eastAsia="MS Mincho" w:hAnsi="Times New Roman" w:cs="Times New Roman"/>
                <w:lang w:val="en-US" w:eastAsia="ja-JP"/>
              </w:rPr>
              <w:t>10</w:t>
            </w:r>
            <w:r w:rsidRPr="005869F8">
              <w:rPr>
                <w:rFonts w:ascii="Times New Roman" w:eastAsia="MS Mincho" w:hAnsi="Times New Roman" w:cs="Times New Roman"/>
                <w:lang w:eastAsia="ja-JP"/>
              </w:rPr>
              <w:t>0 g.</w:t>
            </w:r>
          </w:p>
          <w:p w14:paraId="574E050B" w14:textId="52C34303" w:rsidR="00115F63" w:rsidRPr="005869F8" w:rsidRDefault="00115F63" w:rsidP="00115F63">
            <w:pPr>
              <w:numPr>
                <w:ilvl w:val="0"/>
                <w:numId w:val="3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būti mėlynos spalvos</w:t>
            </w:r>
            <w:r w:rsidR="00597D49" w:rsidRPr="005869F8">
              <w:rPr>
                <w:rFonts w:ascii="Times New Roman" w:eastAsia="MS Mincho" w:hAnsi="Times New Roman" w:cs="Times New Roman"/>
                <w:lang w:eastAsia="ja-JP"/>
              </w:rPr>
              <w:t>.</w:t>
            </w:r>
          </w:p>
          <w:p w14:paraId="06D9BBE5" w14:textId="515000DD" w:rsidR="00CF5B69" w:rsidRPr="005869F8" w:rsidRDefault="00115F63" w:rsidP="00115F63">
            <w:pPr>
              <w:pStyle w:val="ListParagraph"/>
              <w:numPr>
                <w:ilvl w:val="0"/>
                <w:numId w:val="3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atitikti EN 795 B, EN 566, UKCA standart</w:t>
            </w:r>
            <w:r w:rsidR="00597D49" w:rsidRPr="005869F8">
              <w:rPr>
                <w:rFonts w:ascii="Times New Roman" w:eastAsia="MS Mincho" w:hAnsi="Times New Roman" w:cs="Times New Roman"/>
                <w:lang w:eastAsia="ja-JP"/>
              </w:rPr>
              <w:t>ų reikalavimus</w:t>
            </w:r>
            <w:r w:rsidR="00D5726C" w:rsidRPr="005869F8">
              <w:rPr>
                <w:rFonts w:ascii="Times New Roman" w:eastAsia="MS Mincho" w:hAnsi="Times New Roman" w:cs="Times New Roman"/>
                <w:lang w:eastAsia="ja-JP"/>
              </w:rPr>
              <w:t xml:space="preserve"> arba lygiaverčius</w:t>
            </w:r>
          </w:p>
        </w:tc>
        <w:tc>
          <w:tcPr>
            <w:tcW w:w="4394" w:type="dxa"/>
          </w:tcPr>
          <w:p w14:paraId="6A09EFEB" w14:textId="77777777" w:rsidR="001D1CF3" w:rsidRPr="005869F8" w:rsidRDefault="001D1CF3" w:rsidP="001E4675">
            <w:pPr>
              <w:rPr>
                <w:rFonts w:ascii="Times New Roman" w:eastAsia="Arial Unicode MS" w:hAnsi="Times New Roman" w:cs="Times New Roman"/>
                <w:bdr w:val="nil"/>
              </w:rPr>
            </w:pPr>
          </w:p>
        </w:tc>
      </w:tr>
      <w:tr w:rsidR="005869F8" w:rsidRPr="005869F8" w14:paraId="6E903C38" w14:textId="77777777" w:rsidTr="00D5726C">
        <w:tc>
          <w:tcPr>
            <w:tcW w:w="704" w:type="dxa"/>
            <w:tcBorders>
              <w:top w:val="single" w:sz="4" w:space="0" w:color="000000"/>
              <w:left w:val="single" w:sz="4" w:space="0" w:color="000000"/>
              <w:bottom w:val="single" w:sz="4" w:space="0" w:color="000000"/>
            </w:tcBorders>
          </w:tcPr>
          <w:p w14:paraId="0A5E6E9B" w14:textId="77777777" w:rsidR="001D1CF3" w:rsidRPr="005869F8" w:rsidRDefault="001D1CF3"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63C5EBCD" w14:textId="6467DD08" w:rsidR="00A46078" w:rsidRPr="005869F8" w:rsidRDefault="007C1431" w:rsidP="001E4675">
            <w:pPr>
              <w:tabs>
                <w:tab w:val="center" w:pos="2231"/>
              </w:tabs>
              <w:rPr>
                <w:rFonts w:ascii="Times New Roman" w:eastAsia="MS Mincho" w:hAnsi="Times New Roman" w:cs="Times New Roman"/>
                <w:lang w:eastAsia="ja-JP"/>
              </w:rPr>
            </w:pPr>
            <w:proofErr w:type="spellStart"/>
            <w:r w:rsidRPr="005869F8">
              <w:rPr>
                <w:rFonts w:ascii="Times New Roman" w:eastAsia="MS Mincho" w:hAnsi="Times New Roman" w:cs="Times New Roman"/>
                <w:lang w:eastAsia="ja-JP"/>
              </w:rPr>
              <w:t>Slingas</w:t>
            </w:r>
            <w:proofErr w:type="spellEnd"/>
            <w:r w:rsidRPr="005869F8">
              <w:rPr>
                <w:rFonts w:ascii="Times New Roman" w:eastAsia="MS Mincho" w:hAnsi="Times New Roman" w:cs="Times New Roman"/>
                <w:lang w:eastAsia="ja-JP"/>
              </w:rPr>
              <w:t xml:space="preserve"> 120 cm</w:t>
            </w:r>
            <w:r w:rsidR="00597D49" w:rsidRPr="005869F8">
              <w:rPr>
                <w:rFonts w:ascii="Times New Roman" w:eastAsia="MS Mincho" w:hAnsi="Times New Roman" w:cs="Times New Roman"/>
                <w:lang w:eastAsia="ja-JP"/>
              </w:rPr>
              <w:t xml:space="preserve"> (geltonos ir žalios spalvos).</w:t>
            </w:r>
          </w:p>
        </w:tc>
        <w:tc>
          <w:tcPr>
            <w:tcW w:w="5103" w:type="dxa"/>
            <w:tcBorders>
              <w:top w:val="single" w:sz="4" w:space="0" w:color="000000"/>
              <w:left w:val="single" w:sz="4" w:space="0" w:color="000000"/>
              <w:bottom w:val="single" w:sz="4" w:space="0" w:color="000000"/>
              <w:right w:val="single" w:sz="4" w:space="0" w:color="000000"/>
            </w:tcBorders>
          </w:tcPr>
          <w:p w14:paraId="57FC94DF" w14:textId="6F02CD19" w:rsidR="00115F63" w:rsidRPr="005869F8" w:rsidRDefault="001D1CF3" w:rsidP="00A70EC5">
            <w:pPr>
              <w:pStyle w:val="ListParagraph"/>
              <w:numPr>
                <w:ilvl w:val="0"/>
                <w:numId w:val="3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B55093" w:rsidRPr="005869F8">
              <w:rPr>
                <w:rFonts w:ascii="Times New Roman" w:eastAsia="Arial Unicode MS" w:hAnsi="Times New Roman" w:cs="Times New Roman"/>
                <w:bdr w:val="nil"/>
              </w:rPr>
              <w:t>6</w:t>
            </w:r>
            <w:r w:rsidRPr="005869F8">
              <w:rPr>
                <w:rFonts w:ascii="Times New Roman" w:eastAsia="Arial Unicode MS" w:hAnsi="Times New Roman" w:cs="Times New Roman"/>
                <w:bdr w:val="nil"/>
              </w:rPr>
              <w:t xml:space="preserve"> vnt.</w:t>
            </w:r>
          </w:p>
          <w:p w14:paraId="4A8BF163" w14:textId="4108A755" w:rsidR="00A70EC5" w:rsidRPr="005869F8" w:rsidRDefault="00A70EC5" w:rsidP="00A70EC5">
            <w:pPr>
              <w:numPr>
                <w:ilvl w:val="0"/>
                <w:numId w:val="3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Kilpa turi būti 120 cm </w:t>
            </w:r>
            <w:r w:rsidR="00597D49" w:rsidRPr="005869F8">
              <w:rPr>
                <w:rFonts w:ascii="Times New Roman" w:eastAsia="MS Mincho" w:hAnsi="Times New Roman" w:cs="Times New Roman"/>
                <w:lang w:eastAsia="ja-JP"/>
              </w:rPr>
              <w:t xml:space="preserve">(±1 cm) </w:t>
            </w:r>
            <w:r w:rsidRPr="005869F8">
              <w:rPr>
                <w:rFonts w:ascii="Times New Roman" w:eastAsia="Arial Unicode MS" w:hAnsi="Times New Roman" w:cs="Times New Roman"/>
                <w:bdr w:val="nil"/>
              </w:rPr>
              <w:t>ilgio</w:t>
            </w:r>
            <w:r w:rsidR="00597D49" w:rsidRPr="005869F8">
              <w:rPr>
                <w:rFonts w:ascii="Times New Roman" w:eastAsia="Arial Unicode MS" w:hAnsi="Times New Roman" w:cs="Times New Roman"/>
                <w:bdr w:val="nil"/>
              </w:rPr>
              <w:t>.</w:t>
            </w:r>
          </w:p>
          <w:p w14:paraId="75B851DB" w14:textId="3E706682" w:rsidR="00A70EC5" w:rsidRPr="005869F8" w:rsidRDefault="00A70EC5" w:rsidP="00A70EC5">
            <w:pPr>
              <w:numPr>
                <w:ilvl w:val="0"/>
                <w:numId w:val="3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būti pagaminta iš poliesterio</w:t>
            </w:r>
            <w:r w:rsidR="00597D49" w:rsidRPr="005869F8">
              <w:rPr>
                <w:rFonts w:ascii="Times New Roman" w:eastAsia="Arial Unicode MS" w:hAnsi="Times New Roman" w:cs="Times New Roman"/>
                <w:bdr w:val="nil"/>
              </w:rPr>
              <w:t xml:space="preserve"> </w:t>
            </w:r>
            <w:r w:rsidR="00597D49" w:rsidRPr="005869F8">
              <w:rPr>
                <w:rFonts w:ascii="Times New Roman" w:eastAsia="MS Mincho" w:hAnsi="Times New Roman" w:cs="Times New Roman"/>
                <w:lang w:eastAsia="ja-JP"/>
              </w:rPr>
              <w:t>arba lygiavertės medžiagos</w:t>
            </w:r>
            <w:r w:rsidR="00597D49" w:rsidRPr="005869F8">
              <w:rPr>
                <w:rFonts w:ascii="Times New Roman" w:eastAsia="Arial Unicode MS" w:hAnsi="Times New Roman" w:cs="Times New Roman"/>
                <w:bdr w:val="nil"/>
              </w:rPr>
              <w:t>.</w:t>
            </w:r>
          </w:p>
          <w:p w14:paraId="3B29382B" w14:textId="6A908BE8" w:rsidR="00A70EC5" w:rsidRPr="005869F8" w:rsidRDefault="00A70EC5" w:rsidP="00A70EC5">
            <w:pPr>
              <w:numPr>
                <w:ilvl w:val="0"/>
                <w:numId w:val="3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Stiprumas ne mažiau </w:t>
            </w:r>
            <w:r w:rsidR="00A35CF3" w:rsidRPr="005869F8">
              <w:rPr>
                <w:rFonts w:ascii="Times New Roman" w:eastAsia="MS Mincho" w:hAnsi="Times New Roman" w:cs="Times New Roman"/>
                <w:lang w:eastAsia="ja-JP"/>
              </w:rPr>
              <w:t>nei</w:t>
            </w:r>
            <w:r w:rsidR="00A35CF3"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2</w:t>
            </w:r>
            <w:r w:rsidR="00597D49" w:rsidRPr="005869F8">
              <w:rPr>
                <w:rFonts w:ascii="Times New Roman" w:eastAsia="Arial Unicode MS" w:hAnsi="Times New Roman" w:cs="Times New Roman"/>
                <w:bdr w:val="nil"/>
              </w:rPr>
              <w:t>0</w:t>
            </w:r>
            <w:r w:rsidRPr="005869F8">
              <w:rPr>
                <w:rFonts w:ascii="Times New Roman" w:eastAsia="Arial Unicode MS" w:hAnsi="Times New Roman" w:cs="Times New Roman"/>
                <w:bdr w:val="nil"/>
              </w:rPr>
              <w:t xml:space="preserve"> </w:t>
            </w:r>
            <w:proofErr w:type="spellStart"/>
            <w:r w:rsidRPr="005869F8">
              <w:rPr>
                <w:rFonts w:ascii="Times New Roman" w:eastAsia="Arial Unicode MS" w:hAnsi="Times New Roman" w:cs="Times New Roman"/>
                <w:bdr w:val="nil"/>
              </w:rPr>
              <w:t>kN</w:t>
            </w:r>
            <w:r w:rsidR="00597D49" w:rsidRPr="005869F8">
              <w:rPr>
                <w:rFonts w:ascii="Times New Roman" w:eastAsia="Arial Unicode MS" w:hAnsi="Times New Roman" w:cs="Times New Roman"/>
                <w:bdr w:val="nil"/>
              </w:rPr>
              <w:t>.</w:t>
            </w:r>
            <w:proofErr w:type="spellEnd"/>
          </w:p>
          <w:p w14:paraId="375C9BF8" w14:textId="276ED796" w:rsidR="00A70EC5" w:rsidRPr="005869F8" w:rsidRDefault="00A70EC5" w:rsidP="00A70EC5">
            <w:pPr>
              <w:numPr>
                <w:ilvl w:val="0"/>
                <w:numId w:val="3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Svoris ne daugiau </w:t>
            </w:r>
            <w:r w:rsidR="00A35CF3" w:rsidRPr="005869F8">
              <w:rPr>
                <w:rFonts w:ascii="Times New Roman" w:eastAsia="MS Mincho" w:hAnsi="Times New Roman" w:cs="Times New Roman"/>
                <w:lang w:eastAsia="ja-JP"/>
              </w:rPr>
              <w:t>nei</w:t>
            </w:r>
            <w:r w:rsidR="00A35CF3"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100 g.</w:t>
            </w:r>
          </w:p>
          <w:p w14:paraId="76D84478" w14:textId="3AE64F77" w:rsidR="00A70EC5" w:rsidRPr="005869F8" w:rsidRDefault="00A70EC5" w:rsidP="00A70EC5">
            <w:pPr>
              <w:numPr>
                <w:ilvl w:val="0"/>
                <w:numId w:val="3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būti geltonos </w:t>
            </w:r>
            <w:r w:rsidR="00597D49" w:rsidRPr="005869F8">
              <w:rPr>
                <w:rFonts w:ascii="Times New Roman" w:eastAsia="Arial Unicode MS" w:hAnsi="Times New Roman" w:cs="Times New Roman"/>
                <w:bdr w:val="nil"/>
              </w:rPr>
              <w:t xml:space="preserve">ir </w:t>
            </w:r>
            <w:r w:rsidRPr="005869F8">
              <w:rPr>
                <w:rFonts w:ascii="Times New Roman" w:eastAsia="Arial Unicode MS" w:hAnsi="Times New Roman" w:cs="Times New Roman"/>
                <w:bdr w:val="nil"/>
              </w:rPr>
              <w:t>žalios spalvos</w:t>
            </w:r>
            <w:r w:rsidR="00597D49" w:rsidRPr="005869F8">
              <w:rPr>
                <w:rFonts w:ascii="Times New Roman" w:eastAsia="Arial Unicode MS" w:hAnsi="Times New Roman" w:cs="Times New Roman"/>
                <w:bdr w:val="nil"/>
              </w:rPr>
              <w:t>.</w:t>
            </w:r>
          </w:p>
          <w:p w14:paraId="3AF3F9DB" w14:textId="7F71CACE" w:rsidR="001D1CF3" w:rsidRPr="005869F8" w:rsidRDefault="00A70EC5" w:rsidP="00A70EC5">
            <w:pPr>
              <w:pStyle w:val="ListParagraph"/>
              <w:numPr>
                <w:ilvl w:val="0"/>
                <w:numId w:val="32"/>
              </w:numPr>
              <w:ind w:left="323" w:hanging="283"/>
              <w:rPr>
                <w:rFonts w:ascii="Times New Roman" w:eastAsia="MS Mincho" w:hAnsi="Times New Roman" w:cs="Times New Roman"/>
                <w:lang w:eastAsia="ja-JP"/>
              </w:rPr>
            </w:pPr>
            <w:r w:rsidRPr="005869F8">
              <w:rPr>
                <w:rFonts w:ascii="Times New Roman" w:eastAsia="Arial Unicode MS" w:hAnsi="Times New Roman" w:cs="Times New Roman"/>
                <w:bdr w:val="nil"/>
              </w:rPr>
              <w:t>Turi atitikti EN 795 B, EN 566, UKCA standart</w:t>
            </w:r>
            <w:r w:rsidR="00597D49" w:rsidRPr="005869F8">
              <w:rPr>
                <w:rFonts w:ascii="Times New Roman" w:eastAsia="Arial Unicode MS" w:hAnsi="Times New Roman" w:cs="Times New Roman"/>
                <w:bdr w:val="nil"/>
              </w:rPr>
              <w:t>ų reikalavimus</w:t>
            </w:r>
            <w:r w:rsidR="00D5726C" w:rsidRPr="005869F8">
              <w:rPr>
                <w:rFonts w:ascii="Times New Roman" w:eastAsia="Arial Unicode MS" w:hAnsi="Times New Roman" w:cs="Times New Roman"/>
                <w:bdr w:val="nil"/>
              </w:rPr>
              <w:t xml:space="preserve"> </w:t>
            </w:r>
            <w:r w:rsidR="00D5726C" w:rsidRPr="005869F8">
              <w:rPr>
                <w:rFonts w:ascii="Times New Roman" w:eastAsia="MS Mincho" w:hAnsi="Times New Roman" w:cs="Times New Roman"/>
                <w:lang w:eastAsia="ja-JP"/>
              </w:rPr>
              <w:t>arba lygiaverčius</w:t>
            </w:r>
            <w:r w:rsidR="001D1CF3" w:rsidRPr="005869F8">
              <w:rPr>
                <w:rFonts w:ascii="Times New Roman" w:eastAsia="Arial Unicode MS" w:hAnsi="Times New Roman" w:cs="Times New Roman"/>
                <w:bdr w:val="nil"/>
              </w:rPr>
              <w:t xml:space="preserve"> </w:t>
            </w:r>
          </w:p>
        </w:tc>
        <w:tc>
          <w:tcPr>
            <w:tcW w:w="4394" w:type="dxa"/>
          </w:tcPr>
          <w:p w14:paraId="3CC50CFE" w14:textId="77777777" w:rsidR="001D1CF3" w:rsidRPr="005869F8" w:rsidRDefault="001D1CF3" w:rsidP="001E4675">
            <w:pPr>
              <w:rPr>
                <w:rFonts w:ascii="Times New Roman" w:eastAsia="Arial Unicode MS" w:hAnsi="Times New Roman" w:cs="Times New Roman"/>
                <w:bdr w:val="nil"/>
              </w:rPr>
            </w:pPr>
          </w:p>
        </w:tc>
      </w:tr>
    </w:tbl>
    <w:bookmarkEnd w:id="6"/>
    <w:p w14:paraId="7B9BBD7B" w14:textId="3DE8CE11" w:rsidR="00B55093" w:rsidRPr="005869F8" w:rsidRDefault="00AB0D6C" w:rsidP="00AC786A">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5869F8">
        <w:rPr>
          <w:rFonts w:ascii="Times New Roman" w:eastAsia="Arial Unicode MS" w:hAnsi="Times New Roman" w:cs="Times New Roman"/>
          <w:bdr w:val="nil"/>
        </w:rPr>
        <w:t>3 lentelė</w:t>
      </w:r>
    </w:p>
    <w:tbl>
      <w:tblPr>
        <w:tblStyle w:val="TableGrid"/>
        <w:tblW w:w="14879" w:type="dxa"/>
        <w:tblLook w:val="04A0" w:firstRow="1" w:lastRow="0" w:firstColumn="1" w:lastColumn="0" w:noHBand="0" w:noVBand="1"/>
      </w:tblPr>
      <w:tblGrid>
        <w:gridCol w:w="704"/>
        <w:gridCol w:w="4678"/>
        <w:gridCol w:w="5103"/>
        <w:gridCol w:w="4394"/>
      </w:tblGrid>
      <w:tr w:rsidR="005869F8" w:rsidRPr="005869F8" w14:paraId="144F8B3D" w14:textId="77777777" w:rsidTr="00FD29FB">
        <w:tc>
          <w:tcPr>
            <w:tcW w:w="704" w:type="dxa"/>
            <w:shd w:val="clear" w:color="auto" w:fill="BFBFBF" w:themeFill="background1" w:themeFillShade="BF"/>
            <w:vAlign w:val="center"/>
          </w:tcPr>
          <w:p w14:paraId="6E0925BB" w14:textId="77777777" w:rsidR="00AB0D6C" w:rsidRPr="005869F8" w:rsidRDefault="00AB0D6C" w:rsidP="001E4675">
            <w:pPr>
              <w:jc w:val="center"/>
              <w:rPr>
                <w:rFonts w:ascii="Times New Roman" w:eastAsia="Arial Unicode MS" w:hAnsi="Times New Roman" w:cs="Times New Roman"/>
                <w:b/>
                <w:bCs/>
                <w:i/>
                <w:bdr w:val="nil"/>
              </w:rPr>
            </w:pPr>
            <w:bookmarkStart w:id="7" w:name="_Hlk202513407"/>
            <w:r w:rsidRPr="005869F8">
              <w:rPr>
                <w:rFonts w:ascii="Times New Roman" w:eastAsia="Arial Unicode MS" w:hAnsi="Times New Roman" w:cs="Times New Roman"/>
                <w:b/>
                <w:bCs/>
                <w:i/>
                <w:bdr w:val="nil"/>
              </w:rPr>
              <w:t>Eil.</w:t>
            </w:r>
          </w:p>
          <w:p w14:paraId="6FF962E7" w14:textId="77777777" w:rsidR="00AB0D6C" w:rsidRPr="005869F8" w:rsidRDefault="00AB0D6C" w:rsidP="001E4675">
            <w:pPr>
              <w:jc w:val="cente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Nr.</w:t>
            </w:r>
          </w:p>
        </w:tc>
        <w:tc>
          <w:tcPr>
            <w:tcW w:w="4678" w:type="dxa"/>
            <w:shd w:val="clear" w:color="auto" w:fill="BFBFBF" w:themeFill="background1" w:themeFillShade="BF"/>
            <w:vAlign w:val="center"/>
          </w:tcPr>
          <w:p w14:paraId="4D542E61" w14:textId="77777777" w:rsidR="00AB0D6C" w:rsidRPr="005869F8" w:rsidRDefault="00AB0D6C" w:rsidP="001E4675">
            <w:pPr>
              <w:jc w:val="cente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Parametras</w:t>
            </w:r>
          </w:p>
        </w:tc>
        <w:tc>
          <w:tcPr>
            <w:tcW w:w="5103" w:type="dxa"/>
            <w:shd w:val="clear" w:color="auto" w:fill="BFBFBF" w:themeFill="background1" w:themeFillShade="BF"/>
            <w:vAlign w:val="center"/>
          </w:tcPr>
          <w:p w14:paraId="31841FD2" w14:textId="77777777" w:rsidR="00AB0D6C" w:rsidRPr="005869F8" w:rsidRDefault="00AB0D6C" w:rsidP="001E4675">
            <w:pPr>
              <w:jc w:val="cente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Vertė</w:t>
            </w:r>
          </w:p>
        </w:tc>
        <w:tc>
          <w:tcPr>
            <w:tcW w:w="4394" w:type="dxa"/>
            <w:shd w:val="clear" w:color="auto" w:fill="BFBFBF" w:themeFill="background1" w:themeFillShade="BF"/>
            <w:vAlign w:val="center"/>
          </w:tcPr>
          <w:p w14:paraId="34C59A4D" w14:textId="77777777" w:rsidR="00AB0D6C" w:rsidRPr="005869F8" w:rsidRDefault="00AB0D6C" w:rsidP="001E4675">
            <w:pPr>
              <w:pBdr>
                <w:top w:val="nil"/>
                <w:left w:val="nil"/>
                <w:bottom w:val="nil"/>
                <w:right w:val="nil"/>
                <w:between w:val="nil"/>
                <w:bar w:val="nil"/>
              </w:pBdr>
              <w:snapToGrid w:val="0"/>
              <w:jc w:val="center"/>
              <w:rPr>
                <w:rFonts w:ascii="Times New Roman" w:eastAsia="Arial Unicode MS" w:hAnsi="Times New Roman" w:cs="Times New Roman"/>
                <w:b/>
                <w:bCs/>
                <w:i/>
                <w:bdr w:val="nil"/>
              </w:rPr>
            </w:pPr>
            <w:r w:rsidRPr="005869F8">
              <w:rPr>
                <w:rFonts w:ascii="Times New Roman" w:eastAsia="Arial Unicode MS" w:hAnsi="Times New Roman" w:cs="Times New Roman"/>
                <w:b/>
                <w:bCs/>
                <w:i/>
                <w:bdr w:val="nil"/>
              </w:rPr>
              <w:t>Siūlomos specifikacijos.</w:t>
            </w:r>
          </w:p>
          <w:p w14:paraId="1BBD3BBD" w14:textId="77777777" w:rsidR="00AB0D6C" w:rsidRPr="005869F8" w:rsidRDefault="00AB0D6C" w:rsidP="001E4675">
            <w:pPr>
              <w:pBdr>
                <w:top w:val="nil"/>
                <w:left w:val="nil"/>
                <w:bottom w:val="nil"/>
                <w:right w:val="nil"/>
                <w:between w:val="nil"/>
                <w:bar w:val="nil"/>
              </w:pBdr>
              <w:snapToGrid w:val="0"/>
              <w:jc w:val="center"/>
              <w:rPr>
                <w:rFonts w:ascii="Times New Roman" w:eastAsia="Arial Unicode MS" w:hAnsi="Times New Roman" w:cs="Times New Roman"/>
                <w:b/>
                <w:bCs/>
                <w:i/>
                <w:bdr w:val="nil"/>
              </w:rPr>
            </w:pPr>
            <w:r w:rsidRPr="005869F8">
              <w:rPr>
                <w:rFonts w:ascii="Times New Roman" w:eastAsia="Arial Unicode MS" w:hAnsi="Times New Roman" w:cs="Times New Roman"/>
                <w:b/>
                <w:bCs/>
                <w:i/>
                <w:bdr w:val="nil"/>
              </w:rPr>
              <w:t>Turi būti nurodytos konkrečios specifikacijos. Nurodytas gamintojas, modelis.</w:t>
            </w:r>
          </w:p>
          <w:p w14:paraId="45A98B3D" w14:textId="77777777" w:rsidR="00AB0D6C" w:rsidRPr="005869F8" w:rsidRDefault="00AB0D6C" w:rsidP="001E4675">
            <w:pPr>
              <w:jc w:val="cente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(pildo tiekėjas)</w:t>
            </w:r>
          </w:p>
        </w:tc>
      </w:tr>
      <w:tr w:rsidR="005869F8" w:rsidRPr="005869F8" w14:paraId="078CDA99" w14:textId="77777777" w:rsidTr="00FD29FB">
        <w:tc>
          <w:tcPr>
            <w:tcW w:w="704" w:type="dxa"/>
            <w:shd w:val="clear" w:color="auto" w:fill="D9D9D9" w:themeFill="background1" w:themeFillShade="D9"/>
            <w:vAlign w:val="center"/>
          </w:tcPr>
          <w:p w14:paraId="4A9D6219" w14:textId="77777777" w:rsidR="00AB0D6C" w:rsidRPr="005869F8" w:rsidRDefault="00AB0D6C" w:rsidP="00850CEB">
            <w:pPr>
              <w:pStyle w:val="ListParagraph"/>
              <w:numPr>
                <w:ilvl w:val="0"/>
                <w:numId w:val="1"/>
              </w:numPr>
              <w:jc w:val="right"/>
              <w:rPr>
                <w:rFonts w:ascii="Times New Roman" w:eastAsia="Arial Unicode MS" w:hAnsi="Times New Roman" w:cs="Times New Roman"/>
                <w:bdr w:val="nil"/>
              </w:rPr>
            </w:pPr>
          </w:p>
        </w:tc>
        <w:tc>
          <w:tcPr>
            <w:tcW w:w="9781" w:type="dxa"/>
            <w:gridSpan w:val="2"/>
            <w:shd w:val="clear" w:color="auto" w:fill="D9D9D9" w:themeFill="background1" w:themeFillShade="D9"/>
            <w:vAlign w:val="center"/>
          </w:tcPr>
          <w:p w14:paraId="12C9491A" w14:textId="28AE9A76" w:rsidR="00AB0D6C" w:rsidRPr="005869F8" w:rsidRDefault="00AB0D6C" w:rsidP="001E4675">
            <w:pPr>
              <w:jc w:val="center"/>
              <w:rPr>
                <w:rFonts w:ascii="Times New Roman" w:eastAsia="Arial Unicode MS" w:hAnsi="Times New Roman" w:cs="Times New Roman"/>
                <w:bdr w:val="nil"/>
              </w:rPr>
            </w:pPr>
            <w:bookmarkStart w:id="8" w:name="_Hlk207094760"/>
            <w:r w:rsidRPr="005869F8">
              <w:rPr>
                <w:rFonts w:ascii="Times New Roman" w:eastAsia="Arial Unicode MS" w:hAnsi="Times New Roman" w:cs="Times New Roman"/>
                <w:b/>
                <w:bdr w:val="nil"/>
              </w:rPr>
              <w:t>Gelbėjimo darbams aukštyje skirtos įrangos komplektas</w:t>
            </w:r>
            <w:bookmarkEnd w:id="8"/>
          </w:p>
        </w:tc>
        <w:tc>
          <w:tcPr>
            <w:tcW w:w="4394" w:type="dxa"/>
          </w:tcPr>
          <w:p w14:paraId="4F063320" w14:textId="77777777" w:rsidR="00AB0D6C" w:rsidRPr="005869F8" w:rsidRDefault="00AB0D6C" w:rsidP="001E4675">
            <w:pPr>
              <w:pBdr>
                <w:top w:val="nil"/>
                <w:left w:val="nil"/>
                <w:bottom w:val="nil"/>
                <w:right w:val="nil"/>
                <w:between w:val="nil"/>
                <w:bar w:val="nil"/>
              </w:pBdr>
              <w:tabs>
                <w:tab w:val="left" w:pos="30"/>
              </w:tabs>
              <w:rPr>
                <w:rFonts w:ascii="Times New Roman" w:eastAsia="Arial Unicode MS" w:hAnsi="Times New Roman" w:cs="Times New Roman"/>
                <w:bdr w:val="nil"/>
                <w:lang w:val="en-US" w:eastAsia="ja-JP"/>
              </w:rPr>
            </w:pPr>
            <w:proofErr w:type="spellStart"/>
            <w:r w:rsidRPr="005869F8">
              <w:rPr>
                <w:rFonts w:ascii="Times New Roman" w:eastAsia="Arial Unicode MS" w:hAnsi="Times New Roman" w:cs="Times New Roman"/>
                <w:bdr w:val="nil"/>
                <w:lang w:val="en-US"/>
              </w:rPr>
              <w:t>Gamintojas</w:t>
            </w:r>
            <w:proofErr w:type="spellEnd"/>
            <w:r w:rsidRPr="005869F8">
              <w:rPr>
                <w:rFonts w:ascii="Times New Roman" w:eastAsia="Arial Unicode MS" w:hAnsi="Times New Roman" w:cs="Times New Roman"/>
                <w:bdr w:val="nil"/>
                <w:lang w:val="en-US"/>
              </w:rPr>
              <w:t xml:space="preserve"> </w:t>
            </w:r>
            <w:r w:rsidRPr="005869F8">
              <w:rPr>
                <w:rFonts w:ascii="Times New Roman" w:eastAsia="Arial Unicode MS" w:hAnsi="Times New Roman" w:cs="Times New Roman"/>
                <w:i/>
                <w:bdr w:val="nil"/>
                <w:lang w:val="en-US"/>
              </w:rPr>
              <w:t>(</w:t>
            </w:r>
            <w:proofErr w:type="spellStart"/>
            <w:r w:rsidRPr="005869F8">
              <w:rPr>
                <w:rFonts w:ascii="Times New Roman" w:eastAsia="Arial Unicode MS" w:hAnsi="Times New Roman" w:cs="Times New Roman"/>
                <w:i/>
                <w:bdr w:val="nil"/>
                <w:lang w:val="en-US"/>
              </w:rPr>
              <w:t>nurodyti</w:t>
            </w:r>
            <w:proofErr w:type="spellEnd"/>
            <w:r w:rsidRPr="005869F8">
              <w:rPr>
                <w:rFonts w:ascii="Times New Roman" w:eastAsia="Arial Unicode MS" w:hAnsi="Times New Roman" w:cs="Times New Roman"/>
                <w:i/>
                <w:bdr w:val="nil"/>
                <w:lang w:val="en-US"/>
              </w:rPr>
              <w:t>)</w:t>
            </w:r>
            <w:r w:rsidRPr="005869F8">
              <w:rPr>
                <w:rFonts w:ascii="Times New Roman" w:eastAsia="Arial Unicode MS" w:hAnsi="Times New Roman" w:cs="Times New Roman"/>
                <w:bdr w:val="nil"/>
                <w:lang w:val="en-US"/>
              </w:rPr>
              <w:t>: .................</w:t>
            </w:r>
          </w:p>
          <w:p w14:paraId="3BE433CF" w14:textId="77777777" w:rsidR="00AB0D6C" w:rsidRPr="005869F8" w:rsidRDefault="00AB0D6C" w:rsidP="001E4675">
            <w:pPr>
              <w:pBdr>
                <w:top w:val="nil"/>
                <w:left w:val="nil"/>
                <w:bottom w:val="nil"/>
                <w:right w:val="nil"/>
                <w:between w:val="nil"/>
                <w:bar w:val="nil"/>
              </w:pBdr>
              <w:rPr>
                <w:rFonts w:ascii="Times New Roman" w:eastAsia="Arial Unicode MS" w:hAnsi="Times New Roman" w:cs="Times New Roman"/>
                <w:bdr w:val="nil"/>
                <w:lang w:val="en-US"/>
              </w:rPr>
            </w:pPr>
            <w:proofErr w:type="spellStart"/>
            <w:r w:rsidRPr="005869F8">
              <w:rPr>
                <w:rFonts w:ascii="Times New Roman" w:eastAsia="Arial Unicode MS" w:hAnsi="Times New Roman" w:cs="Times New Roman"/>
                <w:bdr w:val="nil"/>
                <w:lang w:val="en-US"/>
              </w:rPr>
              <w:t>Modelis</w:t>
            </w:r>
            <w:proofErr w:type="spellEnd"/>
            <w:r w:rsidRPr="005869F8">
              <w:rPr>
                <w:rFonts w:ascii="Times New Roman" w:eastAsia="Arial Unicode MS" w:hAnsi="Times New Roman" w:cs="Times New Roman"/>
                <w:bdr w:val="nil"/>
                <w:lang w:val="en-US"/>
              </w:rPr>
              <w:t xml:space="preserve"> </w:t>
            </w:r>
            <w:r w:rsidRPr="005869F8">
              <w:rPr>
                <w:rFonts w:ascii="Times New Roman" w:eastAsia="Arial Unicode MS" w:hAnsi="Times New Roman" w:cs="Times New Roman"/>
                <w:i/>
                <w:bdr w:val="nil"/>
                <w:lang w:val="en-US"/>
              </w:rPr>
              <w:t>(</w:t>
            </w:r>
            <w:proofErr w:type="spellStart"/>
            <w:r w:rsidRPr="005869F8">
              <w:rPr>
                <w:rFonts w:ascii="Times New Roman" w:eastAsia="Arial Unicode MS" w:hAnsi="Times New Roman" w:cs="Times New Roman"/>
                <w:i/>
                <w:bdr w:val="nil"/>
                <w:lang w:val="en-US"/>
              </w:rPr>
              <w:t>nurodyti</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jeigu</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yra</w:t>
            </w:r>
            <w:proofErr w:type="spellEnd"/>
            <w:r w:rsidRPr="005869F8">
              <w:rPr>
                <w:rFonts w:ascii="Times New Roman" w:eastAsia="Arial Unicode MS" w:hAnsi="Times New Roman" w:cs="Times New Roman"/>
                <w:i/>
                <w:bdr w:val="nil"/>
                <w:lang w:val="en-US"/>
              </w:rPr>
              <w:t>)</w:t>
            </w:r>
            <w:r w:rsidRPr="005869F8">
              <w:rPr>
                <w:rFonts w:ascii="Times New Roman" w:eastAsia="Arial Unicode MS" w:hAnsi="Times New Roman" w:cs="Times New Roman"/>
                <w:bdr w:val="nil"/>
                <w:lang w:val="en-US"/>
              </w:rPr>
              <w:t>: .....................</w:t>
            </w:r>
          </w:p>
          <w:p w14:paraId="3CA4563B" w14:textId="77777777" w:rsidR="00AB0D6C" w:rsidRPr="005869F8" w:rsidRDefault="00AB0D6C" w:rsidP="001E4675">
            <w:pPr>
              <w:rPr>
                <w:rFonts w:ascii="Times New Roman" w:eastAsia="Arial Unicode MS" w:hAnsi="Times New Roman" w:cs="Times New Roman"/>
                <w:bdr w:val="nil"/>
              </w:rPr>
            </w:pPr>
            <w:proofErr w:type="spellStart"/>
            <w:r w:rsidRPr="005869F8">
              <w:rPr>
                <w:rFonts w:ascii="Times New Roman" w:eastAsia="Arial Unicode MS" w:hAnsi="Times New Roman" w:cs="Times New Roman"/>
                <w:bdr w:val="nil"/>
                <w:lang w:val="en-US"/>
              </w:rPr>
              <w:t>Kodas</w:t>
            </w:r>
            <w:proofErr w:type="spellEnd"/>
            <w:r w:rsidRPr="005869F8">
              <w:rPr>
                <w:rFonts w:ascii="Times New Roman" w:eastAsia="Arial Unicode MS" w:hAnsi="Times New Roman" w:cs="Times New Roman"/>
                <w:bdr w:val="nil"/>
                <w:lang w:val="en-US"/>
              </w:rPr>
              <w:t xml:space="preserve"> </w:t>
            </w:r>
            <w:r w:rsidRPr="005869F8">
              <w:rPr>
                <w:rFonts w:ascii="Times New Roman" w:eastAsia="Arial Unicode MS" w:hAnsi="Times New Roman" w:cs="Times New Roman"/>
                <w:i/>
                <w:bdr w:val="nil"/>
                <w:lang w:val="en-US"/>
              </w:rPr>
              <w:t>(</w:t>
            </w:r>
            <w:proofErr w:type="spellStart"/>
            <w:r w:rsidRPr="005869F8">
              <w:rPr>
                <w:rFonts w:ascii="Times New Roman" w:eastAsia="Arial Unicode MS" w:hAnsi="Times New Roman" w:cs="Times New Roman"/>
                <w:i/>
                <w:bdr w:val="nil"/>
                <w:lang w:val="en-US"/>
              </w:rPr>
              <w:t>nurodyti</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jeigu</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yra</w:t>
            </w:r>
            <w:proofErr w:type="spellEnd"/>
            <w:r w:rsidRPr="005869F8">
              <w:rPr>
                <w:rFonts w:ascii="Times New Roman" w:eastAsia="Arial Unicode MS" w:hAnsi="Times New Roman" w:cs="Times New Roman"/>
                <w:i/>
                <w:bdr w:val="nil"/>
                <w:lang w:val="en-US"/>
              </w:rPr>
              <w:t>)</w:t>
            </w:r>
            <w:r w:rsidRPr="005869F8">
              <w:rPr>
                <w:rFonts w:ascii="Times New Roman" w:eastAsia="Arial Unicode MS" w:hAnsi="Times New Roman" w:cs="Times New Roman"/>
                <w:bdr w:val="nil"/>
                <w:lang w:val="en-US"/>
              </w:rPr>
              <w:t>: ........................</w:t>
            </w:r>
          </w:p>
        </w:tc>
      </w:tr>
      <w:tr w:rsidR="005869F8" w:rsidRPr="005869F8" w14:paraId="33E0BEA2" w14:textId="77777777" w:rsidTr="00FD29FB">
        <w:tc>
          <w:tcPr>
            <w:tcW w:w="704" w:type="dxa"/>
            <w:tcBorders>
              <w:top w:val="single" w:sz="4" w:space="0" w:color="000000"/>
              <w:left w:val="single" w:sz="4" w:space="0" w:color="000000"/>
              <w:bottom w:val="single" w:sz="4" w:space="0" w:color="000000"/>
            </w:tcBorders>
          </w:tcPr>
          <w:p w14:paraId="41AAC5CC" w14:textId="77777777" w:rsidR="00AB0D6C" w:rsidRPr="005869F8" w:rsidRDefault="00AB0D6C" w:rsidP="00850CEB">
            <w:pPr>
              <w:pStyle w:val="ListParagraph"/>
              <w:numPr>
                <w:ilvl w:val="1"/>
                <w:numId w:val="1"/>
              </w:numPr>
              <w:jc w:val="center"/>
              <w:rPr>
                <w:rFonts w:ascii="Times New Roman" w:eastAsia="Arial Unicode MS" w:hAnsi="Times New Roman" w:cs="Times New Roman"/>
                <w:bdr w:val="nil"/>
              </w:rPr>
            </w:pPr>
          </w:p>
        </w:tc>
        <w:tc>
          <w:tcPr>
            <w:tcW w:w="4678" w:type="dxa"/>
            <w:tcBorders>
              <w:top w:val="single" w:sz="4" w:space="0" w:color="000000"/>
              <w:left w:val="single" w:sz="4" w:space="0" w:color="000000"/>
              <w:bottom w:val="single" w:sz="4" w:space="0" w:color="000000"/>
            </w:tcBorders>
          </w:tcPr>
          <w:p w14:paraId="4F72EF03" w14:textId="3A5DC073" w:rsidR="00D437E5" w:rsidRPr="005869F8" w:rsidRDefault="00C8799A"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Gelbėjimo - nuleidimo įrenginys</w:t>
            </w:r>
          </w:p>
        </w:tc>
        <w:tc>
          <w:tcPr>
            <w:tcW w:w="5103" w:type="dxa"/>
            <w:tcBorders>
              <w:top w:val="single" w:sz="4" w:space="0" w:color="000000"/>
              <w:left w:val="single" w:sz="4" w:space="0" w:color="000000"/>
              <w:bottom w:val="single" w:sz="4" w:space="0" w:color="000000"/>
              <w:right w:val="single" w:sz="4" w:space="0" w:color="000000"/>
            </w:tcBorders>
          </w:tcPr>
          <w:p w14:paraId="68B8D051" w14:textId="304083AD" w:rsidR="00EE2E89" w:rsidRPr="005869F8" w:rsidRDefault="00AB0D6C" w:rsidP="00B112F9">
            <w:pPr>
              <w:pStyle w:val="ListParagraph"/>
              <w:numPr>
                <w:ilvl w:val="0"/>
                <w:numId w:val="3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CA45C2" w:rsidRPr="005869F8">
              <w:rPr>
                <w:rFonts w:ascii="Times New Roman" w:eastAsia="Arial Unicode MS" w:hAnsi="Times New Roman" w:cs="Times New Roman"/>
                <w:bdr w:val="nil"/>
              </w:rPr>
              <w:t>2</w:t>
            </w:r>
            <w:r w:rsidRPr="005869F8">
              <w:rPr>
                <w:rFonts w:ascii="Times New Roman" w:eastAsia="Arial Unicode MS" w:hAnsi="Times New Roman" w:cs="Times New Roman"/>
                <w:bdr w:val="nil"/>
              </w:rPr>
              <w:t xml:space="preserve"> vnt.</w:t>
            </w:r>
          </w:p>
          <w:p w14:paraId="06449BF5" w14:textId="7F7E1211" w:rsidR="00B112F9" w:rsidRPr="005869F8" w:rsidRDefault="00B112F9" w:rsidP="00B112F9">
            <w:pPr>
              <w:numPr>
                <w:ilvl w:val="0"/>
                <w:numId w:val="3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Įrenginys turi turėti auto</w:t>
            </w:r>
            <w:r w:rsidR="00B510CF" w:rsidRPr="005869F8">
              <w:rPr>
                <w:rFonts w:ascii="Times New Roman" w:eastAsia="Arial Unicode MS" w:hAnsi="Times New Roman" w:cs="Times New Roman"/>
                <w:bdr w:val="nil"/>
              </w:rPr>
              <w:t xml:space="preserve">matinio </w:t>
            </w:r>
            <w:r w:rsidRPr="005869F8">
              <w:rPr>
                <w:rFonts w:ascii="Times New Roman" w:eastAsia="Arial Unicode MS" w:hAnsi="Times New Roman" w:cs="Times New Roman"/>
                <w:bdr w:val="nil"/>
              </w:rPr>
              <w:t>blokavimo funkciją.</w:t>
            </w:r>
          </w:p>
          <w:p w14:paraId="111FBD87" w14:textId="77777777" w:rsidR="00B112F9" w:rsidRPr="005869F8" w:rsidRDefault="00B112F9" w:rsidP="00B112F9">
            <w:pPr>
              <w:numPr>
                <w:ilvl w:val="0"/>
                <w:numId w:val="3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Įrenginys turi būti atblokuojamas ir greitis reguliuojamas rankenos pagalba.</w:t>
            </w:r>
          </w:p>
          <w:p w14:paraId="09B6AE60" w14:textId="4F920DDD" w:rsidR="00B112F9" w:rsidRPr="005869F8" w:rsidRDefault="00B112F9" w:rsidP="00B112F9">
            <w:pPr>
              <w:numPr>
                <w:ilvl w:val="0"/>
                <w:numId w:val="3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Įrenginys turi turėti integruotą skriemulį</w:t>
            </w:r>
            <w:r w:rsidR="006B4C56"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 xml:space="preserve"> leidžiantį lengviau pakelti krovinį.</w:t>
            </w:r>
          </w:p>
          <w:p w14:paraId="404C538B" w14:textId="77777777" w:rsidR="00B112F9" w:rsidRPr="005869F8" w:rsidRDefault="00B112F9" w:rsidP="00B112F9">
            <w:pPr>
              <w:numPr>
                <w:ilvl w:val="0"/>
                <w:numId w:val="3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Rankena turi turėti skylę virvelės įrišimui taip sukuriant galimybę įtaisą valdyti per atstumą.</w:t>
            </w:r>
          </w:p>
          <w:p w14:paraId="4B2DDDF4" w14:textId="08D77DD8" w:rsidR="00B112F9" w:rsidRPr="005869F8" w:rsidRDefault="00B112F9" w:rsidP="00B112F9">
            <w:pPr>
              <w:numPr>
                <w:ilvl w:val="0"/>
                <w:numId w:val="3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papildomą trinties plokštelę</w:t>
            </w:r>
            <w:r w:rsidR="006B4C56" w:rsidRPr="005869F8">
              <w:rPr>
                <w:rFonts w:ascii="Times New Roman" w:eastAsia="Arial Unicode MS" w:hAnsi="Times New Roman" w:cs="Times New Roman"/>
                <w:bdr w:val="nil"/>
              </w:rPr>
              <w:t>.</w:t>
            </w:r>
          </w:p>
          <w:p w14:paraId="39A8A70B" w14:textId="4303DA61" w:rsidR="00B112F9" w:rsidRPr="005869F8" w:rsidRDefault="00987452" w:rsidP="00B112F9">
            <w:pPr>
              <w:numPr>
                <w:ilvl w:val="0"/>
                <w:numId w:val="3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būti tinkamas naudoti su virvėmis, kurių diametras diapazone 10,0–11,5 mm</w:t>
            </w:r>
            <w:r w:rsidR="00B112F9" w:rsidRPr="005869F8">
              <w:rPr>
                <w:rFonts w:ascii="Times New Roman" w:eastAsia="Arial Unicode MS" w:hAnsi="Times New Roman" w:cs="Times New Roman"/>
                <w:bdr w:val="nil"/>
              </w:rPr>
              <w:t>.</w:t>
            </w:r>
          </w:p>
          <w:p w14:paraId="161D1CD4" w14:textId="5E96D3F8" w:rsidR="00B112F9" w:rsidRPr="005869F8" w:rsidRDefault="00B112F9" w:rsidP="00B112F9">
            <w:pPr>
              <w:numPr>
                <w:ilvl w:val="0"/>
                <w:numId w:val="3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Svoris </w:t>
            </w:r>
            <w:r w:rsidR="00987452" w:rsidRPr="005869F8">
              <w:rPr>
                <w:rFonts w:ascii="Times New Roman" w:eastAsia="Arial Unicode MS" w:hAnsi="Times New Roman" w:cs="Times New Roman"/>
                <w:bdr w:val="nil"/>
              </w:rPr>
              <w:t xml:space="preserve">ne didesnis nei </w:t>
            </w:r>
            <w:r w:rsidRPr="005869F8">
              <w:rPr>
                <w:rFonts w:ascii="Times New Roman" w:eastAsia="Arial Unicode MS" w:hAnsi="Times New Roman" w:cs="Times New Roman"/>
                <w:bdr w:val="nil"/>
              </w:rPr>
              <w:t>1</w:t>
            </w:r>
            <w:r w:rsidR="00987452" w:rsidRPr="005869F8">
              <w:rPr>
                <w:rFonts w:ascii="Times New Roman" w:eastAsia="Arial Unicode MS" w:hAnsi="Times New Roman" w:cs="Times New Roman"/>
                <w:bdr w:val="nil"/>
                <w:lang w:val="en-US"/>
              </w:rPr>
              <w:t>5</w:t>
            </w:r>
            <w:r w:rsidRPr="005869F8">
              <w:rPr>
                <w:rFonts w:ascii="Times New Roman" w:eastAsia="Arial Unicode MS" w:hAnsi="Times New Roman" w:cs="Times New Roman"/>
                <w:bdr w:val="nil"/>
              </w:rPr>
              <w:t>00 g.</w:t>
            </w:r>
          </w:p>
          <w:p w14:paraId="75E79D98" w14:textId="2288115C" w:rsidR="00B112F9" w:rsidRPr="005869F8" w:rsidRDefault="00B112F9" w:rsidP="00B112F9">
            <w:pPr>
              <w:numPr>
                <w:ilvl w:val="0"/>
                <w:numId w:val="3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Stiprumas ne mažiau </w:t>
            </w:r>
            <w:r w:rsidR="00A35CF3" w:rsidRPr="005869F8">
              <w:rPr>
                <w:rFonts w:ascii="Times New Roman" w:eastAsia="MS Mincho" w:hAnsi="Times New Roman" w:cs="Times New Roman"/>
                <w:lang w:eastAsia="ja-JP"/>
              </w:rPr>
              <w:t>nei</w:t>
            </w:r>
            <w:r w:rsidR="00A35CF3"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3</w:t>
            </w:r>
            <w:r w:rsidR="00987452" w:rsidRPr="005869F8">
              <w:rPr>
                <w:rFonts w:ascii="Times New Roman" w:eastAsia="Arial Unicode MS" w:hAnsi="Times New Roman" w:cs="Times New Roman"/>
                <w:bdr w:val="nil"/>
              </w:rPr>
              <w:t>5</w:t>
            </w:r>
            <w:r w:rsidRPr="005869F8">
              <w:rPr>
                <w:rFonts w:ascii="Times New Roman" w:eastAsia="Arial Unicode MS" w:hAnsi="Times New Roman" w:cs="Times New Roman"/>
                <w:bdr w:val="nil"/>
              </w:rPr>
              <w:t xml:space="preserve"> </w:t>
            </w:r>
            <w:proofErr w:type="spellStart"/>
            <w:r w:rsidRPr="005869F8">
              <w:rPr>
                <w:rFonts w:ascii="Times New Roman" w:eastAsia="Arial Unicode MS" w:hAnsi="Times New Roman" w:cs="Times New Roman"/>
                <w:bdr w:val="nil"/>
              </w:rPr>
              <w:t>kN</w:t>
            </w:r>
            <w:r w:rsidR="00B510CF" w:rsidRPr="005869F8">
              <w:rPr>
                <w:rFonts w:ascii="Times New Roman" w:eastAsia="Arial Unicode MS" w:hAnsi="Times New Roman" w:cs="Times New Roman"/>
                <w:bdr w:val="nil"/>
              </w:rPr>
              <w:t>.</w:t>
            </w:r>
            <w:proofErr w:type="spellEnd"/>
          </w:p>
          <w:p w14:paraId="07482002" w14:textId="4F6DAB6B" w:rsidR="00AB0D6C" w:rsidRPr="005869F8" w:rsidRDefault="00B112F9" w:rsidP="00B112F9">
            <w:pPr>
              <w:pStyle w:val="ListParagraph"/>
              <w:numPr>
                <w:ilvl w:val="0"/>
                <w:numId w:val="3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atitikti EN 12841 </w:t>
            </w:r>
            <w:proofErr w:type="spellStart"/>
            <w:r w:rsidRPr="005869F8">
              <w:rPr>
                <w:rFonts w:ascii="Times New Roman" w:eastAsia="Arial Unicode MS" w:hAnsi="Times New Roman" w:cs="Times New Roman"/>
                <w:bdr w:val="nil"/>
              </w:rPr>
              <w:t>type</w:t>
            </w:r>
            <w:proofErr w:type="spellEnd"/>
            <w:r w:rsidRPr="005869F8">
              <w:rPr>
                <w:rFonts w:ascii="Times New Roman" w:eastAsia="Arial Unicode MS" w:hAnsi="Times New Roman" w:cs="Times New Roman"/>
                <w:bdr w:val="nil"/>
              </w:rPr>
              <w:t xml:space="preserve"> C ir EN 341 standart</w:t>
            </w:r>
            <w:r w:rsidR="00BF1BDE" w:rsidRPr="005869F8">
              <w:rPr>
                <w:rFonts w:ascii="Times New Roman" w:eastAsia="Arial Unicode MS" w:hAnsi="Times New Roman" w:cs="Times New Roman"/>
                <w:bdr w:val="nil"/>
              </w:rPr>
              <w:t>ų reikalavimus</w:t>
            </w:r>
            <w:r w:rsidR="002A5845" w:rsidRPr="005869F8">
              <w:rPr>
                <w:rFonts w:ascii="Times New Roman" w:eastAsia="Arial Unicode MS" w:hAnsi="Times New Roman" w:cs="Times New Roman"/>
                <w:bdr w:val="nil"/>
              </w:rPr>
              <w:t xml:space="preserve"> </w:t>
            </w:r>
            <w:r w:rsidR="002A5845" w:rsidRPr="005869F8">
              <w:rPr>
                <w:rFonts w:ascii="Times New Roman" w:eastAsia="MS Mincho" w:hAnsi="Times New Roman" w:cs="Times New Roman"/>
                <w:lang w:eastAsia="ja-JP"/>
              </w:rPr>
              <w:t>arba lygiaverčius</w:t>
            </w:r>
          </w:p>
        </w:tc>
        <w:tc>
          <w:tcPr>
            <w:tcW w:w="4394" w:type="dxa"/>
          </w:tcPr>
          <w:p w14:paraId="75009F00" w14:textId="77777777" w:rsidR="00AB0D6C" w:rsidRPr="005869F8" w:rsidRDefault="00AB0D6C" w:rsidP="001E4675">
            <w:pPr>
              <w:rPr>
                <w:rFonts w:ascii="Times New Roman" w:eastAsia="Arial Unicode MS" w:hAnsi="Times New Roman" w:cs="Times New Roman"/>
                <w:bdr w:val="nil"/>
              </w:rPr>
            </w:pPr>
          </w:p>
        </w:tc>
      </w:tr>
      <w:tr w:rsidR="005869F8" w:rsidRPr="005869F8" w14:paraId="22069998" w14:textId="77777777" w:rsidTr="00FD29FB">
        <w:tc>
          <w:tcPr>
            <w:tcW w:w="704" w:type="dxa"/>
            <w:tcBorders>
              <w:top w:val="single" w:sz="4" w:space="0" w:color="000000"/>
              <w:left w:val="single" w:sz="4" w:space="0" w:color="000000"/>
              <w:bottom w:val="single" w:sz="4" w:space="0" w:color="000000"/>
            </w:tcBorders>
          </w:tcPr>
          <w:p w14:paraId="4FFE1B9A" w14:textId="77777777" w:rsidR="00AB0D6C" w:rsidRPr="005869F8" w:rsidRDefault="00AB0D6C"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4D47B9D3" w14:textId="6F9677A6" w:rsidR="00AB0D6C" w:rsidRPr="005869F8" w:rsidRDefault="00E626D5"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Gelbėjimo įrenginys 30</w:t>
            </w:r>
            <w:r w:rsidR="00BF1BDE"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m</w:t>
            </w:r>
            <w:r w:rsidR="00BF1BDE" w:rsidRPr="005869F8">
              <w:rPr>
                <w:rFonts w:ascii="Times New Roman" w:eastAsia="MS Mincho" w:hAnsi="Times New Roman" w:cs="Times New Roman"/>
                <w:lang w:eastAsia="ja-JP"/>
              </w:rPr>
              <w:t xml:space="preserve"> ilgio</w:t>
            </w:r>
            <w:r w:rsidRPr="005869F8">
              <w:rPr>
                <w:rFonts w:ascii="Times New Roman" w:eastAsia="MS Mincho" w:hAnsi="Times New Roman" w:cs="Times New Roman"/>
                <w:lang w:eastAsia="ja-JP"/>
              </w:rPr>
              <w:t>.</w:t>
            </w:r>
          </w:p>
          <w:p w14:paraId="3A0862F3" w14:textId="77777777" w:rsidR="002E492A" w:rsidRPr="005869F8" w:rsidRDefault="002E492A" w:rsidP="001E4675">
            <w:pPr>
              <w:tabs>
                <w:tab w:val="center" w:pos="2231"/>
              </w:tabs>
              <w:rPr>
                <w:rFonts w:ascii="Times New Roman" w:eastAsia="MS Mincho" w:hAnsi="Times New Roman" w:cs="Times New Roman"/>
                <w:lang w:eastAsia="ja-JP"/>
              </w:rPr>
            </w:pPr>
          </w:p>
          <w:p w14:paraId="6275B91C" w14:textId="5F2F6DF3" w:rsidR="002E492A" w:rsidRPr="005869F8" w:rsidRDefault="002E492A" w:rsidP="001E4675">
            <w:pPr>
              <w:tabs>
                <w:tab w:val="center" w:pos="2231"/>
              </w:tabs>
              <w:rPr>
                <w:rFonts w:ascii="Times New Roman" w:eastAsia="MS Mincho" w:hAnsi="Times New Roman" w:cs="Times New Roman"/>
                <w:strike/>
                <w:lang w:eastAsia="ja-JP"/>
              </w:rPr>
            </w:pPr>
          </w:p>
        </w:tc>
        <w:tc>
          <w:tcPr>
            <w:tcW w:w="5103" w:type="dxa"/>
            <w:tcBorders>
              <w:top w:val="single" w:sz="4" w:space="0" w:color="000000"/>
              <w:left w:val="single" w:sz="4" w:space="0" w:color="000000"/>
              <w:bottom w:val="single" w:sz="4" w:space="0" w:color="000000"/>
              <w:right w:val="single" w:sz="4" w:space="0" w:color="000000"/>
            </w:tcBorders>
          </w:tcPr>
          <w:p w14:paraId="1BE61990" w14:textId="7D0B6409" w:rsidR="005310CB" w:rsidRPr="005869F8" w:rsidRDefault="00AB0D6C" w:rsidP="00E23D09">
            <w:pPr>
              <w:pStyle w:val="ListParagraph"/>
              <w:numPr>
                <w:ilvl w:val="0"/>
                <w:numId w:val="3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E63486" w:rsidRPr="005869F8">
              <w:rPr>
                <w:rFonts w:ascii="Times New Roman" w:eastAsia="Arial Unicode MS" w:hAnsi="Times New Roman" w:cs="Times New Roman"/>
                <w:bdr w:val="nil"/>
              </w:rPr>
              <w:t>1</w:t>
            </w:r>
            <w:r w:rsidRPr="005869F8">
              <w:rPr>
                <w:rFonts w:ascii="Times New Roman" w:eastAsia="Arial Unicode MS" w:hAnsi="Times New Roman" w:cs="Times New Roman"/>
                <w:bdr w:val="nil"/>
              </w:rPr>
              <w:t xml:space="preserve"> vnt.</w:t>
            </w:r>
          </w:p>
          <w:p w14:paraId="29DC9B54" w14:textId="0E92107C" w:rsidR="00E23D09" w:rsidRPr="005869F8" w:rsidRDefault="00E23D09" w:rsidP="00E23D09">
            <w:pPr>
              <w:numPr>
                <w:ilvl w:val="0"/>
                <w:numId w:val="3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būti tinkamas naudoti 2 asmenims</w:t>
            </w:r>
            <w:r w:rsidR="00BF1BDE" w:rsidRPr="005869F8">
              <w:rPr>
                <w:rFonts w:ascii="Times New Roman" w:eastAsia="Arial Unicode MS" w:hAnsi="Times New Roman" w:cs="Times New Roman"/>
                <w:bdr w:val="nil"/>
              </w:rPr>
              <w:t>.</w:t>
            </w:r>
          </w:p>
          <w:p w14:paraId="0F3F9BC4" w14:textId="27023C1D" w:rsidR="00E23D09" w:rsidRPr="005869F8" w:rsidRDefault="00E23D09" w:rsidP="00E23D09">
            <w:pPr>
              <w:numPr>
                <w:ilvl w:val="0"/>
                <w:numId w:val="3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automatinę nusileidimo greičio</w:t>
            </w:r>
            <w:r w:rsidR="00BF1BDE"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palaikymo funkciją</w:t>
            </w:r>
            <w:r w:rsidR="00BF1BDE" w:rsidRPr="005869F8">
              <w:rPr>
                <w:rFonts w:ascii="Times New Roman" w:eastAsia="Arial Unicode MS" w:hAnsi="Times New Roman" w:cs="Times New Roman"/>
                <w:bdr w:val="nil"/>
              </w:rPr>
              <w:t>.</w:t>
            </w:r>
          </w:p>
          <w:p w14:paraId="1647752A" w14:textId="689EE17A" w:rsidR="00E23D09" w:rsidRPr="005869F8" w:rsidRDefault="00E23D09" w:rsidP="00E23D09">
            <w:pPr>
              <w:numPr>
                <w:ilvl w:val="0"/>
                <w:numId w:val="3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ratuką</w:t>
            </w:r>
            <w:r w:rsidR="00BF1BDE"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 xml:space="preserve"> skirtą valdyti </w:t>
            </w:r>
            <w:r w:rsidR="00BF1BDE" w:rsidRPr="005869F8">
              <w:rPr>
                <w:rFonts w:ascii="Times New Roman" w:eastAsia="Arial Unicode MS" w:hAnsi="Times New Roman" w:cs="Times New Roman"/>
                <w:bdr w:val="nil"/>
              </w:rPr>
              <w:t xml:space="preserve">įrenginį </w:t>
            </w:r>
            <w:r w:rsidRPr="005869F8">
              <w:rPr>
                <w:rFonts w:ascii="Times New Roman" w:eastAsia="Arial Unicode MS" w:hAnsi="Times New Roman" w:cs="Times New Roman"/>
                <w:bdr w:val="nil"/>
              </w:rPr>
              <w:t>rankomis.</w:t>
            </w:r>
          </w:p>
          <w:p w14:paraId="4E668042" w14:textId="323D029A" w:rsidR="00E23D09" w:rsidRPr="005869F8" w:rsidRDefault="00E23D09" w:rsidP="00E23D09">
            <w:pPr>
              <w:numPr>
                <w:ilvl w:val="0"/>
                <w:numId w:val="3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tris nerūdijančio plieno kilpas</w:t>
            </w:r>
            <w:r w:rsidR="00BF1BDE"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 xml:space="preserve"> skirtas padidinti trinčiai nusileidimo metu.</w:t>
            </w:r>
          </w:p>
          <w:p w14:paraId="4D534010" w14:textId="77777777" w:rsidR="00E23D09" w:rsidRPr="005869F8" w:rsidRDefault="00E23D09" w:rsidP="00E23D09">
            <w:pPr>
              <w:numPr>
                <w:ilvl w:val="0"/>
                <w:numId w:val="3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blokavimo funkciją.</w:t>
            </w:r>
          </w:p>
          <w:p w14:paraId="0DCD88B9" w14:textId="77777777" w:rsidR="00E23D09" w:rsidRPr="005869F8" w:rsidRDefault="00E23D09" w:rsidP="00E23D09">
            <w:pPr>
              <w:numPr>
                <w:ilvl w:val="0"/>
                <w:numId w:val="3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galimybę naudoti su elektriniu suktuku.</w:t>
            </w:r>
          </w:p>
          <w:p w14:paraId="2102CBB2" w14:textId="77777777" w:rsidR="00E23D09" w:rsidRPr="005869F8" w:rsidRDefault="00E23D09" w:rsidP="00E23D09">
            <w:pPr>
              <w:numPr>
                <w:ilvl w:val="0"/>
                <w:numId w:val="3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Tvirtinimo taškas turi turėti automatinį karabiną.</w:t>
            </w:r>
          </w:p>
          <w:p w14:paraId="034D1EC5" w14:textId="40A106AE" w:rsidR="00E23D09" w:rsidRPr="005869F8" w:rsidRDefault="00E23D09" w:rsidP="00E23D09">
            <w:pPr>
              <w:numPr>
                <w:ilvl w:val="0"/>
                <w:numId w:val="3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Virvės ilgis 30</w:t>
            </w:r>
            <w:r w:rsidR="00BF1BDE"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m</w:t>
            </w:r>
            <w:r w:rsidR="00BF1BDE" w:rsidRPr="005869F8">
              <w:rPr>
                <w:rFonts w:ascii="Times New Roman" w:eastAsia="Arial Unicode MS" w:hAnsi="Times New Roman" w:cs="Times New Roman"/>
                <w:bdr w:val="nil"/>
              </w:rPr>
              <w:t xml:space="preserve"> (±0,0</w:t>
            </w:r>
            <w:r w:rsidR="00BF1BDE" w:rsidRPr="005869F8">
              <w:rPr>
                <w:rFonts w:ascii="Times New Roman" w:eastAsia="Arial Unicode MS" w:hAnsi="Times New Roman" w:cs="Times New Roman"/>
                <w:bdr w:val="nil"/>
                <w:lang w:val="en-US"/>
              </w:rPr>
              <w:t>5 m</w:t>
            </w:r>
            <w:r w:rsidR="00BF1BDE" w:rsidRPr="005869F8">
              <w:rPr>
                <w:rFonts w:ascii="Times New Roman" w:eastAsia="Arial Unicode MS" w:hAnsi="Times New Roman" w:cs="Times New Roman"/>
                <w:bdr w:val="nil"/>
              </w:rPr>
              <w:t>)</w:t>
            </w:r>
          </w:p>
          <w:p w14:paraId="40A21A66" w14:textId="77777777" w:rsidR="00E23D09" w:rsidRPr="005869F8" w:rsidRDefault="00E23D09" w:rsidP="00E23D09">
            <w:pPr>
              <w:numPr>
                <w:ilvl w:val="0"/>
                <w:numId w:val="3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Abiejuose virvės galuose turi būti automatiniai karabinai.</w:t>
            </w:r>
          </w:p>
          <w:p w14:paraId="25DB82B1" w14:textId="6A7FB2CC" w:rsidR="00E23D09" w:rsidRPr="005869F8" w:rsidRDefault="00E23D09" w:rsidP="00E23D09">
            <w:pPr>
              <w:numPr>
                <w:ilvl w:val="0"/>
                <w:numId w:val="3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Įrenginio svoris be virvės ne daugiau </w:t>
            </w:r>
            <w:r w:rsidR="00A35CF3" w:rsidRPr="005869F8">
              <w:rPr>
                <w:rFonts w:ascii="Times New Roman" w:eastAsia="MS Mincho" w:hAnsi="Times New Roman" w:cs="Times New Roman"/>
                <w:lang w:eastAsia="ja-JP"/>
              </w:rPr>
              <w:t>nei</w:t>
            </w:r>
            <w:r w:rsidR="00A35CF3" w:rsidRPr="005869F8">
              <w:rPr>
                <w:rFonts w:ascii="Times New Roman" w:eastAsia="Arial Unicode MS" w:hAnsi="Times New Roman" w:cs="Times New Roman"/>
                <w:bdr w:val="nil"/>
              </w:rPr>
              <w:t xml:space="preserve"> </w:t>
            </w:r>
            <w:r w:rsidR="00BF1BDE" w:rsidRPr="005869F8">
              <w:rPr>
                <w:rFonts w:ascii="Times New Roman" w:eastAsia="Arial Unicode MS" w:hAnsi="Times New Roman" w:cs="Times New Roman"/>
                <w:bdr w:val="nil"/>
              </w:rPr>
              <w:t>4,0</w:t>
            </w:r>
            <w:r w:rsidRPr="005869F8">
              <w:rPr>
                <w:rFonts w:ascii="Times New Roman" w:eastAsia="Arial Unicode MS" w:hAnsi="Times New Roman" w:cs="Times New Roman"/>
                <w:bdr w:val="nil"/>
              </w:rPr>
              <w:t xml:space="preserve"> kg</w:t>
            </w:r>
          </w:p>
          <w:p w14:paraId="71317D4A" w14:textId="77777777" w:rsidR="00E23D09" w:rsidRPr="005869F8" w:rsidRDefault="00E23D09" w:rsidP="00E23D09">
            <w:pPr>
              <w:numPr>
                <w:ilvl w:val="0"/>
                <w:numId w:val="3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Nusileidimo greitis su 85 kg svoriu ne didesnis nei 1,0 m/s.</w:t>
            </w:r>
          </w:p>
          <w:p w14:paraId="12A07A8B" w14:textId="7C79A004" w:rsidR="00E23D09" w:rsidRPr="005869F8" w:rsidRDefault="00E23D09" w:rsidP="00E23D09">
            <w:pPr>
              <w:numPr>
                <w:ilvl w:val="0"/>
                <w:numId w:val="3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Nusileidimo greitis su 170 kg svoriu ne </w:t>
            </w:r>
            <w:r w:rsidR="00BF1BDE" w:rsidRPr="005869F8">
              <w:rPr>
                <w:rFonts w:ascii="Times New Roman" w:eastAsia="Arial Unicode MS" w:hAnsi="Times New Roman" w:cs="Times New Roman"/>
                <w:bdr w:val="nil"/>
              </w:rPr>
              <w:t>didesnis nei</w:t>
            </w:r>
            <w:r w:rsidRPr="005869F8">
              <w:rPr>
                <w:rFonts w:ascii="Times New Roman" w:eastAsia="Arial Unicode MS" w:hAnsi="Times New Roman" w:cs="Times New Roman"/>
                <w:bdr w:val="nil"/>
              </w:rPr>
              <w:t xml:space="preserve"> 1,5 m/s</w:t>
            </w:r>
            <w:r w:rsidR="00BF1BDE" w:rsidRPr="005869F8">
              <w:rPr>
                <w:rFonts w:ascii="Times New Roman" w:eastAsia="Arial Unicode MS" w:hAnsi="Times New Roman" w:cs="Times New Roman"/>
                <w:bdr w:val="nil"/>
              </w:rPr>
              <w:t>.</w:t>
            </w:r>
          </w:p>
          <w:p w14:paraId="594B6307" w14:textId="20D48F18" w:rsidR="00AB0D6C" w:rsidRPr="005869F8" w:rsidRDefault="00E23D09" w:rsidP="00E23D09">
            <w:pPr>
              <w:pStyle w:val="ListParagraph"/>
              <w:numPr>
                <w:ilvl w:val="0"/>
                <w:numId w:val="34"/>
              </w:numPr>
              <w:ind w:left="323" w:hanging="283"/>
              <w:rPr>
                <w:rFonts w:ascii="Times New Roman" w:eastAsia="MS Mincho" w:hAnsi="Times New Roman" w:cs="Times New Roman"/>
                <w:lang w:eastAsia="ja-JP"/>
              </w:rPr>
            </w:pPr>
            <w:r w:rsidRPr="005869F8">
              <w:rPr>
                <w:rFonts w:ascii="Times New Roman" w:eastAsia="Arial Unicode MS" w:hAnsi="Times New Roman" w:cs="Times New Roman"/>
                <w:bdr w:val="nil"/>
              </w:rPr>
              <w:t>Turi atitikti EN 1496: 2017-B, EN 341: 2011-1A, EN 12841 Type C standart</w:t>
            </w:r>
            <w:r w:rsidR="00BF1BDE" w:rsidRPr="005869F8">
              <w:rPr>
                <w:rFonts w:ascii="Times New Roman" w:eastAsia="Arial Unicode MS" w:hAnsi="Times New Roman" w:cs="Times New Roman"/>
                <w:bdr w:val="nil"/>
              </w:rPr>
              <w:t>ų reikalavimus</w:t>
            </w:r>
            <w:r w:rsidR="002A5845" w:rsidRPr="005869F8">
              <w:rPr>
                <w:rFonts w:ascii="Times New Roman" w:eastAsia="Arial Unicode MS" w:hAnsi="Times New Roman" w:cs="Times New Roman"/>
                <w:bdr w:val="nil"/>
              </w:rPr>
              <w:t xml:space="preserve"> </w:t>
            </w:r>
            <w:r w:rsidR="002A5845" w:rsidRPr="005869F8">
              <w:rPr>
                <w:rFonts w:ascii="Times New Roman" w:eastAsia="MS Mincho" w:hAnsi="Times New Roman" w:cs="Times New Roman"/>
                <w:lang w:eastAsia="ja-JP"/>
              </w:rPr>
              <w:t>arba lygiaverčius</w:t>
            </w:r>
          </w:p>
        </w:tc>
        <w:tc>
          <w:tcPr>
            <w:tcW w:w="4394" w:type="dxa"/>
          </w:tcPr>
          <w:p w14:paraId="3C22E70C" w14:textId="77777777" w:rsidR="00AB0D6C" w:rsidRPr="005869F8" w:rsidRDefault="00AB0D6C" w:rsidP="001E4675">
            <w:pPr>
              <w:rPr>
                <w:rFonts w:ascii="Times New Roman" w:eastAsia="Arial Unicode MS" w:hAnsi="Times New Roman" w:cs="Times New Roman"/>
                <w:bdr w:val="nil"/>
              </w:rPr>
            </w:pPr>
          </w:p>
        </w:tc>
      </w:tr>
      <w:tr w:rsidR="005869F8" w:rsidRPr="005869F8" w14:paraId="6EC26480" w14:textId="77777777" w:rsidTr="00FD29FB">
        <w:tc>
          <w:tcPr>
            <w:tcW w:w="704" w:type="dxa"/>
            <w:tcBorders>
              <w:top w:val="single" w:sz="4" w:space="0" w:color="000000"/>
              <w:left w:val="single" w:sz="4" w:space="0" w:color="000000"/>
              <w:bottom w:val="single" w:sz="4" w:space="0" w:color="000000"/>
            </w:tcBorders>
          </w:tcPr>
          <w:p w14:paraId="723F14B6" w14:textId="77777777" w:rsidR="00AB0D6C" w:rsidRPr="005869F8" w:rsidRDefault="00AB0D6C"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1F04141A" w14:textId="525D5349" w:rsidR="00AB0D6C" w:rsidRPr="005869F8" w:rsidRDefault="005752EC"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Nusileidimo įrenginys, aštuoniukė</w:t>
            </w:r>
            <w:r w:rsidR="00B530EA" w:rsidRPr="005869F8">
              <w:rPr>
                <w:rFonts w:ascii="Times New Roman" w:eastAsia="MS Mincho" w:hAnsi="Times New Roman" w:cs="Times New Roman"/>
                <w:lang w:eastAsia="ja-JP"/>
              </w:rPr>
              <w:t>.</w:t>
            </w:r>
          </w:p>
          <w:p w14:paraId="790A88AB" w14:textId="5B8A97FA" w:rsidR="008C2859" w:rsidRPr="005869F8" w:rsidRDefault="008C2859" w:rsidP="001E4675">
            <w:pPr>
              <w:tabs>
                <w:tab w:val="center" w:pos="2231"/>
              </w:tabs>
              <w:rPr>
                <w:rFonts w:ascii="Times New Roman" w:eastAsia="MS Mincho" w:hAnsi="Times New Roman" w:cs="Times New Roman"/>
                <w:strike/>
                <w:lang w:eastAsia="ja-JP"/>
              </w:rPr>
            </w:pPr>
          </w:p>
        </w:tc>
        <w:tc>
          <w:tcPr>
            <w:tcW w:w="5103" w:type="dxa"/>
            <w:tcBorders>
              <w:top w:val="single" w:sz="4" w:space="0" w:color="000000"/>
              <w:left w:val="single" w:sz="4" w:space="0" w:color="000000"/>
              <w:bottom w:val="single" w:sz="4" w:space="0" w:color="000000"/>
              <w:right w:val="single" w:sz="4" w:space="0" w:color="000000"/>
            </w:tcBorders>
          </w:tcPr>
          <w:p w14:paraId="47656745" w14:textId="7F1C1758" w:rsidR="008E71F5" w:rsidRPr="005869F8" w:rsidRDefault="00AB0D6C" w:rsidP="0078087A">
            <w:pPr>
              <w:pStyle w:val="ListParagraph"/>
              <w:numPr>
                <w:ilvl w:val="0"/>
                <w:numId w:val="35"/>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E63486" w:rsidRPr="005869F8">
              <w:rPr>
                <w:rFonts w:ascii="Times New Roman" w:eastAsia="Arial Unicode MS" w:hAnsi="Times New Roman" w:cs="Times New Roman"/>
                <w:bdr w:val="nil"/>
              </w:rPr>
              <w:t>2</w:t>
            </w:r>
            <w:r w:rsidRPr="005869F8">
              <w:rPr>
                <w:rFonts w:ascii="Times New Roman" w:eastAsia="Arial Unicode MS" w:hAnsi="Times New Roman" w:cs="Times New Roman"/>
                <w:bdr w:val="nil"/>
              </w:rPr>
              <w:t xml:space="preserve"> vnt.</w:t>
            </w:r>
          </w:p>
          <w:p w14:paraId="4BD0078F" w14:textId="77777777" w:rsidR="0078087A" w:rsidRPr="005869F8" w:rsidRDefault="0078087A" w:rsidP="0078087A">
            <w:pPr>
              <w:numPr>
                <w:ilvl w:val="0"/>
                <w:numId w:val="35"/>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Pagrindinė kilpa turi būti kvadrato formos taip sumažinant virvės susisukimą.</w:t>
            </w:r>
          </w:p>
          <w:p w14:paraId="2A018BEB" w14:textId="5C9A854A" w:rsidR="00D86AA3" w:rsidRPr="005869F8" w:rsidRDefault="00D86AA3" w:rsidP="0078087A">
            <w:pPr>
              <w:numPr>
                <w:ilvl w:val="0"/>
                <w:numId w:val="35"/>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Turi būti tinkamas naudoti su virvėmis, kurių diametras diapazone </w:t>
            </w:r>
            <w:r w:rsidRPr="005869F8">
              <w:rPr>
                <w:rFonts w:ascii="Times New Roman" w:eastAsia="MS Mincho" w:hAnsi="Times New Roman" w:cs="Times New Roman"/>
                <w:lang w:val="en-US" w:eastAsia="ja-JP"/>
              </w:rPr>
              <w:t>8</w:t>
            </w:r>
            <w:r w:rsidRPr="005869F8">
              <w:rPr>
                <w:rFonts w:ascii="Times New Roman" w:eastAsia="MS Mincho" w:hAnsi="Times New Roman" w:cs="Times New Roman"/>
                <w:lang w:eastAsia="ja-JP"/>
              </w:rPr>
              <w:t>,0–13,0 mm</w:t>
            </w:r>
            <w:r w:rsidR="00407237" w:rsidRPr="005869F8">
              <w:rPr>
                <w:rFonts w:ascii="Times New Roman" w:eastAsia="MS Mincho" w:hAnsi="Times New Roman" w:cs="Times New Roman"/>
                <w:lang w:eastAsia="ja-JP"/>
              </w:rPr>
              <w:t>.</w:t>
            </w:r>
          </w:p>
          <w:p w14:paraId="5FAF77D0" w14:textId="190A86A4" w:rsidR="0078087A" w:rsidRPr="005869F8" w:rsidRDefault="0078087A" w:rsidP="0078087A">
            <w:pPr>
              <w:numPr>
                <w:ilvl w:val="0"/>
                <w:numId w:val="35"/>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Svoris ne daugiau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100</w:t>
            </w:r>
            <w:r w:rsidR="00D86AA3"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g.</w:t>
            </w:r>
          </w:p>
          <w:p w14:paraId="242A0062" w14:textId="74D2F193" w:rsidR="00AB0D6C" w:rsidRPr="005869F8" w:rsidRDefault="0078087A" w:rsidP="0078087A">
            <w:pPr>
              <w:numPr>
                <w:ilvl w:val="0"/>
                <w:numId w:val="35"/>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Turi būti pagaminta iš aliuminio</w:t>
            </w:r>
            <w:r w:rsidR="00D86AA3" w:rsidRPr="005869F8">
              <w:rPr>
                <w:rFonts w:ascii="Times New Roman" w:eastAsia="MS Mincho" w:hAnsi="Times New Roman" w:cs="Times New Roman"/>
                <w:lang w:eastAsia="ja-JP"/>
              </w:rPr>
              <w:t xml:space="preserve"> arba lygiaverčio metalo</w:t>
            </w:r>
            <w:r w:rsidRPr="005869F8">
              <w:rPr>
                <w:rFonts w:ascii="Times New Roman" w:eastAsia="MS Mincho" w:hAnsi="Times New Roman" w:cs="Times New Roman"/>
                <w:lang w:eastAsia="ja-JP"/>
              </w:rPr>
              <w:t>.</w:t>
            </w:r>
          </w:p>
        </w:tc>
        <w:tc>
          <w:tcPr>
            <w:tcW w:w="4394" w:type="dxa"/>
          </w:tcPr>
          <w:p w14:paraId="7A5D779B" w14:textId="77777777" w:rsidR="00AB0D6C" w:rsidRPr="005869F8" w:rsidRDefault="00AB0D6C" w:rsidP="001E4675">
            <w:pPr>
              <w:rPr>
                <w:rFonts w:ascii="Times New Roman" w:eastAsia="Arial Unicode MS" w:hAnsi="Times New Roman" w:cs="Times New Roman"/>
                <w:bdr w:val="nil"/>
              </w:rPr>
            </w:pPr>
          </w:p>
        </w:tc>
      </w:tr>
      <w:tr w:rsidR="005869F8" w:rsidRPr="005869F8" w14:paraId="2857EFCD" w14:textId="77777777" w:rsidTr="00FD29FB">
        <w:tc>
          <w:tcPr>
            <w:tcW w:w="704" w:type="dxa"/>
            <w:tcBorders>
              <w:top w:val="single" w:sz="4" w:space="0" w:color="000000"/>
              <w:left w:val="single" w:sz="4" w:space="0" w:color="000000"/>
              <w:bottom w:val="single" w:sz="4" w:space="0" w:color="000000"/>
            </w:tcBorders>
          </w:tcPr>
          <w:p w14:paraId="3296719F" w14:textId="77777777" w:rsidR="00AB0D6C" w:rsidRPr="005869F8" w:rsidRDefault="00AB0D6C"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4876C313" w14:textId="6150E824" w:rsidR="00AB0D6C" w:rsidRPr="005869F8" w:rsidRDefault="0050213F"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Kėlimo plokštė</w:t>
            </w:r>
            <w:r w:rsidR="00B530EA" w:rsidRPr="005869F8">
              <w:rPr>
                <w:rFonts w:ascii="Times New Roman" w:eastAsia="MS Mincho" w:hAnsi="Times New Roman" w:cs="Times New Roman"/>
                <w:lang w:eastAsia="ja-JP"/>
              </w:rPr>
              <w:t>.</w:t>
            </w:r>
          </w:p>
          <w:p w14:paraId="5091A29F" w14:textId="75BCFC20" w:rsidR="00A14916" w:rsidRPr="005869F8" w:rsidRDefault="00A14916" w:rsidP="001E4675">
            <w:pPr>
              <w:tabs>
                <w:tab w:val="center" w:pos="2231"/>
              </w:tabs>
              <w:rPr>
                <w:rFonts w:ascii="Times New Roman" w:eastAsia="MS Mincho" w:hAnsi="Times New Roman" w:cs="Times New Roman"/>
                <w:strike/>
                <w:lang w:eastAsia="ja-JP"/>
              </w:rPr>
            </w:pPr>
          </w:p>
        </w:tc>
        <w:tc>
          <w:tcPr>
            <w:tcW w:w="5103" w:type="dxa"/>
            <w:tcBorders>
              <w:top w:val="single" w:sz="4" w:space="0" w:color="000000"/>
              <w:left w:val="single" w:sz="4" w:space="0" w:color="000000"/>
              <w:bottom w:val="single" w:sz="4" w:space="0" w:color="000000"/>
              <w:right w:val="single" w:sz="4" w:space="0" w:color="000000"/>
            </w:tcBorders>
          </w:tcPr>
          <w:p w14:paraId="1BA0F4BF" w14:textId="0609221A" w:rsidR="00AB0D6C" w:rsidRPr="005869F8" w:rsidRDefault="00AB0D6C" w:rsidP="008A4CC5">
            <w:pPr>
              <w:pStyle w:val="ListParagraph"/>
              <w:numPr>
                <w:ilvl w:val="0"/>
                <w:numId w:val="36"/>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E63486" w:rsidRPr="005869F8">
              <w:rPr>
                <w:rFonts w:ascii="Times New Roman" w:eastAsia="Arial Unicode MS" w:hAnsi="Times New Roman" w:cs="Times New Roman"/>
                <w:bdr w:val="nil"/>
              </w:rPr>
              <w:t>2</w:t>
            </w:r>
            <w:r w:rsidRPr="005869F8">
              <w:rPr>
                <w:rFonts w:ascii="Times New Roman" w:eastAsia="Arial Unicode MS" w:hAnsi="Times New Roman" w:cs="Times New Roman"/>
                <w:bdr w:val="nil"/>
              </w:rPr>
              <w:t xml:space="preserve"> vnt. </w:t>
            </w:r>
          </w:p>
          <w:p w14:paraId="3671256C" w14:textId="76BD1E46" w:rsidR="008A4CC5" w:rsidRPr="005869F8" w:rsidRDefault="008A4CC5" w:rsidP="008A4CC5">
            <w:pPr>
              <w:numPr>
                <w:ilvl w:val="0"/>
                <w:numId w:val="36"/>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Turi turėti </w:t>
            </w:r>
            <w:r w:rsidR="00D86AA3" w:rsidRPr="005869F8">
              <w:rPr>
                <w:rFonts w:ascii="Times New Roman" w:eastAsia="MS Mincho" w:hAnsi="Times New Roman" w:cs="Times New Roman"/>
                <w:lang w:eastAsia="ja-JP"/>
              </w:rPr>
              <w:t xml:space="preserve">bent </w:t>
            </w:r>
            <w:r w:rsidRPr="005869F8">
              <w:rPr>
                <w:rFonts w:ascii="Times New Roman" w:eastAsia="MS Mincho" w:hAnsi="Times New Roman" w:cs="Times New Roman"/>
                <w:lang w:eastAsia="ja-JP"/>
              </w:rPr>
              <w:t xml:space="preserve">5 skyles vienoje pusėje ir </w:t>
            </w:r>
            <w:r w:rsidR="00D86AA3" w:rsidRPr="005869F8">
              <w:rPr>
                <w:rFonts w:ascii="Times New Roman" w:eastAsia="MS Mincho" w:hAnsi="Times New Roman" w:cs="Times New Roman"/>
                <w:lang w:eastAsia="ja-JP"/>
              </w:rPr>
              <w:t xml:space="preserve">bent </w:t>
            </w:r>
            <w:r w:rsidRPr="005869F8">
              <w:rPr>
                <w:rFonts w:ascii="Times New Roman" w:eastAsia="MS Mincho" w:hAnsi="Times New Roman" w:cs="Times New Roman"/>
                <w:lang w:eastAsia="ja-JP"/>
              </w:rPr>
              <w:t>3 skyles kitoje.</w:t>
            </w:r>
          </w:p>
          <w:p w14:paraId="2DB55F7A" w14:textId="79AA2E22" w:rsidR="008A4CC5" w:rsidRPr="005869F8" w:rsidRDefault="008A4CC5" w:rsidP="008A4CC5">
            <w:pPr>
              <w:numPr>
                <w:ilvl w:val="0"/>
                <w:numId w:val="36"/>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Skylių diametras ne maž</w:t>
            </w:r>
            <w:r w:rsidR="00A35CF3" w:rsidRPr="005869F8">
              <w:rPr>
                <w:rFonts w:ascii="Times New Roman" w:eastAsia="MS Mincho" w:hAnsi="Times New Roman" w:cs="Times New Roman"/>
                <w:lang w:eastAsia="ja-JP"/>
              </w:rPr>
              <w:t>esnis nei</w:t>
            </w:r>
            <w:r w:rsidRPr="005869F8">
              <w:rPr>
                <w:rFonts w:ascii="Times New Roman" w:eastAsia="MS Mincho" w:hAnsi="Times New Roman" w:cs="Times New Roman"/>
                <w:lang w:eastAsia="ja-JP"/>
              </w:rPr>
              <w:t xml:space="preserve"> 19 mm</w:t>
            </w:r>
            <w:r w:rsidR="00D86AA3" w:rsidRPr="005869F8">
              <w:rPr>
                <w:rFonts w:ascii="Times New Roman" w:eastAsia="MS Mincho" w:hAnsi="Times New Roman" w:cs="Times New Roman"/>
                <w:lang w:eastAsia="ja-JP"/>
              </w:rPr>
              <w:t>.</w:t>
            </w:r>
          </w:p>
          <w:p w14:paraId="221C8A7D" w14:textId="3D8D9A9C" w:rsidR="008A4CC5" w:rsidRPr="005869F8" w:rsidRDefault="008A4CC5" w:rsidP="008A4CC5">
            <w:pPr>
              <w:numPr>
                <w:ilvl w:val="0"/>
                <w:numId w:val="36"/>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Į pagrindinę skylę turi būti galimybė susegti</w:t>
            </w:r>
            <w:r w:rsidR="00D86AA3" w:rsidRPr="005869F8">
              <w:rPr>
                <w:rFonts w:ascii="Times New Roman" w:eastAsia="MS Mincho" w:hAnsi="Times New Roman" w:cs="Times New Roman"/>
                <w:lang w:eastAsia="ja-JP"/>
              </w:rPr>
              <w:t xml:space="preserve"> ne mažiau nei</w:t>
            </w:r>
            <w:r w:rsidRPr="005869F8">
              <w:rPr>
                <w:rFonts w:ascii="Times New Roman" w:eastAsia="MS Mincho" w:hAnsi="Times New Roman" w:cs="Times New Roman"/>
                <w:lang w:eastAsia="ja-JP"/>
              </w:rPr>
              <w:t xml:space="preserve"> 3 karabinus.</w:t>
            </w:r>
          </w:p>
          <w:p w14:paraId="3BF9959B" w14:textId="77777777" w:rsidR="008A4CC5" w:rsidRPr="005869F8" w:rsidRDefault="008A4CC5" w:rsidP="008A4CC5">
            <w:pPr>
              <w:numPr>
                <w:ilvl w:val="0"/>
                <w:numId w:val="36"/>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Skylės turi būti pagamintos taip, kad būtų saugu tiesiogiai įrišti virvę ar tekstilinę kilpą.</w:t>
            </w:r>
          </w:p>
          <w:p w14:paraId="70ED3DFD" w14:textId="1C94FF10" w:rsidR="008A4CC5" w:rsidRPr="005869F8" w:rsidRDefault="008A4CC5" w:rsidP="008A4CC5">
            <w:pPr>
              <w:numPr>
                <w:ilvl w:val="0"/>
                <w:numId w:val="36"/>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Stiprumas ne mažiau 4</w:t>
            </w:r>
            <w:r w:rsidR="00D86AA3" w:rsidRPr="005869F8">
              <w:rPr>
                <w:rFonts w:ascii="Times New Roman" w:eastAsia="MS Mincho" w:hAnsi="Times New Roman" w:cs="Times New Roman"/>
                <w:lang w:eastAsia="ja-JP"/>
              </w:rPr>
              <w:t>0</w:t>
            </w:r>
            <w:r w:rsidRPr="005869F8">
              <w:rPr>
                <w:rFonts w:ascii="Times New Roman" w:eastAsia="MS Mincho" w:hAnsi="Times New Roman" w:cs="Times New Roman"/>
                <w:lang w:eastAsia="ja-JP"/>
              </w:rPr>
              <w:t xml:space="preserve"> </w:t>
            </w:r>
            <w:proofErr w:type="spellStart"/>
            <w:r w:rsidRPr="005869F8">
              <w:rPr>
                <w:rFonts w:ascii="Times New Roman" w:eastAsia="MS Mincho" w:hAnsi="Times New Roman" w:cs="Times New Roman"/>
                <w:lang w:eastAsia="ja-JP"/>
              </w:rPr>
              <w:t>kN</w:t>
            </w:r>
            <w:r w:rsidR="00D86AA3" w:rsidRPr="005869F8">
              <w:rPr>
                <w:rFonts w:ascii="Times New Roman" w:eastAsia="MS Mincho" w:hAnsi="Times New Roman" w:cs="Times New Roman"/>
                <w:lang w:eastAsia="ja-JP"/>
              </w:rPr>
              <w:t>.</w:t>
            </w:r>
            <w:proofErr w:type="spellEnd"/>
          </w:p>
          <w:p w14:paraId="7E18A0FF" w14:textId="65C5F10A" w:rsidR="004F0B49" w:rsidRPr="005869F8" w:rsidRDefault="008A4CC5" w:rsidP="008A4CC5">
            <w:pPr>
              <w:pStyle w:val="ListParagraph"/>
              <w:numPr>
                <w:ilvl w:val="0"/>
                <w:numId w:val="36"/>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Svoris ne didesnis nei </w:t>
            </w:r>
            <w:r w:rsidR="00D86AA3" w:rsidRPr="005869F8">
              <w:rPr>
                <w:rFonts w:ascii="Times New Roman" w:eastAsia="MS Mincho" w:hAnsi="Times New Roman" w:cs="Times New Roman"/>
                <w:lang w:val="en-US" w:eastAsia="ja-JP"/>
              </w:rPr>
              <w:t>2</w:t>
            </w:r>
            <w:r w:rsidR="00D86AA3" w:rsidRPr="005869F8">
              <w:rPr>
                <w:rFonts w:ascii="Times New Roman" w:eastAsia="MS Mincho" w:hAnsi="Times New Roman" w:cs="Times New Roman"/>
                <w:lang w:eastAsia="ja-JP"/>
              </w:rPr>
              <w:t>00</w:t>
            </w:r>
            <w:r w:rsidRPr="005869F8">
              <w:rPr>
                <w:rFonts w:ascii="Times New Roman" w:eastAsia="MS Mincho" w:hAnsi="Times New Roman" w:cs="Times New Roman"/>
                <w:lang w:eastAsia="ja-JP"/>
              </w:rPr>
              <w:t xml:space="preserve"> g.</w:t>
            </w:r>
          </w:p>
        </w:tc>
        <w:tc>
          <w:tcPr>
            <w:tcW w:w="4394" w:type="dxa"/>
          </w:tcPr>
          <w:p w14:paraId="11E564C7" w14:textId="77777777" w:rsidR="00AB0D6C" w:rsidRPr="005869F8" w:rsidRDefault="00AB0D6C" w:rsidP="001E4675">
            <w:pPr>
              <w:rPr>
                <w:rFonts w:ascii="Times New Roman" w:eastAsia="Arial Unicode MS" w:hAnsi="Times New Roman" w:cs="Times New Roman"/>
                <w:bdr w:val="nil"/>
              </w:rPr>
            </w:pPr>
          </w:p>
        </w:tc>
      </w:tr>
      <w:tr w:rsidR="005869F8" w:rsidRPr="005869F8" w14:paraId="68F412E0" w14:textId="77777777" w:rsidTr="00FD29FB">
        <w:tc>
          <w:tcPr>
            <w:tcW w:w="704" w:type="dxa"/>
            <w:tcBorders>
              <w:top w:val="single" w:sz="4" w:space="0" w:color="000000"/>
              <w:left w:val="single" w:sz="4" w:space="0" w:color="000000"/>
              <w:bottom w:val="single" w:sz="4" w:space="0" w:color="000000"/>
            </w:tcBorders>
          </w:tcPr>
          <w:p w14:paraId="50974637" w14:textId="77777777" w:rsidR="00AB0D6C" w:rsidRPr="005869F8" w:rsidRDefault="00AB0D6C"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566D9567" w14:textId="77E697FF" w:rsidR="00D53446" w:rsidRPr="005869F8" w:rsidRDefault="00F67E62"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Nusileidimo įrenginys</w:t>
            </w:r>
            <w:r w:rsidR="008553CA" w:rsidRPr="005869F8">
              <w:rPr>
                <w:rFonts w:ascii="Times New Roman" w:eastAsia="MS Mincho" w:hAnsi="Times New Roman" w:cs="Times New Roman"/>
                <w:lang w:eastAsia="ja-JP"/>
              </w:rPr>
              <w:t>-įtaisas</w:t>
            </w:r>
            <w:r w:rsidR="00B530EA" w:rsidRPr="005869F8">
              <w:rPr>
                <w:rFonts w:ascii="Times New Roman" w:eastAsia="MS Mincho" w:hAnsi="Times New Roman" w:cs="Times New Roman"/>
                <w:lang w:eastAsia="ja-JP"/>
              </w:rPr>
              <w:t>.</w:t>
            </w:r>
          </w:p>
        </w:tc>
        <w:tc>
          <w:tcPr>
            <w:tcW w:w="5103" w:type="dxa"/>
            <w:tcBorders>
              <w:top w:val="single" w:sz="4" w:space="0" w:color="000000"/>
              <w:left w:val="single" w:sz="4" w:space="0" w:color="000000"/>
              <w:bottom w:val="single" w:sz="4" w:space="0" w:color="000000"/>
              <w:right w:val="single" w:sz="4" w:space="0" w:color="000000"/>
            </w:tcBorders>
          </w:tcPr>
          <w:p w14:paraId="2029D6B7" w14:textId="77777777" w:rsidR="00AB0D6C" w:rsidRPr="005869F8" w:rsidRDefault="00AB0D6C" w:rsidP="0035703F">
            <w:pPr>
              <w:pStyle w:val="ListParagraph"/>
              <w:numPr>
                <w:ilvl w:val="0"/>
                <w:numId w:val="37"/>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E63486" w:rsidRPr="005869F8">
              <w:rPr>
                <w:rFonts w:ascii="Times New Roman" w:eastAsia="Arial Unicode MS" w:hAnsi="Times New Roman" w:cs="Times New Roman"/>
                <w:bdr w:val="nil"/>
              </w:rPr>
              <w:t>6</w:t>
            </w:r>
            <w:r w:rsidRPr="005869F8">
              <w:rPr>
                <w:rFonts w:ascii="Times New Roman" w:eastAsia="Arial Unicode MS" w:hAnsi="Times New Roman" w:cs="Times New Roman"/>
                <w:bdr w:val="nil"/>
              </w:rPr>
              <w:t xml:space="preserve"> vnt. </w:t>
            </w:r>
          </w:p>
          <w:p w14:paraId="29F24B81" w14:textId="258A4C9F" w:rsidR="0035703F" w:rsidRPr="005869F8" w:rsidRDefault="0035703F" w:rsidP="0035703F">
            <w:pPr>
              <w:pStyle w:val="ListParagraph"/>
              <w:numPr>
                <w:ilvl w:val="0"/>
                <w:numId w:val="37"/>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Nusileidimo įtaisas turi turėti auto</w:t>
            </w:r>
            <w:r w:rsidR="00B530EA" w:rsidRPr="005869F8">
              <w:rPr>
                <w:rFonts w:ascii="Times New Roman" w:eastAsia="MS Mincho" w:hAnsi="Times New Roman" w:cs="Times New Roman"/>
                <w:lang w:eastAsia="ja-JP"/>
              </w:rPr>
              <w:t xml:space="preserve">matinio </w:t>
            </w:r>
            <w:r w:rsidRPr="005869F8">
              <w:rPr>
                <w:rFonts w:ascii="Times New Roman" w:eastAsia="MS Mincho" w:hAnsi="Times New Roman" w:cs="Times New Roman"/>
                <w:lang w:eastAsia="ja-JP"/>
              </w:rPr>
              <w:t>blokavimo funkciją. </w:t>
            </w:r>
          </w:p>
          <w:p w14:paraId="4F4751E7" w14:textId="44FF70EC" w:rsidR="0035703F" w:rsidRPr="005869F8" w:rsidRDefault="0035703F" w:rsidP="0035703F">
            <w:pPr>
              <w:pStyle w:val="ListParagraph"/>
              <w:numPr>
                <w:ilvl w:val="0"/>
                <w:numId w:val="37"/>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Įrenginys atblokuojamas atlenkiant rankeną.</w:t>
            </w:r>
          </w:p>
          <w:p w14:paraId="7E1DF40A" w14:textId="02D786D5" w:rsidR="0035703F" w:rsidRPr="005869F8" w:rsidRDefault="0035703F" w:rsidP="0035703F">
            <w:pPr>
              <w:pStyle w:val="ListParagraph"/>
              <w:numPr>
                <w:ilvl w:val="0"/>
                <w:numId w:val="37"/>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Virvę turi būti galima įdėti ir išimti neatsegant įtaiso nuo saugos diržų.</w:t>
            </w:r>
          </w:p>
          <w:p w14:paraId="5E281DC4" w14:textId="480C5256" w:rsidR="0035703F" w:rsidRPr="005869F8" w:rsidRDefault="0035703F" w:rsidP="0035703F">
            <w:pPr>
              <w:pStyle w:val="ListParagraph"/>
              <w:numPr>
                <w:ilvl w:val="0"/>
                <w:numId w:val="37"/>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Turi turėti nerūdijančio plieno trinties plokštelę sumažinančią įrenginio dėvėjimąsi.</w:t>
            </w:r>
          </w:p>
          <w:p w14:paraId="440AC50A" w14:textId="7B45B288" w:rsidR="0035703F" w:rsidRPr="005869F8" w:rsidRDefault="00407237" w:rsidP="0035703F">
            <w:pPr>
              <w:pStyle w:val="ListParagraph"/>
              <w:numPr>
                <w:ilvl w:val="0"/>
                <w:numId w:val="37"/>
              </w:numPr>
              <w:ind w:left="323" w:hanging="283"/>
              <w:jc w:val="both"/>
              <w:rPr>
                <w:rFonts w:ascii="Times New Roman" w:eastAsia="MS Mincho" w:hAnsi="Times New Roman" w:cs="Times New Roman"/>
                <w:lang w:val="fr-FR" w:eastAsia="ja-JP"/>
              </w:rPr>
            </w:pPr>
            <w:r w:rsidRPr="005869F8">
              <w:rPr>
                <w:rFonts w:ascii="Times New Roman" w:eastAsia="MS Mincho" w:hAnsi="Times New Roman" w:cs="Times New Roman"/>
                <w:lang w:eastAsia="ja-JP"/>
              </w:rPr>
              <w:t>Turi būti tinkamas naudoti su virvėmis, kurių diametras diapazone 10,0–11,5 mm</w:t>
            </w:r>
            <w:r w:rsidR="0035703F" w:rsidRPr="005869F8">
              <w:rPr>
                <w:rFonts w:ascii="Times New Roman" w:eastAsia="MS Mincho" w:hAnsi="Times New Roman" w:cs="Times New Roman"/>
                <w:lang w:eastAsia="ja-JP"/>
              </w:rPr>
              <w:t>.</w:t>
            </w:r>
            <w:r w:rsidR="0035703F" w:rsidRPr="005869F8">
              <w:rPr>
                <w:rFonts w:ascii="Times New Roman" w:eastAsia="MS Mincho" w:hAnsi="Times New Roman" w:cs="Times New Roman"/>
                <w:lang w:val="fr-FR" w:eastAsia="ja-JP"/>
              </w:rPr>
              <w:t> </w:t>
            </w:r>
          </w:p>
          <w:p w14:paraId="6C35EC7E" w14:textId="473C4E61" w:rsidR="0035703F" w:rsidRPr="005869F8" w:rsidRDefault="0035703F" w:rsidP="0035703F">
            <w:pPr>
              <w:pStyle w:val="ListParagraph"/>
              <w:numPr>
                <w:ilvl w:val="0"/>
                <w:numId w:val="37"/>
              </w:numPr>
              <w:ind w:left="323" w:hanging="283"/>
              <w:jc w:val="both"/>
              <w:rPr>
                <w:rFonts w:ascii="Times New Roman" w:eastAsia="MS Mincho" w:hAnsi="Times New Roman" w:cs="Times New Roman"/>
                <w:lang w:val="en-GB" w:eastAsia="ja-JP"/>
              </w:rPr>
            </w:pPr>
            <w:r w:rsidRPr="005869F8">
              <w:rPr>
                <w:rFonts w:ascii="Times New Roman" w:eastAsia="MS Mincho" w:hAnsi="Times New Roman" w:cs="Times New Roman"/>
                <w:lang w:eastAsia="ja-JP"/>
              </w:rPr>
              <w:t xml:space="preserve">Įtaiso svoris </w:t>
            </w:r>
            <w:r w:rsidR="00B530EA" w:rsidRPr="005869F8">
              <w:rPr>
                <w:rFonts w:ascii="Times New Roman" w:eastAsia="MS Mincho" w:hAnsi="Times New Roman" w:cs="Times New Roman"/>
                <w:lang w:eastAsia="ja-JP"/>
              </w:rPr>
              <w:t xml:space="preserve">ne didesnis nei </w:t>
            </w:r>
            <w:r w:rsidRPr="005869F8">
              <w:rPr>
                <w:rFonts w:ascii="Times New Roman" w:eastAsia="MS Mincho" w:hAnsi="Times New Roman" w:cs="Times New Roman"/>
                <w:lang w:eastAsia="ja-JP"/>
              </w:rPr>
              <w:t>400 g.</w:t>
            </w:r>
            <w:r w:rsidRPr="005869F8">
              <w:rPr>
                <w:rFonts w:ascii="Times New Roman" w:eastAsia="MS Mincho" w:hAnsi="Times New Roman" w:cs="Times New Roman"/>
                <w:lang w:val="fr-FR" w:eastAsia="ja-JP"/>
              </w:rPr>
              <w:t> </w:t>
            </w:r>
          </w:p>
          <w:p w14:paraId="6BBE9222" w14:textId="441B2230" w:rsidR="0035703F" w:rsidRPr="005869F8" w:rsidRDefault="0035703F" w:rsidP="0035703F">
            <w:pPr>
              <w:pStyle w:val="ListParagraph"/>
              <w:numPr>
                <w:ilvl w:val="0"/>
                <w:numId w:val="37"/>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Maksimalus leidžiamas naudotojo ar krovinio svoris 150 kg kai naudojasi vienas asmuo ir 200</w:t>
            </w:r>
            <w:r w:rsidR="00B530EA"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kg kai įtaisas naudojamas gelbėjimo situacijose.</w:t>
            </w:r>
          </w:p>
          <w:p w14:paraId="45098010" w14:textId="25C1EBBC" w:rsidR="00127100" w:rsidRPr="005869F8" w:rsidRDefault="0035703F" w:rsidP="0035703F">
            <w:pPr>
              <w:pStyle w:val="ListParagraph"/>
              <w:numPr>
                <w:ilvl w:val="0"/>
                <w:numId w:val="37"/>
              </w:numPr>
              <w:ind w:left="323" w:hanging="283"/>
              <w:jc w:val="both"/>
              <w:rPr>
                <w:rFonts w:ascii="Times New Roman" w:eastAsia="MS Mincho" w:hAnsi="Times New Roman" w:cs="Times New Roman"/>
                <w:lang w:eastAsia="ja-JP"/>
              </w:rPr>
            </w:pPr>
            <w:r w:rsidRPr="005869F8">
              <w:rPr>
                <w:rFonts w:ascii="Times New Roman" w:eastAsia="MS Mincho" w:hAnsi="Times New Roman" w:cs="Times New Roman"/>
                <w:lang w:eastAsia="ja-JP"/>
              </w:rPr>
              <w:t>Įrenginys turi atitikti standart</w:t>
            </w:r>
            <w:r w:rsidR="00B530EA" w:rsidRPr="005869F8">
              <w:rPr>
                <w:rFonts w:ascii="Times New Roman" w:eastAsia="MS Mincho" w:hAnsi="Times New Roman" w:cs="Times New Roman"/>
                <w:lang w:eastAsia="ja-JP"/>
              </w:rPr>
              <w:t>ų reikalavimus</w:t>
            </w:r>
            <w:r w:rsidRPr="005869F8">
              <w:rPr>
                <w:rFonts w:ascii="Times New Roman" w:eastAsia="MS Mincho" w:hAnsi="Times New Roman" w:cs="Times New Roman"/>
                <w:lang w:eastAsia="ja-JP"/>
              </w:rPr>
              <w:t xml:space="preserve">: EN 341 : 2011 </w:t>
            </w:r>
            <w:proofErr w:type="spellStart"/>
            <w:r w:rsidRPr="005869F8">
              <w:rPr>
                <w:rFonts w:ascii="Times New Roman" w:eastAsia="MS Mincho" w:hAnsi="Times New Roman" w:cs="Times New Roman"/>
                <w:lang w:eastAsia="ja-JP"/>
              </w:rPr>
              <w:t>Class</w:t>
            </w:r>
            <w:proofErr w:type="spellEnd"/>
            <w:r w:rsidRPr="005869F8">
              <w:rPr>
                <w:rFonts w:ascii="Times New Roman" w:eastAsia="MS Mincho" w:hAnsi="Times New Roman" w:cs="Times New Roman"/>
                <w:lang w:eastAsia="ja-JP"/>
              </w:rPr>
              <w:t xml:space="preserve"> 2 Type A, EN 12841 : 2006 </w:t>
            </w:r>
            <w:proofErr w:type="spellStart"/>
            <w:r w:rsidRPr="005869F8">
              <w:rPr>
                <w:rFonts w:ascii="Times New Roman" w:eastAsia="MS Mincho" w:hAnsi="Times New Roman" w:cs="Times New Roman"/>
                <w:lang w:eastAsia="ja-JP"/>
              </w:rPr>
              <w:t>type</w:t>
            </w:r>
            <w:proofErr w:type="spellEnd"/>
            <w:r w:rsidRPr="005869F8">
              <w:rPr>
                <w:rFonts w:ascii="Times New Roman" w:eastAsia="MS Mincho" w:hAnsi="Times New Roman" w:cs="Times New Roman"/>
                <w:lang w:eastAsia="ja-JP"/>
              </w:rPr>
              <w:t xml:space="preserve"> C, EN 15151-1: 2012</w:t>
            </w:r>
            <w:r w:rsidR="002A5845" w:rsidRPr="005869F8">
              <w:rPr>
                <w:rFonts w:ascii="Times New Roman" w:eastAsia="MS Mincho" w:hAnsi="Times New Roman" w:cs="Times New Roman"/>
                <w:lang w:eastAsia="ja-JP"/>
              </w:rPr>
              <w:t xml:space="preserve"> arba lygiaverčius</w:t>
            </w:r>
          </w:p>
        </w:tc>
        <w:tc>
          <w:tcPr>
            <w:tcW w:w="4394" w:type="dxa"/>
          </w:tcPr>
          <w:p w14:paraId="1882B204" w14:textId="77777777" w:rsidR="00AB0D6C" w:rsidRPr="005869F8" w:rsidRDefault="00AB0D6C" w:rsidP="001E4675">
            <w:pPr>
              <w:rPr>
                <w:rFonts w:ascii="Times New Roman" w:eastAsia="Arial Unicode MS" w:hAnsi="Times New Roman" w:cs="Times New Roman"/>
                <w:bdr w:val="nil"/>
              </w:rPr>
            </w:pPr>
          </w:p>
        </w:tc>
      </w:tr>
      <w:tr w:rsidR="005869F8" w:rsidRPr="005869F8" w14:paraId="4DDEA760" w14:textId="77777777" w:rsidTr="00FD29FB">
        <w:tc>
          <w:tcPr>
            <w:tcW w:w="704" w:type="dxa"/>
            <w:tcBorders>
              <w:top w:val="single" w:sz="4" w:space="0" w:color="000000"/>
              <w:left w:val="single" w:sz="4" w:space="0" w:color="000000"/>
              <w:bottom w:val="single" w:sz="4" w:space="0" w:color="000000"/>
            </w:tcBorders>
          </w:tcPr>
          <w:p w14:paraId="768509E4" w14:textId="77777777" w:rsidR="00AB0D6C" w:rsidRPr="005869F8" w:rsidRDefault="00AB0D6C"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68D96CF5" w14:textId="7F0B3181" w:rsidR="00394517" w:rsidRPr="005869F8" w:rsidRDefault="00D929BE"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Lyno gnybtas</w:t>
            </w:r>
            <w:r w:rsidR="00B530EA" w:rsidRPr="005869F8">
              <w:rPr>
                <w:rFonts w:ascii="Times New Roman" w:eastAsia="MS Mincho" w:hAnsi="Times New Roman" w:cs="Times New Roman"/>
                <w:lang w:eastAsia="ja-JP"/>
              </w:rPr>
              <w:t>.</w:t>
            </w:r>
          </w:p>
        </w:tc>
        <w:tc>
          <w:tcPr>
            <w:tcW w:w="5103" w:type="dxa"/>
            <w:tcBorders>
              <w:top w:val="single" w:sz="4" w:space="0" w:color="000000"/>
              <w:left w:val="single" w:sz="4" w:space="0" w:color="000000"/>
              <w:bottom w:val="single" w:sz="4" w:space="0" w:color="000000"/>
              <w:right w:val="single" w:sz="4" w:space="0" w:color="000000"/>
            </w:tcBorders>
          </w:tcPr>
          <w:p w14:paraId="436FA76D" w14:textId="2049B27D" w:rsidR="000B3E9A" w:rsidRPr="005869F8" w:rsidRDefault="00AB0D6C" w:rsidP="004869D4">
            <w:pPr>
              <w:pStyle w:val="ListParagraph"/>
              <w:numPr>
                <w:ilvl w:val="0"/>
                <w:numId w:val="38"/>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E63486" w:rsidRPr="005869F8">
              <w:rPr>
                <w:rFonts w:ascii="Times New Roman" w:eastAsia="Arial Unicode MS" w:hAnsi="Times New Roman" w:cs="Times New Roman"/>
                <w:bdr w:val="nil"/>
              </w:rPr>
              <w:t>2</w:t>
            </w:r>
            <w:r w:rsidRPr="005869F8">
              <w:rPr>
                <w:rFonts w:ascii="Times New Roman" w:eastAsia="Arial Unicode MS" w:hAnsi="Times New Roman" w:cs="Times New Roman"/>
                <w:bdr w:val="nil"/>
              </w:rPr>
              <w:t xml:space="preserve"> vnt.</w:t>
            </w:r>
          </w:p>
          <w:p w14:paraId="1F88C604" w14:textId="28A52F46" w:rsidR="004869D4" w:rsidRPr="005869F8" w:rsidRDefault="004869D4" w:rsidP="004869D4">
            <w:pPr>
              <w:numPr>
                <w:ilvl w:val="0"/>
                <w:numId w:val="38"/>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būti skirtas naudoti kėlimo ir </w:t>
            </w:r>
            <w:r w:rsidR="00B530EA" w:rsidRPr="005869F8">
              <w:rPr>
                <w:rFonts w:ascii="Times New Roman" w:eastAsia="Arial Unicode MS" w:hAnsi="Times New Roman" w:cs="Times New Roman"/>
                <w:bdr w:val="nil"/>
              </w:rPr>
              <w:t>susijusiose</w:t>
            </w:r>
            <w:r w:rsidRPr="005869F8">
              <w:rPr>
                <w:rFonts w:ascii="Times New Roman" w:eastAsia="Arial Unicode MS" w:hAnsi="Times New Roman" w:cs="Times New Roman"/>
                <w:bdr w:val="nil"/>
              </w:rPr>
              <w:t xml:space="preserve"> sistemose.</w:t>
            </w:r>
          </w:p>
          <w:p w14:paraId="5D213B9A" w14:textId="77777777" w:rsidR="004869D4" w:rsidRPr="005869F8" w:rsidRDefault="004869D4" w:rsidP="004869D4">
            <w:pPr>
              <w:numPr>
                <w:ilvl w:val="0"/>
                <w:numId w:val="38"/>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būti atidaromas, kad būtų galima uždėti bet kurioje virvės vietoje.</w:t>
            </w:r>
          </w:p>
          <w:p w14:paraId="5EF86CF8" w14:textId="77777777" w:rsidR="004869D4" w:rsidRPr="005869F8" w:rsidRDefault="004869D4" w:rsidP="004869D4">
            <w:pPr>
              <w:numPr>
                <w:ilvl w:val="0"/>
                <w:numId w:val="38"/>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Tvirtinimo taškas pakankamai platus, kad būtų galima apsukti karabiną.</w:t>
            </w:r>
          </w:p>
          <w:p w14:paraId="7B7940C1" w14:textId="3B688014" w:rsidR="004869D4" w:rsidRPr="005869F8" w:rsidRDefault="00B530EA" w:rsidP="004869D4">
            <w:pPr>
              <w:numPr>
                <w:ilvl w:val="0"/>
                <w:numId w:val="38"/>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būti tinkamas naudoti su virvėmis, kurių diametras diapazone </w:t>
            </w:r>
            <w:r w:rsidRPr="005869F8">
              <w:rPr>
                <w:rFonts w:ascii="Times New Roman" w:eastAsia="Arial Unicode MS" w:hAnsi="Times New Roman" w:cs="Times New Roman"/>
                <w:bdr w:val="nil"/>
                <w:lang w:val="en-US"/>
              </w:rPr>
              <w:t>9</w:t>
            </w:r>
            <w:r w:rsidRPr="005869F8">
              <w:rPr>
                <w:rFonts w:ascii="Times New Roman" w:eastAsia="Arial Unicode MS" w:hAnsi="Times New Roman" w:cs="Times New Roman"/>
                <w:bdr w:val="nil"/>
              </w:rPr>
              <w:t>,0–13,0 mm.</w:t>
            </w:r>
          </w:p>
          <w:p w14:paraId="75B62412" w14:textId="46BF188D" w:rsidR="004869D4" w:rsidRPr="005869F8" w:rsidRDefault="004869D4" w:rsidP="004869D4">
            <w:pPr>
              <w:numPr>
                <w:ilvl w:val="0"/>
                <w:numId w:val="38"/>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Svoris ne daugiau </w:t>
            </w:r>
            <w:r w:rsidR="00A35CF3" w:rsidRPr="005869F8">
              <w:rPr>
                <w:rFonts w:ascii="Times New Roman" w:eastAsia="MS Mincho" w:hAnsi="Times New Roman" w:cs="Times New Roman"/>
                <w:lang w:eastAsia="ja-JP"/>
              </w:rPr>
              <w:t>nei</w:t>
            </w:r>
            <w:r w:rsidR="00A35CF3" w:rsidRPr="005869F8">
              <w:rPr>
                <w:rFonts w:ascii="Times New Roman" w:eastAsia="Arial Unicode MS" w:hAnsi="Times New Roman" w:cs="Times New Roman"/>
                <w:bdr w:val="nil"/>
                <w:lang w:val="en-US"/>
              </w:rPr>
              <w:t xml:space="preserve"> </w:t>
            </w:r>
            <w:r w:rsidR="00B530EA" w:rsidRPr="005869F8">
              <w:rPr>
                <w:rFonts w:ascii="Times New Roman" w:eastAsia="Arial Unicode MS" w:hAnsi="Times New Roman" w:cs="Times New Roman"/>
                <w:bdr w:val="nil"/>
                <w:lang w:val="en-US"/>
              </w:rPr>
              <w:t>30</w:t>
            </w:r>
            <w:r w:rsidRPr="005869F8">
              <w:rPr>
                <w:rFonts w:ascii="Times New Roman" w:eastAsia="Arial Unicode MS" w:hAnsi="Times New Roman" w:cs="Times New Roman"/>
                <w:bdr w:val="nil"/>
              </w:rPr>
              <w:t>0 g.</w:t>
            </w:r>
          </w:p>
          <w:p w14:paraId="7835DA07" w14:textId="057AA53D" w:rsidR="00AB0D6C" w:rsidRPr="005869F8" w:rsidRDefault="004869D4" w:rsidP="004869D4">
            <w:pPr>
              <w:pStyle w:val="ListParagraph"/>
              <w:numPr>
                <w:ilvl w:val="0"/>
                <w:numId w:val="38"/>
              </w:numPr>
              <w:ind w:left="323" w:hanging="283"/>
              <w:rPr>
                <w:rFonts w:ascii="Times New Roman" w:eastAsia="MS Mincho" w:hAnsi="Times New Roman" w:cs="Times New Roman"/>
                <w:lang w:eastAsia="ja-JP"/>
              </w:rPr>
            </w:pPr>
            <w:r w:rsidRPr="005869F8">
              <w:rPr>
                <w:rFonts w:ascii="Times New Roman" w:eastAsia="Arial Unicode MS" w:hAnsi="Times New Roman" w:cs="Times New Roman"/>
                <w:bdr w:val="nil"/>
              </w:rPr>
              <w:t xml:space="preserve">Turi atitikti EN 567, EN 12841 </w:t>
            </w:r>
            <w:proofErr w:type="spellStart"/>
            <w:r w:rsidRPr="005869F8">
              <w:rPr>
                <w:rFonts w:ascii="Times New Roman" w:eastAsia="Arial Unicode MS" w:hAnsi="Times New Roman" w:cs="Times New Roman"/>
                <w:bdr w:val="nil"/>
              </w:rPr>
              <w:t>type</w:t>
            </w:r>
            <w:proofErr w:type="spellEnd"/>
            <w:r w:rsidRPr="005869F8">
              <w:rPr>
                <w:rFonts w:ascii="Times New Roman" w:eastAsia="Arial Unicode MS" w:hAnsi="Times New Roman" w:cs="Times New Roman"/>
                <w:bdr w:val="nil"/>
              </w:rPr>
              <w:t xml:space="preserve"> B standart</w:t>
            </w:r>
            <w:r w:rsidR="00B530EA" w:rsidRPr="005869F8">
              <w:rPr>
                <w:rFonts w:ascii="Times New Roman" w:eastAsia="Arial Unicode MS" w:hAnsi="Times New Roman" w:cs="Times New Roman"/>
                <w:bdr w:val="nil"/>
              </w:rPr>
              <w:t>ų reikalavimus</w:t>
            </w:r>
            <w:r w:rsidR="002A5845" w:rsidRPr="005869F8">
              <w:rPr>
                <w:rFonts w:ascii="Times New Roman" w:eastAsia="MS Mincho" w:hAnsi="Times New Roman" w:cs="Times New Roman"/>
                <w:lang w:eastAsia="ja-JP"/>
              </w:rPr>
              <w:t xml:space="preserve"> arba lygiaverčius</w:t>
            </w:r>
            <w:r w:rsidR="002A5845" w:rsidRPr="005869F8">
              <w:rPr>
                <w:rFonts w:ascii="Times New Roman" w:eastAsia="Arial Unicode MS" w:hAnsi="Times New Roman" w:cs="Times New Roman"/>
                <w:bdr w:val="nil"/>
              </w:rPr>
              <w:t xml:space="preserve"> </w:t>
            </w:r>
          </w:p>
        </w:tc>
        <w:tc>
          <w:tcPr>
            <w:tcW w:w="4394" w:type="dxa"/>
          </w:tcPr>
          <w:p w14:paraId="44FA3561" w14:textId="77777777" w:rsidR="00AB0D6C" w:rsidRPr="005869F8" w:rsidRDefault="00AB0D6C" w:rsidP="001E4675">
            <w:pPr>
              <w:rPr>
                <w:rFonts w:ascii="Times New Roman" w:eastAsia="Arial Unicode MS" w:hAnsi="Times New Roman" w:cs="Times New Roman"/>
                <w:bdr w:val="nil"/>
              </w:rPr>
            </w:pPr>
          </w:p>
        </w:tc>
      </w:tr>
      <w:tr w:rsidR="005869F8" w:rsidRPr="005869F8" w14:paraId="6E6A754B" w14:textId="77777777" w:rsidTr="00FD29FB">
        <w:tc>
          <w:tcPr>
            <w:tcW w:w="704" w:type="dxa"/>
            <w:tcBorders>
              <w:top w:val="single" w:sz="4" w:space="0" w:color="000000"/>
              <w:left w:val="single" w:sz="4" w:space="0" w:color="000000"/>
              <w:bottom w:val="single" w:sz="4" w:space="0" w:color="000000"/>
            </w:tcBorders>
          </w:tcPr>
          <w:p w14:paraId="71C7DF3F" w14:textId="77777777" w:rsidR="00AB0D6C" w:rsidRPr="005869F8" w:rsidRDefault="00AB0D6C"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1BCC57C5" w14:textId="3ADDC023" w:rsidR="0044028C" w:rsidRPr="005869F8" w:rsidRDefault="001E2297"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Pakilimo įrenginys</w:t>
            </w:r>
            <w:r w:rsidR="00B530EA" w:rsidRPr="005869F8">
              <w:rPr>
                <w:rFonts w:ascii="Times New Roman" w:eastAsia="MS Mincho" w:hAnsi="Times New Roman" w:cs="Times New Roman"/>
                <w:lang w:eastAsia="ja-JP"/>
              </w:rPr>
              <w:t>.</w:t>
            </w:r>
          </w:p>
        </w:tc>
        <w:tc>
          <w:tcPr>
            <w:tcW w:w="5103" w:type="dxa"/>
            <w:tcBorders>
              <w:top w:val="single" w:sz="4" w:space="0" w:color="000000"/>
              <w:left w:val="single" w:sz="4" w:space="0" w:color="000000"/>
              <w:bottom w:val="single" w:sz="4" w:space="0" w:color="000000"/>
              <w:right w:val="single" w:sz="4" w:space="0" w:color="000000"/>
            </w:tcBorders>
          </w:tcPr>
          <w:p w14:paraId="0B60CA78" w14:textId="4F1A9ED7" w:rsidR="00AB0D6C" w:rsidRPr="005869F8" w:rsidRDefault="00AB0D6C" w:rsidP="000A5E15">
            <w:pPr>
              <w:pStyle w:val="ListParagraph"/>
              <w:numPr>
                <w:ilvl w:val="0"/>
                <w:numId w:val="39"/>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E63486" w:rsidRPr="005869F8">
              <w:rPr>
                <w:rFonts w:ascii="Times New Roman" w:eastAsia="Arial Unicode MS" w:hAnsi="Times New Roman" w:cs="Times New Roman"/>
                <w:bdr w:val="nil"/>
              </w:rPr>
              <w:t>2</w:t>
            </w:r>
            <w:r w:rsidRPr="005869F8">
              <w:rPr>
                <w:rFonts w:ascii="Times New Roman" w:eastAsia="Arial Unicode MS" w:hAnsi="Times New Roman" w:cs="Times New Roman"/>
                <w:bdr w:val="nil"/>
              </w:rPr>
              <w:t xml:space="preserve"> vnt. </w:t>
            </w:r>
          </w:p>
          <w:p w14:paraId="2FC4B21B" w14:textId="6820E105" w:rsidR="000A5E15" w:rsidRPr="005869F8" w:rsidRDefault="000A5E15" w:rsidP="000A5E15">
            <w:pPr>
              <w:numPr>
                <w:ilvl w:val="0"/>
                <w:numId w:val="39"/>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ergonomišką rankeną</w:t>
            </w:r>
            <w:r w:rsidR="00B530EA"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 xml:space="preserve"> padengtą guma.</w:t>
            </w:r>
          </w:p>
          <w:p w14:paraId="27F17367" w14:textId="77777777" w:rsidR="000A5E15" w:rsidRPr="005869F8" w:rsidRDefault="000A5E15" w:rsidP="000A5E15">
            <w:pPr>
              <w:numPr>
                <w:ilvl w:val="0"/>
                <w:numId w:val="39"/>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Skirtas dešinei rankai.</w:t>
            </w:r>
          </w:p>
          <w:p w14:paraId="74E4F5BB" w14:textId="77777777" w:rsidR="000A5E15" w:rsidRPr="005869F8" w:rsidRDefault="000A5E15" w:rsidP="000A5E15">
            <w:pPr>
              <w:numPr>
                <w:ilvl w:val="0"/>
                <w:numId w:val="39"/>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Blokelis turi turėti apsaugą nuo atsitiktinio atidarymo.</w:t>
            </w:r>
          </w:p>
          <w:p w14:paraId="0EB3F36F" w14:textId="7D15764E" w:rsidR="000A5E15" w:rsidRPr="005869F8" w:rsidRDefault="000A5E15" w:rsidP="000A5E15">
            <w:pPr>
              <w:numPr>
                <w:ilvl w:val="0"/>
                <w:numId w:val="39"/>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Rankenos apačioje turi būti </w:t>
            </w:r>
            <w:r w:rsidR="00B530EA" w:rsidRPr="005869F8">
              <w:rPr>
                <w:rFonts w:ascii="Times New Roman" w:eastAsia="Arial Unicode MS" w:hAnsi="Times New Roman" w:cs="Times New Roman"/>
                <w:bdr w:val="nil"/>
              </w:rPr>
              <w:t>bent 1</w:t>
            </w:r>
            <w:r w:rsidRPr="005869F8">
              <w:rPr>
                <w:rFonts w:ascii="Times New Roman" w:eastAsia="Arial Unicode MS" w:hAnsi="Times New Roman" w:cs="Times New Roman"/>
                <w:bdr w:val="nil"/>
              </w:rPr>
              <w:t xml:space="preserve"> skylė papildomos įrangos įsegimui.</w:t>
            </w:r>
          </w:p>
          <w:p w14:paraId="288E9D67" w14:textId="7E0BC80B" w:rsidR="000A5E15" w:rsidRPr="005869F8" w:rsidRDefault="000A5E15" w:rsidP="000A5E15">
            <w:pPr>
              <w:numPr>
                <w:ilvl w:val="0"/>
                <w:numId w:val="39"/>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Įrenginio viršuje turi būti </w:t>
            </w:r>
            <w:r w:rsidR="00B530EA" w:rsidRPr="005869F8">
              <w:rPr>
                <w:rFonts w:ascii="Times New Roman" w:eastAsia="Arial Unicode MS" w:hAnsi="Times New Roman" w:cs="Times New Roman"/>
                <w:bdr w:val="nil"/>
              </w:rPr>
              <w:t xml:space="preserve">bent </w:t>
            </w:r>
            <w:r w:rsidR="00B530EA" w:rsidRPr="005869F8">
              <w:rPr>
                <w:rFonts w:ascii="Times New Roman" w:eastAsia="Arial Unicode MS" w:hAnsi="Times New Roman" w:cs="Times New Roman"/>
                <w:bdr w:val="nil"/>
                <w:lang w:val="en-US"/>
              </w:rPr>
              <w:t xml:space="preserve">1 </w:t>
            </w:r>
            <w:r w:rsidRPr="005869F8">
              <w:rPr>
                <w:rFonts w:ascii="Times New Roman" w:eastAsia="Arial Unicode MS" w:hAnsi="Times New Roman" w:cs="Times New Roman"/>
                <w:bdr w:val="nil"/>
              </w:rPr>
              <w:t>skylė skirta įsegti karabiną aplink virvę.</w:t>
            </w:r>
          </w:p>
          <w:p w14:paraId="0239351D" w14:textId="3D91F083" w:rsidR="000A5E15" w:rsidRPr="005869F8" w:rsidRDefault="00B530EA" w:rsidP="000A5E15">
            <w:pPr>
              <w:numPr>
                <w:ilvl w:val="0"/>
                <w:numId w:val="39"/>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būti tinkamas naudoti su virvėmis, kurių diametras diapazone </w:t>
            </w:r>
            <w:r w:rsidRPr="005869F8">
              <w:rPr>
                <w:rFonts w:ascii="Times New Roman" w:eastAsia="Arial Unicode MS" w:hAnsi="Times New Roman" w:cs="Times New Roman"/>
                <w:bdr w:val="nil"/>
                <w:lang w:val="en-US"/>
              </w:rPr>
              <w:t>8</w:t>
            </w:r>
            <w:r w:rsidRPr="005869F8">
              <w:rPr>
                <w:rFonts w:ascii="Times New Roman" w:eastAsia="Arial Unicode MS" w:hAnsi="Times New Roman" w:cs="Times New Roman"/>
                <w:bdr w:val="nil"/>
              </w:rPr>
              <w:t>,0–13,0 mm</w:t>
            </w:r>
            <w:r w:rsidR="000A5E15" w:rsidRPr="005869F8">
              <w:rPr>
                <w:rFonts w:ascii="Times New Roman" w:eastAsia="Arial Unicode MS" w:hAnsi="Times New Roman" w:cs="Times New Roman"/>
                <w:bdr w:val="nil"/>
              </w:rPr>
              <w:t>.</w:t>
            </w:r>
          </w:p>
          <w:p w14:paraId="6BB230C9" w14:textId="5E592494" w:rsidR="000A5E15" w:rsidRPr="005869F8" w:rsidRDefault="000A5E15" w:rsidP="000A5E15">
            <w:pPr>
              <w:numPr>
                <w:ilvl w:val="0"/>
                <w:numId w:val="39"/>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Įtaiso svoris </w:t>
            </w:r>
            <w:r w:rsidR="00B530EA" w:rsidRPr="005869F8">
              <w:rPr>
                <w:rFonts w:ascii="Times New Roman" w:eastAsia="Arial Unicode MS" w:hAnsi="Times New Roman" w:cs="Times New Roman"/>
                <w:bdr w:val="nil"/>
              </w:rPr>
              <w:t>ne didesnis nei 200</w:t>
            </w:r>
            <w:r w:rsidRPr="005869F8">
              <w:rPr>
                <w:rFonts w:ascii="Times New Roman" w:eastAsia="Arial Unicode MS" w:hAnsi="Times New Roman" w:cs="Times New Roman"/>
                <w:bdr w:val="nil"/>
              </w:rPr>
              <w:t xml:space="preserve"> g.</w:t>
            </w:r>
          </w:p>
          <w:p w14:paraId="094FD8FE" w14:textId="61627FC4" w:rsidR="000A5E15" w:rsidRPr="005869F8" w:rsidRDefault="000A5E15" w:rsidP="000A5E15">
            <w:pPr>
              <w:numPr>
                <w:ilvl w:val="0"/>
                <w:numId w:val="39"/>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atitikti EN 567 ir EN 12841 </w:t>
            </w:r>
            <w:proofErr w:type="spellStart"/>
            <w:r w:rsidRPr="005869F8">
              <w:rPr>
                <w:rFonts w:ascii="Times New Roman" w:eastAsia="Arial Unicode MS" w:hAnsi="Times New Roman" w:cs="Times New Roman"/>
                <w:bdr w:val="nil"/>
              </w:rPr>
              <w:t>type</w:t>
            </w:r>
            <w:proofErr w:type="spellEnd"/>
            <w:r w:rsidRPr="005869F8">
              <w:rPr>
                <w:rFonts w:ascii="Times New Roman" w:eastAsia="Arial Unicode MS" w:hAnsi="Times New Roman" w:cs="Times New Roman"/>
                <w:bdr w:val="nil"/>
              </w:rPr>
              <w:t xml:space="preserve"> B standart</w:t>
            </w:r>
            <w:r w:rsidR="00B530EA" w:rsidRPr="005869F8">
              <w:rPr>
                <w:rFonts w:ascii="Times New Roman" w:eastAsia="Arial Unicode MS" w:hAnsi="Times New Roman" w:cs="Times New Roman"/>
                <w:bdr w:val="nil"/>
              </w:rPr>
              <w:t>ų reikalavimus</w:t>
            </w:r>
            <w:r w:rsidR="002A5845" w:rsidRPr="005869F8">
              <w:rPr>
                <w:rFonts w:ascii="Times New Roman" w:eastAsia="Arial Unicode MS" w:hAnsi="Times New Roman" w:cs="Times New Roman"/>
                <w:bdr w:val="nil"/>
              </w:rPr>
              <w:t xml:space="preserve"> </w:t>
            </w:r>
            <w:r w:rsidR="002A5845" w:rsidRPr="005869F8">
              <w:rPr>
                <w:rFonts w:ascii="Times New Roman" w:eastAsia="MS Mincho" w:hAnsi="Times New Roman" w:cs="Times New Roman"/>
                <w:lang w:eastAsia="ja-JP"/>
              </w:rPr>
              <w:t>arba lygiaverčius</w:t>
            </w:r>
          </w:p>
        </w:tc>
        <w:tc>
          <w:tcPr>
            <w:tcW w:w="4394" w:type="dxa"/>
          </w:tcPr>
          <w:p w14:paraId="57443322" w14:textId="77777777" w:rsidR="00AB0D6C" w:rsidRPr="005869F8" w:rsidRDefault="00AB0D6C" w:rsidP="001E4675">
            <w:pPr>
              <w:rPr>
                <w:rFonts w:ascii="Times New Roman" w:eastAsia="Arial Unicode MS" w:hAnsi="Times New Roman" w:cs="Times New Roman"/>
                <w:bdr w:val="nil"/>
              </w:rPr>
            </w:pPr>
          </w:p>
        </w:tc>
      </w:tr>
      <w:tr w:rsidR="005869F8" w:rsidRPr="005869F8" w14:paraId="690F2CA3" w14:textId="77777777" w:rsidTr="00FD29FB">
        <w:tc>
          <w:tcPr>
            <w:tcW w:w="704" w:type="dxa"/>
            <w:tcBorders>
              <w:top w:val="single" w:sz="4" w:space="0" w:color="000000"/>
              <w:left w:val="single" w:sz="4" w:space="0" w:color="000000"/>
              <w:bottom w:val="single" w:sz="4" w:space="0" w:color="000000"/>
            </w:tcBorders>
          </w:tcPr>
          <w:p w14:paraId="0522A534" w14:textId="77777777" w:rsidR="00AB0D6C" w:rsidRPr="005869F8" w:rsidRDefault="00AB0D6C"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38A8BBD0" w14:textId="5C714D0E" w:rsidR="00545ED1" w:rsidRPr="005869F8" w:rsidRDefault="00A841C4" w:rsidP="001E4675">
            <w:pPr>
              <w:tabs>
                <w:tab w:val="center" w:pos="2231"/>
              </w:tabs>
              <w:rPr>
                <w:rFonts w:ascii="Times New Roman" w:eastAsia="MS Mincho" w:hAnsi="Times New Roman" w:cs="Times New Roman"/>
                <w:lang w:eastAsia="ja-JP"/>
              </w:rPr>
            </w:pPr>
            <w:proofErr w:type="spellStart"/>
            <w:r w:rsidRPr="005869F8">
              <w:rPr>
                <w:rFonts w:ascii="Times New Roman" w:eastAsia="MS Mincho" w:hAnsi="Times New Roman" w:cs="Times New Roman"/>
                <w:lang w:eastAsia="ja-JP"/>
              </w:rPr>
              <w:t>Skriemulinis</w:t>
            </w:r>
            <w:proofErr w:type="spellEnd"/>
            <w:r w:rsidRPr="005869F8">
              <w:rPr>
                <w:rFonts w:ascii="Times New Roman" w:eastAsia="MS Mincho" w:hAnsi="Times New Roman" w:cs="Times New Roman"/>
                <w:lang w:eastAsia="ja-JP"/>
              </w:rPr>
              <w:t xml:space="preserve"> karabinas su automatiniu užrakto mechanizmu</w:t>
            </w:r>
            <w:r w:rsidR="000842F1" w:rsidRPr="005869F8">
              <w:rPr>
                <w:rFonts w:ascii="Times New Roman" w:eastAsia="MS Mincho" w:hAnsi="Times New Roman" w:cs="Times New Roman"/>
                <w:lang w:eastAsia="ja-JP"/>
              </w:rPr>
              <w:t>.</w:t>
            </w:r>
          </w:p>
          <w:p w14:paraId="4062C50B" w14:textId="77777777" w:rsidR="00A239C7" w:rsidRPr="005869F8" w:rsidRDefault="00A239C7" w:rsidP="001E4675">
            <w:pPr>
              <w:tabs>
                <w:tab w:val="center" w:pos="2231"/>
              </w:tabs>
              <w:rPr>
                <w:rFonts w:ascii="Times New Roman" w:eastAsia="MS Mincho" w:hAnsi="Times New Roman" w:cs="Times New Roman"/>
                <w:lang w:eastAsia="ja-JP"/>
              </w:rPr>
            </w:pPr>
          </w:p>
          <w:p w14:paraId="1D285F2F" w14:textId="45624398" w:rsidR="00A239C7" w:rsidRPr="005869F8" w:rsidRDefault="00A239C7" w:rsidP="001E4675">
            <w:pPr>
              <w:tabs>
                <w:tab w:val="center" w:pos="2231"/>
              </w:tabs>
              <w:rPr>
                <w:rFonts w:ascii="Times New Roman" w:eastAsia="MS Mincho" w:hAnsi="Times New Roman" w:cs="Times New Roman"/>
                <w:lang w:eastAsia="ja-JP"/>
              </w:rPr>
            </w:pPr>
          </w:p>
        </w:tc>
        <w:tc>
          <w:tcPr>
            <w:tcW w:w="5103" w:type="dxa"/>
            <w:tcBorders>
              <w:top w:val="single" w:sz="4" w:space="0" w:color="000000"/>
              <w:left w:val="single" w:sz="4" w:space="0" w:color="000000"/>
              <w:bottom w:val="single" w:sz="4" w:space="0" w:color="000000"/>
              <w:right w:val="single" w:sz="4" w:space="0" w:color="000000"/>
            </w:tcBorders>
          </w:tcPr>
          <w:p w14:paraId="27CDCE24" w14:textId="77777777" w:rsidR="00AB0D6C" w:rsidRPr="005869F8" w:rsidRDefault="00AB0D6C" w:rsidP="00A66FAE">
            <w:pPr>
              <w:pStyle w:val="ListParagraph"/>
              <w:numPr>
                <w:ilvl w:val="0"/>
                <w:numId w:val="40"/>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E63486" w:rsidRPr="005869F8">
              <w:rPr>
                <w:rFonts w:ascii="Times New Roman" w:eastAsia="Arial Unicode MS" w:hAnsi="Times New Roman" w:cs="Times New Roman"/>
                <w:bdr w:val="nil"/>
              </w:rPr>
              <w:t>2</w:t>
            </w:r>
            <w:r w:rsidRPr="005869F8">
              <w:rPr>
                <w:rFonts w:ascii="Times New Roman" w:eastAsia="Arial Unicode MS" w:hAnsi="Times New Roman" w:cs="Times New Roman"/>
                <w:bdr w:val="nil"/>
              </w:rPr>
              <w:t xml:space="preserve"> vnt. </w:t>
            </w:r>
          </w:p>
          <w:p w14:paraId="09CB4D2B" w14:textId="77777777" w:rsidR="00A66FAE" w:rsidRPr="005869F8" w:rsidRDefault="00A66FAE" w:rsidP="00A66FAE">
            <w:pPr>
              <w:pStyle w:val="ListParagraph"/>
              <w:numPr>
                <w:ilvl w:val="0"/>
                <w:numId w:val="4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Karabinas turi turėti integruotą skriemulį.</w:t>
            </w:r>
          </w:p>
          <w:p w14:paraId="575C2CDB" w14:textId="00C37FD7" w:rsidR="00A66FAE" w:rsidRPr="005869F8" w:rsidRDefault="00A66FAE" w:rsidP="00A66FAE">
            <w:pPr>
              <w:pStyle w:val="ListParagraph"/>
              <w:numPr>
                <w:ilvl w:val="0"/>
                <w:numId w:val="4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Varteliai turi atsidaryti priešingoje nei skriemulys pusėje.</w:t>
            </w:r>
          </w:p>
          <w:p w14:paraId="0631BD48" w14:textId="757D0A20" w:rsidR="00A66FAE" w:rsidRPr="005869F8" w:rsidRDefault="00A66FAE" w:rsidP="00A66FAE">
            <w:pPr>
              <w:pStyle w:val="ListParagraph"/>
              <w:numPr>
                <w:ilvl w:val="0"/>
                <w:numId w:val="4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Karabinas turi turėti automatinį tr</w:t>
            </w:r>
            <w:r w:rsidR="00A841C4" w:rsidRPr="005869F8">
              <w:rPr>
                <w:rFonts w:ascii="Times New Roman" w:eastAsia="MS Mincho" w:hAnsi="Times New Roman" w:cs="Times New Roman"/>
                <w:lang w:eastAsia="ja-JP"/>
              </w:rPr>
              <w:t>i</w:t>
            </w:r>
            <w:r w:rsidRPr="005869F8">
              <w:rPr>
                <w:rFonts w:ascii="Times New Roman" w:eastAsia="MS Mincho" w:hAnsi="Times New Roman" w:cs="Times New Roman"/>
                <w:lang w:eastAsia="ja-JP"/>
              </w:rPr>
              <w:t>jų judesių užraktą.</w:t>
            </w:r>
          </w:p>
          <w:p w14:paraId="3D371FF7" w14:textId="4D7C315F" w:rsidR="00A66FAE" w:rsidRPr="005869F8" w:rsidRDefault="000842F1" w:rsidP="00A66FAE">
            <w:pPr>
              <w:pStyle w:val="ListParagraph"/>
              <w:numPr>
                <w:ilvl w:val="0"/>
                <w:numId w:val="4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Turi būti tinkamas naudoti su virvėmis, kurių diametras diapazone </w:t>
            </w:r>
            <w:r w:rsidRPr="005869F8">
              <w:rPr>
                <w:rFonts w:ascii="Times New Roman" w:eastAsia="MS Mincho" w:hAnsi="Times New Roman" w:cs="Times New Roman"/>
                <w:lang w:val="en-US" w:eastAsia="ja-JP"/>
              </w:rPr>
              <w:t>7</w:t>
            </w:r>
            <w:r w:rsidRPr="005869F8">
              <w:rPr>
                <w:rFonts w:ascii="Times New Roman" w:eastAsia="MS Mincho" w:hAnsi="Times New Roman" w:cs="Times New Roman"/>
                <w:lang w:eastAsia="ja-JP"/>
              </w:rPr>
              <w:t>,0–13,0 mm</w:t>
            </w:r>
            <w:r w:rsidR="00A66FAE" w:rsidRPr="005869F8">
              <w:rPr>
                <w:rFonts w:ascii="Times New Roman" w:eastAsia="MS Mincho" w:hAnsi="Times New Roman" w:cs="Times New Roman"/>
                <w:lang w:eastAsia="ja-JP"/>
              </w:rPr>
              <w:t>.</w:t>
            </w:r>
          </w:p>
          <w:p w14:paraId="06D2120A" w14:textId="4206E612" w:rsidR="00A66FAE" w:rsidRPr="005869F8" w:rsidRDefault="00A66FAE" w:rsidP="00A66FAE">
            <w:pPr>
              <w:pStyle w:val="ListParagraph"/>
              <w:numPr>
                <w:ilvl w:val="0"/>
                <w:numId w:val="4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Skridinio diametras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13</w:t>
            </w:r>
            <w:r w:rsidR="00407237"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mm</w:t>
            </w:r>
          </w:p>
          <w:p w14:paraId="686DAAB7" w14:textId="2C612BA8" w:rsidR="00A66FAE" w:rsidRPr="005869F8" w:rsidRDefault="00A66FAE" w:rsidP="00A66FAE">
            <w:pPr>
              <w:pStyle w:val="ListParagraph"/>
              <w:numPr>
                <w:ilvl w:val="0"/>
                <w:numId w:val="4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Stiprumas pagrindine ašimi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 xml:space="preserve">20 </w:t>
            </w:r>
            <w:proofErr w:type="spellStart"/>
            <w:r w:rsidRPr="005869F8">
              <w:rPr>
                <w:rFonts w:ascii="Times New Roman" w:eastAsia="MS Mincho" w:hAnsi="Times New Roman" w:cs="Times New Roman"/>
                <w:lang w:eastAsia="ja-JP"/>
              </w:rPr>
              <w:t>kN</w:t>
            </w:r>
            <w:proofErr w:type="spellEnd"/>
          </w:p>
          <w:p w14:paraId="523B271D" w14:textId="7F29B66A" w:rsidR="00A66FAE" w:rsidRPr="005869F8" w:rsidRDefault="00A66FAE" w:rsidP="00A66FAE">
            <w:pPr>
              <w:pStyle w:val="ListParagraph"/>
              <w:numPr>
                <w:ilvl w:val="0"/>
                <w:numId w:val="4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Stiprumas </w:t>
            </w:r>
            <w:r w:rsidR="00685F27" w:rsidRPr="005869F8">
              <w:rPr>
                <w:rFonts w:ascii="Times New Roman" w:eastAsia="MS Mincho" w:hAnsi="Times New Roman" w:cs="Times New Roman"/>
                <w:lang w:eastAsia="ja-JP"/>
              </w:rPr>
              <w:t>trumpąja</w:t>
            </w:r>
            <w:r w:rsidRPr="005869F8">
              <w:rPr>
                <w:rFonts w:ascii="Times New Roman" w:eastAsia="MS Mincho" w:hAnsi="Times New Roman" w:cs="Times New Roman"/>
                <w:lang w:eastAsia="ja-JP"/>
              </w:rPr>
              <w:t xml:space="preserve"> ašimi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 xml:space="preserve">8 </w:t>
            </w:r>
            <w:proofErr w:type="spellStart"/>
            <w:r w:rsidRPr="005869F8">
              <w:rPr>
                <w:rFonts w:ascii="Times New Roman" w:eastAsia="MS Mincho" w:hAnsi="Times New Roman" w:cs="Times New Roman"/>
                <w:lang w:eastAsia="ja-JP"/>
              </w:rPr>
              <w:t>kN</w:t>
            </w:r>
            <w:proofErr w:type="spellEnd"/>
          </w:p>
          <w:p w14:paraId="42586E4F" w14:textId="21E2EC2A" w:rsidR="00A66FAE" w:rsidRPr="005869F8" w:rsidRDefault="00A66FAE" w:rsidP="00A66FAE">
            <w:pPr>
              <w:pStyle w:val="ListParagraph"/>
              <w:numPr>
                <w:ilvl w:val="0"/>
                <w:numId w:val="4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Stiprumas </w:t>
            </w:r>
            <w:r w:rsidR="00685F27" w:rsidRPr="005869F8">
              <w:rPr>
                <w:rFonts w:ascii="Times New Roman" w:eastAsia="MS Mincho" w:hAnsi="Times New Roman" w:cs="Times New Roman"/>
                <w:lang w:eastAsia="ja-JP"/>
              </w:rPr>
              <w:t>atidarytais</w:t>
            </w:r>
            <w:r w:rsidRPr="005869F8">
              <w:rPr>
                <w:rFonts w:ascii="Times New Roman" w:eastAsia="MS Mincho" w:hAnsi="Times New Roman" w:cs="Times New Roman"/>
                <w:lang w:eastAsia="ja-JP"/>
              </w:rPr>
              <w:t xml:space="preserve"> varteliais ne </w:t>
            </w:r>
            <w:r w:rsidR="00415DE8" w:rsidRPr="005869F8">
              <w:rPr>
                <w:rFonts w:ascii="Times New Roman" w:eastAsia="MS Mincho" w:hAnsi="Times New Roman" w:cs="Times New Roman"/>
                <w:lang w:eastAsia="ja-JP"/>
              </w:rPr>
              <w:t>mažiau</w:t>
            </w:r>
            <w:r w:rsidRPr="005869F8">
              <w:rPr>
                <w:rFonts w:ascii="Times New Roman" w:eastAsia="MS Mincho" w:hAnsi="Times New Roman" w:cs="Times New Roman"/>
                <w:lang w:eastAsia="ja-JP"/>
              </w:rPr>
              <w:t xml:space="preserve">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 xml:space="preserve">7 </w:t>
            </w:r>
            <w:proofErr w:type="spellStart"/>
            <w:r w:rsidRPr="005869F8">
              <w:rPr>
                <w:rFonts w:ascii="Times New Roman" w:eastAsia="MS Mincho" w:hAnsi="Times New Roman" w:cs="Times New Roman"/>
                <w:lang w:eastAsia="ja-JP"/>
              </w:rPr>
              <w:t>kN</w:t>
            </w:r>
            <w:proofErr w:type="spellEnd"/>
          </w:p>
          <w:p w14:paraId="558CA051" w14:textId="25B6F73F" w:rsidR="00A66FAE" w:rsidRPr="005869F8" w:rsidRDefault="00A66FAE" w:rsidP="00A66FAE">
            <w:pPr>
              <w:pStyle w:val="ListParagraph"/>
              <w:numPr>
                <w:ilvl w:val="0"/>
                <w:numId w:val="4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Svoris ne daugiau 1</w:t>
            </w:r>
            <w:r w:rsidR="000842F1" w:rsidRPr="005869F8">
              <w:rPr>
                <w:rFonts w:ascii="Times New Roman" w:eastAsia="MS Mincho" w:hAnsi="Times New Roman" w:cs="Times New Roman"/>
                <w:lang w:eastAsia="ja-JP"/>
              </w:rPr>
              <w:t>5</w:t>
            </w:r>
            <w:r w:rsidRPr="005869F8">
              <w:rPr>
                <w:rFonts w:ascii="Times New Roman" w:eastAsia="MS Mincho" w:hAnsi="Times New Roman" w:cs="Times New Roman"/>
                <w:lang w:eastAsia="ja-JP"/>
              </w:rPr>
              <w:t>0</w:t>
            </w:r>
            <w:r w:rsidR="000842F1"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g.</w:t>
            </w:r>
          </w:p>
          <w:p w14:paraId="30D856C2" w14:textId="2981E1F2" w:rsidR="00436B5F" w:rsidRPr="005869F8" w:rsidRDefault="00A66FAE" w:rsidP="00A66FAE">
            <w:pPr>
              <w:pStyle w:val="ListParagraph"/>
              <w:numPr>
                <w:ilvl w:val="0"/>
                <w:numId w:val="4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atitikti EN 362 ir EN 12278 standart</w:t>
            </w:r>
            <w:r w:rsidR="00031CB7" w:rsidRPr="005869F8">
              <w:rPr>
                <w:rFonts w:ascii="Times New Roman" w:eastAsia="MS Mincho" w:hAnsi="Times New Roman" w:cs="Times New Roman"/>
                <w:lang w:eastAsia="ja-JP"/>
              </w:rPr>
              <w:t>ų reikalavimus</w:t>
            </w:r>
            <w:r w:rsidR="002A5845" w:rsidRPr="005869F8">
              <w:rPr>
                <w:rFonts w:ascii="Times New Roman" w:eastAsia="MS Mincho" w:hAnsi="Times New Roman" w:cs="Times New Roman"/>
                <w:lang w:eastAsia="ja-JP"/>
              </w:rPr>
              <w:t xml:space="preserve"> arba lygiaverčius</w:t>
            </w:r>
          </w:p>
        </w:tc>
        <w:tc>
          <w:tcPr>
            <w:tcW w:w="4394" w:type="dxa"/>
          </w:tcPr>
          <w:p w14:paraId="76850B4B" w14:textId="77777777" w:rsidR="00AB0D6C" w:rsidRPr="005869F8" w:rsidRDefault="00AB0D6C" w:rsidP="001E4675">
            <w:pPr>
              <w:rPr>
                <w:rFonts w:ascii="Times New Roman" w:eastAsia="Arial Unicode MS" w:hAnsi="Times New Roman" w:cs="Times New Roman"/>
                <w:bdr w:val="nil"/>
              </w:rPr>
            </w:pPr>
          </w:p>
        </w:tc>
      </w:tr>
      <w:tr w:rsidR="005869F8" w:rsidRPr="005869F8" w14:paraId="6DBC3A35" w14:textId="77777777" w:rsidTr="00FD29FB">
        <w:tc>
          <w:tcPr>
            <w:tcW w:w="704" w:type="dxa"/>
            <w:tcBorders>
              <w:top w:val="single" w:sz="4" w:space="0" w:color="000000"/>
              <w:left w:val="single" w:sz="4" w:space="0" w:color="000000"/>
              <w:bottom w:val="single" w:sz="4" w:space="0" w:color="000000"/>
            </w:tcBorders>
          </w:tcPr>
          <w:p w14:paraId="063054BE" w14:textId="77777777" w:rsidR="00AB0D6C" w:rsidRPr="005869F8" w:rsidRDefault="00AB0D6C"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6B259159" w14:textId="7458EEE5" w:rsidR="00545ED1" w:rsidRPr="005869F8" w:rsidRDefault="006F3249"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Fiksavimo skriemulys</w:t>
            </w:r>
            <w:r w:rsidR="00031CB7" w:rsidRPr="005869F8">
              <w:rPr>
                <w:rFonts w:ascii="Times New Roman" w:eastAsia="MS Mincho" w:hAnsi="Times New Roman" w:cs="Times New Roman"/>
                <w:lang w:eastAsia="ja-JP"/>
              </w:rPr>
              <w:t>.</w:t>
            </w:r>
          </w:p>
          <w:p w14:paraId="072FA33E" w14:textId="6FC2E140" w:rsidR="00545ED1" w:rsidRPr="005869F8" w:rsidRDefault="00545ED1" w:rsidP="001E4675">
            <w:pPr>
              <w:tabs>
                <w:tab w:val="center" w:pos="2231"/>
              </w:tabs>
              <w:rPr>
                <w:rFonts w:ascii="Times New Roman" w:eastAsia="MS Mincho" w:hAnsi="Times New Roman" w:cs="Times New Roman"/>
                <w:lang w:eastAsia="ja-JP"/>
              </w:rPr>
            </w:pPr>
          </w:p>
        </w:tc>
        <w:tc>
          <w:tcPr>
            <w:tcW w:w="5103" w:type="dxa"/>
            <w:tcBorders>
              <w:top w:val="single" w:sz="4" w:space="0" w:color="000000"/>
              <w:left w:val="single" w:sz="4" w:space="0" w:color="000000"/>
              <w:bottom w:val="single" w:sz="4" w:space="0" w:color="000000"/>
              <w:right w:val="single" w:sz="4" w:space="0" w:color="000000"/>
            </w:tcBorders>
          </w:tcPr>
          <w:p w14:paraId="479E28C6" w14:textId="40083DEC" w:rsidR="00AB0D6C" w:rsidRPr="005869F8" w:rsidRDefault="00AB0D6C" w:rsidP="001407CF">
            <w:pPr>
              <w:pStyle w:val="ListParagraph"/>
              <w:numPr>
                <w:ilvl w:val="0"/>
                <w:numId w:val="41"/>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E63486" w:rsidRPr="005869F8">
              <w:rPr>
                <w:rFonts w:ascii="Times New Roman" w:eastAsia="Arial Unicode MS" w:hAnsi="Times New Roman" w:cs="Times New Roman"/>
                <w:bdr w:val="nil"/>
              </w:rPr>
              <w:t>1</w:t>
            </w:r>
            <w:r w:rsidRPr="005869F8">
              <w:rPr>
                <w:rFonts w:ascii="Times New Roman" w:eastAsia="Arial Unicode MS" w:hAnsi="Times New Roman" w:cs="Times New Roman"/>
                <w:bdr w:val="nil"/>
              </w:rPr>
              <w:t xml:space="preserve"> vnt. </w:t>
            </w:r>
          </w:p>
          <w:p w14:paraId="4B4D879B" w14:textId="0B9F881B" w:rsidR="001407CF" w:rsidRPr="005869F8" w:rsidRDefault="001407CF" w:rsidP="001407CF">
            <w:pPr>
              <w:pStyle w:val="ListParagraph"/>
              <w:numPr>
                <w:ilvl w:val="0"/>
                <w:numId w:val="4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Skriemulys turi turėti integruotą </w:t>
            </w:r>
            <w:r w:rsidR="00597D49" w:rsidRPr="005869F8">
              <w:rPr>
                <w:rFonts w:ascii="Times New Roman" w:eastAsia="Arial Unicode MS" w:hAnsi="Times New Roman" w:cs="Times New Roman"/>
                <w:bdr w:val="nil"/>
              </w:rPr>
              <w:t>automatinio fiksavimo įrenginį</w:t>
            </w:r>
            <w:r w:rsidRPr="005869F8">
              <w:rPr>
                <w:rFonts w:ascii="Times New Roman" w:eastAsia="MS Mincho" w:hAnsi="Times New Roman" w:cs="Times New Roman"/>
                <w:lang w:eastAsia="ja-JP"/>
              </w:rPr>
              <w:t>.</w:t>
            </w:r>
          </w:p>
          <w:p w14:paraId="78581E78" w14:textId="62AA10F9" w:rsidR="001407CF" w:rsidRPr="005869F8" w:rsidRDefault="001407CF" w:rsidP="001407CF">
            <w:pPr>
              <w:pStyle w:val="ListParagraph"/>
              <w:numPr>
                <w:ilvl w:val="0"/>
                <w:numId w:val="4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Skriemulys turi turėti integruotą suktuką leidžiantį jam laisvai sukti aplink ašį.</w:t>
            </w:r>
          </w:p>
          <w:p w14:paraId="6795E7A3" w14:textId="54E9FC6B" w:rsidR="001407CF" w:rsidRPr="005869F8" w:rsidRDefault="001407CF" w:rsidP="001407CF">
            <w:pPr>
              <w:pStyle w:val="ListParagraph"/>
              <w:numPr>
                <w:ilvl w:val="0"/>
                <w:numId w:val="4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būti galimybė virvę įdėti nenusegant skriemulio.</w:t>
            </w:r>
          </w:p>
          <w:p w14:paraId="7CE456C4" w14:textId="5D55F2CB" w:rsidR="001407CF" w:rsidRPr="005869F8" w:rsidRDefault="00031CB7" w:rsidP="001407CF">
            <w:pPr>
              <w:pStyle w:val="ListParagraph"/>
              <w:numPr>
                <w:ilvl w:val="0"/>
                <w:numId w:val="4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Turi būti tinkamas naudoti su virvėmis, kurių diametras diapazone </w:t>
            </w:r>
            <w:r w:rsidRPr="005869F8">
              <w:rPr>
                <w:rFonts w:ascii="Times New Roman" w:eastAsia="MS Mincho" w:hAnsi="Times New Roman" w:cs="Times New Roman"/>
                <w:lang w:val="en-US" w:eastAsia="ja-JP"/>
              </w:rPr>
              <w:t>8</w:t>
            </w:r>
            <w:r w:rsidRPr="005869F8">
              <w:rPr>
                <w:rFonts w:ascii="Times New Roman" w:eastAsia="MS Mincho" w:hAnsi="Times New Roman" w:cs="Times New Roman"/>
                <w:lang w:eastAsia="ja-JP"/>
              </w:rPr>
              <w:t>,0–13,0 mm.</w:t>
            </w:r>
          </w:p>
          <w:p w14:paraId="5EE19563" w14:textId="1DBACDBC" w:rsidR="001407CF" w:rsidRPr="005869F8" w:rsidRDefault="001407CF" w:rsidP="001407CF">
            <w:pPr>
              <w:pStyle w:val="ListParagraph"/>
              <w:numPr>
                <w:ilvl w:val="0"/>
                <w:numId w:val="4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Skridinio diametras ne mažiau </w:t>
            </w:r>
            <w:r w:rsidR="00A35CF3" w:rsidRPr="005869F8">
              <w:rPr>
                <w:rFonts w:ascii="Times New Roman" w:eastAsia="MS Mincho" w:hAnsi="Times New Roman" w:cs="Times New Roman"/>
                <w:lang w:eastAsia="ja-JP"/>
              </w:rPr>
              <w:t xml:space="preserve">nei </w:t>
            </w:r>
            <w:r w:rsidR="00031CB7" w:rsidRPr="005869F8">
              <w:rPr>
                <w:rFonts w:ascii="Times New Roman" w:eastAsia="MS Mincho" w:hAnsi="Times New Roman" w:cs="Times New Roman"/>
                <w:lang w:eastAsia="ja-JP"/>
              </w:rPr>
              <w:t xml:space="preserve">35 </w:t>
            </w:r>
            <w:r w:rsidRPr="005869F8">
              <w:rPr>
                <w:rFonts w:ascii="Times New Roman" w:eastAsia="MS Mincho" w:hAnsi="Times New Roman" w:cs="Times New Roman"/>
                <w:lang w:eastAsia="ja-JP"/>
              </w:rPr>
              <w:t>mm</w:t>
            </w:r>
            <w:r w:rsidR="00031CB7" w:rsidRPr="005869F8">
              <w:rPr>
                <w:rFonts w:ascii="Times New Roman" w:eastAsia="MS Mincho" w:hAnsi="Times New Roman" w:cs="Times New Roman"/>
                <w:lang w:eastAsia="ja-JP"/>
              </w:rPr>
              <w:t>.</w:t>
            </w:r>
          </w:p>
          <w:p w14:paraId="0F2CDE4B" w14:textId="485FE29F" w:rsidR="001407CF" w:rsidRPr="005869F8" w:rsidRDefault="001407CF" w:rsidP="001407CF">
            <w:pPr>
              <w:pStyle w:val="ListParagraph"/>
              <w:numPr>
                <w:ilvl w:val="0"/>
                <w:numId w:val="4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Stiprumas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2</w:t>
            </w:r>
            <w:r w:rsidR="00031CB7" w:rsidRPr="005869F8">
              <w:rPr>
                <w:rFonts w:ascii="Times New Roman" w:eastAsia="MS Mincho" w:hAnsi="Times New Roman" w:cs="Times New Roman"/>
                <w:lang w:eastAsia="ja-JP"/>
              </w:rPr>
              <w:t>0</w:t>
            </w:r>
            <w:r w:rsidRPr="005869F8">
              <w:rPr>
                <w:rFonts w:ascii="Times New Roman" w:eastAsia="MS Mincho" w:hAnsi="Times New Roman" w:cs="Times New Roman"/>
                <w:lang w:eastAsia="ja-JP"/>
              </w:rPr>
              <w:t xml:space="preserve"> </w:t>
            </w:r>
            <w:proofErr w:type="spellStart"/>
            <w:r w:rsidRPr="005869F8">
              <w:rPr>
                <w:rFonts w:ascii="Times New Roman" w:eastAsia="MS Mincho" w:hAnsi="Times New Roman" w:cs="Times New Roman"/>
                <w:lang w:eastAsia="ja-JP"/>
              </w:rPr>
              <w:t>kN</w:t>
            </w:r>
            <w:r w:rsidR="00031CB7" w:rsidRPr="005869F8">
              <w:rPr>
                <w:rFonts w:ascii="Times New Roman" w:eastAsia="MS Mincho" w:hAnsi="Times New Roman" w:cs="Times New Roman"/>
                <w:lang w:eastAsia="ja-JP"/>
              </w:rPr>
              <w:t>.</w:t>
            </w:r>
            <w:proofErr w:type="spellEnd"/>
          </w:p>
          <w:p w14:paraId="4758A93B" w14:textId="3EBF8E7D" w:rsidR="001407CF" w:rsidRPr="005869F8" w:rsidRDefault="001407CF" w:rsidP="001407CF">
            <w:pPr>
              <w:pStyle w:val="ListParagraph"/>
              <w:numPr>
                <w:ilvl w:val="0"/>
                <w:numId w:val="4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Blokelio stiprumas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 xml:space="preserve">4 </w:t>
            </w:r>
            <w:proofErr w:type="spellStart"/>
            <w:r w:rsidRPr="005869F8">
              <w:rPr>
                <w:rFonts w:ascii="Times New Roman" w:eastAsia="MS Mincho" w:hAnsi="Times New Roman" w:cs="Times New Roman"/>
                <w:lang w:eastAsia="ja-JP"/>
              </w:rPr>
              <w:t>kN</w:t>
            </w:r>
            <w:r w:rsidR="00031CB7" w:rsidRPr="005869F8">
              <w:rPr>
                <w:rFonts w:ascii="Times New Roman" w:eastAsia="MS Mincho" w:hAnsi="Times New Roman" w:cs="Times New Roman"/>
                <w:lang w:eastAsia="ja-JP"/>
              </w:rPr>
              <w:t>.</w:t>
            </w:r>
            <w:proofErr w:type="spellEnd"/>
          </w:p>
          <w:p w14:paraId="38A0A41F" w14:textId="542275F7" w:rsidR="001407CF" w:rsidRPr="005869F8" w:rsidRDefault="001407CF" w:rsidP="001407CF">
            <w:pPr>
              <w:pStyle w:val="ListParagraph"/>
              <w:numPr>
                <w:ilvl w:val="0"/>
                <w:numId w:val="4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Svoris ne daugiau </w:t>
            </w:r>
            <w:r w:rsidR="00031CB7" w:rsidRPr="005869F8">
              <w:rPr>
                <w:rFonts w:ascii="Times New Roman" w:eastAsia="MS Mincho" w:hAnsi="Times New Roman" w:cs="Times New Roman"/>
                <w:lang w:eastAsia="ja-JP"/>
              </w:rPr>
              <w:t xml:space="preserve">300 </w:t>
            </w:r>
            <w:r w:rsidRPr="005869F8">
              <w:rPr>
                <w:rFonts w:ascii="Times New Roman" w:eastAsia="MS Mincho" w:hAnsi="Times New Roman" w:cs="Times New Roman"/>
                <w:lang w:eastAsia="ja-JP"/>
              </w:rPr>
              <w:t>g.</w:t>
            </w:r>
          </w:p>
          <w:p w14:paraId="49962710" w14:textId="2402C8D1" w:rsidR="00075993" w:rsidRPr="005869F8" w:rsidRDefault="001407CF" w:rsidP="001407CF">
            <w:pPr>
              <w:pStyle w:val="ListParagraph"/>
              <w:numPr>
                <w:ilvl w:val="0"/>
                <w:numId w:val="41"/>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Turi atitikti EN 567, EN 12278, EN 12841 </w:t>
            </w:r>
            <w:proofErr w:type="spellStart"/>
            <w:r w:rsidRPr="005869F8">
              <w:rPr>
                <w:rFonts w:ascii="Times New Roman" w:eastAsia="MS Mincho" w:hAnsi="Times New Roman" w:cs="Times New Roman"/>
                <w:lang w:eastAsia="ja-JP"/>
              </w:rPr>
              <w:t>type</w:t>
            </w:r>
            <w:proofErr w:type="spellEnd"/>
            <w:r w:rsidRPr="005869F8">
              <w:rPr>
                <w:rFonts w:ascii="Times New Roman" w:eastAsia="MS Mincho" w:hAnsi="Times New Roman" w:cs="Times New Roman"/>
                <w:lang w:eastAsia="ja-JP"/>
              </w:rPr>
              <w:t xml:space="preserve"> B standartus</w:t>
            </w:r>
            <w:r w:rsidR="002A5845" w:rsidRPr="005869F8">
              <w:rPr>
                <w:rFonts w:ascii="Times New Roman" w:eastAsia="MS Mincho" w:hAnsi="Times New Roman" w:cs="Times New Roman"/>
                <w:lang w:eastAsia="ja-JP"/>
              </w:rPr>
              <w:t xml:space="preserve"> arba lygiaverčius</w:t>
            </w:r>
          </w:p>
        </w:tc>
        <w:tc>
          <w:tcPr>
            <w:tcW w:w="4394" w:type="dxa"/>
          </w:tcPr>
          <w:p w14:paraId="20656ABB" w14:textId="77777777" w:rsidR="00AB0D6C" w:rsidRPr="005869F8" w:rsidRDefault="00AB0D6C" w:rsidP="001E4675">
            <w:pPr>
              <w:rPr>
                <w:rFonts w:ascii="Times New Roman" w:eastAsia="Arial Unicode MS" w:hAnsi="Times New Roman" w:cs="Times New Roman"/>
                <w:bdr w:val="nil"/>
              </w:rPr>
            </w:pPr>
          </w:p>
        </w:tc>
      </w:tr>
      <w:tr w:rsidR="005869F8" w:rsidRPr="005869F8" w14:paraId="3AD842DB" w14:textId="77777777" w:rsidTr="00FD29FB">
        <w:tc>
          <w:tcPr>
            <w:tcW w:w="704" w:type="dxa"/>
            <w:tcBorders>
              <w:top w:val="single" w:sz="4" w:space="0" w:color="000000"/>
              <w:left w:val="single" w:sz="4" w:space="0" w:color="000000"/>
              <w:bottom w:val="single" w:sz="4" w:space="0" w:color="000000"/>
            </w:tcBorders>
          </w:tcPr>
          <w:p w14:paraId="6911FEE2" w14:textId="77777777" w:rsidR="00AB0D6C" w:rsidRPr="005869F8" w:rsidRDefault="00AB0D6C"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726C1936" w14:textId="63F70D3D" w:rsidR="00AB0D6C" w:rsidRPr="005869F8" w:rsidRDefault="006F3249" w:rsidP="00073447">
            <w:pPr>
              <w:tabs>
                <w:tab w:val="left" w:pos="1515"/>
              </w:tabs>
              <w:rPr>
                <w:rFonts w:ascii="Times New Roman" w:eastAsia="MS Mincho" w:hAnsi="Times New Roman" w:cs="Times New Roman"/>
                <w:lang w:eastAsia="ja-JP"/>
              </w:rPr>
            </w:pPr>
            <w:r w:rsidRPr="005869F8">
              <w:rPr>
                <w:rFonts w:ascii="Times New Roman" w:eastAsia="MS Mincho" w:hAnsi="Times New Roman" w:cs="Times New Roman"/>
                <w:lang w:eastAsia="ja-JP"/>
              </w:rPr>
              <w:t>Fiksavimo skriemulys</w:t>
            </w:r>
            <w:r w:rsidR="00031CB7" w:rsidRPr="005869F8">
              <w:rPr>
                <w:rFonts w:ascii="Times New Roman" w:eastAsia="MS Mincho" w:hAnsi="Times New Roman" w:cs="Times New Roman"/>
                <w:lang w:eastAsia="ja-JP"/>
              </w:rPr>
              <w:t>.</w:t>
            </w:r>
          </w:p>
        </w:tc>
        <w:tc>
          <w:tcPr>
            <w:tcW w:w="5103" w:type="dxa"/>
            <w:tcBorders>
              <w:top w:val="single" w:sz="4" w:space="0" w:color="000000"/>
              <w:left w:val="single" w:sz="4" w:space="0" w:color="000000"/>
              <w:bottom w:val="single" w:sz="4" w:space="0" w:color="000000"/>
              <w:right w:val="single" w:sz="4" w:space="0" w:color="000000"/>
            </w:tcBorders>
          </w:tcPr>
          <w:p w14:paraId="28386B00" w14:textId="13B6A27C" w:rsidR="00AB0D6C" w:rsidRPr="005869F8" w:rsidRDefault="00AB0D6C" w:rsidP="0084570B">
            <w:pPr>
              <w:pStyle w:val="ListParagraph"/>
              <w:numPr>
                <w:ilvl w:val="0"/>
                <w:numId w:val="42"/>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E63486" w:rsidRPr="005869F8">
              <w:rPr>
                <w:rFonts w:ascii="Times New Roman" w:eastAsia="Arial Unicode MS" w:hAnsi="Times New Roman" w:cs="Times New Roman"/>
                <w:bdr w:val="nil"/>
              </w:rPr>
              <w:t>1</w:t>
            </w:r>
            <w:r w:rsidRPr="005869F8">
              <w:rPr>
                <w:rFonts w:ascii="Times New Roman" w:eastAsia="Arial Unicode MS" w:hAnsi="Times New Roman" w:cs="Times New Roman"/>
                <w:bdr w:val="nil"/>
              </w:rPr>
              <w:t xml:space="preserve"> vnt. </w:t>
            </w:r>
          </w:p>
          <w:p w14:paraId="6D4C1187" w14:textId="754B75E8" w:rsidR="0084570B" w:rsidRPr="005869F8" w:rsidRDefault="00031CB7" w:rsidP="0084570B">
            <w:pPr>
              <w:numPr>
                <w:ilvl w:val="0"/>
                <w:numId w:val="4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Turi būti tinkamas naudoti su virvėmis, kurių diametras diapazone </w:t>
            </w:r>
            <w:r w:rsidRPr="005869F8">
              <w:rPr>
                <w:rFonts w:ascii="Times New Roman" w:eastAsia="MS Mincho" w:hAnsi="Times New Roman" w:cs="Times New Roman"/>
                <w:lang w:val="en-US" w:eastAsia="ja-JP"/>
              </w:rPr>
              <w:t>7</w:t>
            </w:r>
            <w:r w:rsidRPr="005869F8">
              <w:rPr>
                <w:rFonts w:ascii="Times New Roman" w:eastAsia="MS Mincho" w:hAnsi="Times New Roman" w:cs="Times New Roman"/>
                <w:lang w:eastAsia="ja-JP"/>
              </w:rPr>
              <w:t>,0–11,0 mm</w:t>
            </w:r>
            <w:r w:rsidR="00B510CF" w:rsidRPr="005869F8">
              <w:rPr>
                <w:rFonts w:ascii="Times New Roman" w:eastAsia="MS Mincho" w:hAnsi="Times New Roman" w:cs="Times New Roman"/>
                <w:lang w:eastAsia="ja-JP"/>
              </w:rPr>
              <w:t>.</w:t>
            </w:r>
          </w:p>
          <w:p w14:paraId="1A4964BA" w14:textId="77777777" w:rsidR="0084570B" w:rsidRPr="005869F8" w:rsidRDefault="0084570B" w:rsidP="0084570B">
            <w:pPr>
              <w:numPr>
                <w:ilvl w:val="0"/>
                <w:numId w:val="4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būti galimybė virvę įdėti nenusegant įtaiso.</w:t>
            </w:r>
          </w:p>
          <w:p w14:paraId="0CA9F0A4" w14:textId="4692CA08" w:rsidR="0084570B" w:rsidRPr="005869F8" w:rsidRDefault="0084570B" w:rsidP="0084570B">
            <w:pPr>
              <w:numPr>
                <w:ilvl w:val="0"/>
                <w:numId w:val="4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turėti indikatorių</w:t>
            </w:r>
            <w:r w:rsidR="00031CB7" w:rsidRPr="005869F8">
              <w:rPr>
                <w:rFonts w:ascii="Times New Roman" w:eastAsia="MS Mincho" w:hAnsi="Times New Roman" w:cs="Times New Roman"/>
                <w:lang w:eastAsia="ja-JP"/>
              </w:rPr>
              <w:t>,</w:t>
            </w:r>
            <w:r w:rsidRPr="005869F8">
              <w:rPr>
                <w:rFonts w:ascii="Times New Roman" w:eastAsia="MS Mincho" w:hAnsi="Times New Roman" w:cs="Times New Roman"/>
                <w:lang w:eastAsia="ja-JP"/>
              </w:rPr>
              <w:t xml:space="preserve"> parodantį jei šoninė plokštelė neuždaryta.</w:t>
            </w:r>
          </w:p>
          <w:p w14:paraId="6E81787A" w14:textId="77777777" w:rsidR="0084570B" w:rsidRPr="005869F8" w:rsidRDefault="0084570B" w:rsidP="0084570B">
            <w:pPr>
              <w:numPr>
                <w:ilvl w:val="0"/>
                <w:numId w:val="4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turėti rutulinius guolius.</w:t>
            </w:r>
          </w:p>
          <w:p w14:paraId="77F7C34C" w14:textId="1DB30015" w:rsidR="0084570B" w:rsidRPr="005869F8" w:rsidRDefault="0084570B" w:rsidP="0084570B">
            <w:pPr>
              <w:numPr>
                <w:ilvl w:val="0"/>
                <w:numId w:val="4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turėti blokelį</w:t>
            </w:r>
            <w:r w:rsidR="00020FC8" w:rsidRPr="005869F8">
              <w:rPr>
                <w:rFonts w:ascii="Times New Roman" w:eastAsia="MS Mincho" w:hAnsi="Times New Roman" w:cs="Times New Roman"/>
                <w:lang w:eastAsia="ja-JP"/>
              </w:rPr>
              <w:t>,</w:t>
            </w:r>
            <w:r w:rsidRPr="005869F8">
              <w:rPr>
                <w:rFonts w:ascii="Times New Roman" w:eastAsia="MS Mincho" w:hAnsi="Times New Roman" w:cs="Times New Roman"/>
                <w:lang w:eastAsia="ja-JP"/>
              </w:rPr>
              <w:t xml:space="preserve"> skirtą virvės blokavimui.</w:t>
            </w:r>
          </w:p>
          <w:p w14:paraId="770C38DC" w14:textId="29F26613" w:rsidR="0084570B" w:rsidRPr="005869F8" w:rsidRDefault="0084570B" w:rsidP="0084570B">
            <w:pPr>
              <w:numPr>
                <w:ilvl w:val="0"/>
                <w:numId w:val="4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Skridinio diametras ne mažiau 3</w:t>
            </w:r>
            <w:r w:rsidR="00B510CF" w:rsidRPr="005869F8">
              <w:rPr>
                <w:rFonts w:ascii="Times New Roman" w:eastAsia="MS Mincho" w:hAnsi="Times New Roman" w:cs="Times New Roman"/>
                <w:lang w:eastAsia="ja-JP"/>
              </w:rPr>
              <w:t>0</w:t>
            </w:r>
            <w:r w:rsidR="00A35CF3"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mm</w:t>
            </w:r>
          </w:p>
          <w:p w14:paraId="2AEE52AC" w14:textId="590EC193" w:rsidR="0084570B" w:rsidRPr="005869F8" w:rsidRDefault="0084570B" w:rsidP="0084570B">
            <w:pPr>
              <w:numPr>
                <w:ilvl w:val="0"/>
                <w:numId w:val="4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Stiprumas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 xml:space="preserve">20 </w:t>
            </w:r>
            <w:proofErr w:type="spellStart"/>
            <w:r w:rsidRPr="005869F8">
              <w:rPr>
                <w:rFonts w:ascii="Times New Roman" w:eastAsia="MS Mincho" w:hAnsi="Times New Roman" w:cs="Times New Roman"/>
                <w:lang w:eastAsia="ja-JP"/>
              </w:rPr>
              <w:t>kN</w:t>
            </w:r>
            <w:r w:rsidR="00B510CF" w:rsidRPr="005869F8">
              <w:rPr>
                <w:rFonts w:ascii="Times New Roman" w:eastAsia="MS Mincho" w:hAnsi="Times New Roman" w:cs="Times New Roman"/>
                <w:lang w:eastAsia="ja-JP"/>
              </w:rPr>
              <w:t>.</w:t>
            </w:r>
            <w:proofErr w:type="spellEnd"/>
          </w:p>
          <w:p w14:paraId="13E668FA" w14:textId="2625055D" w:rsidR="0084570B" w:rsidRPr="005869F8" w:rsidRDefault="0084570B" w:rsidP="0084570B">
            <w:pPr>
              <w:numPr>
                <w:ilvl w:val="0"/>
                <w:numId w:val="4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Blokelio stiprumas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 xml:space="preserve">4 </w:t>
            </w:r>
            <w:proofErr w:type="spellStart"/>
            <w:r w:rsidRPr="005869F8">
              <w:rPr>
                <w:rFonts w:ascii="Times New Roman" w:eastAsia="MS Mincho" w:hAnsi="Times New Roman" w:cs="Times New Roman"/>
                <w:lang w:eastAsia="ja-JP"/>
              </w:rPr>
              <w:t>kN</w:t>
            </w:r>
            <w:r w:rsidR="00B510CF" w:rsidRPr="005869F8">
              <w:rPr>
                <w:rFonts w:ascii="Times New Roman" w:eastAsia="MS Mincho" w:hAnsi="Times New Roman" w:cs="Times New Roman"/>
                <w:lang w:eastAsia="ja-JP"/>
              </w:rPr>
              <w:t>.</w:t>
            </w:r>
            <w:proofErr w:type="spellEnd"/>
          </w:p>
          <w:p w14:paraId="4436DD03" w14:textId="77777777" w:rsidR="0084570B" w:rsidRPr="005869F8" w:rsidRDefault="0084570B" w:rsidP="0084570B">
            <w:pPr>
              <w:numPr>
                <w:ilvl w:val="0"/>
                <w:numId w:val="4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Svoris ne daugiau 150 g.</w:t>
            </w:r>
          </w:p>
          <w:p w14:paraId="38102926" w14:textId="4A0E40DE" w:rsidR="007565AA" w:rsidRPr="005869F8" w:rsidRDefault="0084570B" w:rsidP="0084570B">
            <w:pPr>
              <w:numPr>
                <w:ilvl w:val="0"/>
                <w:numId w:val="42"/>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Turi atitikti EN 567, EN 12278, EN 12841 </w:t>
            </w:r>
            <w:proofErr w:type="spellStart"/>
            <w:r w:rsidRPr="005869F8">
              <w:rPr>
                <w:rFonts w:ascii="Times New Roman" w:eastAsia="MS Mincho" w:hAnsi="Times New Roman" w:cs="Times New Roman"/>
                <w:lang w:eastAsia="ja-JP"/>
              </w:rPr>
              <w:t>type</w:t>
            </w:r>
            <w:proofErr w:type="spellEnd"/>
            <w:r w:rsidRPr="005869F8">
              <w:rPr>
                <w:rFonts w:ascii="Times New Roman" w:eastAsia="MS Mincho" w:hAnsi="Times New Roman" w:cs="Times New Roman"/>
                <w:lang w:eastAsia="ja-JP"/>
              </w:rPr>
              <w:t xml:space="preserve"> B standart</w:t>
            </w:r>
            <w:r w:rsidR="00020FC8" w:rsidRPr="005869F8">
              <w:rPr>
                <w:rFonts w:ascii="Times New Roman" w:eastAsia="MS Mincho" w:hAnsi="Times New Roman" w:cs="Times New Roman"/>
                <w:lang w:eastAsia="ja-JP"/>
              </w:rPr>
              <w:t>ų reikalavimus</w:t>
            </w:r>
            <w:r w:rsidR="00FD29FB" w:rsidRPr="005869F8">
              <w:rPr>
                <w:rFonts w:ascii="Times New Roman" w:eastAsia="MS Mincho" w:hAnsi="Times New Roman" w:cs="Times New Roman"/>
                <w:lang w:eastAsia="ja-JP"/>
              </w:rPr>
              <w:t xml:space="preserve"> arba lygiaverčius</w:t>
            </w:r>
          </w:p>
        </w:tc>
        <w:tc>
          <w:tcPr>
            <w:tcW w:w="4394" w:type="dxa"/>
          </w:tcPr>
          <w:p w14:paraId="5F076C72" w14:textId="77777777" w:rsidR="00AB0D6C" w:rsidRPr="005869F8" w:rsidRDefault="00AB0D6C" w:rsidP="001E4675">
            <w:pPr>
              <w:rPr>
                <w:rFonts w:ascii="Times New Roman" w:eastAsia="Arial Unicode MS" w:hAnsi="Times New Roman" w:cs="Times New Roman"/>
                <w:bdr w:val="nil"/>
              </w:rPr>
            </w:pPr>
          </w:p>
        </w:tc>
      </w:tr>
      <w:tr w:rsidR="005869F8" w:rsidRPr="005869F8" w14:paraId="14420FB6" w14:textId="77777777" w:rsidTr="00FD29FB">
        <w:tc>
          <w:tcPr>
            <w:tcW w:w="704" w:type="dxa"/>
            <w:tcBorders>
              <w:top w:val="single" w:sz="4" w:space="0" w:color="000000"/>
              <w:left w:val="single" w:sz="4" w:space="0" w:color="000000"/>
              <w:bottom w:val="single" w:sz="4" w:space="0" w:color="000000"/>
            </w:tcBorders>
          </w:tcPr>
          <w:p w14:paraId="1589A58D" w14:textId="77777777" w:rsidR="00AB0D6C" w:rsidRPr="005869F8" w:rsidRDefault="00AB0D6C"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7F93260D" w14:textId="1669D885" w:rsidR="006F3249" w:rsidRPr="005869F8" w:rsidRDefault="006F3249"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Skriemulys</w:t>
            </w:r>
          </w:p>
          <w:p w14:paraId="5CA0CB77" w14:textId="673C70E4" w:rsidR="00AB0D6C" w:rsidRPr="005869F8" w:rsidRDefault="00AB0D6C" w:rsidP="001E4675">
            <w:pPr>
              <w:tabs>
                <w:tab w:val="center" w:pos="2231"/>
              </w:tabs>
              <w:rPr>
                <w:rFonts w:ascii="Times New Roman" w:eastAsia="MS Mincho" w:hAnsi="Times New Roman" w:cs="Times New Roman"/>
                <w:strike/>
                <w:lang w:eastAsia="ja-JP"/>
              </w:rPr>
            </w:pPr>
          </w:p>
        </w:tc>
        <w:tc>
          <w:tcPr>
            <w:tcW w:w="5103" w:type="dxa"/>
            <w:tcBorders>
              <w:top w:val="single" w:sz="4" w:space="0" w:color="000000"/>
              <w:left w:val="single" w:sz="4" w:space="0" w:color="000000"/>
              <w:bottom w:val="single" w:sz="4" w:space="0" w:color="000000"/>
              <w:right w:val="single" w:sz="4" w:space="0" w:color="000000"/>
            </w:tcBorders>
          </w:tcPr>
          <w:p w14:paraId="7A8C4613" w14:textId="335A26B1" w:rsidR="00AB0D6C" w:rsidRPr="005869F8" w:rsidRDefault="00AB0D6C" w:rsidP="00546E30">
            <w:pPr>
              <w:pStyle w:val="ListParagraph"/>
              <w:numPr>
                <w:ilvl w:val="0"/>
                <w:numId w:val="43"/>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E63486" w:rsidRPr="005869F8">
              <w:rPr>
                <w:rFonts w:ascii="Times New Roman" w:eastAsia="Arial Unicode MS" w:hAnsi="Times New Roman" w:cs="Times New Roman"/>
                <w:bdr w:val="nil"/>
              </w:rPr>
              <w:t>6</w:t>
            </w:r>
            <w:r w:rsidRPr="005869F8">
              <w:rPr>
                <w:rFonts w:ascii="Times New Roman" w:eastAsia="Arial Unicode MS" w:hAnsi="Times New Roman" w:cs="Times New Roman"/>
                <w:bdr w:val="nil"/>
              </w:rPr>
              <w:t xml:space="preserve"> vnt. </w:t>
            </w:r>
          </w:p>
          <w:p w14:paraId="795BD556" w14:textId="77777777" w:rsidR="00546E30" w:rsidRPr="005869F8" w:rsidRDefault="00546E30" w:rsidP="00546E30">
            <w:pPr>
              <w:numPr>
                <w:ilvl w:val="0"/>
                <w:numId w:val="4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Skriemulys turi turėti aplink pagrindinę ašį judančias šonines plokšteles.</w:t>
            </w:r>
          </w:p>
          <w:p w14:paraId="53144F3C" w14:textId="578DB4C1" w:rsidR="00546E30" w:rsidRPr="005869F8" w:rsidRDefault="00546E30" w:rsidP="00546E30">
            <w:pPr>
              <w:numPr>
                <w:ilvl w:val="0"/>
                <w:numId w:val="4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Skriemulys turi turėti galimybę į tvirtino tašką įsegti </w:t>
            </w:r>
            <w:r w:rsidR="00EE6FAF" w:rsidRPr="005869F8">
              <w:rPr>
                <w:rFonts w:ascii="Times New Roman" w:eastAsia="MS Mincho" w:hAnsi="Times New Roman" w:cs="Times New Roman"/>
                <w:lang w:eastAsia="ja-JP"/>
              </w:rPr>
              <w:t>ne mažiau nei</w:t>
            </w:r>
            <w:r w:rsidRPr="005869F8">
              <w:rPr>
                <w:rFonts w:ascii="Times New Roman" w:eastAsia="MS Mincho" w:hAnsi="Times New Roman" w:cs="Times New Roman"/>
                <w:lang w:eastAsia="ja-JP"/>
              </w:rPr>
              <w:t xml:space="preserve"> 3 karabin</w:t>
            </w:r>
            <w:r w:rsidR="00EE6FAF" w:rsidRPr="005869F8">
              <w:rPr>
                <w:rFonts w:ascii="Times New Roman" w:eastAsia="MS Mincho" w:hAnsi="Times New Roman" w:cs="Times New Roman"/>
                <w:lang w:eastAsia="ja-JP"/>
              </w:rPr>
              <w:t>us</w:t>
            </w:r>
            <w:r w:rsidRPr="005869F8">
              <w:rPr>
                <w:rFonts w:ascii="Times New Roman" w:eastAsia="MS Mincho" w:hAnsi="Times New Roman" w:cs="Times New Roman"/>
                <w:lang w:eastAsia="ja-JP"/>
              </w:rPr>
              <w:t>.</w:t>
            </w:r>
          </w:p>
          <w:p w14:paraId="4D30888A" w14:textId="1C235D3F" w:rsidR="00546E30" w:rsidRPr="005869F8" w:rsidRDefault="00EE6FAF" w:rsidP="00546E30">
            <w:pPr>
              <w:numPr>
                <w:ilvl w:val="0"/>
                <w:numId w:val="4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Turi būti tinkamas naudoti su virvėmis, kurių diametras diapazone </w:t>
            </w:r>
            <w:r w:rsidRPr="005869F8">
              <w:rPr>
                <w:rFonts w:ascii="Times New Roman" w:eastAsia="MS Mincho" w:hAnsi="Times New Roman" w:cs="Times New Roman"/>
                <w:lang w:val="en-US" w:eastAsia="ja-JP"/>
              </w:rPr>
              <w:t>7</w:t>
            </w:r>
            <w:r w:rsidRPr="005869F8">
              <w:rPr>
                <w:rFonts w:ascii="Times New Roman" w:eastAsia="MS Mincho" w:hAnsi="Times New Roman" w:cs="Times New Roman"/>
                <w:lang w:eastAsia="ja-JP"/>
              </w:rPr>
              <w:t>,0–13,0 mm</w:t>
            </w:r>
          </w:p>
          <w:p w14:paraId="59F2E482" w14:textId="7676AAFB" w:rsidR="00546E30" w:rsidRPr="005869F8" w:rsidRDefault="00546E30" w:rsidP="00546E30">
            <w:pPr>
              <w:numPr>
                <w:ilvl w:val="0"/>
                <w:numId w:val="4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Skridinio diametras turi būti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3</w:t>
            </w:r>
            <w:r w:rsidR="00EE6FAF" w:rsidRPr="005869F8">
              <w:rPr>
                <w:rFonts w:ascii="Times New Roman" w:eastAsia="MS Mincho" w:hAnsi="Times New Roman" w:cs="Times New Roman"/>
                <w:lang w:eastAsia="ja-JP"/>
              </w:rPr>
              <w:t xml:space="preserve">5 </w:t>
            </w:r>
            <w:r w:rsidRPr="005869F8">
              <w:rPr>
                <w:rFonts w:ascii="Times New Roman" w:eastAsia="MS Mincho" w:hAnsi="Times New Roman" w:cs="Times New Roman"/>
                <w:lang w:eastAsia="ja-JP"/>
              </w:rPr>
              <w:t>mm.</w:t>
            </w:r>
          </w:p>
          <w:p w14:paraId="563528EA" w14:textId="77777777" w:rsidR="00546E30" w:rsidRPr="005869F8" w:rsidRDefault="00546E30" w:rsidP="00546E30">
            <w:pPr>
              <w:numPr>
                <w:ilvl w:val="0"/>
                <w:numId w:val="4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Skriemulys turi turėti rutulinius guolius.</w:t>
            </w:r>
          </w:p>
          <w:p w14:paraId="61058470" w14:textId="7443A42B" w:rsidR="00546E30" w:rsidRPr="005869F8" w:rsidRDefault="00546E30" w:rsidP="00546E30">
            <w:pPr>
              <w:numPr>
                <w:ilvl w:val="0"/>
                <w:numId w:val="4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Maksimali darbinė apkrova turi būti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 xml:space="preserve">8 </w:t>
            </w:r>
            <w:proofErr w:type="spellStart"/>
            <w:r w:rsidRPr="005869F8">
              <w:rPr>
                <w:rFonts w:ascii="Times New Roman" w:eastAsia="MS Mincho" w:hAnsi="Times New Roman" w:cs="Times New Roman"/>
                <w:lang w:eastAsia="ja-JP"/>
              </w:rPr>
              <w:t>kN</w:t>
            </w:r>
            <w:r w:rsidR="00EE6FAF" w:rsidRPr="005869F8">
              <w:rPr>
                <w:rFonts w:ascii="Times New Roman" w:eastAsia="MS Mincho" w:hAnsi="Times New Roman" w:cs="Times New Roman"/>
                <w:lang w:eastAsia="ja-JP"/>
              </w:rPr>
              <w:t>.</w:t>
            </w:r>
            <w:proofErr w:type="spellEnd"/>
          </w:p>
          <w:p w14:paraId="2BB6B087" w14:textId="5E52E35E" w:rsidR="00546E30" w:rsidRPr="005869F8" w:rsidRDefault="00546E30" w:rsidP="00546E30">
            <w:pPr>
              <w:numPr>
                <w:ilvl w:val="0"/>
                <w:numId w:val="4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Svoris turi būti ne daugiau </w:t>
            </w:r>
            <w:r w:rsidR="00EE6FAF" w:rsidRPr="005869F8">
              <w:rPr>
                <w:rFonts w:ascii="Times New Roman" w:eastAsia="MS Mincho" w:hAnsi="Times New Roman" w:cs="Times New Roman"/>
                <w:lang w:eastAsia="ja-JP"/>
              </w:rPr>
              <w:t xml:space="preserve">200 </w:t>
            </w:r>
            <w:r w:rsidRPr="005869F8">
              <w:rPr>
                <w:rFonts w:ascii="Times New Roman" w:eastAsia="MS Mincho" w:hAnsi="Times New Roman" w:cs="Times New Roman"/>
                <w:lang w:eastAsia="ja-JP"/>
              </w:rPr>
              <w:t>g.</w:t>
            </w:r>
          </w:p>
          <w:p w14:paraId="1FAA8BBE" w14:textId="0BB65DC0" w:rsidR="0084570B" w:rsidRPr="005869F8" w:rsidRDefault="00546E30" w:rsidP="00546E30">
            <w:pPr>
              <w:numPr>
                <w:ilvl w:val="0"/>
                <w:numId w:val="43"/>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Skriemulys turi atitikti EN 12278 standart</w:t>
            </w:r>
            <w:r w:rsidR="00EE6FAF" w:rsidRPr="005869F8">
              <w:rPr>
                <w:rFonts w:ascii="Times New Roman" w:eastAsia="MS Mincho" w:hAnsi="Times New Roman" w:cs="Times New Roman"/>
                <w:lang w:eastAsia="ja-JP"/>
              </w:rPr>
              <w:t>o reikalavimus</w:t>
            </w:r>
            <w:r w:rsidR="00FD29FB" w:rsidRPr="005869F8">
              <w:rPr>
                <w:rFonts w:ascii="Times New Roman" w:eastAsia="MS Mincho" w:hAnsi="Times New Roman" w:cs="Times New Roman"/>
                <w:lang w:eastAsia="ja-JP"/>
              </w:rPr>
              <w:t xml:space="preserve"> arba lygiaverčius</w:t>
            </w:r>
          </w:p>
        </w:tc>
        <w:tc>
          <w:tcPr>
            <w:tcW w:w="4394" w:type="dxa"/>
          </w:tcPr>
          <w:p w14:paraId="6CBFC6FF" w14:textId="77777777" w:rsidR="00AB0D6C" w:rsidRPr="005869F8" w:rsidRDefault="00AB0D6C" w:rsidP="001E4675">
            <w:pPr>
              <w:rPr>
                <w:rFonts w:ascii="Times New Roman" w:eastAsia="Arial Unicode MS" w:hAnsi="Times New Roman" w:cs="Times New Roman"/>
                <w:bdr w:val="nil"/>
              </w:rPr>
            </w:pPr>
          </w:p>
        </w:tc>
      </w:tr>
      <w:tr w:rsidR="005869F8" w:rsidRPr="005869F8" w14:paraId="18C317CE" w14:textId="77777777" w:rsidTr="00FD29FB">
        <w:tc>
          <w:tcPr>
            <w:tcW w:w="704" w:type="dxa"/>
            <w:tcBorders>
              <w:top w:val="single" w:sz="4" w:space="0" w:color="000000"/>
              <w:left w:val="single" w:sz="4" w:space="0" w:color="000000"/>
              <w:bottom w:val="single" w:sz="4" w:space="0" w:color="000000"/>
            </w:tcBorders>
          </w:tcPr>
          <w:p w14:paraId="45618252" w14:textId="77777777" w:rsidR="00AB0D6C" w:rsidRPr="005869F8" w:rsidRDefault="00AB0D6C"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48D16F63" w14:textId="403D4AED" w:rsidR="00AB0D6C" w:rsidRPr="005869F8" w:rsidRDefault="006F3249"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Skriemulys</w:t>
            </w:r>
            <w:r w:rsidR="00B25FF3" w:rsidRPr="005869F8">
              <w:rPr>
                <w:rFonts w:ascii="Times New Roman" w:eastAsia="MS Mincho" w:hAnsi="Times New Roman" w:cs="Times New Roman"/>
                <w:lang w:eastAsia="ja-JP"/>
              </w:rPr>
              <w:t>.</w:t>
            </w:r>
          </w:p>
        </w:tc>
        <w:tc>
          <w:tcPr>
            <w:tcW w:w="5103" w:type="dxa"/>
            <w:tcBorders>
              <w:top w:val="single" w:sz="4" w:space="0" w:color="000000"/>
              <w:left w:val="single" w:sz="4" w:space="0" w:color="000000"/>
              <w:bottom w:val="single" w:sz="4" w:space="0" w:color="000000"/>
              <w:right w:val="single" w:sz="4" w:space="0" w:color="000000"/>
            </w:tcBorders>
          </w:tcPr>
          <w:p w14:paraId="4CFB0BE9" w14:textId="6619CBE8" w:rsidR="00AB0D6C" w:rsidRPr="005869F8" w:rsidRDefault="00AB0D6C" w:rsidP="00077008">
            <w:pPr>
              <w:pStyle w:val="ListParagraph"/>
              <w:numPr>
                <w:ilvl w:val="0"/>
                <w:numId w:val="44"/>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6 vnt. </w:t>
            </w:r>
          </w:p>
          <w:p w14:paraId="412C17CB" w14:textId="77777777" w:rsidR="00077008" w:rsidRPr="005869F8" w:rsidRDefault="00077008" w:rsidP="00077008">
            <w:pPr>
              <w:numPr>
                <w:ilvl w:val="0"/>
                <w:numId w:val="44"/>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Skriemulys turi turėti integruotą suktuką.</w:t>
            </w:r>
          </w:p>
          <w:p w14:paraId="5399A049" w14:textId="77777777" w:rsidR="00077008" w:rsidRPr="005869F8" w:rsidRDefault="00077008" w:rsidP="00077008">
            <w:pPr>
              <w:numPr>
                <w:ilvl w:val="0"/>
                <w:numId w:val="44"/>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Šoninė plokštelė turi atsidaryti nenusegant įtaiso, kad būtų galima įdėti virvę.</w:t>
            </w:r>
          </w:p>
          <w:p w14:paraId="47A6ECAE" w14:textId="5F78EBE5" w:rsidR="00077008" w:rsidRPr="005869F8" w:rsidRDefault="00077008" w:rsidP="00077008">
            <w:pPr>
              <w:numPr>
                <w:ilvl w:val="0"/>
                <w:numId w:val="44"/>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turėti indikatorių</w:t>
            </w:r>
            <w:r w:rsidR="00786D3E" w:rsidRPr="005869F8">
              <w:rPr>
                <w:rFonts w:ascii="Times New Roman" w:eastAsia="MS Mincho" w:hAnsi="Times New Roman" w:cs="Times New Roman"/>
                <w:lang w:eastAsia="ja-JP"/>
              </w:rPr>
              <w:t>,</w:t>
            </w:r>
            <w:r w:rsidRPr="005869F8">
              <w:rPr>
                <w:rFonts w:ascii="Times New Roman" w:eastAsia="MS Mincho" w:hAnsi="Times New Roman" w:cs="Times New Roman"/>
                <w:lang w:eastAsia="ja-JP"/>
              </w:rPr>
              <w:t xml:space="preserve"> parodantį jei šoninė plokštelė neuždaryta.</w:t>
            </w:r>
          </w:p>
          <w:p w14:paraId="69D2B915" w14:textId="77777777" w:rsidR="00077008" w:rsidRPr="005869F8" w:rsidRDefault="00077008" w:rsidP="00077008">
            <w:pPr>
              <w:numPr>
                <w:ilvl w:val="0"/>
                <w:numId w:val="44"/>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turėti rutulinius guolius.</w:t>
            </w:r>
          </w:p>
          <w:p w14:paraId="54134DB8" w14:textId="5E4A3994" w:rsidR="00077008" w:rsidRPr="005869F8" w:rsidRDefault="00786D3E" w:rsidP="00077008">
            <w:pPr>
              <w:numPr>
                <w:ilvl w:val="0"/>
                <w:numId w:val="44"/>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Turi būti tinkamas naudoti su virvėmis, kurių diametras diapazone </w:t>
            </w:r>
            <w:r w:rsidRPr="005869F8">
              <w:rPr>
                <w:rFonts w:ascii="Times New Roman" w:eastAsia="MS Mincho" w:hAnsi="Times New Roman" w:cs="Times New Roman"/>
                <w:lang w:val="en-US" w:eastAsia="ja-JP"/>
              </w:rPr>
              <w:t>7</w:t>
            </w:r>
            <w:r w:rsidRPr="005869F8">
              <w:rPr>
                <w:rFonts w:ascii="Times New Roman" w:eastAsia="MS Mincho" w:hAnsi="Times New Roman" w:cs="Times New Roman"/>
                <w:lang w:eastAsia="ja-JP"/>
              </w:rPr>
              <w:t>,0–13,0 mm.</w:t>
            </w:r>
          </w:p>
          <w:p w14:paraId="039965B0" w14:textId="04ED1BDD" w:rsidR="00077008" w:rsidRPr="005869F8" w:rsidRDefault="00077008" w:rsidP="00077008">
            <w:pPr>
              <w:numPr>
                <w:ilvl w:val="0"/>
                <w:numId w:val="44"/>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Skridinio diametras ne mažiau 3</w:t>
            </w:r>
            <w:r w:rsidR="00786D3E" w:rsidRPr="005869F8">
              <w:rPr>
                <w:rFonts w:ascii="Times New Roman" w:eastAsia="MS Mincho" w:hAnsi="Times New Roman" w:cs="Times New Roman"/>
                <w:lang w:eastAsia="ja-JP"/>
              </w:rPr>
              <w:t xml:space="preserve">5 </w:t>
            </w:r>
            <w:r w:rsidRPr="005869F8">
              <w:rPr>
                <w:rFonts w:ascii="Times New Roman" w:eastAsia="MS Mincho" w:hAnsi="Times New Roman" w:cs="Times New Roman"/>
                <w:lang w:eastAsia="ja-JP"/>
              </w:rPr>
              <w:t>mm.</w:t>
            </w:r>
          </w:p>
          <w:p w14:paraId="2EDEBC3F" w14:textId="6E13124A" w:rsidR="00077008" w:rsidRPr="005869F8" w:rsidRDefault="00077008" w:rsidP="00077008">
            <w:pPr>
              <w:numPr>
                <w:ilvl w:val="0"/>
                <w:numId w:val="44"/>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Maksimali darbinė apkrova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 xml:space="preserve">8 </w:t>
            </w:r>
            <w:proofErr w:type="spellStart"/>
            <w:r w:rsidRPr="005869F8">
              <w:rPr>
                <w:rFonts w:ascii="Times New Roman" w:eastAsia="MS Mincho" w:hAnsi="Times New Roman" w:cs="Times New Roman"/>
                <w:lang w:eastAsia="ja-JP"/>
              </w:rPr>
              <w:t>kN</w:t>
            </w:r>
            <w:r w:rsidR="00786D3E" w:rsidRPr="005869F8">
              <w:rPr>
                <w:rFonts w:ascii="Times New Roman" w:eastAsia="MS Mincho" w:hAnsi="Times New Roman" w:cs="Times New Roman"/>
                <w:lang w:eastAsia="ja-JP"/>
              </w:rPr>
              <w:t>.</w:t>
            </w:r>
            <w:proofErr w:type="spellEnd"/>
          </w:p>
          <w:p w14:paraId="31E89647" w14:textId="281D320C" w:rsidR="00077008" w:rsidRPr="005869F8" w:rsidRDefault="00077008" w:rsidP="00077008">
            <w:pPr>
              <w:numPr>
                <w:ilvl w:val="0"/>
                <w:numId w:val="44"/>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Stiprumas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3</w:t>
            </w:r>
            <w:r w:rsidR="00786D3E" w:rsidRPr="005869F8">
              <w:rPr>
                <w:rFonts w:ascii="Times New Roman" w:eastAsia="MS Mincho" w:hAnsi="Times New Roman" w:cs="Times New Roman"/>
                <w:lang w:eastAsia="ja-JP"/>
              </w:rPr>
              <w:t xml:space="preserve">5 </w:t>
            </w:r>
            <w:proofErr w:type="spellStart"/>
            <w:r w:rsidRPr="005869F8">
              <w:rPr>
                <w:rFonts w:ascii="Times New Roman" w:eastAsia="MS Mincho" w:hAnsi="Times New Roman" w:cs="Times New Roman"/>
                <w:lang w:eastAsia="ja-JP"/>
              </w:rPr>
              <w:t>kN</w:t>
            </w:r>
            <w:r w:rsidR="00786D3E" w:rsidRPr="005869F8">
              <w:rPr>
                <w:rFonts w:ascii="Times New Roman" w:eastAsia="MS Mincho" w:hAnsi="Times New Roman" w:cs="Times New Roman"/>
                <w:lang w:eastAsia="ja-JP"/>
              </w:rPr>
              <w:t>.</w:t>
            </w:r>
            <w:proofErr w:type="spellEnd"/>
          </w:p>
          <w:p w14:paraId="3DD9BB92" w14:textId="75320CF3" w:rsidR="00077008" w:rsidRPr="005869F8" w:rsidRDefault="00077008" w:rsidP="00077008">
            <w:pPr>
              <w:numPr>
                <w:ilvl w:val="0"/>
                <w:numId w:val="44"/>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Svoris ne didesnis nei </w:t>
            </w:r>
            <w:r w:rsidR="00786D3E" w:rsidRPr="005869F8">
              <w:rPr>
                <w:rFonts w:ascii="Times New Roman" w:eastAsia="MS Mincho" w:hAnsi="Times New Roman" w:cs="Times New Roman"/>
                <w:lang w:eastAsia="ja-JP"/>
              </w:rPr>
              <w:t>300</w:t>
            </w:r>
            <w:r w:rsidRPr="005869F8">
              <w:rPr>
                <w:rFonts w:ascii="Times New Roman" w:eastAsia="MS Mincho" w:hAnsi="Times New Roman" w:cs="Times New Roman"/>
                <w:lang w:eastAsia="ja-JP"/>
              </w:rPr>
              <w:t xml:space="preserve"> g.</w:t>
            </w:r>
          </w:p>
          <w:p w14:paraId="25AAFC83" w14:textId="5D21E50F" w:rsidR="00546E30" w:rsidRPr="005869F8" w:rsidRDefault="00077008" w:rsidP="00077008">
            <w:pPr>
              <w:pStyle w:val="ListParagraph"/>
              <w:numPr>
                <w:ilvl w:val="0"/>
                <w:numId w:val="44"/>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atitikti EN 12278 standart</w:t>
            </w:r>
            <w:r w:rsidR="00786D3E" w:rsidRPr="005869F8">
              <w:rPr>
                <w:rFonts w:ascii="Times New Roman" w:eastAsia="MS Mincho" w:hAnsi="Times New Roman" w:cs="Times New Roman"/>
                <w:lang w:eastAsia="ja-JP"/>
              </w:rPr>
              <w:t>o reikalavimus</w:t>
            </w:r>
            <w:r w:rsidR="00FD29FB" w:rsidRPr="005869F8">
              <w:rPr>
                <w:rFonts w:ascii="Times New Roman" w:eastAsia="MS Mincho" w:hAnsi="Times New Roman" w:cs="Times New Roman"/>
                <w:lang w:eastAsia="ja-JP"/>
              </w:rPr>
              <w:t xml:space="preserve"> arba lygiaverčius</w:t>
            </w:r>
          </w:p>
        </w:tc>
        <w:tc>
          <w:tcPr>
            <w:tcW w:w="4394" w:type="dxa"/>
          </w:tcPr>
          <w:p w14:paraId="2BA5F55F" w14:textId="77777777" w:rsidR="00AB0D6C" w:rsidRPr="005869F8" w:rsidRDefault="00AB0D6C" w:rsidP="001E4675">
            <w:pPr>
              <w:rPr>
                <w:rFonts w:ascii="Times New Roman" w:eastAsia="Arial Unicode MS" w:hAnsi="Times New Roman" w:cs="Times New Roman"/>
                <w:bdr w:val="nil"/>
              </w:rPr>
            </w:pPr>
          </w:p>
        </w:tc>
      </w:tr>
      <w:tr w:rsidR="005869F8" w:rsidRPr="005869F8" w14:paraId="7AB03CC3" w14:textId="77777777" w:rsidTr="00FD29FB">
        <w:tc>
          <w:tcPr>
            <w:tcW w:w="704" w:type="dxa"/>
            <w:tcBorders>
              <w:top w:val="single" w:sz="4" w:space="0" w:color="000000"/>
              <w:left w:val="single" w:sz="4" w:space="0" w:color="000000"/>
              <w:bottom w:val="single" w:sz="4" w:space="0" w:color="000000"/>
            </w:tcBorders>
          </w:tcPr>
          <w:p w14:paraId="0F74E898" w14:textId="77777777" w:rsidR="00AB0D6C" w:rsidRPr="005869F8" w:rsidRDefault="00AB0D6C"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130BCFE3" w14:textId="3A04FDD8" w:rsidR="00AB0D6C" w:rsidRPr="005869F8" w:rsidRDefault="009E3076" w:rsidP="00CA45C2">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Skriemulys</w:t>
            </w:r>
            <w:r w:rsidR="00B25FF3" w:rsidRPr="005869F8">
              <w:rPr>
                <w:rFonts w:ascii="Times New Roman" w:eastAsia="MS Mincho" w:hAnsi="Times New Roman" w:cs="Times New Roman"/>
                <w:lang w:eastAsia="ja-JP"/>
              </w:rPr>
              <w:t xml:space="preserve"> (dvigubas)</w:t>
            </w:r>
            <w:r w:rsidR="00B510CF" w:rsidRPr="005869F8">
              <w:rPr>
                <w:rFonts w:ascii="Times New Roman" w:eastAsia="MS Mincho" w:hAnsi="Times New Roman" w:cs="Times New Roman"/>
                <w:lang w:eastAsia="ja-JP"/>
              </w:rPr>
              <w:t>.</w:t>
            </w:r>
          </w:p>
        </w:tc>
        <w:tc>
          <w:tcPr>
            <w:tcW w:w="5103" w:type="dxa"/>
            <w:tcBorders>
              <w:top w:val="single" w:sz="4" w:space="0" w:color="000000"/>
              <w:left w:val="single" w:sz="4" w:space="0" w:color="000000"/>
              <w:bottom w:val="single" w:sz="4" w:space="0" w:color="000000"/>
              <w:right w:val="single" w:sz="4" w:space="0" w:color="000000"/>
            </w:tcBorders>
          </w:tcPr>
          <w:p w14:paraId="5ADD2AA4" w14:textId="50737FC9" w:rsidR="00AB0D6C" w:rsidRPr="005869F8" w:rsidRDefault="00AB0D6C" w:rsidP="006713B5">
            <w:pPr>
              <w:pStyle w:val="ListParagraph"/>
              <w:numPr>
                <w:ilvl w:val="0"/>
                <w:numId w:val="45"/>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F82D73" w:rsidRPr="005869F8">
              <w:rPr>
                <w:rFonts w:ascii="Times New Roman" w:eastAsia="Arial Unicode MS" w:hAnsi="Times New Roman" w:cs="Times New Roman"/>
                <w:bdr w:val="nil"/>
              </w:rPr>
              <w:t>4</w:t>
            </w:r>
            <w:r w:rsidRPr="005869F8">
              <w:rPr>
                <w:rFonts w:ascii="Times New Roman" w:eastAsia="Arial Unicode MS" w:hAnsi="Times New Roman" w:cs="Times New Roman"/>
                <w:bdr w:val="nil"/>
              </w:rPr>
              <w:t xml:space="preserve"> vnt. </w:t>
            </w:r>
          </w:p>
          <w:p w14:paraId="67E038F9" w14:textId="77777777" w:rsidR="006713B5" w:rsidRPr="005869F8" w:rsidRDefault="006713B5" w:rsidP="006713B5">
            <w:pPr>
              <w:numPr>
                <w:ilvl w:val="0"/>
                <w:numId w:val="45"/>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Skriemulys turi turėti integruotą suktuką.</w:t>
            </w:r>
          </w:p>
          <w:p w14:paraId="1FF69122" w14:textId="77777777" w:rsidR="006713B5" w:rsidRPr="005869F8" w:rsidRDefault="006713B5" w:rsidP="006713B5">
            <w:pPr>
              <w:numPr>
                <w:ilvl w:val="0"/>
                <w:numId w:val="45"/>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Skriemulys turi būti dvigubas.</w:t>
            </w:r>
          </w:p>
          <w:p w14:paraId="512A95AD" w14:textId="77777777" w:rsidR="006713B5" w:rsidRPr="005869F8" w:rsidRDefault="006713B5" w:rsidP="006713B5">
            <w:pPr>
              <w:numPr>
                <w:ilvl w:val="0"/>
                <w:numId w:val="45"/>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Šoninės plokštelės turi atsidaryti nenusegant įtaiso, kad būtų galima įdėti virvę.</w:t>
            </w:r>
          </w:p>
          <w:p w14:paraId="69BCDCE5" w14:textId="2B972B80" w:rsidR="006713B5" w:rsidRPr="005869F8" w:rsidRDefault="006713B5" w:rsidP="006713B5">
            <w:pPr>
              <w:numPr>
                <w:ilvl w:val="0"/>
                <w:numId w:val="45"/>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turėti indikatorių</w:t>
            </w:r>
            <w:r w:rsidR="00A35CF3" w:rsidRPr="005869F8">
              <w:rPr>
                <w:rFonts w:ascii="Times New Roman" w:eastAsia="MS Mincho" w:hAnsi="Times New Roman" w:cs="Times New Roman"/>
                <w:lang w:eastAsia="ja-JP"/>
              </w:rPr>
              <w:t>,</w:t>
            </w:r>
            <w:r w:rsidRPr="005869F8">
              <w:rPr>
                <w:rFonts w:ascii="Times New Roman" w:eastAsia="MS Mincho" w:hAnsi="Times New Roman" w:cs="Times New Roman"/>
                <w:lang w:eastAsia="ja-JP"/>
              </w:rPr>
              <w:t xml:space="preserve"> parodantį jei šoninė plokštelė neuždaryta.</w:t>
            </w:r>
          </w:p>
          <w:p w14:paraId="0D732F3C" w14:textId="77777777" w:rsidR="006713B5" w:rsidRPr="005869F8" w:rsidRDefault="006713B5" w:rsidP="006713B5">
            <w:pPr>
              <w:numPr>
                <w:ilvl w:val="0"/>
                <w:numId w:val="45"/>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turėti rutulinius guolius.</w:t>
            </w:r>
          </w:p>
          <w:p w14:paraId="16E7D5CF" w14:textId="1D8CE35D" w:rsidR="006713B5" w:rsidRPr="005869F8" w:rsidRDefault="00A35CF3" w:rsidP="006713B5">
            <w:pPr>
              <w:numPr>
                <w:ilvl w:val="0"/>
                <w:numId w:val="45"/>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Turi būti tinkamas naudoti su virvėmis, kurių diametras diapazone </w:t>
            </w:r>
            <w:r w:rsidRPr="005869F8">
              <w:rPr>
                <w:rFonts w:ascii="Times New Roman" w:eastAsia="MS Mincho" w:hAnsi="Times New Roman" w:cs="Times New Roman"/>
                <w:lang w:val="en-US" w:eastAsia="ja-JP"/>
              </w:rPr>
              <w:t>9</w:t>
            </w:r>
            <w:r w:rsidRPr="005869F8">
              <w:rPr>
                <w:rFonts w:ascii="Times New Roman" w:eastAsia="MS Mincho" w:hAnsi="Times New Roman" w:cs="Times New Roman"/>
                <w:lang w:eastAsia="ja-JP"/>
              </w:rPr>
              <w:t>,0–13,0 mm.</w:t>
            </w:r>
          </w:p>
          <w:p w14:paraId="570224D7" w14:textId="426A9063" w:rsidR="006713B5" w:rsidRPr="005869F8" w:rsidRDefault="006713B5" w:rsidP="006713B5">
            <w:pPr>
              <w:numPr>
                <w:ilvl w:val="0"/>
                <w:numId w:val="45"/>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Skridinio diametras ne mažiau 3</w:t>
            </w:r>
            <w:r w:rsidR="00B510CF" w:rsidRPr="005869F8">
              <w:rPr>
                <w:rFonts w:ascii="Times New Roman" w:eastAsia="MS Mincho" w:hAnsi="Times New Roman" w:cs="Times New Roman"/>
                <w:lang w:eastAsia="ja-JP"/>
              </w:rPr>
              <w:t>5</w:t>
            </w:r>
            <w:r w:rsidR="00A35CF3" w:rsidRPr="005869F8">
              <w:rPr>
                <w:rFonts w:ascii="Times New Roman" w:eastAsia="MS Mincho" w:hAnsi="Times New Roman" w:cs="Times New Roman"/>
                <w:lang w:eastAsia="ja-JP"/>
              </w:rPr>
              <w:t xml:space="preserve"> </w:t>
            </w:r>
            <w:r w:rsidRPr="005869F8">
              <w:rPr>
                <w:rFonts w:ascii="Times New Roman" w:eastAsia="MS Mincho" w:hAnsi="Times New Roman" w:cs="Times New Roman"/>
                <w:lang w:eastAsia="ja-JP"/>
              </w:rPr>
              <w:t>mm.</w:t>
            </w:r>
          </w:p>
          <w:p w14:paraId="084C2041" w14:textId="2E32E660" w:rsidR="006713B5" w:rsidRPr="005869F8" w:rsidRDefault="006713B5" w:rsidP="006713B5">
            <w:pPr>
              <w:numPr>
                <w:ilvl w:val="0"/>
                <w:numId w:val="45"/>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Maksimali darbinė apkrova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 xml:space="preserve">8 </w:t>
            </w:r>
            <w:proofErr w:type="spellStart"/>
            <w:r w:rsidRPr="005869F8">
              <w:rPr>
                <w:rFonts w:ascii="Times New Roman" w:eastAsia="MS Mincho" w:hAnsi="Times New Roman" w:cs="Times New Roman"/>
                <w:lang w:eastAsia="ja-JP"/>
              </w:rPr>
              <w:t>kN</w:t>
            </w:r>
            <w:r w:rsidR="00B510CF" w:rsidRPr="005869F8">
              <w:rPr>
                <w:rFonts w:ascii="Times New Roman" w:eastAsia="MS Mincho" w:hAnsi="Times New Roman" w:cs="Times New Roman"/>
                <w:lang w:eastAsia="ja-JP"/>
              </w:rPr>
              <w:t>.</w:t>
            </w:r>
            <w:proofErr w:type="spellEnd"/>
          </w:p>
          <w:p w14:paraId="6B7E106A" w14:textId="508BA663" w:rsidR="006713B5" w:rsidRPr="005869F8" w:rsidRDefault="006713B5" w:rsidP="006713B5">
            <w:pPr>
              <w:numPr>
                <w:ilvl w:val="0"/>
                <w:numId w:val="45"/>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Stiprumas ne mažiau </w:t>
            </w:r>
            <w:r w:rsidR="00A35CF3" w:rsidRPr="005869F8">
              <w:rPr>
                <w:rFonts w:ascii="Times New Roman" w:eastAsia="MS Mincho" w:hAnsi="Times New Roman" w:cs="Times New Roman"/>
                <w:lang w:eastAsia="ja-JP"/>
              </w:rPr>
              <w:t xml:space="preserve">nei </w:t>
            </w:r>
            <w:r w:rsidRPr="005869F8">
              <w:rPr>
                <w:rFonts w:ascii="Times New Roman" w:eastAsia="MS Mincho" w:hAnsi="Times New Roman" w:cs="Times New Roman"/>
                <w:lang w:eastAsia="ja-JP"/>
              </w:rPr>
              <w:t>3</w:t>
            </w:r>
            <w:r w:rsidR="00B510CF" w:rsidRPr="005869F8">
              <w:rPr>
                <w:rFonts w:ascii="Times New Roman" w:eastAsia="MS Mincho" w:hAnsi="Times New Roman" w:cs="Times New Roman"/>
                <w:lang w:eastAsia="ja-JP"/>
              </w:rPr>
              <w:t>5</w:t>
            </w:r>
            <w:r w:rsidRPr="005869F8">
              <w:rPr>
                <w:rFonts w:ascii="Times New Roman" w:eastAsia="MS Mincho" w:hAnsi="Times New Roman" w:cs="Times New Roman"/>
                <w:lang w:eastAsia="ja-JP"/>
              </w:rPr>
              <w:t xml:space="preserve"> </w:t>
            </w:r>
            <w:proofErr w:type="spellStart"/>
            <w:r w:rsidRPr="005869F8">
              <w:rPr>
                <w:rFonts w:ascii="Times New Roman" w:eastAsia="MS Mincho" w:hAnsi="Times New Roman" w:cs="Times New Roman"/>
                <w:lang w:eastAsia="ja-JP"/>
              </w:rPr>
              <w:t>kN</w:t>
            </w:r>
            <w:proofErr w:type="spellEnd"/>
          </w:p>
          <w:p w14:paraId="211D39FE" w14:textId="6D173400" w:rsidR="006713B5" w:rsidRPr="005869F8" w:rsidRDefault="006713B5" w:rsidP="006713B5">
            <w:pPr>
              <w:numPr>
                <w:ilvl w:val="0"/>
                <w:numId w:val="45"/>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Svoris ne didesnis nei </w:t>
            </w:r>
            <w:r w:rsidR="00B510CF" w:rsidRPr="005869F8">
              <w:rPr>
                <w:rFonts w:ascii="Times New Roman" w:eastAsia="MS Mincho" w:hAnsi="Times New Roman" w:cs="Times New Roman"/>
                <w:lang w:eastAsia="ja-JP"/>
              </w:rPr>
              <w:t>50</w:t>
            </w:r>
            <w:r w:rsidRPr="005869F8">
              <w:rPr>
                <w:rFonts w:ascii="Times New Roman" w:eastAsia="MS Mincho" w:hAnsi="Times New Roman" w:cs="Times New Roman"/>
                <w:lang w:eastAsia="ja-JP"/>
              </w:rPr>
              <w:t>0 g.</w:t>
            </w:r>
          </w:p>
          <w:p w14:paraId="4732E193" w14:textId="39B667FD" w:rsidR="00077008" w:rsidRPr="005869F8" w:rsidRDefault="006713B5" w:rsidP="006713B5">
            <w:pPr>
              <w:pStyle w:val="ListParagraph"/>
              <w:numPr>
                <w:ilvl w:val="0"/>
                <w:numId w:val="45"/>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atitikti EN 12278 standartą</w:t>
            </w:r>
            <w:r w:rsidR="00FD29FB" w:rsidRPr="005869F8">
              <w:rPr>
                <w:rFonts w:ascii="Times New Roman" w:eastAsia="MS Mincho" w:hAnsi="Times New Roman" w:cs="Times New Roman"/>
                <w:lang w:eastAsia="ja-JP"/>
              </w:rPr>
              <w:t xml:space="preserve"> arba lygiaverčius</w:t>
            </w:r>
          </w:p>
        </w:tc>
        <w:tc>
          <w:tcPr>
            <w:tcW w:w="4394" w:type="dxa"/>
          </w:tcPr>
          <w:p w14:paraId="0604A164" w14:textId="77777777" w:rsidR="00AB0D6C" w:rsidRPr="005869F8" w:rsidRDefault="00AB0D6C" w:rsidP="001E4675">
            <w:pPr>
              <w:rPr>
                <w:rFonts w:ascii="Times New Roman" w:eastAsia="Arial Unicode MS" w:hAnsi="Times New Roman" w:cs="Times New Roman"/>
                <w:bdr w:val="nil"/>
              </w:rPr>
            </w:pPr>
          </w:p>
        </w:tc>
      </w:tr>
      <w:tr w:rsidR="005869F8" w:rsidRPr="005869F8" w14:paraId="59106B97" w14:textId="77777777" w:rsidTr="00FD29FB">
        <w:tc>
          <w:tcPr>
            <w:tcW w:w="704" w:type="dxa"/>
            <w:tcBorders>
              <w:top w:val="single" w:sz="4" w:space="0" w:color="000000"/>
              <w:left w:val="single" w:sz="4" w:space="0" w:color="000000"/>
              <w:bottom w:val="single" w:sz="4" w:space="0" w:color="000000"/>
            </w:tcBorders>
          </w:tcPr>
          <w:p w14:paraId="40CBBB5B" w14:textId="77777777" w:rsidR="00DA2716" w:rsidRPr="005869F8" w:rsidRDefault="00DA2716"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62DF7962" w14:textId="7E7CBFEA" w:rsidR="00DA2716" w:rsidRPr="005869F8" w:rsidRDefault="00B25FF3" w:rsidP="00CA45C2">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Skriemulys (t</w:t>
            </w:r>
            <w:r w:rsidR="009E3076" w:rsidRPr="005869F8">
              <w:rPr>
                <w:rFonts w:ascii="Times New Roman" w:eastAsia="MS Mincho" w:hAnsi="Times New Roman" w:cs="Times New Roman"/>
                <w:lang w:eastAsia="ja-JP"/>
              </w:rPr>
              <w:t>ransportavimo</w:t>
            </w:r>
            <w:r w:rsidRPr="005869F8">
              <w:rPr>
                <w:rFonts w:ascii="Times New Roman" w:eastAsia="MS Mincho" w:hAnsi="Times New Roman" w:cs="Times New Roman"/>
                <w:lang w:eastAsia="ja-JP"/>
              </w:rPr>
              <w:t>)</w:t>
            </w:r>
          </w:p>
        </w:tc>
        <w:tc>
          <w:tcPr>
            <w:tcW w:w="5103" w:type="dxa"/>
            <w:tcBorders>
              <w:top w:val="single" w:sz="4" w:space="0" w:color="000000"/>
              <w:left w:val="single" w:sz="4" w:space="0" w:color="000000"/>
              <w:bottom w:val="single" w:sz="4" w:space="0" w:color="000000"/>
              <w:right w:val="single" w:sz="4" w:space="0" w:color="000000"/>
            </w:tcBorders>
          </w:tcPr>
          <w:p w14:paraId="3DE62BB0" w14:textId="2EDF7CD2" w:rsidR="00DA2716" w:rsidRPr="005869F8" w:rsidRDefault="00CA45C2" w:rsidP="00426051">
            <w:pPr>
              <w:pStyle w:val="ListParagraph"/>
              <w:numPr>
                <w:ilvl w:val="0"/>
                <w:numId w:val="46"/>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F82D73" w:rsidRPr="005869F8">
              <w:rPr>
                <w:rFonts w:ascii="Times New Roman" w:eastAsia="Arial Unicode MS" w:hAnsi="Times New Roman" w:cs="Times New Roman"/>
                <w:bdr w:val="nil"/>
              </w:rPr>
              <w:t>2</w:t>
            </w:r>
            <w:r w:rsidRPr="005869F8">
              <w:rPr>
                <w:rFonts w:ascii="Times New Roman" w:eastAsia="Arial Unicode MS" w:hAnsi="Times New Roman" w:cs="Times New Roman"/>
                <w:bdr w:val="nil"/>
              </w:rPr>
              <w:t xml:space="preserve"> vnt.</w:t>
            </w:r>
          </w:p>
          <w:p w14:paraId="7F92DF42" w14:textId="49098A86" w:rsidR="00426051" w:rsidRPr="005869F8" w:rsidRDefault="00426051" w:rsidP="00426051">
            <w:pPr>
              <w:numPr>
                <w:ilvl w:val="0"/>
                <w:numId w:val="46"/>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Transportavimo skriemulys turi turėti du vienas paskui kitą </w:t>
            </w:r>
            <w:r w:rsidR="004B71F7" w:rsidRPr="005869F8">
              <w:rPr>
                <w:rFonts w:ascii="Times New Roman" w:eastAsia="Arial Unicode MS" w:hAnsi="Times New Roman" w:cs="Times New Roman"/>
                <w:bdr w:val="nil"/>
              </w:rPr>
              <w:t>sekančius</w:t>
            </w:r>
            <w:r w:rsidRPr="005869F8">
              <w:rPr>
                <w:rFonts w:ascii="Times New Roman" w:eastAsia="Arial Unicode MS" w:hAnsi="Times New Roman" w:cs="Times New Roman"/>
                <w:bdr w:val="nil"/>
              </w:rPr>
              <w:t xml:space="preserve"> skridinius su rutuliniais guoliais.</w:t>
            </w:r>
          </w:p>
          <w:p w14:paraId="408BEC93" w14:textId="77777777" w:rsidR="00426051" w:rsidRPr="005869F8" w:rsidRDefault="00426051" w:rsidP="00426051">
            <w:pPr>
              <w:numPr>
                <w:ilvl w:val="0"/>
                <w:numId w:val="46"/>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Šoninės plokštelės turi atsidaryti taip palengvinant uždėjimą.</w:t>
            </w:r>
          </w:p>
          <w:p w14:paraId="52FF9825" w14:textId="20DCE30D" w:rsidR="00426051" w:rsidRPr="005869F8" w:rsidRDefault="00426051" w:rsidP="00426051">
            <w:pPr>
              <w:numPr>
                <w:ilvl w:val="0"/>
                <w:numId w:val="46"/>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turėti </w:t>
            </w:r>
            <w:r w:rsidR="00D46E50" w:rsidRPr="005869F8">
              <w:rPr>
                <w:rFonts w:ascii="Times New Roman" w:eastAsia="Arial Unicode MS" w:hAnsi="Times New Roman" w:cs="Times New Roman"/>
                <w:bdr w:val="nil"/>
              </w:rPr>
              <w:t xml:space="preserve">bent </w:t>
            </w:r>
            <w:r w:rsidRPr="005869F8">
              <w:rPr>
                <w:rFonts w:ascii="Times New Roman" w:eastAsia="Arial Unicode MS" w:hAnsi="Times New Roman" w:cs="Times New Roman"/>
                <w:bdr w:val="nil"/>
              </w:rPr>
              <w:t xml:space="preserve">5 tvirtinimo skyles apačioje ir </w:t>
            </w:r>
            <w:r w:rsidR="00D46E50" w:rsidRPr="005869F8">
              <w:rPr>
                <w:rFonts w:ascii="Times New Roman" w:eastAsia="Arial Unicode MS" w:hAnsi="Times New Roman" w:cs="Times New Roman"/>
                <w:bdr w:val="nil"/>
              </w:rPr>
              <w:t>1</w:t>
            </w:r>
            <w:r w:rsidRPr="005869F8">
              <w:rPr>
                <w:rFonts w:ascii="Times New Roman" w:eastAsia="Arial Unicode MS" w:hAnsi="Times New Roman" w:cs="Times New Roman"/>
                <w:bdr w:val="nil"/>
              </w:rPr>
              <w:t xml:space="preserve"> viršuje.</w:t>
            </w:r>
          </w:p>
          <w:p w14:paraId="327CADFE" w14:textId="54FF201F" w:rsidR="00426051" w:rsidRPr="005869F8" w:rsidRDefault="00426051" w:rsidP="00426051">
            <w:pPr>
              <w:numPr>
                <w:ilvl w:val="0"/>
                <w:numId w:val="46"/>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indikatorius</w:t>
            </w:r>
            <w:r w:rsidR="00D46E50"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 xml:space="preserve"> įspėjančius jei užraktas neužrakintas.</w:t>
            </w:r>
          </w:p>
          <w:p w14:paraId="742BA7FC" w14:textId="647973AF" w:rsidR="00426051" w:rsidRPr="005869F8" w:rsidRDefault="00D46E50" w:rsidP="00D46E50">
            <w:pPr>
              <w:numPr>
                <w:ilvl w:val="0"/>
                <w:numId w:val="46"/>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būti tinkamas naudoti su virvėmis, kurių diametras diapazone </w:t>
            </w:r>
            <w:r w:rsidRPr="005869F8">
              <w:rPr>
                <w:rFonts w:ascii="Times New Roman" w:eastAsia="Arial Unicode MS" w:hAnsi="Times New Roman" w:cs="Times New Roman"/>
                <w:bdr w:val="nil"/>
                <w:lang w:val="en-US"/>
              </w:rPr>
              <w:t>7</w:t>
            </w:r>
            <w:r w:rsidRPr="005869F8">
              <w:rPr>
                <w:rFonts w:ascii="Times New Roman" w:eastAsia="Arial Unicode MS" w:hAnsi="Times New Roman" w:cs="Times New Roman"/>
                <w:bdr w:val="nil"/>
              </w:rPr>
              <w:t>,0–13,0 mm.</w:t>
            </w:r>
          </w:p>
          <w:p w14:paraId="49D87006" w14:textId="5922E17B" w:rsidR="00426051" w:rsidRPr="005869F8" w:rsidRDefault="00426051" w:rsidP="00426051">
            <w:pPr>
              <w:numPr>
                <w:ilvl w:val="0"/>
                <w:numId w:val="46"/>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Skridinių diametras ne mažiau </w:t>
            </w:r>
            <w:r w:rsidR="00D46E50" w:rsidRPr="005869F8">
              <w:rPr>
                <w:rFonts w:ascii="Times New Roman" w:eastAsia="Arial Unicode MS" w:hAnsi="Times New Roman" w:cs="Times New Roman"/>
                <w:bdr w:val="nil"/>
              </w:rPr>
              <w:t xml:space="preserve">nei </w:t>
            </w:r>
            <w:r w:rsidRPr="005869F8">
              <w:rPr>
                <w:rFonts w:ascii="Times New Roman" w:eastAsia="Arial Unicode MS" w:hAnsi="Times New Roman" w:cs="Times New Roman"/>
                <w:bdr w:val="nil"/>
              </w:rPr>
              <w:t>3</w:t>
            </w:r>
            <w:r w:rsidR="00D46E50" w:rsidRPr="005869F8">
              <w:rPr>
                <w:rFonts w:ascii="Times New Roman" w:eastAsia="Arial Unicode MS" w:hAnsi="Times New Roman" w:cs="Times New Roman"/>
                <w:bdr w:val="nil"/>
              </w:rPr>
              <w:t xml:space="preserve">5 </w:t>
            </w:r>
            <w:r w:rsidRPr="005869F8">
              <w:rPr>
                <w:rFonts w:ascii="Times New Roman" w:eastAsia="Arial Unicode MS" w:hAnsi="Times New Roman" w:cs="Times New Roman"/>
                <w:bdr w:val="nil"/>
              </w:rPr>
              <w:t>mm</w:t>
            </w:r>
            <w:r w:rsidR="00D46E50" w:rsidRPr="005869F8">
              <w:rPr>
                <w:rFonts w:ascii="Times New Roman" w:eastAsia="Arial Unicode MS" w:hAnsi="Times New Roman" w:cs="Times New Roman"/>
                <w:bdr w:val="nil"/>
              </w:rPr>
              <w:t>.</w:t>
            </w:r>
          </w:p>
          <w:p w14:paraId="0F4E6B3A" w14:textId="1C89278C" w:rsidR="00426051" w:rsidRPr="005869F8" w:rsidRDefault="00426051" w:rsidP="00426051">
            <w:pPr>
              <w:numPr>
                <w:ilvl w:val="0"/>
                <w:numId w:val="46"/>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Maksimali darbinė apkrova ne mažiau </w:t>
            </w:r>
            <w:r w:rsidR="00D46E50" w:rsidRPr="005869F8">
              <w:rPr>
                <w:rFonts w:ascii="Times New Roman" w:eastAsia="Arial Unicode MS" w:hAnsi="Times New Roman" w:cs="Times New Roman"/>
                <w:bdr w:val="nil"/>
              </w:rPr>
              <w:t xml:space="preserve">nei </w:t>
            </w:r>
            <w:r w:rsidRPr="005869F8">
              <w:rPr>
                <w:rFonts w:ascii="Times New Roman" w:eastAsia="Arial Unicode MS" w:hAnsi="Times New Roman" w:cs="Times New Roman"/>
                <w:bdr w:val="nil"/>
              </w:rPr>
              <w:t xml:space="preserve">8 </w:t>
            </w:r>
            <w:proofErr w:type="spellStart"/>
            <w:r w:rsidRPr="005869F8">
              <w:rPr>
                <w:rFonts w:ascii="Times New Roman" w:eastAsia="Arial Unicode MS" w:hAnsi="Times New Roman" w:cs="Times New Roman"/>
                <w:bdr w:val="nil"/>
              </w:rPr>
              <w:t>kN</w:t>
            </w:r>
            <w:r w:rsidR="00D46E50" w:rsidRPr="005869F8">
              <w:rPr>
                <w:rFonts w:ascii="Times New Roman" w:eastAsia="Arial Unicode MS" w:hAnsi="Times New Roman" w:cs="Times New Roman"/>
                <w:bdr w:val="nil"/>
              </w:rPr>
              <w:t>.</w:t>
            </w:r>
            <w:proofErr w:type="spellEnd"/>
          </w:p>
          <w:p w14:paraId="4E7449C4" w14:textId="54BEF4C2" w:rsidR="00426051" w:rsidRPr="005869F8" w:rsidRDefault="00426051" w:rsidP="00426051">
            <w:pPr>
              <w:numPr>
                <w:ilvl w:val="0"/>
                <w:numId w:val="46"/>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Stiprumas ne mažiau </w:t>
            </w:r>
            <w:r w:rsidR="00D46E50" w:rsidRPr="005869F8">
              <w:rPr>
                <w:rFonts w:ascii="Times New Roman" w:eastAsia="Arial Unicode MS" w:hAnsi="Times New Roman" w:cs="Times New Roman"/>
                <w:bdr w:val="nil"/>
              </w:rPr>
              <w:t xml:space="preserve">nei </w:t>
            </w:r>
            <w:r w:rsidRPr="005869F8">
              <w:rPr>
                <w:rFonts w:ascii="Times New Roman" w:eastAsia="Arial Unicode MS" w:hAnsi="Times New Roman" w:cs="Times New Roman"/>
                <w:bdr w:val="nil"/>
              </w:rPr>
              <w:t>3</w:t>
            </w:r>
            <w:r w:rsidR="00D46E50" w:rsidRPr="005869F8">
              <w:rPr>
                <w:rFonts w:ascii="Times New Roman" w:eastAsia="Arial Unicode MS" w:hAnsi="Times New Roman" w:cs="Times New Roman"/>
                <w:bdr w:val="nil"/>
              </w:rPr>
              <w:t>5</w:t>
            </w:r>
            <w:r w:rsidRPr="005869F8">
              <w:rPr>
                <w:rFonts w:ascii="Times New Roman" w:eastAsia="Arial Unicode MS" w:hAnsi="Times New Roman" w:cs="Times New Roman"/>
                <w:bdr w:val="nil"/>
              </w:rPr>
              <w:t xml:space="preserve"> </w:t>
            </w:r>
            <w:proofErr w:type="spellStart"/>
            <w:r w:rsidRPr="005869F8">
              <w:rPr>
                <w:rFonts w:ascii="Times New Roman" w:eastAsia="Arial Unicode MS" w:hAnsi="Times New Roman" w:cs="Times New Roman"/>
                <w:bdr w:val="nil"/>
              </w:rPr>
              <w:t>kN</w:t>
            </w:r>
            <w:r w:rsidR="00D46E50" w:rsidRPr="005869F8">
              <w:rPr>
                <w:rFonts w:ascii="Times New Roman" w:eastAsia="Arial Unicode MS" w:hAnsi="Times New Roman" w:cs="Times New Roman"/>
                <w:bdr w:val="nil"/>
              </w:rPr>
              <w:t>.</w:t>
            </w:r>
            <w:proofErr w:type="spellEnd"/>
          </w:p>
          <w:p w14:paraId="274446B9" w14:textId="00BB479D" w:rsidR="00426051" w:rsidRPr="005869F8" w:rsidRDefault="00426051" w:rsidP="00426051">
            <w:pPr>
              <w:numPr>
                <w:ilvl w:val="0"/>
                <w:numId w:val="46"/>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Svoris ne daugiau </w:t>
            </w:r>
            <w:r w:rsidR="00D46E50" w:rsidRPr="005869F8">
              <w:rPr>
                <w:rFonts w:ascii="Times New Roman" w:eastAsia="Arial Unicode MS" w:hAnsi="Times New Roman" w:cs="Times New Roman"/>
                <w:bdr w:val="nil"/>
              </w:rPr>
              <w:t>nei 700</w:t>
            </w:r>
            <w:r w:rsidRPr="005869F8">
              <w:rPr>
                <w:rFonts w:ascii="Times New Roman" w:eastAsia="Arial Unicode MS" w:hAnsi="Times New Roman" w:cs="Times New Roman"/>
                <w:bdr w:val="nil"/>
              </w:rPr>
              <w:t xml:space="preserve"> g.</w:t>
            </w:r>
          </w:p>
          <w:p w14:paraId="324090F3" w14:textId="6D4DA86C" w:rsidR="006713B5" w:rsidRPr="005869F8" w:rsidRDefault="00426051" w:rsidP="00426051">
            <w:pPr>
              <w:pStyle w:val="ListParagraph"/>
              <w:numPr>
                <w:ilvl w:val="0"/>
                <w:numId w:val="46"/>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Turi atitikti EN 12278 standart</w:t>
            </w:r>
            <w:r w:rsidR="00D46E50" w:rsidRPr="005869F8">
              <w:rPr>
                <w:rFonts w:ascii="Times New Roman" w:eastAsia="Arial Unicode MS" w:hAnsi="Times New Roman" w:cs="Times New Roman"/>
                <w:bdr w:val="nil"/>
              </w:rPr>
              <w:t>o reikalavimus</w:t>
            </w:r>
            <w:r w:rsidR="00FD29FB" w:rsidRPr="005869F8">
              <w:rPr>
                <w:rFonts w:ascii="Times New Roman" w:eastAsia="Arial Unicode MS" w:hAnsi="Times New Roman" w:cs="Times New Roman"/>
                <w:bdr w:val="nil"/>
              </w:rPr>
              <w:t xml:space="preserve"> </w:t>
            </w:r>
            <w:r w:rsidR="00FD29FB" w:rsidRPr="005869F8">
              <w:rPr>
                <w:rFonts w:ascii="Times New Roman" w:eastAsia="MS Mincho" w:hAnsi="Times New Roman" w:cs="Times New Roman"/>
                <w:lang w:eastAsia="ja-JP"/>
              </w:rPr>
              <w:t>arba lygiaverčius</w:t>
            </w:r>
          </w:p>
        </w:tc>
        <w:tc>
          <w:tcPr>
            <w:tcW w:w="4394" w:type="dxa"/>
          </w:tcPr>
          <w:p w14:paraId="720586C7" w14:textId="77777777" w:rsidR="00DA2716" w:rsidRPr="005869F8" w:rsidRDefault="00DA2716" w:rsidP="001E4675">
            <w:pPr>
              <w:rPr>
                <w:rFonts w:ascii="Times New Roman" w:eastAsia="Arial Unicode MS" w:hAnsi="Times New Roman" w:cs="Times New Roman"/>
                <w:bdr w:val="nil"/>
              </w:rPr>
            </w:pPr>
          </w:p>
        </w:tc>
      </w:tr>
      <w:tr w:rsidR="005869F8" w:rsidRPr="005869F8" w14:paraId="11EDF241" w14:textId="77777777" w:rsidTr="00FD29FB">
        <w:tc>
          <w:tcPr>
            <w:tcW w:w="704" w:type="dxa"/>
            <w:tcBorders>
              <w:top w:val="single" w:sz="4" w:space="0" w:color="000000"/>
              <w:left w:val="single" w:sz="4" w:space="0" w:color="000000"/>
              <w:bottom w:val="single" w:sz="4" w:space="0" w:color="000000"/>
            </w:tcBorders>
          </w:tcPr>
          <w:p w14:paraId="1DDF43AF" w14:textId="77777777" w:rsidR="00DA2716" w:rsidRPr="005869F8" w:rsidRDefault="00DA2716"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193459A2" w14:textId="499B5868" w:rsidR="00DA2716" w:rsidRPr="005869F8" w:rsidRDefault="009E3076" w:rsidP="00CA45C2">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Skriemulių sistema</w:t>
            </w:r>
            <w:r w:rsidR="00666218" w:rsidRPr="005869F8">
              <w:rPr>
                <w:rFonts w:ascii="Times New Roman" w:eastAsia="MS Mincho" w:hAnsi="Times New Roman" w:cs="Times New Roman"/>
                <w:lang w:eastAsia="ja-JP"/>
              </w:rPr>
              <w:t>.</w:t>
            </w:r>
          </w:p>
        </w:tc>
        <w:tc>
          <w:tcPr>
            <w:tcW w:w="5103" w:type="dxa"/>
            <w:tcBorders>
              <w:top w:val="single" w:sz="4" w:space="0" w:color="000000"/>
              <w:left w:val="single" w:sz="4" w:space="0" w:color="000000"/>
              <w:bottom w:val="single" w:sz="4" w:space="0" w:color="000000"/>
              <w:right w:val="single" w:sz="4" w:space="0" w:color="000000"/>
            </w:tcBorders>
          </w:tcPr>
          <w:p w14:paraId="7978D8C1" w14:textId="461582AE" w:rsidR="00DA2716" w:rsidRPr="005869F8" w:rsidRDefault="00CA45C2" w:rsidP="00FD2CEE">
            <w:pPr>
              <w:pStyle w:val="ListParagraph"/>
              <w:numPr>
                <w:ilvl w:val="0"/>
                <w:numId w:val="4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F82D73" w:rsidRPr="005869F8">
              <w:rPr>
                <w:rFonts w:ascii="Times New Roman" w:eastAsia="Arial Unicode MS" w:hAnsi="Times New Roman" w:cs="Times New Roman"/>
                <w:bdr w:val="nil"/>
              </w:rPr>
              <w:t>1</w:t>
            </w:r>
            <w:r w:rsidRPr="005869F8">
              <w:rPr>
                <w:rFonts w:ascii="Times New Roman" w:eastAsia="Arial Unicode MS" w:hAnsi="Times New Roman" w:cs="Times New Roman"/>
                <w:bdr w:val="nil"/>
              </w:rPr>
              <w:t xml:space="preserve"> vnt.</w:t>
            </w:r>
          </w:p>
          <w:p w14:paraId="57984402" w14:textId="77777777" w:rsidR="00FD2CEE" w:rsidRPr="005869F8" w:rsidRDefault="00FD2CEE" w:rsidP="00FD2CEE">
            <w:pPr>
              <w:numPr>
                <w:ilvl w:val="0"/>
                <w:numId w:val="4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būti skirtas naudoti jėgą didinančiose sistemose.</w:t>
            </w:r>
          </w:p>
          <w:p w14:paraId="0775DF5D" w14:textId="77777777" w:rsidR="00FD2CEE" w:rsidRPr="005869F8" w:rsidRDefault="00FD2CEE" w:rsidP="00FD2CEE">
            <w:pPr>
              <w:numPr>
                <w:ilvl w:val="0"/>
                <w:numId w:val="4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integruotą suktuką.</w:t>
            </w:r>
          </w:p>
          <w:p w14:paraId="5006B612" w14:textId="1779CABA" w:rsidR="00FD2CEE" w:rsidRPr="005869F8" w:rsidRDefault="00FD2CEE" w:rsidP="00FD2CEE">
            <w:pPr>
              <w:numPr>
                <w:ilvl w:val="0"/>
                <w:numId w:val="4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turėti </w:t>
            </w:r>
            <w:r w:rsidR="00666218" w:rsidRPr="005869F8">
              <w:rPr>
                <w:rFonts w:ascii="Times New Roman" w:eastAsia="Arial Unicode MS" w:hAnsi="Times New Roman" w:cs="Times New Roman"/>
                <w:bdr w:val="nil"/>
              </w:rPr>
              <w:t>bent 2</w:t>
            </w:r>
            <w:r w:rsidRPr="005869F8">
              <w:rPr>
                <w:rFonts w:ascii="Times New Roman" w:eastAsia="Arial Unicode MS" w:hAnsi="Times New Roman" w:cs="Times New Roman"/>
                <w:bdr w:val="nil"/>
              </w:rPr>
              <w:t xml:space="preserve"> skriemulius.</w:t>
            </w:r>
          </w:p>
          <w:p w14:paraId="2C83AEBA" w14:textId="5063B8C5" w:rsidR="00FD2CEE" w:rsidRPr="005869F8" w:rsidRDefault="00666218" w:rsidP="00FD2CEE">
            <w:pPr>
              <w:numPr>
                <w:ilvl w:val="0"/>
                <w:numId w:val="4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Bent 1</w:t>
            </w:r>
            <w:r w:rsidR="00FD2CEE" w:rsidRPr="005869F8">
              <w:rPr>
                <w:rFonts w:ascii="Times New Roman" w:eastAsia="Arial Unicode MS" w:hAnsi="Times New Roman" w:cs="Times New Roman"/>
                <w:bdr w:val="nil"/>
              </w:rPr>
              <w:t xml:space="preserve"> skriemulys turi laisvai suktis į abi </w:t>
            </w:r>
            <w:r w:rsidR="004B71F7" w:rsidRPr="005869F8">
              <w:rPr>
                <w:rFonts w:ascii="Times New Roman" w:eastAsia="Arial Unicode MS" w:hAnsi="Times New Roman" w:cs="Times New Roman"/>
                <w:bdr w:val="nil"/>
              </w:rPr>
              <w:t>p</w:t>
            </w:r>
            <w:r w:rsidR="00FD2CEE" w:rsidRPr="005869F8">
              <w:rPr>
                <w:rFonts w:ascii="Times New Roman" w:eastAsia="Arial Unicode MS" w:hAnsi="Times New Roman" w:cs="Times New Roman"/>
                <w:bdr w:val="nil"/>
              </w:rPr>
              <w:t>uses.</w:t>
            </w:r>
          </w:p>
          <w:p w14:paraId="52D2D569" w14:textId="093957DF" w:rsidR="00FD2CEE" w:rsidRPr="005869F8" w:rsidRDefault="00666218" w:rsidP="00FD2CEE">
            <w:pPr>
              <w:numPr>
                <w:ilvl w:val="0"/>
                <w:numId w:val="4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Bent 1</w:t>
            </w:r>
            <w:r w:rsidR="00FD2CEE" w:rsidRPr="005869F8">
              <w:rPr>
                <w:rFonts w:ascii="Times New Roman" w:eastAsia="Arial Unicode MS" w:hAnsi="Times New Roman" w:cs="Times New Roman"/>
                <w:bdr w:val="nil"/>
              </w:rPr>
              <w:t xml:space="preserve"> skriemulys turi laisvai sukti į vieną pusę, o į kitą nesisukti.</w:t>
            </w:r>
          </w:p>
          <w:p w14:paraId="7D51EDB0" w14:textId="77777777" w:rsidR="00FD2CEE" w:rsidRPr="005869F8" w:rsidRDefault="00FD2CEE" w:rsidP="00FD2CEE">
            <w:pPr>
              <w:numPr>
                <w:ilvl w:val="0"/>
                <w:numId w:val="4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blokelį virvės užblokavimui.</w:t>
            </w:r>
          </w:p>
          <w:p w14:paraId="4B188341" w14:textId="165DEB5E" w:rsidR="00FD2CEE" w:rsidRPr="005869F8" w:rsidRDefault="00FD2CEE" w:rsidP="00FD2CEE">
            <w:pPr>
              <w:numPr>
                <w:ilvl w:val="0"/>
                <w:numId w:val="4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turėti </w:t>
            </w:r>
            <w:r w:rsidR="004B71F7" w:rsidRPr="005869F8">
              <w:rPr>
                <w:rFonts w:ascii="Times New Roman" w:eastAsia="Arial Unicode MS" w:hAnsi="Times New Roman" w:cs="Times New Roman"/>
                <w:bdr w:val="nil"/>
              </w:rPr>
              <w:t>rankenėlę</w:t>
            </w:r>
            <w:r w:rsidRPr="005869F8">
              <w:rPr>
                <w:rFonts w:ascii="Times New Roman" w:eastAsia="Arial Unicode MS" w:hAnsi="Times New Roman" w:cs="Times New Roman"/>
                <w:bdr w:val="nil"/>
              </w:rPr>
              <w:t xml:space="preserve"> blokavimo atlaisvinimui</w:t>
            </w:r>
            <w:r w:rsidR="00666218" w:rsidRPr="005869F8">
              <w:rPr>
                <w:rFonts w:ascii="Times New Roman" w:eastAsia="Arial Unicode MS" w:hAnsi="Times New Roman" w:cs="Times New Roman"/>
                <w:bdr w:val="nil"/>
              </w:rPr>
              <w:t>.</w:t>
            </w:r>
          </w:p>
          <w:p w14:paraId="286E2540" w14:textId="7236E6C8" w:rsidR="00666218" w:rsidRPr="005869F8" w:rsidRDefault="00666218" w:rsidP="00666218">
            <w:pPr>
              <w:numPr>
                <w:ilvl w:val="0"/>
                <w:numId w:val="4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būti tinkamas naudoti su virvėmis, kurių diametras diapazone </w:t>
            </w:r>
            <w:r w:rsidRPr="005869F8">
              <w:rPr>
                <w:rFonts w:ascii="Times New Roman" w:eastAsia="Arial Unicode MS" w:hAnsi="Times New Roman" w:cs="Times New Roman"/>
                <w:bdr w:val="nil"/>
                <w:lang w:val="en-US"/>
              </w:rPr>
              <w:t>8</w:t>
            </w:r>
            <w:r w:rsidRPr="005869F8">
              <w:rPr>
                <w:rFonts w:ascii="Times New Roman" w:eastAsia="Arial Unicode MS" w:hAnsi="Times New Roman" w:cs="Times New Roman"/>
                <w:bdr w:val="nil"/>
              </w:rPr>
              <w:t>,0–13,0 mm.</w:t>
            </w:r>
          </w:p>
          <w:p w14:paraId="1A7ED51F" w14:textId="77777777" w:rsidR="00FD2CEE" w:rsidRPr="005869F8" w:rsidRDefault="00FD2CEE" w:rsidP="00FD2CEE">
            <w:pPr>
              <w:numPr>
                <w:ilvl w:val="0"/>
                <w:numId w:val="4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Šoninės plokštelės turi atsidaryti, kad būtų patogu išimti ir įdėti virves nenusegant įtaiso.</w:t>
            </w:r>
          </w:p>
          <w:p w14:paraId="0EC2D876" w14:textId="3F40867C" w:rsidR="00FD2CEE" w:rsidRPr="005869F8" w:rsidRDefault="00FD2CEE" w:rsidP="00FD2CEE">
            <w:pPr>
              <w:numPr>
                <w:ilvl w:val="0"/>
                <w:numId w:val="4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indikatorius</w:t>
            </w:r>
            <w:r w:rsidR="00666218"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 xml:space="preserve"> įspėjančius jei plokštelės neuždarytos.</w:t>
            </w:r>
          </w:p>
          <w:p w14:paraId="63F6E44E" w14:textId="272B7DE7" w:rsidR="00FD2CEE" w:rsidRPr="005869F8" w:rsidRDefault="00666218" w:rsidP="00FD2CEE">
            <w:pPr>
              <w:numPr>
                <w:ilvl w:val="0"/>
                <w:numId w:val="4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Bent 1</w:t>
            </w:r>
            <w:r w:rsidR="00FD2CEE" w:rsidRPr="005869F8">
              <w:rPr>
                <w:rFonts w:ascii="Times New Roman" w:eastAsia="Arial Unicode MS" w:hAnsi="Times New Roman" w:cs="Times New Roman"/>
                <w:bdr w:val="nil"/>
              </w:rPr>
              <w:t xml:space="preserve"> skridinio diametras ne mažiau 3</w:t>
            </w:r>
            <w:r w:rsidRPr="005869F8">
              <w:rPr>
                <w:rFonts w:ascii="Times New Roman" w:eastAsia="Arial Unicode MS" w:hAnsi="Times New Roman" w:cs="Times New Roman"/>
                <w:bdr w:val="nil"/>
              </w:rPr>
              <w:t xml:space="preserve">5 </w:t>
            </w:r>
            <w:r w:rsidR="00FD2CEE" w:rsidRPr="005869F8">
              <w:rPr>
                <w:rFonts w:ascii="Times New Roman" w:eastAsia="Arial Unicode MS" w:hAnsi="Times New Roman" w:cs="Times New Roman"/>
                <w:bdr w:val="nil"/>
              </w:rPr>
              <w:t>mm</w:t>
            </w:r>
            <w:r w:rsidRPr="005869F8">
              <w:rPr>
                <w:rFonts w:ascii="Times New Roman" w:eastAsia="Arial Unicode MS" w:hAnsi="Times New Roman" w:cs="Times New Roman"/>
                <w:bdr w:val="nil"/>
              </w:rPr>
              <w:t>.</w:t>
            </w:r>
          </w:p>
          <w:p w14:paraId="11A18272" w14:textId="266AFA0E" w:rsidR="00FD2CEE" w:rsidRPr="005869F8" w:rsidRDefault="00666218" w:rsidP="00FD2CEE">
            <w:pPr>
              <w:numPr>
                <w:ilvl w:val="0"/>
                <w:numId w:val="4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Bent 1</w:t>
            </w:r>
            <w:r w:rsidR="00FD2CEE" w:rsidRPr="005869F8">
              <w:rPr>
                <w:rFonts w:ascii="Times New Roman" w:eastAsia="Arial Unicode MS" w:hAnsi="Times New Roman" w:cs="Times New Roman"/>
                <w:bdr w:val="nil"/>
              </w:rPr>
              <w:t xml:space="preserve"> skridinio diametras ne mažiau 40 mm</w:t>
            </w:r>
            <w:r w:rsidRPr="005869F8">
              <w:rPr>
                <w:rFonts w:ascii="Times New Roman" w:eastAsia="Arial Unicode MS" w:hAnsi="Times New Roman" w:cs="Times New Roman"/>
                <w:bdr w:val="nil"/>
              </w:rPr>
              <w:t>.</w:t>
            </w:r>
          </w:p>
          <w:p w14:paraId="71C1EA49" w14:textId="2EAC0717" w:rsidR="00FD2CEE" w:rsidRPr="005869F8" w:rsidRDefault="00FD2CEE" w:rsidP="00FD2CEE">
            <w:pPr>
              <w:numPr>
                <w:ilvl w:val="0"/>
                <w:numId w:val="4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Maksimali darbinė apkrova ne mažiau </w:t>
            </w:r>
            <w:r w:rsidR="00666218" w:rsidRPr="005869F8">
              <w:rPr>
                <w:rFonts w:ascii="Times New Roman" w:eastAsia="Arial Unicode MS" w:hAnsi="Times New Roman" w:cs="Times New Roman"/>
                <w:bdr w:val="nil"/>
              </w:rPr>
              <w:t xml:space="preserve">nei </w:t>
            </w:r>
            <w:r w:rsidRPr="005869F8">
              <w:rPr>
                <w:rFonts w:ascii="Times New Roman" w:eastAsia="Arial Unicode MS" w:hAnsi="Times New Roman" w:cs="Times New Roman"/>
                <w:bdr w:val="nil"/>
              </w:rPr>
              <w:t>2</w:t>
            </w:r>
            <w:r w:rsidR="00666218" w:rsidRPr="005869F8">
              <w:rPr>
                <w:rFonts w:ascii="Times New Roman" w:eastAsia="Arial Unicode MS" w:hAnsi="Times New Roman" w:cs="Times New Roman"/>
                <w:bdr w:val="nil"/>
              </w:rPr>
              <w:t>50</w:t>
            </w:r>
            <w:r w:rsidRPr="005869F8">
              <w:rPr>
                <w:rFonts w:ascii="Times New Roman" w:eastAsia="Arial Unicode MS" w:hAnsi="Times New Roman" w:cs="Times New Roman"/>
                <w:bdr w:val="nil"/>
              </w:rPr>
              <w:t xml:space="preserve"> kg</w:t>
            </w:r>
          </w:p>
          <w:p w14:paraId="3745DCB2" w14:textId="076E258B" w:rsidR="00FD2CEE" w:rsidRPr="005869F8" w:rsidRDefault="00FD2CEE" w:rsidP="00FD2CEE">
            <w:pPr>
              <w:numPr>
                <w:ilvl w:val="0"/>
                <w:numId w:val="4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Svoris ne daugiau</w:t>
            </w:r>
            <w:r w:rsidR="00666218" w:rsidRPr="005869F8">
              <w:rPr>
                <w:rFonts w:ascii="Times New Roman" w:eastAsia="Arial Unicode MS" w:hAnsi="Times New Roman" w:cs="Times New Roman"/>
                <w:bdr w:val="nil"/>
              </w:rPr>
              <w:t xml:space="preserve"> nei</w:t>
            </w:r>
            <w:r w:rsidRPr="005869F8">
              <w:rPr>
                <w:rFonts w:ascii="Times New Roman" w:eastAsia="Arial Unicode MS" w:hAnsi="Times New Roman" w:cs="Times New Roman"/>
                <w:bdr w:val="nil"/>
              </w:rPr>
              <w:t xml:space="preserve"> </w:t>
            </w:r>
            <w:r w:rsidR="00666218" w:rsidRPr="005869F8">
              <w:rPr>
                <w:rFonts w:ascii="Times New Roman" w:eastAsia="Arial Unicode MS" w:hAnsi="Times New Roman" w:cs="Times New Roman"/>
                <w:bdr w:val="nil"/>
              </w:rPr>
              <w:t xml:space="preserve">1000 </w:t>
            </w:r>
            <w:r w:rsidRPr="005869F8">
              <w:rPr>
                <w:rFonts w:ascii="Times New Roman" w:eastAsia="Arial Unicode MS" w:hAnsi="Times New Roman" w:cs="Times New Roman"/>
                <w:bdr w:val="nil"/>
              </w:rPr>
              <w:t>g.</w:t>
            </w:r>
          </w:p>
          <w:p w14:paraId="085F5327" w14:textId="6AD2AE83" w:rsidR="00426051" w:rsidRPr="005869F8" w:rsidRDefault="00FD2CEE" w:rsidP="00FD2CEE">
            <w:pPr>
              <w:pStyle w:val="ListParagraph"/>
              <w:numPr>
                <w:ilvl w:val="0"/>
                <w:numId w:val="47"/>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w:t>
            </w:r>
            <w:r w:rsidR="004B71F7" w:rsidRPr="005869F8">
              <w:rPr>
                <w:rFonts w:ascii="Times New Roman" w:eastAsia="Arial Unicode MS" w:hAnsi="Times New Roman" w:cs="Times New Roman"/>
                <w:bdr w:val="nil"/>
              </w:rPr>
              <w:t>atitikti</w:t>
            </w:r>
            <w:r w:rsidRPr="005869F8">
              <w:rPr>
                <w:rFonts w:ascii="Times New Roman" w:eastAsia="Arial Unicode MS" w:hAnsi="Times New Roman" w:cs="Times New Roman"/>
                <w:bdr w:val="nil"/>
              </w:rPr>
              <w:t xml:space="preserve"> EN 567 standart</w:t>
            </w:r>
            <w:r w:rsidR="00666218" w:rsidRPr="005869F8">
              <w:rPr>
                <w:rFonts w:ascii="Times New Roman" w:eastAsia="Arial Unicode MS" w:hAnsi="Times New Roman" w:cs="Times New Roman"/>
                <w:bdr w:val="nil"/>
              </w:rPr>
              <w:t>o reikalavimus</w:t>
            </w:r>
            <w:r w:rsidR="00FD29FB" w:rsidRPr="005869F8">
              <w:rPr>
                <w:rFonts w:ascii="Times New Roman" w:eastAsia="Arial Unicode MS" w:hAnsi="Times New Roman" w:cs="Times New Roman"/>
                <w:bdr w:val="nil"/>
              </w:rPr>
              <w:t xml:space="preserve"> </w:t>
            </w:r>
            <w:r w:rsidR="00FD29FB" w:rsidRPr="005869F8">
              <w:rPr>
                <w:rFonts w:ascii="Times New Roman" w:eastAsia="MS Mincho" w:hAnsi="Times New Roman" w:cs="Times New Roman"/>
                <w:lang w:eastAsia="ja-JP"/>
              </w:rPr>
              <w:t>arba lygiaverčius</w:t>
            </w:r>
          </w:p>
        </w:tc>
        <w:tc>
          <w:tcPr>
            <w:tcW w:w="4394" w:type="dxa"/>
          </w:tcPr>
          <w:p w14:paraId="4C05B497" w14:textId="77777777" w:rsidR="00DA2716" w:rsidRPr="005869F8" w:rsidRDefault="00DA2716" w:rsidP="001E4675">
            <w:pPr>
              <w:rPr>
                <w:rFonts w:ascii="Times New Roman" w:eastAsia="Arial Unicode MS" w:hAnsi="Times New Roman" w:cs="Times New Roman"/>
                <w:bdr w:val="nil"/>
              </w:rPr>
            </w:pPr>
          </w:p>
        </w:tc>
      </w:tr>
    </w:tbl>
    <w:bookmarkEnd w:id="7"/>
    <w:p w14:paraId="682D45AA" w14:textId="693247B0" w:rsidR="00AB0D6C" w:rsidRPr="005869F8" w:rsidRDefault="00E26C68" w:rsidP="00AC786A">
      <w:pPr>
        <w:pBdr>
          <w:top w:val="nil"/>
          <w:left w:val="nil"/>
          <w:bottom w:val="nil"/>
          <w:right w:val="nil"/>
          <w:between w:val="nil"/>
          <w:bar w:val="nil"/>
        </w:pBdr>
        <w:spacing w:after="0" w:line="240" w:lineRule="auto"/>
        <w:rPr>
          <w:rFonts w:ascii="Times New Roman" w:eastAsia="Arial Unicode MS" w:hAnsi="Times New Roman" w:cs="Times New Roman"/>
          <w:bCs/>
          <w:bdr w:val="nil"/>
        </w:rPr>
      </w:pPr>
      <w:r w:rsidRPr="005869F8">
        <w:rPr>
          <w:rFonts w:ascii="Times New Roman" w:eastAsia="Arial Unicode MS" w:hAnsi="Times New Roman" w:cs="Times New Roman"/>
          <w:bdr w:val="nil"/>
        </w:rPr>
        <w:t xml:space="preserve">                                                                </w:t>
      </w:r>
    </w:p>
    <w:p w14:paraId="429E37BB" w14:textId="5FB028F7" w:rsidR="00F82D73" w:rsidRPr="005869F8" w:rsidRDefault="00F82D73" w:rsidP="00AC786A">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5869F8">
        <w:rPr>
          <w:rFonts w:ascii="Times New Roman" w:eastAsia="Arial Unicode MS" w:hAnsi="Times New Roman" w:cs="Times New Roman"/>
          <w:bdr w:val="nil"/>
        </w:rPr>
        <w:t>4 lentelė</w:t>
      </w:r>
    </w:p>
    <w:tbl>
      <w:tblPr>
        <w:tblStyle w:val="TableGrid"/>
        <w:tblW w:w="14879" w:type="dxa"/>
        <w:tblLook w:val="04A0" w:firstRow="1" w:lastRow="0" w:firstColumn="1" w:lastColumn="0" w:noHBand="0" w:noVBand="1"/>
      </w:tblPr>
      <w:tblGrid>
        <w:gridCol w:w="704"/>
        <w:gridCol w:w="4678"/>
        <w:gridCol w:w="5103"/>
        <w:gridCol w:w="4394"/>
      </w:tblGrid>
      <w:tr w:rsidR="005869F8" w:rsidRPr="005869F8" w14:paraId="644C7FE3" w14:textId="77777777" w:rsidTr="001E4675">
        <w:tc>
          <w:tcPr>
            <w:tcW w:w="704" w:type="dxa"/>
            <w:shd w:val="clear" w:color="auto" w:fill="BFBFBF" w:themeFill="background1" w:themeFillShade="BF"/>
            <w:vAlign w:val="center"/>
          </w:tcPr>
          <w:p w14:paraId="76074649" w14:textId="77777777" w:rsidR="00F82D73" w:rsidRPr="005869F8" w:rsidRDefault="00F82D73" w:rsidP="001E4675">
            <w:pPr>
              <w:jc w:val="center"/>
              <w:rPr>
                <w:rFonts w:ascii="Times New Roman" w:eastAsia="Arial Unicode MS" w:hAnsi="Times New Roman" w:cs="Times New Roman"/>
                <w:b/>
                <w:bCs/>
                <w:i/>
                <w:bdr w:val="nil"/>
              </w:rPr>
            </w:pPr>
            <w:bookmarkStart w:id="9" w:name="_Hlk202513537"/>
            <w:r w:rsidRPr="005869F8">
              <w:rPr>
                <w:rFonts w:ascii="Times New Roman" w:eastAsia="Arial Unicode MS" w:hAnsi="Times New Roman" w:cs="Times New Roman"/>
                <w:b/>
                <w:bCs/>
                <w:i/>
                <w:bdr w:val="nil"/>
              </w:rPr>
              <w:t>Eil.</w:t>
            </w:r>
          </w:p>
          <w:p w14:paraId="10205B21" w14:textId="77777777" w:rsidR="00F82D73" w:rsidRPr="005869F8" w:rsidRDefault="00F82D73" w:rsidP="001E4675">
            <w:pPr>
              <w:jc w:val="cente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Nr.</w:t>
            </w:r>
          </w:p>
        </w:tc>
        <w:tc>
          <w:tcPr>
            <w:tcW w:w="4678" w:type="dxa"/>
            <w:shd w:val="clear" w:color="auto" w:fill="BFBFBF" w:themeFill="background1" w:themeFillShade="BF"/>
            <w:vAlign w:val="center"/>
          </w:tcPr>
          <w:p w14:paraId="4454B729" w14:textId="77777777" w:rsidR="00F82D73" w:rsidRPr="005869F8" w:rsidRDefault="00F82D73" w:rsidP="001E4675">
            <w:pPr>
              <w:jc w:val="cente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Parametras</w:t>
            </w:r>
          </w:p>
        </w:tc>
        <w:tc>
          <w:tcPr>
            <w:tcW w:w="5103" w:type="dxa"/>
            <w:shd w:val="clear" w:color="auto" w:fill="BFBFBF" w:themeFill="background1" w:themeFillShade="BF"/>
            <w:vAlign w:val="center"/>
          </w:tcPr>
          <w:p w14:paraId="01038640" w14:textId="77777777" w:rsidR="00F82D73" w:rsidRPr="005869F8" w:rsidRDefault="00F82D73" w:rsidP="001E4675">
            <w:pPr>
              <w:jc w:val="cente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Vertė</w:t>
            </w:r>
          </w:p>
        </w:tc>
        <w:tc>
          <w:tcPr>
            <w:tcW w:w="4394" w:type="dxa"/>
            <w:shd w:val="clear" w:color="auto" w:fill="BFBFBF" w:themeFill="background1" w:themeFillShade="BF"/>
            <w:vAlign w:val="center"/>
          </w:tcPr>
          <w:p w14:paraId="7F41FD5E" w14:textId="77777777" w:rsidR="00F82D73" w:rsidRPr="005869F8" w:rsidRDefault="00F82D73" w:rsidP="001E4675">
            <w:pPr>
              <w:pBdr>
                <w:top w:val="nil"/>
                <w:left w:val="nil"/>
                <w:bottom w:val="nil"/>
                <w:right w:val="nil"/>
                <w:between w:val="nil"/>
                <w:bar w:val="nil"/>
              </w:pBdr>
              <w:snapToGrid w:val="0"/>
              <w:jc w:val="center"/>
              <w:rPr>
                <w:rFonts w:ascii="Times New Roman" w:eastAsia="Arial Unicode MS" w:hAnsi="Times New Roman" w:cs="Times New Roman"/>
                <w:b/>
                <w:bCs/>
                <w:i/>
                <w:bdr w:val="nil"/>
              </w:rPr>
            </w:pPr>
            <w:r w:rsidRPr="005869F8">
              <w:rPr>
                <w:rFonts w:ascii="Times New Roman" w:eastAsia="Arial Unicode MS" w:hAnsi="Times New Roman" w:cs="Times New Roman"/>
                <w:b/>
                <w:bCs/>
                <w:i/>
                <w:bdr w:val="nil"/>
              </w:rPr>
              <w:t>Siūlomos specifikacijos.</w:t>
            </w:r>
          </w:p>
          <w:p w14:paraId="21A2013A" w14:textId="77777777" w:rsidR="00F82D73" w:rsidRPr="005869F8" w:rsidRDefault="00F82D73" w:rsidP="001E4675">
            <w:pPr>
              <w:pBdr>
                <w:top w:val="nil"/>
                <w:left w:val="nil"/>
                <w:bottom w:val="nil"/>
                <w:right w:val="nil"/>
                <w:between w:val="nil"/>
                <w:bar w:val="nil"/>
              </w:pBdr>
              <w:snapToGrid w:val="0"/>
              <w:jc w:val="center"/>
              <w:rPr>
                <w:rFonts w:ascii="Times New Roman" w:eastAsia="Arial Unicode MS" w:hAnsi="Times New Roman" w:cs="Times New Roman"/>
                <w:b/>
                <w:bCs/>
                <w:i/>
                <w:bdr w:val="nil"/>
              </w:rPr>
            </w:pPr>
            <w:r w:rsidRPr="005869F8">
              <w:rPr>
                <w:rFonts w:ascii="Times New Roman" w:eastAsia="Arial Unicode MS" w:hAnsi="Times New Roman" w:cs="Times New Roman"/>
                <w:b/>
                <w:bCs/>
                <w:i/>
                <w:bdr w:val="nil"/>
              </w:rPr>
              <w:t>Turi būti nurodytos konkrečios specifikacijos. Nurodytas gamintojas, modelis.</w:t>
            </w:r>
          </w:p>
          <w:p w14:paraId="5F15D9AC" w14:textId="77777777" w:rsidR="00F82D73" w:rsidRPr="005869F8" w:rsidRDefault="00F82D73" w:rsidP="001E4675">
            <w:pPr>
              <w:jc w:val="cente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(pildo tiekėjas)</w:t>
            </w:r>
          </w:p>
        </w:tc>
      </w:tr>
      <w:tr w:rsidR="005869F8" w:rsidRPr="005869F8" w14:paraId="67740CE4" w14:textId="77777777" w:rsidTr="001E4675">
        <w:tc>
          <w:tcPr>
            <w:tcW w:w="704" w:type="dxa"/>
            <w:shd w:val="clear" w:color="auto" w:fill="D9D9D9" w:themeFill="background1" w:themeFillShade="D9"/>
            <w:vAlign w:val="center"/>
          </w:tcPr>
          <w:p w14:paraId="65D31096" w14:textId="77777777" w:rsidR="00F82D73" w:rsidRPr="005869F8" w:rsidRDefault="00F82D73" w:rsidP="00850CEB">
            <w:pPr>
              <w:pStyle w:val="ListParagraph"/>
              <w:numPr>
                <w:ilvl w:val="0"/>
                <w:numId w:val="1"/>
              </w:numPr>
              <w:jc w:val="right"/>
              <w:rPr>
                <w:rFonts w:ascii="Times New Roman" w:eastAsia="Arial Unicode MS" w:hAnsi="Times New Roman" w:cs="Times New Roman"/>
                <w:bdr w:val="nil"/>
              </w:rPr>
            </w:pPr>
          </w:p>
        </w:tc>
        <w:tc>
          <w:tcPr>
            <w:tcW w:w="9781" w:type="dxa"/>
            <w:gridSpan w:val="2"/>
            <w:shd w:val="clear" w:color="auto" w:fill="D9D9D9" w:themeFill="background1" w:themeFillShade="D9"/>
            <w:vAlign w:val="center"/>
          </w:tcPr>
          <w:p w14:paraId="6D30449F" w14:textId="4AF672B1" w:rsidR="00F82D73" w:rsidRPr="005869F8" w:rsidRDefault="00F82D73" w:rsidP="001E4675">
            <w:pPr>
              <w:jc w:val="center"/>
              <w:rPr>
                <w:rFonts w:ascii="Times New Roman" w:eastAsia="Arial Unicode MS" w:hAnsi="Times New Roman" w:cs="Times New Roman"/>
                <w:bdr w:val="nil"/>
              </w:rPr>
            </w:pPr>
            <w:r w:rsidRPr="005869F8">
              <w:rPr>
                <w:rFonts w:ascii="Times New Roman" w:eastAsia="Arial Unicode MS" w:hAnsi="Times New Roman" w:cs="Times New Roman"/>
                <w:b/>
                <w:bdr w:val="nil"/>
              </w:rPr>
              <w:t xml:space="preserve">Nukentėjusiojo </w:t>
            </w:r>
            <w:r w:rsidR="0095514E" w:rsidRPr="005869F8">
              <w:rPr>
                <w:rFonts w:ascii="Times New Roman" w:eastAsia="Arial Unicode MS" w:hAnsi="Times New Roman" w:cs="Times New Roman"/>
                <w:b/>
                <w:bdr w:val="nil"/>
              </w:rPr>
              <w:t xml:space="preserve">aukštyje </w:t>
            </w:r>
            <w:r w:rsidRPr="005869F8">
              <w:rPr>
                <w:rFonts w:ascii="Times New Roman" w:eastAsia="Arial Unicode MS" w:hAnsi="Times New Roman" w:cs="Times New Roman"/>
                <w:b/>
                <w:bdr w:val="nil"/>
              </w:rPr>
              <w:t>imobilizavimo ir transportavimo priemonių komplektas</w:t>
            </w:r>
          </w:p>
        </w:tc>
        <w:tc>
          <w:tcPr>
            <w:tcW w:w="4394" w:type="dxa"/>
          </w:tcPr>
          <w:p w14:paraId="6FC58ACF" w14:textId="77777777" w:rsidR="00F82D73" w:rsidRPr="005869F8" w:rsidRDefault="00F82D73" w:rsidP="001E4675">
            <w:pPr>
              <w:pBdr>
                <w:top w:val="nil"/>
                <w:left w:val="nil"/>
                <w:bottom w:val="nil"/>
                <w:right w:val="nil"/>
                <w:between w:val="nil"/>
                <w:bar w:val="nil"/>
              </w:pBdr>
              <w:tabs>
                <w:tab w:val="left" w:pos="30"/>
              </w:tabs>
              <w:rPr>
                <w:rFonts w:ascii="Times New Roman" w:eastAsia="Arial Unicode MS" w:hAnsi="Times New Roman" w:cs="Times New Roman"/>
                <w:bdr w:val="nil"/>
                <w:lang w:val="en-US" w:eastAsia="ja-JP"/>
              </w:rPr>
            </w:pPr>
            <w:proofErr w:type="spellStart"/>
            <w:r w:rsidRPr="005869F8">
              <w:rPr>
                <w:rFonts w:ascii="Times New Roman" w:eastAsia="Arial Unicode MS" w:hAnsi="Times New Roman" w:cs="Times New Roman"/>
                <w:bdr w:val="nil"/>
                <w:lang w:val="en-US"/>
              </w:rPr>
              <w:t>Gamintojas</w:t>
            </w:r>
            <w:proofErr w:type="spellEnd"/>
            <w:r w:rsidRPr="005869F8">
              <w:rPr>
                <w:rFonts w:ascii="Times New Roman" w:eastAsia="Arial Unicode MS" w:hAnsi="Times New Roman" w:cs="Times New Roman"/>
                <w:bdr w:val="nil"/>
                <w:lang w:val="en-US"/>
              </w:rPr>
              <w:t xml:space="preserve"> </w:t>
            </w:r>
            <w:r w:rsidRPr="005869F8">
              <w:rPr>
                <w:rFonts w:ascii="Times New Roman" w:eastAsia="Arial Unicode MS" w:hAnsi="Times New Roman" w:cs="Times New Roman"/>
                <w:i/>
                <w:bdr w:val="nil"/>
                <w:lang w:val="en-US"/>
              </w:rPr>
              <w:t>(</w:t>
            </w:r>
            <w:proofErr w:type="spellStart"/>
            <w:r w:rsidRPr="005869F8">
              <w:rPr>
                <w:rFonts w:ascii="Times New Roman" w:eastAsia="Arial Unicode MS" w:hAnsi="Times New Roman" w:cs="Times New Roman"/>
                <w:i/>
                <w:bdr w:val="nil"/>
                <w:lang w:val="en-US"/>
              </w:rPr>
              <w:t>nurodyti</w:t>
            </w:r>
            <w:proofErr w:type="spellEnd"/>
            <w:r w:rsidRPr="005869F8">
              <w:rPr>
                <w:rFonts w:ascii="Times New Roman" w:eastAsia="Arial Unicode MS" w:hAnsi="Times New Roman" w:cs="Times New Roman"/>
                <w:i/>
                <w:bdr w:val="nil"/>
                <w:lang w:val="en-US"/>
              </w:rPr>
              <w:t>)</w:t>
            </w:r>
            <w:r w:rsidRPr="005869F8">
              <w:rPr>
                <w:rFonts w:ascii="Times New Roman" w:eastAsia="Arial Unicode MS" w:hAnsi="Times New Roman" w:cs="Times New Roman"/>
                <w:bdr w:val="nil"/>
                <w:lang w:val="en-US"/>
              </w:rPr>
              <w:t>: .................</w:t>
            </w:r>
          </w:p>
          <w:p w14:paraId="086B1B91" w14:textId="77777777" w:rsidR="00F82D73" w:rsidRPr="005869F8" w:rsidRDefault="00F82D73" w:rsidP="001E4675">
            <w:pPr>
              <w:pBdr>
                <w:top w:val="nil"/>
                <w:left w:val="nil"/>
                <w:bottom w:val="nil"/>
                <w:right w:val="nil"/>
                <w:between w:val="nil"/>
                <w:bar w:val="nil"/>
              </w:pBdr>
              <w:rPr>
                <w:rFonts w:ascii="Times New Roman" w:eastAsia="Arial Unicode MS" w:hAnsi="Times New Roman" w:cs="Times New Roman"/>
                <w:bdr w:val="nil"/>
                <w:lang w:val="en-US"/>
              </w:rPr>
            </w:pPr>
            <w:proofErr w:type="spellStart"/>
            <w:r w:rsidRPr="005869F8">
              <w:rPr>
                <w:rFonts w:ascii="Times New Roman" w:eastAsia="Arial Unicode MS" w:hAnsi="Times New Roman" w:cs="Times New Roman"/>
                <w:bdr w:val="nil"/>
                <w:lang w:val="en-US"/>
              </w:rPr>
              <w:t>Modelis</w:t>
            </w:r>
            <w:proofErr w:type="spellEnd"/>
            <w:r w:rsidRPr="005869F8">
              <w:rPr>
                <w:rFonts w:ascii="Times New Roman" w:eastAsia="Arial Unicode MS" w:hAnsi="Times New Roman" w:cs="Times New Roman"/>
                <w:bdr w:val="nil"/>
                <w:lang w:val="en-US"/>
              </w:rPr>
              <w:t xml:space="preserve"> </w:t>
            </w:r>
            <w:r w:rsidRPr="005869F8">
              <w:rPr>
                <w:rFonts w:ascii="Times New Roman" w:eastAsia="Arial Unicode MS" w:hAnsi="Times New Roman" w:cs="Times New Roman"/>
                <w:i/>
                <w:bdr w:val="nil"/>
                <w:lang w:val="en-US"/>
              </w:rPr>
              <w:t>(</w:t>
            </w:r>
            <w:proofErr w:type="spellStart"/>
            <w:r w:rsidRPr="005869F8">
              <w:rPr>
                <w:rFonts w:ascii="Times New Roman" w:eastAsia="Arial Unicode MS" w:hAnsi="Times New Roman" w:cs="Times New Roman"/>
                <w:i/>
                <w:bdr w:val="nil"/>
                <w:lang w:val="en-US"/>
              </w:rPr>
              <w:t>nurodyti</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jeigu</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yra</w:t>
            </w:r>
            <w:proofErr w:type="spellEnd"/>
            <w:r w:rsidRPr="005869F8">
              <w:rPr>
                <w:rFonts w:ascii="Times New Roman" w:eastAsia="Arial Unicode MS" w:hAnsi="Times New Roman" w:cs="Times New Roman"/>
                <w:i/>
                <w:bdr w:val="nil"/>
                <w:lang w:val="en-US"/>
              </w:rPr>
              <w:t>)</w:t>
            </w:r>
            <w:r w:rsidRPr="005869F8">
              <w:rPr>
                <w:rFonts w:ascii="Times New Roman" w:eastAsia="Arial Unicode MS" w:hAnsi="Times New Roman" w:cs="Times New Roman"/>
                <w:bdr w:val="nil"/>
                <w:lang w:val="en-US"/>
              </w:rPr>
              <w:t>: .....................</w:t>
            </w:r>
          </w:p>
          <w:p w14:paraId="100D409A" w14:textId="77777777" w:rsidR="00F82D73" w:rsidRPr="005869F8" w:rsidRDefault="00F82D73" w:rsidP="001E4675">
            <w:pPr>
              <w:rPr>
                <w:rFonts w:ascii="Times New Roman" w:eastAsia="Arial Unicode MS" w:hAnsi="Times New Roman" w:cs="Times New Roman"/>
                <w:bdr w:val="nil"/>
              </w:rPr>
            </w:pPr>
            <w:proofErr w:type="spellStart"/>
            <w:r w:rsidRPr="005869F8">
              <w:rPr>
                <w:rFonts w:ascii="Times New Roman" w:eastAsia="Arial Unicode MS" w:hAnsi="Times New Roman" w:cs="Times New Roman"/>
                <w:bdr w:val="nil"/>
                <w:lang w:val="en-US"/>
              </w:rPr>
              <w:t>Kodas</w:t>
            </w:r>
            <w:proofErr w:type="spellEnd"/>
            <w:r w:rsidRPr="005869F8">
              <w:rPr>
                <w:rFonts w:ascii="Times New Roman" w:eastAsia="Arial Unicode MS" w:hAnsi="Times New Roman" w:cs="Times New Roman"/>
                <w:bdr w:val="nil"/>
                <w:lang w:val="en-US"/>
              </w:rPr>
              <w:t xml:space="preserve"> </w:t>
            </w:r>
            <w:r w:rsidRPr="005869F8">
              <w:rPr>
                <w:rFonts w:ascii="Times New Roman" w:eastAsia="Arial Unicode MS" w:hAnsi="Times New Roman" w:cs="Times New Roman"/>
                <w:i/>
                <w:bdr w:val="nil"/>
                <w:lang w:val="en-US"/>
              </w:rPr>
              <w:t>(</w:t>
            </w:r>
            <w:proofErr w:type="spellStart"/>
            <w:r w:rsidRPr="005869F8">
              <w:rPr>
                <w:rFonts w:ascii="Times New Roman" w:eastAsia="Arial Unicode MS" w:hAnsi="Times New Roman" w:cs="Times New Roman"/>
                <w:i/>
                <w:bdr w:val="nil"/>
                <w:lang w:val="en-US"/>
              </w:rPr>
              <w:t>nurodyti</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jeigu</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yra</w:t>
            </w:r>
            <w:proofErr w:type="spellEnd"/>
            <w:r w:rsidRPr="005869F8">
              <w:rPr>
                <w:rFonts w:ascii="Times New Roman" w:eastAsia="Arial Unicode MS" w:hAnsi="Times New Roman" w:cs="Times New Roman"/>
                <w:i/>
                <w:bdr w:val="nil"/>
                <w:lang w:val="en-US"/>
              </w:rPr>
              <w:t>)</w:t>
            </w:r>
            <w:r w:rsidRPr="005869F8">
              <w:rPr>
                <w:rFonts w:ascii="Times New Roman" w:eastAsia="Arial Unicode MS" w:hAnsi="Times New Roman" w:cs="Times New Roman"/>
                <w:bdr w:val="nil"/>
                <w:lang w:val="en-US"/>
              </w:rPr>
              <w:t>: ........................</w:t>
            </w:r>
          </w:p>
        </w:tc>
      </w:tr>
      <w:tr w:rsidR="005869F8" w:rsidRPr="005869F8" w14:paraId="75CB3828" w14:textId="77777777" w:rsidTr="001E4675">
        <w:tc>
          <w:tcPr>
            <w:tcW w:w="704" w:type="dxa"/>
            <w:tcBorders>
              <w:top w:val="single" w:sz="4" w:space="0" w:color="000000"/>
              <w:left w:val="single" w:sz="4" w:space="0" w:color="000000"/>
              <w:bottom w:val="single" w:sz="4" w:space="0" w:color="000000"/>
            </w:tcBorders>
          </w:tcPr>
          <w:p w14:paraId="6A1F6277" w14:textId="77777777" w:rsidR="00F82D73" w:rsidRPr="005869F8" w:rsidRDefault="00F82D73" w:rsidP="00850CEB">
            <w:pPr>
              <w:pStyle w:val="ListParagraph"/>
              <w:numPr>
                <w:ilvl w:val="1"/>
                <w:numId w:val="1"/>
              </w:numPr>
              <w:jc w:val="center"/>
              <w:rPr>
                <w:rFonts w:ascii="Times New Roman" w:eastAsia="Arial Unicode MS" w:hAnsi="Times New Roman" w:cs="Times New Roman"/>
                <w:bdr w:val="nil"/>
              </w:rPr>
            </w:pPr>
          </w:p>
        </w:tc>
        <w:tc>
          <w:tcPr>
            <w:tcW w:w="4678" w:type="dxa"/>
            <w:tcBorders>
              <w:top w:val="single" w:sz="4" w:space="0" w:color="000000"/>
              <w:left w:val="single" w:sz="4" w:space="0" w:color="000000"/>
              <w:bottom w:val="single" w:sz="4" w:space="0" w:color="000000"/>
            </w:tcBorders>
          </w:tcPr>
          <w:p w14:paraId="51114EB0" w14:textId="663C2ED5" w:rsidR="00F82D73" w:rsidRPr="005869F8" w:rsidRDefault="00844269" w:rsidP="001E4675">
            <w:pPr>
              <w:tabs>
                <w:tab w:val="center" w:pos="2231"/>
              </w:tabs>
              <w:rPr>
                <w:rFonts w:ascii="Times New Roman" w:eastAsia="Arial Unicode MS" w:hAnsi="Times New Roman" w:cs="Times New Roman"/>
                <w:bdr w:val="nil"/>
              </w:rPr>
            </w:pPr>
            <w:r w:rsidRPr="005869F8">
              <w:rPr>
                <w:rFonts w:ascii="Times New Roman" w:eastAsia="Arial Unicode MS" w:hAnsi="Times New Roman" w:cs="Times New Roman"/>
                <w:bdr w:val="nil"/>
              </w:rPr>
              <w:t>Nukentėjusiojo</w:t>
            </w:r>
            <w:r w:rsidR="008B75DB" w:rsidRPr="005869F8">
              <w:rPr>
                <w:rFonts w:ascii="Times New Roman" w:eastAsia="Arial Unicode MS" w:hAnsi="Times New Roman" w:cs="Times New Roman"/>
                <w:bdr w:val="nil"/>
              </w:rPr>
              <w:t xml:space="preserve"> transportavimo neštuvai</w:t>
            </w:r>
            <w:r w:rsidR="008B0E39" w:rsidRPr="005869F8">
              <w:rPr>
                <w:rFonts w:ascii="Times New Roman" w:eastAsia="Arial Unicode MS" w:hAnsi="Times New Roman" w:cs="Times New Roman"/>
                <w:bdr w:val="nil"/>
              </w:rPr>
              <w:t>.</w:t>
            </w:r>
          </w:p>
        </w:tc>
        <w:tc>
          <w:tcPr>
            <w:tcW w:w="5103" w:type="dxa"/>
            <w:tcBorders>
              <w:top w:val="single" w:sz="4" w:space="0" w:color="000000"/>
              <w:left w:val="single" w:sz="4" w:space="0" w:color="000000"/>
              <w:bottom w:val="single" w:sz="4" w:space="0" w:color="000000"/>
              <w:right w:val="single" w:sz="4" w:space="0" w:color="000000"/>
            </w:tcBorders>
          </w:tcPr>
          <w:p w14:paraId="04CD22BF" w14:textId="6D793D03" w:rsidR="00F82D73" w:rsidRPr="005869F8" w:rsidRDefault="00F82D73" w:rsidP="002B763B">
            <w:pPr>
              <w:pStyle w:val="ListParagraph"/>
              <w:numPr>
                <w:ilvl w:val="0"/>
                <w:numId w:val="48"/>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1B49E7" w:rsidRPr="005869F8">
              <w:rPr>
                <w:rFonts w:ascii="Times New Roman" w:eastAsia="Arial Unicode MS" w:hAnsi="Times New Roman" w:cs="Times New Roman"/>
                <w:bdr w:val="nil"/>
              </w:rPr>
              <w:t>1</w:t>
            </w:r>
            <w:r w:rsidRPr="005869F8">
              <w:rPr>
                <w:rFonts w:ascii="Times New Roman" w:eastAsia="Arial Unicode MS" w:hAnsi="Times New Roman" w:cs="Times New Roman"/>
                <w:bdr w:val="nil"/>
              </w:rPr>
              <w:t xml:space="preserve"> vnt. </w:t>
            </w:r>
          </w:p>
          <w:p w14:paraId="02A10D58" w14:textId="68DD28BB" w:rsidR="002B763B" w:rsidRPr="005869F8" w:rsidRDefault="002B763B" w:rsidP="002B763B">
            <w:pPr>
              <w:numPr>
                <w:ilvl w:val="0"/>
                <w:numId w:val="48"/>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būti sukurti taip, kad nuketėjusį būtų galima transportuoti horizontaliai, vertikaliai ar </w:t>
            </w:r>
            <w:r w:rsidR="008B0E39" w:rsidRPr="005869F8">
              <w:rPr>
                <w:rFonts w:ascii="Times New Roman" w:eastAsia="Arial Unicode MS" w:hAnsi="Times New Roman" w:cs="Times New Roman"/>
                <w:bdr w:val="nil"/>
              </w:rPr>
              <w:t>pasirinktu</w:t>
            </w:r>
            <w:r w:rsidRPr="005869F8">
              <w:rPr>
                <w:rFonts w:ascii="Times New Roman" w:eastAsia="Arial Unicode MS" w:hAnsi="Times New Roman" w:cs="Times New Roman"/>
                <w:bdr w:val="nil"/>
              </w:rPr>
              <w:t xml:space="preserve"> kampu.</w:t>
            </w:r>
          </w:p>
          <w:p w14:paraId="7789ABE0" w14:textId="77777777" w:rsidR="002B763B" w:rsidRPr="005869F8" w:rsidRDefault="002B763B" w:rsidP="002B763B">
            <w:pPr>
              <w:numPr>
                <w:ilvl w:val="0"/>
                <w:numId w:val="48"/>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integruotus saugos diržus.</w:t>
            </w:r>
          </w:p>
          <w:p w14:paraId="7793B872" w14:textId="7D599A1E" w:rsidR="002B763B" w:rsidRPr="005869F8" w:rsidRDefault="002B763B" w:rsidP="002B763B">
            <w:pPr>
              <w:numPr>
                <w:ilvl w:val="0"/>
                <w:numId w:val="48"/>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būti lengvai užsegamas ir reguliuojamas FAST LT PLUS tipo </w:t>
            </w:r>
            <w:r w:rsidR="008B0E39" w:rsidRPr="005869F8">
              <w:rPr>
                <w:rFonts w:ascii="Times New Roman" w:eastAsia="Arial Unicode MS" w:hAnsi="Times New Roman" w:cs="Times New Roman"/>
                <w:bdr w:val="nil"/>
              </w:rPr>
              <w:t xml:space="preserve">arba lygiavertėmis </w:t>
            </w:r>
            <w:r w:rsidRPr="005869F8">
              <w:rPr>
                <w:rFonts w:ascii="Times New Roman" w:eastAsia="Arial Unicode MS" w:hAnsi="Times New Roman" w:cs="Times New Roman"/>
                <w:bdr w:val="nil"/>
              </w:rPr>
              <w:t>sagtimis.</w:t>
            </w:r>
          </w:p>
          <w:p w14:paraId="7917D8EF" w14:textId="77777777" w:rsidR="002B763B" w:rsidRPr="005869F8" w:rsidRDefault="002B763B" w:rsidP="002B763B">
            <w:pPr>
              <w:numPr>
                <w:ilvl w:val="0"/>
                <w:numId w:val="48"/>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būti galimybė išimti išilginius strypus.</w:t>
            </w:r>
          </w:p>
          <w:p w14:paraId="22EA3BD7" w14:textId="554E50DF" w:rsidR="002B763B" w:rsidRPr="005869F8" w:rsidRDefault="002B763B" w:rsidP="002B763B">
            <w:pPr>
              <w:numPr>
                <w:ilvl w:val="0"/>
                <w:numId w:val="48"/>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būti tinkami</w:t>
            </w:r>
            <w:r w:rsidR="00995FFF" w:rsidRPr="005869F8">
              <w:rPr>
                <w:rFonts w:ascii="Times New Roman" w:eastAsia="Arial Unicode MS" w:hAnsi="Times New Roman" w:cs="Times New Roman"/>
                <w:bdr w:val="nil"/>
              </w:rPr>
              <w:t xml:space="preserve"> darbui su</w:t>
            </w:r>
            <w:r w:rsidRPr="005869F8">
              <w:rPr>
                <w:rFonts w:ascii="Times New Roman" w:eastAsia="Arial Unicode MS" w:hAnsi="Times New Roman" w:cs="Times New Roman"/>
                <w:bdr w:val="nil"/>
              </w:rPr>
              <w:t xml:space="preserve"> 150 kg</w:t>
            </w:r>
            <w:r w:rsidR="00995FFF" w:rsidRPr="005869F8">
              <w:rPr>
                <w:rFonts w:ascii="Times New Roman" w:eastAsia="Arial Unicode MS" w:hAnsi="Times New Roman" w:cs="Times New Roman"/>
                <w:bdr w:val="nil"/>
              </w:rPr>
              <w:t xml:space="preserve"> ir lengvesniu svoriu.</w:t>
            </w:r>
          </w:p>
          <w:p w14:paraId="20049F84" w14:textId="1ABB8286" w:rsidR="00FD2CEE" w:rsidRPr="005869F8" w:rsidRDefault="002B763B" w:rsidP="002B763B">
            <w:pPr>
              <w:pStyle w:val="ListParagraph"/>
              <w:numPr>
                <w:ilvl w:val="0"/>
                <w:numId w:val="48"/>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Svoris ne daugiau </w:t>
            </w:r>
            <w:r w:rsidR="00995FFF" w:rsidRPr="005869F8">
              <w:rPr>
                <w:rFonts w:ascii="Times New Roman" w:eastAsia="Arial Unicode MS" w:hAnsi="Times New Roman" w:cs="Times New Roman"/>
                <w:bdr w:val="nil"/>
                <w:lang w:val="en-US"/>
              </w:rPr>
              <w:t>15</w:t>
            </w:r>
            <w:r w:rsidRPr="005869F8">
              <w:rPr>
                <w:rFonts w:ascii="Times New Roman" w:eastAsia="Arial Unicode MS" w:hAnsi="Times New Roman" w:cs="Times New Roman"/>
                <w:bdr w:val="nil"/>
              </w:rPr>
              <w:t xml:space="preserve"> </w:t>
            </w:r>
            <w:r w:rsidR="00995FFF" w:rsidRPr="005869F8">
              <w:rPr>
                <w:rFonts w:ascii="Times New Roman" w:eastAsia="Arial Unicode MS" w:hAnsi="Times New Roman" w:cs="Times New Roman"/>
                <w:bdr w:val="nil"/>
              </w:rPr>
              <w:t>k</w:t>
            </w:r>
            <w:r w:rsidRPr="005869F8">
              <w:rPr>
                <w:rFonts w:ascii="Times New Roman" w:eastAsia="Arial Unicode MS" w:hAnsi="Times New Roman" w:cs="Times New Roman"/>
                <w:bdr w:val="nil"/>
              </w:rPr>
              <w:t>g.</w:t>
            </w:r>
          </w:p>
        </w:tc>
        <w:tc>
          <w:tcPr>
            <w:tcW w:w="4394" w:type="dxa"/>
          </w:tcPr>
          <w:p w14:paraId="6C683BCE" w14:textId="77777777" w:rsidR="00F82D73" w:rsidRPr="005869F8" w:rsidRDefault="00F82D73" w:rsidP="001E4675">
            <w:pPr>
              <w:rPr>
                <w:rFonts w:ascii="Times New Roman" w:eastAsia="Arial Unicode MS" w:hAnsi="Times New Roman" w:cs="Times New Roman"/>
                <w:bdr w:val="nil"/>
              </w:rPr>
            </w:pPr>
          </w:p>
        </w:tc>
      </w:tr>
      <w:tr w:rsidR="005869F8" w:rsidRPr="005869F8" w14:paraId="41F7633B" w14:textId="77777777" w:rsidTr="001E4675">
        <w:tc>
          <w:tcPr>
            <w:tcW w:w="704" w:type="dxa"/>
            <w:tcBorders>
              <w:top w:val="single" w:sz="4" w:space="0" w:color="000000"/>
              <w:left w:val="single" w:sz="4" w:space="0" w:color="000000"/>
              <w:bottom w:val="single" w:sz="4" w:space="0" w:color="000000"/>
            </w:tcBorders>
          </w:tcPr>
          <w:p w14:paraId="10364D25" w14:textId="77777777" w:rsidR="00F82D73" w:rsidRPr="005869F8" w:rsidRDefault="00F82D73"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4DA28358" w14:textId="02ED82BA" w:rsidR="0078161C" w:rsidRPr="005869F8" w:rsidRDefault="0078161C"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Pakreipimo įtaisas </w:t>
            </w:r>
            <w:r w:rsidR="00EB5213" w:rsidRPr="005869F8">
              <w:rPr>
                <w:rFonts w:ascii="Times New Roman" w:eastAsia="MS Mincho" w:hAnsi="Times New Roman" w:cs="Times New Roman"/>
                <w:lang w:eastAsia="ja-JP"/>
              </w:rPr>
              <w:t>nukentėjusiojo transportavimo neštuvams</w:t>
            </w:r>
            <w:r w:rsidR="0047081A" w:rsidRPr="005869F8">
              <w:rPr>
                <w:rFonts w:ascii="Times New Roman" w:eastAsia="MS Mincho" w:hAnsi="Times New Roman" w:cs="Times New Roman"/>
                <w:lang w:eastAsia="ja-JP"/>
              </w:rPr>
              <w:t xml:space="preserve"> su trimis </w:t>
            </w:r>
            <w:r w:rsidR="003C0959" w:rsidRPr="005869F8">
              <w:rPr>
                <w:rFonts w:ascii="Times New Roman" w:eastAsia="MS Mincho" w:hAnsi="Times New Roman" w:cs="Times New Roman"/>
                <w:lang w:eastAsia="ja-JP"/>
              </w:rPr>
              <w:t>„</w:t>
            </w:r>
            <w:r w:rsidR="00844269" w:rsidRPr="005869F8">
              <w:rPr>
                <w:rFonts w:ascii="Times New Roman" w:eastAsia="MS Mincho" w:hAnsi="Times New Roman" w:cs="Times New Roman"/>
                <w:lang w:eastAsia="ja-JP"/>
              </w:rPr>
              <w:t>D</w:t>
            </w:r>
            <w:r w:rsidR="003C0959" w:rsidRPr="005869F8">
              <w:rPr>
                <w:rFonts w:ascii="Times New Roman" w:eastAsia="MS Mincho" w:hAnsi="Times New Roman" w:cs="Times New Roman"/>
                <w:lang w:eastAsia="ja-JP"/>
              </w:rPr>
              <w:t>“</w:t>
            </w:r>
            <w:r w:rsidR="00844269" w:rsidRPr="005869F8">
              <w:rPr>
                <w:rFonts w:ascii="Times New Roman" w:eastAsia="MS Mincho" w:hAnsi="Times New Roman" w:cs="Times New Roman"/>
                <w:lang w:eastAsia="ja-JP"/>
              </w:rPr>
              <w:t xml:space="preserve"> formos karabinais</w:t>
            </w:r>
            <w:r w:rsidR="003C0959" w:rsidRPr="005869F8">
              <w:rPr>
                <w:rFonts w:ascii="Times New Roman" w:eastAsia="MS Mincho" w:hAnsi="Times New Roman" w:cs="Times New Roman"/>
                <w:lang w:eastAsia="ja-JP"/>
              </w:rPr>
              <w:t>.</w:t>
            </w:r>
          </w:p>
          <w:p w14:paraId="0E3A4C9A" w14:textId="061E1D17" w:rsidR="00F82D73" w:rsidRPr="005869F8" w:rsidRDefault="00F82D73" w:rsidP="001E4675">
            <w:pPr>
              <w:tabs>
                <w:tab w:val="center" w:pos="2231"/>
              </w:tabs>
              <w:rPr>
                <w:rFonts w:ascii="Times New Roman" w:eastAsia="MS Mincho" w:hAnsi="Times New Roman" w:cs="Times New Roman"/>
                <w:strike/>
                <w:lang w:eastAsia="ja-JP"/>
              </w:rPr>
            </w:pPr>
          </w:p>
        </w:tc>
        <w:tc>
          <w:tcPr>
            <w:tcW w:w="5103" w:type="dxa"/>
            <w:tcBorders>
              <w:top w:val="single" w:sz="4" w:space="0" w:color="000000"/>
              <w:left w:val="single" w:sz="4" w:space="0" w:color="000000"/>
              <w:bottom w:val="single" w:sz="4" w:space="0" w:color="000000"/>
              <w:right w:val="single" w:sz="4" w:space="0" w:color="000000"/>
            </w:tcBorders>
          </w:tcPr>
          <w:p w14:paraId="4CEA86F0" w14:textId="32EC26B7" w:rsidR="00F82D73" w:rsidRPr="005869F8" w:rsidRDefault="00F82D73" w:rsidP="00801D16">
            <w:pPr>
              <w:pStyle w:val="ListParagraph"/>
              <w:numPr>
                <w:ilvl w:val="0"/>
                <w:numId w:val="49"/>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1 vnt. </w:t>
            </w:r>
          </w:p>
          <w:p w14:paraId="5C4771FD" w14:textId="3B0FF977" w:rsidR="00801D16" w:rsidRPr="005869F8" w:rsidRDefault="00801D16" w:rsidP="00801D16">
            <w:pPr>
              <w:numPr>
                <w:ilvl w:val="0"/>
                <w:numId w:val="49"/>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būti tinkamas naudoti su gelbėjimo neštuvais</w:t>
            </w:r>
            <w:r w:rsidR="00146E12" w:rsidRPr="005869F8">
              <w:rPr>
                <w:rFonts w:ascii="Times New Roman" w:eastAsia="MS Mincho" w:hAnsi="Times New Roman" w:cs="Times New Roman"/>
                <w:lang w:eastAsia="ja-JP"/>
              </w:rPr>
              <w:t>.</w:t>
            </w:r>
          </w:p>
          <w:p w14:paraId="3BECD7B8" w14:textId="528C75C9" w:rsidR="00801D16" w:rsidRPr="005869F8" w:rsidRDefault="00801D16" w:rsidP="00801D16">
            <w:pPr>
              <w:numPr>
                <w:ilvl w:val="0"/>
                <w:numId w:val="49"/>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Turi turėti </w:t>
            </w:r>
            <w:r w:rsidR="00146E12" w:rsidRPr="005869F8">
              <w:rPr>
                <w:rFonts w:ascii="Times New Roman" w:eastAsia="MS Mincho" w:hAnsi="Times New Roman" w:cs="Times New Roman"/>
                <w:lang w:eastAsia="ja-JP"/>
              </w:rPr>
              <w:t xml:space="preserve">ne mažiau nei </w:t>
            </w:r>
            <w:r w:rsidRPr="005869F8">
              <w:rPr>
                <w:rFonts w:ascii="Times New Roman" w:eastAsia="MS Mincho" w:hAnsi="Times New Roman" w:cs="Times New Roman"/>
                <w:lang w:eastAsia="ja-JP"/>
              </w:rPr>
              <w:t>3 automatinius D formos karabinus.</w:t>
            </w:r>
          </w:p>
          <w:p w14:paraId="081C7B66" w14:textId="718F7F07" w:rsidR="00801D16" w:rsidRPr="005869F8" w:rsidRDefault="00801D16" w:rsidP="00801D16">
            <w:pPr>
              <w:numPr>
                <w:ilvl w:val="0"/>
                <w:numId w:val="49"/>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turėti suktuką</w:t>
            </w:r>
            <w:r w:rsidR="00146E12" w:rsidRPr="005869F8">
              <w:rPr>
                <w:rFonts w:ascii="Times New Roman" w:eastAsia="MS Mincho" w:hAnsi="Times New Roman" w:cs="Times New Roman"/>
                <w:lang w:eastAsia="ja-JP"/>
              </w:rPr>
              <w:t>.</w:t>
            </w:r>
          </w:p>
          <w:p w14:paraId="47B6AB75" w14:textId="77777777" w:rsidR="00801D16" w:rsidRPr="005869F8" w:rsidRDefault="00801D16" w:rsidP="00801D16">
            <w:pPr>
              <w:numPr>
                <w:ilvl w:val="0"/>
                <w:numId w:val="49"/>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Papildomo karabino pagalba turi būti galimybė užfiksuoti neštuvus horizontalioje padėtyje.</w:t>
            </w:r>
          </w:p>
          <w:p w14:paraId="45DC7235" w14:textId="08841933" w:rsidR="00801D16" w:rsidRPr="005869F8" w:rsidRDefault="00146E12" w:rsidP="00801D16">
            <w:pPr>
              <w:numPr>
                <w:ilvl w:val="0"/>
                <w:numId w:val="49"/>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būti tinkami darbui su 150 kg ir lengvesniu svoriu.</w:t>
            </w:r>
          </w:p>
          <w:p w14:paraId="6D996059" w14:textId="57C74C69" w:rsidR="00801D16" w:rsidRPr="005869F8" w:rsidRDefault="00801D16" w:rsidP="00801D16">
            <w:pPr>
              <w:pStyle w:val="ListParagraph"/>
              <w:numPr>
                <w:ilvl w:val="0"/>
                <w:numId w:val="49"/>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Svoris ne daugiau </w:t>
            </w:r>
            <w:r w:rsidR="00146E12" w:rsidRPr="005869F8">
              <w:rPr>
                <w:rFonts w:ascii="Times New Roman" w:eastAsia="MS Mincho" w:hAnsi="Times New Roman" w:cs="Times New Roman"/>
                <w:lang w:val="en-US" w:eastAsia="ja-JP"/>
              </w:rPr>
              <w:t>1000</w:t>
            </w:r>
            <w:r w:rsidRPr="005869F8">
              <w:rPr>
                <w:rFonts w:ascii="Times New Roman" w:eastAsia="MS Mincho" w:hAnsi="Times New Roman" w:cs="Times New Roman"/>
                <w:lang w:eastAsia="ja-JP"/>
              </w:rPr>
              <w:t xml:space="preserve"> g.</w:t>
            </w:r>
          </w:p>
        </w:tc>
        <w:tc>
          <w:tcPr>
            <w:tcW w:w="4394" w:type="dxa"/>
          </w:tcPr>
          <w:p w14:paraId="30121D36" w14:textId="77777777" w:rsidR="00F82D73" w:rsidRPr="005869F8" w:rsidRDefault="00F82D73" w:rsidP="001E4675">
            <w:pPr>
              <w:rPr>
                <w:rFonts w:ascii="Times New Roman" w:eastAsia="Arial Unicode MS" w:hAnsi="Times New Roman" w:cs="Times New Roman"/>
                <w:bdr w:val="nil"/>
              </w:rPr>
            </w:pPr>
          </w:p>
        </w:tc>
      </w:tr>
      <w:tr w:rsidR="005869F8" w:rsidRPr="005869F8" w14:paraId="721CFA10" w14:textId="77777777" w:rsidTr="001E4675">
        <w:tc>
          <w:tcPr>
            <w:tcW w:w="704" w:type="dxa"/>
            <w:tcBorders>
              <w:top w:val="single" w:sz="4" w:space="0" w:color="000000"/>
              <w:left w:val="single" w:sz="4" w:space="0" w:color="000000"/>
              <w:bottom w:val="single" w:sz="4" w:space="0" w:color="000000"/>
            </w:tcBorders>
          </w:tcPr>
          <w:p w14:paraId="4AA69444" w14:textId="77777777" w:rsidR="00F82D73" w:rsidRPr="005869F8" w:rsidRDefault="00F82D73"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7392D9A1" w14:textId="5E4F5460" w:rsidR="00F82D73" w:rsidRPr="005869F8" w:rsidRDefault="0078161C"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Transportavimo maišas</w:t>
            </w:r>
            <w:r w:rsidR="003C0959" w:rsidRPr="005869F8">
              <w:rPr>
                <w:rFonts w:ascii="Times New Roman" w:eastAsia="MS Mincho" w:hAnsi="Times New Roman" w:cs="Times New Roman"/>
                <w:lang w:eastAsia="ja-JP"/>
              </w:rPr>
              <w:t>.</w:t>
            </w:r>
          </w:p>
        </w:tc>
        <w:tc>
          <w:tcPr>
            <w:tcW w:w="5103" w:type="dxa"/>
            <w:tcBorders>
              <w:top w:val="single" w:sz="4" w:space="0" w:color="000000"/>
              <w:left w:val="single" w:sz="4" w:space="0" w:color="000000"/>
              <w:bottom w:val="single" w:sz="4" w:space="0" w:color="000000"/>
              <w:right w:val="single" w:sz="4" w:space="0" w:color="000000"/>
            </w:tcBorders>
          </w:tcPr>
          <w:p w14:paraId="75627DA5" w14:textId="26004BA8" w:rsidR="00F82D73" w:rsidRPr="005869F8" w:rsidRDefault="00F82D73" w:rsidP="00B13CE7">
            <w:pPr>
              <w:pStyle w:val="ListParagraph"/>
              <w:numPr>
                <w:ilvl w:val="0"/>
                <w:numId w:val="50"/>
              </w:numP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1B49E7" w:rsidRPr="005869F8">
              <w:rPr>
                <w:rFonts w:ascii="Times New Roman" w:eastAsia="Arial Unicode MS" w:hAnsi="Times New Roman" w:cs="Times New Roman"/>
                <w:bdr w:val="nil"/>
              </w:rPr>
              <w:t>1</w:t>
            </w:r>
            <w:r w:rsidRPr="005869F8">
              <w:rPr>
                <w:rFonts w:ascii="Times New Roman" w:eastAsia="Arial Unicode MS" w:hAnsi="Times New Roman" w:cs="Times New Roman"/>
                <w:bdr w:val="nil"/>
              </w:rPr>
              <w:t xml:space="preserve"> vnt. </w:t>
            </w:r>
          </w:p>
          <w:p w14:paraId="5E7B0BC4" w14:textId="45E450E0" w:rsidR="00B13CE7" w:rsidRPr="005869F8" w:rsidRDefault="00B13CE7" w:rsidP="00B13CE7">
            <w:pPr>
              <w:numPr>
                <w:ilvl w:val="0"/>
                <w:numId w:val="5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būti tinkamas neštuvams</w:t>
            </w:r>
            <w:r w:rsidR="00A30845" w:rsidRPr="005869F8">
              <w:rPr>
                <w:rFonts w:ascii="Times New Roman" w:eastAsia="MS Mincho" w:hAnsi="Times New Roman" w:cs="Times New Roman"/>
                <w:lang w:eastAsia="ja-JP"/>
              </w:rPr>
              <w:t>.</w:t>
            </w:r>
          </w:p>
          <w:p w14:paraId="317F3C8A" w14:textId="0C5D8B7A" w:rsidR="00B13CE7" w:rsidRPr="005869F8" w:rsidRDefault="00B13CE7" w:rsidP="00B13CE7">
            <w:pPr>
              <w:numPr>
                <w:ilvl w:val="0"/>
                <w:numId w:val="5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būti pagamintas iš TPU</w:t>
            </w:r>
            <w:r w:rsidR="00A30845" w:rsidRPr="005869F8">
              <w:rPr>
                <w:rFonts w:ascii="Times New Roman" w:eastAsia="MS Mincho" w:hAnsi="Times New Roman" w:cs="Times New Roman"/>
                <w:lang w:eastAsia="ja-JP"/>
              </w:rPr>
              <w:t xml:space="preserve"> arba lygiavertės medžiagos.</w:t>
            </w:r>
          </w:p>
          <w:p w14:paraId="794247E8" w14:textId="266A0731" w:rsidR="00B13CE7" w:rsidRPr="005869F8" w:rsidRDefault="00B13CE7" w:rsidP="00B13CE7">
            <w:pPr>
              <w:numPr>
                <w:ilvl w:val="0"/>
                <w:numId w:val="5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būti užsegamas „</w:t>
            </w:r>
            <w:proofErr w:type="spellStart"/>
            <w:r w:rsidRPr="005869F8">
              <w:rPr>
                <w:rFonts w:ascii="Times New Roman" w:eastAsia="MS Mincho" w:hAnsi="Times New Roman" w:cs="Times New Roman"/>
                <w:lang w:eastAsia="ja-JP"/>
              </w:rPr>
              <w:t>Velcro</w:t>
            </w:r>
            <w:proofErr w:type="spellEnd"/>
            <w:r w:rsidRPr="005869F8">
              <w:rPr>
                <w:rFonts w:ascii="Times New Roman" w:eastAsia="MS Mincho" w:hAnsi="Times New Roman" w:cs="Times New Roman"/>
                <w:lang w:eastAsia="ja-JP"/>
              </w:rPr>
              <w:t xml:space="preserve">“ </w:t>
            </w:r>
            <w:r w:rsidR="00A30845" w:rsidRPr="005869F8">
              <w:rPr>
                <w:rFonts w:ascii="Times New Roman" w:eastAsia="MS Mincho" w:hAnsi="Times New Roman" w:cs="Times New Roman"/>
                <w:lang w:eastAsia="ja-JP"/>
              </w:rPr>
              <w:t xml:space="preserve">arba lygiaverčio </w:t>
            </w:r>
            <w:r w:rsidRPr="005869F8">
              <w:rPr>
                <w:rFonts w:ascii="Times New Roman" w:eastAsia="MS Mincho" w:hAnsi="Times New Roman" w:cs="Times New Roman"/>
                <w:lang w:eastAsia="ja-JP"/>
              </w:rPr>
              <w:t>tipo užsegimu</w:t>
            </w:r>
            <w:r w:rsidR="00A30845" w:rsidRPr="005869F8">
              <w:rPr>
                <w:rFonts w:ascii="Times New Roman" w:eastAsia="MS Mincho" w:hAnsi="Times New Roman" w:cs="Times New Roman"/>
                <w:lang w:eastAsia="ja-JP"/>
              </w:rPr>
              <w:t>.</w:t>
            </w:r>
          </w:p>
          <w:p w14:paraId="7ECD7DF2" w14:textId="60ADA9C2" w:rsidR="00B13CE7" w:rsidRPr="005869F8" w:rsidRDefault="00B13CE7" w:rsidP="00B13CE7">
            <w:pPr>
              <w:numPr>
                <w:ilvl w:val="0"/>
                <w:numId w:val="5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turėti tris rankenas</w:t>
            </w:r>
            <w:r w:rsidR="00A30845" w:rsidRPr="005869F8">
              <w:rPr>
                <w:rFonts w:ascii="Times New Roman" w:eastAsia="MS Mincho" w:hAnsi="Times New Roman" w:cs="Times New Roman"/>
                <w:lang w:eastAsia="ja-JP"/>
              </w:rPr>
              <w:t>,</w:t>
            </w:r>
            <w:r w:rsidRPr="005869F8">
              <w:rPr>
                <w:rFonts w:ascii="Times New Roman" w:eastAsia="MS Mincho" w:hAnsi="Times New Roman" w:cs="Times New Roman"/>
                <w:lang w:eastAsia="ja-JP"/>
              </w:rPr>
              <w:t xml:space="preserve"> skirtas neš</w:t>
            </w:r>
            <w:r w:rsidR="00A30845" w:rsidRPr="005869F8">
              <w:rPr>
                <w:rFonts w:ascii="Times New Roman" w:eastAsia="MS Mincho" w:hAnsi="Times New Roman" w:cs="Times New Roman"/>
                <w:lang w:eastAsia="ja-JP"/>
              </w:rPr>
              <w:t>imui</w:t>
            </w:r>
            <w:r w:rsidRPr="005869F8">
              <w:rPr>
                <w:rFonts w:ascii="Times New Roman" w:eastAsia="MS Mincho" w:hAnsi="Times New Roman" w:cs="Times New Roman"/>
                <w:lang w:eastAsia="ja-JP"/>
              </w:rPr>
              <w:t>.</w:t>
            </w:r>
          </w:p>
          <w:p w14:paraId="2C65B80F" w14:textId="67E79D2E" w:rsidR="00B13CE7" w:rsidRPr="005869F8" w:rsidRDefault="00B13CE7" w:rsidP="00B13CE7">
            <w:pPr>
              <w:numPr>
                <w:ilvl w:val="0"/>
                <w:numId w:val="5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Turi turėti diržą</w:t>
            </w:r>
            <w:r w:rsidR="00A30845" w:rsidRPr="005869F8">
              <w:rPr>
                <w:rFonts w:ascii="Times New Roman" w:eastAsia="MS Mincho" w:hAnsi="Times New Roman" w:cs="Times New Roman"/>
                <w:lang w:eastAsia="ja-JP"/>
              </w:rPr>
              <w:t>,</w:t>
            </w:r>
            <w:r w:rsidRPr="005869F8">
              <w:rPr>
                <w:rFonts w:ascii="Times New Roman" w:eastAsia="MS Mincho" w:hAnsi="Times New Roman" w:cs="Times New Roman"/>
                <w:lang w:eastAsia="ja-JP"/>
              </w:rPr>
              <w:t xml:space="preserve"> skirtą nešti ant peties</w:t>
            </w:r>
            <w:r w:rsidR="00A30845" w:rsidRPr="005869F8">
              <w:rPr>
                <w:rFonts w:ascii="Times New Roman" w:eastAsia="MS Mincho" w:hAnsi="Times New Roman" w:cs="Times New Roman"/>
                <w:lang w:eastAsia="ja-JP"/>
              </w:rPr>
              <w:t>.</w:t>
            </w:r>
          </w:p>
          <w:p w14:paraId="63B3E907" w14:textId="2396816C" w:rsidR="00B13CE7" w:rsidRPr="005869F8" w:rsidRDefault="00B13CE7" w:rsidP="00B13CE7">
            <w:pPr>
              <w:pStyle w:val="ListParagraph"/>
              <w:numPr>
                <w:ilvl w:val="0"/>
                <w:numId w:val="50"/>
              </w:numPr>
              <w:ind w:left="323" w:hanging="283"/>
              <w:rPr>
                <w:rFonts w:ascii="Times New Roman" w:eastAsia="MS Mincho" w:hAnsi="Times New Roman" w:cs="Times New Roman"/>
                <w:lang w:eastAsia="ja-JP"/>
              </w:rPr>
            </w:pPr>
            <w:r w:rsidRPr="005869F8">
              <w:rPr>
                <w:rFonts w:ascii="Times New Roman" w:eastAsia="MS Mincho" w:hAnsi="Times New Roman" w:cs="Times New Roman"/>
                <w:lang w:eastAsia="ja-JP"/>
              </w:rPr>
              <w:t xml:space="preserve">Svoris ne didesnis nei </w:t>
            </w:r>
            <w:r w:rsidR="00A30845" w:rsidRPr="005869F8">
              <w:rPr>
                <w:rFonts w:ascii="Times New Roman" w:eastAsia="MS Mincho" w:hAnsi="Times New Roman" w:cs="Times New Roman"/>
                <w:lang w:eastAsia="ja-JP"/>
              </w:rPr>
              <w:t>2000</w:t>
            </w:r>
            <w:r w:rsidRPr="005869F8">
              <w:rPr>
                <w:rFonts w:ascii="Times New Roman" w:eastAsia="MS Mincho" w:hAnsi="Times New Roman" w:cs="Times New Roman"/>
                <w:lang w:eastAsia="ja-JP"/>
              </w:rPr>
              <w:t xml:space="preserve"> g.</w:t>
            </w:r>
          </w:p>
        </w:tc>
        <w:tc>
          <w:tcPr>
            <w:tcW w:w="4394" w:type="dxa"/>
          </w:tcPr>
          <w:p w14:paraId="07FF8EFB" w14:textId="77777777" w:rsidR="00F82D73" w:rsidRPr="005869F8" w:rsidRDefault="00F82D73" w:rsidP="001E4675">
            <w:pPr>
              <w:rPr>
                <w:rFonts w:ascii="Times New Roman" w:eastAsia="Arial Unicode MS" w:hAnsi="Times New Roman" w:cs="Times New Roman"/>
                <w:bdr w:val="nil"/>
              </w:rPr>
            </w:pPr>
          </w:p>
        </w:tc>
      </w:tr>
      <w:tr w:rsidR="005869F8" w:rsidRPr="005869F8" w14:paraId="2E219C6F" w14:textId="77777777" w:rsidTr="001E4675">
        <w:tc>
          <w:tcPr>
            <w:tcW w:w="704" w:type="dxa"/>
            <w:tcBorders>
              <w:top w:val="single" w:sz="4" w:space="0" w:color="000000"/>
              <w:left w:val="single" w:sz="4" w:space="0" w:color="000000"/>
              <w:bottom w:val="single" w:sz="4" w:space="0" w:color="000000"/>
            </w:tcBorders>
          </w:tcPr>
          <w:p w14:paraId="5CB23192" w14:textId="77777777" w:rsidR="00F82D73" w:rsidRPr="005869F8" w:rsidRDefault="00F82D73" w:rsidP="00850CEB">
            <w:pPr>
              <w:pStyle w:val="ListParagraph"/>
              <w:numPr>
                <w:ilvl w:val="1"/>
                <w:numId w:val="1"/>
              </w:numPr>
              <w:jc w:val="center"/>
              <w:rPr>
                <w:rFonts w:ascii="Times New Roman" w:eastAsia="MS Mincho" w:hAnsi="Times New Roman" w:cs="Times New Roman"/>
                <w:lang w:eastAsia="ja-JP"/>
              </w:rPr>
            </w:pPr>
          </w:p>
        </w:tc>
        <w:tc>
          <w:tcPr>
            <w:tcW w:w="4678" w:type="dxa"/>
            <w:tcBorders>
              <w:top w:val="single" w:sz="4" w:space="0" w:color="000000"/>
              <w:left w:val="single" w:sz="4" w:space="0" w:color="000000"/>
              <w:bottom w:val="single" w:sz="4" w:space="0" w:color="000000"/>
            </w:tcBorders>
          </w:tcPr>
          <w:p w14:paraId="3787D3F1" w14:textId="1429CEC2" w:rsidR="00BD1A6E" w:rsidRPr="005869F8" w:rsidRDefault="001658F3" w:rsidP="001E4675">
            <w:pPr>
              <w:tabs>
                <w:tab w:val="center" w:pos="2231"/>
              </w:tabs>
              <w:rPr>
                <w:rFonts w:ascii="Times New Roman" w:eastAsia="MS Mincho" w:hAnsi="Times New Roman" w:cs="Times New Roman"/>
                <w:lang w:eastAsia="ja-JP"/>
              </w:rPr>
            </w:pPr>
            <w:r w:rsidRPr="005869F8">
              <w:rPr>
                <w:rFonts w:ascii="Times New Roman" w:eastAsia="MS Mincho" w:hAnsi="Times New Roman" w:cs="Times New Roman"/>
                <w:lang w:eastAsia="ja-JP"/>
              </w:rPr>
              <w:t>K</w:t>
            </w:r>
            <w:r w:rsidR="00094B9B" w:rsidRPr="005869F8">
              <w:rPr>
                <w:rFonts w:ascii="Times New Roman" w:eastAsia="MS Mincho" w:hAnsi="Times New Roman" w:cs="Times New Roman"/>
                <w:lang w:eastAsia="ja-JP"/>
              </w:rPr>
              <w:t xml:space="preserve">ūno </w:t>
            </w:r>
            <w:proofErr w:type="spellStart"/>
            <w:r w:rsidR="00094B9B" w:rsidRPr="005869F8">
              <w:rPr>
                <w:rFonts w:ascii="Times New Roman" w:eastAsia="MS Mincho" w:hAnsi="Times New Roman" w:cs="Times New Roman"/>
                <w:lang w:eastAsia="ja-JP"/>
              </w:rPr>
              <w:t>apraišams</w:t>
            </w:r>
            <w:proofErr w:type="spellEnd"/>
            <w:r w:rsidRPr="005869F8">
              <w:rPr>
                <w:rFonts w:ascii="Times New Roman" w:eastAsia="MS Mincho" w:hAnsi="Times New Roman" w:cs="Times New Roman"/>
                <w:lang w:eastAsia="ja-JP"/>
              </w:rPr>
              <w:t xml:space="preserve"> skirto</w:t>
            </w:r>
            <w:r w:rsidR="00094B9B" w:rsidRPr="005869F8">
              <w:rPr>
                <w:rFonts w:ascii="Times New Roman" w:eastAsia="MS Mincho" w:hAnsi="Times New Roman" w:cs="Times New Roman"/>
                <w:lang w:eastAsia="ja-JP"/>
              </w:rPr>
              <w:t xml:space="preserve"> </w:t>
            </w:r>
            <w:proofErr w:type="spellStart"/>
            <w:r w:rsidRPr="005869F8">
              <w:rPr>
                <w:rFonts w:ascii="Times New Roman" w:eastAsia="MS Mincho" w:hAnsi="Times New Roman" w:cs="Times New Roman"/>
                <w:lang w:eastAsia="ja-JP"/>
              </w:rPr>
              <w:t>skleistuvo</w:t>
            </w:r>
            <w:proofErr w:type="spellEnd"/>
            <w:r w:rsidRPr="005869F8">
              <w:rPr>
                <w:rFonts w:ascii="Times New Roman" w:eastAsia="MS Mincho" w:hAnsi="Times New Roman" w:cs="Times New Roman"/>
                <w:lang w:eastAsia="ja-JP"/>
              </w:rPr>
              <w:t xml:space="preserve"> </w:t>
            </w:r>
            <w:r w:rsidR="00094B9B" w:rsidRPr="005869F8">
              <w:rPr>
                <w:rFonts w:ascii="Times New Roman" w:eastAsia="MS Mincho" w:hAnsi="Times New Roman" w:cs="Times New Roman"/>
                <w:lang w:eastAsia="ja-JP"/>
              </w:rPr>
              <w:t>komplektas</w:t>
            </w:r>
            <w:r w:rsidRPr="005869F8">
              <w:rPr>
                <w:rFonts w:ascii="Times New Roman" w:eastAsia="MS Mincho" w:hAnsi="Times New Roman" w:cs="Times New Roman"/>
                <w:lang w:eastAsia="ja-JP"/>
              </w:rPr>
              <w:t>.</w:t>
            </w:r>
          </w:p>
          <w:p w14:paraId="3B248E53" w14:textId="726AE2B6" w:rsidR="00F82D73" w:rsidRPr="005869F8" w:rsidRDefault="00F82D73" w:rsidP="001E4675">
            <w:pPr>
              <w:tabs>
                <w:tab w:val="center" w:pos="2231"/>
              </w:tabs>
              <w:rPr>
                <w:rFonts w:ascii="Times New Roman" w:eastAsia="MS Mincho" w:hAnsi="Times New Roman" w:cs="Times New Roman"/>
                <w:strike/>
                <w:lang w:eastAsia="ja-JP"/>
              </w:rPr>
            </w:pPr>
          </w:p>
        </w:tc>
        <w:tc>
          <w:tcPr>
            <w:tcW w:w="5103" w:type="dxa"/>
            <w:tcBorders>
              <w:top w:val="single" w:sz="4" w:space="0" w:color="000000"/>
              <w:left w:val="single" w:sz="4" w:space="0" w:color="000000"/>
              <w:bottom w:val="single" w:sz="4" w:space="0" w:color="000000"/>
              <w:right w:val="single" w:sz="4" w:space="0" w:color="000000"/>
            </w:tcBorders>
          </w:tcPr>
          <w:p w14:paraId="209C4304" w14:textId="35955E27" w:rsidR="00F82D73" w:rsidRPr="005869F8" w:rsidRDefault="00F82D73" w:rsidP="00452F8E">
            <w:pPr>
              <w:pStyle w:val="ListParagraph"/>
              <w:numPr>
                <w:ilvl w:val="0"/>
                <w:numId w:val="51"/>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1B49E7" w:rsidRPr="005869F8">
              <w:rPr>
                <w:rFonts w:ascii="Times New Roman" w:eastAsia="Arial Unicode MS" w:hAnsi="Times New Roman" w:cs="Times New Roman"/>
                <w:bdr w:val="nil"/>
              </w:rPr>
              <w:t>1</w:t>
            </w:r>
            <w:r w:rsidRPr="005869F8">
              <w:rPr>
                <w:rFonts w:ascii="Times New Roman" w:eastAsia="Arial Unicode MS" w:hAnsi="Times New Roman" w:cs="Times New Roman"/>
                <w:bdr w:val="nil"/>
              </w:rPr>
              <w:t xml:space="preserve"> vnt. </w:t>
            </w:r>
          </w:p>
          <w:p w14:paraId="25C3BB3C" w14:textId="77777777" w:rsidR="00452F8E" w:rsidRPr="005869F8" w:rsidRDefault="00452F8E" w:rsidP="00452F8E">
            <w:pPr>
              <w:numPr>
                <w:ilvl w:val="0"/>
                <w:numId w:val="51"/>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Turi būti skirtas naudoti su pilno kūno saugos diržais.</w:t>
            </w:r>
          </w:p>
          <w:p w14:paraId="60F2AAE9" w14:textId="0863B168" w:rsidR="00452F8E" w:rsidRPr="005869F8" w:rsidRDefault="00452F8E" w:rsidP="00452F8E">
            <w:pPr>
              <w:numPr>
                <w:ilvl w:val="0"/>
                <w:numId w:val="51"/>
              </w:numP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turėti </w:t>
            </w:r>
            <w:r w:rsidR="00C83AC2" w:rsidRPr="005869F8">
              <w:rPr>
                <w:rFonts w:ascii="Times New Roman" w:eastAsia="Arial Unicode MS" w:hAnsi="Times New Roman" w:cs="Times New Roman"/>
                <w:bdr w:val="nil"/>
              </w:rPr>
              <w:t>ne mažiau nei 2</w:t>
            </w:r>
            <w:r w:rsidRPr="005869F8">
              <w:rPr>
                <w:rFonts w:ascii="Times New Roman" w:eastAsia="Arial Unicode MS" w:hAnsi="Times New Roman" w:cs="Times New Roman"/>
                <w:bdr w:val="nil"/>
              </w:rPr>
              <w:t xml:space="preserve"> karabinus tvirtinimui prie saugos diržų.</w:t>
            </w:r>
          </w:p>
          <w:p w14:paraId="0474C94B" w14:textId="1B06CBAA" w:rsidR="00452F8E" w:rsidRPr="005869F8" w:rsidRDefault="00452F8E" w:rsidP="00452F8E">
            <w:pPr>
              <w:pStyle w:val="ListParagraph"/>
              <w:numPr>
                <w:ilvl w:val="0"/>
                <w:numId w:val="51"/>
              </w:numPr>
              <w:ind w:left="323" w:hanging="283"/>
              <w:jc w:val="both"/>
              <w:rPr>
                <w:rFonts w:ascii="Times New Roman" w:eastAsia="MS Mincho" w:hAnsi="Times New Roman" w:cs="Times New Roman"/>
                <w:lang w:eastAsia="ja-JP"/>
              </w:rPr>
            </w:pPr>
            <w:r w:rsidRPr="005869F8">
              <w:rPr>
                <w:rFonts w:ascii="Times New Roman" w:eastAsia="Arial Unicode MS" w:hAnsi="Times New Roman" w:cs="Times New Roman"/>
                <w:bdr w:val="nil"/>
              </w:rPr>
              <w:t xml:space="preserve">Svoris ne didesnis nei </w:t>
            </w:r>
            <w:r w:rsidR="00C83AC2" w:rsidRPr="005869F8">
              <w:rPr>
                <w:rFonts w:ascii="Times New Roman" w:eastAsia="Arial Unicode MS" w:hAnsi="Times New Roman" w:cs="Times New Roman"/>
                <w:bdr w:val="nil"/>
              </w:rPr>
              <w:t>600</w:t>
            </w:r>
            <w:r w:rsidRPr="005869F8">
              <w:rPr>
                <w:rFonts w:ascii="Times New Roman" w:eastAsia="Arial Unicode MS" w:hAnsi="Times New Roman" w:cs="Times New Roman"/>
                <w:bdr w:val="nil"/>
              </w:rPr>
              <w:t xml:space="preserve"> g.</w:t>
            </w:r>
          </w:p>
        </w:tc>
        <w:tc>
          <w:tcPr>
            <w:tcW w:w="4394" w:type="dxa"/>
          </w:tcPr>
          <w:p w14:paraId="0F5AEC22" w14:textId="77777777" w:rsidR="00F82D73" w:rsidRPr="005869F8" w:rsidRDefault="00F82D73" w:rsidP="001E4675">
            <w:pPr>
              <w:rPr>
                <w:rFonts w:ascii="Times New Roman" w:eastAsia="Arial Unicode MS" w:hAnsi="Times New Roman" w:cs="Times New Roman"/>
                <w:bdr w:val="nil"/>
              </w:rPr>
            </w:pPr>
          </w:p>
        </w:tc>
      </w:tr>
    </w:tbl>
    <w:bookmarkEnd w:id="9"/>
    <w:p w14:paraId="6E82CE8E" w14:textId="2F63129D" w:rsidR="00F82D73" w:rsidRPr="005869F8" w:rsidRDefault="00E26C68" w:rsidP="00AC786A">
      <w:pPr>
        <w:pBdr>
          <w:top w:val="nil"/>
          <w:left w:val="nil"/>
          <w:bottom w:val="nil"/>
          <w:right w:val="nil"/>
          <w:between w:val="nil"/>
          <w:bar w:val="nil"/>
        </w:pBdr>
        <w:spacing w:after="0" w:line="240" w:lineRule="auto"/>
        <w:rPr>
          <w:rFonts w:ascii="Times New Roman" w:eastAsia="Arial Unicode MS" w:hAnsi="Times New Roman" w:cs="Times New Roman"/>
          <w:bCs/>
          <w:bdr w:val="nil"/>
        </w:rPr>
      </w:pPr>
      <w:r w:rsidRPr="005869F8">
        <w:rPr>
          <w:rFonts w:ascii="Times New Roman" w:eastAsia="Arial Unicode MS" w:hAnsi="Times New Roman" w:cs="Times New Roman"/>
          <w:bCs/>
          <w:bdr w:val="nil"/>
        </w:rPr>
        <w:t xml:space="preserve">               </w:t>
      </w:r>
    </w:p>
    <w:p w14:paraId="6F62164E" w14:textId="77777777" w:rsidR="00A17AE9" w:rsidRPr="005869F8" w:rsidRDefault="00A17AE9" w:rsidP="00AC786A">
      <w:pPr>
        <w:pBdr>
          <w:top w:val="nil"/>
          <w:left w:val="nil"/>
          <w:bottom w:val="nil"/>
          <w:right w:val="nil"/>
          <w:between w:val="nil"/>
          <w:bar w:val="nil"/>
        </w:pBdr>
        <w:spacing w:after="0" w:line="240" w:lineRule="auto"/>
        <w:rPr>
          <w:rFonts w:ascii="Times New Roman" w:eastAsia="Arial Unicode MS" w:hAnsi="Times New Roman" w:cs="Times New Roman"/>
          <w:bCs/>
          <w:bdr w:val="nil"/>
        </w:rPr>
      </w:pPr>
    </w:p>
    <w:p w14:paraId="2ED7C633" w14:textId="3F99F0AC" w:rsidR="001B49E7" w:rsidRPr="005869F8" w:rsidRDefault="001B49E7" w:rsidP="00AC786A">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5869F8">
        <w:rPr>
          <w:rFonts w:ascii="Times New Roman" w:eastAsia="Arial Unicode MS" w:hAnsi="Times New Roman" w:cs="Times New Roman"/>
          <w:bdr w:val="nil"/>
        </w:rPr>
        <w:t>5 lentelė</w:t>
      </w:r>
    </w:p>
    <w:tbl>
      <w:tblPr>
        <w:tblStyle w:val="TableGrid"/>
        <w:tblW w:w="14879" w:type="dxa"/>
        <w:tblLook w:val="04A0" w:firstRow="1" w:lastRow="0" w:firstColumn="1" w:lastColumn="0" w:noHBand="0" w:noVBand="1"/>
      </w:tblPr>
      <w:tblGrid>
        <w:gridCol w:w="704"/>
        <w:gridCol w:w="4678"/>
        <w:gridCol w:w="5103"/>
        <w:gridCol w:w="4394"/>
      </w:tblGrid>
      <w:tr w:rsidR="005869F8" w:rsidRPr="005869F8" w14:paraId="2B417005" w14:textId="77777777" w:rsidTr="001E4675">
        <w:tc>
          <w:tcPr>
            <w:tcW w:w="704" w:type="dxa"/>
            <w:shd w:val="clear" w:color="auto" w:fill="BFBFBF" w:themeFill="background1" w:themeFillShade="BF"/>
            <w:vAlign w:val="center"/>
          </w:tcPr>
          <w:p w14:paraId="7F87C1E4" w14:textId="77777777" w:rsidR="001B49E7" w:rsidRPr="005869F8" w:rsidRDefault="001B49E7" w:rsidP="001B49E7">
            <w:pPr>
              <w:pBdr>
                <w:top w:val="nil"/>
                <w:left w:val="nil"/>
                <w:bottom w:val="nil"/>
                <w:right w:val="nil"/>
                <w:between w:val="nil"/>
                <w:bar w:val="nil"/>
              </w:pBdr>
              <w:rPr>
                <w:rFonts w:ascii="Times New Roman" w:eastAsia="Arial Unicode MS" w:hAnsi="Times New Roman" w:cs="Times New Roman"/>
                <w:b/>
                <w:bCs/>
                <w:i/>
                <w:bdr w:val="nil"/>
              </w:rPr>
            </w:pPr>
            <w:r w:rsidRPr="005869F8">
              <w:rPr>
                <w:rFonts w:ascii="Times New Roman" w:eastAsia="Arial Unicode MS" w:hAnsi="Times New Roman" w:cs="Times New Roman"/>
                <w:b/>
                <w:bCs/>
                <w:i/>
                <w:bdr w:val="nil"/>
              </w:rPr>
              <w:t>Eil.</w:t>
            </w:r>
          </w:p>
          <w:p w14:paraId="1626543F" w14:textId="77777777" w:rsidR="001B49E7" w:rsidRPr="005869F8" w:rsidRDefault="001B49E7" w:rsidP="001B49E7">
            <w:pPr>
              <w:pBdr>
                <w:top w:val="nil"/>
                <w:left w:val="nil"/>
                <w:bottom w:val="nil"/>
                <w:right w:val="nil"/>
                <w:between w:val="nil"/>
                <w:bar w:val="nil"/>
              </w:pBd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Nr.</w:t>
            </w:r>
          </w:p>
        </w:tc>
        <w:tc>
          <w:tcPr>
            <w:tcW w:w="4678" w:type="dxa"/>
            <w:shd w:val="clear" w:color="auto" w:fill="BFBFBF" w:themeFill="background1" w:themeFillShade="BF"/>
            <w:vAlign w:val="center"/>
          </w:tcPr>
          <w:p w14:paraId="577AB7A6" w14:textId="77777777" w:rsidR="001B49E7" w:rsidRPr="005869F8" w:rsidRDefault="001B49E7" w:rsidP="001B49E7">
            <w:pPr>
              <w:pBdr>
                <w:top w:val="nil"/>
                <w:left w:val="nil"/>
                <w:bottom w:val="nil"/>
                <w:right w:val="nil"/>
                <w:between w:val="nil"/>
                <w:bar w:val="nil"/>
              </w:pBd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Parametras</w:t>
            </w:r>
          </w:p>
        </w:tc>
        <w:tc>
          <w:tcPr>
            <w:tcW w:w="5103" w:type="dxa"/>
            <w:shd w:val="clear" w:color="auto" w:fill="BFBFBF" w:themeFill="background1" w:themeFillShade="BF"/>
            <w:vAlign w:val="center"/>
          </w:tcPr>
          <w:p w14:paraId="19E42F14" w14:textId="77777777" w:rsidR="001B49E7" w:rsidRPr="005869F8" w:rsidRDefault="001B49E7" w:rsidP="001B49E7">
            <w:pPr>
              <w:pBdr>
                <w:top w:val="nil"/>
                <w:left w:val="nil"/>
                <w:bottom w:val="nil"/>
                <w:right w:val="nil"/>
                <w:between w:val="nil"/>
                <w:bar w:val="nil"/>
              </w:pBd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Vertė</w:t>
            </w:r>
          </w:p>
        </w:tc>
        <w:tc>
          <w:tcPr>
            <w:tcW w:w="4394" w:type="dxa"/>
            <w:shd w:val="clear" w:color="auto" w:fill="BFBFBF" w:themeFill="background1" w:themeFillShade="BF"/>
            <w:vAlign w:val="center"/>
          </w:tcPr>
          <w:p w14:paraId="61EEC896" w14:textId="77777777" w:rsidR="001B49E7" w:rsidRPr="005869F8" w:rsidRDefault="001B49E7" w:rsidP="001B49E7">
            <w:pPr>
              <w:pBdr>
                <w:top w:val="nil"/>
                <w:left w:val="nil"/>
                <w:bottom w:val="nil"/>
                <w:right w:val="nil"/>
                <w:between w:val="nil"/>
                <w:bar w:val="nil"/>
              </w:pBdr>
              <w:rPr>
                <w:rFonts w:ascii="Times New Roman" w:eastAsia="Arial Unicode MS" w:hAnsi="Times New Roman" w:cs="Times New Roman"/>
                <w:b/>
                <w:bCs/>
                <w:i/>
                <w:bdr w:val="nil"/>
              </w:rPr>
            </w:pPr>
            <w:r w:rsidRPr="005869F8">
              <w:rPr>
                <w:rFonts w:ascii="Times New Roman" w:eastAsia="Arial Unicode MS" w:hAnsi="Times New Roman" w:cs="Times New Roman"/>
                <w:b/>
                <w:bCs/>
                <w:i/>
                <w:bdr w:val="nil"/>
              </w:rPr>
              <w:t>Siūlomos specifikacijos.</w:t>
            </w:r>
          </w:p>
          <w:p w14:paraId="209216C8" w14:textId="77777777" w:rsidR="001B49E7" w:rsidRPr="005869F8" w:rsidRDefault="001B49E7" w:rsidP="001B49E7">
            <w:pPr>
              <w:pBdr>
                <w:top w:val="nil"/>
                <w:left w:val="nil"/>
                <w:bottom w:val="nil"/>
                <w:right w:val="nil"/>
                <w:between w:val="nil"/>
                <w:bar w:val="nil"/>
              </w:pBdr>
              <w:rPr>
                <w:rFonts w:ascii="Times New Roman" w:eastAsia="Arial Unicode MS" w:hAnsi="Times New Roman" w:cs="Times New Roman"/>
                <w:b/>
                <w:bCs/>
                <w:i/>
                <w:bdr w:val="nil"/>
              </w:rPr>
            </w:pPr>
            <w:r w:rsidRPr="005869F8">
              <w:rPr>
                <w:rFonts w:ascii="Times New Roman" w:eastAsia="Arial Unicode MS" w:hAnsi="Times New Roman" w:cs="Times New Roman"/>
                <w:b/>
                <w:bCs/>
                <w:i/>
                <w:bdr w:val="nil"/>
              </w:rPr>
              <w:t>Turi būti nurodytos konkrečios specifikacijos. Nurodytas gamintojas, modelis.</w:t>
            </w:r>
          </w:p>
          <w:p w14:paraId="1F80CCE7" w14:textId="77777777" w:rsidR="001B49E7" w:rsidRPr="005869F8" w:rsidRDefault="001B49E7" w:rsidP="001B49E7">
            <w:pPr>
              <w:pBdr>
                <w:top w:val="nil"/>
                <w:left w:val="nil"/>
                <w:bottom w:val="nil"/>
                <w:right w:val="nil"/>
                <w:between w:val="nil"/>
                <w:bar w:val="nil"/>
              </w:pBdr>
              <w:rPr>
                <w:rFonts w:ascii="Times New Roman" w:eastAsia="Arial Unicode MS" w:hAnsi="Times New Roman" w:cs="Times New Roman"/>
                <w:b/>
                <w:bCs/>
                <w:bdr w:val="nil"/>
              </w:rPr>
            </w:pPr>
            <w:r w:rsidRPr="005869F8">
              <w:rPr>
                <w:rFonts w:ascii="Times New Roman" w:eastAsia="Arial Unicode MS" w:hAnsi="Times New Roman" w:cs="Times New Roman"/>
                <w:b/>
                <w:bCs/>
                <w:i/>
                <w:bdr w:val="nil"/>
              </w:rPr>
              <w:t>(pildo tiekėjas)</w:t>
            </w:r>
          </w:p>
        </w:tc>
      </w:tr>
      <w:tr w:rsidR="005869F8" w:rsidRPr="005869F8" w14:paraId="33680C85" w14:textId="77777777" w:rsidTr="001E4675">
        <w:tc>
          <w:tcPr>
            <w:tcW w:w="704" w:type="dxa"/>
            <w:shd w:val="clear" w:color="auto" w:fill="D9D9D9" w:themeFill="background1" w:themeFillShade="D9"/>
            <w:vAlign w:val="center"/>
          </w:tcPr>
          <w:p w14:paraId="087328D7" w14:textId="0C9C1E7B" w:rsidR="001B49E7" w:rsidRPr="005869F8" w:rsidRDefault="001B49E7" w:rsidP="00850CEB">
            <w:pPr>
              <w:pStyle w:val="ListParagraph"/>
              <w:numPr>
                <w:ilvl w:val="0"/>
                <w:numId w:val="1"/>
              </w:numPr>
              <w:pBdr>
                <w:top w:val="nil"/>
                <w:left w:val="nil"/>
                <w:bottom w:val="nil"/>
                <w:right w:val="nil"/>
                <w:between w:val="nil"/>
                <w:bar w:val="nil"/>
              </w:pBdr>
              <w:jc w:val="right"/>
              <w:rPr>
                <w:rFonts w:ascii="Times New Roman" w:eastAsia="Arial Unicode MS" w:hAnsi="Times New Roman" w:cs="Times New Roman"/>
                <w:bdr w:val="nil"/>
              </w:rPr>
            </w:pPr>
          </w:p>
        </w:tc>
        <w:tc>
          <w:tcPr>
            <w:tcW w:w="9781" w:type="dxa"/>
            <w:gridSpan w:val="2"/>
            <w:shd w:val="clear" w:color="auto" w:fill="D9D9D9" w:themeFill="background1" w:themeFillShade="D9"/>
            <w:vAlign w:val="center"/>
          </w:tcPr>
          <w:p w14:paraId="44F27C59" w14:textId="0FAA81F7" w:rsidR="001B49E7" w:rsidRPr="005869F8" w:rsidRDefault="001B49E7" w:rsidP="001B49E7">
            <w:pPr>
              <w:pBdr>
                <w:top w:val="nil"/>
                <w:left w:val="nil"/>
                <w:bottom w:val="nil"/>
                <w:right w:val="nil"/>
                <w:between w:val="nil"/>
                <w:bar w:val="nil"/>
              </w:pBdr>
              <w:jc w:val="center"/>
              <w:rPr>
                <w:rFonts w:ascii="Times New Roman" w:eastAsia="Arial Unicode MS" w:hAnsi="Times New Roman" w:cs="Times New Roman"/>
                <w:bdr w:val="nil"/>
              </w:rPr>
            </w:pPr>
            <w:bookmarkStart w:id="10" w:name="_Hlk207094862"/>
            <w:r w:rsidRPr="005869F8">
              <w:rPr>
                <w:rFonts w:ascii="Times New Roman" w:eastAsia="Arial Unicode MS" w:hAnsi="Times New Roman" w:cs="Times New Roman"/>
                <w:b/>
                <w:bdr w:val="nil"/>
              </w:rPr>
              <w:t xml:space="preserve">Aukštalipių </w:t>
            </w:r>
            <w:proofErr w:type="spellStart"/>
            <w:r w:rsidRPr="005869F8">
              <w:rPr>
                <w:rFonts w:ascii="Times New Roman" w:eastAsia="Arial Unicode MS" w:hAnsi="Times New Roman" w:cs="Times New Roman"/>
                <w:b/>
                <w:bdr w:val="nil"/>
              </w:rPr>
              <w:t>simuliatoriaus</w:t>
            </w:r>
            <w:proofErr w:type="spellEnd"/>
            <w:r w:rsidRPr="005869F8">
              <w:rPr>
                <w:rFonts w:ascii="Times New Roman" w:eastAsia="Arial Unicode MS" w:hAnsi="Times New Roman" w:cs="Times New Roman"/>
                <w:b/>
                <w:bdr w:val="nil"/>
              </w:rPr>
              <w:t xml:space="preserve"> ir pratybų aikštelės komponentų komplektas</w:t>
            </w:r>
            <w:bookmarkEnd w:id="10"/>
          </w:p>
        </w:tc>
        <w:tc>
          <w:tcPr>
            <w:tcW w:w="4394" w:type="dxa"/>
          </w:tcPr>
          <w:p w14:paraId="25993DAC" w14:textId="77777777" w:rsidR="001B49E7" w:rsidRPr="005869F8" w:rsidRDefault="001B49E7" w:rsidP="001B49E7">
            <w:pPr>
              <w:pBdr>
                <w:top w:val="nil"/>
                <w:left w:val="nil"/>
                <w:bottom w:val="nil"/>
                <w:right w:val="nil"/>
                <w:between w:val="nil"/>
                <w:bar w:val="nil"/>
              </w:pBdr>
              <w:rPr>
                <w:rFonts w:ascii="Times New Roman" w:eastAsia="Arial Unicode MS" w:hAnsi="Times New Roman" w:cs="Times New Roman"/>
                <w:bdr w:val="nil"/>
                <w:lang w:val="en-US"/>
              </w:rPr>
            </w:pPr>
            <w:proofErr w:type="spellStart"/>
            <w:r w:rsidRPr="005869F8">
              <w:rPr>
                <w:rFonts w:ascii="Times New Roman" w:eastAsia="Arial Unicode MS" w:hAnsi="Times New Roman" w:cs="Times New Roman"/>
                <w:bdr w:val="nil"/>
                <w:lang w:val="en-US"/>
              </w:rPr>
              <w:t>Gamintojas</w:t>
            </w:r>
            <w:proofErr w:type="spellEnd"/>
            <w:r w:rsidRPr="005869F8">
              <w:rPr>
                <w:rFonts w:ascii="Times New Roman" w:eastAsia="Arial Unicode MS" w:hAnsi="Times New Roman" w:cs="Times New Roman"/>
                <w:bdr w:val="nil"/>
                <w:lang w:val="en-US"/>
              </w:rPr>
              <w:t xml:space="preserve"> </w:t>
            </w:r>
            <w:r w:rsidRPr="005869F8">
              <w:rPr>
                <w:rFonts w:ascii="Times New Roman" w:eastAsia="Arial Unicode MS" w:hAnsi="Times New Roman" w:cs="Times New Roman"/>
                <w:i/>
                <w:bdr w:val="nil"/>
                <w:lang w:val="en-US"/>
              </w:rPr>
              <w:t>(</w:t>
            </w:r>
            <w:proofErr w:type="spellStart"/>
            <w:r w:rsidRPr="005869F8">
              <w:rPr>
                <w:rFonts w:ascii="Times New Roman" w:eastAsia="Arial Unicode MS" w:hAnsi="Times New Roman" w:cs="Times New Roman"/>
                <w:i/>
                <w:bdr w:val="nil"/>
                <w:lang w:val="en-US"/>
              </w:rPr>
              <w:t>nurodyti</w:t>
            </w:r>
            <w:proofErr w:type="spellEnd"/>
            <w:r w:rsidRPr="005869F8">
              <w:rPr>
                <w:rFonts w:ascii="Times New Roman" w:eastAsia="Arial Unicode MS" w:hAnsi="Times New Roman" w:cs="Times New Roman"/>
                <w:i/>
                <w:bdr w:val="nil"/>
                <w:lang w:val="en-US"/>
              </w:rPr>
              <w:t>)</w:t>
            </w:r>
            <w:r w:rsidRPr="005869F8">
              <w:rPr>
                <w:rFonts w:ascii="Times New Roman" w:eastAsia="Arial Unicode MS" w:hAnsi="Times New Roman" w:cs="Times New Roman"/>
                <w:bdr w:val="nil"/>
                <w:lang w:val="en-US"/>
              </w:rPr>
              <w:t>: .................</w:t>
            </w:r>
          </w:p>
          <w:p w14:paraId="02DFB313" w14:textId="77777777" w:rsidR="001B49E7" w:rsidRPr="005869F8" w:rsidRDefault="001B49E7" w:rsidP="001B49E7">
            <w:pPr>
              <w:pBdr>
                <w:top w:val="nil"/>
                <w:left w:val="nil"/>
                <w:bottom w:val="nil"/>
                <w:right w:val="nil"/>
                <w:between w:val="nil"/>
                <w:bar w:val="nil"/>
              </w:pBdr>
              <w:rPr>
                <w:rFonts w:ascii="Times New Roman" w:eastAsia="Arial Unicode MS" w:hAnsi="Times New Roman" w:cs="Times New Roman"/>
                <w:bdr w:val="nil"/>
                <w:lang w:val="en-US"/>
              </w:rPr>
            </w:pPr>
            <w:proofErr w:type="spellStart"/>
            <w:r w:rsidRPr="005869F8">
              <w:rPr>
                <w:rFonts w:ascii="Times New Roman" w:eastAsia="Arial Unicode MS" w:hAnsi="Times New Roman" w:cs="Times New Roman"/>
                <w:bdr w:val="nil"/>
                <w:lang w:val="en-US"/>
              </w:rPr>
              <w:t>Modelis</w:t>
            </w:r>
            <w:proofErr w:type="spellEnd"/>
            <w:r w:rsidRPr="005869F8">
              <w:rPr>
                <w:rFonts w:ascii="Times New Roman" w:eastAsia="Arial Unicode MS" w:hAnsi="Times New Roman" w:cs="Times New Roman"/>
                <w:bdr w:val="nil"/>
                <w:lang w:val="en-US"/>
              </w:rPr>
              <w:t xml:space="preserve"> </w:t>
            </w:r>
            <w:r w:rsidRPr="005869F8">
              <w:rPr>
                <w:rFonts w:ascii="Times New Roman" w:eastAsia="Arial Unicode MS" w:hAnsi="Times New Roman" w:cs="Times New Roman"/>
                <w:i/>
                <w:bdr w:val="nil"/>
                <w:lang w:val="en-US"/>
              </w:rPr>
              <w:t>(</w:t>
            </w:r>
            <w:proofErr w:type="spellStart"/>
            <w:r w:rsidRPr="005869F8">
              <w:rPr>
                <w:rFonts w:ascii="Times New Roman" w:eastAsia="Arial Unicode MS" w:hAnsi="Times New Roman" w:cs="Times New Roman"/>
                <w:i/>
                <w:bdr w:val="nil"/>
                <w:lang w:val="en-US"/>
              </w:rPr>
              <w:t>nurodyti</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jeigu</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yra</w:t>
            </w:r>
            <w:proofErr w:type="spellEnd"/>
            <w:r w:rsidRPr="005869F8">
              <w:rPr>
                <w:rFonts w:ascii="Times New Roman" w:eastAsia="Arial Unicode MS" w:hAnsi="Times New Roman" w:cs="Times New Roman"/>
                <w:i/>
                <w:bdr w:val="nil"/>
                <w:lang w:val="en-US"/>
              </w:rPr>
              <w:t>)</w:t>
            </w:r>
            <w:r w:rsidRPr="005869F8">
              <w:rPr>
                <w:rFonts w:ascii="Times New Roman" w:eastAsia="Arial Unicode MS" w:hAnsi="Times New Roman" w:cs="Times New Roman"/>
                <w:bdr w:val="nil"/>
                <w:lang w:val="en-US"/>
              </w:rPr>
              <w:t>: .....................</w:t>
            </w:r>
          </w:p>
          <w:p w14:paraId="5AE58D3C" w14:textId="77777777" w:rsidR="001B49E7" w:rsidRPr="005869F8" w:rsidRDefault="001B49E7" w:rsidP="001B49E7">
            <w:pPr>
              <w:pBdr>
                <w:top w:val="nil"/>
                <w:left w:val="nil"/>
                <w:bottom w:val="nil"/>
                <w:right w:val="nil"/>
                <w:between w:val="nil"/>
                <w:bar w:val="nil"/>
              </w:pBdr>
              <w:rPr>
                <w:rFonts w:ascii="Times New Roman" w:eastAsia="Arial Unicode MS" w:hAnsi="Times New Roman" w:cs="Times New Roman"/>
                <w:bdr w:val="nil"/>
              </w:rPr>
            </w:pPr>
            <w:proofErr w:type="spellStart"/>
            <w:r w:rsidRPr="005869F8">
              <w:rPr>
                <w:rFonts w:ascii="Times New Roman" w:eastAsia="Arial Unicode MS" w:hAnsi="Times New Roman" w:cs="Times New Roman"/>
                <w:bdr w:val="nil"/>
                <w:lang w:val="en-US"/>
              </w:rPr>
              <w:t>Kodas</w:t>
            </w:r>
            <w:proofErr w:type="spellEnd"/>
            <w:r w:rsidRPr="005869F8">
              <w:rPr>
                <w:rFonts w:ascii="Times New Roman" w:eastAsia="Arial Unicode MS" w:hAnsi="Times New Roman" w:cs="Times New Roman"/>
                <w:bdr w:val="nil"/>
                <w:lang w:val="en-US"/>
              </w:rPr>
              <w:t xml:space="preserve"> </w:t>
            </w:r>
            <w:r w:rsidRPr="005869F8">
              <w:rPr>
                <w:rFonts w:ascii="Times New Roman" w:eastAsia="Arial Unicode MS" w:hAnsi="Times New Roman" w:cs="Times New Roman"/>
                <w:i/>
                <w:bdr w:val="nil"/>
                <w:lang w:val="en-US"/>
              </w:rPr>
              <w:t>(</w:t>
            </w:r>
            <w:proofErr w:type="spellStart"/>
            <w:r w:rsidRPr="005869F8">
              <w:rPr>
                <w:rFonts w:ascii="Times New Roman" w:eastAsia="Arial Unicode MS" w:hAnsi="Times New Roman" w:cs="Times New Roman"/>
                <w:i/>
                <w:bdr w:val="nil"/>
                <w:lang w:val="en-US"/>
              </w:rPr>
              <w:t>nurodyti</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jeigu</w:t>
            </w:r>
            <w:proofErr w:type="spellEnd"/>
            <w:r w:rsidRPr="005869F8">
              <w:rPr>
                <w:rFonts w:ascii="Times New Roman" w:eastAsia="Arial Unicode MS" w:hAnsi="Times New Roman" w:cs="Times New Roman"/>
                <w:i/>
                <w:bdr w:val="nil"/>
                <w:lang w:val="en-US"/>
              </w:rPr>
              <w:t xml:space="preserve"> </w:t>
            </w:r>
            <w:proofErr w:type="spellStart"/>
            <w:r w:rsidRPr="005869F8">
              <w:rPr>
                <w:rFonts w:ascii="Times New Roman" w:eastAsia="Arial Unicode MS" w:hAnsi="Times New Roman" w:cs="Times New Roman"/>
                <w:i/>
                <w:bdr w:val="nil"/>
                <w:lang w:val="en-US"/>
              </w:rPr>
              <w:t>yra</w:t>
            </w:r>
            <w:proofErr w:type="spellEnd"/>
            <w:r w:rsidRPr="005869F8">
              <w:rPr>
                <w:rFonts w:ascii="Times New Roman" w:eastAsia="Arial Unicode MS" w:hAnsi="Times New Roman" w:cs="Times New Roman"/>
                <w:i/>
                <w:bdr w:val="nil"/>
                <w:lang w:val="en-US"/>
              </w:rPr>
              <w:t>)</w:t>
            </w:r>
            <w:r w:rsidRPr="005869F8">
              <w:rPr>
                <w:rFonts w:ascii="Times New Roman" w:eastAsia="Arial Unicode MS" w:hAnsi="Times New Roman" w:cs="Times New Roman"/>
                <w:bdr w:val="nil"/>
                <w:lang w:val="en-US"/>
              </w:rPr>
              <w:t>: ........................</w:t>
            </w:r>
          </w:p>
        </w:tc>
      </w:tr>
      <w:tr w:rsidR="005869F8" w:rsidRPr="005869F8" w14:paraId="779EF655" w14:textId="77777777" w:rsidTr="001E4675">
        <w:tc>
          <w:tcPr>
            <w:tcW w:w="704" w:type="dxa"/>
            <w:tcBorders>
              <w:top w:val="single" w:sz="4" w:space="0" w:color="000000"/>
              <w:left w:val="single" w:sz="4" w:space="0" w:color="000000"/>
              <w:bottom w:val="single" w:sz="4" w:space="0" w:color="000000"/>
            </w:tcBorders>
          </w:tcPr>
          <w:p w14:paraId="39B50D01" w14:textId="77777777" w:rsidR="001B49E7" w:rsidRPr="005869F8" w:rsidRDefault="001B49E7" w:rsidP="00850CEB">
            <w:pPr>
              <w:numPr>
                <w:ilvl w:val="1"/>
                <w:numId w:val="1"/>
              </w:numPr>
              <w:pBdr>
                <w:top w:val="nil"/>
                <w:left w:val="nil"/>
                <w:bottom w:val="nil"/>
                <w:right w:val="nil"/>
                <w:between w:val="nil"/>
                <w:bar w:val="nil"/>
              </w:pBdr>
              <w:jc w:val="center"/>
              <w:rPr>
                <w:rFonts w:ascii="Times New Roman" w:eastAsia="Arial Unicode MS" w:hAnsi="Times New Roman" w:cs="Times New Roman"/>
                <w:bdr w:val="nil"/>
              </w:rPr>
            </w:pPr>
          </w:p>
        </w:tc>
        <w:tc>
          <w:tcPr>
            <w:tcW w:w="4678" w:type="dxa"/>
            <w:tcBorders>
              <w:top w:val="single" w:sz="4" w:space="0" w:color="000000"/>
              <w:left w:val="single" w:sz="4" w:space="0" w:color="000000"/>
              <w:bottom w:val="single" w:sz="4" w:space="0" w:color="000000"/>
            </w:tcBorders>
          </w:tcPr>
          <w:p w14:paraId="71C0AC29" w14:textId="2F4C1156" w:rsidR="001B49E7" w:rsidRPr="005869F8" w:rsidRDefault="00BD1A6E" w:rsidP="001B49E7">
            <w:pPr>
              <w:pBdr>
                <w:top w:val="nil"/>
                <w:left w:val="nil"/>
                <w:bottom w:val="nil"/>
                <w:right w:val="nil"/>
                <w:between w:val="nil"/>
                <w:bar w:val="nil"/>
              </w:pBdr>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Pusiau nuolatinės </w:t>
            </w:r>
            <w:r w:rsidR="001C4E0D" w:rsidRPr="005869F8">
              <w:rPr>
                <w:rFonts w:ascii="Times New Roman" w:eastAsia="Arial Unicode MS" w:hAnsi="Times New Roman" w:cs="Times New Roman"/>
                <w:bdr w:val="nil"/>
              </w:rPr>
              <w:t xml:space="preserve">užsukamos </w:t>
            </w:r>
            <w:r w:rsidRPr="005869F8">
              <w:rPr>
                <w:rFonts w:ascii="Times New Roman" w:eastAsia="Arial Unicode MS" w:hAnsi="Times New Roman" w:cs="Times New Roman"/>
                <w:bdr w:val="nil"/>
              </w:rPr>
              <w:t>jungtys</w:t>
            </w:r>
            <w:r w:rsidR="001C4E0D" w:rsidRPr="005869F8">
              <w:rPr>
                <w:rFonts w:ascii="Times New Roman" w:eastAsia="Arial Unicode MS" w:hAnsi="Times New Roman" w:cs="Times New Roman"/>
                <w:bdr w:val="nil"/>
              </w:rPr>
              <w:t>.</w:t>
            </w:r>
          </w:p>
        </w:tc>
        <w:tc>
          <w:tcPr>
            <w:tcW w:w="5103" w:type="dxa"/>
            <w:tcBorders>
              <w:top w:val="single" w:sz="4" w:space="0" w:color="000000"/>
              <w:left w:val="single" w:sz="4" w:space="0" w:color="000000"/>
              <w:bottom w:val="single" w:sz="4" w:space="0" w:color="000000"/>
              <w:right w:val="single" w:sz="4" w:space="0" w:color="000000"/>
            </w:tcBorders>
          </w:tcPr>
          <w:p w14:paraId="6787E30D" w14:textId="17605FE0" w:rsidR="001B49E7" w:rsidRPr="005869F8" w:rsidRDefault="001B49E7" w:rsidP="003B4473">
            <w:pPr>
              <w:pStyle w:val="ListParagraph"/>
              <w:numPr>
                <w:ilvl w:val="0"/>
                <w:numId w:val="52"/>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C26662" w:rsidRPr="005869F8">
              <w:rPr>
                <w:rFonts w:ascii="Times New Roman" w:eastAsia="Arial Unicode MS" w:hAnsi="Times New Roman" w:cs="Times New Roman"/>
                <w:bdr w:val="nil"/>
              </w:rPr>
              <w:t>50</w:t>
            </w:r>
            <w:r w:rsidRPr="005869F8">
              <w:rPr>
                <w:rFonts w:ascii="Times New Roman" w:eastAsia="Arial Unicode MS" w:hAnsi="Times New Roman" w:cs="Times New Roman"/>
                <w:bdr w:val="nil"/>
              </w:rPr>
              <w:t xml:space="preserve"> vnt. </w:t>
            </w:r>
          </w:p>
          <w:p w14:paraId="42D5675E" w14:textId="1D448E41" w:rsidR="003B4473" w:rsidRPr="005869F8" w:rsidRDefault="003B4473" w:rsidP="003B4473">
            <w:pPr>
              <w:numPr>
                <w:ilvl w:val="0"/>
                <w:numId w:val="52"/>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būti trikampio (</w:t>
            </w:r>
            <w:r w:rsidR="001C4E0D"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Delta</w:t>
            </w:r>
            <w:r w:rsidR="001C4E0D"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 formos.</w:t>
            </w:r>
          </w:p>
          <w:p w14:paraId="0FEB5239" w14:textId="77777777" w:rsidR="003B4473" w:rsidRPr="005869F8" w:rsidRDefault="003B4473" w:rsidP="003B4473">
            <w:pPr>
              <w:numPr>
                <w:ilvl w:val="0"/>
                <w:numId w:val="52"/>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užsukamą užraktą.</w:t>
            </w:r>
          </w:p>
          <w:p w14:paraId="51BE1CB6" w14:textId="60268F4D" w:rsidR="003B4473" w:rsidRPr="005869F8" w:rsidRDefault="003B4473" w:rsidP="003B4473">
            <w:pPr>
              <w:numPr>
                <w:ilvl w:val="0"/>
                <w:numId w:val="52"/>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būti pagamintas iš cinkuoto plieno</w:t>
            </w:r>
            <w:r w:rsidR="001C4E0D" w:rsidRPr="005869F8">
              <w:rPr>
                <w:rFonts w:ascii="Times New Roman" w:eastAsia="Arial Unicode MS" w:hAnsi="Times New Roman" w:cs="Times New Roman"/>
                <w:bdr w:val="nil"/>
              </w:rPr>
              <w:t xml:space="preserve"> arba lygiaverčio metalo.</w:t>
            </w:r>
          </w:p>
          <w:p w14:paraId="05606151" w14:textId="47C4D8E2" w:rsidR="003B4473" w:rsidRPr="005869F8" w:rsidRDefault="003B4473" w:rsidP="003B4473">
            <w:pPr>
              <w:numPr>
                <w:ilvl w:val="0"/>
                <w:numId w:val="52"/>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Stiprumas pagrindine ašimi ne mažiau 45 </w:t>
            </w:r>
            <w:proofErr w:type="spellStart"/>
            <w:r w:rsidRPr="005869F8">
              <w:rPr>
                <w:rFonts w:ascii="Times New Roman" w:eastAsia="Arial Unicode MS" w:hAnsi="Times New Roman" w:cs="Times New Roman"/>
                <w:bdr w:val="nil"/>
              </w:rPr>
              <w:t>kN</w:t>
            </w:r>
            <w:r w:rsidR="001C4E0D" w:rsidRPr="005869F8">
              <w:rPr>
                <w:rFonts w:ascii="Times New Roman" w:eastAsia="Arial Unicode MS" w:hAnsi="Times New Roman" w:cs="Times New Roman"/>
                <w:bdr w:val="nil"/>
              </w:rPr>
              <w:t>.</w:t>
            </w:r>
            <w:proofErr w:type="spellEnd"/>
          </w:p>
          <w:p w14:paraId="5D8202D1" w14:textId="65C11E7B" w:rsidR="003B4473" w:rsidRPr="005869F8" w:rsidRDefault="003B4473" w:rsidP="003B4473">
            <w:pPr>
              <w:numPr>
                <w:ilvl w:val="0"/>
                <w:numId w:val="52"/>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Stiprumas </w:t>
            </w:r>
            <w:r w:rsidR="00415DE8" w:rsidRPr="005869F8">
              <w:rPr>
                <w:rFonts w:ascii="Times New Roman" w:eastAsia="Arial Unicode MS" w:hAnsi="Times New Roman" w:cs="Times New Roman"/>
                <w:bdr w:val="nil"/>
              </w:rPr>
              <w:t>trumpąja</w:t>
            </w:r>
            <w:r w:rsidRPr="005869F8">
              <w:rPr>
                <w:rFonts w:ascii="Times New Roman" w:eastAsia="Arial Unicode MS" w:hAnsi="Times New Roman" w:cs="Times New Roman"/>
                <w:bdr w:val="nil"/>
              </w:rPr>
              <w:t xml:space="preserve"> ašimi ne mažiau 10 </w:t>
            </w:r>
            <w:proofErr w:type="spellStart"/>
            <w:r w:rsidRPr="005869F8">
              <w:rPr>
                <w:rFonts w:ascii="Times New Roman" w:eastAsia="Arial Unicode MS" w:hAnsi="Times New Roman" w:cs="Times New Roman"/>
                <w:bdr w:val="nil"/>
              </w:rPr>
              <w:t>kN</w:t>
            </w:r>
            <w:r w:rsidR="001C4E0D" w:rsidRPr="005869F8">
              <w:rPr>
                <w:rFonts w:ascii="Times New Roman" w:eastAsia="Arial Unicode MS" w:hAnsi="Times New Roman" w:cs="Times New Roman"/>
                <w:bdr w:val="nil"/>
              </w:rPr>
              <w:t>.</w:t>
            </w:r>
            <w:proofErr w:type="spellEnd"/>
          </w:p>
          <w:p w14:paraId="5FB2F413" w14:textId="425467BF" w:rsidR="003B4473" w:rsidRPr="005869F8" w:rsidRDefault="003B4473" w:rsidP="003B4473">
            <w:pPr>
              <w:numPr>
                <w:ilvl w:val="0"/>
                <w:numId w:val="52"/>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Diametras </w:t>
            </w:r>
            <w:r w:rsidR="001C4E0D" w:rsidRPr="005869F8">
              <w:rPr>
                <w:rFonts w:ascii="Times New Roman" w:eastAsia="Arial Unicode MS" w:hAnsi="Times New Roman" w:cs="Times New Roman"/>
                <w:bdr w:val="nil"/>
              </w:rPr>
              <w:t>turi būti</w:t>
            </w:r>
            <w:r w:rsidRPr="005869F8">
              <w:rPr>
                <w:rFonts w:ascii="Times New Roman" w:eastAsia="Arial Unicode MS" w:hAnsi="Times New Roman" w:cs="Times New Roman"/>
                <w:bdr w:val="nil"/>
              </w:rPr>
              <w:t xml:space="preserve"> </w:t>
            </w:r>
            <w:r w:rsidR="001C4E0D" w:rsidRPr="005869F8">
              <w:rPr>
                <w:rFonts w:ascii="Times New Roman" w:eastAsia="Arial Unicode MS" w:hAnsi="Times New Roman" w:cs="Times New Roman"/>
                <w:bdr w:val="nil"/>
              </w:rPr>
              <w:t>8–</w:t>
            </w:r>
            <w:r w:rsidRPr="005869F8">
              <w:rPr>
                <w:rFonts w:ascii="Times New Roman" w:eastAsia="Arial Unicode MS" w:hAnsi="Times New Roman" w:cs="Times New Roman"/>
                <w:bdr w:val="nil"/>
              </w:rPr>
              <w:t>10</w:t>
            </w:r>
            <w:r w:rsidR="001C4E0D"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mm</w:t>
            </w:r>
            <w:r w:rsidR="001C4E0D" w:rsidRPr="005869F8">
              <w:rPr>
                <w:rFonts w:ascii="Times New Roman" w:eastAsia="Arial Unicode MS" w:hAnsi="Times New Roman" w:cs="Times New Roman"/>
                <w:bdr w:val="nil"/>
              </w:rPr>
              <w:t xml:space="preserve"> diapazone.</w:t>
            </w:r>
          </w:p>
          <w:p w14:paraId="6F4A692C" w14:textId="523C883D" w:rsidR="003B4473" w:rsidRPr="005869F8" w:rsidRDefault="003B4473" w:rsidP="003B4473">
            <w:pPr>
              <w:numPr>
                <w:ilvl w:val="0"/>
                <w:numId w:val="52"/>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Vartelių atsidarymas ne mažiau </w:t>
            </w:r>
            <w:r w:rsidR="00C67112" w:rsidRPr="005869F8">
              <w:rPr>
                <w:rFonts w:ascii="Times New Roman" w:eastAsia="Arial Unicode MS" w:hAnsi="Times New Roman" w:cs="Times New Roman"/>
                <w:bdr w:val="nil"/>
              </w:rPr>
              <w:t xml:space="preserve">nei </w:t>
            </w:r>
            <w:r w:rsidRPr="005869F8">
              <w:rPr>
                <w:rFonts w:ascii="Times New Roman" w:eastAsia="Arial Unicode MS" w:hAnsi="Times New Roman" w:cs="Times New Roman"/>
                <w:bdr w:val="nil"/>
              </w:rPr>
              <w:t>1</w:t>
            </w:r>
            <w:r w:rsidR="001C4E0D" w:rsidRPr="005869F8">
              <w:rPr>
                <w:rFonts w:ascii="Times New Roman" w:eastAsia="Arial Unicode MS" w:hAnsi="Times New Roman" w:cs="Times New Roman"/>
                <w:bdr w:val="nil"/>
              </w:rPr>
              <w:t>0</w:t>
            </w:r>
            <w:r w:rsidRPr="005869F8">
              <w:rPr>
                <w:rFonts w:ascii="Times New Roman" w:eastAsia="Arial Unicode MS" w:hAnsi="Times New Roman" w:cs="Times New Roman"/>
                <w:bdr w:val="nil"/>
              </w:rPr>
              <w:t xml:space="preserve"> mm</w:t>
            </w:r>
          </w:p>
          <w:p w14:paraId="0799A812" w14:textId="5A38A361" w:rsidR="00452F8E" w:rsidRPr="005869F8" w:rsidRDefault="003B4473" w:rsidP="003B4473">
            <w:pPr>
              <w:pStyle w:val="ListParagraph"/>
              <w:numPr>
                <w:ilvl w:val="0"/>
                <w:numId w:val="52"/>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Svoris ne daugiau </w:t>
            </w:r>
            <w:r w:rsidR="001C4E0D" w:rsidRPr="005869F8">
              <w:rPr>
                <w:rFonts w:ascii="Times New Roman" w:eastAsia="Arial Unicode MS" w:hAnsi="Times New Roman" w:cs="Times New Roman"/>
                <w:bdr w:val="nil"/>
                <w:lang w:val="en-US"/>
              </w:rPr>
              <w:t>200</w:t>
            </w:r>
            <w:r w:rsidRPr="005869F8">
              <w:rPr>
                <w:rFonts w:ascii="Times New Roman" w:eastAsia="Arial Unicode MS" w:hAnsi="Times New Roman" w:cs="Times New Roman"/>
                <w:bdr w:val="nil"/>
              </w:rPr>
              <w:t xml:space="preserve"> g.</w:t>
            </w:r>
          </w:p>
        </w:tc>
        <w:tc>
          <w:tcPr>
            <w:tcW w:w="4394" w:type="dxa"/>
          </w:tcPr>
          <w:p w14:paraId="2CD161BA" w14:textId="77777777" w:rsidR="001B49E7" w:rsidRPr="005869F8" w:rsidRDefault="001B49E7" w:rsidP="001B49E7">
            <w:pPr>
              <w:pBdr>
                <w:top w:val="nil"/>
                <w:left w:val="nil"/>
                <w:bottom w:val="nil"/>
                <w:right w:val="nil"/>
                <w:between w:val="nil"/>
                <w:bar w:val="nil"/>
              </w:pBdr>
              <w:rPr>
                <w:rFonts w:ascii="Times New Roman" w:eastAsia="Arial Unicode MS" w:hAnsi="Times New Roman" w:cs="Times New Roman"/>
                <w:bdr w:val="nil"/>
              </w:rPr>
            </w:pPr>
          </w:p>
        </w:tc>
      </w:tr>
      <w:tr w:rsidR="005869F8" w:rsidRPr="005869F8" w14:paraId="37BF3D82" w14:textId="77777777" w:rsidTr="001E4675">
        <w:tc>
          <w:tcPr>
            <w:tcW w:w="704" w:type="dxa"/>
            <w:tcBorders>
              <w:top w:val="single" w:sz="4" w:space="0" w:color="000000"/>
              <w:left w:val="single" w:sz="4" w:space="0" w:color="000000"/>
              <w:bottom w:val="single" w:sz="4" w:space="0" w:color="000000"/>
            </w:tcBorders>
          </w:tcPr>
          <w:p w14:paraId="285D0BF3" w14:textId="77777777" w:rsidR="001B49E7" w:rsidRPr="005869F8" w:rsidRDefault="001B49E7" w:rsidP="00850CEB">
            <w:pPr>
              <w:numPr>
                <w:ilvl w:val="1"/>
                <w:numId w:val="1"/>
              </w:numPr>
              <w:pBdr>
                <w:top w:val="nil"/>
                <w:left w:val="nil"/>
                <w:bottom w:val="nil"/>
                <w:right w:val="nil"/>
                <w:between w:val="nil"/>
                <w:bar w:val="nil"/>
              </w:pBdr>
              <w:jc w:val="center"/>
              <w:rPr>
                <w:rFonts w:ascii="Times New Roman" w:eastAsia="Arial Unicode MS" w:hAnsi="Times New Roman" w:cs="Times New Roman"/>
                <w:bdr w:val="nil"/>
              </w:rPr>
            </w:pPr>
          </w:p>
        </w:tc>
        <w:tc>
          <w:tcPr>
            <w:tcW w:w="4678" w:type="dxa"/>
            <w:tcBorders>
              <w:top w:val="single" w:sz="4" w:space="0" w:color="000000"/>
              <w:left w:val="single" w:sz="4" w:space="0" w:color="000000"/>
              <w:bottom w:val="single" w:sz="4" w:space="0" w:color="000000"/>
            </w:tcBorders>
          </w:tcPr>
          <w:p w14:paraId="14A02081" w14:textId="0198D3C8" w:rsidR="001B49E7" w:rsidRPr="005869F8" w:rsidRDefault="00534F04" w:rsidP="001B49E7">
            <w:pPr>
              <w:pBdr>
                <w:top w:val="nil"/>
                <w:left w:val="nil"/>
                <w:bottom w:val="nil"/>
                <w:right w:val="nil"/>
                <w:between w:val="nil"/>
                <w:bar w:val="nil"/>
              </w:pBdr>
              <w:rPr>
                <w:rFonts w:ascii="Times New Roman" w:eastAsia="Arial Unicode MS" w:hAnsi="Times New Roman" w:cs="Times New Roman"/>
                <w:bdr w:val="nil"/>
              </w:rPr>
            </w:pPr>
            <w:r w:rsidRPr="005869F8">
              <w:rPr>
                <w:rFonts w:ascii="Times New Roman" w:eastAsia="Arial Unicode MS" w:hAnsi="Times New Roman" w:cs="Times New Roman"/>
                <w:bdr w:val="nil"/>
              </w:rPr>
              <w:t>Maišai įrangai</w:t>
            </w:r>
            <w:r w:rsidR="00C67112" w:rsidRPr="005869F8">
              <w:rPr>
                <w:rFonts w:ascii="Times New Roman" w:eastAsia="Arial Unicode MS" w:hAnsi="Times New Roman" w:cs="Times New Roman"/>
                <w:bdr w:val="nil"/>
              </w:rPr>
              <w:t>.</w:t>
            </w:r>
          </w:p>
        </w:tc>
        <w:tc>
          <w:tcPr>
            <w:tcW w:w="5103" w:type="dxa"/>
            <w:tcBorders>
              <w:top w:val="single" w:sz="4" w:space="0" w:color="000000"/>
              <w:left w:val="single" w:sz="4" w:space="0" w:color="000000"/>
              <w:bottom w:val="single" w:sz="4" w:space="0" w:color="000000"/>
              <w:right w:val="single" w:sz="4" w:space="0" w:color="000000"/>
            </w:tcBorders>
          </w:tcPr>
          <w:p w14:paraId="48F24D69" w14:textId="2C13CDB1" w:rsidR="001B49E7" w:rsidRPr="005869F8" w:rsidRDefault="001B49E7" w:rsidP="008B504D">
            <w:pPr>
              <w:pStyle w:val="ListParagraph"/>
              <w:numPr>
                <w:ilvl w:val="0"/>
                <w:numId w:val="53"/>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C26662" w:rsidRPr="005869F8">
              <w:rPr>
                <w:rFonts w:ascii="Times New Roman" w:eastAsia="Arial Unicode MS" w:hAnsi="Times New Roman" w:cs="Times New Roman"/>
                <w:bdr w:val="nil"/>
              </w:rPr>
              <w:t>6</w:t>
            </w:r>
            <w:r w:rsidRPr="005869F8">
              <w:rPr>
                <w:rFonts w:ascii="Times New Roman" w:eastAsia="Arial Unicode MS" w:hAnsi="Times New Roman" w:cs="Times New Roman"/>
                <w:bdr w:val="nil"/>
              </w:rPr>
              <w:t xml:space="preserve"> vnt.</w:t>
            </w:r>
          </w:p>
          <w:p w14:paraId="12909235" w14:textId="730ECFF7" w:rsidR="008B504D" w:rsidRPr="005869F8" w:rsidRDefault="008B504D" w:rsidP="008B504D">
            <w:pPr>
              <w:numPr>
                <w:ilvl w:val="0"/>
                <w:numId w:val="53"/>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būti pagamintas iš TPU</w:t>
            </w:r>
            <w:r w:rsidR="000C3642" w:rsidRPr="005869F8">
              <w:rPr>
                <w:rFonts w:ascii="Times New Roman" w:eastAsia="Arial Unicode MS" w:hAnsi="Times New Roman" w:cs="Times New Roman"/>
                <w:bdr w:val="nil"/>
              </w:rPr>
              <w:t xml:space="preserve"> arba lygiavertės medžiagos.</w:t>
            </w:r>
          </w:p>
          <w:p w14:paraId="4F45C5A8" w14:textId="77FDCB8F" w:rsidR="008B504D" w:rsidRPr="005869F8" w:rsidRDefault="008B504D" w:rsidP="008B504D">
            <w:pPr>
              <w:numPr>
                <w:ilvl w:val="0"/>
                <w:numId w:val="53"/>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petnešas</w:t>
            </w:r>
            <w:r w:rsidR="000C3642"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 xml:space="preserve"> skirtas neši</w:t>
            </w:r>
            <w:r w:rsidR="000C3642" w:rsidRPr="005869F8">
              <w:rPr>
                <w:rFonts w:ascii="Times New Roman" w:eastAsia="Arial Unicode MS" w:hAnsi="Times New Roman" w:cs="Times New Roman"/>
                <w:bdr w:val="nil"/>
              </w:rPr>
              <w:t>mui</w:t>
            </w:r>
            <w:r w:rsidRPr="005869F8">
              <w:rPr>
                <w:rFonts w:ascii="Times New Roman" w:eastAsia="Arial Unicode MS" w:hAnsi="Times New Roman" w:cs="Times New Roman"/>
                <w:bdr w:val="nil"/>
              </w:rPr>
              <w:t>.</w:t>
            </w:r>
          </w:p>
          <w:p w14:paraId="42BCA608" w14:textId="77777777" w:rsidR="008B504D" w:rsidRPr="005869F8" w:rsidRDefault="008B504D" w:rsidP="008B504D">
            <w:pPr>
              <w:numPr>
                <w:ilvl w:val="0"/>
                <w:numId w:val="53"/>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juosmens diržą.</w:t>
            </w:r>
          </w:p>
          <w:p w14:paraId="5A3A5F3D" w14:textId="17DB6FEE" w:rsidR="008B504D" w:rsidRPr="005869F8" w:rsidRDefault="008B504D" w:rsidP="008B504D">
            <w:pPr>
              <w:numPr>
                <w:ilvl w:val="0"/>
                <w:numId w:val="53"/>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paminkštintas dalis nugaros dalyje.</w:t>
            </w:r>
            <w:r w:rsidR="00DD44EE" w:rsidRPr="005869F8">
              <w:rPr>
                <w:rFonts w:ascii="Times New Roman" w:eastAsia="Arial Unicode MS" w:hAnsi="Times New Roman" w:cs="Times New Roman"/>
                <w:bdr w:val="nil"/>
              </w:rPr>
              <w:t xml:space="preserve"> </w:t>
            </w:r>
          </w:p>
          <w:p w14:paraId="0C649B4D" w14:textId="17B2B4B6" w:rsidR="008B504D" w:rsidRPr="005869F8" w:rsidRDefault="008B504D" w:rsidP="008B504D">
            <w:pPr>
              <w:numPr>
                <w:ilvl w:val="0"/>
                <w:numId w:val="53"/>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turėti </w:t>
            </w:r>
            <w:r w:rsidR="000C3642" w:rsidRPr="005869F8">
              <w:rPr>
                <w:rFonts w:ascii="Times New Roman" w:eastAsia="Arial Unicode MS" w:hAnsi="Times New Roman" w:cs="Times New Roman"/>
                <w:bdr w:val="nil"/>
                <w:lang w:val="en-US"/>
              </w:rPr>
              <w:t>2</w:t>
            </w:r>
            <w:r w:rsidRPr="005869F8">
              <w:rPr>
                <w:rFonts w:ascii="Times New Roman" w:eastAsia="Arial Unicode MS" w:hAnsi="Times New Roman" w:cs="Times New Roman"/>
                <w:bdr w:val="nil"/>
              </w:rPr>
              <w:t xml:space="preserve"> sagtimis užsegamą viršutinę dalį („kapišoną“)</w:t>
            </w:r>
          </w:p>
          <w:p w14:paraId="0AA6A148" w14:textId="22627107" w:rsidR="008B504D" w:rsidRPr="005869F8" w:rsidRDefault="008B504D" w:rsidP="008B504D">
            <w:pPr>
              <w:numPr>
                <w:ilvl w:val="0"/>
                <w:numId w:val="53"/>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Šonuose turi turėti </w:t>
            </w:r>
            <w:r w:rsidR="000C3642" w:rsidRPr="005869F8">
              <w:rPr>
                <w:rFonts w:ascii="Times New Roman" w:eastAsia="Arial Unicode MS" w:hAnsi="Times New Roman" w:cs="Times New Roman"/>
                <w:bdr w:val="nil"/>
              </w:rPr>
              <w:t>bent 2</w:t>
            </w:r>
            <w:r w:rsidRPr="005869F8">
              <w:rPr>
                <w:rFonts w:ascii="Times New Roman" w:eastAsia="Arial Unicode MS" w:hAnsi="Times New Roman" w:cs="Times New Roman"/>
                <w:bdr w:val="nil"/>
              </w:rPr>
              <w:t xml:space="preserve"> rankenas</w:t>
            </w:r>
            <w:r w:rsidR="000C3642"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 xml:space="preserve"> skirtas ne</w:t>
            </w:r>
            <w:r w:rsidR="000C3642" w:rsidRPr="005869F8">
              <w:rPr>
                <w:rFonts w:ascii="Times New Roman" w:eastAsia="Arial Unicode MS" w:hAnsi="Times New Roman" w:cs="Times New Roman"/>
                <w:bdr w:val="nil"/>
              </w:rPr>
              <w:t>šimui</w:t>
            </w:r>
            <w:r w:rsidRPr="005869F8">
              <w:rPr>
                <w:rFonts w:ascii="Times New Roman" w:eastAsia="Arial Unicode MS" w:hAnsi="Times New Roman" w:cs="Times New Roman"/>
                <w:bdr w:val="nil"/>
              </w:rPr>
              <w:t>.</w:t>
            </w:r>
          </w:p>
          <w:p w14:paraId="3586057F" w14:textId="203C6EFF" w:rsidR="008B504D" w:rsidRPr="005869F8" w:rsidRDefault="008B504D" w:rsidP="008B504D">
            <w:pPr>
              <w:numPr>
                <w:ilvl w:val="0"/>
                <w:numId w:val="53"/>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Viduje turi turėti </w:t>
            </w:r>
            <w:r w:rsidR="00DD44EE" w:rsidRPr="005869F8">
              <w:rPr>
                <w:rFonts w:ascii="Times New Roman" w:eastAsia="Arial Unicode MS" w:hAnsi="Times New Roman" w:cs="Times New Roman"/>
                <w:bdr w:val="nil"/>
              </w:rPr>
              <w:t xml:space="preserve">bent </w:t>
            </w:r>
            <w:r w:rsidR="00DD44EE" w:rsidRPr="005869F8">
              <w:rPr>
                <w:rFonts w:ascii="Times New Roman" w:eastAsia="Arial Unicode MS" w:hAnsi="Times New Roman" w:cs="Times New Roman"/>
                <w:bdr w:val="nil"/>
                <w:lang w:val="en-US"/>
              </w:rPr>
              <w:t xml:space="preserve">1 </w:t>
            </w:r>
            <w:r w:rsidRPr="005869F8">
              <w:rPr>
                <w:rFonts w:ascii="Times New Roman" w:eastAsia="Arial Unicode MS" w:hAnsi="Times New Roman" w:cs="Times New Roman"/>
                <w:bdr w:val="nil"/>
              </w:rPr>
              <w:t>kilpą pakabinimui.</w:t>
            </w:r>
          </w:p>
          <w:p w14:paraId="718DB7C5" w14:textId="70108142" w:rsidR="008B504D" w:rsidRPr="005869F8" w:rsidRDefault="008B504D" w:rsidP="008B504D">
            <w:pPr>
              <w:numPr>
                <w:ilvl w:val="0"/>
                <w:numId w:val="53"/>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būti ne mažiau </w:t>
            </w:r>
            <w:r w:rsidR="00DD44EE" w:rsidRPr="005869F8">
              <w:rPr>
                <w:rFonts w:ascii="Times New Roman" w:eastAsia="Arial Unicode MS" w:hAnsi="Times New Roman" w:cs="Times New Roman"/>
                <w:bdr w:val="nil"/>
              </w:rPr>
              <w:t xml:space="preserve">nei </w:t>
            </w:r>
            <w:r w:rsidRPr="005869F8">
              <w:rPr>
                <w:rFonts w:ascii="Times New Roman" w:eastAsia="Arial Unicode MS" w:hAnsi="Times New Roman" w:cs="Times New Roman"/>
                <w:bdr w:val="nil"/>
              </w:rPr>
              <w:t xml:space="preserve">60 </w:t>
            </w:r>
            <w:r w:rsidRPr="005869F8">
              <w:rPr>
                <w:rFonts w:ascii="Times New Roman" w:eastAsia="Arial Unicode MS" w:hAnsi="Times New Roman" w:cs="Times New Roman"/>
                <w:i/>
                <w:iCs/>
                <w:bdr w:val="nil"/>
              </w:rPr>
              <w:t>l</w:t>
            </w:r>
            <w:r w:rsidRPr="005869F8">
              <w:rPr>
                <w:rFonts w:ascii="Times New Roman" w:eastAsia="Arial Unicode MS" w:hAnsi="Times New Roman" w:cs="Times New Roman"/>
                <w:bdr w:val="nil"/>
              </w:rPr>
              <w:t xml:space="preserve"> talpos</w:t>
            </w:r>
            <w:r w:rsidR="00DD44EE" w:rsidRPr="005869F8">
              <w:rPr>
                <w:rFonts w:ascii="Times New Roman" w:eastAsia="Arial Unicode MS" w:hAnsi="Times New Roman" w:cs="Times New Roman"/>
                <w:bdr w:val="nil"/>
              </w:rPr>
              <w:t>.</w:t>
            </w:r>
          </w:p>
          <w:p w14:paraId="64CFEA37" w14:textId="443BC53A" w:rsidR="008B504D" w:rsidRPr="005869F8" w:rsidRDefault="008B504D" w:rsidP="008B504D">
            <w:pPr>
              <w:numPr>
                <w:ilvl w:val="0"/>
                <w:numId w:val="53"/>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Aukštis ne mažiau 65 cm</w:t>
            </w:r>
            <w:r w:rsidR="00DD44EE" w:rsidRPr="005869F8">
              <w:rPr>
                <w:rFonts w:ascii="Times New Roman" w:eastAsia="Arial Unicode MS" w:hAnsi="Times New Roman" w:cs="Times New Roman"/>
                <w:bdr w:val="nil"/>
              </w:rPr>
              <w:t>.</w:t>
            </w:r>
          </w:p>
          <w:p w14:paraId="17591E51" w14:textId="440A0C79" w:rsidR="008B504D" w:rsidRPr="005869F8" w:rsidRDefault="008B504D" w:rsidP="008B504D">
            <w:pPr>
              <w:numPr>
                <w:ilvl w:val="0"/>
                <w:numId w:val="53"/>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Plotis ne mažiau 35 </w:t>
            </w:r>
            <w:r w:rsidR="00415DE8" w:rsidRPr="005869F8">
              <w:rPr>
                <w:rFonts w:ascii="Times New Roman" w:eastAsia="Arial Unicode MS" w:hAnsi="Times New Roman" w:cs="Times New Roman"/>
                <w:bdr w:val="nil"/>
              </w:rPr>
              <w:t>c</w:t>
            </w:r>
            <w:r w:rsidRPr="005869F8">
              <w:rPr>
                <w:rFonts w:ascii="Times New Roman" w:eastAsia="Arial Unicode MS" w:hAnsi="Times New Roman" w:cs="Times New Roman"/>
                <w:bdr w:val="nil"/>
              </w:rPr>
              <w:t>m</w:t>
            </w:r>
            <w:r w:rsidR="00DD44EE" w:rsidRPr="005869F8">
              <w:rPr>
                <w:rFonts w:ascii="Times New Roman" w:eastAsia="Arial Unicode MS" w:hAnsi="Times New Roman" w:cs="Times New Roman"/>
                <w:bdr w:val="nil"/>
              </w:rPr>
              <w:t>.</w:t>
            </w:r>
          </w:p>
          <w:p w14:paraId="50ECD733" w14:textId="5B8D4656" w:rsidR="008B504D" w:rsidRPr="005869F8" w:rsidRDefault="008B504D" w:rsidP="008B504D">
            <w:pPr>
              <w:numPr>
                <w:ilvl w:val="0"/>
                <w:numId w:val="53"/>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Maksimalus leidžiamas svoris ne mažiau</w:t>
            </w:r>
            <w:r w:rsidR="00DD44EE" w:rsidRPr="005869F8">
              <w:rPr>
                <w:rFonts w:ascii="Times New Roman" w:eastAsia="Arial Unicode MS" w:hAnsi="Times New Roman" w:cs="Times New Roman"/>
                <w:bdr w:val="nil"/>
              </w:rPr>
              <w:t xml:space="preserve"> nei</w:t>
            </w:r>
            <w:r w:rsidRPr="005869F8">
              <w:rPr>
                <w:rFonts w:ascii="Times New Roman" w:eastAsia="Arial Unicode MS" w:hAnsi="Times New Roman" w:cs="Times New Roman"/>
                <w:bdr w:val="nil"/>
              </w:rPr>
              <w:t xml:space="preserve"> 50 kg</w:t>
            </w:r>
            <w:r w:rsidR="00DD44EE" w:rsidRPr="005869F8">
              <w:rPr>
                <w:rFonts w:ascii="Times New Roman" w:eastAsia="Arial Unicode MS" w:hAnsi="Times New Roman" w:cs="Times New Roman"/>
                <w:bdr w:val="nil"/>
              </w:rPr>
              <w:t>.</w:t>
            </w:r>
          </w:p>
          <w:p w14:paraId="5E0BA351" w14:textId="5BF64452" w:rsidR="008B504D" w:rsidRPr="005869F8" w:rsidRDefault="008B504D" w:rsidP="008B504D">
            <w:pPr>
              <w:numPr>
                <w:ilvl w:val="0"/>
                <w:numId w:val="53"/>
              </w:numPr>
              <w:pBdr>
                <w:top w:val="nil"/>
                <w:left w:val="nil"/>
                <w:bottom w:val="nil"/>
                <w:right w:val="nil"/>
                <w:between w:val="nil"/>
                <w:bar w:val="nil"/>
              </w:pBdr>
              <w:ind w:left="323" w:hanging="283"/>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Krepšio svoris ne daugiau </w:t>
            </w:r>
            <w:r w:rsidR="00DD44EE" w:rsidRPr="005869F8">
              <w:rPr>
                <w:rFonts w:ascii="Times New Roman" w:eastAsia="Arial Unicode MS" w:hAnsi="Times New Roman" w:cs="Times New Roman"/>
                <w:bdr w:val="nil"/>
              </w:rPr>
              <w:t>2000</w:t>
            </w:r>
            <w:r w:rsidRPr="005869F8">
              <w:rPr>
                <w:rFonts w:ascii="Times New Roman" w:eastAsia="Arial Unicode MS" w:hAnsi="Times New Roman" w:cs="Times New Roman"/>
                <w:bdr w:val="nil"/>
              </w:rPr>
              <w:t xml:space="preserve"> g.</w:t>
            </w:r>
          </w:p>
        </w:tc>
        <w:tc>
          <w:tcPr>
            <w:tcW w:w="4394" w:type="dxa"/>
          </w:tcPr>
          <w:p w14:paraId="7F854BF0" w14:textId="77777777" w:rsidR="001B49E7" w:rsidRPr="005869F8" w:rsidRDefault="001B49E7" w:rsidP="001B49E7">
            <w:pPr>
              <w:pBdr>
                <w:top w:val="nil"/>
                <w:left w:val="nil"/>
                <w:bottom w:val="nil"/>
                <w:right w:val="nil"/>
                <w:between w:val="nil"/>
                <w:bar w:val="nil"/>
              </w:pBdr>
              <w:rPr>
                <w:rFonts w:ascii="Times New Roman" w:eastAsia="Arial Unicode MS" w:hAnsi="Times New Roman" w:cs="Times New Roman"/>
                <w:bdr w:val="nil"/>
              </w:rPr>
            </w:pPr>
          </w:p>
        </w:tc>
      </w:tr>
      <w:tr w:rsidR="005869F8" w:rsidRPr="005869F8" w14:paraId="2C7F426F" w14:textId="77777777" w:rsidTr="001E4675">
        <w:tc>
          <w:tcPr>
            <w:tcW w:w="704" w:type="dxa"/>
            <w:tcBorders>
              <w:top w:val="single" w:sz="4" w:space="0" w:color="000000"/>
              <w:left w:val="single" w:sz="4" w:space="0" w:color="000000"/>
              <w:bottom w:val="single" w:sz="4" w:space="0" w:color="000000"/>
            </w:tcBorders>
          </w:tcPr>
          <w:p w14:paraId="3EA77FDD" w14:textId="77777777" w:rsidR="001B49E7" w:rsidRPr="005869F8" w:rsidRDefault="001B49E7" w:rsidP="00850CEB">
            <w:pPr>
              <w:numPr>
                <w:ilvl w:val="1"/>
                <w:numId w:val="1"/>
              </w:numPr>
              <w:pBdr>
                <w:top w:val="nil"/>
                <w:left w:val="nil"/>
                <w:bottom w:val="nil"/>
                <w:right w:val="nil"/>
                <w:between w:val="nil"/>
                <w:bar w:val="nil"/>
              </w:pBdr>
              <w:jc w:val="center"/>
              <w:rPr>
                <w:rFonts w:ascii="Times New Roman" w:eastAsia="Arial Unicode MS" w:hAnsi="Times New Roman" w:cs="Times New Roman"/>
                <w:bdr w:val="nil"/>
              </w:rPr>
            </w:pPr>
          </w:p>
        </w:tc>
        <w:tc>
          <w:tcPr>
            <w:tcW w:w="4678" w:type="dxa"/>
            <w:tcBorders>
              <w:top w:val="single" w:sz="4" w:space="0" w:color="000000"/>
              <w:left w:val="single" w:sz="4" w:space="0" w:color="000000"/>
              <w:bottom w:val="single" w:sz="4" w:space="0" w:color="000000"/>
            </w:tcBorders>
          </w:tcPr>
          <w:p w14:paraId="357ED18A" w14:textId="31557B80" w:rsidR="00534F04" w:rsidRPr="005869F8" w:rsidRDefault="00F04864" w:rsidP="001B49E7">
            <w:pPr>
              <w:pBdr>
                <w:top w:val="nil"/>
                <w:left w:val="nil"/>
                <w:bottom w:val="nil"/>
                <w:right w:val="nil"/>
                <w:between w:val="nil"/>
                <w:bar w:val="nil"/>
              </w:pBdr>
              <w:rPr>
                <w:rFonts w:ascii="Times New Roman" w:eastAsia="Arial Unicode MS" w:hAnsi="Times New Roman" w:cs="Times New Roman"/>
                <w:bdr w:val="nil"/>
              </w:rPr>
            </w:pPr>
            <w:r w:rsidRPr="005869F8">
              <w:rPr>
                <w:rFonts w:ascii="Times New Roman" w:eastAsia="Arial Unicode MS" w:hAnsi="Times New Roman" w:cs="Times New Roman"/>
                <w:bdr w:val="nil"/>
              </w:rPr>
              <w:t>Krepšys</w:t>
            </w:r>
            <w:r w:rsidR="00534F04" w:rsidRPr="005869F8">
              <w:rPr>
                <w:rFonts w:ascii="Times New Roman" w:eastAsia="Arial Unicode MS" w:hAnsi="Times New Roman" w:cs="Times New Roman"/>
                <w:bdr w:val="nil"/>
              </w:rPr>
              <w:t xml:space="preserve"> įrangai</w:t>
            </w:r>
            <w:r w:rsidRPr="005869F8">
              <w:rPr>
                <w:rFonts w:ascii="Times New Roman" w:eastAsia="Arial Unicode MS" w:hAnsi="Times New Roman" w:cs="Times New Roman"/>
                <w:bdr w:val="nil"/>
              </w:rPr>
              <w:t>.</w:t>
            </w:r>
          </w:p>
          <w:p w14:paraId="3AE120BF" w14:textId="01E3E8F0" w:rsidR="001B49E7" w:rsidRPr="005869F8" w:rsidRDefault="001B49E7" w:rsidP="001B49E7">
            <w:pPr>
              <w:pBdr>
                <w:top w:val="nil"/>
                <w:left w:val="nil"/>
                <w:bottom w:val="nil"/>
                <w:right w:val="nil"/>
                <w:between w:val="nil"/>
                <w:bar w:val="nil"/>
              </w:pBdr>
              <w:rPr>
                <w:rFonts w:ascii="Times New Roman" w:eastAsia="Arial Unicode MS" w:hAnsi="Times New Roman" w:cs="Times New Roman"/>
                <w:strike/>
                <w:bdr w:val="nil"/>
              </w:rPr>
            </w:pPr>
          </w:p>
        </w:tc>
        <w:tc>
          <w:tcPr>
            <w:tcW w:w="5103" w:type="dxa"/>
            <w:tcBorders>
              <w:top w:val="single" w:sz="4" w:space="0" w:color="000000"/>
              <w:left w:val="single" w:sz="4" w:space="0" w:color="000000"/>
              <w:bottom w:val="single" w:sz="4" w:space="0" w:color="000000"/>
              <w:right w:val="single" w:sz="4" w:space="0" w:color="000000"/>
            </w:tcBorders>
          </w:tcPr>
          <w:p w14:paraId="5D8C2C86" w14:textId="3E4B8200" w:rsidR="001B49E7" w:rsidRPr="005869F8" w:rsidRDefault="001B49E7" w:rsidP="00095135">
            <w:pPr>
              <w:pStyle w:val="ListParagraph"/>
              <w:numPr>
                <w:ilvl w:val="0"/>
                <w:numId w:val="54"/>
              </w:numPr>
              <w:pBdr>
                <w:top w:val="nil"/>
                <w:left w:val="nil"/>
                <w:bottom w:val="nil"/>
                <w:right w:val="nil"/>
                <w:between w:val="nil"/>
                <w:bar w:val="nil"/>
              </w:pBd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Ne mažiau nei </w:t>
            </w:r>
            <w:r w:rsidR="00C26662" w:rsidRPr="005869F8">
              <w:rPr>
                <w:rFonts w:ascii="Times New Roman" w:eastAsia="Arial Unicode MS" w:hAnsi="Times New Roman" w:cs="Times New Roman"/>
                <w:bdr w:val="nil"/>
              </w:rPr>
              <w:t>2</w:t>
            </w:r>
            <w:r w:rsidRPr="005869F8">
              <w:rPr>
                <w:rFonts w:ascii="Times New Roman" w:eastAsia="Arial Unicode MS" w:hAnsi="Times New Roman" w:cs="Times New Roman"/>
                <w:bdr w:val="nil"/>
              </w:rPr>
              <w:t xml:space="preserve"> vnt. </w:t>
            </w:r>
          </w:p>
          <w:p w14:paraId="375A0856" w14:textId="3AFC98F2" w:rsidR="00095135" w:rsidRPr="005869F8" w:rsidRDefault="00095135" w:rsidP="00095135">
            <w:pPr>
              <w:numPr>
                <w:ilvl w:val="0"/>
                <w:numId w:val="54"/>
              </w:numPr>
              <w:pBdr>
                <w:top w:val="nil"/>
                <w:left w:val="nil"/>
                <w:bottom w:val="nil"/>
                <w:right w:val="nil"/>
                <w:between w:val="nil"/>
                <w:bar w:val="nil"/>
              </w:pBd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Turi būti pagamintas iš TPU</w:t>
            </w:r>
            <w:r w:rsidR="003904FA" w:rsidRPr="005869F8">
              <w:rPr>
                <w:rFonts w:ascii="Times New Roman" w:eastAsia="Arial Unicode MS" w:hAnsi="Times New Roman" w:cs="Times New Roman"/>
                <w:bdr w:val="nil"/>
              </w:rPr>
              <w:t xml:space="preserve"> arba lygiavertės medžiagos.</w:t>
            </w:r>
          </w:p>
          <w:p w14:paraId="13FE8A43" w14:textId="790333FE" w:rsidR="00095135" w:rsidRPr="005869F8" w:rsidRDefault="00095135" w:rsidP="00095135">
            <w:pPr>
              <w:numPr>
                <w:ilvl w:val="0"/>
                <w:numId w:val="54"/>
              </w:numPr>
              <w:pBdr>
                <w:top w:val="nil"/>
                <w:left w:val="nil"/>
                <w:bottom w:val="nil"/>
                <w:right w:val="nil"/>
                <w:between w:val="nil"/>
                <w:bar w:val="nil"/>
              </w:pBd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petnešas</w:t>
            </w:r>
            <w:r w:rsidR="003904FA" w:rsidRPr="005869F8">
              <w:rPr>
                <w:rFonts w:ascii="Times New Roman" w:eastAsia="Arial Unicode MS" w:hAnsi="Times New Roman" w:cs="Times New Roman"/>
                <w:bdr w:val="nil"/>
              </w:rPr>
              <w:t>,</w:t>
            </w:r>
            <w:r w:rsidRPr="005869F8">
              <w:rPr>
                <w:rFonts w:ascii="Times New Roman" w:eastAsia="Arial Unicode MS" w:hAnsi="Times New Roman" w:cs="Times New Roman"/>
                <w:bdr w:val="nil"/>
              </w:rPr>
              <w:t xml:space="preserve"> skirtas nešti kaip kuprinę.</w:t>
            </w:r>
          </w:p>
          <w:p w14:paraId="270AD69A" w14:textId="477A6ACF" w:rsidR="00095135" w:rsidRPr="005869F8" w:rsidRDefault="00095135" w:rsidP="00095135">
            <w:pPr>
              <w:numPr>
                <w:ilvl w:val="0"/>
                <w:numId w:val="54"/>
              </w:numPr>
              <w:pBdr>
                <w:top w:val="nil"/>
                <w:left w:val="nil"/>
                <w:bottom w:val="nil"/>
                <w:right w:val="nil"/>
                <w:between w:val="nil"/>
                <w:bar w:val="nil"/>
              </w:pBd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 užtrauktuku užsegamą priėjimą iš viršaus.</w:t>
            </w:r>
          </w:p>
          <w:p w14:paraId="65D79681" w14:textId="7BA82CC1" w:rsidR="00095135" w:rsidRPr="005869F8" w:rsidRDefault="00095135" w:rsidP="00095135">
            <w:pPr>
              <w:numPr>
                <w:ilvl w:val="0"/>
                <w:numId w:val="54"/>
              </w:numPr>
              <w:pBdr>
                <w:top w:val="nil"/>
                <w:left w:val="nil"/>
                <w:bottom w:val="nil"/>
                <w:right w:val="nil"/>
                <w:between w:val="nil"/>
                <w:bar w:val="nil"/>
              </w:pBd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Turi turėti</w:t>
            </w:r>
            <w:r w:rsidR="00F04864" w:rsidRPr="005869F8">
              <w:rPr>
                <w:rFonts w:ascii="Times New Roman" w:eastAsia="Arial Unicode MS" w:hAnsi="Times New Roman" w:cs="Times New Roman"/>
                <w:bdr w:val="nil"/>
              </w:rPr>
              <w:t xml:space="preserve"> </w:t>
            </w:r>
            <w:r w:rsidRPr="005869F8">
              <w:rPr>
                <w:rFonts w:ascii="Times New Roman" w:eastAsia="Arial Unicode MS" w:hAnsi="Times New Roman" w:cs="Times New Roman"/>
                <w:bdr w:val="nil"/>
              </w:rPr>
              <w:t>papildomą užtrauktuku užsegamą kišenę šone.</w:t>
            </w:r>
          </w:p>
          <w:p w14:paraId="1AB5B46C" w14:textId="53EB3883" w:rsidR="00095135" w:rsidRPr="005869F8" w:rsidRDefault="00095135" w:rsidP="00095135">
            <w:pPr>
              <w:numPr>
                <w:ilvl w:val="0"/>
                <w:numId w:val="54"/>
              </w:numPr>
              <w:pBdr>
                <w:top w:val="nil"/>
                <w:left w:val="nil"/>
                <w:bottom w:val="nil"/>
                <w:right w:val="nil"/>
                <w:between w:val="nil"/>
                <w:bar w:val="nil"/>
              </w:pBd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Turi turėti </w:t>
            </w:r>
            <w:r w:rsidR="00F04864" w:rsidRPr="005869F8">
              <w:rPr>
                <w:rFonts w:ascii="Times New Roman" w:eastAsia="Arial Unicode MS" w:hAnsi="Times New Roman" w:cs="Times New Roman"/>
                <w:bdr w:val="nil"/>
              </w:rPr>
              <w:t xml:space="preserve">bent </w:t>
            </w:r>
            <w:r w:rsidRPr="005869F8">
              <w:rPr>
                <w:rFonts w:ascii="Times New Roman" w:eastAsia="Arial Unicode MS" w:hAnsi="Times New Roman" w:cs="Times New Roman"/>
                <w:bdr w:val="nil"/>
              </w:rPr>
              <w:t>4 neši</w:t>
            </w:r>
            <w:r w:rsidR="00415DE8" w:rsidRPr="005869F8">
              <w:rPr>
                <w:rFonts w:ascii="Times New Roman" w:eastAsia="Arial Unicode MS" w:hAnsi="Times New Roman" w:cs="Times New Roman"/>
                <w:bdr w:val="nil"/>
              </w:rPr>
              <w:t>m</w:t>
            </w:r>
            <w:r w:rsidRPr="005869F8">
              <w:rPr>
                <w:rFonts w:ascii="Times New Roman" w:eastAsia="Arial Unicode MS" w:hAnsi="Times New Roman" w:cs="Times New Roman"/>
                <w:bdr w:val="nil"/>
              </w:rPr>
              <w:t>ui skirtas tekstilines rankenas visuose šonuose</w:t>
            </w:r>
          </w:p>
          <w:p w14:paraId="47D759BE" w14:textId="0A6A6E30" w:rsidR="00095135" w:rsidRPr="005869F8" w:rsidRDefault="00095135" w:rsidP="00095135">
            <w:pPr>
              <w:numPr>
                <w:ilvl w:val="0"/>
                <w:numId w:val="54"/>
              </w:numPr>
              <w:pBdr>
                <w:top w:val="nil"/>
                <w:left w:val="nil"/>
                <w:bottom w:val="nil"/>
                <w:right w:val="nil"/>
                <w:between w:val="nil"/>
                <w:bar w:val="nil"/>
              </w:pBd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Krepšio tūris ne mažiau </w:t>
            </w:r>
            <w:r w:rsidR="00D71D47" w:rsidRPr="005869F8">
              <w:rPr>
                <w:rFonts w:ascii="Times New Roman" w:eastAsia="Arial Unicode MS" w:hAnsi="Times New Roman" w:cs="Times New Roman"/>
                <w:bdr w:val="nil"/>
              </w:rPr>
              <w:t xml:space="preserve">nei </w:t>
            </w:r>
            <w:r w:rsidRPr="005869F8">
              <w:rPr>
                <w:rFonts w:ascii="Times New Roman" w:eastAsia="Arial Unicode MS" w:hAnsi="Times New Roman" w:cs="Times New Roman"/>
                <w:bdr w:val="nil"/>
              </w:rPr>
              <w:t xml:space="preserve">85 </w:t>
            </w:r>
            <w:r w:rsidRPr="005869F8">
              <w:rPr>
                <w:rFonts w:ascii="Times New Roman" w:eastAsia="Arial Unicode MS" w:hAnsi="Times New Roman" w:cs="Times New Roman"/>
                <w:i/>
                <w:iCs/>
                <w:bdr w:val="nil"/>
              </w:rPr>
              <w:t>l</w:t>
            </w:r>
            <w:r w:rsidR="00D71D47" w:rsidRPr="005869F8">
              <w:rPr>
                <w:rFonts w:ascii="Times New Roman" w:eastAsia="Arial Unicode MS" w:hAnsi="Times New Roman" w:cs="Times New Roman"/>
                <w:bdr w:val="nil"/>
              </w:rPr>
              <w:t>.</w:t>
            </w:r>
          </w:p>
          <w:p w14:paraId="2B9AA4F1" w14:textId="04AD20B8" w:rsidR="00095135" w:rsidRPr="005869F8" w:rsidRDefault="00095135" w:rsidP="00095135">
            <w:pPr>
              <w:numPr>
                <w:ilvl w:val="0"/>
                <w:numId w:val="54"/>
              </w:numPr>
              <w:pBdr>
                <w:top w:val="nil"/>
                <w:left w:val="nil"/>
                <w:bottom w:val="nil"/>
                <w:right w:val="nil"/>
                <w:between w:val="nil"/>
                <w:bar w:val="nil"/>
              </w:pBd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Ilgis </w:t>
            </w:r>
            <w:r w:rsidR="00D71D47" w:rsidRPr="005869F8">
              <w:rPr>
                <w:rFonts w:ascii="Times New Roman" w:eastAsia="Arial Unicode MS" w:hAnsi="Times New Roman" w:cs="Times New Roman"/>
                <w:bdr w:val="nil"/>
              </w:rPr>
              <w:t xml:space="preserve">ne mažiau nei </w:t>
            </w:r>
            <w:r w:rsidRPr="005869F8">
              <w:rPr>
                <w:rFonts w:ascii="Times New Roman" w:eastAsia="Arial Unicode MS" w:hAnsi="Times New Roman" w:cs="Times New Roman"/>
                <w:bdr w:val="nil"/>
              </w:rPr>
              <w:t>70 cm</w:t>
            </w:r>
            <w:r w:rsidR="00D71D47" w:rsidRPr="005869F8">
              <w:rPr>
                <w:rFonts w:ascii="Times New Roman" w:eastAsia="Arial Unicode MS" w:hAnsi="Times New Roman" w:cs="Times New Roman"/>
                <w:bdr w:val="nil"/>
              </w:rPr>
              <w:t>.</w:t>
            </w:r>
          </w:p>
          <w:p w14:paraId="66B68000" w14:textId="00CCECD8" w:rsidR="00095135" w:rsidRPr="005869F8" w:rsidRDefault="00095135" w:rsidP="00095135">
            <w:pPr>
              <w:numPr>
                <w:ilvl w:val="0"/>
                <w:numId w:val="54"/>
              </w:numPr>
              <w:pBdr>
                <w:top w:val="nil"/>
                <w:left w:val="nil"/>
                <w:bottom w:val="nil"/>
                <w:right w:val="nil"/>
                <w:between w:val="nil"/>
                <w:bar w:val="nil"/>
              </w:pBd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Plotis </w:t>
            </w:r>
            <w:r w:rsidR="00D71D47" w:rsidRPr="005869F8">
              <w:rPr>
                <w:rFonts w:ascii="Times New Roman" w:eastAsia="Arial Unicode MS" w:hAnsi="Times New Roman" w:cs="Times New Roman"/>
                <w:bdr w:val="nil"/>
              </w:rPr>
              <w:t xml:space="preserve">ne mažiau nei </w:t>
            </w:r>
            <w:r w:rsidRPr="005869F8">
              <w:rPr>
                <w:rFonts w:ascii="Times New Roman" w:eastAsia="Arial Unicode MS" w:hAnsi="Times New Roman" w:cs="Times New Roman"/>
                <w:bdr w:val="nil"/>
              </w:rPr>
              <w:t>40 cm</w:t>
            </w:r>
            <w:r w:rsidR="00D71D47" w:rsidRPr="005869F8">
              <w:rPr>
                <w:rFonts w:ascii="Times New Roman" w:eastAsia="Arial Unicode MS" w:hAnsi="Times New Roman" w:cs="Times New Roman"/>
                <w:bdr w:val="nil"/>
              </w:rPr>
              <w:t>.</w:t>
            </w:r>
          </w:p>
          <w:p w14:paraId="025960A9" w14:textId="50A6BE35" w:rsidR="00095135" w:rsidRPr="005869F8" w:rsidRDefault="00095135" w:rsidP="00095135">
            <w:pPr>
              <w:numPr>
                <w:ilvl w:val="0"/>
                <w:numId w:val="54"/>
              </w:numPr>
              <w:pBdr>
                <w:top w:val="nil"/>
                <w:left w:val="nil"/>
                <w:bottom w:val="nil"/>
                <w:right w:val="nil"/>
                <w:between w:val="nil"/>
                <w:bar w:val="nil"/>
              </w:pBd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Aukštis </w:t>
            </w:r>
            <w:r w:rsidR="00D71D47" w:rsidRPr="005869F8">
              <w:rPr>
                <w:rFonts w:ascii="Times New Roman" w:eastAsia="Arial Unicode MS" w:hAnsi="Times New Roman" w:cs="Times New Roman"/>
                <w:bdr w:val="nil"/>
              </w:rPr>
              <w:t xml:space="preserve">ne mažiau nei </w:t>
            </w:r>
            <w:r w:rsidRPr="005869F8">
              <w:rPr>
                <w:rFonts w:ascii="Times New Roman" w:eastAsia="Arial Unicode MS" w:hAnsi="Times New Roman" w:cs="Times New Roman"/>
                <w:bdr w:val="nil"/>
              </w:rPr>
              <w:t>3</w:t>
            </w:r>
            <w:r w:rsidR="00D71D47" w:rsidRPr="005869F8">
              <w:rPr>
                <w:rFonts w:ascii="Times New Roman" w:eastAsia="Arial Unicode MS" w:hAnsi="Times New Roman" w:cs="Times New Roman"/>
                <w:bdr w:val="nil"/>
              </w:rPr>
              <w:t>0</w:t>
            </w:r>
            <w:r w:rsidRPr="005869F8">
              <w:rPr>
                <w:rFonts w:ascii="Times New Roman" w:eastAsia="Arial Unicode MS" w:hAnsi="Times New Roman" w:cs="Times New Roman"/>
                <w:bdr w:val="nil"/>
              </w:rPr>
              <w:t xml:space="preserve"> </w:t>
            </w:r>
            <w:r w:rsidR="00415DE8" w:rsidRPr="005869F8">
              <w:rPr>
                <w:rFonts w:ascii="Times New Roman" w:eastAsia="Arial Unicode MS" w:hAnsi="Times New Roman" w:cs="Times New Roman"/>
                <w:bdr w:val="nil"/>
              </w:rPr>
              <w:t>c</w:t>
            </w:r>
            <w:r w:rsidRPr="005869F8">
              <w:rPr>
                <w:rFonts w:ascii="Times New Roman" w:eastAsia="Arial Unicode MS" w:hAnsi="Times New Roman" w:cs="Times New Roman"/>
                <w:bdr w:val="nil"/>
              </w:rPr>
              <w:t>m</w:t>
            </w:r>
            <w:r w:rsidR="00D71D47" w:rsidRPr="005869F8">
              <w:rPr>
                <w:rFonts w:ascii="Times New Roman" w:eastAsia="Arial Unicode MS" w:hAnsi="Times New Roman" w:cs="Times New Roman"/>
                <w:bdr w:val="nil"/>
              </w:rPr>
              <w:t>.</w:t>
            </w:r>
          </w:p>
          <w:p w14:paraId="39DDF302" w14:textId="083B62B8" w:rsidR="00095135" w:rsidRPr="005869F8" w:rsidRDefault="00095135" w:rsidP="00095135">
            <w:pPr>
              <w:numPr>
                <w:ilvl w:val="0"/>
                <w:numId w:val="54"/>
              </w:numPr>
              <w:pBdr>
                <w:top w:val="nil"/>
                <w:left w:val="nil"/>
                <w:bottom w:val="nil"/>
                <w:right w:val="nil"/>
                <w:between w:val="nil"/>
                <w:bar w:val="nil"/>
              </w:pBd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Maksimali apkrova ne mažiau </w:t>
            </w:r>
            <w:r w:rsidR="00D71D47" w:rsidRPr="005869F8">
              <w:rPr>
                <w:rFonts w:ascii="Times New Roman" w:eastAsia="Arial Unicode MS" w:hAnsi="Times New Roman" w:cs="Times New Roman"/>
                <w:bdr w:val="nil"/>
              </w:rPr>
              <w:t xml:space="preserve">nei </w:t>
            </w:r>
            <w:r w:rsidRPr="005869F8">
              <w:rPr>
                <w:rFonts w:ascii="Times New Roman" w:eastAsia="Arial Unicode MS" w:hAnsi="Times New Roman" w:cs="Times New Roman"/>
                <w:bdr w:val="nil"/>
              </w:rPr>
              <w:t>70 kg</w:t>
            </w:r>
            <w:r w:rsidR="00D71D47" w:rsidRPr="005869F8">
              <w:rPr>
                <w:rFonts w:ascii="Times New Roman" w:eastAsia="Arial Unicode MS" w:hAnsi="Times New Roman" w:cs="Times New Roman"/>
                <w:bdr w:val="nil"/>
              </w:rPr>
              <w:t>.</w:t>
            </w:r>
          </w:p>
          <w:p w14:paraId="69B20298" w14:textId="6594B943" w:rsidR="008B504D" w:rsidRPr="005869F8" w:rsidRDefault="00095135" w:rsidP="00095135">
            <w:pPr>
              <w:pStyle w:val="ListParagraph"/>
              <w:numPr>
                <w:ilvl w:val="0"/>
                <w:numId w:val="54"/>
              </w:numPr>
              <w:pBdr>
                <w:top w:val="nil"/>
                <w:left w:val="nil"/>
                <w:bottom w:val="nil"/>
                <w:right w:val="nil"/>
                <w:between w:val="nil"/>
                <w:bar w:val="nil"/>
              </w:pBdr>
              <w:ind w:left="323" w:hanging="283"/>
              <w:jc w:val="both"/>
              <w:rPr>
                <w:rFonts w:ascii="Times New Roman" w:eastAsia="Arial Unicode MS" w:hAnsi="Times New Roman" w:cs="Times New Roman"/>
                <w:bdr w:val="nil"/>
              </w:rPr>
            </w:pPr>
            <w:r w:rsidRPr="005869F8">
              <w:rPr>
                <w:rFonts w:ascii="Times New Roman" w:eastAsia="Arial Unicode MS" w:hAnsi="Times New Roman" w:cs="Times New Roman"/>
                <w:bdr w:val="nil"/>
              </w:rPr>
              <w:t xml:space="preserve">Krepšio svoris ne daugiau </w:t>
            </w:r>
            <w:r w:rsidR="00D71D47" w:rsidRPr="005869F8">
              <w:rPr>
                <w:rFonts w:ascii="Times New Roman" w:eastAsia="Arial Unicode MS" w:hAnsi="Times New Roman" w:cs="Times New Roman"/>
                <w:bdr w:val="nil"/>
                <w:lang w:val="en-US"/>
              </w:rPr>
              <w:t>2000</w:t>
            </w:r>
            <w:r w:rsidRPr="005869F8">
              <w:rPr>
                <w:rFonts w:ascii="Times New Roman" w:eastAsia="Arial Unicode MS" w:hAnsi="Times New Roman" w:cs="Times New Roman"/>
                <w:bdr w:val="nil"/>
              </w:rPr>
              <w:t xml:space="preserve"> g.</w:t>
            </w:r>
          </w:p>
        </w:tc>
        <w:tc>
          <w:tcPr>
            <w:tcW w:w="4394" w:type="dxa"/>
          </w:tcPr>
          <w:p w14:paraId="6D1A7ECC" w14:textId="77777777" w:rsidR="001B49E7" w:rsidRPr="005869F8" w:rsidRDefault="001B49E7" w:rsidP="001B49E7">
            <w:pPr>
              <w:pBdr>
                <w:top w:val="nil"/>
                <w:left w:val="nil"/>
                <w:bottom w:val="nil"/>
                <w:right w:val="nil"/>
                <w:between w:val="nil"/>
                <w:bar w:val="nil"/>
              </w:pBdr>
              <w:rPr>
                <w:rFonts w:ascii="Times New Roman" w:eastAsia="Arial Unicode MS" w:hAnsi="Times New Roman" w:cs="Times New Roman"/>
                <w:bdr w:val="nil"/>
              </w:rPr>
            </w:pPr>
          </w:p>
        </w:tc>
      </w:tr>
    </w:tbl>
    <w:p w14:paraId="7357D5BC" w14:textId="11FEB840" w:rsidR="00761656" w:rsidRDefault="00761656" w:rsidP="00761656">
      <w:pPr>
        <w:rPr>
          <w:rFonts w:ascii="Times New Roman" w:eastAsia="Arial Unicode MS" w:hAnsi="Times New Roman" w:cs="Times New Roman"/>
          <w:bCs/>
          <w:bdr w:val="nil"/>
        </w:rPr>
      </w:pPr>
    </w:p>
    <w:p w14:paraId="73EF1F20" w14:textId="4615A289" w:rsidR="002B34DF" w:rsidRDefault="002B34DF" w:rsidP="00761656">
      <w:pPr>
        <w:rPr>
          <w:rFonts w:ascii="Times New Roman" w:eastAsia="Arial Unicode MS" w:hAnsi="Times New Roman" w:cs="Times New Roman"/>
          <w:bCs/>
          <w:bdr w:val="nil"/>
        </w:rPr>
      </w:pPr>
      <w:r>
        <w:rPr>
          <w:rFonts w:ascii="Times New Roman" w:eastAsia="Arial Unicode MS" w:hAnsi="Times New Roman" w:cs="Times New Roman"/>
          <w:bCs/>
          <w:bdr w:val="nil"/>
        </w:rPr>
        <w:t>Pastaba. Įrodyti atitiktį reikalaujamo standarto  lygiavertiškumui tiekėjo pareiga.</w:t>
      </w:r>
    </w:p>
    <w:p w14:paraId="64BDE852" w14:textId="47C43BEB" w:rsidR="00761656" w:rsidRPr="00761656" w:rsidRDefault="00761656" w:rsidP="00761656">
      <w:pPr>
        <w:tabs>
          <w:tab w:val="left" w:pos="6030"/>
        </w:tabs>
        <w:rPr>
          <w:rFonts w:ascii="Times New Roman" w:eastAsia="Arial Unicode MS" w:hAnsi="Times New Roman" w:cs="Times New Roman"/>
        </w:rPr>
      </w:pPr>
      <w:r>
        <w:rPr>
          <w:rFonts w:ascii="Times New Roman" w:eastAsia="Arial Unicode MS" w:hAnsi="Times New Roman" w:cs="Times New Roman"/>
        </w:rPr>
        <w:tab/>
        <w:t>----------------------------</w:t>
      </w:r>
    </w:p>
    <w:sectPr w:rsidR="00761656" w:rsidRPr="00761656" w:rsidSect="00F907CF">
      <w:headerReference w:type="even" r:id="rId7"/>
      <w:headerReference w:type="default" r:id="rId8"/>
      <w:footerReference w:type="even" r:id="rId9"/>
      <w:footerReference w:type="default" r:id="rId10"/>
      <w:headerReference w:type="first" r:id="rId11"/>
      <w:footerReference w:type="first" r:id="rId12"/>
      <w:pgSz w:w="16838" w:h="11906" w:orient="landscape"/>
      <w:pgMar w:top="284" w:right="1701" w:bottom="567" w:left="1134" w:header="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7E6BB" w14:textId="77777777" w:rsidR="00A24D02" w:rsidRDefault="00A24D02" w:rsidP="00F907CF">
      <w:pPr>
        <w:spacing w:after="0" w:line="240" w:lineRule="auto"/>
      </w:pPr>
      <w:r>
        <w:separator/>
      </w:r>
    </w:p>
  </w:endnote>
  <w:endnote w:type="continuationSeparator" w:id="0">
    <w:p w14:paraId="056F000D" w14:textId="77777777" w:rsidR="00A24D02" w:rsidRDefault="00A24D02" w:rsidP="00F9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20CD" w14:textId="77777777" w:rsidR="00F907CF" w:rsidRDefault="00F90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1D00" w14:textId="77777777" w:rsidR="00F907CF" w:rsidRDefault="00F90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A928" w14:textId="77777777" w:rsidR="00F907CF" w:rsidRDefault="00F90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4E39A" w14:textId="77777777" w:rsidR="00A24D02" w:rsidRDefault="00A24D02" w:rsidP="00F907CF">
      <w:pPr>
        <w:spacing w:after="0" w:line="240" w:lineRule="auto"/>
      </w:pPr>
      <w:r>
        <w:separator/>
      </w:r>
    </w:p>
  </w:footnote>
  <w:footnote w:type="continuationSeparator" w:id="0">
    <w:p w14:paraId="7084D088" w14:textId="77777777" w:rsidR="00A24D02" w:rsidRDefault="00A24D02" w:rsidP="00F90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6D14" w14:textId="77777777" w:rsidR="00F907CF" w:rsidRDefault="00F90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D15E" w14:textId="77777777" w:rsidR="00F907CF" w:rsidRDefault="00F907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6079" w14:textId="77777777" w:rsidR="00F907CF" w:rsidRDefault="00F90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F66"/>
    <w:multiLevelType w:val="hybridMultilevel"/>
    <w:tmpl w:val="693A4B8E"/>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7E6148"/>
    <w:multiLevelType w:val="hybridMultilevel"/>
    <w:tmpl w:val="06C890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8F3CC4"/>
    <w:multiLevelType w:val="hybridMultilevel"/>
    <w:tmpl w:val="993623C6"/>
    <w:lvl w:ilvl="0" w:tplc="0F8838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D7739"/>
    <w:multiLevelType w:val="hybridMultilevel"/>
    <w:tmpl w:val="32429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C76387"/>
    <w:multiLevelType w:val="hybridMultilevel"/>
    <w:tmpl w:val="8B0610A0"/>
    <w:lvl w:ilvl="0" w:tplc="45D0A2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3176D8"/>
    <w:multiLevelType w:val="hybridMultilevel"/>
    <w:tmpl w:val="3F785682"/>
    <w:lvl w:ilvl="0" w:tplc="45D0A2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360838"/>
    <w:multiLevelType w:val="hybridMultilevel"/>
    <w:tmpl w:val="D7D6CA9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174312"/>
    <w:multiLevelType w:val="hybridMultilevel"/>
    <w:tmpl w:val="DD3E4F32"/>
    <w:lvl w:ilvl="0" w:tplc="45D0A2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CA5198"/>
    <w:multiLevelType w:val="hybridMultilevel"/>
    <w:tmpl w:val="F6EA1E6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A10AA5"/>
    <w:multiLevelType w:val="hybridMultilevel"/>
    <w:tmpl w:val="E5B87AE2"/>
    <w:lvl w:ilvl="0" w:tplc="45D0A2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457BAF"/>
    <w:multiLevelType w:val="hybridMultilevel"/>
    <w:tmpl w:val="E4F2A764"/>
    <w:lvl w:ilvl="0" w:tplc="A3BAB6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AF361C"/>
    <w:multiLevelType w:val="hybridMultilevel"/>
    <w:tmpl w:val="4104ADAE"/>
    <w:lvl w:ilvl="0" w:tplc="E3246F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D91353"/>
    <w:multiLevelType w:val="hybridMultilevel"/>
    <w:tmpl w:val="DD3E4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E10149"/>
    <w:multiLevelType w:val="hybridMultilevel"/>
    <w:tmpl w:val="A378D972"/>
    <w:lvl w:ilvl="0" w:tplc="6226E9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711D6C"/>
    <w:multiLevelType w:val="hybridMultilevel"/>
    <w:tmpl w:val="44E2F3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8366E0"/>
    <w:multiLevelType w:val="hybridMultilevel"/>
    <w:tmpl w:val="75189D58"/>
    <w:lvl w:ilvl="0" w:tplc="AD10EF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952FFC"/>
    <w:multiLevelType w:val="hybridMultilevel"/>
    <w:tmpl w:val="67A474E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B2626B"/>
    <w:multiLevelType w:val="hybridMultilevel"/>
    <w:tmpl w:val="9A5AE4D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2D635F"/>
    <w:multiLevelType w:val="hybridMultilevel"/>
    <w:tmpl w:val="BD64506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1965CF"/>
    <w:multiLevelType w:val="hybridMultilevel"/>
    <w:tmpl w:val="06C890EE"/>
    <w:lvl w:ilvl="0" w:tplc="45D0A2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380E1D"/>
    <w:multiLevelType w:val="hybridMultilevel"/>
    <w:tmpl w:val="486490B8"/>
    <w:lvl w:ilvl="0" w:tplc="45D0A2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8E47FF"/>
    <w:multiLevelType w:val="hybridMultilevel"/>
    <w:tmpl w:val="7726837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CB1251"/>
    <w:multiLevelType w:val="hybridMultilevel"/>
    <w:tmpl w:val="8488BBE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F21570"/>
    <w:multiLevelType w:val="hybridMultilevel"/>
    <w:tmpl w:val="13308A62"/>
    <w:lvl w:ilvl="0" w:tplc="45D0A2E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FE4731"/>
    <w:multiLevelType w:val="hybridMultilevel"/>
    <w:tmpl w:val="324296D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4B6681"/>
    <w:multiLevelType w:val="hybridMultilevel"/>
    <w:tmpl w:val="3C0E2E04"/>
    <w:lvl w:ilvl="0" w:tplc="4B8CB7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3120D0"/>
    <w:multiLevelType w:val="hybridMultilevel"/>
    <w:tmpl w:val="DE5607E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AC0AEA"/>
    <w:multiLevelType w:val="hybridMultilevel"/>
    <w:tmpl w:val="DFBCE43E"/>
    <w:lvl w:ilvl="0" w:tplc="0C44D2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CA5722"/>
    <w:multiLevelType w:val="hybridMultilevel"/>
    <w:tmpl w:val="32429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28476D"/>
    <w:multiLevelType w:val="hybridMultilevel"/>
    <w:tmpl w:val="E28C91C2"/>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EC54E18"/>
    <w:multiLevelType w:val="hybridMultilevel"/>
    <w:tmpl w:val="82325B76"/>
    <w:lvl w:ilvl="0" w:tplc="45D0A2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0C87447"/>
    <w:multiLevelType w:val="hybridMultilevel"/>
    <w:tmpl w:val="8932EA8A"/>
    <w:lvl w:ilvl="0" w:tplc="4E4C3B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9C37DC"/>
    <w:multiLevelType w:val="hybridMultilevel"/>
    <w:tmpl w:val="5E9AA102"/>
    <w:lvl w:ilvl="0" w:tplc="7840C4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582657"/>
    <w:multiLevelType w:val="hybridMultilevel"/>
    <w:tmpl w:val="FFDEAA0A"/>
    <w:lvl w:ilvl="0" w:tplc="74D442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9E64965"/>
    <w:multiLevelType w:val="hybridMultilevel"/>
    <w:tmpl w:val="CA2A327E"/>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DB030EB"/>
    <w:multiLevelType w:val="hybridMultilevel"/>
    <w:tmpl w:val="B3787164"/>
    <w:lvl w:ilvl="0" w:tplc="45D0A2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FA360D1"/>
    <w:multiLevelType w:val="hybridMultilevel"/>
    <w:tmpl w:val="FFDEAA0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7812FFF"/>
    <w:multiLevelType w:val="hybridMultilevel"/>
    <w:tmpl w:val="44E2F3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D93904"/>
    <w:multiLevelType w:val="hybridMultilevel"/>
    <w:tmpl w:val="EEB091C6"/>
    <w:lvl w:ilvl="0" w:tplc="45D0A2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A67DDB"/>
    <w:multiLevelType w:val="hybridMultilevel"/>
    <w:tmpl w:val="233C2A10"/>
    <w:lvl w:ilvl="0" w:tplc="270AF8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EF249F"/>
    <w:multiLevelType w:val="hybridMultilevel"/>
    <w:tmpl w:val="44E2F348"/>
    <w:lvl w:ilvl="0" w:tplc="45D0A2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57CAA"/>
    <w:multiLevelType w:val="hybridMultilevel"/>
    <w:tmpl w:val="E5B87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90826E6"/>
    <w:multiLevelType w:val="hybridMultilevel"/>
    <w:tmpl w:val="97B69E22"/>
    <w:lvl w:ilvl="0" w:tplc="3E548E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6C5E51"/>
    <w:multiLevelType w:val="hybridMultilevel"/>
    <w:tmpl w:val="9298794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D8068F"/>
    <w:multiLevelType w:val="hybridMultilevel"/>
    <w:tmpl w:val="782A6A30"/>
    <w:lvl w:ilvl="0" w:tplc="45D0A2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CFF35A7"/>
    <w:multiLevelType w:val="hybridMultilevel"/>
    <w:tmpl w:val="FFFFFFFF"/>
    <w:lvl w:ilvl="0" w:tplc="60FC2D7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15:restartNumberingAfterBreak="0">
    <w:nsid w:val="6D715AFC"/>
    <w:multiLevelType w:val="hybridMultilevel"/>
    <w:tmpl w:val="FFFFFFFF"/>
    <w:lvl w:ilvl="0" w:tplc="F8C4253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15:restartNumberingAfterBreak="0">
    <w:nsid w:val="70C46288"/>
    <w:multiLevelType w:val="hybridMultilevel"/>
    <w:tmpl w:val="32347200"/>
    <w:lvl w:ilvl="0" w:tplc="0B7E45C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BA343A"/>
    <w:multiLevelType w:val="hybridMultilevel"/>
    <w:tmpl w:val="88161CC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37D53C6"/>
    <w:multiLevelType w:val="multilevel"/>
    <w:tmpl w:val="3C30681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76AD2280"/>
    <w:multiLevelType w:val="hybridMultilevel"/>
    <w:tmpl w:val="D43696F0"/>
    <w:lvl w:ilvl="0" w:tplc="A2D441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A3516C0"/>
    <w:multiLevelType w:val="hybridMultilevel"/>
    <w:tmpl w:val="44E2F3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C047D1B"/>
    <w:multiLevelType w:val="hybridMultilevel"/>
    <w:tmpl w:val="F98ACA22"/>
    <w:lvl w:ilvl="0" w:tplc="917A5A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DAF653D"/>
    <w:multiLevelType w:val="hybridMultilevel"/>
    <w:tmpl w:val="F9C81F0C"/>
    <w:lvl w:ilvl="0" w:tplc="45D0A2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9"/>
  </w:num>
  <w:num w:numId="2">
    <w:abstractNumId w:val="25"/>
  </w:num>
  <w:num w:numId="3">
    <w:abstractNumId w:val="47"/>
  </w:num>
  <w:num w:numId="4">
    <w:abstractNumId w:val="10"/>
  </w:num>
  <w:num w:numId="5">
    <w:abstractNumId w:val="7"/>
  </w:num>
  <w:num w:numId="6">
    <w:abstractNumId w:val="12"/>
  </w:num>
  <w:num w:numId="7">
    <w:abstractNumId w:val="30"/>
  </w:num>
  <w:num w:numId="8">
    <w:abstractNumId w:val="9"/>
  </w:num>
  <w:num w:numId="9">
    <w:abstractNumId w:val="41"/>
  </w:num>
  <w:num w:numId="10">
    <w:abstractNumId w:val="53"/>
  </w:num>
  <w:num w:numId="11">
    <w:abstractNumId w:val="44"/>
  </w:num>
  <w:num w:numId="12">
    <w:abstractNumId w:val="4"/>
  </w:num>
  <w:num w:numId="13">
    <w:abstractNumId w:val="23"/>
  </w:num>
  <w:num w:numId="14">
    <w:abstractNumId w:val="35"/>
  </w:num>
  <w:num w:numId="15">
    <w:abstractNumId w:val="38"/>
  </w:num>
  <w:num w:numId="16">
    <w:abstractNumId w:val="5"/>
  </w:num>
  <w:num w:numId="17">
    <w:abstractNumId w:val="19"/>
  </w:num>
  <w:num w:numId="18">
    <w:abstractNumId w:val="1"/>
  </w:num>
  <w:num w:numId="19">
    <w:abstractNumId w:val="20"/>
  </w:num>
  <w:num w:numId="20">
    <w:abstractNumId w:val="40"/>
  </w:num>
  <w:num w:numId="21">
    <w:abstractNumId w:val="14"/>
  </w:num>
  <w:num w:numId="22">
    <w:abstractNumId w:val="37"/>
  </w:num>
  <w:num w:numId="23">
    <w:abstractNumId w:val="51"/>
  </w:num>
  <w:num w:numId="24">
    <w:abstractNumId w:val="21"/>
  </w:num>
  <w:num w:numId="25">
    <w:abstractNumId w:val="48"/>
  </w:num>
  <w:num w:numId="26">
    <w:abstractNumId w:val="43"/>
  </w:num>
  <w:num w:numId="27">
    <w:abstractNumId w:val="45"/>
  </w:num>
  <w:num w:numId="28">
    <w:abstractNumId w:val="22"/>
  </w:num>
  <w:num w:numId="29">
    <w:abstractNumId w:val="16"/>
  </w:num>
  <w:num w:numId="30">
    <w:abstractNumId w:val="24"/>
  </w:num>
  <w:num w:numId="31">
    <w:abstractNumId w:val="3"/>
  </w:num>
  <w:num w:numId="32">
    <w:abstractNumId w:val="28"/>
  </w:num>
  <w:num w:numId="33">
    <w:abstractNumId w:val="17"/>
  </w:num>
  <w:num w:numId="34">
    <w:abstractNumId w:val="15"/>
  </w:num>
  <w:num w:numId="35">
    <w:abstractNumId w:val="26"/>
  </w:num>
  <w:num w:numId="36">
    <w:abstractNumId w:val="18"/>
  </w:num>
  <w:num w:numId="37">
    <w:abstractNumId w:val="34"/>
  </w:num>
  <w:num w:numId="38">
    <w:abstractNumId w:val="27"/>
  </w:num>
  <w:num w:numId="39">
    <w:abstractNumId w:val="6"/>
  </w:num>
  <w:num w:numId="40">
    <w:abstractNumId w:val="29"/>
  </w:num>
  <w:num w:numId="41">
    <w:abstractNumId w:val="0"/>
  </w:num>
  <w:num w:numId="42">
    <w:abstractNumId w:val="8"/>
  </w:num>
  <w:num w:numId="43">
    <w:abstractNumId w:val="46"/>
  </w:num>
  <w:num w:numId="44">
    <w:abstractNumId w:val="33"/>
  </w:num>
  <w:num w:numId="45">
    <w:abstractNumId w:val="36"/>
  </w:num>
  <w:num w:numId="46">
    <w:abstractNumId w:val="42"/>
  </w:num>
  <w:num w:numId="47">
    <w:abstractNumId w:val="11"/>
  </w:num>
  <w:num w:numId="48">
    <w:abstractNumId w:val="32"/>
  </w:num>
  <w:num w:numId="49">
    <w:abstractNumId w:val="39"/>
  </w:num>
  <w:num w:numId="50">
    <w:abstractNumId w:val="31"/>
  </w:num>
  <w:num w:numId="51">
    <w:abstractNumId w:val="50"/>
  </w:num>
  <w:num w:numId="52">
    <w:abstractNumId w:val="13"/>
  </w:num>
  <w:num w:numId="53">
    <w:abstractNumId w:val="2"/>
  </w:num>
  <w:num w:numId="54">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6A"/>
    <w:rsid w:val="00000E15"/>
    <w:rsid w:val="000019B9"/>
    <w:rsid w:val="00007C34"/>
    <w:rsid w:val="00010063"/>
    <w:rsid w:val="000116E8"/>
    <w:rsid w:val="00016234"/>
    <w:rsid w:val="0001687C"/>
    <w:rsid w:val="000208FC"/>
    <w:rsid w:val="00020D1D"/>
    <w:rsid w:val="00020FC8"/>
    <w:rsid w:val="00022FFE"/>
    <w:rsid w:val="00026A0D"/>
    <w:rsid w:val="00030A97"/>
    <w:rsid w:val="00031519"/>
    <w:rsid w:val="00031CB7"/>
    <w:rsid w:val="00032DBC"/>
    <w:rsid w:val="00033787"/>
    <w:rsid w:val="00034C9F"/>
    <w:rsid w:val="00037C38"/>
    <w:rsid w:val="00041166"/>
    <w:rsid w:val="000424DD"/>
    <w:rsid w:val="00044031"/>
    <w:rsid w:val="000451B6"/>
    <w:rsid w:val="00046393"/>
    <w:rsid w:val="000506D9"/>
    <w:rsid w:val="00051E3E"/>
    <w:rsid w:val="00056DF6"/>
    <w:rsid w:val="00061891"/>
    <w:rsid w:val="00062021"/>
    <w:rsid w:val="00062222"/>
    <w:rsid w:val="000650FC"/>
    <w:rsid w:val="00066634"/>
    <w:rsid w:val="00070820"/>
    <w:rsid w:val="00073447"/>
    <w:rsid w:val="00075993"/>
    <w:rsid w:val="0007635D"/>
    <w:rsid w:val="00077008"/>
    <w:rsid w:val="000842F1"/>
    <w:rsid w:val="00087AB7"/>
    <w:rsid w:val="00091FA6"/>
    <w:rsid w:val="00093B29"/>
    <w:rsid w:val="00094B9B"/>
    <w:rsid w:val="00095135"/>
    <w:rsid w:val="00097945"/>
    <w:rsid w:val="00097DC2"/>
    <w:rsid w:val="000A5E15"/>
    <w:rsid w:val="000B0EB5"/>
    <w:rsid w:val="000B28B1"/>
    <w:rsid w:val="000B3E9A"/>
    <w:rsid w:val="000B5A70"/>
    <w:rsid w:val="000B6420"/>
    <w:rsid w:val="000C160E"/>
    <w:rsid w:val="000C30D1"/>
    <w:rsid w:val="000C35B1"/>
    <w:rsid w:val="000C3642"/>
    <w:rsid w:val="000C3868"/>
    <w:rsid w:val="000C3D02"/>
    <w:rsid w:val="000C49F3"/>
    <w:rsid w:val="000D04FB"/>
    <w:rsid w:val="000D197E"/>
    <w:rsid w:val="000D7492"/>
    <w:rsid w:val="000E1F9A"/>
    <w:rsid w:val="000E433C"/>
    <w:rsid w:val="000E4D4A"/>
    <w:rsid w:val="000F15D7"/>
    <w:rsid w:val="00103689"/>
    <w:rsid w:val="00105BBA"/>
    <w:rsid w:val="00106983"/>
    <w:rsid w:val="00107C9F"/>
    <w:rsid w:val="00113314"/>
    <w:rsid w:val="00113670"/>
    <w:rsid w:val="00115F63"/>
    <w:rsid w:val="001170DA"/>
    <w:rsid w:val="00125D66"/>
    <w:rsid w:val="00127100"/>
    <w:rsid w:val="00136864"/>
    <w:rsid w:val="0014004B"/>
    <w:rsid w:val="001407CF"/>
    <w:rsid w:val="00142AA5"/>
    <w:rsid w:val="00142E5C"/>
    <w:rsid w:val="00142E64"/>
    <w:rsid w:val="00145581"/>
    <w:rsid w:val="00146E12"/>
    <w:rsid w:val="00146E7A"/>
    <w:rsid w:val="00152A9A"/>
    <w:rsid w:val="00152B78"/>
    <w:rsid w:val="00160BDE"/>
    <w:rsid w:val="001658F3"/>
    <w:rsid w:val="00173F06"/>
    <w:rsid w:val="00180557"/>
    <w:rsid w:val="00181F37"/>
    <w:rsid w:val="00184535"/>
    <w:rsid w:val="0018468A"/>
    <w:rsid w:val="001922F1"/>
    <w:rsid w:val="00192303"/>
    <w:rsid w:val="001923A3"/>
    <w:rsid w:val="00192CAC"/>
    <w:rsid w:val="001A68AF"/>
    <w:rsid w:val="001B07AD"/>
    <w:rsid w:val="001B3D4E"/>
    <w:rsid w:val="001B3FF4"/>
    <w:rsid w:val="001B49E7"/>
    <w:rsid w:val="001B65A4"/>
    <w:rsid w:val="001B6BD4"/>
    <w:rsid w:val="001C27AA"/>
    <w:rsid w:val="001C39BB"/>
    <w:rsid w:val="001C4431"/>
    <w:rsid w:val="001C4E0D"/>
    <w:rsid w:val="001C52F4"/>
    <w:rsid w:val="001C6D4B"/>
    <w:rsid w:val="001C758F"/>
    <w:rsid w:val="001D1C9E"/>
    <w:rsid w:val="001D1CF3"/>
    <w:rsid w:val="001D617F"/>
    <w:rsid w:val="001D6DFE"/>
    <w:rsid w:val="001E2297"/>
    <w:rsid w:val="001F73C9"/>
    <w:rsid w:val="0020078C"/>
    <w:rsid w:val="00204235"/>
    <w:rsid w:val="00215856"/>
    <w:rsid w:val="00216E5A"/>
    <w:rsid w:val="0022294B"/>
    <w:rsid w:val="00225848"/>
    <w:rsid w:val="002263F8"/>
    <w:rsid w:val="002271DA"/>
    <w:rsid w:val="002275BA"/>
    <w:rsid w:val="00230093"/>
    <w:rsid w:val="00231BEC"/>
    <w:rsid w:val="0023464C"/>
    <w:rsid w:val="00236310"/>
    <w:rsid w:val="002365A0"/>
    <w:rsid w:val="002379A2"/>
    <w:rsid w:val="0024037E"/>
    <w:rsid w:val="002406FA"/>
    <w:rsid w:val="0025077C"/>
    <w:rsid w:val="002521E7"/>
    <w:rsid w:val="00252619"/>
    <w:rsid w:val="00252A16"/>
    <w:rsid w:val="00255E30"/>
    <w:rsid w:val="002579D3"/>
    <w:rsid w:val="00261503"/>
    <w:rsid w:val="00263E21"/>
    <w:rsid w:val="00264779"/>
    <w:rsid w:val="00264EE8"/>
    <w:rsid w:val="0026543A"/>
    <w:rsid w:val="00274B27"/>
    <w:rsid w:val="00275234"/>
    <w:rsid w:val="00275827"/>
    <w:rsid w:val="00281417"/>
    <w:rsid w:val="002847DD"/>
    <w:rsid w:val="0029015C"/>
    <w:rsid w:val="002947C0"/>
    <w:rsid w:val="002A0158"/>
    <w:rsid w:val="002A3F24"/>
    <w:rsid w:val="002A5845"/>
    <w:rsid w:val="002A6C92"/>
    <w:rsid w:val="002A760B"/>
    <w:rsid w:val="002B0569"/>
    <w:rsid w:val="002B34DF"/>
    <w:rsid w:val="002B37CC"/>
    <w:rsid w:val="002B763B"/>
    <w:rsid w:val="002C2882"/>
    <w:rsid w:val="002C70B0"/>
    <w:rsid w:val="002D2AAB"/>
    <w:rsid w:val="002D60BD"/>
    <w:rsid w:val="002E492A"/>
    <w:rsid w:val="002E53B2"/>
    <w:rsid w:val="002E776A"/>
    <w:rsid w:val="002F20CE"/>
    <w:rsid w:val="002F550A"/>
    <w:rsid w:val="00300440"/>
    <w:rsid w:val="00303767"/>
    <w:rsid w:val="003071A0"/>
    <w:rsid w:val="00310F1E"/>
    <w:rsid w:val="00315E35"/>
    <w:rsid w:val="00321786"/>
    <w:rsid w:val="00321B37"/>
    <w:rsid w:val="003261CB"/>
    <w:rsid w:val="00332008"/>
    <w:rsid w:val="003328CF"/>
    <w:rsid w:val="00342ACF"/>
    <w:rsid w:val="00344AAA"/>
    <w:rsid w:val="00346E14"/>
    <w:rsid w:val="003473DE"/>
    <w:rsid w:val="0035033E"/>
    <w:rsid w:val="0035703F"/>
    <w:rsid w:val="00364506"/>
    <w:rsid w:val="00371DEA"/>
    <w:rsid w:val="003724B0"/>
    <w:rsid w:val="00373AD3"/>
    <w:rsid w:val="00375A5D"/>
    <w:rsid w:val="0038409B"/>
    <w:rsid w:val="00386603"/>
    <w:rsid w:val="00386C22"/>
    <w:rsid w:val="00386D5D"/>
    <w:rsid w:val="003904FA"/>
    <w:rsid w:val="00394517"/>
    <w:rsid w:val="003A2646"/>
    <w:rsid w:val="003A2822"/>
    <w:rsid w:val="003A2EC0"/>
    <w:rsid w:val="003A63BE"/>
    <w:rsid w:val="003B0058"/>
    <w:rsid w:val="003B0224"/>
    <w:rsid w:val="003B1475"/>
    <w:rsid w:val="003B3879"/>
    <w:rsid w:val="003B4473"/>
    <w:rsid w:val="003B5750"/>
    <w:rsid w:val="003B6766"/>
    <w:rsid w:val="003B7330"/>
    <w:rsid w:val="003C0959"/>
    <w:rsid w:val="003C099F"/>
    <w:rsid w:val="003C25CA"/>
    <w:rsid w:val="003C4EBE"/>
    <w:rsid w:val="003C7791"/>
    <w:rsid w:val="003C79DF"/>
    <w:rsid w:val="003D01F1"/>
    <w:rsid w:val="003D23AC"/>
    <w:rsid w:val="003E08F1"/>
    <w:rsid w:val="003F0A92"/>
    <w:rsid w:val="003F2697"/>
    <w:rsid w:val="003F481E"/>
    <w:rsid w:val="003F7421"/>
    <w:rsid w:val="004013C5"/>
    <w:rsid w:val="00404D86"/>
    <w:rsid w:val="00407237"/>
    <w:rsid w:val="004136B8"/>
    <w:rsid w:val="00415DE8"/>
    <w:rsid w:val="004207E1"/>
    <w:rsid w:val="00420C44"/>
    <w:rsid w:val="00426051"/>
    <w:rsid w:val="0042750D"/>
    <w:rsid w:val="004305B4"/>
    <w:rsid w:val="00434929"/>
    <w:rsid w:val="00436B5F"/>
    <w:rsid w:val="00437731"/>
    <w:rsid w:val="0044028C"/>
    <w:rsid w:val="00440E03"/>
    <w:rsid w:val="0044114F"/>
    <w:rsid w:val="00441FBA"/>
    <w:rsid w:val="00446720"/>
    <w:rsid w:val="00451B05"/>
    <w:rsid w:val="00452F8E"/>
    <w:rsid w:val="00453A0C"/>
    <w:rsid w:val="00460107"/>
    <w:rsid w:val="004603E9"/>
    <w:rsid w:val="00467D0A"/>
    <w:rsid w:val="0047081A"/>
    <w:rsid w:val="00471D34"/>
    <w:rsid w:val="00475626"/>
    <w:rsid w:val="00475DB9"/>
    <w:rsid w:val="00475EBB"/>
    <w:rsid w:val="00477A56"/>
    <w:rsid w:val="004869D4"/>
    <w:rsid w:val="00492491"/>
    <w:rsid w:val="00497CAA"/>
    <w:rsid w:val="00497E71"/>
    <w:rsid w:val="004A0DE6"/>
    <w:rsid w:val="004A2AD8"/>
    <w:rsid w:val="004B18B0"/>
    <w:rsid w:val="004B3459"/>
    <w:rsid w:val="004B5AF7"/>
    <w:rsid w:val="004B71F7"/>
    <w:rsid w:val="004C3358"/>
    <w:rsid w:val="004D0625"/>
    <w:rsid w:val="004D1953"/>
    <w:rsid w:val="004D28FC"/>
    <w:rsid w:val="004D73C7"/>
    <w:rsid w:val="004E6F61"/>
    <w:rsid w:val="004E7024"/>
    <w:rsid w:val="004F01AF"/>
    <w:rsid w:val="004F0B49"/>
    <w:rsid w:val="004F0C70"/>
    <w:rsid w:val="004F33ED"/>
    <w:rsid w:val="004F5006"/>
    <w:rsid w:val="005011CA"/>
    <w:rsid w:val="0050213F"/>
    <w:rsid w:val="00504B1E"/>
    <w:rsid w:val="005074EF"/>
    <w:rsid w:val="00511B78"/>
    <w:rsid w:val="00512A33"/>
    <w:rsid w:val="00517F12"/>
    <w:rsid w:val="0052083D"/>
    <w:rsid w:val="005310CB"/>
    <w:rsid w:val="00532C9F"/>
    <w:rsid w:val="00534254"/>
    <w:rsid w:val="00534F04"/>
    <w:rsid w:val="00535DAE"/>
    <w:rsid w:val="00545ED1"/>
    <w:rsid w:val="00546E30"/>
    <w:rsid w:val="00551BD4"/>
    <w:rsid w:val="00551EB5"/>
    <w:rsid w:val="00552644"/>
    <w:rsid w:val="005542FE"/>
    <w:rsid w:val="00556AC3"/>
    <w:rsid w:val="00561283"/>
    <w:rsid w:val="00564444"/>
    <w:rsid w:val="00565C8E"/>
    <w:rsid w:val="00566E19"/>
    <w:rsid w:val="0057201C"/>
    <w:rsid w:val="00573ECE"/>
    <w:rsid w:val="005744F3"/>
    <w:rsid w:val="005752EC"/>
    <w:rsid w:val="00581F94"/>
    <w:rsid w:val="0058435A"/>
    <w:rsid w:val="005869F8"/>
    <w:rsid w:val="005916F7"/>
    <w:rsid w:val="00591BB5"/>
    <w:rsid w:val="00597D49"/>
    <w:rsid w:val="005A12D8"/>
    <w:rsid w:val="005A2942"/>
    <w:rsid w:val="005B3683"/>
    <w:rsid w:val="005B63AC"/>
    <w:rsid w:val="005B7B00"/>
    <w:rsid w:val="005C02DB"/>
    <w:rsid w:val="005C0658"/>
    <w:rsid w:val="005C285C"/>
    <w:rsid w:val="005C565C"/>
    <w:rsid w:val="005C6566"/>
    <w:rsid w:val="005D5A06"/>
    <w:rsid w:val="005E35AB"/>
    <w:rsid w:val="005E3601"/>
    <w:rsid w:val="005E63FD"/>
    <w:rsid w:val="005E64C4"/>
    <w:rsid w:val="005F5821"/>
    <w:rsid w:val="005F6B36"/>
    <w:rsid w:val="0060039A"/>
    <w:rsid w:val="006022AF"/>
    <w:rsid w:val="00607B80"/>
    <w:rsid w:val="006109CA"/>
    <w:rsid w:val="00611368"/>
    <w:rsid w:val="006148AE"/>
    <w:rsid w:val="0062002B"/>
    <w:rsid w:val="00622884"/>
    <w:rsid w:val="00624419"/>
    <w:rsid w:val="0063018C"/>
    <w:rsid w:val="00637990"/>
    <w:rsid w:val="00641522"/>
    <w:rsid w:val="00641A8E"/>
    <w:rsid w:val="0064709F"/>
    <w:rsid w:val="00652B00"/>
    <w:rsid w:val="00653840"/>
    <w:rsid w:val="00655AF7"/>
    <w:rsid w:val="0065698B"/>
    <w:rsid w:val="00662C10"/>
    <w:rsid w:val="00666218"/>
    <w:rsid w:val="006669B5"/>
    <w:rsid w:val="006708CE"/>
    <w:rsid w:val="006713B5"/>
    <w:rsid w:val="006733F5"/>
    <w:rsid w:val="00674239"/>
    <w:rsid w:val="006760D3"/>
    <w:rsid w:val="006764C9"/>
    <w:rsid w:val="006766A4"/>
    <w:rsid w:val="0067685F"/>
    <w:rsid w:val="00677AD9"/>
    <w:rsid w:val="00677BAB"/>
    <w:rsid w:val="00680900"/>
    <w:rsid w:val="0068325C"/>
    <w:rsid w:val="00683AD6"/>
    <w:rsid w:val="006842F8"/>
    <w:rsid w:val="00684BB4"/>
    <w:rsid w:val="0068541B"/>
    <w:rsid w:val="00685F27"/>
    <w:rsid w:val="00691012"/>
    <w:rsid w:val="006937C1"/>
    <w:rsid w:val="006A1FD5"/>
    <w:rsid w:val="006B028C"/>
    <w:rsid w:val="006B3147"/>
    <w:rsid w:val="006B4C56"/>
    <w:rsid w:val="006C656F"/>
    <w:rsid w:val="006D1465"/>
    <w:rsid w:val="006D2415"/>
    <w:rsid w:val="006D3891"/>
    <w:rsid w:val="006D65E9"/>
    <w:rsid w:val="006D7A70"/>
    <w:rsid w:val="006E041C"/>
    <w:rsid w:val="006E110C"/>
    <w:rsid w:val="006E11D0"/>
    <w:rsid w:val="006F2322"/>
    <w:rsid w:val="006F3249"/>
    <w:rsid w:val="006F698C"/>
    <w:rsid w:val="006F6F04"/>
    <w:rsid w:val="006F6FB1"/>
    <w:rsid w:val="00700451"/>
    <w:rsid w:val="00701E86"/>
    <w:rsid w:val="0070290E"/>
    <w:rsid w:val="00702C7B"/>
    <w:rsid w:val="007037E3"/>
    <w:rsid w:val="007060ED"/>
    <w:rsid w:val="007063C7"/>
    <w:rsid w:val="007113AF"/>
    <w:rsid w:val="00712E47"/>
    <w:rsid w:val="0071324F"/>
    <w:rsid w:val="00715C10"/>
    <w:rsid w:val="00716717"/>
    <w:rsid w:val="007216DE"/>
    <w:rsid w:val="00726E45"/>
    <w:rsid w:val="007275FD"/>
    <w:rsid w:val="00734299"/>
    <w:rsid w:val="0073548D"/>
    <w:rsid w:val="00744EAA"/>
    <w:rsid w:val="00745529"/>
    <w:rsid w:val="007461D3"/>
    <w:rsid w:val="007525E1"/>
    <w:rsid w:val="00753C1D"/>
    <w:rsid w:val="00754587"/>
    <w:rsid w:val="00756172"/>
    <w:rsid w:val="007565AA"/>
    <w:rsid w:val="00757A1C"/>
    <w:rsid w:val="007613C0"/>
    <w:rsid w:val="00761656"/>
    <w:rsid w:val="0076242A"/>
    <w:rsid w:val="00766D66"/>
    <w:rsid w:val="0078087A"/>
    <w:rsid w:val="0078128C"/>
    <w:rsid w:val="0078161C"/>
    <w:rsid w:val="007819A6"/>
    <w:rsid w:val="00786D3E"/>
    <w:rsid w:val="007872DE"/>
    <w:rsid w:val="00787E2F"/>
    <w:rsid w:val="00795BFB"/>
    <w:rsid w:val="007973A0"/>
    <w:rsid w:val="007A117D"/>
    <w:rsid w:val="007A31D8"/>
    <w:rsid w:val="007A3590"/>
    <w:rsid w:val="007A5A88"/>
    <w:rsid w:val="007B1DED"/>
    <w:rsid w:val="007B255B"/>
    <w:rsid w:val="007B3A58"/>
    <w:rsid w:val="007C1431"/>
    <w:rsid w:val="007C2152"/>
    <w:rsid w:val="007C505A"/>
    <w:rsid w:val="007C5213"/>
    <w:rsid w:val="007D1E11"/>
    <w:rsid w:val="007D2581"/>
    <w:rsid w:val="007D58A3"/>
    <w:rsid w:val="007E2C74"/>
    <w:rsid w:val="007E4B76"/>
    <w:rsid w:val="007E79A0"/>
    <w:rsid w:val="007F36CE"/>
    <w:rsid w:val="007F71E8"/>
    <w:rsid w:val="00801D16"/>
    <w:rsid w:val="008068EB"/>
    <w:rsid w:val="00822844"/>
    <w:rsid w:val="0082327F"/>
    <w:rsid w:val="008253F2"/>
    <w:rsid w:val="008275B9"/>
    <w:rsid w:val="00832B2A"/>
    <w:rsid w:val="008337C8"/>
    <w:rsid w:val="00835535"/>
    <w:rsid w:val="0084205D"/>
    <w:rsid w:val="00843B74"/>
    <w:rsid w:val="00844269"/>
    <w:rsid w:val="0084570B"/>
    <w:rsid w:val="0084699E"/>
    <w:rsid w:val="00850CEB"/>
    <w:rsid w:val="00851245"/>
    <w:rsid w:val="00851ABB"/>
    <w:rsid w:val="00851CE9"/>
    <w:rsid w:val="00853FB7"/>
    <w:rsid w:val="00854405"/>
    <w:rsid w:val="008553CA"/>
    <w:rsid w:val="00855D6F"/>
    <w:rsid w:val="00856E1F"/>
    <w:rsid w:val="008603E2"/>
    <w:rsid w:val="00867070"/>
    <w:rsid w:val="00871590"/>
    <w:rsid w:val="00872144"/>
    <w:rsid w:val="0088421B"/>
    <w:rsid w:val="00890EC8"/>
    <w:rsid w:val="00892283"/>
    <w:rsid w:val="00894360"/>
    <w:rsid w:val="008959A8"/>
    <w:rsid w:val="00896F31"/>
    <w:rsid w:val="008A2CE2"/>
    <w:rsid w:val="008A3660"/>
    <w:rsid w:val="008A453C"/>
    <w:rsid w:val="008A4CC5"/>
    <w:rsid w:val="008A511B"/>
    <w:rsid w:val="008B0E39"/>
    <w:rsid w:val="008B2CAE"/>
    <w:rsid w:val="008B3396"/>
    <w:rsid w:val="008B46BF"/>
    <w:rsid w:val="008B504D"/>
    <w:rsid w:val="008B75DB"/>
    <w:rsid w:val="008C2571"/>
    <w:rsid w:val="008C2859"/>
    <w:rsid w:val="008C3433"/>
    <w:rsid w:val="008C4E51"/>
    <w:rsid w:val="008C555E"/>
    <w:rsid w:val="008C6DBA"/>
    <w:rsid w:val="008D1877"/>
    <w:rsid w:val="008D46C7"/>
    <w:rsid w:val="008E2B70"/>
    <w:rsid w:val="008E5374"/>
    <w:rsid w:val="008E62E8"/>
    <w:rsid w:val="008E71F5"/>
    <w:rsid w:val="008F0F0A"/>
    <w:rsid w:val="008F31FE"/>
    <w:rsid w:val="008F47AE"/>
    <w:rsid w:val="009002C0"/>
    <w:rsid w:val="00900427"/>
    <w:rsid w:val="009033AC"/>
    <w:rsid w:val="0090778C"/>
    <w:rsid w:val="00910729"/>
    <w:rsid w:val="0091328F"/>
    <w:rsid w:val="0092059E"/>
    <w:rsid w:val="0092113D"/>
    <w:rsid w:val="0092362E"/>
    <w:rsid w:val="00924370"/>
    <w:rsid w:val="009317E0"/>
    <w:rsid w:val="009350B4"/>
    <w:rsid w:val="00940924"/>
    <w:rsid w:val="00944031"/>
    <w:rsid w:val="00952969"/>
    <w:rsid w:val="009535CC"/>
    <w:rsid w:val="00953A38"/>
    <w:rsid w:val="00953FCC"/>
    <w:rsid w:val="0095514E"/>
    <w:rsid w:val="00956252"/>
    <w:rsid w:val="00966E5A"/>
    <w:rsid w:val="00975CF0"/>
    <w:rsid w:val="009771CF"/>
    <w:rsid w:val="00982BCB"/>
    <w:rsid w:val="0098592A"/>
    <w:rsid w:val="00987452"/>
    <w:rsid w:val="009907C5"/>
    <w:rsid w:val="00993380"/>
    <w:rsid w:val="009941D9"/>
    <w:rsid w:val="00995C5F"/>
    <w:rsid w:val="00995EB8"/>
    <w:rsid w:val="00995FFF"/>
    <w:rsid w:val="009A1BFF"/>
    <w:rsid w:val="009A301B"/>
    <w:rsid w:val="009A6252"/>
    <w:rsid w:val="009A7934"/>
    <w:rsid w:val="009B52AA"/>
    <w:rsid w:val="009C0545"/>
    <w:rsid w:val="009D3C29"/>
    <w:rsid w:val="009D4F91"/>
    <w:rsid w:val="009D5B36"/>
    <w:rsid w:val="009E3076"/>
    <w:rsid w:val="009E493A"/>
    <w:rsid w:val="009E495A"/>
    <w:rsid w:val="009F185F"/>
    <w:rsid w:val="009F3718"/>
    <w:rsid w:val="009F723D"/>
    <w:rsid w:val="00A02950"/>
    <w:rsid w:val="00A03B27"/>
    <w:rsid w:val="00A055A2"/>
    <w:rsid w:val="00A05F95"/>
    <w:rsid w:val="00A11AAB"/>
    <w:rsid w:val="00A13BB3"/>
    <w:rsid w:val="00A148D9"/>
    <w:rsid w:val="00A14916"/>
    <w:rsid w:val="00A15653"/>
    <w:rsid w:val="00A17AE9"/>
    <w:rsid w:val="00A221A8"/>
    <w:rsid w:val="00A23135"/>
    <w:rsid w:val="00A23627"/>
    <w:rsid w:val="00A239C7"/>
    <w:rsid w:val="00A24D02"/>
    <w:rsid w:val="00A26F2F"/>
    <w:rsid w:val="00A27AF8"/>
    <w:rsid w:val="00A30085"/>
    <w:rsid w:val="00A30845"/>
    <w:rsid w:val="00A3116D"/>
    <w:rsid w:val="00A34EB6"/>
    <w:rsid w:val="00A35CF3"/>
    <w:rsid w:val="00A40D62"/>
    <w:rsid w:val="00A46078"/>
    <w:rsid w:val="00A46BAC"/>
    <w:rsid w:val="00A54716"/>
    <w:rsid w:val="00A549A6"/>
    <w:rsid w:val="00A60D9F"/>
    <w:rsid w:val="00A6109C"/>
    <w:rsid w:val="00A612AC"/>
    <w:rsid w:val="00A63516"/>
    <w:rsid w:val="00A66FAE"/>
    <w:rsid w:val="00A67CB1"/>
    <w:rsid w:val="00A70BCF"/>
    <w:rsid w:val="00A70EC5"/>
    <w:rsid w:val="00A81DCD"/>
    <w:rsid w:val="00A82CCE"/>
    <w:rsid w:val="00A841C4"/>
    <w:rsid w:val="00A84354"/>
    <w:rsid w:val="00A84415"/>
    <w:rsid w:val="00A90B9F"/>
    <w:rsid w:val="00A94301"/>
    <w:rsid w:val="00A945AD"/>
    <w:rsid w:val="00A964D1"/>
    <w:rsid w:val="00A968B4"/>
    <w:rsid w:val="00A97D5F"/>
    <w:rsid w:val="00AA1097"/>
    <w:rsid w:val="00AA3D3E"/>
    <w:rsid w:val="00AA63FB"/>
    <w:rsid w:val="00AA7B5F"/>
    <w:rsid w:val="00AB0D6C"/>
    <w:rsid w:val="00AB18F2"/>
    <w:rsid w:val="00AB4734"/>
    <w:rsid w:val="00AB6A73"/>
    <w:rsid w:val="00AC517D"/>
    <w:rsid w:val="00AC786A"/>
    <w:rsid w:val="00AD0701"/>
    <w:rsid w:val="00AD1CE9"/>
    <w:rsid w:val="00AD294E"/>
    <w:rsid w:val="00AD7887"/>
    <w:rsid w:val="00AE3231"/>
    <w:rsid w:val="00AE4F43"/>
    <w:rsid w:val="00AE6DCD"/>
    <w:rsid w:val="00AF1B41"/>
    <w:rsid w:val="00AF59A8"/>
    <w:rsid w:val="00AF71C3"/>
    <w:rsid w:val="00B011EE"/>
    <w:rsid w:val="00B112F9"/>
    <w:rsid w:val="00B12AE2"/>
    <w:rsid w:val="00B13CE7"/>
    <w:rsid w:val="00B230A6"/>
    <w:rsid w:val="00B23267"/>
    <w:rsid w:val="00B25FF3"/>
    <w:rsid w:val="00B2636E"/>
    <w:rsid w:val="00B271BB"/>
    <w:rsid w:val="00B35729"/>
    <w:rsid w:val="00B4386A"/>
    <w:rsid w:val="00B43BDF"/>
    <w:rsid w:val="00B46FC7"/>
    <w:rsid w:val="00B4739A"/>
    <w:rsid w:val="00B50377"/>
    <w:rsid w:val="00B510CF"/>
    <w:rsid w:val="00B51EB1"/>
    <w:rsid w:val="00B530EA"/>
    <w:rsid w:val="00B53B18"/>
    <w:rsid w:val="00B54279"/>
    <w:rsid w:val="00B55093"/>
    <w:rsid w:val="00B61F20"/>
    <w:rsid w:val="00B62063"/>
    <w:rsid w:val="00B641CD"/>
    <w:rsid w:val="00B64D0F"/>
    <w:rsid w:val="00B70E8A"/>
    <w:rsid w:val="00B726CF"/>
    <w:rsid w:val="00B77AD6"/>
    <w:rsid w:val="00B81C83"/>
    <w:rsid w:val="00B86FD5"/>
    <w:rsid w:val="00B9309D"/>
    <w:rsid w:val="00B96212"/>
    <w:rsid w:val="00BA5AD9"/>
    <w:rsid w:val="00BB3A1F"/>
    <w:rsid w:val="00BB406C"/>
    <w:rsid w:val="00BB60DE"/>
    <w:rsid w:val="00BC0035"/>
    <w:rsid w:val="00BC0EFC"/>
    <w:rsid w:val="00BC1D23"/>
    <w:rsid w:val="00BC2FDE"/>
    <w:rsid w:val="00BD010A"/>
    <w:rsid w:val="00BD1A6E"/>
    <w:rsid w:val="00BD3616"/>
    <w:rsid w:val="00BE0AC5"/>
    <w:rsid w:val="00BE1E14"/>
    <w:rsid w:val="00BE5118"/>
    <w:rsid w:val="00BF1BDE"/>
    <w:rsid w:val="00BF23CD"/>
    <w:rsid w:val="00BF3589"/>
    <w:rsid w:val="00BF3EA3"/>
    <w:rsid w:val="00BF44DF"/>
    <w:rsid w:val="00BF6059"/>
    <w:rsid w:val="00BF60A7"/>
    <w:rsid w:val="00C00EAD"/>
    <w:rsid w:val="00C05A3A"/>
    <w:rsid w:val="00C05EF4"/>
    <w:rsid w:val="00C07E2A"/>
    <w:rsid w:val="00C14FC4"/>
    <w:rsid w:val="00C1510D"/>
    <w:rsid w:val="00C159A4"/>
    <w:rsid w:val="00C20F5B"/>
    <w:rsid w:val="00C2121F"/>
    <w:rsid w:val="00C217F2"/>
    <w:rsid w:val="00C24B83"/>
    <w:rsid w:val="00C24EBD"/>
    <w:rsid w:val="00C26662"/>
    <w:rsid w:val="00C31A80"/>
    <w:rsid w:val="00C36EC8"/>
    <w:rsid w:val="00C43522"/>
    <w:rsid w:val="00C43BF8"/>
    <w:rsid w:val="00C44A10"/>
    <w:rsid w:val="00C46933"/>
    <w:rsid w:val="00C515F6"/>
    <w:rsid w:val="00C57457"/>
    <w:rsid w:val="00C61369"/>
    <w:rsid w:val="00C635C1"/>
    <w:rsid w:val="00C64538"/>
    <w:rsid w:val="00C67112"/>
    <w:rsid w:val="00C672E7"/>
    <w:rsid w:val="00C70062"/>
    <w:rsid w:val="00C80482"/>
    <w:rsid w:val="00C80C72"/>
    <w:rsid w:val="00C83046"/>
    <w:rsid w:val="00C83AC2"/>
    <w:rsid w:val="00C84569"/>
    <w:rsid w:val="00C86C18"/>
    <w:rsid w:val="00C8716B"/>
    <w:rsid w:val="00C8799A"/>
    <w:rsid w:val="00C91461"/>
    <w:rsid w:val="00C95325"/>
    <w:rsid w:val="00C95766"/>
    <w:rsid w:val="00C9651B"/>
    <w:rsid w:val="00CA2EAD"/>
    <w:rsid w:val="00CA45C2"/>
    <w:rsid w:val="00CB08DE"/>
    <w:rsid w:val="00CC066C"/>
    <w:rsid w:val="00CC06EA"/>
    <w:rsid w:val="00CC58F5"/>
    <w:rsid w:val="00CC7C0E"/>
    <w:rsid w:val="00CD1F31"/>
    <w:rsid w:val="00CD2ACA"/>
    <w:rsid w:val="00CE7CE9"/>
    <w:rsid w:val="00CF2ACE"/>
    <w:rsid w:val="00CF4BDA"/>
    <w:rsid w:val="00CF5AE3"/>
    <w:rsid w:val="00CF5B69"/>
    <w:rsid w:val="00CF79FD"/>
    <w:rsid w:val="00D014FB"/>
    <w:rsid w:val="00D0166F"/>
    <w:rsid w:val="00D02D12"/>
    <w:rsid w:val="00D067C6"/>
    <w:rsid w:val="00D06926"/>
    <w:rsid w:val="00D131E9"/>
    <w:rsid w:val="00D2446A"/>
    <w:rsid w:val="00D266F2"/>
    <w:rsid w:val="00D31A87"/>
    <w:rsid w:val="00D32ABD"/>
    <w:rsid w:val="00D33133"/>
    <w:rsid w:val="00D4068A"/>
    <w:rsid w:val="00D40B8B"/>
    <w:rsid w:val="00D4249A"/>
    <w:rsid w:val="00D437E5"/>
    <w:rsid w:val="00D43FB2"/>
    <w:rsid w:val="00D46826"/>
    <w:rsid w:val="00D46E50"/>
    <w:rsid w:val="00D5079D"/>
    <w:rsid w:val="00D52711"/>
    <w:rsid w:val="00D53446"/>
    <w:rsid w:val="00D56FDB"/>
    <w:rsid w:val="00D5726C"/>
    <w:rsid w:val="00D71D47"/>
    <w:rsid w:val="00D74CA7"/>
    <w:rsid w:val="00D81809"/>
    <w:rsid w:val="00D81C48"/>
    <w:rsid w:val="00D867B9"/>
    <w:rsid w:val="00D86AA3"/>
    <w:rsid w:val="00D929BE"/>
    <w:rsid w:val="00D94C81"/>
    <w:rsid w:val="00D95765"/>
    <w:rsid w:val="00D96A8C"/>
    <w:rsid w:val="00DA17DE"/>
    <w:rsid w:val="00DA193C"/>
    <w:rsid w:val="00DA2716"/>
    <w:rsid w:val="00DA2CBC"/>
    <w:rsid w:val="00DA704C"/>
    <w:rsid w:val="00DB1DF6"/>
    <w:rsid w:val="00DC2026"/>
    <w:rsid w:val="00DC4E78"/>
    <w:rsid w:val="00DD1DDB"/>
    <w:rsid w:val="00DD3221"/>
    <w:rsid w:val="00DD44EE"/>
    <w:rsid w:val="00DE0025"/>
    <w:rsid w:val="00DE024A"/>
    <w:rsid w:val="00DE5F69"/>
    <w:rsid w:val="00DF1E9E"/>
    <w:rsid w:val="00DF66E4"/>
    <w:rsid w:val="00E05EA7"/>
    <w:rsid w:val="00E06115"/>
    <w:rsid w:val="00E124F8"/>
    <w:rsid w:val="00E127E6"/>
    <w:rsid w:val="00E127FB"/>
    <w:rsid w:val="00E13745"/>
    <w:rsid w:val="00E210AE"/>
    <w:rsid w:val="00E23D09"/>
    <w:rsid w:val="00E253BC"/>
    <w:rsid w:val="00E26C68"/>
    <w:rsid w:val="00E313BD"/>
    <w:rsid w:val="00E40670"/>
    <w:rsid w:val="00E40B3F"/>
    <w:rsid w:val="00E42F48"/>
    <w:rsid w:val="00E4486A"/>
    <w:rsid w:val="00E51BAB"/>
    <w:rsid w:val="00E51FAF"/>
    <w:rsid w:val="00E545E7"/>
    <w:rsid w:val="00E57BBD"/>
    <w:rsid w:val="00E626D5"/>
    <w:rsid w:val="00E63486"/>
    <w:rsid w:val="00E64C3C"/>
    <w:rsid w:val="00E73040"/>
    <w:rsid w:val="00E82B70"/>
    <w:rsid w:val="00E82CFB"/>
    <w:rsid w:val="00E84631"/>
    <w:rsid w:val="00E92383"/>
    <w:rsid w:val="00E95ED4"/>
    <w:rsid w:val="00EA2913"/>
    <w:rsid w:val="00EB3779"/>
    <w:rsid w:val="00EB3FE0"/>
    <w:rsid w:val="00EB5213"/>
    <w:rsid w:val="00EB54F6"/>
    <w:rsid w:val="00EB6125"/>
    <w:rsid w:val="00ED0A33"/>
    <w:rsid w:val="00ED2BAF"/>
    <w:rsid w:val="00ED3DBF"/>
    <w:rsid w:val="00ED4BD6"/>
    <w:rsid w:val="00ED6127"/>
    <w:rsid w:val="00ED65B4"/>
    <w:rsid w:val="00ED7478"/>
    <w:rsid w:val="00ED75D8"/>
    <w:rsid w:val="00EE2E89"/>
    <w:rsid w:val="00EE2FDC"/>
    <w:rsid w:val="00EE431C"/>
    <w:rsid w:val="00EE6FAF"/>
    <w:rsid w:val="00EF2251"/>
    <w:rsid w:val="00EF7BA0"/>
    <w:rsid w:val="00EF7D07"/>
    <w:rsid w:val="00F01F87"/>
    <w:rsid w:val="00F027ED"/>
    <w:rsid w:val="00F041BF"/>
    <w:rsid w:val="00F04864"/>
    <w:rsid w:val="00F05AC2"/>
    <w:rsid w:val="00F06669"/>
    <w:rsid w:val="00F14F9B"/>
    <w:rsid w:val="00F16220"/>
    <w:rsid w:val="00F1788A"/>
    <w:rsid w:val="00F213FB"/>
    <w:rsid w:val="00F21A3C"/>
    <w:rsid w:val="00F25EDF"/>
    <w:rsid w:val="00F325FE"/>
    <w:rsid w:val="00F34DC9"/>
    <w:rsid w:val="00F403B8"/>
    <w:rsid w:val="00F415FE"/>
    <w:rsid w:val="00F47360"/>
    <w:rsid w:val="00F5222F"/>
    <w:rsid w:val="00F52B25"/>
    <w:rsid w:val="00F532A5"/>
    <w:rsid w:val="00F54305"/>
    <w:rsid w:val="00F564A6"/>
    <w:rsid w:val="00F6034C"/>
    <w:rsid w:val="00F61C75"/>
    <w:rsid w:val="00F64DE5"/>
    <w:rsid w:val="00F675FB"/>
    <w:rsid w:val="00F67E62"/>
    <w:rsid w:val="00F713C5"/>
    <w:rsid w:val="00F71867"/>
    <w:rsid w:val="00F80453"/>
    <w:rsid w:val="00F807BA"/>
    <w:rsid w:val="00F829E4"/>
    <w:rsid w:val="00F82D73"/>
    <w:rsid w:val="00F85A53"/>
    <w:rsid w:val="00F87C3A"/>
    <w:rsid w:val="00F907CF"/>
    <w:rsid w:val="00F91CF3"/>
    <w:rsid w:val="00F97907"/>
    <w:rsid w:val="00FA18C9"/>
    <w:rsid w:val="00FA2508"/>
    <w:rsid w:val="00FA5FE8"/>
    <w:rsid w:val="00FA72C9"/>
    <w:rsid w:val="00FB4377"/>
    <w:rsid w:val="00FB4766"/>
    <w:rsid w:val="00FB716A"/>
    <w:rsid w:val="00FC10BA"/>
    <w:rsid w:val="00FC544E"/>
    <w:rsid w:val="00FD29FB"/>
    <w:rsid w:val="00FD2CEE"/>
    <w:rsid w:val="00FD5040"/>
    <w:rsid w:val="00FE153E"/>
    <w:rsid w:val="00FE210F"/>
    <w:rsid w:val="00FE4A69"/>
    <w:rsid w:val="00FF109B"/>
    <w:rsid w:val="00FF2A1B"/>
    <w:rsid w:val="00FF775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0A20E4"/>
  <w15:chartTrackingRefBased/>
  <w15:docId w15:val="{9F63BFA0-E278-4391-91E5-376A6B83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9E7"/>
  </w:style>
  <w:style w:type="paragraph" w:styleId="Heading1">
    <w:name w:val="heading 1"/>
    <w:aliases w:val="ERP (1.)"/>
    <w:basedOn w:val="Normal"/>
    <w:next w:val="Normal"/>
    <w:link w:val="Heading1Char"/>
    <w:uiPriority w:val="9"/>
    <w:qFormat/>
    <w:rsid w:val="00FF2A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7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ERP (1.) Char"/>
    <w:basedOn w:val="DefaultParagraphFont"/>
    <w:link w:val="Heading1"/>
    <w:uiPriority w:val="9"/>
    <w:rsid w:val="00FF2A1B"/>
    <w:rPr>
      <w:rFonts w:asciiTheme="majorHAnsi" w:eastAsiaTheme="majorEastAsia" w:hAnsiTheme="majorHAnsi" w:cstheme="majorBidi"/>
      <w:color w:val="262626" w:themeColor="text1" w:themeTint="D9"/>
      <w:sz w:val="40"/>
      <w:szCs w:val="40"/>
      <w:lang w:eastAsia="lt-LT"/>
    </w:rPr>
  </w:style>
  <w:style w:type="paragraph" w:styleId="ListParagraph">
    <w:name w:val="List Paragraph"/>
    <w:basedOn w:val="Normal"/>
    <w:uiPriority w:val="34"/>
    <w:qFormat/>
    <w:rsid w:val="00F325FE"/>
    <w:pPr>
      <w:ind w:left="720"/>
      <w:contextualSpacing/>
    </w:pPr>
  </w:style>
  <w:style w:type="paragraph" w:customStyle="1" w:styleId="Default">
    <w:name w:val="Default"/>
    <w:rsid w:val="00A40D62"/>
    <w:pPr>
      <w:autoSpaceDE w:val="0"/>
      <w:autoSpaceDN w:val="0"/>
      <w:adjustRightInd w:val="0"/>
      <w:spacing w:after="0" w:line="240" w:lineRule="auto"/>
    </w:pPr>
    <w:rPr>
      <w:rFonts w:ascii="Trebuchet MS" w:hAnsi="Trebuchet MS" w:cs="Trebuchet MS"/>
      <w:color w:val="000000"/>
      <w:sz w:val="24"/>
      <w:szCs w:val="24"/>
      <w:lang w:val="en-US"/>
      <w14:ligatures w14:val="standardContextual"/>
    </w:rPr>
  </w:style>
  <w:style w:type="paragraph" w:styleId="Header">
    <w:name w:val="header"/>
    <w:basedOn w:val="Normal"/>
    <w:link w:val="HeaderChar"/>
    <w:uiPriority w:val="99"/>
    <w:unhideWhenUsed/>
    <w:rsid w:val="00F907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F907CF"/>
  </w:style>
  <w:style w:type="paragraph" w:styleId="Footer">
    <w:name w:val="footer"/>
    <w:basedOn w:val="Normal"/>
    <w:link w:val="FooterChar"/>
    <w:uiPriority w:val="99"/>
    <w:unhideWhenUsed/>
    <w:rsid w:val="00F907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F90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73635">
      <w:bodyDiv w:val="1"/>
      <w:marLeft w:val="0"/>
      <w:marRight w:val="0"/>
      <w:marTop w:val="0"/>
      <w:marBottom w:val="0"/>
      <w:divBdr>
        <w:top w:val="none" w:sz="0" w:space="0" w:color="auto"/>
        <w:left w:val="none" w:sz="0" w:space="0" w:color="auto"/>
        <w:bottom w:val="none" w:sz="0" w:space="0" w:color="auto"/>
        <w:right w:val="none" w:sz="0" w:space="0" w:color="auto"/>
      </w:divBdr>
    </w:div>
    <w:div w:id="1141380819">
      <w:bodyDiv w:val="1"/>
      <w:marLeft w:val="0"/>
      <w:marRight w:val="0"/>
      <w:marTop w:val="0"/>
      <w:marBottom w:val="0"/>
      <w:divBdr>
        <w:top w:val="none" w:sz="0" w:space="0" w:color="auto"/>
        <w:left w:val="none" w:sz="0" w:space="0" w:color="auto"/>
        <w:bottom w:val="none" w:sz="0" w:space="0" w:color="auto"/>
        <w:right w:val="none" w:sz="0" w:space="0" w:color="auto"/>
      </w:divBdr>
    </w:div>
    <w:div w:id="134933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21371</Words>
  <Characters>12182</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Kot</dc:creator>
  <cp:keywords/>
  <dc:description/>
  <cp:lastModifiedBy>Danguolė Zavarzinienė</cp:lastModifiedBy>
  <cp:revision>67</cp:revision>
  <dcterms:created xsi:type="dcterms:W3CDTF">2025-07-22T07:08:00Z</dcterms:created>
  <dcterms:modified xsi:type="dcterms:W3CDTF">2025-09-23T06:40:00Z</dcterms:modified>
</cp:coreProperties>
</file>