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3DB4" w14:textId="77777777" w:rsidR="00B20822" w:rsidRPr="00C07ED0" w:rsidRDefault="00B20822" w:rsidP="00B20822">
      <w:pPr>
        <w:widowControl w:val="0"/>
        <w:pBdr>
          <w:top w:val="nil"/>
          <w:left w:val="nil"/>
          <w:bottom w:val="nil"/>
          <w:right w:val="nil"/>
          <w:between w:val="nil"/>
        </w:pBdr>
        <w:tabs>
          <w:tab w:val="left" w:pos="567"/>
          <w:tab w:val="left" w:pos="851"/>
        </w:tabs>
        <w:jc w:val="right"/>
        <w:rPr>
          <w:rFonts w:ascii="Trebuchet MS" w:hAnsi="Trebuchet MS"/>
          <w:b/>
          <w:caps/>
          <w:sz w:val="22"/>
          <w:szCs w:val="22"/>
        </w:rPr>
      </w:pPr>
    </w:p>
    <w:p w14:paraId="2C18BE56" w14:textId="77777777" w:rsidR="00B767F3" w:rsidRPr="00C07ED0" w:rsidRDefault="00DD7479">
      <w:pPr>
        <w:widowControl w:val="0"/>
        <w:pBdr>
          <w:top w:val="nil"/>
          <w:left w:val="nil"/>
          <w:bottom w:val="nil"/>
          <w:right w:val="nil"/>
          <w:between w:val="nil"/>
        </w:pBdr>
        <w:tabs>
          <w:tab w:val="left" w:pos="567"/>
          <w:tab w:val="left" w:pos="851"/>
        </w:tabs>
        <w:jc w:val="center"/>
        <w:rPr>
          <w:rFonts w:ascii="Trebuchet MS" w:hAnsi="Trebuchet MS"/>
          <w:b/>
          <w:caps/>
          <w:sz w:val="22"/>
          <w:szCs w:val="22"/>
        </w:rPr>
      </w:pPr>
      <w:r w:rsidRPr="00C07ED0">
        <w:rPr>
          <w:rFonts w:ascii="Trebuchet MS" w:hAnsi="Trebuchet MS"/>
          <w:b/>
          <w:caps/>
          <w:sz w:val="22"/>
          <w:szCs w:val="22"/>
        </w:rPr>
        <w:t xml:space="preserve">Prekių pirkimo-pardavimo sutarties </w:t>
      </w:r>
      <w:r w:rsidRPr="00C07ED0">
        <w:rPr>
          <w:rFonts w:ascii="Trebuchet MS" w:hAnsi="Trebuchet MS"/>
          <w:b/>
          <w:bCs/>
          <w:caps/>
          <w:sz w:val="22"/>
          <w:szCs w:val="22"/>
        </w:rPr>
        <w:t>Specialiosios</w:t>
      </w:r>
      <w:r w:rsidRPr="00C07ED0">
        <w:rPr>
          <w:rFonts w:ascii="Trebuchet MS" w:hAnsi="Trebuchet MS"/>
          <w:b/>
          <w:caps/>
          <w:sz w:val="22"/>
          <w:szCs w:val="22"/>
        </w:rPr>
        <w:t xml:space="preserve"> sąlygos</w:t>
      </w:r>
    </w:p>
    <w:p w14:paraId="4C4AC062" w14:textId="77777777" w:rsidR="00B767F3" w:rsidRPr="00C07ED0" w:rsidRDefault="00B767F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0B9F2BB7" w14:textId="77777777" w:rsidR="00B767F3" w:rsidRPr="00C07ED0" w:rsidRDefault="00B767F3">
      <w:pPr>
        <w:widowControl w:val="0"/>
        <w:pBdr>
          <w:top w:val="nil"/>
          <w:left w:val="nil"/>
          <w:bottom w:val="nil"/>
          <w:right w:val="nil"/>
          <w:between w:val="nil"/>
        </w:pBdr>
        <w:tabs>
          <w:tab w:val="left" w:pos="567"/>
          <w:tab w:val="left" w:pos="851"/>
        </w:tabs>
        <w:rPr>
          <w:rFonts w:ascii="Trebuchet MS" w:hAnsi="Trebuchet MS"/>
          <w:caps/>
          <w:sz w:val="22"/>
          <w:szCs w:val="22"/>
        </w:rPr>
      </w:pPr>
    </w:p>
    <w:p w14:paraId="745CBC8E" w14:textId="77777777" w:rsidR="00B767F3" w:rsidRPr="00C07ED0" w:rsidRDefault="00B767F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C07ED0" w14:paraId="079717A4" w14:textId="77777777">
        <w:tc>
          <w:tcPr>
            <w:tcW w:w="2448" w:type="dxa"/>
          </w:tcPr>
          <w:p w14:paraId="24BA92D1" w14:textId="77777777" w:rsidR="00B767F3" w:rsidRPr="00C07ED0" w:rsidRDefault="00DD7479">
            <w:pPr>
              <w:jc w:val="both"/>
              <w:rPr>
                <w:rFonts w:ascii="Trebuchet MS" w:hAnsi="Trebuchet MS"/>
                <w:b/>
                <w:bCs/>
                <w:kern w:val="2"/>
                <w:sz w:val="22"/>
                <w:szCs w:val="22"/>
              </w:rPr>
            </w:pPr>
            <w:r w:rsidRPr="00C07ED0">
              <w:rPr>
                <w:rFonts w:ascii="Trebuchet MS" w:hAnsi="Trebuchet MS"/>
                <w:b/>
                <w:bCs/>
                <w:kern w:val="2"/>
                <w:sz w:val="22"/>
                <w:szCs w:val="22"/>
              </w:rPr>
              <w:t>Sutarties pavadinimas</w:t>
            </w:r>
          </w:p>
        </w:tc>
        <w:tc>
          <w:tcPr>
            <w:tcW w:w="7110" w:type="dxa"/>
            <w:gridSpan w:val="3"/>
          </w:tcPr>
          <w:p w14:paraId="249F1FE3" w14:textId="3FBC7964" w:rsidR="00B767F3" w:rsidRPr="00C07ED0" w:rsidRDefault="00935D01">
            <w:pPr>
              <w:jc w:val="both"/>
              <w:rPr>
                <w:rFonts w:ascii="Trebuchet MS" w:hAnsi="Trebuchet MS"/>
                <w:kern w:val="2"/>
                <w:sz w:val="22"/>
                <w:szCs w:val="22"/>
              </w:rPr>
            </w:pPr>
            <w:r>
              <w:rPr>
                <w:rFonts w:ascii="Trebuchet MS" w:hAnsi="Trebuchet MS"/>
                <w:b/>
                <w:bCs/>
                <w:sz w:val="22"/>
                <w:szCs w:val="22"/>
              </w:rPr>
              <w:t>G</w:t>
            </w:r>
            <w:r w:rsidRPr="00E818EA">
              <w:rPr>
                <w:rFonts w:ascii="Trebuchet MS" w:hAnsi="Trebuchet MS"/>
                <w:b/>
                <w:bCs/>
                <w:sz w:val="22"/>
                <w:szCs w:val="22"/>
              </w:rPr>
              <w:t>e</w:t>
            </w:r>
            <w:r>
              <w:rPr>
                <w:rFonts w:ascii="Trebuchet MS" w:hAnsi="Trebuchet MS"/>
                <w:b/>
                <w:bCs/>
                <w:sz w:val="22"/>
                <w:szCs w:val="22"/>
              </w:rPr>
              <w:t xml:space="preserve">nesys </w:t>
            </w:r>
            <w:r w:rsidR="000D328A">
              <w:rPr>
                <w:rFonts w:ascii="Trebuchet MS" w:hAnsi="Trebuchet MS"/>
                <w:b/>
                <w:bCs/>
                <w:sz w:val="22"/>
                <w:szCs w:val="22"/>
              </w:rPr>
              <w:t>licencijų nuomos viešasis pirkimas</w:t>
            </w:r>
          </w:p>
        </w:tc>
      </w:tr>
      <w:tr w:rsidR="00B767F3" w:rsidRPr="00C07ED0" w14:paraId="56375B6F" w14:textId="77777777">
        <w:tc>
          <w:tcPr>
            <w:tcW w:w="2448" w:type="dxa"/>
          </w:tcPr>
          <w:p w14:paraId="4A72AFB1" w14:textId="77777777" w:rsidR="00B767F3" w:rsidRPr="00C07ED0" w:rsidRDefault="00DD7479">
            <w:pPr>
              <w:jc w:val="both"/>
              <w:rPr>
                <w:rFonts w:ascii="Trebuchet MS" w:hAnsi="Trebuchet MS"/>
                <w:b/>
                <w:bCs/>
                <w:kern w:val="2"/>
                <w:sz w:val="22"/>
                <w:szCs w:val="22"/>
              </w:rPr>
            </w:pPr>
            <w:r w:rsidRPr="00C07ED0">
              <w:rPr>
                <w:rFonts w:ascii="Trebuchet MS" w:hAnsi="Trebuchet MS"/>
                <w:b/>
                <w:bCs/>
                <w:kern w:val="2"/>
                <w:sz w:val="22"/>
                <w:szCs w:val="22"/>
              </w:rPr>
              <w:t>Sutarties data</w:t>
            </w:r>
          </w:p>
        </w:tc>
        <w:tc>
          <w:tcPr>
            <w:tcW w:w="2177" w:type="dxa"/>
          </w:tcPr>
          <w:p w14:paraId="2CCAED39" w14:textId="77777777" w:rsidR="00B767F3" w:rsidRPr="00C07ED0" w:rsidRDefault="00B767F3">
            <w:pPr>
              <w:jc w:val="both"/>
              <w:rPr>
                <w:rFonts w:ascii="Trebuchet MS" w:hAnsi="Trebuchet MS"/>
                <w:kern w:val="2"/>
                <w:sz w:val="22"/>
                <w:szCs w:val="22"/>
              </w:rPr>
            </w:pPr>
          </w:p>
        </w:tc>
        <w:tc>
          <w:tcPr>
            <w:tcW w:w="2362" w:type="dxa"/>
          </w:tcPr>
          <w:p w14:paraId="7FFB67F7" w14:textId="77777777" w:rsidR="00B767F3" w:rsidRPr="00C07ED0" w:rsidRDefault="00DD7479">
            <w:pPr>
              <w:jc w:val="both"/>
              <w:rPr>
                <w:rFonts w:ascii="Trebuchet MS" w:hAnsi="Trebuchet MS"/>
                <w:b/>
                <w:bCs/>
                <w:kern w:val="2"/>
                <w:sz w:val="22"/>
                <w:szCs w:val="22"/>
              </w:rPr>
            </w:pPr>
            <w:r w:rsidRPr="00C07ED0">
              <w:rPr>
                <w:rFonts w:ascii="Trebuchet MS" w:hAnsi="Trebuchet MS"/>
                <w:b/>
                <w:bCs/>
                <w:kern w:val="2"/>
                <w:sz w:val="22"/>
                <w:szCs w:val="22"/>
              </w:rPr>
              <w:t>Sutarties numeris</w:t>
            </w:r>
          </w:p>
        </w:tc>
        <w:tc>
          <w:tcPr>
            <w:tcW w:w="2571" w:type="dxa"/>
          </w:tcPr>
          <w:p w14:paraId="6AD05AC6" w14:textId="77777777" w:rsidR="00B767F3" w:rsidRPr="00C07ED0" w:rsidRDefault="00B767F3">
            <w:pPr>
              <w:jc w:val="both"/>
              <w:rPr>
                <w:rFonts w:ascii="Trebuchet MS" w:hAnsi="Trebuchet MS"/>
                <w:kern w:val="2"/>
                <w:sz w:val="22"/>
                <w:szCs w:val="22"/>
              </w:rPr>
            </w:pPr>
          </w:p>
        </w:tc>
      </w:tr>
    </w:tbl>
    <w:p w14:paraId="24BB94C2" w14:textId="77777777" w:rsidR="00B767F3" w:rsidRPr="00C07ED0" w:rsidRDefault="00B767F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C07ED0" w14:paraId="6C5DC4DA" w14:textId="77777777">
        <w:tc>
          <w:tcPr>
            <w:tcW w:w="9558" w:type="dxa"/>
            <w:gridSpan w:val="3"/>
          </w:tcPr>
          <w:p w14:paraId="4B468B60" w14:textId="77777777" w:rsidR="00B767F3" w:rsidRPr="00C07ED0" w:rsidRDefault="00DD7479">
            <w:pPr>
              <w:jc w:val="center"/>
              <w:rPr>
                <w:rFonts w:ascii="Trebuchet MS" w:hAnsi="Trebuchet MS"/>
                <w:b/>
                <w:bCs/>
                <w:kern w:val="2"/>
                <w:sz w:val="22"/>
                <w:szCs w:val="22"/>
              </w:rPr>
            </w:pPr>
            <w:r w:rsidRPr="00C07ED0">
              <w:rPr>
                <w:rFonts w:ascii="Trebuchet MS" w:hAnsi="Trebuchet MS"/>
                <w:b/>
                <w:bCs/>
                <w:kern w:val="2"/>
                <w:sz w:val="22"/>
                <w:szCs w:val="22"/>
              </w:rPr>
              <w:t>1. SUTARTIES ŠALYS</w:t>
            </w:r>
          </w:p>
        </w:tc>
      </w:tr>
      <w:tr w:rsidR="00B767F3" w:rsidRPr="00C07ED0" w14:paraId="3344BE00" w14:textId="77777777">
        <w:tc>
          <w:tcPr>
            <w:tcW w:w="2808" w:type="dxa"/>
            <w:vMerge w:val="restart"/>
          </w:tcPr>
          <w:p w14:paraId="6455DD5F" w14:textId="77777777" w:rsidR="00B767F3" w:rsidRPr="00C07ED0" w:rsidRDefault="00B767F3">
            <w:pPr>
              <w:jc w:val="center"/>
              <w:rPr>
                <w:rFonts w:ascii="Trebuchet MS" w:hAnsi="Trebuchet MS"/>
                <w:b/>
                <w:bCs/>
                <w:kern w:val="2"/>
                <w:sz w:val="22"/>
                <w:szCs w:val="22"/>
              </w:rPr>
            </w:pPr>
          </w:p>
          <w:p w14:paraId="4D1A8138" w14:textId="77777777" w:rsidR="00B767F3" w:rsidRPr="00C07ED0" w:rsidRDefault="00B767F3">
            <w:pPr>
              <w:jc w:val="center"/>
              <w:rPr>
                <w:rFonts w:ascii="Trebuchet MS" w:hAnsi="Trebuchet MS"/>
                <w:b/>
                <w:bCs/>
                <w:kern w:val="2"/>
                <w:sz w:val="22"/>
                <w:szCs w:val="22"/>
              </w:rPr>
            </w:pPr>
          </w:p>
          <w:p w14:paraId="0CDC16EA" w14:textId="77777777" w:rsidR="00B767F3" w:rsidRPr="00C07ED0" w:rsidRDefault="00B767F3">
            <w:pPr>
              <w:jc w:val="center"/>
              <w:rPr>
                <w:rFonts w:ascii="Trebuchet MS" w:hAnsi="Trebuchet MS"/>
                <w:b/>
                <w:bCs/>
                <w:kern w:val="2"/>
                <w:sz w:val="22"/>
                <w:szCs w:val="22"/>
              </w:rPr>
            </w:pPr>
          </w:p>
          <w:p w14:paraId="7267D31D" w14:textId="77777777" w:rsidR="00B767F3" w:rsidRPr="00C07ED0" w:rsidRDefault="00B767F3">
            <w:pPr>
              <w:rPr>
                <w:rFonts w:ascii="Trebuchet MS" w:hAnsi="Trebuchet MS"/>
                <w:b/>
                <w:bCs/>
                <w:kern w:val="2"/>
                <w:sz w:val="22"/>
                <w:szCs w:val="22"/>
              </w:rPr>
            </w:pPr>
          </w:p>
          <w:p w14:paraId="141B0403"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1.1. Pirkėjas</w:t>
            </w:r>
          </w:p>
        </w:tc>
        <w:tc>
          <w:tcPr>
            <w:tcW w:w="3240" w:type="dxa"/>
          </w:tcPr>
          <w:p w14:paraId="6B759FF5" w14:textId="77777777" w:rsidR="00B767F3" w:rsidRPr="00C07ED0" w:rsidRDefault="00DD7479">
            <w:pPr>
              <w:rPr>
                <w:rFonts w:ascii="Trebuchet MS" w:hAnsi="Trebuchet MS"/>
                <w:kern w:val="2"/>
                <w:sz w:val="22"/>
                <w:szCs w:val="22"/>
              </w:rPr>
            </w:pPr>
            <w:r w:rsidRPr="00C07ED0">
              <w:rPr>
                <w:rFonts w:ascii="Trebuchet MS" w:hAnsi="Trebuchet MS"/>
                <w:kern w:val="2"/>
                <w:sz w:val="22"/>
                <w:szCs w:val="22"/>
              </w:rPr>
              <w:t>1.1.1. Pavadinimas</w:t>
            </w:r>
          </w:p>
        </w:tc>
        <w:tc>
          <w:tcPr>
            <w:tcW w:w="3510" w:type="dxa"/>
          </w:tcPr>
          <w:p w14:paraId="1A86750A" w14:textId="28E38967" w:rsidR="00B767F3" w:rsidRPr="00C07ED0" w:rsidRDefault="00862D5F">
            <w:pPr>
              <w:jc w:val="center"/>
              <w:rPr>
                <w:rFonts w:ascii="Trebuchet MS" w:hAnsi="Trebuchet MS"/>
                <w:kern w:val="2"/>
                <w:sz w:val="22"/>
                <w:szCs w:val="22"/>
              </w:rPr>
            </w:pPr>
            <w:r w:rsidRPr="00862D5F">
              <w:rPr>
                <w:rFonts w:ascii="Trebuchet MS" w:hAnsi="Trebuchet MS"/>
                <w:kern w:val="2"/>
                <w:sz w:val="22"/>
                <w:szCs w:val="22"/>
              </w:rPr>
              <w:t>Valstybinė mokesčių inspekcija prie Lietuvos Respublikos finansų ministerijos</w:t>
            </w:r>
          </w:p>
        </w:tc>
      </w:tr>
      <w:tr w:rsidR="00862D5F" w:rsidRPr="00C07ED0" w14:paraId="3C548A23" w14:textId="77777777">
        <w:tc>
          <w:tcPr>
            <w:tcW w:w="2808" w:type="dxa"/>
            <w:vMerge/>
          </w:tcPr>
          <w:p w14:paraId="6F39D6C5" w14:textId="77777777" w:rsidR="00862D5F" w:rsidRPr="00C07ED0" w:rsidRDefault="00862D5F" w:rsidP="00862D5F">
            <w:pPr>
              <w:rPr>
                <w:rFonts w:ascii="Trebuchet MS" w:hAnsi="Trebuchet MS"/>
                <w:kern w:val="2"/>
                <w:sz w:val="22"/>
                <w:szCs w:val="22"/>
              </w:rPr>
            </w:pPr>
          </w:p>
        </w:tc>
        <w:tc>
          <w:tcPr>
            <w:tcW w:w="3240" w:type="dxa"/>
          </w:tcPr>
          <w:p w14:paraId="18F13C6E"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1.1.2. Juridinio asmens kodas</w:t>
            </w:r>
          </w:p>
        </w:tc>
        <w:tc>
          <w:tcPr>
            <w:tcW w:w="3510" w:type="dxa"/>
          </w:tcPr>
          <w:p w14:paraId="79A7FAFC" w14:textId="5C870760"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188659752</w:t>
            </w:r>
          </w:p>
        </w:tc>
      </w:tr>
      <w:tr w:rsidR="00862D5F" w:rsidRPr="00C07ED0" w14:paraId="7E406A40" w14:textId="77777777">
        <w:tc>
          <w:tcPr>
            <w:tcW w:w="2808" w:type="dxa"/>
            <w:vMerge/>
          </w:tcPr>
          <w:p w14:paraId="12442C78" w14:textId="77777777" w:rsidR="00862D5F" w:rsidRPr="00C07ED0" w:rsidRDefault="00862D5F" w:rsidP="00862D5F">
            <w:pPr>
              <w:rPr>
                <w:rFonts w:ascii="Trebuchet MS" w:hAnsi="Trebuchet MS"/>
                <w:kern w:val="2"/>
                <w:sz w:val="22"/>
                <w:szCs w:val="22"/>
              </w:rPr>
            </w:pPr>
          </w:p>
        </w:tc>
        <w:tc>
          <w:tcPr>
            <w:tcW w:w="3240" w:type="dxa"/>
          </w:tcPr>
          <w:p w14:paraId="5C6AC392"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1.1.3. Adresas</w:t>
            </w:r>
          </w:p>
        </w:tc>
        <w:tc>
          <w:tcPr>
            <w:tcW w:w="3510" w:type="dxa"/>
          </w:tcPr>
          <w:p w14:paraId="06DD98ED" w14:textId="4332DE7E"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Vasario 16-osios g. 14, LT-01107, Vilnius</w:t>
            </w:r>
          </w:p>
        </w:tc>
      </w:tr>
      <w:tr w:rsidR="00862D5F" w:rsidRPr="00C07ED0" w14:paraId="3B5E3967" w14:textId="77777777">
        <w:tc>
          <w:tcPr>
            <w:tcW w:w="2808" w:type="dxa"/>
            <w:vMerge/>
          </w:tcPr>
          <w:p w14:paraId="08391543" w14:textId="77777777" w:rsidR="00862D5F" w:rsidRPr="00C07ED0" w:rsidRDefault="00862D5F" w:rsidP="00862D5F">
            <w:pPr>
              <w:rPr>
                <w:rFonts w:ascii="Trebuchet MS" w:hAnsi="Trebuchet MS"/>
                <w:kern w:val="2"/>
                <w:sz w:val="22"/>
                <w:szCs w:val="22"/>
              </w:rPr>
            </w:pPr>
          </w:p>
        </w:tc>
        <w:tc>
          <w:tcPr>
            <w:tcW w:w="3240" w:type="dxa"/>
          </w:tcPr>
          <w:p w14:paraId="10F15022"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1.1.4. PVM mokėtojo kodas</w:t>
            </w:r>
          </w:p>
        </w:tc>
        <w:tc>
          <w:tcPr>
            <w:tcW w:w="3510" w:type="dxa"/>
          </w:tcPr>
          <w:p w14:paraId="149BE2F3" w14:textId="77777777" w:rsidR="00862D5F" w:rsidRPr="00C07ED0" w:rsidRDefault="00862D5F" w:rsidP="00862D5F">
            <w:pPr>
              <w:jc w:val="center"/>
              <w:rPr>
                <w:rFonts w:ascii="Trebuchet MS" w:hAnsi="Trebuchet MS"/>
                <w:kern w:val="2"/>
                <w:sz w:val="22"/>
                <w:szCs w:val="22"/>
              </w:rPr>
            </w:pPr>
          </w:p>
        </w:tc>
      </w:tr>
      <w:tr w:rsidR="00862D5F" w:rsidRPr="00C07ED0" w14:paraId="0320FC63" w14:textId="77777777">
        <w:tc>
          <w:tcPr>
            <w:tcW w:w="2808" w:type="dxa"/>
            <w:vMerge/>
          </w:tcPr>
          <w:p w14:paraId="28CCF5F1" w14:textId="77777777" w:rsidR="00862D5F" w:rsidRPr="00C07ED0" w:rsidRDefault="00862D5F" w:rsidP="00862D5F">
            <w:pPr>
              <w:rPr>
                <w:rFonts w:ascii="Trebuchet MS" w:hAnsi="Trebuchet MS"/>
                <w:kern w:val="2"/>
                <w:sz w:val="22"/>
                <w:szCs w:val="22"/>
              </w:rPr>
            </w:pPr>
          </w:p>
        </w:tc>
        <w:tc>
          <w:tcPr>
            <w:tcW w:w="3240" w:type="dxa"/>
          </w:tcPr>
          <w:p w14:paraId="5A03EA01"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1.1.5. Atsiskaitomoji sąskaita</w:t>
            </w:r>
          </w:p>
        </w:tc>
        <w:tc>
          <w:tcPr>
            <w:tcW w:w="3510" w:type="dxa"/>
          </w:tcPr>
          <w:p w14:paraId="118E61D7" w14:textId="77777777" w:rsidR="00862D5F" w:rsidRPr="00BF2760" w:rsidRDefault="00862D5F" w:rsidP="00862D5F">
            <w:pPr>
              <w:rPr>
                <w:rFonts w:ascii="Trebuchet MS" w:hAnsi="Trebuchet MS"/>
                <w:kern w:val="2"/>
                <w:sz w:val="22"/>
                <w:szCs w:val="22"/>
              </w:rPr>
            </w:pPr>
            <w:r w:rsidRPr="00BF2760">
              <w:rPr>
                <w:rFonts w:ascii="Trebuchet MS" w:hAnsi="Trebuchet MS"/>
                <w:kern w:val="2"/>
                <w:sz w:val="22"/>
                <w:szCs w:val="22"/>
              </w:rPr>
              <w:t>LT704 040 0636 1000 0158</w:t>
            </w:r>
          </w:p>
          <w:p w14:paraId="6334FED4" w14:textId="1E4C3552"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Lietuvos Respublikos finansų ministerija</w:t>
            </w:r>
          </w:p>
        </w:tc>
      </w:tr>
      <w:tr w:rsidR="00862D5F" w:rsidRPr="00C07ED0" w14:paraId="1FDDE4A8" w14:textId="77777777">
        <w:tc>
          <w:tcPr>
            <w:tcW w:w="2808" w:type="dxa"/>
            <w:vMerge/>
          </w:tcPr>
          <w:p w14:paraId="237F0EA0" w14:textId="77777777" w:rsidR="00862D5F" w:rsidRPr="00C07ED0" w:rsidRDefault="00862D5F" w:rsidP="00862D5F">
            <w:pPr>
              <w:rPr>
                <w:rFonts w:ascii="Trebuchet MS" w:hAnsi="Trebuchet MS"/>
                <w:kern w:val="2"/>
                <w:sz w:val="22"/>
                <w:szCs w:val="22"/>
              </w:rPr>
            </w:pPr>
          </w:p>
        </w:tc>
        <w:tc>
          <w:tcPr>
            <w:tcW w:w="3240" w:type="dxa"/>
          </w:tcPr>
          <w:p w14:paraId="5C60CD7E"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1.1.6. Bankas, banko kodas</w:t>
            </w:r>
          </w:p>
        </w:tc>
        <w:tc>
          <w:tcPr>
            <w:tcW w:w="3510" w:type="dxa"/>
          </w:tcPr>
          <w:p w14:paraId="6CA657D0" w14:textId="77777777" w:rsidR="00862D5F" w:rsidRPr="00BF2760" w:rsidRDefault="00862D5F" w:rsidP="00862D5F">
            <w:pPr>
              <w:rPr>
                <w:rFonts w:ascii="Trebuchet MS" w:hAnsi="Trebuchet MS"/>
                <w:kern w:val="2"/>
                <w:sz w:val="22"/>
                <w:szCs w:val="22"/>
              </w:rPr>
            </w:pPr>
            <w:r w:rsidRPr="00BF2760">
              <w:rPr>
                <w:rFonts w:ascii="Trebuchet MS" w:hAnsi="Trebuchet MS"/>
                <w:kern w:val="2"/>
                <w:sz w:val="22"/>
                <w:szCs w:val="22"/>
              </w:rPr>
              <w:t>Finansų įstaigos kodas 40400</w:t>
            </w:r>
          </w:p>
          <w:p w14:paraId="08B8428E" w14:textId="4483BC46"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SWIFT BIC kodas: MFRLLT22XXX</w:t>
            </w:r>
          </w:p>
        </w:tc>
      </w:tr>
      <w:tr w:rsidR="00862D5F" w:rsidRPr="00C07ED0" w14:paraId="708A92F3" w14:textId="77777777">
        <w:tc>
          <w:tcPr>
            <w:tcW w:w="2808" w:type="dxa"/>
            <w:vMerge/>
          </w:tcPr>
          <w:p w14:paraId="1E99B4CF" w14:textId="77777777" w:rsidR="00862D5F" w:rsidRPr="00C07ED0" w:rsidRDefault="00862D5F" w:rsidP="00862D5F">
            <w:pPr>
              <w:rPr>
                <w:rFonts w:ascii="Trebuchet MS" w:hAnsi="Trebuchet MS"/>
                <w:kern w:val="2"/>
                <w:sz w:val="22"/>
                <w:szCs w:val="22"/>
              </w:rPr>
            </w:pPr>
          </w:p>
        </w:tc>
        <w:tc>
          <w:tcPr>
            <w:tcW w:w="3240" w:type="dxa"/>
          </w:tcPr>
          <w:p w14:paraId="09BA3062"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1.1.7. Telefonas</w:t>
            </w:r>
          </w:p>
        </w:tc>
        <w:tc>
          <w:tcPr>
            <w:tcW w:w="3510" w:type="dxa"/>
          </w:tcPr>
          <w:p w14:paraId="46DEE882" w14:textId="0CDAB10F"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+370 5 268 7800</w:t>
            </w:r>
          </w:p>
        </w:tc>
      </w:tr>
      <w:tr w:rsidR="00862D5F" w:rsidRPr="00C07ED0" w14:paraId="78C537A6" w14:textId="77777777">
        <w:tc>
          <w:tcPr>
            <w:tcW w:w="2808" w:type="dxa"/>
            <w:vMerge/>
          </w:tcPr>
          <w:p w14:paraId="0F34584F" w14:textId="77777777" w:rsidR="00862D5F" w:rsidRPr="00C07ED0" w:rsidRDefault="00862D5F" w:rsidP="00862D5F">
            <w:pPr>
              <w:rPr>
                <w:rFonts w:ascii="Trebuchet MS" w:hAnsi="Trebuchet MS"/>
                <w:kern w:val="2"/>
                <w:sz w:val="22"/>
                <w:szCs w:val="22"/>
              </w:rPr>
            </w:pPr>
          </w:p>
        </w:tc>
        <w:tc>
          <w:tcPr>
            <w:tcW w:w="3240" w:type="dxa"/>
          </w:tcPr>
          <w:p w14:paraId="662C950E"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1.1.8. El. paštas</w:t>
            </w:r>
          </w:p>
        </w:tc>
        <w:tc>
          <w:tcPr>
            <w:tcW w:w="3510" w:type="dxa"/>
          </w:tcPr>
          <w:p w14:paraId="575F296E" w14:textId="3CC747F1" w:rsidR="00862D5F" w:rsidRPr="00C07ED0" w:rsidRDefault="00901F5D" w:rsidP="00862D5F">
            <w:pPr>
              <w:jc w:val="center"/>
              <w:rPr>
                <w:rFonts w:ascii="Trebuchet MS" w:hAnsi="Trebuchet MS"/>
                <w:kern w:val="2"/>
                <w:sz w:val="22"/>
                <w:szCs w:val="22"/>
              </w:rPr>
            </w:pPr>
            <w:hyperlink r:id="rId10" w:history="1">
              <w:r w:rsidR="00862D5F" w:rsidRPr="00BF2760">
                <w:rPr>
                  <w:rStyle w:val="Hipersaitas"/>
                  <w:rFonts w:ascii="Trebuchet MS" w:hAnsi="Trebuchet MS"/>
                  <w:kern w:val="2"/>
                  <w:sz w:val="22"/>
                  <w:szCs w:val="22"/>
                </w:rPr>
                <w:t>vmi@vmi.lt</w:t>
              </w:r>
            </w:hyperlink>
            <w:r w:rsidR="00862D5F" w:rsidRPr="00BF2760">
              <w:rPr>
                <w:rFonts w:ascii="Trebuchet MS" w:hAnsi="Trebuchet MS"/>
                <w:kern w:val="2"/>
                <w:sz w:val="22"/>
                <w:szCs w:val="22"/>
              </w:rPr>
              <w:t xml:space="preserve"> </w:t>
            </w:r>
          </w:p>
        </w:tc>
      </w:tr>
      <w:tr w:rsidR="00901F5D" w:rsidRPr="00C07ED0" w14:paraId="75BE758F" w14:textId="77777777">
        <w:tc>
          <w:tcPr>
            <w:tcW w:w="2808" w:type="dxa"/>
            <w:vMerge/>
          </w:tcPr>
          <w:p w14:paraId="40F4E194" w14:textId="77777777" w:rsidR="00901F5D" w:rsidRPr="00C07ED0" w:rsidRDefault="00901F5D" w:rsidP="00901F5D">
            <w:pPr>
              <w:rPr>
                <w:rFonts w:ascii="Trebuchet MS" w:hAnsi="Trebuchet MS"/>
                <w:kern w:val="2"/>
                <w:sz w:val="22"/>
                <w:szCs w:val="22"/>
              </w:rPr>
            </w:pPr>
          </w:p>
        </w:tc>
        <w:tc>
          <w:tcPr>
            <w:tcW w:w="3240" w:type="dxa"/>
          </w:tcPr>
          <w:p w14:paraId="0D7EB16D" w14:textId="77777777" w:rsidR="00901F5D" w:rsidRPr="00C07ED0" w:rsidRDefault="00901F5D" w:rsidP="00901F5D">
            <w:pPr>
              <w:rPr>
                <w:rFonts w:ascii="Trebuchet MS" w:hAnsi="Trebuchet MS"/>
                <w:kern w:val="2"/>
                <w:sz w:val="22"/>
                <w:szCs w:val="22"/>
              </w:rPr>
            </w:pPr>
            <w:r w:rsidRPr="00C07ED0">
              <w:rPr>
                <w:rFonts w:ascii="Trebuchet MS" w:hAnsi="Trebuchet MS"/>
                <w:kern w:val="2"/>
                <w:sz w:val="22"/>
                <w:szCs w:val="22"/>
              </w:rPr>
              <w:t>1.1.9. Šalies atstovas</w:t>
            </w:r>
          </w:p>
        </w:tc>
        <w:tc>
          <w:tcPr>
            <w:tcW w:w="3510" w:type="dxa"/>
          </w:tcPr>
          <w:p w14:paraId="50696116" w14:textId="095F6336" w:rsidR="00901F5D" w:rsidRPr="00C07ED0" w:rsidRDefault="00901F5D" w:rsidP="00901F5D">
            <w:pPr>
              <w:jc w:val="center"/>
              <w:rPr>
                <w:rFonts w:ascii="Trebuchet MS" w:hAnsi="Trebuchet MS"/>
                <w:kern w:val="2"/>
                <w:sz w:val="22"/>
                <w:szCs w:val="22"/>
              </w:rPr>
            </w:pPr>
            <w:r w:rsidRPr="00C77B26">
              <w:rPr>
                <w:rFonts w:ascii="Trebuchet MS" w:hAnsi="Trebuchet MS"/>
                <w:kern w:val="2"/>
                <w:sz w:val="22"/>
                <w:szCs w:val="22"/>
              </w:rPr>
              <w:t>Strateginio valdymo skyriaus vedėjas Egidijus Karmonas</w:t>
            </w:r>
          </w:p>
        </w:tc>
      </w:tr>
      <w:tr w:rsidR="00901F5D" w:rsidRPr="00C07ED0" w14:paraId="10B903FF" w14:textId="77777777">
        <w:tc>
          <w:tcPr>
            <w:tcW w:w="2808" w:type="dxa"/>
            <w:vMerge/>
          </w:tcPr>
          <w:p w14:paraId="26B0F6B9" w14:textId="77777777" w:rsidR="00901F5D" w:rsidRPr="00C07ED0" w:rsidRDefault="00901F5D" w:rsidP="00901F5D">
            <w:pPr>
              <w:rPr>
                <w:rFonts w:ascii="Trebuchet MS" w:hAnsi="Trebuchet MS"/>
                <w:kern w:val="2"/>
                <w:sz w:val="22"/>
                <w:szCs w:val="22"/>
              </w:rPr>
            </w:pPr>
          </w:p>
        </w:tc>
        <w:tc>
          <w:tcPr>
            <w:tcW w:w="3240" w:type="dxa"/>
          </w:tcPr>
          <w:p w14:paraId="6DF5CFC7" w14:textId="77777777" w:rsidR="00901F5D" w:rsidRPr="00C07ED0" w:rsidRDefault="00901F5D" w:rsidP="00901F5D">
            <w:pPr>
              <w:rPr>
                <w:rFonts w:ascii="Trebuchet MS" w:hAnsi="Trebuchet MS"/>
                <w:kern w:val="2"/>
                <w:sz w:val="22"/>
                <w:szCs w:val="22"/>
              </w:rPr>
            </w:pPr>
            <w:r w:rsidRPr="00C07ED0">
              <w:rPr>
                <w:rFonts w:ascii="Trebuchet MS" w:hAnsi="Trebuchet MS"/>
                <w:kern w:val="2"/>
                <w:sz w:val="22"/>
                <w:szCs w:val="22"/>
              </w:rPr>
              <w:t>1.1.10. Atstovavimo pagrindas</w:t>
            </w:r>
          </w:p>
        </w:tc>
        <w:tc>
          <w:tcPr>
            <w:tcW w:w="3510" w:type="dxa"/>
          </w:tcPr>
          <w:p w14:paraId="0A30E475" w14:textId="2BF2AD72" w:rsidR="00901F5D" w:rsidRPr="00C07ED0" w:rsidRDefault="00901F5D" w:rsidP="00901F5D">
            <w:pPr>
              <w:jc w:val="center"/>
              <w:rPr>
                <w:rFonts w:ascii="Trebuchet MS" w:hAnsi="Trebuchet MS"/>
                <w:kern w:val="2"/>
                <w:sz w:val="22"/>
                <w:szCs w:val="22"/>
              </w:rPr>
            </w:pPr>
            <w:r w:rsidRPr="00006C8E">
              <w:rPr>
                <w:rFonts w:ascii="Trebuchet MS" w:hAnsi="Trebuchet MS"/>
                <w:kern w:val="2"/>
                <w:sz w:val="22"/>
                <w:szCs w:val="22"/>
              </w:rPr>
              <w:t xml:space="preserve">Valstybinės mokesčių inspekcijos prie Lietuvos Respublikos finansų ministerijos viršininko </w:t>
            </w:r>
            <w:r w:rsidRPr="00006C8E">
              <w:rPr>
                <w:rFonts w:ascii="Trebuchet MS" w:hAnsi="Trebuchet MS"/>
                <w:bCs/>
                <w:kern w:val="2"/>
                <w:sz w:val="22"/>
                <w:szCs w:val="22"/>
              </w:rPr>
              <w:t>2025 m. kovo 28 d. įsakymas Nr. V-119 „Dėl įgaliojimų suteikimo“</w:t>
            </w:r>
          </w:p>
        </w:tc>
      </w:tr>
      <w:tr w:rsidR="00862D5F" w:rsidRPr="00C07ED0" w14:paraId="297540DE" w14:textId="77777777">
        <w:tc>
          <w:tcPr>
            <w:tcW w:w="2808" w:type="dxa"/>
            <w:vMerge w:val="restart"/>
          </w:tcPr>
          <w:p w14:paraId="24DAF68D" w14:textId="77777777" w:rsidR="00862D5F" w:rsidRPr="00C07ED0" w:rsidRDefault="00862D5F" w:rsidP="00862D5F">
            <w:pPr>
              <w:rPr>
                <w:rFonts w:ascii="Trebuchet MS" w:hAnsi="Trebuchet MS"/>
                <w:b/>
                <w:bCs/>
                <w:kern w:val="2"/>
                <w:sz w:val="22"/>
                <w:szCs w:val="22"/>
              </w:rPr>
            </w:pPr>
          </w:p>
          <w:p w14:paraId="7F313970" w14:textId="77777777" w:rsidR="00862D5F" w:rsidRPr="00C07ED0" w:rsidRDefault="00862D5F" w:rsidP="00862D5F">
            <w:pPr>
              <w:rPr>
                <w:rFonts w:ascii="Trebuchet MS" w:hAnsi="Trebuchet MS"/>
                <w:b/>
                <w:bCs/>
                <w:kern w:val="2"/>
                <w:sz w:val="22"/>
                <w:szCs w:val="22"/>
              </w:rPr>
            </w:pPr>
          </w:p>
          <w:p w14:paraId="1E758310" w14:textId="77777777" w:rsidR="00862D5F" w:rsidRPr="00C07ED0" w:rsidRDefault="00862D5F" w:rsidP="00862D5F">
            <w:pPr>
              <w:rPr>
                <w:rFonts w:ascii="Trebuchet MS" w:hAnsi="Trebuchet MS"/>
                <w:b/>
                <w:bCs/>
                <w:color w:val="FF0000"/>
                <w:kern w:val="2"/>
                <w:sz w:val="22"/>
                <w:szCs w:val="22"/>
              </w:rPr>
            </w:pPr>
          </w:p>
          <w:p w14:paraId="1D31BC94" w14:textId="77777777" w:rsidR="00862D5F" w:rsidRPr="00C07ED0" w:rsidRDefault="00862D5F" w:rsidP="00862D5F">
            <w:pPr>
              <w:rPr>
                <w:rFonts w:ascii="Trebuchet MS" w:hAnsi="Trebuchet MS"/>
                <w:b/>
                <w:bCs/>
                <w:kern w:val="2"/>
                <w:sz w:val="22"/>
                <w:szCs w:val="22"/>
              </w:rPr>
            </w:pPr>
            <w:r w:rsidRPr="00C07ED0">
              <w:rPr>
                <w:rFonts w:ascii="Trebuchet MS" w:hAnsi="Trebuchet MS"/>
                <w:b/>
                <w:bCs/>
                <w:kern w:val="2"/>
                <w:sz w:val="22"/>
                <w:szCs w:val="22"/>
              </w:rPr>
              <w:t>1.2. Tiekėjas</w:t>
            </w:r>
          </w:p>
          <w:p w14:paraId="181C4359" w14:textId="77777777" w:rsidR="00862D5F" w:rsidRPr="00C07ED0" w:rsidRDefault="00862D5F" w:rsidP="00862D5F">
            <w:pPr>
              <w:rPr>
                <w:rFonts w:ascii="Trebuchet MS" w:hAnsi="Trebuchet MS"/>
                <w:color w:val="0070C0"/>
                <w:kern w:val="2"/>
                <w:sz w:val="22"/>
                <w:szCs w:val="22"/>
              </w:rPr>
            </w:pPr>
            <w:r w:rsidRPr="00C07ED0">
              <w:rPr>
                <w:rFonts w:ascii="Trebuchet MS" w:hAnsi="Trebuchet MS"/>
                <w:color w:val="0070C0"/>
                <w:kern w:val="2"/>
                <w:sz w:val="22"/>
                <w:szCs w:val="22"/>
              </w:rPr>
              <w:t>(jei Tiekėjas yra fizinis asmuo, skiltys atitinkamai pakoreguojamos.</w:t>
            </w:r>
          </w:p>
          <w:p w14:paraId="0F506F0C" w14:textId="77777777" w:rsidR="00862D5F" w:rsidRPr="00C07ED0" w:rsidRDefault="00862D5F" w:rsidP="00862D5F">
            <w:pPr>
              <w:rPr>
                <w:rFonts w:ascii="Trebuchet MS" w:hAnsi="Trebuchet MS"/>
                <w:color w:val="0070C0"/>
                <w:kern w:val="2"/>
                <w:sz w:val="22"/>
                <w:szCs w:val="22"/>
              </w:rPr>
            </w:pPr>
            <w:r w:rsidRPr="00C07ED0">
              <w:rPr>
                <w:rFonts w:ascii="Trebuchet MS" w:hAnsi="Trebuchet MS"/>
                <w:color w:val="0070C0"/>
                <w:kern w:val="2"/>
                <w:sz w:val="22"/>
                <w:szCs w:val="22"/>
              </w:rPr>
              <w:t>Jei Tiekėjas yra tiekėjų grupė, skiltys pildomos įterpiant kiekvieno grupės nario informaciją)</w:t>
            </w:r>
          </w:p>
          <w:p w14:paraId="1BC0DE4D" w14:textId="77777777" w:rsidR="00862D5F" w:rsidRPr="00C07ED0" w:rsidRDefault="00862D5F" w:rsidP="00862D5F">
            <w:pPr>
              <w:rPr>
                <w:rFonts w:ascii="Trebuchet MS" w:hAnsi="Trebuchet MS"/>
                <w:color w:val="0070C0"/>
                <w:kern w:val="2"/>
                <w:sz w:val="22"/>
                <w:szCs w:val="22"/>
              </w:rPr>
            </w:pPr>
          </w:p>
          <w:p w14:paraId="511CF9A0" w14:textId="77777777" w:rsidR="00862D5F" w:rsidRPr="00C07ED0" w:rsidRDefault="00862D5F" w:rsidP="00862D5F">
            <w:pPr>
              <w:rPr>
                <w:rFonts w:ascii="Trebuchet MS" w:hAnsi="Trebuchet MS"/>
                <w:b/>
                <w:bCs/>
                <w:kern w:val="2"/>
                <w:sz w:val="22"/>
                <w:szCs w:val="22"/>
              </w:rPr>
            </w:pPr>
          </w:p>
        </w:tc>
        <w:tc>
          <w:tcPr>
            <w:tcW w:w="3240" w:type="dxa"/>
          </w:tcPr>
          <w:p w14:paraId="5FA15E2B"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1.2.1. Pavadinimas</w:t>
            </w:r>
          </w:p>
        </w:tc>
        <w:tc>
          <w:tcPr>
            <w:tcW w:w="3510" w:type="dxa"/>
          </w:tcPr>
          <w:p w14:paraId="4CA678CD" w14:textId="77777777" w:rsidR="00862D5F" w:rsidRPr="00C07ED0" w:rsidRDefault="00862D5F" w:rsidP="00862D5F">
            <w:pPr>
              <w:jc w:val="center"/>
              <w:rPr>
                <w:rFonts w:ascii="Trebuchet MS" w:hAnsi="Trebuchet MS"/>
                <w:kern w:val="2"/>
                <w:sz w:val="22"/>
                <w:szCs w:val="22"/>
              </w:rPr>
            </w:pPr>
          </w:p>
        </w:tc>
      </w:tr>
      <w:tr w:rsidR="00862D5F" w:rsidRPr="00C07ED0" w14:paraId="5A1F4414" w14:textId="77777777">
        <w:tc>
          <w:tcPr>
            <w:tcW w:w="2808" w:type="dxa"/>
            <w:vMerge/>
          </w:tcPr>
          <w:p w14:paraId="124649CF" w14:textId="77777777" w:rsidR="00862D5F" w:rsidRPr="00C07ED0" w:rsidRDefault="00862D5F" w:rsidP="00862D5F">
            <w:pPr>
              <w:rPr>
                <w:rFonts w:ascii="Trebuchet MS" w:hAnsi="Trebuchet MS"/>
                <w:b/>
                <w:bCs/>
                <w:kern w:val="2"/>
                <w:sz w:val="22"/>
                <w:szCs w:val="22"/>
              </w:rPr>
            </w:pPr>
          </w:p>
        </w:tc>
        <w:tc>
          <w:tcPr>
            <w:tcW w:w="3240" w:type="dxa"/>
          </w:tcPr>
          <w:p w14:paraId="2D8A56C7"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1.2.2. Juridinio asmens kodas</w:t>
            </w:r>
          </w:p>
        </w:tc>
        <w:tc>
          <w:tcPr>
            <w:tcW w:w="3510" w:type="dxa"/>
          </w:tcPr>
          <w:p w14:paraId="2F2FDC32" w14:textId="77777777" w:rsidR="00862D5F" w:rsidRPr="00C07ED0" w:rsidRDefault="00862D5F" w:rsidP="00862D5F">
            <w:pPr>
              <w:jc w:val="center"/>
              <w:rPr>
                <w:rFonts w:ascii="Trebuchet MS" w:hAnsi="Trebuchet MS"/>
                <w:kern w:val="2"/>
                <w:sz w:val="22"/>
                <w:szCs w:val="22"/>
              </w:rPr>
            </w:pPr>
          </w:p>
        </w:tc>
      </w:tr>
      <w:tr w:rsidR="00862D5F" w:rsidRPr="00C07ED0" w14:paraId="677DD19F" w14:textId="77777777">
        <w:tc>
          <w:tcPr>
            <w:tcW w:w="2808" w:type="dxa"/>
            <w:vMerge/>
          </w:tcPr>
          <w:p w14:paraId="7C838BE7" w14:textId="77777777" w:rsidR="00862D5F" w:rsidRPr="00C07ED0" w:rsidRDefault="00862D5F" w:rsidP="00862D5F">
            <w:pPr>
              <w:rPr>
                <w:rFonts w:ascii="Trebuchet MS" w:hAnsi="Trebuchet MS"/>
                <w:b/>
                <w:bCs/>
                <w:kern w:val="2"/>
                <w:sz w:val="22"/>
                <w:szCs w:val="22"/>
              </w:rPr>
            </w:pPr>
          </w:p>
        </w:tc>
        <w:tc>
          <w:tcPr>
            <w:tcW w:w="3240" w:type="dxa"/>
          </w:tcPr>
          <w:p w14:paraId="5D9B188C"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1.2.3. Adresas</w:t>
            </w:r>
          </w:p>
        </w:tc>
        <w:tc>
          <w:tcPr>
            <w:tcW w:w="3510" w:type="dxa"/>
          </w:tcPr>
          <w:p w14:paraId="2209A7F9" w14:textId="77777777" w:rsidR="00862D5F" w:rsidRPr="00C07ED0" w:rsidRDefault="00862D5F" w:rsidP="00862D5F">
            <w:pPr>
              <w:jc w:val="center"/>
              <w:rPr>
                <w:rFonts w:ascii="Trebuchet MS" w:hAnsi="Trebuchet MS"/>
                <w:kern w:val="2"/>
                <w:sz w:val="22"/>
                <w:szCs w:val="22"/>
              </w:rPr>
            </w:pPr>
          </w:p>
        </w:tc>
      </w:tr>
      <w:tr w:rsidR="00862D5F" w:rsidRPr="00C07ED0" w14:paraId="6997CCAA" w14:textId="77777777">
        <w:tc>
          <w:tcPr>
            <w:tcW w:w="2808" w:type="dxa"/>
            <w:vMerge/>
          </w:tcPr>
          <w:p w14:paraId="60DFBC9E" w14:textId="77777777" w:rsidR="00862D5F" w:rsidRPr="00C07ED0" w:rsidRDefault="00862D5F" w:rsidP="00862D5F">
            <w:pPr>
              <w:rPr>
                <w:rFonts w:ascii="Trebuchet MS" w:hAnsi="Trebuchet MS"/>
                <w:b/>
                <w:bCs/>
                <w:kern w:val="2"/>
                <w:sz w:val="22"/>
                <w:szCs w:val="22"/>
              </w:rPr>
            </w:pPr>
          </w:p>
        </w:tc>
        <w:tc>
          <w:tcPr>
            <w:tcW w:w="3240" w:type="dxa"/>
          </w:tcPr>
          <w:p w14:paraId="0253DCE8"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1.2.4. PVM mokėtojo kodas</w:t>
            </w:r>
          </w:p>
        </w:tc>
        <w:tc>
          <w:tcPr>
            <w:tcW w:w="3510" w:type="dxa"/>
          </w:tcPr>
          <w:p w14:paraId="664E6C26" w14:textId="77777777" w:rsidR="00862D5F" w:rsidRPr="00C07ED0" w:rsidRDefault="00862D5F" w:rsidP="00862D5F">
            <w:pPr>
              <w:jc w:val="center"/>
              <w:rPr>
                <w:rFonts w:ascii="Trebuchet MS" w:hAnsi="Trebuchet MS"/>
                <w:kern w:val="2"/>
                <w:sz w:val="22"/>
                <w:szCs w:val="22"/>
              </w:rPr>
            </w:pPr>
          </w:p>
        </w:tc>
      </w:tr>
      <w:tr w:rsidR="00862D5F" w:rsidRPr="00C07ED0" w14:paraId="56511B3F" w14:textId="77777777">
        <w:tc>
          <w:tcPr>
            <w:tcW w:w="2808" w:type="dxa"/>
            <w:vMerge/>
          </w:tcPr>
          <w:p w14:paraId="7F9384F3" w14:textId="77777777" w:rsidR="00862D5F" w:rsidRPr="00C07ED0" w:rsidRDefault="00862D5F" w:rsidP="00862D5F">
            <w:pPr>
              <w:rPr>
                <w:rFonts w:ascii="Trebuchet MS" w:hAnsi="Trebuchet MS"/>
                <w:b/>
                <w:bCs/>
                <w:kern w:val="2"/>
                <w:sz w:val="22"/>
                <w:szCs w:val="22"/>
              </w:rPr>
            </w:pPr>
          </w:p>
        </w:tc>
        <w:tc>
          <w:tcPr>
            <w:tcW w:w="3240" w:type="dxa"/>
          </w:tcPr>
          <w:p w14:paraId="59604D65"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1.2.5. Atsiskaitomoji sąskaita</w:t>
            </w:r>
          </w:p>
        </w:tc>
        <w:tc>
          <w:tcPr>
            <w:tcW w:w="3510" w:type="dxa"/>
          </w:tcPr>
          <w:p w14:paraId="5E8603EA" w14:textId="77777777" w:rsidR="00862D5F" w:rsidRPr="00C07ED0" w:rsidRDefault="00862D5F" w:rsidP="00862D5F">
            <w:pPr>
              <w:jc w:val="center"/>
              <w:rPr>
                <w:rFonts w:ascii="Trebuchet MS" w:hAnsi="Trebuchet MS"/>
                <w:kern w:val="2"/>
                <w:sz w:val="22"/>
                <w:szCs w:val="22"/>
              </w:rPr>
            </w:pPr>
          </w:p>
        </w:tc>
      </w:tr>
      <w:tr w:rsidR="00862D5F" w:rsidRPr="00C07ED0" w14:paraId="76D25D72" w14:textId="77777777">
        <w:tc>
          <w:tcPr>
            <w:tcW w:w="2808" w:type="dxa"/>
            <w:vMerge/>
          </w:tcPr>
          <w:p w14:paraId="008F27AB" w14:textId="77777777" w:rsidR="00862D5F" w:rsidRPr="00C07ED0" w:rsidRDefault="00862D5F" w:rsidP="00862D5F">
            <w:pPr>
              <w:rPr>
                <w:rFonts w:ascii="Trebuchet MS" w:hAnsi="Trebuchet MS"/>
                <w:b/>
                <w:bCs/>
                <w:kern w:val="2"/>
                <w:sz w:val="22"/>
                <w:szCs w:val="22"/>
              </w:rPr>
            </w:pPr>
          </w:p>
        </w:tc>
        <w:tc>
          <w:tcPr>
            <w:tcW w:w="3240" w:type="dxa"/>
          </w:tcPr>
          <w:p w14:paraId="0EF16E31"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1.2.6. Bankas, banko kodas</w:t>
            </w:r>
          </w:p>
        </w:tc>
        <w:tc>
          <w:tcPr>
            <w:tcW w:w="3510" w:type="dxa"/>
          </w:tcPr>
          <w:p w14:paraId="5F1D0193" w14:textId="77777777" w:rsidR="00862D5F" w:rsidRPr="00C07ED0" w:rsidRDefault="00862D5F" w:rsidP="00862D5F">
            <w:pPr>
              <w:jc w:val="center"/>
              <w:rPr>
                <w:rFonts w:ascii="Trebuchet MS" w:hAnsi="Trebuchet MS"/>
                <w:kern w:val="2"/>
                <w:sz w:val="22"/>
                <w:szCs w:val="22"/>
              </w:rPr>
            </w:pPr>
          </w:p>
        </w:tc>
      </w:tr>
      <w:tr w:rsidR="00862D5F" w:rsidRPr="00C07ED0" w14:paraId="76CF2E45" w14:textId="77777777">
        <w:tc>
          <w:tcPr>
            <w:tcW w:w="2808" w:type="dxa"/>
            <w:vMerge/>
          </w:tcPr>
          <w:p w14:paraId="7F57DC4A" w14:textId="77777777" w:rsidR="00862D5F" w:rsidRPr="00C07ED0" w:rsidRDefault="00862D5F" w:rsidP="00862D5F">
            <w:pPr>
              <w:rPr>
                <w:rFonts w:ascii="Trebuchet MS" w:hAnsi="Trebuchet MS"/>
                <w:b/>
                <w:bCs/>
                <w:kern w:val="2"/>
                <w:sz w:val="22"/>
                <w:szCs w:val="22"/>
              </w:rPr>
            </w:pPr>
          </w:p>
        </w:tc>
        <w:tc>
          <w:tcPr>
            <w:tcW w:w="3240" w:type="dxa"/>
          </w:tcPr>
          <w:p w14:paraId="68AB0914"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1.2.7. Telefonas</w:t>
            </w:r>
          </w:p>
        </w:tc>
        <w:tc>
          <w:tcPr>
            <w:tcW w:w="3510" w:type="dxa"/>
          </w:tcPr>
          <w:p w14:paraId="04882A66" w14:textId="77777777" w:rsidR="00862D5F" w:rsidRPr="00C07ED0" w:rsidRDefault="00862D5F" w:rsidP="00862D5F">
            <w:pPr>
              <w:jc w:val="center"/>
              <w:rPr>
                <w:rFonts w:ascii="Trebuchet MS" w:hAnsi="Trebuchet MS"/>
                <w:kern w:val="2"/>
                <w:sz w:val="22"/>
                <w:szCs w:val="22"/>
              </w:rPr>
            </w:pPr>
          </w:p>
        </w:tc>
      </w:tr>
      <w:tr w:rsidR="00862D5F" w:rsidRPr="00C07ED0" w14:paraId="269EEE8D" w14:textId="77777777">
        <w:tc>
          <w:tcPr>
            <w:tcW w:w="2808" w:type="dxa"/>
            <w:vMerge/>
          </w:tcPr>
          <w:p w14:paraId="052EF525" w14:textId="77777777" w:rsidR="00862D5F" w:rsidRPr="00C07ED0" w:rsidRDefault="00862D5F" w:rsidP="00862D5F">
            <w:pPr>
              <w:rPr>
                <w:rFonts w:ascii="Trebuchet MS" w:hAnsi="Trebuchet MS"/>
                <w:b/>
                <w:bCs/>
                <w:kern w:val="2"/>
                <w:sz w:val="22"/>
                <w:szCs w:val="22"/>
              </w:rPr>
            </w:pPr>
          </w:p>
        </w:tc>
        <w:tc>
          <w:tcPr>
            <w:tcW w:w="3240" w:type="dxa"/>
          </w:tcPr>
          <w:p w14:paraId="757F4B74"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1.2.8. El. paštas</w:t>
            </w:r>
          </w:p>
        </w:tc>
        <w:tc>
          <w:tcPr>
            <w:tcW w:w="3510" w:type="dxa"/>
          </w:tcPr>
          <w:p w14:paraId="2F7E9821" w14:textId="77777777" w:rsidR="00862D5F" w:rsidRPr="00C07ED0" w:rsidRDefault="00862D5F" w:rsidP="00862D5F">
            <w:pPr>
              <w:jc w:val="center"/>
              <w:rPr>
                <w:rFonts w:ascii="Trebuchet MS" w:hAnsi="Trebuchet MS"/>
                <w:kern w:val="2"/>
                <w:sz w:val="22"/>
                <w:szCs w:val="22"/>
              </w:rPr>
            </w:pPr>
          </w:p>
        </w:tc>
      </w:tr>
      <w:tr w:rsidR="00862D5F" w:rsidRPr="00C07ED0" w14:paraId="0CC1CDFC" w14:textId="77777777">
        <w:tc>
          <w:tcPr>
            <w:tcW w:w="2808" w:type="dxa"/>
            <w:vMerge/>
          </w:tcPr>
          <w:p w14:paraId="3A32526B" w14:textId="77777777" w:rsidR="00862D5F" w:rsidRPr="00C07ED0" w:rsidRDefault="00862D5F" w:rsidP="00862D5F">
            <w:pPr>
              <w:rPr>
                <w:rFonts w:ascii="Trebuchet MS" w:hAnsi="Trebuchet MS"/>
                <w:b/>
                <w:bCs/>
                <w:kern w:val="2"/>
                <w:sz w:val="22"/>
                <w:szCs w:val="22"/>
              </w:rPr>
            </w:pPr>
          </w:p>
        </w:tc>
        <w:tc>
          <w:tcPr>
            <w:tcW w:w="3240" w:type="dxa"/>
          </w:tcPr>
          <w:p w14:paraId="37909961"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1.2.9. Šalies atstovas</w:t>
            </w:r>
          </w:p>
        </w:tc>
        <w:tc>
          <w:tcPr>
            <w:tcW w:w="3510" w:type="dxa"/>
          </w:tcPr>
          <w:p w14:paraId="4158F528" w14:textId="77777777" w:rsidR="00862D5F" w:rsidRPr="00C07ED0" w:rsidRDefault="00862D5F" w:rsidP="00862D5F">
            <w:pPr>
              <w:jc w:val="center"/>
              <w:rPr>
                <w:rFonts w:ascii="Trebuchet MS" w:hAnsi="Trebuchet MS"/>
                <w:kern w:val="2"/>
                <w:sz w:val="22"/>
                <w:szCs w:val="22"/>
              </w:rPr>
            </w:pPr>
          </w:p>
        </w:tc>
      </w:tr>
      <w:tr w:rsidR="00862D5F" w:rsidRPr="00C07ED0" w14:paraId="5CEC3529" w14:textId="77777777">
        <w:tc>
          <w:tcPr>
            <w:tcW w:w="2808" w:type="dxa"/>
            <w:vMerge/>
          </w:tcPr>
          <w:p w14:paraId="0207F6D8" w14:textId="77777777" w:rsidR="00862D5F" w:rsidRPr="00C07ED0" w:rsidRDefault="00862D5F" w:rsidP="00862D5F">
            <w:pPr>
              <w:rPr>
                <w:rFonts w:ascii="Trebuchet MS" w:hAnsi="Trebuchet MS"/>
                <w:b/>
                <w:bCs/>
                <w:kern w:val="2"/>
                <w:sz w:val="22"/>
                <w:szCs w:val="22"/>
              </w:rPr>
            </w:pPr>
          </w:p>
        </w:tc>
        <w:tc>
          <w:tcPr>
            <w:tcW w:w="3240" w:type="dxa"/>
          </w:tcPr>
          <w:p w14:paraId="06957C16"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1.2.10. Atstovavimo pagrindas</w:t>
            </w:r>
          </w:p>
        </w:tc>
        <w:tc>
          <w:tcPr>
            <w:tcW w:w="3510" w:type="dxa"/>
          </w:tcPr>
          <w:p w14:paraId="2FC613A4" w14:textId="77777777" w:rsidR="00862D5F" w:rsidRPr="00C07ED0" w:rsidRDefault="00862D5F" w:rsidP="00862D5F">
            <w:pPr>
              <w:jc w:val="center"/>
              <w:rPr>
                <w:rFonts w:ascii="Trebuchet MS" w:hAnsi="Trebuchet MS"/>
                <w:kern w:val="2"/>
                <w:sz w:val="22"/>
                <w:szCs w:val="22"/>
              </w:rPr>
            </w:pPr>
          </w:p>
        </w:tc>
      </w:tr>
    </w:tbl>
    <w:p w14:paraId="6CC0587F" w14:textId="77777777" w:rsidR="00B767F3" w:rsidRPr="00C07ED0" w:rsidRDefault="00B767F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C07ED0" w14:paraId="3EFEA890" w14:textId="77777777">
        <w:trPr>
          <w:trHeight w:val="300"/>
        </w:trPr>
        <w:tc>
          <w:tcPr>
            <w:tcW w:w="9535" w:type="dxa"/>
            <w:gridSpan w:val="5"/>
          </w:tcPr>
          <w:p w14:paraId="2A0FE631" w14:textId="77777777" w:rsidR="00B767F3" w:rsidRPr="00C07ED0" w:rsidRDefault="00DD7479">
            <w:pPr>
              <w:jc w:val="center"/>
              <w:rPr>
                <w:rFonts w:ascii="Trebuchet MS" w:hAnsi="Trebuchet MS"/>
                <w:b/>
                <w:bCs/>
                <w:kern w:val="2"/>
                <w:sz w:val="22"/>
                <w:szCs w:val="22"/>
              </w:rPr>
            </w:pPr>
            <w:r w:rsidRPr="00C07ED0">
              <w:rPr>
                <w:rFonts w:ascii="Trebuchet MS" w:hAnsi="Trebuchet MS"/>
                <w:b/>
                <w:bCs/>
                <w:kern w:val="2"/>
                <w:sz w:val="22"/>
                <w:szCs w:val="22"/>
              </w:rPr>
              <w:t>2. ATSAKINGI ASMENYS</w:t>
            </w:r>
          </w:p>
        </w:tc>
      </w:tr>
      <w:tr w:rsidR="00B767F3" w:rsidRPr="00C07ED0"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 xml:space="preserve">2.1. Pirkėjo kontaktiniai asmenys, atsakingi už Sutarties vykdymą, Prekių priėmimą, Sąskaitų per </w:t>
            </w:r>
            <w:r w:rsidRPr="00C07ED0">
              <w:rPr>
                <w:rFonts w:ascii="Trebuchet MS" w:hAnsi="Trebuchet MS"/>
                <w:b/>
                <w:bCs/>
                <w:kern w:val="2"/>
                <w:sz w:val="22"/>
                <w:szCs w:val="22"/>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8B00823" w14:textId="77777777" w:rsidR="00B73414" w:rsidRPr="007B534E" w:rsidRDefault="00B73414" w:rsidP="00B73414">
            <w:pPr>
              <w:spacing w:before="120"/>
              <w:jc w:val="both"/>
              <w:rPr>
                <w:rFonts w:ascii="Trebuchet MS" w:hAnsi="Trebuchet MS"/>
                <w:kern w:val="2"/>
                <w:sz w:val="22"/>
                <w:szCs w:val="22"/>
              </w:rPr>
            </w:pPr>
            <w:r w:rsidRPr="007B534E">
              <w:rPr>
                <w:rFonts w:ascii="Trebuchet MS" w:hAnsi="Trebuchet MS"/>
                <w:kern w:val="2"/>
                <w:sz w:val="22"/>
                <w:szCs w:val="22"/>
              </w:rPr>
              <w:lastRenderedPageBreak/>
              <w:t>Mokesčių informacijos departamento Švietimo ir metodikos skyriaus vyriausiasis specialistas Jurij Gagarin</w:t>
            </w:r>
            <w:r>
              <w:rPr>
                <w:rFonts w:ascii="Trebuchet MS" w:hAnsi="Trebuchet MS"/>
                <w:kern w:val="2"/>
                <w:sz w:val="22"/>
                <w:szCs w:val="22"/>
              </w:rPr>
              <w:t xml:space="preserve">, tel. </w:t>
            </w:r>
            <w:r w:rsidRPr="007B534E">
              <w:rPr>
                <w:rFonts w:ascii="Trebuchet MS" w:hAnsi="Trebuchet MS"/>
                <w:kern w:val="2"/>
                <w:sz w:val="22"/>
                <w:szCs w:val="22"/>
              </w:rPr>
              <w:t>+370 5 266 8207</w:t>
            </w:r>
            <w:r>
              <w:rPr>
                <w:rFonts w:ascii="Trebuchet MS" w:hAnsi="Trebuchet MS"/>
                <w:kern w:val="2"/>
                <w:sz w:val="22"/>
                <w:szCs w:val="22"/>
              </w:rPr>
              <w:t xml:space="preserve">; el. p. </w:t>
            </w:r>
            <w:hyperlink r:id="rId11" w:history="1">
              <w:r w:rsidRPr="00FB6AA4">
                <w:rPr>
                  <w:rStyle w:val="Hipersaitas"/>
                  <w:rFonts w:ascii="Trebuchet MS" w:hAnsi="Trebuchet MS"/>
                  <w:kern w:val="2"/>
                  <w:sz w:val="22"/>
                  <w:szCs w:val="22"/>
                </w:rPr>
                <w:t>Jurij.Gagarin@vmi.lt</w:t>
              </w:r>
            </w:hyperlink>
            <w:r>
              <w:rPr>
                <w:rFonts w:ascii="Trebuchet MS" w:hAnsi="Trebuchet MS"/>
                <w:kern w:val="2"/>
                <w:sz w:val="22"/>
                <w:szCs w:val="22"/>
              </w:rPr>
              <w:t xml:space="preserve"> </w:t>
            </w:r>
          </w:p>
          <w:p w14:paraId="61F9B250" w14:textId="1D0B61B4" w:rsidR="00A76D7C" w:rsidRPr="00C07ED0" w:rsidRDefault="00A76D7C" w:rsidP="00A76D7C">
            <w:pPr>
              <w:rPr>
                <w:rFonts w:ascii="Trebuchet MS" w:hAnsi="Trebuchet MS"/>
                <w:color w:val="4472C4"/>
                <w:kern w:val="2"/>
                <w:sz w:val="22"/>
                <w:szCs w:val="22"/>
              </w:rPr>
            </w:pPr>
          </w:p>
        </w:tc>
      </w:tr>
      <w:tr w:rsidR="00B767F3" w:rsidRPr="00C07ED0"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5B9122E3"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C07ED0" w:rsidRDefault="00DD7479">
            <w:pPr>
              <w:rPr>
                <w:rFonts w:ascii="Trebuchet MS" w:hAnsi="Trebuchet MS"/>
                <w:color w:val="4472C4"/>
                <w:kern w:val="2"/>
                <w:sz w:val="22"/>
                <w:szCs w:val="22"/>
              </w:rPr>
            </w:pPr>
            <w:r w:rsidRPr="00C07ED0">
              <w:rPr>
                <w:rFonts w:ascii="Trebuchet MS" w:hAnsi="Trebuchet MS"/>
                <w:color w:val="4472C4"/>
                <w:kern w:val="2"/>
                <w:sz w:val="22"/>
                <w:szCs w:val="22"/>
              </w:rPr>
              <w:t>(nurodyti padalinį / skyrių, pareigas, vardą, pavardę, tel., el. paštą)</w:t>
            </w:r>
          </w:p>
        </w:tc>
      </w:tr>
      <w:tr w:rsidR="00B767F3" w:rsidRPr="00C07ED0" w14:paraId="2A3330D6" w14:textId="77777777">
        <w:trPr>
          <w:trHeight w:val="300"/>
        </w:trPr>
        <w:tc>
          <w:tcPr>
            <w:tcW w:w="9535" w:type="dxa"/>
            <w:gridSpan w:val="5"/>
          </w:tcPr>
          <w:p w14:paraId="691D758A" w14:textId="77777777" w:rsidR="00B767F3" w:rsidRPr="00C07ED0" w:rsidRDefault="00DD7479">
            <w:pPr>
              <w:jc w:val="center"/>
              <w:rPr>
                <w:rFonts w:ascii="Trebuchet MS" w:hAnsi="Trebuchet MS"/>
                <w:b/>
                <w:bCs/>
                <w:kern w:val="2"/>
                <w:sz w:val="22"/>
                <w:szCs w:val="22"/>
              </w:rPr>
            </w:pPr>
            <w:r w:rsidRPr="00C07ED0">
              <w:rPr>
                <w:rFonts w:ascii="Trebuchet MS" w:hAnsi="Trebuchet MS"/>
                <w:b/>
                <w:bCs/>
                <w:kern w:val="2"/>
                <w:sz w:val="22"/>
                <w:szCs w:val="22"/>
              </w:rPr>
              <w:t>3. SUTARTIES DALYKAS</w:t>
            </w:r>
          </w:p>
        </w:tc>
      </w:tr>
      <w:tr w:rsidR="00B767F3" w:rsidRPr="00C07ED0"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616674" w:rsidRDefault="00DD7479">
            <w:pPr>
              <w:rPr>
                <w:rFonts w:ascii="Trebuchet MS" w:hAnsi="Trebuchet MS"/>
                <w:b/>
                <w:bCs/>
                <w:kern w:val="2"/>
                <w:sz w:val="22"/>
                <w:szCs w:val="22"/>
                <w:highlight w:val="yellow"/>
              </w:rPr>
            </w:pPr>
            <w:r w:rsidRPr="002E61DE">
              <w:rPr>
                <w:rFonts w:ascii="Trebuchet MS" w:hAnsi="Trebuchet MS"/>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331268E4" w:rsidR="00B767F3" w:rsidRPr="00616674" w:rsidRDefault="002E61DE" w:rsidP="00294121">
            <w:pPr>
              <w:jc w:val="both"/>
              <w:rPr>
                <w:rFonts w:ascii="Trebuchet MS" w:hAnsi="Trebuchet MS"/>
                <w:color w:val="000000"/>
                <w:kern w:val="2"/>
                <w:sz w:val="22"/>
                <w:szCs w:val="22"/>
                <w:highlight w:val="yellow"/>
              </w:rPr>
            </w:pPr>
            <w:r w:rsidRPr="00C35724">
              <w:rPr>
                <w:rFonts w:ascii="Trebuchet MS" w:hAnsi="Trebuchet MS"/>
                <w:sz w:val="22"/>
                <w:szCs w:val="22"/>
              </w:rPr>
              <w:t>29 (dvidešimt devynių) Genesys pilnų darbo vietų licencijų nuoma 12 mėn.</w:t>
            </w:r>
            <w:r w:rsidRPr="00DB67D5">
              <w:rPr>
                <w:rFonts w:ascii="Trebuchet MS" w:hAnsi="Trebuchet MS"/>
                <w:sz w:val="22"/>
                <w:szCs w:val="22"/>
              </w:rPr>
              <w:t xml:space="preserve">, </w:t>
            </w:r>
            <w:r w:rsidRPr="00C35724">
              <w:rPr>
                <w:rFonts w:ascii="Trebuchet MS" w:hAnsi="Trebuchet MS"/>
                <w:sz w:val="22"/>
                <w:szCs w:val="22"/>
              </w:rPr>
              <w:t xml:space="preserve">16 (šešiolikai) Genesys telefonijos vienos darbo vietos licencijų su programiniu telefonu </w:t>
            </w:r>
            <w:proofErr w:type="spellStart"/>
            <w:r w:rsidRPr="00C35724">
              <w:rPr>
                <w:rFonts w:ascii="Trebuchet MS" w:hAnsi="Trebuchet MS"/>
                <w:sz w:val="22"/>
                <w:szCs w:val="22"/>
              </w:rPr>
              <w:t>Softphone</w:t>
            </w:r>
            <w:proofErr w:type="spellEnd"/>
            <w:r w:rsidRPr="00C35724">
              <w:rPr>
                <w:rFonts w:ascii="Trebuchet MS" w:hAnsi="Trebuchet MS"/>
                <w:sz w:val="22"/>
                <w:szCs w:val="22"/>
              </w:rPr>
              <w:t xml:space="preserve"> </w:t>
            </w:r>
            <w:r>
              <w:rPr>
                <w:rFonts w:ascii="Trebuchet MS" w:hAnsi="Trebuchet MS"/>
                <w:sz w:val="22"/>
                <w:szCs w:val="22"/>
              </w:rPr>
              <w:t>nuoma 12 mėn</w:t>
            </w:r>
            <w:r w:rsidRPr="00DB67D5">
              <w:rPr>
                <w:rFonts w:ascii="Trebuchet MS" w:hAnsi="Trebuchet MS"/>
                <w:sz w:val="22"/>
                <w:szCs w:val="22"/>
              </w:rPr>
              <w:t xml:space="preserve">. </w:t>
            </w:r>
            <w:r>
              <w:rPr>
                <w:rFonts w:ascii="Trebuchet MS" w:hAnsi="Trebuchet MS"/>
                <w:sz w:val="22"/>
                <w:szCs w:val="22"/>
              </w:rPr>
              <w:t>(toliau – Prekės), n</w:t>
            </w:r>
            <w:r w:rsidRPr="00C35724">
              <w:rPr>
                <w:rFonts w:ascii="Trebuchet MS" w:hAnsi="Trebuchet MS"/>
                <w:sz w:val="22"/>
                <w:szCs w:val="22"/>
              </w:rPr>
              <w:t xml:space="preserve">urodytų licencijų diegimas Užsakovo Genesys </w:t>
            </w:r>
            <w:r>
              <w:rPr>
                <w:rFonts w:ascii="Trebuchet MS" w:hAnsi="Trebuchet MS"/>
                <w:sz w:val="22"/>
                <w:szCs w:val="22"/>
              </w:rPr>
              <w:t>sistemoje, Vilniuje</w:t>
            </w:r>
            <w:r w:rsidRPr="00C35724">
              <w:rPr>
                <w:rFonts w:ascii="Trebuchet MS" w:hAnsi="Trebuchet MS"/>
                <w:sz w:val="22"/>
                <w:szCs w:val="22"/>
              </w:rPr>
              <w:t xml:space="preserve"> (toliau — Prekių tiekimas)</w:t>
            </w:r>
            <w:r w:rsidR="00FD662C">
              <w:rPr>
                <w:rFonts w:ascii="Trebuchet MS" w:hAnsi="Trebuchet MS"/>
                <w:sz w:val="22"/>
                <w:szCs w:val="22"/>
              </w:rPr>
              <w:t xml:space="preserve"> nuo 2025.10.25 d</w:t>
            </w:r>
            <w:r>
              <w:rPr>
                <w:rFonts w:ascii="Trebuchet MS" w:hAnsi="Trebuchet MS"/>
                <w:sz w:val="22"/>
                <w:szCs w:val="22"/>
              </w:rPr>
              <w:t>.</w:t>
            </w:r>
          </w:p>
        </w:tc>
      </w:tr>
      <w:tr w:rsidR="00B767F3" w:rsidRPr="00C07ED0"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C07ED0" w:rsidRDefault="00B767F3">
            <w:pPr>
              <w:rPr>
                <w:rFonts w:ascii="Trebuchet MS" w:hAnsi="Trebuchet MS"/>
                <w:kern w:val="2"/>
                <w:sz w:val="22"/>
                <w:szCs w:val="22"/>
              </w:rPr>
            </w:pPr>
          </w:p>
        </w:tc>
      </w:tr>
      <w:tr w:rsidR="00B767F3" w:rsidRPr="00C07ED0"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C07ED0" w:rsidRDefault="00DD7479">
            <w:pPr>
              <w:rPr>
                <w:rFonts w:ascii="Trebuchet MS" w:hAnsi="Trebuchet MS"/>
                <w:kern w:val="2"/>
                <w:sz w:val="22"/>
                <w:szCs w:val="22"/>
              </w:rPr>
            </w:pPr>
            <w:r w:rsidRPr="00C07ED0">
              <w:rPr>
                <w:rFonts w:ascii="Trebuchet MS" w:hAnsi="Trebuchet MS"/>
                <w:kern w:val="2"/>
                <w:sz w:val="22"/>
                <w:szCs w:val="22"/>
              </w:rPr>
              <w:t>Netaikoma</w:t>
            </w:r>
          </w:p>
          <w:p w14:paraId="2F098E37" w14:textId="77777777" w:rsidR="00B767F3" w:rsidRPr="00C07ED0" w:rsidRDefault="00B767F3">
            <w:pPr>
              <w:rPr>
                <w:rFonts w:ascii="Trebuchet MS" w:hAnsi="Trebuchet MS"/>
                <w:kern w:val="2"/>
                <w:sz w:val="22"/>
                <w:szCs w:val="22"/>
              </w:rPr>
            </w:pPr>
          </w:p>
          <w:p w14:paraId="4FF35239" w14:textId="509FE3C0" w:rsidR="00B767F3" w:rsidRPr="00C07ED0" w:rsidRDefault="00B767F3">
            <w:pPr>
              <w:rPr>
                <w:rFonts w:ascii="Trebuchet MS" w:hAnsi="Trebuchet MS"/>
                <w:kern w:val="2"/>
                <w:sz w:val="22"/>
                <w:szCs w:val="22"/>
              </w:rPr>
            </w:pPr>
          </w:p>
        </w:tc>
      </w:tr>
      <w:tr w:rsidR="00B767F3" w:rsidRPr="00C07ED0" w14:paraId="7A8EB718" w14:textId="77777777">
        <w:trPr>
          <w:trHeight w:val="300"/>
        </w:trPr>
        <w:tc>
          <w:tcPr>
            <w:tcW w:w="9535" w:type="dxa"/>
            <w:gridSpan w:val="5"/>
          </w:tcPr>
          <w:p w14:paraId="378814B2" w14:textId="77777777" w:rsidR="00B767F3" w:rsidRPr="00C07ED0" w:rsidRDefault="00DD7479">
            <w:pPr>
              <w:jc w:val="center"/>
              <w:rPr>
                <w:rFonts w:ascii="Trebuchet MS" w:hAnsi="Trebuchet MS"/>
                <w:b/>
                <w:bCs/>
                <w:kern w:val="2"/>
                <w:sz w:val="22"/>
                <w:szCs w:val="22"/>
              </w:rPr>
            </w:pPr>
            <w:r w:rsidRPr="00C07ED0">
              <w:rPr>
                <w:rFonts w:ascii="Trebuchet MS" w:hAnsi="Trebuchet MS"/>
                <w:b/>
                <w:bCs/>
                <w:kern w:val="2"/>
                <w:sz w:val="22"/>
                <w:szCs w:val="22"/>
              </w:rPr>
              <w:t>4. PREKIŲ PRISTATYMO TERMINAI IR PREKIŲ PERDAVIMO - PRIĖMIMO TVARKA</w:t>
            </w:r>
          </w:p>
        </w:tc>
      </w:tr>
      <w:tr w:rsidR="00B767F3" w:rsidRPr="00C07ED0"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6B0FC3" w:rsidRDefault="00DD7479">
            <w:pPr>
              <w:rPr>
                <w:rFonts w:ascii="Trebuchet MS" w:hAnsi="Trebuchet MS"/>
                <w:b/>
                <w:bCs/>
                <w:kern w:val="2"/>
                <w:sz w:val="22"/>
                <w:szCs w:val="22"/>
              </w:rPr>
            </w:pPr>
            <w:r w:rsidRPr="006B0FC3">
              <w:rPr>
                <w:rFonts w:ascii="Trebuchet MS" w:hAnsi="Trebuchet MS"/>
                <w:b/>
                <w:bCs/>
                <w:kern w:val="2"/>
                <w:sz w:val="22"/>
                <w:szCs w:val="22"/>
              </w:rPr>
              <w:t>4.1. Prekių pristatymo terminas, kai Prekės pristatomos vienu kartu</w:t>
            </w:r>
          </w:p>
          <w:p w14:paraId="0574A78E" w14:textId="77777777" w:rsidR="00B767F3" w:rsidRPr="006B0FC3" w:rsidRDefault="00B767F3">
            <w:pPr>
              <w:rPr>
                <w:rFonts w:ascii="Trebuchet MS" w:hAnsi="Trebuchet MS"/>
                <w:b/>
                <w:bCs/>
                <w:kern w:val="2"/>
                <w:sz w:val="22"/>
                <w:szCs w:val="22"/>
              </w:rPr>
            </w:pPr>
          </w:p>
          <w:p w14:paraId="674CB379" w14:textId="77777777" w:rsidR="00B767F3" w:rsidRPr="006B0FC3" w:rsidRDefault="00B767F3">
            <w:pPr>
              <w:rPr>
                <w:rFonts w:ascii="Trebuchet MS" w:hAnsi="Trebuchet MS"/>
                <w:b/>
                <w:bCs/>
                <w:kern w:val="2"/>
                <w:sz w:val="22"/>
                <w:szCs w:val="22"/>
              </w:rPr>
            </w:pPr>
          </w:p>
          <w:p w14:paraId="048E0E57" w14:textId="77777777" w:rsidR="00B767F3" w:rsidRPr="006B0FC3" w:rsidRDefault="00B767F3">
            <w:pPr>
              <w:rPr>
                <w:rFonts w:ascii="Trebuchet MS" w:hAnsi="Trebuchet MS"/>
                <w:b/>
                <w:bCs/>
                <w:kern w:val="2"/>
                <w:sz w:val="22"/>
                <w:szCs w:val="22"/>
              </w:rPr>
            </w:pPr>
          </w:p>
          <w:p w14:paraId="57A63A12" w14:textId="35D39EDA" w:rsidR="00B767F3" w:rsidRPr="006B0FC3" w:rsidRDefault="00B767F3">
            <w:pPr>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3CFC507" w:rsidR="00B767F3" w:rsidRPr="006B0FC3" w:rsidRDefault="008F5634" w:rsidP="00294121">
            <w:pPr>
              <w:jc w:val="both"/>
              <w:textAlignment w:val="baseline"/>
              <w:rPr>
                <w:rFonts w:ascii="Trebuchet MS" w:hAnsi="Trebuchet MS"/>
                <w:sz w:val="22"/>
                <w:szCs w:val="22"/>
              </w:rPr>
            </w:pPr>
            <w:r w:rsidRPr="00762E78">
              <w:rPr>
                <w:rFonts w:ascii="Trebuchet MS" w:hAnsi="Trebuchet MS"/>
                <w:kern w:val="2"/>
                <w:sz w:val="22"/>
                <w:szCs w:val="22"/>
              </w:rPr>
              <w:t xml:space="preserve">Prekės turi būti pateiktos per 30 kalendorinių dienų nuo </w:t>
            </w:r>
            <w:r w:rsidRPr="00762E78">
              <w:rPr>
                <w:rFonts w:ascii="Trebuchet MS" w:hAnsi="Trebuchet MS" w:hint="eastAsia"/>
                <w:kern w:val="2"/>
                <w:sz w:val="22"/>
                <w:szCs w:val="22"/>
              </w:rPr>
              <w:t>Prekių priėmimo — perdavimo akto pasirašymo</w:t>
            </w:r>
            <w:r w:rsidRPr="00762E78">
              <w:rPr>
                <w:rFonts w:ascii="Trebuchet MS" w:hAnsi="Trebuchet MS"/>
                <w:kern w:val="2"/>
                <w:sz w:val="22"/>
                <w:szCs w:val="22"/>
              </w:rPr>
              <w:t xml:space="preserve"> dienos.</w:t>
            </w:r>
          </w:p>
        </w:tc>
      </w:tr>
      <w:tr w:rsidR="00B767F3" w:rsidRPr="00C07ED0"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6B0FC3" w:rsidRDefault="00DD7479">
            <w:pPr>
              <w:rPr>
                <w:rFonts w:ascii="Trebuchet MS" w:hAnsi="Trebuchet MS"/>
                <w:b/>
                <w:bCs/>
                <w:kern w:val="2"/>
                <w:sz w:val="22"/>
                <w:szCs w:val="22"/>
              </w:rPr>
            </w:pPr>
            <w:r w:rsidRPr="006B0FC3">
              <w:rPr>
                <w:rFonts w:ascii="Trebuchet MS" w:hAnsi="Trebuchet MS"/>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E63468B" w:rsidR="00B767F3" w:rsidRPr="006B0FC3" w:rsidRDefault="008F5634">
            <w:pPr>
              <w:rPr>
                <w:rFonts w:ascii="Trebuchet MS" w:hAnsi="Trebuchet MS"/>
                <w:color w:val="4472C4"/>
                <w:kern w:val="2"/>
                <w:sz w:val="22"/>
                <w:szCs w:val="22"/>
              </w:rPr>
            </w:pPr>
            <w:r w:rsidRPr="00C07ED0">
              <w:rPr>
                <w:rFonts w:ascii="Trebuchet MS" w:hAnsi="Trebuchet MS"/>
                <w:kern w:val="2"/>
                <w:sz w:val="22"/>
                <w:szCs w:val="22"/>
              </w:rPr>
              <w:t>Netaikoma</w:t>
            </w:r>
          </w:p>
        </w:tc>
      </w:tr>
      <w:tr w:rsidR="00B767F3" w:rsidRPr="00C07ED0"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9A269ED" w:rsidR="00B767F3" w:rsidRPr="00C07ED0" w:rsidRDefault="00DD7479">
            <w:pPr>
              <w:rPr>
                <w:rFonts w:ascii="Trebuchet MS" w:hAnsi="Trebuchet MS"/>
                <w:kern w:val="2"/>
                <w:sz w:val="22"/>
                <w:szCs w:val="22"/>
              </w:rPr>
            </w:pPr>
            <w:r w:rsidRPr="00C07ED0">
              <w:rPr>
                <w:rFonts w:ascii="Trebuchet MS" w:hAnsi="Trebuchet MS"/>
                <w:kern w:val="2"/>
                <w:sz w:val="22"/>
                <w:szCs w:val="22"/>
              </w:rPr>
              <w:t>Netaikoma</w:t>
            </w:r>
          </w:p>
        </w:tc>
      </w:tr>
      <w:tr w:rsidR="00B767F3" w:rsidRPr="00C07ED0"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087DB4D" w:rsidR="00B767F3" w:rsidRPr="00C07ED0" w:rsidRDefault="008F5634" w:rsidP="00294121">
            <w:pPr>
              <w:jc w:val="both"/>
              <w:rPr>
                <w:rFonts w:ascii="Trebuchet MS" w:hAnsi="Trebuchet MS"/>
                <w:kern w:val="2"/>
                <w:sz w:val="22"/>
                <w:szCs w:val="22"/>
              </w:rPr>
            </w:pPr>
            <w:r w:rsidRPr="00762E78">
              <w:rPr>
                <w:rFonts w:ascii="Trebuchet MS" w:hAnsi="Trebuchet MS"/>
                <w:kern w:val="2"/>
                <w:sz w:val="22"/>
                <w:szCs w:val="22"/>
              </w:rPr>
              <w:t xml:space="preserve">Užsakymai teikiami </w:t>
            </w:r>
            <w:r w:rsidR="00E16D93">
              <w:rPr>
                <w:rFonts w:ascii="Trebuchet MS" w:hAnsi="Trebuchet MS"/>
                <w:kern w:val="2"/>
                <w:sz w:val="22"/>
                <w:szCs w:val="22"/>
              </w:rPr>
              <w:t>Pirkėjo</w:t>
            </w:r>
            <w:r w:rsidRPr="0054678D">
              <w:rPr>
                <w:rFonts w:ascii="Trebuchet MS" w:hAnsi="Trebuchet MS"/>
                <w:kern w:val="2"/>
                <w:sz w:val="22"/>
                <w:szCs w:val="22"/>
              </w:rPr>
              <w:t xml:space="preserve"> nurodytu elektroniniu paštu (p. 2.1.)</w:t>
            </w:r>
            <w:r w:rsidRPr="00762E78">
              <w:rPr>
                <w:rFonts w:ascii="Trebuchet MS" w:hAnsi="Trebuchet MS"/>
                <w:kern w:val="2"/>
                <w:sz w:val="22"/>
                <w:szCs w:val="22"/>
              </w:rPr>
              <w:t>.</w:t>
            </w:r>
          </w:p>
        </w:tc>
      </w:tr>
      <w:tr w:rsidR="00B767F3" w:rsidRPr="00C07ED0"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C07ED0" w:rsidRDefault="00DD7479">
            <w:pPr>
              <w:rPr>
                <w:rFonts w:ascii="Trebuchet MS" w:hAnsi="Trebuchet MS"/>
                <w:kern w:val="2"/>
                <w:sz w:val="22"/>
                <w:szCs w:val="22"/>
              </w:rPr>
            </w:pPr>
            <w:r w:rsidRPr="00C07ED0">
              <w:rPr>
                <w:rFonts w:ascii="Trebuchet MS" w:hAnsi="Trebuchet MS"/>
                <w:kern w:val="2"/>
                <w:sz w:val="22"/>
                <w:szCs w:val="22"/>
              </w:rPr>
              <w:t>Netaikoma</w:t>
            </w:r>
          </w:p>
          <w:p w14:paraId="6913136A" w14:textId="77777777" w:rsidR="00B767F3" w:rsidRPr="00C07ED0" w:rsidRDefault="00B767F3">
            <w:pPr>
              <w:rPr>
                <w:rFonts w:ascii="Trebuchet MS" w:hAnsi="Trebuchet MS"/>
                <w:kern w:val="2"/>
                <w:sz w:val="22"/>
                <w:szCs w:val="22"/>
              </w:rPr>
            </w:pPr>
          </w:p>
          <w:p w14:paraId="28A4DEDE" w14:textId="0924F858" w:rsidR="00B767F3" w:rsidRPr="00C07ED0" w:rsidRDefault="00B767F3">
            <w:pPr>
              <w:rPr>
                <w:rFonts w:ascii="Trebuchet MS" w:hAnsi="Trebuchet MS"/>
                <w:kern w:val="2"/>
                <w:sz w:val="22"/>
                <w:szCs w:val="22"/>
              </w:rPr>
            </w:pPr>
          </w:p>
        </w:tc>
      </w:tr>
      <w:tr w:rsidR="00B767F3" w:rsidRPr="00C07ED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A32495" w14:textId="77777777" w:rsidR="009C188F" w:rsidRPr="00FF588B" w:rsidRDefault="009C188F" w:rsidP="009C188F">
            <w:pPr>
              <w:tabs>
                <w:tab w:val="left" w:pos="286"/>
                <w:tab w:val="left" w:pos="619"/>
              </w:tabs>
              <w:rPr>
                <w:rFonts w:ascii="Trebuchet MS" w:hAnsi="Trebuchet MS"/>
                <w:kern w:val="2"/>
                <w:sz w:val="22"/>
                <w:szCs w:val="22"/>
              </w:rPr>
            </w:pPr>
            <w:r w:rsidRPr="00FF588B">
              <w:rPr>
                <w:rFonts w:ascii="Trebuchet MS" w:hAnsi="Trebuchet MS"/>
                <w:kern w:val="2"/>
                <w:sz w:val="22"/>
                <w:szCs w:val="22"/>
              </w:rPr>
              <w:t xml:space="preserve">Turi būti pateikiami šie dokumentai: </w:t>
            </w:r>
          </w:p>
          <w:p w14:paraId="5EBF2378" w14:textId="77777777" w:rsidR="009C188F" w:rsidRPr="00FF588B" w:rsidRDefault="009C188F" w:rsidP="009C188F">
            <w:pPr>
              <w:pStyle w:val="Sraopastraipa"/>
              <w:numPr>
                <w:ilvl w:val="2"/>
                <w:numId w:val="1"/>
              </w:numPr>
              <w:tabs>
                <w:tab w:val="left" w:pos="286"/>
                <w:tab w:val="left" w:pos="619"/>
              </w:tabs>
              <w:ind w:left="0" w:firstLine="0"/>
              <w:rPr>
                <w:rFonts w:ascii="Trebuchet MS" w:hAnsi="Trebuchet MS"/>
                <w:sz w:val="22"/>
                <w:szCs w:val="22"/>
              </w:rPr>
            </w:pPr>
            <w:r w:rsidRPr="00FF588B">
              <w:rPr>
                <w:rFonts w:ascii="Trebuchet MS" w:hAnsi="Trebuchet MS"/>
                <w:sz w:val="22"/>
                <w:szCs w:val="22"/>
              </w:rPr>
              <w:t>Paslaugos dalies priėmimo − perdavimo aktas;</w:t>
            </w:r>
          </w:p>
          <w:p w14:paraId="65C0AD66" w14:textId="77777777" w:rsidR="009C188F" w:rsidRPr="00FF588B" w:rsidRDefault="009C188F" w:rsidP="009C188F">
            <w:pPr>
              <w:pStyle w:val="Sraopastraipa"/>
              <w:numPr>
                <w:ilvl w:val="2"/>
                <w:numId w:val="1"/>
              </w:numPr>
              <w:tabs>
                <w:tab w:val="left" w:pos="286"/>
                <w:tab w:val="left" w:pos="619"/>
              </w:tabs>
              <w:ind w:left="0" w:firstLine="0"/>
              <w:rPr>
                <w:rFonts w:ascii="Trebuchet MS" w:hAnsi="Trebuchet MS"/>
                <w:sz w:val="22"/>
                <w:szCs w:val="22"/>
              </w:rPr>
            </w:pPr>
            <w:r w:rsidRPr="00FF588B">
              <w:rPr>
                <w:rFonts w:ascii="Trebuchet MS" w:hAnsi="Trebuchet MS"/>
                <w:sz w:val="22"/>
                <w:szCs w:val="22"/>
              </w:rPr>
              <w:t>PVM sąskaita faktūra.</w:t>
            </w:r>
          </w:p>
          <w:p w14:paraId="73FFA04B" w14:textId="36C1170C" w:rsidR="00B767F3" w:rsidRPr="00C07ED0" w:rsidRDefault="00B767F3">
            <w:pPr>
              <w:rPr>
                <w:rFonts w:ascii="Trebuchet MS" w:hAnsi="Trebuchet MS"/>
                <w:kern w:val="2"/>
                <w:sz w:val="22"/>
                <w:szCs w:val="22"/>
              </w:rPr>
            </w:pPr>
          </w:p>
        </w:tc>
      </w:tr>
      <w:tr w:rsidR="00B767F3" w:rsidRPr="00C07ED0" w14:paraId="256DAE69" w14:textId="77777777">
        <w:trPr>
          <w:trHeight w:val="300"/>
        </w:trPr>
        <w:tc>
          <w:tcPr>
            <w:tcW w:w="9535" w:type="dxa"/>
            <w:gridSpan w:val="5"/>
          </w:tcPr>
          <w:p w14:paraId="37A3E3FA" w14:textId="77777777" w:rsidR="00B767F3" w:rsidRPr="00C07ED0" w:rsidRDefault="00DD7479">
            <w:pPr>
              <w:jc w:val="center"/>
              <w:rPr>
                <w:rFonts w:ascii="Trebuchet MS" w:hAnsi="Trebuchet MS"/>
                <w:b/>
                <w:bCs/>
                <w:kern w:val="2"/>
                <w:sz w:val="22"/>
                <w:szCs w:val="22"/>
              </w:rPr>
            </w:pPr>
            <w:r w:rsidRPr="00C07ED0">
              <w:rPr>
                <w:rFonts w:ascii="Trebuchet MS" w:hAnsi="Trebuchet MS"/>
                <w:b/>
                <w:bCs/>
                <w:kern w:val="2"/>
                <w:sz w:val="22"/>
                <w:szCs w:val="22"/>
              </w:rPr>
              <w:t>5. SUTARTIES KAINA IR ATSISKAITYMO TVARKA</w:t>
            </w:r>
          </w:p>
        </w:tc>
      </w:tr>
      <w:tr w:rsidR="00B767F3" w:rsidRPr="00C07ED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C07ED0" w:rsidRDefault="00B767F3">
            <w:pPr>
              <w:rPr>
                <w:rFonts w:ascii="Trebuchet MS" w:hAnsi="Trebuchet MS"/>
                <w:color w:val="4472C4"/>
                <w:kern w:val="2"/>
                <w:sz w:val="22"/>
                <w:szCs w:val="22"/>
              </w:rPr>
            </w:pPr>
          </w:p>
          <w:p w14:paraId="66E06A86" w14:textId="28D5C902" w:rsidR="009C188F" w:rsidRPr="00FF17E2" w:rsidRDefault="009C188F" w:rsidP="009C188F">
            <w:pPr>
              <w:rPr>
                <w:rFonts w:ascii="Trebuchet MS" w:hAnsi="Trebuchet MS"/>
                <w:kern w:val="2"/>
                <w:sz w:val="22"/>
                <w:szCs w:val="22"/>
              </w:rPr>
            </w:pPr>
            <w:r w:rsidRPr="00FF17E2">
              <w:rPr>
                <w:rFonts w:ascii="Trebuchet MS" w:hAnsi="Trebuchet MS"/>
                <w:kern w:val="2"/>
                <w:sz w:val="22"/>
                <w:szCs w:val="22"/>
              </w:rPr>
              <w:t>Fiksuoto įkainio kainodara</w:t>
            </w:r>
            <w:r w:rsidR="00642CDA">
              <w:rPr>
                <w:rFonts w:ascii="Trebuchet MS" w:hAnsi="Trebuchet MS"/>
                <w:kern w:val="2"/>
                <w:sz w:val="22"/>
                <w:szCs w:val="22"/>
              </w:rPr>
              <w:t>.</w:t>
            </w:r>
          </w:p>
          <w:p w14:paraId="5898D319" w14:textId="2C8D1AEF" w:rsidR="00B767F3" w:rsidRPr="00C07ED0" w:rsidRDefault="00B767F3">
            <w:pPr>
              <w:rPr>
                <w:rFonts w:ascii="Trebuchet MS" w:hAnsi="Trebuchet MS"/>
                <w:color w:val="4472C4"/>
                <w:kern w:val="2"/>
                <w:sz w:val="22"/>
                <w:szCs w:val="22"/>
              </w:rPr>
            </w:pPr>
          </w:p>
        </w:tc>
      </w:tr>
      <w:tr w:rsidR="00B767F3" w:rsidRPr="00C07ED0"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5B306" w14:textId="77777777" w:rsidR="00B767F3" w:rsidRPr="00C07ED0" w:rsidRDefault="00B767F3">
            <w:pPr>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150231B5" w:rsidR="00B767F3" w:rsidRPr="00C07ED0" w:rsidRDefault="00B767F3">
            <w:pPr>
              <w:rPr>
                <w:rFonts w:ascii="Trebuchet MS" w:hAnsi="Trebuchet MS"/>
                <w:color w:val="4472C4"/>
                <w:kern w:val="2"/>
                <w:sz w:val="22"/>
                <w:szCs w:val="22"/>
              </w:rPr>
            </w:pPr>
          </w:p>
        </w:tc>
      </w:tr>
      <w:tr w:rsidR="00B767F3" w:rsidRPr="006F24B9"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D5D5C" w14:textId="61D5FA57" w:rsidR="00B767F3" w:rsidRPr="006F24B9" w:rsidRDefault="00DD7479">
            <w:pPr>
              <w:rPr>
                <w:rFonts w:ascii="Trebuchet MS" w:hAnsi="Trebuchet MS"/>
                <w:b/>
                <w:bCs/>
                <w:kern w:val="2"/>
                <w:sz w:val="22"/>
                <w:szCs w:val="22"/>
              </w:rPr>
            </w:pPr>
            <w:r w:rsidRPr="006F24B9">
              <w:rPr>
                <w:rFonts w:ascii="Trebuchet MS" w:hAnsi="Trebuchet MS"/>
                <w:b/>
                <w:bCs/>
                <w:kern w:val="2"/>
                <w:sz w:val="22"/>
                <w:szCs w:val="22"/>
              </w:rPr>
              <w:t xml:space="preserve">5.2. Pradinės Sutarties vertė ir Sutarties kaina, kai taikoma </w:t>
            </w:r>
            <w:r w:rsidR="00642CDA" w:rsidRPr="006F24B9">
              <w:rPr>
                <w:rFonts w:ascii="Trebuchet MS" w:hAnsi="Trebuchet MS"/>
                <w:b/>
                <w:bCs/>
                <w:kern w:val="2"/>
                <w:sz w:val="22"/>
                <w:szCs w:val="22"/>
                <w:u w:val="single"/>
              </w:rPr>
              <w:t xml:space="preserve">fiksuoto įkainio </w:t>
            </w:r>
            <w:r w:rsidRPr="006F24B9">
              <w:rPr>
                <w:rFonts w:ascii="Trebuchet MS" w:hAnsi="Trebuchet MS"/>
                <w:b/>
                <w:bCs/>
                <w:kern w:val="2"/>
                <w:sz w:val="22"/>
                <w:szCs w:val="22"/>
              </w:rPr>
              <w:t>kainodara</w:t>
            </w:r>
          </w:p>
          <w:p w14:paraId="69237374" w14:textId="77777777" w:rsidR="00B767F3" w:rsidRPr="006F24B9" w:rsidRDefault="00B767F3">
            <w:pPr>
              <w:rPr>
                <w:rFonts w:ascii="Trebuchet MS" w:hAnsi="Trebuchet MS"/>
                <w:b/>
                <w:bCs/>
                <w:kern w:val="2"/>
                <w:sz w:val="22"/>
                <w:szCs w:val="22"/>
              </w:rPr>
            </w:pPr>
          </w:p>
          <w:p w14:paraId="10110BAD" w14:textId="77777777" w:rsidR="00B767F3" w:rsidRPr="006F24B9" w:rsidRDefault="00B767F3">
            <w:pPr>
              <w:rPr>
                <w:rFonts w:ascii="Trebuchet MS" w:hAnsi="Trebuchet MS"/>
                <w:b/>
                <w:bCs/>
                <w:kern w:val="2"/>
                <w:sz w:val="22"/>
                <w:szCs w:val="22"/>
              </w:rPr>
            </w:pPr>
          </w:p>
          <w:p w14:paraId="78F999DA" w14:textId="77777777" w:rsidR="00B767F3" w:rsidRPr="006F24B9" w:rsidRDefault="00B767F3">
            <w:pPr>
              <w:rPr>
                <w:rFonts w:ascii="Trebuchet MS" w:hAnsi="Trebuchet MS"/>
                <w:b/>
                <w:bCs/>
                <w:kern w:val="2"/>
                <w:sz w:val="22"/>
                <w:szCs w:val="22"/>
              </w:rPr>
            </w:pPr>
          </w:p>
          <w:p w14:paraId="1A902E45" w14:textId="77777777" w:rsidR="00B767F3" w:rsidRPr="006F24B9" w:rsidRDefault="00B767F3">
            <w:pPr>
              <w:rPr>
                <w:rFonts w:ascii="Trebuchet MS" w:hAnsi="Trebuchet MS"/>
                <w:b/>
                <w:bCs/>
                <w:kern w:val="2"/>
                <w:sz w:val="22"/>
                <w:szCs w:val="22"/>
              </w:rPr>
            </w:pPr>
          </w:p>
          <w:p w14:paraId="284BBA1A" w14:textId="77777777" w:rsidR="00B767F3" w:rsidRPr="006F24B9" w:rsidRDefault="00B767F3">
            <w:pPr>
              <w:rPr>
                <w:rFonts w:ascii="Trebuchet MS" w:hAnsi="Trebuchet MS"/>
                <w:b/>
                <w:bCs/>
                <w:kern w:val="2"/>
                <w:sz w:val="22"/>
                <w:szCs w:val="22"/>
              </w:rPr>
            </w:pPr>
          </w:p>
          <w:p w14:paraId="7C2F3149" w14:textId="77777777" w:rsidR="00B767F3" w:rsidRPr="006F24B9" w:rsidRDefault="00B767F3">
            <w:pPr>
              <w:rPr>
                <w:rFonts w:ascii="Trebuchet MS" w:hAnsi="Trebuchet MS"/>
                <w:b/>
                <w:bCs/>
                <w:kern w:val="2"/>
                <w:sz w:val="22"/>
                <w:szCs w:val="22"/>
              </w:rPr>
            </w:pPr>
          </w:p>
          <w:p w14:paraId="124939A1" w14:textId="77777777" w:rsidR="00B767F3" w:rsidRPr="006F24B9" w:rsidRDefault="00B767F3">
            <w:pPr>
              <w:rPr>
                <w:rFonts w:ascii="Trebuchet MS" w:hAnsi="Trebuchet MS"/>
                <w:b/>
                <w:bCs/>
                <w:kern w:val="2"/>
                <w:sz w:val="22"/>
                <w:szCs w:val="22"/>
              </w:rPr>
            </w:pPr>
          </w:p>
          <w:p w14:paraId="1E3488BE" w14:textId="77777777" w:rsidR="00B767F3" w:rsidRPr="006F24B9" w:rsidRDefault="00B767F3">
            <w:pPr>
              <w:rPr>
                <w:rFonts w:ascii="Trebuchet MS" w:hAnsi="Trebuchet M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D654A52" w14:textId="77777777" w:rsidR="008F5634" w:rsidRPr="000B081F" w:rsidRDefault="008F5634" w:rsidP="008F5634">
            <w:pPr>
              <w:jc w:val="both"/>
              <w:rPr>
                <w:rFonts w:ascii="Trebuchet MS" w:hAnsi="Trebuchet MS"/>
                <w:kern w:val="2"/>
                <w:sz w:val="22"/>
                <w:szCs w:val="22"/>
              </w:rPr>
            </w:pPr>
            <w:r>
              <w:rPr>
                <w:rFonts w:ascii="Trebuchet MS" w:hAnsi="Trebuchet MS"/>
                <w:kern w:val="2"/>
                <w:sz w:val="22"/>
                <w:szCs w:val="22"/>
              </w:rPr>
              <w:lastRenderedPageBreak/>
              <w:t xml:space="preserve">Pradinės </w:t>
            </w:r>
            <w:r w:rsidRPr="000B081F">
              <w:rPr>
                <w:rFonts w:ascii="Trebuchet MS" w:hAnsi="Trebuchet MS"/>
                <w:kern w:val="2"/>
                <w:sz w:val="22"/>
                <w:szCs w:val="22"/>
              </w:rPr>
              <w:t xml:space="preserve">Sutarties vertė yra </w:t>
            </w:r>
            <w:r w:rsidRPr="000B081F">
              <w:rPr>
                <w:rFonts w:ascii="Trebuchet MS" w:hAnsi="Trebuchet MS"/>
                <w:color w:val="4472C4"/>
                <w:kern w:val="2"/>
                <w:sz w:val="22"/>
                <w:szCs w:val="22"/>
              </w:rPr>
              <w:t>(nurodyti sumą skaičiais)</w:t>
            </w:r>
            <w:r w:rsidRPr="000B081F">
              <w:rPr>
                <w:rFonts w:ascii="Trebuchet MS" w:hAnsi="Trebuchet MS"/>
                <w:kern w:val="2"/>
                <w:sz w:val="22"/>
                <w:szCs w:val="22"/>
              </w:rPr>
              <w:t xml:space="preserve"> EUR, </w:t>
            </w:r>
            <w:r w:rsidRPr="000B081F">
              <w:rPr>
                <w:rFonts w:ascii="Trebuchet MS" w:hAnsi="Trebuchet MS"/>
                <w:color w:val="4472C4"/>
                <w:kern w:val="2"/>
                <w:sz w:val="22"/>
                <w:szCs w:val="22"/>
              </w:rPr>
              <w:t>(nurodyti sumą žodžiais)</w:t>
            </w:r>
            <w:r w:rsidRPr="000B081F">
              <w:rPr>
                <w:rFonts w:ascii="Trebuchet MS" w:hAnsi="Trebuchet MS"/>
                <w:kern w:val="2"/>
                <w:sz w:val="22"/>
                <w:szCs w:val="22"/>
              </w:rPr>
              <w:t xml:space="preserve"> be pridėtinės </w:t>
            </w:r>
            <w:r>
              <w:rPr>
                <w:rFonts w:ascii="Trebuchet MS" w:hAnsi="Trebuchet MS"/>
                <w:kern w:val="2"/>
                <w:sz w:val="22"/>
                <w:szCs w:val="22"/>
              </w:rPr>
              <w:t>vertės mokesčio (toliau – PVM)</w:t>
            </w:r>
            <w:r w:rsidRPr="000B081F">
              <w:rPr>
                <w:rFonts w:ascii="Trebuchet MS" w:hAnsi="Trebuchet MS"/>
                <w:kern w:val="2"/>
                <w:sz w:val="22"/>
                <w:szCs w:val="22"/>
              </w:rPr>
              <w:t>.</w:t>
            </w:r>
          </w:p>
          <w:p w14:paraId="51E0DDC4" w14:textId="77777777" w:rsidR="008F5634" w:rsidRPr="000B081F" w:rsidRDefault="008F5634" w:rsidP="008F5634">
            <w:pPr>
              <w:spacing w:after="120"/>
              <w:jc w:val="both"/>
              <w:rPr>
                <w:rFonts w:ascii="Trebuchet MS" w:hAnsi="Trebuchet MS"/>
                <w:kern w:val="2"/>
                <w:sz w:val="22"/>
                <w:szCs w:val="22"/>
              </w:rPr>
            </w:pPr>
            <w:r w:rsidRPr="000B081F">
              <w:rPr>
                <w:rFonts w:ascii="Trebuchet MS" w:hAnsi="Trebuchet MS"/>
                <w:kern w:val="2"/>
                <w:sz w:val="22"/>
                <w:szCs w:val="22"/>
              </w:rPr>
              <w:lastRenderedPageBreak/>
              <w:t xml:space="preserve">Sutarties kaina yra </w:t>
            </w:r>
            <w:r w:rsidRPr="000B081F">
              <w:rPr>
                <w:rFonts w:ascii="Trebuchet MS" w:hAnsi="Trebuchet MS"/>
                <w:color w:val="4472C4"/>
                <w:kern w:val="2"/>
                <w:sz w:val="22"/>
                <w:szCs w:val="22"/>
              </w:rPr>
              <w:t>(nurodyti sumą skaičiais)</w:t>
            </w:r>
            <w:r w:rsidRPr="000B081F">
              <w:rPr>
                <w:rFonts w:ascii="Trebuchet MS" w:hAnsi="Trebuchet MS"/>
                <w:kern w:val="2"/>
                <w:sz w:val="22"/>
                <w:szCs w:val="22"/>
              </w:rPr>
              <w:t xml:space="preserve"> EUR, </w:t>
            </w:r>
            <w:r w:rsidRPr="000B081F">
              <w:rPr>
                <w:rFonts w:ascii="Trebuchet MS" w:hAnsi="Trebuchet MS"/>
                <w:color w:val="4472C4"/>
                <w:kern w:val="2"/>
                <w:sz w:val="22"/>
                <w:szCs w:val="22"/>
              </w:rPr>
              <w:t>(nurodyti sumą žodžiais)</w:t>
            </w:r>
            <w:r w:rsidRPr="000B081F">
              <w:rPr>
                <w:rFonts w:ascii="Trebuchet MS" w:hAnsi="Trebuchet MS"/>
                <w:kern w:val="2"/>
                <w:sz w:val="22"/>
                <w:szCs w:val="22"/>
              </w:rPr>
              <w:t xml:space="preserve"> EUR su PVM.</w:t>
            </w:r>
          </w:p>
          <w:p w14:paraId="4E6177DB" w14:textId="3AA887F6" w:rsidR="00B767F3" w:rsidRPr="00D349EC" w:rsidRDefault="008F5634" w:rsidP="008F5634">
            <w:pPr>
              <w:rPr>
                <w:rFonts w:ascii="Trebuchet MS" w:hAnsi="Trebuchet MS"/>
                <w:kern w:val="2"/>
                <w:sz w:val="22"/>
                <w:szCs w:val="22"/>
              </w:rPr>
            </w:pPr>
            <w:r w:rsidRPr="000B081F">
              <w:rPr>
                <w:rFonts w:ascii="Trebuchet MS" w:hAnsi="Trebuchet MS"/>
                <w:kern w:val="2"/>
                <w:sz w:val="22"/>
                <w:szCs w:val="22"/>
              </w:rPr>
              <w:t>Šioje Sutartyje P</w:t>
            </w:r>
            <w:r w:rsidRPr="000B081F">
              <w:rPr>
                <w:rFonts w:ascii="Trebuchet MS" w:hAnsi="Trebuchet MS"/>
                <w:color w:val="000000"/>
                <w:kern w:val="2"/>
                <w:sz w:val="22"/>
                <w:szCs w:val="22"/>
              </w:rPr>
              <w:t>radinės Sutarties vertė yra lygi Tiekėjo pasiūlymo kainai be PVM, nurodytai už visą pirkimo dokumentuose ir Sutartyje nurodytą Prekių kiekį ir (ar) apimtį.</w:t>
            </w:r>
          </w:p>
        </w:tc>
      </w:tr>
      <w:tr w:rsidR="00B767F3" w:rsidRPr="00C07ED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54B9AEF8"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lastRenderedPageBreak/>
              <w:t xml:space="preserve">5.3. Sutarties kainos / įkainių perskaičiavimas taikant </w:t>
            </w:r>
            <w:r w:rsidRPr="00C07ED0">
              <w:rPr>
                <w:rFonts w:ascii="Trebuchet MS" w:hAnsi="Trebuchet MS"/>
                <w:b/>
                <w:bCs/>
                <w:kern w:val="2"/>
                <w:sz w:val="22"/>
                <w:szCs w:val="22"/>
                <w:u w:val="single"/>
              </w:rPr>
              <w:t>peržiūros</w:t>
            </w:r>
            <w:r w:rsidRPr="00C07ED0">
              <w:rPr>
                <w:rFonts w:ascii="Trebuchet MS" w:hAnsi="Trebuchet MS"/>
                <w:b/>
                <w:bCs/>
                <w:kern w:val="2"/>
                <w:sz w:val="22"/>
                <w:szCs w:val="22"/>
              </w:rPr>
              <w:t xml:space="preserve"> taisykles</w:t>
            </w:r>
          </w:p>
          <w:p w14:paraId="74CCE03C" w14:textId="77777777" w:rsidR="00B767F3" w:rsidRPr="00C07ED0" w:rsidRDefault="00B767F3">
            <w:pPr>
              <w:rPr>
                <w:rFonts w:ascii="Trebuchet MS" w:hAnsi="Trebuchet M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C07ED0" w:rsidRDefault="00DD7479">
            <w:pPr>
              <w:rPr>
                <w:rFonts w:ascii="Trebuchet MS" w:hAnsi="Trebuchet MS"/>
                <w:kern w:val="2"/>
                <w:sz w:val="22"/>
                <w:szCs w:val="22"/>
              </w:rPr>
            </w:pPr>
            <w:r w:rsidRPr="00C07ED0">
              <w:rPr>
                <w:rFonts w:ascii="Trebuchet MS" w:hAnsi="Trebuchet MS"/>
                <w:kern w:val="2"/>
                <w:sz w:val="22"/>
                <w:szCs w:val="22"/>
              </w:rPr>
              <w:t xml:space="preserve">Sutarties </w:t>
            </w:r>
            <w:r w:rsidRPr="006F24B9">
              <w:rPr>
                <w:rFonts w:ascii="Trebuchet MS" w:hAnsi="Trebuchet MS"/>
                <w:kern w:val="2"/>
                <w:sz w:val="22"/>
                <w:szCs w:val="22"/>
              </w:rPr>
              <w:t>kaina / įkainiai</w:t>
            </w:r>
            <w:r w:rsidRPr="00C07ED0">
              <w:rPr>
                <w:rFonts w:ascii="Trebuchet MS" w:hAnsi="Trebuchet MS"/>
                <w:kern w:val="2"/>
                <w:sz w:val="22"/>
                <w:szCs w:val="22"/>
              </w:rPr>
              <w:t xml:space="preserve"> bus perskaičiuojami:</w:t>
            </w:r>
          </w:p>
          <w:p w14:paraId="7AF10463" w14:textId="77777777" w:rsidR="00C40273" w:rsidRPr="004311AA" w:rsidRDefault="00C40273" w:rsidP="00C40273">
            <w:pPr>
              <w:rPr>
                <w:rFonts w:ascii="Trebuchet MS" w:hAnsi="Trebuchet MS"/>
                <w:kern w:val="2"/>
                <w:sz w:val="22"/>
                <w:szCs w:val="22"/>
              </w:rPr>
            </w:pPr>
            <w:r w:rsidRPr="004311AA">
              <w:rPr>
                <w:rFonts w:ascii="Trebuchet MS" w:hAnsi="Trebuchet MS"/>
                <w:kern w:val="2"/>
                <w:sz w:val="22"/>
                <w:szCs w:val="22"/>
              </w:rPr>
              <w:t>5.3.1. dėl PVM tarifo pasikeitimo;</w:t>
            </w:r>
          </w:p>
          <w:p w14:paraId="7CE73E9A" w14:textId="16B0AC55" w:rsidR="00B767F3" w:rsidRPr="00C07ED0" w:rsidRDefault="00B767F3" w:rsidP="008F5634">
            <w:pPr>
              <w:rPr>
                <w:rFonts w:ascii="Trebuchet MS" w:hAnsi="Trebuchet MS"/>
                <w:color w:val="FF0000"/>
                <w:kern w:val="2"/>
                <w:sz w:val="22"/>
                <w:szCs w:val="22"/>
              </w:rPr>
            </w:pPr>
          </w:p>
        </w:tc>
      </w:tr>
      <w:tr w:rsidR="00B767F3" w:rsidRPr="00C07ED0" w14:paraId="5FAF5543" w14:textId="77777777" w:rsidTr="00D75EC0">
        <w:trPr>
          <w:trHeight w:val="948"/>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77777777" w:rsidR="00B767F3" w:rsidRPr="00C07ED0" w:rsidRDefault="00DD7479">
            <w:pPr>
              <w:rPr>
                <w:rFonts w:ascii="Trebuchet MS" w:hAnsi="Trebuchet MS"/>
                <w:kern w:val="2"/>
                <w:sz w:val="22"/>
                <w:szCs w:val="22"/>
              </w:rPr>
            </w:pPr>
            <w:r w:rsidRPr="00C07ED0">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B767F3" w:rsidRPr="00C07ED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C07ED0" w:rsidRDefault="00DD7479">
            <w:pPr>
              <w:rPr>
                <w:rFonts w:ascii="Trebuchet MS" w:hAnsi="Trebuchet MS"/>
                <w:kern w:val="2"/>
                <w:sz w:val="22"/>
                <w:szCs w:val="22"/>
              </w:rPr>
            </w:pPr>
            <w:r w:rsidRPr="00C07ED0">
              <w:rPr>
                <w:rFonts w:ascii="Trebuchet MS" w:hAnsi="Trebuchet MS"/>
                <w:b/>
                <w:bCs/>
                <w:kern w:val="2"/>
                <w:sz w:val="22"/>
                <w:szCs w:val="22"/>
              </w:rPr>
              <w:t>5.3.2.</w:t>
            </w:r>
            <w:r w:rsidRPr="00C07ED0">
              <w:rPr>
                <w:rFonts w:ascii="Trebuchet MS" w:hAnsi="Trebuchet MS"/>
                <w:kern w:val="2"/>
                <w:sz w:val="22"/>
                <w:szCs w:val="22"/>
              </w:rPr>
              <w:t> </w:t>
            </w:r>
            <w:r w:rsidRPr="00C07ED0">
              <w:rPr>
                <w:rFonts w:ascii="Trebuchet MS" w:hAnsi="Trebuchet MS"/>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678CE8A6" w:rsidR="00B767F3" w:rsidRPr="00C07ED0" w:rsidRDefault="00DD7479">
            <w:pPr>
              <w:rPr>
                <w:rFonts w:ascii="Trebuchet MS" w:hAnsi="Trebuchet MS"/>
                <w:sz w:val="22"/>
                <w:szCs w:val="22"/>
              </w:rPr>
            </w:pPr>
            <w:r w:rsidRPr="00C07ED0">
              <w:rPr>
                <w:rFonts w:ascii="Trebuchet MS" w:hAnsi="Trebuchet MS"/>
                <w:kern w:val="2"/>
                <w:sz w:val="22"/>
                <w:szCs w:val="22"/>
              </w:rPr>
              <w:t>Netaikoma</w:t>
            </w:r>
          </w:p>
        </w:tc>
      </w:tr>
      <w:tr w:rsidR="00642CDA" w:rsidRPr="00C07ED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5.3.3. Sutarties kainos / įkainių peržiūra dėl kainų lygio pokyčio</w:t>
            </w:r>
          </w:p>
          <w:p w14:paraId="242E5223" w14:textId="0074FE49" w:rsidR="00642CDA" w:rsidRPr="00C07ED0" w:rsidRDefault="00642CDA" w:rsidP="00642CDA">
            <w:pPr>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2ABB5CD5" w:rsidR="00642CDA" w:rsidRPr="00C07ED0" w:rsidRDefault="008F5634" w:rsidP="00294121">
            <w:pPr>
              <w:jc w:val="both"/>
              <w:rPr>
                <w:rFonts w:ascii="Trebuchet MS" w:hAnsi="Trebuchet MS"/>
                <w:color w:val="4472C4"/>
                <w:kern w:val="2"/>
                <w:sz w:val="22"/>
                <w:szCs w:val="22"/>
              </w:rPr>
            </w:pPr>
            <w:r>
              <w:rPr>
                <w:rFonts w:ascii="Trebuchet MS" w:hAnsi="Trebuchet MS"/>
                <w:kern w:val="2"/>
                <w:sz w:val="22"/>
                <w:szCs w:val="22"/>
              </w:rPr>
              <w:t>Netaikoma</w:t>
            </w:r>
          </w:p>
        </w:tc>
      </w:tr>
      <w:tr w:rsidR="00642CDA" w:rsidRPr="00C07ED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2C311572" w14:textId="77777777" w:rsidR="00642CDA" w:rsidRPr="00C07ED0" w:rsidRDefault="00642CDA" w:rsidP="00642CDA">
            <w:pPr>
              <w:rPr>
                <w:rFonts w:ascii="Trebuchet MS" w:hAnsi="Trebuchet MS"/>
                <w:kern w:val="2"/>
                <w:sz w:val="22"/>
                <w:szCs w:val="22"/>
              </w:rPr>
            </w:pPr>
          </w:p>
          <w:p w14:paraId="449C09AB" w14:textId="1969F730" w:rsidR="00642CDA" w:rsidRPr="00C07ED0" w:rsidRDefault="00642CDA" w:rsidP="00642CDA">
            <w:pPr>
              <w:rPr>
                <w:rFonts w:ascii="Trebuchet MS" w:hAnsi="Trebuchet MS"/>
                <w:kern w:val="2"/>
                <w:sz w:val="22"/>
                <w:szCs w:val="22"/>
              </w:rPr>
            </w:pPr>
          </w:p>
        </w:tc>
      </w:tr>
      <w:tr w:rsidR="00642CDA" w:rsidRPr="00C07ED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5.4. Sutarties kainos / įkainių apskaičiavimas taikant </w:t>
            </w:r>
            <w:r w:rsidRPr="00C07ED0">
              <w:rPr>
                <w:rFonts w:ascii="Trebuchet MS" w:hAnsi="Trebuchet MS"/>
                <w:b/>
                <w:bCs/>
                <w:kern w:val="2"/>
                <w:sz w:val="22"/>
                <w:szCs w:val="22"/>
                <w:u w:val="single"/>
              </w:rPr>
              <w:t>kiekio (apimties)</w:t>
            </w:r>
            <w:r w:rsidRPr="00C07ED0">
              <w:rPr>
                <w:rFonts w:ascii="Trebuchet MS" w:hAnsi="Trebuchet MS"/>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69E6AE97" w14:textId="77777777" w:rsidR="00642CDA" w:rsidRPr="00C07ED0" w:rsidRDefault="00642CDA" w:rsidP="00642CDA">
            <w:pPr>
              <w:rPr>
                <w:rFonts w:ascii="Trebuchet MS" w:hAnsi="Trebuchet MS"/>
                <w:kern w:val="2"/>
                <w:sz w:val="22"/>
                <w:szCs w:val="22"/>
              </w:rPr>
            </w:pPr>
          </w:p>
          <w:p w14:paraId="081DAEF5" w14:textId="3CFF74E6" w:rsidR="00642CDA" w:rsidRPr="00C07ED0" w:rsidRDefault="00642CDA" w:rsidP="00642CDA">
            <w:pPr>
              <w:rPr>
                <w:rFonts w:ascii="Trebuchet MS" w:hAnsi="Trebuchet MS"/>
                <w:kern w:val="2"/>
                <w:sz w:val="22"/>
                <w:szCs w:val="22"/>
              </w:rPr>
            </w:pPr>
          </w:p>
        </w:tc>
      </w:tr>
      <w:tr w:rsidR="00642CDA" w:rsidRPr="00C07ED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6D31A1D" w14:textId="77777777" w:rsidR="00642CDA" w:rsidRPr="008276CA" w:rsidRDefault="00642CDA" w:rsidP="00294121">
            <w:pPr>
              <w:jc w:val="both"/>
              <w:rPr>
                <w:rFonts w:ascii="Trebuchet MS" w:hAnsi="Trebuchet MS"/>
                <w:kern w:val="2"/>
                <w:sz w:val="22"/>
                <w:szCs w:val="22"/>
              </w:rPr>
            </w:pPr>
            <w:r w:rsidRPr="00557707">
              <w:rPr>
                <w:rFonts w:ascii="Trebuchet MS" w:hAnsi="Trebuchet MS"/>
                <w:kern w:val="2"/>
                <w:sz w:val="22"/>
                <w:szCs w:val="22"/>
              </w:rPr>
              <w:t xml:space="preserve">Pirkėjas atsiskaito su Tiekėju ne vėliau kaip per 30 kalendorinių dienų </w:t>
            </w:r>
            <w:r w:rsidRPr="008276CA">
              <w:rPr>
                <w:rFonts w:ascii="Trebuchet MS" w:hAnsi="Trebuchet MS"/>
                <w:kern w:val="2"/>
                <w:sz w:val="22"/>
                <w:szCs w:val="22"/>
              </w:rPr>
              <w:t>nuo Sąskaitos gavimo SABIS dienos.</w:t>
            </w:r>
          </w:p>
          <w:p w14:paraId="04C22127" w14:textId="257C17A2" w:rsidR="00642CDA" w:rsidRPr="00C07ED0" w:rsidRDefault="009863FB" w:rsidP="00294121">
            <w:pPr>
              <w:jc w:val="both"/>
              <w:rPr>
                <w:rFonts w:ascii="Trebuchet MS" w:hAnsi="Trebuchet MS"/>
                <w:color w:val="000000"/>
                <w:kern w:val="2"/>
                <w:sz w:val="22"/>
                <w:szCs w:val="22"/>
                <w:shd w:val="clear" w:color="auto" w:fill="FFFFFF"/>
              </w:rPr>
            </w:pPr>
            <w:bookmarkStart w:id="0" w:name="_Hlk176262435"/>
            <w:r w:rsidRPr="009863FB">
              <w:rPr>
                <w:rFonts w:ascii="Trebuchet MS" w:hAnsi="Trebuchet MS"/>
                <w:iCs/>
                <w:color w:val="000000"/>
                <w:kern w:val="2"/>
                <w:sz w:val="22"/>
                <w:szCs w:val="22"/>
                <w:shd w:val="clear" w:color="auto" w:fill="FFFFFF"/>
              </w:rPr>
              <w:t xml:space="preserve">Pagrindas patvirtinti PVM sąskaitą faktūrą atsiranda, kai Tiekėjas </w:t>
            </w:r>
            <w:bookmarkEnd w:id="0"/>
            <w:r w:rsidRPr="009863FB">
              <w:rPr>
                <w:rFonts w:ascii="Trebuchet MS" w:hAnsi="Trebuchet MS"/>
                <w:iCs/>
                <w:color w:val="000000"/>
                <w:kern w:val="2"/>
                <w:sz w:val="22"/>
                <w:szCs w:val="22"/>
                <w:shd w:val="clear" w:color="auto" w:fill="FFFFFF"/>
              </w:rPr>
              <w:t>pilnai įvykdo Sutarties specialiųjų sąlygų 4.5 punkto reikalavimus.</w:t>
            </w:r>
          </w:p>
        </w:tc>
      </w:tr>
      <w:tr w:rsidR="00642CDA" w:rsidRPr="00C07ED0"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6933F8EC" w14:textId="77777777" w:rsidR="00642CDA" w:rsidRPr="00C07ED0" w:rsidRDefault="00642CDA" w:rsidP="00642CDA">
            <w:pPr>
              <w:rPr>
                <w:rFonts w:ascii="Trebuchet MS" w:hAnsi="Trebuchet MS"/>
                <w:kern w:val="2"/>
                <w:sz w:val="22"/>
                <w:szCs w:val="22"/>
              </w:rPr>
            </w:pPr>
          </w:p>
          <w:p w14:paraId="4A2C5FAD" w14:textId="5A11DCAF" w:rsidR="00642CDA" w:rsidRPr="00C07ED0" w:rsidRDefault="00642CDA" w:rsidP="00642CDA">
            <w:pPr>
              <w:spacing w:line="259" w:lineRule="auto"/>
              <w:rPr>
                <w:rFonts w:ascii="Trebuchet MS" w:hAnsi="Trebuchet MS"/>
                <w:color w:val="000000"/>
                <w:kern w:val="2"/>
                <w:sz w:val="22"/>
                <w:szCs w:val="22"/>
                <w:shd w:val="clear" w:color="auto" w:fill="FFFFFF"/>
              </w:rPr>
            </w:pPr>
          </w:p>
        </w:tc>
      </w:tr>
      <w:tr w:rsidR="00642CDA" w:rsidRPr="00C07ED0"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4D8C68D9" w14:textId="77777777" w:rsidR="00642CDA" w:rsidRPr="00C07ED0" w:rsidRDefault="00642CDA" w:rsidP="00642CDA">
            <w:pPr>
              <w:rPr>
                <w:rFonts w:ascii="Trebuchet MS" w:hAnsi="Trebuchet MS"/>
                <w:kern w:val="2"/>
                <w:sz w:val="22"/>
                <w:szCs w:val="22"/>
              </w:rPr>
            </w:pPr>
          </w:p>
          <w:p w14:paraId="7D06D0D9" w14:textId="0B39ECCA" w:rsidR="00642CDA" w:rsidRPr="00C07ED0" w:rsidRDefault="00642CDA" w:rsidP="00642CDA">
            <w:pPr>
              <w:rPr>
                <w:rFonts w:ascii="Trebuchet MS" w:hAnsi="Trebuchet MS"/>
                <w:kern w:val="2"/>
                <w:sz w:val="22"/>
                <w:szCs w:val="22"/>
              </w:rPr>
            </w:pPr>
            <w:r w:rsidRPr="00C07ED0">
              <w:rPr>
                <w:rFonts w:ascii="Trebuchet MS" w:hAnsi="Trebuchet MS"/>
                <w:color w:val="000000"/>
                <w:kern w:val="2"/>
                <w:sz w:val="22"/>
                <w:szCs w:val="22"/>
                <w:shd w:val="clear" w:color="auto" w:fill="FFFFFF"/>
              </w:rPr>
              <w:t xml:space="preserve"> </w:t>
            </w:r>
          </w:p>
        </w:tc>
      </w:tr>
      <w:tr w:rsidR="00642CDA" w:rsidRPr="00C07ED0" w14:paraId="397E6A62" w14:textId="77777777">
        <w:trPr>
          <w:trHeight w:val="300"/>
        </w:trPr>
        <w:tc>
          <w:tcPr>
            <w:tcW w:w="9535" w:type="dxa"/>
            <w:gridSpan w:val="5"/>
          </w:tcPr>
          <w:p w14:paraId="1AB554AE"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6. PREKIŲ KOKYBĖ IR GARANTINIAI ĮSIPAREIGOJIMAI</w:t>
            </w:r>
          </w:p>
        </w:tc>
      </w:tr>
      <w:tr w:rsidR="00642CDA" w:rsidRPr="00C07ED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F3BBF60" w:rsidR="00642CDA" w:rsidRPr="00240555" w:rsidRDefault="008F5634" w:rsidP="00642CDA">
            <w:pPr>
              <w:rPr>
                <w:rFonts w:ascii="Trebuchet MS" w:hAnsi="Trebuchet MS"/>
                <w:kern w:val="2"/>
                <w:sz w:val="22"/>
                <w:szCs w:val="22"/>
              </w:rPr>
            </w:pPr>
            <w:r w:rsidRPr="00837162">
              <w:rPr>
                <w:rFonts w:ascii="Trebuchet MS" w:hAnsi="Trebuchet MS"/>
                <w:sz w:val="22"/>
                <w:szCs w:val="22"/>
              </w:rPr>
              <w:t>Visiems Prekių tiekimo rezultato elementams (</w:t>
            </w:r>
            <w:r w:rsidRPr="00837162">
              <w:rPr>
                <w:rFonts w:ascii="Trebuchet MS" w:hAnsi="Trebuchet MS"/>
                <w:i/>
                <w:sz w:val="22"/>
                <w:szCs w:val="22"/>
              </w:rPr>
              <w:t>sudėtinėms dalims</w:t>
            </w:r>
            <w:r w:rsidRPr="00837162">
              <w:rPr>
                <w:rFonts w:ascii="Trebuchet MS" w:hAnsi="Trebuchet MS"/>
                <w:sz w:val="22"/>
                <w:szCs w:val="22"/>
              </w:rPr>
              <w:t xml:space="preserve">, pagal Civilinį kodeksą), kuriems pagal Civilinį kodeksą būtų galimybė sutartiniu įsipareigojimu suteikti kokybės garantijos terminą, pirkimo sutartimi suteikiama ne mažiau, kaip 1 metų kokybės garantijos terminas. Tiekėjo atsakomybė už kokybės </w:t>
            </w:r>
            <w:r w:rsidRPr="00837162">
              <w:rPr>
                <w:rFonts w:ascii="Trebuchet MS" w:hAnsi="Trebuchet MS"/>
                <w:sz w:val="22"/>
                <w:szCs w:val="22"/>
              </w:rPr>
              <w:lastRenderedPageBreak/>
              <w:t>garantiją užtikrinama taip, kaip numato kvietimo reikalavimai ir Civilinis kodeksas, t. y. nėra nustatyti jokie kiti Tiekėjo suteikiamos kokybės garantijos užtikrinimo ar atsakomybės už kokybės garantiją apribojimai. Kokybės garantijos termino eiga sustabdoma laikotarpiui nuo pranešimo apie Prekių tiekimo rezultato elemento trūkumą iki tokio Prekių tiekimo rezultato elemento trūkumo pašalinimo momento. Jeigu tam tikriems Prekių tiekimo rezultato elementams gamintojas standartiškai suteikia ilgesnį kokybės garantijos terminą, taikomas gamintojo nustatytas ilgesnis kokybės garantijos terminas.</w:t>
            </w:r>
          </w:p>
        </w:tc>
      </w:tr>
      <w:tr w:rsidR="00642CDA" w:rsidRPr="00C07ED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44BA303" w:rsidR="00642CDA" w:rsidRPr="00C07ED0" w:rsidRDefault="008F5634" w:rsidP="008F5634">
            <w:pPr>
              <w:jc w:val="both"/>
              <w:rPr>
                <w:rFonts w:ascii="Trebuchet MS" w:hAnsi="Trebuchet MS"/>
                <w:kern w:val="2"/>
                <w:sz w:val="22"/>
                <w:szCs w:val="22"/>
              </w:rPr>
            </w:pPr>
            <w:r w:rsidRPr="000B081F">
              <w:rPr>
                <w:rFonts w:ascii="Trebuchet MS" w:hAnsi="Trebuchet MS"/>
                <w:kern w:val="2"/>
                <w:sz w:val="22"/>
                <w:szCs w:val="22"/>
              </w:rPr>
              <w:t>Netaikoma</w:t>
            </w:r>
          </w:p>
        </w:tc>
      </w:tr>
      <w:tr w:rsidR="00642CDA" w:rsidRPr="00C07ED0"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81545C9" w:rsidR="00642CDA" w:rsidRPr="00C07ED0" w:rsidRDefault="00642CDA">
            <w:pPr>
              <w:rPr>
                <w:rFonts w:ascii="Trebuchet MS" w:hAnsi="Trebuchet MS"/>
                <w:kern w:val="2"/>
                <w:sz w:val="22"/>
                <w:szCs w:val="22"/>
              </w:rPr>
            </w:pPr>
            <w:r w:rsidRPr="00C07ED0">
              <w:rPr>
                <w:rFonts w:ascii="Trebuchet MS" w:hAnsi="Trebuchet MS"/>
                <w:kern w:val="2"/>
                <w:sz w:val="22"/>
                <w:szCs w:val="22"/>
              </w:rPr>
              <w:t xml:space="preserve">Netaikoma </w:t>
            </w:r>
          </w:p>
        </w:tc>
      </w:tr>
      <w:tr w:rsidR="00642CDA" w:rsidRPr="00C07ED0" w14:paraId="5D562E8D" w14:textId="77777777">
        <w:trPr>
          <w:trHeight w:val="300"/>
        </w:trPr>
        <w:tc>
          <w:tcPr>
            <w:tcW w:w="9535" w:type="dxa"/>
            <w:gridSpan w:val="5"/>
          </w:tcPr>
          <w:p w14:paraId="6103796D"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7. SUTARTIES VYKDYMUI PASITELKIAMI SUBTIEKĖJAI</w:t>
            </w:r>
          </w:p>
        </w:tc>
      </w:tr>
      <w:tr w:rsidR="00642CDA" w:rsidRPr="00C07ED0"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AE1BD28" w14:textId="77777777" w:rsidR="00642CDA" w:rsidRPr="00C07ED0" w:rsidRDefault="00642CDA" w:rsidP="00642CDA">
            <w:pPr>
              <w:rPr>
                <w:rFonts w:ascii="Trebuchet MS" w:hAnsi="Trebuchet MS"/>
                <w:kern w:val="2"/>
                <w:sz w:val="22"/>
                <w:szCs w:val="22"/>
              </w:rPr>
            </w:pPr>
          </w:p>
          <w:p w14:paraId="5CFEABC6" w14:textId="5E44E29C" w:rsidR="00642CDA" w:rsidRPr="00C07ED0" w:rsidRDefault="00642CDA" w:rsidP="00642CDA">
            <w:pPr>
              <w:rPr>
                <w:rFonts w:ascii="Trebuchet MS" w:hAnsi="Trebuchet MS"/>
                <w:b/>
                <w:bCs/>
                <w:kern w:val="2"/>
                <w:sz w:val="22"/>
                <w:szCs w:val="22"/>
              </w:rPr>
            </w:pPr>
          </w:p>
        </w:tc>
      </w:tr>
      <w:tr w:rsidR="00642CDA" w:rsidRPr="00C07ED0" w14:paraId="0E57F611" w14:textId="77777777">
        <w:trPr>
          <w:trHeight w:val="300"/>
        </w:trPr>
        <w:tc>
          <w:tcPr>
            <w:tcW w:w="9535" w:type="dxa"/>
            <w:gridSpan w:val="5"/>
          </w:tcPr>
          <w:p w14:paraId="6A81BDB7"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8. PRIEVOLIŲ PAGAL SUTARTĮ ĮVYKDYMO UŽTIKRINIMAS</w:t>
            </w:r>
          </w:p>
        </w:tc>
      </w:tr>
      <w:tr w:rsidR="00642CDA" w:rsidRPr="00C07ED0"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82381F0" w14:textId="77777777" w:rsidR="00642CDA" w:rsidRPr="0066375C" w:rsidRDefault="00642CDA" w:rsidP="00642CDA">
            <w:pPr>
              <w:rPr>
                <w:rFonts w:ascii="Trebuchet MS" w:hAnsi="Trebuchet MS"/>
                <w:kern w:val="2"/>
                <w:sz w:val="22"/>
                <w:szCs w:val="22"/>
              </w:rPr>
            </w:pPr>
            <w:r w:rsidRPr="0066375C">
              <w:rPr>
                <w:rFonts w:ascii="Trebuchet MS" w:hAnsi="Trebuchet MS"/>
                <w:kern w:val="2"/>
                <w:sz w:val="22"/>
                <w:szCs w:val="22"/>
              </w:rPr>
              <w:t>Prievolių pagal Sutartį įvykdymas užtikrinamas:</w:t>
            </w:r>
          </w:p>
          <w:p w14:paraId="544E68EF" w14:textId="098A52DD" w:rsidR="00642CDA" w:rsidRPr="00C07ED0" w:rsidRDefault="00642CDA" w:rsidP="00642CDA">
            <w:pPr>
              <w:rPr>
                <w:rFonts w:ascii="Trebuchet MS" w:hAnsi="Trebuchet MS"/>
                <w:kern w:val="2"/>
                <w:sz w:val="22"/>
                <w:szCs w:val="22"/>
              </w:rPr>
            </w:pPr>
            <w:r w:rsidRPr="0066375C">
              <w:rPr>
                <w:rFonts w:ascii="Trebuchet MS" w:hAnsi="Trebuchet MS"/>
                <w:kern w:val="2"/>
                <w:sz w:val="22"/>
                <w:szCs w:val="22"/>
              </w:rPr>
              <w:t>Netesybomis (delspinigiais, bauda)</w:t>
            </w:r>
            <w:r>
              <w:rPr>
                <w:rFonts w:ascii="Trebuchet MS" w:hAnsi="Trebuchet MS"/>
                <w:kern w:val="2"/>
                <w:sz w:val="22"/>
                <w:szCs w:val="22"/>
              </w:rPr>
              <w:t>.</w:t>
            </w:r>
          </w:p>
        </w:tc>
      </w:tr>
      <w:tr w:rsidR="00642CDA" w:rsidRPr="00C07ED0"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2BC61455" w14:textId="77777777" w:rsidR="00642CDA" w:rsidRPr="00C07ED0" w:rsidRDefault="00642CDA" w:rsidP="00642CDA">
            <w:pPr>
              <w:rPr>
                <w:rFonts w:ascii="Trebuchet MS" w:hAnsi="Trebuchet MS"/>
                <w:kern w:val="2"/>
                <w:sz w:val="22"/>
                <w:szCs w:val="22"/>
              </w:rPr>
            </w:pPr>
          </w:p>
          <w:p w14:paraId="4720F941" w14:textId="300EE09C"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w:t>
            </w:r>
          </w:p>
        </w:tc>
      </w:tr>
      <w:tr w:rsidR="00642CDA" w:rsidRPr="00C07ED0"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7001B284" w14:textId="0CB23C8F" w:rsidR="00642CDA" w:rsidRPr="00C07ED0" w:rsidRDefault="00642CDA" w:rsidP="00642CDA">
            <w:pPr>
              <w:rPr>
                <w:rFonts w:ascii="Trebuchet MS" w:hAnsi="Trebuchet MS"/>
                <w:kern w:val="2"/>
                <w:sz w:val="22"/>
                <w:szCs w:val="22"/>
              </w:rPr>
            </w:pPr>
          </w:p>
        </w:tc>
      </w:tr>
      <w:tr w:rsidR="00642CDA" w:rsidRPr="00C07ED0" w14:paraId="198AFEE0" w14:textId="77777777">
        <w:trPr>
          <w:trHeight w:val="300"/>
        </w:trPr>
        <w:tc>
          <w:tcPr>
            <w:tcW w:w="9535" w:type="dxa"/>
            <w:gridSpan w:val="5"/>
          </w:tcPr>
          <w:p w14:paraId="53C07666"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9. ŠALIŲ ATSAKOMYBĖ</w:t>
            </w:r>
            <w:r w:rsidRPr="00C07ED0">
              <w:rPr>
                <w:rFonts w:ascii="Trebuchet MS" w:hAnsi="Trebuchet MS"/>
                <w:b/>
                <w:bCs/>
                <w:kern w:val="2"/>
                <w:sz w:val="22"/>
                <w:szCs w:val="22"/>
              </w:rPr>
              <w:tab/>
            </w:r>
          </w:p>
        </w:tc>
      </w:tr>
      <w:tr w:rsidR="00642CDA" w:rsidRPr="00233022"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642CDA" w:rsidRPr="00233022" w:rsidRDefault="00642CDA" w:rsidP="00642CDA">
            <w:pPr>
              <w:rPr>
                <w:rFonts w:ascii="Trebuchet MS" w:hAnsi="Trebuchet MS"/>
                <w:b/>
                <w:bCs/>
                <w:kern w:val="2"/>
                <w:sz w:val="22"/>
                <w:szCs w:val="22"/>
              </w:rPr>
            </w:pPr>
            <w:r w:rsidRPr="00233022">
              <w:rPr>
                <w:rFonts w:ascii="Trebuchet MS" w:hAnsi="Trebuchet MS"/>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E49B29A" w14:textId="3756345F" w:rsidR="00642CDA" w:rsidRPr="00233022" w:rsidRDefault="00642CDA" w:rsidP="00294121">
            <w:pPr>
              <w:jc w:val="both"/>
              <w:rPr>
                <w:rFonts w:ascii="Trebuchet MS" w:hAnsi="Trebuchet MS"/>
                <w:kern w:val="2"/>
                <w:sz w:val="22"/>
                <w:szCs w:val="22"/>
              </w:rPr>
            </w:pPr>
            <w:r w:rsidRPr="00233022">
              <w:rPr>
                <w:rFonts w:ascii="Trebuchet MS" w:hAnsi="Trebuchet MS"/>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0,06 (šešios šimtosios) procento dydžio delspinigius nuo neapmokėtos sumos be PVM už kiekvieną vėlavimo dieną, bet ne daugiau kaip 20 procentai nuo Sutarties vertės.</w:t>
            </w:r>
          </w:p>
          <w:p w14:paraId="12E8EA71" w14:textId="77016DC2" w:rsidR="00642CDA" w:rsidRPr="00233022" w:rsidRDefault="00642CDA" w:rsidP="00642CDA">
            <w:pPr>
              <w:spacing w:line="259" w:lineRule="auto"/>
              <w:rPr>
                <w:rFonts w:ascii="Trebuchet MS" w:hAnsi="Trebuchet MS"/>
                <w:kern w:val="2"/>
                <w:sz w:val="22"/>
                <w:szCs w:val="22"/>
              </w:rPr>
            </w:pPr>
          </w:p>
        </w:tc>
      </w:tr>
      <w:tr w:rsidR="00642CDA" w:rsidRPr="00C07ED0"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D8476F0" w:rsidR="00642CDA" w:rsidRPr="00233022" w:rsidRDefault="00642CDA" w:rsidP="00294121">
            <w:pPr>
              <w:jc w:val="both"/>
              <w:rPr>
                <w:rFonts w:ascii="Trebuchet MS" w:hAnsi="Trebuchet MS"/>
                <w:kern w:val="2"/>
                <w:sz w:val="22"/>
                <w:szCs w:val="22"/>
              </w:rPr>
            </w:pPr>
            <w:r w:rsidRPr="00C07ED0">
              <w:rPr>
                <w:rFonts w:ascii="Trebuchet MS" w:hAnsi="Trebuchet MS"/>
                <w:color w:val="000000"/>
                <w:kern w:val="2"/>
                <w:sz w:val="22"/>
                <w:szCs w:val="22"/>
              </w:rPr>
              <w:t>9.2.1. Jeigu Tiekėjas vėluoja vykdyti užsakymą, tiekti Prekes ar ištaisyti jų trūkumus</w:t>
            </w:r>
            <w:r w:rsidRPr="00C07ED0">
              <w:rPr>
                <w:rFonts w:ascii="Trebuchet MS" w:hAnsi="Trebuchet MS"/>
                <w:color w:val="000000"/>
                <w:sz w:val="22"/>
                <w:szCs w:val="22"/>
              </w:rPr>
              <w:t xml:space="preserve"> </w:t>
            </w:r>
            <w:r w:rsidRPr="00C07ED0">
              <w:rPr>
                <w:rFonts w:ascii="Trebuchet MS" w:hAnsi="Trebuchet MS"/>
                <w:color w:val="000000"/>
                <w:kern w:val="2"/>
                <w:sz w:val="22"/>
                <w:szCs w:val="22"/>
              </w:rPr>
              <w:t xml:space="preserve">arba nevykdo kitų sutartinių įsipareigojimų, Pirkėjas nuo </w:t>
            </w:r>
            <w:r w:rsidRPr="00233022">
              <w:rPr>
                <w:rFonts w:ascii="Trebuchet MS" w:hAnsi="Trebuchet MS"/>
                <w:kern w:val="2"/>
                <w:sz w:val="22"/>
                <w:szCs w:val="22"/>
              </w:rPr>
              <w:t>kitos nei nustatytas terminas dienos Tiekėjui skaičiuoja 0,06 (š</w:t>
            </w:r>
            <w:r w:rsidR="00233022" w:rsidRPr="00233022">
              <w:rPr>
                <w:rFonts w:ascii="Trebuchet MS" w:hAnsi="Trebuchet MS"/>
                <w:kern w:val="2"/>
                <w:sz w:val="22"/>
                <w:szCs w:val="22"/>
              </w:rPr>
              <w:t>e</w:t>
            </w:r>
            <w:r w:rsidRPr="00233022">
              <w:rPr>
                <w:rFonts w:ascii="Trebuchet MS" w:hAnsi="Trebuchet MS"/>
                <w:kern w:val="2"/>
                <w:sz w:val="22"/>
                <w:szCs w:val="22"/>
              </w:rPr>
              <w:t>šios šimtosios) procento   dydžio delspinigius už kiekvieną uždelstą dieną, bet ne daugiau kaip 20 procentai nuo Sutarties vertės. </w:t>
            </w:r>
          </w:p>
          <w:p w14:paraId="610DA498" w14:textId="5221E671" w:rsidR="00642CDA" w:rsidRPr="00233022" w:rsidRDefault="00642CDA" w:rsidP="00294121">
            <w:pPr>
              <w:jc w:val="both"/>
              <w:rPr>
                <w:rFonts w:ascii="Trebuchet MS" w:hAnsi="Trebuchet MS"/>
                <w:kern w:val="2"/>
                <w:sz w:val="22"/>
                <w:szCs w:val="22"/>
              </w:rPr>
            </w:pPr>
            <w:r w:rsidRPr="00233022">
              <w:rPr>
                <w:rFonts w:ascii="Trebuchet MS" w:hAnsi="Trebuchet MS"/>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0,06 (šešios šimtosios) procento  dydžio delspinigius už kiekvieną uždelstą dieną, </w:t>
            </w:r>
            <w:r w:rsidRPr="00233022">
              <w:rPr>
                <w:rFonts w:ascii="Trebuchet MS" w:hAnsi="Trebuchet MS"/>
                <w:kern w:val="2"/>
                <w:sz w:val="22"/>
                <w:szCs w:val="22"/>
              </w:rPr>
              <w:t>bet ne daugiau kaip 20 procentai nuo Sutarties vertės.</w:t>
            </w:r>
            <w:r w:rsidRPr="00233022">
              <w:rPr>
                <w:rFonts w:ascii="Trebuchet MS" w:hAnsi="Trebuchet MS"/>
                <w:sz w:val="22"/>
                <w:szCs w:val="22"/>
                <w:lang w:val="lt"/>
              </w:rPr>
              <w:t>.</w:t>
            </w:r>
          </w:p>
          <w:p w14:paraId="63704FE1" w14:textId="7992601A" w:rsidR="00642CDA" w:rsidRPr="00C07ED0" w:rsidRDefault="00642CDA" w:rsidP="00294121">
            <w:pPr>
              <w:jc w:val="both"/>
              <w:rPr>
                <w:rFonts w:ascii="Trebuchet MS" w:hAnsi="Trebuchet MS"/>
                <w:b/>
                <w:kern w:val="2"/>
                <w:sz w:val="22"/>
                <w:szCs w:val="22"/>
              </w:rPr>
            </w:pPr>
            <w:r w:rsidRPr="00233022">
              <w:rPr>
                <w:rFonts w:ascii="Trebuchet MS" w:hAnsi="Trebuchet MS"/>
                <w:kern w:val="2"/>
                <w:sz w:val="22"/>
                <w:szCs w:val="22"/>
              </w:rPr>
              <w:t xml:space="preserve">9.2.3. Tiekėjas privalo sumokėti Pirkėjui netesybas per </w:t>
            </w:r>
            <w:r w:rsidR="00BB0481" w:rsidRPr="00233022">
              <w:rPr>
                <w:rFonts w:ascii="Trebuchet MS" w:hAnsi="Trebuchet MS"/>
                <w:kern w:val="2"/>
                <w:sz w:val="22"/>
                <w:szCs w:val="22"/>
              </w:rPr>
              <w:t>30 kalendorinių</w:t>
            </w:r>
            <w:r w:rsidRPr="00233022">
              <w:rPr>
                <w:rFonts w:ascii="Trebuchet MS" w:hAnsi="Trebuchet MS"/>
                <w:kern w:val="2"/>
                <w:sz w:val="22"/>
                <w:szCs w:val="22"/>
              </w:rPr>
              <w:t xml:space="preserve"> dienų nuo Pirkėjo pareikalavimo, jeigu netesybų </w:t>
            </w:r>
            <w:r w:rsidRPr="00C07ED0">
              <w:rPr>
                <w:rFonts w:ascii="Trebuchet MS" w:hAnsi="Trebuchet MS"/>
                <w:color w:val="000000"/>
                <w:kern w:val="2"/>
                <w:sz w:val="22"/>
                <w:szCs w:val="22"/>
              </w:rPr>
              <w:t xml:space="preserve">suma nėra </w:t>
            </w:r>
            <w:r w:rsidRPr="00C07ED0">
              <w:rPr>
                <w:rFonts w:ascii="Trebuchet MS" w:hAnsi="Trebuchet MS"/>
                <w:sz w:val="22"/>
                <w:szCs w:val="22"/>
              </w:rPr>
              <w:t>išskaitoma iš Tiekėjui mokėtinos sumos.</w:t>
            </w:r>
            <w:r w:rsidRPr="00C07ED0">
              <w:rPr>
                <w:rFonts w:ascii="Trebuchet MS" w:hAnsi="Trebuchet MS"/>
                <w:color w:val="000000"/>
                <w:kern w:val="2"/>
                <w:sz w:val="22"/>
                <w:szCs w:val="22"/>
              </w:rPr>
              <w:t xml:space="preserve"> </w:t>
            </w:r>
          </w:p>
        </w:tc>
      </w:tr>
      <w:tr w:rsidR="00642CDA" w:rsidRPr="00C07ED0"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lastRenderedPageBreak/>
              <w:t xml:space="preserve">9.3. Tiekėjui / Pirkėjui taikoma bauda nutraukus Sutartį dėl esminio Sutarties pažeidimo </w:t>
            </w:r>
            <w:r w:rsidRPr="00C07ED0">
              <w:rPr>
                <w:rFonts w:ascii="Trebuchet MS" w:hAnsi="Trebuchet MS"/>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5E33BBA7" w:rsidR="00642CDA" w:rsidRPr="00C07ED0" w:rsidRDefault="00BB0481" w:rsidP="00294121">
            <w:pPr>
              <w:jc w:val="both"/>
              <w:rPr>
                <w:rFonts w:ascii="Trebuchet MS" w:hAnsi="Trebuchet MS"/>
                <w:kern w:val="2"/>
                <w:sz w:val="22"/>
                <w:szCs w:val="22"/>
              </w:rPr>
            </w:pPr>
            <w:r w:rsidRPr="00B87A8C">
              <w:rPr>
                <w:rFonts w:ascii="Trebuchet MS" w:hAnsi="Trebuchet MS"/>
                <w:kern w:val="2"/>
                <w:sz w:val="22"/>
                <w:szCs w:val="22"/>
              </w:rPr>
              <w:t xml:space="preserve">9.3.1. Nutraukus Sutartį dėl esminio Sutarties pažeidimo, nustatyto Sutarties Specialiosiose sąlygose, mokama </w:t>
            </w:r>
            <w:r>
              <w:rPr>
                <w:rFonts w:ascii="Trebuchet MS" w:hAnsi="Trebuchet MS"/>
                <w:kern w:val="2"/>
                <w:sz w:val="22"/>
                <w:szCs w:val="22"/>
              </w:rPr>
              <w:t>20</w:t>
            </w:r>
            <w:r w:rsidRPr="00B87A8C">
              <w:rPr>
                <w:rFonts w:ascii="Trebuchet MS" w:hAnsi="Trebuchet MS"/>
                <w:kern w:val="2"/>
                <w:sz w:val="22"/>
                <w:szCs w:val="22"/>
              </w:rPr>
              <w:t xml:space="preserve"> procentų dydžio bauda nuo Pradinės Sutarties vertės, nurodytos Specialiųjų sąlygų 5.2 punkte.</w:t>
            </w:r>
          </w:p>
        </w:tc>
      </w:tr>
      <w:tr w:rsidR="00642CDA" w:rsidRPr="00C07ED0"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14F6333" w:rsidR="00642CDA" w:rsidRPr="00C07ED0" w:rsidRDefault="00BB0481" w:rsidP="00294121">
            <w:pPr>
              <w:jc w:val="both"/>
              <w:rPr>
                <w:rFonts w:ascii="Trebuchet MS" w:hAnsi="Trebuchet MS"/>
                <w:kern w:val="2"/>
                <w:sz w:val="22"/>
                <w:szCs w:val="22"/>
              </w:rPr>
            </w:pPr>
            <w:r w:rsidRPr="00B87A8C">
              <w:rPr>
                <w:rFonts w:ascii="Trebuchet MS" w:hAnsi="Trebuchet MS"/>
                <w:color w:val="000000"/>
                <w:kern w:val="2"/>
                <w:sz w:val="22"/>
                <w:szCs w:val="22"/>
              </w:rPr>
              <w:t>Už Sutarties bendrųjų sąlygų 3.2 punkte nustatytų sąlygų pažeidimus, Tiekėjui skiriama 5000 EUR (penkių tūkstančių) bauda.</w:t>
            </w:r>
          </w:p>
        </w:tc>
      </w:tr>
      <w:tr w:rsidR="00642CDA" w:rsidRPr="00C07ED0"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642CDA" w:rsidRPr="00C07ED0" w:rsidRDefault="00642CDA" w:rsidP="00642CDA">
            <w:pPr>
              <w:rPr>
                <w:rFonts w:ascii="Trebuchet MS" w:hAnsi="Trebuchet MS"/>
                <w:color w:val="000000"/>
                <w:kern w:val="2"/>
                <w:sz w:val="22"/>
                <w:szCs w:val="22"/>
              </w:rPr>
            </w:pPr>
            <w:r w:rsidRPr="00C07ED0">
              <w:rPr>
                <w:rFonts w:ascii="Trebuchet MS" w:hAnsi="Trebuchet MS"/>
                <w:color w:val="000000"/>
                <w:kern w:val="2"/>
                <w:sz w:val="22"/>
                <w:szCs w:val="22"/>
              </w:rPr>
              <w:t>Netaikoma</w:t>
            </w:r>
          </w:p>
          <w:p w14:paraId="51875821" w14:textId="77777777" w:rsidR="00642CDA" w:rsidRPr="00C07ED0" w:rsidRDefault="00642CDA" w:rsidP="00642CDA">
            <w:pPr>
              <w:rPr>
                <w:rFonts w:ascii="Trebuchet MS" w:hAnsi="Trebuchet MS"/>
                <w:kern w:val="2"/>
                <w:sz w:val="22"/>
                <w:szCs w:val="22"/>
              </w:rPr>
            </w:pPr>
          </w:p>
          <w:p w14:paraId="69B3C483" w14:textId="107E5E5D" w:rsidR="00642CDA" w:rsidRPr="00C07ED0" w:rsidRDefault="00642CDA" w:rsidP="00642CDA">
            <w:pPr>
              <w:rPr>
                <w:rFonts w:ascii="Trebuchet MS" w:hAnsi="Trebuchet MS"/>
                <w:color w:val="4472C4"/>
                <w:kern w:val="2"/>
                <w:sz w:val="22"/>
                <w:szCs w:val="22"/>
              </w:rPr>
            </w:pPr>
          </w:p>
        </w:tc>
      </w:tr>
      <w:tr w:rsidR="00642CDA" w:rsidRPr="00C07ED0"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39824FDD" w14:textId="77777777" w:rsidR="00642CDA" w:rsidRPr="00C07ED0" w:rsidRDefault="00642CDA" w:rsidP="00642CDA">
            <w:pPr>
              <w:rPr>
                <w:rFonts w:ascii="Trebuchet MS" w:hAnsi="Trebuchet MS"/>
                <w:color w:val="4472C4"/>
                <w:kern w:val="2"/>
                <w:sz w:val="22"/>
                <w:szCs w:val="22"/>
              </w:rPr>
            </w:pPr>
          </w:p>
          <w:p w14:paraId="271A84AA" w14:textId="5E211E64" w:rsidR="00642CDA" w:rsidRPr="00C07ED0" w:rsidRDefault="00642CDA" w:rsidP="00642CDA">
            <w:pPr>
              <w:rPr>
                <w:rFonts w:ascii="Trebuchet MS" w:hAnsi="Trebuchet MS"/>
                <w:color w:val="4472C4"/>
                <w:kern w:val="2"/>
                <w:sz w:val="22"/>
                <w:szCs w:val="22"/>
              </w:rPr>
            </w:pPr>
          </w:p>
        </w:tc>
      </w:tr>
      <w:tr w:rsidR="00642CDA" w:rsidRPr="00C07ED0"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9.7. Tiekėjui taikomos netesybos dėl pirkimo dokumentuose nustatytų Kokybinių kriterijų </w:t>
            </w:r>
            <w:proofErr w:type="spellStart"/>
            <w:r w:rsidRPr="00C07ED0">
              <w:rPr>
                <w:rFonts w:ascii="Trebuchet MS" w:hAnsi="Trebuchet MS"/>
                <w:b/>
                <w:bCs/>
                <w:kern w:val="2"/>
                <w:sz w:val="22"/>
                <w:szCs w:val="22"/>
              </w:rPr>
              <w:t>nepasiekimo</w:t>
            </w:r>
            <w:proofErr w:type="spellEnd"/>
            <w:r w:rsidRPr="00C07ED0">
              <w:rPr>
                <w:rFonts w:ascii="Trebuchet MS" w:hAnsi="Trebuchet MS"/>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CC9FC8D" w:rsidR="00642CDA" w:rsidRPr="00C07ED0" w:rsidRDefault="00642CDA">
            <w:pPr>
              <w:rPr>
                <w:rFonts w:ascii="Trebuchet MS" w:hAnsi="Trebuchet MS"/>
                <w:color w:val="4472C4"/>
                <w:kern w:val="2"/>
                <w:sz w:val="22"/>
                <w:szCs w:val="22"/>
              </w:rPr>
            </w:pPr>
            <w:r w:rsidRPr="00C07ED0">
              <w:rPr>
                <w:rFonts w:ascii="Trebuchet MS" w:hAnsi="Trebuchet MS"/>
                <w:kern w:val="2"/>
                <w:sz w:val="22"/>
                <w:szCs w:val="22"/>
              </w:rPr>
              <w:t xml:space="preserve">Netaikoma </w:t>
            </w:r>
          </w:p>
        </w:tc>
      </w:tr>
      <w:tr w:rsidR="00642CDA" w:rsidRPr="00C07ED0"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2BFFE0F5" w14:textId="77777777" w:rsidR="00642CDA" w:rsidRPr="00C07ED0" w:rsidRDefault="00642CDA" w:rsidP="00642CDA">
            <w:pPr>
              <w:rPr>
                <w:rFonts w:ascii="Trebuchet MS" w:hAnsi="Trebuchet MS"/>
                <w:color w:val="4472C4"/>
                <w:kern w:val="2"/>
                <w:sz w:val="22"/>
                <w:szCs w:val="22"/>
              </w:rPr>
            </w:pPr>
          </w:p>
          <w:p w14:paraId="29DCAC8C" w14:textId="3B8808E5" w:rsidR="00642CDA" w:rsidRPr="00C07ED0" w:rsidRDefault="00642CDA" w:rsidP="00642CDA">
            <w:pPr>
              <w:rPr>
                <w:rFonts w:ascii="Trebuchet MS" w:hAnsi="Trebuchet MS"/>
                <w:color w:val="4472C4"/>
                <w:kern w:val="2"/>
                <w:sz w:val="22"/>
                <w:szCs w:val="22"/>
              </w:rPr>
            </w:pPr>
          </w:p>
        </w:tc>
      </w:tr>
      <w:tr w:rsidR="00642CDA" w:rsidRPr="00C07ED0"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642CDA" w:rsidRPr="00C07ED0" w:rsidRDefault="00642CDA" w:rsidP="00642CDA">
            <w:pPr>
              <w:spacing w:line="259" w:lineRule="auto"/>
              <w:rPr>
                <w:rFonts w:ascii="Trebuchet MS" w:hAnsi="Trebuchet MS"/>
                <w:kern w:val="2"/>
                <w:sz w:val="22"/>
                <w:szCs w:val="22"/>
              </w:rPr>
            </w:pPr>
            <w:r w:rsidRPr="00C07ED0">
              <w:rPr>
                <w:rFonts w:ascii="Trebuchet MS" w:hAnsi="Trebuchet MS"/>
                <w:kern w:val="2"/>
                <w:sz w:val="22"/>
                <w:szCs w:val="22"/>
              </w:rPr>
              <w:t>Netaikoma</w:t>
            </w:r>
          </w:p>
          <w:p w14:paraId="588F4699" w14:textId="77777777" w:rsidR="00642CDA" w:rsidRPr="00C07ED0" w:rsidRDefault="00642CDA" w:rsidP="00642CDA">
            <w:pPr>
              <w:spacing w:line="259" w:lineRule="auto"/>
              <w:rPr>
                <w:rFonts w:ascii="Trebuchet MS" w:hAnsi="Trebuchet MS"/>
                <w:kern w:val="2"/>
                <w:sz w:val="22"/>
                <w:szCs w:val="22"/>
              </w:rPr>
            </w:pPr>
          </w:p>
          <w:p w14:paraId="7272DE9D" w14:textId="77777777" w:rsidR="00642CDA" w:rsidRPr="00C07ED0" w:rsidRDefault="00642CDA" w:rsidP="00642CDA">
            <w:pPr>
              <w:rPr>
                <w:rFonts w:ascii="Trebuchet MS" w:hAnsi="Trebuchet MS"/>
                <w:sz w:val="22"/>
                <w:szCs w:val="22"/>
              </w:rPr>
            </w:pPr>
          </w:p>
          <w:p w14:paraId="3BD32F43" w14:textId="77777777" w:rsidR="00642CDA" w:rsidRPr="00C07ED0" w:rsidRDefault="00642CDA" w:rsidP="00642CDA">
            <w:pPr>
              <w:spacing w:line="259" w:lineRule="auto"/>
              <w:rPr>
                <w:rFonts w:ascii="Trebuchet MS" w:hAnsi="Trebuchet MS"/>
                <w:kern w:val="2"/>
                <w:sz w:val="22"/>
                <w:szCs w:val="22"/>
              </w:rPr>
            </w:pPr>
          </w:p>
          <w:p w14:paraId="2FC8EB7E" w14:textId="77777777" w:rsidR="00642CDA" w:rsidRPr="00C07ED0" w:rsidRDefault="00642CDA" w:rsidP="00642CDA">
            <w:pPr>
              <w:rPr>
                <w:rFonts w:ascii="Trebuchet MS" w:hAnsi="Trebuchet MS"/>
                <w:sz w:val="22"/>
                <w:szCs w:val="22"/>
              </w:rPr>
            </w:pPr>
          </w:p>
          <w:p w14:paraId="49FF058F" w14:textId="77777777" w:rsidR="00642CDA" w:rsidRPr="00C07ED0" w:rsidRDefault="00642CDA" w:rsidP="00642CDA">
            <w:pPr>
              <w:rPr>
                <w:rFonts w:ascii="Trebuchet MS" w:hAnsi="Trebuchet MS"/>
                <w:color w:val="4472C4"/>
                <w:kern w:val="2"/>
                <w:sz w:val="22"/>
                <w:szCs w:val="22"/>
              </w:rPr>
            </w:pPr>
          </w:p>
        </w:tc>
      </w:tr>
      <w:tr w:rsidR="00642CDA" w:rsidRPr="00C07ED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FB2B06" w14:textId="10FE4F1C" w:rsidR="00642CDA" w:rsidRDefault="00642CDA" w:rsidP="00642CDA">
            <w:pPr>
              <w:rPr>
                <w:rFonts w:ascii="Trebuchet MS" w:hAnsi="Trebuchet MS"/>
                <w:color w:val="4472C4"/>
                <w:kern w:val="2"/>
                <w:sz w:val="22"/>
                <w:szCs w:val="22"/>
              </w:rPr>
            </w:pPr>
          </w:p>
          <w:p w14:paraId="41965FB0" w14:textId="554472F6" w:rsidR="00BB0481" w:rsidRPr="00C07ED0" w:rsidRDefault="00BB0481" w:rsidP="00642CDA">
            <w:pPr>
              <w:rPr>
                <w:rFonts w:ascii="Trebuchet MS" w:hAnsi="Trebuchet MS"/>
                <w:color w:val="4472C4"/>
                <w:kern w:val="2"/>
                <w:sz w:val="22"/>
                <w:szCs w:val="22"/>
              </w:rPr>
            </w:pPr>
          </w:p>
        </w:tc>
      </w:tr>
      <w:tr w:rsidR="00642CDA" w:rsidRPr="00C07ED0" w14:paraId="0126462E" w14:textId="77777777">
        <w:trPr>
          <w:trHeight w:val="300"/>
        </w:trPr>
        <w:tc>
          <w:tcPr>
            <w:tcW w:w="9535" w:type="dxa"/>
            <w:gridSpan w:val="5"/>
          </w:tcPr>
          <w:p w14:paraId="318973A5"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kern w:val="2"/>
                <w:sz w:val="22"/>
                <w:szCs w:val="22"/>
              </w:rPr>
              <w:t>10. ESMINĖS SUTARTIES SĄLYGOS</w:t>
            </w:r>
          </w:p>
        </w:tc>
      </w:tr>
      <w:tr w:rsidR="00642CDA" w:rsidRPr="00C07ED0" w14:paraId="4D59E15A" w14:textId="77777777">
        <w:trPr>
          <w:trHeight w:val="300"/>
        </w:trPr>
        <w:tc>
          <w:tcPr>
            <w:tcW w:w="2707" w:type="dxa"/>
            <w:gridSpan w:val="3"/>
          </w:tcPr>
          <w:p w14:paraId="345EFFE5" w14:textId="77777777" w:rsidR="00642CDA" w:rsidRPr="00C07ED0" w:rsidRDefault="00642CDA" w:rsidP="00642CDA">
            <w:pPr>
              <w:rPr>
                <w:rFonts w:ascii="Trebuchet MS" w:hAnsi="Trebuchet MS"/>
                <w:b/>
                <w:bCs/>
                <w:kern w:val="2"/>
                <w:sz w:val="22"/>
                <w:szCs w:val="22"/>
              </w:rPr>
            </w:pPr>
            <w:r w:rsidRPr="00C07ED0">
              <w:rPr>
                <w:rFonts w:ascii="Trebuchet MS" w:hAnsi="Trebuchet MS"/>
                <w:b/>
                <w:bCs/>
                <w:sz w:val="22"/>
                <w:szCs w:val="22"/>
              </w:rPr>
              <w:lastRenderedPageBreak/>
              <w:t>10.1. Esminės Sutarties sąlygos</w:t>
            </w:r>
          </w:p>
        </w:tc>
        <w:tc>
          <w:tcPr>
            <w:tcW w:w="6828" w:type="dxa"/>
            <w:gridSpan w:val="2"/>
          </w:tcPr>
          <w:p w14:paraId="3B8BBBF9"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7AB7253E" w14:textId="77777777" w:rsidR="00642CDA" w:rsidRPr="00C07ED0" w:rsidRDefault="00642CDA" w:rsidP="00642CDA">
            <w:pPr>
              <w:rPr>
                <w:rFonts w:ascii="Trebuchet MS" w:hAnsi="Trebuchet MS"/>
                <w:b/>
                <w:bCs/>
                <w:kern w:val="2"/>
                <w:sz w:val="22"/>
                <w:szCs w:val="22"/>
              </w:rPr>
            </w:pPr>
          </w:p>
          <w:p w14:paraId="3657475F" w14:textId="7C06814F" w:rsidR="00642CDA" w:rsidRPr="00C07ED0" w:rsidRDefault="00642CDA" w:rsidP="00642CDA">
            <w:pPr>
              <w:rPr>
                <w:rFonts w:ascii="Trebuchet MS" w:hAnsi="Trebuchet MS"/>
                <w:b/>
                <w:bCs/>
                <w:color w:val="4472C4"/>
                <w:kern w:val="2"/>
                <w:sz w:val="22"/>
                <w:szCs w:val="22"/>
              </w:rPr>
            </w:pPr>
          </w:p>
        </w:tc>
      </w:tr>
      <w:tr w:rsidR="00642CDA" w:rsidRPr="00C07ED0" w14:paraId="0F5458CF" w14:textId="77777777">
        <w:trPr>
          <w:trHeight w:val="300"/>
        </w:trPr>
        <w:tc>
          <w:tcPr>
            <w:tcW w:w="2700" w:type="dxa"/>
            <w:gridSpan w:val="2"/>
          </w:tcPr>
          <w:p w14:paraId="0C270B5F"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10.2. Dideli arba nuolatiniai esminės Sutarties sąlygos vykdymo trūkumai</w:t>
            </w:r>
          </w:p>
        </w:tc>
        <w:tc>
          <w:tcPr>
            <w:tcW w:w="6835" w:type="dxa"/>
            <w:gridSpan w:val="3"/>
          </w:tcPr>
          <w:p w14:paraId="27FF7C68" w14:textId="544CBBA9" w:rsidR="00642CDA" w:rsidRPr="00C07ED0" w:rsidRDefault="00642CDA">
            <w:pPr>
              <w:rPr>
                <w:rFonts w:ascii="Trebuchet MS" w:hAnsi="Trebuchet MS"/>
                <w:kern w:val="2"/>
                <w:sz w:val="22"/>
                <w:szCs w:val="22"/>
              </w:rPr>
            </w:pPr>
            <w:r w:rsidRPr="00C07ED0">
              <w:rPr>
                <w:rFonts w:ascii="Trebuchet MS" w:hAnsi="Trebuchet MS"/>
                <w:kern w:val="2"/>
                <w:sz w:val="22"/>
                <w:szCs w:val="22"/>
              </w:rPr>
              <w:t xml:space="preserve">Netaikoma </w:t>
            </w:r>
          </w:p>
        </w:tc>
      </w:tr>
      <w:tr w:rsidR="00642CDA" w:rsidRPr="00C07ED0" w14:paraId="70836C3F" w14:textId="77777777">
        <w:trPr>
          <w:trHeight w:val="300"/>
        </w:trPr>
        <w:tc>
          <w:tcPr>
            <w:tcW w:w="9535" w:type="dxa"/>
            <w:gridSpan w:val="5"/>
          </w:tcPr>
          <w:p w14:paraId="31DFC488"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11. SUTARTIES GALIOJIMAS IR KEITIMAS</w:t>
            </w:r>
          </w:p>
        </w:tc>
      </w:tr>
      <w:tr w:rsidR="00642CDA" w:rsidRPr="00C07ED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935E4BF" w14:textId="4EDCB8C2" w:rsidR="00BB0481" w:rsidRPr="007A3DC8" w:rsidRDefault="00BB0481" w:rsidP="00294121">
            <w:pPr>
              <w:jc w:val="both"/>
              <w:rPr>
                <w:rFonts w:ascii="Trebuchet MS" w:hAnsi="Trebuchet MS"/>
                <w:iCs/>
                <w:kern w:val="2"/>
                <w:sz w:val="22"/>
                <w:szCs w:val="22"/>
              </w:rPr>
            </w:pPr>
            <w:r>
              <w:rPr>
                <w:rFonts w:ascii="Trebuchet MS" w:hAnsi="Trebuchet MS"/>
                <w:kern w:val="2"/>
                <w:sz w:val="22"/>
                <w:szCs w:val="22"/>
              </w:rPr>
              <w:t xml:space="preserve">11.1.1. </w:t>
            </w:r>
            <w:r w:rsidRPr="00AF3AC5">
              <w:rPr>
                <w:rFonts w:ascii="Trebuchet MS" w:hAnsi="Trebuchet MS"/>
                <w:kern w:val="2"/>
                <w:sz w:val="22"/>
                <w:szCs w:val="22"/>
              </w:rPr>
              <w:t>Ši Sutartis laikoma sudaryta, kai (pirma) ją pasirašo abi Šalys, ir (antra)</w:t>
            </w:r>
            <w:r>
              <w:rPr>
                <w:rFonts w:ascii="Trebuchet MS" w:hAnsi="Trebuchet MS"/>
                <w:kern w:val="2"/>
                <w:sz w:val="22"/>
                <w:szCs w:val="22"/>
              </w:rPr>
              <w:t xml:space="preserve"> Sutartis </w:t>
            </w:r>
            <w:r w:rsidRPr="00B87A8C">
              <w:rPr>
                <w:rFonts w:ascii="Trebuchet MS" w:hAnsi="Trebuchet MS"/>
                <w:iCs/>
                <w:kern w:val="2"/>
                <w:sz w:val="22"/>
                <w:szCs w:val="22"/>
              </w:rPr>
              <w:t>užregistr</w:t>
            </w:r>
            <w:r>
              <w:rPr>
                <w:rFonts w:ascii="Trebuchet MS" w:hAnsi="Trebuchet MS"/>
                <w:iCs/>
                <w:kern w:val="2"/>
                <w:sz w:val="22"/>
                <w:szCs w:val="22"/>
              </w:rPr>
              <w:t>uojama</w:t>
            </w:r>
            <w:r w:rsidRPr="00B87A8C">
              <w:rPr>
                <w:rFonts w:ascii="Trebuchet MS" w:hAnsi="Trebuchet MS"/>
                <w:iCs/>
                <w:kern w:val="2"/>
                <w:sz w:val="22"/>
                <w:szCs w:val="22"/>
              </w:rPr>
              <w:t xml:space="preserve"> Pirkėjo informacinėje sistemoje</w:t>
            </w:r>
            <w:r>
              <w:rPr>
                <w:rFonts w:ascii="Trebuchet MS" w:hAnsi="Trebuchet MS"/>
                <w:iCs/>
                <w:kern w:val="2"/>
                <w:sz w:val="22"/>
                <w:szCs w:val="22"/>
              </w:rPr>
              <w:t xml:space="preserve">. Sutartis įsigalioja nuo Sutarties </w:t>
            </w:r>
            <w:r w:rsidR="00616674">
              <w:rPr>
                <w:rFonts w:ascii="Trebuchet MS" w:hAnsi="Trebuchet MS"/>
                <w:iCs/>
                <w:kern w:val="2"/>
                <w:sz w:val="22"/>
                <w:szCs w:val="22"/>
              </w:rPr>
              <w:t>užregistravimo</w:t>
            </w:r>
            <w:r>
              <w:rPr>
                <w:rFonts w:ascii="Trebuchet MS" w:hAnsi="Trebuchet MS"/>
                <w:iCs/>
                <w:kern w:val="2"/>
                <w:sz w:val="22"/>
                <w:szCs w:val="22"/>
              </w:rPr>
              <w:t xml:space="preserve"> </w:t>
            </w:r>
            <w:r w:rsidRPr="00BF2760">
              <w:rPr>
                <w:rFonts w:ascii="Trebuchet MS" w:hAnsi="Trebuchet MS"/>
                <w:kern w:val="2"/>
                <w:sz w:val="22"/>
                <w:szCs w:val="22"/>
              </w:rPr>
              <w:t xml:space="preserve">ir galioja iki visiško </w:t>
            </w:r>
            <w:r w:rsidRPr="007A3DC8">
              <w:rPr>
                <w:rFonts w:ascii="Trebuchet MS" w:hAnsi="Trebuchet MS"/>
                <w:kern w:val="2"/>
                <w:sz w:val="22"/>
                <w:szCs w:val="22"/>
              </w:rPr>
              <w:t xml:space="preserve">Tiekėjo ir </w:t>
            </w:r>
            <w:r w:rsidRPr="007A3DC8">
              <w:rPr>
                <w:rFonts w:ascii="Trebuchet MS" w:hAnsi="Trebuchet MS"/>
                <w:iCs/>
                <w:kern w:val="2"/>
                <w:sz w:val="22"/>
                <w:szCs w:val="22"/>
              </w:rPr>
              <w:t>Pirkėjo</w:t>
            </w:r>
            <w:r w:rsidRPr="007A3DC8">
              <w:rPr>
                <w:rFonts w:ascii="Trebuchet MS" w:hAnsi="Trebuchet MS"/>
                <w:kern w:val="2"/>
                <w:sz w:val="22"/>
                <w:szCs w:val="22"/>
              </w:rPr>
              <w:t xml:space="preserve"> įsipareigojimų pagal Sutartį įvykdymo momento.</w:t>
            </w:r>
          </w:p>
          <w:p w14:paraId="7C1DE421" w14:textId="7620F86A" w:rsidR="00BB0481" w:rsidRDefault="00BB0481" w:rsidP="00642CDA">
            <w:pPr>
              <w:rPr>
                <w:rFonts w:ascii="Trebuchet MS" w:hAnsi="Trebuchet MS"/>
                <w:color w:val="4472C4"/>
                <w:kern w:val="2"/>
                <w:sz w:val="22"/>
                <w:szCs w:val="22"/>
              </w:rPr>
            </w:pPr>
            <w:r w:rsidRPr="007A3DC8">
              <w:rPr>
                <w:rFonts w:ascii="Trebuchet MS" w:hAnsi="Trebuchet MS"/>
                <w:iCs/>
                <w:kern w:val="2"/>
                <w:sz w:val="22"/>
                <w:szCs w:val="22"/>
              </w:rPr>
              <w:t xml:space="preserve">11.1.2. Sutartis galioja </w:t>
            </w:r>
            <w:r w:rsidR="007A3DC8" w:rsidRPr="007A3DC8">
              <w:rPr>
                <w:rFonts w:ascii="Trebuchet MS" w:hAnsi="Trebuchet MS"/>
                <w:iCs/>
                <w:kern w:val="2"/>
                <w:sz w:val="22"/>
                <w:szCs w:val="22"/>
              </w:rPr>
              <w:t>12</w:t>
            </w:r>
            <w:r w:rsidRPr="007A3DC8">
              <w:rPr>
                <w:rFonts w:ascii="Trebuchet MS" w:hAnsi="Trebuchet MS"/>
                <w:iCs/>
                <w:kern w:val="2"/>
                <w:sz w:val="22"/>
                <w:szCs w:val="22"/>
              </w:rPr>
              <w:t xml:space="preserve"> mėn. (įskaitant atsiskaitymo terminą).</w:t>
            </w:r>
          </w:p>
          <w:p w14:paraId="0DC01EF2" w14:textId="4AB49016" w:rsidR="00642CDA" w:rsidRPr="00C07ED0" w:rsidRDefault="00642CDA" w:rsidP="00642CDA">
            <w:pPr>
              <w:rPr>
                <w:rFonts w:ascii="Trebuchet MS" w:hAnsi="Trebuchet MS"/>
                <w:color w:val="4472C4"/>
                <w:kern w:val="2"/>
                <w:sz w:val="22"/>
                <w:szCs w:val="22"/>
              </w:rPr>
            </w:pPr>
          </w:p>
        </w:tc>
      </w:tr>
      <w:tr w:rsidR="00642CDA" w:rsidRPr="00C07ED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032C164D" w14:textId="77777777" w:rsidR="00642CDA" w:rsidRPr="00C07ED0" w:rsidRDefault="00642CDA" w:rsidP="00642CDA">
            <w:pPr>
              <w:rPr>
                <w:rFonts w:ascii="Trebuchet MS" w:hAnsi="Trebuchet MS"/>
                <w:kern w:val="2"/>
                <w:sz w:val="22"/>
                <w:szCs w:val="22"/>
              </w:rPr>
            </w:pPr>
          </w:p>
          <w:p w14:paraId="5BFF1F84" w14:textId="11781B70" w:rsidR="00642CDA" w:rsidRPr="00C07ED0" w:rsidRDefault="00642CDA" w:rsidP="00642CDA">
            <w:pPr>
              <w:rPr>
                <w:rFonts w:ascii="Trebuchet MS" w:hAnsi="Trebuchet MS"/>
                <w:kern w:val="2"/>
                <w:sz w:val="22"/>
                <w:szCs w:val="22"/>
              </w:rPr>
            </w:pPr>
          </w:p>
        </w:tc>
      </w:tr>
      <w:tr w:rsidR="00642CDA" w:rsidRPr="00C07ED0" w14:paraId="0284242D" w14:textId="77777777">
        <w:trPr>
          <w:trHeight w:val="300"/>
        </w:trPr>
        <w:tc>
          <w:tcPr>
            <w:tcW w:w="9535" w:type="dxa"/>
            <w:gridSpan w:val="5"/>
          </w:tcPr>
          <w:p w14:paraId="05AABF93"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12. SUTARTIES NUTRAUKIMAS</w:t>
            </w:r>
          </w:p>
        </w:tc>
      </w:tr>
      <w:tr w:rsidR="00642CDA" w:rsidRPr="00C07ED0" w14:paraId="02CDEAC4" w14:textId="77777777">
        <w:trPr>
          <w:trHeight w:val="300"/>
        </w:trPr>
        <w:tc>
          <w:tcPr>
            <w:tcW w:w="2532" w:type="dxa"/>
          </w:tcPr>
          <w:p w14:paraId="226C878D"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12.1. Sutarties nutraukimo pagrindai</w:t>
            </w:r>
          </w:p>
        </w:tc>
        <w:tc>
          <w:tcPr>
            <w:tcW w:w="7003" w:type="dxa"/>
            <w:gridSpan w:val="4"/>
          </w:tcPr>
          <w:p w14:paraId="5B970107" w14:textId="18F6AF56"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Sutartis gali būti nutraukiama rašytiniu Šalių susitarimu arba vienašališkai, Bendrosiose sąlygose nustatyta tvarka.</w:t>
            </w:r>
          </w:p>
          <w:p w14:paraId="6FAE0A4C" w14:textId="5D8EA708" w:rsidR="00642CDA" w:rsidRPr="00C07ED0" w:rsidRDefault="00642CDA" w:rsidP="00642CDA">
            <w:pPr>
              <w:rPr>
                <w:rFonts w:ascii="Trebuchet MS" w:hAnsi="Trebuchet MS"/>
                <w:color w:val="4472C4"/>
                <w:kern w:val="2"/>
                <w:sz w:val="22"/>
                <w:szCs w:val="22"/>
              </w:rPr>
            </w:pPr>
          </w:p>
        </w:tc>
      </w:tr>
      <w:tr w:rsidR="00642CDA" w:rsidRPr="00C07ED0" w14:paraId="69CB11D9" w14:textId="77777777">
        <w:trPr>
          <w:trHeight w:val="300"/>
        </w:trPr>
        <w:tc>
          <w:tcPr>
            <w:tcW w:w="2532" w:type="dxa"/>
          </w:tcPr>
          <w:p w14:paraId="30B41D12"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12.2. Esminiai Sutarties pažeidimai</w:t>
            </w:r>
          </w:p>
          <w:p w14:paraId="08CC1A68" w14:textId="77777777" w:rsidR="00642CDA" w:rsidRPr="00C07ED0" w:rsidRDefault="00642CDA" w:rsidP="00642CDA">
            <w:pPr>
              <w:rPr>
                <w:rFonts w:ascii="Trebuchet MS" w:hAnsi="Trebuchet MS"/>
                <w:b/>
                <w:bCs/>
                <w:kern w:val="2"/>
                <w:sz w:val="22"/>
                <w:szCs w:val="22"/>
              </w:rPr>
            </w:pPr>
          </w:p>
        </w:tc>
        <w:tc>
          <w:tcPr>
            <w:tcW w:w="7003" w:type="dxa"/>
            <w:gridSpan w:val="4"/>
          </w:tcPr>
          <w:p w14:paraId="4DB1A913" w14:textId="77777777" w:rsidR="00112BF3" w:rsidRPr="00B87A8C" w:rsidRDefault="00112BF3" w:rsidP="00112BF3">
            <w:pPr>
              <w:tabs>
                <w:tab w:val="left" w:pos="567"/>
                <w:tab w:val="left" w:pos="805"/>
                <w:tab w:val="left" w:pos="947"/>
              </w:tabs>
              <w:spacing w:line="257" w:lineRule="auto"/>
              <w:jc w:val="both"/>
              <w:rPr>
                <w:rFonts w:ascii="Trebuchet MS" w:eastAsia="Arial" w:hAnsi="Trebuchet MS"/>
                <w:kern w:val="2"/>
                <w:sz w:val="22"/>
                <w:szCs w:val="22"/>
                <w:lang w:val="lt"/>
              </w:rPr>
            </w:pPr>
            <w:r w:rsidRPr="00B87A8C">
              <w:rPr>
                <w:rFonts w:ascii="Trebuchet MS" w:eastAsia="Arial" w:hAnsi="Trebuchet MS"/>
                <w:kern w:val="2"/>
                <w:sz w:val="22"/>
                <w:szCs w:val="22"/>
                <w:lang w:val="lt"/>
              </w:rPr>
              <w:t>12.2.1. Tiekėjas pažeidžia šios Sutarties nuostatas, reglamentuojančias konkurenciją, intelektinės nuosavybės ar konfidencialios informacijos valdymą;</w:t>
            </w:r>
          </w:p>
          <w:p w14:paraId="33B01C8A" w14:textId="77777777" w:rsidR="00112BF3" w:rsidRDefault="00112BF3" w:rsidP="00112BF3">
            <w:pPr>
              <w:rPr>
                <w:rFonts w:ascii="Trebuchet MS" w:eastAsia="Arial" w:hAnsi="Trebuchet MS"/>
                <w:kern w:val="2"/>
                <w:sz w:val="22"/>
                <w:szCs w:val="22"/>
                <w:lang w:val="lt"/>
              </w:rPr>
            </w:pPr>
            <w:r w:rsidRPr="00B87A8C">
              <w:rPr>
                <w:rFonts w:ascii="Trebuchet MS" w:eastAsia="Arial" w:hAnsi="Trebuchet MS"/>
                <w:kern w:val="2"/>
                <w:sz w:val="22"/>
                <w:szCs w:val="22"/>
                <w:lang w:val="lt"/>
              </w:rPr>
              <w:t>12.2.2. Tiekėjas pažeidžia Bendrųjų sąlygų nuostatas dėl Sutarties vykdymui pasitelkiamų naujų subtiekėjų ir (ar) specialistų / esamų subtiekėjų ir (ar) specialistų keitimo</w:t>
            </w:r>
            <w:r>
              <w:rPr>
                <w:rFonts w:ascii="Trebuchet MS" w:eastAsia="Arial" w:hAnsi="Trebuchet MS"/>
                <w:kern w:val="2"/>
                <w:sz w:val="22"/>
                <w:szCs w:val="22"/>
                <w:lang w:val="lt"/>
              </w:rPr>
              <w:t>;</w:t>
            </w:r>
          </w:p>
          <w:p w14:paraId="06439D6C" w14:textId="3AA649C2" w:rsidR="00112BF3" w:rsidRPr="00BF2760" w:rsidRDefault="00112BF3" w:rsidP="00112BF3">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BF2760">
              <w:rPr>
                <w:rFonts w:ascii="Trebuchet MS" w:eastAsia="Arial" w:hAnsi="Trebuchet MS"/>
                <w:kern w:val="2"/>
                <w:sz w:val="22"/>
                <w:szCs w:val="22"/>
                <w:lang w:val="lt"/>
              </w:rPr>
              <w:t>12.2.3 jeigu Tiekėjas pažeidžia P</w:t>
            </w:r>
            <w:r>
              <w:rPr>
                <w:rFonts w:ascii="Trebuchet MS" w:eastAsia="Arial" w:hAnsi="Trebuchet MS"/>
                <w:kern w:val="2"/>
                <w:sz w:val="22"/>
                <w:szCs w:val="22"/>
                <w:lang w:val="lt"/>
              </w:rPr>
              <w:t>rekių</w:t>
            </w:r>
            <w:r w:rsidRPr="00BF2760">
              <w:rPr>
                <w:rFonts w:ascii="Trebuchet MS" w:eastAsia="Arial" w:hAnsi="Trebuchet MS"/>
                <w:kern w:val="2"/>
                <w:sz w:val="22"/>
                <w:szCs w:val="22"/>
                <w:lang w:val="lt"/>
              </w:rPr>
              <w:t xml:space="preserve"> suteikimo terminus ir priskaičiuotų netesybų už vėlavimą suma viršija 20 (dvidešimt) proc. Pradinės sutarties vertės;</w:t>
            </w:r>
          </w:p>
          <w:p w14:paraId="03DDA9E3" w14:textId="1BF8760C" w:rsidR="00642CDA" w:rsidRPr="00C07ED0" w:rsidRDefault="00112BF3" w:rsidP="00642CDA">
            <w:pPr>
              <w:tabs>
                <w:tab w:val="left" w:pos="567"/>
                <w:tab w:val="left" w:pos="851"/>
                <w:tab w:val="left" w:pos="992"/>
                <w:tab w:val="left" w:pos="1134"/>
              </w:tabs>
              <w:spacing w:line="257" w:lineRule="auto"/>
              <w:jc w:val="both"/>
              <w:rPr>
                <w:rFonts w:ascii="Trebuchet MS" w:eastAsia="Arial" w:hAnsi="Trebuchet MS"/>
                <w:color w:val="FF0000"/>
                <w:kern w:val="2"/>
                <w:sz w:val="22"/>
                <w:szCs w:val="22"/>
              </w:rPr>
            </w:pPr>
            <w:r w:rsidRPr="00BF2760">
              <w:rPr>
                <w:rFonts w:ascii="Trebuchet MS" w:eastAsia="Arial" w:hAnsi="Trebuchet MS"/>
                <w:kern w:val="2"/>
                <w:sz w:val="22"/>
                <w:szCs w:val="22"/>
                <w:lang w:val="lt"/>
              </w:rPr>
              <w:t>12.2.4. Tiekėjas pažeidžia P</w:t>
            </w:r>
            <w:r>
              <w:rPr>
                <w:rFonts w:ascii="Trebuchet MS" w:eastAsia="Arial" w:hAnsi="Trebuchet MS"/>
                <w:kern w:val="2"/>
                <w:sz w:val="22"/>
                <w:szCs w:val="22"/>
                <w:lang w:val="lt"/>
              </w:rPr>
              <w:t>rekių</w:t>
            </w:r>
            <w:r w:rsidRPr="00BF2760">
              <w:rPr>
                <w:rFonts w:ascii="Trebuchet MS" w:eastAsia="Arial" w:hAnsi="Trebuchet MS"/>
                <w:kern w:val="2"/>
                <w:sz w:val="22"/>
                <w:szCs w:val="22"/>
                <w:lang w:val="lt"/>
              </w:rPr>
              <w:t xml:space="preserve"> </w:t>
            </w:r>
            <w:r>
              <w:rPr>
                <w:rFonts w:ascii="Trebuchet MS" w:eastAsia="Arial" w:hAnsi="Trebuchet MS"/>
                <w:kern w:val="2"/>
                <w:sz w:val="22"/>
                <w:szCs w:val="22"/>
                <w:lang w:val="lt"/>
              </w:rPr>
              <w:t xml:space="preserve">tiekimo </w:t>
            </w:r>
            <w:r w:rsidRPr="00BF2760">
              <w:rPr>
                <w:rFonts w:ascii="Trebuchet MS" w:eastAsia="Arial" w:hAnsi="Trebuchet MS"/>
                <w:kern w:val="2"/>
                <w:sz w:val="22"/>
                <w:szCs w:val="22"/>
                <w:lang w:val="lt"/>
              </w:rPr>
              <w:t>terminus ir dėl P</w:t>
            </w:r>
            <w:r>
              <w:rPr>
                <w:rFonts w:ascii="Trebuchet MS" w:eastAsia="Arial" w:hAnsi="Trebuchet MS"/>
                <w:kern w:val="2"/>
                <w:sz w:val="22"/>
                <w:szCs w:val="22"/>
                <w:lang w:val="lt"/>
              </w:rPr>
              <w:t>rekių</w:t>
            </w:r>
            <w:r w:rsidRPr="00BF2760">
              <w:rPr>
                <w:rFonts w:ascii="Trebuchet MS" w:eastAsia="Arial" w:hAnsi="Trebuchet MS"/>
                <w:kern w:val="2"/>
                <w:sz w:val="22"/>
                <w:szCs w:val="22"/>
                <w:lang w:val="lt"/>
              </w:rPr>
              <w:t xml:space="preserve"> t</w:t>
            </w:r>
            <w:r>
              <w:rPr>
                <w:rFonts w:ascii="Trebuchet MS" w:eastAsia="Arial" w:hAnsi="Trebuchet MS"/>
                <w:kern w:val="2"/>
                <w:sz w:val="22"/>
                <w:szCs w:val="22"/>
                <w:lang w:val="lt"/>
              </w:rPr>
              <w:t>ie</w:t>
            </w:r>
            <w:r w:rsidRPr="00BF2760">
              <w:rPr>
                <w:rFonts w:ascii="Trebuchet MS" w:eastAsia="Arial" w:hAnsi="Trebuchet MS"/>
                <w:kern w:val="2"/>
                <w:sz w:val="22"/>
                <w:szCs w:val="22"/>
                <w:lang w:val="lt"/>
              </w:rPr>
              <w:t>kimo vėlavimo P</w:t>
            </w:r>
            <w:r>
              <w:rPr>
                <w:rFonts w:ascii="Trebuchet MS" w:eastAsia="Arial" w:hAnsi="Trebuchet MS"/>
                <w:kern w:val="2"/>
                <w:sz w:val="22"/>
                <w:szCs w:val="22"/>
                <w:lang w:val="lt"/>
              </w:rPr>
              <w:t>rekė</w:t>
            </w:r>
            <w:r w:rsidRPr="00BF2760">
              <w:rPr>
                <w:rFonts w:ascii="Trebuchet MS" w:eastAsia="Arial" w:hAnsi="Trebuchet MS"/>
                <w:kern w:val="2"/>
                <w:sz w:val="22"/>
                <w:szCs w:val="22"/>
                <w:lang w:val="lt"/>
              </w:rPr>
              <w:t>s tampa nebereikalingos</w:t>
            </w:r>
          </w:p>
        </w:tc>
      </w:tr>
      <w:tr w:rsidR="00642CDA" w:rsidRPr="00C07ED0" w14:paraId="66C5FB47" w14:textId="77777777">
        <w:trPr>
          <w:trHeight w:val="300"/>
        </w:trPr>
        <w:tc>
          <w:tcPr>
            <w:tcW w:w="9535" w:type="dxa"/>
            <w:gridSpan w:val="5"/>
          </w:tcPr>
          <w:p w14:paraId="2E78AE5D" w14:textId="69AF09B6" w:rsidR="00642CDA" w:rsidRPr="00C07ED0" w:rsidRDefault="00642CDA" w:rsidP="00294121">
            <w:pPr>
              <w:jc w:val="center"/>
              <w:rPr>
                <w:rFonts w:ascii="Trebuchet MS" w:hAnsi="Trebuchet MS"/>
                <w:kern w:val="2"/>
                <w:sz w:val="22"/>
                <w:szCs w:val="22"/>
              </w:rPr>
            </w:pPr>
            <w:r w:rsidRPr="00C07ED0">
              <w:rPr>
                <w:rFonts w:ascii="Trebuchet MS" w:hAnsi="Trebuchet MS"/>
                <w:b/>
                <w:bCs/>
                <w:kern w:val="2"/>
                <w:sz w:val="22"/>
                <w:szCs w:val="22"/>
              </w:rPr>
              <w:t>13. APLINKOSAUGINIAI IR SOCIALINIAI KRITERIJAI</w:t>
            </w:r>
          </w:p>
        </w:tc>
      </w:tr>
      <w:tr w:rsidR="00642CDA" w:rsidRPr="00C07ED0" w14:paraId="2A940830" w14:textId="77777777">
        <w:trPr>
          <w:trHeight w:val="300"/>
        </w:trPr>
        <w:tc>
          <w:tcPr>
            <w:tcW w:w="2532" w:type="dxa"/>
          </w:tcPr>
          <w:p w14:paraId="5445B64C"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13.1. Aplinkosauginių kriterijų nustatymo teisinis pagrindas</w:t>
            </w:r>
          </w:p>
        </w:tc>
        <w:tc>
          <w:tcPr>
            <w:tcW w:w="7003" w:type="dxa"/>
            <w:gridSpan w:val="4"/>
          </w:tcPr>
          <w:p w14:paraId="7B5734DA" w14:textId="77777777" w:rsidR="00112BF3" w:rsidRPr="00B87A8C" w:rsidRDefault="00112BF3" w:rsidP="00112BF3">
            <w:pPr>
              <w:jc w:val="both"/>
              <w:rPr>
                <w:rFonts w:ascii="Trebuchet MS" w:hAnsi="Trebuchet MS"/>
                <w:kern w:val="2"/>
                <w:sz w:val="22"/>
                <w:szCs w:val="22"/>
              </w:rPr>
            </w:pPr>
            <w:r w:rsidRPr="00B87A8C">
              <w:rPr>
                <w:rFonts w:ascii="Trebuchet MS" w:hAnsi="Trebuchet MS"/>
                <w:kern w:val="2"/>
                <w:sz w:val="22"/>
                <w:szCs w:val="22"/>
              </w:rPr>
              <w:t xml:space="preserve">Aplinkosauginiai kriterijai </w:t>
            </w:r>
            <w:r w:rsidRPr="00003BFC">
              <w:rPr>
                <w:rFonts w:ascii="Trebuchet MS" w:hAnsi="Trebuchet MS"/>
                <w:kern w:val="2"/>
                <w:sz w:val="22"/>
                <w:szCs w:val="22"/>
              </w:rPr>
              <w:t xml:space="preserve">Paslaugoms </w:t>
            </w:r>
            <w:r w:rsidRPr="00B87A8C">
              <w:rPr>
                <w:rFonts w:ascii="Trebuchet MS" w:hAnsi="Trebuchet MS"/>
                <w:kern w:val="2"/>
                <w:sz w:val="22"/>
                <w:szCs w:val="22"/>
              </w:rPr>
              <w:t>nustatomi vadovaujantis Aplinkos apsaugos kriterijų taikymo, vykdant žaliuosius pirkimus, tvarkos apra</w:t>
            </w:r>
            <w:r>
              <w:rPr>
                <w:rFonts w:ascii="Trebuchet MS" w:hAnsi="Trebuchet MS"/>
                <w:kern w:val="2"/>
                <w:sz w:val="22"/>
                <w:szCs w:val="22"/>
              </w:rPr>
              <w:t>šu</w:t>
            </w:r>
            <w:r w:rsidRPr="00B87A8C">
              <w:rPr>
                <w:rFonts w:ascii="Trebuchet MS" w:hAnsi="Trebuchet MS"/>
                <w:kern w:val="2"/>
                <w:sz w:val="22"/>
                <w:szCs w:val="22"/>
              </w:rPr>
              <w:t>, patvirtint</w:t>
            </w:r>
            <w:r>
              <w:rPr>
                <w:rFonts w:ascii="Trebuchet MS" w:hAnsi="Trebuchet MS"/>
                <w:kern w:val="2"/>
                <w:sz w:val="22"/>
                <w:szCs w:val="22"/>
              </w:rPr>
              <w:t>u</w:t>
            </w:r>
            <w:r w:rsidRPr="00B87A8C">
              <w:rPr>
                <w:rFonts w:ascii="Trebuchet MS" w:hAnsi="Trebuchet MS"/>
                <w:kern w:val="2"/>
                <w:sz w:val="22"/>
                <w:szCs w:val="22"/>
              </w:rPr>
              <w:t xml:space="preserve"> 2011 m. birželio 28 d. įsakymu </w:t>
            </w:r>
            <w:r w:rsidRPr="005C55BB">
              <w:rPr>
                <w:rFonts w:ascii="Trebuchet MS" w:hAnsi="Trebuchet MS"/>
                <w:kern w:val="2"/>
                <w:sz w:val="22"/>
                <w:szCs w:val="22"/>
              </w:rPr>
              <w:t>D1-508</w:t>
            </w:r>
            <w:r w:rsidRPr="00B87A8C">
              <w:rPr>
                <w:rFonts w:ascii="Trebuchet MS" w:hAnsi="Trebuchet MS"/>
                <w:kern w:val="2"/>
                <w:sz w:val="22"/>
                <w:szCs w:val="22"/>
              </w:rPr>
              <w:t xml:space="preserve"> „Dėl Aplinkos apsaugos kriterijų taikymo, vykdant žaliuosius pirkimus, tvarkos aprašo patvirtinimo“</w:t>
            </w:r>
            <w:r>
              <w:rPr>
                <w:rFonts w:ascii="Trebuchet MS" w:hAnsi="Trebuchet MS"/>
                <w:kern w:val="2"/>
                <w:sz w:val="22"/>
                <w:szCs w:val="22"/>
              </w:rPr>
              <w:t xml:space="preserve"> </w:t>
            </w:r>
            <w:r w:rsidRPr="00843E28">
              <w:rPr>
                <w:rFonts w:ascii="Trebuchet MS" w:hAnsi="Trebuchet MS"/>
                <w:kern w:val="2"/>
                <w:sz w:val="22"/>
                <w:szCs w:val="22"/>
                <w:shd w:val="clear" w:color="auto" w:fill="FFFFFF"/>
              </w:rPr>
              <w:t>(toliau – Tvarkos aprašas)</w:t>
            </w:r>
            <w:r w:rsidRPr="00B87A8C">
              <w:rPr>
                <w:rFonts w:ascii="Trebuchet MS" w:hAnsi="Trebuchet MS"/>
                <w:kern w:val="2"/>
                <w:sz w:val="22"/>
                <w:szCs w:val="22"/>
              </w:rPr>
              <w:t xml:space="preserve"> </w:t>
            </w:r>
            <w:bookmarkStart w:id="1" w:name="_Hlk192524114"/>
            <w:r w:rsidRPr="00B87A8C">
              <w:rPr>
                <w:rFonts w:ascii="Trebuchet MS" w:hAnsi="Trebuchet MS"/>
                <w:kern w:val="2"/>
                <w:sz w:val="22"/>
                <w:szCs w:val="22"/>
              </w:rPr>
              <w:t>4.4.3 ir 4.4.4.1 papunkčiais.</w:t>
            </w:r>
            <w:bookmarkEnd w:id="1"/>
          </w:p>
          <w:p w14:paraId="4B6631DF" w14:textId="3D106A19" w:rsidR="00642CDA" w:rsidRPr="00C07ED0" w:rsidRDefault="00112BF3" w:rsidP="00294121">
            <w:pPr>
              <w:jc w:val="both"/>
              <w:rPr>
                <w:rFonts w:ascii="Trebuchet MS" w:hAnsi="Trebuchet MS"/>
                <w:b/>
                <w:bCs/>
                <w:kern w:val="2"/>
                <w:sz w:val="22"/>
                <w:szCs w:val="22"/>
              </w:rPr>
            </w:pPr>
            <w:r w:rsidRPr="00843E28">
              <w:rPr>
                <w:rFonts w:ascii="Trebuchet MS" w:hAnsi="Trebuchet MS"/>
                <w:sz w:val="22"/>
                <w:szCs w:val="22"/>
              </w:rPr>
              <w:t xml:space="preserve">Šalys, siekdamos užtikrinti aplinkosauginių principų laikymąsi, </w:t>
            </w:r>
            <w:r>
              <w:rPr>
                <w:rFonts w:ascii="Trebuchet MS" w:hAnsi="Trebuchet MS"/>
                <w:sz w:val="22"/>
                <w:szCs w:val="22"/>
              </w:rPr>
              <w:t xml:space="preserve">įsipareigoja </w:t>
            </w:r>
            <w:r w:rsidRPr="0007004D">
              <w:rPr>
                <w:rFonts w:ascii="Trebuchet MS" w:hAnsi="Trebuchet MS"/>
                <w:sz w:val="22"/>
                <w:szCs w:val="22"/>
              </w:rPr>
              <w:t xml:space="preserve">mažinti popieriaus sunaudojimą, atsisakyti nebūtino dokumentų kopijavimo ir spausdinimo, rengiama dokumentacija, kiek tai įmanoma, </w:t>
            </w:r>
            <w:r>
              <w:rPr>
                <w:rFonts w:ascii="Trebuchet MS" w:hAnsi="Trebuchet MS"/>
                <w:sz w:val="22"/>
                <w:szCs w:val="22"/>
              </w:rPr>
              <w:t xml:space="preserve">Pirkėjui </w:t>
            </w:r>
            <w:r w:rsidRPr="0007004D">
              <w:rPr>
                <w:rFonts w:ascii="Trebuchet MS" w:hAnsi="Trebuchet MS"/>
                <w:sz w:val="22"/>
                <w:szCs w:val="22"/>
              </w:rPr>
              <w:t>turi būti pateikta elektroniniu formatu, o dokumentacija, kuri turi būti pasirašoma, pasirašoma elektroniniu parašu. Esant būtinybei spausdinti, naudojamas</w:t>
            </w:r>
            <w:r>
              <w:rPr>
                <w:rFonts w:ascii="Trebuchet MS" w:hAnsi="Trebuchet MS"/>
                <w:sz w:val="22"/>
                <w:szCs w:val="22"/>
              </w:rPr>
              <w:t xml:space="preserve"> </w:t>
            </w:r>
            <w:r w:rsidRPr="0007004D">
              <w:rPr>
                <w:rFonts w:ascii="Trebuchet MS" w:hAnsi="Trebuchet MS"/>
                <w:sz w:val="22"/>
                <w:szCs w:val="22"/>
              </w:rPr>
              <w:t xml:space="preserve">perdirbtas popierius, kuris atitinka žaliojo pirkimo reikalavimus, patvirtintus </w:t>
            </w:r>
            <w:r>
              <w:rPr>
                <w:rFonts w:ascii="Trebuchet MS" w:hAnsi="Trebuchet MS"/>
                <w:sz w:val="22"/>
                <w:szCs w:val="22"/>
              </w:rPr>
              <w:t>Tvarkos apraše</w:t>
            </w:r>
          </w:p>
        </w:tc>
      </w:tr>
      <w:tr w:rsidR="00642CDA" w:rsidRPr="00C07ED0" w14:paraId="032072CC" w14:textId="77777777">
        <w:trPr>
          <w:trHeight w:val="300"/>
        </w:trPr>
        <w:tc>
          <w:tcPr>
            <w:tcW w:w="2532" w:type="dxa"/>
          </w:tcPr>
          <w:p w14:paraId="0C0ADA8E"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13.2.  Su perkamomis Prekėmis susiję socialiniai kriterijai</w:t>
            </w:r>
          </w:p>
        </w:tc>
        <w:tc>
          <w:tcPr>
            <w:tcW w:w="7003" w:type="dxa"/>
            <w:gridSpan w:val="4"/>
          </w:tcPr>
          <w:p w14:paraId="176F2725" w14:textId="77777777" w:rsidR="00642CDA" w:rsidRPr="00C07ED0" w:rsidRDefault="00642CDA" w:rsidP="00642CDA">
            <w:pPr>
              <w:rPr>
                <w:rFonts w:ascii="Trebuchet MS" w:hAnsi="Trebuchet MS"/>
                <w:color w:val="000000"/>
                <w:kern w:val="2"/>
                <w:sz w:val="22"/>
                <w:szCs w:val="22"/>
                <w:shd w:val="clear" w:color="auto" w:fill="FFFFFF"/>
              </w:rPr>
            </w:pPr>
            <w:r w:rsidRPr="00C07ED0">
              <w:rPr>
                <w:rFonts w:ascii="Trebuchet MS" w:hAnsi="Trebuchet MS"/>
                <w:color w:val="000000"/>
                <w:kern w:val="2"/>
                <w:sz w:val="22"/>
                <w:szCs w:val="22"/>
                <w:shd w:val="clear" w:color="auto" w:fill="FFFFFF"/>
              </w:rPr>
              <w:t>Netaikoma</w:t>
            </w:r>
          </w:p>
          <w:p w14:paraId="1E3D7AB4" w14:textId="77777777" w:rsidR="00642CDA" w:rsidRPr="00C07ED0" w:rsidRDefault="00642CDA" w:rsidP="00642CDA">
            <w:pPr>
              <w:rPr>
                <w:rFonts w:ascii="Trebuchet MS" w:hAnsi="Trebuchet MS"/>
                <w:color w:val="000000"/>
                <w:kern w:val="2"/>
                <w:sz w:val="22"/>
                <w:szCs w:val="22"/>
                <w:shd w:val="clear" w:color="auto" w:fill="FFFFFF"/>
              </w:rPr>
            </w:pPr>
          </w:p>
          <w:p w14:paraId="7834229A" w14:textId="493A960F" w:rsidR="00642CDA" w:rsidRPr="00C07ED0" w:rsidRDefault="00642CDA" w:rsidP="00642CDA">
            <w:pPr>
              <w:rPr>
                <w:rFonts w:ascii="Trebuchet MS" w:hAnsi="Trebuchet MS"/>
                <w:color w:val="0070C0"/>
                <w:kern w:val="2"/>
                <w:sz w:val="22"/>
                <w:szCs w:val="22"/>
              </w:rPr>
            </w:pPr>
          </w:p>
        </w:tc>
      </w:tr>
      <w:tr w:rsidR="00642CDA" w:rsidRPr="00C07ED0" w14:paraId="07F0FFD0" w14:textId="77777777">
        <w:trPr>
          <w:trHeight w:val="300"/>
        </w:trPr>
        <w:tc>
          <w:tcPr>
            <w:tcW w:w="9535" w:type="dxa"/>
            <w:gridSpan w:val="5"/>
          </w:tcPr>
          <w:p w14:paraId="0EE0B189"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lastRenderedPageBreak/>
              <w:t xml:space="preserve">14. BENDRŲJŲ SĄLYGŲ PAKEITIMAI IR PAPILDYMAI </w:t>
            </w:r>
          </w:p>
          <w:p w14:paraId="5D079BCD" w14:textId="77777777" w:rsidR="00642CDA" w:rsidRPr="00C07ED0" w:rsidRDefault="00642CDA" w:rsidP="00642CDA">
            <w:pPr>
              <w:jc w:val="center"/>
              <w:rPr>
                <w:rFonts w:ascii="Trebuchet MS" w:hAnsi="Trebuchet MS"/>
                <w:kern w:val="2"/>
                <w:sz w:val="22"/>
                <w:szCs w:val="22"/>
              </w:rPr>
            </w:pPr>
            <w:r w:rsidRPr="00C07ED0">
              <w:rPr>
                <w:rFonts w:ascii="Trebuchet MS" w:hAnsi="Trebuchet MS"/>
                <w:kern w:val="2"/>
                <w:sz w:val="22"/>
                <w:szCs w:val="22"/>
              </w:rPr>
              <w:t xml:space="preserve">(jeigu būtina dėl konkretaus Sutarties dalyko specifikos) </w:t>
            </w:r>
          </w:p>
        </w:tc>
      </w:tr>
      <w:tr w:rsidR="00642CDA" w:rsidRPr="00C07ED0" w14:paraId="6259D831" w14:textId="77777777">
        <w:trPr>
          <w:trHeight w:val="300"/>
        </w:trPr>
        <w:tc>
          <w:tcPr>
            <w:tcW w:w="2532" w:type="dxa"/>
          </w:tcPr>
          <w:p w14:paraId="43927719"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14.1. </w:t>
            </w:r>
          </w:p>
        </w:tc>
        <w:tc>
          <w:tcPr>
            <w:tcW w:w="7003" w:type="dxa"/>
            <w:gridSpan w:val="4"/>
          </w:tcPr>
          <w:p w14:paraId="612BA4B0"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Šalys susitaria pakeisti nurodytą Sutarties Bendrųjų sąlygų punktą ir išdėstyti jį nauja redakcija: ____.</w:t>
            </w:r>
          </w:p>
        </w:tc>
      </w:tr>
      <w:tr w:rsidR="00642CDA" w:rsidRPr="00C07ED0" w14:paraId="6B254F73" w14:textId="77777777">
        <w:trPr>
          <w:trHeight w:val="300"/>
        </w:trPr>
        <w:tc>
          <w:tcPr>
            <w:tcW w:w="2532" w:type="dxa"/>
          </w:tcPr>
          <w:p w14:paraId="2BC7AAFD"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14.2.</w:t>
            </w:r>
          </w:p>
        </w:tc>
        <w:tc>
          <w:tcPr>
            <w:tcW w:w="7003" w:type="dxa"/>
            <w:gridSpan w:val="4"/>
          </w:tcPr>
          <w:p w14:paraId="242644AC"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Šalys susitaria papildyti Sutarties Bendrąsias sąlygas nurodytu punktu, tačiau kitų punktų numeracijos nekeisti: ________.</w:t>
            </w:r>
          </w:p>
        </w:tc>
      </w:tr>
      <w:tr w:rsidR="00642CDA" w:rsidRPr="00C07ED0" w14:paraId="5A0B465D" w14:textId="77777777">
        <w:trPr>
          <w:trHeight w:val="300"/>
        </w:trPr>
        <w:tc>
          <w:tcPr>
            <w:tcW w:w="2532" w:type="dxa"/>
          </w:tcPr>
          <w:p w14:paraId="1165EE3C"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14.3.</w:t>
            </w:r>
          </w:p>
        </w:tc>
        <w:tc>
          <w:tcPr>
            <w:tcW w:w="7003" w:type="dxa"/>
            <w:gridSpan w:val="4"/>
          </w:tcPr>
          <w:p w14:paraId="25D43BEA"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Šalys susitaria išbraukti nurodytą Sutarties Bendrųjų sąlygų punktą, tačiau kitų punktų numeracijos nekeisti: _____.</w:t>
            </w:r>
          </w:p>
        </w:tc>
      </w:tr>
      <w:tr w:rsidR="00642CDA" w:rsidRPr="00C07ED0" w14:paraId="79071BC9" w14:textId="77777777">
        <w:trPr>
          <w:trHeight w:val="300"/>
        </w:trPr>
        <w:tc>
          <w:tcPr>
            <w:tcW w:w="2532" w:type="dxa"/>
          </w:tcPr>
          <w:p w14:paraId="7D974D20"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14.4.</w:t>
            </w:r>
          </w:p>
        </w:tc>
        <w:tc>
          <w:tcPr>
            <w:tcW w:w="7003" w:type="dxa"/>
            <w:gridSpan w:val="4"/>
          </w:tcPr>
          <w:p w14:paraId="3076C1AE" w14:textId="77777777" w:rsidR="00642CDA" w:rsidRPr="00C07ED0" w:rsidRDefault="00642CDA" w:rsidP="00642CDA">
            <w:pPr>
              <w:rPr>
                <w:rFonts w:ascii="Trebuchet MS" w:hAnsi="Trebuchet MS"/>
                <w:color w:val="4472C4"/>
                <w:kern w:val="2"/>
                <w:sz w:val="22"/>
                <w:szCs w:val="22"/>
              </w:rPr>
            </w:pPr>
            <w:r w:rsidRPr="00C07ED0">
              <w:rPr>
                <w:rFonts w:ascii="Trebuchet MS" w:hAnsi="Trebuchet MS"/>
                <w:color w:val="4472C4"/>
                <w:kern w:val="2"/>
                <w:sz w:val="22"/>
                <w:szCs w:val="22"/>
              </w:rPr>
              <w:t>(pildyti jei nustatomos kitokios nei Sutarties Bendrosiose sąlygose nustatytos nuostatos dėl Prekių intelektinės nuosavybės):</w:t>
            </w:r>
          </w:p>
          <w:p w14:paraId="56F11031" w14:textId="77777777" w:rsidR="00642CDA" w:rsidRPr="00C07ED0" w:rsidRDefault="00642CDA" w:rsidP="00642CDA">
            <w:pPr>
              <w:rPr>
                <w:rFonts w:ascii="Trebuchet MS" w:hAnsi="Trebuchet MS"/>
                <w:color w:val="0070C0"/>
                <w:kern w:val="2"/>
                <w:sz w:val="22"/>
                <w:szCs w:val="22"/>
              </w:rPr>
            </w:pPr>
          </w:p>
        </w:tc>
      </w:tr>
      <w:tr w:rsidR="00642CDA" w:rsidRPr="00C07ED0" w14:paraId="35D09A71" w14:textId="77777777">
        <w:trPr>
          <w:trHeight w:val="300"/>
        </w:trPr>
        <w:tc>
          <w:tcPr>
            <w:tcW w:w="2532" w:type="dxa"/>
          </w:tcPr>
          <w:p w14:paraId="20C1F51E"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14.5.</w:t>
            </w:r>
          </w:p>
        </w:tc>
        <w:tc>
          <w:tcPr>
            <w:tcW w:w="7003" w:type="dxa"/>
            <w:gridSpan w:val="4"/>
          </w:tcPr>
          <w:p w14:paraId="4BE5468E"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w:t>
            </w:r>
          </w:p>
        </w:tc>
      </w:tr>
      <w:tr w:rsidR="00642CDA" w:rsidRPr="00C07ED0" w14:paraId="063A7063" w14:textId="77777777">
        <w:trPr>
          <w:trHeight w:val="300"/>
        </w:trPr>
        <w:tc>
          <w:tcPr>
            <w:tcW w:w="9535" w:type="dxa"/>
            <w:gridSpan w:val="5"/>
          </w:tcPr>
          <w:p w14:paraId="1EC1A743"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15. SUTARTIES PRIEDAI</w:t>
            </w:r>
          </w:p>
        </w:tc>
      </w:tr>
      <w:tr w:rsidR="00642CDA" w:rsidRPr="00C07ED0" w14:paraId="1493342A" w14:textId="77777777">
        <w:trPr>
          <w:trHeight w:val="300"/>
        </w:trPr>
        <w:tc>
          <w:tcPr>
            <w:tcW w:w="2532" w:type="dxa"/>
          </w:tcPr>
          <w:p w14:paraId="0AF63E8A"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15.1. Priedas Nr. 1</w:t>
            </w:r>
          </w:p>
        </w:tc>
        <w:tc>
          <w:tcPr>
            <w:tcW w:w="7003" w:type="dxa"/>
            <w:gridSpan w:val="4"/>
          </w:tcPr>
          <w:p w14:paraId="23C9ECEE" w14:textId="58CF6385" w:rsidR="00642CDA" w:rsidRPr="00C07ED0" w:rsidRDefault="003B3A06" w:rsidP="00642CDA">
            <w:pPr>
              <w:rPr>
                <w:rFonts w:ascii="Trebuchet MS" w:hAnsi="Trebuchet MS"/>
                <w:b/>
                <w:bCs/>
                <w:kern w:val="2"/>
                <w:sz w:val="22"/>
                <w:szCs w:val="22"/>
              </w:rPr>
            </w:pPr>
            <w:r w:rsidRPr="003B3A06">
              <w:rPr>
                <w:rFonts w:ascii="Trebuchet MS" w:hAnsi="Trebuchet MS"/>
                <w:b/>
                <w:bCs/>
                <w:kern w:val="2"/>
                <w:sz w:val="22"/>
                <w:szCs w:val="22"/>
              </w:rPr>
              <w:t>Duomenų saugos ir informacijos konfidencialumo reikalavimai</w:t>
            </w:r>
          </w:p>
        </w:tc>
      </w:tr>
      <w:tr w:rsidR="00642CDA" w:rsidRPr="00C07ED0" w14:paraId="4C75E455" w14:textId="77777777">
        <w:trPr>
          <w:trHeight w:val="300"/>
        </w:trPr>
        <w:tc>
          <w:tcPr>
            <w:tcW w:w="2532" w:type="dxa"/>
          </w:tcPr>
          <w:p w14:paraId="6E44F098"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15.2. Priedas Nr. 2</w:t>
            </w:r>
          </w:p>
        </w:tc>
        <w:tc>
          <w:tcPr>
            <w:tcW w:w="7003" w:type="dxa"/>
            <w:gridSpan w:val="4"/>
          </w:tcPr>
          <w:p w14:paraId="65CEE00B" w14:textId="43A5476E" w:rsidR="00642CDA" w:rsidRPr="00C07ED0" w:rsidRDefault="00642CDA" w:rsidP="00600F64">
            <w:pPr>
              <w:rPr>
                <w:rFonts w:ascii="Trebuchet MS" w:hAnsi="Trebuchet MS"/>
                <w:b/>
                <w:bCs/>
                <w:kern w:val="2"/>
                <w:sz w:val="22"/>
                <w:szCs w:val="22"/>
              </w:rPr>
            </w:pPr>
          </w:p>
        </w:tc>
      </w:tr>
      <w:tr w:rsidR="00642CDA" w:rsidRPr="00C07ED0" w14:paraId="369E96F2" w14:textId="77777777">
        <w:trPr>
          <w:trHeight w:val="300"/>
        </w:trPr>
        <w:tc>
          <w:tcPr>
            <w:tcW w:w="2532" w:type="dxa"/>
          </w:tcPr>
          <w:p w14:paraId="61C55EA7"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15.3. Priedas Nr. 3</w:t>
            </w:r>
          </w:p>
        </w:tc>
        <w:tc>
          <w:tcPr>
            <w:tcW w:w="7003" w:type="dxa"/>
            <w:gridSpan w:val="4"/>
          </w:tcPr>
          <w:p w14:paraId="6BCD1B56" w14:textId="77777777" w:rsidR="00642CDA" w:rsidRPr="00C07ED0" w:rsidRDefault="00642CDA" w:rsidP="00642CDA">
            <w:pPr>
              <w:jc w:val="center"/>
              <w:rPr>
                <w:rFonts w:ascii="Trebuchet MS" w:hAnsi="Trebuchet MS"/>
                <w:b/>
                <w:bCs/>
                <w:kern w:val="2"/>
                <w:sz w:val="22"/>
                <w:szCs w:val="22"/>
              </w:rPr>
            </w:pPr>
          </w:p>
        </w:tc>
      </w:tr>
      <w:tr w:rsidR="00642CDA" w:rsidRPr="00C07ED0" w14:paraId="29AA4422" w14:textId="77777777">
        <w:tc>
          <w:tcPr>
            <w:tcW w:w="9535" w:type="dxa"/>
            <w:gridSpan w:val="5"/>
          </w:tcPr>
          <w:p w14:paraId="3ACEC6B8"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16. ŠALIŲ ATSTOVŲ PARAŠAI</w:t>
            </w:r>
          </w:p>
        </w:tc>
      </w:tr>
      <w:tr w:rsidR="00642CDA" w:rsidRPr="00C07ED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TIEKĖJAS</w:t>
            </w:r>
          </w:p>
        </w:tc>
      </w:tr>
      <w:tr w:rsidR="00642CDA" w:rsidRPr="00C07ED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D0C8875" w:rsidR="00642CDA" w:rsidRPr="00C07ED0" w:rsidRDefault="00901F5D" w:rsidP="00642CDA">
            <w:pPr>
              <w:jc w:val="center"/>
              <w:rPr>
                <w:rFonts w:ascii="Trebuchet MS" w:hAnsi="Trebuchet MS"/>
                <w:color w:val="4472C4"/>
                <w:kern w:val="2"/>
                <w:sz w:val="22"/>
                <w:szCs w:val="22"/>
              </w:rPr>
            </w:pPr>
            <w:r w:rsidRPr="00901F5D">
              <w:rPr>
                <w:rFonts w:ascii="Trebuchet MS" w:hAnsi="Trebuchet MS"/>
                <w:kern w:val="2"/>
                <w:sz w:val="22"/>
                <w:szCs w:val="22"/>
              </w:rPr>
              <w:t>Strateginio valdymo skyriaus vedėjas Egidijus Karmonas</w:t>
            </w:r>
            <w:bookmarkStart w:id="2" w:name="_GoBack"/>
            <w:bookmarkEnd w:id="2"/>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color w:val="4472C4"/>
                <w:kern w:val="2"/>
                <w:sz w:val="22"/>
                <w:szCs w:val="22"/>
              </w:rPr>
              <w:t>(nurodomos atstovo pareigos, vardas, pavardė)</w:t>
            </w:r>
          </w:p>
        </w:tc>
      </w:tr>
      <w:tr w:rsidR="00642CDA" w:rsidRPr="00C07ED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642CDA" w:rsidRPr="00C07ED0" w:rsidRDefault="00642CDA" w:rsidP="00642CDA">
            <w:pPr>
              <w:jc w:val="center"/>
              <w:rPr>
                <w:rFonts w:ascii="Trebuchet MS" w:hAnsi="Trebuchet MS"/>
                <w:b/>
                <w:bCs/>
                <w:color w:val="4472C4"/>
                <w:kern w:val="2"/>
                <w:sz w:val="22"/>
                <w:szCs w:val="22"/>
              </w:rPr>
            </w:pPr>
          </w:p>
          <w:p w14:paraId="5F978D19" w14:textId="77777777" w:rsidR="00642CDA" w:rsidRPr="00C07ED0" w:rsidRDefault="00642CDA" w:rsidP="00642CDA">
            <w:pPr>
              <w:jc w:val="center"/>
              <w:rPr>
                <w:rFonts w:ascii="Trebuchet MS" w:hAnsi="Trebuchet MS"/>
                <w:b/>
                <w:bCs/>
                <w:color w:val="4472C4"/>
                <w:kern w:val="2"/>
                <w:sz w:val="22"/>
                <w:szCs w:val="22"/>
              </w:rPr>
            </w:pPr>
            <w:r w:rsidRPr="00C07ED0">
              <w:rPr>
                <w:rFonts w:ascii="Trebuchet MS" w:hAnsi="Trebuchet MS"/>
                <w:b/>
                <w:bCs/>
                <w:color w:val="4472C4"/>
                <w:kern w:val="2"/>
                <w:sz w:val="22"/>
                <w:szCs w:val="22"/>
              </w:rPr>
              <w:t>(parašas)</w:t>
            </w:r>
          </w:p>
          <w:p w14:paraId="540CDEA8" w14:textId="77777777" w:rsidR="00642CDA" w:rsidRPr="00C07ED0" w:rsidRDefault="00642CDA" w:rsidP="00642CDA">
            <w:pPr>
              <w:jc w:val="center"/>
              <w:rPr>
                <w:rFonts w:ascii="Trebuchet MS" w:hAnsi="Trebuchet MS"/>
                <w:b/>
                <w:bCs/>
                <w:color w:val="4472C4"/>
                <w:kern w:val="2"/>
                <w:sz w:val="22"/>
                <w:szCs w:val="22"/>
              </w:rPr>
            </w:pPr>
          </w:p>
          <w:p w14:paraId="0CC6C66D" w14:textId="77777777" w:rsidR="00642CDA" w:rsidRPr="00C07ED0" w:rsidRDefault="00642CDA" w:rsidP="00642CDA">
            <w:pPr>
              <w:jc w:val="center"/>
              <w:rPr>
                <w:rFonts w:ascii="Trebuchet MS" w:hAnsi="Trebuchet MS"/>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642CDA" w:rsidRPr="00C07ED0" w:rsidRDefault="00642CDA" w:rsidP="00642CDA">
            <w:pPr>
              <w:jc w:val="center"/>
              <w:rPr>
                <w:rFonts w:ascii="Trebuchet MS" w:hAnsi="Trebuchet MS"/>
                <w:b/>
                <w:bCs/>
                <w:color w:val="4472C4"/>
                <w:kern w:val="2"/>
                <w:sz w:val="22"/>
                <w:szCs w:val="22"/>
              </w:rPr>
            </w:pPr>
          </w:p>
          <w:p w14:paraId="449EF7AE" w14:textId="77777777" w:rsidR="00642CDA" w:rsidRPr="00C07ED0" w:rsidRDefault="00642CDA" w:rsidP="00642CDA">
            <w:pPr>
              <w:jc w:val="center"/>
              <w:rPr>
                <w:rFonts w:ascii="Trebuchet MS" w:hAnsi="Trebuchet MS"/>
                <w:b/>
                <w:bCs/>
                <w:color w:val="4472C4"/>
                <w:kern w:val="2"/>
                <w:sz w:val="22"/>
                <w:szCs w:val="22"/>
              </w:rPr>
            </w:pPr>
            <w:r w:rsidRPr="00C07ED0">
              <w:rPr>
                <w:rFonts w:ascii="Trebuchet MS" w:hAnsi="Trebuchet MS"/>
                <w:b/>
                <w:bCs/>
                <w:color w:val="4472C4"/>
                <w:kern w:val="2"/>
                <w:sz w:val="22"/>
                <w:szCs w:val="22"/>
              </w:rPr>
              <w:t>(parašas)</w:t>
            </w:r>
          </w:p>
        </w:tc>
      </w:tr>
    </w:tbl>
    <w:p w14:paraId="45B40A95" w14:textId="77777777" w:rsidR="00B767F3" w:rsidRPr="00C07ED0" w:rsidRDefault="00B767F3" w:rsidP="00294121">
      <w:pPr>
        <w:widowControl w:val="0"/>
        <w:pBdr>
          <w:top w:val="nil"/>
          <w:left w:val="nil"/>
          <w:bottom w:val="nil"/>
          <w:right w:val="nil"/>
          <w:between w:val="nil"/>
        </w:pBdr>
        <w:tabs>
          <w:tab w:val="left" w:pos="567"/>
          <w:tab w:val="left" w:pos="851"/>
        </w:tabs>
        <w:rPr>
          <w:rFonts w:ascii="Trebuchet MS" w:hAnsi="Trebuchet MS"/>
          <w:b/>
          <w:bCs/>
          <w:caps/>
          <w:kern w:val="2"/>
          <w:sz w:val="22"/>
          <w:szCs w:val="22"/>
        </w:rPr>
      </w:pPr>
    </w:p>
    <w:p w14:paraId="2706E28D" w14:textId="77777777" w:rsidR="00B767F3" w:rsidRPr="00C07ED0" w:rsidRDefault="00DD7479">
      <w:pPr>
        <w:jc w:val="center"/>
        <w:rPr>
          <w:rFonts w:ascii="Trebuchet MS" w:hAnsi="Trebuchet MS"/>
          <w:sz w:val="22"/>
          <w:szCs w:val="22"/>
        </w:rPr>
      </w:pPr>
      <w:r w:rsidRPr="00C07ED0">
        <w:rPr>
          <w:rFonts w:ascii="Trebuchet MS" w:hAnsi="Trebuchet MS"/>
          <w:color w:val="000000"/>
          <w:sz w:val="22"/>
          <w:szCs w:val="22"/>
        </w:rPr>
        <w:t>_______________</w:t>
      </w:r>
    </w:p>
    <w:p w14:paraId="128CFE0D" w14:textId="07949DAB" w:rsidR="003E337C" w:rsidRDefault="00112BF3">
      <w:pPr>
        <w:rPr>
          <w:rFonts w:ascii="Trebuchet MS" w:hAnsi="Trebuchet MS"/>
          <w:sz w:val="22"/>
          <w:szCs w:val="22"/>
        </w:rPr>
      </w:pPr>
      <w:r>
        <w:rPr>
          <w:rFonts w:ascii="Trebuchet MS" w:hAnsi="Trebuchet MS"/>
          <w:sz w:val="22"/>
          <w:szCs w:val="22"/>
        </w:rPr>
        <w:br w:type="page"/>
      </w:r>
    </w:p>
    <w:p w14:paraId="62B8596F" w14:textId="3AC09C5B" w:rsidR="003E337C" w:rsidRDefault="003E337C" w:rsidP="003E337C">
      <w:pPr>
        <w:jc w:val="right"/>
        <w:rPr>
          <w:rFonts w:ascii="Trebuchet MS" w:hAnsi="Trebuchet MS"/>
          <w:sz w:val="22"/>
          <w:szCs w:val="22"/>
        </w:rPr>
      </w:pPr>
      <w:r w:rsidRPr="003E337C">
        <w:rPr>
          <w:rFonts w:ascii="Trebuchet MS" w:hAnsi="Trebuchet MS"/>
          <w:sz w:val="22"/>
          <w:szCs w:val="22"/>
        </w:rPr>
        <w:lastRenderedPageBreak/>
        <w:t>Sutarties 1 priedas</w:t>
      </w:r>
    </w:p>
    <w:p w14:paraId="554BE8B1" w14:textId="77777777" w:rsidR="003E337C" w:rsidRDefault="003E337C">
      <w:pPr>
        <w:rPr>
          <w:rFonts w:ascii="Trebuchet MS" w:hAnsi="Trebuchet MS"/>
          <w:sz w:val="22"/>
          <w:szCs w:val="22"/>
        </w:rPr>
      </w:pPr>
    </w:p>
    <w:p w14:paraId="2AE21EB3" w14:textId="77777777" w:rsidR="007A6814" w:rsidRPr="00726BC2" w:rsidRDefault="007A6814" w:rsidP="007A6814">
      <w:pPr>
        <w:pStyle w:val="Sraopastraipa"/>
        <w:numPr>
          <w:ilvl w:val="0"/>
          <w:numId w:val="3"/>
        </w:numPr>
        <w:tabs>
          <w:tab w:val="left" w:pos="993"/>
        </w:tabs>
        <w:spacing w:after="120"/>
        <w:ind w:left="0" w:firstLine="567"/>
        <w:jc w:val="both"/>
        <w:rPr>
          <w:rFonts w:ascii="Trebuchet MS" w:hAnsi="Trebuchet MS"/>
          <w:b/>
          <w:sz w:val="22"/>
          <w:szCs w:val="22"/>
        </w:rPr>
      </w:pPr>
      <w:r w:rsidRPr="00726BC2">
        <w:rPr>
          <w:rFonts w:ascii="Trebuchet MS" w:hAnsi="Trebuchet MS"/>
          <w:b/>
          <w:sz w:val="22"/>
          <w:szCs w:val="22"/>
        </w:rPr>
        <w:t>Duomenų saugos ir informacijos konfidencialumo reikalavimai.</w:t>
      </w:r>
    </w:p>
    <w:p w14:paraId="3FC07F16" w14:textId="77777777" w:rsidR="007A6814" w:rsidRPr="00726BC2" w:rsidRDefault="007A6814" w:rsidP="007A6814">
      <w:pPr>
        <w:pStyle w:val="Sraopastraipa"/>
        <w:ind w:left="567"/>
        <w:jc w:val="both"/>
        <w:rPr>
          <w:rFonts w:ascii="Trebuchet MS" w:hAnsi="Trebuchet MS"/>
          <w:b/>
          <w:sz w:val="22"/>
          <w:szCs w:val="22"/>
        </w:rPr>
      </w:pPr>
    </w:p>
    <w:p w14:paraId="43773FFA" w14:textId="77777777" w:rsidR="00DD1D14" w:rsidRPr="009A4CD7"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5964DA">
        <w:rPr>
          <w:rFonts w:ascii="Trebuchet MS" w:hAnsi="Trebuchet MS"/>
          <w:sz w:val="22"/>
          <w:szCs w:val="22"/>
        </w:rPr>
        <w:t>Paslaugų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r w:rsidRPr="007C5E13">
        <w:rPr>
          <w:rFonts w:ascii="Trebuchet MS" w:hAnsi="Trebuchet MS"/>
        </w:rPr>
        <w:t>.</w:t>
      </w:r>
      <w:r w:rsidR="007F3869">
        <w:rPr>
          <w:rFonts w:ascii="Trebuchet MS" w:hAnsi="Trebuchet MS"/>
        </w:rPr>
        <w:t xml:space="preserve"> </w:t>
      </w:r>
    </w:p>
    <w:p w14:paraId="56D84276" w14:textId="50DE3D79" w:rsidR="007A6814" w:rsidRPr="00726BC2"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Jeigu PASLAUGOS vykdymo metu TIEKĖJUI bus būtina tvarkyti realius duomenis, TIEKĖJAS ir UŽSAKOVAS turės pasirašyti UŽSAKOVO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417A900B" w14:textId="2EA51A95" w:rsidR="007A6814" w:rsidRPr="00726BC2"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TIEKĖJAS galės vykdyti SUTARTĮ tik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15F4D469" w14:textId="77777777" w:rsidR="007A6814" w:rsidRPr="00726BC2"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TIEKĖJAS turi užtikrinti ir garantuoti, kad TIEKĖJO darbuotojai, kurie atliks PASLAUGĄ, saugos paslaptyje gautą informaciją tiek PASLAUGOS teikimo metu, tiek pasibaigus sutarčiai, tiek pasibaigus TIEKĖJO darbuotojų darbo ar kitokiems santykiams su TIEKĖJU.</w:t>
      </w:r>
    </w:p>
    <w:p w14:paraId="78E93B1F" w14:textId="77777777" w:rsidR="00DD1D14"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5964DA">
        <w:rPr>
          <w:rFonts w:ascii="Trebuchet MS" w:hAnsi="Trebuchet MS"/>
          <w:sz w:val="22"/>
          <w:szCs w:val="22"/>
        </w:rPr>
        <w:t xml:space="preserve">Tiekėjas turi užtikrinti ir garantuoti, kad Tiekėjo darbuotojai, kurie atliks Paslaugas, bus supažindinti su Informaciniu pranešimu apie paslaugų / prekių teikėjų darbuotojų asmens duomenų tvarkymą (su pranešimo forma galima susipažinti čia: </w:t>
      </w:r>
      <w:hyperlink r:id="rId12" w:history="1">
        <w:r w:rsidRPr="005964DA">
          <w:rPr>
            <w:rFonts w:ascii="Trebuchet MS" w:hAnsi="Trebuchet MS"/>
            <w:sz w:val="22"/>
            <w:szCs w:val="22"/>
          </w:rPr>
          <w:t>https://www.vmi.lt/evmi/documents/20142/837401/PASLAUGU+PREKIU+TEIKEJU+DARBUOTOJU+ASMENS+DUOMENU+TVARKYMAS.pdf</w:t>
        </w:r>
      </w:hyperlink>
      <w:r w:rsidRPr="005964DA">
        <w:rPr>
          <w:rFonts w:ascii="Trebuchet MS" w:hAnsi="Trebuchet MS"/>
          <w:sz w:val="22"/>
          <w:szCs w:val="22"/>
        </w:rPr>
        <w:t xml:space="preserve"> ). Supažindinimas privalo būti atliktas iki Paslaugų teikimo pradžios.</w:t>
      </w:r>
      <w:r w:rsidR="007F3869">
        <w:rPr>
          <w:rFonts w:ascii="Trebuchet MS" w:hAnsi="Trebuchet MS"/>
          <w:sz w:val="22"/>
          <w:szCs w:val="22"/>
        </w:rPr>
        <w:t xml:space="preserve"> </w:t>
      </w:r>
    </w:p>
    <w:p w14:paraId="6C856E86" w14:textId="268E113E" w:rsidR="007A6814" w:rsidRPr="00726BC2"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55EDF53A" w14:textId="77777777" w:rsidR="007A6814" w:rsidRPr="00726BC2"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TIEKĖJUI paslaptyje laikoma informacija teikiama tik tokios apimties, kuri būtina PASLAUGAI atlikti. TIEKĖJAS turi imtis visų teisinių, techninių ir organizacinių priemonių gautai informacijai apsaugoti.</w:t>
      </w:r>
    </w:p>
    <w:p w14:paraId="24E5974D" w14:textId="77777777" w:rsidR="007A6814" w:rsidRPr="00726BC2"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 xml:space="preserve">TIEKĖJAS privalo pagrįstai nedelsdamas, ir jei įmanoma, praėjus ne mažiau kaip 24 valandoms nuo galimo informacijos saugumo incidento nustatymo, apie įvykusį ar galimai įvykusį informacijos saugos incidentą informuoti UŽSAKOVĄ el. paštu </w:t>
      </w:r>
      <w:hyperlink r:id="rId13" w:history="1">
        <w:r w:rsidRPr="00726BC2">
          <w:rPr>
            <w:rStyle w:val="Hipersaitas"/>
            <w:rFonts w:ascii="Trebuchet MS" w:hAnsi="Trebuchet MS"/>
            <w:sz w:val="22"/>
            <w:szCs w:val="22"/>
          </w:rPr>
          <w:t>duomenu_sauga@vmi.lt</w:t>
        </w:r>
      </w:hyperlink>
      <w:r w:rsidRPr="00726BC2">
        <w:rPr>
          <w:rFonts w:ascii="Trebuchet MS" w:hAnsi="Trebuchet MS"/>
          <w:sz w:val="22"/>
          <w:szCs w:val="22"/>
        </w:rPr>
        <w:t xml:space="preserve">. </w:t>
      </w:r>
    </w:p>
    <w:p w14:paraId="16EA27A9" w14:textId="77777777" w:rsidR="007A6814" w:rsidRPr="00726BC2"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TIEKĖJAS SUTARTIES vykdymui privalo turėti informacijos saugos specialistą (-</w:t>
      </w:r>
      <w:proofErr w:type="spellStart"/>
      <w:r w:rsidRPr="00726BC2">
        <w:rPr>
          <w:rFonts w:ascii="Trebuchet MS" w:hAnsi="Trebuchet MS"/>
          <w:sz w:val="22"/>
          <w:szCs w:val="22"/>
        </w:rPr>
        <w:t>us</w:t>
      </w:r>
      <w:proofErr w:type="spellEnd"/>
      <w:r w:rsidRPr="00726BC2">
        <w:rPr>
          <w:rFonts w:ascii="Trebuchet MS" w:hAnsi="Trebuchet MS"/>
          <w:sz w:val="22"/>
          <w:szCs w:val="22"/>
        </w:rPr>
        <w:t>), kuris (-</w:t>
      </w:r>
      <w:proofErr w:type="spellStart"/>
      <w:r w:rsidRPr="00726BC2">
        <w:rPr>
          <w:rFonts w:ascii="Trebuchet MS" w:hAnsi="Trebuchet MS"/>
          <w:sz w:val="22"/>
          <w:szCs w:val="22"/>
        </w:rPr>
        <w:t>ie</w:t>
      </w:r>
      <w:proofErr w:type="spellEnd"/>
      <w:r w:rsidRPr="00726BC2">
        <w:rPr>
          <w:rFonts w:ascii="Trebuchet MS" w:hAnsi="Trebuchet MS"/>
          <w:sz w:val="22"/>
          <w:szCs w:val="22"/>
        </w:rPr>
        <w:t>) privalo vertinti atitinkamus projekto metu TIEKĖJO priimamus sprendimus dėl informacijos saugos užtikrinimo.</w:t>
      </w:r>
    </w:p>
    <w:p w14:paraId="30004B33" w14:textId="77777777" w:rsidR="007A6814" w:rsidRPr="005964DA" w:rsidRDefault="007A6814" w:rsidP="007A6814">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726BC2">
        <w:rPr>
          <w:rFonts w:ascii="Trebuchet MS" w:hAnsi="Trebuchet MS"/>
          <w:sz w:val="22"/>
          <w:szCs w:val="22"/>
        </w:rPr>
        <w:t>Visi informacijos saugumo reikalavimai, taikomi TIEKĖJUI, yra taikomi ir jo subrangovams.</w:t>
      </w:r>
      <w:r w:rsidRPr="00FF0C5A">
        <w:rPr>
          <w:rFonts w:ascii="Trebuchet MS" w:hAnsi="Trebuchet MS"/>
        </w:rPr>
        <w:t xml:space="preserve"> </w:t>
      </w:r>
    </w:p>
    <w:p w14:paraId="33385077" w14:textId="77777777" w:rsidR="00DD1D14" w:rsidRDefault="007A6814" w:rsidP="00134BCA">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134BCA">
        <w:rPr>
          <w:rFonts w:ascii="Trebuchet MS" w:hAnsi="Trebuchet MS"/>
          <w:sz w:val="22"/>
          <w:szCs w:val="22"/>
        </w:rPr>
        <w:t xml:space="preserve">Testavimas negali būti vykdomas su realiais duomenimis, išskyrus būtinus atvejus, suderintus su Pirkėju, kurių metu naudojamos organizacinės ir techninės duomenų saugumo priemonės, užtikrinančios realių duomenų saugumą. Prieš pradedant testavimą su realiais duomenimis Tiekėjas turės pasirašyti Pirkėjo Duomenų  tvarkymo sutartį, kurioje yra aprašytos organizacinės ir techninės duomenų saugumo priemonės. </w:t>
      </w:r>
    </w:p>
    <w:p w14:paraId="7B342134" w14:textId="77777777" w:rsidR="00DD1D14" w:rsidRDefault="007A6814" w:rsidP="00134BCA">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134BCA">
        <w:rPr>
          <w:rFonts w:ascii="Trebuchet MS" w:hAnsi="Trebuchet MS"/>
          <w:sz w:val="22"/>
          <w:szCs w:val="22"/>
        </w:rPr>
        <w:lastRenderedPageBreak/>
        <w:t xml:space="preserve">PASLAUGOS vykdymui TIEKĖJO darbuotojams prieiga prie UŽSAKOVO valdomų informacinių išteklių suteikiama tik per UŽSAKOVO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(toliau — Naudotojų administravimo taisyklės), nuostatomis. TIEKĖJO darbuotojai, teikdami viešojo pirkimo sutartyje numatytas paslaugas, prie UŽSAKOVO valdomų informacinių išteklių gali jungtis tik iš TIEKĖJO biuro IP adresų, kurių skaičius negali viršyti 3 ir kurie nurodomi atskirame (viešai neskelbiamame) viešojo pirkimo sutarties priede. Iš kitų IP adresų prisijungimai prie UŽSAKOVO valdomų informacinių išteklių nebus leidžiami. </w:t>
      </w:r>
    </w:p>
    <w:p w14:paraId="63A2D6A4" w14:textId="3C52AD93" w:rsidR="00E25CD0" w:rsidRPr="00134BCA" w:rsidRDefault="007A6814" w:rsidP="00134BCA">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134BCA">
        <w:rPr>
          <w:rFonts w:ascii="Trebuchet MS" w:hAnsi="Trebuchet MS"/>
          <w:sz w:val="22"/>
          <w:szCs w:val="22"/>
        </w:rPr>
        <w:t>TIEKĖJO darbuotojams draudžiama savavališkai atlikti diegimus bei kitokius konfigūravimo darbus.</w:t>
      </w:r>
    </w:p>
    <w:p w14:paraId="453F0D93" w14:textId="77777777" w:rsidR="00E25CD0" w:rsidRPr="00C07ED0" w:rsidRDefault="00E25CD0" w:rsidP="00E25CD0">
      <w:pPr>
        <w:pBdr>
          <w:bottom w:val="single" w:sz="4" w:space="1" w:color="auto"/>
        </w:pBdr>
        <w:ind w:left="2977" w:right="3735"/>
        <w:jc w:val="center"/>
        <w:rPr>
          <w:rFonts w:ascii="Trebuchet MS" w:hAnsi="Trebuchet MS"/>
          <w:sz w:val="22"/>
          <w:szCs w:val="22"/>
        </w:rPr>
      </w:pPr>
    </w:p>
    <w:sectPr w:rsidR="00E25CD0" w:rsidRPr="00C07ED0">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DD5C9" w14:textId="77777777" w:rsidR="00396DDE" w:rsidRDefault="00396DDE">
      <w:r>
        <w:separator/>
      </w:r>
    </w:p>
  </w:endnote>
  <w:endnote w:type="continuationSeparator" w:id="0">
    <w:p w14:paraId="143B630D" w14:textId="77777777" w:rsidR="00396DDE" w:rsidRDefault="0039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EB0905" w:rsidRDefault="00EB090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EB0905" w:rsidRDefault="00EB090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EB0905" w:rsidRDefault="00EB090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E4471" w14:textId="77777777" w:rsidR="00396DDE" w:rsidRDefault="00396DDE">
      <w:r>
        <w:separator/>
      </w:r>
    </w:p>
  </w:footnote>
  <w:footnote w:type="continuationSeparator" w:id="0">
    <w:p w14:paraId="7805AB28" w14:textId="77777777" w:rsidR="00396DDE" w:rsidRDefault="0039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EB0905" w:rsidRDefault="00EB090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EB0905" w:rsidRDefault="00EB090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EB0905" w:rsidRDefault="00EB090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F4E07"/>
    <w:multiLevelType w:val="multilevel"/>
    <w:tmpl w:val="2594F5DE"/>
    <w:lvl w:ilvl="0">
      <w:start w:val="1"/>
      <w:numFmt w:val="decimal"/>
      <w:lvlText w:val="%1."/>
      <w:lvlJc w:val="left"/>
      <w:pPr>
        <w:ind w:left="1321" w:hanging="360"/>
      </w:pPr>
    </w:lvl>
    <w:lvl w:ilvl="1">
      <w:start w:val="1"/>
      <w:numFmt w:val="decimal"/>
      <w:isLgl/>
      <w:lvlText w:val="%1.%2."/>
      <w:lvlJc w:val="left"/>
      <w:pPr>
        <w:ind w:left="1681" w:hanging="720"/>
      </w:pPr>
      <w:rPr>
        <w:rFonts w:hint="default"/>
      </w:rPr>
    </w:lvl>
    <w:lvl w:ilvl="2">
      <w:start w:val="1"/>
      <w:numFmt w:val="decimal"/>
      <w:isLgl/>
      <w:lvlText w:val="%1.%2.%3."/>
      <w:lvlJc w:val="left"/>
      <w:pPr>
        <w:ind w:left="1681" w:hanging="720"/>
      </w:pPr>
      <w:rPr>
        <w:rFonts w:hint="default"/>
      </w:rPr>
    </w:lvl>
    <w:lvl w:ilvl="3">
      <w:start w:val="1"/>
      <w:numFmt w:val="decimal"/>
      <w:isLgl/>
      <w:lvlText w:val="%1.%2.%3.%4."/>
      <w:lvlJc w:val="left"/>
      <w:pPr>
        <w:ind w:left="2041" w:hanging="1080"/>
      </w:pPr>
      <w:rPr>
        <w:rFonts w:hint="default"/>
      </w:rPr>
    </w:lvl>
    <w:lvl w:ilvl="4">
      <w:start w:val="1"/>
      <w:numFmt w:val="decimal"/>
      <w:isLgl/>
      <w:lvlText w:val="%1.%2.%3.%4.%5."/>
      <w:lvlJc w:val="left"/>
      <w:pPr>
        <w:ind w:left="2041" w:hanging="1080"/>
      </w:pPr>
      <w:rPr>
        <w:rFonts w:hint="default"/>
      </w:rPr>
    </w:lvl>
    <w:lvl w:ilvl="5">
      <w:start w:val="1"/>
      <w:numFmt w:val="decimal"/>
      <w:isLgl/>
      <w:lvlText w:val="%1.%2.%3.%4.%5.%6."/>
      <w:lvlJc w:val="left"/>
      <w:pPr>
        <w:ind w:left="2401" w:hanging="1440"/>
      </w:pPr>
      <w:rPr>
        <w:rFonts w:hint="default"/>
      </w:rPr>
    </w:lvl>
    <w:lvl w:ilvl="6">
      <w:start w:val="1"/>
      <w:numFmt w:val="decimal"/>
      <w:isLgl/>
      <w:lvlText w:val="%1.%2.%3.%4.%5.%6.%7."/>
      <w:lvlJc w:val="left"/>
      <w:pPr>
        <w:ind w:left="2401" w:hanging="1440"/>
      </w:pPr>
      <w:rPr>
        <w:rFonts w:hint="default"/>
      </w:rPr>
    </w:lvl>
    <w:lvl w:ilvl="7">
      <w:start w:val="1"/>
      <w:numFmt w:val="decimal"/>
      <w:isLgl/>
      <w:lvlText w:val="%1.%2.%3.%4.%5.%6.%7.%8."/>
      <w:lvlJc w:val="left"/>
      <w:pPr>
        <w:ind w:left="2761" w:hanging="1800"/>
      </w:pPr>
      <w:rPr>
        <w:rFonts w:hint="default"/>
      </w:rPr>
    </w:lvl>
    <w:lvl w:ilvl="8">
      <w:start w:val="1"/>
      <w:numFmt w:val="decimal"/>
      <w:isLgl/>
      <w:lvlText w:val="%1.%2.%3.%4.%5.%6.%7.%8.%9."/>
      <w:lvlJc w:val="left"/>
      <w:pPr>
        <w:ind w:left="2761" w:hanging="1800"/>
      </w:pPr>
      <w:rPr>
        <w:rFonts w:hint="default"/>
      </w:rPr>
    </w:lvl>
  </w:abstractNum>
  <w:abstractNum w:abstractNumId="1" w15:restartNumberingAfterBreak="0">
    <w:nsid w:val="33481C51"/>
    <w:multiLevelType w:val="multilevel"/>
    <w:tmpl w:val="12EC6970"/>
    <w:lvl w:ilvl="0">
      <w:start w:val="4"/>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9A15FA"/>
    <w:multiLevelType w:val="hybridMultilevel"/>
    <w:tmpl w:val="BA5E526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10CB"/>
    <w:rsid w:val="000D328A"/>
    <w:rsid w:val="000E68D9"/>
    <w:rsid w:val="00112BF3"/>
    <w:rsid w:val="00134BCA"/>
    <w:rsid w:val="00154377"/>
    <w:rsid w:val="00162C5E"/>
    <w:rsid w:val="00170A86"/>
    <w:rsid w:val="00181E87"/>
    <w:rsid w:val="001B2EB7"/>
    <w:rsid w:val="001D01D1"/>
    <w:rsid w:val="001E4031"/>
    <w:rsid w:val="00201517"/>
    <w:rsid w:val="00202E5E"/>
    <w:rsid w:val="00233022"/>
    <w:rsid w:val="00240555"/>
    <w:rsid w:val="0027014F"/>
    <w:rsid w:val="00294121"/>
    <w:rsid w:val="002B4BBC"/>
    <w:rsid w:val="002C5943"/>
    <w:rsid w:val="002E61DE"/>
    <w:rsid w:val="002F0B5F"/>
    <w:rsid w:val="003001B9"/>
    <w:rsid w:val="00335386"/>
    <w:rsid w:val="00362C37"/>
    <w:rsid w:val="00371374"/>
    <w:rsid w:val="00372DD1"/>
    <w:rsid w:val="00396DDE"/>
    <w:rsid w:val="003B2818"/>
    <w:rsid w:val="003B3A06"/>
    <w:rsid w:val="003B4E19"/>
    <w:rsid w:val="003E337C"/>
    <w:rsid w:val="003E5D1D"/>
    <w:rsid w:val="00471845"/>
    <w:rsid w:val="004B66EF"/>
    <w:rsid w:val="004D5AD2"/>
    <w:rsid w:val="00502889"/>
    <w:rsid w:val="005134A0"/>
    <w:rsid w:val="005240D2"/>
    <w:rsid w:val="0054678D"/>
    <w:rsid w:val="00557707"/>
    <w:rsid w:val="005828DD"/>
    <w:rsid w:val="00587E3C"/>
    <w:rsid w:val="00592559"/>
    <w:rsid w:val="005C55BB"/>
    <w:rsid w:val="00600F64"/>
    <w:rsid w:val="00616674"/>
    <w:rsid w:val="00642CDA"/>
    <w:rsid w:val="00643733"/>
    <w:rsid w:val="00671049"/>
    <w:rsid w:val="006B0FC3"/>
    <w:rsid w:val="006B79FE"/>
    <w:rsid w:val="006F24B9"/>
    <w:rsid w:val="00711B2D"/>
    <w:rsid w:val="00726BC2"/>
    <w:rsid w:val="00736938"/>
    <w:rsid w:val="007919E1"/>
    <w:rsid w:val="007A3DC8"/>
    <w:rsid w:val="007A6814"/>
    <w:rsid w:val="007F3869"/>
    <w:rsid w:val="008276CA"/>
    <w:rsid w:val="00862D5F"/>
    <w:rsid w:val="008B4334"/>
    <w:rsid w:val="008E5452"/>
    <w:rsid w:val="008F5634"/>
    <w:rsid w:val="00901F5D"/>
    <w:rsid w:val="009069CD"/>
    <w:rsid w:val="0092269A"/>
    <w:rsid w:val="00925476"/>
    <w:rsid w:val="00935D01"/>
    <w:rsid w:val="009863FB"/>
    <w:rsid w:val="009A4CD7"/>
    <w:rsid w:val="009B47B0"/>
    <w:rsid w:val="009C188F"/>
    <w:rsid w:val="00A41BE5"/>
    <w:rsid w:val="00A55BE2"/>
    <w:rsid w:val="00A76D7C"/>
    <w:rsid w:val="00A865EE"/>
    <w:rsid w:val="00AB699F"/>
    <w:rsid w:val="00B20822"/>
    <w:rsid w:val="00B73414"/>
    <w:rsid w:val="00B767F3"/>
    <w:rsid w:val="00BB0481"/>
    <w:rsid w:val="00C07ED0"/>
    <w:rsid w:val="00C40273"/>
    <w:rsid w:val="00C64A94"/>
    <w:rsid w:val="00D349EC"/>
    <w:rsid w:val="00D46258"/>
    <w:rsid w:val="00D75EC0"/>
    <w:rsid w:val="00D9274C"/>
    <w:rsid w:val="00DB0C49"/>
    <w:rsid w:val="00DB0E1C"/>
    <w:rsid w:val="00DD1D14"/>
    <w:rsid w:val="00DD7479"/>
    <w:rsid w:val="00DE5905"/>
    <w:rsid w:val="00DF5409"/>
    <w:rsid w:val="00DF796E"/>
    <w:rsid w:val="00E16D93"/>
    <w:rsid w:val="00E25CD0"/>
    <w:rsid w:val="00E3711E"/>
    <w:rsid w:val="00EB0905"/>
    <w:rsid w:val="00EF4122"/>
    <w:rsid w:val="00F05EF2"/>
    <w:rsid w:val="00F07834"/>
    <w:rsid w:val="00F90AF4"/>
    <w:rsid w:val="00FC4451"/>
    <w:rsid w:val="00FD6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76D7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76D7C"/>
    <w:rPr>
      <w:rFonts w:ascii="Segoe UI" w:hAnsi="Segoe UI" w:cs="Segoe UI"/>
      <w:sz w:val="18"/>
      <w:szCs w:val="18"/>
    </w:rPr>
  </w:style>
  <w:style w:type="character" w:styleId="Hipersaitas">
    <w:name w:val="Hyperlink"/>
    <w:aliases w:val="Alna"/>
    <w:rsid w:val="00862D5F"/>
    <w:rPr>
      <w:color w:val="0000FF"/>
      <w:u w:val="single"/>
    </w:rPr>
  </w:style>
  <w:style w:type="table" w:customStyle="1" w:styleId="Style24">
    <w:name w:val="Style24"/>
    <w:basedOn w:val="prastojilentel"/>
    <w:uiPriority w:val="99"/>
    <w:qFormat/>
    <w:rsid w:val="00DE5905"/>
    <w:rPr>
      <w:rFonts w:ascii="Calibri" w:eastAsia="SimSun" w:hAnsi="Calibri"/>
      <w:sz w:val="20"/>
      <w:lang w:eastAsia="lt-LT"/>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cs="Times New Roman"/>
        <w:b/>
        <w:color w:val="auto"/>
      </w:rPr>
      <w:tblPr/>
      <w:tcPr>
        <w:shd w:val="clear" w:color="auto" w:fill="F2F2F2"/>
      </w:tcPr>
    </w:tblStylePr>
  </w:style>
  <w:style w:type="character" w:styleId="Komentaronuoroda">
    <w:name w:val="annotation reference"/>
    <w:basedOn w:val="Numatytasispastraiposriftas"/>
    <w:semiHidden/>
    <w:unhideWhenUsed/>
    <w:rsid w:val="00AB699F"/>
    <w:rPr>
      <w:sz w:val="16"/>
      <w:szCs w:val="16"/>
    </w:rPr>
  </w:style>
  <w:style w:type="paragraph" w:styleId="Komentarotekstas">
    <w:name w:val="annotation text"/>
    <w:basedOn w:val="prastasis"/>
    <w:link w:val="KomentarotekstasDiagrama"/>
    <w:uiPriority w:val="99"/>
    <w:unhideWhenUsed/>
    <w:qFormat/>
    <w:rsid w:val="00AB699F"/>
    <w:rPr>
      <w:sz w:val="20"/>
    </w:rPr>
  </w:style>
  <w:style w:type="character" w:customStyle="1" w:styleId="KomentarotekstasDiagrama">
    <w:name w:val="Komentaro tekstas Diagrama"/>
    <w:basedOn w:val="Numatytasispastraiposriftas"/>
    <w:link w:val="Komentarotekstas"/>
    <w:uiPriority w:val="99"/>
    <w:qFormat/>
    <w:rsid w:val="00AB699F"/>
    <w:rPr>
      <w:sz w:val="20"/>
    </w:rPr>
  </w:style>
  <w:style w:type="paragraph" w:styleId="Komentarotema">
    <w:name w:val="annotation subject"/>
    <w:basedOn w:val="Komentarotekstas"/>
    <w:next w:val="Komentarotekstas"/>
    <w:link w:val="KomentarotemaDiagrama"/>
    <w:semiHidden/>
    <w:unhideWhenUsed/>
    <w:rsid w:val="00AB699F"/>
    <w:rPr>
      <w:b/>
      <w:bCs/>
    </w:rPr>
  </w:style>
  <w:style w:type="character" w:customStyle="1" w:styleId="KomentarotemaDiagrama">
    <w:name w:val="Komentaro tema Diagrama"/>
    <w:basedOn w:val="KomentarotekstasDiagrama"/>
    <w:link w:val="Komentarotema"/>
    <w:semiHidden/>
    <w:rsid w:val="00AB699F"/>
    <w:rPr>
      <w:b/>
      <w:bCs/>
      <w:sz w:val="20"/>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9C188F"/>
    <w:pPr>
      <w:ind w:left="720"/>
      <w:contextualSpacing/>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9C188F"/>
  </w:style>
  <w:style w:type="paragraph" w:customStyle="1" w:styleId="Default">
    <w:name w:val="Default"/>
    <w:rsid w:val="005240D2"/>
    <w:pPr>
      <w:autoSpaceDE w:val="0"/>
      <w:autoSpaceDN w:val="0"/>
      <w:adjustRightInd w:val="0"/>
    </w:pPr>
    <w:rPr>
      <w:rFonts w:ascii="Trebuchet MS" w:eastAsiaTheme="minorHAnsi" w:hAnsi="Trebuchet MS" w:cs="Trebuchet MS"/>
      <w:color w:val="000000"/>
      <w:szCs w:val="24"/>
      <w:lang w:eastAsia="lt-LT"/>
    </w:rPr>
  </w:style>
  <w:style w:type="character" w:customStyle="1" w:styleId="Neapdorotaspaminjimas1">
    <w:name w:val="Neapdorotas paminėjimas1"/>
    <w:basedOn w:val="Numatytasispastraiposriftas"/>
    <w:uiPriority w:val="99"/>
    <w:semiHidden/>
    <w:unhideWhenUsed/>
    <w:rsid w:val="00592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omenu_sauga@vm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mi.lt/evmi/documents/20142/837401/PASLAUGU+PREKIU+TEIKEJU+DARBUOTOJU+ASMENS+DUOMENU+TVARKYMA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rij.Gagarin@vmi.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vmi@vmi.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www.w3.org/XML/1998/namespace"/>
    <ds:schemaRef ds:uri="http://purl.org/dc/dcmitype/"/>
    <ds:schemaRef ds:uri="e58d86aa-8fe5-4539-8203-03c44674af5d"/>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9f7bfde5-fec1-41b1-af96-d0ead4fdf1a4"/>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11526</Words>
  <Characters>6570</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2025-09-22T10:40:00Z</dcterms:created>
  <dcterms:modified xsi:type="dcterms:W3CDTF">2025-09-23T06:06:00Z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