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302" w:type="pct"/>
            <w:tblBorders>
              <w:left w:val="single" w:sz="12" w:space="0" w:color="4472C4" w:themeColor="accent1"/>
            </w:tblBorders>
            <w:tblCellMar>
              <w:left w:w="144" w:type="dxa"/>
              <w:right w:w="115" w:type="dxa"/>
            </w:tblCellMar>
            <w:tblLook w:val="04A0" w:firstRow="1" w:lastRow="0" w:firstColumn="1" w:lastColumn="0" w:noHBand="0" w:noVBand="1"/>
          </w:tblPr>
          <w:tblGrid>
            <w:gridCol w:w="8567"/>
          </w:tblGrid>
          <w:tr w:rsidR="00D07746" w:rsidRPr="007B5443" w14:paraId="60AF6B17" w14:textId="77777777" w:rsidTr="00DE2685">
            <w:trPr>
              <w:trHeight w:val="56"/>
            </w:trPr>
            <w:tc>
              <w:tcPr>
                <w:tcW w:w="8567"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DE2685">
            <w:trPr>
              <w:trHeight w:val="667"/>
            </w:trPr>
            <w:tc>
              <w:tcPr>
                <w:tcW w:w="8567" w:type="dxa"/>
              </w:tcPr>
              <w:sdt>
                <w:sdtPr>
                  <w:rPr>
                    <w:rFonts w:ascii="Times New Roman" w:eastAsiaTheme="majorEastAsia"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E38A2C3" w:rsidR="00D07746" w:rsidRPr="007B5443" w:rsidRDefault="00DE2685" w:rsidP="00DE2685">
                    <w:pPr>
                      <w:pStyle w:val="Betarp"/>
                      <w:spacing w:line="216" w:lineRule="auto"/>
                      <w:rPr>
                        <w:rFonts w:ascii="Times New Roman" w:eastAsiaTheme="majorEastAsia" w:hAnsi="Times New Roman" w:cs="Times New Roman"/>
                        <w:color w:val="4472C4" w:themeColor="accent1"/>
                        <w:sz w:val="24"/>
                        <w:szCs w:val="24"/>
                      </w:rPr>
                    </w:pPr>
                    <w:r w:rsidRPr="00DE2685">
                      <w:rPr>
                        <w:rFonts w:ascii="Times New Roman" w:eastAsiaTheme="majorEastAsia" w:hAnsi="Times New Roman" w:cs="Times New Roman"/>
                        <w:b/>
                        <w:bCs/>
                        <w:caps/>
                        <w:sz w:val="24"/>
                        <w:szCs w:val="24"/>
                      </w:rPr>
                      <w:t>Viešojo pirkimo „Dviračių stovų, vandens stotelių bei esamų skulptūrų apšvietimo įrengimo Rokiškio L.</w:t>
                    </w:r>
                    <w:r>
                      <w:rPr>
                        <w:rFonts w:ascii="Times New Roman" w:eastAsiaTheme="majorEastAsia" w:hAnsi="Times New Roman" w:cs="Times New Roman"/>
                        <w:b/>
                        <w:bCs/>
                        <w:caps/>
                        <w:sz w:val="24"/>
                        <w:szCs w:val="24"/>
                      </w:rPr>
                      <w:t xml:space="preserve"> </w:t>
                    </w:r>
                    <w:r w:rsidRPr="00DE2685">
                      <w:rPr>
                        <w:rFonts w:ascii="Times New Roman" w:eastAsiaTheme="majorEastAsia" w:hAnsi="Times New Roman" w:cs="Times New Roman"/>
                        <w:b/>
                        <w:bCs/>
                        <w:caps/>
                        <w:sz w:val="24"/>
                        <w:szCs w:val="24"/>
                      </w:rPr>
                      <w:t>Šepkos</w:t>
                    </w:r>
                    <w:r>
                      <w:rPr>
                        <w:rFonts w:ascii="Times New Roman" w:eastAsiaTheme="majorEastAsia" w:hAnsi="Times New Roman" w:cs="Times New Roman"/>
                        <w:b/>
                        <w:bCs/>
                        <w:caps/>
                        <w:sz w:val="24"/>
                        <w:szCs w:val="24"/>
                      </w:rPr>
                      <w:t xml:space="preserve"> </w:t>
                    </w:r>
                    <w:r w:rsidRPr="00DE2685">
                      <w:rPr>
                        <w:rFonts w:ascii="Times New Roman" w:eastAsiaTheme="majorEastAsia" w:hAnsi="Times New Roman" w:cs="Times New Roman"/>
                        <w:b/>
                        <w:bCs/>
                        <w:caps/>
                        <w:sz w:val="24"/>
                        <w:szCs w:val="24"/>
                      </w:rPr>
                      <w:t>parke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75A3" w14:textId="77777777" w:rsidR="00106980" w:rsidRDefault="00106980" w:rsidP="00D05666">
      <w:r>
        <w:separator/>
      </w:r>
    </w:p>
  </w:endnote>
  <w:endnote w:type="continuationSeparator" w:id="0">
    <w:p w14:paraId="65B80AE2" w14:textId="77777777" w:rsidR="00106980" w:rsidRDefault="00106980" w:rsidP="00D05666">
      <w:r>
        <w:continuationSeparator/>
      </w:r>
    </w:p>
  </w:endnote>
  <w:endnote w:type="continuationNotice" w:id="1">
    <w:p w14:paraId="20B61BE0" w14:textId="77777777" w:rsidR="00106980" w:rsidRDefault="00106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6BA5" w14:textId="77777777" w:rsidR="00106980" w:rsidRDefault="00106980" w:rsidP="00D05666">
      <w:r>
        <w:separator/>
      </w:r>
    </w:p>
  </w:footnote>
  <w:footnote w:type="continuationSeparator" w:id="0">
    <w:p w14:paraId="5D6646F3" w14:textId="77777777" w:rsidR="00106980" w:rsidRDefault="00106980" w:rsidP="00D05666">
      <w:r>
        <w:continuationSeparator/>
      </w:r>
    </w:p>
  </w:footnote>
  <w:footnote w:type="continuationNotice" w:id="1">
    <w:p w14:paraId="5FAA9C4E" w14:textId="77777777" w:rsidR="00106980" w:rsidRDefault="00106980">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42B"/>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6980"/>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463"/>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13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6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28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25"/>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AE6"/>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22E7"/>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A72"/>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E68"/>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634"/>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0D6"/>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FF1"/>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6E5A"/>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685"/>
    <w:rsid w:val="00DE290C"/>
    <w:rsid w:val="00DE37BE"/>
    <w:rsid w:val="00DE3D84"/>
    <w:rsid w:val="00DE3E11"/>
    <w:rsid w:val="00DE445B"/>
    <w:rsid w:val="00DE4635"/>
    <w:rsid w:val="00DE4696"/>
    <w:rsid w:val="00DE4BE1"/>
    <w:rsid w:val="00DE4CF5"/>
    <w:rsid w:val="00DE5711"/>
    <w:rsid w:val="00DE6E2B"/>
    <w:rsid w:val="00DE740F"/>
    <w:rsid w:val="00DE7590"/>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B8"/>
    <w:rsid w:val="00EA0CD1"/>
    <w:rsid w:val="00EA100E"/>
    <w:rsid w:val="00EA141A"/>
    <w:rsid w:val="00EA1B08"/>
    <w:rsid w:val="00EA252E"/>
    <w:rsid w:val="00EA256A"/>
    <w:rsid w:val="00EA2DA2"/>
    <w:rsid w:val="00EA4970"/>
    <w:rsid w:val="00EA5CB8"/>
    <w:rsid w:val="00EA6573"/>
    <w:rsid w:val="00EA6BA4"/>
    <w:rsid w:val="00EA6E8F"/>
    <w:rsid w:val="00EB2872"/>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4EEA"/>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0A59DC"/>
    <w:rsid w:val="000B242B"/>
    <w:rsid w:val="001042A3"/>
    <w:rsid w:val="0019685B"/>
    <w:rsid w:val="002435D2"/>
    <w:rsid w:val="00256A57"/>
    <w:rsid w:val="002A3887"/>
    <w:rsid w:val="002F626E"/>
    <w:rsid w:val="0033034E"/>
    <w:rsid w:val="00395C7C"/>
    <w:rsid w:val="003A1E59"/>
    <w:rsid w:val="00400390"/>
    <w:rsid w:val="004674D2"/>
    <w:rsid w:val="00475F4D"/>
    <w:rsid w:val="00485E2C"/>
    <w:rsid w:val="00574E40"/>
    <w:rsid w:val="00594ABB"/>
    <w:rsid w:val="005F2398"/>
    <w:rsid w:val="00615649"/>
    <w:rsid w:val="006252C2"/>
    <w:rsid w:val="006A23CE"/>
    <w:rsid w:val="006B5500"/>
    <w:rsid w:val="006F2288"/>
    <w:rsid w:val="00773AE6"/>
    <w:rsid w:val="00844751"/>
    <w:rsid w:val="008641DC"/>
    <w:rsid w:val="00902E29"/>
    <w:rsid w:val="00951837"/>
    <w:rsid w:val="009E59CD"/>
    <w:rsid w:val="009E6856"/>
    <w:rsid w:val="00A7767E"/>
    <w:rsid w:val="00A8439B"/>
    <w:rsid w:val="00A900C1"/>
    <w:rsid w:val="00AC3AB2"/>
    <w:rsid w:val="00AC5AA8"/>
    <w:rsid w:val="00B643E0"/>
    <w:rsid w:val="00BF2A58"/>
    <w:rsid w:val="00C05394"/>
    <w:rsid w:val="00CA42B0"/>
    <w:rsid w:val="00CE0FF1"/>
    <w:rsid w:val="00CF63A1"/>
    <w:rsid w:val="00D26E5A"/>
    <w:rsid w:val="00D413D5"/>
    <w:rsid w:val="00D62AFB"/>
    <w:rsid w:val="00EB2872"/>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33331</Words>
  <Characters>19000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„Dviračių stovų, vandens stotelių bei esamų skulptūrų apšvietimo įrengimo Rokiškio L. Šepkos parke darbai“ skelbiamos apklausos bendrosios sąlygos</dc:title>
  <dc:subject>2024-12 versija, skelbiama https://vpt.lrv.lt/</dc:subject>
  <dc:creator>Asta Šimkuvienė</dc:creator>
  <cp:keywords/>
  <dc:description/>
  <cp:lastModifiedBy>Dalia Bulovienė</cp:lastModifiedBy>
  <cp:revision>2</cp:revision>
  <dcterms:created xsi:type="dcterms:W3CDTF">2025-09-16T13:06:00Z</dcterms:created>
  <dcterms:modified xsi:type="dcterms:W3CDTF">2025-09-16T13:06:00Z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