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E5D21B" w14:textId="5C32E966" w:rsidR="00E528A9" w:rsidRPr="002B05C8" w:rsidRDefault="00D266BB" w:rsidP="002B05C8">
      <w:pPr>
        <w:jc w:val="center"/>
        <w:rPr>
          <w:b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>6 P.</w:t>
      </w:r>
      <w:r w:rsidR="00AD409A">
        <w:rPr>
          <w:b/>
          <w:bCs/>
          <w:color w:val="000000"/>
          <w:sz w:val="24"/>
          <w:szCs w:val="24"/>
        </w:rPr>
        <w:t xml:space="preserve"> </w:t>
      </w:r>
      <w:r>
        <w:rPr>
          <w:b/>
          <w:bCs/>
          <w:color w:val="000000"/>
          <w:sz w:val="24"/>
          <w:szCs w:val="24"/>
        </w:rPr>
        <w:t>O.</w:t>
      </w:r>
      <w:r w:rsidR="00AD409A">
        <w:rPr>
          <w:b/>
          <w:bCs/>
          <w:color w:val="000000"/>
          <w:sz w:val="24"/>
          <w:szCs w:val="24"/>
        </w:rPr>
        <w:t xml:space="preserve"> </w:t>
      </w:r>
      <w:r>
        <w:rPr>
          <w:b/>
          <w:bCs/>
          <w:color w:val="000000"/>
          <w:sz w:val="24"/>
          <w:szCs w:val="24"/>
        </w:rPr>
        <w:t xml:space="preserve">D. </w:t>
      </w:r>
      <w:r w:rsidR="00E528A9" w:rsidRPr="002B05C8">
        <w:rPr>
          <w:b/>
          <w:bCs/>
          <w:color w:val="000000"/>
          <w:sz w:val="24"/>
          <w:szCs w:val="24"/>
        </w:rPr>
        <w:t>STAND</w:t>
      </w:r>
      <w:r w:rsidR="002B05C8">
        <w:rPr>
          <w:b/>
          <w:bCs/>
          <w:color w:val="000000"/>
          <w:sz w:val="24"/>
          <w:szCs w:val="24"/>
        </w:rPr>
        <w:t>A</w:t>
      </w:r>
      <w:r w:rsidR="00E528A9" w:rsidRPr="002B05C8">
        <w:rPr>
          <w:b/>
          <w:bCs/>
          <w:color w:val="000000"/>
          <w:sz w:val="24"/>
          <w:szCs w:val="24"/>
        </w:rPr>
        <w:t>US ENDOSKOP</w:t>
      </w:r>
      <w:r w:rsidR="002B05C8">
        <w:rPr>
          <w:b/>
          <w:bCs/>
          <w:color w:val="000000"/>
          <w:sz w:val="24"/>
          <w:szCs w:val="24"/>
        </w:rPr>
        <w:t>O</w:t>
      </w:r>
      <w:r w:rsidR="00E528A9" w:rsidRPr="002B05C8">
        <w:rPr>
          <w:b/>
          <w:bCs/>
          <w:color w:val="000000"/>
          <w:sz w:val="24"/>
          <w:szCs w:val="24"/>
        </w:rPr>
        <w:t xml:space="preserve"> Į NOSĮ SU NEŠIOJAMU ŠVIESOS ŠALTINIU</w:t>
      </w:r>
      <w:r w:rsidR="002B05C8">
        <w:rPr>
          <w:b/>
          <w:bCs/>
          <w:color w:val="000000"/>
          <w:sz w:val="24"/>
          <w:szCs w:val="24"/>
        </w:rPr>
        <w:t xml:space="preserve">  (2 kompl.)</w:t>
      </w:r>
      <w:r>
        <w:rPr>
          <w:b/>
          <w:bCs/>
          <w:color w:val="000000"/>
          <w:sz w:val="24"/>
          <w:szCs w:val="24"/>
        </w:rPr>
        <w:t xml:space="preserve"> </w:t>
      </w:r>
      <w:r w:rsidR="00E528A9" w:rsidRPr="002B05C8">
        <w:rPr>
          <w:b/>
          <w:sz w:val="24"/>
          <w:szCs w:val="24"/>
        </w:rPr>
        <w:t>TECHNINĖ SPECIFIKACIJ</w:t>
      </w:r>
      <w:r w:rsidR="002B05C8">
        <w:rPr>
          <w:b/>
          <w:sz w:val="24"/>
          <w:szCs w:val="24"/>
        </w:rPr>
        <w:t xml:space="preserve"> </w:t>
      </w:r>
      <w:r w:rsidR="00E528A9" w:rsidRPr="002B05C8">
        <w:rPr>
          <w:b/>
          <w:sz w:val="24"/>
          <w:szCs w:val="24"/>
        </w:rPr>
        <w:t>A</w:t>
      </w:r>
    </w:p>
    <w:p w14:paraId="1ABA4455" w14:textId="77777777" w:rsidR="00E528A9" w:rsidRPr="002B05C8" w:rsidRDefault="00E528A9" w:rsidP="002B05C8">
      <w:pPr>
        <w:widowControl w:val="0"/>
        <w:tabs>
          <w:tab w:val="left" w:pos="3192"/>
          <w:tab w:val="right" w:leader="underscore" w:pos="8640"/>
        </w:tabs>
        <w:rPr>
          <w:b/>
          <w:sz w:val="24"/>
          <w:szCs w:val="24"/>
        </w:rPr>
      </w:pPr>
    </w:p>
    <w:tbl>
      <w:tblPr>
        <w:tblW w:w="142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0"/>
        <w:gridCol w:w="2686"/>
        <w:gridCol w:w="2551"/>
        <w:gridCol w:w="4082"/>
        <w:gridCol w:w="4365"/>
      </w:tblGrid>
      <w:tr w:rsidR="00AD409A" w:rsidRPr="002B05C8" w14:paraId="271942DA" w14:textId="41937264" w:rsidTr="000078C4">
        <w:trPr>
          <w:trHeight w:val="2000"/>
        </w:trPr>
        <w:tc>
          <w:tcPr>
            <w:tcW w:w="570" w:type="dxa"/>
            <w:shd w:val="clear" w:color="auto" w:fill="D9D9D9" w:themeFill="background1" w:themeFillShade="D9"/>
            <w:vAlign w:val="center"/>
          </w:tcPr>
          <w:p w14:paraId="7908765F" w14:textId="77777777" w:rsidR="00AD409A" w:rsidRPr="002B05C8" w:rsidRDefault="00AD409A" w:rsidP="002B05C8">
            <w:pPr>
              <w:jc w:val="center"/>
              <w:rPr>
                <w:b/>
                <w:sz w:val="24"/>
                <w:szCs w:val="24"/>
                <w:lang w:val="en-GB" w:eastAsia="en-US"/>
              </w:rPr>
            </w:pPr>
            <w:r w:rsidRPr="002B05C8">
              <w:rPr>
                <w:rFonts w:eastAsia="Calibri"/>
                <w:b/>
                <w:sz w:val="24"/>
                <w:szCs w:val="24"/>
              </w:rPr>
              <w:t>Eil. Nr.</w:t>
            </w:r>
          </w:p>
        </w:tc>
        <w:tc>
          <w:tcPr>
            <w:tcW w:w="2686" w:type="dxa"/>
            <w:shd w:val="clear" w:color="auto" w:fill="D9D9D9" w:themeFill="background1" w:themeFillShade="D9"/>
            <w:vAlign w:val="center"/>
          </w:tcPr>
          <w:p w14:paraId="4DC0A6C9" w14:textId="0FE08FC6" w:rsidR="00AD409A" w:rsidRPr="002B05C8" w:rsidRDefault="00AD409A" w:rsidP="002B05C8">
            <w:pPr>
              <w:widowControl w:val="0"/>
              <w:autoSpaceDE w:val="0"/>
              <w:autoSpaceDN w:val="0"/>
              <w:jc w:val="center"/>
              <w:rPr>
                <w:b/>
                <w:sz w:val="24"/>
                <w:szCs w:val="24"/>
                <w:lang w:eastAsia="lt-LT" w:bidi="lt-LT"/>
              </w:rPr>
            </w:pPr>
            <w:r w:rsidRPr="002B05C8">
              <w:rPr>
                <w:b/>
                <w:sz w:val="24"/>
                <w:szCs w:val="24"/>
                <w:lang w:eastAsia="lt-LT" w:bidi="lt-LT"/>
              </w:rPr>
              <w:t>Parametrai</w:t>
            </w:r>
          </w:p>
        </w:tc>
        <w:tc>
          <w:tcPr>
            <w:tcW w:w="2551" w:type="dxa"/>
            <w:shd w:val="clear" w:color="auto" w:fill="D9D9D9" w:themeFill="background1" w:themeFillShade="D9"/>
            <w:vAlign w:val="center"/>
          </w:tcPr>
          <w:p w14:paraId="72CB3EB0" w14:textId="77777777" w:rsidR="00AD409A" w:rsidRPr="002B05C8" w:rsidRDefault="00AD409A" w:rsidP="00186DCE">
            <w:pPr>
              <w:jc w:val="center"/>
              <w:rPr>
                <w:b/>
                <w:sz w:val="24"/>
                <w:szCs w:val="24"/>
                <w:lang w:val="en-GB" w:eastAsia="en-US"/>
              </w:rPr>
            </w:pPr>
            <w:r w:rsidRPr="002B05C8">
              <w:rPr>
                <w:b/>
                <w:sz w:val="24"/>
                <w:szCs w:val="24"/>
                <w:lang w:eastAsia="lt-LT" w:bidi="lt-LT"/>
              </w:rPr>
              <w:t>Reikalaujamos  parametrų reikšmės</w:t>
            </w:r>
          </w:p>
        </w:tc>
        <w:tc>
          <w:tcPr>
            <w:tcW w:w="4082" w:type="dxa"/>
            <w:shd w:val="clear" w:color="auto" w:fill="D9D9D9" w:themeFill="background1" w:themeFillShade="D9"/>
            <w:vAlign w:val="center"/>
          </w:tcPr>
          <w:p w14:paraId="7A30E5B0" w14:textId="36DCE1AD" w:rsidR="00AD409A" w:rsidRPr="002B05C8" w:rsidRDefault="00AD409A" w:rsidP="002B05C8">
            <w:pPr>
              <w:jc w:val="center"/>
              <w:rPr>
                <w:b/>
                <w:bCs/>
                <w:sz w:val="24"/>
                <w:szCs w:val="24"/>
                <w:lang w:eastAsia="lt-LT"/>
              </w:rPr>
            </w:pPr>
            <w:r w:rsidRPr="002B05C8">
              <w:rPr>
                <w:b/>
                <w:bCs/>
                <w:sz w:val="24"/>
                <w:szCs w:val="24"/>
                <w:lang w:eastAsia="lt-LT"/>
              </w:rPr>
              <w:t>Tiekėjo siūloma reikšmė</w:t>
            </w:r>
            <w:r>
              <w:rPr>
                <w:b/>
                <w:bCs/>
                <w:sz w:val="24"/>
                <w:szCs w:val="24"/>
                <w:lang w:eastAsia="lt-LT"/>
              </w:rPr>
              <w:t>.</w:t>
            </w:r>
          </w:p>
          <w:p w14:paraId="40E8859A" w14:textId="77777777" w:rsidR="00AD409A" w:rsidRPr="002B05C8" w:rsidRDefault="00AD409A" w:rsidP="002B05C8">
            <w:pPr>
              <w:jc w:val="center"/>
              <w:rPr>
                <w:b/>
                <w:bCs/>
                <w:sz w:val="24"/>
                <w:szCs w:val="24"/>
                <w:lang w:eastAsia="lt-LT"/>
              </w:rPr>
            </w:pPr>
            <w:r w:rsidRPr="002B05C8">
              <w:rPr>
                <w:b/>
                <w:bCs/>
                <w:sz w:val="24"/>
                <w:szCs w:val="24"/>
                <w:lang w:eastAsia="lt-LT"/>
              </w:rPr>
              <w:t>Prie kiekvieno reikalavimo pateikiama  techninę charakteristiką pagrindžiantis dokumento „pavadinimas“</w:t>
            </w:r>
          </w:p>
          <w:p w14:paraId="335A37BE" w14:textId="77777777" w:rsidR="00AD409A" w:rsidRPr="002B05C8" w:rsidRDefault="00AD409A" w:rsidP="002B05C8">
            <w:pPr>
              <w:jc w:val="center"/>
              <w:rPr>
                <w:b/>
                <w:sz w:val="24"/>
                <w:szCs w:val="24"/>
              </w:rPr>
            </w:pPr>
            <w:r w:rsidRPr="002B05C8">
              <w:rPr>
                <w:b/>
                <w:bCs/>
                <w:sz w:val="24"/>
                <w:szCs w:val="24"/>
                <w:lang w:eastAsia="lt-LT"/>
              </w:rPr>
              <w:t>(</w:t>
            </w:r>
            <w:r w:rsidRPr="002B05C8">
              <w:rPr>
                <w:b/>
                <w:bCs/>
                <w:i/>
                <w:iCs/>
                <w:sz w:val="24"/>
                <w:szCs w:val="24"/>
                <w:lang w:eastAsia="lt-LT"/>
              </w:rPr>
              <w:t>nurodyti pateikiamą dokumentą)</w:t>
            </w:r>
            <w:r w:rsidRPr="002B05C8">
              <w:rPr>
                <w:b/>
                <w:bCs/>
                <w:sz w:val="24"/>
                <w:szCs w:val="24"/>
                <w:lang w:eastAsia="lt-LT"/>
              </w:rPr>
              <w:t>, kurio (nurodyti) puslapyje pateikta atžyma apie parametro reikšmę</w:t>
            </w:r>
          </w:p>
        </w:tc>
        <w:tc>
          <w:tcPr>
            <w:tcW w:w="4365" w:type="dxa"/>
            <w:shd w:val="clear" w:color="auto" w:fill="D9D9D9" w:themeFill="background1" w:themeFillShade="D9"/>
          </w:tcPr>
          <w:p w14:paraId="50984D81" w14:textId="77777777" w:rsidR="00AD409A" w:rsidRPr="002B05C8" w:rsidRDefault="00AD409A" w:rsidP="002B05C8">
            <w:pPr>
              <w:jc w:val="center"/>
              <w:rPr>
                <w:b/>
                <w:bCs/>
                <w:sz w:val="24"/>
                <w:szCs w:val="24"/>
                <w:lang w:eastAsia="lt-LT"/>
              </w:rPr>
            </w:pPr>
          </w:p>
        </w:tc>
      </w:tr>
      <w:tr w:rsidR="0003649A" w:rsidRPr="002B05C8" w14:paraId="1B74EB5C" w14:textId="0DC8D89C" w:rsidTr="00D43364">
        <w:trPr>
          <w:trHeight w:val="237"/>
        </w:trPr>
        <w:tc>
          <w:tcPr>
            <w:tcW w:w="570" w:type="dxa"/>
            <w:vAlign w:val="center"/>
          </w:tcPr>
          <w:p w14:paraId="0F265BF9" w14:textId="5434C69D" w:rsidR="0003649A" w:rsidRPr="002B05C8" w:rsidRDefault="0003649A" w:rsidP="002B05C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13684" w:type="dxa"/>
            <w:gridSpan w:val="4"/>
          </w:tcPr>
          <w:p w14:paraId="6D2A9E5A" w14:textId="5C6D5394" w:rsidR="0003649A" w:rsidRPr="00AD409A" w:rsidRDefault="0003649A" w:rsidP="0003649A">
            <w:pPr>
              <w:rPr>
                <w:b/>
                <w:i/>
                <w:iCs/>
                <w:sz w:val="24"/>
                <w:szCs w:val="24"/>
              </w:rPr>
            </w:pPr>
            <w:r w:rsidRPr="002B05C8">
              <w:rPr>
                <w:sz w:val="24"/>
                <w:szCs w:val="24"/>
              </w:rPr>
              <w:t>Standus endoskopas į nosį</w:t>
            </w:r>
            <w:r>
              <w:rPr>
                <w:sz w:val="24"/>
                <w:szCs w:val="24"/>
              </w:rPr>
              <w:t xml:space="preserve"> </w:t>
            </w:r>
            <w:r w:rsidR="00127EC1" w:rsidRPr="00207586">
              <w:rPr>
                <w:i/>
                <w:iCs/>
                <w:color w:val="FF0000"/>
                <w:sz w:val="24"/>
                <w:szCs w:val="24"/>
              </w:rPr>
              <w:t>(įrašomas gamintojas, modelis)</w:t>
            </w:r>
          </w:p>
        </w:tc>
      </w:tr>
      <w:tr w:rsidR="00AD409A" w:rsidRPr="002B05C8" w14:paraId="118B2C03" w14:textId="2244A97D" w:rsidTr="000078C4">
        <w:trPr>
          <w:trHeight w:val="237"/>
        </w:trPr>
        <w:tc>
          <w:tcPr>
            <w:tcW w:w="570" w:type="dxa"/>
            <w:vAlign w:val="center"/>
          </w:tcPr>
          <w:p w14:paraId="6F75F31F" w14:textId="2E9592C5" w:rsidR="00AD409A" w:rsidRPr="002B05C8" w:rsidRDefault="00AD409A" w:rsidP="002B05C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2686" w:type="dxa"/>
          </w:tcPr>
          <w:p w14:paraId="1AFCF023" w14:textId="77777777" w:rsidR="00AD409A" w:rsidRPr="002B05C8" w:rsidRDefault="00AD409A" w:rsidP="002B05C8">
            <w:pPr>
              <w:jc w:val="both"/>
              <w:rPr>
                <w:b/>
                <w:sz w:val="24"/>
                <w:szCs w:val="24"/>
              </w:rPr>
            </w:pPr>
            <w:r w:rsidRPr="002B05C8">
              <w:rPr>
                <w:sz w:val="24"/>
                <w:szCs w:val="24"/>
              </w:rPr>
              <w:t>Skersmuo</w:t>
            </w:r>
          </w:p>
        </w:tc>
        <w:tc>
          <w:tcPr>
            <w:tcW w:w="2551" w:type="dxa"/>
            <w:vAlign w:val="center"/>
          </w:tcPr>
          <w:p w14:paraId="74953C90" w14:textId="77777777" w:rsidR="00AD409A" w:rsidRPr="002B05C8" w:rsidRDefault="00AD409A" w:rsidP="00186DCE">
            <w:pPr>
              <w:jc w:val="center"/>
              <w:rPr>
                <w:sz w:val="24"/>
                <w:szCs w:val="24"/>
              </w:rPr>
            </w:pPr>
            <w:r w:rsidRPr="002B05C8">
              <w:rPr>
                <w:sz w:val="24"/>
                <w:szCs w:val="24"/>
              </w:rPr>
              <w:t>4,0 ± 0,</w:t>
            </w:r>
            <w:r w:rsidRPr="002B05C8">
              <w:rPr>
                <w:sz w:val="24"/>
                <w:szCs w:val="24"/>
                <w:lang w:val="en-US"/>
              </w:rPr>
              <w:t>3</w:t>
            </w:r>
            <w:r w:rsidRPr="002B05C8">
              <w:rPr>
                <w:sz w:val="24"/>
                <w:szCs w:val="24"/>
              </w:rPr>
              <w:t xml:space="preserve"> mm</w:t>
            </w:r>
          </w:p>
        </w:tc>
        <w:tc>
          <w:tcPr>
            <w:tcW w:w="4082" w:type="dxa"/>
          </w:tcPr>
          <w:p w14:paraId="1C4155F4" w14:textId="77777777" w:rsidR="00AD409A" w:rsidRPr="002B05C8" w:rsidRDefault="00AD409A" w:rsidP="002B05C8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4365" w:type="dxa"/>
          </w:tcPr>
          <w:p w14:paraId="3F26DC47" w14:textId="77777777" w:rsidR="00AD409A" w:rsidRPr="002B05C8" w:rsidRDefault="00AD409A" w:rsidP="002B05C8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AD409A" w:rsidRPr="002B05C8" w14:paraId="2793652C" w14:textId="20F4CDBF" w:rsidTr="000078C4">
        <w:trPr>
          <w:trHeight w:val="237"/>
        </w:trPr>
        <w:tc>
          <w:tcPr>
            <w:tcW w:w="570" w:type="dxa"/>
            <w:vAlign w:val="center"/>
          </w:tcPr>
          <w:p w14:paraId="232435AD" w14:textId="2D2E81FF" w:rsidR="00AD409A" w:rsidRPr="002B05C8" w:rsidRDefault="00AD409A" w:rsidP="002B05C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2686" w:type="dxa"/>
          </w:tcPr>
          <w:p w14:paraId="3F2BE55F" w14:textId="77777777" w:rsidR="00AD409A" w:rsidRPr="002B05C8" w:rsidRDefault="00AD409A" w:rsidP="002B05C8">
            <w:pPr>
              <w:jc w:val="both"/>
              <w:rPr>
                <w:b/>
                <w:sz w:val="24"/>
                <w:szCs w:val="24"/>
              </w:rPr>
            </w:pPr>
            <w:r w:rsidRPr="002B05C8">
              <w:rPr>
                <w:sz w:val="24"/>
                <w:szCs w:val="24"/>
              </w:rPr>
              <w:t xml:space="preserve">Darbinis ilgis </w:t>
            </w:r>
          </w:p>
        </w:tc>
        <w:tc>
          <w:tcPr>
            <w:tcW w:w="2551" w:type="dxa"/>
            <w:vAlign w:val="center"/>
          </w:tcPr>
          <w:p w14:paraId="120B37D8" w14:textId="77777777" w:rsidR="00AD409A" w:rsidRPr="002B05C8" w:rsidRDefault="00AD409A" w:rsidP="00186DCE">
            <w:pPr>
              <w:jc w:val="center"/>
              <w:rPr>
                <w:sz w:val="24"/>
                <w:szCs w:val="24"/>
              </w:rPr>
            </w:pPr>
            <w:r w:rsidRPr="002B05C8">
              <w:rPr>
                <w:sz w:val="24"/>
                <w:szCs w:val="24"/>
              </w:rPr>
              <w:t>180mm ± 1</w:t>
            </w:r>
            <w:r w:rsidRPr="002B05C8">
              <w:rPr>
                <w:sz w:val="24"/>
                <w:szCs w:val="24"/>
                <w:lang w:val="en-US"/>
              </w:rPr>
              <w:t>0mm</w:t>
            </w:r>
          </w:p>
        </w:tc>
        <w:tc>
          <w:tcPr>
            <w:tcW w:w="4082" w:type="dxa"/>
          </w:tcPr>
          <w:p w14:paraId="536A1423" w14:textId="77777777" w:rsidR="00AD409A" w:rsidRPr="002B05C8" w:rsidRDefault="00AD409A" w:rsidP="002B05C8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4365" w:type="dxa"/>
          </w:tcPr>
          <w:p w14:paraId="6A85D959" w14:textId="77777777" w:rsidR="00AD409A" w:rsidRPr="002B05C8" w:rsidRDefault="00AD409A" w:rsidP="002B05C8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AD409A" w:rsidRPr="002B05C8" w14:paraId="3534FAB5" w14:textId="26DE436B" w:rsidTr="000078C4">
        <w:trPr>
          <w:trHeight w:val="237"/>
        </w:trPr>
        <w:tc>
          <w:tcPr>
            <w:tcW w:w="570" w:type="dxa"/>
            <w:vAlign w:val="center"/>
          </w:tcPr>
          <w:p w14:paraId="5C9D1662" w14:textId="1BB2D6B0" w:rsidR="00AD409A" w:rsidRPr="002B05C8" w:rsidRDefault="00AD409A" w:rsidP="002B05C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2686" w:type="dxa"/>
          </w:tcPr>
          <w:p w14:paraId="11709FCC" w14:textId="77777777" w:rsidR="00AD409A" w:rsidRPr="002B05C8" w:rsidRDefault="00AD409A" w:rsidP="002B05C8">
            <w:pPr>
              <w:jc w:val="both"/>
              <w:rPr>
                <w:b/>
                <w:sz w:val="24"/>
                <w:szCs w:val="24"/>
              </w:rPr>
            </w:pPr>
            <w:r w:rsidRPr="002B05C8">
              <w:rPr>
                <w:sz w:val="24"/>
                <w:szCs w:val="24"/>
              </w:rPr>
              <w:t>Matymo kampas</w:t>
            </w:r>
          </w:p>
        </w:tc>
        <w:tc>
          <w:tcPr>
            <w:tcW w:w="2551" w:type="dxa"/>
            <w:vAlign w:val="center"/>
          </w:tcPr>
          <w:p w14:paraId="28AF01B2" w14:textId="77777777" w:rsidR="00AD409A" w:rsidRPr="002B05C8" w:rsidRDefault="00AD409A" w:rsidP="00186DCE">
            <w:pPr>
              <w:jc w:val="center"/>
              <w:rPr>
                <w:sz w:val="24"/>
                <w:szCs w:val="24"/>
              </w:rPr>
            </w:pPr>
            <w:r w:rsidRPr="002B05C8">
              <w:rPr>
                <w:sz w:val="24"/>
                <w:szCs w:val="24"/>
              </w:rPr>
              <w:t>70° ± 5°</w:t>
            </w:r>
          </w:p>
        </w:tc>
        <w:tc>
          <w:tcPr>
            <w:tcW w:w="4082" w:type="dxa"/>
          </w:tcPr>
          <w:p w14:paraId="5CE0C010" w14:textId="77777777" w:rsidR="00AD409A" w:rsidRPr="002B05C8" w:rsidRDefault="00AD409A" w:rsidP="002B05C8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4365" w:type="dxa"/>
          </w:tcPr>
          <w:p w14:paraId="37CD178B" w14:textId="77777777" w:rsidR="00AD409A" w:rsidRPr="002B05C8" w:rsidRDefault="00AD409A" w:rsidP="002B05C8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AD409A" w:rsidRPr="002B05C8" w14:paraId="0B5006DD" w14:textId="7B58AFB1" w:rsidTr="000078C4">
        <w:trPr>
          <w:trHeight w:val="237"/>
        </w:trPr>
        <w:tc>
          <w:tcPr>
            <w:tcW w:w="570" w:type="dxa"/>
            <w:vAlign w:val="center"/>
          </w:tcPr>
          <w:p w14:paraId="4C82C3E0" w14:textId="3A3776C3" w:rsidR="00AD409A" w:rsidRPr="002B05C8" w:rsidRDefault="00AD409A" w:rsidP="002B05C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</w:p>
        </w:tc>
        <w:tc>
          <w:tcPr>
            <w:tcW w:w="2686" w:type="dxa"/>
          </w:tcPr>
          <w:p w14:paraId="4FA14536" w14:textId="77777777" w:rsidR="00AD409A" w:rsidRPr="002B05C8" w:rsidRDefault="00AD409A" w:rsidP="002B05C8">
            <w:pPr>
              <w:jc w:val="both"/>
              <w:rPr>
                <w:bCs/>
                <w:sz w:val="24"/>
                <w:szCs w:val="24"/>
              </w:rPr>
            </w:pPr>
            <w:r w:rsidRPr="002B05C8">
              <w:rPr>
                <w:bCs/>
                <w:sz w:val="24"/>
                <w:szCs w:val="24"/>
              </w:rPr>
              <w:t>Nešiojamas LED šviesos šaltinis</w:t>
            </w:r>
          </w:p>
        </w:tc>
        <w:tc>
          <w:tcPr>
            <w:tcW w:w="2551" w:type="dxa"/>
            <w:vAlign w:val="center"/>
          </w:tcPr>
          <w:p w14:paraId="78E9047A" w14:textId="77777777" w:rsidR="00AD409A" w:rsidRPr="002B05C8" w:rsidRDefault="00AD409A" w:rsidP="00186DCE">
            <w:pPr>
              <w:jc w:val="center"/>
              <w:rPr>
                <w:sz w:val="24"/>
                <w:szCs w:val="24"/>
              </w:rPr>
            </w:pPr>
            <w:r w:rsidRPr="002B05C8">
              <w:rPr>
                <w:sz w:val="24"/>
                <w:szCs w:val="24"/>
              </w:rPr>
              <w:t>Būtina</w:t>
            </w:r>
          </w:p>
        </w:tc>
        <w:tc>
          <w:tcPr>
            <w:tcW w:w="4082" w:type="dxa"/>
          </w:tcPr>
          <w:p w14:paraId="1E5DB0B0" w14:textId="77777777" w:rsidR="00AD409A" w:rsidRPr="002B05C8" w:rsidRDefault="00AD409A" w:rsidP="002B05C8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4365" w:type="dxa"/>
          </w:tcPr>
          <w:p w14:paraId="14590606" w14:textId="77777777" w:rsidR="00AD409A" w:rsidRPr="002B05C8" w:rsidRDefault="00AD409A" w:rsidP="002B05C8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AD409A" w:rsidRPr="002B05C8" w14:paraId="575CFBE8" w14:textId="7DEF784A" w:rsidTr="000078C4">
        <w:trPr>
          <w:trHeight w:val="237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4053C" w14:textId="685AE52D" w:rsidR="00AD409A" w:rsidRPr="002B05C8" w:rsidRDefault="00AD409A" w:rsidP="002B05C8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6.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98412" w14:textId="363A394A" w:rsidR="00AD409A" w:rsidRPr="002B05C8" w:rsidRDefault="00AD409A" w:rsidP="002B05C8">
            <w:pPr>
              <w:rPr>
                <w:sz w:val="24"/>
                <w:szCs w:val="24"/>
              </w:rPr>
            </w:pPr>
            <w:r w:rsidRPr="007A28F9">
              <w:rPr>
                <w:sz w:val="24"/>
                <w:szCs w:val="24"/>
              </w:rPr>
              <w:t>Šviesos šaltinio spalvų atkūrimo indeksas (CRI)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C85FF" w14:textId="6659EC7A" w:rsidR="00AD409A" w:rsidRPr="002B05C8" w:rsidRDefault="00AD409A" w:rsidP="00186DCE">
            <w:pPr>
              <w:jc w:val="center"/>
              <w:rPr>
                <w:sz w:val="24"/>
                <w:szCs w:val="24"/>
                <w:lang w:val="ru-RU"/>
              </w:rPr>
            </w:pPr>
            <w:r w:rsidRPr="00186DCE">
              <w:rPr>
                <w:sz w:val="24"/>
                <w:szCs w:val="24"/>
              </w:rPr>
              <w:t>ne mažesnis kaip 90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D7136" w14:textId="77777777" w:rsidR="00AD409A" w:rsidRPr="002B05C8" w:rsidRDefault="00AD409A" w:rsidP="002B05C8">
            <w:pPr>
              <w:rPr>
                <w:sz w:val="24"/>
                <w:szCs w:val="24"/>
              </w:rPr>
            </w:pP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69C47" w14:textId="77777777" w:rsidR="00AD409A" w:rsidRPr="002B05C8" w:rsidRDefault="00AD409A" w:rsidP="002B05C8">
            <w:pPr>
              <w:rPr>
                <w:sz w:val="24"/>
                <w:szCs w:val="24"/>
              </w:rPr>
            </w:pPr>
          </w:p>
        </w:tc>
      </w:tr>
      <w:tr w:rsidR="00AD409A" w:rsidRPr="002B05C8" w14:paraId="14429094" w14:textId="2CC73423" w:rsidTr="000078C4">
        <w:trPr>
          <w:trHeight w:val="237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8E493" w14:textId="42336573" w:rsidR="00AD409A" w:rsidRPr="002B05C8" w:rsidRDefault="00AD409A" w:rsidP="002B05C8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7.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5A775" w14:textId="77777777" w:rsidR="00AD409A" w:rsidRPr="002B05C8" w:rsidRDefault="00AD409A" w:rsidP="00E33F24">
            <w:pPr>
              <w:rPr>
                <w:sz w:val="24"/>
                <w:szCs w:val="24"/>
              </w:rPr>
            </w:pPr>
            <w:r w:rsidRPr="002B05C8">
              <w:rPr>
                <w:sz w:val="24"/>
                <w:szCs w:val="24"/>
              </w:rPr>
              <w:t xml:space="preserve">Šviesos intensyvumas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5F4FD" w14:textId="0CE5B28E" w:rsidR="00AD409A" w:rsidRPr="002B05C8" w:rsidRDefault="00AD409A" w:rsidP="00186DCE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 xml:space="preserve">ne </w:t>
            </w:r>
            <w:proofErr w:type="spellStart"/>
            <w:r>
              <w:rPr>
                <w:sz w:val="24"/>
                <w:szCs w:val="24"/>
                <w:lang w:val="en-US"/>
              </w:rPr>
              <w:t>mažiau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kaip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</w:t>
            </w:r>
            <w:r w:rsidR="000078C4">
              <w:rPr>
                <w:sz w:val="24"/>
                <w:szCs w:val="24"/>
                <w:lang w:val="en-US"/>
              </w:rPr>
              <w:t>20</w:t>
            </w:r>
            <w:r>
              <w:rPr>
                <w:sz w:val="24"/>
                <w:szCs w:val="24"/>
                <w:lang w:val="en-US"/>
              </w:rPr>
              <w:t xml:space="preserve">0 </w:t>
            </w:r>
            <w:proofErr w:type="spellStart"/>
            <w:r>
              <w:rPr>
                <w:sz w:val="24"/>
                <w:szCs w:val="24"/>
                <w:lang w:val="en-US"/>
              </w:rPr>
              <w:t>klx</w:t>
            </w:r>
            <w:proofErr w:type="spellEnd"/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484AB" w14:textId="77777777" w:rsidR="00AD409A" w:rsidRPr="002B05C8" w:rsidRDefault="00AD409A" w:rsidP="002B05C8">
            <w:pPr>
              <w:rPr>
                <w:sz w:val="24"/>
                <w:szCs w:val="24"/>
              </w:rPr>
            </w:pP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7F00A" w14:textId="77777777" w:rsidR="00AD409A" w:rsidRPr="002B05C8" w:rsidRDefault="00AD409A" w:rsidP="002B05C8">
            <w:pPr>
              <w:rPr>
                <w:sz w:val="24"/>
                <w:szCs w:val="24"/>
              </w:rPr>
            </w:pPr>
          </w:p>
        </w:tc>
      </w:tr>
      <w:tr w:rsidR="00AD409A" w:rsidRPr="002B05C8" w14:paraId="49FDFFE4" w14:textId="7388A861" w:rsidTr="000078C4">
        <w:trPr>
          <w:trHeight w:val="237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14C5D" w14:textId="3440B6E2" w:rsidR="00AD409A" w:rsidRPr="002B05C8" w:rsidRDefault="00AD409A" w:rsidP="002B05C8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8.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B7A62" w14:textId="77777777" w:rsidR="00AD409A" w:rsidRPr="002B05C8" w:rsidRDefault="00AD409A" w:rsidP="00E33F24">
            <w:pPr>
              <w:rPr>
                <w:sz w:val="24"/>
                <w:szCs w:val="24"/>
              </w:rPr>
            </w:pPr>
            <w:r w:rsidRPr="002B05C8">
              <w:rPr>
                <w:sz w:val="24"/>
                <w:szCs w:val="24"/>
              </w:rPr>
              <w:t>Baterijos veikimo laikas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2B8FA" w14:textId="26E605F8" w:rsidR="00AD409A" w:rsidRPr="00DF2948" w:rsidRDefault="00AD409A" w:rsidP="00186DCE">
            <w:pPr>
              <w:jc w:val="center"/>
              <w:rPr>
                <w:sz w:val="24"/>
                <w:szCs w:val="24"/>
              </w:rPr>
            </w:pPr>
            <w:r w:rsidRPr="0003649A">
              <w:rPr>
                <w:sz w:val="24"/>
                <w:szCs w:val="24"/>
              </w:rPr>
              <w:t>Baterijos veikimo laikas dirbant vidutiniu intensyvumu ne mažiau 6 val., arba maksimaliu intensyvumu ne mažiau 3 val.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F0B37" w14:textId="77777777" w:rsidR="00AD409A" w:rsidRPr="002B05C8" w:rsidRDefault="00AD409A" w:rsidP="002B05C8">
            <w:pPr>
              <w:rPr>
                <w:sz w:val="24"/>
                <w:szCs w:val="24"/>
              </w:rPr>
            </w:pP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08C0B" w14:textId="77777777" w:rsidR="00AD409A" w:rsidRPr="002B05C8" w:rsidRDefault="00AD409A" w:rsidP="002B05C8">
            <w:pPr>
              <w:rPr>
                <w:sz w:val="24"/>
                <w:szCs w:val="24"/>
              </w:rPr>
            </w:pPr>
          </w:p>
        </w:tc>
      </w:tr>
      <w:tr w:rsidR="00AD409A" w:rsidRPr="002B05C8" w14:paraId="40D9541F" w14:textId="44333640" w:rsidTr="000078C4">
        <w:trPr>
          <w:trHeight w:val="237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EAF89" w14:textId="00527DCE" w:rsidR="00AD409A" w:rsidRPr="002B05C8" w:rsidRDefault="00AD409A" w:rsidP="002B05C8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9.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0EF36" w14:textId="77777777" w:rsidR="00AD409A" w:rsidRPr="002B05C8" w:rsidRDefault="00AD409A" w:rsidP="00E33F24">
            <w:pPr>
              <w:rPr>
                <w:sz w:val="24"/>
                <w:szCs w:val="24"/>
              </w:rPr>
            </w:pPr>
            <w:r w:rsidRPr="002B05C8">
              <w:rPr>
                <w:sz w:val="24"/>
                <w:szCs w:val="24"/>
              </w:rPr>
              <w:t>Reguliuojamas šviesos ryškumas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5DFA7" w14:textId="77777777" w:rsidR="00AD409A" w:rsidRPr="002B05C8" w:rsidRDefault="00AD409A" w:rsidP="00186DCE">
            <w:pPr>
              <w:jc w:val="center"/>
              <w:rPr>
                <w:sz w:val="24"/>
                <w:szCs w:val="24"/>
              </w:rPr>
            </w:pPr>
            <w:r w:rsidRPr="002B05C8">
              <w:rPr>
                <w:sz w:val="24"/>
                <w:szCs w:val="24"/>
              </w:rPr>
              <w:t>Būtina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1FF3B" w14:textId="77777777" w:rsidR="00AD409A" w:rsidRPr="002B05C8" w:rsidRDefault="00AD409A" w:rsidP="002B05C8">
            <w:pPr>
              <w:rPr>
                <w:sz w:val="24"/>
                <w:szCs w:val="24"/>
              </w:rPr>
            </w:pP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50053" w14:textId="77777777" w:rsidR="00AD409A" w:rsidRPr="002B05C8" w:rsidRDefault="00AD409A" w:rsidP="002B05C8">
            <w:pPr>
              <w:rPr>
                <w:sz w:val="24"/>
                <w:szCs w:val="24"/>
              </w:rPr>
            </w:pPr>
          </w:p>
        </w:tc>
      </w:tr>
      <w:tr w:rsidR="00AD409A" w:rsidRPr="002B05C8" w14:paraId="6B8045E3" w14:textId="2EBEA6FA" w:rsidTr="000078C4">
        <w:trPr>
          <w:trHeight w:val="237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D135C" w14:textId="0DB2A82C" w:rsidR="00AD409A" w:rsidRPr="002B05C8" w:rsidRDefault="00AD409A" w:rsidP="002B05C8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10.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C920E" w14:textId="77777777" w:rsidR="00AD409A" w:rsidRPr="002B05C8" w:rsidRDefault="00AD409A" w:rsidP="002B05C8">
            <w:pPr>
              <w:rPr>
                <w:sz w:val="24"/>
                <w:szCs w:val="24"/>
              </w:rPr>
            </w:pPr>
            <w:r w:rsidRPr="002B05C8">
              <w:rPr>
                <w:sz w:val="24"/>
                <w:szCs w:val="24"/>
              </w:rPr>
              <w:t>Akumuliatorių pakrovimo blokas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BF0A4" w14:textId="77777777" w:rsidR="00AD409A" w:rsidRPr="002B05C8" w:rsidRDefault="00AD409A" w:rsidP="00186DCE">
            <w:pPr>
              <w:jc w:val="center"/>
              <w:rPr>
                <w:sz w:val="24"/>
                <w:szCs w:val="24"/>
              </w:rPr>
            </w:pPr>
            <w:r w:rsidRPr="002B05C8">
              <w:rPr>
                <w:sz w:val="24"/>
                <w:szCs w:val="24"/>
              </w:rPr>
              <w:t>Būtina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B76FB" w14:textId="77777777" w:rsidR="00AD409A" w:rsidRPr="002B05C8" w:rsidRDefault="00AD409A" w:rsidP="002B05C8">
            <w:pPr>
              <w:rPr>
                <w:sz w:val="24"/>
                <w:szCs w:val="24"/>
              </w:rPr>
            </w:pP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88FAC" w14:textId="77777777" w:rsidR="00AD409A" w:rsidRPr="002B05C8" w:rsidRDefault="00AD409A" w:rsidP="002B05C8">
            <w:pPr>
              <w:rPr>
                <w:sz w:val="24"/>
                <w:szCs w:val="24"/>
              </w:rPr>
            </w:pPr>
          </w:p>
        </w:tc>
      </w:tr>
      <w:tr w:rsidR="00AD409A" w:rsidRPr="002B05C8" w14:paraId="50FE4888" w14:textId="1F48B45A" w:rsidTr="000078C4">
        <w:trPr>
          <w:trHeight w:val="237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5F2FA" w14:textId="0065A363" w:rsidR="00AD409A" w:rsidRPr="002B05C8" w:rsidRDefault="00AD409A" w:rsidP="002B05C8">
            <w:pPr>
              <w:jc w:val="center"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  <w:lang w:val="en-US"/>
              </w:rPr>
              <w:t>11.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72EAD" w14:textId="77777777" w:rsidR="00AD409A" w:rsidRPr="002B05C8" w:rsidRDefault="00AD409A" w:rsidP="002B05C8">
            <w:pPr>
              <w:rPr>
                <w:sz w:val="24"/>
                <w:szCs w:val="24"/>
                <w:lang w:val="en-US"/>
              </w:rPr>
            </w:pPr>
            <w:proofErr w:type="spellStart"/>
            <w:r w:rsidRPr="002B05C8">
              <w:rPr>
                <w:sz w:val="24"/>
                <w:szCs w:val="24"/>
                <w:lang w:val="en-US"/>
              </w:rPr>
              <w:t>Pakraunami</w:t>
            </w:r>
            <w:proofErr w:type="spellEnd"/>
            <w:r w:rsidRPr="002B05C8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B05C8">
              <w:rPr>
                <w:sz w:val="24"/>
                <w:szCs w:val="24"/>
                <w:lang w:val="en-US"/>
              </w:rPr>
              <w:t>akumuliatoriai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64BC1" w14:textId="7E08D7B6" w:rsidR="00AD409A" w:rsidRPr="002B05C8" w:rsidRDefault="00AD409A" w:rsidP="00186DCE">
            <w:pPr>
              <w:jc w:val="center"/>
              <w:rPr>
                <w:sz w:val="24"/>
                <w:szCs w:val="24"/>
                <w:lang w:val="en-US"/>
              </w:rPr>
            </w:pPr>
            <w:r w:rsidRPr="002B05C8">
              <w:rPr>
                <w:sz w:val="24"/>
                <w:szCs w:val="24"/>
              </w:rPr>
              <w:t xml:space="preserve">Ne mažiau </w:t>
            </w:r>
            <w:r w:rsidRPr="002B05C8">
              <w:rPr>
                <w:sz w:val="24"/>
                <w:szCs w:val="24"/>
                <w:lang w:val="en-US"/>
              </w:rPr>
              <w:t>2</w:t>
            </w:r>
            <w:r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B05C8">
              <w:rPr>
                <w:sz w:val="24"/>
                <w:szCs w:val="24"/>
                <w:lang w:val="en-US"/>
              </w:rPr>
              <w:t>vnt</w:t>
            </w:r>
            <w:proofErr w:type="spellEnd"/>
            <w:r w:rsidRPr="002B05C8">
              <w:rPr>
                <w:sz w:val="24"/>
                <w:szCs w:val="24"/>
                <w:lang w:val="en-US"/>
              </w:rPr>
              <w:t>.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5320E" w14:textId="77777777" w:rsidR="00AD409A" w:rsidRPr="002B05C8" w:rsidRDefault="00AD409A" w:rsidP="002B05C8">
            <w:pPr>
              <w:rPr>
                <w:sz w:val="24"/>
                <w:szCs w:val="24"/>
              </w:rPr>
            </w:pP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B93DF" w14:textId="77777777" w:rsidR="00AD409A" w:rsidRPr="002B05C8" w:rsidRDefault="00AD409A" w:rsidP="002B05C8">
            <w:pPr>
              <w:rPr>
                <w:sz w:val="24"/>
                <w:szCs w:val="24"/>
              </w:rPr>
            </w:pPr>
          </w:p>
        </w:tc>
      </w:tr>
      <w:tr w:rsidR="00AD409A" w:rsidRPr="002B05C8" w14:paraId="6B109B33" w14:textId="552C3FA6" w:rsidTr="000078C4">
        <w:trPr>
          <w:trHeight w:val="237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17694" w14:textId="5000E9A5" w:rsidR="00AD409A" w:rsidRPr="002B05C8" w:rsidRDefault="00AD409A" w:rsidP="002B05C8">
            <w:pPr>
              <w:jc w:val="center"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  <w:lang w:val="en-US"/>
              </w:rPr>
              <w:lastRenderedPageBreak/>
              <w:t>12.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ED831" w14:textId="77777777" w:rsidR="00AD409A" w:rsidRPr="002B05C8" w:rsidRDefault="00AD409A" w:rsidP="00E33F24">
            <w:pPr>
              <w:rPr>
                <w:sz w:val="24"/>
                <w:szCs w:val="24"/>
              </w:rPr>
            </w:pPr>
            <w:r w:rsidRPr="002B05C8">
              <w:rPr>
                <w:sz w:val="24"/>
                <w:szCs w:val="24"/>
              </w:rPr>
              <w:t>Šviesos šaltinis gali būti mirkomas dezinfekcinėse priemonėse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8B421" w14:textId="77777777" w:rsidR="00AD409A" w:rsidRPr="002B05C8" w:rsidRDefault="00AD409A" w:rsidP="00186DCE">
            <w:pPr>
              <w:jc w:val="center"/>
              <w:rPr>
                <w:sz w:val="24"/>
                <w:szCs w:val="24"/>
              </w:rPr>
            </w:pPr>
            <w:r w:rsidRPr="002B05C8">
              <w:rPr>
                <w:sz w:val="24"/>
                <w:szCs w:val="24"/>
              </w:rPr>
              <w:t>Būtina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33838" w14:textId="77777777" w:rsidR="00AD409A" w:rsidRPr="002B05C8" w:rsidRDefault="00AD409A" w:rsidP="002B05C8">
            <w:pPr>
              <w:rPr>
                <w:sz w:val="24"/>
                <w:szCs w:val="24"/>
              </w:rPr>
            </w:pP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29D25" w14:textId="77777777" w:rsidR="00AD409A" w:rsidRPr="002B05C8" w:rsidRDefault="00AD409A" w:rsidP="002B05C8">
            <w:pPr>
              <w:rPr>
                <w:sz w:val="24"/>
                <w:szCs w:val="24"/>
              </w:rPr>
            </w:pPr>
          </w:p>
        </w:tc>
      </w:tr>
      <w:tr w:rsidR="00AD409A" w:rsidRPr="002B05C8" w14:paraId="0822D41C" w14:textId="7A4D980F" w:rsidTr="000078C4">
        <w:trPr>
          <w:trHeight w:val="237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EC1FC" w14:textId="751CDBA5" w:rsidR="00AD409A" w:rsidRPr="002B05C8" w:rsidRDefault="00AD409A" w:rsidP="002B05C8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  <w:r w:rsidR="00543720">
              <w:rPr>
                <w:bCs/>
                <w:sz w:val="24"/>
                <w:szCs w:val="24"/>
              </w:rPr>
              <w:t>3.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4A76D" w14:textId="77777777" w:rsidR="00AD409A" w:rsidRPr="002B05C8" w:rsidRDefault="00AD409A" w:rsidP="005E7563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</w:rPr>
            </w:pPr>
            <w:r w:rsidRPr="002B05C8">
              <w:rPr>
                <w:sz w:val="24"/>
                <w:szCs w:val="24"/>
              </w:rPr>
              <w:t>Garantija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7FA5C" w14:textId="77777777" w:rsidR="00AD409A" w:rsidRPr="002B05C8" w:rsidRDefault="00AD409A" w:rsidP="00186DCE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2B05C8">
              <w:rPr>
                <w:sz w:val="24"/>
                <w:szCs w:val="24"/>
              </w:rPr>
              <w:t>Ne mažiau 24 mėn.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C5557" w14:textId="77777777" w:rsidR="00AD409A" w:rsidRPr="002B05C8" w:rsidRDefault="00AD409A" w:rsidP="002B05C8">
            <w:pPr>
              <w:rPr>
                <w:sz w:val="24"/>
                <w:szCs w:val="24"/>
              </w:rPr>
            </w:pP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F77A8" w14:textId="77777777" w:rsidR="00AD409A" w:rsidRPr="002B05C8" w:rsidRDefault="00AD409A" w:rsidP="002B05C8">
            <w:pPr>
              <w:rPr>
                <w:sz w:val="24"/>
                <w:szCs w:val="24"/>
              </w:rPr>
            </w:pPr>
          </w:p>
        </w:tc>
      </w:tr>
    </w:tbl>
    <w:p w14:paraId="3B2FE00F" w14:textId="77777777" w:rsidR="002A459E" w:rsidRDefault="002A459E" w:rsidP="002B05C8">
      <w:pPr>
        <w:rPr>
          <w:sz w:val="24"/>
          <w:szCs w:val="24"/>
        </w:rPr>
      </w:pPr>
    </w:p>
    <w:p w14:paraId="1BA3623B" w14:textId="4B6E9B17" w:rsidR="002B05C8" w:rsidRDefault="002B05C8" w:rsidP="002B05C8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Bendrieji reikalavimai:</w:t>
      </w:r>
    </w:p>
    <w:p w14:paraId="27687554" w14:textId="210C630B" w:rsidR="00D21536" w:rsidRPr="000B369F" w:rsidRDefault="00DE0C3D" w:rsidP="002B05C8">
      <w:pPr>
        <w:pStyle w:val="Body2"/>
        <w:numPr>
          <w:ilvl w:val="0"/>
          <w:numId w:val="11"/>
        </w:numPr>
        <w:shd w:val="clear" w:color="auto" w:fill="FFFFFF"/>
        <w:tabs>
          <w:tab w:val="left" w:pos="851"/>
        </w:tabs>
        <w:spacing w:after="0"/>
        <w:ind w:left="0" w:firstLine="567"/>
        <w:rPr>
          <w:rStyle w:val="normaltextrun"/>
          <w:rFonts w:cs="Times New Roman"/>
          <w:sz w:val="24"/>
          <w:szCs w:val="24"/>
          <w:lang w:val="lt-LT"/>
        </w:rPr>
      </w:pPr>
      <w:bookmarkStart w:id="0" w:name="_Hlk189574152"/>
      <w:r w:rsidRPr="000B369F">
        <w:rPr>
          <w:rStyle w:val="normaltextrun"/>
          <w:rFonts w:eastAsiaTheme="majorEastAsia" w:cs="Times New Roman"/>
          <w:sz w:val="24"/>
          <w:szCs w:val="24"/>
          <w:lang w:val="lt-LT"/>
        </w:rPr>
        <w:t>Prekė turi būti paženklinta CE ženklu.</w:t>
      </w:r>
    </w:p>
    <w:p w14:paraId="63F02EED" w14:textId="1479A478" w:rsidR="002B05C8" w:rsidRPr="002B05C8" w:rsidRDefault="002B05C8" w:rsidP="002B05C8">
      <w:pPr>
        <w:pStyle w:val="Body2"/>
        <w:numPr>
          <w:ilvl w:val="0"/>
          <w:numId w:val="11"/>
        </w:numPr>
        <w:shd w:val="clear" w:color="auto" w:fill="FFFFFF"/>
        <w:tabs>
          <w:tab w:val="left" w:pos="851"/>
        </w:tabs>
        <w:spacing w:after="0"/>
        <w:ind w:left="0" w:firstLine="567"/>
        <w:rPr>
          <w:rFonts w:cs="Times New Roman"/>
          <w:sz w:val="24"/>
          <w:szCs w:val="24"/>
          <w:lang w:val="lt-LT"/>
        </w:rPr>
      </w:pPr>
      <w:r w:rsidRPr="002B05C8">
        <w:rPr>
          <w:rStyle w:val="normaltextrun"/>
          <w:rFonts w:eastAsia="Times New Roman" w:cs="Times New Roman"/>
          <w:sz w:val="24"/>
          <w:szCs w:val="24"/>
          <w:lang w:val="lt-LT"/>
        </w:rPr>
        <w:t>Tiekėjas turi pateikti dokumentus</w:t>
      </w:r>
      <w:r w:rsidR="00A241CD">
        <w:rPr>
          <w:rStyle w:val="normaltextrun"/>
          <w:rFonts w:eastAsia="Times New Roman" w:cs="Times New Roman"/>
          <w:sz w:val="24"/>
          <w:szCs w:val="24"/>
          <w:lang w:val="lt-LT"/>
        </w:rPr>
        <w:t xml:space="preserve"> lietuvių arba anglų kalba</w:t>
      </w:r>
      <w:r w:rsidRPr="002B05C8">
        <w:rPr>
          <w:rStyle w:val="normaltextrun"/>
          <w:rFonts w:eastAsia="Times New Roman" w:cs="Times New Roman"/>
          <w:sz w:val="24"/>
          <w:szCs w:val="24"/>
          <w:lang w:val="lt-LT"/>
        </w:rPr>
        <w:t>, įrodančius siūlomos įrangos atitikimą techniniams reikalavimams, nurodytiems pirkimo dokumentų techninėje specifikacijoje: tiekėjas turi pateikti gamintojo parengtus katalogus</w:t>
      </w:r>
      <w:r>
        <w:rPr>
          <w:rStyle w:val="Puslapioinaosnuoroda"/>
          <w:rFonts w:eastAsia="Times New Roman" w:cs="Times New Roman"/>
          <w:sz w:val="24"/>
          <w:szCs w:val="24"/>
          <w:lang w:val="lt-LT"/>
        </w:rPr>
        <w:footnoteReference w:id="1"/>
      </w:r>
      <w:r w:rsidRPr="002B05C8">
        <w:rPr>
          <w:rStyle w:val="normaltextrun"/>
          <w:rFonts w:eastAsia="Times New Roman" w:cs="Times New Roman"/>
          <w:sz w:val="24"/>
          <w:szCs w:val="24"/>
          <w:lang w:val="lt-LT"/>
        </w:rPr>
        <w:t xml:space="preserve"> ir / ar siūlomos įrangos techninių charakteristikų aprašymus* (jei gamintojo kataloge neišsamiai atsispindi siūlomos įrangos atitikimas techninės specifikacijos reikalavimams) (</w:t>
      </w:r>
      <w:proofErr w:type="spellStart"/>
      <w:r w:rsidRPr="002B05C8">
        <w:rPr>
          <w:rStyle w:val="normaltextrun"/>
          <w:rFonts w:eastAsia="Times New Roman" w:cs="Times New Roman"/>
          <w:sz w:val="24"/>
          <w:szCs w:val="24"/>
          <w:lang w:val="lt-LT"/>
        </w:rPr>
        <w:t>pdf</w:t>
      </w:r>
      <w:proofErr w:type="spellEnd"/>
      <w:r w:rsidRPr="002B05C8">
        <w:rPr>
          <w:rStyle w:val="normaltextrun"/>
          <w:rFonts w:eastAsia="Times New Roman" w:cs="Times New Roman"/>
          <w:sz w:val="24"/>
          <w:szCs w:val="24"/>
          <w:lang w:val="lt-LT"/>
        </w:rPr>
        <w:t xml:space="preserve"> formatu) su vertimu į lietuvių kalbą</w:t>
      </w:r>
      <w:r w:rsidRPr="002B05C8">
        <w:rPr>
          <w:rStyle w:val="normaltextrun"/>
          <w:rFonts w:eastAsia="Times New Roman" w:cs="Times New Roman"/>
          <w:sz w:val="24"/>
          <w:szCs w:val="24"/>
          <w:u w:val="single"/>
          <w:lang w:val="lt-LT"/>
        </w:rPr>
        <w:t xml:space="preserve"> (kiek tai susiję su atitiktimi techninės specifikacijos reikalavimams)</w:t>
      </w:r>
      <w:r w:rsidRPr="002B05C8">
        <w:rPr>
          <w:rStyle w:val="normaltextrun"/>
          <w:rFonts w:eastAsia="Times New Roman" w:cs="Times New Roman"/>
          <w:sz w:val="24"/>
          <w:szCs w:val="24"/>
          <w:lang w:val="lt-LT"/>
        </w:rPr>
        <w:t xml:space="preserve">. Šiuose dokumentuose tiekėjas turi grafiškai nurodyti (t. y. pastebimai pažymėti – spalvotai žymėti ir / ar nurodyti rodyklėmis, ir / ar pabraukti) konkrečias teikiamų dokumentų vietas, kur aprašomos reikalaujamų techninių charakteristikų reikšmės, bei įrašyti, kurį techninių reikalavimų punktą jos atitinka. </w:t>
      </w:r>
      <w:r w:rsidR="0011328D" w:rsidRPr="000B369F">
        <w:rPr>
          <w:rStyle w:val="normaltextrun"/>
          <w:rFonts w:eastAsiaTheme="majorEastAsia" w:cs="Times New Roman"/>
          <w:sz w:val="24"/>
          <w:szCs w:val="24"/>
          <w:lang w:val="lt-LT"/>
        </w:rPr>
        <w:t>Taip pat tiekėjas  gali pateikti nuorodas į gamintojo interneto tinklalapį (jei toks yra), kuriame galima patikrinti teikiamų duomenų autentiškumą (nuorodos turi būti nurodytos</w:t>
      </w:r>
      <w:r w:rsidR="00DF2948">
        <w:rPr>
          <w:rStyle w:val="normaltextrun"/>
          <w:rFonts w:eastAsiaTheme="majorEastAsia" w:cs="Times New Roman"/>
          <w:sz w:val="24"/>
          <w:szCs w:val="24"/>
          <w:lang w:val="lt-LT"/>
        </w:rPr>
        <w:t xml:space="preserve"> </w:t>
      </w:r>
      <w:r w:rsidR="0011328D" w:rsidRPr="000B369F">
        <w:rPr>
          <w:rStyle w:val="normaltextrun"/>
          <w:rFonts w:eastAsiaTheme="majorEastAsia" w:cs="Times New Roman"/>
          <w:sz w:val="24"/>
          <w:szCs w:val="24"/>
          <w:lang w:val="lt-LT"/>
        </w:rPr>
        <w:t>techninės specifikacijos lentelėje).</w:t>
      </w:r>
      <w:bookmarkEnd w:id="0"/>
    </w:p>
    <w:sectPr w:rsidR="002B05C8" w:rsidRPr="002B05C8" w:rsidSect="00AD409A">
      <w:headerReference w:type="default" r:id="rId11"/>
      <w:footnotePr>
        <w:numFmt w:val="chicago"/>
      </w:footnotePr>
      <w:pgSz w:w="16837" w:h="11905" w:orient="landscape"/>
      <w:pgMar w:top="1701" w:right="1134" w:bottom="1134" w:left="567" w:header="567" w:footer="567" w:gutter="0"/>
      <w:cols w:space="1296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BA3177" w14:textId="77777777" w:rsidR="00C30758" w:rsidRDefault="00C30758" w:rsidP="009B6A21">
      <w:r>
        <w:separator/>
      </w:r>
    </w:p>
  </w:endnote>
  <w:endnote w:type="continuationSeparator" w:id="0">
    <w:p w14:paraId="443B9174" w14:textId="77777777" w:rsidR="00C30758" w:rsidRDefault="00C30758" w:rsidP="009B6A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3939D1" w14:textId="77777777" w:rsidR="00C30758" w:rsidRDefault="00C30758" w:rsidP="009B6A21">
      <w:r>
        <w:separator/>
      </w:r>
    </w:p>
  </w:footnote>
  <w:footnote w:type="continuationSeparator" w:id="0">
    <w:p w14:paraId="12D3B759" w14:textId="77777777" w:rsidR="00C30758" w:rsidRDefault="00C30758" w:rsidP="009B6A21">
      <w:r>
        <w:continuationSeparator/>
      </w:r>
    </w:p>
  </w:footnote>
  <w:footnote w:id="1">
    <w:p w14:paraId="1D5204CC" w14:textId="77777777" w:rsidR="002B05C8" w:rsidRPr="002B05C8" w:rsidRDefault="002B05C8" w:rsidP="002B05C8">
      <w:pPr>
        <w:pStyle w:val="Puslapioinaostekstas"/>
        <w:rPr>
          <w:i/>
          <w:iCs/>
        </w:rPr>
      </w:pPr>
      <w:r>
        <w:rPr>
          <w:rStyle w:val="Puslapioinaosnuoroda"/>
        </w:rPr>
        <w:footnoteRef/>
      </w:r>
      <w:r>
        <w:t xml:space="preserve"> </w:t>
      </w:r>
      <w:r>
        <w:rPr>
          <w:i/>
          <w:iCs/>
        </w:rPr>
        <w:t>netaikoma garantijai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035EE8" w14:textId="23FBEC54" w:rsidR="002B05C8" w:rsidRPr="00AD409A" w:rsidRDefault="00AD409A" w:rsidP="00AD409A">
    <w:pPr>
      <w:pStyle w:val="Antrats"/>
      <w:jc w:val="right"/>
    </w:pPr>
    <w:r w:rsidRPr="00AD409A">
      <w:rPr>
        <w:sz w:val="24"/>
        <w:szCs w:val="24"/>
      </w:rPr>
      <w:t>2.</w:t>
    </w:r>
    <w:r>
      <w:rPr>
        <w:sz w:val="24"/>
        <w:szCs w:val="24"/>
      </w:rPr>
      <w:t>6</w:t>
    </w:r>
    <w:r w:rsidRPr="00AD409A">
      <w:rPr>
        <w:sz w:val="24"/>
        <w:szCs w:val="24"/>
      </w:rPr>
      <w:t xml:space="preserve"> priedas „</w:t>
    </w:r>
    <w:r>
      <w:rPr>
        <w:sz w:val="24"/>
        <w:szCs w:val="24"/>
      </w:rPr>
      <w:t>6</w:t>
    </w:r>
    <w:r w:rsidRPr="00AD409A">
      <w:rPr>
        <w:sz w:val="24"/>
        <w:szCs w:val="24"/>
      </w:rPr>
      <w:t xml:space="preserve"> p. o. d. techninė specifikacija“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0A4FFD"/>
    <w:multiLevelType w:val="hybridMultilevel"/>
    <w:tmpl w:val="CBA65DC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5C3BA7"/>
    <w:multiLevelType w:val="hybridMultilevel"/>
    <w:tmpl w:val="2D34AAA4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EB7A38"/>
    <w:multiLevelType w:val="hybridMultilevel"/>
    <w:tmpl w:val="1DF21BF4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49425D"/>
    <w:multiLevelType w:val="hybridMultilevel"/>
    <w:tmpl w:val="EC5AD952"/>
    <w:lvl w:ilvl="0" w:tplc="74487556">
      <w:start w:val="1"/>
      <w:numFmt w:val="decimal"/>
      <w:lvlText w:val="3.%1."/>
      <w:lvlJc w:val="center"/>
      <w:pPr>
        <w:tabs>
          <w:tab w:val="num" w:pos="360"/>
        </w:tabs>
        <w:ind w:left="360" w:hanging="360"/>
      </w:pPr>
      <w:rPr>
        <w:rFonts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465BC1"/>
    <w:multiLevelType w:val="hybridMultilevel"/>
    <w:tmpl w:val="84067BD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9579B4"/>
    <w:multiLevelType w:val="hybridMultilevel"/>
    <w:tmpl w:val="90582AA8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D0675FF"/>
    <w:multiLevelType w:val="hybridMultilevel"/>
    <w:tmpl w:val="D4AA2282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120B7D"/>
    <w:multiLevelType w:val="hybridMultilevel"/>
    <w:tmpl w:val="B6067C10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F2E2FF1"/>
    <w:multiLevelType w:val="hybridMultilevel"/>
    <w:tmpl w:val="D0B069E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50250CD"/>
    <w:multiLevelType w:val="hybridMultilevel"/>
    <w:tmpl w:val="2206C464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3B04762"/>
    <w:multiLevelType w:val="hybridMultilevel"/>
    <w:tmpl w:val="5A446D70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0023928">
    <w:abstractNumId w:val="6"/>
  </w:num>
  <w:num w:numId="2" w16cid:durableId="312174589">
    <w:abstractNumId w:val="9"/>
  </w:num>
  <w:num w:numId="3" w16cid:durableId="2048213261">
    <w:abstractNumId w:val="7"/>
  </w:num>
  <w:num w:numId="4" w16cid:durableId="1442610658">
    <w:abstractNumId w:val="5"/>
  </w:num>
  <w:num w:numId="5" w16cid:durableId="1605114377">
    <w:abstractNumId w:val="1"/>
  </w:num>
  <w:num w:numId="6" w16cid:durableId="1732118505">
    <w:abstractNumId w:val="4"/>
  </w:num>
  <w:num w:numId="7" w16cid:durableId="791173111">
    <w:abstractNumId w:val="2"/>
  </w:num>
  <w:num w:numId="8" w16cid:durableId="801002315">
    <w:abstractNumId w:val="3"/>
  </w:num>
  <w:num w:numId="9" w16cid:durableId="962074548">
    <w:abstractNumId w:val="10"/>
  </w:num>
  <w:num w:numId="10" w16cid:durableId="288635856">
    <w:abstractNumId w:val="8"/>
  </w:num>
  <w:num w:numId="11" w16cid:durableId="4111291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drawingGridHorizontalSpacing w:val="120"/>
  <w:drawingGridVerticalSpacing w:val="163"/>
  <w:displayHorizontalDrawingGridEvery w:val="2"/>
  <w:displayVerticalDrawingGridEvery w:val="2"/>
  <w:characterSpacingControl w:val="doNotCompress"/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3808"/>
    <w:rsid w:val="00006E9F"/>
    <w:rsid w:val="000078C4"/>
    <w:rsid w:val="000225E5"/>
    <w:rsid w:val="00032618"/>
    <w:rsid w:val="0003649A"/>
    <w:rsid w:val="000529B4"/>
    <w:rsid w:val="000A363C"/>
    <w:rsid w:val="000B369F"/>
    <w:rsid w:val="000F09F7"/>
    <w:rsid w:val="00103D7D"/>
    <w:rsid w:val="001063CD"/>
    <w:rsid w:val="0011328D"/>
    <w:rsid w:val="00127EC1"/>
    <w:rsid w:val="00137777"/>
    <w:rsid w:val="00142DD7"/>
    <w:rsid w:val="001767BB"/>
    <w:rsid w:val="00186DCE"/>
    <w:rsid w:val="001C0990"/>
    <w:rsid w:val="001C2C5F"/>
    <w:rsid w:val="001C4B58"/>
    <w:rsid w:val="001E36C1"/>
    <w:rsid w:val="0021794D"/>
    <w:rsid w:val="00222A8B"/>
    <w:rsid w:val="00231847"/>
    <w:rsid w:val="00256E2E"/>
    <w:rsid w:val="0026088D"/>
    <w:rsid w:val="00296C6E"/>
    <w:rsid w:val="002A459E"/>
    <w:rsid w:val="002B05C8"/>
    <w:rsid w:val="002D1367"/>
    <w:rsid w:val="002E470E"/>
    <w:rsid w:val="003B41C4"/>
    <w:rsid w:val="003C0B70"/>
    <w:rsid w:val="003F3808"/>
    <w:rsid w:val="00404DB2"/>
    <w:rsid w:val="004911F7"/>
    <w:rsid w:val="00492B7E"/>
    <w:rsid w:val="004A493D"/>
    <w:rsid w:val="004A7D7F"/>
    <w:rsid w:val="004F17D7"/>
    <w:rsid w:val="00543720"/>
    <w:rsid w:val="00561BEB"/>
    <w:rsid w:val="005A6F60"/>
    <w:rsid w:val="005E7563"/>
    <w:rsid w:val="005F5712"/>
    <w:rsid w:val="00614599"/>
    <w:rsid w:val="00631430"/>
    <w:rsid w:val="00637305"/>
    <w:rsid w:val="00644A7C"/>
    <w:rsid w:val="00645A9B"/>
    <w:rsid w:val="006C27F6"/>
    <w:rsid w:val="006C7C7D"/>
    <w:rsid w:val="00702622"/>
    <w:rsid w:val="007340C4"/>
    <w:rsid w:val="00747D63"/>
    <w:rsid w:val="007A28F9"/>
    <w:rsid w:val="007C0764"/>
    <w:rsid w:val="007E3249"/>
    <w:rsid w:val="008246CE"/>
    <w:rsid w:val="008325F2"/>
    <w:rsid w:val="00876A3C"/>
    <w:rsid w:val="00895EF8"/>
    <w:rsid w:val="008C0A46"/>
    <w:rsid w:val="008F2F17"/>
    <w:rsid w:val="00985779"/>
    <w:rsid w:val="00995CCC"/>
    <w:rsid w:val="009A5553"/>
    <w:rsid w:val="009B6A21"/>
    <w:rsid w:val="00A05442"/>
    <w:rsid w:val="00A241CD"/>
    <w:rsid w:val="00A27DE8"/>
    <w:rsid w:val="00A71DB3"/>
    <w:rsid w:val="00A9046B"/>
    <w:rsid w:val="00AA69B9"/>
    <w:rsid w:val="00AC37A8"/>
    <w:rsid w:val="00AD0D34"/>
    <w:rsid w:val="00AD2371"/>
    <w:rsid w:val="00AD409A"/>
    <w:rsid w:val="00AE1D64"/>
    <w:rsid w:val="00AF4AA5"/>
    <w:rsid w:val="00B70CDC"/>
    <w:rsid w:val="00B75F67"/>
    <w:rsid w:val="00BA6937"/>
    <w:rsid w:val="00BB2FCB"/>
    <w:rsid w:val="00BB67D9"/>
    <w:rsid w:val="00C11CF4"/>
    <w:rsid w:val="00C30758"/>
    <w:rsid w:val="00C32506"/>
    <w:rsid w:val="00CA5C6B"/>
    <w:rsid w:val="00CC2F9E"/>
    <w:rsid w:val="00CE06AC"/>
    <w:rsid w:val="00D1377C"/>
    <w:rsid w:val="00D21536"/>
    <w:rsid w:val="00D266BB"/>
    <w:rsid w:val="00DC3DE0"/>
    <w:rsid w:val="00DE0C3D"/>
    <w:rsid w:val="00DF2948"/>
    <w:rsid w:val="00E268AE"/>
    <w:rsid w:val="00E33792"/>
    <w:rsid w:val="00E33F24"/>
    <w:rsid w:val="00E4181A"/>
    <w:rsid w:val="00E528A9"/>
    <w:rsid w:val="00E7147A"/>
    <w:rsid w:val="00E8164D"/>
    <w:rsid w:val="00EA290C"/>
    <w:rsid w:val="00EA42A6"/>
    <w:rsid w:val="00EE1D4E"/>
    <w:rsid w:val="00EF198A"/>
    <w:rsid w:val="00EF27E0"/>
    <w:rsid w:val="00F16304"/>
    <w:rsid w:val="00F227F7"/>
    <w:rsid w:val="00F66DE6"/>
    <w:rsid w:val="00F958D9"/>
    <w:rsid w:val="00FD47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86CC70"/>
  <w15:docId w15:val="{78734D9A-E93E-494D-87C4-479F8C4C4E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8325F2"/>
    <w:pPr>
      <w:suppressAutoHyphens/>
    </w:pPr>
    <w:rPr>
      <w:rFonts w:ascii="Times New Roman" w:eastAsia="Times New Roman" w:hAnsi="Times New Roman"/>
      <w:lang w:eastAsia="ar-SA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basedOn w:val="prastasis"/>
    <w:uiPriority w:val="34"/>
    <w:qFormat/>
    <w:rsid w:val="00BB2FCB"/>
    <w:pPr>
      <w:ind w:left="720"/>
      <w:contextualSpacing/>
    </w:p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21794D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link w:val="Debesliotekstas"/>
    <w:uiPriority w:val="99"/>
    <w:semiHidden/>
    <w:rsid w:val="0021794D"/>
    <w:rPr>
      <w:rFonts w:ascii="Segoe UI" w:eastAsia="Times New Roman" w:hAnsi="Segoe UI" w:cs="Segoe UI"/>
      <w:sz w:val="18"/>
      <w:szCs w:val="18"/>
      <w:lang w:eastAsia="ar-SA"/>
    </w:rPr>
  </w:style>
  <w:style w:type="paragraph" w:styleId="Antrats">
    <w:name w:val="header"/>
    <w:basedOn w:val="prastasis"/>
    <w:link w:val="AntratsDiagrama"/>
    <w:uiPriority w:val="99"/>
    <w:unhideWhenUsed/>
    <w:rsid w:val="009B6A21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link w:val="Antrats"/>
    <w:uiPriority w:val="99"/>
    <w:rsid w:val="009B6A21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Porat">
    <w:name w:val="footer"/>
    <w:basedOn w:val="prastasis"/>
    <w:link w:val="PoratDiagrama"/>
    <w:uiPriority w:val="99"/>
    <w:unhideWhenUsed/>
    <w:rsid w:val="009B6A21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link w:val="Porat"/>
    <w:uiPriority w:val="99"/>
    <w:rsid w:val="009B6A21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Body2">
    <w:name w:val="Body 2"/>
    <w:qFormat/>
    <w:rsid w:val="00E528A9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40"/>
      <w:jc w:val="both"/>
    </w:pPr>
    <w:rPr>
      <w:rFonts w:ascii="Times New Roman" w:eastAsia="Arial Unicode MS" w:hAnsi="Times New Roman" w:cs="Arial Unicode MS"/>
      <w:color w:val="000000"/>
      <w:sz w:val="22"/>
      <w:szCs w:val="22"/>
      <w:bdr w:val="nil"/>
      <w:lang w:val="en-US"/>
    </w:rPr>
  </w:style>
  <w:style w:type="character" w:customStyle="1" w:styleId="normaltextrun">
    <w:name w:val="normaltextrun"/>
    <w:rsid w:val="00E528A9"/>
  </w:style>
  <w:style w:type="character" w:customStyle="1" w:styleId="eop">
    <w:name w:val="eop"/>
    <w:rsid w:val="00E528A9"/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2B05C8"/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2B05C8"/>
    <w:rPr>
      <w:rFonts w:ascii="Times New Roman" w:eastAsia="Times New Roman" w:hAnsi="Times New Roman"/>
      <w:lang w:eastAsia="ar-SA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2B05C8"/>
    <w:rPr>
      <w:vertAlign w:val="superscript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7C0764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7C0764"/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7C0764"/>
    <w:rPr>
      <w:rFonts w:ascii="Times New Roman" w:eastAsia="Times New Roman" w:hAnsi="Times New Roman"/>
      <w:lang w:eastAsia="ar-SA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7C0764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7C0764"/>
    <w:rPr>
      <w:rFonts w:ascii="Times New Roman" w:eastAsia="Times New Roman" w:hAnsi="Times New Roman"/>
      <w:b/>
      <w:bCs/>
      <w:lang w:eastAsia="ar-SA"/>
    </w:rPr>
  </w:style>
  <w:style w:type="paragraph" w:styleId="Pataisymai">
    <w:name w:val="Revision"/>
    <w:hidden/>
    <w:uiPriority w:val="99"/>
    <w:semiHidden/>
    <w:rsid w:val="00D266BB"/>
    <w:rPr>
      <w:rFonts w:ascii="Times New Roman" w:eastAsia="Times New Roman" w:hAnsi="Times New Roman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349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7609231-acae-40b1-8992-26d1ec8f8073" xsi:nil="true"/>
    <lcf76f155ced4ddcb4097134ff3c332f xmlns="bd76807b-7035-44a2-93ee-9bb18f0b649c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8E25670BE377154BAD1C9BBF22B81D14" ma:contentTypeVersion="20" ma:contentTypeDescription="Kurkite naują dokumentą." ma:contentTypeScope="" ma:versionID="95533ae11eaa8b96bdd046ed297c11af">
  <xsd:schema xmlns:xsd="http://www.w3.org/2001/XMLSchema" xmlns:xs="http://www.w3.org/2001/XMLSchema" xmlns:p="http://schemas.microsoft.com/office/2006/metadata/properties" xmlns:ns2="bd76807b-7035-44a2-93ee-9bb18f0b649c" xmlns:ns3="07609231-acae-40b1-8992-26d1ec8f8073" targetNamespace="http://schemas.microsoft.com/office/2006/metadata/properties" ma:root="true" ma:fieldsID="a0b90b6e6af63915d59bc715cdd4d40e" ns2:_="" ns3:_="">
    <xsd:import namespace="bd76807b-7035-44a2-93ee-9bb18f0b649c"/>
    <xsd:import namespace="07609231-acae-40b1-8992-26d1ec8f807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76807b-7035-44a2-93ee-9bb18f0b649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Vaizdų žymės" ma:readOnly="false" ma:fieldId="{5cf76f15-5ced-4ddc-b409-7134ff3c332f}" ma:taxonomyMulti="true" ma:sspId="fae1bb33-c6cf-485c-9b21-04c3c57c092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609231-acae-40b1-8992-26d1ec8f807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7594a8e0-1c5d-4ff7-8146-5d7b5e132c8e}" ma:internalName="TaxCatchAll" ma:showField="CatchAllData" ma:web="07609231-acae-40b1-8992-26d1ec8f807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3F4BA7D-5B91-4E35-90A0-AB0CA632A516}">
  <ds:schemaRefs>
    <ds:schemaRef ds:uri="http://schemas.microsoft.com/office/2006/metadata/properties"/>
    <ds:schemaRef ds:uri="http://schemas.microsoft.com/office/infopath/2007/PartnerControls"/>
    <ds:schemaRef ds:uri="07609231-acae-40b1-8992-26d1ec8f8073"/>
    <ds:schemaRef ds:uri="bd76807b-7035-44a2-93ee-9bb18f0b649c"/>
  </ds:schemaRefs>
</ds:datastoreItem>
</file>

<file path=customXml/itemProps2.xml><?xml version="1.0" encoding="utf-8"?>
<ds:datastoreItem xmlns:ds="http://schemas.openxmlformats.org/officeDocument/2006/customXml" ds:itemID="{9AE329D1-C32F-4951-8F48-D0E3B92E15D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06D5EC6-405C-44B8-8A93-A2E5624E6BA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50DAD27-0EEF-43F2-92C9-E7A2359A248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76807b-7035-44a2-93ee-9bb18f0b649c"/>
    <ds:schemaRef ds:uri="07609231-acae-40b1-8992-26d1ec8f80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2</Pages>
  <Words>1416</Words>
  <Characters>808</Characters>
  <Application>Microsoft Office Word</Application>
  <DocSecurity>0</DocSecurity>
  <Lines>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Vartotojas</dc:creator>
  <cp:keywords/>
  <cp:lastModifiedBy>Nika Armonė</cp:lastModifiedBy>
  <cp:revision>36</cp:revision>
  <cp:lastPrinted>2016-01-06T09:57:00Z</cp:lastPrinted>
  <dcterms:created xsi:type="dcterms:W3CDTF">2025-03-06T09:23:00Z</dcterms:created>
  <dcterms:modified xsi:type="dcterms:W3CDTF">2025-09-22T09:17:00Z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0x0101008E25670BE377154BAD1C9BBF22B81D14</vt:lpwstr>
  </property>
  <property fmtid="{D5CDD505-2E9C-101B-9397-08002B2CF9AE}" pid="3" name="MediaServiceImageTags">
    <vt:lpwstr/>
  </property>
  <property fmtid="{D5CDD505-2E9C-101B-9397-08002B2CF9AE}" pid="5" name="docLang">
    <vt:lpwstr>lt</vt:lpwstr>
  </property>
</Properties>
</file>