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C8CD" w14:textId="4A500651" w:rsidR="000B3B7E" w:rsidRPr="006F50C0" w:rsidRDefault="00B047AB" w:rsidP="000B1051">
      <w:pPr>
        <w:jc w:val="center"/>
        <w:rPr>
          <w:rFonts w:ascii="Times New Roman" w:eastAsia="Times New Roman" w:hAnsi="Times New Roman" w:cs="Times New Roman"/>
          <w:b/>
          <w:smallCaps/>
          <w:sz w:val="24"/>
          <w:szCs w:val="24"/>
        </w:rPr>
      </w:pPr>
      <w:r w:rsidRPr="006F50C0">
        <w:rPr>
          <w:rFonts w:ascii="Times New Roman" w:eastAsia="Times New Roman" w:hAnsi="Times New Roman" w:cs="Times New Roman"/>
          <w:b/>
          <w:smallCaps/>
          <w:sz w:val="24"/>
          <w:szCs w:val="24"/>
        </w:rPr>
        <w:t>MOKSLO PASKIRTIES PASTATO KAPITALINIO REMONTO, KITOS PASKIRTIES INŽINERINIO STATINIO (KELTUV</w:t>
      </w:r>
      <w:r w:rsidR="002E5077">
        <w:rPr>
          <w:rFonts w:ascii="Times New Roman" w:eastAsia="Times New Roman" w:hAnsi="Times New Roman" w:cs="Times New Roman"/>
          <w:b/>
          <w:smallCaps/>
          <w:sz w:val="24"/>
          <w:szCs w:val="24"/>
        </w:rPr>
        <w:t>O</w:t>
      </w:r>
      <w:r w:rsidRPr="006F50C0">
        <w:rPr>
          <w:rFonts w:ascii="Times New Roman" w:eastAsia="Times New Roman" w:hAnsi="Times New Roman" w:cs="Times New Roman"/>
          <w:b/>
          <w:smallCaps/>
          <w:sz w:val="24"/>
          <w:szCs w:val="24"/>
        </w:rPr>
        <w:t>) STATYBOS</w:t>
      </w:r>
      <w:r w:rsidR="006F50C0">
        <w:rPr>
          <w:rFonts w:ascii="Times New Roman" w:eastAsia="Times New Roman" w:hAnsi="Times New Roman" w:cs="Times New Roman"/>
          <w:b/>
          <w:smallCaps/>
          <w:sz w:val="24"/>
          <w:szCs w:val="24"/>
        </w:rPr>
        <w:t>,</w:t>
      </w:r>
      <w:r w:rsidRPr="006F50C0">
        <w:rPr>
          <w:rFonts w:ascii="Times New Roman" w:eastAsia="Times New Roman" w:hAnsi="Times New Roman" w:cs="Times New Roman"/>
          <w:b/>
          <w:smallCaps/>
          <w:sz w:val="24"/>
          <w:szCs w:val="24"/>
        </w:rPr>
        <w:t xml:space="preserve"> ŠILUTĖS M., LIEPŲ G. 16, </w:t>
      </w:r>
      <w:r w:rsidR="005C4423" w:rsidRPr="006F50C0">
        <w:rPr>
          <w:rFonts w:ascii="Times New Roman" w:eastAsia="Times New Roman" w:hAnsi="Times New Roman" w:cs="Times New Roman"/>
          <w:b/>
          <w:smallCaps/>
          <w:sz w:val="24"/>
          <w:szCs w:val="24"/>
        </w:rPr>
        <w:t>DARB</w:t>
      </w:r>
      <w:r w:rsidR="00487997">
        <w:rPr>
          <w:rFonts w:ascii="Times New Roman" w:eastAsia="Times New Roman" w:hAnsi="Times New Roman" w:cs="Times New Roman"/>
          <w:b/>
          <w:smallCaps/>
          <w:sz w:val="24"/>
          <w:szCs w:val="24"/>
        </w:rPr>
        <w:t>Ų</w:t>
      </w:r>
    </w:p>
    <w:p w14:paraId="6EC3CC55" w14:textId="1AC014ED" w:rsidR="009A5B58" w:rsidRDefault="00562485" w:rsidP="009F5778">
      <w:pPr>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TECHNINĖ SPECIFIKACIJA</w:t>
      </w:r>
    </w:p>
    <w:p w14:paraId="68C90661" w14:textId="6E093A10" w:rsidR="000B1051" w:rsidRPr="000B1051" w:rsidRDefault="00562485" w:rsidP="002F636B">
      <w:pPr>
        <w:tabs>
          <w:tab w:val="left" w:pos="0"/>
        </w:tabs>
        <w:spacing w:after="0" w:line="240" w:lineRule="auto"/>
        <w:ind w:right="39"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Pirkimo objektas</w:t>
      </w:r>
      <w:r w:rsidRPr="000B1051">
        <w:rPr>
          <w:rFonts w:ascii="Times New Roman" w:eastAsia="Times New Roman" w:hAnsi="Times New Roman" w:cs="Times New Roman"/>
          <w:b/>
          <w:sz w:val="24"/>
          <w:szCs w:val="24"/>
        </w:rPr>
        <w:t>:</w:t>
      </w:r>
      <w:r w:rsidRPr="000B1051">
        <w:rPr>
          <w:rFonts w:ascii="Times New Roman" w:eastAsia="Times New Roman" w:hAnsi="Times New Roman" w:cs="Times New Roman"/>
          <w:sz w:val="24"/>
          <w:szCs w:val="24"/>
        </w:rPr>
        <w:t xml:space="preserve"> </w:t>
      </w:r>
      <w:r w:rsidR="000B1051" w:rsidRPr="000B1051">
        <w:rPr>
          <w:rFonts w:ascii="Times New Roman" w:eastAsia="Times New Roman" w:hAnsi="Times New Roman" w:cs="Times New Roman"/>
          <w:sz w:val="24"/>
          <w:szCs w:val="24"/>
        </w:rPr>
        <w:t>mokslo paskirties pastato kapitalinio remonto, kitos paskirties inžinerinio statinio (keltuv</w:t>
      </w:r>
      <w:r w:rsidR="00487997">
        <w:rPr>
          <w:rFonts w:ascii="Times New Roman" w:eastAsia="Times New Roman" w:hAnsi="Times New Roman" w:cs="Times New Roman"/>
          <w:sz w:val="24"/>
          <w:szCs w:val="24"/>
        </w:rPr>
        <w:t>o</w:t>
      </w:r>
      <w:r w:rsidR="000B1051" w:rsidRPr="000B1051">
        <w:rPr>
          <w:rFonts w:ascii="Times New Roman" w:eastAsia="Times New Roman" w:hAnsi="Times New Roman" w:cs="Times New Roman"/>
          <w:sz w:val="24"/>
          <w:szCs w:val="24"/>
        </w:rPr>
        <w:t>) statybos</w:t>
      </w:r>
      <w:r w:rsidR="003A6465">
        <w:rPr>
          <w:rFonts w:ascii="Times New Roman" w:eastAsia="Times New Roman" w:hAnsi="Times New Roman" w:cs="Times New Roman"/>
          <w:sz w:val="24"/>
          <w:szCs w:val="24"/>
        </w:rPr>
        <w:t>,</w:t>
      </w:r>
      <w:r w:rsidR="000B1051" w:rsidRPr="000B1051">
        <w:rPr>
          <w:rFonts w:ascii="Times New Roman" w:eastAsia="Times New Roman" w:hAnsi="Times New Roman" w:cs="Times New Roman"/>
          <w:sz w:val="24"/>
          <w:szCs w:val="24"/>
        </w:rPr>
        <w:t xml:space="preserve"> Šilutės m., Liepų g. 16, </w:t>
      </w:r>
      <w:r w:rsidR="000E15B1">
        <w:rPr>
          <w:rFonts w:ascii="Times New Roman" w:eastAsia="Times New Roman" w:hAnsi="Times New Roman" w:cs="Times New Roman"/>
          <w:sz w:val="24"/>
          <w:szCs w:val="24"/>
        </w:rPr>
        <w:t>darbai</w:t>
      </w:r>
      <w:r w:rsidR="000B1051" w:rsidRPr="000B1051">
        <w:rPr>
          <w:rFonts w:ascii="Times New Roman" w:eastAsia="Times New Roman" w:hAnsi="Times New Roman" w:cs="Times New Roman"/>
          <w:sz w:val="24"/>
          <w:szCs w:val="24"/>
        </w:rPr>
        <w:t>.</w:t>
      </w:r>
      <w:r w:rsidR="000B1051" w:rsidRPr="000B1051">
        <w:rPr>
          <w:rFonts w:ascii="Times New Roman" w:eastAsia="Times New Roman" w:hAnsi="Times New Roman" w:cs="Times New Roman"/>
          <w:b/>
          <w:sz w:val="24"/>
          <w:szCs w:val="24"/>
        </w:rPr>
        <w:t xml:space="preserve"> </w:t>
      </w:r>
    </w:p>
    <w:p w14:paraId="35338207" w14:textId="7E2B9390" w:rsidR="009F5778" w:rsidRPr="000B1051" w:rsidRDefault="00562485" w:rsidP="002F636B">
      <w:pPr>
        <w:tabs>
          <w:tab w:val="left" w:pos="0"/>
        </w:tabs>
        <w:spacing w:after="0" w:line="240" w:lineRule="auto"/>
        <w:ind w:right="39" w:firstLine="709"/>
        <w:jc w:val="both"/>
        <w:rPr>
          <w:rFonts w:ascii="Times New Roman" w:eastAsia="Times New Roman" w:hAnsi="Times New Roman" w:cs="Times New Roman"/>
          <w:color w:val="EE0000"/>
          <w:sz w:val="24"/>
          <w:szCs w:val="24"/>
        </w:rPr>
      </w:pPr>
      <w:r>
        <w:rPr>
          <w:rFonts w:ascii="Times New Roman" w:eastAsia="Times New Roman" w:hAnsi="Times New Roman" w:cs="Times New Roman"/>
          <w:b/>
          <w:sz w:val="24"/>
          <w:szCs w:val="24"/>
        </w:rPr>
        <w:t xml:space="preserve">2. Perkančioji organizacija/Užsakovas: </w:t>
      </w:r>
      <w:r w:rsidR="0021284F">
        <w:rPr>
          <w:rFonts w:ascii="Times New Roman" w:eastAsia="Times New Roman" w:hAnsi="Times New Roman" w:cs="Times New Roman"/>
          <w:sz w:val="24"/>
          <w:szCs w:val="24"/>
        </w:rPr>
        <w:t>Šilutės r. sav. administracija.</w:t>
      </w:r>
    </w:p>
    <w:p w14:paraId="03DBDB01" w14:textId="1A9D671D" w:rsidR="005C4423" w:rsidRDefault="00562485" w:rsidP="002F636B">
      <w:pPr>
        <w:tabs>
          <w:tab w:val="left" w:pos="0"/>
        </w:tabs>
        <w:spacing w:after="0" w:line="240" w:lineRule="auto"/>
        <w:ind w:right="3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sidR="00B55C25">
        <w:rPr>
          <w:rFonts w:ascii="Times New Roman" w:eastAsia="Times New Roman" w:hAnsi="Times New Roman" w:cs="Times New Roman"/>
          <w:b/>
          <w:sz w:val="24"/>
          <w:szCs w:val="24"/>
        </w:rPr>
        <w:t>Darbų atliko</w:t>
      </w:r>
      <w:r>
        <w:rPr>
          <w:rFonts w:ascii="Times New Roman" w:eastAsia="Times New Roman" w:hAnsi="Times New Roman" w:cs="Times New Roman"/>
          <w:b/>
          <w:sz w:val="24"/>
          <w:szCs w:val="24"/>
        </w:rPr>
        <w:t xml:space="preserve"> vieta:</w:t>
      </w:r>
      <w:r>
        <w:rPr>
          <w:rFonts w:ascii="Times New Roman" w:eastAsia="Times New Roman" w:hAnsi="Times New Roman" w:cs="Times New Roman"/>
          <w:sz w:val="24"/>
          <w:szCs w:val="24"/>
        </w:rPr>
        <w:t xml:space="preserve"> </w:t>
      </w:r>
      <w:r w:rsidR="000B1051">
        <w:rPr>
          <w:rFonts w:ascii="Times New Roman" w:eastAsia="Times New Roman" w:hAnsi="Times New Roman" w:cs="Times New Roman"/>
          <w:sz w:val="24"/>
          <w:szCs w:val="24"/>
        </w:rPr>
        <w:t xml:space="preserve">Šilutės </w:t>
      </w:r>
      <w:r w:rsidR="00023BDC">
        <w:rPr>
          <w:rFonts w:ascii="Times New Roman" w:eastAsia="Times New Roman" w:hAnsi="Times New Roman" w:cs="Times New Roman"/>
          <w:sz w:val="24"/>
          <w:szCs w:val="24"/>
        </w:rPr>
        <w:t>m</w:t>
      </w:r>
      <w:r w:rsidR="005C4423" w:rsidRPr="005C4423">
        <w:rPr>
          <w:rFonts w:ascii="Times New Roman" w:eastAsia="Times New Roman" w:hAnsi="Times New Roman" w:cs="Times New Roman"/>
          <w:sz w:val="24"/>
          <w:szCs w:val="24"/>
        </w:rPr>
        <w:t>.</w:t>
      </w:r>
      <w:r w:rsidR="00F17C81">
        <w:rPr>
          <w:rFonts w:ascii="Times New Roman" w:eastAsia="Times New Roman" w:hAnsi="Times New Roman" w:cs="Times New Roman"/>
          <w:sz w:val="24"/>
          <w:szCs w:val="24"/>
        </w:rPr>
        <w:t>, Liepų g. 16.</w:t>
      </w:r>
    </w:p>
    <w:p w14:paraId="2CA17CFB" w14:textId="21849089" w:rsidR="005C4423" w:rsidRDefault="00562485" w:rsidP="002F636B">
      <w:pPr>
        <w:tabs>
          <w:tab w:val="left" w:pos="0"/>
        </w:tabs>
        <w:spacing w:after="0" w:line="240" w:lineRule="auto"/>
        <w:ind w:right="3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Statinių kategorijos:</w:t>
      </w:r>
      <w:r>
        <w:rPr>
          <w:rFonts w:ascii="Times New Roman" w:eastAsia="Times New Roman" w:hAnsi="Times New Roman" w:cs="Times New Roman"/>
          <w:sz w:val="24"/>
          <w:szCs w:val="24"/>
        </w:rPr>
        <w:t xml:space="preserve"> </w:t>
      </w:r>
      <w:r w:rsidR="000B1051">
        <w:rPr>
          <w:rFonts w:ascii="Times New Roman" w:eastAsia="Times New Roman" w:hAnsi="Times New Roman" w:cs="Times New Roman"/>
          <w:sz w:val="24"/>
          <w:szCs w:val="24"/>
        </w:rPr>
        <w:t>y</w:t>
      </w:r>
      <w:r w:rsidR="005C4423" w:rsidRPr="005C4423">
        <w:rPr>
          <w:rFonts w:ascii="Times New Roman" w:eastAsia="Times New Roman" w:hAnsi="Times New Roman" w:cs="Times New Roman"/>
          <w:sz w:val="24"/>
          <w:szCs w:val="24"/>
        </w:rPr>
        <w:t>patingas</w:t>
      </w:r>
      <w:r w:rsidR="0085179B">
        <w:rPr>
          <w:rFonts w:ascii="Times New Roman" w:eastAsia="Times New Roman" w:hAnsi="Times New Roman" w:cs="Times New Roman"/>
          <w:sz w:val="24"/>
          <w:szCs w:val="24"/>
        </w:rPr>
        <w:t>is</w:t>
      </w:r>
      <w:r w:rsidR="005C4423" w:rsidRPr="005C4423">
        <w:rPr>
          <w:rFonts w:ascii="Times New Roman" w:eastAsia="Times New Roman" w:hAnsi="Times New Roman" w:cs="Times New Roman"/>
          <w:sz w:val="24"/>
          <w:szCs w:val="24"/>
        </w:rPr>
        <w:t xml:space="preserve"> statinys</w:t>
      </w:r>
      <w:r w:rsidR="005C4423">
        <w:rPr>
          <w:rFonts w:ascii="Times New Roman" w:eastAsia="Times New Roman" w:hAnsi="Times New Roman" w:cs="Times New Roman"/>
          <w:sz w:val="24"/>
          <w:szCs w:val="24"/>
        </w:rPr>
        <w:t>.</w:t>
      </w:r>
    </w:p>
    <w:p w14:paraId="0472E0B3" w14:textId="3F582664" w:rsidR="0094706B" w:rsidRPr="0092282F" w:rsidRDefault="0094706B" w:rsidP="002F636B">
      <w:pPr>
        <w:tabs>
          <w:tab w:val="left" w:pos="0"/>
        </w:tabs>
        <w:spacing w:after="0" w:line="240" w:lineRule="auto"/>
        <w:ind w:right="39" w:firstLine="709"/>
        <w:jc w:val="both"/>
        <w:rPr>
          <w:rFonts w:ascii="Times New Roman" w:eastAsia="Times New Roman" w:hAnsi="Times New Roman" w:cs="Times New Roman"/>
          <w:sz w:val="24"/>
          <w:szCs w:val="24"/>
        </w:rPr>
      </w:pPr>
      <w:r w:rsidRPr="0094706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94706B">
        <w:rPr>
          <w:rFonts w:ascii="Times New Roman" w:eastAsia="Times New Roman" w:hAnsi="Times New Roman" w:cs="Times New Roman"/>
          <w:b/>
          <w:sz w:val="24"/>
          <w:szCs w:val="24"/>
        </w:rPr>
        <w:t>Finansavimo šaltinis</w:t>
      </w:r>
      <w:r w:rsidRPr="0092282F">
        <w:rPr>
          <w:rFonts w:ascii="Times New Roman" w:eastAsia="Times New Roman" w:hAnsi="Times New Roman" w:cs="Times New Roman"/>
          <w:b/>
          <w:sz w:val="24"/>
          <w:szCs w:val="24"/>
        </w:rPr>
        <w:t>:</w:t>
      </w:r>
      <w:r w:rsidRPr="0092282F">
        <w:rPr>
          <w:rFonts w:ascii="Times New Roman" w:eastAsia="Times New Roman" w:hAnsi="Times New Roman" w:cs="Times New Roman"/>
          <w:sz w:val="24"/>
          <w:szCs w:val="24"/>
        </w:rPr>
        <w:t xml:space="preserve"> </w:t>
      </w:r>
      <w:r w:rsidR="0092282F" w:rsidRPr="0092282F">
        <w:rPr>
          <w:rFonts w:ascii="Times New Roman" w:eastAsia="Times New Roman" w:hAnsi="Times New Roman" w:cs="Times New Roman"/>
          <w:sz w:val="24"/>
          <w:szCs w:val="24"/>
        </w:rPr>
        <w:t>Šilutės</w:t>
      </w:r>
      <w:r w:rsidR="001C1A3A">
        <w:rPr>
          <w:rFonts w:ascii="Times New Roman" w:eastAsia="Times New Roman" w:hAnsi="Times New Roman" w:cs="Times New Roman"/>
          <w:sz w:val="24"/>
          <w:szCs w:val="24"/>
        </w:rPr>
        <w:t xml:space="preserve"> r.</w:t>
      </w:r>
      <w:r w:rsidR="0092282F" w:rsidRPr="0092282F">
        <w:rPr>
          <w:rFonts w:ascii="Times New Roman" w:eastAsia="Times New Roman" w:hAnsi="Times New Roman" w:cs="Times New Roman"/>
          <w:sz w:val="24"/>
          <w:szCs w:val="24"/>
        </w:rPr>
        <w:t xml:space="preserve"> sav. </w:t>
      </w:r>
      <w:r w:rsidR="001C1A3A">
        <w:rPr>
          <w:rFonts w:ascii="Times New Roman" w:eastAsia="Times New Roman" w:hAnsi="Times New Roman" w:cs="Times New Roman"/>
          <w:sz w:val="24"/>
          <w:szCs w:val="24"/>
        </w:rPr>
        <w:t xml:space="preserve">biudžeto </w:t>
      </w:r>
      <w:r w:rsidR="0092282F" w:rsidRPr="0092282F">
        <w:rPr>
          <w:rFonts w:ascii="Times New Roman" w:eastAsia="Times New Roman" w:hAnsi="Times New Roman" w:cs="Times New Roman"/>
          <w:sz w:val="24"/>
          <w:szCs w:val="24"/>
        </w:rPr>
        <w:t>lėšos</w:t>
      </w:r>
      <w:r w:rsidRPr="0092282F">
        <w:rPr>
          <w:rFonts w:ascii="Times New Roman" w:eastAsia="Times New Roman" w:hAnsi="Times New Roman" w:cs="Times New Roman"/>
          <w:sz w:val="24"/>
          <w:szCs w:val="24"/>
        </w:rPr>
        <w:t>.</w:t>
      </w:r>
    </w:p>
    <w:p w14:paraId="7DB23D3F" w14:textId="3773E694" w:rsidR="005B2B26" w:rsidRDefault="00562485" w:rsidP="002F636B">
      <w:pPr>
        <w:tabs>
          <w:tab w:val="left" w:pos="0"/>
        </w:tabs>
        <w:spacing w:after="0"/>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5B2B26">
        <w:rPr>
          <w:rFonts w:ascii="Times New Roman" w:eastAsia="Times New Roman" w:hAnsi="Times New Roman" w:cs="Times New Roman"/>
          <w:b/>
          <w:sz w:val="24"/>
          <w:szCs w:val="24"/>
        </w:rPr>
        <w:t>Reikalavimai</w:t>
      </w:r>
      <w:r>
        <w:rPr>
          <w:rFonts w:ascii="Times New Roman" w:eastAsia="Times New Roman" w:hAnsi="Times New Roman" w:cs="Times New Roman"/>
          <w:b/>
          <w:sz w:val="24"/>
          <w:szCs w:val="24"/>
        </w:rPr>
        <w:t>:</w:t>
      </w:r>
    </w:p>
    <w:p w14:paraId="73065CED" w14:textId="1AD9A507" w:rsidR="00F318D1" w:rsidRDefault="005C4423" w:rsidP="002F636B">
      <w:pPr>
        <w:tabs>
          <w:tab w:val="left" w:pos="0"/>
        </w:tabs>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w:t>
      </w:r>
      <w:r w:rsidR="0079518C">
        <w:rPr>
          <w:rFonts w:ascii="Times New Roman" w:eastAsia="Times New Roman" w:hAnsi="Times New Roman" w:cs="Times New Roman"/>
          <w:bCs/>
          <w:sz w:val="24"/>
          <w:szCs w:val="24"/>
        </w:rPr>
        <w:t xml:space="preserve">Šio pirkimo tikslas apšiltinti pastatą </w:t>
      </w:r>
      <w:bookmarkStart w:id="0" w:name="_Hlk205818076"/>
      <w:r w:rsidR="00A15099">
        <w:rPr>
          <w:rFonts w:ascii="Times New Roman" w:eastAsia="Times New Roman" w:hAnsi="Times New Roman" w:cs="Times New Roman"/>
          <w:bCs/>
          <w:sz w:val="24"/>
          <w:szCs w:val="24"/>
        </w:rPr>
        <w:t xml:space="preserve">pagal </w:t>
      </w:r>
      <w:bookmarkStart w:id="1" w:name="_Hlk205818546"/>
      <w:r w:rsidR="00A15099" w:rsidRPr="00487997">
        <w:rPr>
          <w:rFonts w:ascii="Times New Roman" w:eastAsia="Times New Roman" w:hAnsi="Times New Roman" w:cs="Times New Roman"/>
          <w:bCs/>
          <w:i/>
          <w:iCs/>
          <w:sz w:val="24"/>
          <w:szCs w:val="24"/>
        </w:rPr>
        <w:t>UAB ,,Progresyvūs projektai“ parengt</w:t>
      </w:r>
      <w:r w:rsidR="00704B9F" w:rsidRPr="00487997">
        <w:rPr>
          <w:rFonts w:ascii="Times New Roman" w:eastAsia="Times New Roman" w:hAnsi="Times New Roman" w:cs="Times New Roman"/>
          <w:bCs/>
          <w:i/>
          <w:iCs/>
          <w:sz w:val="24"/>
          <w:szCs w:val="24"/>
        </w:rPr>
        <w:t>o</w:t>
      </w:r>
      <w:r w:rsidR="00A15099" w:rsidRPr="00487997">
        <w:rPr>
          <w:rFonts w:ascii="Times New Roman" w:eastAsia="Times New Roman" w:hAnsi="Times New Roman" w:cs="Times New Roman"/>
          <w:bCs/>
          <w:i/>
          <w:iCs/>
          <w:sz w:val="24"/>
          <w:szCs w:val="24"/>
        </w:rPr>
        <w:t xml:space="preserve"> tec</w:t>
      </w:r>
      <w:r w:rsidR="0079518C" w:rsidRPr="00487997">
        <w:rPr>
          <w:rFonts w:ascii="Times New Roman" w:eastAsia="Times New Roman" w:hAnsi="Times New Roman" w:cs="Times New Roman"/>
          <w:bCs/>
          <w:i/>
          <w:iCs/>
          <w:sz w:val="24"/>
          <w:szCs w:val="24"/>
        </w:rPr>
        <w:t>hnin</w:t>
      </w:r>
      <w:r w:rsidR="00704B9F" w:rsidRPr="00487997">
        <w:rPr>
          <w:rFonts w:ascii="Times New Roman" w:eastAsia="Times New Roman" w:hAnsi="Times New Roman" w:cs="Times New Roman"/>
          <w:bCs/>
          <w:i/>
          <w:iCs/>
          <w:sz w:val="24"/>
          <w:szCs w:val="24"/>
        </w:rPr>
        <w:t>io</w:t>
      </w:r>
      <w:r w:rsidR="0079518C" w:rsidRPr="00487997">
        <w:rPr>
          <w:rFonts w:ascii="Times New Roman" w:eastAsia="Times New Roman" w:hAnsi="Times New Roman" w:cs="Times New Roman"/>
          <w:bCs/>
          <w:i/>
          <w:iCs/>
          <w:sz w:val="24"/>
          <w:szCs w:val="24"/>
        </w:rPr>
        <w:t xml:space="preserve"> projekt</w:t>
      </w:r>
      <w:r w:rsidR="00704B9F" w:rsidRPr="00487997">
        <w:rPr>
          <w:rFonts w:ascii="Times New Roman" w:eastAsia="Times New Roman" w:hAnsi="Times New Roman" w:cs="Times New Roman"/>
          <w:bCs/>
          <w:i/>
          <w:iCs/>
          <w:sz w:val="24"/>
          <w:szCs w:val="24"/>
        </w:rPr>
        <w:t>o</w:t>
      </w:r>
      <w:r w:rsidR="00A15099" w:rsidRPr="00487997">
        <w:rPr>
          <w:rFonts w:ascii="Times New Roman" w:eastAsia="Times New Roman" w:hAnsi="Times New Roman" w:cs="Times New Roman"/>
          <w:bCs/>
          <w:i/>
          <w:iCs/>
          <w:sz w:val="24"/>
          <w:szCs w:val="24"/>
        </w:rPr>
        <w:t>: ,,Mokslo paskirties pastato kapitalinio remonto, kitos paskirties inžinerinio statinio (keltuvas) statybos, Šilutės m., Liepų g. 16, projektas“, Nr. 24.02.04-TP, 2024 m.</w:t>
      </w:r>
      <w:r w:rsidR="00704B9F" w:rsidRPr="00487997">
        <w:rPr>
          <w:rFonts w:ascii="Times New Roman" w:eastAsia="Times New Roman" w:hAnsi="Times New Roman" w:cs="Times New Roman"/>
          <w:bCs/>
          <w:i/>
          <w:iCs/>
          <w:sz w:val="24"/>
          <w:szCs w:val="24"/>
        </w:rPr>
        <w:t>, sprendinius</w:t>
      </w:r>
      <w:r w:rsidR="00704B9F">
        <w:rPr>
          <w:rFonts w:ascii="Times New Roman" w:eastAsia="Times New Roman" w:hAnsi="Times New Roman" w:cs="Times New Roman"/>
          <w:bCs/>
          <w:sz w:val="24"/>
          <w:szCs w:val="24"/>
        </w:rPr>
        <w:t>.</w:t>
      </w:r>
      <w:bookmarkEnd w:id="1"/>
      <w:r w:rsidR="00BA7AE0">
        <w:rPr>
          <w:rFonts w:ascii="Times New Roman" w:eastAsia="Times New Roman" w:hAnsi="Times New Roman" w:cs="Times New Roman"/>
          <w:bCs/>
          <w:sz w:val="24"/>
          <w:szCs w:val="24"/>
        </w:rPr>
        <w:t xml:space="preserve"> </w:t>
      </w:r>
      <w:bookmarkEnd w:id="0"/>
      <w:r w:rsidR="00BA7AE0">
        <w:rPr>
          <w:rFonts w:ascii="Times New Roman" w:eastAsia="Times New Roman" w:hAnsi="Times New Roman" w:cs="Times New Roman"/>
          <w:bCs/>
          <w:sz w:val="24"/>
          <w:szCs w:val="24"/>
        </w:rPr>
        <w:t>Darbo projektas rengiamas pilna apimtimi remiantis techniniu projektu</w:t>
      </w:r>
      <w:r w:rsidR="00E738B2">
        <w:rPr>
          <w:rFonts w:ascii="Times New Roman" w:eastAsia="Times New Roman" w:hAnsi="Times New Roman" w:cs="Times New Roman"/>
          <w:bCs/>
          <w:sz w:val="24"/>
          <w:szCs w:val="24"/>
        </w:rPr>
        <w:t xml:space="preserve"> </w:t>
      </w:r>
      <w:r w:rsidR="00E738B2" w:rsidRPr="00F331CD">
        <w:rPr>
          <w:rFonts w:ascii="Times New Roman" w:eastAsia="Times New Roman" w:hAnsi="Times New Roman" w:cs="Times New Roman"/>
          <w:bCs/>
          <w:sz w:val="24"/>
          <w:szCs w:val="24"/>
        </w:rPr>
        <w:t>(su tiksliomis sąmatomis)</w:t>
      </w:r>
      <w:r w:rsidR="00BA7AE0" w:rsidRPr="00F331CD">
        <w:rPr>
          <w:rFonts w:ascii="Times New Roman" w:eastAsia="Times New Roman" w:hAnsi="Times New Roman" w:cs="Times New Roman"/>
          <w:bCs/>
          <w:sz w:val="24"/>
          <w:szCs w:val="24"/>
        </w:rPr>
        <w:t>. Statybos rangos darbai atliekami pilna apimtimi</w:t>
      </w:r>
      <w:r w:rsidR="003F21FB" w:rsidRPr="00F331CD">
        <w:rPr>
          <w:rFonts w:ascii="Times New Roman" w:eastAsia="Times New Roman" w:hAnsi="Times New Roman" w:cs="Times New Roman"/>
          <w:bCs/>
          <w:sz w:val="24"/>
          <w:szCs w:val="24"/>
        </w:rPr>
        <w:t>,</w:t>
      </w:r>
      <w:r w:rsidR="00BA7AE0" w:rsidRPr="00F331CD">
        <w:rPr>
          <w:rFonts w:ascii="Times New Roman" w:eastAsia="Times New Roman" w:hAnsi="Times New Roman" w:cs="Times New Roman"/>
          <w:bCs/>
          <w:sz w:val="24"/>
          <w:szCs w:val="24"/>
        </w:rPr>
        <w:t xml:space="preserve"> kaip nurodyta techniniame projekte</w:t>
      </w:r>
      <w:r w:rsidR="00BA7AE0">
        <w:rPr>
          <w:rFonts w:ascii="Times New Roman" w:eastAsia="Times New Roman" w:hAnsi="Times New Roman" w:cs="Times New Roman"/>
          <w:bCs/>
          <w:sz w:val="24"/>
          <w:szCs w:val="24"/>
        </w:rPr>
        <w:t xml:space="preserve">. </w:t>
      </w:r>
    </w:p>
    <w:p w14:paraId="5109E7CD" w14:textId="29BFBBF3" w:rsidR="00F318D1" w:rsidRDefault="005B3872" w:rsidP="002F636B">
      <w:pPr>
        <w:tabs>
          <w:tab w:val="left" w:pos="0"/>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vykdymo metu, rangovas turės p</w:t>
      </w:r>
      <w:r w:rsidR="00402E54">
        <w:rPr>
          <w:rFonts w:ascii="Times New Roman" w:eastAsia="Times New Roman" w:hAnsi="Times New Roman" w:cs="Times New Roman"/>
          <w:sz w:val="24"/>
          <w:szCs w:val="24"/>
          <w:lang w:eastAsia="en-US"/>
        </w:rPr>
        <w:t xml:space="preserve">arengti technologines korteles, įvertinus šio pirkimo darbų apimtis. </w:t>
      </w:r>
      <w:r w:rsidR="00F318D1">
        <w:rPr>
          <w:rFonts w:ascii="Times New Roman" w:eastAsia="Times New Roman" w:hAnsi="Times New Roman" w:cs="Times New Roman"/>
          <w:sz w:val="24"/>
          <w:szCs w:val="24"/>
          <w:lang w:eastAsia="en-US"/>
        </w:rPr>
        <w:t>Technologinės kortelės rengiamos vadovaujantis galiojančiomis taisyklėmis. Darbai turi būti atlikti kokybiškai ir atitikt</w:t>
      </w:r>
      <w:r w:rsidR="003F21FB">
        <w:rPr>
          <w:rFonts w:ascii="Times New Roman" w:eastAsia="Times New Roman" w:hAnsi="Times New Roman" w:cs="Times New Roman"/>
          <w:sz w:val="24"/>
          <w:szCs w:val="24"/>
          <w:lang w:eastAsia="en-US"/>
        </w:rPr>
        <w:t>i</w:t>
      </w:r>
      <w:r w:rsidR="00F318D1">
        <w:rPr>
          <w:rFonts w:ascii="Times New Roman" w:eastAsia="Times New Roman" w:hAnsi="Times New Roman" w:cs="Times New Roman"/>
          <w:sz w:val="24"/>
          <w:szCs w:val="24"/>
          <w:lang w:eastAsia="en-US"/>
        </w:rPr>
        <w:t xml:space="preserve"> </w:t>
      </w:r>
      <w:r w:rsidR="00416790">
        <w:rPr>
          <w:rFonts w:ascii="Times New Roman" w:eastAsia="Times New Roman" w:hAnsi="Times New Roman" w:cs="Times New Roman"/>
          <w:sz w:val="24"/>
          <w:szCs w:val="24"/>
          <w:lang w:eastAsia="en-US"/>
        </w:rPr>
        <w:t xml:space="preserve">užsakovo keliamus reikalavimus. </w:t>
      </w:r>
    </w:p>
    <w:p w14:paraId="025008B7" w14:textId="2DF777D8" w:rsidR="00402E54" w:rsidRDefault="005B3872" w:rsidP="002F636B">
      <w:pPr>
        <w:tabs>
          <w:tab w:val="left" w:pos="0"/>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Gamybinius pasitarimus organizuoja rangovas, pildo pasitarimų p</w:t>
      </w:r>
      <w:r w:rsidR="00402E54">
        <w:rPr>
          <w:rFonts w:ascii="Times New Roman" w:eastAsia="Times New Roman" w:hAnsi="Times New Roman" w:cs="Times New Roman"/>
          <w:sz w:val="24"/>
          <w:szCs w:val="24"/>
          <w:lang w:eastAsia="en-US"/>
        </w:rPr>
        <w:t>rotokol</w:t>
      </w:r>
      <w:r>
        <w:rPr>
          <w:rFonts w:ascii="Times New Roman" w:eastAsia="Times New Roman" w:hAnsi="Times New Roman" w:cs="Times New Roman"/>
          <w:sz w:val="24"/>
          <w:szCs w:val="24"/>
          <w:lang w:eastAsia="en-US"/>
        </w:rPr>
        <w:t xml:space="preserve">us. Gamybiniai pasitarimai organizuojami kas </w:t>
      </w:r>
      <w:r w:rsidR="00402E54">
        <w:rPr>
          <w:rFonts w:ascii="Times New Roman" w:eastAsia="Times New Roman" w:hAnsi="Times New Roman" w:cs="Times New Roman"/>
          <w:sz w:val="24"/>
          <w:szCs w:val="24"/>
          <w:lang w:eastAsia="en-US"/>
        </w:rPr>
        <w:t xml:space="preserve">dvi savaites </w:t>
      </w:r>
      <w:r>
        <w:rPr>
          <w:rFonts w:ascii="Times New Roman" w:eastAsia="Times New Roman" w:hAnsi="Times New Roman" w:cs="Times New Roman"/>
          <w:sz w:val="24"/>
          <w:szCs w:val="24"/>
          <w:lang w:eastAsia="en-US"/>
        </w:rPr>
        <w:t>su užsakovu suderintu laiku.</w:t>
      </w:r>
    </w:p>
    <w:p w14:paraId="3A91D1E1" w14:textId="39EF96F6" w:rsidR="00402E54" w:rsidRDefault="00402E54" w:rsidP="002F636B">
      <w:pPr>
        <w:tabs>
          <w:tab w:val="left" w:pos="0"/>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Statybvietėje atliekos turi būti rūšiuojamos ir sandėliuojamos statybvietės plane pažymėtose vietose. </w:t>
      </w:r>
      <w:r w:rsidR="00094FF0">
        <w:rPr>
          <w:rFonts w:ascii="Times New Roman" w:eastAsia="Times New Roman" w:hAnsi="Times New Roman" w:cs="Times New Roman"/>
          <w:sz w:val="24"/>
          <w:szCs w:val="24"/>
          <w:lang w:eastAsia="en-US"/>
        </w:rPr>
        <w:t>Šiukšlės statybvietėje negali būti laikomos ilgiau nei nustatyta ,,</w:t>
      </w:r>
      <w:r w:rsidR="00094FF0" w:rsidRPr="00094FF0">
        <w:rPr>
          <w:rFonts w:ascii="Times New Roman" w:eastAsia="Times New Roman" w:hAnsi="Times New Roman" w:cs="Times New Roman"/>
          <w:sz w:val="24"/>
          <w:szCs w:val="24"/>
          <w:lang w:eastAsia="en-US"/>
        </w:rPr>
        <w:t>Atliekų tvarkymo taisykl</w:t>
      </w:r>
      <w:r w:rsidR="00094FF0">
        <w:rPr>
          <w:rFonts w:ascii="Times New Roman" w:eastAsia="Times New Roman" w:hAnsi="Times New Roman" w:cs="Times New Roman"/>
          <w:sz w:val="24"/>
          <w:szCs w:val="24"/>
          <w:lang w:eastAsia="en-US"/>
        </w:rPr>
        <w:t>ėse‘‘.</w:t>
      </w:r>
      <w:r>
        <w:rPr>
          <w:rFonts w:ascii="Times New Roman" w:eastAsia="Times New Roman" w:hAnsi="Times New Roman" w:cs="Times New Roman"/>
          <w:sz w:val="24"/>
          <w:szCs w:val="24"/>
          <w:lang w:eastAsia="en-US"/>
        </w:rPr>
        <w:t xml:space="preserve"> </w:t>
      </w:r>
    </w:p>
    <w:p w14:paraId="7DDFE33B" w14:textId="25AAB771" w:rsidR="00402E54" w:rsidRDefault="0064698E" w:rsidP="002F636B">
      <w:pPr>
        <w:tabs>
          <w:tab w:val="left" w:pos="0"/>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Medžiagos naudojamos darbų įgyvendinimui turi būti sertifikuotos ir atitikt</w:t>
      </w:r>
      <w:r w:rsidR="003F21FB">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 xml:space="preserve"> Lietuvoje keliamiems reikalavimas. Pridedamos deklaracijos ir turi atitikti techninio projekto reikalavimus. </w:t>
      </w:r>
    </w:p>
    <w:p w14:paraId="5CC9B694" w14:textId="200FD44B" w:rsidR="006266CE" w:rsidRPr="003F21FB" w:rsidRDefault="00123762" w:rsidP="002F636B">
      <w:pPr>
        <w:tabs>
          <w:tab w:val="left" w:pos="0"/>
        </w:tabs>
        <w:spacing w:after="0"/>
        <w:ind w:firstLine="709"/>
        <w:jc w:val="both"/>
        <w:rPr>
          <w:rFonts w:ascii="Times New Roman" w:hAnsi="Times New Roman" w:cs="Times New Roman"/>
          <w:sz w:val="24"/>
          <w:szCs w:val="24"/>
        </w:rPr>
      </w:pPr>
      <w:r w:rsidRPr="003F21FB">
        <w:rPr>
          <w:rFonts w:ascii="Times New Roman" w:hAnsi="Times New Roman" w:cs="Times New Roman"/>
          <w:sz w:val="24"/>
          <w:szCs w:val="24"/>
        </w:rPr>
        <w:t>Visa t</w:t>
      </w:r>
      <w:r w:rsidR="004F7D24" w:rsidRPr="003F21FB">
        <w:rPr>
          <w:rFonts w:ascii="Times New Roman" w:hAnsi="Times New Roman" w:cs="Times New Roman"/>
          <w:sz w:val="24"/>
          <w:szCs w:val="24"/>
        </w:rPr>
        <w:t>echnika dirbanti teritorijoje turi būti tvarkinga</w:t>
      </w:r>
      <w:r w:rsidR="00B528F1" w:rsidRPr="003F21FB">
        <w:rPr>
          <w:rFonts w:ascii="Times New Roman" w:hAnsi="Times New Roman" w:cs="Times New Roman"/>
          <w:sz w:val="24"/>
          <w:szCs w:val="24"/>
        </w:rPr>
        <w:t xml:space="preserve"> be galimybės teršti aplinką</w:t>
      </w:r>
      <w:r w:rsidRPr="003F21FB">
        <w:rPr>
          <w:rFonts w:ascii="Times New Roman" w:hAnsi="Times New Roman" w:cs="Times New Roman"/>
          <w:sz w:val="24"/>
          <w:szCs w:val="24"/>
        </w:rPr>
        <w:t>.</w:t>
      </w:r>
    </w:p>
    <w:p w14:paraId="4522488E" w14:textId="1A5008F5" w:rsidR="00B528F1" w:rsidRPr="00F23779" w:rsidRDefault="00033503" w:rsidP="002F636B">
      <w:pPr>
        <w:tabs>
          <w:tab w:val="left" w:pos="0"/>
        </w:tabs>
        <w:spacing w:after="0"/>
        <w:ind w:firstLine="709"/>
        <w:jc w:val="both"/>
        <w:rPr>
          <w:rFonts w:ascii="Times New Roman" w:hAnsi="Times New Roman" w:cs="Times New Roman"/>
          <w:sz w:val="24"/>
        </w:rPr>
      </w:pPr>
      <w:r w:rsidRPr="00F23779">
        <w:rPr>
          <w:rFonts w:ascii="Times New Roman" w:hAnsi="Times New Roman" w:cs="Times New Roman"/>
          <w:sz w:val="24"/>
        </w:rPr>
        <w:t>Nuo aplinkinių teritorijų</w:t>
      </w:r>
      <w:r w:rsidR="00340E83" w:rsidRPr="00F23779">
        <w:rPr>
          <w:rFonts w:ascii="Times New Roman" w:hAnsi="Times New Roman" w:cs="Times New Roman"/>
          <w:sz w:val="24"/>
        </w:rPr>
        <w:t xml:space="preserve"> ir</w:t>
      </w:r>
      <w:r w:rsidRPr="00F23779">
        <w:rPr>
          <w:rFonts w:ascii="Times New Roman" w:hAnsi="Times New Roman" w:cs="Times New Roman"/>
          <w:sz w:val="24"/>
        </w:rPr>
        <w:t xml:space="preserve"> kelių užteršimo</w:t>
      </w:r>
      <w:r w:rsidR="00340E83" w:rsidRPr="00F23779">
        <w:rPr>
          <w:rFonts w:ascii="Times New Roman" w:hAnsi="Times New Roman" w:cs="Times New Roman"/>
          <w:sz w:val="24"/>
        </w:rPr>
        <w:t>,</w:t>
      </w:r>
      <w:r w:rsidRPr="00F23779">
        <w:rPr>
          <w:rFonts w:ascii="Times New Roman" w:hAnsi="Times New Roman" w:cs="Times New Roman"/>
          <w:sz w:val="24"/>
        </w:rPr>
        <w:t xml:space="preserve"> ar kokia kita organine medžiaga</w:t>
      </w:r>
      <w:r w:rsidR="00340E83" w:rsidRPr="00F23779">
        <w:rPr>
          <w:rFonts w:ascii="Times New Roman" w:hAnsi="Times New Roman" w:cs="Times New Roman"/>
          <w:sz w:val="24"/>
        </w:rPr>
        <w:t xml:space="preserve">, turi būti imtasi veiksmų pašalinti teršalų pasklidimą už statybvietės teritorijos.  </w:t>
      </w:r>
      <w:r w:rsidRPr="00F23779">
        <w:rPr>
          <w:rFonts w:ascii="Times New Roman" w:hAnsi="Times New Roman" w:cs="Times New Roman"/>
          <w:sz w:val="24"/>
        </w:rPr>
        <w:t xml:space="preserve"> </w:t>
      </w:r>
    </w:p>
    <w:p w14:paraId="04131CCA" w14:textId="124D108D" w:rsidR="00340E83" w:rsidRPr="00F23779" w:rsidRDefault="002B00DB" w:rsidP="002F636B">
      <w:pPr>
        <w:tabs>
          <w:tab w:val="left" w:pos="0"/>
        </w:tabs>
        <w:spacing w:after="0"/>
        <w:ind w:firstLine="709"/>
        <w:jc w:val="both"/>
        <w:rPr>
          <w:rFonts w:ascii="Times New Roman" w:hAnsi="Times New Roman" w:cs="Times New Roman"/>
          <w:sz w:val="24"/>
        </w:rPr>
      </w:pPr>
      <w:r w:rsidRPr="00F23779">
        <w:rPr>
          <w:rFonts w:ascii="Times New Roman" w:hAnsi="Times New Roman" w:cs="Times New Roman"/>
          <w:sz w:val="24"/>
        </w:rPr>
        <w:t>Technika, kuri juda darbų</w:t>
      </w:r>
      <w:r w:rsidR="00340E83" w:rsidRPr="00F23779">
        <w:rPr>
          <w:rFonts w:ascii="Times New Roman" w:hAnsi="Times New Roman" w:cs="Times New Roman"/>
          <w:sz w:val="24"/>
        </w:rPr>
        <w:t xml:space="preserve"> teritorijoje ar už jos ribų, turi būti valoma siekiant palaikyti švarą bendro naudojimo keliuose. </w:t>
      </w:r>
    </w:p>
    <w:p w14:paraId="3D3747BD" w14:textId="2F1865C4" w:rsidR="00340E83" w:rsidRPr="00F23779" w:rsidRDefault="00340E83" w:rsidP="002F636B">
      <w:pPr>
        <w:tabs>
          <w:tab w:val="left" w:pos="0"/>
        </w:tabs>
        <w:spacing w:after="0"/>
        <w:ind w:firstLine="709"/>
        <w:jc w:val="both"/>
        <w:rPr>
          <w:rFonts w:ascii="Times New Roman" w:eastAsia="Times New Roman" w:hAnsi="Times New Roman" w:cs="Times New Roman"/>
          <w:sz w:val="28"/>
          <w:szCs w:val="24"/>
          <w:lang w:eastAsia="en-US"/>
        </w:rPr>
      </w:pPr>
      <w:r w:rsidRPr="00F23779">
        <w:rPr>
          <w:rFonts w:ascii="Times New Roman" w:hAnsi="Times New Roman" w:cs="Times New Roman"/>
          <w:sz w:val="24"/>
        </w:rPr>
        <w:t>Keliai</w:t>
      </w:r>
      <w:r w:rsidR="003F21FB">
        <w:rPr>
          <w:rFonts w:ascii="Times New Roman" w:hAnsi="Times New Roman" w:cs="Times New Roman"/>
          <w:sz w:val="24"/>
        </w:rPr>
        <w:t>,</w:t>
      </w:r>
      <w:r w:rsidRPr="00F23779">
        <w:rPr>
          <w:rFonts w:ascii="Times New Roman" w:hAnsi="Times New Roman" w:cs="Times New Roman"/>
          <w:sz w:val="24"/>
        </w:rPr>
        <w:t xml:space="preserve"> kuriais naudojasi statybinė ar kita technika, baigus darbus turi būti nuvalyt</w:t>
      </w:r>
      <w:r w:rsidR="001C1A3A" w:rsidRPr="00F23779">
        <w:rPr>
          <w:rFonts w:ascii="Times New Roman" w:hAnsi="Times New Roman" w:cs="Times New Roman"/>
          <w:sz w:val="24"/>
        </w:rPr>
        <w:t>a</w:t>
      </w:r>
      <w:r w:rsidR="002B00DB" w:rsidRPr="00F23779">
        <w:rPr>
          <w:rFonts w:ascii="Times New Roman" w:hAnsi="Times New Roman" w:cs="Times New Roman"/>
          <w:sz w:val="24"/>
        </w:rPr>
        <w:t xml:space="preserve"> (periodiškai)</w:t>
      </w:r>
      <w:r w:rsidRPr="00F23779">
        <w:rPr>
          <w:rFonts w:ascii="Times New Roman" w:hAnsi="Times New Roman" w:cs="Times New Roman"/>
          <w:sz w:val="24"/>
        </w:rPr>
        <w:t xml:space="preserve">. </w:t>
      </w:r>
    </w:p>
    <w:p w14:paraId="44BAFED6" w14:textId="1323B5BC" w:rsidR="00F23779" w:rsidRPr="009A2EDC" w:rsidRDefault="001D6A65" w:rsidP="002F636B">
      <w:pPr>
        <w:tabs>
          <w:tab w:val="left" w:pos="0"/>
        </w:tabs>
        <w:spacing w:after="0"/>
        <w:ind w:firstLine="709"/>
        <w:jc w:val="both"/>
        <w:rPr>
          <w:rFonts w:ascii="Times New Roman" w:eastAsia="Times New Roman" w:hAnsi="Times New Roman" w:cs="Times New Roman"/>
          <w:sz w:val="24"/>
          <w:szCs w:val="24"/>
          <w:lang w:eastAsia="en-US"/>
        </w:rPr>
      </w:pPr>
      <w:r w:rsidRPr="00F23779">
        <w:rPr>
          <w:rFonts w:ascii="Times New Roman" w:eastAsia="Times New Roman" w:hAnsi="Times New Roman" w:cs="Times New Roman"/>
          <w:sz w:val="24"/>
          <w:szCs w:val="24"/>
          <w:lang w:eastAsia="en-US"/>
        </w:rPr>
        <w:t>Medžiai augant</w:t>
      </w:r>
      <w:r w:rsidR="003F21FB">
        <w:rPr>
          <w:rFonts w:ascii="Times New Roman" w:eastAsia="Times New Roman" w:hAnsi="Times New Roman" w:cs="Times New Roman"/>
          <w:sz w:val="24"/>
          <w:szCs w:val="24"/>
          <w:lang w:eastAsia="en-US"/>
        </w:rPr>
        <w:t>y</w:t>
      </w:r>
      <w:r w:rsidRPr="00F23779">
        <w:rPr>
          <w:rFonts w:ascii="Times New Roman" w:eastAsia="Times New Roman" w:hAnsi="Times New Roman" w:cs="Times New Roman"/>
          <w:sz w:val="24"/>
          <w:szCs w:val="24"/>
          <w:lang w:eastAsia="en-US"/>
        </w:rPr>
        <w:t xml:space="preserve">s </w:t>
      </w:r>
      <w:r w:rsidR="00B528F1" w:rsidRPr="00F23779">
        <w:rPr>
          <w:rFonts w:ascii="Times New Roman" w:eastAsia="Times New Roman" w:hAnsi="Times New Roman" w:cs="Times New Roman"/>
          <w:sz w:val="24"/>
          <w:szCs w:val="24"/>
          <w:lang w:eastAsia="en-US"/>
        </w:rPr>
        <w:t>teritorijoje</w:t>
      </w:r>
      <w:r w:rsidR="00F20D61" w:rsidRPr="00F23779">
        <w:rPr>
          <w:rFonts w:ascii="Times New Roman" w:eastAsia="Times New Roman" w:hAnsi="Times New Roman" w:cs="Times New Roman"/>
          <w:sz w:val="24"/>
          <w:szCs w:val="24"/>
          <w:lang w:eastAsia="en-US"/>
        </w:rPr>
        <w:t>,</w:t>
      </w:r>
      <w:r w:rsidR="00B528F1" w:rsidRPr="00F23779">
        <w:rPr>
          <w:rFonts w:ascii="Times New Roman" w:eastAsia="Times New Roman" w:hAnsi="Times New Roman" w:cs="Times New Roman"/>
          <w:sz w:val="24"/>
          <w:szCs w:val="24"/>
          <w:lang w:eastAsia="en-US"/>
        </w:rPr>
        <w:t xml:space="preserve"> kurioje vykdomi darbai, </w:t>
      </w:r>
      <w:r w:rsidRPr="00F23779">
        <w:rPr>
          <w:rFonts w:ascii="Times New Roman" w:eastAsia="Times New Roman" w:hAnsi="Times New Roman" w:cs="Times New Roman"/>
          <w:sz w:val="24"/>
          <w:szCs w:val="24"/>
          <w:lang w:eastAsia="en-US"/>
        </w:rPr>
        <w:t>turi būti atitverti (ar aptverti) ir apsaugoti.</w:t>
      </w:r>
    </w:p>
    <w:p w14:paraId="7AAE72C1" w14:textId="050B3F9C" w:rsidR="001D6A65" w:rsidRDefault="001D6A65" w:rsidP="002F636B">
      <w:pPr>
        <w:tabs>
          <w:tab w:val="left" w:pos="0"/>
        </w:tabs>
        <w:spacing w:after="0"/>
        <w:ind w:firstLine="709"/>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Inžineriniai statiniai ir įrengimai turi būti atstatyti, juos pažeidus </w:t>
      </w:r>
      <w:r w:rsidR="003F21FB">
        <w:rPr>
          <w:rFonts w:ascii="Times New Roman" w:eastAsia="Times New Roman" w:hAnsi="Times New Roman" w:cs="Times New Roman"/>
          <w:sz w:val="24"/>
          <w:szCs w:val="24"/>
          <w:lang w:eastAsia="en-US"/>
        </w:rPr>
        <w:t xml:space="preserve">ar </w:t>
      </w:r>
      <w:r w:rsidRPr="009A2EDC">
        <w:rPr>
          <w:rFonts w:ascii="Times New Roman" w:eastAsia="Times New Roman" w:hAnsi="Times New Roman" w:cs="Times New Roman"/>
          <w:sz w:val="24"/>
          <w:szCs w:val="24"/>
          <w:lang w:eastAsia="en-US"/>
        </w:rPr>
        <w:t xml:space="preserve">sunaikinus. </w:t>
      </w:r>
    </w:p>
    <w:p w14:paraId="234044B9" w14:textId="3F48139F" w:rsidR="000B1051" w:rsidRPr="009A2EDC" w:rsidRDefault="000B1051" w:rsidP="002F636B">
      <w:pPr>
        <w:tabs>
          <w:tab w:val="left" w:pos="0"/>
        </w:tabs>
        <w:spacing w:after="0"/>
        <w:ind w:firstLine="709"/>
        <w:jc w:val="both"/>
        <w:rPr>
          <w:rFonts w:ascii="Times New Roman" w:eastAsia="Times New Roman" w:hAnsi="Times New Roman" w:cs="Times New Roman"/>
          <w:sz w:val="24"/>
          <w:szCs w:val="24"/>
          <w:lang w:eastAsia="en-US"/>
        </w:rPr>
      </w:pPr>
      <w:bookmarkStart w:id="2" w:name="_Hlk205802879"/>
      <w:r>
        <w:rPr>
          <w:rFonts w:ascii="Times New Roman" w:eastAsia="Times New Roman" w:hAnsi="Times New Roman" w:cs="Times New Roman"/>
          <w:sz w:val="24"/>
          <w:szCs w:val="24"/>
          <w:lang w:eastAsia="en-US"/>
        </w:rPr>
        <w:t>Už statybos darbų žurnalą apmok</w:t>
      </w:r>
      <w:r w:rsidR="003F21FB">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 rangovas (už realiai pagristą laiką bus kompensuojama). Elektroninis darbų žurnalas turi būti pildomas kiekvieną darbo dieną. </w:t>
      </w:r>
    </w:p>
    <w:bookmarkEnd w:id="2"/>
    <w:p w14:paraId="15A001CB" w14:textId="1D8048E1" w:rsidR="0084538F" w:rsidRPr="009A2EDC" w:rsidRDefault="0084538F" w:rsidP="002F636B">
      <w:pPr>
        <w:tabs>
          <w:tab w:val="left" w:pos="0"/>
        </w:tabs>
        <w:spacing w:after="0"/>
        <w:ind w:firstLine="709"/>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Statybo</w:t>
      </w:r>
      <w:r w:rsidR="00053885" w:rsidRPr="009A2EDC">
        <w:rPr>
          <w:rFonts w:ascii="Times New Roman" w:eastAsia="Times New Roman" w:hAnsi="Times New Roman" w:cs="Times New Roman"/>
          <w:sz w:val="24"/>
          <w:szCs w:val="24"/>
          <w:lang w:eastAsia="en-US"/>
        </w:rPr>
        <w:t>s technikos laikymo vieta turi būti tinkamai įrengta padarant kuo mažiau žalos aplinkai</w:t>
      </w:r>
      <w:r w:rsidR="004F7D24" w:rsidRPr="009A2EDC">
        <w:rPr>
          <w:rFonts w:ascii="Times New Roman" w:eastAsia="Times New Roman" w:hAnsi="Times New Roman" w:cs="Times New Roman"/>
          <w:sz w:val="24"/>
          <w:szCs w:val="24"/>
          <w:lang w:eastAsia="en-US"/>
        </w:rPr>
        <w:t xml:space="preserve"> (Dėl Darboviečių įrengimo statybvietėse nuostatų patvirtinimo)</w:t>
      </w:r>
      <w:r w:rsidR="00053885" w:rsidRPr="009A2EDC">
        <w:rPr>
          <w:rFonts w:ascii="Times New Roman" w:eastAsia="Times New Roman" w:hAnsi="Times New Roman" w:cs="Times New Roman"/>
          <w:sz w:val="24"/>
          <w:szCs w:val="24"/>
          <w:lang w:eastAsia="en-US"/>
        </w:rPr>
        <w:t>.</w:t>
      </w:r>
    </w:p>
    <w:p w14:paraId="3F4E955B" w14:textId="76BFBF41" w:rsidR="001C1A3A" w:rsidRPr="009A2EDC" w:rsidRDefault="00307958" w:rsidP="002F636B">
      <w:pPr>
        <w:tabs>
          <w:tab w:val="left" w:pos="0"/>
        </w:tabs>
        <w:spacing w:after="0"/>
        <w:ind w:firstLine="709"/>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Už darbų saugą per visą tvarkymo darbų vykdymo laikotarpį atsakingas pats rangovas. Jis privalo laikytis darbo saugos reikalavimų. Darbų aikštelė turi būti tvarkinga. </w:t>
      </w:r>
      <w:r w:rsidR="002543D6" w:rsidRPr="009A2EDC">
        <w:rPr>
          <w:rFonts w:ascii="Times New Roman" w:eastAsia="Times New Roman" w:hAnsi="Times New Roman" w:cs="Times New Roman"/>
          <w:sz w:val="24"/>
          <w:szCs w:val="24"/>
          <w:lang w:eastAsia="en-US"/>
        </w:rPr>
        <w:t xml:space="preserve">Atliekos sandėliuojamos tvarkingai, jas rūšiuojant. </w:t>
      </w:r>
      <w:r w:rsidR="009A2EDC" w:rsidRPr="009A2EDC">
        <w:rPr>
          <w:rFonts w:ascii="Times New Roman" w:eastAsia="Times New Roman" w:hAnsi="Times New Roman" w:cs="Times New Roman"/>
          <w:sz w:val="24"/>
          <w:szCs w:val="24"/>
          <w:lang w:eastAsia="en-US"/>
        </w:rPr>
        <w:t>Įrengti praėjimo tuneli</w:t>
      </w:r>
      <w:r w:rsidR="003A6465">
        <w:rPr>
          <w:rFonts w:ascii="Times New Roman" w:eastAsia="Times New Roman" w:hAnsi="Times New Roman" w:cs="Times New Roman"/>
          <w:sz w:val="24"/>
          <w:szCs w:val="24"/>
          <w:lang w:eastAsia="en-US"/>
        </w:rPr>
        <w:t>ai</w:t>
      </w:r>
      <w:r w:rsidR="009A2EDC" w:rsidRPr="009A2EDC">
        <w:rPr>
          <w:rFonts w:ascii="Times New Roman" w:eastAsia="Times New Roman" w:hAnsi="Times New Roman" w:cs="Times New Roman"/>
          <w:sz w:val="24"/>
          <w:szCs w:val="24"/>
          <w:lang w:eastAsia="en-US"/>
        </w:rPr>
        <w:t xml:space="preserve"> miestelio gyventojams (tarp gatvės ir pastato). </w:t>
      </w:r>
    </w:p>
    <w:p w14:paraId="1FEDB066" w14:textId="77777777" w:rsidR="007F2E5C" w:rsidRPr="0086769C" w:rsidRDefault="007F2E5C" w:rsidP="002F636B">
      <w:pPr>
        <w:tabs>
          <w:tab w:val="left" w:pos="0"/>
        </w:tabs>
        <w:spacing w:after="0"/>
        <w:ind w:firstLine="709"/>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4E13D2AC" w14:textId="6540D062" w:rsidR="007F2E5C" w:rsidRPr="0086769C" w:rsidRDefault="005B3872" w:rsidP="002F636B">
      <w:pPr>
        <w:tabs>
          <w:tab w:val="left" w:pos="0"/>
        </w:tabs>
        <w:spacing w:after="0"/>
        <w:ind w:firstLine="709"/>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w:t>
      </w:r>
      <w:r w:rsidR="007F2E5C" w:rsidRPr="0086769C">
        <w:rPr>
          <w:rFonts w:ascii="Times New Roman" w:eastAsia="Times New Roman" w:hAnsi="Times New Roman" w:cs="Times New Roman"/>
          <w:sz w:val="24"/>
          <w:szCs w:val="24"/>
        </w:rPr>
        <w:lastRenderedPageBreak/>
        <w:t xml:space="preserve">turės būti atlikti be papildomo apmokėjimo nepriklausomai nuo to, ar jie yra apibūdinti pirkimo dokumentuose ar ne. </w:t>
      </w:r>
      <w:r w:rsidRPr="0086769C">
        <w:rPr>
          <w:rFonts w:ascii="Times New Roman" w:eastAsia="Times New Roman" w:hAnsi="Times New Roman" w:cs="Times New Roman"/>
          <w:sz w:val="24"/>
          <w:szCs w:val="24"/>
        </w:rPr>
        <w:t>Rangova</w:t>
      </w:r>
      <w:r w:rsidR="00EE408B">
        <w:rPr>
          <w:rFonts w:ascii="Times New Roman" w:eastAsia="Times New Roman" w:hAnsi="Times New Roman" w:cs="Times New Roman"/>
          <w:sz w:val="24"/>
          <w:szCs w:val="24"/>
        </w:rPr>
        <w:t>m</w:t>
      </w:r>
      <w:r w:rsidRPr="0086769C">
        <w:rPr>
          <w:rFonts w:ascii="Times New Roman" w:eastAsia="Times New Roman" w:hAnsi="Times New Roman" w:cs="Times New Roman"/>
          <w:sz w:val="24"/>
          <w:szCs w:val="24"/>
        </w:rPr>
        <w:t>s</w:t>
      </w:r>
      <w:r w:rsidR="007F2E5C" w:rsidRPr="0086769C">
        <w:rPr>
          <w:rFonts w:ascii="Times New Roman" w:eastAsia="Times New Roman" w:hAnsi="Times New Roman" w:cs="Times New Roman"/>
          <w:sz w:val="24"/>
          <w:szCs w:val="24"/>
        </w:rPr>
        <w:t xml:space="preserve"> nėra leidžiama pateikti alternatyvių pasiūlymų.</w:t>
      </w:r>
    </w:p>
    <w:p w14:paraId="0CCD053C" w14:textId="77777777" w:rsidR="007F2E5C" w:rsidRPr="00901318" w:rsidRDefault="007F2E5C" w:rsidP="002F636B">
      <w:pPr>
        <w:tabs>
          <w:tab w:val="left" w:pos="0"/>
        </w:tabs>
        <w:ind w:firstLine="709"/>
        <w:rPr>
          <w:rFonts w:ascii="Times New Roman" w:eastAsia="Times New Roman" w:hAnsi="Times New Roman" w:cs="Times New Roman"/>
          <w:color w:val="EE0000"/>
          <w:sz w:val="24"/>
          <w:szCs w:val="24"/>
        </w:rPr>
      </w:pPr>
    </w:p>
    <w:p w14:paraId="647414A5" w14:textId="77777777" w:rsidR="00DD5F3F" w:rsidRPr="00901318" w:rsidRDefault="00DD5F3F" w:rsidP="00A66C6D">
      <w:pPr>
        <w:rPr>
          <w:rFonts w:ascii="Times New Roman" w:eastAsia="Times New Roman" w:hAnsi="Times New Roman" w:cs="Times New Roman"/>
          <w:color w:val="EE0000"/>
          <w:sz w:val="24"/>
          <w:szCs w:val="24"/>
        </w:rPr>
      </w:pPr>
    </w:p>
    <w:p w14:paraId="0A755220" w14:textId="628FC8AB" w:rsidR="007F2E5C" w:rsidRPr="0086769C" w:rsidRDefault="007F2E5C" w:rsidP="003F21FB">
      <w:pPr>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Rolandas Novogrodskis, (</w:t>
      </w:r>
      <w:r w:rsidR="00313500" w:rsidRPr="0086769C">
        <w:rPr>
          <w:rFonts w:ascii="Times New Roman" w:eastAsia="Times New Roman" w:hAnsi="Times New Roman" w:cs="Times New Roman"/>
          <w:sz w:val="24"/>
          <w:szCs w:val="24"/>
        </w:rPr>
        <w:t>+370</w:t>
      </w:r>
      <w:r w:rsidRPr="0086769C">
        <w:rPr>
          <w:rFonts w:ascii="Times New Roman" w:eastAsia="Times New Roman" w:hAnsi="Times New Roman" w:cs="Times New Roman"/>
          <w:sz w:val="24"/>
          <w:szCs w:val="24"/>
        </w:rPr>
        <w:t xml:space="preserve"> 640 93 129) el. p. rolandas.novogrodskis@silute.lt</w:t>
      </w:r>
    </w:p>
    <w:p w14:paraId="666F2A3F" w14:textId="77777777" w:rsidR="00A66C6D" w:rsidRPr="00123762" w:rsidRDefault="00A66C6D" w:rsidP="00A66C6D">
      <w:pPr>
        <w:rPr>
          <w:rFonts w:ascii="Times New Roman" w:eastAsia="Times New Roman" w:hAnsi="Times New Roman" w:cs="Times New Roman"/>
          <w:sz w:val="24"/>
          <w:szCs w:val="24"/>
        </w:rPr>
      </w:pPr>
    </w:p>
    <w:sectPr w:rsidR="00A66C6D" w:rsidRPr="00123762" w:rsidSect="006F50C0">
      <w:pgSz w:w="11907" w:h="16839" w:code="9"/>
      <w:pgMar w:top="1134" w:right="567" w:bottom="1134" w:left="1701"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DE19" w14:textId="77777777" w:rsidR="005A27EA" w:rsidRDefault="005A27EA" w:rsidP="00BA5652">
      <w:pPr>
        <w:spacing w:after="0" w:line="240" w:lineRule="auto"/>
      </w:pPr>
      <w:r>
        <w:separator/>
      </w:r>
    </w:p>
  </w:endnote>
  <w:endnote w:type="continuationSeparator" w:id="0">
    <w:p w14:paraId="0AD3AD14" w14:textId="77777777" w:rsidR="005A27EA" w:rsidRDefault="005A27EA" w:rsidP="00BA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BBD6" w14:textId="77777777" w:rsidR="005A27EA" w:rsidRDefault="005A27EA" w:rsidP="00BA5652">
      <w:pPr>
        <w:spacing w:after="0" w:line="240" w:lineRule="auto"/>
      </w:pPr>
      <w:r>
        <w:separator/>
      </w:r>
    </w:p>
  </w:footnote>
  <w:footnote w:type="continuationSeparator" w:id="0">
    <w:p w14:paraId="5C5F7702" w14:textId="77777777" w:rsidR="005A27EA" w:rsidRDefault="005A27EA" w:rsidP="00BA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2E3F"/>
    <w:multiLevelType w:val="multilevel"/>
    <w:tmpl w:val="410CD0E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026B82"/>
    <w:multiLevelType w:val="hybridMultilevel"/>
    <w:tmpl w:val="6834101C"/>
    <w:lvl w:ilvl="0" w:tplc="D65C061A">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3" w15:restartNumberingAfterBreak="0">
    <w:nsid w:val="5A9E1EC7"/>
    <w:multiLevelType w:val="hybridMultilevel"/>
    <w:tmpl w:val="8E9220EC"/>
    <w:lvl w:ilvl="0" w:tplc="F6E08414">
      <w:start w:val="6"/>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2075664870">
    <w:abstractNumId w:val="0"/>
  </w:num>
  <w:num w:numId="2" w16cid:durableId="1322200411">
    <w:abstractNumId w:val="2"/>
  </w:num>
  <w:num w:numId="3" w16cid:durableId="670177415">
    <w:abstractNumId w:val="1"/>
  </w:num>
  <w:num w:numId="4" w16cid:durableId="56541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58"/>
    <w:rsid w:val="00001977"/>
    <w:rsid w:val="000035F9"/>
    <w:rsid w:val="00012ED1"/>
    <w:rsid w:val="00023BDC"/>
    <w:rsid w:val="0003167C"/>
    <w:rsid w:val="00033503"/>
    <w:rsid w:val="0004014A"/>
    <w:rsid w:val="00053885"/>
    <w:rsid w:val="00094FF0"/>
    <w:rsid w:val="000B1051"/>
    <w:rsid w:val="000B1E39"/>
    <w:rsid w:val="000B3B7E"/>
    <w:rsid w:val="000E15B1"/>
    <w:rsid w:val="000F2791"/>
    <w:rsid w:val="001168B0"/>
    <w:rsid w:val="00123762"/>
    <w:rsid w:val="00133ACA"/>
    <w:rsid w:val="00135689"/>
    <w:rsid w:val="00141490"/>
    <w:rsid w:val="00142313"/>
    <w:rsid w:val="00151503"/>
    <w:rsid w:val="001532DC"/>
    <w:rsid w:val="001627D9"/>
    <w:rsid w:val="0017558D"/>
    <w:rsid w:val="001B47BC"/>
    <w:rsid w:val="001C1A3A"/>
    <w:rsid w:val="001D6A65"/>
    <w:rsid w:val="001E1ABD"/>
    <w:rsid w:val="001E3C3B"/>
    <w:rsid w:val="00202C2D"/>
    <w:rsid w:val="0021284F"/>
    <w:rsid w:val="002365D4"/>
    <w:rsid w:val="00237BFE"/>
    <w:rsid w:val="002525F9"/>
    <w:rsid w:val="002543D6"/>
    <w:rsid w:val="002B00DB"/>
    <w:rsid w:val="002E5077"/>
    <w:rsid w:val="002F636B"/>
    <w:rsid w:val="00307958"/>
    <w:rsid w:val="00313500"/>
    <w:rsid w:val="003236D7"/>
    <w:rsid w:val="00340E83"/>
    <w:rsid w:val="00394516"/>
    <w:rsid w:val="003A6465"/>
    <w:rsid w:val="003D633D"/>
    <w:rsid w:val="003F21FB"/>
    <w:rsid w:val="00402E54"/>
    <w:rsid w:val="00410734"/>
    <w:rsid w:val="0041327F"/>
    <w:rsid w:val="00416790"/>
    <w:rsid w:val="00441687"/>
    <w:rsid w:val="00476ED1"/>
    <w:rsid w:val="00487997"/>
    <w:rsid w:val="00491E8C"/>
    <w:rsid w:val="004F7D24"/>
    <w:rsid w:val="00523D5F"/>
    <w:rsid w:val="005577E6"/>
    <w:rsid w:val="005613A1"/>
    <w:rsid w:val="00562485"/>
    <w:rsid w:val="00572948"/>
    <w:rsid w:val="00580C04"/>
    <w:rsid w:val="005A27EA"/>
    <w:rsid w:val="005A33EC"/>
    <w:rsid w:val="005B2B26"/>
    <w:rsid w:val="005B3872"/>
    <w:rsid w:val="005C4423"/>
    <w:rsid w:val="005F2323"/>
    <w:rsid w:val="005F3746"/>
    <w:rsid w:val="005F71B4"/>
    <w:rsid w:val="00604C2B"/>
    <w:rsid w:val="00621B16"/>
    <w:rsid w:val="006266CE"/>
    <w:rsid w:val="006351F3"/>
    <w:rsid w:val="0064698E"/>
    <w:rsid w:val="00654506"/>
    <w:rsid w:val="00665275"/>
    <w:rsid w:val="0067314F"/>
    <w:rsid w:val="006A760D"/>
    <w:rsid w:val="006E64B7"/>
    <w:rsid w:val="006F172A"/>
    <w:rsid w:val="006F50C0"/>
    <w:rsid w:val="00704B9F"/>
    <w:rsid w:val="0076669F"/>
    <w:rsid w:val="007725B7"/>
    <w:rsid w:val="00786F8A"/>
    <w:rsid w:val="00792D7A"/>
    <w:rsid w:val="0079518C"/>
    <w:rsid w:val="007A165A"/>
    <w:rsid w:val="007C33E9"/>
    <w:rsid w:val="007C711A"/>
    <w:rsid w:val="007D0F65"/>
    <w:rsid w:val="007F2E5C"/>
    <w:rsid w:val="00806C8A"/>
    <w:rsid w:val="0084538F"/>
    <w:rsid w:val="0085179B"/>
    <w:rsid w:val="00862B06"/>
    <w:rsid w:val="0086769C"/>
    <w:rsid w:val="00873AD5"/>
    <w:rsid w:val="0088247D"/>
    <w:rsid w:val="008B5C6A"/>
    <w:rsid w:val="008E469D"/>
    <w:rsid w:val="00901318"/>
    <w:rsid w:val="0092282F"/>
    <w:rsid w:val="00927654"/>
    <w:rsid w:val="00934F6C"/>
    <w:rsid w:val="0094706B"/>
    <w:rsid w:val="009964E3"/>
    <w:rsid w:val="009A2EDC"/>
    <w:rsid w:val="009A5B58"/>
    <w:rsid w:val="009D16A7"/>
    <w:rsid w:val="009E1291"/>
    <w:rsid w:val="009E456C"/>
    <w:rsid w:val="009F33B3"/>
    <w:rsid w:val="009F5778"/>
    <w:rsid w:val="00A15099"/>
    <w:rsid w:val="00A27F4B"/>
    <w:rsid w:val="00A669D8"/>
    <w:rsid w:val="00A66C6D"/>
    <w:rsid w:val="00A76A1D"/>
    <w:rsid w:val="00A80322"/>
    <w:rsid w:val="00A869AE"/>
    <w:rsid w:val="00A92F16"/>
    <w:rsid w:val="00AB69EB"/>
    <w:rsid w:val="00AF1BF9"/>
    <w:rsid w:val="00B047AB"/>
    <w:rsid w:val="00B3596E"/>
    <w:rsid w:val="00B412D5"/>
    <w:rsid w:val="00B528F1"/>
    <w:rsid w:val="00B55C25"/>
    <w:rsid w:val="00BA5652"/>
    <w:rsid w:val="00BA7AE0"/>
    <w:rsid w:val="00BD5A42"/>
    <w:rsid w:val="00BE796B"/>
    <w:rsid w:val="00C03B71"/>
    <w:rsid w:val="00C1703F"/>
    <w:rsid w:val="00C37AFC"/>
    <w:rsid w:val="00C46379"/>
    <w:rsid w:val="00C71637"/>
    <w:rsid w:val="00CF68F5"/>
    <w:rsid w:val="00D408B9"/>
    <w:rsid w:val="00D93B3E"/>
    <w:rsid w:val="00DD5F3F"/>
    <w:rsid w:val="00DE0FFA"/>
    <w:rsid w:val="00DE34ED"/>
    <w:rsid w:val="00DE766E"/>
    <w:rsid w:val="00DF7B05"/>
    <w:rsid w:val="00E61FFB"/>
    <w:rsid w:val="00E738B2"/>
    <w:rsid w:val="00E75E1A"/>
    <w:rsid w:val="00E873D5"/>
    <w:rsid w:val="00E95BB7"/>
    <w:rsid w:val="00EB3487"/>
    <w:rsid w:val="00EE408B"/>
    <w:rsid w:val="00F10E75"/>
    <w:rsid w:val="00F17C81"/>
    <w:rsid w:val="00F20D61"/>
    <w:rsid w:val="00F23779"/>
    <w:rsid w:val="00F25BEC"/>
    <w:rsid w:val="00F303AD"/>
    <w:rsid w:val="00F318D1"/>
    <w:rsid w:val="00F331CD"/>
    <w:rsid w:val="00F42ACD"/>
    <w:rsid w:val="00F96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B09D"/>
  <w15:docId w15:val="{2689D6CE-1D7C-40AF-8FCB-7724149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BA5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652"/>
  </w:style>
  <w:style w:type="paragraph" w:styleId="Porat">
    <w:name w:val="footer"/>
    <w:basedOn w:val="prastasis"/>
    <w:link w:val="PoratDiagrama"/>
    <w:uiPriority w:val="99"/>
    <w:unhideWhenUsed/>
    <w:rsid w:val="00BA5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652"/>
  </w:style>
  <w:style w:type="paragraph" w:styleId="Sraopastraipa">
    <w:name w:val="List Paragraph"/>
    <w:basedOn w:val="prastasis"/>
    <w:uiPriority w:val="34"/>
    <w:qFormat/>
    <w:rsid w:val="0067314F"/>
    <w:pPr>
      <w:ind w:left="720"/>
      <w:contextualSpacing/>
    </w:pPr>
  </w:style>
  <w:style w:type="paragraph" w:styleId="Debesliotekstas">
    <w:name w:val="Balloon Text"/>
    <w:basedOn w:val="prastasis"/>
    <w:link w:val="DebesliotekstasDiagrama"/>
    <w:uiPriority w:val="99"/>
    <w:semiHidden/>
    <w:unhideWhenUsed/>
    <w:rsid w:val="00491E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52783">
      <w:bodyDiv w:val="1"/>
      <w:marLeft w:val="0"/>
      <w:marRight w:val="0"/>
      <w:marTop w:val="0"/>
      <w:marBottom w:val="0"/>
      <w:divBdr>
        <w:top w:val="none" w:sz="0" w:space="0" w:color="auto"/>
        <w:left w:val="none" w:sz="0" w:space="0" w:color="auto"/>
        <w:bottom w:val="none" w:sz="0" w:space="0" w:color="auto"/>
        <w:right w:val="none" w:sz="0" w:space="0" w:color="auto"/>
      </w:divBdr>
      <w:divsChild>
        <w:div w:id="858851804">
          <w:marLeft w:val="0"/>
          <w:marRight w:val="0"/>
          <w:marTop w:val="0"/>
          <w:marBottom w:val="0"/>
          <w:divBdr>
            <w:top w:val="none" w:sz="0" w:space="0" w:color="auto"/>
            <w:left w:val="none" w:sz="0" w:space="0" w:color="auto"/>
            <w:bottom w:val="none" w:sz="0" w:space="0" w:color="auto"/>
            <w:right w:val="none" w:sz="0" w:space="0" w:color="auto"/>
          </w:divBdr>
        </w:div>
        <w:div w:id="1325275597">
          <w:marLeft w:val="0"/>
          <w:marRight w:val="0"/>
          <w:marTop w:val="0"/>
          <w:marBottom w:val="0"/>
          <w:divBdr>
            <w:top w:val="none" w:sz="0" w:space="0" w:color="auto"/>
            <w:left w:val="none" w:sz="0" w:space="0" w:color="auto"/>
            <w:bottom w:val="none" w:sz="0" w:space="0" w:color="auto"/>
            <w:right w:val="none" w:sz="0" w:space="0" w:color="auto"/>
          </w:divBdr>
        </w:div>
        <w:div w:id="1721319762">
          <w:marLeft w:val="0"/>
          <w:marRight w:val="0"/>
          <w:marTop w:val="0"/>
          <w:marBottom w:val="0"/>
          <w:divBdr>
            <w:top w:val="none" w:sz="0" w:space="0" w:color="auto"/>
            <w:left w:val="none" w:sz="0" w:space="0" w:color="auto"/>
            <w:bottom w:val="none" w:sz="0" w:space="0" w:color="auto"/>
            <w:right w:val="none" w:sz="0" w:space="0" w:color="auto"/>
          </w:divBdr>
        </w:div>
        <w:div w:id="2006473842">
          <w:marLeft w:val="0"/>
          <w:marRight w:val="0"/>
          <w:marTop w:val="0"/>
          <w:marBottom w:val="0"/>
          <w:divBdr>
            <w:top w:val="none" w:sz="0" w:space="0" w:color="auto"/>
            <w:left w:val="none" w:sz="0" w:space="0" w:color="auto"/>
            <w:bottom w:val="none" w:sz="0" w:space="0" w:color="auto"/>
            <w:right w:val="none" w:sz="0" w:space="0" w:color="auto"/>
          </w:divBdr>
        </w:div>
        <w:div w:id="433356058">
          <w:marLeft w:val="0"/>
          <w:marRight w:val="0"/>
          <w:marTop w:val="0"/>
          <w:marBottom w:val="0"/>
          <w:divBdr>
            <w:top w:val="none" w:sz="0" w:space="0" w:color="auto"/>
            <w:left w:val="none" w:sz="0" w:space="0" w:color="auto"/>
            <w:bottom w:val="none" w:sz="0" w:space="0" w:color="auto"/>
            <w:right w:val="none" w:sz="0" w:space="0" w:color="auto"/>
          </w:divBdr>
        </w:div>
        <w:div w:id="136076064">
          <w:marLeft w:val="0"/>
          <w:marRight w:val="0"/>
          <w:marTop w:val="0"/>
          <w:marBottom w:val="0"/>
          <w:divBdr>
            <w:top w:val="none" w:sz="0" w:space="0" w:color="auto"/>
            <w:left w:val="none" w:sz="0" w:space="0" w:color="auto"/>
            <w:bottom w:val="none" w:sz="0" w:space="0" w:color="auto"/>
            <w:right w:val="none" w:sz="0" w:space="0" w:color="auto"/>
          </w:divBdr>
        </w:div>
        <w:div w:id="169561376">
          <w:marLeft w:val="0"/>
          <w:marRight w:val="0"/>
          <w:marTop w:val="0"/>
          <w:marBottom w:val="0"/>
          <w:divBdr>
            <w:top w:val="none" w:sz="0" w:space="0" w:color="auto"/>
            <w:left w:val="none" w:sz="0" w:space="0" w:color="auto"/>
            <w:bottom w:val="none" w:sz="0" w:space="0" w:color="auto"/>
            <w:right w:val="none" w:sz="0" w:space="0" w:color="auto"/>
          </w:divBdr>
        </w:div>
        <w:div w:id="15024329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388A-CFED-4CBD-9DD2-63885052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2563</Words>
  <Characters>1462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Stasė Avižinienė</dc:creator>
  <cp:lastModifiedBy>Stasė Avižinienė</cp:lastModifiedBy>
  <cp:revision>3</cp:revision>
  <dcterms:created xsi:type="dcterms:W3CDTF">2025-09-18T10:33:00Z</dcterms:created>
  <dcterms:modified xsi:type="dcterms:W3CDTF">2025-09-18T10:33:00Z</dcterms:modified>
</cp:coreProperties>
</file>