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615" w14:textId="77777777" w:rsidR="00123C9A" w:rsidRPr="003E7E6D" w:rsidRDefault="00123C9A" w:rsidP="00123C9A">
      <w:pPr>
        <w:suppressAutoHyphens/>
        <w:autoSpaceDN w:val="0"/>
        <w:spacing w:line="240" w:lineRule="auto"/>
        <w:jc w:val="center"/>
        <w:rPr>
          <w:rFonts w:ascii="Aptos" w:eastAsia="Aptos" w:hAnsi="Aptos" w:cs="Times New Roman"/>
          <w:kern w:val="3"/>
          <w14:ligatures w14:val="none"/>
        </w:rPr>
      </w:pPr>
      <w:r w:rsidRPr="003E7E6D">
        <w:rPr>
          <w:rFonts w:ascii="Calibri" w:eastAsia="Calibri" w:hAnsi="Calibri" w:cs="Times New Roman"/>
          <w:noProof/>
          <w:color w:val="252753"/>
          <w:kern w:val="0"/>
          <w:sz w:val="22"/>
          <w:szCs w:val="20"/>
          <w14:ligatures w14:val="none"/>
        </w:rPr>
        <w:drawing>
          <wp:inline distT="0" distB="0" distL="0" distR="0" wp14:anchorId="2007CD7C" wp14:editId="6662DAD9">
            <wp:extent cx="1714500" cy="469900"/>
            <wp:effectExtent l="0" t="0" r="0" b="635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69900"/>
                    </a:xfrm>
                    <a:prstGeom prst="rect">
                      <a:avLst/>
                    </a:prstGeom>
                    <a:noFill/>
                    <a:ln>
                      <a:noFill/>
                    </a:ln>
                  </pic:spPr>
                </pic:pic>
              </a:graphicData>
            </a:graphic>
          </wp:inline>
        </w:drawing>
      </w:r>
    </w:p>
    <w:p w14:paraId="3250E590" w14:textId="77777777" w:rsidR="00123C9A" w:rsidRPr="003E7E6D" w:rsidRDefault="00123C9A" w:rsidP="00123C9A">
      <w:pPr>
        <w:suppressAutoHyphens/>
        <w:autoSpaceDN w:val="0"/>
        <w:spacing w:line="360" w:lineRule="auto"/>
        <w:contextualSpacing/>
        <w:jc w:val="center"/>
        <w:rPr>
          <w:rFonts w:ascii="Montserrat" w:eastAsia="Calibri" w:hAnsi="Montserrat" w:cs="Arial"/>
          <w:bCs/>
          <w:kern w:val="0"/>
          <w:sz w:val="20"/>
          <w:szCs w:val="20"/>
          <w14:ligatures w14:val="none"/>
        </w:rPr>
      </w:pPr>
      <w:r w:rsidRPr="003E7E6D">
        <w:rPr>
          <w:rFonts w:ascii="Montserrat" w:eastAsia="Calibri" w:hAnsi="Montserrat" w:cs="Arial"/>
          <w:bCs/>
          <w:kern w:val="0"/>
          <w:sz w:val="20"/>
          <w:szCs w:val="20"/>
          <w14:ligatures w14:val="none"/>
        </w:rPr>
        <w:t>Savivaldybės įmonė „Susisiekimo paslaugos“</w:t>
      </w:r>
      <w:r w:rsidRPr="003E7E6D">
        <w:rPr>
          <w:rFonts w:ascii="Montserrat" w:eastAsia="Calibri" w:hAnsi="Montserrat" w:cs="Arial"/>
          <w:bCs/>
          <w:caps/>
          <w:kern w:val="0"/>
          <w:sz w:val="20"/>
          <w:szCs w:val="20"/>
          <w14:ligatures w14:val="none"/>
        </w:rPr>
        <w:br/>
      </w:r>
      <w:r w:rsidRPr="003E7E6D">
        <w:rPr>
          <w:rFonts w:ascii="Montserrat" w:eastAsia="Calibri" w:hAnsi="Montserrat" w:cs="Arial"/>
          <w:bCs/>
          <w:kern w:val="0"/>
          <w:sz w:val="20"/>
          <w:szCs w:val="20"/>
          <w14:ligatures w14:val="none"/>
        </w:rPr>
        <w:t>Pirkimų skyrius</w:t>
      </w:r>
    </w:p>
    <w:p w14:paraId="6483884C" w14:textId="77777777" w:rsidR="00123C9A" w:rsidRPr="003E7E6D" w:rsidRDefault="00123C9A" w:rsidP="00123C9A">
      <w:pPr>
        <w:suppressAutoHyphens/>
        <w:autoSpaceDN w:val="0"/>
        <w:spacing w:line="360" w:lineRule="auto"/>
        <w:contextualSpacing/>
        <w:jc w:val="center"/>
        <w:rPr>
          <w:rFonts w:ascii="Aptos" w:eastAsia="Aptos" w:hAnsi="Aptos" w:cs="Times New Roman"/>
          <w:kern w:val="3"/>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123C9A" w:rsidRPr="003E7E6D" w14:paraId="344F4185" w14:textId="77777777" w:rsidTr="00123C9A">
        <w:tc>
          <w:tcPr>
            <w:tcW w:w="6640" w:type="dxa"/>
            <w:tcMar>
              <w:top w:w="0" w:type="dxa"/>
              <w:left w:w="108" w:type="dxa"/>
              <w:bottom w:w="0" w:type="dxa"/>
              <w:right w:w="108" w:type="dxa"/>
            </w:tcMar>
            <w:hideMark/>
          </w:tcPr>
          <w:p w14:paraId="2510B449" w14:textId="52A9F45D" w:rsidR="00123C9A" w:rsidRPr="003E7E6D" w:rsidRDefault="00843FAB" w:rsidP="00123C9A">
            <w:pPr>
              <w:suppressAutoHyphens/>
              <w:autoSpaceDN w:val="0"/>
              <w:spacing w:after="0" w:line="276" w:lineRule="auto"/>
              <w:rPr>
                <w:rFonts w:ascii="Montserrat" w:eastAsia="Calibri" w:hAnsi="Montserrat" w:cs="Times New Roman"/>
                <w:kern w:val="0"/>
                <w:sz w:val="20"/>
                <w:szCs w:val="20"/>
                <w14:ligatures w14:val="none"/>
              </w:rPr>
            </w:pPr>
            <w:r>
              <w:rPr>
                <w:rFonts w:ascii="Montserrat" w:eastAsia="Calibri" w:hAnsi="Montserrat" w:cs="Arial"/>
                <w:bCs/>
                <w:iCs/>
                <w:kern w:val="0"/>
                <w:sz w:val="20"/>
                <w:szCs w:val="20"/>
                <w14:ligatures w14:val="none"/>
              </w:rPr>
              <w:t>Suinteresuoti Tiekėjai</w:t>
            </w:r>
          </w:p>
        </w:tc>
        <w:tc>
          <w:tcPr>
            <w:tcW w:w="3283" w:type="dxa"/>
            <w:gridSpan w:val="3"/>
            <w:tcMar>
              <w:top w:w="0" w:type="dxa"/>
              <w:left w:w="108" w:type="dxa"/>
              <w:bottom w:w="0" w:type="dxa"/>
              <w:right w:w="108" w:type="dxa"/>
            </w:tcMar>
            <w:hideMark/>
          </w:tcPr>
          <w:p w14:paraId="0F2BCA39" w14:textId="7AF5DD9C" w:rsidR="00825ECA" w:rsidRPr="00825ECA" w:rsidRDefault="00123C9A" w:rsidP="00825ECA">
            <w:pPr>
              <w:suppressAutoHyphens/>
              <w:autoSpaceDN w:val="0"/>
              <w:spacing w:after="120" w:line="244" w:lineRule="auto"/>
              <w:rPr>
                <w:rFonts w:ascii="Montserrat" w:eastAsia="Calibri" w:hAnsi="Montserrat" w:cs="Times New Roman"/>
                <w:b/>
                <w:bCs/>
                <w:kern w:val="0"/>
                <w:sz w:val="20"/>
                <w:szCs w:val="20"/>
                <w14:ligatures w14:val="none"/>
              </w:rPr>
            </w:pPr>
            <w:r w:rsidRPr="003E7E6D">
              <w:rPr>
                <w:rFonts w:ascii="Montserrat" w:eastAsia="Calibri" w:hAnsi="Montserrat" w:cs="Times New Roman"/>
                <w:kern w:val="0"/>
                <w:sz w:val="20"/>
                <w:szCs w:val="20"/>
                <w14:ligatures w14:val="none"/>
              </w:rPr>
              <w:t>2025-0</w:t>
            </w:r>
            <w:r w:rsidR="00CE58C6" w:rsidRPr="003E7E6D">
              <w:rPr>
                <w:rFonts w:ascii="Montserrat" w:eastAsia="Calibri" w:hAnsi="Montserrat" w:cs="Times New Roman"/>
                <w:kern w:val="0"/>
                <w:sz w:val="20"/>
                <w:szCs w:val="20"/>
                <w14:ligatures w14:val="none"/>
              </w:rPr>
              <w:t>9</w:t>
            </w:r>
            <w:r w:rsidRPr="003E7E6D">
              <w:rPr>
                <w:rFonts w:ascii="Montserrat" w:eastAsia="Calibri" w:hAnsi="Montserrat" w:cs="Times New Roman"/>
                <w:kern w:val="0"/>
                <w:sz w:val="20"/>
                <w:szCs w:val="20"/>
                <w14:ligatures w14:val="none"/>
              </w:rPr>
              <w:t>-</w:t>
            </w:r>
            <w:r w:rsidR="001B647F">
              <w:rPr>
                <w:rFonts w:ascii="Montserrat" w:eastAsia="Calibri" w:hAnsi="Montserrat" w:cs="Times New Roman"/>
                <w:kern w:val="0"/>
                <w:sz w:val="20"/>
                <w:szCs w:val="20"/>
                <w14:ligatures w14:val="none"/>
              </w:rPr>
              <w:t>2</w:t>
            </w:r>
            <w:r w:rsidR="00843FAB">
              <w:rPr>
                <w:rFonts w:ascii="Montserrat" w:eastAsia="Calibri" w:hAnsi="Montserrat" w:cs="Times New Roman"/>
                <w:kern w:val="0"/>
                <w:sz w:val="20"/>
                <w:szCs w:val="20"/>
                <w14:ligatures w14:val="none"/>
              </w:rPr>
              <w:t>3</w:t>
            </w:r>
            <w:r w:rsidRPr="003E7E6D">
              <w:rPr>
                <w:rFonts w:ascii="Montserrat" w:eastAsia="Calibri" w:hAnsi="Montserrat" w:cs="Times New Roman"/>
                <w:kern w:val="0"/>
                <w:sz w:val="20"/>
                <w:szCs w:val="20"/>
                <w14:ligatures w14:val="none"/>
              </w:rPr>
              <w:t xml:space="preserve">  Nr. 2025-SD-</w:t>
            </w:r>
            <w:r w:rsidR="000465A2">
              <w:rPr>
                <w:rFonts w:ascii="Montserrat" w:eastAsia="Calibri" w:hAnsi="Montserrat" w:cs="Times New Roman"/>
                <w:kern w:val="0"/>
                <w:sz w:val="20"/>
                <w:szCs w:val="20"/>
                <w14:ligatures w14:val="none"/>
              </w:rPr>
              <w:t>1441</w:t>
            </w:r>
          </w:p>
          <w:p w14:paraId="0CE124D9" w14:textId="1DF99F49" w:rsidR="00123C9A" w:rsidRPr="003E7E6D" w:rsidRDefault="00123C9A" w:rsidP="00123C9A">
            <w:pPr>
              <w:suppressAutoHyphens/>
              <w:autoSpaceDN w:val="0"/>
              <w:spacing w:after="120" w:line="244" w:lineRule="auto"/>
              <w:rPr>
                <w:rFonts w:ascii="Montserrat" w:eastAsia="Calibri" w:hAnsi="Montserrat" w:cs="Times New Roman"/>
                <w:kern w:val="0"/>
                <w:sz w:val="20"/>
                <w:szCs w:val="20"/>
                <w14:ligatures w14:val="none"/>
              </w:rPr>
            </w:pPr>
          </w:p>
        </w:tc>
      </w:tr>
      <w:tr w:rsidR="00123C9A" w:rsidRPr="003E7E6D" w14:paraId="0D8753F3" w14:textId="77777777" w:rsidTr="00123C9A">
        <w:tc>
          <w:tcPr>
            <w:tcW w:w="7355" w:type="dxa"/>
            <w:gridSpan w:val="2"/>
            <w:tcMar>
              <w:top w:w="0" w:type="dxa"/>
              <w:left w:w="108" w:type="dxa"/>
              <w:bottom w:w="0" w:type="dxa"/>
              <w:right w:w="108" w:type="dxa"/>
            </w:tcMar>
            <w:hideMark/>
          </w:tcPr>
          <w:p w14:paraId="5F9156FE" w14:textId="77777777" w:rsidR="00123C9A" w:rsidRPr="003E7E6D" w:rsidRDefault="00123C9A" w:rsidP="00123C9A">
            <w:pPr>
              <w:suppressAutoHyphens/>
              <w:autoSpaceDN w:val="0"/>
              <w:spacing w:after="120" w:line="276" w:lineRule="auto"/>
              <w:rPr>
                <w:rFonts w:ascii="Montserrat" w:eastAsia="Calibri" w:hAnsi="Montserrat" w:cs="Times New Roman"/>
                <w:kern w:val="0"/>
                <w:sz w:val="20"/>
                <w:szCs w:val="20"/>
                <w14:ligatures w14:val="none"/>
              </w:rPr>
            </w:pPr>
            <w:r w:rsidRPr="003E7E6D">
              <w:rPr>
                <w:rFonts w:ascii="Montserrat" w:eastAsia="Calibri" w:hAnsi="Montserrat" w:cs="Times New Roman"/>
                <w:kern w:val="0"/>
                <w:sz w:val="20"/>
                <w:szCs w:val="20"/>
                <w14:ligatures w14:val="none"/>
              </w:rPr>
              <w:t>CVP IS susirašinėjimo priemonėmis</w:t>
            </w:r>
          </w:p>
        </w:tc>
        <w:tc>
          <w:tcPr>
            <w:tcW w:w="2568" w:type="dxa"/>
            <w:gridSpan w:val="2"/>
            <w:tcMar>
              <w:top w:w="0" w:type="dxa"/>
              <w:left w:w="108" w:type="dxa"/>
              <w:bottom w:w="0" w:type="dxa"/>
              <w:right w:w="108" w:type="dxa"/>
            </w:tcMar>
          </w:tcPr>
          <w:p w14:paraId="65C339A5" w14:textId="77777777" w:rsidR="00123C9A" w:rsidRPr="003E7E6D" w:rsidRDefault="00123C9A" w:rsidP="00123C9A">
            <w:pPr>
              <w:suppressAutoHyphens/>
              <w:autoSpaceDN w:val="0"/>
              <w:spacing w:after="120" w:line="244" w:lineRule="auto"/>
              <w:rPr>
                <w:rFonts w:ascii="Montserrat" w:eastAsia="Calibri" w:hAnsi="Montserrat" w:cs="Times New Roman"/>
                <w:kern w:val="0"/>
                <w:sz w:val="20"/>
                <w:szCs w:val="20"/>
                <w14:ligatures w14:val="none"/>
              </w:rPr>
            </w:pPr>
          </w:p>
        </w:tc>
      </w:tr>
      <w:tr w:rsidR="00123C9A" w:rsidRPr="003E7E6D" w14:paraId="20822739" w14:textId="77777777" w:rsidTr="00123C9A">
        <w:trPr>
          <w:trHeight w:val="570"/>
        </w:trPr>
        <w:tc>
          <w:tcPr>
            <w:tcW w:w="9640" w:type="dxa"/>
            <w:gridSpan w:val="3"/>
            <w:tcMar>
              <w:top w:w="0" w:type="dxa"/>
              <w:left w:w="108" w:type="dxa"/>
              <w:bottom w:w="0" w:type="dxa"/>
              <w:right w:w="108" w:type="dxa"/>
            </w:tcMar>
          </w:tcPr>
          <w:p w14:paraId="1BAC3F10" w14:textId="77777777" w:rsidR="00123C9A" w:rsidRPr="003E7E6D" w:rsidRDefault="00123C9A" w:rsidP="00123C9A">
            <w:pPr>
              <w:suppressAutoHyphens/>
              <w:autoSpaceDN w:val="0"/>
              <w:spacing w:after="120" w:line="244" w:lineRule="auto"/>
              <w:rPr>
                <w:rFonts w:ascii="Montserrat" w:eastAsia="Calibri" w:hAnsi="Montserrat" w:cs="Times New Roman"/>
                <w:b/>
                <w:bCs/>
                <w:kern w:val="0"/>
                <w:sz w:val="20"/>
                <w:szCs w:val="20"/>
                <w14:ligatures w14:val="none"/>
              </w:rPr>
            </w:pPr>
          </w:p>
          <w:p w14:paraId="12F095B9" w14:textId="77777777" w:rsidR="00123C9A" w:rsidRPr="003E7E6D" w:rsidRDefault="00123C9A" w:rsidP="00843FAB">
            <w:pPr>
              <w:suppressAutoHyphens/>
              <w:autoSpaceDN w:val="0"/>
              <w:spacing w:after="120" w:line="244" w:lineRule="auto"/>
              <w:rPr>
                <w:rFonts w:ascii="Montserrat" w:eastAsia="Calibri" w:hAnsi="Montserrat" w:cs="Times New Roman"/>
                <w:b/>
                <w:bCs/>
                <w:kern w:val="0"/>
                <w:sz w:val="20"/>
                <w:szCs w:val="20"/>
                <w14:ligatures w14:val="none"/>
              </w:rPr>
            </w:pPr>
          </w:p>
        </w:tc>
        <w:tc>
          <w:tcPr>
            <w:tcW w:w="283" w:type="dxa"/>
            <w:tcMar>
              <w:top w:w="0" w:type="dxa"/>
              <w:left w:w="108" w:type="dxa"/>
              <w:bottom w:w="0" w:type="dxa"/>
              <w:right w:w="108" w:type="dxa"/>
            </w:tcMar>
          </w:tcPr>
          <w:p w14:paraId="32AC8BF6" w14:textId="77777777" w:rsidR="00123C9A" w:rsidRPr="003E7E6D" w:rsidRDefault="00123C9A" w:rsidP="00123C9A">
            <w:pPr>
              <w:suppressAutoHyphens/>
              <w:autoSpaceDN w:val="0"/>
              <w:spacing w:after="120" w:line="244" w:lineRule="auto"/>
              <w:jc w:val="center"/>
              <w:rPr>
                <w:rFonts w:ascii="Montserrat" w:eastAsia="Calibri" w:hAnsi="Montserrat" w:cs="Times New Roman"/>
                <w:kern w:val="0"/>
                <w:sz w:val="20"/>
                <w:szCs w:val="20"/>
                <w14:ligatures w14:val="none"/>
              </w:rPr>
            </w:pPr>
          </w:p>
        </w:tc>
      </w:tr>
      <w:tr w:rsidR="00123C9A" w:rsidRPr="003E7E6D" w14:paraId="7AB5804C" w14:textId="77777777" w:rsidTr="00123C9A">
        <w:tc>
          <w:tcPr>
            <w:tcW w:w="9923" w:type="dxa"/>
            <w:gridSpan w:val="4"/>
            <w:tcMar>
              <w:top w:w="0" w:type="dxa"/>
              <w:left w:w="108" w:type="dxa"/>
              <w:bottom w:w="0" w:type="dxa"/>
              <w:right w:w="108" w:type="dxa"/>
            </w:tcMar>
          </w:tcPr>
          <w:p w14:paraId="19AFD918" w14:textId="4E54B4CC" w:rsidR="000B6899" w:rsidRPr="000B6899" w:rsidRDefault="00123C9A" w:rsidP="000B6899">
            <w:pPr>
              <w:tabs>
                <w:tab w:val="left" w:pos="993"/>
              </w:tabs>
              <w:spacing w:after="0" w:line="240" w:lineRule="auto"/>
              <w:jc w:val="both"/>
              <w:rPr>
                <w:rFonts w:ascii="Montserrat" w:hAnsi="Montserrat"/>
                <w:iCs/>
                <w:sz w:val="20"/>
                <w:szCs w:val="20"/>
              </w:rPr>
            </w:pPr>
            <w:r w:rsidRPr="000B6899">
              <w:rPr>
                <w:rFonts w:ascii="Montserrat" w:eastAsia="Calibri" w:hAnsi="Montserrat" w:cs="Times New Roman"/>
                <w:iCs/>
                <w:kern w:val="0"/>
                <w:sz w:val="20"/>
                <w:szCs w:val="20"/>
                <w14:ligatures w14:val="none"/>
              </w:rPr>
              <w:t xml:space="preserve">       </w:t>
            </w:r>
            <w:r w:rsidR="000B6899" w:rsidRPr="000B6899">
              <w:rPr>
                <w:rFonts w:ascii="Montserrat" w:hAnsi="Montserrat" w:cs="Arial"/>
                <w:iCs/>
                <w:sz w:val="20"/>
                <w:szCs w:val="20"/>
              </w:rPr>
              <w:t xml:space="preserve">Informuojame, kad tikslinamas </w:t>
            </w:r>
            <w:r w:rsidR="000B6899" w:rsidRPr="000B6899">
              <w:rPr>
                <w:rFonts w:ascii="Montserrat" w:hAnsi="Montserrat"/>
                <w:iCs/>
                <w:sz w:val="20"/>
                <w:szCs w:val="20"/>
              </w:rPr>
              <w:t xml:space="preserve">viešojo transporto keleivių informavimo švieslentės su operacine sistema, programine įranga ir švieslenčių įrengimo darbais Vilniaus viešojo transporto stotelėse </w:t>
            </w:r>
            <w:r w:rsidR="000B6899" w:rsidRPr="000B6899">
              <w:rPr>
                <w:rFonts w:ascii="Montserrat" w:hAnsi="Montserrat" w:cs="Arial"/>
                <w:iCs/>
                <w:sz w:val="20"/>
                <w:szCs w:val="20"/>
              </w:rPr>
              <w:t xml:space="preserve">Pirkimo sąlygų </w:t>
            </w:r>
            <w:r w:rsidR="000B6899" w:rsidRPr="000B6899">
              <w:rPr>
                <w:rFonts w:ascii="Montserrat" w:hAnsi="Montserrat"/>
                <w:iCs/>
                <w:sz w:val="20"/>
                <w:szCs w:val="20"/>
              </w:rPr>
              <w:t>53.1. p. ir išdėstomas taip:</w:t>
            </w:r>
          </w:p>
          <w:p w14:paraId="0A2831FB" w14:textId="77777777" w:rsidR="000B6899" w:rsidRPr="000B6899" w:rsidRDefault="000B6899" w:rsidP="000B6899">
            <w:pPr>
              <w:tabs>
                <w:tab w:val="left" w:pos="993"/>
              </w:tabs>
              <w:spacing w:after="0" w:line="240" w:lineRule="auto"/>
              <w:jc w:val="both"/>
              <w:rPr>
                <w:rFonts w:ascii="Montserrat" w:hAnsi="Montserrat"/>
                <w:iCs/>
                <w:sz w:val="20"/>
                <w:szCs w:val="20"/>
              </w:rPr>
            </w:pPr>
            <w:r w:rsidRPr="000B6899">
              <w:rPr>
                <w:rFonts w:ascii="Montserrat" w:hAnsi="Montserrat"/>
                <w:iCs/>
                <w:sz w:val="20"/>
                <w:szCs w:val="20"/>
              </w:rPr>
              <w:t>53.1 p. tiekėjas privalo pateikti užpildytą pasiūlymo galiojimą užtikrinantį dokumentą pagal pasiūlymo galiojimo užtikrinimo formas (pirkimo sąlygų 7 priedą);</w:t>
            </w:r>
          </w:p>
          <w:p w14:paraId="43122FDE" w14:textId="77777777" w:rsidR="000B6899" w:rsidRPr="000B6899" w:rsidRDefault="000B6899" w:rsidP="000B6899">
            <w:pPr>
              <w:tabs>
                <w:tab w:val="left" w:pos="993"/>
              </w:tabs>
              <w:spacing w:after="0" w:line="240" w:lineRule="auto"/>
              <w:jc w:val="both"/>
              <w:rPr>
                <w:rFonts w:ascii="Montserrat" w:hAnsi="Montserrat"/>
                <w:iCs/>
                <w:sz w:val="20"/>
                <w:szCs w:val="20"/>
              </w:rPr>
            </w:pPr>
          </w:p>
          <w:p w14:paraId="2BC32EA4" w14:textId="5FC11A05" w:rsidR="000B6899" w:rsidRPr="000B6899" w:rsidRDefault="00DF1EA2" w:rsidP="000B6899">
            <w:pPr>
              <w:tabs>
                <w:tab w:val="left" w:pos="993"/>
              </w:tabs>
              <w:spacing w:after="0" w:line="240" w:lineRule="auto"/>
              <w:ind w:firstLine="322"/>
              <w:jc w:val="both"/>
              <w:rPr>
                <w:rFonts w:ascii="Montserrat" w:hAnsi="Montserrat"/>
                <w:iCs/>
                <w:sz w:val="20"/>
                <w:szCs w:val="20"/>
              </w:rPr>
            </w:pPr>
            <w:r>
              <w:rPr>
                <w:rFonts w:ascii="Montserrat" w:hAnsi="Montserrat"/>
                <w:iCs/>
                <w:sz w:val="20"/>
                <w:szCs w:val="20"/>
              </w:rPr>
              <w:t xml:space="preserve"> </w:t>
            </w:r>
            <w:r w:rsidR="000B6899" w:rsidRPr="000B6899">
              <w:rPr>
                <w:rFonts w:ascii="Montserrat" w:hAnsi="Montserrat"/>
                <w:iCs/>
                <w:sz w:val="20"/>
                <w:szCs w:val="20"/>
              </w:rPr>
              <w:t>Pirkimo dokumentai (CVPIS pirkimo Nr.</w:t>
            </w:r>
            <w:r w:rsidR="000B6899" w:rsidRPr="000B6899">
              <w:rPr>
                <w:rFonts w:ascii="Roboto" w:hAnsi="Roboto"/>
                <w:iCs/>
                <w:color w:val="00241A"/>
                <w:sz w:val="21"/>
                <w:szCs w:val="21"/>
                <w:shd w:val="clear" w:color="auto" w:fill="FFFFFF"/>
              </w:rPr>
              <w:t xml:space="preserve"> </w:t>
            </w:r>
            <w:r w:rsidR="000B6899" w:rsidRPr="000B6899">
              <w:rPr>
                <w:rFonts w:ascii="Montserrat" w:hAnsi="Montserrat"/>
                <w:iCs/>
                <w:sz w:val="20"/>
                <w:szCs w:val="20"/>
              </w:rPr>
              <w:t>4519199) papildomi nauju pirkimo sąlygų  7 priedu_Pasiūlymo įvykdymo užtikrinimas (7.1 ir 7.2 priedai).</w:t>
            </w:r>
          </w:p>
          <w:p w14:paraId="64DC9A6E" w14:textId="77777777" w:rsidR="005B16C7" w:rsidRDefault="005B16C7" w:rsidP="005B16C7">
            <w:pPr>
              <w:tabs>
                <w:tab w:val="left" w:pos="284"/>
              </w:tabs>
              <w:suppressAutoHyphens/>
              <w:autoSpaceDN w:val="0"/>
              <w:spacing w:after="0" w:line="276" w:lineRule="auto"/>
              <w:jc w:val="both"/>
              <w:textAlignment w:val="baseline"/>
              <w:rPr>
                <w:rFonts w:ascii="Montserrat" w:hAnsi="Montserrat"/>
                <w:iCs/>
                <w:sz w:val="20"/>
                <w:szCs w:val="20"/>
              </w:rPr>
            </w:pPr>
            <w:r>
              <w:rPr>
                <w:rFonts w:ascii="Montserrat" w:hAnsi="Montserrat"/>
                <w:iCs/>
                <w:sz w:val="20"/>
                <w:szCs w:val="20"/>
              </w:rPr>
              <w:t xml:space="preserve">  </w:t>
            </w:r>
          </w:p>
          <w:p w14:paraId="4851E75D" w14:textId="77777777" w:rsidR="005B16C7" w:rsidRDefault="005B16C7" w:rsidP="005B16C7">
            <w:pPr>
              <w:tabs>
                <w:tab w:val="left" w:pos="284"/>
              </w:tabs>
              <w:suppressAutoHyphens/>
              <w:autoSpaceDN w:val="0"/>
              <w:spacing w:after="0" w:line="276" w:lineRule="auto"/>
              <w:jc w:val="both"/>
              <w:textAlignment w:val="baseline"/>
              <w:rPr>
                <w:rFonts w:ascii="Montserrat" w:hAnsi="Montserrat"/>
                <w:iCs/>
                <w:sz w:val="20"/>
                <w:szCs w:val="20"/>
              </w:rPr>
            </w:pPr>
          </w:p>
          <w:p w14:paraId="6D0B302C" w14:textId="77777777" w:rsidR="005B16C7" w:rsidRDefault="005B16C7" w:rsidP="005B16C7">
            <w:pPr>
              <w:tabs>
                <w:tab w:val="left" w:pos="284"/>
              </w:tabs>
              <w:suppressAutoHyphens/>
              <w:autoSpaceDN w:val="0"/>
              <w:spacing w:after="0" w:line="276" w:lineRule="auto"/>
              <w:jc w:val="both"/>
              <w:textAlignment w:val="baseline"/>
              <w:rPr>
                <w:rFonts w:ascii="Montserrat" w:hAnsi="Montserrat"/>
                <w:iCs/>
                <w:sz w:val="20"/>
                <w:szCs w:val="20"/>
              </w:rPr>
            </w:pPr>
          </w:p>
          <w:p w14:paraId="060CD874" w14:textId="77777777" w:rsidR="005B16C7" w:rsidRDefault="005B16C7" w:rsidP="005B16C7">
            <w:pPr>
              <w:tabs>
                <w:tab w:val="left" w:pos="284"/>
              </w:tabs>
              <w:suppressAutoHyphens/>
              <w:autoSpaceDN w:val="0"/>
              <w:spacing w:after="0" w:line="276" w:lineRule="auto"/>
              <w:jc w:val="both"/>
              <w:textAlignment w:val="baseline"/>
              <w:rPr>
                <w:rFonts w:ascii="Montserrat" w:hAnsi="Montserrat"/>
                <w:iCs/>
                <w:sz w:val="20"/>
                <w:szCs w:val="20"/>
              </w:rPr>
            </w:pPr>
          </w:p>
          <w:p w14:paraId="2699E222" w14:textId="7E1D6252" w:rsidR="00123C9A" w:rsidRPr="000B6899" w:rsidRDefault="005B16C7" w:rsidP="005B16C7">
            <w:pPr>
              <w:tabs>
                <w:tab w:val="left" w:pos="284"/>
              </w:tabs>
              <w:suppressAutoHyphens/>
              <w:autoSpaceDN w:val="0"/>
              <w:spacing w:after="0" w:line="276" w:lineRule="auto"/>
              <w:ind w:firstLine="322"/>
              <w:jc w:val="both"/>
              <w:textAlignment w:val="baseline"/>
              <w:rPr>
                <w:rFonts w:ascii="Montserrat" w:eastAsia="Calibri" w:hAnsi="Montserrat" w:cs="Arial"/>
                <w:bCs/>
                <w:iCs/>
                <w:kern w:val="0"/>
                <w:sz w:val="20"/>
                <w:szCs w:val="20"/>
                <w14:ligatures w14:val="none"/>
              </w:rPr>
            </w:pPr>
            <w:r w:rsidRPr="000B6899">
              <w:rPr>
                <w:rFonts w:ascii="Montserrat" w:hAnsi="Montserrat"/>
                <w:iCs/>
                <w:sz w:val="20"/>
                <w:szCs w:val="20"/>
              </w:rPr>
              <w:t>7 priedu_Pasiūlymo įvykdymo užtikrinimas (7.1 ir 7.2 priedai).</w:t>
            </w:r>
          </w:p>
          <w:p w14:paraId="78850C30" w14:textId="77777777" w:rsidR="00123C9A" w:rsidRDefault="00123C9A" w:rsidP="00123C9A">
            <w:pPr>
              <w:tabs>
                <w:tab w:val="left" w:pos="284"/>
              </w:tabs>
              <w:suppressAutoHyphens/>
              <w:autoSpaceDN w:val="0"/>
              <w:spacing w:after="0" w:line="276" w:lineRule="auto"/>
              <w:jc w:val="both"/>
              <w:textAlignment w:val="baseline"/>
              <w:rPr>
                <w:rFonts w:ascii="Montserrat" w:eastAsia="Calibri" w:hAnsi="Montserrat" w:cs="Times New Roman"/>
                <w:color w:val="000000"/>
                <w:kern w:val="0"/>
                <w:sz w:val="20"/>
                <w:szCs w:val="20"/>
                <w14:ligatures w14:val="none"/>
              </w:rPr>
            </w:pPr>
            <w:r w:rsidRPr="003E7E6D">
              <w:rPr>
                <w:rFonts w:ascii="Montserrat" w:eastAsia="Calibri" w:hAnsi="Montserrat" w:cs="Times New Roman"/>
                <w:color w:val="000000"/>
                <w:kern w:val="0"/>
                <w:sz w:val="20"/>
                <w:szCs w:val="20"/>
                <w14:ligatures w14:val="none"/>
              </w:rPr>
              <w:t xml:space="preserve">    </w:t>
            </w:r>
          </w:p>
          <w:p w14:paraId="45129736" w14:textId="77777777" w:rsidR="001362EF" w:rsidRDefault="001362EF" w:rsidP="00123C9A">
            <w:pPr>
              <w:tabs>
                <w:tab w:val="left" w:pos="284"/>
              </w:tabs>
              <w:suppressAutoHyphens/>
              <w:autoSpaceDN w:val="0"/>
              <w:spacing w:after="0" w:line="276" w:lineRule="auto"/>
              <w:jc w:val="both"/>
              <w:textAlignment w:val="baseline"/>
              <w:rPr>
                <w:rFonts w:ascii="Montserrat" w:eastAsia="Calibri" w:hAnsi="Montserrat" w:cs="Times New Roman"/>
                <w:color w:val="000000"/>
                <w:kern w:val="0"/>
                <w:sz w:val="20"/>
                <w:szCs w:val="20"/>
                <w14:ligatures w14:val="none"/>
              </w:rPr>
            </w:pPr>
          </w:p>
          <w:p w14:paraId="2D6AE0F8" w14:textId="77777777" w:rsidR="001362EF" w:rsidRDefault="001362EF" w:rsidP="00123C9A">
            <w:pPr>
              <w:tabs>
                <w:tab w:val="left" w:pos="284"/>
              </w:tabs>
              <w:suppressAutoHyphens/>
              <w:autoSpaceDN w:val="0"/>
              <w:spacing w:after="0" w:line="276" w:lineRule="auto"/>
              <w:jc w:val="both"/>
              <w:textAlignment w:val="baseline"/>
              <w:rPr>
                <w:rFonts w:ascii="Montserrat" w:eastAsia="Calibri" w:hAnsi="Montserrat" w:cs="Times New Roman"/>
                <w:color w:val="000000"/>
                <w:kern w:val="0"/>
                <w:sz w:val="20"/>
                <w:szCs w:val="20"/>
                <w14:ligatures w14:val="none"/>
              </w:rPr>
            </w:pPr>
          </w:p>
          <w:p w14:paraId="3BF330B0" w14:textId="77777777" w:rsidR="005B16C7" w:rsidRDefault="005B16C7" w:rsidP="00123C9A">
            <w:pPr>
              <w:tabs>
                <w:tab w:val="left" w:pos="284"/>
              </w:tabs>
              <w:suppressAutoHyphens/>
              <w:autoSpaceDN w:val="0"/>
              <w:spacing w:after="0" w:line="276" w:lineRule="auto"/>
              <w:jc w:val="both"/>
              <w:textAlignment w:val="baseline"/>
              <w:rPr>
                <w:rFonts w:ascii="Montserrat" w:eastAsia="Calibri" w:hAnsi="Montserrat" w:cs="Times New Roman"/>
                <w:color w:val="000000"/>
                <w:kern w:val="0"/>
                <w:sz w:val="20"/>
                <w:szCs w:val="20"/>
                <w14:ligatures w14:val="none"/>
              </w:rPr>
            </w:pPr>
          </w:p>
          <w:p w14:paraId="345B6A55" w14:textId="77777777" w:rsidR="005B16C7" w:rsidRDefault="005B16C7" w:rsidP="00123C9A">
            <w:pPr>
              <w:tabs>
                <w:tab w:val="left" w:pos="284"/>
              </w:tabs>
              <w:suppressAutoHyphens/>
              <w:autoSpaceDN w:val="0"/>
              <w:spacing w:after="0" w:line="276" w:lineRule="auto"/>
              <w:jc w:val="both"/>
              <w:textAlignment w:val="baseline"/>
              <w:rPr>
                <w:rFonts w:ascii="Montserrat" w:eastAsia="Calibri" w:hAnsi="Montserrat" w:cs="Times New Roman"/>
                <w:color w:val="000000"/>
                <w:kern w:val="0"/>
                <w:sz w:val="20"/>
                <w:szCs w:val="20"/>
                <w14:ligatures w14:val="none"/>
              </w:rPr>
            </w:pPr>
          </w:p>
          <w:p w14:paraId="157FC2E2" w14:textId="77777777" w:rsidR="001362EF" w:rsidRPr="003E7E6D" w:rsidRDefault="001362EF" w:rsidP="005B16C7">
            <w:pPr>
              <w:tabs>
                <w:tab w:val="left" w:pos="284"/>
              </w:tabs>
              <w:suppressAutoHyphens/>
              <w:autoSpaceDN w:val="0"/>
              <w:spacing w:after="0" w:line="276" w:lineRule="auto"/>
              <w:ind w:firstLine="322"/>
              <w:jc w:val="both"/>
              <w:textAlignment w:val="baseline"/>
              <w:rPr>
                <w:rFonts w:ascii="Montserrat" w:eastAsia="Calibri" w:hAnsi="Montserrat" w:cs="Times New Roman"/>
                <w:color w:val="000000"/>
                <w:kern w:val="0"/>
                <w:sz w:val="20"/>
                <w:szCs w:val="20"/>
                <w14:ligatures w14:val="none"/>
              </w:rPr>
            </w:pPr>
          </w:p>
          <w:p w14:paraId="2331857A" w14:textId="77777777" w:rsidR="00123C9A" w:rsidRPr="003E7E6D" w:rsidRDefault="00123C9A" w:rsidP="00123C9A">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3DDA4C7F" w14:textId="6EBA43BF" w:rsidR="00123C9A" w:rsidRPr="003E7E6D" w:rsidRDefault="00123C9A" w:rsidP="00123C9A">
            <w:pPr>
              <w:spacing w:line="252" w:lineRule="auto"/>
              <w:rPr>
                <w:rFonts w:ascii="Montserrat" w:eastAsia="Times New Roman" w:hAnsi="Montserrat" w:cs="Aptos"/>
                <w:color w:val="000000"/>
                <w:kern w:val="0"/>
                <w:sz w:val="20"/>
                <w:szCs w:val="20"/>
                <w:lang w:eastAsia="lt-LT"/>
                <w14:ligatures w14:val="none"/>
              </w:rPr>
            </w:pPr>
            <w:r w:rsidRPr="003E7E6D">
              <w:rPr>
                <w:rFonts w:ascii="Montserrat" w:eastAsia="Times New Roman" w:hAnsi="Montserrat" w:cs="Aptos"/>
                <w:color w:val="000000"/>
                <w:kern w:val="0"/>
                <w:sz w:val="20"/>
                <w:szCs w:val="20"/>
                <w:lang w:eastAsia="lt-LT"/>
                <w14:ligatures w14:val="none"/>
              </w:rPr>
              <w:t xml:space="preserve">      Komisijos pirmininkė           </w:t>
            </w:r>
            <w:r w:rsidRPr="003E7E6D">
              <w:rPr>
                <w:rFonts w:ascii="Montserrat" w:eastAsia="Times New Roman" w:hAnsi="Montserrat" w:cs="Aptos"/>
                <w:color w:val="000000"/>
                <w:kern w:val="0"/>
                <w:sz w:val="20"/>
                <w:szCs w:val="20"/>
                <w:lang w:eastAsia="lt-LT"/>
                <w14:ligatures w14:val="none"/>
              </w:rPr>
              <w:tab/>
            </w:r>
            <w:r w:rsidRPr="003E7E6D">
              <w:rPr>
                <w:rFonts w:ascii="Montserrat" w:eastAsia="Times New Roman" w:hAnsi="Montserrat" w:cs="Aptos"/>
                <w:color w:val="000000"/>
                <w:kern w:val="0"/>
                <w:sz w:val="20"/>
                <w:szCs w:val="20"/>
                <w:lang w:eastAsia="lt-LT"/>
                <w14:ligatures w14:val="none"/>
              </w:rPr>
              <w:tab/>
              <w:t xml:space="preserve">                                   Gi</w:t>
            </w:r>
            <w:r w:rsidR="003A588A">
              <w:rPr>
                <w:rFonts w:ascii="Montserrat" w:eastAsia="Times New Roman" w:hAnsi="Montserrat" w:cs="Aptos"/>
                <w:color w:val="000000"/>
                <w:kern w:val="0"/>
                <w:sz w:val="20"/>
                <w:szCs w:val="20"/>
                <w:lang w:eastAsia="lt-LT"/>
                <w14:ligatures w14:val="none"/>
              </w:rPr>
              <w:t>edrė Molienė</w:t>
            </w:r>
          </w:p>
        </w:tc>
      </w:tr>
    </w:tbl>
    <w:p w14:paraId="17171358" w14:textId="77777777" w:rsidR="00327AA9" w:rsidRDefault="00327AA9"/>
    <w:p w14:paraId="4C1852B7" w14:textId="77777777" w:rsidR="00B02A9E" w:rsidRDefault="00B02A9E"/>
    <w:p w14:paraId="52E980AB" w14:textId="77777777" w:rsidR="00B02A9E" w:rsidRDefault="00B02A9E"/>
    <w:p w14:paraId="2E723BF3" w14:textId="77777777" w:rsidR="00B02A9E" w:rsidRDefault="00B02A9E"/>
    <w:p w14:paraId="1C826C44" w14:textId="77777777" w:rsidR="00B02A9E" w:rsidRDefault="00B02A9E"/>
    <w:p w14:paraId="1967CA7D" w14:textId="77777777" w:rsidR="00B02A9E" w:rsidRDefault="00B02A9E"/>
    <w:p w14:paraId="69289F27" w14:textId="77777777" w:rsidR="00B02A9E" w:rsidRDefault="00B02A9E"/>
    <w:p w14:paraId="679F92FB" w14:textId="77777777" w:rsidR="00B02A9E" w:rsidRDefault="00B02A9E"/>
    <w:p w14:paraId="1703281C" w14:textId="77777777" w:rsidR="00B02A9E" w:rsidRDefault="00B02A9E"/>
    <w:p w14:paraId="67510B0E" w14:textId="77777777" w:rsidR="00B02A9E" w:rsidRPr="00E13872" w:rsidRDefault="00B02A9E" w:rsidP="00B02A9E">
      <w:pPr>
        <w:pStyle w:val="ListParagraph"/>
        <w:tabs>
          <w:tab w:val="left" w:pos="993"/>
          <w:tab w:val="left" w:pos="1418"/>
        </w:tabs>
        <w:spacing w:after="0" w:line="240" w:lineRule="auto"/>
        <w:ind w:left="567"/>
        <w:jc w:val="right"/>
        <w:rPr>
          <w:rFonts w:ascii="Montserrat" w:eastAsia="Calibri" w:hAnsi="Montserrat" w:cs="Arial"/>
          <w:sz w:val="20"/>
          <w:szCs w:val="20"/>
        </w:rPr>
      </w:pPr>
      <w:r>
        <w:rPr>
          <w:rFonts w:ascii="Montserrat" w:eastAsia="Calibri" w:hAnsi="Montserrat" w:cs="Arial"/>
          <w:sz w:val="20"/>
          <w:szCs w:val="20"/>
        </w:rPr>
        <w:lastRenderedPageBreak/>
        <w:t>Pirkimo</w:t>
      </w:r>
      <w:r w:rsidRPr="00E13872">
        <w:rPr>
          <w:rFonts w:ascii="Montserrat" w:eastAsia="Calibri" w:hAnsi="Montserrat" w:cs="Arial"/>
          <w:sz w:val="20"/>
          <w:szCs w:val="20"/>
        </w:rPr>
        <w:t xml:space="preserve"> sąlygų</w:t>
      </w:r>
    </w:p>
    <w:p w14:paraId="2B21F4B3" w14:textId="77777777" w:rsidR="00B02A9E" w:rsidRDefault="00B02A9E" w:rsidP="00B02A9E">
      <w:pPr>
        <w:pStyle w:val="ListParagraph"/>
        <w:tabs>
          <w:tab w:val="left" w:pos="993"/>
          <w:tab w:val="left" w:pos="1418"/>
        </w:tabs>
        <w:spacing w:after="0" w:line="240" w:lineRule="auto"/>
        <w:ind w:left="567"/>
        <w:jc w:val="center"/>
        <w:rPr>
          <w:rFonts w:ascii="Montserrat" w:eastAsia="Calibri" w:hAnsi="Montserrat" w:cs="Arial"/>
          <w:sz w:val="20"/>
          <w:szCs w:val="20"/>
        </w:rPr>
      </w:pP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t xml:space="preserve"> </w:t>
      </w:r>
      <w:r>
        <w:rPr>
          <w:rFonts w:ascii="Montserrat" w:eastAsia="Calibri" w:hAnsi="Montserrat" w:cs="Arial"/>
          <w:sz w:val="20"/>
          <w:szCs w:val="20"/>
        </w:rPr>
        <w:t xml:space="preserve">                                                             7.1</w:t>
      </w:r>
      <w:r w:rsidRPr="00E13872">
        <w:rPr>
          <w:rFonts w:ascii="Montserrat" w:eastAsia="Calibri" w:hAnsi="Montserrat" w:cs="Arial"/>
          <w:sz w:val="20"/>
          <w:szCs w:val="20"/>
        </w:rPr>
        <w:t xml:space="preserve"> priedas</w:t>
      </w:r>
    </w:p>
    <w:p w14:paraId="50B54BD8" w14:textId="77777777" w:rsidR="00B02A9E" w:rsidRDefault="00B02A9E" w:rsidP="00B02A9E">
      <w:pPr>
        <w:spacing w:after="0" w:line="240" w:lineRule="auto"/>
        <w:jc w:val="center"/>
        <w:rPr>
          <w:rFonts w:ascii="Montserrat" w:hAnsi="Montserrat" w:cs="Arial"/>
          <w:b/>
          <w:bCs/>
          <w:i/>
          <w:iCs/>
          <w:sz w:val="20"/>
          <w:szCs w:val="20"/>
        </w:rPr>
      </w:pPr>
    </w:p>
    <w:p w14:paraId="562B8EFC" w14:textId="77777777" w:rsidR="00B02A9E" w:rsidRDefault="00B02A9E" w:rsidP="00B02A9E">
      <w:pPr>
        <w:spacing w:after="0" w:line="240" w:lineRule="auto"/>
        <w:jc w:val="center"/>
        <w:rPr>
          <w:rFonts w:ascii="Montserrat" w:hAnsi="Montserrat" w:cs="Arial"/>
          <w:b/>
          <w:bCs/>
          <w:i/>
          <w:iCs/>
          <w:sz w:val="20"/>
          <w:szCs w:val="20"/>
        </w:rPr>
      </w:pPr>
    </w:p>
    <w:p w14:paraId="60193A81" w14:textId="77777777" w:rsidR="00B02A9E" w:rsidRPr="003C2DC4" w:rsidRDefault="00B02A9E" w:rsidP="00B02A9E">
      <w:pPr>
        <w:spacing w:after="0" w:line="240" w:lineRule="auto"/>
        <w:jc w:val="center"/>
        <w:rPr>
          <w:rFonts w:ascii="Montserrat" w:hAnsi="Montserrat" w:cs="Arial"/>
          <w:b/>
          <w:bCs/>
          <w:i/>
          <w:iCs/>
          <w:sz w:val="20"/>
          <w:szCs w:val="20"/>
        </w:rPr>
      </w:pPr>
      <w:r w:rsidRPr="009B5AFE">
        <w:rPr>
          <w:rFonts w:ascii="Montserrat" w:hAnsi="Montserrat" w:cs="Arial"/>
          <w:b/>
          <w:bCs/>
          <w:i/>
          <w:iCs/>
          <w:sz w:val="20"/>
          <w:szCs w:val="20"/>
        </w:rPr>
        <w:t>(Pasiūlymo galiojimo garantijos forma)</w:t>
      </w:r>
    </w:p>
    <w:p w14:paraId="42E6425A" w14:textId="77777777" w:rsidR="00B02A9E" w:rsidRDefault="00B02A9E" w:rsidP="00B02A9E">
      <w:pPr>
        <w:spacing w:after="0" w:line="240" w:lineRule="auto"/>
        <w:rPr>
          <w:rFonts w:ascii="Montserrat" w:hAnsi="Montserrat" w:cs="Arial"/>
          <w:sz w:val="20"/>
          <w:szCs w:val="20"/>
        </w:rPr>
      </w:pPr>
    </w:p>
    <w:p w14:paraId="168C4838" w14:textId="77777777" w:rsidR="00B02A9E" w:rsidRPr="00E13872" w:rsidRDefault="00B02A9E" w:rsidP="00B02A9E">
      <w:pPr>
        <w:spacing w:after="0" w:line="240" w:lineRule="auto"/>
        <w:rPr>
          <w:rFonts w:ascii="Montserrat" w:hAnsi="Montserrat" w:cs="Arial"/>
          <w:sz w:val="20"/>
          <w:szCs w:val="20"/>
        </w:rPr>
      </w:pPr>
      <w:r w:rsidRPr="00E13872">
        <w:rPr>
          <w:rFonts w:ascii="Montserrat" w:hAnsi="Montserrat" w:cs="Arial"/>
          <w:sz w:val="20"/>
          <w:szCs w:val="20"/>
        </w:rPr>
        <w:t>SĮ „Susisiekimo paslaugos“</w:t>
      </w:r>
    </w:p>
    <w:p w14:paraId="1EBB57CD" w14:textId="77777777" w:rsidR="00B02A9E" w:rsidRPr="00E13872" w:rsidRDefault="00B02A9E" w:rsidP="00B02A9E">
      <w:pPr>
        <w:spacing w:after="0" w:line="240" w:lineRule="auto"/>
        <w:rPr>
          <w:rFonts w:ascii="Montserrat" w:hAnsi="Montserrat" w:cs="Arial"/>
          <w:sz w:val="20"/>
          <w:szCs w:val="20"/>
        </w:rPr>
      </w:pPr>
      <w:bookmarkStart w:id="0" w:name="_Hlk141095051"/>
      <w:r>
        <w:rPr>
          <w:rFonts w:ascii="Montserrat" w:hAnsi="Montserrat" w:cs="Arial"/>
          <w:sz w:val="20"/>
          <w:szCs w:val="20"/>
        </w:rPr>
        <w:t>Laisvės pr</w:t>
      </w:r>
      <w:r w:rsidRPr="00E13872">
        <w:rPr>
          <w:rFonts w:ascii="Montserrat" w:hAnsi="Montserrat" w:cs="Arial"/>
          <w:sz w:val="20"/>
          <w:szCs w:val="20"/>
        </w:rPr>
        <w:t>. 1</w:t>
      </w:r>
      <w:r>
        <w:rPr>
          <w:rFonts w:ascii="Montserrat" w:hAnsi="Montserrat" w:cs="Arial"/>
          <w:sz w:val="20"/>
          <w:szCs w:val="20"/>
        </w:rPr>
        <w:t>0A</w:t>
      </w:r>
      <w:bookmarkEnd w:id="0"/>
      <w:r w:rsidRPr="00E13872">
        <w:rPr>
          <w:rFonts w:ascii="Montserrat" w:hAnsi="Montserrat" w:cs="Arial"/>
          <w:sz w:val="20"/>
          <w:szCs w:val="20"/>
        </w:rPr>
        <w:t>, Vilnius</w:t>
      </w:r>
    </w:p>
    <w:p w14:paraId="14240394" w14:textId="77777777" w:rsidR="00B02A9E" w:rsidRPr="00E13872" w:rsidRDefault="00B02A9E" w:rsidP="00B02A9E">
      <w:pPr>
        <w:spacing w:after="0" w:line="240" w:lineRule="auto"/>
        <w:jc w:val="center"/>
        <w:rPr>
          <w:rFonts w:ascii="Montserrat" w:hAnsi="Montserrat" w:cs="Arial"/>
          <w:b/>
          <w:sz w:val="20"/>
          <w:szCs w:val="20"/>
        </w:rPr>
      </w:pPr>
    </w:p>
    <w:p w14:paraId="44AA0FC5" w14:textId="77777777" w:rsidR="00B02A9E" w:rsidRDefault="00B02A9E" w:rsidP="00B02A9E">
      <w:pPr>
        <w:spacing w:after="0" w:line="240" w:lineRule="auto"/>
        <w:jc w:val="center"/>
        <w:rPr>
          <w:rFonts w:ascii="Montserrat" w:hAnsi="Montserrat" w:cs="Arial"/>
          <w:b/>
          <w:sz w:val="20"/>
          <w:szCs w:val="20"/>
        </w:rPr>
      </w:pPr>
      <w:r w:rsidRPr="00E13872">
        <w:rPr>
          <w:rFonts w:ascii="Montserrat" w:hAnsi="Montserrat" w:cs="Arial"/>
          <w:b/>
          <w:sz w:val="20"/>
          <w:szCs w:val="20"/>
        </w:rPr>
        <w:t>PASIŪLYMO GALIOJIMO GARANTIJ</w:t>
      </w:r>
      <w:r>
        <w:rPr>
          <w:rFonts w:ascii="Montserrat" w:hAnsi="Montserrat" w:cs="Arial"/>
          <w:b/>
          <w:sz w:val="20"/>
          <w:szCs w:val="20"/>
        </w:rPr>
        <w:t>A</w:t>
      </w:r>
    </w:p>
    <w:p w14:paraId="4B2BCB96" w14:textId="77777777" w:rsidR="00B02A9E" w:rsidRPr="00E13872" w:rsidRDefault="00B02A9E" w:rsidP="00B02A9E">
      <w:pPr>
        <w:spacing w:after="0" w:line="240" w:lineRule="auto"/>
        <w:jc w:val="center"/>
        <w:rPr>
          <w:rFonts w:ascii="Montserrat" w:hAnsi="Montserrat" w:cs="Arial"/>
          <w:b/>
          <w:sz w:val="20"/>
          <w:szCs w:val="20"/>
        </w:rPr>
      </w:pPr>
    </w:p>
    <w:p w14:paraId="6A2E1D38" w14:textId="77777777" w:rsidR="00B02A9E" w:rsidRPr="009275D1" w:rsidRDefault="00B02A9E" w:rsidP="00B02A9E">
      <w:pPr>
        <w:spacing w:after="0" w:line="240" w:lineRule="auto"/>
        <w:jc w:val="center"/>
        <w:rPr>
          <w:rFonts w:ascii="Montserrat" w:hAnsi="Montserrat" w:cs="Arial"/>
          <w:b/>
          <w:sz w:val="20"/>
          <w:szCs w:val="20"/>
        </w:rPr>
      </w:pPr>
    </w:p>
    <w:p w14:paraId="0623E47C"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shd w:val="clear" w:color="auto" w:fill="D9D9D9" w:themeFill="background1" w:themeFillShade="D9"/>
        </w:rPr>
        <w:t>/kliento pavadinimas,</w:t>
      </w:r>
      <w:r>
        <w:rPr>
          <w:rFonts w:ascii="Montserrat" w:hAnsi="Montserrat"/>
          <w:sz w:val="20"/>
          <w:szCs w:val="20"/>
          <w:shd w:val="clear" w:color="auto" w:fill="D9D9D9" w:themeFill="background1" w:themeFillShade="D9"/>
        </w:rPr>
        <w:t xml:space="preserve"> kodas,</w:t>
      </w:r>
      <w:r w:rsidRPr="00C37FD4">
        <w:rPr>
          <w:rFonts w:ascii="Montserrat" w:hAnsi="Montserrat"/>
          <w:sz w:val="20"/>
          <w:szCs w:val="20"/>
          <w:shd w:val="clear" w:color="auto" w:fill="D9D9D9" w:themeFill="background1" w:themeFillShade="D9"/>
        </w:rPr>
        <w:t xml:space="preserve"> adresas/</w:t>
      </w:r>
      <w:r w:rsidRPr="00C37FD4">
        <w:rPr>
          <w:rFonts w:ascii="Montserrat" w:hAnsi="Montserrat"/>
          <w:sz w:val="20"/>
          <w:szCs w:val="20"/>
        </w:rPr>
        <w:t xml:space="preserve"> (toliau – Klientas), pateikė pasiūlymą dalyvauti </w:t>
      </w:r>
      <w:r w:rsidRPr="00C37FD4">
        <w:rPr>
          <w:rFonts w:ascii="Montserrat" w:hAnsi="Montserrat"/>
          <w:sz w:val="20"/>
          <w:szCs w:val="20"/>
          <w:shd w:val="clear" w:color="auto" w:fill="D9D9D9" w:themeFill="background1" w:themeFillShade="D9"/>
        </w:rPr>
        <w:t>/pirkimo pavadinimas/</w:t>
      </w:r>
      <w:r w:rsidRPr="00C37FD4">
        <w:rPr>
          <w:rFonts w:ascii="Montserrat" w:hAnsi="Montserrat"/>
          <w:sz w:val="20"/>
          <w:szCs w:val="20"/>
        </w:rPr>
        <w:t xml:space="preserve"> viešajame pirkime.</w:t>
      </w:r>
    </w:p>
    <w:p w14:paraId="2A01152E" w14:textId="77777777" w:rsidR="00B02A9E" w:rsidRPr="00C37FD4" w:rsidRDefault="00B02A9E" w:rsidP="00B02A9E">
      <w:pPr>
        <w:spacing w:after="0" w:line="240" w:lineRule="auto"/>
        <w:ind w:firstLine="567"/>
        <w:rPr>
          <w:rFonts w:ascii="Montserrat" w:hAnsi="Montserrat"/>
          <w:i/>
          <w:sz w:val="20"/>
          <w:szCs w:val="20"/>
        </w:rPr>
      </w:pPr>
    </w:p>
    <w:p w14:paraId="06965F07"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shd w:val="pct15" w:color="auto" w:fill="FFFFFF"/>
        </w:rPr>
        <w:t>/</w:t>
      </w:r>
      <w:r>
        <w:rPr>
          <w:rFonts w:ascii="Montserrat" w:hAnsi="Montserrat"/>
          <w:sz w:val="20"/>
          <w:szCs w:val="20"/>
          <w:shd w:val="pct15" w:color="auto" w:fill="FFFFFF"/>
        </w:rPr>
        <w:t xml:space="preserve">banko pavadinimas, </w:t>
      </w:r>
      <w:r w:rsidRPr="00C37FD4">
        <w:rPr>
          <w:rFonts w:ascii="Montserrat" w:hAnsi="Montserrat"/>
          <w:sz w:val="20"/>
          <w:szCs w:val="20"/>
          <w:shd w:val="clear" w:color="auto" w:fill="D9D9D9" w:themeFill="background1" w:themeFillShade="D9"/>
        </w:rPr>
        <w:t>adresas/</w:t>
      </w:r>
      <w:r w:rsidRPr="00C37FD4">
        <w:rPr>
          <w:rFonts w:ascii="Montserrat" w:hAnsi="Montserrat"/>
          <w:sz w:val="20"/>
          <w:szCs w:val="20"/>
        </w:rPr>
        <w:t xml:space="preserve"> (toliau – Garantas), šioje garantijoje nustatytomis sąlygomis neatšaukiamai įsipareigoja sumokėti </w:t>
      </w:r>
      <w:r>
        <w:rPr>
          <w:rFonts w:ascii="Montserrat" w:hAnsi="Montserrat"/>
          <w:sz w:val="20"/>
          <w:szCs w:val="20"/>
        </w:rPr>
        <w:t>savivaldybės įmonei „Susisiekimo paslaugos“</w:t>
      </w:r>
      <w:r w:rsidRPr="00C37FD4">
        <w:rPr>
          <w:rFonts w:ascii="Montserrat" w:hAnsi="Montserrat"/>
          <w:sz w:val="20"/>
          <w:szCs w:val="20"/>
        </w:rPr>
        <w:t xml:space="preserve">, </w:t>
      </w:r>
      <w:r w:rsidRPr="00EC5B62">
        <w:rPr>
          <w:rFonts w:ascii="Montserrat" w:hAnsi="Montserrat"/>
          <w:sz w:val="20"/>
          <w:szCs w:val="20"/>
        </w:rPr>
        <w:t>Laisvės pr. 10A</w:t>
      </w:r>
      <w:r w:rsidRPr="00C37FD4">
        <w:rPr>
          <w:rFonts w:ascii="Montserrat" w:hAnsi="Montserrat"/>
          <w:sz w:val="20"/>
          <w:szCs w:val="20"/>
        </w:rPr>
        <w:t>, Vilnius (toliau – Garantijos gavėjas)</w:t>
      </w:r>
      <w:r>
        <w:rPr>
          <w:rFonts w:ascii="Montserrat" w:hAnsi="Montserrat"/>
          <w:sz w:val="20"/>
          <w:szCs w:val="20"/>
        </w:rPr>
        <w:t>,</w:t>
      </w:r>
      <w:r w:rsidRPr="00C37FD4">
        <w:rPr>
          <w:rFonts w:ascii="Montserrat" w:hAnsi="Montserrat"/>
          <w:sz w:val="20"/>
          <w:szCs w:val="20"/>
        </w:rPr>
        <w:t xml:space="preserve"> _____ (</w:t>
      </w:r>
      <w:r w:rsidRPr="00C37FD4">
        <w:rPr>
          <w:rFonts w:ascii="Montserrat" w:hAnsi="Montserrat"/>
          <w:sz w:val="20"/>
          <w:szCs w:val="20"/>
          <w:shd w:val="clear" w:color="auto" w:fill="D9D9D9" w:themeFill="background1" w:themeFillShade="D9"/>
        </w:rPr>
        <w:t>/suma žodžiais, valiutos pavadinimas/</w:t>
      </w:r>
      <w:r w:rsidRPr="00C37FD4">
        <w:rPr>
          <w:rFonts w:ascii="Montserrat" w:hAnsi="Montserrat"/>
          <w:sz w:val="20"/>
          <w:szCs w:val="20"/>
        </w:rPr>
        <w:t xml:space="preserve">) per </w:t>
      </w:r>
      <w:r>
        <w:rPr>
          <w:rFonts w:ascii="Montserrat" w:hAnsi="Montserrat"/>
          <w:sz w:val="20"/>
          <w:szCs w:val="20"/>
        </w:rPr>
        <w:t>10</w:t>
      </w:r>
      <w:r w:rsidRPr="00C37FD4">
        <w:rPr>
          <w:rFonts w:ascii="Montserrat" w:hAnsi="Montserrat"/>
          <w:sz w:val="20"/>
          <w:szCs w:val="20"/>
        </w:rPr>
        <w:t xml:space="preserve"> </w:t>
      </w:r>
      <w:r>
        <w:rPr>
          <w:rFonts w:ascii="Montserrat" w:hAnsi="Montserrat"/>
          <w:sz w:val="20"/>
          <w:szCs w:val="20"/>
        </w:rPr>
        <w:t xml:space="preserve">(dešimt) </w:t>
      </w:r>
      <w:r w:rsidRPr="00C37FD4">
        <w:rPr>
          <w:rFonts w:ascii="Montserrat" w:hAnsi="Montserrat"/>
          <w:sz w:val="20"/>
          <w:szCs w:val="20"/>
        </w:rPr>
        <w:t>darbo dien</w:t>
      </w:r>
      <w:r>
        <w:rPr>
          <w:rFonts w:ascii="Montserrat" w:hAnsi="Montserrat"/>
          <w:sz w:val="20"/>
          <w:szCs w:val="20"/>
        </w:rPr>
        <w:t>ų</w:t>
      </w:r>
      <w:r w:rsidRPr="00C37FD4">
        <w:rPr>
          <w:rFonts w:ascii="Montserrat" w:hAnsi="Montserrat"/>
          <w:sz w:val="20"/>
          <w:szCs w:val="20"/>
        </w:rPr>
        <w:t>,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1C856CD"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DB6C65A"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2. Klientas atsisako savo pasiūlymo arba jo dalies (pasiūlyme nurodyto pirkimo objekto, jo kiekio (apimties), siūlomų kainų, tiekimo ar mokėjimo terminų, kitų pasiūlyme nurodytų sąlygų), nors pasiūlymo galiojimo terminas dar nebus pasibaigęs;</w:t>
      </w:r>
    </w:p>
    <w:p w14:paraId="37E40FEF"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4344283A"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4.</w:t>
      </w:r>
      <w:r w:rsidRPr="006D342C">
        <w:t xml:space="preserve"> </w:t>
      </w:r>
      <w:r w:rsidRPr="006D342C">
        <w:rPr>
          <w:rFonts w:ascii="Montserrat" w:hAnsi="Montserrat"/>
          <w:sz w:val="20"/>
          <w:szCs w:val="20"/>
        </w:rPr>
        <w:t>Klientas, kurio pasiūlymas laimėjo viešąjį pirkimą, per 10 darbo dienų nuo pirkimo sutarties pasirašymo dienos nepateikia pirkimo sutarties sąlygų įvykdymo užtikrinimo</w:t>
      </w:r>
      <w:r w:rsidRPr="00C37FD4">
        <w:rPr>
          <w:rFonts w:ascii="Montserrat" w:hAnsi="Montserrat"/>
          <w:sz w:val="20"/>
          <w:szCs w:val="20"/>
        </w:rPr>
        <w:t>.</w:t>
      </w:r>
    </w:p>
    <w:p w14:paraId="28C82232"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Šis įsipareigojimas privalomas Garantui ir jo teisių perėmėjams ir patvirtintas Garanto.</w:t>
      </w:r>
    </w:p>
    <w:p w14:paraId="20D4ABF0"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Garantas įsipareigoja tik Garantijos gavėjui, todėl ši garantija yra neperleistina ir neįkeistina.</w:t>
      </w:r>
    </w:p>
    <w:p w14:paraId="19D4CC83"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Reikalavimas mokėti turi būti pasirašytas Garantijos gavėjo vadovo ar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3B68B85"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 xml:space="preserve">Ši garantija galioja iki </w:t>
      </w:r>
      <w:r w:rsidRPr="00C37FD4">
        <w:rPr>
          <w:rFonts w:ascii="Montserrat" w:hAnsi="Montserrat"/>
          <w:b/>
          <w:sz w:val="20"/>
          <w:szCs w:val="20"/>
        </w:rPr>
        <w:t>20__ m. ________________ ____ d.</w:t>
      </w:r>
    </w:p>
    <w:p w14:paraId="5D131D32"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Visi Garanto garantiniai įsipareigojimai Garantijos gavėjui pagal šią garantiją baigiasi, jeigu yra kuri nors iš šių sąlygų:</w:t>
      </w:r>
    </w:p>
    <w:p w14:paraId="4153E3A0"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 xml:space="preserve">1. sueina garantijoje nustatytas terminas; </w:t>
      </w:r>
    </w:p>
    <w:p w14:paraId="4A505082" w14:textId="77777777" w:rsidR="00B02A9E" w:rsidRPr="00C37FD4" w:rsidRDefault="00B02A9E" w:rsidP="00B02A9E">
      <w:pPr>
        <w:spacing w:after="0" w:line="240" w:lineRule="auto"/>
        <w:ind w:firstLine="567"/>
        <w:rPr>
          <w:rFonts w:ascii="Montserrat" w:hAnsi="Montserrat"/>
          <w:sz w:val="20"/>
          <w:szCs w:val="20"/>
        </w:rPr>
      </w:pPr>
      <w:r w:rsidRPr="00C37FD4">
        <w:rPr>
          <w:rFonts w:ascii="Montserrat" w:hAnsi="Montserrat"/>
          <w:sz w:val="20"/>
          <w:szCs w:val="20"/>
        </w:rPr>
        <w:t>2. Garantijos gavėjas raštu praneša Garantui, kad:</w:t>
      </w:r>
    </w:p>
    <w:p w14:paraId="062D6DD6" w14:textId="77777777" w:rsidR="00B02A9E" w:rsidRPr="00C37FD4" w:rsidRDefault="00B02A9E" w:rsidP="00B02A9E">
      <w:pPr>
        <w:spacing w:after="0" w:line="240" w:lineRule="auto"/>
        <w:ind w:firstLine="567"/>
        <w:rPr>
          <w:rFonts w:ascii="Montserrat" w:hAnsi="Montserrat"/>
          <w:sz w:val="20"/>
          <w:szCs w:val="20"/>
        </w:rPr>
      </w:pPr>
      <w:r w:rsidRPr="00C37FD4">
        <w:rPr>
          <w:rFonts w:ascii="Montserrat" w:hAnsi="Montserrat"/>
          <w:sz w:val="20"/>
          <w:szCs w:val="20"/>
        </w:rPr>
        <w:t>2.1. atsisako savo teisių pagal šią garantiją;</w:t>
      </w:r>
    </w:p>
    <w:p w14:paraId="17DB5FB8" w14:textId="77777777" w:rsidR="00B02A9E" w:rsidRPr="00C37FD4" w:rsidRDefault="00B02A9E" w:rsidP="00B02A9E">
      <w:pPr>
        <w:spacing w:after="0" w:line="240" w:lineRule="auto"/>
        <w:ind w:firstLine="567"/>
        <w:rPr>
          <w:rFonts w:ascii="Montserrat" w:hAnsi="Montserrat"/>
          <w:sz w:val="20"/>
          <w:szCs w:val="20"/>
        </w:rPr>
      </w:pPr>
      <w:r w:rsidRPr="00C37FD4">
        <w:rPr>
          <w:rFonts w:ascii="Montserrat" w:hAnsi="Montserrat"/>
          <w:sz w:val="20"/>
          <w:szCs w:val="20"/>
        </w:rPr>
        <w:t>2.2. Klientas įvykdė šioje garantijoje nurodytus įsipareigojimus.</w:t>
      </w:r>
    </w:p>
    <w:p w14:paraId="55F3D96E"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Bet kokie Garantijos gavėjo reikalavimai nebus vykdomi, jeigu jie bus gauti aukščiau nurodytu Garanto adresu pasibaigus garantijos galiojimo laikotarpiui.</w:t>
      </w:r>
    </w:p>
    <w:p w14:paraId="06E924A9" w14:textId="77777777" w:rsidR="00B02A9E" w:rsidRPr="00C37FD4" w:rsidRDefault="00B02A9E" w:rsidP="00B02A9E">
      <w:pPr>
        <w:spacing w:after="0" w:line="240" w:lineRule="auto"/>
        <w:ind w:firstLine="567"/>
        <w:jc w:val="both"/>
        <w:rPr>
          <w:rFonts w:ascii="Montserrat" w:hAnsi="Montserrat"/>
          <w:sz w:val="20"/>
          <w:szCs w:val="20"/>
        </w:rPr>
      </w:pPr>
      <w:r w:rsidRPr="00C37FD4">
        <w:rPr>
          <w:rFonts w:ascii="Montserrat" w:hAnsi="Montserrat"/>
          <w:sz w:val="20"/>
          <w:szCs w:val="20"/>
        </w:rPr>
        <w:t>Šiai garantijai taikytina Lietuvos Respublikos teisė. Šalių ginčai sprendžiami Lietuvos Respublikos įstatymų nustatyta tvarka.</w:t>
      </w:r>
    </w:p>
    <w:p w14:paraId="393016C0" w14:textId="77777777" w:rsidR="00B02A9E" w:rsidRPr="00C37FD4" w:rsidRDefault="00B02A9E" w:rsidP="00B02A9E">
      <w:pPr>
        <w:spacing w:after="0" w:line="240" w:lineRule="auto"/>
        <w:jc w:val="both"/>
        <w:rPr>
          <w:rFonts w:ascii="Montserrat" w:hAnsi="Montserrat"/>
          <w:sz w:val="20"/>
          <w:szCs w:val="20"/>
        </w:rPr>
      </w:pPr>
    </w:p>
    <w:p w14:paraId="04E595CD" w14:textId="77777777" w:rsidR="00B02A9E" w:rsidRPr="00C37FD4" w:rsidRDefault="00B02A9E" w:rsidP="00B02A9E">
      <w:pPr>
        <w:spacing w:after="0" w:line="240" w:lineRule="auto"/>
        <w:jc w:val="both"/>
        <w:rPr>
          <w:rFonts w:ascii="Montserrat" w:hAnsi="Montserrat"/>
          <w:sz w:val="20"/>
          <w:szCs w:val="20"/>
        </w:rPr>
      </w:pPr>
    </w:p>
    <w:p w14:paraId="76B088F9" w14:textId="77777777" w:rsidR="00B02A9E" w:rsidRPr="003275A4" w:rsidRDefault="00B02A9E" w:rsidP="00B02A9E">
      <w:pPr>
        <w:spacing w:after="0" w:line="240" w:lineRule="auto"/>
        <w:rPr>
          <w:rFonts w:ascii="Montserrat" w:hAnsi="Montserrat" w:cs="Arial"/>
          <w:sz w:val="20"/>
          <w:szCs w:val="20"/>
        </w:rPr>
      </w:pPr>
    </w:p>
    <w:p w14:paraId="6D83BECD" w14:textId="77777777" w:rsidR="00B02A9E" w:rsidRPr="00E13872" w:rsidRDefault="00B02A9E" w:rsidP="00B02A9E">
      <w:pPr>
        <w:pStyle w:val="ListParagraph"/>
        <w:tabs>
          <w:tab w:val="left" w:pos="993"/>
          <w:tab w:val="left" w:pos="1418"/>
        </w:tabs>
        <w:spacing w:after="0" w:line="240" w:lineRule="auto"/>
        <w:ind w:left="567"/>
        <w:jc w:val="right"/>
        <w:rPr>
          <w:rFonts w:ascii="Montserrat" w:eastAsia="Calibri" w:hAnsi="Montserrat" w:cs="Arial"/>
          <w:sz w:val="20"/>
          <w:szCs w:val="20"/>
        </w:rPr>
      </w:pPr>
      <w:r>
        <w:rPr>
          <w:rFonts w:ascii="Montserrat" w:eastAsia="Calibri" w:hAnsi="Montserrat" w:cs="Arial"/>
          <w:sz w:val="20"/>
          <w:szCs w:val="20"/>
        </w:rPr>
        <w:lastRenderedPageBreak/>
        <w:t>Pirkimo</w:t>
      </w:r>
      <w:r w:rsidRPr="00E13872">
        <w:rPr>
          <w:rFonts w:ascii="Montserrat" w:eastAsia="Calibri" w:hAnsi="Montserrat" w:cs="Arial"/>
          <w:sz w:val="20"/>
          <w:szCs w:val="20"/>
        </w:rPr>
        <w:t xml:space="preserve"> sąlygų</w:t>
      </w:r>
    </w:p>
    <w:p w14:paraId="723BB289" w14:textId="77777777" w:rsidR="00B02A9E" w:rsidRPr="00AA57C8" w:rsidRDefault="00B02A9E" w:rsidP="00B02A9E">
      <w:pPr>
        <w:tabs>
          <w:tab w:val="left" w:pos="993"/>
          <w:tab w:val="left" w:pos="1418"/>
        </w:tabs>
        <w:spacing w:after="0" w:line="240" w:lineRule="auto"/>
        <w:rPr>
          <w:rFonts w:ascii="Montserrat" w:eastAsia="Calibri" w:hAnsi="Montserrat" w:cs="Arial"/>
          <w:sz w:val="20"/>
          <w:szCs w:val="20"/>
        </w:rPr>
      </w:pPr>
      <w:r w:rsidRPr="00AA57C8">
        <w:rPr>
          <w:rFonts w:ascii="Montserrat" w:eastAsia="Calibri" w:hAnsi="Montserrat" w:cs="Arial"/>
          <w:sz w:val="20"/>
          <w:szCs w:val="20"/>
        </w:rPr>
        <w:t xml:space="preserve">                                                                       </w:t>
      </w:r>
      <w:r>
        <w:rPr>
          <w:rFonts w:ascii="Montserrat" w:eastAsia="Calibri" w:hAnsi="Montserrat" w:cs="Arial"/>
          <w:sz w:val="20"/>
          <w:szCs w:val="20"/>
        </w:rPr>
        <w:t xml:space="preserve">                                                                         </w:t>
      </w:r>
      <w:r w:rsidRPr="00AA57C8">
        <w:rPr>
          <w:rFonts w:ascii="Montserrat" w:eastAsia="Calibri" w:hAnsi="Montserrat" w:cs="Arial"/>
          <w:sz w:val="20"/>
          <w:szCs w:val="20"/>
        </w:rPr>
        <w:t>7.2 priedas</w:t>
      </w:r>
    </w:p>
    <w:p w14:paraId="773D198B" w14:textId="77777777" w:rsidR="00B02A9E" w:rsidRDefault="00B02A9E" w:rsidP="00B02A9E">
      <w:pPr>
        <w:spacing w:after="0" w:line="240" w:lineRule="auto"/>
        <w:jc w:val="center"/>
        <w:rPr>
          <w:rFonts w:ascii="Montserrat" w:hAnsi="Montserrat" w:cs="Arial"/>
          <w:b/>
          <w:bCs/>
          <w:i/>
          <w:iCs/>
          <w:sz w:val="20"/>
          <w:szCs w:val="20"/>
        </w:rPr>
      </w:pPr>
    </w:p>
    <w:p w14:paraId="7E09D95C" w14:textId="77777777" w:rsidR="00B02A9E" w:rsidRDefault="00B02A9E" w:rsidP="00B02A9E">
      <w:pPr>
        <w:spacing w:after="0" w:line="240" w:lineRule="auto"/>
        <w:jc w:val="center"/>
        <w:rPr>
          <w:rFonts w:ascii="Montserrat" w:hAnsi="Montserrat" w:cs="Arial"/>
          <w:b/>
          <w:bCs/>
          <w:i/>
          <w:iCs/>
          <w:sz w:val="20"/>
          <w:szCs w:val="20"/>
        </w:rPr>
      </w:pPr>
    </w:p>
    <w:p w14:paraId="5AE4A5F7" w14:textId="77777777" w:rsidR="00B02A9E" w:rsidRPr="003C2DC4" w:rsidRDefault="00B02A9E" w:rsidP="00B02A9E">
      <w:pPr>
        <w:spacing w:after="0" w:line="240" w:lineRule="auto"/>
        <w:jc w:val="center"/>
        <w:rPr>
          <w:rFonts w:ascii="Montserrat" w:hAnsi="Montserrat" w:cs="Arial"/>
          <w:b/>
          <w:bCs/>
          <w:i/>
          <w:iCs/>
          <w:sz w:val="20"/>
          <w:szCs w:val="20"/>
        </w:rPr>
      </w:pPr>
      <w:r w:rsidRPr="009B5AFE">
        <w:rPr>
          <w:rFonts w:ascii="Montserrat" w:hAnsi="Montserrat" w:cs="Arial"/>
          <w:b/>
          <w:bCs/>
          <w:i/>
          <w:iCs/>
          <w:sz w:val="20"/>
          <w:szCs w:val="20"/>
        </w:rPr>
        <w:t xml:space="preserve">(Pasiūlymo galiojimo </w:t>
      </w:r>
      <w:r>
        <w:rPr>
          <w:rFonts w:ascii="Montserrat" w:hAnsi="Montserrat" w:cs="Arial"/>
          <w:b/>
          <w:bCs/>
          <w:i/>
          <w:iCs/>
          <w:sz w:val="20"/>
          <w:szCs w:val="20"/>
        </w:rPr>
        <w:t>draudimo rašto</w:t>
      </w:r>
      <w:r w:rsidRPr="009B5AFE">
        <w:rPr>
          <w:rFonts w:ascii="Montserrat" w:hAnsi="Montserrat" w:cs="Arial"/>
          <w:b/>
          <w:bCs/>
          <w:i/>
          <w:iCs/>
          <w:sz w:val="20"/>
          <w:szCs w:val="20"/>
        </w:rPr>
        <w:t xml:space="preserve"> forma)</w:t>
      </w:r>
    </w:p>
    <w:p w14:paraId="10BFE533" w14:textId="77777777" w:rsidR="00B02A9E" w:rsidRDefault="00B02A9E" w:rsidP="00B02A9E">
      <w:pPr>
        <w:spacing w:after="0" w:line="240" w:lineRule="auto"/>
        <w:rPr>
          <w:rFonts w:ascii="Montserrat" w:hAnsi="Montserrat" w:cs="Arial"/>
          <w:sz w:val="20"/>
          <w:szCs w:val="20"/>
        </w:rPr>
      </w:pPr>
    </w:p>
    <w:p w14:paraId="2CC8A1A8" w14:textId="77777777" w:rsidR="00B02A9E" w:rsidRPr="00E13872" w:rsidRDefault="00B02A9E" w:rsidP="00B02A9E">
      <w:pPr>
        <w:spacing w:after="0" w:line="240" w:lineRule="auto"/>
        <w:rPr>
          <w:rFonts w:ascii="Montserrat" w:hAnsi="Montserrat" w:cs="Arial"/>
          <w:sz w:val="20"/>
          <w:szCs w:val="20"/>
        </w:rPr>
      </w:pPr>
      <w:r w:rsidRPr="00E13872">
        <w:rPr>
          <w:rFonts w:ascii="Montserrat" w:hAnsi="Montserrat" w:cs="Arial"/>
          <w:sz w:val="20"/>
          <w:szCs w:val="20"/>
        </w:rPr>
        <w:t>SĮ „Susisiekimo paslaugos“</w:t>
      </w:r>
    </w:p>
    <w:p w14:paraId="27EE727D" w14:textId="77777777" w:rsidR="00B02A9E" w:rsidRDefault="00B02A9E" w:rsidP="00B02A9E">
      <w:pPr>
        <w:spacing w:after="0" w:line="240" w:lineRule="auto"/>
        <w:rPr>
          <w:rFonts w:ascii="Montserrat" w:hAnsi="Montserrat" w:cs="Arial"/>
          <w:sz w:val="20"/>
          <w:szCs w:val="20"/>
        </w:rPr>
      </w:pPr>
      <w:r w:rsidRPr="00BC68FC">
        <w:rPr>
          <w:rFonts w:ascii="Montserrat" w:hAnsi="Montserrat" w:cs="Arial"/>
          <w:sz w:val="20"/>
          <w:szCs w:val="20"/>
        </w:rPr>
        <w:t>Laisvės pr. 10A</w:t>
      </w:r>
      <w:r w:rsidRPr="00E13872">
        <w:rPr>
          <w:rFonts w:ascii="Montserrat" w:hAnsi="Montserrat" w:cs="Arial"/>
          <w:sz w:val="20"/>
          <w:szCs w:val="20"/>
        </w:rPr>
        <w:t>, Vilnius</w:t>
      </w:r>
    </w:p>
    <w:p w14:paraId="01AAF1B1" w14:textId="77777777" w:rsidR="00B02A9E" w:rsidRPr="00C755CA" w:rsidRDefault="00B02A9E" w:rsidP="00B02A9E">
      <w:pPr>
        <w:spacing w:after="0" w:line="240" w:lineRule="auto"/>
        <w:rPr>
          <w:rFonts w:ascii="Montserrat" w:hAnsi="Montserrat" w:cs="Arial"/>
          <w:sz w:val="20"/>
          <w:szCs w:val="20"/>
        </w:rPr>
      </w:pPr>
    </w:p>
    <w:p w14:paraId="1606C355" w14:textId="77777777" w:rsidR="00B02A9E" w:rsidRPr="00234544" w:rsidRDefault="00B02A9E" w:rsidP="00B02A9E">
      <w:pPr>
        <w:spacing w:after="0" w:line="240" w:lineRule="auto"/>
        <w:rPr>
          <w:rFonts w:ascii="Times New Roman" w:hAnsi="Times New Roman"/>
        </w:rPr>
      </w:pPr>
    </w:p>
    <w:p w14:paraId="1C8057EB" w14:textId="77777777" w:rsidR="00B02A9E" w:rsidRPr="00234544" w:rsidRDefault="00B02A9E" w:rsidP="00B02A9E">
      <w:pPr>
        <w:spacing w:after="0" w:line="240" w:lineRule="auto"/>
        <w:jc w:val="center"/>
        <w:rPr>
          <w:rFonts w:ascii="Montserrat" w:hAnsi="Montserrat"/>
          <w:b/>
          <w:sz w:val="20"/>
          <w:szCs w:val="20"/>
        </w:rPr>
      </w:pPr>
      <w:r w:rsidRPr="00234544">
        <w:rPr>
          <w:rFonts w:ascii="Montserrat" w:hAnsi="Montserrat"/>
          <w:b/>
          <w:sz w:val="20"/>
          <w:szCs w:val="20"/>
        </w:rPr>
        <w:t>PASIŪLYMO LAIDAVIMO DRAUDIMO RAŠTAS</w:t>
      </w:r>
    </w:p>
    <w:p w14:paraId="02B99A28" w14:textId="77777777" w:rsidR="00B02A9E" w:rsidRPr="00234544" w:rsidRDefault="00B02A9E" w:rsidP="00B02A9E">
      <w:pPr>
        <w:spacing w:after="0" w:line="240" w:lineRule="auto"/>
        <w:jc w:val="center"/>
        <w:rPr>
          <w:rFonts w:ascii="Montserrat" w:hAnsi="Montserrat"/>
          <w:sz w:val="20"/>
          <w:szCs w:val="20"/>
        </w:rPr>
      </w:pPr>
      <w:r w:rsidRPr="00234544">
        <w:rPr>
          <w:rFonts w:ascii="Montserrat" w:hAnsi="Montserrat"/>
          <w:sz w:val="20"/>
          <w:szCs w:val="20"/>
        </w:rPr>
        <w:t>20__ m. _____________ ____ d. Nr. ____________</w:t>
      </w:r>
    </w:p>
    <w:p w14:paraId="255BA475" w14:textId="77777777" w:rsidR="00B02A9E" w:rsidRPr="00234544" w:rsidRDefault="00B02A9E" w:rsidP="00B02A9E">
      <w:pPr>
        <w:spacing w:after="0" w:line="240" w:lineRule="auto"/>
        <w:jc w:val="center"/>
        <w:rPr>
          <w:rFonts w:ascii="Montserrat" w:hAnsi="Montserrat"/>
          <w:sz w:val="20"/>
          <w:szCs w:val="20"/>
        </w:rPr>
      </w:pPr>
      <w:r w:rsidRPr="00234544">
        <w:rPr>
          <w:rFonts w:ascii="Montserrat" w:hAnsi="Montserrat"/>
          <w:sz w:val="20"/>
          <w:szCs w:val="20"/>
        </w:rPr>
        <w:t>/miesto pavadinimas/</w:t>
      </w:r>
    </w:p>
    <w:p w14:paraId="47C0F1A0" w14:textId="77777777" w:rsidR="00B02A9E" w:rsidRPr="00234544" w:rsidRDefault="00B02A9E" w:rsidP="00B02A9E">
      <w:pPr>
        <w:spacing w:after="0" w:line="240" w:lineRule="auto"/>
        <w:jc w:val="both"/>
        <w:rPr>
          <w:rFonts w:ascii="Montserrat" w:hAnsi="Montserrat"/>
          <w:sz w:val="20"/>
          <w:szCs w:val="20"/>
        </w:rPr>
      </w:pPr>
    </w:p>
    <w:p w14:paraId="50025ECA"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Šis laidavimo draudimo raštas galioja kartu su draudimo liudijimu (polisu) Nr. [įrašykite draudimo sutarties numerį].</w:t>
      </w:r>
    </w:p>
    <w:p w14:paraId="05FB5928"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Šiuo laidavimo draudimo raštu klientas </w:t>
      </w:r>
      <w:r w:rsidRPr="00234544">
        <w:rPr>
          <w:rFonts w:ascii="Montserrat" w:hAnsi="Montserrat"/>
          <w:sz w:val="20"/>
          <w:szCs w:val="20"/>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234544">
        <w:rPr>
          <w:rFonts w:ascii="Montserrat" w:hAnsi="Montserrat"/>
          <w:sz w:val="20"/>
          <w:szCs w:val="20"/>
        </w:rPr>
        <w:t xml:space="preserve"> (toliau – Tiekėjas) ir laiduotojas </w:t>
      </w:r>
      <w:r w:rsidRPr="00234544">
        <w:rPr>
          <w:rFonts w:ascii="Montserrat" w:hAnsi="Montserrat"/>
          <w:sz w:val="20"/>
          <w:szCs w:val="20"/>
          <w:shd w:val="clear" w:color="auto" w:fill="D9D9D9" w:themeFill="background1" w:themeFillShade="D9"/>
        </w:rPr>
        <w:t>[įrašykite laiduotojo pavadinimą, juridinį statusą ir adresą]</w:t>
      </w:r>
      <w:r w:rsidRPr="00234544">
        <w:rPr>
          <w:rFonts w:ascii="Montserrat" w:hAnsi="Montserrat"/>
          <w:sz w:val="20"/>
          <w:szCs w:val="20"/>
        </w:rPr>
        <w:t xml:space="preserve">, (toliau – Draudimo bendrovė), neatšaukiamai įsipareigoja </w:t>
      </w:r>
      <w:r w:rsidRPr="00FC355B">
        <w:rPr>
          <w:rFonts w:ascii="Montserrat" w:hAnsi="Montserrat"/>
          <w:sz w:val="20"/>
          <w:szCs w:val="20"/>
        </w:rPr>
        <w:t>SĮ „Susisiekimo paslaugos“</w:t>
      </w:r>
      <w:r w:rsidRPr="00234544">
        <w:rPr>
          <w:rFonts w:ascii="Montserrat" w:hAnsi="Montserrat"/>
          <w:sz w:val="20"/>
          <w:szCs w:val="20"/>
        </w:rPr>
        <w:t xml:space="preserve">, </w:t>
      </w:r>
      <w:r w:rsidRPr="00BC68FC">
        <w:rPr>
          <w:rFonts w:ascii="Montserrat" w:hAnsi="Montserrat"/>
          <w:sz w:val="20"/>
          <w:szCs w:val="20"/>
        </w:rPr>
        <w:t>Laisvės pr. 10A</w:t>
      </w:r>
      <w:r w:rsidRPr="00FC355B">
        <w:rPr>
          <w:rFonts w:ascii="Montserrat" w:hAnsi="Montserrat"/>
          <w:sz w:val="20"/>
          <w:szCs w:val="20"/>
        </w:rPr>
        <w:t xml:space="preserve">, Vilnius </w:t>
      </w:r>
      <w:r w:rsidRPr="00234544">
        <w:rPr>
          <w:rFonts w:ascii="Montserrat" w:hAnsi="Montserrat"/>
          <w:sz w:val="20"/>
          <w:szCs w:val="20"/>
        </w:rPr>
        <w:t>(toliau – Perkančioji organizacija) [įrašykite laidavimo sumą skaičiais] (</w:t>
      </w:r>
      <w:r w:rsidRPr="00234544">
        <w:rPr>
          <w:rFonts w:ascii="Montserrat" w:hAnsi="Montserrat"/>
          <w:sz w:val="20"/>
          <w:szCs w:val="20"/>
          <w:shd w:val="clear" w:color="auto" w:fill="D9D9D9" w:themeFill="background1" w:themeFillShade="D9"/>
        </w:rPr>
        <w:t>[įrašykite laidavimo sumą žodžiais ir valiutos pavadinimą])</w:t>
      </w:r>
      <w:r w:rsidRPr="00234544">
        <w:rPr>
          <w:rFonts w:ascii="Montserrat" w:hAnsi="Montserrat"/>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234544">
        <w:rPr>
          <w:rFonts w:ascii="Montserrat" w:hAnsi="Montserrat"/>
          <w:sz w:val="20"/>
          <w:szCs w:val="20"/>
          <w:shd w:val="clear" w:color="auto" w:fill="D9D9D9" w:themeFill="background1" w:themeFillShade="D9"/>
        </w:rPr>
        <w:t>[įrašykite laidavimo draudimo rašto išdavimo datą]</w:t>
      </w:r>
      <w:r w:rsidRPr="00234544">
        <w:rPr>
          <w:rFonts w:ascii="Montserrat" w:hAnsi="Montserrat"/>
          <w:sz w:val="20"/>
          <w:szCs w:val="20"/>
          <w:shd w:val="clear" w:color="auto" w:fill="F2F2F2"/>
        </w:rPr>
        <w:t>.</w:t>
      </w:r>
    </w:p>
    <w:p w14:paraId="16980AFB"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KADANGI Tiekėjas pateikė raštišką pasiūlymą </w:t>
      </w:r>
      <w:r w:rsidRPr="00234544">
        <w:rPr>
          <w:rFonts w:ascii="Montserrat" w:hAnsi="Montserrat"/>
          <w:sz w:val="20"/>
          <w:szCs w:val="20"/>
          <w:shd w:val="clear" w:color="auto" w:fill="D9D9D9" w:themeFill="background1" w:themeFillShade="D9"/>
        </w:rPr>
        <w:t>[tiekti prekes / teikti paslaugas / atlikti darbus – pasirinkite tinkamą variantą]</w:t>
      </w:r>
      <w:r w:rsidRPr="00234544">
        <w:rPr>
          <w:rFonts w:ascii="Montserrat" w:hAnsi="Montserrat"/>
          <w:sz w:val="20"/>
          <w:szCs w:val="20"/>
        </w:rPr>
        <w:t xml:space="preserve"> (toliau – pasiūlymas) Perkančiajai organizacijai, dalyvaudamas viešajame pirkime </w:t>
      </w:r>
      <w:r w:rsidRPr="00234544">
        <w:rPr>
          <w:rFonts w:ascii="Montserrat" w:hAnsi="Montserrat"/>
          <w:sz w:val="20"/>
          <w:szCs w:val="20"/>
          <w:shd w:val="clear" w:color="auto" w:fill="D9D9D9" w:themeFill="background1" w:themeFillShade="D9"/>
        </w:rPr>
        <w:t>[įrašykite pirkimo pavadinimą ir pirkimo numerį]</w:t>
      </w:r>
      <w:r w:rsidRPr="00234544">
        <w:rPr>
          <w:rFonts w:ascii="Montserrat" w:hAnsi="Montserrat"/>
          <w:sz w:val="20"/>
          <w:szCs w:val="20"/>
        </w:rPr>
        <w:t>,</w:t>
      </w:r>
    </w:p>
    <w:p w14:paraId="61EA028B"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TODĖL ŠIO LAIDAVIMO DRAUDIMO SĄLYGOS YRA TOKIOS:</w:t>
      </w:r>
    </w:p>
    <w:p w14:paraId="697073A6"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A118963" w14:textId="77777777" w:rsidR="00B02A9E" w:rsidRPr="00234544" w:rsidRDefault="00B02A9E" w:rsidP="00B02A9E">
      <w:pPr>
        <w:tabs>
          <w:tab w:val="left" w:pos="851"/>
        </w:tabs>
        <w:spacing w:after="0" w:line="240" w:lineRule="auto"/>
        <w:ind w:firstLine="567"/>
        <w:jc w:val="both"/>
        <w:rPr>
          <w:rFonts w:ascii="Montserrat" w:hAnsi="Montserrat"/>
          <w:sz w:val="20"/>
          <w:szCs w:val="20"/>
        </w:rPr>
      </w:pPr>
      <w:r w:rsidRPr="00234544">
        <w:rPr>
          <w:rFonts w:ascii="Montserrat" w:hAnsi="Montserrat"/>
          <w:sz w:val="20"/>
          <w:szCs w:val="20"/>
        </w:rPr>
        <w:t>2. Tiekėjas atsisako savo pasiūlymo arba jo dalies (pasiūlyme nurodyto pirkimo objekto, jo kiekio (apimties), siūlomų kainų, tiekimo ar mokėjimo terminų, kitų pasiūlyme nurodytų sąlygų), nors pasiūlymo galiojimo terminas dar nebus pasibaigęs;</w:t>
      </w:r>
    </w:p>
    <w:p w14:paraId="2DD06BE4" w14:textId="77777777" w:rsidR="00B02A9E" w:rsidRPr="00234544" w:rsidRDefault="00B02A9E" w:rsidP="00B02A9E">
      <w:pPr>
        <w:tabs>
          <w:tab w:val="left" w:pos="851"/>
        </w:tabs>
        <w:spacing w:after="0" w:line="240" w:lineRule="auto"/>
        <w:ind w:firstLine="567"/>
        <w:jc w:val="both"/>
        <w:rPr>
          <w:rFonts w:ascii="Montserrat" w:hAnsi="Montserrat"/>
          <w:sz w:val="20"/>
          <w:szCs w:val="20"/>
        </w:rPr>
      </w:pPr>
      <w:r w:rsidRPr="00234544">
        <w:rPr>
          <w:rFonts w:ascii="Montserrat" w:hAnsi="Montserrat"/>
          <w:sz w:val="20"/>
          <w:szCs w:val="20"/>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2FC7C3E6" w14:textId="77777777" w:rsidR="00B02A9E" w:rsidRPr="00151A8C" w:rsidRDefault="00B02A9E" w:rsidP="00B02A9E">
      <w:pPr>
        <w:tabs>
          <w:tab w:val="left" w:pos="851"/>
        </w:tabs>
        <w:spacing w:after="0" w:line="240" w:lineRule="auto"/>
        <w:ind w:firstLine="567"/>
        <w:jc w:val="both"/>
        <w:rPr>
          <w:rFonts w:ascii="Montserrat" w:hAnsi="Montserrat"/>
          <w:sz w:val="20"/>
          <w:szCs w:val="20"/>
        </w:rPr>
      </w:pPr>
      <w:r w:rsidRPr="00234544">
        <w:rPr>
          <w:rFonts w:ascii="Montserrat" w:hAnsi="Montserrat"/>
          <w:sz w:val="20"/>
          <w:szCs w:val="20"/>
        </w:rPr>
        <w:t xml:space="preserve">4. Tiekėjas, kurio pasiūlymas laimėjo viešąjį pirkimą, </w:t>
      </w:r>
      <w:r w:rsidRPr="00151A8C">
        <w:rPr>
          <w:rFonts w:ascii="Montserrat" w:hAnsi="Montserrat"/>
          <w:sz w:val="20"/>
          <w:szCs w:val="20"/>
        </w:rPr>
        <w:t xml:space="preserve">per </w:t>
      </w:r>
      <w:r>
        <w:rPr>
          <w:rFonts w:ascii="Montserrat" w:hAnsi="Montserrat"/>
          <w:sz w:val="20"/>
          <w:szCs w:val="20"/>
        </w:rPr>
        <w:t>10</w:t>
      </w:r>
      <w:r w:rsidRPr="00151A8C">
        <w:rPr>
          <w:rFonts w:ascii="Montserrat" w:hAnsi="Montserrat"/>
          <w:sz w:val="20"/>
          <w:szCs w:val="20"/>
        </w:rPr>
        <w:t xml:space="preserve"> darbo dien</w:t>
      </w:r>
      <w:r>
        <w:rPr>
          <w:rFonts w:ascii="Montserrat" w:hAnsi="Montserrat"/>
          <w:sz w:val="20"/>
          <w:szCs w:val="20"/>
        </w:rPr>
        <w:t>ų</w:t>
      </w:r>
      <w:r w:rsidRPr="00151A8C">
        <w:rPr>
          <w:rFonts w:ascii="Montserrat" w:hAnsi="Montserrat"/>
          <w:sz w:val="20"/>
          <w:szCs w:val="20"/>
        </w:rPr>
        <w:t xml:space="preserve"> nuo pirkimo sutarties pasirašymo dienos nepateikia pirkimo sutarties sąlygų įvykdymo užtikrinimo.</w:t>
      </w:r>
    </w:p>
    <w:p w14:paraId="1DB31FA1" w14:textId="77777777" w:rsidR="00B02A9E" w:rsidRPr="00234544" w:rsidRDefault="00B02A9E" w:rsidP="00B02A9E">
      <w:pPr>
        <w:spacing w:after="0" w:line="240" w:lineRule="auto"/>
        <w:ind w:firstLine="567"/>
        <w:jc w:val="both"/>
        <w:rPr>
          <w:rFonts w:ascii="Montserrat" w:hAnsi="Montserrat"/>
          <w:sz w:val="20"/>
          <w:szCs w:val="20"/>
        </w:rPr>
      </w:pPr>
      <w:r w:rsidRPr="00151A8C">
        <w:rPr>
          <w:rFonts w:ascii="Montserrat" w:hAnsi="Montserrat"/>
          <w:sz w:val="20"/>
          <w:szCs w:val="20"/>
        </w:rPr>
        <w:t>Draudimo bendrovė besąlygiškai įsipareigoja per 10 (dešimt) darbo dienų sumokėti Perkančiajai organizacijai aukščiau nurodytą sumą, gavus Perkančio</w:t>
      </w:r>
      <w:r w:rsidRPr="00234544">
        <w:rPr>
          <w:rFonts w:ascii="Montserrat" w:hAnsi="Montserrat"/>
          <w:sz w:val="20"/>
          <w:szCs w:val="20"/>
        </w:rPr>
        <w:t xml:space="preserve">sios organizacijos pirmą raštišką reikalavimą. </w:t>
      </w:r>
    </w:p>
    <w:p w14:paraId="7BD12B7E"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Perkančioji organizacija neprivalo pagrįsti, kurių sąlygų Tiekėjas neįvykdė, bet turi nurodyti, kurią iš aukščiau minėtų sąlygų pažeidė.</w:t>
      </w:r>
    </w:p>
    <w:p w14:paraId="227E6FF8"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Draudimo bendrovė įsipareigoja tik Perkančiajai organizacijai, todėl šis laidavimo draudimo raštas yra neperleistinas ir neįkeistinas.</w:t>
      </w:r>
    </w:p>
    <w:p w14:paraId="679A45D9"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Tiekėjui neįvykdžius savo įsipareigojimų numatytų šiame laidavimo draudimo rašte, Perkančioji organizacija neprivalo pirmiausia nukreipti išieškojimą į Tiekėjo turtą.</w:t>
      </w:r>
    </w:p>
    <w:p w14:paraId="24767DFC"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Draudimo bendrovės įsipareigojimai įsigalioja nuo viešojo pirkimo susipažinimo su pasiūlymais dienos t. y. </w:t>
      </w:r>
      <w:r w:rsidRPr="00234544">
        <w:rPr>
          <w:rFonts w:ascii="Montserrat" w:hAnsi="Montserrat"/>
          <w:bCs/>
          <w:sz w:val="20"/>
          <w:szCs w:val="20"/>
          <w:shd w:val="clear" w:color="auto" w:fill="D9D9D9" w:themeFill="background1" w:themeFillShade="D9"/>
        </w:rPr>
        <w:t>[įrašykite laidavimo galiojimo pradžios datą]</w:t>
      </w:r>
      <w:r w:rsidRPr="00234544">
        <w:rPr>
          <w:rFonts w:ascii="Montserrat" w:hAnsi="Montserrat"/>
          <w:sz w:val="20"/>
          <w:szCs w:val="20"/>
        </w:rPr>
        <w:t xml:space="preserve"> ir galioja įskaitytinai iki Pasiūlymo galiojimo termino pabaigos, t. y. </w:t>
      </w:r>
      <w:r w:rsidRPr="00234544">
        <w:rPr>
          <w:rFonts w:ascii="Montserrat" w:hAnsi="Montserrat"/>
          <w:bCs/>
          <w:sz w:val="20"/>
          <w:szCs w:val="20"/>
          <w:shd w:val="clear" w:color="auto" w:fill="D9D9D9" w:themeFill="background1" w:themeFillShade="D9"/>
        </w:rPr>
        <w:t>[įrašykite laidavimo galiojimo pabaigos datą]</w:t>
      </w:r>
      <w:r w:rsidRPr="00234544">
        <w:rPr>
          <w:rFonts w:ascii="Montserrat" w:hAnsi="Montserrat"/>
          <w:sz w:val="20"/>
          <w:szCs w:val="20"/>
        </w:rPr>
        <w:t xml:space="preserve">.  </w:t>
      </w:r>
      <w:r w:rsidRPr="00234544">
        <w:rPr>
          <w:rFonts w:ascii="Montserrat" w:hAnsi="Montserrat"/>
          <w:sz w:val="20"/>
          <w:szCs w:val="20"/>
        </w:rPr>
        <w:lastRenderedPageBreak/>
        <w:t>Perkančiajai organizacijai nepareiškus reikalavimo per 3 mėnesius po šio laidavimo draudimo rašto pabaigos, jis nustoja galioti.</w:t>
      </w:r>
    </w:p>
    <w:p w14:paraId="70CBF274"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5B213809"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 Išduotam laidavimo draudimo raštui taikytina Lietuvos Respublikos teisė. Šalių ginčai sprendžiami Lietuvos Respublikos įstatymų nustatyta tvarka.</w:t>
      </w:r>
    </w:p>
    <w:p w14:paraId="246FA0B1"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9745D98" w14:textId="77777777" w:rsidR="00B02A9E" w:rsidRPr="00234544" w:rsidRDefault="00B02A9E" w:rsidP="00B02A9E">
      <w:pPr>
        <w:spacing w:after="0" w:line="240" w:lineRule="auto"/>
        <w:ind w:firstLine="567"/>
        <w:jc w:val="both"/>
        <w:rPr>
          <w:rFonts w:ascii="Montserrat" w:hAnsi="Montserrat"/>
          <w:sz w:val="20"/>
          <w:szCs w:val="20"/>
        </w:rPr>
      </w:pPr>
    </w:p>
    <w:p w14:paraId="3037925F" w14:textId="77777777" w:rsidR="00B02A9E" w:rsidRPr="00234544" w:rsidRDefault="00B02A9E" w:rsidP="00B02A9E">
      <w:pPr>
        <w:spacing w:after="0" w:line="240" w:lineRule="auto"/>
        <w:ind w:firstLine="567"/>
        <w:jc w:val="both"/>
        <w:rPr>
          <w:rFonts w:ascii="Montserrat" w:hAnsi="Montserrat"/>
          <w:sz w:val="20"/>
          <w:szCs w:val="20"/>
        </w:rPr>
      </w:pPr>
    </w:p>
    <w:p w14:paraId="5EF70D8B"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 xml:space="preserve">Draudimo bendrovė:  </w:t>
      </w:r>
      <w:r w:rsidRPr="00234544">
        <w:rPr>
          <w:rFonts w:ascii="Montserrat" w:hAnsi="Montserrat"/>
          <w:sz w:val="20"/>
          <w:szCs w:val="20"/>
          <w:shd w:val="clear" w:color="auto" w:fill="D9D9D9" w:themeFill="background1" w:themeFillShade="D9"/>
        </w:rPr>
        <w:t>/Draudimo bendrovės pavadinimas/</w:t>
      </w:r>
    </w:p>
    <w:p w14:paraId="46CF6ED4" w14:textId="77777777" w:rsidR="00B02A9E" w:rsidRPr="00234544" w:rsidRDefault="00B02A9E" w:rsidP="00B02A9E">
      <w:pPr>
        <w:tabs>
          <w:tab w:val="right" w:leader="underscore" w:pos="9639"/>
        </w:tabs>
        <w:spacing w:after="0" w:line="240" w:lineRule="auto"/>
        <w:ind w:firstLine="567"/>
        <w:jc w:val="both"/>
        <w:rPr>
          <w:rFonts w:ascii="Montserrat" w:hAnsi="Montserrat"/>
          <w:sz w:val="20"/>
          <w:szCs w:val="20"/>
        </w:rPr>
      </w:pPr>
    </w:p>
    <w:p w14:paraId="1EDB92FC"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Įgaliotas asmuo:</w:t>
      </w:r>
      <w:r w:rsidRPr="00234544">
        <w:rPr>
          <w:rFonts w:ascii="Montserrat" w:hAnsi="Montserrat"/>
          <w:sz w:val="20"/>
          <w:szCs w:val="20"/>
        </w:rPr>
        <w:tab/>
      </w:r>
      <w:r w:rsidRPr="00234544">
        <w:rPr>
          <w:rFonts w:ascii="Montserrat" w:hAnsi="Montserrat"/>
          <w:sz w:val="20"/>
          <w:szCs w:val="20"/>
          <w:shd w:val="clear" w:color="auto" w:fill="D9D9D9" w:themeFill="background1" w:themeFillShade="D9"/>
        </w:rPr>
        <w:t>/parašas/</w:t>
      </w:r>
      <w:r w:rsidRPr="00234544">
        <w:rPr>
          <w:rFonts w:ascii="Montserrat" w:hAnsi="Montserrat"/>
          <w:sz w:val="20"/>
          <w:szCs w:val="20"/>
        </w:rPr>
        <w:tab/>
      </w:r>
      <w:r w:rsidRPr="00234544">
        <w:rPr>
          <w:rFonts w:ascii="Montserrat" w:hAnsi="Montserrat"/>
          <w:sz w:val="20"/>
          <w:szCs w:val="20"/>
          <w:shd w:val="clear" w:color="auto" w:fill="D9D9D9" w:themeFill="background1" w:themeFillShade="D9"/>
        </w:rPr>
        <w:t>/vardas ir pavardė/</w:t>
      </w:r>
    </w:p>
    <w:p w14:paraId="68A28A76" w14:textId="77777777" w:rsidR="00B02A9E" w:rsidRPr="00234544" w:rsidRDefault="00B02A9E" w:rsidP="00B02A9E">
      <w:pPr>
        <w:spacing w:after="0" w:line="240" w:lineRule="auto"/>
        <w:ind w:firstLine="567"/>
        <w:jc w:val="both"/>
        <w:rPr>
          <w:rFonts w:ascii="Montserrat" w:hAnsi="Montserrat"/>
          <w:sz w:val="20"/>
          <w:szCs w:val="20"/>
        </w:rPr>
      </w:pPr>
    </w:p>
    <w:p w14:paraId="3EA6C48F" w14:textId="77777777" w:rsidR="00B02A9E" w:rsidRPr="00234544" w:rsidRDefault="00B02A9E" w:rsidP="00B02A9E">
      <w:pPr>
        <w:spacing w:after="0" w:line="240" w:lineRule="auto"/>
        <w:ind w:firstLine="567"/>
        <w:jc w:val="both"/>
        <w:rPr>
          <w:rFonts w:ascii="Montserrat" w:hAnsi="Montserrat"/>
          <w:sz w:val="20"/>
          <w:szCs w:val="20"/>
        </w:rPr>
      </w:pPr>
      <w:r w:rsidRPr="00234544">
        <w:rPr>
          <w:rFonts w:ascii="Montserrat" w:hAnsi="Montserrat"/>
          <w:sz w:val="20"/>
          <w:szCs w:val="20"/>
        </w:rPr>
        <w:t>A.V.</w:t>
      </w:r>
    </w:p>
    <w:p w14:paraId="1ECF66D0" w14:textId="77777777" w:rsidR="00B02A9E" w:rsidRDefault="00B02A9E" w:rsidP="00B02A9E"/>
    <w:p w14:paraId="2F40D6E0" w14:textId="77777777" w:rsidR="00B02A9E" w:rsidRDefault="00B02A9E"/>
    <w:p w14:paraId="0001FCEF" w14:textId="77777777" w:rsidR="00B02A9E" w:rsidRPr="003E7E6D" w:rsidRDefault="00B02A9E"/>
    <w:sectPr w:rsidR="00B02A9E" w:rsidRPr="003E7E6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9A"/>
    <w:rsid w:val="000465A2"/>
    <w:rsid w:val="00092AED"/>
    <w:rsid w:val="000B6899"/>
    <w:rsid w:val="00123C9A"/>
    <w:rsid w:val="00131056"/>
    <w:rsid w:val="001362EF"/>
    <w:rsid w:val="00150685"/>
    <w:rsid w:val="00166977"/>
    <w:rsid w:val="001825E7"/>
    <w:rsid w:val="001B647F"/>
    <w:rsid w:val="001D5EE2"/>
    <w:rsid w:val="00327AA9"/>
    <w:rsid w:val="003A588A"/>
    <w:rsid w:val="003E7E6D"/>
    <w:rsid w:val="0047413D"/>
    <w:rsid w:val="004C3518"/>
    <w:rsid w:val="005B16C7"/>
    <w:rsid w:val="00724B39"/>
    <w:rsid w:val="00782F93"/>
    <w:rsid w:val="007F136F"/>
    <w:rsid w:val="00825ECA"/>
    <w:rsid w:val="00843FAB"/>
    <w:rsid w:val="00B02A9E"/>
    <w:rsid w:val="00B05379"/>
    <w:rsid w:val="00B173DD"/>
    <w:rsid w:val="00C0492D"/>
    <w:rsid w:val="00C85506"/>
    <w:rsid w:val="00CA36A7"/>
    <w:rsid w:val="00CC3CE4"/>
    <w:rsid w:val="00CE58C6"/>
    <w:rsid w:val="00DA40F3"/>
    <w:rsid w:val="00DD2437"/>
    <w:rsid w:val="00DF1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9A0B"/>
  <w15:chartTrackingRefBased/>
  <w15:docId w15:val="{0077FA83-5E06-4F2C-98FB-26DFB25E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9A"/>
    <w:rPr>
      <w:rFonts w:eastAsiaTheme="majorEastAsia" w:cstheme="majorBidi"/>
      <w:color w:val="272727" w:themeColor="text1" w:themeTint="D8"/>
    </w:rPr>
  </w:style>
  <w:style w:type="paragraph" w:styleId="Title">
    <w:name w:val="Title"/>
    <w:basedOn w:val="Normal"/>
    <w:next w:val="Normal"/>
    <w:link w:val="TitleChar"/>
    <w:uiPriority w:val="10"/>
    <w:qFormat/>
    <w:rsid w:val="0012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9A"/>
    <w:pPr>
      <w:spacing w:before="160"/>
      <w:jc w:val="center"/>
    </w:pPr>
    <w:rPr>
      <w:i/>
      <w:iCs/>
      <w:color w:val="404040" w:themeColor="text1" w:themeTint="BF"/>
    </w:rPr>
  </w:style>
  <w:style w:type="character" w:customStyle="1" w:styleId="QuoteChar">
    <w:name w:val="Quote Char"/>
    <w:basedOn w:val="DefaultParagraphFont"/>
    <w:link w:val="Quote"/>
    <w:uiPriority w:val="29"/>
    <w:rsid w:val="00123C9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uiPriority w:val="34"/>
    <w:qFormat/>
    <w:rsid w:val="00123C9A"/>
    <w:pPr>
      <w:ind w:left="720"/>
      <w:contextualSpacing/>
    </w:pPr>
  </w:style>
  <w:style w:type="character" w:styleId="IntenseEmphasis">
    <w:name w:val="Intense Emphasis"/>
    <w:basedOn w:val="DefaultParagraphFont"/>
    <w:uiPriority w:val="21"/>
    <w:qFormat/>
    <w:rsid w:val="00123C9A"/>
    <w:rPr>
      <w:i/>
      <w:iCs/>
      <w:color w:val="0F4761" w:themeColor="accent1" w:themeShade="BF"/>
    </w:rPr>
  </w:style>
  <w:style w:type="paragraph" w:styleId="IntenseQuote">
    <w:name w:val="Intense Quote"/>
    <w:basedOn w:val="Normal"/>
    <w:next w:val="Normal"/>
    <w:link w:val="IntenseQuoteChar"/>
    <w:uiPriority w:val="30"/>
    <w:qFormat/>
    <w:rsid w:val="0012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C9A"/>
    <w:rPr>
      <w:i/>
      <w:iCs/>
      <w:color w:val="0F4761" w:themeColor="accent1" w:themeShade="BF"/>
    </w:rPr>
  </w:style>
  <w:style w:type="character" w:styleId="IntenseReference">
    <w:name w:val="Intense Reference"/>
    <w:basedOn w:val="DefaultParagraphFont"/>
    <w:uiPriority w:val="32"/>
    <w:qFormat/>
    <w:rsid w:val="00123C9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0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9845">
      <w:bodyDiv w:val="1"/>
      <w:marLeft w:val="0"/>
      <w:marRight w:val="0"/>
      <w:marTop w:val="0"/>
      <w:marBottom w:val="0"/>
      <w:divBdr>
        <w:top w:val="none" w:sz="0" w:space="0" w:color="auto"/>
        <w:left w:val="none" w:sz="0" w:space="0" w:color="auto"/>
        <w:bottom w:val="none" w:sz="0" w:space="0" w:color="auto"/>
        <w:right w:val="none" w:sz="0" w:space="0" w:color="auto"/>
      </w:divBdr>
    </w:div>
    <w:div w:id="1540780428">
      <w:bodyDiv w:val="1"/>
      <w:marLeft w:val="0"/>
      <w:marRight w:val="0"/>
      <w:marTop w:val="0"/>
      <w:marBottom w:val="0"/>
      <w:divBdr>
        <w:top w:val="none" w:sz="0" w:space="0" w:color="auto"/>
        <w:left w:val="none" w:sz="0" w:space="0" w:color="auto"/>
        <w:bottom w:val="none" w:sz="0" w:space="0" w:color="auto"/>
        <w:right w:val="none" w:sz="0" w:space="0" w:color="auto"/>
      </w:divBdr>
    </w:div>
    <w:div w:id="18654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597FF-8D57-4BAA-9D11-8C09D93A18D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06F2091D-56DE-43A4-91A0-EC6064F0D865}">
  <ds:schemaRefs>
    <ds:schemaRef ds:uri="http://schemas.microsoft.com/sharepoint/v3/contenttype/forms"/>
  </ds:schemaRefs>
</ds:datastoreItem>
</file>

<file path=customXml/itemProps3.xml><?xml version="1.0" encoding="utf-8"?>
<ds:datastoreItem xmlns:ds="http://schemas.openxmlformats.org/officeDocument/2006/customXml" ds:itemID="{16BDC37C-3785-48EC-B838-86F1AA55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5743</Words>
  <Characters>3275</Characters>
  <Application>Microsoft Office Word</Application>
  <DocSecurity>0</DocSecurity>
  <Lines>27</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Jurgita Žilko</cp:lastModifiedBy>
  <cp:revision>28</cp:revision>
  <dcterms:created xsi:type="dcterms:W3CDTF">2025-07-01T07:13:00Z</dcterms:created>
  <dcterms:modified xsi:type="dcterms:W3CDTF">2025-09-23T12:28:00Z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