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B00D" w14:textId="77777777" w:rsidR="79A52F8C" w:rsidRPr="003960EA" w:rsidRDefault="79A52F8C" w:rsidP="79A52F8C">
      <w:pPr>
        <w:spacing w:after="120" w:line="20" w:lineRule="atLeast"/>
        <w:contextualSpacing/>
        <w:jc w:val="center"/>
        <w:rPr>
          <w:rFonts w:ascii="Times New Roman" w:hAnsi="Times New Roman" w:cs="Times New Roman"/>
          <w:b/>
          <w:bCs/>
          <w:color w:val="00B050"/>
          <w:sz w:val="22"/>
          <w:szCs w:val="22"/>
          <w:lang w:val="en-US"/>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6ABAB6CA" w14:textId="77777777" w:rsidR="0099090F" w:rsidRPr="005C4AE0" w:rsidRDefault="0099090F" w:rsidP="0099090F">
          <w:pPr>
            <w:spacing w:after="0" w:line="240" w:lineRule="auto"/>
            <w:jc w:val="center"/>
            <w:rPr>
              <w:rFonts w:ascii="Times New Roman" w:hAnsi="Times New Roman" w:cs="Times New Roman"/>
              <w:b/>
              <w:sz w:val="22"/>
              <w:szCs w:val="22"/>
              <w:lang w:eastAsia="ar-SA"/>
            </w:rPr>
          </w:pPr>
          <w:r w:rsidRPr="005C4AE0">
            <w:rPr>
              <w:rFonts w:ascii="Times New Roman" w:hAnsi="Times New Roman" w:cs="Times New Roman"/>
              <w:b/>
              <w:sz w:val="22"/>
              <w:szCs w:val="22"/>
              <w:lang w:eastAsia="ar-SA"/>
            </w:rPr>
            <w:t>IGNALINOS RAJONO SAVIVALDYBĖS</w:t>
          </w:r>
        </w:p>
        <w:p w14:paraId="18035BF2"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r w:rsidRPr="005C4AE0">
            <w:rPr>
              <w:rFonts w:ascii="Times New Roman" w:eastAsia="Times New Roman" w:hAnsi="Times New Roman" w:cs="Times New Roman"/>
              <w:b/>
              <w:sz w:val="22"/>
              <w:szCs w:val="22"/>
              <w:lang w:eastAsia="ar-SA"/>
            </w:rPr>
            <w:t>ADMINISTRACIJA</w:t>
          </w:r>
        </w:p>
        <w:p w14:paraId="53EB105B"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p>
        <w:p w14:paraId="7BDF4ACC"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Biudžetinė įstaiga. Laisvės a. 70, LT-30122 Ignalina, tel. (</w:t>
          </w:r>
          <w:r w:rsidR="002D4F79">
            <w:rPr>
              <w:rFonts w:ascii="Times New Roman" w:eastAsia="Times New Roman" w:hAnsi="Times New Roman" w:cs="Times New Roman"/>
              <w:sz w:val="22"/>
              <w:szCs w:val="22"/>
              <w:lang w:eastAsia="ar-SA"/>
            </w:rPr>
            <w:t>0</w:t>
          </w:r>
          <w:r w:rsidRPr="005C4AE0">
            <w:rPr>
              <w:rFonts w:ascii="Times New Roman" w:eastAsia="Times New Roman" w:hAnsi="Times New Roman" w:cs="Times New Roman"/>
              <w:sz w:val="22"/>
              <w:szCs w:val="22"/>
              <w:lang w:eastAsia="ar-SA"/>
            </w:rPr>
            <w:t xml:space="preserve"> 386) 52 233,</w:t>
          </w:r>
        </w:p>
        <w:p w14:paraId="404568D9"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el. p. </w:t>
          </w:r>
          <w:hyperlink r:id="rId11" w:history="1">
            <w:r w:rsidRPr="005C4AE0">
              <w:rPr>
                <w:rStyle w:val="Hipersaitas"/>
                <w:rFonts w:ascii="Times New Roman" w:eastAsia="Times New Roman" w:hAnsi="Times New Roman" w:cs="Times New Roman"/>
                <w:color w:val="0000FF"/>
                <w:sz w:val="22"/>
                <w:szCs w:val="22"/>
                <w:lang w:eastAsia="ar-SA"/>
              </w:rPr>
              <w:t>info@ignalina.lt</w:t>
            </w:r>
          </w:hyperlink>
          <w:r w:rsidRPr="005C4AE0">
            <w:rPr>
              <w:rFonts w:ascii="Times New Roman" w:eastAsia="Times New Roman" w:hAnsi="Times New Roman" w:cs="Times New Roman"/>
              <w:sz w:val="22"/>
              <w:szCs w:val="22"/>
              <w:lang w:eastAsia="ar-SA"/>
            </w:rPr>
            <w:t xml:space="preserve">, puslapis internete </w:t>
          </w:r>
          <w:hyperlink r:id="rId12" w:history="1">
            <w:r w:rsidRPr="005C4AE0">
              <w:rPr>
                <w:rStyle w:val="Hipersaitas"/>
                <w:rFonts w:ascii="Times New Roman" w:eastAsia="Times New Roman" w:hAnsi="Times New Roman" w:cs="Times New Roman"/>
                <w:color w:val="0000FF"/>
                <w:sz w:val="22"/>
                <w:szCs w:val="22"/>
                <w:lang w:eastAsia="ar-SA"/>
              </w:rPr>
              <w:t>www.ignalina.lt</w:t>
            </w:r>
          </w:hyperlink>
          <w:r w:rsidRPr="005C4AE0">
            <w:rPr>
              <w:rFonts w:ascii="Times New Roman" w:eastAsia="Times New Roman" w:hAnsi="Times New Roman" w:cs="Times New Roman"/>
              <w:sz w:val="22"/>
              <w:szCs w:val="22"/>
              <w:lang w:eastAsia="ar-SA"/>
            </w:rPr>
            <w:t>,</w:t>
          </w:r>
        </w:p>
        <w:p w14:paraId="41D426AC"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a. s. Nr. LT067182200001130990, AB </w:t>
          </w:r>
          <w:r w:rsidR="004375A7">
            <w:rPr>
              <w:rFonts w:ascii="Times New Roman" w:eastAsia="Times New Roman" w:hAnsi="Times New Roman" w:cs="Times New Roman"/>
              <w:sz w:val="22"/>
              <w:szCs w:val="22"/>
              <w:lang w:eastAsia="ar-SA"/>
            </w:rPr>
            <w:t>„</w:t>
          </w:r>
          <w:proofErr w:type="spellStart"/>
          <w:r w:rsidR="004375A7">
            <w:rPr>
              <w:rFonts w:ascii="Times New Roman" w:eastAsia="Times New Roman" w:hAnsi="Times New Roman" w:cs="Times New Roman"/>
              <w:sz w:val="22"/>
              <w:szCs w:val="22"/>
              <w:lang w:eastAsia="ar-SA"/>
            </w:rPr>
            <w:t>Artea</w:t>
          </w:r>
          <w:proofErr w:type="spellEnd"/>
          <w:r w:rsidR="004375A7">
            <w:rPr>
              <w:rFonts w:ascii="Times New Roman" w:eastAsia="Times New Roman" w:hAnsi="Times New Roman" w:cs="Times New Roman"/>
              <w:sz w:val="22"/>
              <w:szCs w:val="22"/>
              <w:lang w:eastAsia="ar-SA"/>
            </w:rPr>
            <w:t xml:space="preserve">“ </w:t>
          </w:r>
          <w:r w:rsidRPr="005C4AE0">
            <w:rPr>
              <w:rFonts w:ascii="Times New Roman" w:eastAsia="Times New Roman" w:hAnsi="Times New Roman" w:cs="Times New Roman"/>
              <w:sz w:val="22"/>
              <w:szCs w:val="22"/>
              <w:lang w:eastAsia="ar-SA"/>
            </w:rPr>
            <w:t xml:space="preserve"> bankas</w:t>
          </w:r>
        </w:p>
        <w:p w14:paraId="02DC6629" w14:textId="77777777" w:rsidR="0099090F" w:rsidRPr="005C4AE0" w:rsidRDefault="0099090F" w:rsidP="0099090F">
          <w:pPr>
            <w:suppressAutoHyphens/>
            <w:spacing w:after="0" w:line="240" w:lineRule="auto"/>
            <w:ind w:left="360"/>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Duomenys kaupiami ir saugomi Juridinių asmenų registre, kodas 288768350</w:t>
          </w:r>
        </w:p>
        <w:p w14:paraId="5C47E5EB" w14:textId="77777777" w:rsidR="0099090F" w:rsidRPr="005C4AE0" w:rsidRDefault="0099090F" w:rsidP="0099090F">
          <w:pPr>
            <w:spacing w:line="20" w:lineRule="atLeast"/>
            <w:contextualSpacing/>
            <w:jc w:val="center"/>
            <w:rPr>
              <w:rFonts w:ascii="Times New Roman" w:hAnsi="Times New Roman" w:cs="Times New Roman"/>
              <w:color w:val="00B050"/>
              <w:sz w:val="22"/>
              <w:szCs w:val="22"/>
            </w:rPr>
          </w:pPr>
        </w:p>
        <w:p w14:paraId="4D4C5CF6" w14:textId="77777777" w:rsidR="0099090F" w:rsidRPr="005C4AE0" w:rsidRDefault="0099090F" w:rsidP="0099090F">
          <w:pPr>
            <w:tabs>
              <w:tab w:val="left" w:pos="870"/>
            </w:tabs>
            <w:spacing w:line="20" w:lineRule="atLeast"/>
            <w:contextualSpacing/>
            <w:rPr>
              <w:rFonts w:ascii="Times New Roman" w:hAnsi="Times New Roman" w:cs="Times New Roman"/>
              <w:color w:val="00B050"/>
              <w:sz w:val="22"/>
              <w:szCs w:val="22"/>
            </w:rPr>
          </w:pPr>
          <w:r w:rsidRPr="005C4AE0">
            <w:rPr>
              <w:rFonts w:ascii="Times New Roman" w:hAnsi="Times New Roman" w:cs="Times New Roman"/>
              <w:color w:val="00B050"/>
              <w:sz w:val="22"/>
              <w:szCs w:val="22"/>
            </w:rPr>
            <w:tab/>
          </w:r>
        </w:p>
        <w:p w14:paraId="05972C20" w14:textId="77777777" w:rsidR="0099090F" w:rsidRPr="005C4AE0" w:rsidRDefault="0099090F" w:rsidP="0099090F">
          <w:pPr>
            <w:spacing w:line="20" w:lineRule="atLeast"/>
            <w:contextualSpacing/>
            <w:jc w:val="center"/>
            <w:rPr>
              <w:rFonts w:ascii="Times New Roman" w:hAnsi="Times New Roman" w:cs="Times New Roman"/>
              <w:sz w:val="22"/>
              <w:szCs w:val="22"/>
            </w:rPr>
          </w:pPr>
        </w:p>
        <w:p w14:paraId="13848A8A" w14:textId="77777777"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 xml:space="preserve">PATVIRTINTA </w:t>
          </w:r>
        </w:p>
        <w:p w14:paraId="5EC38B79" w14:textId="2267B4DC"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viešųjų pirkimo komisijos 202</w:t>
          </w:r>
          <w:r w:rsidR="00075720" w:rsidRPr="005C4AE0">
            <w:rPr>
              <w:rFonts w:ascii="Times New Roman" w:hAnsi="Times New Roman" w:cs="Times New Roman"/>
              <w:sz w:val="22"/>
              <w:szCs w:val="22"/>
            </w:rPr>
            <w:t>5</w:t>
          </w:r>
          <w:r w:rsidRPr="005C4AE0">
            <w:rPr>
              <w:rFonts w:ascii="Times New Roman" w:hAnsi="Times New Roman" w:cs="Times New Roman"/>
              <w:sz w:val="22"/>
              <w:szCs w:val="22"/>
            </w:rPr>
            <w:t xml:space="preserve"> m. </w:t>
          </w:r>
          <w:r w:rsidR="009E6799" w:rsidRPr="00F24097">
            <w:rPr>
              <w:rFonts w:ascii="Times New Roman" w:hAnsi="Times New Roman" w:cs="Times New Roman"/>
              <w:sz w:val="22"/>
              <w:szCs w:val="22"/>
            </w:rPr>
            <w:t>rug</w:t>
          </w:r>
          <w:r w:rsidR="00FA5D0F" w:rsidRPr="00F24097">
            <w:rPr>
              <w:rFonts w:ascii="Times New Roman" w:hAnsi="Times New Roman" w:cs="Times New Roman"/>
              <w:sz w:val="22"/>
              <w:szCs w:val="22"/>
            </w:rPr>
            <w:t>sėjo</w:t>
          </w:r>
          <w:r w:rsidR="002D4F79" w:rsidRPr="00F24097">
            <w:rPr>
              <w:rFonts w:ascii="Times New Roman" w:hAnsi="Times New Roman" w:cs="Times New Roman"/>
              <w:sz w:val="22"/>
              <w:szCs w:val="22"/>
            </w:rPr>
            <w:t xml:space="preserve">  </w:t>
          </w:r>
          <w:r w:rsidR="00021EC9">
            <w:rPr>
              <w:rFonts w:ascii="Times New Roman" w:hAnsi="Times New Roman" w:cs="Times New Roman"/>
              <w:sz w:val="22"/>
              <w:szCs w:val="22"/>
            </w:rPr>
            <w:t>2</w:t>
          </w:r>
          <w:r w:rsidR="00F24097">
            <w:rPr>
              <w:rFonts w:ascii="Times New Roman" w:hAnsi="Times New Roman" w:cs="Times New Roman"/>
              <w:sz w:val="22"/>
              <w:szCs w:val="22"/>
            </w:rPr>
            <w:t>3</w:t>
          </w:r>
          <w:r w:rsidR="00021EC9">
            <w:rPr>
              <w:rFonts w:ascii="Times New Roman" w:hAnsi="Times New Roman" w:cs="Times New Roman"/>
              <w:sz w:val="22"/>
              <w:szCs w:val="22"/>
            </w:rPr>
            <w:t xml:space="preserve"> </w:t>
          </w:r>
          <w:r w:rsidRPr="009E534C">
            <w:rPr>
              <w:rFonts w:ascii="Times New Roman" w:hAnsi="Times New Roman" w:cs="Times New Roman"/>
              <w:sz w:val="22"/>
              <w:szCs w:val="22"/>
            </w:rPr>
            <w:t>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Pr="00F24097">
            <w:rPr>
              <w:rFonts w:ascii="Times New Roman" w:hAnsi="Times New Roman" w:cs="Times New Roman"/>
              <w:sz w:val="22"/>
              <w:szCs w:val="22"/>
            </w:rPr>
            <w:t>-</w:t>
          </w:r>
          <w:r w:rsidR="00F24097">
            <w:rPr>
              <w:rFonts w:ascii="Times New Roman" w:hAnsi="Times New Roman" w:cs="Times New Roman"/>
              <w:sz w:val="22"/>
              <w:szCs w:val="22"/>
            </w:rPr>
            <w:t>290</w:t>
          </w:r>
        </w:p>
        <w:p w14:paraId="0ECA9BC5" w14:textId="77777777" w:rsidR="0099090F" w:rsidRPr="005C4AE0" w:rsidRDefault="0099090F" w:rsidP="005803CB">
          <w:pPr>
            <w:spacing w:after="0" w:line="240" w:lineRule="auto"/>
            <w:jc w:val="center"/>
            <w:rPr>
              <w:rFonts w:ascii="Times New Roman" w:hAnsi="Times New Roman" w:cs="Times New Roman"/>
              <w:sz w:val="22"/>
              <w:szCs w:val="22"/>
            </w:rPr>
          </w:pPr>
        </w:p>
        <w:p w14:paraId="0DC67CE2" w14:textId="77777777" w:rsidR="009C65DE" w:rsidRPr="005C4AE0" w:rsidRDefault="009C65DE" w:rsidP="0099090F">
          <w:pPr>
            <w:contextualSpacing/>
            <w:jc w:val="center"/>
            <w:rPr>
              <w:rFonts w:ascii="Times New Roman" w:hAnsi="Times New Roman" w:cs="Times New Roman"/>
              <w:sz w:val="22"/>
              <w:szCs w:val="22"/>
            </w:rPr>
          </w:pPr>
        </w:p>
        <w:p w14:paraId="12B192F1" w14:textId="77777777" w:rsidR="009C65DE" w:rsidRPr="005C4AE0" w:rsidRDefault="009C65DE" w:rsidP="0099090F">
          <w:pPr>
            <w:contextualSpacing/>
            <w:jc w:val="center"/>
            <w:rPr>
              <w:rFonts w:ascii="Times New Roman" w:hAnsi="Times New Roman" w:cs="Times New Roman"/>
              <w:sz w:val="22"/>
              <w:szCs w:val="22"/>
            </w:rPr>
          </w:pPr>
        </w:p>
        <w:p w14:paraId="415EDACD" w14:textId="77777777" w:rsidR="0099090F" w:rsidRPr="005C4AE0" w:rsidRDefault="002B1DAE" w:rsidP="005324B8">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SUPAPRASTINTO </w:t>
          </w:r>
          <w:r w:rsidR="0099090F" w:rsidRPr="005C4AE0">
            <w:rPr>
              <w:rFonts w:ascii="Times New Roman" w:hAnsi="Times New Roman" w:cs="Times New Roman"/>
              <w:b/>
              <w:bCs/>
              <w:sz w:val="22"/>
              <w:szCs w:val="22"/>
            </w:rPr>
            <w:t>VIEŠOJO PIRKIMO</w:t>
          </w:r>
          <w:r w:rsidR="004D2758">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D2758">
            <w:rPr>
              <w:rFonts w:ascii="Times New Roman" w:hAnsi="Times New Roman" w:cs="Times New Roman"/>
              <w:b/>
              <w:bCs/>
              <w:sz w:val="22"/>
              <w:szCs w:val="22"/>
            </w:rPr>
            <w:t xml:space="preserve"> </w:t>
          </w:r>
          <w:r w:rsidR="0099090F" w:rsidRPr="005C4AE0">
            <w:rPr>
              <w:rFonts w:ascii="Times New Roman" w:hAnsi="Times New Roman" w:cs="Times New Roman"/>
              <w:b/>
              <w:bCs/>
              <w:sz w:val="22"/>
              <w:szCs w:val="22"/>
            </w:rPr>
            <w:t>„</w:t>
          </w:r>
          <w:r w:rsidR="004D2758">
            <w:rPr>
              <w:rFonts w:ascii="Times New Roman" w:hAnsi="Times New Roman" w:cs="Times New Roman"/>
              <w:b/>
              <w:bCs/>
              <w:sz w:val="22"/>
              <w:szCs w:val="22"/>
            </w:rPr>
            <w:t>ELEKTROMOBILIS ĮGYVENDINANT PROJEKTĄ „MOBILIOS SVEIKATOS PRIEŽIŪROS KOMANDOS APRŪP</w:t>
          </w:r>
          <w:r w:rsidR="00C65DEC">
            <w:rPr>
              <w:rFonts w:ascii="Times New Roman" w:hAnsi="Times New Roman" w:cs="Times New Roman"/>
              <w:b/>
              <w:bCs/>
              <w:sz w:val="22"/>
              <w:szCs w:val="22"/>
            </w:rPr>
            <w:t xml:space="preserve">INIMAS ĮRANGA  IR TRANSPORTO PRIEMONE </w:t>
          </w:r>
          <w:r w:rsidR="003D2BEF">
            <w:rPr>
              <w:rFonts w:ascii="Times New Roman" w:hAnsi="Times New Roman" w:cs="Times New Roman"/>
              <w:b/>
              <w:bCs/>
              <w:sz w:val="22"/>
              <w:szCs w:val="22"/>
            </w:rPr>
            <w:t xml:space="preserve"> IGNALINOS RAJONO SAVIVALDYBĖJE</w:t>
          </w:r>
          <w:r w:rsidR="0099090F" w:rsidRPr="005C4AE0">
            <w:rPr>
              <w:rFonts w:ascii="Times New Roman" w:hAnsi="Times New Roman" w:cs="Times New Roman"/>
              <w:b/>
              <w:bCs/>
              <w:sz w:val="22"/>
              <w:szCs w:val="22"/>
            </w:rPr>
            <w:t>“</w:t>
          </w:r>
          <w:r w:rsidR="0030004F">
            <w:rPr>
              <w:rFonts w:ascii="Times New Roman" w:hAnsi="Times New Roman" w:cs="Times New Roman"/>
              <w:b/>
              <w:bCs/>
              <w:sz w:val="22"/>
              <w:szCs w:val="22"/>
            </w:rPr>
            <w:t xml:space="preserve">, ATLIEKAMO </w:t>
          </w:r>
        </w:p>
        <w:p w14:paraId="6EFCCD9A" w14:textId="77777777" w:rsidR="0099090F" w:rsidRPr="005C4AE0" w:rsidRDefault="0099090F" w:rsidP="005324B8">
          <w:pPr>
            <w:spacing w:after="0" w:line="240" w:lineRule="auto"/>
            <w:jc w:val="center"/>
            <w:rPr>
              <w:rFonts w:ascii="Times New Roman" w:hAnsi="Times New Roman" w:cs="Times New Roman"/>
              <w:b/>
              <w:bCs/>
              <w:sz w:val="22"/>
              <w:szCs w:val="22"/>
            </w:rPr>
          </w:pPr>
          <w:r w:rsidRPr="005C4AE0">
            <w:rPr>
              <w:rFonts w:ascii="Times New Roman" w:hAnsi="Times New Roman" w:cs="Times New Roman"/>
              <w:b/>
              <w:bCs/>
              <w:sz w:val="22"/>
              <w:szCs w:val="22"/>
            </w:rPr>
            <w:t>ATVIRO KONKURSO</w:t>
          </w:r>
          <w:r w:rsidR="00B0595F">
            <w:rPr>
              <w:rFonts w:ascii="Times New Roman" w:hAnsi="Times New Roman" w:cs="Times New Roman"/>
              <w:b/>
              <w:bCs/>
              <w:sz w:val="22"/>
              <w:szCs w:val="22"/>
            </w:rPr>
            <w:t xml:space="preserve"> BŪDU, </w:t>
          </w:r>
          <w:r w:rsidRPr="005C4AE0">
            <w:rPr>
              <w:rFonts w:ascii="Times New Roman" w:hAnsi="Times New Roman" w:cs="Times New Roman"/>
              <w:b/>
              <w:bCs/>
              <w:sz w:val="22"/>
              <w:szCs w:val="22"/>
            </w:rPr>
            <w:t xml:space="preserve"> SPECIALIOSIOS SĄLYGOS</w:t>
          </w:r>
        </w:p>
        <w:p w14:paraId="736872B2" w14:textId="77777777" w:rsidR="0099090F" w:rsidRPr="005C4AE0" w:rsidRDefault="0099090F" w:rsidP="0099090F">
          <w:pPr>
            <w:spacing w:after="0" w:line="240" w:lineRule="auto"/>
            <w:jc w:val="center"/>
            <w:rPr>
              <w:rFonts w:ascii="Times New Roman" w:hAnsi="Times New Roman" w:cs="Times New Roman"/>
              <w:b/>
              <w:bCs/>
              <w:sz w:val="22"/>
              <w:szCs w:val="22"/>
            </w:rPr>
          </w:pPr>
        </w:p>
        <w:p w14:paraId="09050A48" w14:textId="77777777" w:rsidR="0099090F" w:rsidRPr="005C4AE0" w:rsidRDefault="0099090F" w:rsidP="0099090F">
          <w:pPr>
            <w:spacing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sz w:val="22"/>
              <w:szCs w:val="22"/>
            </w:rPr>
            <w:t xml:space="preserve">Versija Nr.1 </w:t>
          </w:r>
        </w:p>
        <w:p w14:paraId="21682A20" w14:textId="77777777" w:rsidR="0099090F" w:rsidRPr="005C4AE0" w:rsidRDefault="0099090F" w:rsidP="0099090F">
          <w:pPr>
            <w:spacing w:line="20" w:lineRule="atLeast"/>
            <w:contextualSpacing/>
            <w:rPr>
              <w:rFonts w:ascii="Times New Roman" w:hAnsi="Times New Roman" w:cs="Times New Roman"/>
              <w:sz w:val="22"/>
              <w:szCs w:val="22"/>
            </w:rPr>
          </w:pPr>
        </w:p>
        <w:p w14:paraId="3424C96B" w14:textId="77777777" w:rsidR="00D526C8" w:rsidRPr="005C4AE0" w:rsidRDefault="00D526C8" w:rsidP="0099090F">
          <w:pPr>
            <w:spacing w:after="120" w:line="20" w:lineRule="atLeast"/>
            <w:contextualSpacing/>
            <w:jc w:val="center"/>
            <w:rPr>
              <w:rFonts w:ascii="Times New Roman" w:hAnsi="Times New Roman" w:cs="Times New Roman"/>
              <w:sz w:val="22"/>
              <w:szCs w:val="22"/>
            </w:rPr>
          </w:pPr>
        </w:p>
        <w:p w14:paraId="024FE5C4" w14:textId="77777777" w:rsidR="00D53BF4" w:rsidRPr="005C4AE0" w:rsidRDefault="009C65DE" w:rsidP="004E4612">
          <w:pPr>
            <w:spacing w:after="120"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color w:val="000000" w:themeColor="text1"/>
              <w:sz w:val="22"/>
              <w:szCs w:val="22"/>
              <w:shd w:val="clear" w:color="auto" w:fill="FFFFFF"/>
            </w:rPr>
            <w:t xml:space="preserve"> </w:t>
          </w:r>
        </w:p>
        <w:p w14:paraId="4E2E4627" w14:textId="77777777" w:rsidR="00D526C8" w:rsidRPr="005C4AE0" w:rsidRDefault="00D526C8" w:rsidP="0048654D">
          <w:pPr>
            <w:spacing w:after="120" w:line="20" w:lineRule="atLeast"/>
            <w:contextualSpacing/>
            <w:rPr>
              <w:rFonts w:ascii="Times New Roman" w:hAnsi="Times New Roman" w:cs="Times New Roman"/>
              <w:sz w:val="22"/>
              <w:szCs w:val="22"/>
            </w:rPr>
          </w:pPr>
        </w:p>
        <w:p w14:paraId="6046179E" w14:textId="77777777" w:rsidR="001C24BC" w:rsidRPr="005C4AE0" w:rsidRDefault="005F13F0"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107166621"/>
            <w:docPartObj>
              <w:docPartGallery w:val="Table of Contents"/>
              <w:docPartUnique/>
            </w:docPartObj>
          </w:sdtPr>
          <w:sdtEndPr>
            <w:rPr>
              <w:b/>
              <w:bCs/>
            </w:rPr>
          </w:sdtEndPr>
          <w:sdtContent>
            <w:p w14:paraId="7C04E3E2" w14:textId="77777777" w:rsidR="000C38C4" w:rsidRDefault="000C38C4">
              <w:pPr>
                <w:pStyle w:val="Turinioantrat"/>
              </w:pPr>
              <w:r>
                <w:t>Turinys</w:t>
              </w:r>
            </w:p>
            <w:p w14:paraId="62A74CFC" w14:textId="6E30D990" w:rsidR="00634D85" w:rsidRDefault="00BE4A12">
              <w:pPr>
                <w:pStyle w:val="Turinys1"/>
                <w:rPr>
                  <w:rFonts w:asciiTheme="minorHAnsi" w:eastAsiaTheme="minorEastAsia" w:hAnsiTheme="minorHAnsi" w:cstheme="minorBidi"/>
                  <w:sz w:val="22"/>
                  <w:szCs w:val="22"/>
                </w:rPr>
              </w:pPr>
              <w:r>
                <w:fldChar w:fldCharType="begin"/>
              </w:r>
              <w:r w:rsidR="000C38C4">
                <w:instrText xml:space="preserve"> TOC \o "1-3" \h \z \u </w:instrText>
              </w:r>
              <w:r>
                <w:fldChar w:fldCharType="separate"/>
              </w:r>
              <w:hyperlink w:anchor="_Toc200446022" w:history="1">
                <w:r w:rsidR="00634D85" w:rsidRPr="00F42172">
                  <w:rPr>
                    <w:rStyle w:val="Hipersaitas"/>
                  </w:rPr>
                  <w:t>1.</w:t>
                </w:r>
                <w:r w:rsidR="00634D85">
                  <w:rPr>
                    <w:rFonts w:asciiTheme="minorHAnsi" w:eastAsiaTheme="minorEastAsia" w:hAnsiTheme="minorHAnsi" w:cstheme="minorBidi"/>
                    <w:sz w:val="22"/>
                    <w:szCs w:val="22"/>
                  </w:rPr>
                  <w:tab/>
                </w:r>
                <w:r w:rsidR="00634D85" w:rsidRPr="00F42172">
                  <w:rPr>
                    <w:rStyle w:val="Hipersaitas"/>
                  </w:rPr>
                  <w:t>Bendra informacija</w:t>
                </w:r>
                <w:r w:rsidR="00634D85">
                  <w:rPr>
                    <w:webHidden/>
                  </w:rPr>
                  <w:tab/>
                </w:r>
                <w:r>
                  <w:rPr>
                    <w:webHidden/>
                  </w:rPr>
                  <w:fldChar w:fldCharType="begin"/>
                </w:r>
                <w:r w:rsidR="00634D85">
                  <w:rPr>
                    <w:webHidden/>
                  </w:rPr>
                  <w:instrText xml:space="preserve"> PAGEREF _Toc200446022 \h </w:instrText>
                </w:r>
                <w:r>
                  <w:rPr>
                    <w:webHidden/>
                  </w:rPr>
                </w:r>
                <w:r>
                  <w:rPr>
                    <w:webHidden/>
                  </w:rPr>
                  <w:fldChar w:fldCharType="separate"/>
                </w:r>
                <w:r w:rsidR="00F24097">
                  <w:rPr>
                    <w:webHidden/>
                  </w:rPr>
                  <w:t>2</w:t>
                </w:r>
                <w:r>
                  <w:rPr>
                    <w:webHidden/>
                  </w:rPr>
                  <w:fldChar w:fldCharType="end"/>
                </w:r>
              </w:hyperlink>
            </w:p>
            <w:p w14:paraId="4741515D" w14:textId="4298E941" w:rsidR="00634D85" w:rsidRPr="00024341" w:rsidRDefault="000A05E9">
              <w:pPr>
                <w:pStyle w:val="Turinys1"/>
                <w:rPr>
                  <w:rFonts w:asciiTheme="minorHAnsi" w:eastAsiaTheme="minorEastAsia" w:hAnsiTheme="minorHAnsi" w:cstheme="minorBidi"/>
                  <w:sz w:val="22"/>
                  <w:szCs w:val="22"/>
                </w:rPr>
              </w:pPr>
              <w:hyperlink w:anchor="_Toc200446023" w:history="1">
                <w:r w:rsidR="00634D85" w:rsidRPr="00024341">
                  <w:rPr>
                    <w:rStyle w:val="Hipersaitas"/>
                  </w:rPr>
                  <w:t>2. Pirkimo objektas</w:t>
                </w:r>
                <w:r w:rsidR="00634D85" w:rsidRPr="00024341">
                  <w:rPr>
                    <w:webHidden/>
                  </w:rPr>
                  <w:tab/>
                </w:r>
                <w:r w:rsidR="00BE4A12" w:rsidRPr="00024341">
                  <w:rPr>
                    <w:webHidden/>
                  </w:rPr>
                  <w:fldChar w:fldCharType="begin"/>
                </w:r>
                <w:r w:rsidR="00634D85" w:rsidRPr="00024341">
                  <w:rPr>
                    <w:webHidden/>
                  </w:rPr>
                  <w:instrText xml:space="preserve"> PAGEREF _Toc200446023 \h </w:instrText>
                </w:r>
                <w:r w:rsidR="00BE4A12" w:rsidRPr="00024341">
                  <w:rPr>
                    <w:webHidden/>
                  </w:rPr>
                </w:r>
                <w:r w:rsidR="00BE4A12" w:rsidRPr="00024341">
                  <w:rPr>
                    <w:webHidden/>
                  </w:rPr>
                  <w:fldChar w:fldCharType="separate"/>
                </w:r>
                <w:r w:rsidR="00F24097">
                  <w:rPr>
                    <w:webHidden/>
                  </w:rPr>
                  <w:t>2</w:t>
                </w:r>
                <w:r w:rsidR="00BE4A12" w:rsidRPr="00024341">
                  <w:rPr>
                    <w:webHidden/>
                  </w:rPr>
                  <w:fldChar w:fldCharType="end"/>
                </w:r>
              </w:hyperlink>
            </w:p>
            <w:p w14:paraId="2FDB3341" w14:textId="5241263B" w:rsidR="00634D85" w:rsidRPr="00024341" w:rsidRDefault="000A05E9">
              <w:pPr>
                <w:pStyle w:val="Turinys1"/>
                <w:rPr>
                  <w:rFonts w:asciiTheme="minorHAnsi" w:eastAsiaTheme="minorEastAsia" w:hAnsiTheme="minorHAnsi" w:cstheme="minorBidi"/>
                  <w:sz w:val="22"/>
                  <w:szCs w:val="22"/>
                </w:rPr>
              </w:pPr>
              <w:hyperlink w:anchor="_Toc200446024" w:history="1">
                <w:r w:rsidR="00634D85" w:rsidRPr="00024341">
                  <w:rPr>
                    <w:rStyle w:val="Hipersaitas"/>
                  </w:rPr>
                  <w:t>3. Susitikimai su tiekėjais ir objekto apžiūra</w:t>
                </w:r>
                <w:r w:rsidR="00634D85" w:rsidRPr="00024341">
                  <w:rPr>
                    <w:webHidden/>
                  </w:rPr>
                  <w:tab/>
                </w:r>
                <w:r w:rsidR="00BE4A12" w:rsidRPr="00024341">
                  <w:rPr>
                    <w:webHidden/>
                  </w:rPr>
                  <w:fldChar w:fldCharType="begin"/>
                </w:r>
                <w:r w:rsidR="00634D85" w:rsidRPr="00024341">
                  <w:rPr>
                    <w:webHidden/>
                  </w:rPr>
                  <w:instrText xml:space="preserve"> PAGEREF _Toc200446024 \h </w:instrText>
                </w:r>
                <w:r w:rsidR="00BE4A12" w:rsidRPr="00024341">
                  <w:rPr>
                    <w:webHidden/>
                  </w:rPr>
                </w:r>
                <w:r w:rsidR="00BE4A12" w:rsidRPr="00024341">
                  <w:rPr>
                    <w:webHidden/>
                  </w:rPr>
                  <w:fldChar w:fldCharType="separate"/>
                </w:r>
                <w:r w:rsidR="00F24097">
                  <w:rPr>
                    <w:webHidden/>
                  </w:rPr>
                  <w:t>3</w:t>
                </w:r>
                <w:r w:rsidR="00BE4A12" w:rsidRPr="00024341">
                  <w:rPr>
                    <w:webHidden/>
                  </w:rPr>
                  <w:fldChar w:fldCharType="end"/>
                </w:r>
              </w:hyperlink>
            </w:p>
            <w:p w14:paraId="074A0F9F" w14:textId="35DD4ACA" w:rsidR="00634D85" w:rsidRPr="00024341" w:rsidRDefault="000A05E9">
              <w:pPr>
                <w:pStyle w:val="Turinys1"/>
                <w:rPr>
                  <w:rFonts w:asciiTheme="minorHAnsi" w:eastAsiaTheme="minorEastAsia" w:hAnsiTheme="minorHAnsi" w:cstheme="minorBidi"/>
                  <w:sz w:val="22"/>
                  <w:szCs w:val="22"/>
                </w:rPr>
              </w:pPr>
              <w:hyperlink w:anchor="_Toc200446025" w:history="1">
                <w:r w:rsidR="00634D85" w:rsidRPr="00024341">
                  <w:rPr>
                    <w:rStyle w:val="Hipersaitas"/>
                  </w:rPr>
                  <w:t>4. Tiekėjų pašalinimo pagrindai ir kvalifikacijos reikalavimai</w:t>
                </w:r>
                <w:r w:rsidR="00634D85" w:rsidRPr="00024341">
                  <w:rPr>
                    <w:webHidden/>
                  </w:rPr>
                  <w:tab/>
                </w:r>
                <w:r w:rsidR="00BE4A12" w:rsidRPr="00024341">
                  <w:rPr>
                    <w:webHidden/>
                  </w:rPr>
                  <w:fldChar w:fldCharType="begin"/>
                </w:r>
                <w:r w:rsidR="00634D85" w:rsidRPr="00024341">
                  <w:rPr>
                    <w:webHidden/>
                  </w:rPr>
                  <w:instrText xml:space="preserve"> PAGEREF _Toc200446025 \h </w:instrText>
                </w:r>
                <w:r w:rsidR="00BE4A12" w:rsidRPr="00024341">
                  <w:rPr>
                    <w:webHidden/>
                  </w:rPr>
                </w:r>
                <w:r w:rsidR="00BE4A12" w:rsidRPr="00024341">
                  <w:rPr>
                    <w:webHidden/>
                  </w:rPr>
                  <w:fldChar w:fldCharType="separate"/>
                </w:r>
                <w:r w:rsidR="00F24097">
                  <w:rPr>
                    <w:webHidden/>
                  </w:rPr>
                  <w:t>3</w:t>
                </w:r>
                <w:r w:rsidR="00BE4A12" w:rsidRPr="00024341">
                  <w:rPr>
                    <w:webHidden/>
                  </w:rPr>
                  <w:fldChar w:fldCharType="end"/>
                </w:r>
              </w:hyperlink>
            </w:p>
            <w:p w14:paraId="3F45F36B" w14:textId="3CE3A59C" w:rsidR="00634D85" w:rsidRPr="00024341" w:rsidRDefault="000A05E9">
              <w:pPr>
                <w:pStyle w:val="Turinys1"/>
                <w:rPr>
                  <w:rFonts w:asciiTheme="minorHAnsi" w:eastAsiaTheme="minorEastAsia" w:hAnsiTheme="minorHAnsi" w:cstheme="minorBidi"/>
                  <w:sz w:val="22"/>
                  <w:szCs w:val="22"/>
                </w:rPr>
              </w:pPr>
              <w:hyperlink w:anchor="_Toc200446026" w:history="1">
                <w:r w:rsidR="00634D85" w:rsidRPr="00024341">
                  <w:rPr>
                    <w:rStyle w:val="Hipersaitas"/>
                  </w:rPr>
                  <w:t>5.</w:t>
                </w:r>
                <w:r w:rsidR="00FA5D0F">
                  <w:rPr>
                    <w:rStyle w:val="Hipersaitas"/>
                  </w:rPr>
                  <w:t xml:space="preserve">  </w:t>
                </w:r>
                <w:r w:rsidR="00634D85" w:rsidRPr="00024341">
                  <w:rPr>
                    <w:rStyle w:val="Hipersaitas"/>
                  </w:rPr>
                  <w:t>Reikalavimai, susiję su nacionaliniu saugumu</w:t>
                </w:r>
                <w:r w:rsidR="00634D85" w:rsidRPr="00024341">
                  <w:rPr>
                    <w:webHidden/>
                  </w:rPr>
                  <w:tab/>
                </w:r>
                <w:r w:rsidR="00BE4A12" w:rsidRPr="00024341">
                  <w:rPr>
                    <w:webHidden/>
                  </w:rPr>
                  <w:fldChar w:fldCharType="begin"/>
                </w:r>
                <w:r w:rsidR="00634D85" w:rsidRPr="00024341">
                  <w:rPr>
                    <w:webHidden/>
                  </w:rPr>
                  <w:instrText xml:space="preserve"> PAGEREF _Toc200446026 \h </w:instrText>
                </w:r>
                <w:r w:rsidR="00BE4A12" w:rsidRPr="00024341">
                  <w:rPr>
                    <w:webHidden/>
                  </w:rPr>
                </w:r>
                <w:r w:rsidR="00BE4A12" w:rsidRPr="00024341">
                  <w:rPr>
                    <w:webHidden/>
                  </w:rPr>
                  <w:fldChar w:fldCharType="separate"/>
                </w:r>
                <w:r w:rsidR="00F24097">
                  <w:rPr>
                    <w:webHidden/>
                  </w:rPr>
                  <w:t>3</w:t>
                </w:r>
                <w:r w:rsidR="00BE4A12" w:rsidRPr="00024341">
                  <w:rPr>
                    <w:webHidden/>
                  </w:rPr>
                  <w:fldChar w:fldCharType="end"/>
                </w:r>
              </w:hyperlink>
            </w:p>
            <w:p w14:paraId="79983399" w14:textId="50E0A45E" w:rsidR="00634D85" w:rsidRPr="00024341" w:rsidRDefault="000A05E9">
              <w:pPr>
                <w:pStyle w:val="Turinys1"/>
                <w:rPr>
                  <w:rFonts w:asciiTheme="minorHAnsi" w:eastAsiaTheme="minorEastAsia" w:hAnsiTheme="minorHAnsi" w:cstheme="minorBidi"/>
                  <w:sz w:val="22"/>
                  <w:szCs w:val="22"/>
                </w:rPr>
              </w:pPr>
              <w:hyperlink w:anchor="_Toc200446027" w:history="1">
                <w:r w:rsidR="00634D85" w:rsidRPr="00024341">
                  <w:rPr>
                    <w:rStyle w:val="Hipersaitas"/>
                  </w:rPr>
                  <w:t>6. Specialieji reikalavimai pasiūlymų rengimui ir pateikimui</w:t>
                </w:r>
                <w:r w:rsidR="00634D85" w:rsidRPr="00024341">
                  <w:rPr>
                    <w:webHidden/>
                  </w:rPr>
                  <w:tab/>
                </w:r>
                <w:r w:rsidR="00BE4A12" w:rsidRPr="00024341">
                  <w:rPr>
                    <w:webHidden/>
                  </w:rPr>
                  <w:fldChar w:fldCharType="begin"/>
                </w:r>
                <w:r w:rsidR="00634D85" w:rsidRPr="00024341">
                  <w:rPr>
                    <w:webHidden/>
                  </w:rPr>
                  <w:instrText xml:space="preserve"> PAGEREF _Toc200446027 \h </w:instrText>
                </w:r>
                <w:r w:rsidR="00BE4A12" w:rsidRPr="00024341">
                  <w:rPr>
                    <w:webHidden/>
                  </w:rPr>
                </w:r>
                <w:r w:rsidR="00BE4A12" w:rsidRPr="00024341">
                  <w:rPr>
                    <w:webHidden/>
                  </w:rPr>
                  <w:fldChar w:fldCharType="separate"/>
                </w:r>
                <w:r w:rsidR="00F24097">
                  <w:rPr>
                    <w:webHidden/>
                  </w:rPr>
                  <w:t>3</w:t>
                </w:r>
                <w:r w:rsidR="00BE4A12" w:rsidRPr="00024341">
                  <w:rPr>
                    <w:webHidden/>
                  </w:rPr>
                  <w:fldChar w:fldCharType="end"/>
                </w:r>
              </w:hyperlink>
            </w:p>
            <w:p w14:paraId="5F006BB7" w14:textId="291290C6" w:rsidR="00634D85" w:rsidRPr="00024341" w:rsidRDefault="000A05E9">
              <w:pPr>
                <w:pStyle w:val="Turinys1"/>
                <w:rPr>
                  <w:rFonts w:asciiTheme="minorHAnsi" w:eastAsiaTheme="minorEastAsia" w:hAnsiTheme="minorHAnsi" w:cstheme="minorBidi"/>
                  <w:sz w:val="22"/>
                  <w:szCs w:val="22"/>
                </w:rPr>
              </w:pPr>
              <w:hyperlink w:anchor="_Toc200446028" w:history="1">
                <w:r w:rsidR="00634D85" w:rsidRPr="00024341">
                  <w:rPr>
                    <w:rStyle w:val="Hipersaitas"/>
                  </w:rPr>
                  <w:t>7.</w:t>
                </w:r>
                <w:r w:rsidR="00634D85" w:rsidRPr="00024341">
                  <w:rPr>
                    <w:rFonts w:asciiTheme="minorHAnsi" w:eastAsiaTheme="minorEastAsia" w:hAnsiTheme="minorHAnsi" w:cstheme="minorBidi"/>
                    <w:sz w:val="22"/>
                    <w:szCs w:val="22"/>
                  </w:rPr>
                  <w:tab/>
                </w:r>
                <w:r w:rsidR="00634D85" w:rsidRPr="00024341">
                  <w:rPr>
                    <w:rStyle w:val="Hipersaitas"/>
                  </w:rPr>
                  <w:t>Pasiūlymo galiojimo užtikrinimas</w:t>
                </w:r>
                <w:r w:rsidR="00634D85" w:rsidRPr="00024341">
                  <w:rPr>
                    <w:webHidden/>
                  </w:rPr>
                  <w:tab/>
                </w:r>
                <w:r w:rsidR="00BE4A12" w:rsidRPr="00024341">
                  <w:rPr>
                    <w:webHidden/>
                  </w:rPr>
                  <w:fldChar w:fldCharType="begin"/>
                </w:r>
                <w:r w:rsidR="00634D85" w:rsidRPr="00024341">
                  <w:rPr>
                    <w:webHidden/>
                  </w:rPr>
                  <w:instrText xml:space="preserve"> PAGEREF _Toc200446028 \h </w:instrText>
                </w:r>
                <w:r w:rsidR="00BE4A12" w:rsidRPr="00024341">
                  <w:rPr>
                    <w:webHidden/>
                  </w:rPr>
                </w:r>
                <w:r w:rsidR="00BE4A12" w:rsidRPr="00024341">
                  <w:rPr>
                    <w:webHidden/>
                  </w:rPr>
                  <w:fldChar w:fldCharType="separate"/>
                </w:r>
                <w:r w:rsidR="00F24097">
                  <w:rPr>
                    <w:webHidden/>
                  </w:rPr>
                  <w:t>4</w:t>
                </w:r>
                <w:r w:rsidR="00BE4A12" w:rsidRPr="00024341">
                  <w:rPr>
                    <w:webHidden/>
                  </w:rPr>
                  <w:fldChar w:fldCharType="end"/>
                </w:r>
              </w:hyperlink>
            </w:p>
            <w:p w14:paraId="2E31447E" w14:textId="2A46DA62" w:rsidR="00634D85" w:rsidRPr="00024341" w:rsidRDefault="000A05E9">
              <w:pPr>
                <w:pStyle w:val="Turinys1"/>
                <w:rPr>
                  <w:rFonts w:asciiTheme="minorHAnsi" w:eastAsiaTheme="minorEastAsia" w:hAnsiTheme="minorHAnsi" w:cstheme="minorBidi"/>
                  <w:sz w:val="22"/>
                  <w:szCs w:val="22"/>
                </w:rPr>
              </w:pPr>
              <w:hyperlink w:anchor="_Toc200446029" w:history="1">
                <w:r w:rsidR="00634D85" w:rsidRPr="00024341">
                  <w:rPr>
                    <w:rStyle w:val="Hipersaitas"/>
                  </w:rPr>
                  <w:t>8.</w:t>
                </w:r>
                <w:r w:rsidR="00634D85" w:rsidRPr="00024341">
                  <w:rPr>
                    <w:rFonts w:asciiTheme="minorHAnsi" w:eastAsiaTheme="minorEastAsia" w:hAnsiTheme="minorHAnsi" w:cstheme="minorBidi"/>
                    <w:sz w:val="22"/>
                    <w:szCs w:val="22"/>
                  </w:rPr>
                  <w:tab/>
                </w:r>
                <w:r w:rsidR="00634D85" w:rsidRPr="00024341">
                  <w:rPr>
                    <w:rStyle w:val="Hipersaitas"/>
                  </w:rPr>
                  <w:t>Elektroninis aukcionas</w:t>
                </w:r>
                <w:r w:rsidR="00634D85" w:rsidRPr="00024341">
                  <w:rPr>
                    <w:webHidden/>
                  </w:rPr>
                  <w:tab/>
                </w:r>
                <w:r w:rsidR="00BE4A12" w:rsidRPr="00024341">
                  <w:rPr>
                    <w:webHidden/>
                  </w:rPr>
                  <w:fldChar w:fldCharType="begin"/>
                </w:r>
                <w:r w:rsidR="00634D85" w:rsidRPr="00024341">
                  <w:rPr>
                    <w:webHidden/>
                  </w:rPr>
                  <w:instrText xml:space="preserve"> PAGEREF _Toc200446029 \h </w:instrText>
                </w:r>
                <w:r w:rsidR="00BE4A12" w:rsidRPr="00024341">
                  <w:rPr>
                    <w:webHidden/>
                  </w:rPr>
                </w:r>
                <w:r w:rsidR="00BE4A12" w:rsidRPr="00024341">
                  <w:rPr>
                    <w:webHidden/>
                  </w:rPr>
                  <w:fldChar w:fldCharType="separate"/>
                </w:r>
                <w:r w:rsidR="00F24097">
                  <w:rPr>
                    <w:webHidden/>
                  </w:rPr>
                  <w:t>4</w:t>
                </w:r>
                <w:r w:rsidR="00BE4A12" w:rsidRPr="00024341">
                  <w:rPr>
                    <w:webHidden/>
                  </w:rPr>
                  <w:fldChar w:fldCharType="end"/>
                </w:r>
              </w:hyperlink>
            </w:p>
            <w:p w14:paraId="331D56AA" w14:textId="2D479AEB" w:rsidR="00634D85" w:rsidRPr="00024341" w:rsidRDefault="000A05E9">
              <w:pPr>
                <w:pStyle w:val="Turinys1"/>
                <w:rPr>
                  <w:rFonts w:asciiTheme="minorHAnsi" w:eastAsiaTheme="minorEastAsia" w:hAnsiTheme="minorHAnsi" w:cstheme="minorBidi"/>
                  <w:sz w:val="22"/>
                  <w:szCs w:val="22"/>
                </w:rPr>
              </w:pPr>
              <w:hyperlink w:anchor="_Toc200446030" w:history="1">
                <w:r w:rsidR="00634D85" w:rsidRPr="00024341">
                  <w:rPr>
                    <w:rStyle w:val="Hipersaitas"/>
                  </w:rPr>
                  <w:t>9.</w:t>
                </w:r>
                <w:r w:rsidR="00634D85" w:rsidRPr="00024341">
                  <w:rPr>
                    <w:rFonts w:asciiTheme="minorHAnsi" w:eastAsiaTheme="minorEastAsia" w:hAnsiTheme="minorHAnsi" w:cstheme="minorBidi"/>
                    <w:sz w:val="22"/>
                    <w:szCs w:val="22"/>
                  </w:rPr>
                  <w:tab/>
                </w:r>
                <w:r w:rsidR="00634D85" w:rsidRPr="00024341">
                  <w:rPr>
                    <w:rStyle w:val="Hipersaitas"/>
                  </w:rPr>
                  <w:t>Pasiūlymų vertinimas</w:t>
                </w:r>
                <w:r w:rsidR="00634D85" w:rsidRPr="00024341">
                  <w:rPr>
                    <w:webHidden/>
                  </w:rPr>
                  <w:tab/>
                </w:r>
                <w:r w:rsidR="00BE4A12" w:rsidRPr="00024341">
                  <w:rPr>
                    <w:webHidden/>
                  </w:rPr>
                  <w:fldChar w:fldCharType="begin"/>
                </w:r>
                <w:r w:rsidR="00634D85" w:rsidRPr="00024341">
                  <w:rPr>
                    <w:webHidden/>
                  </w:rPr>
                  <w:instrText xml:space="preserve"> PAGEREF _Toc200446030 \h </w:instrText>
                </w:r>
                <w:r w:rsidR="00BE4A12" w:rsidRPr="00024341">
                  <w:rPr>
                    <w:webHidden/>
                  </w:rPr>
                </w:r>
                <w:r w:rsidR="00BE4A12" w:rsidRPr="00024341">
                  <w:rPr>
                    <w:webHidden/>
                  </w:rPr>
                  <w:fldChar w:fldCharType="separate"/>
                </w:r>
                <w:r w:rsidR="00F24097">
                  <w:rPr>
                    <w:webHidden/>
                  </w:rPr>
                  <w:t>4</w:t>
                </w:r>
                <w:r w:rsidR="00BE4A12" w:rsidRPr="00024341">
                  <w:rPr>
                    <w:webHidden/>
                  </w:rPr>
                  <w:fldChar w:fldCharType="end"/>
                </w:r>
              </w:hyperlink>
            </w:p>
            <w:p w14:paraId="079276C7" w14:textId="6D378915" w:rsidR="00634D85" w:rsidRPr="00024341" w:rsidRDefault="000A05E9">
              <w:pPr>
                <w:pStyle w:val="Turinys1"/>
                <w:rPr>
                  <w:rFonts w:asciiTheme="minorHAnsi" w:eastAsiaTheme="minorEastAsia" w:hAnsiTheme="minorHAnsi" w:cstheme="minorBidi"/>
                  <w:sz w:val="22"/>
                  <w:szCs w:val="22"/>
                </w:rPr>
              </w:pPr>
              <w:hyperlink w:anchor="_Toc200446031" w:history="1">
                <w:r w:rsidR="00634D85" w:rsidRPr="00024341">
                  <w:rPr>
                    <w:rStyle w:val="Hipersaitas"/>
                  </w:rPr>
                  <w:t>10.</w:t>
                </w:r>
                <w:r w:rsidR="00634D85" w:rsidRPr="00024341">
                  <w:rPr>
                    <w:rFonts w:asciiTheme="minorHAnsi" w:eastAsiaTheme="minorEastAsia" w:hAnsiTheme="minorHAnsi" w:cstheme="minorBidi"/>
                    <w:sz w:val="22"/>
                    <w:szCs w:val="22"/>
                  </w:rPr>
                  <w:tab/>
                </w:r>
                <w:r w:rsidR="00634D85" w:rsidRPr="00024341">
                  <w:rPr>
                    <w:rStyle w:val="Hipersaitas"/>
                  </w:rPr>
                  <w:t>Sutarties sudarymas</w:t>
                </w:r>
                <w:r w:rsidR="00634D85" w:rsidRPr="00024341">
                  <w:rPr>
                    <w:webHidden/>
                  </w:rPr>
                  <w:tab/>
                </w:r>
                <w:r w:rsidR="00BE4A12" w:rsidRPr="00024341">
                  <w:rPr>
                    <w:webHidden/>
                  </w:rPr>
                  <w:fldChar w:fldCharType="begin"/>
                </w:r>
                <w:r w:rsidR="00634D85" w:rsidRPr="00024341">
                  <w:rPr>
                    <w:webHidden/>
                  </w:rPr>
                  <w:instrText xml:space="preserve"> PAGEREF _Toc200446031 \h </w:instrText>
                </w:r>
                <w:r w:rsidR="00BE4A12" w:rsidRPr="00024341">
                  <w:rPr>
                    <w:webHidden/>
                  </w:rPr>
                </w:r>
                <w:r w:rsidR="00BE4A12" w:rsidRPr="00024341">
                  <w:rPr>
                    <w:webHidden/>
                  </w:rPr>
                  <w:fldChar w:fldCharType="separate"/>
                </w:r>
                <w:r w:rsidR="00F24097">
                  <w:rPr>
                    <w:webHidden/>
                  </w:rPr>
                  <w:t>4</w:t>
                </w:r>
                <w:r w:rsidR="00BE4A12" w:rsidRPr="00024341">
                  <w:rPr>
                    <w:webHidden/>
                  </w:rPr>
                  <w:fldChar w:fldCharType="end"/>
                </w:r>
              </w:hyperlink>
            </w:p>
            <w:p w14:paraId="18E35A8E" w14:textId="49372DF1" w:rsidR="00634D85" w:rsidRPr="00024341" w:rsidRDefault="000A05E9">
              <w:pPr>
                <w:pStyle w:val="Turinys1"/>
                <w:rPr>
                  <w:rFonts w:asciiTheme="minorHAnsi" w:eastAsiaTheme="minorEastAsia" w:hAnsiTheme="minorHAnsi" w:cstheme="minorBidi"/>
                  <w:sz w:val="22"/>
                  <w:szCs w:val="22"/>
                </w:rPr>
              </w:pPr>
              <w:hyperlink w:anchor="_Toc200446032" w:history="1">
                <w:r w:rsidR="00634D85" w:rsidRPr="00024341">
                  <w:rPr>
                    <w:rStyle w:val="Hipersaitas"/>
                  </w:rPr>
                  <w:t>11.</w:t>
                </w:r>
                <w:r w:rsidR="00634D85" w:rsidRPr="00024341">
                  <w:rPr>
                    <w:rFonts w:asciiTheme="minorHAnsi" w:eastAsiaTheme="minorEastAsia" w:hAnsiTheme="minorHAnsi" w:cstheme="minorBidi"/>
                    <w:sz w:val="22"/>
                    <w:szCs w:val="22"/>
                  </w:rPr>
                  <w:tab/>
                </w:r>
                <w:r w:rsidR="00634D85" w:rsidRPr="00024341">
                  <w:rPr>
                    <w:rStyle w:val="Hipersaitas"/>
                  </w:rPr>
                  <w:t>Priedai</w:t>
                </w:r>
                <w:r w:rsidR="00634D85" w:rsidRPr="00024341">
                  <w:rPr>
                    <w:webHidden/>
                  </w:rPr>
                  <w:tab/>
                </w:r>
                <w:r w:rsidR="00BE4A12" w:rsidRPr="00024341">
                  <w:rPr>
                    <w:webHidden/>
                  </w:rPr>
                  <w:fldChar w:fldCharType="begin"/>
                </w:r>
                <w:r w:rsidR="00634D85" w:rsidRPr="00024341">
                  <w:rPr>
                    <w:webHidden/>
                  </w:rPr>
                  <w:instrText xml:space="preserve"> PAGEREF _Toc200446032 \h </w:instrText>
                </w:r>
                <w:r w:rsidR="00BE4A12" w:rsidRPr="00024341">
                  <w:rPr>
                    <w:webHidden/>
                  </w:rPr>
                </w:r>
                <w:r w:rsidR="00BE4A12" w:rsidRPr="00024341">
                  <w:rPr>
                    <w:webHidden/>
                  </w:rPr>
                  <w:fldChar w:fldCharType="separate"/>
                </w:r>
                <w:r w:rsidR="00F24097">
                  <w:rPr>
                    <w:webHidden/>
                  </w:rPr>
                  <w:t>5</w:t>
                </w:r>
                <w:r w:rsidR="00BE4A12" w:rsidRPr="00024341">
                  <w:rPr>
                    <w:webHidden/>
                  </w:rPr>
                  <w:fldChar w:fldCharType="end"/>
                </w:r>
              </w:hyperlink>
            </w:p>
            <w:p w14:paraId="6515BE25" w14:textId="0C6E3A41" w:rsidR="00634D85" w:rsidRDefault="000A05E9">
              <w:pPr>
                <w:pStyle w:val="Turinys1"/>
              </w:pPr>
              <w:hyperlink w:anchor="_Toc200446033" w:history="1">
                <w:r w:rsidR="00634D85" w:rsidRPr="00024341">
                  <w:rPr>
                    <w:rStyle w:val="Hipersaitas"/>
                  </w:rPr>
                  <w:t>Pirkimo sąlygų 1 priedas „Terminai“</w:t>
                </w:r>
                <w:r w:rsidR="00634D85" w:rsidRPr="00024341">
                  <w:rPr>
                    <w:webHidden/>
                  </w:rPr>
                  <w:tab/>
                </w:r>
                <w:r w:rsidR="00BE4A12" w:rsidRPr="00024341">
                  <w:rPr>
                    <w:webHidden/>
                  </w:rPr>
                  <w:fldChar w:fldCharType="begin"/>
                </w:r>
                <w:r w:rsidR="00634D85" w:rsidRPr="00024341">
                  <w:rPr>
                    <w:webHidden/>
                  </w:rPr>
                  <w:instrText xml:space="preserve"> PAGEREF _Toc200446033 \h </w:instrText>
                </w:r>
                <w:r w:rsidR="00BE4A12" w:rsidRPr="00024341">
                  <w:rPr>
                    <w:webHidden/>
                  </w:rPr>
                </w:r>
                <w:r w:rsidR="00BE4A12" w:rsidRPr="00024341">
                  <w:rPr>
                    <w:webHidden/>
                  </w:rPr>
                  <w:fldChar w:fldCharType="separate"/>
                </w:r>
                <w:r w:rsidR="00F24097">
                  <w:rPr>
                    <w:webHidden/>
                  </w:rPr>
                  <w:t>6</w:t>
                </w:r>
                <w:r w:rsidR="00BE4A12" w:rsidRPr="00024341">
                  <w:rPr>
                    <w:webHidden/>
                  </w:rPr>
                  <w:fldChar w:fldCharType="end"/>
                </w:r>
              </w:hyperlink>
            </w:p>
            <w:p w14:paraId="0E2C7300" w14:textId="77777777" w:rsidR="00B305A1" w:rsidRPr="00B305A1" w:rsidRDefault="00B305A1" w:rsidP="00C507D2">
              <w:pPr>
                <w:spacing w:after="0" w:line="240" w:lineRule="auto"/>
                <w:rPr>
                  <w:noProof/>
                </w:rPr>
              </w:pPr>
              <w:r>
                <w:rPr>
                  <w:noProof/>
                </w:rPr>
                <w:t xml:space="preserve"> </w:t>
              </w:r>
              <w:r w:rsidR="00C507D2">
                <w:rPr>
                  <w:noProof/>
                </w:rPr>
                <w:t xml:space="preserve"> </w:t>
              </w:r>
              <w:r>
                <w:rPr>
                  <w:noProof/>
                </w:rPr>
                <w:t xml:space="preserve"> Pirkimo sąlygų 2 priedas</w:t>
              </w:r>
              <w:r w:rsidR="00C507D2">
                <w:rPr>
                  <w:noProof/>
                </w:rPr>
                <w:t xml:space="preserve"> „Techninė specifikacija“ ......................................................................................................9</w:t>
              </w:r>
            </w:p>
            <w:p w14:paraId="5A448D82" w14:textId="2FA0036F" w:rsidR="00634D85" w:rsidRDefault="000A05E9" w:rsidP="00C507D2">
              <w:pPr>
                <w:pStyle w:val="Turinys2"/>
                <w:spacing w:line="240" w:lineRule="auto"/>
                <w:rPr>
                  <w:noProof/>
                  <w:sz w:val="22"/>
                  <w:szCs w:val="22"/>
                </w:rPr>
              </w:pPr>
              <w:hyperlink w:anchor="_Toc200446034" w:history="1">
                <w:r w:rsidR="00634D85" w:rsidRPr="00F42172">
                  <w:rPr>
                    <w:rStyle w:val="Hipersaitas"/>
                    <w:rFonts w:ascii="Times New Roman" w:eastAsia="Calibri" w:hAnsi="Times New Roman" w:cs="Times New Roman"/>
                    <w:noProof/>
                  </w:rPr>
                  <w:t>Pirkimo sąlygų 3 priedas „Tiekėjų pašalinimo pagrindai“</w:t>
                </w:r>
                <w:r w:rsidR="00634D85">
                  <w:rPr>
                    <w:noProof/>
                    <w:webHidden/>
                  </w:rPr>
                  <w:tab/>
                </w:r>
                <w:r w:rsidR="00BE4A12">
                  <w:rPr>
                    <w:noProof/>
                    <w:webHidden/>
                  </w:rPr>
                  <w:fldChar w:fldCharType="begin"/>
                </w:r>
                <w:r w:rsidR="00634D85">
                  <w:rPr>
                    <w:noProof/>
                    <w:webHidden/>
                  </w:rPr>
                  <w:instrText xml:space="preserve"> PAGEREF _Toc200446034 \h </w:instrText>
                </w:r>
                <w:r w:rsidR="00BE4A12">
                  <w:rPr>
                    <w:noProof/>
                    <w:webHidden/>
                  </w:rPr>
                </w:r>
                <w:r w:rsidR="00BE4A12">
                  <w:rPr>
                    <w:noProof/>
                    <w:webHidden/>
                  </w:rPr>
                  <w:fldChar w:fldCharType="separate"/>
                </w:r>
                <w:r w:rsidR="00F24097">
                  <w:rPr>
                    <w:noProof/>
                    <w:webHidden/>
                  </w:rPr>
                  <w:t>12</w:t>
                </w:r>
                <w:r w:rsidR="00BE4A12">
                  <w:rPr>
                    <w:noProof/>
                    <w:webHidden/>
                  </w:rPr>
                  <w:fldChar w:fldCharType="end"/>
                </w:r>
              </w:hyperlink>
            </w:p>
            <w:p w14:paraId="12F58B25" w14:textId="18E245BE" w:rsidR="00634D85" w:rsidRDefault="000A05E9" w:rsidP="00C507D2">
              <w:pPr>
                <w:pStyle w:val="Turinys2"/>
                <w:spacing w:line="240" w:lineRule="auto"/>
                <w:rPr>
                  <w:noProof/>
                  <w:sz w:val="22"/>
                  <w:szCs w:val="22"/>
                </w:rPr>
              </w:pPr>
              <w:hyperlink w:anchor="_Toc200446035" w:history="1">
                <w:r w:rsidR="00634D85" w:rsidRPr="00F42172">
                  <w:rPr>
                    <w:rStyle w:val="Hipersaitas"/>
                    <w:rFonts w:ascii="Times New Roman" w:eastAsia="Calibri" w:hAnsi="Times New Roman" w:cs="Times New Roman"/>
                    <w:noProof/>
                  </w:rPr>
                  <w:t xml:space="preserve">Pirkimo sąlygų 4 priedas „EBVPD“ </w:t>
                </w:r>
                <w:r w:rsidR="00634D85" w:rsidRPr="00F42172">
                  <w:rPr>
                    <w:rStyle w:val="Hipersaitas"/>
                    <w:rFonts w:ascii="Times New Roman" w:hAnsi="Times New Roman" w:cs="Times New Roman"/>
                    <w:noProof/>
                  </w:rPr>
                  <w:t>(XML formatu)</w:t>
                </w:r>
                <w:r w:rsidR="00634D85">
                  <w:rPr>
                    <w:noProof/>
                    <w:webHidden/>
                  </w:rPr>
                  <w:tab/>
                </w:r>
                <w:r w:rsidR="00BE4A12">
                  <w:rPr>
                    <w:noProof/>
                    <w:webHidden/>
                  </w:rPr>
                  <w:fldChar w:fldCharType="begin"/>
                </w:r>
                <w:r w:rsidR="00634D85">
                  <w:rPr>
                    <w:noProof/>
                    <w:webHidden/>
                  </w:rPr>
                  <w:instrText xml:space="preserve"> PAGEREF _Toc200446035 \h </w:instrText>
                </w:r>
                <w:r w:rsidR="00BE4A12">
                  <w:rPr>
                    <w:noProof/>
                    <w:webHidden/>
                  </w:rPr>
                </w:r>
                <w:r w:rsidR="00BE4A12">
                  <w:rPr>
                    <w:noProof/>
                    <w:webHidden/>
                  </w:rPr>
                  <w:fldChar w:fldCharType="separate"/>
                </w:r>
                <w:r w:rsidR="00F24097">
                  <w:rPr>
                    <w:noProof/>
                    <w:webHidden/>
                  </w:rPr>
                  <w:t>21</w:t>
                </w:r>
                <w:r w:rsidR="00BE4A12">
                  <w:rPr>
                    <w:noProof/>
                    <w:webHidden/>
                  </w:rPr>
                  <w:fldChar w:fldCharType="end"/>
                </w:r>
              </w:hyperlink>
            </w:p>
            <w:p w14:paraId="70E7D8E3" w14:textId="2A0A8895" w:rsidR="00634D85" w:rsidRDefault="000A05E9">
              <w:pPr>
                <w:pStyle w:val="Turinys2"/>
                <w:rPr>
                  <w:noProof/>
                  <w:sz w:val="22"/>
                  <w:szCs w:val="22"/>
                </w:rPr>
              </w:pPr>
              <w:hyperlink w:anchor="_Toc200446036" w:history="1">
                <w:r w:rsidR="00634D85" w:rsidRPr="00F42172">
                  <w:rPr>
                    <w:rStyle w:val="Hipersaitas"/>
                    <w:rFonts w:ascii="Times New Roman" w:eastAsia="Calibri" w:hAnsi="Times New Roman" w:cs="Times New Roman"/>
                    <w:noProof/>
                  </w:rPr>
                  <w:t>Pirkimo sąlygų 5 priedas „Pasiūlymo forma“</w:t>
                </w:r>
                <w:r w:rsidR="00634D85">
                  <w:rPr>
                    <w:noProof/>
                    <w:webHidden/>
                  </w:rPr>
                  <w:tab/>
                </w:r>
                <w:r w:rsidR="00BE4A12">
                  <w:rPr>
                    <w:noProof/>
                    <w:webHidden/>
                  </w:rPr>
                  <w:fldChar w:fldCharType="begin"/>
                </w:r>
                <w:r w:rsidR="00634D85">
                  <w:rPr>
                    <w:noProof/>
                    <w:webHidden/>
                  </w:rPr>
                  <w:instrText xml:space="preserve"> PAGEREF _Toc200446036 \h </w:instrText>
                </w:r>
                <w:r w:rsidR="00BE4A12">
                  <w:rPr>
                    <w:noProof/>
                    <w:webHidden/>
                  </w:rPr>
                </w:r>
                <w:r w:rsidR="00BE4A12">
                  <w:rPr>
                    <w:noProof/>
                    <w:webHidden/>
                  </w:rPr>
                  <w:fldChar w:fldCharType="separate"/>
                </w:r>
                <w:r w:rsidR="00F24097">
                  <w:rPr>
                    <w:noProof/>
                    <w:webHidden/>
                  </w:rPr>
                  <w:t>22</w:t>
                </w:r>
                <w:r w:rsidR="00BE4A12">
                  <w:rPr>
                    <w:noProof/>
                    <w:webHidden/>
                  </w:rPr>
                  <w:fldChar w:fldCharType="end"/>
                </w:r>
              </w:hyperlink>
            </w:p>
            <w:p w14:paraId="0978837D" w14:textId="6FDB6232" w:rsidR="00634D85" w:rsidRDefault="000A05E9">
              <w:pPr>
                <w:pStyle w:val="Turinys2"/>
                <w:rPr>
                  <w:noProof/>
                  <w:sz w:val="22"/>
                  <w:szCs w:val="22"/>
                </w:rPr>
              </w:pPr>
              <w:hyperlink w:anchor="_Toc200446037" w:history="1">
                <w:r w:rsidR="00634D85" w:rsidRPr="00F42172">
                  <w:rPr>
                    <w:rStyle w:val="Hipersaitas"/>
                    <w:rFonts w:ascii="Times New Roman" w:eastAsia="Calibri" w:hAnsi="Times New Roman" w:cs="Times New Roman"/>
                    <w:noProof/>
                  </w:rPr>
                  <w:t>Pirkimo sąlygų 6 priedas „Pasiūlymų vertinimo kriterijai ir sąlygos“</w:t>
                </w:r>
                <w:r w:rsidR="00634D85">
                  <w:rPr>
                    <w:noProof/>
                    <w:webHidden/>
                  </w:rPr>
                  <w:tab/>
                </w:r>
                <w:r w:rsidR="00BE4A12">
                  <w:rPr>
                    <w:noProof/>
                    <w:webHidden/>
                  </w:rPr>
                  <w:fldChar w:fldCharType="begin"/>
                </w:r>
                <w:r w:rsidR="00634D85">
                  <w:rPr>
                    <w:noProof/>
                    <w:webHidden/>
                  </w:rPr>
                  <w:instrText xml:space="preserve"> PAGEREF _Toc200446037 \h </w:instrText>
                </w:r>
                <w:r w:rsidR="00BE4A12">
                  <w:rPr>
                    <w:noProof/>
                    <w:webHidden/>
                  </w:rPr>
                </w:r>
                <w:r w:rsidR="00BE4A12">
                  <w:rPr>
                    <w:noProof/>
                    <w:webHidden/>
                  </w:rPr>
                  <w:fldChar w:fldCharType="separate"/>
                </w:r>
                <w:r w:rsidR="00F24097">
                  <w:rPr>
                    <w:noProof/>
                    <w:webHidden/>
                  </w:rPr>
                  <w:t>29</w:t>
                </w:r>
                <w:r w:rsidR="00BE4A12">
                  <w:rPr>
                    <w:noProof/>
                    <w:webHidden/>
                  </w:rPr>
                  <w:fldChar w:fldCharType="end"/>
                </w:r>
              </w:hyperlink>
            </w:p>
            <w:p w14:paraId="6F59122C" w14:textId="61FAC100" w:rsidR="00634D85" w:rsidRDefault="000A05E9">
              <w:pPr>
                <w:pStyle w:val="Turinys2"/>
                <w:rPr>
                  <w:noProof/>
                  <w:sz w:val="22"/>
                  <w:szCs w:val="22"/>
                </w:rPr>
              </w:pPr>
              <w:hyperlink w:anchor="_Toc200446038" w:history="1">
                <w:r w:rsidR="00634D85" w:rsidRPr="00F42172">
                  <w:rPr>
                    <w:rStyle w:val="Hipersaitas"/>
                    <w:rFonts w:ascii="Times New Roman" w:hAnsi="Times New Roman" w:cs="Times New Roman"/>
                    <w:noProof/>
                  </w:rPr>
                  <w:t>Pirkimo sąlygų 7 priedas „Deklaracija dėl atitikties VPĮ 45 str. 2</w:t>
                </w:r>
                <w:r w:rsidR="00634D85" w:rsidRPr="00F42172">
                  <w:rPr>
                    <w:rStyle w:val="Hipersaitas"/>
                    <w:rFonts w:ascii="Times New Roman" w:hAnsi="Times New Roman" w:cs="Times New Roman"/>
                    <w:noProof/>
                    <w:vertAlign w:val="superscript"/>
                  </w:rPr>
                  <w:t>1</w:t>
                </w:r>
                <w:r w:rsidR="00634D85" w:rsidRPr="00F42172">
                  <w:rPr>
                    <w:rStyle w:val="Hipersaitas"/>
                    <w:rFonts w:ascii="Times New Roman" w:hAnsi="Times New Roman" w:cs="Times New Roman"/>
                    <w:noProof/>
                  </w:rPr>
                  <w:t>“</w:t>
                </w:r>
                <w:r w:rsidR="00634D85">
                  <w:rPr>
                    <w:noProof/>
                    <w:webHidden/>
                  </w:rPr>
                  <w:tab/>
                </w:r>
                <w:r w:rsidR="00BE4A12">
                  <w:rPr>
                    <w:noProof/>
                    <w:webHidden/>
                  </w:rPr>
                  <w:fldChar w:fldCharType="begin"/>
                </w:r>
                <w:r w:rsidR="00634D85">
                  <w:rPr>
                    <w:noProof/>
                    <w:webHidden/>
                  </w:rPr>
                  <w:instrText xml:space="preserve"> PAGEREF _Toc200446038 \h </w:instrText>
                </w:r>
                <w:r w:rsidR="00BE4A12">
                  <w:rPr>
                    <w:noProof/>
                    <w:webHidden/>
                  </w:rPr>
                </w:r>
                <w:r w:rsidR="00BE4A12">
                  <w:rPr>
                    <w:noProof/>
                    <w:webHidden/>
                  </w:rPr>
                  <w:fldChar w:fldCharType="separate"/>
                </w:r>
                <w:r w:rsidR="00F24097">
                  <w:rPr>
                    <w:noProof/>
                    <w:webHidden/>
                  </w:rPr>
                  <w:t>30</w:t>
                </w:r>
                <w:r w:rsidR="00BE4A12">
                  <w:rPr>
                    <w:noProof/>
                    <w:webHidden/>
                  </w:rPr>
                  <w:fldChar w:fldCharType="end"/>
                </w:r>
              </w:hyperlink>
            </w:p>
            <w:p w14:paraId="471B11ED" w14:textId="77777777" w:rsidR="000C38C4" w:rsidRDefault="00BE4A12">
              <w:r>
                <w:rPr>
                  <w:b/>
                  <w:bCs/>
                </w:rPr>
                <w:fldChar w:fldCharType="end"/>
              </w:r>
              <w:r w:rsidR="00C507D2" w:rsidRPr="00024341">
                <w:t xml:space="preserve">    Pirkimo sąlygų 8 priedas „Sutarties pr</w:t>
              </w:r>
              <w:r w:rsidR="00024341" w:rsidRPr="00024341">
                <w:t>ojektas“ ..........................................................................</w:t>
              </w:r>
              <w:r w:rsidR="00024341">
                <w:t>......</w:t>
              </w:r>
              <w:r w:rsidR="00024341" w:rsidRPr="00024341">
                <w:t>..........................31</w:t>
              </w:r>
            </w:p>
          </w:sdtContent>
        </w:sdt>
        <w:p w14:paraId="748B9952" w14:textId="77777777" w:rsidR="005F13F0" w:rsidRPr="005C4AE0" w:rsidRDefault="001C24BC"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Content>
    </w:sdt>
    <w:p w14:paraId="2A85D208" w14:textId="77777777" w:rsidR="002415C7" w:rsidRPr="00621B80"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0" w:name="_Toc200446022"/>
      <w:bookmarkStart w:id="1" w:name="_Toc335201954"/>
      <w:bookmarkStart w:id="2" w:name="_Toc147739116"/>
      <w:r w:rsidRPr="00621B80">
        <w:rPr>
          <w:rFonts w:ascii="Times New Roman" w:hAnsi="Times New Roman" w:cs="Times New Roman"/>
          <w:b/>
          <w:bCs/>
          <w:sz w:val="22"/>
          <w:szCs w:val="22"/>
        </w:rPr>
        <w:lastRenderedPageBreak/>
        <w:t>Bendra informacija</w:t>
      </w:r>
      <w:bookmarkEnd w:id="0"/>
    </w:p>
    <w:p w14:paraId="6AD73E77" w14:textId="77777777" w:rsidR="00E05E2D" w:rsidRPr="005C4AE0" w:rsidRDefault="00E05E2D" w:rsidP="004F0C1D">
      <w:pPr>
        <w:spacing w:after="0" w:line="20" w:lineRule="atLeast"/>
        <w:jc w:val="both"/>
        <w:rPr>
          <w:rFonts w:ascii="Times New Roman" w:hAnsi="Times New Roman" w:cs="Times New Roman"/>
          <w:sz w:val="22"/>
          <w:szCs w:val="22"/>
        </w:rPr>
      </w:pPr>
    </w:p>
    <w:p w14:paraId="5E8458F5" w14:textId="77777777" w:rsidR="005B5ED5" w:rsidRPr="005C4AE0" w:rsidRDefault="00757DA7" w:rsidP="005B5ED5">
      <w:pPr>
        <w:pStyle w:val="Sraopastraipa"/>
        <w:spacing w:after="0" w:line="20" w:lineRule="atLeast"/>
        <w:ind w:left="0" w:firstLine="567"/>
        <w:jc w:val="both"/>
        <w:rPr>
          <w:rFonts w:ascii="Times New Roman" w:eastAsia="Calibri" w:hAnsi="Times New Roman" w:cs="Times New Roman"/>
          <w:sz w:val="22"/>
          <w:szCs w:val="22"/>
        </w:rPr>
      </w:pPr>
      <w:r w:rsidRPr="005C4AE0">
        <w:rPr>
          <w:rFonts w:ascii="Times New Roman" w:hAnsi="Times New Roman" w:cs="Times New Roman"/>
          <w:sz w:val="22"/>
          <w:szCs w:val="22"/>
        </w:rPr>
        <w:t xml:space="preserve">1.1. </w:t>
      </w:r>
      <w:r w:rsidR="00E05E2D" w:rsidRPr="005C4AE0">
        <w:rPr>
          <w:rFonts w:ascii="Times New Roman" w:hAnsi="Times New Roman" w:cs="Times New Roman"/>
          <w:sz w:val="22"/>
          <w:szCs w:val="22"/>
        </w:rPr>
        <w:t xml:space="preserve">Perkančioji organizacija – </w:t>
      </w:r>
      <w:r w:rsidR="00E54CE7" w:rsidRPr="005C4AE0">
        <w:rPr>
          <w:rFonts w:ascii="Times New Roman" w:hAnsi="Times New Roman" w:cs="Times New Roman"/>
          <w:sz w:val="22"/>
          <w:szCs w:val="22"/>
        </w:rPr>
        <w:t xml:space="preserve">Ignalinos rajono savivaldybės administracija, juridinio asmens kodas </w:t>
      </w:r>
      <w:r w:rsidR="00E54CE7" w:rsidRPr="005C4AE0">
        <w:rPr>
          <w:rFonts w:ascii="Times New Roman" w:eastAsia="Calibri" w:hAnsi="Times New Roman" w:cs="Times New Roman"/>
          <w:sz w:val="22"/>
          <w:szCs w:val="22"/>
        </w:rPr>
        <w:t>288768350</w:t>
      </w:r>
      <w:r w:rsidR="00E54CE7" w:rsidRPr="005C4AE0">
        <w:rPr>
          <w:rFonts w:ascii="Times New Roman" w:hAnsi="Times New Roman" w:cs="Times New Roman"/>
          <w:sz w:val="22"/>
          <w:szCs w:val="22"/>
        </w:rPr>
        <w:t xml:space="preserve">, adresas </w:t>
      </w:r>
      <w:r w:rsidR="00E54CE7" w:rsidRPr="005C4AE0">
        <w:rPr>
          <w:rFonts w:ascii="Times New Roman" w:eastAsia="Times New Roman" w:hAnsi="Times New Roman" w:cs="Times New Roman"/>
          <w:sz w:val="22"/>
          <w:szCs w:val="22"/>
          <w:lang w:eastAsia="ar-SA"/>
        </w:rPr>
        <w:t>Laisvės a. 70, Ignalina</w:t>
      </w:r>
      <w:r w:rsidR="00E54CE7" w:rsidRPr="005C4AE0">
        <w:rPr>
          <w:rFonts w:ascii="Times New Roman" w:hAnsi="Times New Roman" w:cs="Times New Roman"/>
          <w:sz w:val="22"/>
          <w:szCs w:val="22"/>
        </w:rPr>
        <w:t xml:space="preserve">.  </w:t>
      </w:r>
      <w:r w:rsidR="00E05E2D" w:rsidRPr="005C4AE0">
        <w:rPr>
          <w:rFonts w:ascii="Times New Roman" w:eastAsiaTheme="minorHAnsi" w:hAnsi="Times New Roman" w:cs="Times New Roman"/>
          <w:sz w:val="22"/>
          <w:szCs w:val="22"/>
          <w:lang w:eastAsia="en-US"/>
        </w:rPr>
        <w:t>Perkančioji organizacija nėra PVM mokėtoja</w:t>
      </w:r>
      <w:r w:rsidR="00E05E2D" w:rsidRPr="005C4AE0">
        <w:rPr>
          <w:rFonts w:ascii="Times New Roman" w:eastAsia="Calibri" w:hAnsi="Times New Roman" w:cs="Times New Roman"/>
          <w:sz w:val="22"/>
          <w:szCs w:val="22"/>
        </w:rPr>
        <w:t>.</w:t>
      </w:r>
    </w:p>
    <w:p w14:paraId="1655A76B" w14:textId="77777777" w:rsidR="00E928E1" w:rsidRPr="005C4AE0" w:rsidRDefault="002F5F8E" w:rsidP="006D6398">
      <w:pPr>
        <w:pStyle w:val="Sraopastraipa"/>
        <w:tabs>
          <w:tab w:val="left" w:pos="1560"/>
        </w:tabs>
        <w:spacing w:after="0" w:line="20" w:lineRule="atLeast"/>
        <w:ind w:left="0" w:firstLine="567"/>
        <w:jc w:val="both"/>
        <w:rPr>
          <w:rFonts w:ascii="Times New Roman" w:hAnsi="Times New Roman" w:cs="Times New Roman"/>
          <w:bCs/>
          <w:sz w:val="22"/>
          <w:szCs w:val="22"/>
        </w:rPr>
      </w:pPr>
      <w:r w:rsidRPr="005C4AE0">
        <w:rPr>
          <w:rFonts w:ascii="Times New Roman" w:hAnsi="Times New Roman" w:cs="Times New Roman"/>
          <w:color w:val="000000" w:themeColor="text1"/>
          <w:sz w:val="22"/>
          <w:szCs w:val="22"/>
        </w:rPr>
        <w:t>1.</w:t>
      </w:r>
      <w:r w:rsidR="00757DA7" w:rsidRPr="005C4AE0">
        <w:rPr>
          <w:rFonts w:ascii="Times New Roman" w:hAnsi="Times New Roman" w:cs="Times New Roman"/>
          <w:color w:val="000000" w:themeColor="text1"/>
          <w:sz w:val="22"/>
          <w:szCs w:val="22"/>
        </w:rPr>
        <w:t>2</w:t>
      </w:r>
      <w:r w:rsidRPr="005C4AE0">
        <w:rPr>
          <w:rFonts w:ascii="Times New Roman" w:hAnsi="Times New Roman" w:cs="Times New Roman"/>
          <w:color w:val="000000" w:themeColor="text1"/>
          <w:sz w:val="22"/>
          <w:szCs w:val="22"/>
        </w:rPr>
        <w:t xml:space="preserve">. </w:t>
      </w:r>
      <w:r w:rsidR="007D6857" w:rsidRPr="005C4AE0">
        <w:rPr>
          <w:rFonts w:ascii="Times New Roman" w:hAnsi="Times New Roman" w:cs="Times New Roman"/>
          <w:color w:val="000000" w:themeColor="text1"/>
          <w:sz w:val="22"/>
          <w:szCs w:val="22"/>
        </w:rPr>
        <w:t>Pirkimas</w:t>
      </w:r>
      <w:r w:rsidR="00B37854" w:rsidRPr="005C4AE0">
        <w:rPr>
          <w:rFonts w:ascii="Times New Roman" w:hAnsi="Times New Roman" w:cs="Times New Roman"/>
          <w:color w:val="000000" w:themeColor="text1"/>
          <w:sz w:val="22"/>
          <w:szCs w:val="22"/>
        </w:rPr>
        <w:t xml:space="preserve"> neatlieka</w:t>
      </w:r>
      <w:r w:rsidR="007D6857" w:rsidRPr="005C4AE0">
        <w:rPr>
          <w:rFonts w:ascii="Times New Roman" w:hAnsi="Times New Roman" w:cs="Times New Roman"/>
          <w:color w:val="000000" w:themeColor="text1"/>
          <w:sz w:val="22"/>
          <w:szCs w:val="22"/>
        </w:rPr>
        <w:t>mas</w:t>
      </w:r>
      <w:r w:rsidR="00B37854" w:rsidRPr="005C4AE0">
        <w:rPr>
          <w:rFonts w:ascii="Times New Roman" w:hAnsi="Times New Roman" w:cs="Times New Roman"/>
          <w:color w:val="000000" w:themeColor="text1"/>
          <w:sz w:val="22"/>
          <w:szCs w:val="22"/>
        </w:rPr>
        <w:t xml:space="preserve"> </w:t>
      </w:r>
      <w:r w:rsidRPr="005C4AE0">
        <w:rPr>
          <w:rFonts w:ascii="Times New Roman" w:hAnsi="Times New Roman" w:cs="Times New Roman"/>
          <w:color w:val="000000" w:themeColor="text1"/>
          <w:sz w:val="22"/>
          <w:szCs w:val="22"/>
        </w:rPr>
        <w:t>naudojantis centralizuotų pirkimų katalogu</w:t>
      </w:r>
      <w:r w:rsidR="007D6857" w:rsidRPr="005C4AE0">
        <w:rPr>
          <w:rFonts w:ascii="Times New Roman" w:hAnsi="Times New Roman" w:cs="Times New Roman"/>
          <w:color w:val="000000" w:themeColor="text1"/>
          <w:sz w:val="22"/>
          <w:szCs w:val="22"/>
        </w:rPr>
        <w:t>, nes</w:t>
      </w:r>
      <w:r w:rsidR="002267F1" w:rsidRPr="005C4AE0">
        <w:rPr>
          <w:rFonts w:ascii="Times New Roman" w:hAnsi="Times New Roman" w:cs="Times New Roman"/>
          <w:sz w:val="22"/>
          <w:szCs w:val="22"/>
        </w:rPr>
        <w:t xml:space="preserve"> </w:t>
      </w:r>
      <w:r w:rsidR="003D2BEF">
        <w:rPr>
          <w:rFonts w:ascii="Times New Roman" w:hAnsi="Times New Roman" w:cs="Times New Roman"/>
          <w:sz w:val="22"/>
          <w:szCs w:val="22"/>
        </w:rPr>
        <w:t xml:space="preserve"> </w:t>
      </w:r>
      <w:r w:rsidR="002267F1" w:rsidRPr="005C4AE0">
        <w:rPr>
          <w:rFonts w:ascii="Times New Roman" w:hAnsi="Times New Roman" w:cs="Times New Roman"/>
          <w:sz w:val="22"/>
          <w:szCs w:val="22"/>
        </w:rPr>
        <w:t>CPO</w:t>
      </w:r>
      <w:r w:rsidR="003D2BEF">
        <w:rPr>
          <w:rFonts w:ascii="Times New Roman" w:hAnsi="Times New Roman" w:cs="Times New Roman"/>
          <w:sz w:val="22"/>
          <w:szCs w:val="22"/>
        </w:rPr>
        <w:t>.</w:t>
      </w:r>
      <w:r w:rsidR="002267F1" w:rsidRPr="005C4AE0">
        <w:rPr>
          <w:rFonts w:ascii="Times New Roman" w:hAnsi="Times New Roman" w:cs="Times New Roman"/>
          <w:sz w:val="22"/>
          <w:szCs w:val="22"/>
        </w:rPr>
        <w:t xml:space="preserve">LT  </w:t>
      </w:r>
      <w:r w:rsidR="003D2BEF">
        <w:rPr>
          <w:rFonts w:ascii="Times New Roman" w:hAnsi="Times New Roman" w:cs="Times New Roman"/>
          <w:sz w:val="22"/>
          <w:szCs w:val="22"/>
        </w:rPr>
        <w:t>kataloge  galimybės įsigyti prekę nėra.</w:t>
      </w:r>
    </w:p>
    <w:p w14:paraId="6F046360" w14:textId="77777777" w:rsidR="00AA23FB" w:rsidRPr="005C4AE0" w:rsidRDefault="002F5F8E" w:rsidP="00AF7A8C">
      <w:pPr>
        <w:pStyle w:val="Sraopastraipa"/>
        <w:tabs>
          <w:tab w:val="left" w:pos="993"/>
          <w:tab w:val="left" w:pos="1560"/>
        </w:tabs>
        <w:spacing w:after="0" w:line="20" w:lineRule="atLeast"/>
        <w:ind w:left="567"/>
        <w:jc w:val="both"/>
        <w:rPr>
          <w:rFonts w:ascii="Times New Roman" w:hAnsi="Times New Roman" w:cs="Times New Roman"/>
          <w:color w:val="FF0000"/>
          <w:sz w:val="22"/>
          <w:szCs w:val="22"/>
        </w:rPr>
      </w:pPr>
      <w:r w:rsidRPr="005C4AE0">
        <w:rPr>
          <w:rFonts w:ascii="Times New Roman" w:hAnsi="Times New Roman" w:cs="Times New Roman"/>
          <w:sz w:val="22"/>
          <w:szCs w:val="22"/>
        </w:rPr>
        <w:t>1.</w:t>
      </w:r>
      <w:r w:rsidR="002B0CBC" w:rsidRPr="005C4AE0">
        <w:rPr>
          <w:rFonts w:ascii="Times New Roman" w:hAnsi="Times New Roman" w:cs="Times New Roman"/>
          <w:sz w:val="22"/>
          <w:szCs w:val="22"/>
        </w:rPr>
        <w:t>3</w:t>
      </w:r>
      <w:r w:rsidRPr="005C4AE0">
        <w:rPr>
          <w:rFonts w:ascii="Times New Roman" w:hAnsi="Times New Roman" w:cs="Times New Roman"/>
          <w:sz w:val="22"/>
          <w:szCs w:val="22"/>
        </w:rPr>
        <w:t xml:space="preserve">. </w:t>
      </w:r>
      <w:r w:rsidR="00AA23FB" w:rsidRPr="005C4AE0">
        <w:rPr>
          <w:rFonts w:ascii="Times New Roman" w:hAnsi="Times New Roman" w:cs="Times New Roman"/>
          <w:sz w:val="22"/>
          <w:szCs w:val="22"/>
        </w:rPr>
        <w:t xml:space="preserve"> </w:t>
      </w:r>
      <w:r w:rsidR="00AA23FB" w:rsidRPr="005C4AE0">
        <w:rPr>
          <w:rFonts w:ascii="Times New Roman" w:eastAsia="Times New Roman" w:hAnsi="Times New Roman" w:cs="Times New Roman"/>
          <w:sz w:val="22"/>
          <w:szCs w:val="22"/>
        </w:rPr>
        <w:t>Perkančioji organizacija nerezervuoja teisės dalyvauti pirkime.</w:t>
      </w:r>
    </w:p>
    <w:p w14:paraId="166539DC" w14:textId="77777777" w:rsidR="00E32C8E" w:rsidRPr="005C4AE0" w:rsidRDefault="002B0CBC" w:rsidP="008E437C">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1.4</w:t>
      </w:r>
      <w:r w:rsidR="008E437C" w:rsidRPr="005C4AE0">
        <w:rPr>
          <w:rFonts w:ascii="Times New Roman" w:hAnsi="Times New Roman" w:cs="Times New Roman"/>
          <w:sz w:val="22"/>
          <w:szCs w:val="22"/>
        </w:rPr>
        <w:t xml:space="preserve">. </w:t>
      </w:r>
      <w:r w:rsidR="00EC6582" w:rsidRPr="005C4AE0">
        <w:rPr>
          <w:rFonts w:ascii="Times New Roman" w:hAnsi="Times New Roman" w:cs="Times New Roman"/>
          <w:sz w:val="22"/>
          <w:szCs w:val="22"/>
        </w:rPr>
        <w:t xml:space="preserve"> </w:t>
      </w:r>
      <w:r w:rsidR="00E32C8E" w:rsidRPr="005C4AE0">
        <w:rPr>
          <w:rFonts w:ascii="Times New Roman" w:hAnsi="Times New Roman" w:cs="Times New Roman"/>
          <w:sz w:val="22"/>
          <w:szCs w:val="22"/>
        </w:rPr>
        <w:t xml:space="preserve">Stebėtojai dalyvauti </w:t>
      </w:r>
      <w:r w:rsidR="008A3C98" w:rsidRPr="005C4AE0">
        <w:rPr>
          <w:rFonts w:ascii="Times New Roman" w:hAnsi="Times New Roman" w:cs="Times New Roman"/>
          <w:sz w:val="22"/>
          <w:szCs w:val="22"/>
        </w:rPr>
        <w:t>K</w:t>
      </w:r>
      <w:r w:rsidR="00E32C8E" w:rsidRPr="005C4AE0">
        <w:rPr>
          <w:rFonts w:ascii="Times New Roman" w:hAnsi="Times New Roman" w:cs="Times New Roman"/>
          <w:sz w:val="22"/>
          <w:szCs w:val="22"/>
        </w:rPr>
        <w:t>omisijos posėdžiuose nėra kviečiami.</w:t>
      </w:r>
    </w:p>
    <w:p w14:paraId="44697A9F" w14:textId="77777777" w:rsidR="009C0E5C" w:rsidRPr="008529DD" w:rsidRDefault="008529DD" w:rsidP="008529DD">
      <w:pPr>
        <w:spacing w:after="0" w:line="240" w:lineRule="auto"/>
        <w:jc w:val="both"/>
        <w:rPr>
          <w:rFonts w:ascii="Times New Roman" w:hAnsi="Times New Roman" w:cs="Times New Roman"/>
          <w:color w:val="000000"/>
          <w:sz w:val="22"/>
          <w:szCs w:val="22"/>
          <w:shd w:val="clear" w:color="auto" w:fill="FFFFFF"/>
        </w:rPr>
      </w:pPr>
      <w:r w:rsidRPr="008529DD">
        <w:rPr>
          <w:rFonts w:ascii="Times New Roman" w:hAnsi="Times New Roman" w:cs="Times New Roman"/>
          <w:sz w:val="22"/>
          <w:szCs w:val="22"/>
        </w:rPr>
        <w:t xml:space="preserve">           </w:t>
      </w:r>
      <w:r w:rsidR="00124423" w:rsidRPr="008529DD">
        <w:rPr>
          <w:rFonts w:ascii="Times New Roman" w:hAnsi="Times New Roman" w:cs="Times New Roman"/>
          <w:sz w:val="22"/>
          <w:szCs w:val="22"/>
        </w:rPr>
        <w:t xml:space="preserve">1.5. </w:t>
      </w:r>
      <w:r w:rsidR="00255D9F" w:rsidRPr="008529DD">
        <w:rPr>
          <w:rFonts w:ascii="Times New Roman" w:eastAsia="Calibri" w:hAnsi="Times New Roman" w:cs="Times New Roman"/>
          <w:sz w:val="22"/>
          <w:szCs w:val="22"/>
        </w:rPr>
        <w:t>Vykdomas žaliasis pirkimas</w:t>
      </w:r>
      <w:r w:rsidR="003D2BEF" w:rsidRPr="008529DD">
        <w:rPr>
          <w:rFonts w:ascii="Times New Roman" w:eastAsia="Calibri" w:hAnsi="Times New Roman" w:cs="Times New Roman"/>
          <w:sz w:val="22"/>
          <w:szCs w:val="22"/>
        </w:rPr>
        <w:t xml:space="preserve">. </w:t>
      </w:r>
      <w:r w:rsidR="00C770DA" w:rsidRPr="008529DD">
        <w:rPr>
          <w:rFonts w:ascii="Times New Roman" w:hAnsi="Times New Roman" w:cs="Times New Roman"/>
          <w:sz w:val="22"/>
          <w:szCs w:val="22"/>
        </w:rPr>
        <w:t xml:space="preserve">  </w:t>
      </w:r>
      <w:r w:rsidRPr="008529DD">
        <w:rPr>
          <w:rFonts w:ascii="Times New Roman" w:hAnsi="Times New Roman" w:cs="Times New Roman"/>
          <w:color w:val="000000"/>
          <w:kern w:val="2"/>
          <w:sz w:val="22"/>
          <w:szCs w:val="22"/>
          <w:shd w:val="clear" w:color="auto" w:fill="FFFFFF"/>
        </w:rPr>
        <w:t xml:space="preserve">Aplinkosauginiai kriterijai Prekei nustatomi </w:t>
      </w:r>
      <w:r w:rsidRPr="008529DD">
        <w:rPr>
          <w:rFonts w:ascii="Times New Roman" w:hAnsi="Times New Roman" w:cs="Times New Roman"/>
          <w:sz w:val="22"/>
          <w:szCs w:val="22"/>
          <w:shd w:val="clear" w:color="auto" w:fill="FFFFFF"/>
        </w:rPr>
        <w:t>Vadovaujantis Aplinkos apsaugos kriterijų taikymo, vykdant žaliuosius pirkimus,</w:t>
      </w:r>
      <w:r w:rsidRPr="008529DD">
        <w:rPr>
          <w:rFonts w:ascii="Times New Roman" w:hAnsi="Times New Roman" w:cs="Times New Roman"/>
          <w:sz w:val="22"/>
          <w:szCs w:val="22"/>
        </w:rPr>
        <w:br/>
      </w:r>
      <w:r w:rsidRPr="008529DD">
        <w:rPr>
          <w:rFonts w:ascii="Times New Roman" w:hAnsi="Times New Roman" w:cs="Times New Roman"/>
          <w:sz w:val="22"/>
          <w:szCs w:val="22"/>
          <w:shd w:val="clear" w:color="auto" w:fill="FFFFFF"/>
        </w:rPr>
        <w:t>tvarkos aprašo, patvirtinto Lietuvos Respublikos aplinkos ministro 2011 m. birželio 28 d. įsakymu</w:t>
      </w:r>
      <w:r w:rsidRPr="008529DD">
        <w:rPr>
          <w:rFonts w:ascii="Times New Roman" w:hAnsi="Times New Roman" w:cs="Times New Roman"/>
          <w:sz w:val="22"/>
          <w:szCs w:val="22"/>
        </w:rPr>
        <w:br/>
      </w:r>
      <w:r w:rsidRPr="008529DD">
        <w:rPr>
          <w:rFonts w:ascii="Times New Roman" w:hAnsi="Times New Roman" w:cs="Times New Roman"/>
          <w:sz w:val="22"/>
          <w:szCs w:val="22"/>
          <w:shd w:val="clear" w:color="auto" w:fill="FFFFFF"/>
        </w:rPr>
        <w:t>Nr. D1-508 (Lietuvos Respublikos aplinkos ministro 2022 m. gruodžio 13 d. įsakymo Nr. D1-401</w:t>
      </w:r>
      <w:r w:rsidRPr="008529DD">
        <w:rPr>
          <w:rFonts w:ascii="Times New Roman" w:hAnsi="Times New Roman" w:cs="Times New Roman"/>
          <w:sz w:val="22"/>
          <w:szCs w:val="22"/>
        </w:rPr>
        <w:br/>
      </w:r>
      <w:r w:rsidRPr="008529DD">
        <w:rPr>
          <w:rFonts w:ascii="Times New Roman" w:hAnsi="Times New Roman" w:cs="Times New Roman"/>
          <w:sz w:val="22"/>
          <w:szCs w:val="22"/>
          <w:shd w:val="clear" w:color="auto" w:fill="FFFFFF"/>
        </w:rPr>
        <w:t>redakcija) 4.1 ir aprašo 2 priedo X skyriaus 10.1.1 papunkčiais, t. y.</w:t>
      </w:r>
      <w:r w:rsidRPr="008529DD">
        <w:rPr>
          <w:rFonts w:ascii="Times New Roman" w:hAnsi="Times New Roman" w:cs="Times New Roman"/>
          <w:sz w:val="22"/>
          <w:szCs w:val="22"/>
        </w:rPr>
        <w:br/>
      </w:r>
      <w:r w:rsidRPr="008529DD">
        <w:rPr>
          <w:rFonts w:ascii="Times New Roman" w:hAnsi="Times New Roman" w:cs="Times New Roman"/>
          <w:sz w:val="22"/>
          <w:szCs w:val="22"/>
          <w:shd w:val="clear" w:color="auto" w:fill="FFFFFF"/>
        </w:rPr>
        <w:t xml:space="preserve">perkama netarši transporto priemonė kaip apibrėžta Alternatyviųjų degalų įstatymo 2 straipsnio 23 dalyje. </w:t>
      </w:r>
      <w:r w:rsidR="003216D3" w:rsidRPr="008529DD">
        <w:rPr>
          <w:rStyle w:val="ui-provider"/>
          <w:rFonts w:ascii="Times New Roman" w:hAnsi="Times New Roman" w:cs="Times New Roman"/>
          <w:sz w:val="22"/>
          <w:szCs w:val="22"/>
        </w:rPr>
        <w:t>A</w:t>
      </w:r>
      <w:r w:rsidR="00B15AFD" w:rsidRPr="008529DD">
        <w:rPr>
          <w:rFonts w:ascii="Times New Roman" w:hAnsi="Times New Roman" w:cs="Times New Roman"/>
          <w:color w:val="000000"/>
          <w:kern w:val="2"/>
          <w:sz w:val="22"/>
          <w:szCs w:val="22"/>
          <w:shd w:val="clear" w:color="auto" w:fill="FFFFFF"/>
        </w:rPr>
        <w:t>p</w:t>
      </w:r>
      <w:r w:rsidR="00F136CF" w:rsidRPr="008529DD">
        <w:rPr>
          <w:rFonts w:ascii="Times New Roman" w:hAnsi="Times New Roman" w:cs="Times New Roman"/>
          <w:color w:val="000000"/>
          <w:sz w:val="22"/>
          <w:szCs w:val="22"/>
        </w:rPr>
        <w:t xml:space="preserve">linkosauginiai reikalavimai nustatyti </w:t>
      </w:r>
      <w:r w:rsidR="001835CA" w:rsidRPr="008529DD">
        <w:rPr>
          <w:rFonts w:ascii="Times New Roman" w:hAnsi="Times New Roman" w:cs="Times New Roman"/>
          <w:color w:val="000000"/>
          <w:sz w:val="22"/>
          <w:szCs w:val="22"/>
        </w:rPr>
        <w:t>2 Priede „Techninėje specifikacija“  ir 1</w:t>
      </w:r>
      <w:r w:rsidR="00DB1C50" w:rsidRPr="008529DD">
        <w:rPr>
          <w:rFonts w:ascii="Times New Roman" w:hAnsi="Times New Roman" w:cs="Times New Roman"/>
          <w:color w:val="000000"/>
          <w:sz w:val="22"/>
          <w:szCs w:val="22"/>
        </w:rPr>
        <w:t>1</w:t>
      </w:r>
      <w:r w:rsidR="001835CA" w:rsidRPr="008529DD">
        <w:rPr>
          <w:rFonts w:ascii="Times New Roman" w:hAnsi="Times New Roman" w:cs="Times New Roman"/>
          <w:color w:val="000000"/>
          <w:sz w:val="22"/>
          <w:szCs w:val="22"/>
        </w:rPr>
        <w:t xml:space="preserve"> priede „Sutart</w:t>
      </w:r>
      <w:r w:rsidR="00BA385C" w:rsidRPr="008529DD">
        <w:rPr>
          <w:rFonts w:ascii="Times New Roman" w:hAnsi="Times New Roman" w:cs="Times New Roman"/>
          <w:color w:val="000000"/>
          <w:sz w:val="22"/>
          <w:szCs w:val="22"/>
        </w:rPr>
        <w:t>ies projektas“.</w:t>
      </w:r>
    </w:p>
    <w:p w14:paraId="1D920D77" w14:textId="77777777" w:rsidR="00E32C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5C4AE0">
        <w:rPr>
          <w:rFonts w:ascii="Times New Roman" w:eastAsia="Arial" w:hAnsi="Times New Roman" w:cs="Times New Roman"/>
          <w:sz w:val="22"/>
          <w:szCs w:val="22"/>
        </w:rPr>
        <w:t xml:space="preserve">Išankstinis skelbimas apie </w:t>
      </w:r>
      <w:r w:rsidR="007A68AD" w:rsidRPr="005C4AE0">
        <w:rPr>
          <w:rFonts w:ascii="Times New Roman" w:eastAsia="Arial" w:hAnsi="Times New Roman" w:cs="Times New Roman"/>
          <w:sz w:val="22"/>
          <w:szCs w:val="22"/>
        </w:rPr>
        <w:t>p</w:t>
      </w:r>
      <w:r w:rsidRPr="005C4AE0">
        <w:rPr>
          <w:rFonts w:ascii="Times New Roman" w:eastAsia="Arial" w:hAnsi="Times New Roman" w:cs="Times New Roman"/>
          <w:sz w:val="22"/>
          <w:szCs w:val="22"/>
        </w:rPr>
        <w:t>irkimą nebuvo paskelbtas</w:t>
      </w:r>
      <w:r w:rsidR="00A13943" w:rsidRPr="005C4AE0">
        <w:rPr>
          <w:rFonts w:ascii="Times New Roman" w:eastAsia="Arial" w:hAnsi="Times New Roman" w:cs="Times New Roman"/>
          <w:sz w:val="22"/>
          <w:szCs w:val="22"/>
        </w:rPr>
        <w:t>.</w:t>
      </w:r>
      <w:r w:rsidRPr="005C4AE0">
        <w:rPr>
          <w:rFonts w:ascii="Times New Roman" w:eastAsia="Arial" w:hAnsi="Times New Roman" w:cs="Times New Roman"/>
          <w:sz w:val="22"/>
          <w:szCs w:val="22"/>
        </w:rPr>
        <w:t xml:space="preserve"> </w:t>
      </w:r>
    </w:p>
    <w:p w14:paraId="071B50B2" w14:textId="77777777" w:rsidR="009861B1" w:rsidRPr="009861B1" w:rsidRDefault="009861B1" w:rsidP="009861B1">
      <w:pPr>
        <w:pStyle w:val="Sraopastraipa"/>
        <w:widowControl w:val="0"/>
        <w:numPr>
          <w:ilvl w:val="1"/>
          <w:numId w:val="7"/>
        </w:numPr>
        <w:tabs>
          <w:tab w:val="left" w:pos="993"/>
        </w:tabs>
        <w:spacing w:after="0" w:line="240" w:lineRule="auto"/>
        <w:ind w:left="0" w:firstLine="567"/>
        <w:jc w:val="both"/>
        <w:rPr>
          <w:rFonts w:ascii="Times New Roman" w:hAnsi="Times New Roman" w:cs="Times New Roman"/>
          <w:color w:val="000000" w:themeColor="text1"/>
          <w:sz w:val="22"/>
          <w:szCs w:val="22"/>
        </w:rPr>
      </w:pPr>
      <w:r w:rsidRPr="009861B1">
        <w:rPr>
          <w:rFonts w:ascii="Times New Roman" w:hAnsi="Times New Roman" w:cs="Times New Roman"/>
          <w:color w:val="000000" w:themeColor="text1"/>
          <w:sz w:val="22"/>
          <w:szCs w:val="22"/>
        </w:rPr>
        <w:t xml:space="preserve">Skelbimas apie pirkimą paskelbtas Centrinėje viešųjų pirkimų informacinėje sistemoje (toliau – CVP IS) </w:t>
      </w:r>
      <w:hyperlink r:id="rId13" w:history="1">
        <w:r w:rsidRPr="009861B1">
          <w:rPr>
            <w:rStyle w:val="Hipersaitas"/>
            <w:rFonts w:ascii="Times New Roman" w:hAnsi="Times New Roman" w:cs="Times New Roman"/>
            <w:i/>
            <w:sz w:val="22"/>
            <w:szCs w:val="22"/>
          </w:rPr>
          <w:t>https://viesiejipirkimai.lt/</w:t>
        </w:r>
      </w:hyperlink>
      <w:r w:rsidRPr="009861B1">
        <w:rPr>
          <w:rFonts w:ascii="Times New Roman" w:hAnsi="Times New Roman" w:cs="Times New Roman"/>
          <w:i/>
          <w:color w:val="000000" w:themeColor="text1"/>
          <w:sz w:val="22"/>
          <w:szCs w:val="22"/>
        </w:rPr>
        <w:t xml:space="preserve">. </w:t>
      </w:r>
      <w:r w:rsidRPr="009861B1">
        <w:rPr>
          <w:rFonts w:ascii="Times New Roman" w:eastAsia="Arial Unicode MS" w:hAnsi="Times New Roman" w:cs="Times New Roman"/>
          <w:color w:val="000000" w:themeColor="text1"/>
          <w:sz w:val="22"/>
          <w:szCs w:val="22"/>
        </w:rPr>
        <w:t xml:space="preserve">Pirkimas vykdomas CVP IS elektroniniu būdu. Elektroninėmis priemonėmis pasiūlymus gali teikti tik tiekėjai, registruoti CVP IS adresu: </w:t>
      </w:r>
      <w:r w:rsidRPr="009861B1">
        <w:rPr>
          <w:rFonts w:ascii="Times New Roman" w:eastAsia="Arial Unicode MS" w:hAnsi="Times New Roman" w:cs="Times New Roman"/>
          <w:i/>
          <w:color w:val="000000" w:themeColor="text1"/>
          <w:sz w:val="22"/>
          <w:szCs w:val="22"/>
          <w:u w:val="single"/>
        </w:rPr>
        <w:t>https://viesiejipirkimai.lt/</w:t>
      </w:r>
      <w:r w:rsidRPr="009861B1">
        <w:rPr>
          <w:rFonts w:ascii="Times New Roman" w:eastAsia="Arial Unicode MS" w:hAnsi="Times New Roman" w:cs="Times New Roman"/>
          <w:color w:val="000000" w:themeColor="text1"/>
          <w:sz w:val="22"/>
          <w:szCs w:val="22"/>
          <w:u w:val="single"/>
        </w:rPr>
        <w:t xml:space="preserve">. </w:t>
      </w:r>
      <w:r w:rsidRPr="009861B1">
        <w:rPr>
          <w:rFonts w:ascii="Times New Roman" w:eastAsia="Arial Unicode MS" w:hAnsi="Times New Roman" w:cs="Times New Roman"/>
          <w:color w:val="000000" w:themeColor="text1"/>
          <w:sz w:val="22"/>
          <w:szCs w:val="22"/>
        </w:rPr>
        <w:t xml:space="preserve">  Registracija CVP IS yra nemokama</w:t>
      </w:r>
      <w:r w:rsidRPr="009861B1">
        <w:rPr>
          <w:rFonts w:ascii="Times New Roman" w:hAnsi="Times New Roman" w:cs="Times New Roman"/>
          <w:color w:val="000000" w:themeColor="text1"/>
          <w:sz w:val="22"/>
          <w:szCs w:val="22"/>
        </w:rPr>
        <w:t>.</w:t>
      </w:r>
    </w:p>
    <w:p w14:paraId="3DF37490" w14:textId="77777777" w:rsidR="00AF1430" w:rsidRPr="009861B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9861B1">
        <w:rPr>
          <w:rFonts w:ascii="Times New Roman" w:hAnsi="Times New Roman" w:cs="Times New Roman"/>
          <w:sz w:val="22"/>
          <w:szCs w:val="22"/>
          <w:lang w:eastAsia="en-US"/>
        </w:rPr>
        <w:t>P</w:t>
      </w:r>
      <w:r w:rsidR="00E32C8E" w:rsidRPr="009861B1">
        <w:rPr>
          <w:rFonts w:ascii="Times New Roman" w:hAnsi="Times New Roman" w:cs="Times New Roman"/>
          <w:sz w:val="22"/>
          <w:szCs w:val="22"/>
          <w:lang w:eastAsia="en-US"/>
        </w:rPr>
        <w:t xml:space="preserve">irkime </w:t>
      </w:r>
      <w:r w:rsidR="00E32C8E" w:rsidRPr="009861B1">
        <w:rPr>
          <w:rFonts w:ascii="Times New Roman" w:hAnsi="Times New Roman" w:cs="Times New Roman"/>
          <w:sz w:val="22"/>
          <w:szCs w:val="22"/>
        </w:rPr>
        <w:t xml:space="preserve"> </w:t>
      </w:r>
      <w:r w:rsidR="007A68AD" w:rsidRPr="009861B1">
        <w:rPr>
          <w:rFonts w:ascii="Times New Roman" w:hAnsi="Times New Roman" w:cs="Times New Roman"/>
          <w:sz w:val="22"/>
          <w:szCs w:val="22"/>
        </w:rPr>
        <w:t>perkančioji organizacija</w:t>
      </w:r>
      <w:r w:rsidR="00E32C8E" w:rsidRPr="009861B1">
        <w:rPr>
          <w:rFonts w:ascii="Times New Roman" w:hAnsi="Times New Roman" w:cs="Times New Roman"/>
          <w:sz w:val="22"/>
          <w:szCs w:val="22"/>
          <w:lang w:eastAsia="en-US"/>
        </w:rPr>
        <w:t xml:space="preserve"> nenumato skelbti pranešimo dėl savanoriško </w:t>
      </w:r>
      <w:proofErr w:type="spellStart"/>
      <w:r w:rsidR="00E32C8E" w:rsidRPr="009861B1">
        <w:rPr>
          <w:rFonts w:ascii="Times New Roman" w:hAnsi="Times New Roman" w:cs="Times New Roman"/>
          <w:i/>
          <w:iCs/>
          <w:sz w:val="22"/>
          <w:szCs w:val="22"/>
          <w:lang w:eastAsia="en-US"/>
        </w:rPr>
        <w:t>ex</w:t>
      </w:r>
      <w:proofErr w:type="spellEnd"/>
      <w:r w:rsidR="00E32C8E" w:rsidRPr="009861B1">
        <w:rPr>
          <w:rFonts w:ascii="Times New Roman" w:hAnsi="Times New Roman" w:cs="Times New Roman"/>
          <w:i/>
          <w:iCs/>
          <w:sz w:val="22"/>
          <w:szCs w:val="22"/>
          <w:lang w:eastAsia="en-US"/>
        </w:rPr>
        <w:t xml:space="preserve"> ante</w:t>
      </w:r>
      <w:r w:rsidR="00E32C8E" w:rsidRPr="009861B1">
        <w:rPr>
          <w:rFonts w:ascii="Times New Roman" w:hAnsi="Times New Roman" w:cs="Times New Roman"/>
          <w:sz w:val="22"/>
          <w:szCs w:val="22"/>
          <w:lang w:eastAsia="en-US"/>
        </w:rPr>
        <w:t xml:space="preserve"> skaidrumo.</w:t>
      </w:r>
    </w:p>
    <w:p w14:paraId="3FCB7F1F" w14:textId="77777777" w:rsidR="004D070C" w:rsidRPr="009861B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Pirkime neleidžia</w:t>
      </w:r>
      <w:r w:rsidR="00216820" w:rsidRPr="009861B1">
        <w:rPr>
          <w:rFonts w:ascii="Times New Roman" w:hAnsi="Times New Roman" w:cs="Times New Roman"/>
          <w:sz w:val="22"/>
          <w:szCs w:val="22"/>
        </w:rPr>
        <w:t>ma</w:t>
      </w:r>
      <w:r w:rsidRPr="009861B1">
        <w:rPr>
          <w:rFonts w:ascii="Times New Roman" w:hAnsi="Times New Roman" w:cs="Times New Roman"/>
          <w:sz w:val="22"/>
          <w:szCs w:val="22"/>
        </w:rPr>
        <w:t xml:space="preserve"> pateikti alternatyvių </w:t>
      </w:r>
      <w:r w:rsidR="00D27E76" w:rsidRPr="009861B1">
        <w:rPr>
          <w:rFonts w:ascii="Times New Roman" w:hAnsi="Times New Roman" w:cs="Times New Roman"/>
          <w:sz w:val="22"/>
          <w:szCs w:val="22"/>
        </w:rPr>
        <w:t>p</w:t>
      </w:r>
      <w:r w:rsidRPr="009861B1">
        <w:rPr>
          <w:rFonts w:ascii="Times New Roman" w:hAnsi="Times New Roman" w:cs="Times New Roman"/>
          <w:sz w:val="22"/>
          <w:szCs w:val="22"/>
        </w:rPr>
        <w:t>asiūlymų</w:t>
      </w:r>
    </w:p>
    <w:p w14:paraId="7CD894AF" w14:textId="77777777" w:rsidR="00D1259F" w:rsidRPr="005C4AE0" w:rsidRDefault="003C5A21" w:rsidP="00EC658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Pr>
          <w:rFonts w:ascii="Times New Roman" w:hAnsi="Times New Roman" w:cs="Times New Roman"/>
          <w:sz w:val="22"/>
          <w:szCs w:val="22"/>
        </w:rPr>
        <w:t xml:space="preserve"> </w:t>
      </w:r>
      <w:r w:rsidR="00D1259F" w:rsidRPr="009861B1">
        <w:rPr>
          <w:rFonts w:ascii="Times New Roman" w:hAnsi="Times New Roman" w:cs="Times New Roman"/>
          <w:sz w:val="22"/>
          <w:szCs w:val="22"/>
        </w:rPr>
        <w:t xml:space="preserve">Tiesioginį ryšį su tiekėjais įgalioti palaikyti Perkančiosios organizacijos atstovas: </w:t>
      </w:r>
      <w:r w:rsidR="00EC6582" w:rsidRPr="009861B1">
        <w:rPr>
          <w:rFonts w:ascii="Times New Roman" w:hAnsi="Times New Roman" w:cs="Times New Roman"/>
          <w:sz w:val="22"/>
          <w:szCs w:val="22"/>
        </w:rPr>
        <w:t>Vita Zabalev</w:t>
      </w:r>
      <w:r w:rsidR="00F131D7" w:rsidRPr="001718BB">
        <w:rPr>
          <w:rFonts w:ascii="Times New Roman" w:hAnsi="Times New Roman" w:cs="Times New Roman"/>
          <w:sz w:val="22"/>
          <w:szCs w:val="22"/>
        </w:rPr>
        <w:t>i</w:t>
      </w:r>
      <w:r w:rsidR="00EC6582" w:rsidRPr="009861B1">
        <w:rPr>
          <w:rFonts w:ascii="Times New Roman" w:hAnsi="Times New Roman" w:cs="Times New Roman"/>
          <w:sz w:val="22"/>
          <w:szCs w:val="22"/>
        </w:rPr>
        <w:t>čienė</w:t>
      </w:r>
      <w:r w:rsidR="00D1259F" w:rsidRPr="009861B1">
        <w:rPr>
          <w:rFonts w:ascii="Times New Roman" w:hAnsi="Times New Roman" w:cs="Times New Roman"/>
          <w:sz w:val="22"/>
          <w:szCs w:val="22"/>
        </w:rPr>
        <w:t>,  Ignalinos</w:t>
      </w:r>
      <w:r w:rsidR="00D1259F" w:rsidRPr="005C4AE0">
        <w:rPr>
          <w:rFonts w:ascii="Times New Roman" w:hAnsi="Times New Roman" w:cs="Times New Roman"/>
          <w:sz w:val="22"/>
          <w:szCs w:val="22"/>
        </w:rPr>
        <w:t xml:space="preserve"> rajono savivaldybės Viešųjų pirkimų skyriaus </w:t>
      </w:r>
      <w:r w:rsidR="00EC6582" w:rsidRPr="005C4AE0">
        <w:rPr>
          <w:rFonts w:ascii="Times New Roman" w:hAnsi="Times New Roman" w:cs="Times New Roman"/>
          <w:sz w:val="22"/>
          <w:szCs w:val="22"/>
        </w:rPr>
        <w:t>prekių ir paslaugų pirkimo specialistė</w:t>
      </w:r>
      <w:r w:rsidR="00D1259F" w:rsidRPr="005C4AE0">
        <w:rPr>
          <w:rFonts w:ascii="Times New Roman" w:hAnsi="Times New Roman" w:cs="Times New Roman"/>
          <w:sz w:val="22"/>
          <w:szCs w:val="22"/>
        </w:rPr>
        <w:t xml:space="preserve">, Laisvės a. 70, Ignalina, tel. +370 386 </w:t>
      </w:r>
      <w:r w:rsidR="00EC6582" w:rsidRPr="005C4AE0">
        <w:rPr>
          <w:rFonts w:ascii="Times New Roman" w:hAnsi="Times New Roman" w:cs="Times New Roman"/>
          <w:sz w:val="22"/>
          <w:szCs w:val="22"/>
        </w:rPr>
        <w:t>52 045</w:t>
      </w:r>
      <w:r w:rsidR="00D1259F" w:rsidRPr="005C4AE0">
        <w:rPr>
          <w:rFonts w:ascii="Times New Roman" w:hAnsi="Times New Roman" w:cs="Times New Roman"/>
          <w:sz w:val="22"/>
          <w:szCs w:val="22"/>
        </w:rPr>
        <w:t>, el. p</w:t>
      </w:r>
      <w:r w:rsidR="00EC6582" w:rsidRPr="005C4AE0">
        <w:rPr>
          <w:rFonts w:ascii="Times New Roman" w:hAnsi="Times New Roman" w:cs="Times New Roman"/>
          <w:sz w:val="22"/>
          <w:szCs w:val="22"/>
        </w:rPr>
        <w:t>.</w:t>
      </w:r>
      <w:r w:rsidR="00D1259F" w:rsidRPr="005C4AE0">
        <w:rPr>
          <w:rFonts w:ascii="Times New Roman" w:hAnsi="Times New Roman" w:cs="Times New Roman"/>
          <w:sz w:val="22"/>
          <w:szCs w:val="22"/>
        </w:rPr>
        <w:t xml:space="preserve"> </w:t>
      </w:r>
      <w:hyperlink r:id="rId14" w:history="1">
        <w:r w:rsidR="00EC6582" w:rsidRPr="005C4AE0">
          <w:rPr>
            <w:rStyle w:val="Hipersaitas"/>
            <w:rFonts w:ascii="Times New Roman" w:hAnsi="Times New Roman" w:cs="Times New Roman"/>
            <w:sz w:val="22"/>
            <w:szCs w:val="22"/>
          </w:rPr>
          <w:t>vita.zabaleviciene@ignalina.lt</w:t>
        </w:r>
      </w:hyperlink>
      <w:r w:rsidR="00D1259F" w:rsidRPr="005C4AE0">
        <w:rPr>
          <w:rFonts w:ascii="Times New Roman" w:hAnsi="Times New Roman" w:cs="Times New Roman"/>
          <w:sz w:val="22"/>
          <w:szCs w:val="22"/>
        </w:rPr>
        <w:t>.</w:t>
      </w:r>
      <w:r w:rsidR="009E6799">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1BCD0845" w14:textId="77777777" w:rsidR="003C5A21" w:rsidRPr="00595BAB" w:rsidRDefault="00EF53FD" w:rsidP="00595BAB">
      <w:pPr>
        <w:pStyle w:val="Sraopastraipa"/>
        <w:numPr>
          <w:ilvl w:val="1"/>
          <w:numId w:val="7"/>
        </w:numPr>
        <w:tabs>
          <w:tab w:val="left" w:pos="851"/>
          <w:tab w:val="left" w:pos="993"/>
        </w:tabs>
        <w:spacing w:line="240" w:lineRule="auto"/>
        <w:ind w:left="0" w:firstLine="567"/>
        <w:jc w:val="both"/>
        <w:rPr>
          <w:rFonts w:ascii="Times New Roman" w:hAnsi="Times New Roman" w:cs="Times New Roman"/>
          <w:sz w:val="22"/>
          <w:szCs w:val="22"/>
        </w:rPr>
      </w:pPr>
      <w:r w:rsidRPr="00595BAB">
        <w:rPr>
          <w:rFonts w:ascii="Times New Roman" w:hAnsi="Times New Roman" w:cs="Times New Roman"/>
          <w:sz w:val="22"/>
          <w:szCs w:val="22"/>
        </w:rPr>
        <w:t>Prekė įsigyjam</w:t>
      </w:r>
      <w:r w:rsidR="003C5A21" w:rsidRPr="00595BAB">
        <w:rPr>
          <w:rFonts w:ascii="Times New Roman" w:hAnsi="Times New Roman" w:cs="Times New Roman"/>
          <w:sz w:val="22"/>
          <w:szCs w:val="22"/>
        </w:rPr>
        <w:t xml:space="preserve">a </w:t>
      </w:r>
      <w:r w:rsidRPr="00595BAB">
        <w:rPr>
          <w:rFonts w:ascii="Times New Roman" w:hAnsi="Times New Roman" w:cs="Times New Roman"/>
          <w:sz w:val="22"/>
          <w:szCs w:val="22"/>
        </w:rPr>
        <w:t xml:space="preserve"> įgyvendinant </w:t>
      </w:r>
      <w:r w:rsidR="00747AEE" w:rsidRPr="00595BAB">
        <w:rPr>
          <w:rFonts w:ascii="Times New Roman" w:hAnsi="Times New Roman" w:cs="Times New Roman"/>
          <w:kern w:val="2"/>
          <w:sz w:val="22"/>
          <w:szCs w:val="22"/>
        </w:rPr>
        <w:t>projektą</w:t>
      </w:r>
      <w:r w:rsidR="009F4A44" w:rsidRPr="00595BAB">
        <w:rPr>
          <w:rFonts w:ascii="Times New Roman" w:hAnsi="Times New Roman" w:cs="Times New Roman"/>
          <w:kern w:val="2"/>
          <w:sz w:val="22"/>
          <w:szCs w:val="22"/>
        </w:rPr>
        <w:t xml:space="preserve"> </w:t>
      </w:r>
      <w:r w:rsidR="003C5A21" w:rsidRPr="00595BAB">
        <w:rPr>
          <w:rFonts w:ascii="Times New Roman" w:hAnsi="Times New Roman" w:cs="Times New Roman"/>
          <w:sz w:val="24"/>
          <w:szCs w:val="24"/>
        </w:rPr>
        <w:t xml:space="preserve">Nr.  </w:t>
      </w:r>
      <w:r w:rsidR="003C5A21" w:rsidRPr="00595BAB">
        <w:rPr>
          <w:rFonts w:ascii="Times New Roman" w:hAnsi="Times New Roman" w:cs="Times New Roman"/>
          <w:sz w:val="22"/>
          <w:szCs w:val="22"/>
        </w:rPr>
        <w:t xml:space="preserve">29-501-P-0002 </w:t>
      </w:r>
      <w:r w:rsidR="00595BAB" w:rsidRPr="00595BAB">
        <w:rPr>
          <w:rFonts w:ascii="Times New Roman" w:hAnsi="Times New Roman" w:cs="Times New Roman"/>
          <w:sz w:val="22"/>
          <w:szCs w:val="22"/>
        </w:rPr>
        <w:t xml:space="preserve"> </w:t>
      </w:r>
      <w:r w:rsidR="00595BAB">
        <w:rPr>
          <w:rFonts w:ascii="Times New Roman" w:hAnsi="Times New Roman" w:cs="Times New Roman"/>
          <w:sz w:val="22"/>
          <w:szCs w:val="22"/>
        </w:rPr>
        <w:t>„</w:t>
      </w:r>
      <w:r w:rsidR="003C5A21" w:rsidRPr="00595BAB">
        <w:rPr>
          <w:rFonts w:ascii="Times New Roman" w:hAnsi="Times New Roman" w:cs="Times New Roman"/>
          <w:sz w:val="22"/>
          <w:szCs w:val="22"/>
        </w:rPr>
        <w:t>Mobilios sveikatos priežiūros  komandos aprūpinimas įranga ir transporto priemone Ignalinos rajono savivaldybėje“.</w:t>
      </w:r>
    </w:p>
    <w:p w14:paraId="23C2FAF0" w14:textId="77777777" w:rsidR="00E32C8E" w:rsidRPr="003C5A21" w:rsidRDefault="00F56926" w:rsidP="00BA3636">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3C5A21">
        <w:rPr>
          <w:rFonts w:ascii="Times New Roman" w:eastAsia="Arial" w:hAnsi="Times New Roman" w:cs="Times New Roman"/>
          <w:color w:val="333333"/>
          <w:sz w:val="22"/>
          <w:szCs w:val="22"/>
        </w:rPr>
        <w:t xml:space="preserve"> </w:t>
      </w:r>
      <w:r w:rsidR="00E32C8E" w:rsidRPr="003C5A21">
        <w:rPr>
          <w:rFonts w:ascii="Times New Roman" w:eastAsia="Arial" w:hAnsi="Times New Roman" w:cs="Times New Roman"/>
          <w:color w:val="333333"/>
          <w:sz w:val="22"/>
          <w:szCs w:val="22"/>
        </w:rPr>
        <w:t xml:space="preserve">Bendrosios </w:t>
      </w:r>
      <w:r w:rsidR="007E5F55" w:rsidRPr="003C5A21">
        <w:rPr>
          <w:rFonts w:ascii="Times New Roman" w:eastAsia="Arial" w:hAnsi="Times New Roman" w:cs="Times New Roman"/>
          <w:color w:val="333333"/>
          <w:sz w:val="22"/>
          <w:szCs w:val="22"/>
        </w:rPr>
        <w:t xml:space="preserve">pirkimo </w:t>
      </w:r>
      <w:r w:rsidR="00E32C8E" w:rsidRPr="003C5A21">
        <w:rPr>
          <w:rFonts w:ascii="Times New Roman" w:eastAsia="Arial" w:hAnsi="Times New Roman" w:cs="Times New Roman"/>
          <w:color w:val="333333"/>
          <w:sz w:val="22"/>
          <w:szCs w:val="22"/>
        </w:rPr>
        <w:t>sąlygos yra neatskiriama ši</w:t>
      </w:r>
      <w:r w:rsidR="00C07F25" w:rsidRPr="003C5A21">
        <w:rPr>
          <w:rFonts w:ascii="Times New Roman" w:eastAsia="Arial" w:hAnsi="Times New Roman" w:cs="Times New Roman"/>
          <w:color w:val="333333"/>
          <w:sz w:val="22"/>
          <w:szCs w:val="22"/>
        </w:rPr>
        <w:t>ų</w:t>
      </w:r>
      <w:r w:rsidR="00E32C8E" w:rsidRPr="003C5A21">
        <w:rPr>
          <w:rFonts w:ascii="Times New Roman" w:eastAsia="Arial" w:hAnsi="Times New Roman" w:cs="Times New Roman"/>
          <w:color w:val="333333"/>
          <w:sz w:val="22"/>
          <w:szCs w:val="22"/>
        </w:rPr>
        <w:t xml:space="preserve"> </w:t>
      </w:r>
      <w:r w:rsidR="00F4541C" w:rsidRPr="003C5A21">
        <w:rPr>
          <w:rFonts w:ascii="Times New Roman" w:eastAsia="Arial" w:hAnsi="Times New Roman" w:cs="Times New Roman"/>
          <w:color w:val="333333"/>
          <w:sz w:val="22"/>
          <w:szCs w:val="22"/>
        </w:rPr>
        <w:t>p</w:t>
      </w:r>
      <w:r w:rsidR="00E32C8E" w:rsidRPr="003C5A21">
        <w:rPr>
          <w:rFonts w:ascii="Times New Roman" w:eastAsia="Arial" w:hAnsi="Times New Roman" w:cs="Times New Roman"/>
          <w:color w:val="333333"/>
          <w:sz w:val="22"/>
          <w:szCs w:val="22"/>
        </w:rPr>
        <w:t>irkimo sąlygų dalis.</w:t>
      </w:r>
    </w:p>
    <w:p w14:paraId="0A2181B0" w14:textId="77777777" w:rsidR="00B41C66" w:rsidRPr="00621B80" w:rsidRDefault="00507DC9" w:rsidP="00717DCC">
      <w:pPr>
        <w:pStyle w:val="Antrat1"/>
        <w:spacing w:line="20" w:lineRule="atLeast"/>
        <w:contextualSpacing/>
        <w:rPr>
          <w:rFonts w:ascii="Times New Roman" w:hAnsi="Times New Roman" w:cs="Times New Roman"/>
          <w:b/>
          <w:bCs/>
          <w:sz w:val="22"/>
          <w:szCs w:val="22"/>
        </w:rPr>
      </w:pPr>
      <w:bookmarkStart w:id="3" w:name="_Ref39426332"/>
      <w:bookmarkStart w:id="4" w:name="_Ref39426338"/>
      <w:bookmarkStart w:id="5" w:name="_Toc200446023"/>
      <w:bookmarkEnd w:id="1"/>
      <w:r w:rsidRPr="00621B80">
        <w:rPr>
          <w:rFonts w:ascii="Times New Roman" w:hAnsi="Times New Roman" w:cs="Times New Roman"/>
          <w:b/>
          <w:bCs/>
          <w:sz w:val="22"/>
          <w:szCs w:val="22"/>
        </w:rPr>
        <w:t xml:space="preserve">2. </w:t>
      </w:r>
      <w:r w:rsidR="00B41C66" w:rsidRPr="00621B80">
        <w:rPr>
          <w:rFonts w:ascii="Times New Roman" w:hAnsi="Times New Roman" w:cs="Times New Roman"/>
          <w:b/>
          <w:bCs/>
          <w:sz w:val="22"/>
          <w:szCs w:val="22"/>
        </w:rPr>
        <w:t>Pirkimo objektas</w:t>
      </w:r>
      <w:bookmarkEnd w:id="3"/>
      <w:bookmarkEnd w:id="4"/>
      <w:bookmarkEnd w:id="5"/>
    </w:p>
    <w:p w14:paraId="4278EEC4" w14:textId="77777777" w:rsidR="00B41C66" w:rsidRPr="005C4AE0"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5C4AE0">
        <w:rPr>
          <w:rFonts w:ascii="Times New Roman" w:eastAsia="Calibri" w:hAnsi="Times New Roman" w:cs="Times New Roman"/>
          <w:color w:val="000000" w:themeColor="text1"/>
          <w:sz w:val="22"/>
          <w:szCs w:val="22"/>
        </w:rPr>
        <w:t xml:space="preserve">Perkančioji organizacija numato </w:t>
      </w:r>
      <w:r w:rsidRPr="005C4AE0">
        <w:rPr>
          <w:rFonts w:ascii="Times New Roman" w:eastAsia="Calibri" w:hAnsi="Times New Roman" w:cs="Times New Roman"/>
          <w:sz w:val="22"/>
          <w:szCs w:val="22"/>
        </w:rPr>
        <w:t xml:space="preserve">įsigyti </w:t>
      </w:r>
      <w:r w:rsidR="002013B7" w:rsidRPr="005C4AE0">
        <w:rPr>
          <w:rFonts w:ascii="Times New Roman" w:eastAsia="Calibri" w:hAnsi="Times New Roman" w:cs="Times New Roman"/>
          <w:sz w:val="22"/>
          <w:szCs w:val="22"/>
        </w:rPr>
        <w:t xml:space="preserve"> </w:t>
      </w:r>
      <w:r w:rsidR="00CD4137">
        <w:rPr>
          <w:rFonts w:ascii="Times New Roman" w:eastAsia="Calibri" w:hAnsi="Times New Roman" w:cs="Times New Roman"/>
          <w:sz w:val="22"/>
          <w:szCs w:val="22"/>
        </w:rPr>
        <w:t>elektromobilį (1 vnt.)</w:t>
      </w:r>
      <w:r w:rsidR="002013B7" w:rsidRPr="005C4AE0">
        <w:rPr>
          <w:rFonts w:ascii="Times New Roman" w:eastAsia="Calibri" w:hAnsi="Times New Roman" w:cs="Times New Roman"/>
          <w:sz w:val="22"/>
          <w:szCs w:val="22"/>
        </w:rPr>
        <w:t xml:space="preserve">. </w:t>
      </w:r>
      <w:r w:rsidRPr="005C4AE0">
        <w:rPr>
          <w:rFonts w:ascii="Times New Roman" w:hAnsi="Times New Roman" w:cs="Times New Roman"/>
          <w:sz w:val="22"/>
          <w:szCs w:val="22"/>
        </w:rPr>
        <w:t xml:space="preserve"> Reikalavimai pirkimo objektui nustatyti </w:t>
      </w:r>
      <w:r w:rsidR="00704310" w:rsidRPr="005C4AE0">
        <w:rPr>
          <w:rFonts w:ascii="Times New Roman" w:hAnsi="Times New Roman" w:cs="Times New Roman"/>
          <w:sz w:val="22"/>
          <w:szCs w:val="22"/>
        </w:rPr>
        <w:t>s</w:t>
      </w:r>
      <w:r w:rsidR="00444CAF" w:rsidRPr="005C4AE0">
        <w:rPr>
          <w:rFonts w:ascii="Times New Roman" w:hAnsi="Times New Roman" w:cs="Times New Roman"/>
          <w:sz w:val="22"/>
          <w:szCs w:val="22"/>
        </w:rPr>
        <w:t xml:space="preserve">pecialiųjų </w:t>
      </w:r>
      <w:r w:rsidR="00CE7209" w:rsidRPr="005C4AE0">
        <w:rPr>
          <w:rFonts w:ascii="Times New Roman" w:hAnsi="Times New Roman" w:cs="Times New Roman"/>
          <w:sz w:val="22"/>
          <w:szCs w:val="22"/>
        </w:rPr>
        <w:t xml:space="preserve">pirkimo </w:t>
      </w:r>
      <w:r w:rsidR="00444CAF" w:rsidRPr="005C4AE0">
        <w:rPr>
          <w:rFonts w:ascii="Times New Roman" w:hAnsi="Times New Roman" w:cs="Times New Roman"/>
          <w:sz w:val="22"/>
          <w:szCs w:val="22"/>
        </w:rPr>
        <w:t xml:space="preserve">sąlygų </w:t>
      </w:r>
      <w:r w:rsidR="009F12E8" w:rsidRPr="005C4AE0">
        <w:rPr>
          <w:rFonts w:ascii="Times New Roman" w:hAnsi="Times New Roman" w:cs="Times New Roman"/>
          <w:sz w:val="22"/>
          <w:szCs w:val="22"/>
        </w:rPr>
        <w:t xml:space="preserve">2 </w:t>
      </w:r>
      <w:r w:rsidR="00FA7D78" w:rsidRPr="005C4AE0">
        <w:rPr>
          <w:rFonts w:ascii="Times New Roman" w:hAnsi="Times New Roman" w:cs="Times New Roman"/>
          <w:color w:val="00B050"/>
          <w:sz w:val="22"/>
          <w:szCs w:val="22"/>
        </w:rPr>
        <w:t xml:space="preserve"> </w:t>
      </w:r>
      <w:r w:rsidR="00444CAF" w:rsidRPr="005C4AE0">
        <w:rPr>
          <w:rFonts w:ascii="Times New Roman" w:hAnsi="Times New Roman" w:cs="Times New Roman"/>
          <w:sz w:val="22"/>
          <w:szCs w:val="22"/>
        </w:rPr>
        <w:t>priede</w:t>
      </w:r>
      <w:r w:rsidRPr="005C4AE0">
        <w:rPr>
          <w:rFonts w:ascii="Times New Roman" w:hAnsi="Times New Roman" w:cs="Times New Roman"/>
          <w:sz w:val="22"/>
          <w:szCs w:val="22"/>
        </w:rPr>
        <w:t>.</w:t>
      </w:r>
    </w:p>
    <w:p w14:paraId="2A9ED50E" w14:textId="33EEC592" w:rsidR="0082746E" w:rsidRPr="0082746E" w:rsidRDefault="00325243" w:rsidP="0082746E">
      <w:pPr>
        <w:pStyle w:val="Betarp"/>
        <w:ind w:firstLine="720"/>
        <w:contextualSpacing/>
        <w:jc w:val="both"/>
        <w:rPr>
          <w:rFonts w:ascii="Times New Roman" w:eastAsia="Arial" w:hAnsi="Times New Roman" w:cs="Times New Roman"/>
          <w:color w:val="333333"/>
          <w:sz w:val="22"/>
          <w:szCs w:val="22"/>
        </w:rPr>
      </w:pPr>
      <w:r w:rsidRPr="005C4AE0">
        <w:rPr>
          <w:rFonts w:ascii="Times New Roman" w:hAnsi="Times New Roman" w:cs="Times New Roman"/>
          <w:sz w:val="22"/>
          <w:szCs w:val="22"/>
        </w:rPr>
        <w:t>2.</w:t>
      </w:r>
      <w:r w:rsidR="00CD4137">
        <w:rPr>
          <w:rFonts w:ascii="Times New Roman" w:hAnsi="Times New Roman" w:cs="Times New Roman"/>
          <w:sz w:val="22"/>
          <w:szCs w:val="22"/>
        </w:rPr>
        <w:t>2</w:t>
      </w:r>
      <w:r w:rsidRPr="005C4AE0">
        <w:rPr>
          <w:rFonts w:ascii="Times New Roman" w:hAnsi="Times New Roman" w:cs="Times New Roman"/>
          <w:sz w:val="22"/>
          <w:szCs w:val="22"/>
        </w:rPr>
        <w:t>.</w:t>
      </w:r>
      <w:r w:rsidR="00E53E12" w:rsidRPr="005C4AE0">
        <w:rPr>
          <w:rFonts w:ascii="Times New Roman" w:hAnsi="Times New Roman" w:cs="Times New Roman"/>
          <w:sz w:val="22"/>
          <w:szCs w:val="22"/>
        </w:rPr>
        <w:t xml:space="preserve"> Jeigu apibūdinant pirkimo objektą techninėje specifikacijoje </w:t>
      </w:r>
      <w:r w:rsidR="007449EC">
        <w:rPr>
          <w:rFonts w:ascii="Times New Roman" w:hAnsi="Times New Roman" w:cs="Times New Roman"/>
          <w:sz w:val="22"/>
          <w:szCs w:val="22"/>
        </w:rPr>
        <w:t xml:space="preserve">ar kituose pirkimo </w:t>
      </w:r>
      <w:r w:rsidR="00E53E12" w:rsidRPr="005C4AE0">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5C4AE0">
        <w:rPr>
          <w:rFonts w:ascii="Times New Roman" w:hAnsi="Times New Roman" w:cs="Times New Roman"/>
          <w:sz w:val="22"/>
          <w:szCs w:val="22"/>
        </w:rPr>
        <w:t xml:space="preserve">turi būti </w:t>
      </w:r>
      <w:r w:rsidR="00AE7624" w:rsidRPr="005C4AE0">
        <w:rPr>
          <w:rFonts w:ascii="Times New Roman" w:hAnsi="Times New Roman" w:cs="Times New Roman"/>
          <w:sz w:val="22"/>
          <w:szCs w:val="22"/>
        </w:rPr>
        <w:t xml:space="preserve">laikoma, kad kiekviena tokia nuoroda yra pateikta su žodžiais „arba lygiavertis“. </w:t>
      </w:r>
      <w:r w:rsidR="0082746E" w:rsidRPr="0082746E">
        <w:rPr>
          <w:rFonts w:ascii="Times New Roman" w:eastAsia="Arial" w:hAnsi="Times New Roman" w:cs="Times New Roman"/>
          <w:color w:val="333333"/>
          <w:sz w:val="22"/>
          <w:szCs w:val="22"/>
        </w:rPr>
        <w:t>Lygiavertiškumą turi pagrįsti tiekėjas.</w:t>
      </w:r>
    </w:p>
    <w:p w14:paraId="36AC817D" w14:textId="22AFC4BD" w:rsidR="0082746E" w:rsidRPr="0082746E" w:rsidRDefault="00F6721E" w:rsidP="0082746E">
      <w:pPr>
        <w:pStyle w:val="Betarp"/>
        <w:ind w:firstLine="720"/>
        <w:contextualSpacing/>
        <w:jc w:val="both"/>
        <w:rPr>
          <w:rFonts w:ascii="Times New Roman" w:eastAsia="Arial" w:hAnsi="Times New Roman" w:cs="Times New Roman"/>
          <w:color w:val="333333"/>
          <w:sz w:val="22"/>
          <w:szCs w:val="22"/>
        </w:rPr>
      </w:pPr>
      <w:r w:rsidRPr="005C4AE0">
        <w:rPr>
          <w:rFonts w:ascii="Times New Roman" w:hAnsi="Times New Roman" w:cs="Times New Roman"/>
          <w:sz w:val="22"/>
          <w:szCs w:val="22"/>
        </w:rPr>
        <w:t xml:space="preserve"> </w:t>
      </w:r>
      <w:r w:rsidR="00004521" w:rsidRPr="005C4AE0">
        <w:rPr>
          <w:rFonts w:ascii="Times New Roman" w:hAnsi="Times New Roman" w:cs="Times New Roman"/>
          <w:sz w:val="22"/>
          <w:szCs w:val="22"/>
        </w:rPr>
        <w:t>2.</w:t>
      </w:r>
      <w:r w:rsidR="00CD4137">
        <w:rPr>
          <w:rFonts w:ascii="Times New Roman" w:hAnsi="Times New Roman" w:cs="Times New Roman"/>
          <w:sz w:val="22"/>
          <w:szCs w:val="22"/>
        </w:rPr>
        <w:t>3</w:t>
      </w:r>
      <w:r w:rsidR="00004521" w:rsidRPr="005C4AE0">
        <w:rPr>
          <w:rFonts w:ascii="Times New Roman" w:hAnsi="Times New Roman" w:cs="Times New Roman"/>
          <w:sz w:val="22"/>
          <w:szCs w:val="22"/>
        </w:rPr>
        <w:t>. Jeigu apibūdinant pirkimo objektą techninėje specifikacijoje</w:t>
      </w:r>
      <w:r w:rsidR="00542DBE">
        <w:rPr>
          <w:rFonts w:ascii="Times New Roman" w:hAnsi="Times New Roman" w:cs="Times New Roman"/>
          <w:sz w:val="22"/>
          <w:szCs w:val="22"/>
        </w:rPr>
        <w:t xml:space="preserve"> ar kituose pirkimo dokumentuose</w:t>
      </w:r>
      <w:r w:rsidR="00004521" w:rsidRPr="005C4AE0">
        <w:rPr>
          <w:rFonts w:ascii="Times New Roman" w:hAnsi="Times New Roman" w:cs="Times New Roman"/>
          <w:sz w:val="22"/>
          <w:szCs w:val="22"/>
        </w:rPr>
        <w:t xml:space="preserve"> nurodytas standartas</w:t>
      </w:r>
      <w:r w:rsidR="00245655" w:rsidRPr="005C4AE0">
        <w:rPr>
          <w:rFonts w:ascii="Times New Roman" w:hAnsi="Times New Roman" w:cs="Times New Roman"/>
          <w:sz w:val="22"/>
          <w:szCs w:val="22"/>
        </w:rPr>
        <w:t xml:space="preserve">, </w:t>
      </w:r>
      <w:r w:rsidR="00245655" w:rsidRPr="005C4AE0">
        <w:rPr>
          <w:rFonts w:ascii="Times New Roman" w:hAnsi="Times New Roman" w:cs="Times New Roman"/>
          <w:color w:val="000000"/>
          <w:sz w:val="22"/>
          <w:szCs w:val="22"/>
        </w:rPr>
        <w:t>techninis liudijimas ar bendrosios techninės specifikacijos</w:t>
      </w:r>
      <w:r w:rsidR="00046522" w:rsidRPr="005C4AE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4AE0">
        <w:rPr>
          <w:rFonts w:ascii="Times New Roman" w:hAnsi="Times New Roman" w:cs="Times New Roman"/>
          <w:color w:val="000000"/>
          <w:sz w:val="22"/>
          <w:szCs w:val="22"/>
        </w:rPr>
        <w:t xml:space="preserve">, </w:t>
      </w:r>
      <w:r w:rsidR="00245655" w:rsidRPr="005C4AE0">
        <w:rPr>
          <w:rFonts w:ascii="Times New Roman" w:hAnsi="Times New Roman" w:cs="Times New Roman"/>
          <w:sz w:val="22"/>
          <w:szCs w:val="22"/>
        </w:rPr>
        <w:t xml:space="preserve">turi būti laikoma, kad kiekviena tokia nuoroda yra pateikta su žodžiais „arba lygiavertis“. </w:t>
      </w:r>
      <w:r w:rsidR="0082746E" w:rsidRPr="0082746E">
        <w:rPr>
          <w:rFonts w:ascii="Times New Roman" w:eastAsia="Arial" w:hAnsi="Times New Roman" w:cs="Times New Roman"/>
          <w:color w:val="333333"/>
          <w:sz w:val="22"/>
          <w:szCs w:val="22"/>
        </w:rPr>
        <w:t>Lygiavertiškumą turi pagrįsti tiekėjas.</w:t>
      </w:r>
    </w:p>
    <w:p w14:paraId="2E38B91F" w14:textId="17C69A91" w:rsidR="00C86BC8" w:rsidRPr="005C4AE0" w:rsidRDefault="00DA06F1" w:rsidP="00E71D2B">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C86BC8" w:rsidRPr="005C4AE0">
        <w:rPr>
          <w:rFonts w:ascii="Times New Roman" w:hAnsi="Times New Roman" w:cs="Times New Roman"/>
          <w:sz w:val="22"/>
          <w:szCs w:val="22"/>
        </w:rPr>
        <w:t>2</w:t>
      </w:r>
      <w:r w:rsidR="00C86BC8" w:rsidRPr="00DA06F1">
        <w:rPr>
          <w:rFonts w:ascii="Times New Roman" w:hAnsi="Times New Roman" w:cs="Times New Roman"/>
          <w:sz w:val="22"/>
          <w:szCs w:val="22"/>
        </w:rPr>
        <w:t>.</w:t>
      </w:r>
      <w:r w:rsidR="009260F9" w:rsidRPr="00DA06F1">
        <w:rPr>
          <w:rFonts w:ascii="Times New Roman" w:hAnsi="Times New Roman" w:cs="Times New Roman"/>
          <w:sz w:val="22"/>
          <w:szCs w:val="22"/>
        </w:rPr>
        <w:t>4</w:t>
      </w:r>
      <w:r w:rsidR="00C86BC8" w:rsidRPr="005C4AE0">
        <w:rPr>
          <w:rFonts w:ascii="Times New Roman" w:hAnsi="Times New Roman" w:cs="Times New Roman"/>
          <w:sz w:val="22"/>
          <w:szCs w:val="22"/>
        </w:rPr>
        <w:t xml:space="preserve">. </w:t>
      </w:r>
      <w:r w:rsidR="00030556" w:rsidRPr="005C4AE0">
        <w:rPr>
          <w:rFonts w:ascii="Times New Roman" w:hAnsi="Times New Roman" w:cs="Times New Roman"/>
          <w:sz w:val="22"/>
          <w:szCs w:val="22"/>
        </w:rPr>
        <w:t xml:space="preserve"> </w:t>
      </w:r>
      <w:r w:rsidR="00C86BC8" w:rsidRPr="005C4AE0">
        <w:rPr>
          <w:rFonts w:ascii="Times New Roman" w:hAnsi="Times New Roman" w:cs="Times New Roman"/>
          <w:sz w:val="22"/>
          <w:szCs w:val="22"/>
        </w:rPr>
        <w:t xml:space="preserve">Prekių pristatymo terminas </w:t>
      </w:r>
      <w:r w:rsidR="004D4001">
        <w:rPr>
          <w:rFonts w:ascii="Times New Roman" w:hAnsi="Times New Roman" w:cs="Times New Roman"/>
          <w:sz w:val="22"/>
          <w:szCs w:val="22"/>
        </w:rPr>
        <w:t xml:space="preserve">– </w:t>
      </w:r>
      <w:r w:rsidR="00603EC8">
        <w:rPr>
          <w:rFonts w:ascii="Times New Roman" w:hAnsi="Times New Roman" w:cs="Times New Roman"/>
          <w:sz w:val="22"/>
          <w:szCs w:val="22"/>
        </w:rPr>
        <w:t xml:space="preserve"> </w:t>
      </w:r>
      <w:r w:rsidR="004D4001">
        <w:rPr>
          <w:rFonts w:ascii="Times New Roman" w:hAnsi="Times New Roman" w:cs="Times New Roman"/>
          <w:sz w:val="22"/>
          <w:szCs w:val="22"/>
        </w:rPr>
        <w:t>tiekėjo pasiūlyme nurodytas terminas</w:t>
      </w:r>
      <w:r w:rsidR="00603EC8">
        <w:rPr>
          <w:rFonts w:ascii="Times New Roman" w:hAnsi="Times New Roman" w:cs="Times New Roman"/>
          <w:sz w:val="22"/>
          <w:szCs w:val="22"/>
        </w:rPr>
        <w:t xml:space="preserve">, kuris </w:t>
      </w:r>
      <w:r w:rsidR="006B0145">
        <w:rPr>
          <w:rFonts w:ascii="Times New Roman" w:hAnsi="Times New Roman" w:cs="Times New Roman"/>
          <w:sz w:val="22"/>
          <w:szCs w:val="22"/>
        </w:rPr>
        <w:t xml:space="preserve">turi būti  ne </w:t>
      </w:r>
      <w:r w:rsidR="00C86BC8" w:rsidRPr="005C4AE0">
        <w:rPr>
          <w:rFonts w:ascii="Times New Roman" w:hAnsi="Times New Roman" w:cs="Times New Roman"/>
          <w:kern w:val="2"/>
          <w:sz w:val="22"/>
          <w:szCs w:val="22"/>
        </w:rPr>
        <w:t xml:space="preserve"> </w:t>
      </w:r>
      <w:r w:rsidR="00603EC8">
        <w:rPr>
          <w:rFonts w:ascii="Times New Roman" w:hAnsi="Times New Roman" w:cs="Times New Roman"/>
          <w:kern w:val="2"/>
          <w:sz w:val="22"/>
          <w:szCs w:val="22"/>
        </w:rPr>
        <w:t xml:space="preserve"> </w:t>
      </w:r>
      <w:r w:rsidR="006B0145">
        <w:rPr>
          <w:rFonts w:ascii="Times New Roman" w:hAnsi="Times New Roman" w:cs="Times New Roman"/>
          <w:kern w:val="2"/>
          <w:sz w:val="22"/>
          <w:szCs w:val="22"/>
        </w:rPr>
        <w:t xml:space="preserve">ilgesnis </w:t>
      </w:r>
      <w:r w:rsidR="00C86BC8" w:rsidRPr="005C4AE0">
        <w:rPr>
          <w:rFonts w:ascii="Times New Roman" w:hAnsi="Times New Roman" w:cs="Times New Roman"/>
          <w:kern w:val="2"/>
          <w:sz w:val="22"/>
          <w:szCs w:val="22"/>
        </w:rPr>
        <w:t xml:space="preserve">kaip </w:t>
      </w:r>
      <w:r w:rsidR="00C86BC8" w:rsidRPr="005C4AE0">
        <w:rPr>
          <w:rFonts w:ascii="Times New Roman" w:hAnsi="Times New Roman" w:cs="Times New Roman"/>
          <w:color w:val="000000" w:themeColor="text1"/>
          <w:kern w:val="2"/>
          <w:sz w:val="22"/>
          <w:szCs w:val="22"/>
        </w:rPr>
        <w:t>1</w:t>
      </w:r>
      <w:r w:rsidR="00603EC8">
        <w:rPr>
          <w:rFonts w:ascii="Times New Roman" w:hAnsi="Times New Roman" w:cs="Times New Roman"/>
          <w:color w:val="000000" w:themeColor="text1"/>
          <w:kern w:val="2"/>
          <w:sz w:val="22"/>
          <w:szCs w:val="22"/>
        </w:rPr>
        <w:t>80</w:t>
      </w:r>
      <w:r w:rsidR="00C86BC8" w:rsidRPr="005C4AE0">
        <w:rPr>
          <w:rFonts w:ascii="Times New Roman" w:hAnsi="Times New Roman" w:cs="Times New Roman"/>
          <w:color w:val="000000" w:themeColor="text1"/>
          <w:kern w:val="2"/>
          <w:sz w:val="22"/>
          <w:szCs w:val="22"/>
        </w:rPr>
        <w:t xml:space="preserve"> (</w:t>
      </w:r>
      <w:r w:rsidR="006B0145">
        <w:rPr>
          <w:rFonts w:ascii="Times New Roman" w:hAnsi="Times New Roman" w:cs="Times New Roman"/>
          <w:color w:val="000000" w:themeColor="text1"/>
          <w:kern w:val="2"/>
          <w:sz w:val="22"/>
          <w:szCs w:val="22"/>
        </w:rPr>
        <w:t>vienas šimtas aštuonias</w:t>
      </w:r>
      <w:r w:rsidR="00C86BC8" w:rsidRPr="005C4AE0">
        <w:rPr>
          <w:rFonts w:ascii="Times New Roman" w:hAnsi="Times New Roman" w:cs="Times New Roman"/>
          <w:color w:val="000000" w:themeColor="text1"/>
          <w:kern w:val="2"/>
          <w:sz w:val="22"/>
          <w:szCs w:val="22"/>
        </w:rPr>
        <w:t xml:space="preserve">dešimt) </w:t>
      </w:r>
      <w:r w:rsidR="006B0145">
        <w:rPr>
          <w:rFonts w:ascii="Times New Roman" w:hAnsi="Times New Roman" w:cs="Times New Roman"/>
          <w:color w:val="000000" w:themeColor="text1"/>
          <w:kern w:val="2"/>
          <w:sz w:val="22"/>
          <w:szCs w:val="22"/>
        </w:rPr>
        <w:t xml:space="preserve">dienų </w:t>
      </w:r>
      <w:r w:rsidR="00C86BC8" w:rsidRPr="005C4AE0">
        <w:rPr>
          <w:rFonts w:ascii="Times New Roman" w:hAnsi="Times New Roman" w:cs="Times New Roman"/>
          <w:color w:val="000000" w:themeColor="text1"/>
          <w:kern w:val="2"/>
          <w:sz w:val="22"/>
          <w:szCs w:val="22"/>
        </w:rPr>
        <w:t xml:space="preserve">  </w:t>
      </w:r>
      <w:r w:rsidR="00C86BC8" w:rsidRPr="005C4AE0">
        <w:rPr>
          <w:rFonts w:ascii="Times New Roman" w:hAnsi="Times New Roman" w:cs="Times New Roman"/>
          <w:color w:val="000000"/>
          <w:kern w:val="2"/>
          <w:sz w:val="22"/>
          <w:szCs w:val="22"/>
        </w:rPr>
        <w:t xml:space="preserve">nuo Sutarties įsigaliojimo dienos. </w:t>
      </w:r>
      <w:r w:rsidR="00800EFA">
        <w:rPr>
          <w:rFonts w:ascii="Times New Roman" w:hAnsi="Times New Roman" w:cs="Times New Roman"/>
          <w:color w:val="000000"/>
          <w:kern w:val="2"/>
          <w:sz w:val="22"/>
          <w:szCs w:val="22"/>
        </w:rPr>
        <w:t>Pristatymo t</w:t>
      </w:r>
      <w:r w:rsidR="00D5675B">
        <w:rPr>
          <w:rFonts w:ascii="Times New Roman" w:hAnsi="Times New Roman" w:cs="Times New Roman"/>
          <w:kern w:val="2"/>
          <w:sz w:val="22"/>
          <w:szCs w:val="22"/>
        </w:rPr>
        <w:t>ermin</w:t>
      </w:r>
      <w:r w:rsidR="00800EFA">
        <w:rPr>
          <w:rFonts w:ascii="Times New Roman" w:hAnsi="Times New Roman" w:cs="Times New Roman"/>
          <w:kern w:val="2"/>
          <w:sz w:val="22"/>
          <w:szCs w:val="22"/>
        </w:rPr>
        <w:t xml:space="preserve">as </w:t>
      </w:r>
      <w:r w:rsidR="00D5675B">
        <w:rPr>
          <w:rFonts w:ascii="Times New Roman" w:hAnsi="Times New Roman" w:cs="Times New Roman"/>
          <w:kern w:val="2"/>
          <w:sz w:val="22"/>
          <w:szCs w:val="22"/>
        </w:rPr>
        <w:t xml:space="preserve"> </w:t>
      </w:r>
      <w:r w:rsidR="00800EFA">
        <w:rPr>
          <w:rFonts w:ascii="Times New Roman" w:hAnsi="Times New Roman" w:cs="Times New Roman"/>
          <w:kern w:val="2"/>
          <w:sz w:val="22"/>
          <w:szCs w:val="22"/>
        </w:rPr>
        <w:t>nepratęsiamas.</w:t>
      </w:r>
    </w:p>
    <w:p w14:paraId="51229F45" w14:textId="77777777" w:rsidR="00D22226" w:rsidRPr="00621B80" w:rsidRDefault="00202323" w:rsidP="00202323">
      <w:pPr>
        <w:pStyle w:val="Antrat1"/>
        <w:spacing w:line="20" w:lineRule="atLeast"/>
        <w:contextualSpacing/>
        <w:rPr>
          <w:rFonts w:ascii="Times New Roman" w:hAnsi="Times New Roman" w:cs="Times New Roman"/>
          <w:b/>
          <w:bCs/>
          <w:sz w:val="22"/>
          <w:szCs w:val="22"/>
        </w:rPr>
      </w:pPr>
      <w:bookmarkStart w:id="6" w:name="_Toc200446024"/>
      <w:r w:rsidRPr="00621B80">
        <w:rPr>
          <w:rFonts w:ascii="Times New Roman" w:hAnsi="Times New Roman" w:cs="Times New Roman"/>
          <w:b/>
          <w:bCs/>
          <w:sz w:val="22"/>
          <w:szCs w:val="22"/>
        </w:rPr>
        <w:lastRenderedPageBreak/>
        <w:t>3.</w:t>
      </w:r>
      <w:r w:rsidR="00D24970" w:rsidRPr="00621B80">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621B80">
        <w:rPr>
          <w:rFonts w:ascii="Times New Roman" w:hAnsi="Times New Roman" w:cs="Times New Roman"/>
          <w:b/>
          <w:bCs/>
          <w:sz w:val="22"/>
          <w:szCs w:val="22"/>
        </w:rPr>
        <w:t>Susitikimai su tiekėjais</w:t>
      </w:r>
      <w:bookmarkEnd w:id="7"/>
      <w:bookmarkEnd w:id="8"/>
      <w:r w:rsidR="003B6924" w:rsidRPr="00621B80">
        <w:rPr>
          <w:rFonts w:ascii="Times New Roman" w:hAnsi="Times New Roman" w:cs="Times New Roman"/>
          <w:b/>
          <w:bCs/>
          <w:sz w:val="22"/>
          <w:szCs w:val="22"/>
        </w:rPr>
        <w:t xml:space="preserve"> ir objekto apžiūra</w:t>
      </w:r>
      <w:bookmarkEnd w:id="6"/>
      <w:bookmarkEnd w:id="9"/>
    </w:p>
    <w:p w14:paraId="3844FF12" w14:textId="77777777" w:rsidR="00B176FD" w:rsidRPr="005C4AE0" w:rsidRDefault="00862DB8" w:rsidP="00DA06F1">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iCs/>
          <w:sz w:val="22"/>
          <w:szCs w:val="22"/>
        </w:rPr>
        <w:t>3.1.</w:t>
      </w:r>
      <w:r w:rsidRPr="005C4AE0">
        <w:rPr>
          <w:rFonts w:ascii="Times New Roman" w:hAnsi="Times New Roman" w:cs="Times New Roman"/>
          <w:i/>
          <w:color w:val="FF0000"/>
          <w:sz w:val="22"/>
          <w:szCs w:val="22"/>
        </w:rPr>
        <w:t xml:space="preserve"> </w:t>
      </w:r>
      <w:r w:rsidR="00B176FD" w:rsidRPr="005C4AE0">
        <w:rPr>
          <w:rFonts w:ascii="Times New Roman" w:hAnsi="Times New Roman" w:cs="Times New Roman"/>
          <w:sz w:val="22"/>
          <w:szCs w:val="22"/>
        </w:rPr>
        <w:t xml:space="preserve">Perkančioji organizacija nerengs susitikimo su tiekėjais dėl pirkimo </w:t>
      </w:r>
      <w:r w:rsidR="004257A5" w:rsidRPr="005C4AE0">
        <w:rPr>
          <w:rFonts w:ascii="Times New Roman" w:hAnsi="Times New Roman" w:cs="Times New Roman"/>
          <w:sz w:val="22"/>
          <w:szCs w:val="22"/>
        </w:rPr>
        <w:t>sąlyg</w:t>
      </w:r>
      <w:r w:rsidR="00B176FD" w:rsidRPr="005C4AE0">
        <w:rPr>
          <w:rFonts w:ascii="Times New Roman" w:hAnsi="Times New Roman" w:cs="Times New Roman"/>
          <w:sz w:val="22"/>
          <w:szCs w:val="22"/>
        </w:rPr>
        <w:t>ų</w:t>
      </w:r>
      <w:r w:rsidR="00946722" w:rsidRPr="005C4AE0">
        <w:rPr>
          <w:rFonts w:ascii="Times New Roman" w:hAnsi="Times New Roman" w:cs="Times New Roman"/>
          <w:sz w:val="22"/>
          <w:szCs w:val="22"/>
        </w:rPr>
        <w:t xml:space="preserve"> paaiškinimo</w:t>
      </w:r>
      <w:r w:rsidR="00B176FD" w:rsidRPr="005C4AE0">
        <w:rPr>
          <w:rFonts w:ascii="Times New Roman" w:hAnsi="Times New Roman" w:cs="Times New Roman"/>
          <w:sz w:val="22"/>
          <w:szCs w:val="22"/>
        </w:rPr>
        <w:t>.</w:t>
      </w:r>
    </w:p>
    <w:p w14:paraId="49FA29AF" w14:textId="77777777" w:rsidR="00BE0587" w:rsidRPr="005C4AE0" w:rsidRDefault="00DC6AC9" w:rsidP="00DA06F1">
      <w:pPr>
        <w:pStyle w:val="Sraopastraipa"/>
        <w:spacing w:after="0" w:line="240" w:lineRule="auto"/>
        <w:ind w:left="0" w:firstLine="567"/>
        <w:contextualSpacing w:val="0"/>
        <w:jc w:val="both"/>
        <w:rPr>
          <w:rFonts w:ascii="Times New Roman" w:eastAsiaTheme="minorHAnsi" w:hAnsi="Times New Roman" w:cs="Times New Roman"/>
          <w:sz w:val="22"/>
          <w:szCs w:val="22"/>
          <w:lang w:eastAsia="en-US"/>
        </w:rPr>
      </w:pPr>
      <w:r w:rsidRPr="005C4AE0">
        <w:rPr>
          <w:rFonts w:ascii="Times New Roman" w:hAnsi="Times New Roman" w:cs="Times New Roman"/>
          <w:sz w:val="22"/>
          <w:szCs w:val="22"/>
        </w:rPr>
        <w:t xml:space="preserve">3.2.  </w:t>
      </w:r>
      <w:r w:rsidR="00BE0587" w:rsidRPr="005C4AE0">
        <w:rPr>
          <w:rFonts w:ascii="Times New Roman" w:eastAsiaTheme="minorHAnsi" w:hAnsi="Times New Roman" w:cs="Times New Roman"/>
          <w:sz w:val="22"/>
          <w:szCs w:val="22"/>
          <w:lang w:eastAsia="en-US"/>
        </w:rPr>
        <w:t>P</w:t>
      </w:r>
      <w:r w:rsidR="00BE0587" w:rsidRPr="005C4AE0">
        <w:rPr>
          <w:rFonts w:ascii="Times New Roman" w:hAnsi="Times New Roman" w:cs="Times New Roman"/>
          <w:sz w:val="22"/>
          <w:szCs w:val="22"/>
        </w:rPr>
        <w:t>erkančioji organizacija nerengs objekto apžiūros.</w:t>
      </w:r>
    </w:p>
    <w:p w14:paraId="1D1DF7BE" w14:textId="77777777" w:rsidR="00C94B9F" w:rsidRPr="00621B80"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200446025"/>
      <w:r w:rsidRPr="00621B80">
        <w:rPr>
          <w:rFonts w:ascii="Times New Roman" w:hAnsi="Times New Roman" w:cs="Times New Roman"/>
          <w:b/>
          <w:bCs/>
          <w:sz w:val="22"/>
          <w:szCs w:val="22"/>
        </w:rPr>
        <w:t xml:space="preserve">4. </w:t>
      </w:r>
      <w:r w:rsidR="00173ACB" w:rsidRPr="00621B80">
        <w:rPr>
          <w:rFonts w:ascii="Times New Roman" w:hAnsi="Times New Roman" w:cs="Times New Roman"/>
          <w:b/>
          <w:bCs/>
          <w:sz w:val="22"/>
          <w:szCs w:val="22"/>
        </w:rPr>
        <w:t>Tiekėjų pašalinimo pagrindai</w:t>
      </w:r>
      <w:bookmarkEnd w:id="10"/>
      <w:bookmarkEnd w:id="11"/>
      <w:bookmarkEnd w:id="12"/>
      <w:r w:rsidR="00975F1F" w:rsidRPr="00621B80">
        <w:rPr>
          <w:rFonts w:ascii="Times New Roman" w:hAnsi="Times New Roman" w:cs="Times New Roman"/>
          <w:b/>
          <w:bCs/>
          <w:sz w:val="22"/>
          <w:szCs w:val="22"/>
        </w:rPr>
        <w:t xml:space="preserve"> ir kvalifikacijos reikalavimai</w:t>
      </w:r>
      <w:bookmarkEnd w:id="13"/>
    </w:p>
    <w:p w14:paraId="21B5ED59" w14:textId="2E8DAE50" w:rsidR="002C5249" w:rsidRPr="005C4AE0" w:rsidRDefault="009D2F13" w:rsidP="00DA06F1">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sz w:val="22"/>
          <w:szCs w:val="22"/>
        </w:rPr>
        <w:t xml:space="preserve">4.1. </w:t>
      </w:r>
      <w:r w:rsidR="002C5249" w:rsidRPr="005C4AE0">
        <w:rPr>
          <w:rFonts w:ascii="Times New Roman" w:hAnsi="Times New Roman" w:cs="Times New Roman"/>
          <w:sz w:val="22"/>
          <w:szCs w:val="22"/>
        </w:rPr>
        <w:t>Reikalavimai dėl tiekėjo ir</w:t>
      </w:r>
      <w:bookmarkStart w:id="14" w:name="_Hlk41039660"/>
      <w:r w:rsidR="00942379" w:rsidRPr="005C4AE0">
        <w:rPr>
          <w:rFonts w:ascii="Times New Roman" w:hAnsi="Times New Roman" w:cs="Times New Roman"/>
          <w:sz w:val="22"/>
          <w:szCs w:val="22"/>
        </w:rPr>
        <w:t xml:space="preserve"> </w:t>
      </w:r>
      <w:r w:rsidR="007F34C7" w:rsidRPr="005C4AE0">
        <w:rPr>
          <w:rFonts w:ascii="Times New Roman" w:hAnsi="Times New Roman" w:cs="Times New Roman"/>
          <w:sz w:val="22"/>
          <w:szCs w:val="22"/>
        </w:rPr>
        <w:t>ūkio subjektų, kurių pajėgumais tiekėjas remiasi,</w:t>
      </w:r>
      <w:r w:rsidR="002C5249" w:rsidRPr="005C4AE0">
        <w:rPr>
          <w:rFonts w:ascii="Times New Roman" w:hAnsi="Times New Roman" w:cs="Times New Roman"/>
          <w:sz w:val="22"/>
          <w:szCs w:val="22"/>
        </w:rPr>
        <w:t xml:space="preserve"> </w:t>
      </w:r>
      <w:bookmarkEnd w:id="14"/>
      <w:r w:rsidR="002C5249" w:rsidRPr="005C4AE0">
        <w:rPr>
          <w:rFonts w:ascii="Times New Roman" w:hAnsi="Times New Roman" w:cs="Times New Roman"/>
          <w:sz w:val="22"/>
          <w:szCs w:val="22"/>
        </w:rPr>
        <w:t xml:space="preserve">pašalinimo pagrindų nebuvimo bei jų nebuvimą patvirtinantys dokumentai nurodyti </w:t>
      </w:r>
      <w:r w:rsidR="006A737F" w:rsidRPr="005C4AE0">
        <w:rPr>
          <w:rFonts w:ascii="Times New Roman" w:hAnsi="Times New Roman" w:cs="Times New Roman"/>
          <w:sz w:val="22"/>
          <w:szCs w:val="22"/>
        </w:rPr>
        <w:t xml:space="preserve">specialiųjų </w:t>
      </w:r>
      <w:r w:rsidR="006A737F" w:rsidRPr="005C4AE0">
        <w:rPr>
          <w:rFonts w:ascii="Times New Roman" w:eastAsia="Calibri" w:hAnsi="Times New Roman" w:cs="Times New Roman"/>
          <w:sz w:val="22"/>
          <w:szCs w:val="22"/>
        </w:rPr>
        <w:t>p</w:t>
      </w:r>
      <w:r w:rsidR="00551FA7" w:rsidRPr="005C4AE0">
        <w:rPr>
          <w:rFonts w:ascii="Times New Roman" w:eastAsia="Calibri" w:hAnsi="Times New Roman" w:cs="Times New Roman"/>
          <w:sz w:val="22"/>
          <w:szCs w:val="22"/>
        </w:rPr>
        <w:t xml:space="preserve">irkimo </w:t>
      </w:r>
      <w:r w:rsidR="006773B6" w:rsidRPr="005C4AE0">
        <w:rPr>
          <w:rFonts w:ascii="Times New Roman" w:eastAsia="Calibri" w:hAnsi="Times New Roman" w:cs="Times New Roman"/>
          <w:sz w:val="22"/>
          <w:szCs w:val="22"/>
        </w:rPr>
        <w:t xml:space="preserve">sąlygų </w:t>
      </w:r>
      <w:r w:rsidR="00A84B7D" w:rsidRPr="00867617">
        <w:rPr>
          <w:rFonts w:ascii="Times New Roman" w:hAnsi="Times New Roman" w:cs="Times New Roman"/>
          <w:sz w:val="22"/>
          <w:szCs w:val="22"/>
        </w:rPr>
        <w:t>3</w:t>
      </w:r>
      <w:r w:rsidR="00984B02" w:rsidRPr="005C4AE0">
        <w:rPr>
          <w:rFonts w:ascii="Times New Roman" w:hAnsi="Times New Roman" w:cs="Times New Roman"/>
          <w:sz w:val="22"/>
          <w:szCs w:val="22"/>
        </w:rPr>
        <w:t xml:space="preserve">  </w:t>
      </w:r>
      <w:r w:rsidR="006773B6" w:rsidRPr="005C4AE0">
        <w:rPr>
          <w:rFonts w:ascii="Times New Roman" w:eastAsia="Calibri" w:hAnsi="Times New Roman" w:cs="Times New Roman"/>
          <w:sz w:val="22"/>
          <w:szCs w:val="22"/>
        </w:rPr>
        <w:t>priede</w:t>
      </w:r>
      <w:r w:rsidR="002C5249" w:rsidRPr="005C4AE0">
        <w:rPr>
          <w:rFonts w:ascii="Times New Roman" w:hAnsi="Times New Roman" w:cs="Times New Roman"/>
          <w:sz w:val="22"/>
          <w:szCs w:val="22"/>
        </w:rPr>
        <w:t xml:space="preserve">. </w:t>
      </w:r>
    </w:p>
    <w:p w14:paraId="5B5F2115" w14:textId="77777777" w:rsidR="007B6F6D" w:rsidRPr="005C4AE0" w:rsidRDefault="00970624" w:rsidP="00DA06F1">
      <w:pPr>
        <w:pStyle w:val="Sraopastraipa"/>
        <w:tabs>
          <w:tab w:val="left" w:pos="851"/>
        </w:tabs>
        <w:spacing w:after="0" w:line="240" w:lineRule="auto"/>
        <w:ind w:left="0" w:firstLine="567"/>
        <w:contextualSpacing w:val="0"/>
        <w:jc w:val="both"/>
        <w:rPr>
          <w:rFonts w:ascii="Times New Roman" w:hAnsi="Times New Roman" w:cs="Times New Roman"/>
          <w:sz w:val="22"/>
          <w:szCs w:val="22"/>
          <w:highlight w:val="yellow"/>
        </w:rPr>
      </w:pPr>
      <w:r w:rsidRPr="005C4AE0">
        <w:rPr>
          <w:rFonts w:ascii="Times New Roman" w:hAnsi="Times New Roman" w:cs="Times New Roman"/>
          <w:sz w:val="22"/>
          <w:szCs w:val="22"/>
        </w:rPr>
        <w:t>4.2.</w:t>
      </w:r>
      <w:r w:rsidR="00990E9B" w:rsidRPr="005C4AE0">
        <w:rPr>
          <w:rFonts w:ascii="Times New Roman" w:hAnsi="Times New Roman" w:cs="Times New Roman"/>
          <w:sz w:val="22"/>
          <w:szCs w:val="22"/>
        </w:rPr>
        <w:t xml:space="preserve"> </w:t>
      </w:r>
      <w:r w:rsidR="00A6625B" w:rsidRPr="005C4AE0">
        <w:rPr>
          <w:rFonts w:ascii="Times New Roman" w:hAnsi="Times New Roman" w:cs="Times New Roman"/>
          <w:sz w:val="22"/>
          <w:szCs w:val="22"/>
        </w:rPr>
        <w:t xml:space="preserve">Tiekėjams kvalifikacijos reikalavimai </w:t>
      </w:r>
      <w:r w:rsidR="00800EFA">
        <w:rPr>
          <w:rFonts w:ascii="Times New Roman" w:hAnsi="Times New Roman" w:cs="Times New Roman"/>
          <w:sz w:val="22"/>
          <w:szCs w:val="22"/>
        </w:rPr>
        <w:t>nenustatomi.</w:t>
      </w:r>
    </w:p>
    <w:p w14:paraId="6B8513D8" w14:textId="7BA64659" w:rsidR="00A000BE" w:rsidRPr="00621B80"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200446026"/>
      <w:r w:rsidRPr="00621B80">
        <w:rPr>
          <w:rFonts w:ascii="Times New Roman" w:hAnsi="Times New Roman" w:cs="Times New Roman"/>
          <w:b/>
          <w:bCs/>
          <w:sz w:val="22"/>
          <w:szCs w:val="22"/>
        </w:rPr>
        <w:t>5</w:t>
      </w:r>
      <w:r w:rsidR="001E3D5A" w:rsidRPr="00621B80">
        <w:rPr>
          <w:rFonts w:ascii="Times New Roman" w:hAnsi="Times New Roman" w:cs="Times New Roman"/>
          <w:b/>
          <w:bCs/>
          <w:sz w:val="22"/>
          <w:szCs w:val="22"/>
        </w:rPr>
        <w:t>.</w:t>
      </w:r>
      <w:r w:rsidR="00DA06F1">
        <w:rPr>
          <w:rFonts w:ascii="Times New Roman" w:hAnsi="Times New Roman" w:cs="Times New Roman"/>
          <w:b/>
          <w:bCs/>
          <w:sz w:val="22"/>
          <w:szCs w:val="22"/>
        </w:rPr>
        <w:t xml:space="preserve"> </w:t>
      </w:r>
      <w:r w:rsidR="009743D3" w:rsidRPr="00621B80">
        <w:rPr>
          <w:rFonts w:ascii="Times New Roman" w:hAnsi="Times New Roman" w:cs="Times New Roman"/>
          <w:b/>
          <w:bCs/>
          <w:sz w:val="22"/>
          <w:szCs w:val="22"/>
        </w:rPr>
        <w:t>Reikalavimai, susiję su nacionaliniu saugumu</w:t>
      </w:r>
      <w:bookmarkEnd w:id="15"/>
      <w:r w:rsidR="009743D3" w:rsidRPr="00621B80">
        <w:rPr>
          <w:rFonts w:ascii="Times New Roman" w:hAnsi="Times New Roman" w:cs="Times New Roman"/>
          <w:b/>
          <w:bCs/>
          <w:sz w:val="22"/>
          <w:szCs w:val="22"/>
        </w:rPr>
        <w:t xml:space="preserve"> </w:t>
      </w:r>
    </w:p>
    <w:p w14:paraId="6B5730EA" w14:textId="77777777" w:rsidR="006141C3" w:rsidRPr="006141C3" w:rsidRDefault="006141C3" w:rsidP="006141C3">
      <w:pPr>
        <w:pStyle w:val="Sraopastraipa"/>
        <w:numPr>
          <w:ilvl w:val="1"/>
          <w:numId w:val="35"/>
        </w:numPr>
        <w:tabs>
          <w:tab w:val="left" w:pos="1276"/>
        </w:tabs>
        <w:spacing w:after="0" w:line="240" w:lineRule="auto"/>
        <w:ind w:left="0" w:firstLine="709"/>
        <w:jc w:val="both"/>
        <w:rPr>
          <w:rFonts w:ascii="Times New Roman" w:hAnsi="Times New Roman" w:cs="Times New Roman"/>
          <w:color w:val="000000" w:themeColor="text1"/>
          <w:sz w:val="22"/>
          <w:szCs w:val="22"/>
        </w:rPr>
      </w:pPr>
      <w:r w:rsidRPr="006141C3">
        <w:rPr>
          <w:rFonts w:ascii="Times New Roman" w:hAnsi="Times New Roman" w:cs="Times New Roman"/>
          <w:color w:val="000000" w:themeColor="text1"/>
          <w:sz w:val="22"/>
          <w:szCs w:val="22"/>
        </w:rPr>
        <w:t>Perkantysis subjektas, vadovaudamasis VPĮ 45 straipsnio 2</w:t>
      </w:r>
      <w:r w:rsidRPr="006141C3">
        <w:rPr>
          <w:rFonts w:ascii="Times New Roman" w:hAnsi="Times New Roman" w:cs="Times New Roman"/>
          <w:color w:val="000000" w:themeColor="text1"/>
          <w:sz w:val="22"/>
          <w:szCs w:val="22"/>
          <w:vertAlign w:val="superscript"/>
        </w:rPr>
        <w:t>1</w:t>
      </w:r>
      <w:r w:rsidRPr="006141C3">
        <w:rPr>
          <w:rFonts w:ascii="Times New Roman" w:hAnsi="Times New Roman" w:cs="Times New Roman"/>
          <w:color w:val="000000" w:themeColor="text1"/>
          <w:sz w:val="22"/>
          <w:szCs w:val="22"/>
        </w:rPr>
        <w:t xml:space="preserve"> dalies nuostatomis atmes tiekėjo pasiūlymą, jeigu bus tenkinama bent viena iš toliau nurodytų sąlygų:</w:t>
      </w:r>
    </w:p>
    <w:p w14:paraId="0AFC6D22" w14:textId="77777777" w:rsidR="006141C3" w:rsidRPr="006141C3" w:rsidRDefault="006141C3" w:rsidP="006141C3">
      <w:pPr>
        <w:pStyle w:val="Sraopastraipa"/>
        <w:tabs>
          <w:tab w:val="left" w:pos="1276"/>
        </w:tabs>
        <w:spacing w:after="0" w:line="240" w:lineRule="auto"/>
        <w:ind w:left="0" w:firstLine="709"/>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 xml:space="preserve">5.1.1. </w:t>
      </w:r>
      <w:r w:rsidRPr="006141C3">
        <w:rPr>
          <w:rFonts w:ascii="Times New Roman" w:hAnsi="Times New Roman" w:cs="Times New Roman"/>
          <w:color w:val="000000"/>
          <w:sz w:val="22"/>
          <w:szCs w:val="22"/>
        </w:rPr>
        <w:t>tiekėjas, jo subtiekėjas, ūkio subjektai, kurių pajėgumais remiamasi ar juos kontroliuojantys asmenys yra juridiniai asmenys, registruoti VPĮ 92 straipsnio 15 dalyje numatytame sąraše nurodytose valstybėse ar teritorijose;</w:t>
      </w:r>
    </w:p>
    <w:p w14:paraId="10F36907" w14:textId="77777777" w:rsidR="006141C3" w:rsidRPr="006141C3" w:rsidRDefault="006141C3" w:rsidP="003B72FA">
      <w:pPr>
        <w:pStyle w:val="Sraopastraipa"/>
        <w:numPr>
          <w:ilvl w:val="2"/>
          <w:numId w:val="36"/>
        </w:numPr>
        <w:tabs>
          <w:tab w:val="left" w:pos="1276"/>
        </w:tabs>
        <w:spacing w:after="0" w:line="240" w:lineRule="auto"/>
        <w:ind w:left="0" w:firstLine="708"/>
        <w:jc w:val="both"/>
        <w:rPr>
          <w:rFonts w:ascii="Times New Roman" w:hAnsi="Times New Roman" w:cs="Times New Roman"/>
          <w:color w:val="000000" w:themeColor="text1"/>
          <w:sz w:val="22"/>
          <w:szCs w:val="22"/>
        </w:rPr>
      </w:pPr>
      <w:r w:rsidRPr="006141C3">
        <w:rPr>
          <w:rFonts w:ascii="Times New Roman" w:hAnsi="Times New Roman" w:cs="Times New Roman"/>
          <w:color w:val="000000"/>
          <w:sz w:val="22"/>
          <w:szCs w:val="22"/>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6510E371" w14:textId="77777777" w:rsidR="006141C3" w:rsidRPr="003B72FA" w:rsidRDefault="006141C3" w:rsidP="003B72FA">
      <w:pPr>
        <w:pStyle w:val="Sraopastraipa"/>
        <w:numPr>
          <w:ilvl w:val="2"/>
          <w:numId w:val="36"/>
        </w:numPr>
        <w:tabs>
          <w:tab w:val="left" w:pos="1276"/>
        </w:tabs>
        <w:spacing w:after="0" w:line="240" w:lineRule="auto"/>
        <w:ind w:left="0" w:firstLine="708"/>
        <w:jc w:val="both"/>
        <w:rPr>
          <w:rFonts w:ascii="Times New Roman" w:hAnsi="Times New Roman" w:cs="Times New Roman"/>
          <w:color w:val="000000"/>
          <w:sz w:val="22"/>
          <w:szCs w:val="22"/>
        </w:rPr>
      </w:pPr>
      <w:r w:rsidRPr="003B72FA">
        <w:rPr>
          <w:rFonts w:ascii="Times New Roman" w:hAnsi="Times New Roman" w:cs="Times New Roman"/>
          <w:color w:val="000000"/>
          <w:sz w:val="22"/>
          <w:szCs w:val="22"/>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3F26534" w14:textId="77777777" w:rsidR="006141C3" w:rsidRPr="006141C3" w:rsidRDefault="006141C3" w:rsidP="003C1B39">
      <w:pPr>
        <w:pStyle w:val="Sraopastraipa"/>
        <w:numPr>
          <w:ilvl w:val="1"/>
          <w:numId w:val="36"/>
        </w:numPr>
        <w:tabs>
          <w:tab w:val="left" w:pos="1134"/>
        </w:tabs>
        <w:spacing w:after="0" w:line="240" w:lineRule="auto"/>
        <w:ind w:left="0" w:firstLine="709"/>
        <w:jc w:val="both"/>
        <w:rPr>
          <w:rFonts w:ascii="Times New Roman" w:hAnsi="Times New Roman" w:cs="Times New Roman"/>
          <w:color w:val="000000" w:themeColor="text1"/>
          <w:sz w:val="22"/>
          <w:szCs w:val="22"/>
        </w:rPr>
      </w:pPr>
      <w:r w:rsidRPr="006141C3">
        <w:rPr>
          <w:rFonts w:ascii="Times New Roman" w:hAnsi="Times New Roman" w:cs="Times New Roman"/>
          <w:iCs/>
          <w:sz w:val="22"/>
          <w:szCs w:val="22"/>
        </w:rPr>
        <w:t>Dėl VPĮ 45 straipsnio 2</w:t>
      </w:r>
      <w:r w:rsidRPr="006141C3">
        <w:rPr>
          <w:rFonts w:ascii="Times New Roman" w:hAnsi="Times New Roman" w:cs="Times New Roman"/>
          <w:iCs/>
          <w:sz w:val="22"/>
          <w:szCs w:val="22"/>
          <w:vertAlign w:val="superscript"/>
        </w:rPr>
        <w:t>1</w:t>
      </w:r>
      <w:r w:rsidRPr="006141C3">
        <w:rPr>
          <w:rFonts w:ascii="Times New Roman" w:hAnsi="Times New Roman" w:cs="Times New Roman"/>
          <w:iCs/>
          <w:sz w:val="22"/>
          <w:szCs w:val="22"/>
        </w:rPr>
        <w:t xml:space="preserve"> dalies 1, 2 ir 6 punktuose (šių sąlygų 5.1.1 – 5.1.3 punktuose) nurodytų sąlygų nebuvimo Tiekėjas kartu su pasiūlymu turi pateikti paties T</w:t>
      </w:r>
      <w:r w:rsidRPr="006141C3">
        <w:rPr>
          <w:rFonts w:ascii="Times New Roman" w:hAnsi="Times New Roman" w:cs="Times New Roman"/>
          <w:color w:val="000000"/>
          <w:sz w:val="22"/>
          <w:szCs w:val="22"/>
        </w:rPr>
        <w:t>iekėjo, ūkio subjektų grupės kiekvieno nario (jeigu pasiūlymą teikia ūkio subjektų grupė), subtiekėjo (-ų), ūkio subjekto (-ų), kurio (-</w:t>
      </w:r>
      <w:proofErr w:type="spellStart"/>
      <w:r w:rsidRPr="006141C3">
        <w:rPr>
          <w:rFonts w:ascii="Times New Roman" w:hAnsi="Times New Roman" w:cs="Times New Roman"/>
          <w:color w:val="000000"/>
          <w:sz w:val="22"/>
          <w:szCs w:val="22"/>
        </w:rPr>
        <w:t>ių</w:t>
      </w:r>
      <w:proofErr w:type="spellEnd"/>
      <w:r w:rsidRPr="006141C3">
        <w:rPr>
          <w:rFonts w:ascii="Times New Roman" w:hAnsi="Times New Roman" w:cs="Times New Roman"/>
          <w:color w:val="000000"/>
          <w:sz w:val="22"/>
          <w:szCs w:val="22"/>
        </w:rPr>
        <w:t>) pajėgumais remiamasi,</w:t>
      </w:r>
      <w:r w:rsidRPr="006141C3">
        <w:rPr>
          <w:rFonts w:ascii="Times New Roman" w:hAnsi="Times New Roman" w:cs="Times New Roman"/>
          <w:iCs/>
          <w:sz w:val="22"/>
          <w:szCs w:val="22"/>
        </w:rPr>
        <w:t xml:space="preserve"> atitikties deklaracijas. Deklaracijos dėl atitikties VPĮ 45 straipsnio 2¹ dalies nuostatoms forma yra pateikta specialiųjų pirkimo sąlygų </w:t>
      </w:r>
      <w:r w:rsidR="0042216F">
        <w:rPr>
          <w:rFonts w:ascii="Times New Roman" w:hAnsi="Times New Roman" w:cs="Times New Roman"/>
          <w:iCs/>
          <w:sz w:val="22"/>
          <w:szCs w:val="22"/>
        </w:rPr>
        <w:t>7</w:t>
      </w:r>
      <w:r w:rsidRPr="006141C3">
        <w:rPr>
          <w:rFonts w:ascii="Times New Roman" w:hAnsi="Times New Roman" w:cs="Times New Roman"/>
          <w:iCs/>
          <w:sz w:val="22"/>
          <w:szCs w:val="22"/>
        </w:rPr>
        <w:t xml:space="preserve"> priede</w:t>
      </w:r>
      <w:r w:rsidRPr="006141C3">
        <w:rPr>
          <w:rFonts w:ascii="Times New Roman" w:hAnsi="Times New Roman" w:cs="Times New Roman"/>
          <w:color w:val="000000" w:themeColor="text1"/>
          <w:sz w:val="22"/>
          <w:szCs w:val="22"/>
        </w:rPr>
        <w:t>.</w:t>
      </w:r>
    </w:p>
    <w:p w14:paraId="15215F19" w14:textId="77777777" w:rsidR="006141C3" w:rsidRPr="006141C3" w:rsidRDefault="006141C3" w:rsidP="003B72FA">
      <w:pPr>
        <w:pStyle w:val="Sraopastraipa"/>
        <w:numPr>
          <w:ilvl w:val="1"/>
          <w:numId w:val="36"/>
        </w:numPr>
        <w:tabs>
          <w:tab w:val="left" w:pos="1134"/>
        </w:tabs>
        <w:spacing w:after="0" w:line="240" w:lineRule="auto"/>
        <w:ind w:left="0" w:firstLine="709"/>
        <w:jc w:val="both"/>
        <w:rPr>
          <w:rFonts w:ascii="Times New Roman" w:hAnsi="Times New Roman" w:cs="Times New Roman"/>
          <w:sz w:val="22"/>
          <w:szCs w:val="22"/>
        </w:rPr>
      </w:pPr>
      <w:r w:rsidRPr="006141C3">
        <w:rPr>
          <w:rFonts w:ascii="Times New Roman" w:hAnsi="Times New Roman" w:cs="Times New Roman"/>
          <w:iCs/>
          <w:sz w:val="22"/>
          <w:szCs w:val="22"/>
        </w:rPr>
        <w:t>Pirkimo vykdytoju</w:t>
      </w:r>
      <w:r w:rsidRPr="006141C3">
        <w:rPr>
          <w:rFonts w:ascii="Times New Roman" w:hAnsi="Times New Roman" w:cs="Times New Roman"/>
          <w:b/>
          <w:bCs/>
          <w:iCs/>
          <w:sz w:val="22"/>
          <w:szCs w:val="22"/>
        </w:rPr>
        <w:t>i</w:t>
      </w:r>
      <w:r w:rsidRPr="006141C3">
        <w:rPr>
          <w:rFonts w:ascii="Times New Roman" w:hAnsi="Times New Roman" w:cs="Times New Roman"/>
          <w:sz w:val="22"/>
          <w:szCs w:val="22"/>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w:t>
      </w:r>
      <w:r w:rsidRPr="006141C3">
        <w:rPr>
          <w:rFonts w:ascii="Times New Roman" w:hAnsi="Times New Roman" w:cs="Times New Roman"/>
          <w:b/>
          <w:bCs/>
          <w:sz w:val="22"/>
          <w:szCs w:val="22"/>
        </w:rPr>
        <w:t>kitus Pirkimo vykdytojui</w:t>
      </w:r>
      <w:r w:rsidRPr="006141C3">
        <w:rPr>
          <w:rFonts w:ascii="Times New Roman" w:hAnsi="Times New Roman" w:cs="Times New Roman"/>
          <w:sz w:val="22"/>
          <w:szCs w:val="22"/>
        </w:rPr>
        <w:t xml:space="preserve"> priimtinus dokumentus. Tokių dokumentų Perkantysis subjektas gali prašyti bet kuriuo pirkimo procedūros metu, jeigu tai būtina siekiant užtikrinti tinkamą pirkimo procedūros atlikimą.</w:t>
      </w:r>
    </w:p>
    <w:p w14:paraId="3C4A0871" w14:textId="77777777" w:rsidR="00DC0F7E" w:rsidRPr="005C4AE0" w:rsidRDefault="00DC0F7E" w:rsidP="00726E9F">
      <w:pPr>
        <w:pStyle w:val="Sraopastraipa"/>
        <w:spacing w:after="0" w:line="240" w:lineRule="auto"/>
        <w:ind w:left="0" w:firstLine="567"/>
        <w:jc w:val="both"/>
        <w:rPr>
          <w:rFonts w:ascii="Times New Roman" w:hAnsi="Times New Roman" w:cs="Times New Roman"/>
          <w:sz w:val="22"/>
          <w:szCs w:val="22"/>
        </w:rPr>
      </w:pPr>
    </w:p>
    <w:p w14:paraId="7F32A007" w14:textId="77777777" w:rsidR="00AF62E6" w:rsidRPr="00621B80" w:rsidRDefault="00245E8F" w:rsidP="00142AB7">
      <w:pPr>
        <w:pStyle w:val="Antrat1"/>
        <w:spacing w:line="20" w:lineRule="atLeast"/>
        <w:contextualSpacing/>
        <w:rPr>
          <w:rFonts w:ascii="Times New Roman" w:hAnsi="Times New Roman" w:cs="Times New Roman"/>
          <w:b/>
          <w:bCs/>
          <w:sz w:val="22"/>
          <w:szCs w:val="22"/>
        </w:rPr>
      </w:pPr>
      <w:bookmarkStart w:id="16" w:name="_Ref39666794"/>
      <w:bookmarkStart w:id="17" w:name="_Ref39666796"/>
      <w:bookmarkStart w:id="18" w:name="_Toc200446027"/>
      <w:r w:rsidRPr="00621B80">
        <w:rPr>
          <w:rFonts w:ascii="Times New Roman" w:hAnsi="Times New Roman" w:cs="Times New Roman"/>
          <w:b/>
          <w:bCs/>
          <w:sz w:val="22"/>
          <w:szCs w:val="22"/>
        </w:rPr>
        <w:t>6</w:t>
      </w:r>
      <w:r w:rsidR="0005396D" w:rsidRPr="00621B80">
        <w:rPr>
          <w:rFonts w:ascii="Times New Roman" w:hAnsi="Times New Roman" w:cs="Times New Roman"/>
          <w:b/>
          <w:bCs/>
          <w:sz w:val="22"/>
          <w:szCs w:val="22"/>
        </w:rPr>
        <w:t xml:space="preserve">. </w:t>
      </w:r>
      <w:r w:rsidR="00220588" w:rsidRPr="00621B80">
        <w:rPr>
          <w:rFonts w:ascii="Times New Roman" w:hAnsi="Times New Roman" w:cs="Times New Roman"/>
          <w:b/>
          <w:bCs/>
          <w:sz w:val="22"/>
          <w:szCs w:val="22"/>
        </w:rPr>
        <w:t>Specialieji r</w:t>
      </w:r>
      <w:r w:rsidR="00DF58E2" w:rsidRPr="00621B80">
        <w:rPr>
          <w:rFonts w:ascii="Times New Roman" w:hAnsi="Times New Roman" w:cs="Times New Roman"/>
          <w:b/>
          <w:bCs/>
          <w:sz w:val="22"/>
          <w:szCs w:val="22"/>
        </w:rPr>
        <w:t>eikalavimai pasiūlymų rengimui ir pateikimui</w:t>
      </w:r>
      <w:bookmarkEnd w:id="16"/>
      <w:bookmarkEnd w:id="17"/>
      <w:bookmarkEnd w:id="18"/>
    </w:p>
    <w:p w14:paraId="54322999" w14:textId="77777777" w:rsidR="00FF12F1" w:rsidRPr="005C4AE0"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tiekėjo pasirašytas </w:t>
      </w:r>
      <w:r w:rsidR="005A195F" w:rsidRPr="005C4AE0">
        <w:rPr>
          <w:rFonts w:ascii="Times New Roman" w:hAnsi="Times New Roman" w:cs="Times New Roman"/>
          <w:sz w:val="22"/>
          <w:szCs w:val="22"/>
        </w:rPr>
        <w:t>p</w:t>
      </w:r>
      <w:r w:rsidRPr="005C4AE0">
        <w:rPr>
          <w:rFonts w:ascii="Times New Roman" w:hAnsi="Times New Roman" w:cs="Times New Roman"/>
          <w:sz w:val="22"/>
          <w:szCs w:val="22"/>
        </w:rPr>
        <w:t xml:space="preserve">asiūlymas, parengtas pagal </w:t>
      </w:r>
      <w:r w:rsidR="007C1C57"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476F8C" w:rsidRPr="005C4AE0">
        <w:rPr>
          <w:rFonts w:ascii="Times New Roman" w:hAnsi="Times New Roman" w:cs="Times New Roman"/>
          <w:sz w:val="22"/>
          <w:szCs w:val="22"/>
        </w:rPr>
        <w:t>sąlygų</w:t>
      </w:r>
      <w:r w:rsidR="00DE5F20" w:rsidRPr="005C4AE0">
        <w:rPr>
          <w:rFonts w:ascii="Times New Roman" w:hAnsi="Times New Roman" w:cs="Times New Roman"/>
          <w:sz w:val="22"/>
          <w:szCs w:val="22"/>
        </w:rPr>
        <w:t xml:space="preserve"> </w:t>
      </w:r>
      <w:r w:rsidR="00CC02BD" w:rsidRPr="00A33FC2">
        <w:rPr>
          <w:rFonts w:ascii="Times New Roman" w:hAnsi="Times New Roman" w:cs="Times New Roman"/>
          <w:sz w:val="22"/>
          <w:szCs w:val="22"/>
          <w:shd w:val="clear" w:color="auto" w:fill="FFFFFF"/>
        </w:rPr>
        <w:t>6</w:t>
      </w:r>
      <w:r w:rsidR="00CC02BD" w:rsidRPr="005C4AE0">
        <w:rPr>
          <w:rFonts w:ascii="Times New Roman" w:hAnsi="Times New Roman" w:cs="Times New Roman"/>
          <w:sz w:val="22"/>
          <w:szCs w:val="22"/>
          <w:shd w:val="clear" w:color="auto" w:fill="FFFFFF"/>
        </w:rPr>
        <w:t xml:space="preserve"> </w:t>
      </w:r>
      <w:r w:rsidR="00DE5F20" w:rsidRPr="005C4AE0">
        <w:rPr>
          <w:rFonts w:ascii="Times New Roman" w:hAnsi="Times New Roman" w:cs="Times New Roman"/>
          <w:sz w:val="22"/>
          <w:szCs w:val="22"/>
          <w:shd w:val="clear" w:color="auto" w:fill="FFFFFF"/>
        </w:rPr>
        <w:t xml:space="preserve"> </w:t>
      </w:r>
      <w:r w:rsidR="00476F8C" w:rsidRPr="005C4AE0">
        <w:rPr>
          <w:rFonts w:ascii="Times New Roman" w:hAnsi="Times New Roman" w:cs="Times New Roman"/>
          <w:sz w:val="22"/>
          <w:szCs w:val="22"/>
        </w:rPr>
        <w:t xml:space="preserve">priede </w:t>
      </w:r>
      <w:r w:rsidRPr="005C4AE0">
        <w:rPr>
          <w:rFonts w:ascii="Times New Roman" w:hAnsi="Times New Roman" w:cs="Times New Roman"/>
          <w:sz w:val="22"/>
          <w:szCs w:val="22"/>
        </w:rPr>
        <w:t xml:space="preserve">pateiktą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asiūlymo formą.</w:t>
      </w:r>
    </w:p>
    <w:p w14:paraId="2372B291" w14:textId="77777777" w:rsidR="009C1155" w:rsidRPr="005C4AE0"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užpildytas EBVPD (specialiųjų pirkimo sąlygų </w:t>
      </w:r>
      <w:r w:rsidR="00675651">
        <w:rPr>
          <w:rFonts w:ascii="Times New Roman" w:hAnsi="Times New Roman" w:cs="Times New Roman"/>
          <w:sz w:val="22"/>
          <w:szCs w:val="22"/>
        </w:rPr>
        <w:t>4</w:t>
      </w:r>
      <w:r w:rsidR="00A02F02" w:rsidRPr="005C4AE0">
        <w:rPr>
          <w:rFonts w:ascii="Times New Roman" w:hAnsi="Times New Roman" w:cs="Times New Roman"/>
          <w:sz w:val="22"/>
          <w:szCs w:val="22"/>
        </w:rPr>
        <w:t xml:space="preserve"> </w:t>
      </w:r>
      <w:r w:rsidRPr="005C4AE0">
        <w:rPr>
          <w:rFonts w:ascii="Times New Roman" w:hAnsi="Times New Roman" w:cs="Times New Roman"/>
          <w:color w:val="00B050"/>
          <w:sz w:val="22"/>
          <w:szCs w:val="22"/>
        </w:rPr>
        <w:t xml:space="preserve"> </w:t>
      </w:r>
      <w:r w:rsidRPr="005C4AE0">
        <w:rPr>
          <w:rFonts w:ascii="Times New Roman" w:hAnsi="Times New Roman" w:cs="Times New Roman"/>
          <w:sz w:val="22"/>
          <w:szCs w:val="22"/>
        </w:rPr>
        <w:t xml:space="preserve">priedas). Pasirašydamas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asiūlymą, tiekėjas patvirtina ir EBVPD tikrumą;</w:t>
      </w:r>
    </w:p>
    <w:p w14:paraId="0239324E" w14:textId="77777777" w:rsidR="007C1C57" w:rsidRPr="005C4AE0"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jungtinės veiklos sutarties kopija (jeigu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irkime dalyvauja ūkio subjektų grupė jungtinės veiklos sutarties pagrindu)</w:t>
      </w:r>
      <w:r w:rsidR="007C1C57" w:rsidRPr="005C4AE0">
        <w:rPr>
          <w:rFonts w:ascii="Times New Roman" w:hAnsi="Times New Roman" w:cs="Times New Roman"/>
          <w:sz w:val="22"/>
          <w:szCs w:val="22"/>
        </w:rPr>
        <w:t>;</w:t>
      </w:r>
    </w:p>
    <w:p w14:paraId="674B94B4" w14:textId="77777777" w:rsidR="006D0EC0" w:rsidRPr="005C4AE0"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dokumentas, patvirtinantis, kad asmuo, kuris pasirašė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asiūlymą (jei jis ne tiekėjo vadovas), turėjo teisę jį pasirašyti;</w:t>
      </w:r>
    </w:p>
    <w:p w14:paraId="5994AA56" w14:textId="77777777" w:rsidR="006D0EC0" w:rsidRPr="005C4AE0" w:rsidRDefault="0046780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5C4AE0">
        <w:rPr>
          <w:rFonts w:ascii="Times New Roman" w:hAnsi="Times New Roman" w:cs="Times New Roman"/>
          <w:sz w:val="22"/>
          <w:szCs w:val="22"/>
        </w:rPr>
        <w:lastRenderedPageBreak/>
        <w:t>Tiekėjo deklaracija</w:t>
      </w:r>
      <w:r w:rsidR="00170A38" w:rsidRPr="005C4AE0">
        <w:rPr>
          <w:rFonts w:ascii="Times New Roman" w:hAnsi="Times New Roman" w:cs="Times New Roman"/>
          <w:sz w:val="22"/>
          <w:szCs w:val="22"/>
        </w:rPr>
        <w:t xml:space="preserve"> dėl atitikties </w:t>
      </w:r>
      <w:r w:rsidR="00675651">
        <w:rPr>
          <w:rFonts w:ascii="Times New Roman" w:hAnsi="Times New Roman" w:cs="Times New Roman"/>
          <w:sz w:val="22"/>
          <w:szCs w:val="22"/>
        </w:rPr>
        <w:t>VPĮ 45</w:t>
      </w:r>
      <w:r w:rsidR="006D5033">
        <w:rPr>
          <w:rFonts w:ascii="Times New Roman" w:hAnsi="Times New Roman" w:cs="Times New Roman"/>
          <w:sz w:val="22"/>
          <w:szCs w:val="22"/>
        </w:rPr>
        <w:t xml:space="preserve"> str. 2</w:t>
      </w:r>
      <w:r w:rsidR="006D5033">
        <w:rPr>
          <w:rFonts w:ascii="Times New Roman" w:hAnsi="Times New Roman" w:cs="Times New Roman"/>
          <w:sz w:val="22"/>
          <w:szCs w:val="22"/>
          <w:vertAlign w:val="superscript"/>
        </w:rPr>
        <w:t>1</w:t>
      </w:r>
      <w:r w:rsidR="006D5033">
        <w:rPr>
          <w:rFonts w:ascii="Times New Roman" w:hAnsi="Times New Roman" w:cs="Times New Roman"/>
          <w:sz w:val="22"/>
          <w:szCs w:val="22"/>
        </w:rPr>
        <w:t xml:space="preserve"> dalies</w:t>
      </w:r>
      <w:r w:rsidR="00170A38" w:rsidRPr="005C4AE0">
        <w:rPr>
          <w:rFonts w:ascii="Times New Roman" w:hAnsi="Times New Roman" w:cs="Times New Roman"/>
          <w:sz w:val="22"/>
          <w:szCs w:val="22"/>
        </w:rPr>
        <w:t xml:space="preserve"> (</w:t>
      </w:r>
      <w:r w:rsidR="006D5033">
        <w:rPr>
          <w:rFonts w:ascii="Times New Roman" w:hAnsi="Times New Roman" w:cs="Times New Roman"/>
          <w:sz w:val="22"/>
          <w:szCs w:val="22"/>
        </w:rPr>
        <w:t>7</w:t>
      </w:r>
      <w:r w:rsidR="00170A38" w:rsidRPr="005C4AE0">
        <w:rPr>
          <w:rFonts w:ascii="Times New Roman" w:hAnsi="Times New Roman" w:cs="Times New Roman"/>
          <w:sz w:val="22"/>
          <w:szCs w:val="22"/>
        </w:rPr>
        <w:t xml:space="preserve"> Prieda</w:t>
      </w:r>
      <w:r w:rsidR="006D5033">
        <w:rPr>
          <w:rFonts w:ascii="Times New Roman" w:hAnsi="Times New Roman" w:cs="Times New Roman"/>
          <w:sz w:val="22"/>
          <w:szCs w:val="22"/>
        </w:rPr>
        <w:t>s</w:t>
      </w:r>
      <w:r w:rsidR="006D0EC0" w:rsidRPr="005C4AE0">
        <w:rPr>
          <w:rFonts w:ascii="Times New Roman" w:hAnsi="Times New Roman" w:cs="Times New Roman"/>
          <w:sz w:val="22"/>
          <w:szCs w:val="22"/>
        </w:rPr>
        <w:t>);</w:t>
      </w:r>
    </w:p>
    <w:p w14:paraId="37579A22" w14:textId="77777777"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6C0CB9D" w14:textId="77777777"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irkime;</w:t>
      </w:r>
    </w:p>
    <w:p w14:paraId="1D5027E5" w14:textId="77777777" w:rsidR="00127AB6" w:rsidRPr="005C4AE0" w:rsidRDefault="00127AB6" w:rsidP="004E45AF">
      <w:pPr>
        <w:pStyle w:val="Sraopastraipa"/>
        <w:widowControl w:val="0"/>
        <w:numPr>
          <w:ilvl w:val="2"/>
          <w:numId w:val="8"/>
        </w:numPr>
        <w:tabs>
          <w:tab w:val="left" w:pos="1276"/>
        </w:tabs>
        <w:spacing w:after="0" w:line="240" w:lineRule="auto"/>
        <w:ind w:hanging="1431"/>
        <w:jc w:val="both"/>
        <w:rPr>
          <w:rFonts w:ascii="Times New Roman" w:hAnsi="Times New Roman" w:cs="Times New Roman"/>
          <w:sz w:val="22"/>
          <w:szCs w:val="22"/>
          <w:u w:val="single"/>
        </w:rPr>
      </w:pPr>
      <w:r w:rsidRPr="005C4AE0">
        <w:rPr>
          <w:rFonts w:ascii="Times New Roman" w:hAnsi="Times New Roman" w:cs="Times New Roman"/>
          <w:sz w:val="22"/>
          <w:szCs w:val="22"/>
        </w:rPr>
        <w:t>kiti šiose pirkimo sąlygose reikalaujami dokumentai</w:t>
      </w:r>
      <w:r w:rsidRPr="005C4AE0">
        <w:rPr>
          <w:rFonts w:ascii="Times New Roman" w:hAnsi="Times New Roman" w:cs="Times New Roman"/>
          <w:i/>
          <w:iCs/>
          <w:sz w:val="22"/>
          <w:szCs w:val="22"/>
        </w:rPr>
        <w:t>.</w:t>
      </w:r>
    </w:p>
    <w:p w14:paraId="27173836" w14:textId="77777777" w:rsidR="006764B7" w:rsidRPr="006764B7" w:rsidRDefault="00C7179F" w:rsidP="006764B7">
      <w:pPr>
        <w:spacing w:after="0" w:line="240" w:lineRule="auto"/>
        <w:ind w:firstLine="709"/>
        <w:jc w:val="both"/>
        <w:rPr>
          <w:rFonts w:ascii="Times New Roman" w:hAnsi="Times New Roman" w:cs="Times New Roman"/>
          <w:sz w:val="22"/>
          <w:szCs w:val="22"/>
        </w:rPr>
      </w:pPr>
      <w:r w:rsidRPr="005C4AE0">
        <w:rPr>
          <w:rFonts w:ascii="Times New Roman" w:hAnsi="Times New Roman" w:cs="Times New Roman"/>
          <w:sz w:val="22"/>
          <w:szCs w:val="22"/>
        </w:rPr>
        <w:t>6.2</w:t>
      </w:r>
      <w:r w:rsidR="00EE3480" w:rsidRPr="005C4AE0">
        <w:rPr>
          <w:rFonts w:ascii="Times New Roman" w:hAnsi="Times New Roman" w:cs="Times New Roman"/>
          <w:sz w:val="22"/>
          <w:szCs w:val="22"/>
        </w:rPr>
        <w:t>.</w:t>
      </w:r>
      <w:r w:rsidR="00142997">
        <w:rPr>
          <w:rFonts w:ascii="Times New Roman" w:hAnsi="Times New Roman" w:cs="Times New Roman"/>
          <w:sz w:val="22"/>
          <w:szCs w:val="22"/>
        </w:rPr>
        <w:t xml:space="preserve"> </w:t>
      </w:r>
      <w:r w:rsidR="001865A2">
        <w:rPr>
          <w:rFonts w:ascii="Times New Roman" w:hAnsi="Times New Roman" w:cs="Times New Roman"/>
          <w:sz w:val="22"/>
          <w:szCs w:val="22"/>
        </w:rPr>
        <w:t xml:space="preserve"> pasiūlymas </w:t>
      </w:r>
      <w:r w:rsidR="006764B7" w:rsidRPr="006764B7">
        <w:rPr>
          <w:rFonts w:ascii="Times New Roman" w:eastAsia="Calibri" w:hAnsi="Times New Roman" w:cs="Times New Roman"/>
          <w:sz w:val="22"/>
          <w:szCs w:val="22"/>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6764B7" w:rsidRPr="006764B7">
        <w:rPr>
          <w:rFonts w:ascii="Times New Roman" w:hAnsi="Times New Roman" w:cs="Times New Roman"/>
          <w:sz w:val="22"/>
          <w:szCs w:val="22"/>
        </w:rPr>
        <w:t>Perkančiajai organizacijai kilus abejonių dėl dokumentų tikrumo, ji turi teisę reikalauti pateikti dokumentų originalus.</w:t>
      </w:r>
      <w:r w:rsidR="006764B7" w:rsidRPr="006764B7">
        <w:rPr>
          <w:rFonts w:ascii="Times New Roman" w:eastAsia="Calibri" w:hAnsi="Times New Roman" w:cs="Times New Roman"/>
          <w:sz w:val="22"/>
          <w:szCs w:val="22"/>
        </w:rPr>
        <w:t xml:space="preserve"> Gali būti:</w:t>
      </w:r>
    </w:p>
    <w:p w14:paraId="40D4360D" w14:textId="77777777" w:rsidR="006764B7" w:rsidRPr="006764B7" w:rsidRDefault="006764B7" w:rsidP="006764B7">
      <w:pPr>
        <w:pStyle w:val="Sraopastraipa"/>
        <w:spacing w:after="0" w:line="240" w:lineRule="auto"/>
        <w:ind w:left="0" w:firstLine="567"/>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6.2.1 pateikiami kvalifikuotu elektroniniu parašu pasirašyti elektroninėmis priemonėmis suformuoti dokumentai;</w:t>
      </w:r>
    </w:p>
    <w:p w14:paraId="282A60AC" w14:textId="77777777" w:rsidR="006764B7" w:rsidRPr="006764B7" w:rsidRDefault="006764B7" w:rsidP="006764B7">
      <w:pPr>
        <w:pStyle w:val="Sraopastraipa"/>
        <w:numPr>
          <w:ilvl w:val="2"/>
          <w:numId w:val="32"/>
        </w:numPr>
        <w:tabs>
          <w:tab w:val="left" w:pos="1418"/>
        </w:tabs>
        <w:suppressAutoHyphens/>
        <w:spacing w:after="0" w:line="240" w:lineRule="auto"/>
        <w:ind w:left="0" w:firstLine="709"/>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skaitmeninės dokumentų kopijos (</w:t>
      </w:r>
      <w:r w:rsidRPr="006764B7">
        <w:rPr>
          <w:rFonts w:ascii="Times New Roman" w:eastAsia="Calibri" w:hAnsi="Times New Roman" w:cs="Times New Roman"/>
          <w:iCs/>
          <w:sz w:val="22"/>
          <w:szCs w:val="22"/>
        </w:rPr>
        <w:t>fiziniu parašu tvirtinami dokumentai turi būti pateikiami pasirašyti ir nuskenuoti)</w:t>
      </w:r>
      <w:r w:rsidRPr="006764B7">
        <w:rPr>
          <w:rFonts w:ascii="Times New Roman" w:eastAsia="Calibri" w:hAnsi="Times New Roman" w:cs="Times New Roman"/>
          <w:bCs/>
          <w:iCs/>
          <w:sz w:val="22"/>
          <w:szCs w:val="22"/>
        </w:rPr>
        <w:t>.</w:t>
      </w:r>
    </w:p>
    <w:p w14:paraId="3F21572C" w14:textId="637449DE" w:rsidR="00E174A4" w:rsidRPr="00E174A4" w:rsidRDefault="00E174A4" w:rsidP="00E174A4">
      <w:pPr>
        <w:pStyle w:val="Sraopastraipa"/>
        <w:numPr>
          <w:ilvl w:val="1"/>
          <w:numId w:val="32"/>
        </w:numPr>
        <w:spacing w:line="240" w:lineRule="auto"/>
        <w:ind w:left="0" w:firstLine="709"/>
        <w:jc w:val="both"/>
        <w:rPr>
          <w:rFonts w:ascii="Times New Roman" w:eastAsia="Arial" w:hAnsi="Times New Roman" w:cs="Times New Roman"/>
          <w:color w:val="333333"/>
          <w:sz w:val="22"/>
          <w:szCs w:val="22"/>
        </w:rPr>
      </w:pPr>
      <w:r w:rsidRPr="00E174A4">
        <w:rPr>
          <w:rFonts w:ascii="Times New Roman" w:eastAsia="Arial" w:hAnsi="Times New Roman" w:cs="Times New Roman"/>
          <w:color w:val="333333"/>
          <w:sz w:val="22"/>
          <w:szCs w:val="22"/>
        </w:rPr>
        <w:t>Pasiūlymas turi būti parengtas</w:t>
      </w:r>
      <w:r>
        <w:rPr>
          <w:rFonts w:ascii="Times New Roman" w:eastAsia="Arial" w:hAnsi="Times New Roman" w:cs="Times New Roman"/>
          <w:color w:val="333333"/>
          <w:sz w:val="22"/>
          <w:szCs w:val="22"/>
        </w:rPr>
        <w:t xml:space="preserve"> </w:t>
      </w:r>
      <w:r w:rsidRPr="00E174A4">
        <w:rPr>
          <w:rFonts w:ascii="Times New Roman" w:eastAsia="Arial" w:hAnsi="Times New Roman" w:cs="Times New Roman"/>
          <w:color w:val="333333"/>
          <w:sz w:val="22"/>
          <w:szCs w:val="22"/>
        </w:rPr>
        <w:t xml:space="preserve">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4EFEE5F" w14:textId="77777777" w:rsidR="00380B99" w:rsidRPr="00E02A06" w:rsidRDefault="008D03B2"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Bendra </w:t>
      </w:r>
      <w:r w:rsidR="00BA6AB3"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asiūlymo kaina</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sąnaudos</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 xml:space="preserve">su PVM </w:t>
      </w:r>
      <w:r w:rsidR="000B049C" w:rsidRPr="00E02A06">
        <w:rPr>
          <w:rFonts w:ascii="Times New Roman" w:eastAsia="Arial" w:hAnsi="Times New Roman" w:cs="Times New Roman"/>
          <w:sz w:val="22"/>
          <w:szCs w:val="22"/>
        </w:rPr>
        <w:t xml:space="preserve"> turi būti nurodoma </w:t>
      </w:r>
      <w:r w:rsidR="00D247A7" w:rsidRPr="00E02A06">
        <w:rPr>
          <w:rFonts w:ascii="Times New Roman" w:eastAsia="Arial" w:hAnsi="Times New Roman" w:cs="Times New Roman"/>
          <w:sz w:val="22"/>
          <w:szCs w:val="22"/>
        </w:rPr>
        <w:t xml:space="preserve">dviejų skaičių po kablelio tikslumu. </w:t>
      </w:r>
      <w:r w:rsidR="00B75F6D" w:rsidRPr="00E02A0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39875B9" w14:textId="77777777" w:rsidR="003A0EC0" w:rsidRPr="00E02A06" w:rsidRDefault="003A0EC0"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Tiekėjų </w:t>
      </w:r>
      <w:r w:rsidR="00A217B2"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 xml:space="preserve">asiūlymuose nurodytos kainos bus vertinamos </w:t>
      </w:r>
      <w:r w:rsidRPr="00E02A06">
        <w:rPr>
          <w:rFonts w:ascii="Times New Roman" w:hAnsi="Times New Roman" w:cs="Times New Roman"/>
          <w:sz w:val="22"/>
          <w:szCs w:val="22"/>
        </w:rPr>
        <w:t>ir lyginamos su visais mokesčiais, įskaitant PVM</w:t>
      </w:r>
      <w:r w:rsidR="006E3394" w:rsidRPr="00E02A06">
        <w:rPr>
          <w:rFonts w:ascii="Times New Roman" w:hAnsi="Times New Roman" w:cs="Times New Roman"/>
          <w:sz w:val="22"/>
          <w:szCs w:val="22"/>
        </w:rPr>
        <w:t>.</w:t>
      </w:r>
      <w:r w:rsidRPr="00E02A06">
        <w:rPr>
          <w:rFonts w:ascii="Times New Roman" w:hAnsi="Times New Roman" w:cs="Times New Roman"/>
          <w:sz w:val="22"/>
          <w:szCs w:val="22"/>
        </w:rPr>
        <w:t xml:space="preserve"> </w:t>
      </w:r>
    </w:p>
    <w:p w14:paraId="2AE9116D" w14:textId="77777777" w:rsidR="00EE1C85" w:rsidRPr="00621B80" w:rsidRDefault="00EE1C85" w:rsidP="00E02A06">
      <w:pPr>
        <w:pStyle w:val="Antrat1"/>
        <w:numPr>
          <w:ilvl w:val="0"/>
          <w:numId w:val="32"/>
        </w:numPr>
        <w:tabs>
          <w:tab w:val="left" w:pos="709"/>
        </w:tabs>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446028"/>
      <w:bookmarkEnd w:id="19"/>
      <w:bookmarkEnd w:id="20"/>
      <w:bookmarkEnd w:id="21"/>
      <w:bookmarkEnd w:id="22"/>
      <w:bookmarkEnd w:id="23"/>
      <w:r w:rsidRPr="00621B80">
        <w:rPr>
          <w:rFonts w:ascii="Times New Roman" w:hAnsi="Times New Roman" w:cs="Times New Roman"/>
          <w:b/>
          <w:bCs/>
          <w:sz w:val="22"/>
          <w:szCs w:val="22"/>
        </w:rPr>
        <w:t>Pasiūlymo galiojimo užtikrinimas</w:t>
      </w:r>
      <w:bookmarkEnd w:id="24"/>
      <w:bookmarkEnd w:id="25"/>
      <w:bookmarkEnd w:id="26"/>
    </w:p>
    <w:p w14:paraId="4A4E468F" w14:textId="77777777" w:rsidR="00B3551C" w:rsidRPr="005C4AE0" w:rsidRDefault="00655F17" w:rsidP="009A35F3">
      <w:pPr>
        <w:pStyle w:val="Sraopastraipa"/>
        <w:spacing w:after="0" w:line="240" w:lineRule="auto"/>
        <w:ind w:left="0" w:firstLine="709"/>
        <w:jc w:val="both"/>
        <w:rPr>
          <w:rFonts w:ascii="Times New Roman" w:hAnsi="Times New Roman" w:cs="Times New Roman"/>
          <w:sz w:val="22"/>
          <w:szCs w:val="22"/>
        </w:rPr>
      </w:pPr>
      <w:r w:rsidRPr="005C4AE0">
        <w:rPr>
          <w:rFonts w:ascii="Times New Roman" w:hAnsi="Times New Roman" w:cs="Times New Roman"/>
          <w:sz w:val="22"/>
          <w:szCs w:val="22"/>
        </w:rPr>
        <w:t xml:space="preserve">7.1. </w:t>
      </w:r>
      <w:r w:rsidR="00B3551C" w:rsidRPr="005C4AE0">
        <w:rPr>
          <w:rFonts w:ascii="Times New Roman" w:eastAsia="Calibri" w:hAnsi="Times New Roman" w:cs="Times New Roman"/>
          <w:sz w:val="22"/>
          <w:szCs w:val="22"/>
        </w:rPr>
        <w:t xml:space="preserve">Perkančioji organizacija nereikalauja užtikrinti </w:t>
      </w:r>
      <w:r w:rsidR="00110481" w:rsidRPr="005C4AE0">
        <w:rPr>
          <w:rFonts w:ascii="Times New Roman" w:eastAsia="Calibri" w:hAnsi="Times New Roman" w:cs="Times New Roman"/>
          <w:sz w:val="22"/>
          <w:szCs w:val="22"/>
        </w:rPr>
        <w:t>p</w:t>
      </w:r>
      <w:r w:rsidR="00B3551C" w:rsidRPr="005C4AE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37F5AC20" w14:textId="77777777" w:rsidR="00040C0F" w:rsidRPr="00621B80" w:rsidRDefault="00040C0F" w:rsidP="00E02A06">
      <w:pPr>
        <w:pStyle w:val="Antrat1"/>
        <w:numPr>
          <w:ilvl w:val="0"/>
          <w:numId w:val="32"/>
        </w:numPr>
        <w:tabs>
          <w:tab w:val="left" w:pos="709"/>
        </w:tabs>
        <w:spacing w:line="20" w:lineRule="atLeast"/>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200446029"/>
      <w:bookmarkStart w:id="32" w:name="_Ref39485250"/>
      <w:bookmarkStart w:id="33" w:name="_Ref39485258"/>
      <w:r w:rsidRPr="00621B80">
        <w:rPr>
          <w:rFonts w:ascii="Times New Roman" w:hAnsi="Times New Roman" w:cs="Times New Roman"/>
          <w:b/>
          <w:bCs/>
          <w:sz w:val="22"/>
          <w:szCs w:val="22"/>
        </w:rPr>
        <w:t>Elektroninis aukcionas</w:t>
      </w:r>
      <w:bookmarkEnd w:id="27"/>
      <w:bookmarkEnd w:id="28"/>
      <w:bookmarkEnd w:id="29"/>
      <w:bookmarkEnd w:id="30"/>
      <w:bookmarkEnd w:id="31"/>
    </w:p>
    <w:p w14:paraId="66D908BC" w14:textId="77777777" w:rsidR="00040C0F" w:rsidRPr="005C4AE0" w:rsidRDefault="002827E4" w:rsidP="00294739">
      <w:pPr>
        <w:spacing w:after="0" w:line="240" w:lineRule="auto"/>
        <w:ind w:left="710"/>
        <w:rPr>
          <w:rFonts w:ascii="Times New Roman" w:hAnsi="Times New Roman" w:cs="Times New Roman"/>
          <w:sz w:val="22"/>
          <w:szCs w:val="22"/>
        </w:rPr>
      </w:pPr>
      <w:r w:rsidRPr="005C4AE0">
        <w:rPr>
          <w:rFonts w:ascii="Times New Roman" w:hAnsi="Times New Roman" w:cs="Times New Roman"/>
          <w:sz w:val="22"/>
          <w:szCs w:val="22"/>
        </w:rPr>
        <w:t xml:space="preserve">8.1. </w:t>
      </w:r>
      <w:r w:rsidR="00040C0F" w:rsidRPr="005C4AE0">
        <w:rPr>
          <w:rFonts w:ascii="Times New Roman" w:hAnsi="Times New Roman" w:cs="Times New Roman"/>
          <w:sz w:val="22"/>
          <w:szCs w:val="22"/>
        </w:rPr>
        <w:t>Perkančioji organizacija pirkime netaikys elektroninio aukciono.</w:t>
      </w:r>
    </w:p>
    <w:p w14:paraId="2F310E95" w14:textId="77777777" w:rsidR="009D0DC5" w:rsidRPr="00621B80" w:rsidRDefault="00EA001C" w:rsidP="00E02A06">
      <w:pPr>
        <w:pStyle w:val="Antrat1"/>
        <w:numPr>
          <w:ilvl w:val="0"/>
          <w:numId w:val="32"/>
        </w:numPr>
        <w:tabs>
          <w:tab w:val="left" w:pos="709"/>
        </w:tabs>
        <w:spacing w:line="20" w:lineRule="atLeast"/>
        <w:contextualSpacing/>
        <w:rPr>
          <w:rFonts w:ascii="Times New Roman" w:hAnsi="Times New Roman" w:cs="Times New Roman"/>
          <w:b/>
          <w:bCs/>
          <w:sz w:val="22"/>
          <w:szCs w:val="22"/>
        </w:rPr>
      </w:pPr>
      <w:bookmarkStart w:id="34" w:name="_Ref39667303"/>
      <w:bookmarkStart w:id="35" w:name="_Ref39667308"/>
      <w:bookmarkStart w:id="36" w:name="_Toc200446030"/>
      <w:r w:rsidRPr="00621B80">
        <w:rPr>
          <w:rFonts w:ascii="Times New Roman" w:hAnsi="Times New Roman" w:cs="Times New Roman"/>
          <w:b/>
          <w:bCs/>
          <w:sz w:val="22"/>
          <w:szCs w:val="22"/>
        </w:rPr>
        <w:t>P</w:t>
      </w:r>
      <w:r w:rsidR="00014A61" w:rsidRPr="00621B80">
        <w:rPr>
          <w:rFonts w:ascii="Times New Roman" w:hAnsi="Times New Roman" w:cs="Times New Roman"/>
          <w:b/>
          <w:bCs/>
          <w:sz w:val="22"/>
          <w:szCs w:val="22"/>
        </w:rPr>
        <w:t>asiūlymų vertinimas</w:t>
      </w:r>
      <w:bookmarkEnd w:id="32"/>
      <w:bookmarkEnd w:id="33"/>
      <w:bookmarkEnd w:id="34"/>
      <w:bookmarkEnd w:id="35"/>
      <w:bookmarkEnd w:id="36"/>
    </w:p>
    <w:p w14:paraId="08092E64" w14:textId="77777777" w:rsidR="00C62260" w:rsidRPr="00C62260" w:rsidRDefault="002D470F" w:rsidP="00C62260">
      <w:pPr>
        <w:spacing w:line="240" w:lineRule="auto"/>
        <w:ind w:firstLine="709"/>
        <w:contextualSpacing/>
        <w:jc w:val="both"/>
        <w:rPr>
          <w:rFonts w:ascii="Times New Roman" w:eastAsia="Calibri" w:hAnsi="Times New Roman" w:cs="Times New Roman"/>
          <w:sz w:val="22"/>
          <w:szCs w:val="22"/>
        </w:rPr>
      </w:pPr>
      <w:r w:rsidRPr="00C62260">
        <w:rPr>
          <w:rFonts w:ascii="Times New Roman" w:hAnsi="Times New Roman" w:cs="Times New Roman"/>
          <w:sz w:val="22"/>
          <w:szCs w:val="22"/>
        </w:rPr>
        <w:t>9.1</w:t>
      </w:r>
      <w:r w:rsidR="0038107F" w:rsidRPr="00C62260">
        <w:rPr>
          <w:rFonts w:ascii="Times New Roman" w:hAnsi="Times New Roman" w:cs="Times New Roman"/>
          <w:sz w:val="22"/>
          <w:szCs w:val="22"/>
        </w:rPr>
        <w:t>.</w:t>
      </w:r>
      <w:r w:rsidR="00B67952" w:rsidRPr="00C62260">
        <w:rPr>
          <w:rFonts w:ascii="Times New Roman" w:hAnsi="Times New Roman" w:cs="Times New Roman"/>
          <w:sz w:val="22"/>
          <w:szCs w:val="22"/>
        </w:rPr>
        <w:t xml:space="preserve"> </w:t>
      </w:r>
      <w:r w:rsidR="00C62260" w:rsidRPr="00C62260">
        <w:rPr>
          <w:rFonts w:ascii="Times New Roman" w:eastAsia="Calibri" w:hAnsi="Times New Roman" w:cs="Times New Roman"/>
          <w:sz w:val="22"/>
          <w:szCs w:val="22"/>
        </w:rPr>
        <w:t xml:space="preserve">Perkančioji organizacija ekonomiškai naudingiausią </w:t>
      </w:r>
      <w:r w:rsidR="00C62260" w:rsidRPr="00503994">
        <w:rPr>
          <w:rFonts w:ascii="Times New Roman" w:eastAsia="Calibri" w:hAnsi="Times New Roman" w:cs="Times New Roman"/>
          <w:sz w:val="22"/>
          <w:szCs w:val="22"/>
        </w:rPr>
        <w:t xml:space="preserve">pasiūlymą išrenka pagal tiekėjo pasiūlyme nurodytą kainą, kuri turi būti apskaičiuota ir nurodyta taip, kaip reikalaujama specialiųjų pirkimo sąlygų </w:t>
      </w:r>
      <w:r w:rsidR="003C1B39" w:rsidRPr="00503994">
        <w:rPr>
          <w:rFonts w:ascii="Times New Roman" w:eastAsia="Calibri" w:hAnsi="Times New Roman" w:cs="Times New Roman"/>
          <w:sz w:val="22"/>
          <w:szCs w:val="22"/>
        </w:rPr>
        <w:t>6</w:t>
      </w:r>
      <w:r w:rsidR="00C62260" w:rsidRPr="00503994">
        <w:rPr>
          <w:rFonts w:ascii="Times New Roman" w:eastAsia="Calibri" w:hAnsi="Times New Roman" w:cs="Times New Roman"/>
          <w:sz w:val="22"/>
          <w:szCs w:val="22"/>
        </w:rPr>
        <w:t xml:space="preserve"> priede.</w:t>
      </w:r>
    </w:p>
    <w:p w14:paraId="63457802" w14:textId="77777777" w:rsidR="00DA5F4B" w:rsidRPr="0038107F" w:rsidRDefault="00637F89" w:rsidP="00DA5F4B">
      <w:pPr>
        <w:spacing w:after="0" w:line="240" w:lineRule="auto"/>
        <w:ind w:firstLine="567"/>
        <w:jc w:val="both"/>
        <w:rPr>
          <w:rFonts w:ascii="Times New Roman" w:hAnsi="Times New Roman" w:cs="Times New Roman"/>
          <w:color w:val="000000" w:themeColor="text1"/>
          <w:sz w:val="22"/>
          <w:szCs w:val="22"/>
        </w:rPr>
      </w:pPr>
      <w:r w:rsidRPr="0038107F">
        <w:rPr>
          <w:rFonts w:ascii="Times New Roman" w:hAnsi="Times New Roman" w:cs="Times New Roman"/>
          <w:color w:val="000000" w:themeColor="text1"/>
          <w:sz w:val="22"/>
          <w:szCs w:val="22"/>
        </w:rPr>
        <w:t xml:space="preserve">   9.2. </w:t>
      </w:r>
      <w:r w:rsidR="00D734C6" w:rsidRPr="0038107F">
        <w:rPr>
          <w:rFonts w:ascii="Times New Roman" w:hAnsi="Times New Roman" w:cs="Times New Roman"/>
          <w:color w:val="000000" w:themeColor="text1"/>
          <w:sz w:val="22"/>
          <w:szCs w:val="22"/>
        </w:rPr>
        <w:t xml:space="preserve">Laimėjusiu </w:t>
      </w:r>
      <w:r w:rsidR="005D7D8C" w:rsidRPr="0038107F">
        <w:rPr>
          <w:rFonts w:ascii="Times New Roman" w:hAnsi="Times New Roman" w:cs="Times New Roman"/>
          <w:color w:val="000000" w:themeColor="text1"/>
          <w:sz w:val="22"/>
          <w:szCs w:val="22"/>
        </w:rPr>
        <w:t>pasiūlymu</w:t>
      </w:r>
      <w:r w:rsidR="00DA5F4B" w:rsidRPr="0038107F">
        <w:rPr>
          <w:rFonts w:ascii="Times New Roman" w:hAnsi="Times New Roman" w:cs="Times New Roman"/>
          <w:color w:val="000000" w:themeColor="text1"/>
          <w:sz w:val="22"/>
          <w:szCs w:val="22"/>
        </w:rPr>
        <w:t xml:space="preserve"> galės būti pripažintas tik 1 (vienas) ekonomiškai naudingiausias pasiūlymas, esantis pasiūlymų eilės pirmojoje vietoje. </w:t>
      </w:r>
    </w:p>
    <w:p w14:paraId="7B19E214" w14:textId="77777777" w:rsidR="00FE7908" w:rsidRPr="00621B80" w:rsidRDefault="00FE7908" w:rsidP="00E02A06">
      <w:pPr>
        <w:pStyle w:val="Antrat1"/>
        <w:numPr>
          <w:ilvl w:val="0"/>
          <w:numId w:val="32"/>
        </w:numPr>
        <w:tabs>
          <w:tab w:val="left" w:pos="567"/>
        </w:tabs>
        <w:spacing w:line="20" w:lineRule="atLeast"/>
        <w:contextualSpacing/>
        <w:rPr>
          <w:rFonts w:ascii="Times New Roman" w:hAnsi="Times New Roman" w:cs="Times New Roman"/>
          <w:b/>
          <w:bCs/>
          <w:sz w:val="22"/>
          <w:szCs w:val="22"/>
        </w:rPr>
      </w:pPr>
      <w:bookmarkStart w:id="37" w:name="_Ref39425999"/>
      <w:bookmarkStart w:id="38" w:name="_Ref39426005"/>
      <w:bookmarkStart w:id="39" w:name="_Toc200446031"/>
      <w:r w:rsidRPr="00621B80">
        <w:rPr>
          <w:rFonts w:ascii="Times New Roman" w:hAnsi="Times New Roman" w:cs="Times New Roman"/>
          <w:b/>
          <w:bCs/>
          <w:sz w:val="22"/>
          <w:szCs w:val="22"/>
        </w:rPr>
        <w:t>S</w:t>
      </w:r>
      <w:r w:rsidR="00281735" w:rsidRPr="00621B80">
        <w:rPr>
          <w:rFonts w:ascii="Times New Roman" w:hAnsi="Times New Roman" w:cs="Times New Roman"/>
          <w:b/>
          <w:bCs/>
          <w:sz w:val="22"/>
          <w:szCs w:val="22"/>
        </w:rPr>
        <w:t>utarties sudarymas</w:t>
      </w:r>
      <w:bookmarkEnd w:id="37"/>
      <w:bookmarkEnd w:id="38"/>
      <w:bookmarkEnd w:id="39"/>
    </w:p>
    <w:p w14:paraId="2B03150C" w14:textId="77777777" w:rsidR="00F57665" w:rsidRPr="005C4AE0" w:rsidRDefault="00900D1E" w:rsidP="127DD6E8">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color w:val="000000" w:themeColor="text1"/>
          <w:sz w:val="22"/>
          <w:szCs w:val="22"/>
        </w:rPr>
        <w:t xml:space="preserve">10.1. </w:t>
      </w:r>
      <w:r w:rsidR="00F57665" w:rsidRPr="005C4AE0">
        <w:rPr>
          <w:rFonts w:ascii="Times New Roman" w:hAnsi="Times New Roman" w:cs="Times New Roman"/>
          <w:color w:val="000000" w:themeColor="text1"/>
          <w:sz w:val="22"/>
          <w:szCs w:val="22"/>
        </w:rPr>
        <w:t>Ši pirkimo procedūra atliekama siekiant sudaryti sutartį</w:t>
      </w:r>
      <w:r w:rsidR="009A7D11" w:rsidRPr="005C4AE0">
        <w:rPr>
          <w:rFonts w:ascii="Times New Roman" w:hAnsi="Times New Roman" w:cs="Times New Roman"/>
          <w:color w:val="000000" w:themeColor="text1"/>
          <w:sz w:val="22"/>
          <w:szCs w:val="22"/>
        </w:rPr>
        <w:t xml:space="preserve"> su tiekėju, kurio pasiūlymas</w:t>
      </w:r>
      <w:r w:rsidR="007B12FF" w:rsidRPr="005C4AE0">
        <w:rPr>
          <w:rFonts w:ascii="Times New Roman" w:hAnsi="Times New Roman" w:cs="Times New Roman"/>
          <w:color w:val="000000" w:themeColor="text1"/>
          <w:sz w:val="22"/>
          <w:szCs w:val="22"/>
        </w:rPr>
        <w:t xml:space="preserve">, vadovaujantis </w:t>
      </w:r>
      <w:r w:rsidR="008F4194" w:rsidRPr="005C4AE0">
        <w:rPr>
          <w:rFonts w:ascii="Times New Roman" w:hAnsi="Times New Roman" w:cs="Times New Roman"/>
          <w:color w:val="000000" w:themeColor="text1"/>
          <w:sz w:val="22"/>
          <w:szCs w:val="22"/>
        </w:rPr>
        <w:t>p</w:t>
      </w:r>
      <w:r w:rsidR="007B12FF" w:rsidRPr="005C4AE0">
        <w:rPr>
          <w:rFonts w:ascii="Times New Roman" w:hAnsi="Times New Roman" w:cs="Times New Roman"/>
          <w:color w:val="000000" w:themeColor="text1"/>
          <w:sz w:val="22"/>
          <w:szCs w:val="22"/>
        </w:rPr>
        <w:t xml:space="preserve">irkimo </w:t>
      </w:r>
      <w:r w:rsidR="00207E40" w:rsidRPr="005C4AE0">
        <w:rPr>
          <w:rFonts w:ascii="Times New Roman" w:hAnsi="Times New Roman" w:cs="Times New Roman"/>
          <w:color w:val="000000" w:themeColor="text1"/>
          <w:sz w:val="22"/>
          <w:szCs w:val="22"/>
        </w:rPr>
        <w:t>sąlygose</w:t>
      </w:r>
      <w:r w:rsidR="007B12FF" w:rsidRPr="005C4AE0">
        <w:rPr>
          <w:rFonts w:ascii="Times New Roman" w:hAnsi="Times New Roman" w:cs="Times New Roman"/>
          <w:color w:val="0070C0"/>
          <w:sz w:val="22"/>
          <w:szCs w:val="22"/>
        </w:rPr>
        <w:t xml:space="preserve"> </w:t>
      </w:r>
      <w:r w:rsidR="007B12FF" w:rsidRPr="005C4AE0">
        <w:rPr>
          <w:rFonts w:ascii="Times New Roman" w:hAnsi="Times New Roman" w:cs="Times New Roman"/>
          <w:color w:val="000000" w:themeColor="text1"/>
          <w:sz w:val="22"/>
          <w:szCs w:val="22"/>
        </w:rPr>
        <w:t>nustatyta tvarka</w:t>
      </w:r>
      <w:r w:rsidR="0023505D" w:rsidRPr="005C4AE0">
        <w:rPr>
          <w:rFonts w:ascii="Times New Roman" w:hAnsi="Times New Roman" w:cs="Times New Roman"/>
          <w:color w:val="000000" w:themeColor="text1"/>
          <w:sz w:val="22"/>
          <w:szCs w:val="22"/>
        </w:rPr>
        <w:t>,</w:t>
      </w:r>
      <w:r w:rsidR="009A7D11" w:rsidRPr="005C4AE0">
        <w:rPr>
          <w:rFonts w:ascii="Times New Roman" w:hAnsi="Times New Roman" w:cs="Times New Roman"/>
          <w:color w:val="000000" w:themeColor="text1"/>
          <w:sz w:val="22"/>
          <w:szCs w:val="22"/>
        </w:rPr>
        <w:t xml:space="preserve"> bus pripažintas laimėjęs</w:t>
      </w:r>
      <w:r w:rsidR="008933BC" w:rsidRPr="005C4AE0">
        <w:rPr>
          <w:rFonts w:ascii="Times New Roman" w:hAnsi="Times New Roman" w:cs="Times New Roman"/>
          <w:color w:val="000000" w:themeColor="text1"/>
          <w:sz w:val="22"/>
          <w:szCs w:val="22"/>
        </w:rPr>
        <w:t>, o jei pirkimas skaidomas į dalis – su tiekėjais, kurių pasiūlymai bus pripažinti laimėję</w:t>
      </w:r>
      <w:r w:rsidR="00F065D6" w:rsidRPr="005C4AE0">
        <w:rPr>
          <w:rFonts w:ascii="Times New Roman" w:hAnsi="Times New Roman" w:cs="Times New Roman"/>
          <w:color w:val="000000" w:themeColor="text1"/>
          <w:sz w:val="22"/>
          <w:szCs w:val="22"/>
        </w:rPr>
        <w:t xml:space="preserve">. </w:t>
      </w:r>
      <w:r w:rsidR="004B2DE4" w:rsidRPr="005C4AE0">
        <w:rPr>
          <w:rFonts w:ascii="Times New Roman" w:hAnsi="Times New Roman" w:cs="Times New Roman"/>
          <w:sz w:val="22"/>
          <w:szCs w:val="22"/>
        </w:rPr>
        <w:t xml:space="preserve">Sutarties sąlygos pateikiamos </w:t>
      </w:r>
      <w:r w:rsidR="007A5D9C" w:rsidRPr="005C4AE0">
        <w:rPr>
          <w:rFonts w:ascii="Times New Roman" w:hAnsi="Times New Roman" w:cs="Times New Roman"/>
          <w:sz w:val="22"/>
          <w:szCs w:val="22"/>
        </w:rPr>
        <w:t>P</w:t>
      </w:r>
      <w:r w:rsidR="00551FA7" w:rsidRPr="005C4AE0">
        <w:rPr>
          <w:rFonts w:ascii="Times New Roman" w:hAnsi="Times New Roman" w:cs="Times New Roman"/>
          <w:sz w:val="22"/>
          <w:szCs w:val="22"/>
        </w:rPr>
        <w:t xml:space="preserve">irkimo </w:t>
      </w:r>
      <w:r w:rsidR="00D86901" w:rsidRPr="005C4AE0">
        <w:rPr>
          <w:rFonts w:ascii="Times New Roman" w:hAnsi="Times New Roman" w:cs="Times New Roman"/>
          <w:sz w:val="22"/>
          <w:szCs w:val="22"/>
        </w:rPr>
        <w:t xml:space="preserve">sąlygų </w:t>
      </w:r>
      <w:r w:rsidR="000D41D2">
        <w:rPr>
          <w:rFonts w:ascii="Times New Roman" w:hAnsi="Times New Roman" w:cs="Times New Roman"/>
          <w:sz w:val="22"/>
          <w:szCs w:val="22"/>
        </w:rPr>
        <w:t>8</w:t>
      </w:r>
      <w:r w:rsidR="00603704" w:rsidRPr="005C4AE0">
        <w:rPr>
          <w:rFonts w:ascii="Times New Roman" w:hAnsi="Times New Roman" w:cs="Times New Roman"/>
          <w:sz w:val="22"/>
          <w:szCs w:val="22"/>
        </w:rPr>
        <w:t xml:space="preserve"> </w:t>
      </w:r>
      <w:r w:rsidR="00D86901" w:rsidRPr="005C4AE0">
        <w:rPr>
          <w:rFonts w:ascii="Times New Roman" w:hAnsi="Times New Roman" w:cs="Times New Roman"/>
          <w:sz w:val="22"/>
          <w:szCs w:val="22"/>
        </w:rPr>
        <w:t>priede „Sutarties projektas“</w:t>
      </w:r>
      <w:r w:rsidR="004B2DE4" w:rsidRPr="005C4AE0">
        <w:rPr>
          <w:rFonts w:ascii="Times New Roman" w:hAnsi="Times New Roman" w:cs="Times New Roman"/>
          <w:sz w:val="22"/>
          <w:szCs w:val="22"/>
        </w:rPr>
        <w:t>.</w:t>
      </w:r>
    </w:p>
    <w:p w14:paraId="304B49E6" w14:textId="77777777" w:rsidR="009F5D63" w:rsidRPr="00621B80" w:rsidRDefault="00CF2BBF" w:rsidP="009F5D63">
      <w:pPr>
        <w:pStyle w:val="Antrat1"/>
        <w:numPr>
          <w:ilvl w:val="0"/>
          <w:numId w:val="32"/>
        </w:numPr>
        <w:tabs>
          <w:tab w:val="left" w:pos="567"/>
        </w:tabs>
        <w:spacing w:line="20" w:lineRule="atLeast"/>
        <w:contextualSpacing/>
        <w:rPr>
          <w:rFonts w:ascii="Times New Roman" w:hAnsi="Times New Roman" w:cs="Times New Roman"/>
          <w:b/>
          <w:bCs/>
          <w:sz w:val="22"/>
          <w:szCs w:val="22"/>
        </w:rPr>
      </w:pPr>
      <w:bookmarkStart w:id="40" w:name="_Toc200446032"/>
      <w:r w:rsidRPr="00621B80">
        <w:rPr>
          <w:rFonts w:ascii="Times New Roman" w:hAnsi="Times New Roman" w:cs="Times New Roman"/>
          <w:b/>
          <w:bCs/>
          <w:sz w:val="22"/>
          <w:szCs w:val="22"/>
        </w:rPr>
        <w:lastRenderedPageBreak/>
        <w:t>Priedai</w:t>
      </w:r>
      <w:bookmarkEnd w:id="40"/>
    </w:p>
    <w:p w14:paraId="535EBC8B" w14:textId="77777777" w:rsidR="002955C5" w:rsidRPr="009F5D63" w:rsidRDefault="00900D1E" w:rsidP="009F5D63">
      <w:pPr>
        <w:spacing w:after="0" w:line="240" w:lineRule="auto"/>
        <w:jc w:val="both"/>
        <w:rPr>
          <w:rFonts w:ascii="Times New Roman" w:eastAsiaTheme="minorHAnsi" w:hAnsi="Times New Roman" w:cs="Times New Roman"/>
          <w:bCs/>
          <w:iCs/>
          <w:sz w:val="22"/>
          <w:szCs w:val="22"/>
        </w:rPr>
      </w:pPr>
      <w:r w:rsidRPr="009F5D63">
        <w:rPr>
          <w:rFonts w:ascii="Times New Roman" w:eastAsiaTheme="minorHAnsi" w:hAnsi="Times New Roman" w:cs="Times New Roman"/>
          <w:i/>
          <w:iCs/>
          <w:color w:val="FF0000"/>
          <w:sz w:val="22"/>
          <w:szCs w:val="22"/>
          <w:lang w:eastAsia="en-US"/>
        </w:rPr>
        <w:t xml:space="preserve"> </w:t>
      </w:r>
    </w:p>
    <w:bookmarkEnd w:id="2"/>
    <w:p w14:paraId="7473FEFA" w14:textId="77777777" w:rsidR="00C87AB8" w:rsidRPr="005C4AE0"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5C4AE0"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2109BEE6" w14:textId="77777777" w:rsidR="00774AA5" w:rsidRPr="005C4AE0" w:rsidRDefault="000631F1" w:rsidP="005C1E12">
      <w:pPr>
        <w:pStyle w:val="Antrat1"/>
        <w:jc w:val="right"/>
        <w:rPr>
          <w:rFonts w:ascii="Times New Roman" w:hAnsi="Times New Roman" w:cs="Times New Roman"/>
          <w:color w:val="auto"/>
          <w:sz w:val="22"/>
          <w:szCs w:val="22"/>
        </w:rPr>
      </w:pPr>
      <w:bookmarkStart w:id="41" w:name="_Toc200446033"/>
      <w:r w:rsidRPr="005C4AE0">
        <w:rPr>
          <w:rFonts w:ascii="Times New Roman" w:hAnsi="Times New Roman" w:cs="Times New Roman"/>
          <w:color w:val="auto"/>
          <w:sz w:val="22"/>
          <w:szCs w:val="22"/>
        </w:rPr>
        <w:lastRenderedPageBreak/>
        <w:t>P</w:t>
      </w:r>
      <w:r w:rsidR="008F59C5" w:rsidRPr="005C4AE0">
        <w:rPr>
          <w:rFonts w:ascii="Times New Roman" w:hAnsi="Times New Roman" w:cs="Times New Roman"/>
          <w:color w:val="auto"/>
          <w:sz w:val="22"/>
          <w:szCs w:val="22"/>
        </w:rPr>
        <w:t>irkimo sąlygų 1 priedas „Terminai“</w:t>
      </w:r>
      <w:bookmarkEnd w:id="41"/>
    </w:p>
    <w:p w14:paraId="0DED3D9F" w14:textId="77777777" w:rsidR="00A53BAE" w:rsidRPr="005C4AE0"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4111"/>
        <w:gridCol w:w="1745"/>
      </w:tblGrid>
      <w:tr w:rsidR="00943E64" w:rsidRPr="00943E64" w14:paraId="5E996BF9" w14:textId="77777777" w:rsidTr="00BA3636">
        <w:trPr>
          <w:trHeight w:val="20"/>
        </w:trPr>
        <w:tc>
          <w:tcPr>
            <w:tcW w:w="726" w:type="dxa"/>
            <w:shd w:val="clear" w:color="auto" w:fill="D9D9D9" w:themeFill="background1" w:themeFillShade="D9"/>
            <w:tcMar>
              <w:top w:w="0" w:type="dxa"/>
              <w:left w:w="108" w:type="dxa"/>
              <w:bottom w:w="0" w:type="dxa"/>
              <w:right w:w="108" w:type="dxa"/>
            </w:tcMar>
          </w:tcPr>
          <w:p w14:paraId="6161BBDA" w14:textId="77777777" w:rsidR="00943E64" w:rsidRPr="00943E64" w:rsidRDefault="00943E64" w:rsidP="00BA3636">
            <w:pPr>
              <w:jc w:val="center"/>
              <w:rPr>
                <w:rFonts w:ascii="Times New Roman" w:hAnsi="Times New Roman" w:cs="Times New Roman"/>
                <w:b/>
                <w:bCs/>
                <w:sz w:val="22"/>
                <w:szCs w:val="22"/>
              </w:rPr>
            </w:pPr>
            <w:r w:rsidRPr="00943E64">
              <w:rPr>
                <w:rFonts w:ascii="Times New Roman" w:hAnsi="Times New Roman" w:cs="Times New Roman"/>
                <w:b/>
                <w:bCs/>
                <w:sz w:val="22"/>
                <w:szCs w:val="22"/>
              </w:rPr>
              <w:t>Eil. Nr.</w:t>
            </w:r>
          </w:p>
        </w:tc>
        <w:tc>
          <w:tcPr>
            <w:tcW w:w="3272" w:type="dxa"/>
            <w:shd w:val="clear" w:color="auto" w:fill="D9D9D9" w:themeFill="background1" w:themeFillShade="D9"/>
            <w:tcMar>
              <w:top w:w="0" w:type="dxa"/>
              <w:left w:w="108" w:type="dxa"/>
              <w:bottom w:w="0" w:type="dxa"/>
              <w:right w:w="108" w:type="dxa"/>
            </w:tcMar>
          </w:tcPr>
          <w:p w14:paraId="7D7071C8" w14:textId="77777777" w:rsidR="00943E64" w:rsidRPr="00943E64" w:rsidRDefault="00943E64" w:rsidP="00BA3636">
            <w:pPr>
              <w:jc w:val="center"/>
              <w:rPr>
                <w:rFonts w:ascii="Times New Roman" w:hAnsi="Times New Roman" w:cs="Times New Roman"/>
                <w:b/>
                <w:bCs/>
                <w:sz w:val="22"/>
                <w:szCs w:val="22"/>
              </w:rPr>
            </w:pPr>
            <w:r w:rsidRPr="00943E64">
              <w:rPr>
                <w:rFonts w:ascii="Times New Roman" w:hAnsi="Times New Roman" w:cs="Times New Roman"/>
                <w:b/>
                <w:bCs/>
                <w:sz w:val="22"/>
                <w:szCs w:val="22"/>
              </w:rPr>
              <w:t>VEIKSMAS</w:t>
            </w:r>
          </w:p>
        </w:tc>
        <w:tc>
          <w:tcPr>
            <w:tcW w:w="4111" w:type="dxa"/>
            <w:shd w:val="clear" w:color="auto" w:fill="D9D9D9" w:themeFill="background1" w:themeFillShade="D9"/>
            <w:tcMar>
              <w:top w:w="0" w:type="dxa"/>
              <w:left w:w="108" w:type="dxa"/>
              <w:bottom w:w="0" w:type="dxa"/>
              <w:right w:w="108" w:type="dxa"/>
            </w:tcMar>
          </w:tcPr>
          <w:p w14:paraId="5DCA12D2" w14:textId="77777777" w:rsidR="00943E64" w:rsidRPr="00943E64" w:rsidRDefault="00943E64" w:rsidP="00BA3636">
            <w:pPr>
              <w:spacing w:after="0"/>
              <w:jc w:val="center"/>
              <w:rPr>
                <w:rFonts w:ascii="Times New Roman" w:hAnsi="Times New Roman" w:cs="Times New Roman"/>
                <w:b/>
                <w:sz w:val="22"/>
                <w:szCs w:val="22"/>
              </w:rPr>
            </w:pPr>
            <w:r w:rsidRPr="00943E64">
              <w:rPr>
                <w:rFonts w:ascii="Times New Roman" w:hAnsi="Times New Roman" w:cs="Times New Roman"/>
                <w:b/>
                <w:sz w:val="22"/>
                <w:szCs w:val="22"/>
              </w:rPr>
              <w:t>DATA/DIENŲ SKAIČIUS/ LAIKAS</w:t>
            </w:r>
          </w:p>
          <w:p w14:paraId="2C40E439" w14:textId="77777777" w:rsidR="00943E64" w:rsidRPr="00943E64" w:rsidRDefault="00943E64" w:rsidP="00BA3636">
            <w:pPr>
              <w:spacing w:after="0"/>
              <w:jc w:val="center"/>
              <w:rPr>
                <w:rFonts w:ascii="Times New Roman" w:hAnsi="Times New Roman" w:cs="Times New Roman"/>
                <w:sz w:val="22"/>
                <w:szCs w:val="22"/>
              </w:rPr>
            </w:pPr>
            <w:r w:rsidRPr="00943E64">
              <w:rPr>
                <w:rFonts w:ascii="Times New Roman" w:hAnsi="Times New Roman" w:cs="Times New Roman"/>
                <w:sz w:val="22"/>
                <w:szCs w:val="22"/>
              </w:rPr>
              <w:t>(Lietuvos laiku)</w:t>
            </w:r>
          </w:p>
        </w:tc>
        <w:tc>
          <w:tcPr>
            <w:tcW w:w="1745" w:type="dxa"/>
            <w:shd w:val="clear" w:color="auto" w:fill="D9D9D9" w:themeFill="background1" w:themeFillShade="D9"/>
            <w:tcMar>
              <w:top w:w="0" w:type="dxa"/>
              <w:left w:w="108" w:type="dxa"/>
              <w:bottom w:w="0" w:type="dxa"/>
              <w:right w:w="108" w:type="dxa"/>
            </w:tcMar>
          </w:tcPr>
          <w:p w14:paraId="508021B1" w14:textId="77777777" w:rsidR="00943E64" w:rsidRPr="00943E64" w:rsidRDefault="00943E64" w:rsidP="00BA3636">
            <w:pPr>
              <w:jc w:val="center"/>
              <w:rPr>
                <w:rFonts w:ascii="Times New Roman" w:hAnsi="Times New Roman" w:cs="Times New Roman"/>
                <w:b/>
                <w:sz w:val="22"/>
                <w:szCs w:val="22"/>
              </w:rPr>
            </w:pPr>
            <w:r w:rsidRPr="00943E64">
              <w:rPr>
                <w:rFonts w:ascii="Times New Roman" w:hAnsi="Times New Roman" w:cs="Times New Roman"/>
                <w:b/>
                <w:sz w:val="22"/>
                <w:szCs w:val="22"/>
              </w:rPr>
              <w:t>PASTABOS</w:t>
            </w:r>
          </w:p>
        </w:tc>
      </w:tr>
      <w:tr w:rsidR="00943E64" w:rsidRPr="00943E64" w14:paraId="034D5ED0" w14:textId="77777777" w:rsidTr="00BA3636">
        <w:trPr>
          <w:trHeight w:val="20"/>
        </w:trPr>
        <w:tc>
          <w:tcPr>
            <w:tcW w:w="726" w:type="dxa"/>
            <w:tcMar>
              <w:top w:w="0" w:type="dxa"/>
              <w:left w:w="108" w:type="dxa"/>
              <w:bottom w:w="0" w:type="dxa"/>
              <w:right w:w="108" w:type="dxa"/>
            </w:tcMar>
          </w:tcPr>
          <w:p w14:paraId="3ED02625" w14:textId="77777777" w:rsidR="00943E64" w:rsidRPr="00943E64" w:rsidRDefault="00943E64" w:rsidP="00BA3636">
            <w:pPr>
              <w:keepNext/>
              <w:spacing w:after="0" w:line="240" w:lineRule="auto"/>
              <w:rPr>
                <w:rFonts w:ascii="Times New Roman" w:hAnsi="Times New Roman" w:cs="Times New Roman"/>
                <w:bCs/>
                <w:sz w:val="22"/>
                <w:szCs w:val="22"/>
              </w:rPr>
            </w:pPr>
            <w:r w:rsidRPr="00943E64">
              <w:rPr>
                <w:rFonts w:ascii="Times New Roman" w:hAnsi="Times New Roman" w:cs="Times New Roman"/>
                <w:bCs/>
                <w:sz w:val="22"/>
                <w:szCs w:val="22"/>
              </w:rPr>
              <w:t>1.</w:t>
            </w:r>
          </w:p>
        </w:tc>
        <w:tc>
          <w:tcPr>
            <w:tcW w:w="3272" w:type="dxa"/>
            <w:tcMar>
              <w:top w:w="0" w:type="dxa"/>
              <w:left w:w="108" w:type="dxa"/>
              <w:bottom w:w="0" w:type="dxa"/>
              <w:right w:w="108" w:type="dxa"/>
            </w:tcMar>
          </w:tcPr>
          <w:p w14:paraId="5254287D" w14:textId="77777777" w:rsidR="00943E64" w:rsidRPr="00943E64" w:rsidRDefault="00943E64" w:rsidP="00BA3636">
            <w:pPr>
              <w:keepNext/>
              <w:spacing w:after="0" w:line="240" w:lineRule="auto"/>
              <w:rPr>
                <w:rFonts w:ascii="Times New Roman" w:hAnsi="Times New Roman" w:cs="Times New Roman"/>
                <w:sz w:val="22"/>
                <w:szCs w:val="22"/>
              </w:rPr>
            </w:pPr>
            <w:r w:rsidRPr="00943E64">
              <w:rPr>
                <w:rFonts w:ascii="Times New Roman" w:hAnsi="Times New Roman" w:cs="Times New Roman"/>
                <w:bCs/>
                <w:sz w:val="22"/>
                <w:szCs w:val="22"/>
              </w:rPr>
              <w:t>Pasiūlymų pateikimo terminas</w:t>
            </w:r>
          </w:p>
        </w:tc>
        <w:tc>
          <w:tcPr>
            <w:tcW w:w="4111" w:type="dxa"/>
            <w:tcMar>
              <w:top w:w="0" w:type="dxa"/>
              <w:left w:w="108" w:type="dxa"/>
              <w:bottom w:w="0" w:type="dxa"/>
              <w:right w:w="108" w:type="dxa"/>
            </w:tcMar>
          </w:tcPr>
          <w:p w14:paraId="01A23575"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 xml:space="preserve">nurodytas skelbime </w:t>
            </w:r>
          </w:p>
        </w:tc>
        <w:tc>
          <w:tcPr>
            <w:tcW w:w="1745" w:type="dxa"/>
            <w:tcMar>
              <w:top w:w="0" w:type="dxa"/>
              <w:left w:w="108" w:type="dxa"/>
              <w:bottom w:w="0" w:type="dxa"/>
              <w:right w:w="108" w:type="dxa"/>
            </w:tcMar>
          </w:tcPr>
          <w:p w14:paraId="46E96826" w14:textId="77777777" w:rsidR="00943E64" w:rsidRPr="00943E64" w:rsidRDefault="00943E64" w:rsidP="00BA3636">
            <w:pPr>
              <w:spacing w:after="0" w:line="240" w:lineRule="auto"/>
              <w:rPr>
                <w:rFonts w:ascii="Times New Roman" w:hAnsi="Times New Roman" w:cs="Times New Roman"/>
                <w:iCs/>
                <w:sz w:val="22"/>
                <w:szCs w:val="22"/>
              </w:rPr>
            </w:pPr>
            <w:r w:rsidRPr="00943E64">
              <w:rPr>
                <w:rFonts w:ascii="Times New Roman" w:hAnsi="Times New Roman" w:cs="Times New Roman"/>
                <w:b/>
                <w:bCs/>
                <w:sz w:val="22"/>
                <w:szCs w:val="22"/>
              </w:rPr>
              <w:t>Pirkimo vykdytojas</w:t>
            </w:r>
            <w:r w:rsidRPr="00943E64">
              <w:rPr>
                <w:rFonts w:ascii="Times New Roman" w:hAnsi="Times New Roman" w:cs="Times New Roman"/>
                <w:sz w:val="22"/>
                <w:szCs w:val="22"/>
              </w:rPr>
              <w:t xml:space="preserve"> turi teisę pratęsti pasiūlymų pateikimo terminą.</w:t>
            </w:r>
          </w:p>
        </w:tc>
      </w:tr>
      <w:tr w:rsidR="00943E64" w:rsidRPr="00943E64" w14:paraId="4C9C35B5" w14:textId="77777777" w:rsidTr="00BA3636">
        <w:trPr>
          <w:trHeight w:val="20"/>
        </w:trPr>
        <w:tc>
          <w:tcPr>
            <w:tcW w:w="726" w:type="dxa"/>
            <w:tcMar>
              <w:top w:w="0" w:type="dxa"/>
              <w:left w:w="108" w:type="dxa"/>
              <w:bottom w:w="0" w:type="dxa"/>
              <w:right w:w="108" w:type="dxa"/>
            </w:tcMar>
          </w:tcPr>
          <w:p w14:paraId="4A3B0ACF" w14:textId="77777777" w:rsidR="00943E64" w:rsidRPr="00943E64" w:rsidRDefault="00943E64" w:rsidP="00BA3636">
            <w:pPr>
              <w:keepNext/>
              <w:spacing w:after="0" w:line="240" w:lineRule="auto"/>
              <w:rPr>
                <w:rFonts w:ascii="Times New Roman" w:hAnsi="Times New Roman" w:cs="Times New Roman"/>
                <w:bCs/>
                <w:sz w:val="22"/>
                <w:szCs w:val="22"/>
              </w:rPr>
            </w:pPr>
            <w:r w:rsidRPr="00943E64">
              <w:rPr>
                <w:rFonts w:ascii="Times New Roman" w:hAnsi="Times New Roman" w:cs="Times New Roman"/>
                <w:bCs/>
                <w:sz w:val="22"/>
                <w:szCs w:val="22"/>
              </w:rPr>
              <w:t>2.</w:t>
            </w:r>
          </w:p>
        </w:tc>
        <w:tc>
          <w:tcPr>
            <w:tcW w:w="3272" w:type="dxa"/>
            <w:tcMar>
              <w:top w:w="0" w:type="dxa"/>
              <w:left w:w="108" w:type="dxa"/>
              <w:bottom w:w="0" w:type="dxa"/>
              <w:right w:w="108" w:type="dxa"/>
            </w:tcMar>
          </w:tcPr>
          <w:p w14:paraId="561A7859" w14:textId="77777777" w:rsidR="00943E64" w:rsidRPr="00943E64" w:rsidRDefault="00943E64" w:rsidP="00BA3636">
            <w:pPr>
              <w:keepNext/>
              <w:spacing w:after="0" w:line="240" w:lineRule="auto"/>
              <w:rPr>
                <w:rFonts w:ascii="Times New Roman" w:hAnsi="Times New Roman" w:cs="Times New Roman"/>
                <w:sz w:val="22"/>
                <w:szCs w:val="22"/>
              </w:rPr>
            </w:pPr>
            <w:r w:rsidRPr="00943E64">
              <w:rPr>
                <w:rFonts w:ascii="Times New Roman" w:eastAsia="Times New Roman" w:hAnsi="Times New Roman" w:cs="Times New Roman"/>
                <w:sz w:val="22"/>
                <w:szCs w:val="22"/>
              </w:rPr>
              <w:t>Pradinis susipažinimas su CVP IS priemonėmis gautais pasiūlymais</w:t>
            </w:r>
          </w:p>
        </w:tc>
        <w:tc>
          <w:tcPr>
            <w:tcW w:w="4111" w:type="dxa"/>
            <w:tcMar>
              <w:top w:w="0" w:type="dxa"/>
              <w:left w:w="108" w:type="dxa"/>
              <w:bottom w:w="0" w:type="dxa"/>
              <w:right w:w="108" w:type="dxa"/>
            </w:tcMar>
          </w:tcPr>
          <w:p w14:paraId="5087D44F"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 xml:space="preserve">Pradedamas ne anksčiau nei </w:t>
            </w:r>
            <w:r w:rsidRPr="00943E64">
              <w:rPr>
                <w:rFonts w:ascii="Times New Roman" w:hAnsi="Times New Roman" w:cs="Times New Roman"/>
                <w:color w:val="000000" w:themeColor="text1"/>
                <w:sz w:val="22"/>
                <w:szCs w:val="22"/>
              </w:rPr>
              <w:t>po 30 minučių</w:t>
            </w:r>
            <w:r w:rsidRPr="00943E64">
              <w:rPr>
                <w:rFonts w:ascii="Times New Roman" w:hAnsi="Times New Roman" w:cs="Times New Roman"/>
                <w:sz w:val="22"/>
                <w:szCs w:val="22"/>
              </w:rPr>
              <w:t xml:space="preserve"> po pasiūlymų pateikimo termino pabaigos</w:t>
            </w:r>
          </w:p>
        </w:tc>
        <w:tc>
          <w:tcPr>
            <w:tcW w:w="1745" w:type="dxa"/>
            <w:tcMar>
              <w:top w:w="0" w:type="dxa"/>
              <w:left w:w="108" w:type="dxa"/>
              <w:bottom w:w="0" w:type="dxa"/>
              <w:right w:w="108" w:type="dxa"/>
            </w:tcMar>
          </w:tcPr>
          <w:p w14:paraId="05E8BCB6" w14:textId="77777777" w:rsidR="00943E64" w:rsidRPr="00943E64" w:rsidRDefault="00943E64" w:rsidP="00BA3636">
            <w:pPr>
              <w:spacing w:after="0" w:line="240" w:lineRule="auto"/>
              <w:rPr>
                <w:rFonts w:ascii="Times New Roman" w:hAnsi="Times New Roman" w:cs="Times New Roman"/>
                <w:iCs/>
                <w:sz w:val="22"/>
                <w:szCs w:val="22"/>
              </w:rPr>
            </w:pPr>
          </w:p>
        </w:tc>
      </w:tr>
      <w:tr w:rsidR="00943E64" w:rsidRPr="00943E64" w14:paraId="7DC49A8E" w14:textId="77777777" w:rsidTr="00BA3636">
        <w:trPr>
          <w:trHeight w:val="20"/>
        </w:trPr>
        <w:tc>
          <w:tcPr>
            <w:tcW w:w="726" w:type="dxa"/>
            <w:tcMar>
              <w:top w:w="0" w:type="dxa"/>
              <w:left w:w="108" w:type="dxa"/>
              <w:bottom w:w="0" w:type="dxa"/>
              <w:right w:w="108" w:type="dxa"/>
            </w:tcMar>
          </w:tcPr>
          <w:p w14:paraId="1FC5454F" w14:textId="77777777" w:rsidR="00943E64" w:rsidRPr="00943E64" w:rsidRDefault="00943E64" w:rsidP="00BA3636">
            <w:pPr>
              <w:keepNext/>
              <w:spacing w:after="0" w:line="240" w:lineRule="auto"/>
              <w:rPr>
                <w:rFonts w:ascii="Times New Roman" w:hAnsi="Times New Roman" w:cs="Times New Roman"/>
                <w:bCs/>
                <w:sz w:val="22"/>
                <w:szCs w:val="22"/>
              </w:rPr>
            </w:pPr>
            <w:r w:rsidRPr="00943E64">
              <w:rPr>
                <w:rFonts w:ascii="Times New Roman" w:hAnsi="Times New Roman" w:cs="Times New Roman"/>
                <w:bCs/>
                <w:sz w:val="22"/>
                <w:szCs w:val="22"/>
              </w:rPr>
              <w:t>3.</w:t>
            </w:r>
          </w:p>
        </w:tc>
        <w:tc>
          <w:tcPr>
            <w:tcW w:w="3272" w:type="dxa"/>
            <w:tcMar>
              <w:top w:w="0" w:type="dxa"/>
              <w:left w:w="108" w:type="dxa"/>
              <w:bottom w:w="0" w:type="dxa"/>
              <w:right w:w="108" w:type="dxa"/>
            </w:tcMar>
          </w:tcPr>
          <w:p w14:paraId="6E00B865" w14:textId="77777777" w:rsidR="00943E64" w:rsidRPr="00943E64" w:rsidRDefault="00943E64" w:rsidP="00BA3636">
            <w:pPr>
              <w:keepNext/>
              <w:spacing w:after="0" w:line="240" w:lineRule="auto"/>
              <w:rPr>
                <w:rFonts w:ascii="Times New Roman" w:hAnsi="Times New Roman" w:cs="Times New Roman"/>
                <w:bCs/>
                <w:sz w:val="22"/>
                <w:szCs w:val="22"/>
              </w:rPr>
            </w:pPr>
            <w:r w:rsidRPr="00943E64">
              <w:rPr>
                <w:rFonts w:ascii="Times New Roman" w:hAnsi="Times New Roman" w:cs="Times New Roman"/>
                <w:sz w:val="22"/>
                <w:szCs w:val="22"/>
              </w:rPr>
              <w:t>Prašymą paaiškinti, patikslinti pirkimo sąlygas tiekėjas turi pateikti ne vėliau kaip:</w:t>
            </w:r>
          </w:p>
        </w:tc>
        <w:tc>
          <w:tcPr>
            <w:tcW w:w="4111" w:type="dxa"/>
            <w:tcMar>
              <w:top w:w="0" w:type="dxa"/>
              <w:left w:w="108" w:type="dxa"/>
              <w:bottom w:w="0" w:type="dxa"/>
              <w:right w:w="108" w:type="dxa"/>
            </w:tcMar>
          </w:tcPr>
          <w:p w14:paraId="2CAEEC95"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6 dienos iki pasiūlymų pateikimo termino dienos</w:t>
            </w:r>
          </w:p>
        </w:tc>
        <w:tc>
          <w:tcPr>
            <w:tcW w:w="1745" w:type="dxa"/>
            <w:tcMar>
              <w:top w:w="0" w:type="dxa"/>
              <w:left w:w="108" w:type="dxa"/>
              <w:bottom w:w="0" w:type="dxa"/>
              <w:right w:w="108" w:type="dxa"/>
            </w:tcMar>
          </w:tcPr>
          <w:p w14:paraId="4DB6ED90" w14:textId="77777777" w:rsidR="00943E64" w:rsidRPr="00943E64" w:rsidRDefault="00943E64" w:rsidP="00BA3636">
            <w:pPr>
              <w:spacing w:after="0" w:line="240" w:lineRule="auto"/>
              <w:rPr>
                <w:rFonts w:ascii="Times New Roman" w:hAnsi="Times New Roman" w:cs="Times New Roman"/>
                <w:iCs/>
                <w:color w:val="7030A0"/>
                <w:sz w:val="22"/>
                <w:szCs w:val="22"/>
              </w:rPr>
            </w:pPr>
          </w:p>
        </w:tc>
      </w:tr>
      <w:tr w:rsidR="00943E64" w:rsidRPr="00943E64" w14:paraId="141822FA" w14:textId="77777777" w:rsidTr="00BA3636">
        <w:trPr>
          <w:trHeight w:val="20"/>
        </w:trPr>
        <w:tc>
          <w:tcPr>
            <w:tcW w:w="726" w:type="dxa"/>
            <w:tcMar>
              <w:top w:w="0" w:type="dxa"/>
              <w:left w:w="108" w:type="dxa"/>
              <w:bottom w:w="0" w:type="dxa"/>
              <w:right w:w="108" w:type="dxa"/>
            </w:tcMar>
          </w:tcPr>
          <w:p w14:paraId="7A6A3357"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57409740"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Pirkimo vykdytojas pirkimo sąlygų paaiškinimą, patikslinimą pateikia visiems tiekėjams ne vėliau kaip:</w:t>
            </w:r>
          </w:p>
        </w:tc>
        <w:tc>
          <w:tcPr>
            <w:tcW w:w="4111" w:type="dxa"/>
            <w:tcMar>
              <w:top w:w="0" w:type="dxa"/>
              <w:left w:w="108" w:type="dxa"/>
              <w:bottom w:w="0" w:type="dxa"/>
              <w:right w:w="108" w:type="dxa"/>
            </w:tcMar>
          </w:tcPr>
          <w:p w14:paraId="63F75BD2"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4 dienos iki pasiūlymų pateikimo termino dienos</w:t>
            </w:r>
          </w:p>
        </w:tc>
        <w:tc>
          <w:tcPr>
            <w:tcW w:w="1745" w:type="dxa"/>
            <w:tcMar>
              <w:top w:w="0" w:type="dxa"/>
              <w:left w:w="108" w:type="dxa"/>
              <w:bottom w:w="0" w:type="dxa"/>
              <w:right w:w="108" w:type="dxa"/>
            </w:tcMar>
          </w:tcPr>
          <w:p w14:paraId="238A84DF"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1956C80A" w14:textId="77777777" w:rsidTr="00BA3636">
        <w:trPr>
          <w:trHeight w:val="20"/>
        </w:trPr>
        <w:tc>
          <w:tcPr>
            <w:tcW w:w="726" w:type="dxa"/>
            <w:tcMar>
              <w:top w:w="0" w:type="dxa"/>
              <w:left w:w="108" w:type="dxa"/>
              <w:bottom w:w="0" w:type="dxa"/>
              <w:right w:w="108" w:type="dxa"/>
            </w:tcMar>
          </w:tcPr>
          <w:p w14:paraId="7D027AA0"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632759F6"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Objekto apžiūra bus vykdoma:</w:t>
            </w:r>
          </w:p>
        </w:tc>
        <w:tc>
          <w:tcPr>
            <w:tcW w:w="4111" w:type="dxa"/>
            <w:tcMar>
              <w:top w:w="0" w:type="dxa"/>
              <w:left w:w="108" w:type="dxa"/>
              <w:bottom w:w="0" w:type="dxa"/>
              <w:right w:w="108" w:type="dxa"/>
            </w:tcMar>
          </w:tcPr>
          <w:p w14:paraId="77B32CB9" w14:textId="77777777" w:rsidR="00943E64" w:rsidRPr="00943E64" w:rsidRDefault="00943E64" w:rsidP="00BA3636">
            <w:pPr>
              <w:spacing w:after="0" w:line="240" w:lineRule="auto"/>
              <w:rPr>
                <w:rFonts w:ascii="Times New Roman" w:hAnsi="Times New Roman" w:cs="Times New Roman"/>
                <w:iCs/>
                <w:color w:val="FF0000"/>
                <w:sz w:val="22"/>
                <w:szCs w:val="22"/>
              </w:rPr>
            </w:pPr>
            <w:r w:rsidRPr="00943E64">
              <w:rPr>
                <w:rFonts w:ascii="Times New Roman" w:hAnsi="Times New Roman" w:cs="Times New Roman"/>
                <w:iCs/>
                <w:sz w:val="22"/>
                <w:szCs w:val="22"/>
              </w:rPr>
              <w:t>NETAIKOMA</w:t>
            </w:r>
          </w:p>
        </w:tc>
        <w:tc>
          <w:tcPr>
            <w:tcW w:w="1745" w:type="dxa"/>
            <w:tcMar>
              <w:top w:w="0" w:type="dxa"/>
              <w:left w:w="108" w:type="dxa"/>
              <w:bottom w:w="0" w:type="dxa"/>
              <w:right w:w="108" w:type="dxa"/>
            </w:tcMar>
          </w:tcPr>
          <w:p w14:paraId="2FC7A6CD"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4477B161" w14:textId="77777777" w:rsidTr="00BA3636">
        <w:trPr>
          <w:trHeight w:val="20"/>
        </w:trPr>
        <w:tc>
          <w:tcPr>
            <w:tcW w:w="726" w:type="dxa"/>
            <w:tcMar>
              <w:top w:w="0" w:type="dxa"/>
              <w:left w:w="108" w:type="dxa"/>
              <w:bottom w:w="0" w:type="dxa"/>
              <w:right w:w="108" w:type="dxa"/>
            </w:tcMar>
          </w:tcPr>
          <w:p w14:paraId="3144D8A3"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3937B71D"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Pirkimo vykdytojas rengs susitikimus su tiekėjais dėl pirkimo sąlygų paaiškinimo</w:t>
            </w:r>
          </w:p>
        </w:tc>
        <w:tc>
          <w:tcPr>
            <w:tcW w:w="4111" w:type="dxa"/>
            <w:tcMar>
              <w:top w:w="0" w:type="dxa"/>
              <w:left w:w="108" w:type="dxa"/>
              <w:bottom w:w="0" w:type="dxa"/>
              <w:right w:w="108" w:type="dxa"/>
            </w:tcMar>
          </w:tcPr>
          <w:p w14:paraId="29789B78" w14:textId="77777777" w:rsidR="00943E64" w:rsidRPr="00943E64" w:rsidRDefault="00943E64" w:rsidP="00BA3636">
            <w:pPr>
              <w:spacing w:after="0" w:line="240" w:lineRule="auto"/>
              <w:rPr>
                <w:rFonts w:ascii="Times New Roman" w:hAnsi="Times New Roman" w:cs="Times New Roman"/>
                <w:iCs/>
                <w:sz w:val="22"/>
                <w:szCs w:val="22"/>
              </w:rPr>
            </w:pPr>
            <w:r w:rsidRPr="00943E64">
              <w:rPr>
                <w:rFonts w:ascii="Times New Roman" w:hAnsi="Times New Roman" w:cs="Times New Roman"/>
                <w:iCs/>
                <w:sz w:val="22"/>
                <w:szCs w:val="22"/>
              </w:rPr>
              <w:t>NETAIKOMA</w:t>
            </w:r>
          </w:p>
        </w:tc>
        <w:tc>
          <w:tcPr>
            <w:tcW w:w="1745" w:type="dxa"/>
            <w:tcMar>
              <w:top w:w="0" w:type="dxa"/>
              <w:left w:w="108" w:type="dxa"/>
              <w:bottom w:w="0" w:type="dxa"/>
              <w:right w:w="108" w:type="dxa"/>
            </w:tcMar>
          </w:tcPr>
          <w:p w14:paraId="12F10C75"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7AB495A8" w14:textId="77777777" w:rsidTr="00BA3636">
        <w:trPr>
          <w:trHeight w:val="20"/>
        </w:trPr>
        <w:tc>
          <w:tcPr>
            <w:tcW w:w="726" w:type="dxa"/>
            <w:tcMar>
              <w:top w:w="0" w:type="dxa"/>
              <w:left w:w="108" w:type="dxa"/>
              <w:bottom w:w="0" w:type="dxa"/>
              <w:right w:w="108" w:type="dxa"/>
            </w:tcMar>
          </w:tcPr>
          <w:p w14:paraId="3EDCBE04"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357268E2"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Tiekėjai turi pateikti prekių pavyzdžius</w:t>
            </w:r>
          </w:p>
        </w:tc>
        <w:tc>
          <w:tcPr>
            <w:tcW w:w="4111" w:type="dxa"/>
            <w:tcMar>
              <w:top w:w="0" w:type="dxa"/>
              <w:left w:w="108" w:type="dxa"/>
              <w:bottom w:w="0" w:type="dxa"/>
              <w:right w:w="108" w:type="dxa"/>
            </w:tcMar>
          </w:tcPr>
          <w:p w14:paraId="012E803F" w14:textId="77777777" w:rsidR="00943E64" w:rsidRPr="00943E64" w:rsidRDefault="00943E64" w:rsidP="00BA3636">
            <w:pPr>
              <w:pStyle w:val="Body2"/>
              <w:spacing w:after="0"/>
              <w:rPr>
                <w:rFonts w:cs="Times New Roman"/>
                <w:color w:val="auto"/>
                <w:sz w:val="22"/>
                <w:szCs w:val="22"/>
                <w:lang w:val="lt-LT"/>
              </w:rPr>
            </w:pPr>
            <w:r w:rsidRPr="00943E64">
              <w:rPr>
                <w:rFonts w:cs="Times New Roman"/>
                <w:color w:val="auto"/>
                <w:sz w:val="22"/>
                <w:szCs w:val="22"/>
                <w:lang w:val="lt-LT"/>
              </w:rPr>
              <w:t>NETAIKOMA</w:t>
            </w:r>
          </w:p>
        </w:tc>
        <w:tc>
          <w:tcPr>
            <w:tcW w:w="1745" w:type="dxa"/>
            <w:tcMar>
              <w:top w:w="0" w:type="dxa"/>
              <w:left w:w="108" w:type="dxa"/>
              <w:bottom w:w="0" w:type="dxa"/>
              <w:right w:w="108" w:type="dxa"/>
            </w:tcMar>
          </w:tcPr>
          <w:p w14:paraId="6FFA91B4"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7EF2BF06" w14:textId="77777777" w:rsidTr="00BA3636">
        <w:trPr>
          <w:trHeight w:val="20"/>
        </w:trPr>
        <w:tc>
          <w:tcPr>
            <w:tcW w:w="726" w:type="dxa"/>
            <w:tcMar>
              <w:top w:w="0" w:type="dxa"/>
              <w:left w:w="108" w:type="dxa"/>
              <w:bottom w:w="0" w:type="dxa"/>
              <w:right w:w="108" w:type="dxa"/>
            </w:tcMar>
          </w:tcPr>
          <w:p w14:paraId="7CDE4FBB"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77A5A2F4"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bCs/>
                <w:sz w:val="22"/>
                <w:szCs w:val="22"/>
              </w:rPr>
              <w:t>Pasiūlymo galiojimo ir pasiūlymo galiojimo užtikrinimo (jei taikoma) terminas ne trumpesnis kaip</w:t>
            </w:r>
          </w:p>
        </w:tc>
        <w:tc>
          <w:tcPr>
            <w:tcW w:w="4111" w:type="dxa"/>
            <w:tcMar>
              <w:top w:w="0" w:type="dxa"/>
              <w:left w:w="108" w:type="dxa"/>
              <w:bottom w:w="0" w:type="dxa"/>
              <w:right w:w="108" w:type="dxa"/>
            </w:tcMar>
          </w:tcPr>
          <w:p w14:paraId="28696BBE" w14:textId="77777777" w:rsidR="00943E64" w:rsidRPr="00943E64" w:rsidRDefault="00943E64" w:rsidP="00BA3636">
            <w:pPr>
              <w:spacing w:after="0" w:line="240" w:lineRule="auto"/>
              <w:rPr>
                <w:rFonts w:ascii="Times New Roman" w:hAnsi="Times New Roman" w:cs="Times New Roman"/>
                <w:iCs/>
                <w:sz w:val="22"/>
                <w:szCs w:val="22"/>
              </w:rPr>
            </w:pPr>
            <w:r w:rsidRPr="00943E64">
              <w:rPr>
                <w:rFonts w:ascii="Times New Roman" w:hAnsi="Times New Roman" w:cs="Times New Roman"/>
                <w:iCs/>
                <w:sz w:val="22"/>
                <w:szCs w:val="22"/>
              </w:rPr>
              <w:t>90 (devyniasdešimt) dienų nuo pasiūlymų pateikimo galutinio termino pabaigos</w:t>
            </w:r>
          </w:p>
        </w:tc>
        <w:tc>
          <w:tcPr>
            <w:tcW w:w="1745" w:type="dxa"/>
            <w:tcMar>
              <w:top w:w="0" w:type="dxa"/>
              <w:left w:w="108" w:type="dxa"/>
              <w:bottom w:w="0" w:type="dxa"/>
              <w:right w:w="108" w:type="dxa"/>
            </w:tcMar>
          </w:tcPr>
          <w:p w14:paraId="6F5730A9"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46ED735F" w14:textId="77777777" w:rsidTr="00BA3636">
        <w:trPr>
          <w:trHeight w:val="20"/>
        </w:trPr>
        <w:tc>
          <w:tcPr>
            <w:tcW w:w="726" w:type="dxa"/>
            <w:tcMar>
              <w:top w:w="0" w:type="dxa"/>
              <w:left w:w="108" w:type="dxa"/>
              <w:bottom w:w="0" w:type="dxa"/>
              <w:right w:w="108" w:type="dxa"/>
            </w:tcMar>
          </w:tcPr>
          <w:p w14:paraId="41973E4B" w14:textId="77777777" w:rsidR="00943E64" w:rsidRPr="00943E64" w:rsidRDefault="00943E64" w:rsidP="00BA3636">
            <w:pPr>
              <w:pStyle w:val="Sraopastraipa"/>
              <w:numPr>
                <w:ilvl w:val="0"/>
                <w:numId w:val="6"/>
              </w:numPr>
              <w:spacing w:after="0" w:line="240" w:lineRule="auto"/>
              <w:rPr>
                <w:rFonts w:ascii="Times New Roman" w:hAnsi="Times New Roman" w:cs="Times New Roman"/>
                <w:sz w:val="22"/>
                <w:szCs w:val="22"/>
              </w:rPr>
            </w:pPr>
          </w:p>
        </w:tc>
        <w:tc>
          <w:tcPr>
            <w:tcW w:w="3272" w:type="dxa"/>
            <w:tcMar>
              <w:top w:w="0" w:type="dxa"/>
              <w:left w:w="108" w:type="dxa"/>
              <w:bottom w:w="0" w:type="dxa"/>
              <w:right w:w="108" w:type="dxa"/>
            </w:tcMar>
          </w:tcPr>
          <w:p w14:paraId="623D997D"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 xml:space="preserve">Pirkimo vykdytojas atsako tiekėjui, ar ji sutinka priimti tiekėjo siūlomą pasiūlymo galiojimo užtikrinimą patvirtinantį dokumentą ne vėliau kaip per </w:t>
            </w:r>
          </w:p>
        </w:tc>
        <w:tc>
          <w:tcPr>
            <w:tcW w:w="4111" w:type="dxa"/>
            <w:tcMar>
              <w:top w:w="0" w:type="dxa"/>
              <w:left w:w="108" w:type="dxa"/>
              <w:bottom w:w="0" w:type="dxa"/>
              <w:right w:w="108" w:type="dxa"/>
            </w:tcMar>
          </w:tcPr>
          <w:p w14:paraId="70362CDE"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iCs/>
                <w:sz w:val="22"/>
                <w:szCs w:val="22"/>
              </w:rPr>
              <w:t xml:space="preserve">3 (tris) darbo dienas </w:t>
            </w:r>
            <w:r w:rsidRPr="00943E64">
              <w:rPr>
                <w:rFonts w:ascii="Times New Roman" w:hAnsi="Times New Roman" w:cs="Times New Roman"/>
                <w:sz w:val="22"/>
                <w:szCs w:val="22"/>
              </w:rPr>
              <w:t>nuo prašymo gavimo dienos</w:t>
            </w:r>
          </w:p>
        </w:tc>
        <w:tc>
          <w:tcPr>
            <w:tcW w:w="1745" w:type="dxa"/>
            <w:tcMar>
              <w:top w:w="0" w:type="dxa"/>
              <w:left w:w="108" w:type="dxa"/>
              <w:bottom w:w="0" w:type="dxa"/>
              <w:right w:w="108" w:type="dxa"/>
            </w:tcMar>
          </w:tcPr>
          <w:p w14:paraId="69644665"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30F64BDF" w14:textId="77777777" w:rsidTr="00BA3636">
        <w:trPr>
          <w:trHeight w:val="20"/>
        </w:trPr>
        <w:tc>
          <w:tcPr>
            <w:tcW w:w="726" w:type="dxa"/>
            <w:tcMar>
              <w:top w:w="0" w:type="dxa"/>
              <w:left w:w="108" w:type="dxa"/>
              <w:bottom w:w="0" w:type="dxa"/>
              <w:right w:w="108" w:type="dxa"/>
            </w:tcMar>
          </w:tcPr>
          <w:p w14:paraId="1E6FE5D2"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45D068C1"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color w:val="000000" w:themeColor="text1"/>
                <w:sz w:val="22"/>
                <w:szCs w:val="22"/>
              </w:rPr>
              <w:t>Pasiūlymo galiojimo užtikrinimas pirkimo dalyviui grąžinamas (arba atsisakoma teisių į jį) per</w:t>
            </w:r>
          </w:p>
        </w:tc>
        <w:tc>
          <w:tcPr>
            <w:tcW w:w="4111" w:type="dxa"/>
            <w:tcMar>
              <w:top w:w="0" w:type="dxa"/>
              <w:left w:w="108" w:type="dxa"/>
              <w:bottom w:w="0" w:type="dxa"/>
              <w:right w:w="108" w:type="dxa"/>
            </w:tcMar>
          </w:tcPr>
          <w:p w14:paraId="674F882E" w14:textId="77777777" w:rsidR="00943E64" w:rsidRPr="00943E64" w:rsidRDefault="00943E64" w:rsidP="00BA3636">
            <w:pPr>
              <w:spacing w:after="0" w:line="240" w:lineRule="auto"/>
              <w:jc w:val="both"/>
              <w:rPr>
                <w:rFonts w:ascii="Times New Roman" w:hAnsi="Times New Roman" w:cs="Times New Roman"/>
                <w:sz w:val="22"/>
                <w:szCs w:val="22"/>
              </w:rPr>
            </w:pPr>
            <w:r w:rsidRPr="00943E64">
              <w:rPr>
                <w:rFonts w:ascii="Times New Roman" w:hAnsi="Times New Roman" w:cs="Times New Roman"/>
                <w:sz w:val="22"/>
                <w:szCs w:val="22"/>
              </w:rPr>
              <w:t>5 (penkias) darbo dienas nuo prašymo gavimo dienos</w:t>
            </w:r>
          </w:p>
        </w:tc>
        <w:tc>
          <w:tcPr>
            <w:tcW w:w="1745" w:type="dxa"/>
            <w:tcMar>
              <w:top w:w="0" w:type="dxa"/>
              <w:left w:w="108" w:type="dxa"/>
              <w:bottom w:w="0" w:type="dxa"/>
              <w:right w:w="108" w:type="dxa"/>
            </w:tcMar>
          </w:tcPr>
          <w:p w14:paraId="71284545"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371AEF20" w14:textId="77777777" w:rsidTr="00BA3636">
        <w:trPr>
          <w:trHeight w:val="20"/>
        </w:trPr>
        <w:tc>
          <w:tcPr>
            <w:tcW w:w="726" w:type="dxa"/>
            <w:tcMar>
              <w:top w:w="0" w:type="dxa"/>
              <w:left w:w="108" w:type="dxa"/>
              <w:bottom w:w="0" w:type="dxa"/>
              <w:right w:w="108" w:type="dxa"/>
            </w:tcMar>
          </w:tcPr>
          <w:p w14:paraId="73C981C0"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1483977E"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sz w:val="22"/>
                <w:szCs w:val="22"/>
              </w:rPr>
              <w:t>Pirkimo vykdytojas,</w:t>
            </w:r>
            <w:r w:rsidRPr="00943E64">
              <w:rPr>
                <w:rFonts w:ascii="Times New Roman" w:hAnsi="Times New Roman" w:cs="Times New Roman"/>
                <w:b/>
                <w:bCs/>
                <w:sz w:val="22"/>
                <w:szCs w:val="22"/>
              </w:rPr>
              <w:t xml:space="preserve"> </w:t>
            </w:r>
            <w:r w:rsidRPr="00943E64">
              <w:rPr>
                <w:rFonts w:ascii="Times New Roman" w:hAnsi="Times New Roman" w:cs="Times New Roman"/>
                <w:bCs/>
                <w:sz w:val="22"/>
                <w:szCs w:val="22"/>
              </w:rPr>
              <w:t>informuoja pirkimo dalyvius apie EBVPD vertinimo rezultatus ne vėliau kaip per</w:t>
            </w:r>
          </w:p>
        </w:tc>
        <w:tc>
          <w:tcPr>
            <w:tcW w:w="4111" w:type="dxa"/>
            <w:tcMar>
              <w:top w:w="0" w:type="dxa"/>
              <w:left w:w="108" w:type="dxa"/>
              <w:bottom w:w="0" w:type="dxa"/>
              <w:right w:w="108" w:type="dxa"/>
            </w:tcMar>
          </w:tcPr>
          <w:p w14:paraId="17577041"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bCs/>
                <w:sz w:val="22"/>
                <w:szCs w:val="22"/>
              </w:rPr>
              <w:t>3 (tris) darbo dienas nuo sprendimo priėmimo dienos</w:t>
            </w:r>
          </w:p>
        </w:tc>
        <w:tc>
          <w:tcPr>
            <w:tcW w:w="1745" w:type="dxa"/>
            <w:tcMar>
              <w:top w:w="0" w:type="dxa"/>
              <w:left w:w="108" w:type="dxa"/>
              <w:bottom w:w="0" w:type="dxa"/>
              <w:right w:w="108" w:type="dxa"/>
            </w:tcMar>
          </w:tcPr>
          <w:p w14:paraId="107A18ED" w14:textId="77777777" w:rsidR="00943E64" w:rsidRPr="00943E64" w:rsidRDefault="00943E64" w:rsidP="00BA3636">
            <w:pPr>
              <w:spacing w:after="0" w:line="240" w:lineRule="auto"/>
              <w:rPr>
                <w:rFonts w:ascii="Times New Roman" w:hAnsi="Times New Roman" w:cs="Times New Roman"/>
                <w:bCs/>
                <w:sz w:val="22"/>
                <w:szCs w:val="22"/>
              </w:rPr>
            </w:pPr>
          </w:p>
        </w:tc>
      </w:tr>
      <w:tr w:rsidR="00943E64" w:rsidRPr="00943E64" w14:paraId="1FC022A8" w14:textId="77777777" w:rsidTr="00BA3636">
        <w:trPr>
          <w:trHeight w:val="20"/>
        </w:trPr>
        <w:tc>
          <w:tcPr>
            <w:tcW w:w="726" w:type="dxa"/>
            <w:tcMar>
              <w:top w:w="0" w:type="dxa"/>
              <w:left w:w="108" w:type="dxa"/>
              <w:bottom w:w="0" w:type="dxa"/>
              <w:right w:w="108" w:type="dxa"/>
            </w:tcMar>
          </w:tcPr>
          <w:p w14:paraId="1F546CDA"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04E0B2F4"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sz w:val="22"/>
                <w:szCs w:val="22"/>
              </w:rPr>
              <w:t>Pirkimo vykdytojas</w:t>
            </w:r>
            <w:r w:rsidRPr="00943E64">
              <w:rPr>
                <w:rFonts w:ascii="Times New Roman" w:hAnsi="Times New Roman" w:cs="Times New Roman"/>
                <w:b/>
                <w:bCs/>
                <w:sz w:val="22"/>
                <w:szCs w:val="22"/>
              </w:rPr>
              <w:t>,</w:t>
            </w:r>
            <w:r w:rsidRPr="00943E64">
              <w:rPr>
                <w:rFonts w:ascii="Times New Roman" w:hAnsi="Times New Roman" w:cs="Times New Roman"/>
                <w:bCs/>
                <w:sz w:val="22"/>
                <w:szCs w:val="22"/>
              </w:rPr>
              <w:t xml:space="preserve"> pirkimo dalyviams praneša apie priimtą sprendimą nustatyti laimėjusį pasiūlymą, </w:t>
            </w:r>
            <w:r w:rsidRPr="00943E64">
              <w:rPr>
                <w:rFonts w:ascii="Times New Roman" w:hAnsi="Times New Roman" w:cs="Times New Roman"/>
                <w:sz w:val="22"/>
                <w:szCs w:val="22"/>
              </w:rPr>
              <w:t>dėl kurio bus sudaroma</w:t>
            </w:r>
            <w:r w:rsidRPr="00943E64">
              <w:rPr>
                <w:rFonts w:ascii="Times New Roman" w:hAnsi="Times New Roman" w:cs="Times New Roman"/>
                <w:bCs/>
                <w:sz w:val="22"/>
                <w:szCs w:val="22"/>
              </w:rPr>
              <w:t xml:space="preserve"> sutartis ne vėliau kaip per</w:t>
            </w:r>
          </w:p>
        </w:tc>
        <w:tc>
          <w:tcPr>
            <w:tcW w:w="4111" w:type="dxa"/>
            <w:tcMar>
              <w:top w:w="0" w:type="dxa"/>
              <w:left w:w="108" w:type="dxa"/>
              <w:bottom w:w="0" w:type="dxa"/>
              <w:right w:w="108" w:type="dxa"/>
            </w:tcMar>
          </w:tcPr>
          <w:p w14:paraId="3B3DE041"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bCs/>
                <w:sz w:val="22"/>
                <w:szCs w:val="22"/>
              </w:rPr>
              <w:t>3 (tris) darbo dienas nuo sprendimo priėmimo dienos</w:t>
            </w:r>
          </w:p>
        </w:tc>
        <w:tc>
          <w:tcPr>
            <w:tcW w:w="1745" w:type="dxa"/>
            <w:tcMar>
              <w:top w:w="0" w:type="dxa"/>
              <w:left w:w="108" w:type="dxa"/>
              <w:bottom w:w="0" w:type="dxa"/>
              <w:right w:w="108" w:type="dxa"/>
            </w:tcMar>
          </w:tcPr>
          <w:p w14:paraId="4FD0FE7F"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712C0117" w14:textId="77777777" w:rsidTr="00BA3636">
        <w:trPr>
          <w:trHeight w:val="20"/>
        </w:trPr>
        <w:tc>
          <w:tcPr>
            <w:tcW w:w="726" w:type="dxa"/>
            <w:tcMar>
              <w:top w:w="0" w:type="dxa"/>
              <w:left w:w="108" w:type="dxa"/>
              <w:bottom w:w="0" w:type="dxa"/>
              <w:right w:w="108" w:type="dxa"/>
            </w:tcMar>
          </w:tcPr>
          <w:p w14:paraId="28FE5CAD"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413623ED"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sz w:val="22"/>
                <w:szCs w:val="22"/>
              </w:rPr>
              <w:t>Pirkimo vykdytojas</w:t>
            </w:r>
            <w:r w:rsidRPr="00943E64">
              <w:rPr>
                <w:rFonts w:ascii="Times New Roman" w:hAnsi="Times New Roman" w:cs="Times New Roman"/>
                <w:bCs/>
                <w:sz w:val="22"/>
                <w:szCs w:val="22"/>
              </w:rPr>
              <w:t xml:space="preserve"> pirkimo dalyviui raštu paprašius, jam </w:t>
            </w:r>
            <w:r w:rsidRPr="00943E64">
              <w:rPr>
                <w:rFonts w:ascii="Times New Roman" w:hAnsi="Times New Roman" w:cs="Times New Roman"/>
                <w:bCs/>
                <w:sz w:val="22"/>
                <w:szCs w:val="22"/>
              </w:rPr>
              <w:lastRenderedPageBreak/>
              <w:t>pateikia VPĮ 58 straipsnio 2 dalyje nustatytą informaciją ne vėliau kaip per</w:t>
            </w:r>
          </w:p>
        </w:tc>
        <w:tc>
          <w:tcPr>
            <w:tcW w:w="4111" w:type="dxa"/>
            <w:tcMar>
              <w:top w:w="0" w:type="dxa"/>
              <w:left w:w="108" w:type="dxa"/>
              <w:bottom w:w="0" w:type="dxa"/>
              <w:right w:w="108" w:type="dxa"/>
            </w:tcMar>
          </w:tcPr>
          <w:p w14:paraId="550D1516"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bCs/>
                <w:sz w:val="22"/>
                <w:szCs w:val="22"/>
              </w:rPr>
              <w:lastRenderedPageBreak/>
              <w:t>15 (penkiolika) dienų nuo pirkimo dalyvio raštu pateikto prašymo gavimo dienos</w:t>
            </w:r>
          </w:p>
        </w:tc>
        <w:tc>
          <w:tcPr>
            <w:tcW w:w="1745" w:type="dxa"/>
            <w:tcMar>
              <w:top w:w="0" w:type="dxa"/>
              <w:left w:w="108" w:type="dxa"/>
              <w:bottom w:w="0" w:type="dxa"/>
              <w:right w:w="108" w:type="dxa"/>
            </w:tcMar>
          </w:tcPr>
          <w:p w14:paraId="71EECC99" w14:textId="77777777" w:rsidR="00943E64" w:rsidRPr="00943E64" w:rsidRDefault="00943E64" w:rsidP="00BA3636">
            <w:pPr>
              <w:pStyle w:val="tajtip"/>
              <w:shd w:val="clear" w:color="auto" w:fill="FFFFFF"/>
              <w:spacing w:before="0" w:beforeAutospacing="0" w:after="0" w:afterAutospacing="0"/>
              <w:ind w:firstLine="313"/>
              <w:rPr>
                <w:sz w:val="22"/>
                <w:szCs w:val="22"/>
              </w:rPr>
            </w:pPr>
          </w:p>
        </w:tc>
      </w:tr>
      <w:tr w:rsidR="00943E64" w:rsidRPr="00943E64" w14:paraId="28AD2904" w14:textId="77777777" w:rsidTr="00BA3636">
        <w:trPr>
          <w:trHeight w:val="20"/>
        </w:trPr>
        <w:tc>
          <w:tcPr>
            <w:tcW w:w="726" w:type="dxa"/>
            <w:tcMar>
              <w:top w:w="0" w:type="dxa"/>
              <w:left w:w="108" w:type="dxa"/>
              <w:bottom w:w="0" w:type="dxa"/>
              <w:right w:w="108" w:type="dxa"/>
            </w:tcMar>
          </w:tcPr>
          <w:p w14:paraId="4032C4C5"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76B38551"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color w:val="000000"/>
                <w:sz w:val="22"/>
                <w:szCs w:val="22"/>
                <w:shd w:val="clear" w:color="auto" w:fill="FFFFFF"/>
              </w:rPr>
              <w:t xml:space="preserve">Tiekėjas turi teisę pateikti pretenziją Pirkimo vykdytojui, pateikti prašymą ar pareikšti ieškinį teismui </w:t>
            </w:r>
            <w:r w:rsidRPr="00943E64">
              <w:rPr>
                <w:rFonts w:ascii="Times New Roman" w:hAnsi="Times New Roman" w:cs="Times New Roman"/>
                <w:sz w:val="22"/>
                <w:szCs w:val="22"/>
              </w:rPr>
              <w:t>ne vėliau kaip per</w:t>
            </w:r>
          </w:p>
        </w:tc>
        <w:tc>
          <w:tcPr>
            <w:tcW w:w="4111" w:type="dxa"/>
            <w:tcMar>
              <w:top w:w="0" w:type="dxa"/>
              <w:left w:w="108" w:type="dxa"/>
              <w:bottom w:w="0" w:type="dxa"/>
              <w:right w:w="108" w:type="dxa"/>
            </w:tcMar>
          </w:tcPr>
          <w:p w14:paraId="600E66C4"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 xml:space="preserve">5 (penkias) darbo dienas nuo </w:t>
            </w:r>
            <w:r w:rsidRPr="00943E64">
              <w:rPr>
                <w:rFonts w:ascii="Times New Roman" w:eastAsia="Arial" w:hAnsi="Times New Roman" w:cs="Times New Roman"/>
                <w:sz w:val="22"/>
                <w:szCs w:val="22"/>
              </w:rPr>
              <w:t xml:space="preserve">Pirkimo vykdytojo </w:t>
            </w:r>
            <w:r w:rsidRPr="00943E64">
              <w:rPr>
                <w:rFonts w:ascii="Times New Roman" w:hAnsi="Times New Roman" w:cs="Times New Roman"/>
                <w:sz w:val="22"/>
                <w:szCs w:val="22"/>
              </w:rPr>
              <w:t xml:space="preserve">pranešimo raštu apie jos priimtą sprendimą išsiuntimo tiekėjams dienos arba nuo paskelbimo apie </w:t>
            </w:r>
            <w:r w:rsidRPr="00943E64">
              <w:rPr>
                <w:rFonts w:ascii="Times New Roman" w:eastAsia="Arial" w:hAnsi="Times New Roman" w:cs="Times New Roman"/>
                <w:sz w:val="22"/>
                <w:szCs w:val="22"/>
              </w:rPr>
              <w:t xml:space="preserve">Pirkimo vykdytojo </w:t>
            </w:r>
            <w:r w:rsidRPr="00943E64">
              <w:rPr>
                <w:rFonts w:ascii="Times New Roman" w:hAnsi="Times New Roman" w:cs="Times New Roman"/>
                <w:sz w:val="22"/>
                <w:szCs w:val="22"/>
              </w:rPr>
              <w:t xml:space="preserve">priimtus sprendimus dienos, jei VPĮ nenumato reikalavimo raštu informuoti tiekėjus apie </w:t>
            </w:r>
            <w:r w:rsidRPr="00943E64">
              <w:rPr>
                <w:rFonts w:ascii="Times New Roman" w:eastAsia="Arial" w:hAnsi="Times New Roman" w:cs="Times New Roman"/>
                <w:sz w:val="22"/>
                <w:szCs w:val="22"/>
              </w:rPr>
              <w:t xml:space="preserve"> Pirkimo vykdytojo </w:t>
            </w:r>
            <w:r w:rsidRPr="00943E64">
              <w:rPr>
                <w:rFonts w:ascii="Times New Roman" w:hAnsi="Times New Roman" w:cs="Times New Roman"/>
                <w:sz w:val="22"/>
                <w:szCs w:val="22"/>
              </w:rPr>
              <w:t>priimtus sprendimus;</w:t>
            </w:r>
          </w:p>
          <w:p w14:paraId="23894E3D" w14:textId="77777777" w:rsidR="00943E64" w:rsidRPr="00943E64" w:rsidRDefault="00943E64" w:rsidP="00BA3636">
            <w:pPr>
              <w:spacing w:after="0" w:line="240" w:lineRule="auto"/>
              <w:jc w:val="both"/>
              <w:rPr>
                <w:rFonts w:ascii="Times New Roman" w:hAnsi="Times New Roman" w:cs="Times New Roman"/>
                <w:sz w:val="22"/>
                <w:szCs w:val="22"/>
              </w:rPr>
            </w:pPr>
            <w:r w:rsidRPr="00943E64">
              <w:rPr>
                <w:rFonts w:ascii="Times New Roman" w:hAnsi="Times New Roman" w:cs="Times New Roman"/>
                <w:sz w:val="22"/>
                <w:szCs w:val="22"/>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658B3640" w14:textId="77777777" w:rsidR="00943E64" w:rsidRPr="00943E64" w:rsidRDefault="00943E64" w:rsidP="00BA3636">
            <w:pPr>
              <w:spacing w:after="0" w:line="240" w:lineRule="auto"/>
              <w:rPr>
                <w:rFonts w:ascii="Times New Roman" w:hAnsi="Times New Roman" w:cs="Times New Roman"/>
                <w:bCs/>
                <w:sz w:val="22"/>
                <w:szCs w:val="22"/>
              </w:rPr>
            </w:pPr>
          </w:p>
        </w:tc>
      </w:tr>
      <w:tr w:rsidR="00943E64" w:rsidRPr="00943E64" w14:paraId="0F803EEE" w14:textId="77777777" w:rsidTr="00BA3636">
        <w:trPr>
          <w:trHeight w:val="20"/>
        </w:trPr>
        <w:tc>
          <w:tcPr>
            <w:tcW w:w="726" w:type="dxa"/>
            <w:tcMar>
              <w:top w:w="0" w:type="dxa"/>
              <w:left w:w="108" w:type="dxa"/>
              <w:bottom w:w="0" w:type="dxa"/>
              <w:right w:w="108" w:type="dxa"/>
            </w:tcMar>
          </w:tcPr>
          <w:p w14:paraId="160B4A49" w14:textId="77777777" w:rsidR="00943E64" w:rsidRPr="00943E64" w:rsidRDefault="00943E64" w:rsidP="00BA3636">
            <w:pPr>
              <w:pStyle w:val="Sraopastraipa"/>
              <w:numPr>
                <w:ilvl w:val="0"/>
                <w:numId w:val="6"/>
              </w:numPr>
              <w:spacing w:after="0" w:line="240" w:lineRule="auto"/>
              <w:rPr>
                <w:rFonts w:ascii="Times New Roman" w:hAnsi="Times New Roman" w:cs="Times New Roman"/>
                <w:sz w:val="22"/>
                <w:szCs w:val="22"/>
              </w:rPr>
            </w:pPr>
          </w:p>
        </w:tc>
        <w:tc>
          <w:tcPr>
            <w:tcW w:w="3272" w:type="dxa"/>
            <w:tcMar>
              <w:top w:w="0" w:type="dxa"/>
              <w:left w:w="108" w:type="dxa"/>
              <w:bottom w:w="0" w:type="dxa"/>
              <w:right w:w="108" w:type="dxa"/>
            </w:tcMar>
          </w:tcPr>
          <w:p w14:paraId="4A2D7F1A"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tcMar>
              <w:top w:w="0" w:type="dxa"/>
              <w:left w:w="108" w:type="dxa"/>
              <w:bottom w:w="0" w:type="dxa"/>
              <w:right w:w="108" w:type="dxa"/>
            </w:tcMar>
          </w:tcPr>
          <w:p w14:paraId="4E71E535"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6 (šešias) darbo dienas nuo pretenzijos gavimo dienos</w:t>
            </w:r>
          </w:p>
        </w:tc>
        <w:tc>
          <w:tcPr>
            <w:tcW w:w="1745" w:type="dxa"/>
            <w:tcMar>
              <w:top w:w="0" w:type="dxa"/>
              <w:left w:w="108" w:type="dxa"/>
              <w:bottom w:w="0" w:type="dxa"/>
              <w:right w:w="108" w:type="dxa"/>
            </w:tcMar>
          </w:tcPr>
          <w:p w14:paraId="0272F727"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2783CAA6" w14:textId="77777777" w:rsidTr="00BA3636">
        <w:trPr>
          <w:trHeight w:val="20"/>
        </w:trPr>
        <w:tc>
          <w:tcPr>
            <w:tcW w:w="726" w:type="dxa"/>
            <w:tcMar>
              <w:top w:w="0" w:type="dxa"/>
              <w:left w:w="108" w:type="dxa"/>
              <w:bottom w:w="0" w:type="dxa"/>
              <w:right w:w="108" w:type="dxa"/>
            </w:tcMar>
          </w:tcPr>
          <w:p w14:paraId="45FAE6F0" w14:textId="77777777" w:rsidR="00943E64" w:rsidRPr="00943E64" w:rsidRDefault="00943E64" w:rsidP="00BA3636">
            <w:pPr>
              <w:pStyle w:val="Sraopastraipa"/>
              <w:numPr>
                <w:ilvl w:val="0"/>
                <w:numId w:val="6"/>
              </w:numPr>
              <w:spacing w:after="0" w:line="240" w:lineRule="auto"/>
              <w:rPr>
                <w:rFonts w:ascii="Times New Roman" w:hAnsi="Times New Roman" w:cs="Times New Roman"/>
                <w:bCs/>
                <w:sz w:val="22"/>
                <w:szCs w:val="22"/>
              </w:rPr>
            </w:pPr>
          </w:p>
        </w:tc>
        <w:tc>
          <w:tcPr>
            <w:tcW w:w="3272" w:type="dxa"/>
            <w:tcMar>
              <w:top w:w="0" w:type="dxa"/>
              <w:left w:w="108" w:type="dxa"/>
              <w:bottom w:w="0" w:type="dxa"/>
              <w:right w:w="108" w:type="dxa"/>
            </w:tcMar>
          </w:tcPr>
          <w:p w14:paraId="457A51B0" w14:textId="77777777" w:rsidR="00943E64" w:rsidRPr="00943E64" w:rsidRDefault="00943E64" w:rsidP="00BA3636">
            <w:pPr>
              <w:spacing w:after="0" w:line="240" w:lineRule="auto"/>
              <w:rPr>
                <w:rFonts w:ascii="Times New Roman" w:hAnsi="Times New Roman" w:cs="Times New Roman"/>
                <w:bCs/>
                <w:sz w:val="22"/>
                <w:szCs w:val="22"/>
              </w:rPr>
            </w:pPr>
            <w:r w:rsidRPr="00943E64">
              <w:rPr>
                <w:rFonts w:ascii="Times New Roman" w:hAnsi="Times New Roman" w:cs="Times New Roman"/>
                <w:sz w:val="22"/>
                <w:szCs w:val="22"/>
              </w:rPr>
              <w:t>Jeigu Pirkimo vykdytojas per nustatytą terminą neišnagrinėja jai pateiktos pretenzijos, tiekėjas turi teisę pateikti prašymą ar pareikšti ieškinį teismui per</w:t>
            </w:r>
            <w:r w:rsidRPr="00943E64">
              <w:rPr>
                <w:rFonts w:ascii="Times New Roman" w:hAnsi="Times New Roman" w:cs="Times New Roman"/>
                <w:bCs/>
                <w:sz w:val="22"/>
                <w:szCs w:val="22"/>
              </w:rPr>
              <w:t xml:space="preserve"> (išskyrus ieškinį dėl sutarties pripažinimo negaliojančia) </w:t>
            </w:r>
          </w:p>
        </w:tc>
        <w:tc>
          <w:tcPr>
            <w:tcW w:w="4111" w:type="dxa"/>
            <w:tcMar>
              <w:top w:w="0" w:type="dxa"/>
              <w:left w:w="108" w:type="dxa"/>
              <w:bottom w:w="0" w:type="dxa"/>
              <w:right w:w="108" w:type="dxa"/>
            </w:tcMar>
          </w:tcPr>
          <w:p w14:paraId="009CB83D"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per 15 (penkiolika) dienų nuo dienos, kurią Pirkimo vykdytojas turėjo raštu pranešti apie priimtą sprendimą pretenziją pateikusiam tiekėjui,   suinteresuotiems pirkimo dalyviams.</w:t>
            </w:r>
          </w:p>
        </w:tc>
        <w:tc>
          <w:tcPr>
            <w:tcW w:w="1745" w:type="dxa"/>
            <w:tcMar>
              <w:top w:w="0" w:type="dxa"/>
              <w:left w:w="108" w:type="dxa"/>
              <w:bottom w:w="0" w:type="dxa"/>
              <w:right w:w="108" w:type="dxa"/>
            </w:tcMar>
          </w:tcPr>
          <w:p w14:paraId="1754B3D6"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4B76CAEB" w14:textId="77777777" w:rsidTr="00BA3636">
        <w:trPr>
          <w:trHeight w:val="20"/>
        </w:trPr>
        <w:tc>
          <w:tcPr>
            <w:tcW w:w="726" w:type="dxa"/>
            <w:tcMar>
              <w:top w:w="0" w:type="dxa"/>
              <w:left w:w="108" w:type="dxa"/>
              <w:bottom w:w="0" w:type="dxa"/>
              <w:right w:w="108" w:type="dxa"/>
            </w:tcMar>
          </w:tcPr>
          <w:p w14:paraId="0602003D" w14:textId="77777777" w:rsidR="00943E64" w:rsidRPr="00943E64" w:rsidRDefault="00943E64" w:rsidP="00BA3636">
            <w:pPr>
              <w:pStyle w:val="Sraopastraipa"/>
              <w:numPr>
                <w:ilvl w:val="0"/>
                <w:numId w:val="6"/>
              </w:numPr>
              <w:spacing w:after="0" w:line="240" w:lineRule="auto"/>
              <w:rPr>
                <w:rFonts w:ascii="Times New Roman" w:hAnsi="Times New Roman" w:cs="Times New Roman"/>
                <w:sz w:val="22"/>
                <w:szCs w:val="22"/>
              </w:rPr>
            </w:pPr>
          </w:p>
        </w:tc>
        <w:tc>
          <w:tcPr>
            <w:tcW w:w="3272" w:type="dxa"/>
            <w:tcMar>
              <w:top w:w="0" w:type="dxa"/>
              <w:left w:w="108" w:type="dxa"/>
              <w:bottom w:w="0" w:type="dxa"/>
              <w:right w:w="108" w:type="dxa"/>
            </w:tcMar>
          </w:tcPr>
          <w:p w14:paraId="15CFC94A"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Perkančioji organizacija negali sudaryti sutarties anksčiau kaip po</w:t>
            </w:r>
          </w:p>
        </w:tc>
        <w:tc>
          <w:tcPr>
            <w:tcW w:w="4111" w:type="dxa"/>
            <w:tcMar>
              <w:top w:w="0" w:type="dxa"/>
              <w:left w:w="108" w:type="dxa"/>
              <w:bottom w:w="0" w:type="dxa"/>
              <w:right w:w="108" w:type="dxa"/>
            </w:tcMar>
          </w:tcPr>
          <w:p w14:paraId="5F69E2A7" w14:textId="77777777" w:rsidR="00943E64" w:rsidRPr="00943E64" w:rsidRDefault="00943E64" w:rsidP="00BA3636">
            <w:pPr>
              <w:spacing w:after="0" w:line="240" w:lineRule="auto"/>
              <w:jc w:val="both"/>
              <w:rPr>
                <w:rFonts w:ascii="Times New Roman" w:hAnsi="Times New Roman" w:cs="Times New Roman"/>
                <w:sz w:val="22"/>
                <w:szCs w:val="22"/>
              </w:rPr>
            </w:pPr>
            <w:r w:rsidRPr="00943E64">
              <w:rPr>
                <w:rFonts w:ascii="Times New Roman" w:hAnsi="Times New Roman" w:cs="Times New Roman"/>
                <w:bCs/>
                <w:sz w:val="22"/>
                <w:szCs w:val="22"/>
              </w:rPr>
              <w:t>5 (penkių) darbo dienų,</w:t>
            </w:r>
            <w:r w:rsidRPr="00943E6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7C28FCCA" w14:textId="77777777" w:rsidR="00943E64" w:rsidRPr="00943E64" w:rsidRDefault="00943E64" w:rsidP="00BA3636">
            <w:pPr>
              <w:spacing w:after="0" w:line="240" w:lineRule="auto"/>
              <w:rPr>
                <w:rFonts w:ascii="Times New Roman" w:hAnsi="Times New Roman" w:cs="Times New Roman"/>
                <w:sz w:val="22"/>
                <w:szCs w:val="22"/>
              </w:rPr>
            </w:pPr>
          </w:p>
        </w:tc>
      </w:tr>
      <w:tr w:rsidR="00943E64" w:rsidRPr="00943E64" w14:paraId="463B17F6" w14:textId="77777777" w:rsidTr="00BA3636">
        <w:trPr>
          <w:trHeight w:val="20"/>
        </w:trPr>
        <w:tc>
          <w:tcPr>
            <w:tcW w:w="726" w:type="dxa"/>
            <w:tcMar>
              <w:top w:w="0" w:type="dxa"/>
              <w:left w:w="108" w:type="dxa"/>
              <w:bottom w:w="0" w:type="dxa"/>
              <w:right w:w="108" w:type="dxa"/>
            </w:tcMar>
          </w:tcPr>
          <w:p w14:paraId="275364D3" w14:textId="77777777" w:rsidR="00943E64" w:rsidRPr="00943E64" w:rsidRDefault="00943E64" w:rsidP="00BA3636">
            <w:pPr>
              <w:pStyle w:val="Sraopastraipa"/>
              <w:numPr>
                <w:ilvl w:val="0"/>
                <w:numId w:val="6"/>
              </w:numPr>
              <w:spacing w:after="0" w:line="240" w:lineRule="auto"/>
              <w:rPr>
                <w:rFonts w:ascii="Times New Roman" w:hAnsi="Times New Roman" w:cs="Times New Roman"/>
                <w:sz w:val="22"/>
                <w:szCs w:val="22"/>
              </w:rPr>
            </w:pPr>
          </w:p>
        </w:tc>
        <w:tc>
          <w:tcPr>
            <w:tcW w:w="3272" w:type="dxa"/>
            <w:tcMar>
              <w:top w:w="0" w:type="dxa"/>
              <w:left w:w="108" w:type="dxa"/>
              <w:bottom w:w="0" w:type="dxa"/>
              <w:right w:w="108" w:type="dxa"/>
            </w:tcMar>
          </w:tcPr>
          <w:p w14:paraId="454FC91F" w14:textId="77777777" w:rsidR="00943E64" w:rsidRPr="00943E64" w:rsidRDefault="00943E64" w:rsidP="00BA3636">
            <w:pPr>
              <w:spacing w:after="0" w:line="240" w:lineRule="auto"/>
              <w:rPr>
                <w:rFonts w:ascii="Times New Roman" w:hAnsi="Times New Roman" w:cs="Times New Roman"/>
                <w:sz w:val="22"/>
                <w:szCs w:val="22"/>
              </w:rPr>
            </w:pPr>
            <w:r w:rsidRPr="00943E64">
              <w:rPr>
                <w:rFonts w:ascii="Times New Roman" w:hAnsi="Times New Roman" w:cs="Times New Roman"/>
                <w:sz w:val="22"/>
                <w:szCs w:val="22"/>
              </w:rPr>
              <w:t xml:space="preserve">Jeigu </w:t>
            </w:r>
            <w:r w:rsidRPr="00943E64">
              <w:rPr>
                <w:rFonts w:ascii="Times New Roman" w:hAnsi="Times New Roman" w:cs="Times New Roman"/>
                <w:iCs/>
                <w:sz w:val="22"/>
                <w:szCs w:val="22"/>
              </w:rPr>
              <w:t>suinteresuotas dalyvis paprašys Pirkimo vykdytojas pateikti laimėjusį pasiūlymą</w:t>
            </w:r>
          </w:p>
        </w:tc>
        <w:tc>
          <w:tcPr>
            <w:tcW w:w="4111" w:type="dxa"/>
            <w:tcMar>
              <w:top w:w="0" w:type="dxa"/>
              <w:left w:w="108" w:type="dxa"/>
              <w:bottom w:w="0" w:type="dxa"/>
              <w:right w:w="108" w:type="dxa"/>
            </w:tcMar>
          </w:tcPr>
          <w:p w14:paraId="20E37544" w14:textId="77777777" w:rsidR="00943E64" w:rsidRPr="00943E64" w:rsidRDefault="00943E64" w:rsidP="00BA3636">
            <w:pPr>
              <w:spacing w:after="0" w:line="240" w:lineRule="auto"/>
              <w:jc w:val="both"/>
              <w:rPr>
                <w:rFonts w:ascii="Times New Roman" w:hAnsi="Times New Roman" w:cs="Times New Roman"/>
                <w:sz w:val="22"/>
                <w:szCs w:val="22"/>
              </w:rPr>
            </w:pPr>
            <w:r w:rsidRPr="00943E6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w:t>
            </w:r>
            <w:r w:rsidRPr="00943E64">
              <w:rPr>
                <w:rFonts w:ascii="Times New Roman" w:hAnsi="Times New Roman" w:cs="Times New Roman"/>
                <w:b/>
                <w:bCs/>
                <w:sz w:val="22"/>
                <w:szCs w:val="22"/>
              </w:rPr>
              <w:t xml:space="preserve">Pirkimo vykdytojui </w:t>
            </w:r>
            <w:r w:rsidRPr="00943E64">
              <w:rPr>
                <w:rFonts w:ascii="Times New Roman" w:hAnsi="Times New Roman" w:cs="Times New Roman"/>
                <w:sz w:val="22"/>
                <w:szCs w:val="22"/>
              </w:rPr>
              <w:t xml:space="preserve">dienos iki tol, kol Pirkimo vykdytojas suinteresuotam dalyviui bus pateiktas minėtas pasiūlymas. Jeigu laimėjusio dalyvio pasiūlymas pateikiamas </w:t>
            </w:r>
            <w:r w:rsidRPr="00943E64">
              <w:rPr>
                <w:rFonts w:ascii="Times New Roman" w:hAnsi="Times New Roman" w:cs="Times New Roman"/>
                <w:sz w:val="22"/>
                <w:szCs w:val="22"/>
              </w:rPr>
              <w:lastRenderedPageBreak/>
              <w:t xml:space="preserve">tą pačią dieną, kai buvo paprašyta, VPĮ 102 straipsnio 1 dalyje nustatytas terminas ir atidėjimo terminas pratęsiami vienai darbo dienai. </w:t>
            </w:r>
          </w:p>
          <w:p w14:paraId="511684B9" w14:textId="77777777" w:rsidR="00943E64" w:rsidRPr="00943E64" w:rsidRDefault="00943E64" w:rsidP="00BA3636">
            <w:pPr>
              <w:spacing w:after="0" w:line="240" w:lineRule="auto"/>
              <w:jc w:val="both"/>
              <w:rPr>
                <w:rFonts w:ascii="Times New Roman" w:hAnsi="Times New Roman" w:cs="Times New Roman"/>
                <w:sz w:val="22"/>
                <w:szCs w:val="22"/>
              </w:rPr>
            </w:pPr>
          </w:p>
        </w:tc>
        <w:tc>
          <w:tcPr>
            <w:tcW w:w="1745" w:type="dxa"/>
            <w:tcMar>
              <w:top w:w="0" w:type="dxa"/>
              <w:left w:w="108" w:type="dxa"/>
              <w:bottom w:w="0" w:type="dxa"/>
              <w:right w:w="108" w:type="dxa"/>
            </w:tcMar>
          </w:tcPr>
          <w:p w14:paraId="67EE90EF" w14:textId="77777777" w:rsidR="00943E64" w:rsidRPr="00943E64" w:rsidRDefault="00943E64" w:rsidP="00BA3636">
            <w:pPr>
              <w:spacing w:after="0" w:line="240" w:lineRule="auto"/>
              <w:rPr>
                <w:rFonts w:ascii="Times New Roman" w:hAnsi="Times New Roman" w:cs="Times New Roman"/>
                <w:sz w:val="22"/>
                <w:szCs w:val="22"/>
              </w:rPr>
            </w:pPr>
          </w:p>
        </w:tc>
      </w:tr>
    </w:tbl>
    <w:p w14:paraId="64130ADD" w14:textId="77777777" w:rsidR="00943E64" w:rsidRPr="00943E64" w:rsidRDefault="00943E64" w:rsidP="00943E64">
      <w:pPr>
        <w:tabs>
          <w:tab w:val="left" w:pos="2977"/>
        </w:tabs>
        <w:spacing w:after="120" w:line="20" w:lineRule="atLeast"/>
        <w:jc w:val="center"/>
        <w:rPr>
          <w:rFonts w:ascii="Times New Roman" w:eastAsia="Calibri" w:hAnsi="Times New Roman" w:cs="Times New Roman"/>
          <w:sz w:val="22"/>
          <w:szCs w:val="22"/>
        </w:rPr>
      </w:pPr>
    </w:p>
    <w:p w14:paraId="49949999" w14:textId="77777777" w:rsidR="008D704D" w:rsidRDefault="00943E64" w:rsidP="00827066">
      <w:pPr>
        <w:jc w:val="right"/>
        <w:rPr>
          <w:rFonts w:ascii="Times New Roman" w:eastAsia="Calibri" w:hAnsi="Times New Roman" w:cs="Times New Roman"/>
          <w:color w:val="0070C0"/>
          <w:sz w:val="22"/>
          <w:szCs w:val="22"/>
        </w:rPr>
      </w:pPr>
      <w:r w:rsidRPr="00943E64">
        <w:rPr>
          <w:rFonts w:ascii="Times New Roman" w:eastAsia="Calibri" w:hAnsi="Times New Roman" w:cs="Times New Roman"/>
          <w:sz w:val="22"/>
          <w:szCs w:val="22"/>
        </w:rPr>
        <w:br w:type="page"/>
      </w:r>
      <w:bookmarkStart w:id="42" w:name="_Ref38539939"/>
      <w:bookmarkStart w:id="43" w:name="_Ref38541068"/>
      <w:bookmarkStart w:id="44" w:name="_Ref38885053"/>
      <w:bookmarkStart w:id="45" w:name="_Ref38899023"/>
      <w:r w:rsidR="008D704D" w:rsidRPr="005C4AE0">
        <w:rPr>
          <w:rFonts w:ascii="Times New Roman" w:eastAsia="Calibri" w:hAnsi="Times New Roman" w:cs="Times New Roman"/>
          <w:color w:val="0070C0"/>
          <w:sz w:val="22"/>
          <w:szCs w:val="22"/>
        </w:rPr>
        <w:lastRenderedPageBreak/>
        <w:t xml:space="preserve">Pirkimo sąlygų </w:t>
      </w:r>
      <w:r w:rsidR="005F0B78" w:rsidRPr="005C4AE0">
        <w:rPr>
          <w:rFonts w:ascii="Times New Roman" w:eastAsia="Calibri" w:hAnsi="Times New Roman" w:cs="Times New Roman"/>
          <w:color w:val="0070C0"/>
          <w:sz w:val="22"/>
          <w:szCs w:val="22"/>
        </w:rPr>
        <w:t>2</w:t>
      </w:r>
      <w:r w:rsidR="008D704D" w:rsidRPr="005C4AE0">
        <w:rPr>
          <w:rFonts w:ascii="Times New Roman" w:eastAsia="Calibri" w:hAnsi="Times New Roman" w:cs="Times New Roman"/>
          <w:color w:val="0070C0"/>
          <w:sz w:val="22"/>
          <w:szCs w:val="22"/>
        </w:rPr>
        <w:t xml:space="preserve"> priedas „Techninė specifikacija“</w:t>
      </w:r>
      <w:bookmarkEnd w:id="42"/>
      <w:bookmarkEnd w:id="43"/>
      <w:bookmarkEnd w:id="44"/>
      <w:bookmarkEnd w:id="45"/>
    </w:p>
    <w:p w14:paraId="64D57033" w14:textId="77777777" w:rsidR="00F82272" w:rsidRPr="007200FB" w:rsidRDefault="00F82272" w:rsidP="007200FB">
      <w:pPr>
        <w:pStyle w:val="Betarp"/>
        <w:rPr>
          <w:rFonts w:ascii="Times New Roman" w:hAnsi="Times New Roman" w:cs="Times New Roman"/>
          <w:b/>
          <w:sz w:val="24"/>
          <w:szCs w:val="24"/>
        </w:rPr>
      </w:pPr>
    </w:p>
    <w:p w14:paraId="6B3E4AC3" w14:textId="77777777" w:rsidR="004C03EE" w:rsidRPr="00B9250D" w:rsidRDefault="004C03EE" w:rsidP="007200FB">
      <w:pPr>
        <w:spacing w:after="0" w:line="240" w:lineRule="auto"/>
        <w:jc w:val="center"/>
        <w:rPr>
          <w:rFonts w:ascii="Times New Roman" w:hAnsi="Times New Roman" w:cs="Times New Roman"/>
          <w:b/>
          <w:sz w:val="22"/>
          <w:szCs w:val="22"/>
        </w:rPr>
      </w:pPr>
      <w:bookmarkStart w:id="46" w:name="_Hlk204866112"/>
      <w:r w:rsidRPr="00B9250D">
        <w:rPr>
          <w:rFonts w:ascii="Times New Roman" w:hAnsi="Times New Roman" w:cs="Times New Roman"/>
          <w:b/>
          <w:sz w:val="22"/>
          <w:szCs w:val="22"/>
        </w:rPr>
        <w:t>TECHNINĖ SPECIFIKACIJA</w:t>
      </w:r>
    </w:p>
    <w:p w14:paraId="4FC70CCE" w14:textId="77777777" w:rsidR="004C03EE" w:rsidRPr="00B9250D" w:rsidRDefault="004C03EE" w:rsidP="007200FB">
      <w:pPr>
        <w:spacing w:after="0" w:line="240" w:lineRule="auto"/>
        <w:jc w:val="both"/>
        <w:rPr>
          <w:rFonts w:ascii="Times New Roman" w:hAnsi="Times New Roman" w:cs="Times New Roman"/>
          <w:b/>
          <w:bCs/>
          <w:sz w:val="22"/>
          <w:szCs w:val="22"/>
        </w:rPr>
      </w:pPr>
    </w:p>
    <w:p w14:paraId="22431F51" w14:textId="77777777" w:rsidR="004C03EE" w:rsidRPr="00B9250D" w:rsidRDefault="004C03EE" w:rsidP="007200FB">
      <w:pPr>
        <w:numPr>
          <w:ilvl w:val="0"/>
          <w:numId w:val="38"/>
        </w:numPr>
        <w:tabs>
          <w:tab w:val="left" w:pos="1260"/>
        </w:tabs>
        <w:spacing w:after="0" w:line="240" w:lineRule="auto"/>
        <w:ind w:left="0" w:firstLine="720"/>
        <w:jc w:val="both"/>
        <w:rPr>
          <w:rFonts w:ascii="Times New Roman" w:hAnsi="Times New Roman" w:cs="Times New Roman"/>
          <w:sz w:val="22"/>
          <w:szCs w:val="22"/>
        </w:rPr>
      </w:pPr>
      <w:r w:rsidRPr="00B9250D">
        <w:rPr>
          <w:rFonts w:ascii="Times New Roman" w:hAnsi="Times New Roman" w:cs="Times New Roman"/>
          <w:b/>
          <w:sz w:val="22"/>
          <w:szCs w:val="22"/>
        </w:rPr>
        <w:t>Bendrosios nuostatos.</w:t>
      </w:r>
    </w:p>
    <w:p w14:paraId="04153029" w14:textId="77777777" w:rsidR="004C03EE" w:rsidRPr="00B9250D" w:rsidRDefault="004C03EE" w:rsidP="007200FB">
      <w:pPr>
        <w:pStyle w:val="Antrat2"/>
        <w:numPr>
          <w:ilvl w:val="1"/>
          <w:numId w:val="39"/>
        </w:numPr>
        <w:tabs>
          <w:tab w:val="num" w:pos="360"/>
          <w:tab w:val="left" w:pos="1260"/>
        </w:tabs>
        <w:spacing w:before="0"/>
        <w:ind w:left="0" w:firstLine="720"/>
        <w:rPr>
          <w:rFonts w:ascii="Times New Roman" w:hAnsi="Times New Roman" w:cs="Times New Roman"/>
          <w:color w:val="auto"/>
          <w:sz w:val="22"/>
          <w:szCs w:val="22"/>
        </w:rPr>
      </w:pPr>
      <w:r w:rsidRPr="00B9250D">
        <w:rPr>
          <w:rFonts w:ascii="Times New Roman" w:hAnsi="Times New Roman" w:cs="Times New Roman"/>
          <w:color w:val="auto"/>
          <w:sz w:val="22"/>
          <w:szCs w:val="22"/>
        </w:rPr>
        <w:t>Perkančioji organizacija – Ignalinos rajono savivaldybės administracija (toliau – perkančioji organizacija).</w:t>
      </w:r>
    </w:p>
    <w:p w14:paraId="3BE53E2E" w14:textId="77777777" w:rsidR="004C03EE" w:rsidRPr="00B9250D" w:rsidRDefault="004C03EE" w:rsidP="007200FB">
      <w:pPr>
        <w:pStyle w:val="Antrat2"/>
        <w:numPr>
          <w:ilvl w:val="1"/>
          <w:numId w:val="39"/>
        </w:numPr>
        <w:tabs>
          <w:tab w:val="num" w:pos="360"/>
          <w:tab w:val="left" w:pos="1260"/>
        </w:tabs>
        <w:spacing w:before="0"/>
        <w:ind w:left="0" w:firstLine="720"/>
        <w:rPr>
          <w:rFonts w:ascii="Times New Roman" w:hAnsi="Times New Roman" w:cs="Times New Roman"/>
          <w:color w:val="auto"/>
          <w:sz w:val="22"/>
          <w:szCs w:val="22"/>
        </w:rPr>
      </w:pPr>
      <w:r w:rsidRPr="00B9250D">
        <w:rPr>
          <w:rFonts w:ascii="Times New Roman" w:hAnsi="Times New Roman" w:cs="Times New Roman"/>
          <w:color w:val="auto"/>
          <w:sz w:val="22"/>
          <w:szCs w:val="22"/>
        </w:rPr>
        <w:t xml:space="preserve">Techninėje specifikacijoje išdėstyti minimalūs pirkimo objektui keliami reikalavimai. </w:t>
      </w:r>
    </w:p>
    <w:p w14:paraId="648F47C5" w14:textId="77777777" w:rsidR="004C03EE" w:rsidRPr="00B9250D" w:rsidRDefault="004C03EE" w:rsidP="007200FB">
      <w:pPr>
        <w:numPr>
          <w:ilvl w:val="0"/>
          <w:numId w:val="38"/>
        </w:numPr>
        <w:tabs>
          <w:tab w:val="left" w:pos="1260"/>
        </w:tabs>
        <w:spacing w:after="0" w:line="240" w:lineRule="auto"/>
        <w:ind w:left="0" w:firstLine="720"/>
        <w:jc w:val="both"/>
        <w:rPr>
          <w:rFonts w:ascii="Times New Roman" w:hAnsi="Times New Roman" w:cs="Times New Roman"/>
          <w:sz w:val="22"/>
          <w:szCs w:val="22"/>
        </w:rPr>
      </w:pPr>
      <w:r w:rsidRPr="00B9250D">
        <w:rPr>
          <w:rFonts w:ascii="Times New Roman" w:hAnsi="Times New Roman" w:cs="Times New Roman"/>
          <w:b/>
          <w:sz w:val="22"/>
          <w:szCs w:val="22"/>
        </w:rPr>
        <w:t>Pirkimo objekto aprašymas.</w:t>
      </w:r>
    </w:p>
    <w:p w14:paraId="67C14155" w14:textId="77777777" w:rsidR="004C03EE" w:rsidRPr="00B9250D" w:rsidRDefault="004C03EE" w:rsidP="007200FB">
      <w:pPr>
        <w:tabs>
          <w:tab w:val="left" w:pos="-426"/>
          <w:tab w:val="left" w:pos="426"/>
          <w:tab w:val="left" w:pos="709"/>
          <w:tab w:val="left" w:pos="1276"/>
          <w:tab w:val="left" w:pos="1440"/>
        </w:tabs>
        <w:spacing w:after="0" w:line="240" w:lineRule="auto"/>
        <w:ind w:firstLine="720"/>
        <w:jc w:val="both"/>
        <w:rPr>
          <w:rFonts w:ascii="Times New Roman" w:hAnsi="Times New Roman" w:cs="Times New Roman"/>
          <w:sz w:val="22"/>
          <w:szCs w:val="22"/>
        </w:rPr>
      </w:pPr>
      <w:r w:rsidRPr="00B9250D">
        <w:rPr>
          <w:rFonts w:ascii="Times New Roman" w:hAnsi="Times New Roman" w:cs="Times New Roman"/>
          <w:sz w:val="22"/>
          <w:szCs w:val="22"/>
        </w:rPr>
        <w:t>2.1.</w:t>
      </w:r>
      <w:r w:rsidRPr="00B9250D">
        <w:rPr>
          <w:rFonts w:ascii="Times New Roman" w:hAnsi="Times New Roman" w:cs="Times New Roman"/>
          <w:sz w:val="22"/>
          <w:szCs w:val="22"/>
        </w:rPr>
        <w:tab/>
        <w:t xml:space="preserve">Pirkimo objektas – elektromobilis (toliau – prekė). </w:t>
      </w:r>
    </w:p>
    <w:p w14:paraId="7BF441E0" w14:textId="77777777" w:rsidR="004C03EE" w:rsidRPr="00B9250D" w:rsidRDefault="004C03EE" w:rsidP="007200FB">
      <w:pPr>
        <w:tabs>
          <w:tab w:val="left" w:pos="-426"/>
          <w:tab w:val="left" w:pos="426"/>
          <w:tab w:val="left" w:pos="709"/>
          <w:tab w:val="left" w:pos="1276"/>
          <w:tab w:val="left" w:pos="1440"/>
        </w:tabs>
        <w:spacing w:after="0" w:line="240" w:lineRule="auto"/>
        <w:ind w:firstLine="720"/>
        <w:jc w:val="both"/>
        <w:rPr>
          <w:rFonts w:ascii="Times New Roman" w:hAnsi="Times New Roman" w:cs="Times New Roman"/>
          <w:sz w:val="22"/>
          <w:szCs w:val="22"/>
        </w:rPr>
      </w:pPr>
      <w:r w:rsidRPr="00B9250D">
        <w:rPr>
          <w:rFonts w:ascii="Times New Roman" w:hAnsi="Times New Roman" w:cs="Times New Roman"/>
          <w:sz w:val="22"/>
          <w:szCs w:val="22"/>
        </w:rPr>
        <w:t xml:space="preserve">2.2. </w:t>
      </w:r>
      <w:r w:rsidRPr="00B9250D">
        <w:rPr>
          <w:rFonts w:ascii="Times New Roman" w:hAnsi="Times New Roman" w:cs="Times New Roman"/>
          <w:sz w:val="22"/>
          <w:szCs w:val="22"/>
        </w:rPr>
        <w:tab/>
        <w:t>Pirkimas nėra skaidomas į dalis. Tiekėjas turi teikti pasiūlymą visai pirkimo apimčiai.</w:t>
      </w:r>
    </w:p>
    <w:p w14:paraId="64903312" w14:textId="77777777" w:rsidR="004C03EE" w:rsidRPr="00B9250D" w:rsidRDefault="004C03EE" w:rsidP="007200FB">
      <w:pPr>
        <w:tabs>
          <w:tab w:val="left" w:pos="-426"/>
          <w:tab w:val="left" w:pos="426"/>
          <w:tab w:val="left" w:pos="709"/>
          <w:tab w:val="left" w:pos="1276"/>
          <w:tab w:val="left" w:pos="1440"/>
        </w:tabs>
        <w:spacing w:after="0" w:line="240" w:lineRule="auto"/>
        <w:ind w:firstLine="720"/>
        <w:jc w:val="both"/>
        <w:rPr>
          <w:rFonts w:ascii="Times New Roman" w:hAnsi="Times New Roman" w:cs="Times New Roman"/>
          <w:sz w:val="22"/>
          <w:szCs w:val="22"/>
        </w:rPr>
      </w:pPr>
      <w:r w:rsidRPr="00B9250D">
        <w:rPr>
          <w:rFonts w:ascii="Times New Roman" w:hAnsi="Times New Roman" w:cs="Times New Roman"/>
          <w:sz w:val="22"/>
          <w:szCs w:val="22"/>
        </w:rPr>
        <w:t>2.3.</w:t>
      </w:r>
      <w:r w:rsidRPr="00B9250D">
        <w:rPr>
          <w:rFonts w:ascii="Times New Roman" w:hAnsi="Times New Roman" w:cs="Times New Roman"/>
          <w:sz w:val="22"/>
          <w:szCs w:val="22"/>
        </w:rPr>
        <w:tab/>
        <w:t>Siūloma prekė turi atitikti teisės aktuose, kituose normatyviniuose-techniniuose dokumentuose, nustatytus tokioms prekėms keliamus reikalavimus.</w:t>
      </w:r>
    </w:p>
    <w:p w14:paraId="0B042DC2" w14:textId="77777777" w:rsidR="004C03EE" w:rsidRPr="00B9250D" w:rsidRDefault="004C03EE" w:rsidP="007200FB">
      <w:pPr>
        <w:tabs>
          <w:tab w:val="left" w:pos="-426"/>
          <w:tab w:val="left" w:pos="426"/>
          <w:tab w:val="left" w:pos="709"/>
          <w:tab w:val="left" w:pos="1276"/>
          <w:tab w:val="left" w:pos="1440"/>
        </w:tabs>
        <w:spacing w:after="0" w:line="240" w:lineRule="auto"/>
        <w:ind w:firstLine="720"/>
        <w:jc w:val="both"/>
        <w:rPr>
          <w:rFonts w:ascii="Times New Roman" w:hAnsi="Times New Roman" w:cs="Times New Roman"/>
          <w:sz w:val="22"/>
          <w:szCs w:val="22"/>
        </w:rPr>
      </w:pPr>
      <w:r w:rsidRPr="00B9250D">
        <w:rPr>
          <w:rFonts w:ascii="Times New Roman" w:hAnsi="Times New Roman" w:cs="Times New Roman"/>
          <w:sz w:val="22"/>
          <w:szCs w:val="22"/>
        </w:rPr>
        <w:t>2.4.</w:t>
      </w:r>
      <w:r w:rsidRPr="00B9250D">
        <w:rPr>
          <w:rFonts w:ascii="Times New Roman" w:hAnsi="Times New Roman" w:cs="Times New Roman"/>
          <w:sz w:val="22"/>
          <w:szCs w:val="22"/>
        </w:rPr>
        <w:tab/>
        <w:t>Prekė turi apimti visas jos sudėtines dalis bei su preke susijusias paslaugas, užtikrinančias prekės naudojimą pagal paskirtį ir tinkamą eksploatavimą. Prekė turi būti sukomplektuota taip, kad atitiktų tokioms prekėms teisės aktuose keliamus saugumo ir kitus privalomus reikalavimus.</w:t>
      </w:r>
    </w:p>
    <w:p w14:paraId="3A5C1463" w14:textId="77777777" w:rsidR="004C03EE" w:rsidRPr="00B9250D" w:rsidRDefault="004C03EE" w:rsidP="007200FB">
      <w:pPr>
        <w:tabs>
          <w:tab w:val="left" w:pos="-426"/>
          <w:tab w:val="left" w:pos="426"/>
          <w:tab w:val="left" w:pos="709"/>
          <w:tab w:val="left" w:pos="1260"/>
          <w:tab w:val="left" w:pos="1440"/>
        </w:tabs>
        <w:spacing w:after="0" w:line="240" w:lineRule="auto"/>
        <w:ind w:firstLine="720"/>
        <w:jc w:val="both"/>
        <w:rPr>
          <w:rFonts w:ascii="Times New Roman" w:hAnsi="Times New Roman" w:cs="Times New Roman"/>
          <w:sz w:val="22"/>
          <w:szCs w:val="22"/>
          <w:lang w:eastAsia="ar-SA"/>
        </w:rPr>
      </w:pPr>
      <w:r w:rsidRPr="00B9250D">
        <w:rPr>
          <w:rFonts w:ascii="Times New Roman" w:hAnsi="Times New Roman" w:cs="Times New Roman"/>
          <w:sz w:val="22"/>
          <w:szCs w:val="22"/>
          <w:lang w:eastAsia="ar-SA"/>
        </w:rPr>
        <w:t>2.5.</w:t>
      </w:r>
      <w:r w:rsidRPr="00B9250D">
        <w:rPr>
          <w:rFonts w:ascii="Times New Roman" w:hAnsi="Times New Roman" w:cs="Times New Roman"/>
          <w:sz w:val="22"/>
          <w:szCs w:val="22"/>
          <w:lang w:eastAsia="ar-SA"/>
        </w:rPr>
        <w:tab/>
        <w:t>Tiekėjo pateiktame pasiūlyme nurodyta prekių įranga turi būti ne prastesnė negu to paties modelio bazinė įranga.</w:t>
      </w:r>
    </w:p>
    <w:p w14:paraId="560ABFBC" w14:textId="77777777" w:rsidR="00CB16FF" w:rsidRDefault="004C03EE" w:rsidP="00CB16FF">
      <w:pPr>
        <w:pStyle w:val="Betarp"/>
        <w:ind w:firstLine="720"/>
        <w:jc w:val="both"/>
        <w:rPr>
          <w:rFonts w:ascii="Times New Roman" w:hAnsi="Times New Roman" w:cs="Times New Roman"/>
          <w:sz w:val="22"/>
          <w:szCs w:val="22"/>
        </w:rPr>
      </w:pPr>
      <w:r w:rsidRPr="00B9250D">
        <w:rPr>
          <w:rFonts w:ascii="Times New Roman" w:hAnsi="Times New Roman" w:cs="Times New Roman"/>
          <w:szCs w:val="22"/>
        </w:rPr>
        <w:t>2</w:t>
      </w:r>
      <w:r w:rsidRPr="009F394D">
        <w:rPr>
          <w:rFonts w:ascii="Times New Roman" w:hAnsi="Times New Roman" w:cs="Times New Roman"/>
          <w:sz w:val="22"/>
          <w:szCs w:val="22"/>
        </w:rPr>
        <w:t xml:space="preserve">.6.  Siūlomos prekės charakteristikos turi atitikti pirkimo dokumentuose išdėstytus reikalavimus arba būti lygiavertė arba geresnių savybių. </w:t>
      </w:r>
      <w:r w:rsidR="00CB16FF" w:rsidRPr="009F394D">
        <w:rPr>
          <w:rFonts w:ascii="Times New Roman" w:hAnsi="Times New Roman" w:cs="Times New Roman"/>
          <w:sz w:val="22"/>
          <w:szCs w:val="22"/>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436328DC" w14:textId="5C3184ED" w:rsidR="009F394D" w:rsidRPr="009F394D" w:rsidRDefault="009F394D" w:rsidP="009F394D">
      <w:pPr>
        <w:spacing w:after="0" w:line="240" w:lineRule="auto"/>
        <w:jc w:val="both"/>
        <w:rPr>
          <w:rFonts w:ascii="Times New Roman" w:hAnsi="Times New Roman" w:cs="Times New Roman"/>
          <w:sz w:val="22"/>
          <w:szCs w:val="22"/>
        </w:rPr>
      </w:pPr>
      <w:r w:rsidRPr="009F394D">
        <w:rPr>
          <w:rFonts w:ascii="Times New Roman" w:hAnsi="Times New Roman" w:cs="Times New Roman"/>
          <w:sz w:val="22"/>
          <w:szCs w:val="22"/>
        </w:rPr>
        <w:t xml:space="preserve">             2.7. Garantinio remonto, techninio aptarnavimo metu, jeigu darbai užtrunka ilgiau nei 6</w:t>
      </w:r>
      <w:r>
        <w:rPr>
          <w:rFonts w:ascii="Times New Roman" w:hAnsi="Times New Roman" w:cs="Times New Roman"/>
          <w:sz w:val="22"/>
          <w:szCs w:val="22"/>
        </w:rPr>
        <w:t xml:space="preserve"> </w:t>
      </w:r>
      <w:r w:rsidRPr="009F394D">
        <w:rPr>
          <w:rFonts w:ascii="Times New Roman" w:hAnsi="Times New Roman" w:cs="Times New Roman"/>
          <w:sz w:val="22"/>
          <w:szCs w:val="22"/>
        </w:rPr>
        <w:t xml:space="preserve"> (šešias) darbo dienas, pirkėjui turi būti suteikiamas nedelsiant, tačiau ne vėliau kaip per 7 (septynias) darbo dienas nuo automobilio perdavimo momento ne senesnis nei 5</w:t>
      </w:r>
      <w:r>
        <w:rPr>
          <w:rFonts w:ascii="Times New Roman" w:hAnsi="Times New Roman" w:cs="Times New Roman"/>
          <w:sz w:val="22"/>
          <w:szCs w:val="22"/>
        </w:rPr>
        <w:t xml:space="preserve">  </w:t>
      </w:r>
      <w:r w:rsidRPr="009F394D">
        <w:rPr>
          <w:rFonts w:ascii="Times New Roman" w:hAnsi="Times New Roman" w:cs="Times New Roman"/>
          <w:sz w:val="22"/>
          <w:szCs w:val="22"/>
        </w:rPr>
        <w:t>penkerių) metų ir ne žemesnės nei kompaktinės klasės pakaitinis automobilis. Jei automobilis yra nepataisomas, pardavėjas ne vėliau kaip per pristatymo terminą, kuris buvo pateiktas pasiūlyme turi pateikti kitą, techninės specifikacijos reikalavimus atitinkantį automobilį.</w:t>
      </w:r>
    </w:p>
    <w:p w14:paraId="4A46ABDE" w14:textId="756A610A" w:rsidR="004C03EE" w:rsidRPr="00B9250D" w:rsidRDefault="004C03EE" w:rsidP="007200FB">
      <w:pPr>
        <w:pStyle w:val="BodyTextBullet1"/>
        <w:numPr>
          <w:ilvl w:val="0"/>
          <w:numId w:val="0"/>
        </w:numPr>
        <w:tabs>
          <w:tab w:val="left" w:pos="720"/>
          <w:tab w:val="left" w:pos="1120"/>
        </w:tabs>
        <w:spacing w:after="0"/>
        <w:ind w:firstLine="709"/>
        <w:jc w:val="both"/>
        <w:rPr>
          <w:rFonts w:ascii="Times New Roman" w:hAnsi="Times New Roman" w:cs="Times New Roman"/>
          <w:szCs w:val="22"/>
        </w:rPr>
      </w:pPr>
      <w:r w:rsidRPr="006E73AD">
        <w:rPr>
          <w:rFonts w:ascii="Times New Roman" w:hAnsi="Times New Roman" w:cs="Times New Roman"/>
          <w:szCs w:val="22"/>
        </w:rPr>
        <w:t xml:space="preserve">2.7.    Vadovaujantis Aplinkos apsaugos </w:t>
      </w:r>
      <w:r w:rsidRPr="006E73AD">
        <w:rPr>
          <w:rFonts w:ascii="Times New Roman" w:hAnsi="Times New Roman" w:cs="Times New Roman"/>
          <w:color w:val="00000A"/>
          <w:szCs w:val="22"/>
          <w:lang w:eastAsia="zh-CN" w:bidi="hi-IN"/>
        </w:rPr>
        <w:t>kriterijų taikymo, vykdant žaliuosius pirkimus, tvarkos aprašo,</w:t>
      </w:r>
      <w:r w:rsidRPr="009F394D">
        <w:rPr>
          <w:rFonts w:ascii="Times New Roman" w:hAnsi="Times New Roman" w:cs="Times New Roman"/>
          <w:color w:val="00000A"/>
          <w:szCs w:val="22"/>
          <w:lang w:eastAsia="zh-CN" w:bidi="hi-IN"/>
        </w:rPr>
        <w:t xml:space="preserve"> patvirtinto Lietuvos Respublikos aplinkos ministro</w:t>
      </w:r>
      <w:r w:rsidRPr="00B9250D">
        <w:rPr>
          <w:rFonts w:ascii="Times New Roman" w:hAnsi="Times New Roman" w:cs="Times New Roman"/>
          <w:color w:val="00000A"/>
          <w:szCs w:val="22"/>
          <w:lang w:eastAsia="zh-CN" w:bidi="hi-IN"/>
        </w:rPr>
        <w:t xml:space="preserve"> 2011 m. birželio 28 d. įsakymu Nr. D1-508 (Lietuvos Respublikos aplinkos ministro 2022 m. gruodžio 13 d. įsakymo Nr. D1-401 redakcija) (toliau – Aprašas)</w:t>
      </w:r>
      <w:r w:rsidRPr="00B9250D">
        <w:rPr>
          <w:rFonts w:ascii="Times New Roman" w:hAnsi="Times New Roman" w:cs="Times New Roman"/>
          <w:szCs w:val="22"/>
        </w:rPr>
        <w:t xml:space="preserve"> (Apraše numatytus aplinkosauginius reikalavimus privalo taikyti Perkančiosios organizacijos ir perkantieji subjektai pirkdami prekes, paslaugas ar darbus</w:t>
      </w:r>
      <w:r w:rsidRPr="006E73AD">
        <w:rPr>
          <w:rFonts w:ascii="Times New Roman" w:hAnsi="Times New Roman" w:cs="Times New Roman"/>
          <w:szCs w:val="22"/>
        </w:rPr>
        <w:t>)</w:t>
      </w:r>
      <w:r w:rsidRPr="006E73AD">
        <w:rPr>
          <w:rFonts w:ascii="Times New Roman" w:hAnsi="Times New Roman" w:cs="Times New Roman"/>
          <w:color w:val="00000A"/>
          <w:szCs w:val="22"/>
          <w:lang w:eastAsia="zh-CN" w:bidi="hi-IN"/>
        </w:rPr>
        <w:t xml:space="preserve">, 4.1 </w:t>
      </w:r>
      <w:r w:rsidRPr="006E73AD">
        <w:rPr>
          <w:rFonts w:ascii="Times New Roman" w:hAnsi="Times New Roman" w:cs="Times New Roman"/>
          <w:szCs w:val="22"/>
          <w:lang w:eastAsia="zh-CN" w:bidi="hi-IN"/>
        </w:rPr>
        <w:t>papunkčiu</w:t>
      </w:r>
      <w:r w:rsidRPr="00B9250D">
        <w:rPr>
          <w:rFonts w:ascii="Times New Roman" w:hAnsi="Times New Roman" w:cs="Times New Roman"/>
          <w:szCs w:val="22"/>
          <w:lang w:eastAsia="zh-CN" w:bidi="hi-IN"/>
        </w:rPr>
        <w:t>, perkama Prekė patenka į Tvarkos aprašo 2 priedo „Minimalūs aplinkos apsaugos kriterijai“ X skyriaus ,,M</w:t>
      </w:r>
      <w:r w:rsidRPr="00B9250D">
        <w:rPr>
          <w:rFonts w:ascii="Times New Roman" w:hAnsi="Times New Roman" w:cs="Times New Roman"/>
          <w:szCs w:val="22"/>
        </w:rPr>
        <w:t xml:space="preserve"> ir N kategorijų kelių transporto priemonės“ 10.1.1 papunktyje numatytus reikalavimus – Prekė yra varoma alternatyviaisiais degalais – elektra (Lietuvos Respublikos alternatyviųjų degalų įstatymo 2 straipsnio 23 dalis)</w:t>
      </w:r>
      <w:r w:rsidR="00894D08">
        <w:rPr>
          <w:rFonts w:ascii="Times New Roman" w:hAnsi="Times New Roman" w:cs="Times New Roman"/>
          <w:szCs w:val="22"/>
        </w:rPr>
        <w:t>.</w:t>
      </w:r>
    </w:p>
    <w:p w14:paraId="143C49C7" w14:textId="77777777" w:rsidR="004C03EE" w:rsidRPr="00B9250D" w:rsidRDefault="004C03EE" w:rsidP="007200FB">
      <w:pPr>
        <w:pStyle w:val="BodyTextBullet1"/>
        <w:numPr>
          <w:ilvl w:val="0"/>
          <w:numId w:val="0"/>
        </w:numPr>
        <w:tabs>
          <w:tab w:val="left" w:pos="720"/>
          <w:tab w:val="left" w:pos="1120"/>
        </w:tabs>
        <w:spacing w:after="0"/>
        <w:ind w:firstLine="709"/>
        <w:jc w:val="both"/>
        <w:rPr>
          <w:rFonts w:ascii="Times New Roman" w:hAnsi="Times New Roman" w:cs="Times New Roman"/>
          <w:szCs w:val="22"/>
        </w:rPr>
      </w:pPr>
      <w:r w:rsidRPr="00B9250D">
        <w:rPr>
          <w:rFonts w:ascii="Times New Roman" w:hAnsi="Times New Roman" w:cs="Times New Roman"/>
          <w:szCs w:val="22"/>
        </w:rPr>
        <w:t xml:space="preserve">2.8.    </w:t>
      </w:r>
      <w:r w:rsidRPr="00B9250D">
        <w:rPr>
          <w:rFonts w:ascii="Times New Roman" w:hAnsi="Times New Roman" w:cs="Times New Roman"/>
          <w:szCs w:val="22"/>
          <w:lang w:eastAsia="lt-LT"/>
        </w:rPr>
        <w:t>Elektromobiliui keliami techniniai reikalavimai yra pateikiami žemiau lentelėje. Tiekėjas teikdamas pasiūlymą įsipareigoja parduoti elektromobilį, atitinkantį elektromobiliui keliamus techninius reikalavimus:</w:t>
      </w:r>
    </w:p>
    <w:p w14:paraId="67E720DF" w14:textId="77777777" w:rsidR="004C03EE" w:rsidRPr="00B9250D" w:rsidRDefault="004C03EE" w:rsidP="007200FB">
      <w:pPr>
        <w:spacing w:after="0" w:line="240" w:lineRule="auto"/>
        <w:jc w:val="center"/>
        <w:rPr>
          <w:rFonts w:ascii="Times New Roman" w:hAnsi="Times New Roman" w:cs="Times New Roman"/>
          <w:b/>
          <w:sz w:val="22"/>
          <w:szCs w:val="22"/>
        </w:rPr>
      </w:pPr>
    </w:p>
    <w:p w14:paraId="28E4F317" w14:textId="77777777" w:rsidR="004C03EE" w:rsidRDefault="004C03EE" w:rsidP="007200FB">
      <w:pPr>
        <w:spacing w:after="0" w:line="240" w:lineRule="auto"/>
        <w:rPr>
          <w:rFonts w:ascii="Times New Roman" w:hAnsi="Times New Roman" w:cs="Times New Roman"/>
          <w:b/>
          <w:sz w:val="22"/>
          <w:szCs w:val="22"/>
        </w:rPr>
      </w:pPr>
      <w:r w:rsidRPr="00B9250D">
        <w:rPr>
          <w:rFonts w:ascii="Times New Roman" w:hAnsi="Times New Roman" w:cs="Times New Roman"/>
          <w:b/>
          <w:sz w:val="22"/>
          <w:szCs w:val="22"/>
        </w:rPr>
        <w:t>Elektromobilis - 1 vnt.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380"/>
        <w:gridCol w:w="5954"/>
      </w:tblGrid>
      <w:tr w:rsidR="0092196B" w:rsidRPr="00B9250D" w14:paraId="60094807" w14:textId="77777777" w:rsidTr="0092196B">
        <w:tc>
          <w:tcPr>
            <w:tcW w:w="726" w:type="dxa"/>
          </w:tcPr>
          <w:p w14:paraId="2F80C5D7" w14:textId="77777777" w:rsidR="0092196B" w:rsidRDefault="0092196B" w:rsidP="00A22791">
            <w:pPr>
              <w:spacing w:after="0" w:line="240" w:lineRule="auto"/>
              <w:jc w:val="center"/>
              <w:rPr>
                <w:rFonts w:ascii="Times New Roman" w:hAnsi="Times New Roman" w:cs="Times New Roman"/>
                <w:b/>
                <w:sz w:val="22"/>
                <w:szCs w:val="22"/>
              </w:rPr>
            </w:pPr>
            <w:r w:rsidRPr="00B9250D">
              <w:rPr>
                <w:rFonts w:ascii="Times New Roman" w:hAnsi="Times New Roman" w:cs="Times New Roman"/>
                <w:b/>
                <w:sz w:val="22"/>
                <w:szCs w:val="22"/>
              </w:rPr>
              <w:t xml:space="preserve">Eil. </w:t>
            </w:r>
          </w:p>
          <w:p w14:paraId="7A32A68A" w14:textId="77777777" w:rsidR="0092196B" w:rsidRPr="00B9250D" w:rsidRDefault="0092196B" w:rsidP="00A22791">
            <w:pPr>
              <w:spacing w:after="0" w:line="240" w:lineRule="auto"/>
              <w:jc w:val="center"/>
              <w:rPr>
                <w:rFonts w:ascii="Times New Roman" w:hAnsi="Times New Roman" w:cs="Times New Roman"/>
                <w:b/>
                <w:sz w:val="22"/>
                <w:szCs w:val="22"/>
              </w:rPr>
            </w:pPr>
            <w:r w:rsidRPr="00B9250D">
              <w:rPr>
                <w:rFonts w:ascii="Times New Roman" w:hAnsi="Times New Roman" w:cs="Times New Roman"/>
                <w:b/>
                <w:sz w:val="22"/>
                <w:szCs w:val="22"/>
              </w:rPr>
              <w:t>Nr.</w:t>
            </w:r>
          </w:p>
        </w:tc>
        <w:tc>
          <w:tcPr>
            <w:tcW w:w="3380" w:type="dxa"/>
            <w:vAlign w:val="center"/>
          </w:tcPr>
          <w:p w14:paraId="042BE962"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b/>
                <w:sz w:val="22"/>
                <w:szCs w:val="22"/>
              </w:rPr>
              <w:t>Savybė</w:t>
            </w:r>
          </w:p>
        </w:tc>
        <w:tc>
          <w:tcPr>
            <w:tcW w:w="5954" w:type="dxa"/>
            <w:vAlign w:val="center"/>
          </w:tcPr>
          <w:p w14:paraId="23A501C9"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b/>
                <w:sz w:val="22"/>
                <w:szCs w:val="22"/>
              </w:rPr>
              <w:t>Reikalavimai</w:t>
            </w:r>
          </w:p>
        </w:tc>
      </w:tr>
      <w:tr w:rsidR="0092196B" w:rsidRPr="00B9250D" w14:paraId="4C2586FA" w14:textId="77777777" w:rsidTr="0092196B">
        <w:tc>
          <w:tcPr>
            <w:tcW w:w="726" w:type="dxa"/>
          </w:tcPr>
          <w:p w14:paraId="5F1D2B74" w14:textId="77777777" w:rsidR="0092196B" w:rsidRPr="00B9250D" w:rsidRDefault="0092196B" w:rsidP="00A22791">
            <w:pPr>
              <w:spacing w:after="0" w:line="240" w:lineRule="auto"/>
              <w:jc w:val="center"/>
              <w:rPr>
                <w:rFonts w:ascii="Times New Roman" w:hAnsi="Times New Roman" w:cs="Times New Roman"/>
                <w:sz w:val="22"/>
                <w:szCs w:val="22"/>
              </w:rPr>
            </w:pPr>
          </w:p>
          <w:p w14:paraId="7D18E517"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w:t>
            </w:r>
          </w:p>
        </w:tc>
        <w:tc>
          <w:tcPr>
            <w:tcW w:w="3380" w:type="dxa"/>
            <w:vAlign w:val="center"/>
          </w:tcPr>
          <w:p w14:paraId="3F19AF6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Automobilio rūšis</w:t>
            </w:r>
          </w:p>
        </w:tc>
        <w:tc>
          <w:tcPr>
            <w:tcW w:w="5954" w:type="dxa"/>
            <w:vAlign w:val="center"/>
          </w:tcPr>
          <w:p w14:paraId="576AA24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Lengvasis iki 3,5 t bendrosios masės elektromobilis, M1 kategorija.</w:t>
            </w:r>
          </w:p>
        </w:tc>
      </w:tr>
      <w:tr w:rsidR="0092196B" w:rsidRPr="00B9250D" w14:paraId="3FE298AD" w14:textId="77777777" w:rsidTr="0092196B">
        <w:tc>
          <w:tcPr>
            <w:tcW w:w="726" w:type="dxa"/>
          </w:tcPr>
          <w:p w14:paraId="56B80C85"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w:t>
            </w:r>
          </w:p>
        </w:tc>
        <w:tc>
          <w:tcPr>
            <w:tcW w:w="3380" w:type="dxa"/>
            <w:vAlign w:val="center"/>
          </w:tcPr>
          <w:p w14:paraId="6DC5332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Perkamas kiekis</w:t>
            </w:r>
          </w:p>
        </w:tc>
        <w:tc>
          <w:tcPr>
            <w:tcW w:w="5954" w:type="dxa"/>
            <w:vAlign w:val="center"/>
          </w:tcPr>
          <w:p w14:paraId="4147CA57"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1 (vienas)</w:t>
            </w:r>
          </w:p>
        </w:tc>
      </w:tr>
      <w:tr w:rsidR="0092196B" w:rsidRPr="00B9250D" w14:paraId="61ECAAF3" w14:textId="77777777" w:rsidTr="0092196B">
        <w:tc>
          <w:tcPr>
            <w:tcW w:w="726" w:type="dxa"/>
          </w:tcPr>
          <w:p w14:paraId="73080115"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lastRenderedPageBreak/>
              <w:t>3.</w:t>
            </w:r>
          </w:p>
        </w:tc>
        <w:tc>
          <w:tcPr>
            <w:tcW w:w="3380" w:type="dxa"/>
            <w:vAlign w:val="center"/>
          </w:tcPr>
          <w:p w14:paraId="151E7379"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Automobilio pagaminimas</w:t>
            </w:r>
          </w:p>
        </w:tc>
        <w:tc>
          <w:tcPr>
            <w:tcW w:w="5954" w:type="dxa"/>
            <w:vAlign w:val="center"/>
          </w:tcPr>
          <w:p w14:paraId="4C40B1B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Automobilis naujas, neeksploatuotas, pagamintas ne anksčiau kaip prieš 12 mėnesių iki pasiūlymo pateikimo termino pabaigos.</w:t>
            </w:r>
          </w:p>
        </w:tc>
      </w:tr>
      <w:tr w:rsidR="0092196B" w:rsidRPr="00B9250D" w14:paraId="3398E97D" w14:textId="77777777" w:rsidTr="0092196B">
        <w:tc>
          <w:tcPr>
            <w:tcW w:w="726" w:type="dxa"/>
          </w:tcPr>
          <w:p w14:paraId="4F6719AC"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4.</w:t>
            </w:r>
          </w:p>
        </w:tc>
        <w:tc>
          <w:tcPr>
            <w:tcW w:w="3380" w:type="dxa"/>
            <w:vAlign w:val="center"/>
          </w:tcPr>
          <w:p w14:paraId="4150BCD1"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Bendroji akumuliatorių baterijų talpa </w:t>
            </w:r>
          </w:p>
        </w:tc>
        <w:tc>
          <w:tcPr>
            <w:tcW w:w="5954" w:type="dxa"/>
            <w:vAlign w:val="center"/>
          </w:tcPr>
          <w:p w14:paraId="516875E4"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mažesnė kaip 85 kWh.</w:t>
            </w:r>
          </w:p>
        </w:tc>
      </w:tr>
      <w:tr w:rsidR="0092196B" w:rsidRPr="00B9250D" w14:paraId="49A03DBF" w14:textId="77777777" w:rsidTr="0092196B">
        <w:tc>
          <w:tcPr>
            <w:tcW w:w="726" w:type="dxa"/>
          </w:tcPr>
          <w:p w14:paraId="0C423CCD"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5.</w:t>
            </w:r>
          </w:p>
        </w:tc>
        <w:tc>
          <w:tcPr>
            <w:tcW w:w="3380" w:type="dxa"/>
            <w:vAlign w:val="center"/>
          </w:tcPr>
          <w:p w14:paraId="6423368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Variklio galingumas </w:t>
            </w:r>
          </w:p>
        </w:tc>
        <w:tc>
          <w:tcPr>
            <w:tcW w:w="5954" w:type="dxa"/>
            <w:vAlign w:val="center"/>
          </w:tcPr>
          <w:p w14:paraId="35EF9968"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Ne mažiau kaip 200 kW </w:t>
            </w:r>
          </w:p>
        </w:tc>
      </w:tr>
      <w:tr w:rsidR="0092196B" w:rsidRPr="00B9250D" w14:paraId="36BDF972" w14:textId="77777777" w:rsidTr="0092196B">
        <w:trPr>
          <w:trHeight w:val="1188"/>
        </w:trPr>
        <w:tc>
          <w:tcPr>
            <w:tcW w:w="726" w:type="dxa"/>
          </w:tcPr>
          <w:p w14:paraId="236DAC0B"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6.</w:t>
            </w:r>
          </w:p>
        </w:tc>
        <w:tc>
          <w:tcPr>
            <w:tcW w:w="3380" w:type="dxa"/>
            <w:vAlign w:val="center"/>
          </w:tcPr>
          <w:p w14:paraId="416DEBCD"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Transmisijos tipas</w:t>
            </w:r>
          </w:p>
        </w:tc>
        <w:tc>
          <w:tcPr>
            <w:tcW w:w="5954" w:type="dxa"/>
            <w:vAlign w:val="center"/>
          </w:tcPr>
          <w:p w14:paraId="30FBEE17"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Automatinė</w:t>
            </w:r>
          </w:p>
        </w:tc>
      </w:tr>
      <w:tr w:rsidR="0092196B" w:rsidRPr="00B9250D" w14:paraId="54EF504B" w14:textId="77777777" w:rsidTr="0092196B">
        <w:tc>
          <w:tcPr>
            <w:tcW w:w="726" w:type="dxa"/>
          </w:tcPr>
          <w:p w14:paraId="31175425"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7.</w:t>
            </w:r>
          </w:p>
        </w:tc>
        <w:tc>
          <w:tcPr>
            <w:tcW w:w="3380" w:type="dxa"/>
          </w:tcPr>
          <w:p w14:paraId="6703DF17"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Ratų sistema</w:t>
            </w:r>
          </w:p>
        </w:tc>
        <w:tc>
          <w:tcPr>
            <w:tcW w:w="5954" w:type="dxa"/>
          </w:tcPr>
          <w:p w14:paraId="1A92526B"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Visų varančiųjų ratų sistema</w:t>
            </w:r>
          </w:p>
        </w:tc>
      </w:tr>
      <w:tr w:rsidR="0092196B" w:rsidRPr="00B9250D" w14:paraId="3323C611" w14:textId="77777777" w:rsidTr="0092196B">
        <w:tc>
          <w:tcPr>
            <w:tcW w:w="726" w:type="dxa"/>
          </w:tcPr>
          <w:p w14:paraId="7BE84162"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8.</w:t>
            </w:r>
          </w:p>
        </w:tc>
        <w:tc>
          <w:tcPr>
            <w:tcW w:w="3380" w:type="dxa"/>
          </w:tcPr>
          <w:p w14:paraId="18213B4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Prošvaisa</w:t>
            </w:r>
          </w:p>
        </w:tc>
        <w:tc>
          <w:tcPr>
            <w:tcW w:w="5954" w:type="dxa"/>
          </w:tcPr>
          <w:p w14:paraId="4DEBAAD8"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170 mm</w:t>
            </w:r>
          </w:p>
        </w:tc>
      </w:tr>
      <w:tr w:rsidR="0092196B" w:rsidRPr="00B9250D" w14:paraId="4DD3EC1A" w14:textId="77777777" w:rsidTr="0092196B">
        <w:tc>
          <w:tcPr>
            <w:tcW w:w="726" w:type="dxa"/>
          </w:tcPr>
          <w:p w14:paraId="7E7258BB"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9.</w:t>
            </w:r>
          </w:p>
        </w:tc>
        <w:tc>
          <w:tcPr>
            <w:tcW w:w="3380" w:type="dxa"/>
            <w:vAlign w:val="center"/>
          </w:tcPr>
          <w:p w14:paraId="03C306FB"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Bendras ilgis, cm</w:t>
            </w:r>
          </w:p>
        </w:tc>
        <w:tc>
          <w:tcPr>
            <w:tcW w:w="5954" w:type="dxa"/>
            <w:vAlign w:val="center"/>
          </w:tcPr>
          <w:p w14:paraId="6BEF873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Ne mažiau 450 cm </w:t>
            </w:r>
          </w:p>
        </w:tc>
      </w:tr>
      <w:tr w:rsidR="0092196B" w:rsidRPr="00B9250D" w14:paraId="6F26B980" w14:textId="77777777" w:rsidTr="0092196B">
        <w:tc>
          <w:tcPr>
            <w:tcW w:w="726" w:type="dxa"/>
          </w:tcPr>
          <w:p w14:paraId="56157404"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10.</w:t>
            </w:r>
          </w:p>
        </w:tc>
        <w:tc>
          <w:tcPr>
            <w:tcW w:w="3380" w:type="dxa"/>
            <w:vAlign w:val="center"/>
          </w:tcPr>
          <w:p w14:paraId="10109DBD"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Durelių skaičius</w:t>
            </w:r>
          </w:p>
        </w:tc>
        <w:tc>
          <w:tcPr>
            <w:tcW w:w="5954" w:type="dxa"/>
            <w:vAlign w:val="center"/>
          </w:tcPr>
          <w:p w14:paraId="68801ECB"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4</w:t>
            </w:r>
          </w:p>
        </w:tc>
      </w:tr>
      <w:tr w:rsidR="0092196B" w:rsidRPr="00B9250D" w14:paraId="68B5B57B" w14:textId="77777777" w:rsidTr="0092196B">
        <w:tc>
          <w:tcPr>
            <w:tcW w:w="726" w:type="dxa"/>
          </w:tcPr>
          <w:p w14:paraId="3BA759AA"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11.</w:t>
            </w:r>
          </w:p>
        </w:tc>
        <w:tc>
          <w:tcPr>
            <w:tcW w:w="3380" w:type="dxa"/>
            <w:vAlign w:val="center"/>
          </w:tcPr>
          <w:p w14:paraId="1E279378"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Mažiausias keleivių skaičius (su vairuotoju) be papildomai įrengiamų vietų, vnt.</w:t>
            </w:r>
          </w:p>
        </w:tc>
        <w:tc>
          <w:tcPr>
            <w:tcW w:w="5954" w:type="dxa"/>
            <w:vAlign w:val="center"/>
          </w:tcPr>
          <w:p w14:paraId="6F512BB9"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5</w:t>
            </w:r>
          </w:p>
        </w:tc>
      </w:tr>
      <w:tr w:rsidR="0092196B" w:rsidRPr="00AB5384" w14:paraId="717F0490" w14:textId="77777777" w:rsidTr="0092196B">
        <w:tc>
          <w:tcPr>
            <w:tcW w:w="726" w:type="dxa"/>
          </w:tcPr>
          <w:p w14:paraId="1E00246D" w14:textId="77777777" w:rsidR="0092196B" w:rsidRPr="00AB5384" w:rsidRDefault="0092196B" w:rsidP="00A22791">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12.</w:t>
            </w:r>
          </w:p>
        </w:tc>
        <w:tc>
          <w:tcPr>
            <w:tcW w:w="3380" w:type="dxa"/>
            <w:vAlign w:val="center"/>
          </w:tcPr>
          <w:p w14:paraId="06821CED"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valdymo ir saugumo sistemos</w:t>
            </w:r>
          </w:p>
        </w:tc>
        <w:tc>
          <w:tcPr>
            <w:tcW w:w="5954" w:type="dxa"/>
            <w:vAlign w:val="center"/>
          </w:tcPr>
          <w:p w14:paraId="489C73D5"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Vairuotojo ir keleivio oro saugos pagalvės.</w:t>
            </w:r>
          </w:p>
        </w:tc>
      </w:tr>
      <w:tr w:rsidR="0092196B" w:rsidRPr="00AB5384" w14:paraId="24E40D86" w14:textId="77777777" w:rsidTr="0092196B">
        <w:tc>
          <w:tcPr>
            <w:tcW w:w="726" w:type="dxa"/>
          </w:tcPr>
          <w:p w14:paraId="30DF0179" w14:textId="77777777" w:rsidR="0092196B" w:rsidRPr="00AB5384" w:rsidRDefault="0092196B" w:rsidP="00A22791">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13.</w:t>
            </w:r>
          </w:p>
        </w:tc>
        <w:tc>
          <w:tcPr>
            <w:tcW w:w="3380" w:type="dxa"/>
            <w:vAlign w:val="center"/>
          </w:tcPr>
          <w:p w14:paraId="76484DDB"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valdymo ir saugumo sistemos</w:t>
            </w:r>
          </w:p>
        </w:tc>
        <w:tc>
          <w:tcPr>
            <w:tcW w:w="5954" w:type="dxa"/>
            <w:vAlign w:val="center"/>
          </w:tcPr>
          <w:p w14:paraId="4EDFAEAA"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Galvos atramos ir saugos diržai vairuotojo ir visoms keleivių vietoms.</w:t>
            </w:r>
          </w:p>
        </w:tc>
      </w:tr>
      <w:tr w:rsidR="0092196B" w:rsidRPr="00B9250D" w14:paraId="5760B8B0" w14:textId="77777777" w:rsidTr="0092196B">
        <w:tc>
          <w:tcPr>
            <w:tcW w:w="726" w:type="dxa"/>
          </w:tcPr>
          <w:p w14:paraId="5BE79143" w14:textId="77777777" w:rsidR="0092196B" w:rsidRPr="00AB5384" w:rsidRDefault="0092196B" w:rsidP="00A22791">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14.</w:t>
            </w:r>
          </w:p>
        </w:tc>
        <w:tc>
          <w:tcPr>
            <w:tcW w:w="3380" w:type="dxa"/>
            <w:vAlign w:val="center"/>
          </w:tcPr>
          <w:p w14:paraId="5DBCB166"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valdymo ir saugumo sistemos</w:t>
            </w:r>
          </w:p>
        </w:tc>
        <w:tc>
          <w:tcPr>
            <w:tcW w:w="5954" w:type="dxa"/>
            <w:vAlign w:val="center"/>
          </w:tcPr>
          <w:p w14:paraId="2AEE6BC6"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Elektroninė stabilizavimo sistema (ESP), stabdžių antiblokavimo sistema ABS.</w:t>
            </w:r>
          </w:p>
        </w:tc>
      </w:tr>
      <w:tr w:rsidR="0092196B" w:rsidRPr="00B9250D" w14:paraId="020FFC91" w14:textId="77777777" w:rsidTr="0092196B">
        <w:tc>
          <w:tcPr>
            <w:tcW w:w="726" w:type="dxa"/>
          </w:tcPr>
          <w:p w14:paraId="349A17EC"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15.</w:t>
            </w:r>
          </w:p>
        </w:tc>
        <w:tc>
          <w:tcPr>
            <w:tcW w:w="3380" w:type="dxa"/>
            <w:vAlign w:val="center"/>
          </w:tcPr>
          <w:p w14:paraId="1694865D"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Vairas</w:t>
            </w:r>
          </w:p>
        </w:tc>
        <w:tc>
          <w:tcPr>
            <w:tcW w:w="5954" w:type="dxa"/>
            <w:vAlign w:val="center"/>
          </w:tcPr>
          <w:p w14:paraId="5AF35827"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Vairas kairėje pusėje su vairo stiprintuvu.</w:t>
            </w:r>
          </w:p>
        </w:tc>
      </w:tr>
      <w:tr w:rsidR="0092196B" w:rsidRPr="00B9250D" w14:paraId="4ABFF965" w14:textId="77777777" w:rsidTr="0092196B">
        <w:tc>
          <w:tcPr>
            <w:tcW w:w="726" w:type="dxa"/>
          </w:tcPr>
          <w:p w14:paraId="3A590158"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16.</w:t>
            </w:r>
          </w:p>
        </w:tc>
        <w:tc>
          <w:tcPr>
            <w:tcW w:w="3380" w:type="dxa"/>
          </w:tcPr>
          <w:p w14:paraId="03956F6E"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(parkavimo sistema)</w:t>
            </w:r>
          </w:p>
        </w:tc>
        <w:tc>
          <w:tcPr>
            <w:tcW w:w="5954" w:type="dxa"/>
          </w:tcPr>
          <w:p w14:paraId="16E08D01"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Priekiniai ir galiniai davikliai, aplinkinio vaizdo sistema</w:t>
            </w:r>
          </w:p>
        </w:tc>
      </w:tr>
      <w:tr w:rsidR="0092196B" w:rsidRPr="00B9250D" w14:paraId="023DAEC1" w14:textId="77777777" w:rsidTr="0092196B">
        <w:tc>
          <w:tcPr>
            <w:tcW w:w="726" w:type="dxa"/>
          </w:tcPr>
          <w:p w14:paraId="41CF7461"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17.</w:t>
            </w:r>
          </w:p>
        </w:tc>
        <w:tc>
          <w:tcPr>
            <w:tcW w:w="3380" w:type="dxa"/>
            <w:vAlign w:val="center"/>
          </w:tcPr>
          <w:p w14:paraId="4EB07B2A"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Elektra nustatomi, prilenkiami ir šildomi išoriniai veidrodžiai</w:t>
            </w:r>
          </w:p>
        </w:tc>
        <w:tc>
          <w:tcPr>
            <w:tcW w:w="5954" w:type="dxa"/>
            <w:vAlign w:val="center"/>
          </w:tcPr>
          <w:p w14:paraId="6371D080"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Privaloma</w:t>
            </w:r>
          </w:p>
        </w:tc>
      </w:tr>
      <w:tr w:rsidR="0092196B" w:rsidRPr="00B9250D" w14:paraId="2A60582D" w14:textId="77777777" w:rsidTr="0092196B">
        <w:tc>
          <w:tcPr>
            <w:tcW w:w="726" w:type="dxa"/>
          </w:tcPr>
          <w:p w14:paraId="1365DE5C"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18.</w:t>
            </w:r>
          </w:p>
        </w:tc>
        <w:tc>
          <w:tcPr>
            <w:tcW w:w="3380" w:type="dxa"/>
            <w:vAlign w:val="center"/>
          </w:tcPr>
          <w:p w14:paraId="4610246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Navigacijos sistema</w:t>
            </w:r>
          </w:p>
        </w:tc>
        <w:tc>
          <w:tcPr>
            <w:tcW w:w="5954" w:type="dxa"/>
            <w:vAlign w:val="center"/>
          </w:tcPr>
          <w:p w14:paraId="745137A4"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Privaloma</w:t>
            </w:r>
          </w:p>
        </w:tc>
      </w:tr>
      <w:tr w:rsidR="0092196B" w:rsidRPr="00B9250D" w14:paraId="189FD767" w14:textId="77777777" w:rsidTr="0092196B">
        <w:tc>
          <w:tcPr>
            <w:tcW w:w="726" w:type="dxa"/>
          </w:tcPr>
          <w:p w14:paraId="4D238C37"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19.</w:t>
            </w:r>
          </w:p>
        </w:tc>
        <w:tc>
          <w:tcPr>
            <w:tcW w:w="3380" w:type="dxa"/>
            <w:vAlign w:val="center"/>
          </w:tcPr>
          <w:p w14:paraId="67C6F9F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Salono šildymas ir vėdinimas</w:t>
            </w:r>
          </w:p>
        </w:tc>
        <w:tc>
          <w:tcPr>
            <w:tcW w:w="5954" w:type="dxa"/>
            <w:vAlign w:val="center"/>
          </w:tcPr>
          <w:p w14:paraId="5770465B"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Automobilyje turi būti oro kondicionavimo ir šildymo sistema.</w:t>
            </w:r>
          </w:p>
        </w:tc>
      </w:tr>
      <w:tr w:rsidR="0092196B" w:rsidRPr="00B9250D" w14:paraId="37D02479" w14:textId="77777777" w:rsidTr="0092196B">
        <w:tc>
          <w:tcPr>
            <w:tcW w:w="726" w:type="dxa"/>
          </w:tcPr>
          <w:p w14:paraId="471754BF"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20.</w:t>
            </w:r>
          </w:p>
        </w:tc>
        <w:tc>
          <w:tcPr>
            <w:tcW w:w="3380" w:type="dxa"/>
            <w:vAlign w:val="center"/>
          </w:tcPr>
          <w:p w14:paraId="651B046B"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Durų užraktas</w:t>
            </w:r>
          </w:p>
        </w:tc>
        <w:tc>
          <w:tcPr>
            <w:tcW w:w="5954" w:type="dxa"/>
            <w:vAlign w:val="center"/>
          </w:tcPr>
          <w:p w14:paraId="58855F5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Gamyklinis centrinis visų durų užraktas su nuotoliniu valdymu ir „Kasko“ draudimo reikalavimus atitinkančia apsaugos sistema. Mažiausiai du užvedimo rakteliai su centrinio užrakto nuotolinio valdymo pulteliais.</w:t>
            </w:r>
          </w:p>
        </w:tc>
      </w:tr>
      <w:tr w:rsidR="0092196B" w:rsidRPr="00B9250D" w14:paraId="3C1117A3" w14:textId="77777777" w:rsidTr="0092196B">
        <w:tc>
          <w:tcPr>
            <w:tcW w:w="726" w:type="dxa"/>
          </w:tcPr>
          <w:p w14:paraId="471412B8"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21.</w:t>
            </w:r>
          </w:p>
        </w:tc>
        <w:tc>
          <w:tcPr>
            <w:tcW w:w="3380" w:type="dxa"/>
          </w:tcPr>
          <w:p w14:paraId="681EF1BC"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Baterija</w:t>
            </w:r>
          </w:p>
        </w:tc>
        <w:tc>
          <w:tcPr>
            <w:tcW w:w="5954" w:type="dxa"/>
          </w:tcPr>
          <w:p w14:paraId="062CB1C9"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Baterijos šildymo ir aušinimo funkcija</w:t>
            </w:r>
          </w:p>
        </w:tc>
      </w:tr>
      <w:tr w:rsidR="0092196B" w:rsidRPr="00B9250D" w14:paraId="427A8902" w14:textId="77777777" w:rsidTr="0092196B">
        <w:tc>
          <w:tcPr>
            <w:tcW w:w="726" w:type="dxa"/>
          </w:tcPr>
          <w:p w14:paraId="76C4965D"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22.</w:t>
            </w:r>
          </w:p>
        </w:tc>
        <w:tc>
          <w:tcPr>
            <w:tcW w:w="3380" w:type="dxa"/>
          </w:tcPr>
          <w:p w14:paraId="6EC958EE"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(greičio palaikymo sistema)</w:t>
            </w:r>
          </w:p>
        </w:tc>
        <w:tc>
          <w:tcPr>
            <w:tcW w:w="5954" w:type="dxa"/>
          </w:tcPr>
          <w:p w14:paraId="3D65991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Adaptyvi  greičio palaikymo sistema</w:t>
            </w:r>
          </w:p>
        </w:tc>
      </w:tr>
      <w:tr w:rsidR="0092196B" w:rsidRPr="00B9250D" w14:paraId="7C0E2B23" w14:textId="77777777" w:rsidTr="0092196B">
        <w:tc>
          <w:tcPr>
            <w:tcW w:w="726" w:type="dxa"/>
          </w:tcPr>
          <w:p w14:paraId="71E6E232"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23.</w:t>
            </w:r>
          </w:p>
        </w:tc>
        <w:tc>
          <w:tcPr>
            <w:tcW w:w="3380" w:type="dxa"/>
          </w:tcPr>
          <w:p w14:paraId="41809B8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(šildymas)</w:t>
            </w:r>
          </w:p>
        </w:tc>
        <w:tc>
          <w:tcPr>
            <w:tcW w:w="5954" w:type="dxa"/>
          </w:tcPr>
          <w:p w14:paraId="7DDADA7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Šildomas vairas, priekinės ir galinės sėdynės</w:t>
            </w:r>
          </w:p>
        </w:tc>
      </w:tr>
      <w:tr w:rsidR="0092196B" w:rsidRPr="00B9250D" w14:paraId="42A34C9E" w14:textId="77777777" w:rsidTr="0092196B">
        <w:tc>
          <w:tcPr>
            <w:tcW w:w="726" w:type="dxa"/>
          </w:tcPr>
          <w:p w14:paraId="4699DD78"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24.</w:t>
            </w:r>
          </w:p>
        </w:tc>
        <w:tc>
          <w:tcPr>
            <w:tcW w:w="3380" w:type="dxa"/>
          </w:tcPr>
          <w:p w14:paraId="17D212E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(vėdinimas)</w:t>
            </w:r>
          </w:p>
        </w:tc>
        <w:tc>
          <w:tcPr>
            <w:tcW w:w="5954" w:type="dxa"/>
          </w:tcPr>
          <w:p w14:paraId="712BADE9"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Ventiliuojamos vairuotojo ir priekinio keleivio sėdynės</w:t>
            </w:r>
          </w:p>
        </w:tc>
      </w:tr>
      <w:tr w:rsidR="0092196B" w:rsidRPr="00B9250D" w14:paraId="58F89659" w14:textId="77777777" w:rsidTr="0092196B">
        <w:tc>
          <w:tcPr>
            <w:tcW w:w="726" w:type="dxa"/>
          </w:tcPr>
          <w:p w14:paraId="0DBF215E"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25.</w:t>
            </w:r>
          </w:p>
        </w:tc>
        <w:tc>
          <w:tcPr>
            <w:tcW w:w="3380" w:type="dxa"/>
          </w:tcPr>
          <w:p w14:paraId="786FD010"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(apšvietimas)</w:t>
            </w:r>
          </w:p>
        </w:tc>
        <w:tc>
          <w:tcPr>
            <w:tcW w:w="5954" w:type="dxa"/>
          </w:tcPr>
          <w:p w14:paraId="748DE980" w14:textId="77777777" w:rsidR="0092196B" w:rsidRPr="00B9250D" w:rsidRDefault="0092196B" w:rsidP="00A22791">
            <w:pPr>
              <w:spacing w:after="0" w:line="240" w:lineRule="auto"/>
              <w:rPr>
                <w:rFonts w:ascii="Times New Roman" w:hAnsi="Times New Roman" w:cs="Times New Roman"/>
                <w:sz w:val="22"/>
                <w:szCs w:val="22"/>
              </w:rPr>
            </w:pPr>
            <w:proofErr w:type="spellStart"/>
            <w:r w:rsidRPr="00B9250D">
              <w:rPr>
                <w:rFonts w:ascii="Times New Roman" w:hAnsi="Times New Roman" w:cs="Times New Roman"/>
                <w:sz w:val="22"/>
                <w:szCs w:val="22"/>
              </w:rPr>
              <w:t>Adaptyviniai</w:t>
            </w:r>
            <w:proofErr w:type="spellEnd"/>
            <w:r w:rsidRPr="00B9250D">
              <w:rPr>
                <w:rFonts w:ascii="Times New Roman" w:hAnsi="Times New Roman" w:cs="Times New Roman"/>
                <w:sz w:val="22"/>
                <w:szCs w:val="22"/>
              </w:rPr>
              <w:t xml:space="preserve"> (</w:t>
            </w:r>
            <w:proofErr w:type="spellStart"/>
            <w:r w:rsidRPr="00B9250D">
              <w:rPr>
                <w:rFonts w:ascii="Times New Roman" w:hAnsi="Times New Roman" w:cs="Times New Roman"/>
                <w:sz w:val="22"/>
                <w:szCs w:val="22"/>
              </w:rPr>
              <w:t>matriciniai</w:t>
            </w:r>
            <w:proofErr w:type="spellEnd"/>
            <w:r w:rsidRPr="00B9250D">
              <w:rPr>
                <w:rFonts w:ascii="Times New Roman" w:hAnsi="Times New Roman" w:cs="Times New Roman"/>
                <w:sz w:val="22"/>
                <w:szCs w:val="22"/>
              </w:rPr>
              <w:t>) priekiniai LED žibintai</w:t>
            </w:r>
          </w:p>
        </w:tc>
      </w:tr>
      <w:tr w:rsidR="0092196B" w:rsidRPr="00B9250D" w14:paraId="24313ABC" w14:textId="77777777" w:rsidTr="0092196B">
        <w:tc>
          <w:tcPr>
            <w:tcW w:w="726" w:type="dxa"/>
          </w:tcPr>
          <w:p w14:paraId="53ACB7B0"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26.</w:t>
            </w:r>
          </w:p>
        </w:tc>
        <w:tc>
          <w:tcPr>
            <w:tcW w:w="3380" w:type="dxa"/>
            <w:vAlign w:val="center"/>
          </w:tcPr>
          <w:p w14:paraId="240FC63D"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Laisvų rankų įranga</w:t>
            </w:r>
          </w:p>
        </w:tc>
        <w:tc>
          <w:tcPr>
            <w:tcW w:w="5954" w:type="dxa"/>
            <w:vAlign w:val="center"/>
          </w:tcPr>
          <w:p w14:paraId="0C34C9D6"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Automobilyje turi būti įmontuota gamyklinė laisvų rankų įranga.</w:t>
            </w:r>
          </w:p>
        </w:tc>
      </w:tr>
      <w:tr w:rsidR="0092196B" w:rsidRPr="00B9250D" w14:paraId="7B2F848B" w14:textId="77777777" w:rsidTr="0092196B">
        <w:tc>
          <w:tcPr>
            <w:tcW w:w="726" w:type="dxa"/>
          </w:tcPr>
          <w:p w14:paraId="0FA6FB24"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27.</w:t>
            </w:r>
          </w:p>
        </w:tc>
        <w:tc>
          <w:tcPr>
            <w:tcW w:w="3380" w:type="dxa"/>
            <w:vAlign w:val="center"/>
          </w:tcPr>
          <w:p w14:paraId="13FD5A70"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Kita įranga</w:t>
            </w:r>
          </w:p>
        </w:tc>
        <w:tc>
          <w:tcPr>
            <w:tcW w:w="5954" w:type="dxa"/>
            <w:vAlign w:val="center"/>
          </w:tcPr>
          <w:p w14:paraId="798343AA"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Medžiaginių kilimėlių komplektas (salono priekyje ir gale</w:t>
            </w:r>
            <w:r w:rsidRPr="00DB1F1C">
              <w:rPr>
                <w:rFonts w:ascii="Times New Roman" w:hAnsi="Times New Roman" w:cs="Times New Roman"/>
                <w:strike/>
                <w:sz w:val="22"/>
                <w:szCs w:val="22"/>
              </w:rPr>
              <w:t>)</w:t>
            </w:r>
            <w:r w:rsidRPr="00B9250D">
              <w:rPr>
                <w:rFonts w:ascii="Times New Roman" w:hAnsi="Times New Roman" w:cs="Times New Roman"/>
                <w:sz w:val="22"/>
                <w:szCs w:val="22"/>
              </w:rPr>
              <w:t xml:space="preserve"> </w:t>
            </w:r>
          </w:p>
        </w:tc>
      </w:tr>
      <w:tr w:rsidR="0092196B" w:rsidRPr="00B9250D" w14:paraId="76529CF7" w14:textId="77777777" w:rsidTr="0092196B">
        <w:tc>
          <w:tcPr>
            <w:tcW w:w="726" w:type="dxa"/>
          </w:tcPr>
          <w:p w14:paraId="68FCBC7C"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28.</w:t>
            </w:r>
          </w:p>
        </w:tc>
        <w:tc>
          <w:tcPr>
            <w:tcW w:w="3380" w:type="dxa"/>
            <w:vAlign w:val="center"/>
          </w:tcPr>
          <w:p w14:paraId="42D7C1C8"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Audiosistema</w:t>
            </w:r>
          </w:p>
        </w:tc>
        <w:tc>
          <w:tcPr>
            <w:tcW w:w="5954" w:type="dxa"/>
            <w:vAlign w:val="center"/>
          </w:tcPr>
          <w:p w14:paraId="6A31DC3D"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Gamyklinis radijo imtuvas.</w:t>
            </w:r>
          </w:p>
        </w:tc>
      </w:tr>
      <w:tr w:rsidR="0092196B" w:rsidRPr="00F0186F" w14:paraId="6D02163E" w14:textId="77777777" w:rsidTr="0092196B">
        <w:tc>
          <w:tcPr>
            <w:tcW w:w="726" w:type="dxa"/>
          </w:tcPr>
          <w:p w14:paraId="5A5CB88C" w14:textId="77777777" w:rsidR="0092196B" w:rsidRPr="00AB5384" w:rsidRDefault="0092196B" w:rsidP="00A22791">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29.</w:t>
            </w:r>
          </w:p>
        </w:tc>
        <w:tc>
          <w:tcPr>
            <w:tcW w:w="3380" w:type="dxa"/>
          </w:tcPr>
          <w:p w14:paraId="3220C6C6"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komplektacija</w:t>
            </w:r>
          </w:p>
        </w:tc>
        <w:tc>
          <w:tcPr>
            <w:tcW w:w="5954" w:type="dxa"/>
          </w:tcPr>
          <w:p w14:paraId="2E7673B2"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Automobilis turi turėti atskirus žieminių bei vasarinių ratų</w:t>
            </w:r>
            <w:r>
              <w:rPr>
                <w:rFonts w:ascii="Times New Roman" w:hAnsi="Times New Roman" w:cs="Times New Roman"/>
                <w:sz w:val="22"/>
                <w:szCs w:val="22"/>
              </w:rPr>
              <w:t xml:space="preserve"> </w:t>
            </w:r>
            <w:r w:rsidRPr="00AB5384">
              <w:rPr>
                <w:rFonts w:ascii="Times New Roman" w:hAnsi="Times New Roman" w:cs="Times New Roman"/>
                <w:sz w:val="22"/>
                <w:szCs w:val="22"/>
              </w:rPr>
              <w:t>komplektus.</w:t>
            </w:r>
          </w:p>
        </w:tc>
      </w:tr>
      <w:tr w:rsidR="0092196B" w:rsidRPr="00B9250D" w14:paraId="20F085EE" w14:textId="77777777" w:rsidTr="0092196B">
        <w:tc>
          <w:tcPr>
            <w:tcW w:w="726" w:type="dxa"/>
          </w:tcPr>
          <w:p w14:paraId="041C3E2A" w14:textId="77777777" w:rsidR="0092196B" w:rsidRPr="00AB5384" w:rsidRDefault="0092196B" w:rsidP="00A22791">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30.</w:t>
            </w:r>
          </w:p>
        </w:tc>
        <w:tc>
          <w:tcPr>
            <w:tcW w:w="3380" w:type="dxa"/>
            <w:vAlign w:val="center"/>
          </w:tcPr>
          <w:p w14:paraId="4A898BA0"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komplektacija</w:t>
            </w:r>
          </w:p>
        </w:tc>
        <w:tc>
          <w:tcPr>
            <w:tcW w:w="5954" w:type="dxa"/>
            <w:vAlign w:val="center"/>
          </w:tcPr>
          <w:p w14:paraId="19BE6613"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Automobilis turi būti visiškai sukomplektuotas, su visais dokumentais bei priklausiniais: vaistinėle, gesintuvu, avariniu ženklu, šviesą atspindinčia liemene, transportavimo kilpa.</w:t>
            </w:r>
          </w:p>
        </w:tc>
      </w:tr>
      <w:tr w:rsidR="0092196B" w:rsidRPr="00B9250D" w14:paraId="01447410" w14:textId="77777777" w:rsidTr="0092196B">
        <w:tc>
          <w:tcPr>
            <w:tcW w:w="726" w:type="dxa"/>
          </w:tcPr>
          <w:p w14:paraId="464EB621"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lastRenderedPageBreak/>
              <w:t>31.</w:t>
            </w:r>
          </w:p>
        </w:tc>
        <w:tc>
          <w:tcPr>
            <w:tcW w:w="3380" w:type="dxa"/>
            <w:vAlign w:val="center"/>
          </w:tcPr>
          <w:p w14:paraId="54ADF271"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Naudojimo instrukcija</w:t>
            </w:r>
          </w:p>
        </w:tc>
        <w:tc>
          <w:tcPr>
            <w:tcW w:w="5954" w:type="dxa"/>
            <w:vAlign w:val="center"/>
          </w:tcPr>
          <w:p w14:paraId="303ACCD1"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Automobilyje turi būti eksploatacijos vadovas lietuvių kalba, kurioje turi būti nurodyta automobilio garantinio aptarnavimo atlikėjų adresai ir telefonų numeriai bei atliekamų garantinių aptarnavimų periodiškumas.</w:t>
            </w:r>
          </w:p>
        </w:tc>
      </w:tr>
      <w:tr w:rsidR="0092196B" w:rsidRPr="00B9250D" w14:paraId="7D542AE2" w14:textId="77777777" w:rsidTr="008C39EB">
        <w:trPr>
          <w:trHeight w:val="1312"/>
        </w:trPr>
        <w:tc>
          <w:tcPr>
            <w:tcW w:w="726" w:type="dxa"/>
          </w:tcPr>
          <w:p w14:paraId="3A254036"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32.</w:t>
            </w:r>
          </w:p>
        </w:tc>
        <w:tc>
          <w:tcPr>
            <w:tcW w:w="3380" w:type="dxa"/>
            <w:vAlign w:val="center"/>
          </w:tcPr>
          <w:p w14:paraId="421D2C8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Techninė priežiūra</w:t>
            </w:r>
          </w:p>
        </w:tc>
        <w:tc>
          <w:tcPr>
            <w:tcW w:w="5954" w:type="dxa"/>
            <w:vAlign w:val="center"/>
          </w:tcPr>
          <w:p w14:paraId="74417B2C" w14:textId="77777777" w:rsidR="0092196B" w:rsidRPr="008D1F14" w:rsidRDefault="0092196B" w:rsidP="00A22791">
            <w:pPr>
              <w:pStyle w:val="pf0"/>
              <w:spacing w:before="0" w:beforeAutospacing="0" w:after="0" w:afterAutospacing="0"/>
              <w:rPr>
                <w:sz w:val="22"/>
                <w:szCs w:val="22"/>
                <w:lang w:val="lt-LT" w:eastAsia="lt-LT"/>
              </w:rPr>
            </w:pPr>
            <w:proofErr w:type="spellStart"/>
            <w:r w:rsidRPr="00B9250D">
              <w:rPr>
                <w:sz w:val="22"/>
                <w:szCs w:val="22"/>
              </w:rPr>
              <w:t>Pardavėjas</w:t>
            </w:r>
            <w:proofErr w:type="spellEnd"/>
            <w:r w:rsidRPr="00B9250D">
              <w:rPr>
                <w:sz w:val="22"/>
                <w:szCs w:val="22"/>
              </w:rPr>
              <w:t xml:space="preserve"> </w:t>
            </w:r>
            <w:proofErr w:type="spellStart"/>
            <w:r w:rsidRPr="00B9250D">
              <w:rPr>
                <w:sz w:val="22"/>
                <w:szCs w:val="22"/>
              </w:rPr>
              <w:t>ar</w:t>
            </w:r>
            <w:proofErr w:type="spellEnd"/>
            <w:r w:rsidRPr="00B9250D">
              <w:rPr>
                <w:sz w:val="22"/>
                <w:szCs w:val="22"/>
              </w:rPr>
              <w:t xml:space="preserve"> jo </w:t>
            </w:r>
            <w:proofErr w:type="spellStart"/>
            <w:r w:rsidRPr="00B9250D">
              <w:rPr>
                <w:sz w:val="22"/>
                <w:szCs w:val="22"/>
              </w:rPr>
              <w:t>įgaliotas</w:t>
            </w:r>
            <w:proofErr w:type="spellEnd"/>
            <w:r w:rsidRPr="00B9250D">
              <w:rPr>
                <w:sz w:val="22"/>
                <w:szCs w:val="22"/>
              </w:rPr>
              <w:t xml:space="preserve"> </w:t>
            </w:r>
            <w:proofErr w:type="spellStart"/>
            <w:r w:rsidRPr="00B9250D">
              <w:rPr>
                <w:sz w:val="22"/>
                <w:szCs w:val="22"/>
              </w:rPr>
              <w:t>atstovas</w:t>
            </w:r>
            <w:proofErr w:type="spellEnd"/>
            <w:r w:rsidRPr="00B9250D">
              <w:rPr>
                <w:sz w:val="22"/>
                <w:szCs w:val="22"/>
              </w:rPr>
              <w:t xml:space="preserve"> </w:t>
            </w:r>
            <w:proofErr w:type="spellStart"/>
            <w:r w:rsidRPr="00B9250D">
              <w:rPr>
                <w:sz w:val="22"/>
                <w:szCs w:val="22"/>
              </w:rPr>
              <w:t>privalo</w:t>
            </w:r>
            <w:proofErr w:type="spellEnd"/>
            <w:r w:rsidRPr="00B9250D">
              <w:rPr>
                <w:sz w:val="22"/>
                <w:szCs w:val="22"/>
              </w:rPr>
              <w:t xml:space="preserve"> </w:t>
            </w:r>
            <w:proofErr w:type="spellStart"/>
            <w:r w:rsidRPr="00B9250D">
              <w:rPr>
                <w:sz w:val="22"/>
                <w:szCs w:val="22"/>
              </w:rPr>
              <w:t>užtikrinti</w:t>
            </w:r>
            <w:proofErr w:type="spellEnd"/>
            <w:r w:rsidRPr="00B9250D">
              <w:rPr>
                <w:sz w:val="22"/>
                <w:szCs w:val="22"/>
              </w:rPr>
              <w:t xml:space="preserve"> </w:t>
            </w:r>
            <w:proofErr w:type="spellStart"/>
            <w:r w:rsidRPr="00B9250D">
              <w:rPr>
                <w:sz w:val="22"/>
                <w:szCs w:val="22"/>
              </w:rPr>
              <w:t>automobilio</w:t>
            </w:r>
            <w:proofErr w:type="spellEnd"/>
            <w:r w:rsidRPr="00B9250D">
              <w:rPr>
                <w:sz w:val="22"/>
                <w:szCs w:val="22"/>
              </w:rPr>
              <w:t xml:space="preserve"> </w:t>
            </w:r>
            <w:proofErr w:type="spellStart"/>
            <w:r w:rsidRPr="00B9250D">
              <w:rPr>
                <w:sz w:val="22"/>
                <w:szCs w:val="22"/>
              </w:rPr>
              <w:t>gamintojo</w:t>
            </w:r>
            <w:proofErr w:type="spellEnd"/>
            <w:r w:rsidRPr="00B9250D">
              <w:rPr>
                <w:sz w:val="22"/>
                <w:szCs w:val="22"/>
              </w:rPr>
              <w:t xml:space="preserve"> </w:t>
            </w:r>
            <w:proofErr w:type="spellStart"/>
            <w:r w:rsidRPr="00B9250D">
              <w:rPr>
                <w:sz w:val="22"/>
                <w:szCs w:val="22"/>
              </w:rPr>
              <w:t>numatytą</w:t>
            </w:r>
            <w:proofErr w:type="spellEnd"/>
            <w:r w:rsidRPr="00B9250D">
              <w:rPr>
                <w:sz w:val="22"/>
                <w:szCs w:val="22"/>
              </w:rPr>
              <w:t xml:space="preserve"> </w:t>
            </w:r>
            <w:proofErr w:type="spellStart"/>
            <w:r w:rsidRPr="00B9250D">
              <w:rPr>
                <w:sz w:val="22"/>
                <w:szCs w:val="22"/>
              </w:rPr>
              <w:t>techninę</w:t>
            </w:r>
            <w:proofErr w:type="spellEnd"/>
            <w:r w:rsidRPr="00B9250D">
              <w:rPr>
                <w:sz w:val="22"/>
                <w:szCs w:val="22"/>
              </w:rPr>
              <w:t xml:space="preserve"> </w:t>
            </w:r>
            <w:proofErr w:type="spellStart"/>
            <w:r w:rsidRPr="00B9250D">
              <w:rPr>
                <w:sz w:val="22"/>
                <w:szCs w:val="22"/>
              </w:rPr>
              <w:t>priežiūrą</w:t>
            </w:r>
            <w:proofErr w:type="spellEnd"/>
            <w:r w:rsidRPr="00B9250D">
              <w:rPr>
                <w:sz w:val="22"/>
                <w:szCs w:val="22"/>
              </w:rPr>
              <w:t xml:space="preserve"> </w:t>
            </w:r>
            <w:proofErr w:type="spellStart"/>
            <w:r w:rsidRPr="00B9250D">
              <w:rPr>
                <w:sz w:val="22"/>
                <w:szCs w:val="22"/>
              </w:rPr>
              <w:t>pardavėjo</w:t>
            </w:r>
            <w:proofErr w:type="spellEnd"/>
            <w:r w:rsidRPr="00B9250D">
              <w:rPr>
                <w:sz w:val="22"/>
                <w:szCs w:val="22"/>
              </w:rPr>
              <w:t xml:space="preserve"> </w:t>
            </w:r>
            <w:proofErr w:type="spellStart"/>
            <w:r w:rsidRPr="00B9250D">
              <w:rPr>
                <w:sz w:val="22"/>
                <w:szCs w:val="22"/>
              </w:rPr>
              <w:t>ar</w:t>
            </w:r>
            <w:proofErr w:type="spellEnd"/>
            <w:r w:rsidRPr="00B9250D">
              <w:rPr>
                <w:sz w:val="22"/>
                <w:szCs w:val="22"/>
              </w:rPr>
              <w:t xml:space="preserve"> jo </w:t>
            </w:r>
            <w:proofErr w:type="spellStart"/>
            <w:r w:rsidRPr="00B9250D">
              <w:rPr>
                <w:sz w:val="22"/>
                <w:szCs w:val="22"/>
              </w:rPr>
              <w:t>atstovo</w:t>
            </w:r>
            <w:proofErr w:type="spellEnd"/>
            <w:r w:rsidRPr="00B9250D">
              <w:rPr>
                <w:sz w:val="22"/>
                <w:szCs w:val="22"/>
              </w:rPr>
              <w:t xml:space="preserve"> </w:t>
            </w:r>
            <w:proofErr w:type="spellStart"/>
            <w:r w:rsidRPr="00B9250D">
              <w:rPr>
                <w:sz w:val="22"/>
                <w:szCs w:val="22"/>
              </w:rPr>
              <w:t>nurodytose</w:t>
            </w:r>
            <w:proofErr w:type="spellEnd"/>
            <w:r w:rsidRPr="00B9250D">
              <w:rPr>
                <w:sz w:val="22"/>
                <w:szCs w:val="22"/>
              </w:rPr>
              <w:t xml:space="preserve"> </w:t>
            </w:r>
            <w:proofErr w:type="spellStart"/>
            <w:r w:rsidRPr="00B9250D">
              <w:rPr>
                <w:sz w:val="22"/>
                <w:szCs w:val="22"/>
              </w:rPr>
              <w:t>automobilių</w:t>
            </w:r>
            <w:proofErr w:type="spellEnd"/>
            <w:r w:rsidRPr="00B9250D">
              <w:rPr>
                <w:sz w:val="22"/>
                <w:szCs w:val="22"/>
              </w:rPr>
              <w:t xml:space="preserve"> </w:t>
            </w:r>
            <w:proofErr w:type="spellStart"/>
            <w:r w:rsidRPr="00B9250D">
              <w:rPr>
                <w:sz w:val="22"/>
                <w:szCs w:val="22"/>
              </w:rPr>
              <w:t>techninės</w:t>
            </w:r>
            <w:proofErr w:type="spellEnd"/>
            <w:r w:rsidRPr="00B9250D">
              <w:rPr>
                <w:sz w:val="22"/>
                <w:szCs w:val="22"/>
              </w:rPr>
              <w:t xml:space="preserve"> </w:t>
            </w:r>
            <w:proofErr w:type="spellStart"/>
            <w:r w:rsidRPr="00B9250D">
              <w:rPr>
                <w:sz w:val="22"/>
                <w:szCs w:val="22"/>
              </w:rPr>
              <w:t>priežiūros</w:t>
            </w:r>
            <w:proofErr w:type="spellEnd"/>
            <w:r w:rsidRPr="00B9250D">
              <w:rPr>
                <w:sz w:val="22"/>
                <w:szCs w:val="22"/>
              </w:rPr>
              <w:t xml:space="preserve"> </w:t>
            </w:r>
            <w:proofErr w:type="spellStart"/>
            <w:r w:rsidRPr="00B9250D">
              <w:rPr>
                <w:sz w:val="22"/>
                <w:szCs w:val="22"/>
              </w:rPr>
              <w:t>dirbtuvėse</w:t>
            </w:r>
            <w:proofErr w:type="spellEnd"/>
            <w:r w:rsidRPr="00B9250D">
              <w:rPr>
                <w:sz w:val="22"/>
                <w:szCs w:val="22"/>
              </w:rPr>
              <w:t xml:space="preserve"> </w:t>
            </w:r>
            <w:proofErr w:type="spellStart"/>
            <w:r w:rsidRPr="00B9250D">
              <w:rPr>
                <w:sz w:val="22"/>
                <w:szCs w:val="22"/>
              </w:rPr>
              <w:t>Lietuvos</w:t>
            </w:r>
            <w:proofErr w:type="spellEnd"/>
            <w:r w:rsidRPr="00B9250D">
              <w:rPr>
                <w:sz w:val="22"/>
                <w:szCs w:val="22"/>
              </w:rPr>
              <w:t xml:space="preserve"> </w:t>
            </w:r>
            <w:proofErr w:type="spellStart"/>
            <w:r w:rsidRPr="00B9250D">
              <w:rPr>
                <w:sz w:val="22"/>
                <w:szCs w:val="22"/>
              </w:rPr>
              <w:t>Respublikoje</w:t>
            </w:r>
            <w:proofErr w:type="spellEnd"/>
            <w:r>
              <w:rPr>
                <w:sz w:val="22"/>
                <w:szCs w:val="22"/>
              </w:rPr>
              <w:t xml:space="preserve"> </w:t>
            </w:r>
            <w:proofErr w:type="spellStart"/>
            <w:r>
              <w:rPr>
                <w:sz w:val="22"/>
                <w:szCs w:val="22"/>
              </w:rPr>
              <w:t>arba</w:t>
            </w:r>
            <w:proofErr w:type="spellEnd"/>
            <w:r>
              <w:rPr>
                <w:sz w:val="22"/>
                <w:szCs w:val="22"/>
              </w:rPr>
              <w:t xml:space="preserve"> </w:t>
            </w:r>
            <w:r w:rsidRPr="008D1F14">
              <w:rPr>
                <w:sz w:val="22"/>
                <w:szCs w:val="22"/>
                <w:shd w:val="clear" w:color="auto" w:fill="FFFFFF"/>
                <w:lang w:val="lt-LT" w:eastAsia="lt-LT"/>
              </w:rPr>
              <w:t>tiekėjas turi užtikrinti, kad savo jėgomis nugabens į techninio aptarnavimo centrą.</w:t>
            </w:r>
          </w:p>
          <w:p w14:paraId="0F1F422B" w14:textId="77777777" w:rsidR="0092196B" w:rsidRPr="00B9250D" w:rsidRDefault="0092196B" w:rsidP="00A22791">
            <w:pPr>
              <w:spacing w:after="0" w:line="240" w:lineRule="auto"/>
              <w:rPr>
                <w:rFonts w:ascii="Times New Roman" w:hAnsi="Times New Roman" w:cs="Times New Roman"/>
                <w:sz w:val="22"/>
                <w:szCs w:val="22"/>
              </w:rPr>
            </w:pPr>
          </w:p>
        </w:tc>
      </w:tr>
      <w:tr w:rsidR="0092196B" w:rsidRPr="00B9250D" w14:paraId="64AAE2C5" w14:textId="77777777" w:rsidTr="0092196B">
        <w:tc>
          <w:tcPr>
            <w:tcW w:w="726" w:type="dxa"/>
          </w:tcPr>
          <w:p w14:paraId="20FE21F4"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33.</w:t>
            </w:r>
          </w:p>
        </w:tc>
        <w:tc>
          <w:tcPr>
            <w:tcW w:w="3380" w:type="dxa"/>
          </w:tcPr>
          <w:p w14:paraId="50695F3D"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Techninė priežiūra</w:t>
            </w:r>
          </w:p>
        </w:tc>
        <w:tc>
          <w:tcPr>
            <w:tcW w:w="5954" w:type="dxa"/>
          </w:tcPr>
          <w:p w14:paraId="75777994"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 automobilio kainą įtraukti techniniai aptarnavimai 60 mėnesių periodui (rida iki 150.000 km).</w:t>
            </w:r>
          </w:p>
        </w:tc>
      </w:tr>
      <w:tr w:rsidR="0092196B" w:rsidRPr="00B9250D" w14:paraId="019BAE08" w14:textId="77777777" w:rsidTr="0092196B">
        <w:tc>
          <w:tcPr>
            <w:tcW w:w="726" w:type="dxa"/>
          </w:tcPr>
          <w:p w14:paraId="0ACA9C67"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34.</w:t>
            </w:r>
          </w:p>
        </w:tc>
        <w:tc>
          <w:tcPr>
            <w:tcW w:w="3380" w:type="dxa"/>
          </w:tcPr>
          <w:p w14:paraId="19DEC010"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Automobilio garantija</w:t>
            </w:r>
          </w:p>
        </w:tc>
        <w:tc>
          <w:tcPr>
            <w:tcW w:w="5954" w:type="dxa"/>
          </w:tcPr>
          <w:p w14:paraId="117AD279"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kaip 60 mėnesių arba ne mažiau kaip 150 000 km ridos</w:t>
            </w:r>
          </w:p>
        </w:tc>
      </w:tr>
      <w:tr w:rsidR="0092196B" w:rsidRPr="00AB5384" w14:paraId="41CFB70E" w14:textId="77777777" w:rsidTr="0092196B">
        <w:tc>
          <w:tcPr>
            <w:tcW w:w="726" w:type="dxa"/>
          </w:tcPr>
          <w:p w14:paraId="4C70126B" w14:textId="77777777" w:rsidR="0092196B" w:rsidRPr="00AB5384" w:rsidRDefault="0092196B" w:rsidP="00A22791">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3</w:t>
            </w:r>
            <w:r>
              <w:rPr>
                <w:rFonts w:ascii="Times New Roman" w:hAnsi="Times New Roman" w:cs="Times New Roman"/>
                <w:sz w:val="22"/>
                <w:szCs w:val="22"/>
              </w:rPr>
              <w:t>5</w:t>
            </w:r>
            <w:r w:rsidRPr="00AB5384">
              <w:rPr>
                <w:rFonts w:ascii="Times New Roman" w:hAnsi="Times New Roman" w:cs="Times New Roman"/>
                <w:sz w:val="22"/>
                <w:szCs w:val="22"/>
              </w:rPr>
              <w:t>.</w:t>
            </w:r>
          </w:p>
        </w:tc>
        <w:tc>
          <w:tcPr>
            <w:tcW w:w="3380" w:type="dxa"/>
          </w:tcPr>
          <w:p w14:paraId="027F5E7B"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Elektromobilio CO2 emisija</w:t>
            </w:r>
          </w:p>
        </w:tc>
        <w:tc>
          <w:tcPr>
            <w:tcW w:w="5954" w:type="dxa"/>
          </w:tcPr>
          <w:p w14:paraId="6B5837D3" w14:textId="77777777" w:rsidR="0092196B" w:rsidRPr="00AB5384" w:rsidRDefault="0092196B" w:rsidP="00A22791">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0 g/ km.</w:t>
            </w:r>
          </w:p>
        </w:tc>
      </w:tr>
      <w:tr w:rsidR="0092196B" w:rsidRPr="00B9250D" w14:paraId="6379FC39" w14:textId="77777777" w:rsidTr="0092196B">
        <w:tc>
          <w:tcPr>
            <w:tcW w:w="726" w:type="dxa"/>
          </w:tcPr>
          <w:p w14:paraId="58AE63CF"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w:t>
            </w:r>
            <w:r>
              <w:rPr>
                <w:rFonts w:ascii="Times New Roman" w:hAnsi="Times New Roman" w:cs="Times New Roman"/>
                <w:sz w:val="22"/>
                <w:szCs w:val="22"/>
              </w:rPr>
              <w:t>6</w:t>
            </w:r>
            <w:r w:rsidRPr="00B9250D">
              <w:rPr>
                <w:rFonts w:ascii="Times New Roman" w:hAnsi="Times New Roman" w:cs="Times New Roman"/>
                <w:sz w:val="22"/>
                <w:szCs w:val="22"/>
              </w:rPr>
              <w:t>.</w:t>
            </w:r>
          </w:p>
        </w:tc>
        <w:tc>
          <w:tcPr>
            <w:tcW w:w="3380" w:type="dxa"/>
            <w:vAlign w:val="center"/>
          </w:tcPr>
          <w:p w14:paraId="3537EBB2"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Akumuliatorių baterijos garantija</w:t>
            </w:r>
          </w:p>
        </w:tc>
        <w:tc>
          <w:tcPr>
            <w:tcW w:w="5954" w:type="dxa"/>
            <w:vAlign w:val="center"/>
          </w:tcPr>
          <w:p w14:paraId="3D59C9EE"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kaip 7</w:t>
            </w:r>
            <w:r>
              <w:rPr>
                <w:rFonts w:ascii="Times New Roman" w:hAnsi="Times New Roman" w:cs="Times New Roman"/>
                <w:sz w:val="22"/>
                <w:szCs w:val="22"/>
              </w:rPr>
              <w:t xml:space="preserve"> </w:t>
            </w:r>
            <w:r w:rsidRPr="00B9250D">
              <w:rPr>
                <w:rFonts w:ascii="Times New Roman" w:hAnsi="Times New Roman" w:cs="Times New Roman"/>
                <w:sz w:val="22"/>
                <w:szCs w:val="22"/>
              </w:rPr>
              <w:t>metai arba ne mažiau kaip 150 000 km ridos.</w:t>
            </w:r>
          </w:p>
        </w:tc>
      </w:tr>
      <w:tr w:rsidR="0092196B" w:rsidRPr="00B9250D" w14:paraId="2D9D0DB7" w14:textId="77777777" w:rsidTr="0092196B">
        <w:tc>
          <w:tcPr>
            <w:tcW w:w="726" w:type="dxa"/>
          </w:tcPr>
          <w:p w14:paraId="59CDFBDC" w14:textId="77777777" w:rsidR="0092196B" w:rsidRPr="00B9250D" w:rsidRDefault="0092196B" w:rsidP="00A22791">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w:t>
            </w:r>
            <w:r>
              <w:rPr>
                <w:rFonts w:ascii="Times New Roman" w:hAnsi="Times New Roman" w:cs="Times New Roman"/>
                <w:sz w:val="22"/>
                <w:szCs w:val="22"/>
              </w:rPr>
              <w:t>7</w:t>
            </w:r>
            <w:r w:rsidRPr="00B9250D">
              <w:rPr>
                <w:rFonts w:ascii="Times New Roman" w:hAnsi="Times New Roman" w:cs="Times New Roman"/>
                <w:sz w:val="22"/>
                <w:szCs w:val="22"/>
              </w:rPr>
              <w:t>.</w:t>
            </w:r>
          </w:p>
        </w:tc>
        <w:tc>
          <w:tcPr>
            <w:tcW w:w="3380" w:type="dxa"/>
            <w:vAlign w:val="center"/>
          </w:tcPr>
          <w:p w14:paraId="4E440901"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Automobilis turi turėti galimybę įkrauti bateriją naudojant kintamos srovės įkrovimo stoteles (AC) ir nuolatinės srovės įkrovimo stoteles (DC).</w:t>
            </w:r>
          </w:p>
        </w:tc>
        <w:tc>
          <w:tcPr>
            <w:tcW w:w="5954" w:type="dxa"/>
            <w:vAlign w:val="center"/>
          </w:tcPr>
          <w:p w14:paraId="231A3C4A"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DC įkrovimo jungtys turi būti </w:t>
            </w:r>
            <w:proofErr w:type="spellStart"/>
            <w:r w:rsidRPr="00B9250D">
              <w:rPr>
                <w:rFonts w:ascii="Times New Roman" w:hAnsi="Times New Roman" w:cs="Times New Roman"/>
                <w:sz w:val="22"/>
                <w:szCs w:val="22"/>
              </w:rPr>
              <w:t>CHAdeMO</w:t>
            </w:r>
            <w:proofErr w:type="spellEnd"/>
            <w:r w:rsidRPr="00B9250D">
              <w:rPr>
                <w:rFonts w:ascii="Times New Roman" w:hAnsi="Times New Roman" w:cs="Times New Roman"/>
                <w:sz w:val="22"/>
                <w:szCs w:val="22"/>
              </w:rPr>
              <w:t xml:space="preserve"> standarto arba Combo2 (CCS2). AC įkrovimo jungtys turi būti Type 2 standarto.</w:t>
            </w:r>
          </w:p>
        </w:tc>
      </w:tr>
      <w:tr w:rsidR="0092196B" w:rsidRPr="00BF6733" w14:paraId="3C1BA96F" w14:textId="77777777" w:rsidTr="008C39EB">
        <w:trPr>
          <w:trHeight w:val="920"/>
        </w:trPr>
        <w:tc>
          <w:tcPr>
            <w:tcW w:w="726" w:type="dxa"/>
          </w:tcPr>
          <w:p w14:paraId="7D23ED7C" w14:textId="77777777" w:rsidR="0092196B" w:rsidRPr="00BF6733" w:rsidRDefault="0092196B" w:rsidP="00A22791">
            <w:pPr>
              <w:spacing w:after="0" w:line="240" w:lineRule="auto"/>
              <w:jc w:val="center"/>
              <w:rPr>
                <w:rFonts w:ascii="Times New Roman" w:hAnsi="Times New Roman" w:cs="Times New Roman"/>
                <w:sz w:val="22"/>
                <w:szCs w:val="22"/>
              </w:rPr>
            </w:pPr>
            <w:r w:rsidRPr="00BF6733">
              <w:rPr>
                <w:rFonts w:ascii="Times New Roman" w:hAnsi="Times New Roman" w:cs="Times New Roman"/>
                <w:sz w:val="22"/>
                <w:szCs w:val="22"/>
              </w:rPr>
              <w:t>38.</w:t>
            </w:r>
          </w:p>
        </w:tc>
        <w:tc>
          <w:tcPr>
            <w:tcW w:w="3380" w:type="dxa"/>
            <w:vAlign w:val="center"/>
          </w:tcPr>
          <w:p w14:paraId="665A9D3D" w14:textId="77777777" w:rsidR="0092196B" w:rsidRPr="00BF6733" w:rsidRDefault="0092196B" w:rsidP="00A22791">
            <w:pPr>
              <w:spacing w:after="0" w:line="240" w:lineRule="auto"/>
              <w:rPr>
                <w:rFonts w:ascii="Times New Roman" w:hAnsi="Times New Roman" w:cs="Times New Roman"/>
                <w:sz w:val="22"/>
                <w:szCs w:val="22"/>
              </w:rPr>
            </w:pPr>
            <w:r w:rsidRPr="00BF6733">
              <w:rPr>
                <w:rFonts w:ascii="Times New Roman" w:hAnsi="Times New Roman" w:cs="Times New Roman"/>
                <w:sz w:val="22"/>
                <w:szCs w:val="22"/>
              </w:rPr>
              <w:t xml:space="preserve">Gamintojo deklaruojamas vidutinis nuvažiuojamas atstumas vienu įkrovimu pagal WLTP </w:t>
            </w:r>
          </w:p>
        </w:tc>
        <w:tc>
          <w:tcPr>
            <w:tcW w:w="5954" w:type="dxa"/>
            <w:vAlign w:val="center"/>
          </w:tcPr>
          <w:p w14:paraId="3D4F1C48" w14:textId="77777777" w:rsidR="0092196B" w:rsidRPr="00BF6733" w:rsidRDefault="0092196B" w:rsidP="00A22791">
            <w:pPr>
              <w:spacing w:after="0" w:line="240" w:lineRule="auto"/>
              <w:rPr>
                <w:rFonts w:ascii="Times New Roman" w:hAnsi="Times New Roman" w:cs="Times New Roman"/>
                <w:sz w:val="22"/>
                <w:szCs w:val="22"/>
              </w:rPr>
            </w:pPr>
            <w:r w:rsidRPr="00BF6733">
              <w:rPr>
                <w:rFonts w:ascii="Times New Roman" w:hAnsi="Times New Roman" w:cs="Times New Roman"/>
                <w:sz w:val="22"/>
                <w:szCs w:val="22"/>
              </w:rPr>
              <w:t>Ne mažiau 500 km</w:t>
            </w:r>
          </w:p>
        </w:tc>
      </w:tr>
      <w:tr w:rsidR="0092196B" w:rsidRPr="00B9250D" w14:paraId="2CC90C75" w14:textId="77777777" w:rsidTr="0092196B">
        <w:tc>
          <w:tcPr>
            <w:tcW w:w="726" w:type="dxa"/>
          </w:tcPr>
          <w:p w14:paraId="0C3FE31D" w14:textId="77777777" w:rsidR="0092196B" w:rsidRPr="00B9250D" w:rsidRDefault="0092196B" w:rsidP="00A22791">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39</w:t>
            </w:r>
            <w:r w:rsidRPr="00B9250D">
              <w:rPr>
                <w:rFonts w:ascii="Times New Roman" w:hAnsi="Times New Roman" w:cs="Times New Roman"/>
                <w:sz w:val="22"/>
                <w:szCs w:val="22"/>
              </w:rPr>
              <w:t>.</w:t>
            </w:r>
          </w:p>
        </w:tc>
        <w:tc>
          <w:tcPr>
            <w:tcW w:w="3380" w:type="dxa"/>
            <w:vAlign w:val="center"/>
          </w:tcPr>
          <w:p w14:paraId="09F89692" w14:textId="26B55993"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Elektromobili</w:t>
            </w:r>
            <w:r w:rsidR="008C39EB">
              <w:rPr>
                <w:rFonts w:ascii="Times New Roman" w:hAnsi="Times New Roman" w:cs="Times New Roman"/>
                <w:sz w:val="22"/>
                <w:szCs w:val="22"/>
              </w:rPr>
              <w:t>o</w:t>
            </w:r>
            <w:r w:rsidRPr="00B9250D">
              <w:rPr>
                <w:rFonts w:ascii="Times New Roman" w:hAnsi="Times New Roman" w:cs="Times New Roman"/>
                <w:sz w:val="22"/>
                <w:szCs w:val="22"/>
              </w:rPr>
              <w:t xml:space="preserve"> komplektacija</w:t>
            </w:r>
          </w:p>
        </w:tc>
        <w:tc>
          <w:tcPr>
            <w:tcW w:w="5954" w:type="dxa"/>
            <w:vAlign w:val="center"/>
          </w:tcPr>
          <w:p w14:paraId="20B51A03" w14:textId="77777777" w:rsidR="0092196B" w:rsidRPr="00B9250D" w:rsidRDefault="0092196B" w:rsidP="00A22791">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Elektromobilio įkrovimo laidas. Laidas, pakrauti automobilį iš  220 V.</w:t>
            </w:r>
          </w:p>
        </w:tc>
      </w:tr>
    </w:tbl>
    <w:p w14:paraId="37EFA95D" w14:textId="77777777" w:rsidR="0092196B" w:rsidRPr="00B9250D" w:rsidRDefault="0092196B" w:rsidP="0092196B">
      <w:pPr>
        <w:pStyle w:val="Sraopastraipa"/>
        <w:widowControl w:val="0"/>
        <w:tabs>
          <w:tab w:val="left" w:pos="567"/>
          <w:tab w:val="left" w:pos="1260"/>
        </w:tabs>
        <w:autoSpaceDN w:val="0"/>
        <w:snapToGrid w:val="0"/>
        <w:spacing w:after="0" w:line="240" w:lineRule="auto"/>
        <w:contextualSpacing w:val="0"/>
        <w:jc w:val="both"/>
        <w:rPr>
          <w:rFonts w:ascii="Times New Roman" w:hAnsi="Times New Roman" w:cs="Times New Roman"/>
          <w:b/>
          <w:sz w:val="22"/>
          <w:szCs w:val="22"/>
        </w:rPr>
      </w:pPr>
    </w:p>
    <w:p w14:paraId="41394F40" w14:textId="77777777" w:rsidR="004C03EE" w:rsidRPr="00B9250D" w:rsidRDefault="004C03EE" w:rsidP="007200FB">
      <w:pPr>
        <w:pStyle w:val="Sraopastraipa"/>
        <w:widowControl w:val="0"/>
        <w:numPr>
          <w:ilvl w:val="0"/>
          <w:numId w:val="41"/>
        </w:numPr>
        <w:tabs>
          <w:tab w:val="left" w:pos="567"/>
          <w:tab w:val="left" w:pos="1260"/>
        </w:tabs>
        <w:autoSpaceDN w:val="0"/>
        <w:snapToGrid w:val="0"/>
        <w:spacing w:after="0" w:line="240" w:lineRule="auto"/>
        <w:ind w:left="0" w:firstLine="720"/>
        <w:contextualSpacing w:val="0"/>
        <w:jc w:val="both"/>
        <w:rPr>
          <w:rFonts w:ascii="Times New Roman" w:hAnsi="Times New Roman" w:cs="Times New Roman"/>
          <w:b/>
          <w:sz w:val="22"/>
          <w:szCs w:val="22"/>
        </w:rPr>
      </w:pPr>
      <w:r w:rsidRPr="00B9250D">
        <w:rPr>
          <w:rFonts w:ascii="Times New Roman" w:hAnsi="Times New Roman" w:cs="Times New Roman"/>
          <w:b/>
          <w:sz w:val="22"/>
          <w:szCs w:val="22"/>
        </w:rPr>
        <w:t>Baigiamosios nuostatos.</w:t>
      </w:r>
    </w:p>
    <w:p w14:paraId="4EA218A0" w14:textId="77777777" w:rsidR="004C03EE" w:rsidRDefault="004C03EE" w:rsidP="007200FB">
      <w:pPr>
        <w:numPr>
          <w:ilvl w:val="1"/>
          <w:numId w:val="41"/>
        </w:numPr>
        <w:tabs>
          <w:tab w:val="left" w:pos="-426"/>
          <w:tab w:val="left" w:pos="567"/>
          <w:tab w:val="left" w:pos="709"/>
          <w:tab w:val="left" w:pos="1260"/>
          <w:tab w:val="left" w:pos="1440"/>
        </w:tabs>
        <w:spacing w:after="0" w:line="240" w:lineRule="auto"/>
        <w:ind w:left="0" w:firstLine="720"/>
        <w:jc w:val="both"/>
        <w:rPr>
          <w:rFonts w:ascii="Times New Roman" w:hAnsi="Times New Roman" w:cs="Times New Roman"/>
          <w:sz w:val="22"/>
          <w:szCs w:val="22"/>
        </w:rPr>
      </w:pPr>
      <w:r w:rsidRPr="00B9250D">
        <w:rPr>
          <w:rFonts w:ascii="Times New Roman" w:hAnsi="Times New Roman" w:cs="Times New Roman"/>
          <w:sz w:val="22"/>
          <w:szCs w:val="22"/>
        </w:rPr>
        <w:t>Į prekės kainą turi būti įtrauktos visos išlaidos (tame tarpe ir pirkimo sutarties vykdymo išlaidos), visi mokesčiai, atsiskaitymo dokumentų pateikimo sąskaitų administravimo bendrąją informacinę sistemą „SABIS“ kaštai ir PVM.</w:t>
      </w:r>
    </w:p>
    <w:p w14:paraId="5931FCA4" w14:textId="77777777" w:rsidR="00D21A50" w:rsidRDefault="00D21A50" w:rsidP="00D21A50">
      <w:pPr>
        <w:tabs>
          <w:tab w:val="left" w:pos="-426"/>
          <w:tab w:val="left" w:pos="567"/>
          <w:tab w:val="left" w:pos="709"/>
          <w:tab w:val="left" w:pos="1260"/>
          <w:tab w:val="left" w:pos="1440"/>
        </w:tabs>
        <w:spacing w:after="0" w:line="240" w:lineRule="auto"/>
        <w:ind w:left="720"/>
        <w:jc w:val="both"/>
        <w:rPr>
          <w:rFonts w:ascii="Times New Roman" w:hAnsi="Times New Roman" w:cs="Times New Roman"/>
          <w:sz w:val="22"/>
          <w:szCs w:val="22"/>
        </w:rPr>
      </w:pPr>
    </w:p>
    <w:p w14:paraId="3F3E7A6D" w14:textId="6872D3D2" w:rsidR="00D21A50" w:rsidRPr="00BF6733" w:rsidRDefault="00D21A50" w:rsidP="00D21A50">
      <w:pPr>
        <w:pStyle w:val="Betarp"/>
        <w:ind w:firstLine="720"/>
        <w:jc w:val="both"/>
        <w:rPr>
          <w:rFonts w:ascii="Times New Roman" w:hAnsi="Times New Roman" w:cs="Times New Roman"/>
          <w:sz w:val="22"/>
          <w:szCs w:val="22"/>
        </w:rPr>
      </w:pPr>
      <w:r w:rsidRPr="00BF6733">
        <w:rPr>
          <w:rFonts w:ascii="Times New Roman" w:hAnsi="Times New Roman" w:cs="Times New Roman"/>
          <w:sz w:val="22"/>
          <w:szCs w:val="22"/>
        </w:rPr>
        <w:t xml:space="preserve">PASTABOS.  Jeigu apibūdinant pirkimo objektą techninėje specifikacijoje </w:t>
      </w:r>
      <w:r w:rsidR="00CB16FF" w:rsidRPr="00BF6733">
        <w:rPr>
          <w:rFonts w:ascii="Times New Roman" w:hAnsi="Times New Roman" w:cs="Times New Roman"/>
          <w:sz w:val="22"/>
          <w:szCs w:val="22"/>
        </w:rPr>
        <w:t xml:space="preserve">ar kituose pirkimo dokumentuose </w:t>
      </w:r>
      <w:r w:rsidRPr="00BF6733">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B51EBF" w:rsidRPr="00BF6733">
        <w:rPr>
          <w:rFonts w:ascii="Times New Roman" w:hAnsi="Times New Roman" w:cs="Times New Roman"/>
          <w:sz w:val="22"/>
          <w:szCs w:val="22"/>
        </w:rPr>
        <w:t xml:space="preserve"> Lygiavertiškumą įrodo tiekėjas.</w:t>
      </w:r>
    </w:p>
    <w:p w14:paraId="5AEB83D5" w14:textId="2084CBA9" w:rsidR="00D21A50" w:rsidRPr="005C4AE0" w:rsidRDefault="00D21A50" w:rsidP="00D21A50">
      <w:pPr>
        <w:pStyle w:val="Sraopastraipa"/>
        <w:spacing w:after="0" w:line="240" w:lineRule="auto"/>
        <w:ind w:left="0" w:firstLine="567"/>
        <w:contextualSpacing w:val="0"/>
        <w:jc w:val="both"/>
        <w:rPr>
          <w:rFonts w:ascii="Times New Roman" w:hAnsi="Times New Roman" w:cs="Times New Roman"/>
          <w:sz w:val="22"/>
          <w:szCs w:val="22"/>
        </w:rPr>
      </w:pPr>
      <w:r w:rsidRPr="00BF6733">
        <w:rPr>
          <w:rFonts w:ascii="Times New Roman" w:hAnsi="Times New Roman" w:cs="Times New Roman"/>
          <w:sz w:val="22"/>
          <w:szCs w:val="22"/>
        </w:rPr>
        <w:t xml:space="preserve">   Jeigu apibūdinant pirkimo objektą techninėje specifikacijoje</w:t>
      </w:r>
      <w:r w:rsidR="00B51EBF" w:rsidRPr="00BF6733">
        <w:rPr>
          <w:rFonts w:ascii="Times New Roman" w:hAnsi="Times New Roman" w:cs="Times New Roman"/>
          <w:sz w:val="22"/>
          <w:szCs w:val="22"/>
        </w:rPr>
        <w:t xml:space="preserve"> </w:t>
      </w:r>
      <w:r w:rsidR="00CB16FF" w:rsidRPr="00BF6733">
        <w:rPr>
          <w:rFonts w:ascii="Times New Roman" w:hAnsi="Times New Roman" w:cs="Times New Roman"/>
          <w:sz w:val="22"/>
          <w:szCs w:val="22"/>
        </w:rPr>
        <w:t>ar</w:t>
      </w:r>
      <w:r w:rsidR="00B51EBF" w:rsidRPr="00BF6733">
        <w:rPr>
          <w:rFonts w:ascii="Times New Roman" w:hAnsi="Times New Roman" w:cs="Times New Roman"/>
          <w:sz w:val="22"/>
          <w:szCs w:val="22"/>
        </w:rPr>
        <w:t xml:space="preserve"> kituose pirkimo dokumentuose </w:t>
      </w:r>
      <w:r w:rsidRPr="00BF6733">
        <w:rPr>
          <w:rFonts w:ascii="Times New Roman" w:hAnsi="Times New Roman" w:cs="Times New Roman"/>
          <w:sz w:val="22"/>
          <w:szCs w:val="22"/>
        </w:rPr>
        <w:t xml:space="preserve"> nurodytas standartas, </w:t>
      </w:r>
      <w:r w:rsidRPr="00BF6733">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F6733">
        <w:rPr>
          <w:rFonts w:ascii="Times New Roman" w:hAnsi="Times New Roman" w:cs="Times New Roman"/>
          <w:sz w:val="22"/>
          <w:szCs w:val="22"/>
        </w:rPr>
        <w:t>turi būti laikoma, kad kiekviena tokia nuoroda yra pateikta su žodžiais „arba lygiavertis“.</w:t>
      </w:r>
      <w:r w:rsidRPr="005C4AE0">
        <w:rPr>
          <w:rFonts w:ascii="Times New Roman" w:hAnsi="Times New Roman" w:cs="Times New Roman"/>
          <w:sz w:val="22"/>
          <w:szCs w:val="22"/>
        </w:rPr>
        <w:t xml:space="preserve"> </w:t>
      </w:r>
    </w:p>
    <w:p w14:paraId="7BE5F03E" w14:textId="77777777" w:rsidR="00D21A50" w:rsidRPr="00B9250D" w:rsidRDefault="00D21A50" w:rsidP="00D21A50">
      <w:pPr>
        <w:tabs>
          <w:tab w:val="left" w:pos="-426"/>
          <w:tab w:val="left" w:pos="567"/>
          <w:tab w:val="left" w:pos="709"/>
          <w:tab w:val="left" w:pos="1260"/>
          <w:tab w:val="left" w:pos="1440"/>
        </w:tabs>
        <w:spacing w:after="0" w:line="240" w:lineRule="auto"/>
        <w:ind w:left="720"/>
        <w:jc w:val="both"/>
        <w:rPr>
          <w:rFonts w:ascii="Times New Roman" w:hAnsi="Times New Roman" w:cs="Times New Roman"/>
          <w:sz w:val="22"/>
          <w:szCs w:val="22"/>
        </w:rPr>
      </w:pPr>
    </w:p>
    <w:p w14:paraId="3B978BD1" w14:textId="77777777" w:rsidR="004C03EE" w:rsidRPr="00B9250D" w:rsidRDefault="004C03EE" w:rsidP="007200FB">
      <w:pPr>
        <w:tabs>
          <w:tab w:val="left" w:pos="-426"/>
          <w:tab w:val="left" w:pos="567"/>
          <w:tab w:val="left" w:pos="709"/>
          <w:tab w:val="left" w:pos="1260"/>
          <w:tab w:val="left" w:pos="1440"/>
        </w:tabs>
        <w:spacing w:after="0" w:line="240" w:lineRule="auto"/>
        <w:jc w:val="center"/>
        <w:rPr>
          <w:rFonts w:ascii="Times New Roman" w:hAnsi="Times New Roman" w:cs="Times New Roman"/>
          <w:sz w:val="22"/>
          <w:szCs w:val="22"/>
        </w:rPr>
      </w:pPr>
    </w:p>
    <w:p w14:paraId="3FDB94A9" w14:textId="77777777" w:rsidR="004C03EE" w:rsidRPr="00513275" w:rsidRDefault="004C03EE" w:rsidP="004C03EE">
      <w:pPr>
        <w:tabs>
          <w:tab w:val="left" w:pos="-426"/>
          <w:tab w:val="left" w:pos="567"/>
          <w:tab w:val="left" w:pos="709"/>
          <w:tab w:val="left" w:pos="1260"/>
          <w:tab w:val="left" w:pos="1440"/>
        </w:tabs>
        <w:jc w:val="center"/>
      </w:pPr>
      <w:r>
        <w:t>_______________</w:t>
      </w:r>
    </w:p>
    <w:p w14:paraId="1B8766DD" w14:textId="1FFA9BD9" w:rsidR="008D704D" w:rsidRPr="005C4AE0" w:rsidRDefault="00616FF4" w:rsidP="008D704D">
      <w:pPr>
        <w:pStyle w:val="Antrat2"/>
        <w:ind w:left="5103"/>
        <w:rPr>
          <w:rFonts w:ascii="Times New Roman" w:eastAsia="Calibri" w:hAnsi="Times New Roman" w:cs="Times New Roman"/>
          <w:color w:val="0070C0"/>
          <w:sz w:val="22"/>
          <w:szCs w:val="22"/>
        </w:rPr>
      </w:pPr>
      <w:bookmarkStart w:id="47" w:name="_Ref38285444"/>
      <w:bookmarkStart w:id="48" w:name="_Ref38291496"/>
      <w:bookmarkStart w:id="49" w:name="_Toc200446034"/>
      <w:bookmarkEnd w:id="46"/>
      <w:r>
        <w:rPr>
          <w:rFonts w:ascii="Times New Roman" w:eastAsia="Calibri" w:hAnsi="Times New Roman" w:cs="Times New Roman"/>
          <w:color w:val="0070C0"/>
          <w:sz w:val="22"/>
          <w:szCs w:val="22"/>
        </w:rPr>
        <w:lastRenderedPageBreak/>
        <w:t>P</w:t>
      </w:r>
      <w:r w:rsidR="008D704D" w:rsidRPr="005C4AE0">
        <w:rPr>
          <w:rFonts w:ascii="Times New Roman" w:eastAsia="Calibri" w:hAnsi="Times New Roman" w:cs="Times New Roman"/>
          <w:color w:val="0070C0"/>
          <w:sz w:val="22"/>
          <w:szCs w:val="22"/>
        </w:rPr>
        <w:t xml:space="preserve">irkimo sąlygų </w:t>
      </w:r>
      <w:r w:rsidR="00F1334C" w:rsidRPr="005C4AE0">
        <w:rPr>
          <w:rFonts w:ascii="Times New Roman" w:eastAsia="Calibri" w:hAnsi="Times New Roman" w:cs="Times New Roman"/>
          <w:color w:val="0070C0"/>
          <w:sz w:val="22"/>
          <w:szCs w:val="22"/>
        </w:rPr>
        <w:t>3</w:t>
      </w:r>
      <w:r w:rsidR="008D704D" w:rsidRPr="005C4AE0">
        <w:rPr>
          <w:rFonts w:ascii="Times New Roman" w:eastAsia="Calibri" w:hAnsi="Times New Roman" w:cs="Times New Roman"/>
          <w:color w:val="0070C0"/>
          <w:sz w:val="22"/>
          <w:szCs w:val="22"/>
        </w:rPr>
        <w:t xml:space="preserve"> priedas „Tiekėjų pašalinimo pagrindai“</w:t>
      </w:r>
      <w:bookmarkEnd w:id="47"/>
      <w:bookmarkEnd w:id="48"/>
      <w:bookmarkEnd w:id="49"/>
    </w:p>
    <w:p w14:paraId="3481E30F" w14:textId="77777777" w:rsidR="000E6657" w:rsidRPr="005C4AE0" w:rsidRDefault="000E6657" w:rsidP="000E6657">
      <w:pPr>
        <w:jc w:val="center"/>
        <w:rPr>
          <w:rFonts w:ascii="Times New Roman" w:hAnsi="Times New Roman" w:cs="Times New Roman"/>
          <w:b/>
          <w:bCs/>
          <w:smallCaps/>
          <w:sz w:val="22"/>
          <w:szCs w:val="22"/>
        </w:rPr>
      </w:pPr>
    </w:p>
    <w:p w14:paraId="75F087D2" w14:textId="77777777" w:rsidR="000E6657" w:rsidRPr="00E3502E" w:rsidRDefault="000E6657" w:rsidP="00BE1858">
      <w:pPr>
        <w:pStyle w:val="Paantrat"/>
        <w:jc w:val="center"/>
        <w:rPr>
          <w:rFonts w:ascii="Times New Roman" w:hAnsi="Times New Roman" w:cs="Times New Roman"/>
          <w:b/>
          <w:bCs/>
          <w:sz w:val="22"/>
          <w:szCs w:val="22"/>
        </w:rPr>
      </w:pPr>
      <w:r w:rsidRPr="00E3502E">
        <w:rPr>
          <w:rFonts w:ascii="Times New Roman" w:hAnsi="Times New Roman" w:cs="Times New Roman"/>
          <w:b/>
          <w:bCs/>
          <w:sz w:val="22"/>
          <w:szCs w:val="22"/>
        </w:rPr>
        <w:t>TIEKĖJŲ PAŠALINIMO PAGRINDAI</w:t>
      </w:r>
    </w:p>
    <w:p w14:paraId="2797672C" w14:textId="77777777" w:rsidR="00202C49" w:rsidRPr="005C4AE0" w:rsidRDefault="00D9327F"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202C49" w:rsidRPr="005C4AE0">
        <w:rPr>
          <w:rFonts w:ascii="Times New Roman" w:hAnsi="Times New Roman" w:cs="Times New Roman"/>
          <w:sz w:val="22"/>
          <w:szCs w:val="22"/>
        </w:rPr>
        <w:t>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teikiamas tik EBVPD. Perkančioji organizacija 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65DBB67"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4EB5602"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sz w:val="22"/>
          <w:szCs w:val="22"/>
        </w:rPr>
      </w:pPr>
      <w:r w:rsidRPr="005C4AE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C4AE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34F3A4E"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color w:val="000000" w:themeColor="text1"/>
          <w:sz w:val="22"/>
          <w:szCs w:val="22"/>
        </w:rPr>
      </w:pPr>
      <w:r w:rsidRPr="005C4AE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7CA94A"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C4AE0">
        <w:rPr>
          <w:rFonts w:ascii="Times New Roman" w:eastAsia="Verdana" w:hAnsi="Times New Roman" w:cs="Times New Roman"/>
          <w:sz w:val="22"/>
          <w:szCs w:val="22"/>
        </w:rPr>
        <w:t>Certis</w:t>
      </w:r>
      <w:proofErr w:type="spellEnd"/>
      <w:r w:rsidRPr="005C4AE0">
        <w:rPr>
          <w:rFonts w:ascii="Times New Roman" w:eastAsia="Verdana" w:hAnsi="Times New Roman" w:cs="Times New Roman"/>
          <w:sz w:val="22"/>
          <w:szCs w:val="22"/>
        </w:rPr>
        <w:t>“. Lentelės ketvirtame stulpelyje nurodomi doku</w:t>
      </w:r>
      <w:r w:rsidRPr="005C4AE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C4AE0">
        <w:rPr>
          <w:rFonts w:ascii="Times New Roman" w:hAnsi="Times New Roman" w:cs="Times New Roman"/>
          <w:sz w:val="22"/>
          <w:szCs w:val="22"/>
        </w:rPr>
        <w:t>Certis</w:t>
      </w:r>
      <w:proofErr w:type="spellEnd"/>
      <w:r w:rsidRPr="005C4AE0">
        <w:rPr>
          <w:rFonts w:ascii="Times New Roman" w:hAnsi="Times New Roman" w:cs="Times New Roman"/>
          <w:sz w:val="22"/>
          <w:szCs w:val="22"/>
        </w:rPr>
        <w:t xml:space="preserve">“, adresu </w:t>
      </w:r>
      <w:hyperlink r:id="rId18" w:history="1">
        <w:r w:rsidRPr="005C4AE0">
          <w:rPr>
            <w:rStyle w:val="Hipersaitas"/>
            <w:rFonts w:ascii="Times New Roman" w:eastAsia="Calibri" w:hAnsi="Times New Roman" w:cs="Times New Roman"/>
            <w:sz w:val="22"/>
            <w:szCs w:val="22"/>
          </w:rPr>
          <w:t>https://ec.europa.eu/tools/ecertis/</w:t>
        </w:r>
      </w:hyperlink>
      <w:r w:rsidRPr="005C4AE0">
        <w:rPr>
          <w:rFonts w:ascii="Times New Roman" w:hAnsi="Times New Roman" w:cs="Times New Roman"/>
          <w:sz w:val="22"/>
          <w:szCs w:val="22"/>
        </w:rPr>
        <w:t xml:space="preserve">. </w:t>
      </w:r>
    </w:p>
    <w:p w14:paraId="46774563"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Perkančioji organizacija nereikalauja iš tiekėjo pateikti dokumentų, patvirtinančių jo pašalinimo pagrindų nebuvimą, jeigu ji:</w:t>
      </w:r>
    </w:p>
    <w:p w14:paraId="68ADC812"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DE143F6"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F92402" w14:textId="77777777" w:rsidR="00202C49" w:rsidRPr="005C4AE0" w:rsidRDefault="00202C49" w:rsidP="00202C49">
      <w:pPr>
        <w:pStyle w:val="Betarp"/>
        <w:ind w:firstLine="851"/>
        <w:jc w:val="both"/>
        <w:rPr>
          <w:rFonts w:ascii="Times New Roman" w:hAnsi="Times New Roman" w:cs="Times New Roman"/>
          <w:sz w:val="22"/>
          <w:szCs w:val="22"/>
        </w:rPr>
      </w:pPr>
      <w:r w:rsidRPr="005C4AE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1E75370"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78F37C"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priesaikos deklaracija;</w:t>
      </w:r>
    </w:p>
    <w:p w14:paraId="0521C95F" w14:textId="77777777" w:rsidR="00202C49" w:rsidRDefault="00202C49" w:rsidP="00023BAC">
      <w:pPr>
        <w:spacing w:after="0" w:line="240" w:lineRule="auto"/>
        <w:ind w:firstLine="851"/>
        <w:jc w:val="both"/>
        <w:rPr>
          <w:rFonts w:ascii="Times New Roman" w:hAnsi="Times New Roman" w:cs="Times New Roman"/>
          <w:sz w:val="22"/>
          <w:szCs w:val="22"/>
        </w:rPr>
      </w:pPr>
      <w:r w:rsidRPr="005C4AE0">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26" w:type="dxa"/>
        <w:tblInd w:w="-8" w:type="dxa"/>
        <w:tblLayout w:type="fixed"/>
        <w:tblCellMar>
          <w:left w:w="10" w:type="dxa"/>
          <w:right w:w="10" w:type="dxa"/>
        </w:tblCellMar>
        <w:tblLook w:val="00A0" w:firstRow="1" w:lastRow="0" w:firstColumn="1" w:lastColumn="0" w:noHBand="0" w:noVBand="0"/>
      </w:tblPr>
      <w:tblGrid>
        <w:gridCol w:w="712"/>
        <w:gridCol w:w="4253"/>
        <w:gridCol w:w="1559"/>
        <w:gridCol w:w="3402"/>
      </w:tblGrid>
      <w:tr w:rsidR="004B413F" w:rsidRPr="004B413F" w14:paraId="189069BA"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6F582" w14:textId="77777777" w:rsidR="004B413F" w:rsidRPr="004B413F" w:rsidRDefault="004B413F" w:rsidP="00DF01BF">
            <w:pPr>
              <w:pStyle w:val="Betarp"/>
              <w:ind w:left="32"/>
              <w:jc w:val="center"/>
              <w:rPr>
                <w:rFonts w:ascii="Times New Roman" w:hAnsi="Times New Roman" w:cs="Times New Roman"/>
                <w:b/>
                <w:bCs/>
                <w:sz w:val="22"/>
                <w:szCs w:val="22"/>
              </w:rPr>
            </w:pPr>
            <w:r w:rsidRPr="004B413F">
              <w:rPr>
                <w:rFonts w:ascii="Times New Roman" w:hAnsi="Times New Roman" w:cs="Times New Roman"/>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57EAD" w14:textId="77777777" w:rsidR="004B413F" w:rsidRPr="004B413F" w:rsidRDefault="004B413F" w:rsidP="00DF01BF">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995D4" w14:textId="77777777" w:rsidR="004B413F" w:rsidRPr="004B413F" w:rsidRDefault="004B413F" w:rsidP="00DF01BF">
            <w:pPr>
              <w:pStyle w:val="Betarp"/>
              <w:jc w:val="center"/>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5BDD6" w14:textId="77777777" w:rsidR="004B413F" w:rsidRPr="004B413F" w:rsidRDefault="004B413F" w:rsidP="00DF01BF">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Pašalinimo pagrindų nebuvimą įrodantys dokumentai</w:t>
            </w:r>
          </w:p>
        </w:tc>
      </w:tr>
      <w:tr w:rsidR="004B413F" w:rsidRPr="004B413F" w14:paraId="1A77AAA4"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4B3C6" w14:textId="77777777" w:rsidR="004B413F" w:rsidRPr="004B413F" w:rsidRDefault="004B413F" w:rsidP="00DF01BF">
            <w:pPr>
              <w:spacing w:after="0" w:line="240" w:lineRule="auto"/>
              <w:rPr>
                <w:rFonts w:ascii="Times New Roman" w:hAnsi="Times New Roman" w:cs="Times New Roman"/>
                <w:sz w:val="22"/>
                <w:szCs w:val="22"/>
              </w:rPr>
            </w:pPr>
            <w:r w:rsidRPr="004B413F">
              <w:rPr>
                <w:rFonts w:ascii="Times New Roman" w:hAnsi="Times New Roman" w:cs="Times New Roman"/>
                <w:sz w:val="22"/>
                <w:szCs w:val="22"/>
              </w:rPr>
              <w:t>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BE19D67"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arba jo atsakingas asmuo, nurodytas VPĮ 46 straipsnio 2 dalies 2 punkte, nuteistas už šią nusikalstamą veiką:</w:t>
            </w:r>
          </w:p>
          <w:p w14:paraId="5960569A"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dalyvavimą nusikalstamame susivienijime, jo organizavimą ar vadovavimą jam;</w:t>
            </w:r>
          </w:p>
          <w:p w14:paraId="5FE73825"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kyšininkavimą, prekybą poveikiu, papirkimą;</w:t>
            </w:r>
          </w:p>
          <w:p w14:paraId="4461DA5A"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0292A6"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4) nusikalstamą bankrotą;</w:t>
            </w:r>
          </w:p>
          <w:p w14:paraId="72C0CFFB"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5) teroristinį ir su teroristine veikla susijusį nusikaltimą;</w:t>
            </w:r>
          </w:p>
          <w:p w14:paraId="69F7BCC1"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6) nusikalstamu būdu gauto turto legalizavimą;</w:t>
            </w:r>
          </w:p>
          <w:p w14:paraId="60111998"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7) prekybą žmonėmis, vaiko pirkimą arba pardavimą;</w:t>
            </w:r>
          </w:p>
          <w:p w14:paraId="0B0FC220"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8) kitos valstybės tiekėjo atliktą nusikaltimą, apibrėžtą Direktyvos 2014/24/ES 57 straipsnio 1 dalyje išvardytus Europos </w:t>
            </w:r>
            <w:r w:rsidRPr="004B413F">
              <w:rPr>
                <w:rFonts w:ascii="Times New Roman" w:hAnsi="Times New Roman" w:cs="Times New Roman"/>
                <w:sz w:val="22"/>
                <w:szCs w:val="22"/>
              </w:rPr>
              <w:lastRenderedPageBreak/>
              <w:t>Sąjungos teisės aktus įgyvendinančiuose kitų valstybių teisės aktuose.</w:t>
            </w:r>
          </w:p>
          <w:p w14:paraId="7696FA4C"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190D2A0D"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2912F2B1"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 tiekėjo, kuris yra juridinis asmuo, kita organizacija ar jos </w:t>
            </w:r>
            <w:r w:rsidRPr="004B413F">
              <w:rPr>
                <w:rFonts w:ascii="Times New Roman" w:hAnsi="Times New Roman" w:cs="Times New Roman"/>
                <w:b/>
                <w:bCs/>
                <w:sz w:val="22"/>
                <w:szCs w:val="22"/>
              </w:rPr>
              <w:t>struktūrinis</w:t>
            </w:r>
            <w:r w:rsidRPr="004B413F">
              <w:rPr>
                <w:rFonts w:ascii="Times New Roman"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F52C18"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3)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96C9D"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1 dalis</w:t>
            </w:r>
          </w:p>
          <w:p w14:paraId="7CB878FB" w14:textId="77777777" w:rsidR="004B413F" w:rsidRPr="004B413F" w:rsidRDefault="004B413F" w:rsidP="00DF01BF">
            <w:pPr>
              <w:pStyle w:val="Betarp"/>
              <w:jc w:val="both"/>
              <w:rPr>
                <w:rFonts w:ascii="Times New Roman" w:eastAsia="Yu Mincho" w:hAnsi="Times New Roman" w:cs="Times New Roman"/>
                <w:sz w:val="22"/>
                <w:szCs w:val="22"/>
              </w:rPr>
            </w:pPr>
          </w:p>
          <w:p w14:paraId="4C062CFE"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A1-A6 punktai</w:t>
            </w:r>
          </w:p>
          <w:p w14:paraId="23F8F733" w14:textId="77777777" w:rsidR="004B413F" w:rsidRPr="004B413F" w:rsidRDefault="004B413F" w:rsidP="00DF01BF">
            <w:pPr>
              <w:pStyle w:val="Betarp"/>
              <w:jc w:val="both"/>
              <w:rPr>
                <w:rFonts w:ascii="Times New Roman" w:eastAsia="Yu Mincho" w:hAnsi="Times New Roman" w:cs="Times New Roman"/>
                <w:sz w:val="22"/>
                <w:szCs w:val="22"/>
              </w:rPr>
            </w:pPr>
          </w:p>
          <w:p w14:paraId="21301AB9"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DF1B7" w14:textId="77777777" w:rsidR="004B413F" w:rsidRPr="004B413F" w:rsidRDefault="004B413F" w:rsidP="00DF01BF">
            <w:pPr>
              <w:spacing w:after="0" w:line="240" w:lineRule="auto"/>
              <w:jc w:val="both"/>
              <w:rPr>
                <w:rFonts w:ascii="Times New Roman" w:eastAsia="Yu Mincho" w:hAnsi="Times New Roman" w:cs="Times New Roman"/>
                <w:i/>
                <w:iCs/>
                <w:sz w:val="22"/>
                <w:szCs w:val="22"/>
              </w:rPr>
            </w:pPr>
            <w:r w:rsidRPr="004B413F">
              <w:rPr>
                <w:rFonts w:ascii="Times New Roman" w:eastAsia="Yu Mincho" w:hAnsi="Times New Roman" w:cs="Times New Roman"/>
                <w:iCs/>
                <w:sz w:val="22"/>
                <w:szCs w:val="22"/>
              </w:rPr>
              <w:t>Pateikiama su pasiūlymu: EBVPD.</w:t>
            </w:r>
          </w:p>
          <w:p w14:paraId="73AED065"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reikalaujama:</w:t>
            </w:r>
          </w:p>
          <w:p w14:paraId="147DA782" w14:textId="77777777" w:rsidR="004B413F" w:rsidRPr="004B413F" w:rsidRDefault="004B413F" w:rsidP="00DF01B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išrašo iš teismo sprendimo arba</w:t>
            </w:r>
          </w:p>
          <w:p w14:paraId="338FE099" w14:textId="77777777" w:rsidR="004B413F" w:rsidRPr="004B413F" w:rsidRDefault="004B413F" w:rsidP="00DF01B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Informatikos ir ryšių departamento prie Vidaus reikalų ministerijos pažymos, arba</w:t>
            </w:r>
          </w:p>
          <w:p w14:paraId="31A8142A" w14:textId="77777777" w:rsidR="004B413F" w:rsidRPr="004B413F" w:rsidRDefault="004B413F" w:rsidP="00DF01B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1A6D25" w14:textId="77777777" w:rsidR="004B413F" w:rsidRPr="004B413F" w:rsidRDefault="004B413F" w:rsidP="00DF01BF">
            <w:pPr>
              <w:pStyle w:val="Betarp"/>
              <w:jc w:val="both"/>
              <w:rPr>
                <w:rFonts w:ascii="Times New Roman" w:hAnsi="Times New Roman" w:cs="Times New Roman"/>
                <w:sz w:val="22"/>
                <w:szCs w:val="22"/>
              </w:rPr>
            </w:pPr>
          </w:p>
          <w:p w14:paraId="48D9EEC5"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6BA9DC99" w14:textId="77777777" w:rsidR="004B413F" w:rsidRPr="004B413F" w:rsidRDefault="004B413F" w:rsidP="00DF01BF">
            <w:pPr>
              <w:pStyle w:val="Betarp"/>
              <w:numPr>
                <w:ilvl w:val="0"/>
                <w:numId w:val="22"/>
              </w:numPr>
              <w:tabs>
                <w:tab w:val="left" w:pos="324"/>
              </w:tabs>
              <w:ind w:left="40" w:hanging="8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2"/>
            </w:r>
            <w:r w:rsidRPr="004B413F">
              <w:rPr>
                <w:rFonts w:ascii="Times New Roman" w:hAnsi="Times New Roman" w:cs="Times New Roman"/>
                <w:sz w:val="22"/>
                <w:szCs w:val="22"/>
              </w:rPr>
              <w:t>.</w:t>
            </w:r>
          </w:p>
          <w:p w14:paraId="6E80BC09" w14:textId="77777777" w:rsidR="004B413F" w:rsidRPr="004B413F" w:rsidRDefault="004B413F" w:rsidP="00DF01BF">
            <w:pPr>
              <w:pStyle w:val="Betarp"/>
              <w:jc w:val="both"/>
              <w:rPr>
                <w:rFonts w:ascii="Times New Roman" w:hAnsi="Times New Roman" w:cs="Times New Roman"/>
                <w:sz w:val="22"/>
                <w:szCs w:val="22"/>
              </w:rPr>
            </w:pPr>
          </w:p>
          <w:p w14:paraId="5BBA992F" w14:textId="77777777" w:rsidR="004B413F" w:rsidRPr="004B413F" w:rsidRDefault="004B413F" w:rsidP="00DF01BF">
            <w:pPr>
              <w:pStyle w:val="Betarp"/>
              <w:jc w:val="both"/>
              <w:rPr>
                <w:rFonts w:ascii="Times New Roman" w:hAnsi="Times New Roman" w:cs="Times New Roman"/>
                <w:sz w:val="22"/>
                <w:szCs w:val="22"/>
              </w:rPr>
            </w:pPr>
            <w:bookmarkStart w:id="50" w:name="_Hlk96594056"/>
            <w:r w:rsidRPr="004B413F">
              <w:rPr>
                <w:rFonts w:ascii="Times New Roman" w:hAnsi="Times New Roman" w:cs="Times New Roman"/>
                <w:sz w:val="22"/>
                <w:szCs w:val="22"/>
              </w:rPr>
              <w:t xml:space="preserve">Nurodyti dokumentai turi būti išduoti ne anksčiau kaip </w:t>
            </w:r>
            <w:r w:rsidR="00FA50CD" w:rsidRPr="00AA3595">
              <w:rPr>
                <w:rFonts w:ascii="Times New Roman" w:hAnsi="Times New Roman" w:cs="Times New Roman"/>
                <w:sz w:val="22"/>
                <w:szCs w:val="22"/>
              </w:rPr>
              <w:t>120</w:t>
            </w:r>
            <w:r w:rsidR="00FA50CD">
              <w:rPr>
                <w:rFonts w:ascii="Times New Roman" w:hAnsi="Times New Roman" w:cs="Times New Roman"/>
                <w:sz w:val="22"/>
                <w:szCs w:val="22"/>
              </w:rPr>
              <w:t xml:space="preserve"> </w:t>
            </w:r>
            <w:r w:rsidRPr="004B413F">
              <w:rPr>
                <w:rFonts w:ascii="Times New Roman" w:hAnsi="Times New Roman" w:cs="Times New Roman"/>
                <w:sz w:val="22"/>
                <w:szCs w:val="22"/>
              </w:rPr>
              <w:t>dienų iki tos dienos, kai tiekėjas perkančiosios organizacijos prašymu turės pateikti pašalinimo pagrindų nebuvimą patvirtinančius dokumentus.</w:t>
            </w:r>
          </w:p>
          <w:bookmarkEnd w:id="50"/>
          <w:p w14:paraId="209379EA" w14:textId="77777777" w:rsidR="004B413F" w:rsidRPr="004B413F" w:rsidRDefault="004B413F" w:rsidP="00DF01BF">
            <w:pPr>
              <w:pStyle w:val="Betarp"/>
              <w:jc w:val="both"/>
              <w:rPr>
                <w:rFonts w:ascii="Times New Roman" w:hAnsi="Times New Roman" w:cs="Times New Roman"/>
                <w:b/>
                <w:bCs/>
                <w:sz w:val="22"/>
                <w:szCs w:val="22"/>
              </w:rPr>
            </w:pPr>
          </w:p>
          <w:p w14:paraId="54B8D7AE"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4B413F">
              <w:rPr>
                <w:rFonts w:ascii="Times New Roman" w:hAnsi="Times New Roman" w:cs="Times New Roman"/>
                <w:sz w:val="22"/>
                <w:szCs w:val="22"/>
              </w:rPr>
              <w:lastRenderedPageBreak/>
              <w:t>dokumentų pagal EBVPD galutinis pateikimo terminas, toks dokumentas jo galiojimo laikotarpiu yra priimtinas.</w:t>
            </w:r>
          </w:p>
          <w:p w14:paraId="52370799" w14:textId="77777777" w:rsidR="004B413F" w:rsidRPr="004B413F" w:rsidRDefault="004B413F" w:rsidP="00DF01BF">
            <w:pPr>
              <w:pStyle w:val="Betarp"/>
              <w:jc w:val="both"/>
              <w:rPr>
                <w:rFonts w:ascii="Times New Roman" w:hAnsi="Times New Roman" w:cs="Times New Roman"/>
                <w:sz w:val="22"/>
                <w:szCs w:val="22"/>
              </w:rPr>
            </w:pPr>
          </w:p>
          <w:p w14:paraId="242B6D2C" w14:textId="77777777" w:rsidR="004B413F" w:rsidRPr="004B413F" w:rsidRDefault="004B413F" w:rsidP="00DF01BF">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3107FCBD"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B413F" w:rsidRPr="004B413F" w14:paraId="038D677B"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A1018"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7A86399"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1E097"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2</w:t>
            </w:r>
            <w:r w:rsidRPr="004B413F">
              <w:rPr>
                <w:rFonts w:ascii="Times New Roman" w:eastAsia="Yu Mincho" w:hAnsi="Times New Roman" w:cs="Times New Roman"/>
                <w:b/>
                <w:bCs/>
                <w:sz w:val="22"/>
                <w:szCs w:val="22"/>
                <w:vertAlign w:val="superscript"/>
              </w:rPr>
              <w:t>1</w:t>
            </w:r>
            <w:r w:rsidRPr="004B413F">
              <w:rPr>
                <w:rFonts w:ascii="Times New Roman" w:eastAsia="Yu Mincho" w:hAnsi="Times New Roman" w:cs="Times New Roman"/>
                <w:b/>
                <w:bCs/>
                <w:sz w:val="22"/>
                <w:szCs w:val="22"/>
              </w:rPr>
              <w:t xml:space="preserve"> dalis</w:t>
            </w:r>
          </w:p>
          <w:p w14:paraId="6D11CC02" w14:textId="77777777" w:rsidR="004B413F" w:rsidRPr="004B413F" w:rsidRDefault="004B413F" w:rsidP="00DF01BF">
            <w:pPr>
              <w:pStyle w:val="Betarp"/>
              <w:jc w:val="both"/>
              <w:rPr>
                <w:rFonts w:ascii="Times New Roman" w:eastAsia="Yu Mincho" w:hAnsi="Times New Roman" w:cs="Times New Roman"/>
                <w:b/>
                <w:bCs/>
                <w:sz w:val="22"/>
                <w:szCs w:val="22"/>
              </w:rPr>
            </w:pPr>
          </w:p>
          <w:p w14:paraId="5ECC49AF"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sz w:val="22"/>
                <w:szCs w:val="22"/>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39A36"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w:t>
            </w:r>
          </w:p>
          <w:p w14:paraId="7CAFE913" w14:textId="77777777" w:rsidR="004B413F" w:rsidRPr="004B413F" w:rsidRDefault="004B413F" w:rsidP="00DF01BF">
            <w:pPr>
              <w:pStyle w:val="Betarp"/>
              <w:tabs>
                <w:tab w:val="left" w:pos="331"/>
              </w:tabs>
              <w:jc w:val="both"/>
              <w:rPr>
                <w:rFonts w:ascii="Times New Roman" w:hAnsi="Times New Roman" w:cs="Times New Roman"/>
                <w:sz w:val="22"/>
                <w:szCs w:val="22"/>
              </w:rPr>
            </w:pPr>
            <w:r w:rsidRPr="004B413F">
              <w:rPr>
                <w:rFonts w:ascii="Times New Roman" w:hAnsi="Times New Roman" w:cs="Times New Roman"/>
                <w:sz w:val="22"/>
                <w:szCs w:val="22"/>
              </w:rPr>
              <w:t>Užtenka pateikto EBVPD.</w:t>
            </w:r>
          </w:p>
        </w:tc>
      </w:tr>
      <w:tr w:rsidR="004B413F" w:rsidRPr="004B413F" w14:paraId="6DEB8EC6"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8A9C" w14:textId="77777777" w:rsidR="004B413F" w:rsidRPr="004B413F" w:rsidRDefault="004B413F" w:rsidP="00DF01BF">
            <w:pPr>
              <w:pStyle w:val="Betarp"/>
              <w:rPr>
                <w:rFonts w:ascii="Times New Roman" w:hAnsi="Times New Roman" w:cs="Times New Roman"/>
                <w:sz w:val="22"/>
                <w:szCs w:val="22"/>
              </w:rPr>
            </w:pPr>
            <w:bookmarkStart w:id="51" w:name="_Hlk90887843"/>
            <w:r w:rsidRPr="004B413F">
              <w:rPr>
                <w:rFonts w:ascii="Times New Roman" w:hAnsi="Times New Roman" w:cs="Times New Roman"/>
                <w:sz w:val="22"/>
                <w:szCs w:val="22"/>
              </w:rPr>
              <w:t>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C1D73F7"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F696C9" w14:textId="77777777" w:rsidR="004B413F" w:rsidRPr="004B413F" w:rsidRDefault="004B413F" w:rsidP="00DF01BF">
            <w:pPr>
              <w:pStyle w:val="Betarp"/>
              <w:jc w:val="both"/>
              <w:rPr>
                <w:rFonts w:ascii="Times New Roman" w:hAnsi="Times New Roman" w:cs="Times New Roman"/>
                <w:b/>
                <w:bCs/>
                <w:sz w:val="22"/>
                <w:szCs w:val="22"/>
              </w:rPr>
            </w:pPr>
          </w:p>
          <w:p w14:paraId="7F035E81"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3F4D71A0"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1) tiekėjo, kuris yra fizinis asmuo, per pastaruosius 5 metus buvo priimtas ir </w:t>
            </w:r>
            <w:r w:rsidRPr="004B413F">
              <w:rPr>
                <w:rFonts w:ascii="Times New Roman" w:hAnsi="Times New Roman" w:cs="Times New Roman"/>
                <w:sz w:val="22"/>
                <w:szCs w:val="22"/>
              </w:rPr>
              <w:lastRenderedPageBreak/>
              <w:t>įsiteisėjęs apkaltinamasis teismo nuosprendis ir šis asmuo turi neišnykusį ar nepanaikintą teistumą;</w:t>
            </w:r>
          </w:p>
          <w:p w14:paraId="190CDD38"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2)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F7BDF" w14:textId="77777777" w:rsidR="004B413F" w:rsidRPr="004B413F" w:rsidRDefault="004B413F" w:rsidP="00DF01BF">
            <w:pPr>
              <w:pStyle w:val="Betarp"/>
              <w:jc w:val="both"/>
              <w:rPr>
                <w:rFonts w:ascii="Times New Roman" w:hAnsi="Times New Roman" w:cs="Times New Roman"/>
                <w:b/>
                <w:bCs/>
                <w:sz w:val="22"/>
                <w:szCs w:val="22"/>
              </w:rPr>
            </w:pPr>
          </w:p>
          <w:p w14:paraId="248FDB47"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Tačiau ši nuostata netaikoma, jeigu:</w:t>
            </w:r>
          </w:p>
          <w:p w14:paraId="3DDBEE49"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395148E7"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įsiskolinimo suma neviršija 50 Eur (penkiasdešimt eurų);</w:t>
            </w:r>
          </w:p>
          <w:p w14:paraId="7E668C59"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328A5"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3 dalis</w:t>
            </w:r>
          </w:p>
          <w:p w14:paraId="42DB1496" w14:textId="77777777" w:rsidR="004B413F" w:rsidRPr="004B413F" w:rsidRDefault="004B413F" w:rsidP="00DF01BF">
            <w:pPr>
              <w:pStyle w:val="Betarp"/>
              <w:jc w:val="both"/>
              <w:rPr>
                <w:rFonts w:ascii="Times New Roman" w:hAnsi="Times New Roman" w:cs="Times New Roman"/>
                <w:sz w:val="22"/>
                <w:szCs w:val="22"/>
              </w:rPr>
            </w:pPr>
          </w:p>
          <w:p w14:paraId="69B1A5BE"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hAnsi="Times New Roman" w:cs="Times New Roman"/>
                <w:sz w:val="22"/>
                <w:szCs w:val="22"/>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04F66" w14:textId="77777777" w:rsidR="004B413F" w:rsidRPr="004B413F" w:rsidRDefault="004B413F" w:rsidP="00DF01BF">
            <w:pPr>
              <w:pStyle w:val="Betarp"/>
              <w:tabs>
                <w:tab w:val="left" w:pos="331"/>
              </w:tabs>
              <w:jc w:val="both"/>
              <w:rPr>
                <w:rFonts w:ascii="Times New Roman" w:hAnsi="Times New Roman" w:cs="Times New Roman"/>
                <w:b/>
                <w:bCs/>
                <w:sz w:val="22"/>
                <w:szCs w:val="22"/>
              </w:rPr>
            </w:pPr>
            <w:r w:rsidRPr="004B413F">
              <w:rPr>
                <w:rFonts w:ascii="Times New Roman" w:hAnsi="Times New Roman" w:cs="Times New Roman"/>
                <w:sz w:val="22"/>
                <w:szCs w:val="22"/>
              </w:rPr>
              <w:t>1) Dėl įsipareigojimų, susijusių su mokesčių mokėjimu, įvykdymo iš Lietuvoje įsteigtų subjektų prašoma:</w:t>
            </w:r>
          </w:p>
          <w:p w14:paraId="5B62F30A" w14:textId="77777777" w:rsidR="004B413F" w:rsidRPr="004B413F" w:rsidRDefault="004B413F" w:rsidP="00DF01BF">
            <w:pPr>
              <w:pStyle w:val="Betarp"/>
              <w:jc w:val="both"/>
              <w:rPr>
                <w:rFonts w:ascii="Times New Roman" w:hAnsi="Times New Roman" w:cs="Times New Roman"/>
                <w:sz w:val="22"/>
                <w:szCs w:val="22"/>
              </w:rPr>
            </w:pPr>
          </w:p>
          <w:p w14:paraId="7E12B18D"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išrašo iš teismo sprendimo (jei toks yra) arba</w:t>
            </w:r>
          </w:p>
          <w:p w14:paraId="2E327625"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Valstybinės mokesčių inspekcijos prie Lietuvos Respublikos finansų ministerijos išduoto dokumento,</w:t>
            </w:r>
          </w:p>
          <w:p w14:paraId="60EB3019"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arba valstybės įmonės Registrų centro Lietuvos Respublikos Vyriausybės nustatyta tvarka išduoto dokumento, patvirtinančio jungtinius kompetentingų institucijų tvarkomus duomenis.</w:t>
            </w:r>
          </w:p>
          <w:p w14:paraId="39A113F0"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Iš ne Lietuvoje įsteigtų subjektų reikalaujama:</w:t>
            </w:r>
          </w:p>
          <w:p w14:paraId="7386A464" w14:textId="77777777" w:rsidR="004B413F" w:rsidRPr="004B413F" w:rsidRDefault="004B413F" w:rsidP="00DF01BF">
            <w:pPr>
              <w:pStyle w:val="Betarp"/>
              <w:numPr>
                <w:ilvl w:val="0"/>
                <w:numId w:val="22"/>
              </w:numPr>
              <w:tabs>
                <w:tab w:val="left" w:pos="31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3"/>
            </w:r>
            <w:r w:rsidRPr="004B413F">
              <w:rPr>
                <w:rFonts w:ascii="Times New Roman" w:hAnsi="Times New Roman" w:cs="Times New Roman"/>
                <w:sz w:val="22"/>
                <w:szCs w:val="22"/>
              </w:rPr>
              <w:t>.</w:t>
            </w:r>
          </w:p>
          <w:p w14:paraId="0F5D981A" w14:textId="77777777" w:rsidR="004B413F" w:rsidRPr="004B413F" w:rsidRDefault="004B413F" w:rsidP="00DF01BF">
            <w:pPr>
              <w:pStyle w:val="Betarp"/>
              <w:jc w:val="both"/>
              <w:rPr>
                <w:rFonts w:ascii="Times New Roman" w:eastAsia="Yu Mincho" w:hAnsi="Times New Roman" w:cs="Times New Roman"/>
                <w:sz w:val="22"/>
                <w:szCs w:val="22"/>
              </w:rPr>
            </w:pPr>
          </w:p>
          <w:p w14:paraId="14A0D605" w14:textId="77777777" w:rsidR="004B413F" w:rsidRPr="004B413F" w:rsidRDefault="004B413F" w:rsidP="00DF01BF">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793F369C" w14:textId="77777777" w:rsidR="004B413F" w:rsidRPr="004B413F" w:rsidRDefault="004B413F" w:rsidP="00DF01BF">
            <w:pPr>
              <w:pStyle w:val="Betarp"/>
              <w:jc w:val="both"/>
              <w:rPr>
                <w:rFonts w:ascii="Times New Roman" w:hAnsi="Times New Roman" w:cs="Times New Roman"/>
                <w:i/>
                <w:iCs/>
                <w:sz w:val="22"/>
                <w:szCs w:val="22"/>
              </w:rPr>
            </w:pPr>
          </w:p>
          <w:p w14:paraId="091EF2BD"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2FE14" w14:textId="77777777" w:rsidR="004B413F" w:rsidRPr="004B413F" w:rsidRDefault="004B413F" w:rsidP="00DF01BF">
            <w:pPr>
              <w:pStyle w:val="Betarp"/>
              <w:jc w:val="both"/>
              <w:rPr>
                <w:rFonts w:ascii="Times New Roman" w:hAnsi="Times New Roman" w:cs="Times New Roman"/>
                <w:b/>
                <w:bCs/>
                <w:sz w:val="22"/>
                <w:szCs w:val="22"/>
              </w:rPr>
            </w:pPr>
          </w:p>
          <w:p w14:paraId="21E9E856"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Dėl įsipareigojimų, susijusių su socialinio draudimo įmokų mokėjimu, įvykdymo iš Lietuvoje įsteigtų subjektų prašoma:</w:t>
            </w:r>
          </w:p>
          <w:p w14:paraId="2582DF06"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4B413F">
                <w:rPr>
                  <w:rStyle w:val="Hipersaitas"/>
                  <w:rFonts w:ascii="Times New Roman" w:eastAsiaTheme="majorEastAsia" w:hAnsi="Times New Roman" w:cs="Times New Roman"/>
                  <w:sz w:val="22"/>
                  <w:szCs w:val="22"/>
                </w:rPr>
                <w:t>http://draudejai.sodra.lt/draudeju_viesi_duomenys/</w:t>
              </w:r>
            </w:hyperlink>
            <w:r w:rsidRPr="004B413F">
              <w:rPr>
                <w:rFonts w:ascii="Times New Roman" w:hAnsi="Times New Roman" w:cs="Times New Roman"/>
                <w:sz w:val="22"/>
                <w:szCs w:val="22"/>
              </w:rPr>
              <w:t>.</w:t>
            </w:r>
          </w:p>
          <w:p w14:paraId="28B2A101" w14:textId="77777777" w:rsidR="004B413F" w:rsidRPr="004B413F" w:rsidRDefault="004B413F" w:rsidP="00DF01BF">
            <w:pPr>
              <w:pStyle w:val="Betarp"/>
              <w:jc w:val="both"/>
              <w:rPr>
                <w:rFonts w:ascii="Times New Roman" w:hAnsi="Times New Roman" w:cs="Times New Roman"/>
                <w:b/>
                <w:bCs/>
                <w:sz w:val="22"/>
                <w:szCs w:val="22"/>
              </w:rPr>
            </w:pPr>
          </w:p>
          <w:p w14:paraId="67D76333"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Jeigu dėl Valstybinio socialinio draudimo fondo valdybos (toliau – </w:t>
            </w:r>
            <w:r w:rsidRPr="004B413F">
              <w:rPr>
                <w:rFonts w:ascii="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59270"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CFB6A4"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609E9741" w14:textId="77777777" w:rsidR="004B413F" w:rsidRPr="004B413F" w:rsidRDefault="004B413F" w:rsidP="00DF01BF">
            <w:pPr>
              <w:pStyle w:val="Betarp"/>
              <w:numPr>
                <w:ilvl w:val="0"/>
                <w:numId w:val="22"/>
              </w:numPr>
              <w:tabs>
                <w:tab w:val="left" w:pos="22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kompetentingos institucijos dokumento</w:t>
            </w:r>
            <w:r w:rsidRPr="004B413F">
              <w:rPr>
                <w:rStyle w:val="Puslapioinaosnuoroda"/>
                <w:rFonts w:ascii="Times New Roman" w:hAnsi="Times New Roman" w:cs="Times New Roman"/>
                <w:sz w:val="22"/>
                <w:szCs w:val="22"/>
              </w:rPr>
              <w:footnoteReference w:id="4"/>
            </w:r>
            <w:r w:rsidRPr="004B413F">
              <w:rPr>
                <w:rFonts w:ascii="Times New Roman" w:hAnsi="Times New Roman" w:cs="Times New Roman"/>
                <w:sz w:val="22"/>
                <w:szCs w:val="22"/>
              </w:rPr>
              <w:t>.</w:t>
            </w:r>
          </w:p>
          <w:p w14:paraId="3F1D851C" w14:textId="77777777" w:rsidR="004B413F" w:rsidRPr="004B413F" w:rsidRDefault="004B413F" w:rsidP="00DF01BF">
            <w:pPr>
              <w:pStyle w:val="Betarp"/>
              <w:jc w:val="both"/>
              <w:rPr>
                <w:rFonts w:ascii="Times New Roman" w:hAnsi="Times New Roman" w:cs="Times New Roman"/>
                <w:b/>
                <w:bCs/>
                <w:sz w:val="22"/>
                <w:szCs w:val="22"/>
              </w:rPr>
            </w:pPr>
          </w:p>
          <w:p w14:paraId="6A885D9C" w14:textId="77777777" w:rsidR="004B413F" w:rsidRPr="004B413F" w:rsidRDefault="004B413F" w:rsidP="00DF01BF">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w:t>
            </w:r>
            <w:r w:rsidR="001C0D2F">
              <w:rPr>
                <w:rFonts w:ascii="Times New Roman" w:hAnsi="Times New Roman" w:cs="Times New Roman"/>
                <w:sz w:val="22"/>
                <w:szCs w:val="22"/>
              </w:rPr>
              <w:t> </w:t>
            </w:r>
            <w:r w:rsidR="001C0D2F" w:rsidRPr="009B6D39">
              <w:rPr>
                <w:rFonts w:ascii="Times New Roman" w:hAnsi="Times New Roman" w:cs="Times New Roman"/>
                <w:sz w:val="22"/>
                <w:szCs w:val="22"/>
              </w:rPr>
              <w:t>180</w:t>
            </w:r>
            <w:r w:rsidR="001C0D2F">
              <w:rPr>
                <w:rFonts w:ascii="Times New Roman" w:hAnsi="Times New Roman" w:cs="Times New Roman"/>
                <w:sz w:val="22"/>
                <w:szCs w:val="22"/>
              </w:rPr>
              <w:t xml:space="preserve"> </w:t>
            </w:r>
            <w:r w:rsidRPr="004B413F">
              <w:rPr>
                <w:rFonts w:ascii="Times New Roman" w:hAnsi="Times New Roman" w:cs="Times New Roman"/>
                <w:sz w:val="22"/>
                <w:szCs w:val="22"/>
              </w:rPr>
              <w:t xml:space="preserve">dienų iki tos dienos, kai tiekėjas perkančiosios organizacijos prašymu turės pateikti pašalinimo </w:t>
            </w:r>
            <w:r w:rsidRPr="004B413F">
              <w:rPr>
                <w:rFonts w:ascii="Times New Roman" w:hAnsi="Times New Roman" w:cs="Times New Roman"/>
                <w:sz w:val="22"/>
                <w:szCs w:val="22"/>
              </w:rPr>
              <w:lastRenderedPageBreak/>
              <w:t>pagrindų nebuvimą patvirtinančius dokumentus.</w:t>
            </w:r>
          </w:p>
          <w:p w14:paraId="0C7C0CBB" w14:textId="77777777" w:rsidR="004B413F" w:rsidRPr="004B413F" w:rsidRDefault="004B413F" w:rsidP="00DF01BF">
            <w:pPr>
              <w:pStyle w:val="Betarp"/>
              <w:jc w:val="both"/>
              <w:rPr>
                <w:rFonts w:ascii="Times New Roman" w:hAnsi="Times New Roman" w:cs="Times New Roman"/>
                <w:b/>
                <w:bCs/>
                <w:sz w:val="22"/>
                <w:szCs w:val="22"/>
              </w:rPr>
            </w:pPr>
          </w:p>
          <w:p w14:paraId="0E011A5C"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5CE648" w14:textId="77777777" w:rsidR="004B413F" w:rsidRPr="004B413F" w:rsidRDefault="004B413F" w:rsidP="00DF01BF">
            <w:pPr>
              <w:pStyle w:val="Betarp"/>
              <w:jc w:val="both"/>
              <w:rPr>
                <w:rFonts w:ascii="Times New Roman" w:hAnsi="Times New Roman" w:cs="Times New Roman"/>
                <w:sz w:val="22"/>
                <w:szCs w:val="22"/>
              </w:rPr>
            </w:pPr>
          </w:p>
          <w:p w14:paraId="15FB2E1A" w14:textId="77777777" w:rsidR="004B413F" w:rsidRPr="004B413F" w:rsidRDefault="004B413F" w:rsidP="00DF01BF">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60245C08"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1"/>
      <w:tr w:rsidR="004B413F" w:rsidRPr="004B413F" w14:paraId="2EECDCB2"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230A"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9F9B1"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CEAF2"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1 punktas</w:t>
            </w:r>
          </w:p>
          <w:p w14:paraId="173E1DA8" w14:textId="77777777" w:rsidR="004B413F" w:rsidRPr="004B413F" w:rsidRDefault="004B413F" w:rsidP="00DF01BF">
            <w:pPr>
              <w:pStyle w:val="Betarp"/>
              <w:jc w:val="both"/>
              <w:rPr>
                <w:rFonts w:ascii="Times New Roman" w:eastAsia="Yu Mincho" w:hAnsi="Times New Roman" w:cs="Times New Roman"/>
                <w:sz w:val="22"/>
                <w:szCs w:val="22"/>
              </w:rPr>
            </w:pPr>
          </w:p>
          <w:p w14:paraId="45048468"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6378"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69829493"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53EF" w14:textId="77777777" w:rsidR="004B413F" w:rsidRPr="004B413F" w:rsidRDefault="004B413F" w:rsidP="00DF01BF">
            <w:pPr>
              <w:spacing w:after="0" w:line="240" w:lineRule="auto"/>
              <w:rPr>
                <w:rFonts w:ascii="Times New Roman" w:hAnsi="Times New Roman" w:cs="Times New Roman"/>
                <w:sz w:val="22"/>
                <w:szCs w:val="22"/>
              </w:rPr>
            </w:pPr>
            <w:r w:rsidRPr="004B413F">
              <w:rPr>
                <w:rFonts w:ascii="Times New Roman" w:hAnsi="Times New Roman" w:cs="Times New Roman"/>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FC54D"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FB0EDC5"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E6D65"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2 punktas</w:t>
            </w:r>
          </w:p>
          <w:p w14:paraId="35D77277" w14:textId="77777777" w:rsidR="004B413F" w:rsidRPr="004B413F" w:rsidRDefault="004B413F" w:rsidP="00DF01BF">
            <w:pPr>
              <w:pStyle w:val="Betarp"/>
              <w:jc w:val="both"/>
              <w:rPr>
                <w:rFonts w:ascii="Times New Roman" w:eastAsia="Yu Mincho" w:hAnsi="Times New Roman" w:cs="Times New Roman"/>
                <w:sz w:val="22"/>
                <w:szCs w:val="22"/>
              </w:rPr>
            </w:pPr>
          </w:p>
          <w:p w14:paraId="254F109B"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D349"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7B6657CF"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AB4F"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E2B8"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891B3"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3 punktas</w:t>
            </w:r>
          </w:p>
          <w:p w14:paraId="643A463C" w14:textId="77777777" w:rsidR="004B413F" w:rsidRPr="004B413F" w:rsidRDefault="004B413F" w:rsidP="00DF01BF">
            <w:pPr>
              <w:pStyle w:val="Betarp"/>
              <w:jc w:val="both"/>
              <w:rPr>
                <w:rFonts w:ascii="Times New Roman" w:eastAsia="Yu Mincho" w:hAnsi="Times New Roman" w:cs="Times New Roman"/>
                <w:sz w:val="22"/>
                <w:szCs w:val="22"/>
              </w:rPr>
            </w:pPr>
          </w:p>
          <w:p w14:paraId="2AA54D35"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A2D4"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4811BEF3"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9444"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B61D"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Tiekėjas pirkimo procedūrų metu nuslėpė informaciją ar pateikė melagingą informaciją apie atitiktį VPĮ 46 ir 47 straipsniuose </w:t>
            </w:r>
            <w:r w:rsidRPr="004B413F">
              <w:rPr>
                <w:rFonts w:ascii="Times New Roman" w:hAnsi="Times New Roman" w:cs="Times New Roman"/>
                <w:sz w:val="22"/>
                <w:szCs w:val="22"/>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7FA66653"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B07EA8"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7BA49"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 xml:space="preserve">VPĮ 46 straipsnio 4 </w:t>
            </w:r>
            <w:r w:rsidRPr="004B413F">
              <w:rPr>
                <w:rFonts w:ascii="Times New Roman" w:eastAsia="Yu Mincho" w:hAnsi="Times New Roman" w:cs="Times New Roman"/>
                <w:b/>
                <w:bCs/>
                <w:sz w:val="22"/>
                <w:szCs w:val="22"/>
              </w:rPr>
              <w:lastRenderedPageBreak/>
              <w:t>dalies 4 punktas</w:t>
            </w:r>
          </w:p>
          <w:p w14:paraId="48B278C2" w14:textId="77777777" w:rsidR="004B413F" w:rsidRPr="004B413F" w:rsidRDefault="004B413F" w:rsidP="00DF01BF">
            <w:pPr>
              <w:pStyle w:val="Betarp"/>
              <w:jc w:val="both"/>
              <w:rPr>
                <w:rFonts w:ascii="Times New Roman" w:eastAsia="Yu Mincho" w:hAnsi="Times New Roman" w:cs="Times New Roman"/>
                <w:sz w:val="22"/>
                <w:szCs w:val="22"/>
              </w:rPr>
            </w:pPr>
          </w:p>
          <w:p w14:paraId="01CF7615"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C1AC"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 xml:space="preserve">Iš Lietuvoje įsteigtų subjektų įrodančių dokumentų </w:t>
            </w:r>
            <w:r w:rsidRPr="004B413F">
              <w:rPr>
                <w:rFonts w:ascii="Times New Roman" w:hAnsi="Times New Roman" w:cs="Times New Roman"/>
                <w:sz w:val="22"/>
                <w:szCs w:val="22"/>
              </w:rPr>
              <w:lastRenderedPageBreak/>
              <w:t>nereikalaujama. Užtenka pateikto EBVPD.</w:t>
            </w:r>
          </w:p>
          <w:p w14:paraId="6B9FA63F" w14:textId="77777777" w:rsidR="004B413F" w:rsidRPr="004B413F" w:rsidRDefault="004B413F" w:rsidP="00DF01BF">
            <w:pPr>
              <w:pStyle w:val="Betarp"/>
              <w:jc w:val="both"/>
              <w:rPr>
                <w:rFonts w:ascii="Times New Roman" w:hAnsi="Times New Roman" w:cs="Times New Roman"/>
                <w:sz w:val="22"/>
                <w:szCs w:val="22"/>
              </w:rPr>
            </w:pPr>
          </w:p>
          <w:p w14:paraId="66B9A9A8"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7BAE8C16" w14:textId="77777777" w:rsidR="004B413F" w:rsidRPr="004B413F" w:rsidRDefault="004B413F" w:rsidP="00DF01BF">
            <w:pPr>
              <w:pStyle w:val="Betarp"/>
              <w:jc w:val="both"/>
              <w:rPr>
                <w:rFonts w:ascii="Times New Roman" w:hAnsi="Times New Roman" w:cs="Times New Roman"/>
                <w:b/>
                <w:bCs/>
                <w:sz w:val="22"/>
                <w:szCs w:val="22"/>
              </w:rPr>
            </w:pPr>
          </w:p>
          <w:p w14:paraId="72412412" w14:textId="77777777" w:rsidR="004B413F" w:rsidRPr="004B413F" w:rsidRDefault="000A05E9" w:rsidP="00DF01BF">
            <w:pPr>
              <w:pStyle w:val="Betarp"/>
              <w:jc w:val="both"/>
              <w:rPr>
                <w:rFonts w:ascii="Times New Roman" w:hAnsi="Times New Roman" w:cs="Times New Roman"/>
                <w:b/>
                <w:bCs/>
                <w:sz w:val="22"/>
                <w:szCs w:val="22"/>
              </w:rPr>
            </w:pPr>
            <w:hyperlink r:id="rId20" w:history="1">
              <w:r w:rsidR="004B413F" w:rsidRPr="004B413F">
                <w:rPr>
                  <w:rStyle w:val="Hipersaitas"/>
                  <w:rFonts w:ascii="Times New Roman" w:eastAsiaTheme="majorEastAsia" w:hAnsi="Times New Roman" w:cs="Times New Roman"/>
                  <w:sz w:val="22"/>
                  <w:szCs w:val="22"/>
                </w:rPr>
                <w:t>https://vpt.lrv.lt/lt/nuorodos/kiti-duomenys/powerbi/melaginga-informacija-pateikusiu-tiekeju-sarasas-3/</w:t>
              </w:r>
            </w:hyperlink>
          </w:p>
        </w:tc>
      </w:tr>
      <w:tr w:rsidR="004B413F" w:rsidRPr="004B413F" w14:paraId="7341FF9B"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74638"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DB94C"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A6243"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5 punktas</w:t>
            </w:r>
          </w:p>
          <w:p w14:paraId="76889361" w14:textId="77777777" w:rsidR="004B413F" w:rsidRPr="004B413F" w:rsidRDefault="004B413F" w:rsidP="00DF01BF">
            <w:pPr>
              <w:pStyle w:val="Betarp"/>
              <w:jc w:val="both"/>
              <w:rPr>
                <w:rFonts w:ascii="Times New Roman" w:eastAsia="Yu Mincho" w:hAnsi="Times New Roman" w:cs="Times New Roman"/>
                <w:sz w:val="22"/>
                <w:szCs w:val="22"/>
              </w:rPr>
            </w:pPr>
          </w:p>
          <w:p w14:paraId="708AF7EE"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63DE"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5F523CBF"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7D3D8"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6ED18" w14:textId="77777777" w:rsidR="004B413F" w:rsidRPr="004B413F" w:rsidRDefault="004B413F" w:rsidP="00DF01BF">
            <w:pPr>
              <w:spacing w:after="0" w:line="240" w:lineRule="auto"/>
              <w:jc w:val="both"/>
              <w:rPr>
                <w:rFonts w:ascii="Times New Roman" w:hAnsi="Times New Roman" w:cs="Times New Roman"/>
                <w:sz w:val="22"/>
                <w:szCs w:val="22"/>
              </w:rPr>
            </w:pPr>
            <w:r w:rsidRPr="004B413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4B413F">
              <w:rPr>
                <w:rFonts w:ascii="Times New Roman" w:hAnsi="Times New Roman" w:cs="Times New Roman"/>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429394" w14:textId="77777777" w:rsidR="004B413F" w:rsidRPr="004B413F" w:rsidRDefault="004B413F" w:rsidP="00DF01BF">
            <w:pPr>
              <w:spacing w:after="0" w:line="240" w:lineRule="auto"/>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50C9"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4 dalies 6 punktas</w:t>
            </w:r>
          </w:p>
          <w:p w14:paraId="633BF573" w14:textId="77777777" w:rsidR="004B413F" w:rsidRPr="004B413F" w:rsidRDefault="004B413F" w:rsidP="00DF01BF">
            <w:pPr>
              <w:pStyle w:val="Betarp"/>
              <w:jc w:val="both"/>
              <w:rPr>
                <w:rFonts w:ascii="Times New Roman" w:eastAsia="Yu Mincho" w:hAnsi="Times New Roman" w:cs="Times New Roman"/>
                <w:sz w:val="22"/>
                <w:szCs w:val="22"/>
              </w:rPr>
            </w:pPr>
          </w:p>
          <w:p w14:paraId="0E443318"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lastRenderedPageBreak/>
              <w:t>EBVPD</w:t>
            </w:r>
            <w:r w:rsidRPr="004B413F">
              <w:rPr>
                <w:rFonts w:ascii="Times New Roman" w:hAnsi="Times New Roman" w:cs="Times New Roman"/>
                <w:sz w:val="22"/>
                <w:szCs w:val="22"/>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8CBED"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Iš Lietuvoje įsteigtų subjektų įrodančių dokumentų nereikalaujama. Užtenka pateikto EBVPD.</w:t>
            </w:r>
          </w:p>
          <w:p w14:paraId="74642361" w14:textId="77777777" w:rsidR="004B413F" w:rsidRPr="004B413F" w:rsidRDefault="004B413F" w:rsidP="00DF01BF">
            <w:pPr>
              <w:pStyle w:val="Betarp"/>
              <w:jc w:val="both"/>
              <w:rPr>
                <w:rFonts w:ascii="Times New Roman" w:hAnsi="Times New Roman" w:cs="Times New Roman"/>
                <w:sz w:val="22"/>
                <w:szCs w:val="22"/>
              </w:rPr>
            </w:pPr>
          </w:p>
          <w:p w14:paraId="40AE29BD"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lastRenderedPageBreak/>
              <w:t>Priimant sprendimus dėl tiekėjo pašalinimo iš pirkimo procedūros šiame punkte nurodytu pašalinimo pagrindu, gali būti atsižvelgiama į pagal VPĮ 91 straipsnį skelbiamą informaciją:</w:t>
            </w:r>
          </w:p>
          <w:p w14:paraId="748407E8" w14:textId="77777777" w:rsidR="004B413F" w:rsidRPr="004B413F" w:rsidRDefault="004B413F" w:rsidP="00DF01BF">
            <w:pPr>
              <w:pStyle w:val="Betarp"/>
              <w:jc w:val="both"/>
              <w:rPr>
                <w:rFonts w:ascii="Times New Roman" w:hAnsi="Times New Roman" w:cs="Times New Roman"/>
                <w:sz w:val="22"/>
                <w:szCs w:val="22"/>
              </w:rPr>
            </w:pPr>
          </w:p>
          <w:p w14:paraId="08303DBB" w14:textId="77777777" w:rsidR="004B413F" w:rsidRPr="004B413F" w:rsidRDefault="000A05E9" w:rsidP="00DF01BF">
            <w:pPr>
              <w:pStyle w:val="Betarp"/>
              <w:jc w:val="both"/>
              <w:rPr>
                <w:rFonts w:ascii="Times New Roman" w:hAnsi="Times New Roman" w:cs="Times New Roman"/>
                <w:sz w:val="22"/>
                <w:szCs w:val="22"/>
              </w:rPr>
            </w:pPr>
            <w:hyperlink r:id="rId21" w:history="1">
              <w:r w:rsidR="004B413F" w:rsidRPr="004B413F">
                <w:rPr>
                  <w:rStyle w:val="Hipersaitas"/>
                  <w:rFonts w:ascii="Times New Roman" w:eastAsiaTheme="majorEastAsia" w:hAnsi="Times New Roman" w:cs="Times New Roman"/>
                  <w:sz w:val="22"/>
                  <w:szCs w:val="22"/>
                </w:rPr>
                <w:t>https://vpt.lrv.lt/lt/nuorodos/kiti-duomenys/powerbi/nepatikimi-tiekejai-1/</w:t>
              </w:r>
            </w:hyperlink>
          </w:p>
          <w:p w14:paraId="3DBCD885" w14:textId="77777777" w:rsidR="004B413F" w:rsidRPr="004B413F" w:rsidRDefault="004B413F" w:rsidP="00DF01BF">
            <w:pPr>
              <w:pStyle w:val="Betarp"/>
              <w:jc w:val="both"/>
              <w:rPr>
                <w:rFonts w:ascii="Times New Roman" w:hAnsi="Times New Roman" w:cs="Times New Roman"/>
                <w:sz w:val="22"/>
                <w:szCs w:val="22"/>
              </w:rPr>
            </w:pPr>
          </w:p>
          <w:p w14:paraId="10CB38E4" w14:textId="77777777" w:rsidR="004B413F" w:rsidRPr="004B413F" w:rsidRDefault="000A05E9" w:rsidP="00DF01BF">
            <w:pPr>
              <w:pStyle w:val="Betarp"/>
              <w:jc w:val="both"/>
              <w:rPr>
                <w:rFonts w:ascii="Times New Roman" w:hAnsi="Times New Roman" w:cs="Times New Roman"/>
                <w:sz w:val="22"/>
                <w:szCs w:val="22"/>
              </w:rPr>
            </w:pPr>
            <w:hyperlink r:id="rId22" w:history="1">
              <w:r w:rsidR="004B413F" w:rsidRPr="004B413F">
                <w:rPr>
                  <w:rStyle w:val="Hipersaitas"/>
                  <w:rFonts w:ascii="Times New Roman" w:eastAsiaTheme="majorEastAsia" w:hAnsi="Times New Roman" w:cs="Times New Roman"/>
                  <w:sz w:val="22"/>
                  <w:szCs w:val="22"/>
                </w:rPr>
                <w:t>https://vpt.lrv.lt/lt/pasalinimo-pagrindai-1/nepatikimu-koncesininku-sarasas-1/nepatikimu-koncesininku-sarasas/</w:t>
              </w:r>
            </w:hyperlink>
          </w:p>
        </w:tc>
      </w:tr>
      <w:tr w:rsidR="004B413F" w:rsidRPr="004B413F" w14:paraId="2330DA76"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54E2" w14:textId="77777777" w:rsidR="004B413F" w:rsidRPr="004B413F" w:rsidRDefault="007071E6" w:rsidP="00DF01BF">
            <w:pPr>
              <w:pStyle w:val="Betarp"/>
              <w:rPr>
                <w:rFonts w:ascii="Times New Roman" w:hAnsi="Times New Roman" w:cs="Times New Roman"/>
                <w:sz w:val="22"/>
                <w:szCs w:val="22"/>
              </w:rPr>
            </w:pPr>
            <w:r>
              <w:rPr>
                <w:rFonts w:ascii="Times New Roman" w:hAnsi="Times New Roman" w:cs="Times New Roman"/>
                <w:sz w:val="22"/>
                <w:szCs w:val="22"/>
              </w:rPr>
              <w:lastRenderedPageBreak/>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258B6"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4B413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22CA2"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a papunktis</w:t>
            </w:r>
          </w:p>
          <w:p w14:paraId="01174010" w14:textId="77777777" w:rsidR="004B413F" w:rsidRPr="004B413F" w:rsidRDefault="004B413F" w:rsidP="00DF01BF">
            <w:pPr>
              <w:pStyle w:val="Betarp"/>
              <w:jc w:val="both"/>
              <w:rPr>
                <w:rFonts w:ascii="Times New Roman" w:eastAsia="Yu Mincho" w:hAnsi="Times New Roman" w:cs="Times New Roman"/>
                <w:sz w:val="22"/>
                <w:szCs w:val="22"/>
              </w:rPr>
            </w:pPr>
          </w:p>
          <w:p w14:paraId="74014701"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DDD1C"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5EE86831"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23" w:history="1">
              <w:r w:rsidRPr="004B413F">
                <w:rPr>
                  <w:rStyle w:val="Hipersaitas"/>
                  <w:rFonts w:ascii="Times New Roman" w:eastAsiaTheme="majorEastAsia" w:hAnsi="Times New Roman" w:cs="Times New Roman"/>
                  <w:sz w:val="22"/>
                  <w:szCs w:val="22"/>
                </w:rPr>
                <w:t>https://www.registrucentras.lt/jar/p/index.php</w:t>
              </w:r>
            </w:hyperlink>
          </w:p>
          <w:p w14:paraId="14F204BB"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paskelbtą informaciją, taip pat į šiame informaciniame pranešime pateiktą informaciją:</w:t>
            </w:r>
          </w:p>
          <w:p w14:paraId="23AC471D" w14:textId="77777777" w:rsidR="004B413F" w:rsidRPr="004B413F" w:rsidRDefault="000A05E9" w:rsidP="00DF01BF">
            <w:pPr>
              <w:pStyle w:val="Betarp"/>
              <w:jc w:val="both"/>
              <w:rPr>
                <w:rFonts w:ascii="Times New Roman" w:hAnsi="Times New Roman" w:cs="Times New Roman"/>
                <w:b/>
                <w:bCs/>
                <w:sz w:val="22"/>
                <w:szCs w:val="22"/>
              </w:rPr>
            </w:pPr>
            <w:hyperlink r:id="rId24" w:history="1">
              <w:r w:rsidR="004B413F" w:rsidRPr="004B413F">
                <w:rPr>
                  <w:rStyle w:val="Hipersaitas"/>
                  <w:rFonts w:ascii="Times New Roman" w:eastAsiaTheme="majorEastAsia" w:hAnsi="Times New Roman" w:cs="Times New Roman"/>
                  <w:sz w:val="22"/>
                  <w:szCs w:val="22"/>
                </w:rPr>
                <w:t>https://vpt.lrv.lt/lt/naujienos-3/finansiniu-ataskaitu-nepateikimas-gali-tapti-kliutimi-dalyvauti-viesuosiuose-pirkimuose/</w:t>
              </w:r>
            </w:hyperlink>
          </w:p>
        </w:tc>
      </w:tr>
      <w:tr w:rsidR="004B413F" w:rsidRPr="004B413F" w14:paraId="7880E27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999D1"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E9C33"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413F">
              <w:rPr>
                <w:rFonts w:ascii="Times New Roman" w:hAnsi="Times New Roman" w:cs="Times New Roman"/>
                <w:sz w:val="22"/>
                <w:szCs w:val="22"/>
                <w:vertAlign w:val="superscript"/>
              </w:rPr>
              <w:t>1</w:t>
            </w:r>
            <w:r w:rsidRPr="004B413F">
              <w:rPr>
                <w:rFonts w:ascii="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2FFD"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b papunktis</w:t>
            </w:r>
          </w:p>
          <w:p w14:paraId="5C7CC01F" w14:textId="77777777" w:rsidR="004B413F" w:rsidRPr="004B413F" w:rsidRDefault="004B413F" w:rsidP="00DF01BF">
            <w:pPr>
              <w:pStyle w:val="Betarp"/>
              <w:jc w:val="both"/>
              <w:rPr>
                <w:rFonts w:ascii="Times New Roman" w:eastAsia="Yu Mincho" w:hAnsi="Times New Roman" w:cs="Times New Roman"/>
                <w:sz w:val="22"/>
                <w:szCs w:val="22"/>
              </w:rPr>
            </w:pPr>
          </w:p>
          <w:p w14:paraId="38E33C7B"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3FEA6"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489CD01D" w14:textId="77777777" w:rsidR="004B413F" w:rsidRPr="004B413F" w:rsidRDefault="004B413F" w:rsidP="00DF01BF">
            <w:pPr>
              <w:pStyle w:val="Betarp"/>
              <w:jc w:val="both"/>
              <w:rPr>
                <w:rFonts w:ascii="Times New Roman" w:hAnsi="Times New Roman" w:cs="Times New Roman"/>
                <w:b/>
                <w:bCs/>
                <w:sz w:val="22"/>
                <w:szCs w:val="22"/>
              </w:rPr>
            </w:pPr>
          </w:p>
          <w:p w14:paraId="42E8D003" w14:textId="77777777" w:rsidR="004B413F" w:rsidRPr="004B413F" w:rsidRDefault="004B413F" w:rsidP="00DF01BF">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Priimant sprendimus dėl tiekėjo pašalinimo iš pirkimo procedūros šiame punkte nurodytu pašalinimo pagrindu, be kita ko, atsižvelgiama į</w:t>
            </w:r>
            <w:r w:rsidRPr="004B413F">
              <w:rPr>
                <w:rFonts w:ascii="Times New Roman" w:hAnsi="Times New Roman" w:cs="Times New Roman"/>
                <w:b/>
                <w:bCs/>
                <w:sz w:val="22"/>
                <w:szCs w:val="22"/>
              </w:rPr>
              <w:t xml:space="preserve"> </w:t>
            </w:r>
            <w:r w:rsidRPr="004B413F">
              <w:rPr>
                <w:rFonts w:ascii="Times New Roman" w:hAnsi="Times New Roman" w:cs="Times New Roman"/>
                <w:sz w:val="22"/>
                <w:szCs w:val="22"/>
              </w:rPr>
              <w:t xml:space="preserve">nacionalinėje duomenų bazėje adresu </w:t>
            </w:r>
            <w:hyperlink r:id="rId25">
              <w:r w:rsidRPr="004B413F">
                <w:rPr>
                  <w:rStyle w:val="Hipersaitas"/>
                  <w:rFonts w:ascii="Times New Roman" w:eastAsiaTheme="majorEastAsia" w:hAnsi="Times New Roman" w:cs="Times New Roman"/>
                  <w:sz w:val="22"/>
                  <w:szCs w:val="22"/>
                </w:rPr>
                <w:t>https://www.vmi.lt/evmi/mokesciu-moketoju-informacija</w:t>
              </w:r>
            </w:hyperlink>
            <w:r w:rsidRPr="004B413F">
              <w:rPr>
                <w:rFonts w:ascii="Times New Roman" w:hAnsi="Times New Roman" w:cs="Times New Roman"/>
                <w:sz w:val="22"/>
                <w:szCs w:val="22"/>
              </w:rPr>
              <w:t xml:space="preserve"> skelbiamą informaciją.</w:t>
            </w:r>
          </w:p>
        </w:tc>
      </w:tr>
      <w:tr w:rsidR="004B413F" w:rsidRPr="004B413F" w14:paraId="35850D38" w14:textId="77777777" w:rsidTr="00DF01BF">
        <w:trPr>
          <w:trHeight w:val="4086"/>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7D1E91" w14:textId="77777777" w:rsidR="004B413F" w:rsidRPr="004B413F" w:rsidRDefault="004B413F" w:rsidP="00DF01BF">
            <w:pPr>
              <w:pStyle w:val="Betarp"/>
              <w:rPr>
                <w:rFonts w:ascii="Times New Roman" w:hAnsi="Times New Roman" w:cs="Times New Roman"/>
                <w:sz w:val="22"/>
                <w:szCs w:val="22"/>
              </w:rPr>
            </w:pPr>
            <w:r w:rsidRPr="004B413F">
              <w:rPr>
                <w:rFonts w:ascii="Times New Roman" w:hAnsi="Times New Roman" w:cs="Times New Roman"/>
                <w:sz w:val="22"/>
                <w:szCs w:val="22"/>
              </w:rPr>
              <w:t>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20A55A6"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184AB42" w14:textId="77777777" w:rsidR="004B413F" w:rsidRPr="004B413F" w:rsidRDefault="004B413F" w:rsidP="00DF01BF">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c papunktis</w:t>
            </w:r>
          </w:p>
          <w:p w14:paraId="29AAB076" w14:textId="77777777" w:rsidR="004B413F" w:rsidRPr="004B413F" w:rsidRDefault="004B413F" w:rsidP="00DF01BF">
            <w:pPr>
              <w:pStyle w:val="Betarp"/>
              <w:jc w:val="both"/>
              <w:rPr>
                <w:rFonts w:ascii="Times New Roman" w:eastAsia="Yu Mincho" w:hAnsi="Times New Roman" w:cs="Times New Roman"/>
                <w:sz w:val="22"/>
                <w:szCs w:val="22"/>
              </w:rPr>
            </w:pPr>
          </w:p>
          <w:p w14:paraId="14405C29" w14:textId="77777777" w:rsidR="004B413F" w:rsidRPr="004B413F" w:rsidRDefault="004B413F" w:rsidP="00DF01BF">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1C5AB4" w14:textId="77777777" w:rsidR="004B413F" w:rsidRPr="004B413F" w:rsidRDefault="004B413F" w:rsidP="00DF01BF">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4ED05BA5" w14:textId="77777777" w:rsidR="004B413F" w:rsidRPr="004B413F" w:rsidRDefault="004B413F" w:rsidP="00DF01BF">
            <w:pPr>
              <w:pStyle w:val="Betarp"/>
              <w:jc w:val="both"/>
              <w:rPr>
                <w:rFonts w:ascii="Times New Roman" w:hAnsi="Times New Roman" w:cs="Times New Roman"/>
                <w:sz w:val="22"/>
                <w:szCs w:val="22"/>
              </w:rPr>
            </w:pPr>
          </w:p>
          <w:p w14:paraId="2A58A1E2" w14:textId="77777777" w:rsidR="004B413F" w:rsidRPr="004B413F" w:rsidRDefault="004B413F" w:rsidP="00DF01BF">
            <w:pPr>
              <w:spacing w:after="0" w:line="240" w:lineRule="auto"/>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254725E2" w14:textId="77777777" w:rsidR="004B413F" w:rsidRPr="004B413F" w:rsidRDefault="000A05E9" w:rsidP="00DF01BF">
            <w:pPr>
              <w:spacing w:after="0" w:line="240" w:lineRule="auto"/>
              <w:jc w:val="both"/>
              <w:rPr>
                <w:rFonts w:ascii="Times New Roman" w:hAnsi="Times New Roman" w:cs="Times New Roman"/>
                <w:sz w:val="22"/>
                <w:szCs w:val="22"/>
              </w:rPr>
            </w:pPr>
            <w:hyperlink r:id="rId26" w:history="1">
              <w:r w:rsidR="004B413F" w:rsidRPr="004B413F">
                <w:rPr>
                  <w:rStyle w:val="Hipersaitas"/>
                  <w:rFonts w:ascii="Times New Roman" w:hAnsi="Times New Roman" w:cs="Times New Roman"/>
                  <w:sz w:val="22"/>
                  <w:szCs w:val="22"/>
                </w:rPr>
                <w:t>https://kt.gov.lt/lt/atviri-duomenys/diskvalifikavimas-is-viesuju-pirkimu</w:t>
              </w:r>
            </w:hyperlink>
            <w:r w:rsidR="004B413F" w:rsidRPr="004B413F">
              <w:rPr>
                <w:rFonts w:ascii="Times New Roman" w:hAnsi="Times New Roman" w:cs="Times New Roman"/>
                <w:sz w:val="22"/>
                <w:szCs w:val="22"/>
              </w:rPr>
              <w:t xml:space="preserve"> skelbiamą informaciją.</w:t>
            </w:r>
          </w:p>
        </w:tc>
      </w:tr>
    </w:tbl>
    <w:p w14:paraId="4C58E713" w14:textId="77777777" w:rsidR="004B413F" w:rsidRPr="004B413F" w:rsidRDefault="004B413F" w:rsidP="00DF01BF">
      <w:pPr>
        <w:pStyle w:val="Antrat"/>
        <w:spacing w:after="0"/>
        <w:rPr>
          <w:rFonts w:ascii="Times New Roman" w:hAnsi="Times New Roman" w:cs="Times New Roman"/>
          <w:color w:val="auto"/>
          <w:sz w:val="22"/>
          <w:szCs w:val="22"/>
        </w:rPr>
      </w:pPr>
    </w:p>
    <w:p w14:paraId="09A5938E" w14:textId="77777777" w:rsidR="00855408" w:rsidRDefault="00855408" w:rsidP="00D9327F">
      <w:pPr>
        <w:jc w:val="center"/>
        <w:rPr>
          <w:rFonts w:ascii="Times New Roman" w:hAnsi="Times New Roman" w:cs="Times New Roman"/>
          <w:b/>
          <w:bCs/>
          <w:smallCaps/>
          <w:sz w:val="22"/>
          <w:szCs w:val="22"/>
        </w:rPr>
      </w:pPr>
    </w:p>
    <w:p w14:paraId="301A6549" w14:textId="77777777" w:rsidR="002F396F" w:rsidRPr="005C4AE0" w:rsidRDefault="00384F5A" w:rsidP="00384F5A">
      <w:pPr>
        <w:spacing w:after="0" w:line="240" w:lineRule="auto"/>
        <w:jc w:val="center"/>
        <w:rPr>
          <w:rFonts w:ascii="Times New Roman" w:hAnsi="Times New Roman" w:cs="Times New Roman"/>
          <w:b/>
          <w:bCs/>
          <w:smallCaps/>
          <w:sz w:val="22"/>
          <w:szCs w:val="22"/>
        </w:rPr>
      </w:pPr>
      <w:r w:rsidRPr="005C4AE0">
        <w:rPr>
          <w:rFonts w:ascii="Times New Roman" w:eastAsiaTheme="minorHAnsi" w:hAnsi="Times New Roman" w:cs="Times New Roman"/>
          <w:sz w:val="22"/>
          <w:szCs w:val="22"/>
          <w:lang w:eastAsia="en-US"/>
        </w:rPr>
        <w:t>_________</w:t>
      </w:r>
      <w:r w:rsidR="0030003F">
        <w:rPr>
          <w:rFonts w:ascii="Times New Roman" w:eastAsiaTheme="minorHAnsi" w:hAnsi="Times New Roman" w:cs="Times New Roman"/>
          <w:sz w:val="22"/>
          <w:szCs w:val="22"/>
          <w:lang w:eastAsia="en-US"/>
        </w:rPr>
        <w:t>_____</w:t>
      </w:r>
    </w:p>
    <w:p w14:paraId="7FAC6BEB" w14:textId="77777777" w:rsidR="00447BE0" w:rsidRDefault="00447BE0" w:rsidP="008D704D">
      <w:pPr>
        <w:pStyle w:val="Antrat2"/>
        <w:ind w:left="5103"/>
        <w:rPr>
          <w:rFonts w:ascii="Times New Roman" w:eastAsia="Calibri" w:hAnsi="Times New Roman" w:cs="Times New Roman"/>
          <w:color w:val="0070C0"/>
          <w:sz w:val="22"/>
          <w:szCs w:val="22"/>
        </w:rPr>
      </w:pPr>
      <w:bookmarkStart w:id="53" w:name="_Ref38291379"/>
      <w:bookmarkStart w:id="54" w:name="_Ref38291394"/>
      <w:bookmarkStart w:id="55" w:name="_Ref38898251"/>
    </w:p>
    <w:p w14:paraId="14B524BD" w14:textId="77777777" w:rsidR="00447BE0" w:rsidRDefault="00447BE0" w:rsidP="00447BE0"/>
    <w:p w14:paraId="044F1EA3" w14:textId="77777777" w:rsidR="00447BE0" w:rsidRPr="00447BE0" w:rsidRDefault="00447BE0" w:rsidP="00447BE0"/>
    <w:p w14:paraId="6A56FAA0" w14:textId="77777777" w:rsidR="00447BE0" w:rsidRDefault="00447BE0" w:rsidP="008D704D">
      <w:pPr>
        <w:pStyle w:val="Antrat2"/>
        <w:ind w:left="5103"/>
        <w:rPr>
          <w:rFonts w:ascii="Times New Roman" w:eastAsia="Calibri" w:hAnsi="Times New Roman" w:cs="Times New Roman"/>
          <w:color w:val="0070C0"/>
          <w:sz w:val="22"/>
          <w:szCs w:val="22"/>
        </w:rPr>
      </w:pPr>
    </w:p>
    <w:bookmarkEnd w:id="53"/>
    <w:bookmarkEnd w:id="54"/>
    <w:bookmarkEnd w:id="55"/>
    <w:p w14:paraId="25D9BACC" w14:textId="77777777" w:rsidR="002F396F" w:rsidRDefault="002F396F" w:rsidP="00DE290C">
      <w:pPr>
        <w:rPr>
          <w:rFonts w:ascii="Times New Roman" w:hAnsi="Times New Roman" w:cs="Times New Roman"/>
          <w:b/>
          <w:bCs/>
          <w:smallCaps/>
          <w:sz w:val="22"/>
          <w:szCs w:val="22"/>
        </w:rPr>
      </w:pPr>
    </w:p>
    <w:p w14:paraId="69C02D33" w14:textId="77777777" w:rsidR="006B2FD0" w:rsidRDefault="006B2FD0" w:rsidP="00DE290C">
      <w:pPr>
        <w:rPr>
          <w:rFonts w:ascii="Times New Roman" w:hAnsi="Times New Roman" w:cs="Times New Roman"/>
          <w:b/>
          <w:bCs/>
          <w:smallCaps/>
          <w:sz w:val="22"/>
          <w:szCs w:val="22"/>
        </w:rPr>
      </w:pPr>
    </w:p>
    <w:p w14:paraId="7B42A173" w14:textId="77777777" w:rsidR="006B2FD0" w:rsidRDefault="006B2FD0" w:rsidP="00DE290C">
      <w:pPr>
        <w:rPr>
          <w:rFonts w:ascii="Times New Roman" w:hAnsi="Times New Roman" w:cs="Times New Roman"/>
          <w:b/>
          <w:bCs/>
          <w:smallCaps/>
          <w:sz w:val="22"/>
          <w:szCs w:val="22"/>
        </w:rPr>
      </w:pPr>
    </w:p>
    <w:p w14:paraId="23FF346A" w14:textId="77777777" w:rsidR="00C754DF" w:rsidRPr="00C754DF" w:rsidRDefault="00C754DF" w:rsidP="00C754DF"/>
    <w:p w14:paraId="108A89CC" w14:textId="77777777" w:rsidR="00447BE0" w:rsidRPr="005C4AE0" w:rsidRDefault="00447BE0" w:rsidP="00447BE0">
      <w:pPr>
        <w:pStyle w:val="Antrat2"/>
        <w:ind w:left="5103"/>
        <w:rPr>
          <w:rFonts w:ascii="Times New Roman" w:hAnsi="Times New Roman" w:cs="Times New Roman"/>
          <w:color w:val="0070C0"/>
          <w:sz w:val="22"/>
          <w:szCs w:val="22"/>
        </w:rPr>
      </w:pPr>
      <w:bookmarkStart w:id="56" w:name="_Toc200446035"/>
      <w:r w:rsidRPr="005C4AE0">
        <w:rPr>
          <w:rFonts w:ascii="Times New Roman" w:eastAsia="Calibri" w:hAnsi="Times New Roman" w:cs="Times New Roman"/>
          <w:color w:val="0070C0"/>
          <w:sz w:val="22"/>
          <w:szCs w:val="22"/>
        </w:rPr>
        <w:t xml:space="preserve">Pirkimo sąlygų </w:t>
      </w:r>
      <w:r w:rsidRPr="009B6D39">
        <w:rPr>
          <w:rFonts w:ascii="Times New Roman" w:eastAsia="Calibri" w:hAnsi="Times New Roman" w:cs="Times New Roman"/>
          <w:color w:val="0070C0"/>
          <w:sz w:val="22"/>
          <w:szCs w:val="22"/>
        </w:rPr>
        <w:t>4 p</w:t>
      </w:r>
      <w:r w:rsidRPr="005C4AE0">
        <w:rPr>
          <w:rFonts w:ascii="Times New Roman" w:eastAsia="Calibri" w:hAnsi="Times New Roman" w:cs="Times New Roman"/>
          <w:color w:val="0070C0"/>
          <w:sz w:val="22"/>
          <w:szCs w:val="22"/>
        </w:rPr>
        <w:t xml:space="preserve">riedas „EBVPD“ </w:t>
      </w:r>
      <w:r w:rsidRPr="005C4AE0">
        <w:rPr>
          <w:rFonts w:ascii="Times New Roman" w:hAnsi="Times New Roman" w:cs="Times New Roman"/>
          <w:color w:val="0070C0"/>
          <w:sz w:val="22"/>
          <w:szCs w:val="22"/>
        </w:rPr>
        <w:t>(XML formatu)</w:t>
      </w:r>
      <w:bookmarkEnd w:id="56"/>
    </w:p>
    <w:p w14:paraId="2DD50EEF" w14:textId="77777777" w:rsidR="00447BE0" w:rsidRDefault="00447BE0" w:rsidP="00BE1858">
      <w:pPr>
        <w:pStyle w:val="Paantrat"/>
        <w:jc w:val="center"/>
        <w:rPr>
          <w:rFonts w:ascii="Times New Roman" w:hAnsi="Times New Roman" w:cs="Times New Roman"/>
          <w:sz w:val="22"/>
          <w:szCs w:val="22"/>
        </w:rPr>
      </w:pPr>
    </w:p>
    <w:p w14:paraId="61AAA6A9" w14:textId="77777777" w:rsidR="00B970B0" w:rsidRPr="002213E5" w:rsidRDefault="00B970B0" w:rsidP="00BE1858">
      <w:pPr>
        <w:pStyle w:val="Paantrat"/>
        <w:jc w:val="center"/>
        <w:rPr>
          <w:rFonts w:ascii="Times New Roman" w:hAnsi="Times New Roman" w:cs="Times New Roman"/>
          <w:b/>
          <w:bCs/>
          <w:smallCaps/>
          <w:sz w:val="22"/>
          <w:szCs w:val="22"/>
        </w:rPr>
      </w:pPr>
      <w:r w:rsidRPr="002213E5">
        <w:rPr>
          <w:rFonts w:ascii="Times New Roman" w:hAnsi="Times New Roman" w:cs="Times New Roman"/>
          <w:b/>
          <w:bCs/>
          <w:sz w:val="22"/>
          <w:szCs w:val="22"/>
        </w:rPr>
        <w:t>EUROPOS BENDRASIS VIEŠŲJŲ PIRKIMŲ DOKUMENTAS</w:t>
      </w:r>
    </w:p>
    <w:p w14:paraId="6AC8984E" w14:textId="77777777" w:rsidR="002F396F" w:rsidRPr="005C4AE0" w:rsidRDefault="002F396F" w:rsidP="002F396F">
      <w:pPr>
        <w:jc w:val="both"/>
        <w:rPr>
          <w:rFonts w:ascii="Times New Roman" w:hAnsi="Times New Roman" w:cs="Times New Roman"/>
          <w:sz w:val="22"/>
          <w:szCs w:val="22"/>
        </w:rPr>
      </w:pPr>
      <w:r w:rsidRPr="005C4AE0">
        <w:rPr>
          <w:rFonts w:ascii="Times New Roman" w:hAnsi="Times New Roman" w:cs="Times New Roman"/>
          <w:sz w:val="22"/>
          <w:szCs w:val="22"/>
        </w:rPr>
        <w:t>„Europos bendrasis viešųjų pirkimų dokumentas (EBVPD)“ pateikiamas .</w:t>
      </w:r>
      <w:proofErr w:type="spellStart"/>
      <w:r w:rsidRPr="005C4AE0">
        <w:rPr>
          <w:rFonts w:ascii="Times New Roman" w:hAnsi="Times New Roman" w:cs="Times New Roman"/>
          <w:sz w:val="22"/>
          <w:szCs w:val="22"/>
        </w:rPr>
        <w:t>xml</w:t>
      </w:r>
      <w:proofErr w:type="spellEnd"/>
      <w:r w:rsidRPr="005C4AE0">
        <w:rPr>
          <w:rFonts w:ascii="Times New Roman" w:hAnsi="Times New Roman" w:cs="Times New Roman"/>
          <w:sz w:val="22"/>
          <w:szCs w:val="22"/>
        </w:rPr>
        <w:t xml:space="preserve"> formatu.</w:t>
      </w:r>
    </w:p>
    <w:p w14:paraId="2C87CC4B" w14:textId="77777777" w:rsidR="00447BE0" w:rsidRDefault="00447BE0" w:rsidP="00B970B0">
      <w:pPr>
        <w:jc w:val="center"/>
        <w:rPr>
          <w:rFonts w:ascii="Times New Roman" w:hAnsi="Times New Roman" w:cs="Times New Roman"/>
          <w:smallCaps/>
          <w:sz w:val="22"/>
          <w:szCs w:val="22"/>
        </w:rPr>
      </w:pPr>
    </w:p>
    <w:p w14:paraId="70B518B5" w14:textId="77777777" w:rsidR="002F396F" w:rsidRPr="005C4AE0" w:rsidRDefault="00B970B0" w:rsidP="00B970B0">
      <w:pPr>
        <w:jc w:val="center"/>
        <w:rPr>
          <w:rFonts w:ascii="Times New Roman" w:hAnsi="Times New Roman" w:cs="Times New Roman"/>
          <w:smallCaps/>
          <w:sz w:val="22"/>
          <w:szCs w:val="22"/>
        </w:rPr>
      </w:pPr>
      <w:r w:rsidRPr="005C4AE0">
        <w:rPr>
          <w:rFonts w:ascii="Times New Roman" w:hAnsi="Times New Roman" w:cs="Times New Roman"/>
          <w:smallCaps/>
          <w:sz w:val="22"/>
          <w:szCs w:val="22"/>
        </w:rPr>
        <w:t>__________</w:t>
      </w:r>
      <w:r w:rsidR="00447BE0">
        <w:rPr>
          <w:rFonts w:ascii="Times New Roman" w:hAnsi="Times New Roman" w:cs="Times New Roman"/>
          <w:smallCaps/>
          <w:sz w:val="22"/>
          <w:szCs w:val="22"/>
        </w:rPr>
        <w:t>______</w:t>
      </w:r>
    </w:p>
    <w:p w14:paraId="6E81D22F" w14:textId="77777777"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05694DCA" w14:textId="77777777" w:rsidR="008D704D" w:rsidRPr="005C4AE0" w:rsidRDefault="008D704D" w:rsidP="008D704D">
      <w:pPr>
        <w:pStyle w:val="Antrat2"/>
        <w:ind w:left="5103"/>
        <w:rPr>
          <w:rFonts w:ascii="Times New Roman" w:eastAsia="Calibri" w:hAnsi="Times New Roman" w:cs="Times New Roman"/>
          <w:color w:val="0070C0"/>
          <w:sz w:val="22"/>
          <w:szCs w:val="22"/>
        </w:rPr>
      </w:pPr>
      <w:bookmarkStart w:id="57" w:name="_Ref38540913"/>
      <w:bookmarkStart w:id="58" w:name="_Ref38898051"/>
      <w:bookmarkStart w:id="59" w:name="_Ref38901392"/>
      <w:bookmarkStart w:id="60" w:name="_Toc200446036"/>
      <w:r w:rsidRPr="005C4AE0">
        <w:rPr>
          <w:rFonts w:ascii="Times New Roman" w:eastAsia="Calibri" w:hAnsi="Times New Roman" w:cs="Times New Roman"/>
          <w:color w:val="0070C0"/>
          <w:sz w:val="22"/>
          <w:szCs w:val="22"/>
        </w:rPr>
        <w:lastRenderedPageBreak/>
        <w:t xml:space="preserve">Pirkimo sąlygų </w:t>
      </w:r>
      <w:r w:rsidR="00447BE0" w:rsidRPr="009B6D39">
        <w:rPr>
          <w:rFonts w:ascii="Times New Roman" w:eastAsia="Calibri" w:hAnsi="Times New Roman" w:cs="Times New Roman"/>
          <w:color w:val="0070C0"/>
          <w:sz w:val="22"/>
          <w:szCs w:val="22"/>
        </w:rPr>
        <w:t>5</w:t>
      </w:r>
      <w:r w:rsidRPr="009B6D39">
        <w:rPr>
          <w:rFonts w:ascii="Times New Roman" w:eastAsia="Calibri" w:hAnsi="Times New Roman" w:cs="Times New Roman"/>
          <w:color w:val="0070C0"/>
          <w:sz w:val="22"/>
          <w:szCs w:val="22"/>
        </w:rPr>
        <w:t xml:space="preserve"> priedas</w:t>
      </w:r>
      <w:r w:rsidRPr="005C4AE0">
        <w:rPr>
          <w:rFonts w:ascii="Times New Roman" w:eastAsia="Calibri" w:hAnsi="Times New Roman" w:cs="Times New Roman"/>
          <w:color w:val="0070C0"/>
          <w:sz w:val="22"/>
          <w:szCs w:val="22"/>
        </w:rPr>
        <w:t xml:space="preserve"> „Pasiūlymo forma“</w:t>
      </w:r>
      <w:bookmarkEnd w:id="57"/>
      <w:bookmarkEnd w:id="58"/>
      <w:bookmarkEnd w:id="59"/>
      <w:bookmarkEnd w:id="60"/>
    </w:p>
    <w:p w14:paraId="33D9E379" w14:textId="77777777" w:rsidR="00693D4F" w:rsidRPr="005C4AE0" w:rsidRDefault="00693D4F" w:rsidP="00DE290C">
      <w:pPr>
        <w:rPr>
          <w:rFonts w:ascii="Times New Roman" w:hAnsi="Times New Roman" w:cs="Times New Roman"/>
          <w:color w:val="7030A0"/>
          <w:sz w:val="22"/>
          <w:szCs w:val="22"/>
        </w:rPr>
      </w:pPr>
    </w:p>
    <w:p w14:paraId="48F86F6D"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7DD77399"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4D7AADF7"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7670C075"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5E943FA3"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5A4939" w14:textId="77777777" w:rsidR="000B3DE0" w:rsidRPr="005C4AE0" w:rsidRDefault="000B3DE0" w:rsidP="000B3DE0">
      <w:pPr>
        <w:tabs>
          <w:tab w:val="left" w:pos="1296"/>
          <w:tab w:val="left" w:pos="5370"/>
        </w:tabs>
        <w:spacing w:after="0" w:line="240" w:lineRule="auto"/>
        <w:ind w:right="-178"/>
        <w:rPr>
          <w:rFonts w:ascii="Times New Roman" w:hAnsi="Times New Roman" w:cs="Times New Roman"/>
          <w:sz w:val="22"/>
          <w:szCs w:val="22"/>
        </w:rPr>
      </w:pPr>
      <w:r w:rsidRPr="005C4AE0">
        <w:rPr>
          <w:rFonts w:ascii="Times New Roman" w:hAnsi="Times New Roman" w:cs="Times New Roman"/>
          <w:sz w:val="22"/>
          <w:szCs w:val="22"/>
        </w:rPr>
        <w:tab/>
      </w:r>
      <w:r w:rsidRPr="005C4AE0">
        <w:rPr>
          <w:rFonts w:ascii="Times New Roman" w:hAnsi="Times New Roman" w:cs="Times New Roman"/>
          <w:sz w:val="22"/>
          <w:szCs w:val="22"/>
        </w:rPr>
        <w:tab/>
      </w:r>
    </w:p>
    <w:p w14:paraId="3AB7F6F5" w14:textId="77777777" w:rsidR="000B3DE0" w:rsidRPr="005C4AE0" w:rsidRDefault="000B3DE0" w:rsidP="000B3DE0">
      <w:pPr>
        <w:pStyle w:val="Betarp"/>
        <w:rPr>
          <w:rFonts w:ascii="Times New Roman" w:hAnsi="Times New Roman" w:cs="Times New Roman"/>
          <w:sz w:val="22"/>
          <w:szCs w:val="22"/>
          <w:u w:val="single"/>
        </w:rPr>
      </w:pPr>
      <w:r w:rsidRPr="005C4AE0">
        <w:rPr>
          <w:rFonts w:ascii="Times New Roman" w:hAnsi="Times New Roman" w:cs="Times New Roman"/>
          <w:sz w:val="22"/>
          <w:szCs w:val="22"/>
          <w:u w:val="single"/>
        </w:rPr>
        <w:t>Ignalinos  rajono savivaldybės administracijai</w:t>
      </w:r>
    </w:p>
    <w:p w14:paraId="3E89FA88" w14:textId="77777777" w:rsidR="000B3DE0" w:rsidRPr="005C4AE0" w:rsidRDefault="000B3DE0" w:rsidP="000B3DE0">
      <w:pPr>
        <w:pStyle w:val="Betarp"/>
        <w:rPr>
          <w:rFonts w:ascii="Times New Roman" w:hAnsi="Times New Roman" w:cs="Times New Roman"/>
          <w:sz w:val="22"/>
          <w:szCs w:val="22"/>
          <w:u w:val="single"/>
        </w:rPr>
      </w:pPr>
    </w:p>
    <w:p w14:paraId="4E5D11F7" w14:textId="77777777" w:rsidR="000B3DE0" w:rsidRPr="005C4AE0" w:rsidRDefault="000B3DE0" w:rsidP="000B3DE0">
      <w:pPr>
        <w:spacing w:after="0" w:line="240" w:lineRule="auto"/>
        <w:ind w:right="-1"/>
        <w:jc w:val="center"/>
        <w:rPr>
          <w:rFonts w:ascii="Times New Roman" w:hAnsi="Times New Roman" w:cs="Times New Roman"/>
          <w:b/>
          <w:sz w:val="22"/>
          <w:szCs w:val="22"/>
        </w:rPr>
      </w:pPr>
      <w:r w:rsidRPr="005C4AE0">
        <w:rPr>
          <w:rFonts w:ascii="Times New Roman" w:hAnsi="Times New Roman" w:cs="Times New Roman"/>
          <w:b/>
          <w:sz w:val="22"/>
          <w:szCs w:val="22"/>
        </w:rPr>
        <w:t xml:space="preserve">PASIŪLYMAS </w:t>
      </w:r>
    </w:p>
    <w:p w14:paraId="63871369" w14:textId="77777777" w:rsidR="000B3DE0" w:rsidRPr="005C4AE0" w:rsidRDefault="00D76C90" w:rsidP="000B3DE0">
      <w:pPr>
        <w:spacing w:after="0" w:line="240" w:lineRule="auto"/>
        <w:jc w:val="center"/>
        <w:rPr>
          <w:rFonts w:ascii="Times New Roman" w:hAnsi="Times New Roman" w:cs="Times New Roman"/>
          <w:b/>
          <w:sz w:val="22"/>
          <w:szCs w:val="22"/>
          <w:shd w:val="clear" w:color="auto" w:fill="FFFFFF"/>
        </w:rPr>
      </w:pPr>
      <w:r>
        <w:rPr>
          <w:rFonts w:ascii="Times New Roman" w:hAnsi="Times New Roman" w:cs="Times New Roman"/>
          <w:b/>
          <w:caps/>
          <w:sz w:val="22"/>
          <w:szCs w:val="22"/>
        </w:rPr>
        <w:t>PIRKIMUI „</w:t>
      </w:r>
      <w:r w:rsidR="00DE7AB7">
        <w:rPr>
          <w:rFonts w:ascii="Times New Roman" w:hAnsi="Times New Roman" w:cs="Times New Roman"/>
          <w:b/>
          <w:caps/>
          <w:sz w:val="22"/>
          <w:szCs w:val="22"/>
        </w:rPr>
        <w:t xml:space="preserve">ELEKTROMOBILIS ĮGYVENDINANT PROJEKTĄ „MOBILIOS SVEIKATOS PRIEŽIŪROS KOMANDOS </w:t>
      </w:r>
      <w:r w:rsidR="00425097">
        <w:rPr>
          <w:rFonts w:ascii="Times New Roman" w:hAnsi="Times New Roman" w:cs="Times New Roman"/>
          <w:b/>
          <w:caps/>
          <w:sz w:val="22"/>
          <w:szCs w:val="22"/>
        </w:rPr>
        <w:t>APRŪPINIMAS ĮRANGA IR TRANSPORTO PRIEMONE  IGNALINOS RAJONO SAVIVALDYBĖJE</w:t>
      </w:r>
      <w:r w:rsidR="00A20BEA">
        <w:rPr>
          <w:rFonts w:ascii="Times New Roman" w:hAnsi="Times New Roman" w:cs="Times New Roman"/>
          <w:b/>
          <w:caps/>
          <w:sz w:val="22"/>
          <w:szCs w:val="22"/>
        </w:rPr>
        <w:t>“</w:t>
      </w:r>
    </w:p>
    <w:p w14:paraId="50008573" w14:textId="77777777" w:rsidR="000B3DE0" w:rsidRPr="005C4AE0" w:rsidRDefault="000B3DE0" w:rsidP="000B3DE0">
      <w:pPr>
        <w:spacing w:after="0" w:line="240" w:lineRule="auto"/>
        <w:jc w:val="center"/>
        <w:rPr>
          <w:rFonts w:ascii="Times New Roman" w:hAnsi="Times New Roman" w:cs="Times New Roman"/>
          <w:b/>
          <w:caps/>
          <w:sz w:val="22"/>
          <w:szCs w:val="22"/>
        </w:rPr>
      </w:pPr>
    </w:p>
    <w:p w14:paraId="3F0C729B" w14:textId="77777777" w:rsidR="000B3DE0" w:rsidRPr="005C4AE0" w:rsidRDefault="000B3DE0" w:rsidP="000B3DE0">
      <w:pPr>
        <w:shd w:val="clear" w:color="auto" w:fill="FFFFFF"/>
        <w:spacing w:after="0" w:line="240" w:lineRule="auto"/>
        <w:ind w:right="-1"/>
        <w:jc w:val="center"/>
        <w:rPr>
          <w:rFonts w:ascii="Times New Roman" w:hAnsi="Times New Roman" w:cs="Times New Roman"/>
          <w:b/>
          <w:bCs/>
          <w:sz w:val="22"/>
          <w:szCs w:val="22"/>
        </w:rPr>
      </w:pPr>
      <w:r w:rsidRPr="005C4AE0">
        <w:rPr>
          <w:rFonts w:ascii="Times New Roman" w:hAnsi="Times New Roman" w:cs="Times New Roman"/>
          <w:sz w:val="22"/>
          <w:szCs w:val="22"/>
        </w:rPr>
        <w:t>___________Nr. ____</w:t>
      </w:r>
    </w:p>
    <w:p w14:paraId="5B957860" w14:textId="77777777" w:rsidR="000B3DE0" w:rsidRPr="005C4AE0" w:rsidRDefault="00A20BEA" w:rsidP="00A20BEA">
      <w:pPr>
        <w:shd w:val="clear" w:color="auto" w:fill="FFFFFF"/>
        <w:spacing w:after="0" w:line="240" w:lineRule="auto"/>
        <w:ind w:right="-1"/>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0B3DE0" w:rsidRPr="005C4AE0">
        <w:rPr>
          <w:rFonts w:ascii="Times New Roman" w:hAnsi="Times New Roman" w:cs="Times New Roman"/>
          <w:bCs/>
          <w:color w:val="000000"/>
          <w:sz w:val="22"/>
          <w:szCs w:val="22"/>
        </w:rPr>
        <w:t>(Data)</w:t>
      </w:r>
    </w:p>
    <w:p w14:paraId="1037F370"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 xml:space="preserve">___________ </w:t>
      </w:r>
    </w:p>
    <w:p w14:paraId="4D82CD21"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(Sudarymo vieta)</w:t>
      </w:r>
    </w:p>
    <w:p w14:paraId="2E0442BB" w14:textId="77777777" w:rsidR="000B3DE0" w:rsidRPr="005C4AE0" w:rsidRDefault="000B3DE0" w:rsidP="000B3DE0">
      <w:pPr>
        <w:spacing w:after="0" w:line="240" w:lineRule="auto"/>
        <w:ind w:firstLine="709"/>
        <w:jc w:val="both"/>
        <w:rPr>
          <w:rFonts w:ascii="Times New Roman" w:hAnsi="Times New Roman" w:cs="Times New Roman"/>
          <w:sz w:val="22"/>
          <w:szCs w:val="22"/>
        </w:rPr>
      </w:pPr>
    </w:p>
    <w:tbl>
      <w:tblPr>
        <w:tblW w:w="10065" w:type="dxa"/>
        <w:tblInd w:w="-5" w:type="dxa"/>
        <w:tblLayout w:type="fixed"/>
        <w:tblLook w:val="04A0" w:firstRow="1" w:lastRow="0" w:firstColumn="1" w:lastColumn="0" w:noHBand="0" w:noVBand="1"/>
      </w:tblPr>
      <w:tblGrid>
        <w:gridCol w:w="5245"/>
        <w:gridCol w:w="4820"/>
      </w:tblGrid>
      <w:tr w:rsidR="000B3DE0" w:rsidRPr="005C4AE0" w14:paraId="146D1D51" w14:textId="77777777" w:rsidTr="00A20BEA">
        <w:trPr>
          <w:trHeight w:val="623"/>
        </w:trPr>
        <w:tc>
          <w:tcPr>
            <w:tcW w:w="5245" w:type="dxa"/>
            <w:tcBorders>
              <w:top w:val="single" w:sz="4" w:space="0" w:color="auto"/>
              <w:left w:val="single" w:sz="4" w:space="0" w:color="auto"/>
              <w:bottom w:val="single" w:sz="4" w:space="0" w:color="auto"/>
              <w:right w:val="single" w:sz="4" w:space="0" w:color="auto"/>
            </w:tcBorders>
            <w:hideMark/>
          </w:tcPr>
          <w:p w14:paraId="7480CE4E" w14:textId="77777777" w:rsidR="000B3DE0" w:rsidRPr="005C4AE0" w:rsidRDefault="000B3DE0" w:rsidP="00BA3636">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pavadinimas </w:t>
            </w:r>
            <w:r w:rsidRPr="005C4AE0">
              <w:rPr>
                <w:rFonts w:ascii="Times New Roman" w:hAnsi="Times New Roman" w:cs="Times New Roman"/>
                <w:i/>
                <w:color w:val="000000" w:themeColor="text1"/>
                <w:sz w:val="22"/>
                <w:szCs w:val="22"/>
              </w:rPr>
              <w:t xml:space="preserve">/Jeigu dalyvauja ūkio subjektų grupė, </w:t>
            </w:r>
            <w:r w:rsidRPr="005C4AE0">
              <w:rPr>
                <w:rFonts w:ascii="Times New Roman" w:hAnsi="Times New Roman" w:cs="Times New Roman"/>
                <w:i/>
                <w:iCs/>
                <w:sz w:val="22"/>
                <w:szCs w:val="22"/>
              </w:rPr>
              <w:t>veikianti pagal jungtinės veiklos (partnerystės) sutartį,</w:t>
            </w:r>
            <w:r w:rsidRPr="005C4AE0">
              <w:rPr>
                <w:rFonts w:ascii="Times New Roman" w:hAnsi="Times New Roman" w:cs="Times New Roman"/>
                <w:i/>
                <w:color w:val="000000" w:themeColor="text1"/>
                <w:sz w:val="22"/>
                <w:szCs w:val="22"/>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0C778664"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606B6E23" w14:textId="77777777" w:rsidR="000B3DE0" w:rsidRPr="005C4AE0" w:rsidRDefault="000B3DE0" w:rsidP="00BA3636">
            <w:pPr>
              <w:spacing w:after="0" w:line="240" w:lineRule="auto"/>
              <w:ind w:right="566"/>
              <w:rPr>
                <w:rFonts w:ascii="Times New Roman" w:hAnsi="Times New Roman" w:cs="Times New Roman"/>
                <w:color w:val="000000" w:themeColor="text1"/>
                <w:sz w:val="22"/>
                <w:szCs w:val="22"/>
              </w:rPr>
            </w:pPr>
          </w:p>
        </w:tc>
      </w:tr>
      <w:tr w:rsidR="000B3DE0" w:rsidRPr="005C4AE0" w14:paraId="30BE0E52"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hideMark/>
          </w:tcPr>
          <w:p w14:paraId="390A75C8" w14:textId="77777777" w:rsidR="000B3DE0" w:rsidRPr="005C4AE0" w:rsidRDefault="000B3DE0" w:rsidP="00BA3636">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adresas </w:t>
            </w:r>
            <w:r w:rsidRPr="005C4AE0">
              <w:rPr>
                <w:rFonts w:ascii="Times New Roman" w:hAnsi="Times New Roman" w:cs="Times New Roman"/>
                <w:i/>
                <w:color w:val="000000" w:themeColor="text1"/>
                <w:sz w:val="22"/>
                <w:szCs w:val="22"/>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61554CD3"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20712C52" w14:textId="77777777" w:rsidR="000B3DE0" w:rsidRPr="005C4AE0" w:rsidRDefault="000B3DE0" w:rsidP="00BA3636">
            <w:pPr>
              <w:spacing w:after="0" w:line="240" w:lineRule="auto"/>
              <w:ind w:right="566"/>
              <w:rPr>
                <w:rFonts w:ascii="Times New Roman" w:hAnsi="Times New Roman" w:cs="Times New Roman"/>
                <w:color w:val="000000" w:themeColor="text1"/>
                <w:sz w:val="22"/>
                <w:szCs w:val="22"/>
              </w:rPr>
            </w:pPr>
          </w:p>
        </w:tc>
      </w:tr>
      <w:tr w:rsidR="00425097" w:rsidRPr="005C4AE0" w14:paraId="767042E7"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tcPr>
          <w:p w14:paraId="0638330A" w14:textId="77777777" w:rsidR="00425097" w:rsidRPr="005C4AE0" w:rsidRDefault="00425097" w:rsidP="00BA3636">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50AB28B" w14:textId="77777777" w:rsidR="00425097" w:rsidRPr="005C4AE0" w:rsidRDefault="00425097" w:rsidP="00BA3636">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5D856EDE" w14:textId="77777777" w:rsidTr="00A20BEA">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4BC391E7" w14:textId="77777777" w:rsidR="000B3DE0" w:rsidRPr="005C4AE0" w:rsidRDefault="000B3DE0" w:rsidP="00BA3636">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28C119AB"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13028B4B"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63A66B60"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02722562"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7010DC77"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51E6C674"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p w14:paraId="1D583F69"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3AC32D26" w14:textId="77777777" w:rsidTr="00A20BEA">
        <w:trPr>
          <w:trHeight w:val="403"/>
        </w:trPr>
        <w:tc>
          <w:tcPr>
            <w:tcW w:w="5245" w:type="dxa"/>
            <w:tcBorders>
              <w:top w:val="single" w:sz="4" w:space="0" w:color="auto"/>
              <w:left w:val="single" w:sz="4" w:space="0" w:color="auto"/>
              <w:bottom w:val="single" w:sz="4" w:space="0" w:color="auto"/>
              <w:right w:val="single" w:sz="4" w:space="0" w:color="auto"/>
            </w:tcBorders>
            <w:hideMark/>
          </w:tcPr>
          <w:p w14:paraId="62FB1EAD" w14:textId="77777777" w:rsidR="000B3DE0" w:rsidRPr="005C4AE0" w:rsidRDefault="000B3DE0" w:rsidP="00BA3636">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Telefono numeris</w:t>
            </w:r>
          </w:p>
        </w:tc>
        <w:tc>
          <w:tcPr>
            <w:tcW w:w="4820" w:type="dxa"/>
            <w:tcBorders>
              <w:top w:val="single" w:sz="4" w:space="0" w:color="auto"/>
              <w:left w:val="single" w:sz="4" w:space="0" w:color="auto"/>
              <w:bottom w:val="single" w:sz="4" w:space="0" w:color="auto"/>
              <w:right w:val="single" w:sz="4" w:space="0" w:color="auto"/>
            </w:tcBorders>
          </w:tcPr>
          <w:p w14:paraId="56D4BF7E" w14:textId="77777777" w:rsidR="000B3DE0" w:rsidRPr="005C4AE0" w:rsidRDefault="000B3DE0" w:rsidP="00BA3636">
            <w:pPr>
              <w:spacing w:after="0" w:line="240" w:lineRule="auto"/>
              <w:ind w:right="566"/>
              <w:rPr>
                <w:rFonts w:ascii="Times New Roman" w:hAnsi="Times New Roman" w:cs="Times New Roman"/>
                <w:color w:val="000000" w:themeColor="text1"/>
                <w:sz w:val="22"/>
                <w:szCs w:val="22"/>
              </w:rPr>
            </w:pPr>
          </w:p>
        </w:tc>
      </w:tr>
      <w:tr w:rsidR="000B3DE0" w:rsidRPr="005C4AE0" w14:paraId="03234415" w14:textId="77777777" w:rsidTr="00A20BEA">
        <w:trPr>
          <w:trHeight w:val="293"/>
        </w:trPr>
        <w:tc>
          <w:tcPr>
            <w:tcW w:w="5245" w:type="dxa"/>
            <w:tcBorders>
              <w:top w:val="single" w:sz="4" w:space="0" w:color="auto"/>
              <w:left w:val="single" w:sz="4" w:space="0" w:color="auto"/>
              <w:bottom w:val="single" w:sz="4" w:space="0" w:color="auto"/>
              <w:right w:val="single" w:sz="4" w:space="0" w:color="auto"/>
            </w:tcBorders>
            <w:hideMark/>
          </w:tcPr>
          <w:p w14:paraId="6CA7E59E" w14:textId="77777777" w:rsidR="000B3DE0" w:rsidRPr="005C4AE0" w:rsidRDefault="000B3DE0" w:rsidP="00BA3636">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El. pašto adresas</w:t>
            </w:r>
          </w:p>
        </w:tc>
        <w:tc>
          <w:tcPr>
            <w:tcW w:w="4820" w:type="dxa"/>
            <w:tcBorders>
              <w:top w:val="single" w:sz="4" w:space="0" w:color="auto"/>
              <w:left w:val="single" w:sz="4" w:space="0" w:color="auto"/>
              <w:bottom w:val="single" w:sz="4" w:space="0" w:color="auto"/>
              <w:right w:val="single" w:sz="4" w:space="0" w:color="auto"/>
            </w:tcBorders>
          </w:tcPr>
          <w:p w14:paraId="0020BDF0" w14:textId="77777777" w:rsidR="000B3DE0" w:rsidRPr="005C4AE0" w:rsidRDefault="000B3DE0" w:rsidP="00BA3636">
            <w:pPr>
              <w:spacing w:after="0" w:line="240" w:lineRule="auto"/>
              <w:ind w:right="566"/>
              <w:rPr>
                <w:rFonts w:ascii="Times New Roman" w:hAnsi="Times New Roman" w:cs="Times New Roman"/>
                <w:color w:val="000000" w:themeColor="text1"/>
                <w:sz w:val="22"/>
                <w:szCs w:val="22"/>
              </w:rPr>
            </w:pPr>
          </w:p>
        </w:tc>
      </w:tr>
      <w:tr w:rsidR="000B3DE0" w:rsidRPr="005C4AE0" w14:paraId="61FED6FF" w14:textId="77777777" w:rsidTr="00A20BEA">
        <w:trPr>
          <w:trHeight w:val="984"/>
        </w:trPr>
        <w:tc>
          <w:tcPr>
            <w:tcW w:w="5245" w:type="dxa"/>
            <w:tcBorders>
              <w:top w:val="single" w:sz="4" w:space="0" w:color="000000"/>
              <w:left w:val="single" w:sz="4" w:space="0" w:color="000000"/>
              <w:bottom w:val="single" w:sz="4" w:space="0" w:color="000000"/>
              <w:right w:val="nil"/>
            </w:tcBorders>
          </w:tcPr>
          <w:p w14:paraId="7AF78D54" w14:textId="77777777" w:rsidR="000B3DE0" w:rsidRPr="005C4AE0" w:rsidRDefault="000B3DE0" w:rsidP="00BA3636">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i/>
                <w:color w:val="000000"/>
                <w:sz w:val="22"/>
                <w:szCs w:val="22"/>
              </w:rPr>
              <w:t xml:space="preserve">2 lentelė. </w:t>
            </w:r>
            <w:r w:rsidRPr="005C4AE0">
              <w:rPr>
                <w:rFonts w:ascii="Times New Roman" w:hAnsi="Times New Roman" w:cs="Times New Roman"/>
                <w:i/>
                <w:color w:val="000000"/>
                <w:spacing w:val="-4"/>
                <w:sz w:val="22"/>
                <w:szCs w:val="22"/>
              </w:rPr>
              <w:t>/</w:t>
            </w:r>
            <w:r w:rsidRPr="005C4AE0">
              <w:rPr>
                <w:rFonts w:ascii="Times New Roman" w:hAnsi="Times New Roman" w:cs="Times New Roman"/>
                <w:color w:val="000000" w:themeColor="text1"/>
                <w:spacing w:val="-4"/>
                <w:sz w:val="22"/>
                <w:szCs w:val="22"/>
              </w:rPr>
              <w:t xml:space="preserve"> 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pavadinimas (-ai)</w:t>
            </w:r>
          </w:p>
          <w:p w14:paraId="05F5C479" w14:textId="77777777" w:rsidR="000B3DE0" w:rsidRPr="005C4AE0" w:rsidRDefault="000B3DE0" w:rsidP="00BA3636">
            <w:pPr>
              <w:snapToGrid w:val="0"/>
              <w:spacing w:after="0" w:line="240" w:lineRule="auto"/>
              <w:ind w:firstLine="64"/>
              <w:jc w:val="both"/>
              <w:rPr>
                <w:rFonts w:ascii="Times New Roman" w:hAnsi="Times New Roman" w:cs="Times New Roman"/>
                <w:color w:val="000000" w:themeColor="text1"/>
                <w:spacing w:val="-4"/>
                <w:sz w:val="22"/>
                <w:szCs w:val="22"/>
              </w:rPr>
            </w:pPr>
            <w:r w:rsidRPr="005C4AE0">
              <w:rPr>
                <w:rFonts w:ascii="Times New Roman" w:hAnsi="Times New Roman" w:cs="Times New Roman"/>
                <w:i/>
                <w:iCs/>
                <w:sz w:val="22"/>
                <w:szCs w:val="22"/>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407EF80D"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0737DB7" w14:textId="77777777" w:rsidTr="00A20BEA">
        <w:trPr>
          <w:trHeight w:val="503"/>
        </w:trPr>
        <w:tc>
          <w:tcPr>
            <w:tcW w:w="5245" w:type="dxa"/>
            <w:tcBorders>
              <w:top w:val="single" w:sz="4" w:space="0" w:color="000000"/>
              <w:left w:val="single" w:sz="4" w:space="0" w:color="000000"/>
              <w:bottom w:val="single" w:sz="4" w:space="0" w:color="000000"/>
              <w:right w:val="nil"/>
            </w:tcBorders>
            <w:hideMark/>
          </w:tcPr>
          <w:p w14:paraId="088AF165" w14:textId="77777777" w:rsidR="000B3DE0" w:rsidRPr="005C4AE0" w:rsidRDefault="000B3DE0" w:rsidP="00BA3636">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pacing w:val="-4"/>
                <w:sz w:val="22"/>
                <w:szCs w:val="22"/>
              </w:rPr>
              <w:t>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555B73BA"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50907E5A" w14:textId="77777777" w:rsidTr="00A20BEA">
        <w:trPr>
          <w:trHeight w:val="1120"/>
        </w:trPr>
        <w:tc>
          <w:tcPr>
            <w:tcW w:w="5245" w:type="dxa"/>
            <w:tcBorders>
              <w:top w:val="single" w:sz="4" w:space="0" w:color="000000"/>
              <w:left w:val="single" w:sz="4" w:space="0" w:color="000000"/>
              <w:bottom w:val="single" w:sz="4" w:space="0" w:color="000000"/>
              <w:right w:val="nil"/>
            </w:tcBorders>
            <w:hideMark/>
          </w:tcPr>
          <w:p w14:paraId="59AA9279" w14:textId="77777777" w:rsidR="000B3DE0" w:rsidRPr="005C4AE0" w:rsidRDefault="000B3DE0" w:rsidP="00425097">
            <w:pPr>
              <w:snapToGrid w:val="0"/>
              <w:spacing w:after="0" w:line="240" w:lineRule="auto"/>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FC2003F" w14:textId="77777777" w:rsidR="000B3DE0" w:rsidRPr="005C4AE0" w:rsidRDefault="000B3DE0" w:rsidP="00BA3636">
            <w:pPr>
              <w:snapToGrid w:val="0"/>
              <w:spacing w:after="0" w:line="240" w:lineRule="auto"/>
              <w:ind w:right="566"/>
              <w:rPr>
                <w:rFonts w:ascii="Times New Roman" w:hAnsi="Times New Roman" w:cs="Times New Roman"/>
                <w:color w:val="000000" w:themeColor="text1"/>
                <w:sz w:val="22"/>
                <w:szCs w:val="22"/>
                <w:lang w:eastAsia="zh-CN"/>
              </w:rPr>
            </w:pPr>
          </w:p>
        </w:tc>
      </w:tr>
    </w:tbl>
    <w:p w14:paraId="524C1A23" w14:textId="77777777" w:rsidR="000B3DE0" w:rsidRPr="005C4AE0" w:rsidRDefault="000B3DE0" w:rsidP="000B3DE0">
      <w:pPr>
        <w:spacing w:after="0" w:line="240" w:lineRule="auto"/>
        <w:ind w:left="-142" w:right="-143" w:firstLine="710"/>
        <w:jc w:val="both"/>
        <w:rPr>
          <w:rFonts w:ascii="Times New Roman" w:eastAsia="Calibri" w:hAnsi="Times New Roman" w:cs="Times New Roman"/>
          <w:sz w:val="22"/>
          <w:szCs w:val="22"/>
          <w:lang w:eastAsia="en-US"/>
        </w:rPr>
      </w:pPr>
      <w:r w:rsidRPr="005C4AE0">
        <w:rPr>
          <w:rFonts w:ascii="Times New Roman" w:hAnsi="Times New Roman" w:cs="Times New Roman"/>
          <w:sz w:val="22"/>
          <w:szCs w:val="22"/>
        </w:rPr>
        <w:t>1. Šiuo pasiūlymu pažymime, kad sutinkame su visomis pirkimo sąlygomis, nustatytomis Pirkimo dokumentuose (jų paaiškinimuose, papildymuose).</w:t>
      </w:r>
    </w:p>
    <w:p w14:paraId="4C938994" w14:textId="77777777" w:rsidR="000B3DE0" w:rsidRPr="005C4AE0" w:rsidRDefault="000B3DE0" w:rsidP="000B3DE0">
      <w:pPr>
        <w:spacing w:after="0" w:line="240" w:lineRule="auto"/>
        <w:ind w:left="-142" w:right="-143" w:firstLine="709"/>
        <w:jc w:val="both"/>
        <w:rPr>
          <w:rFonts w:ascii="Times New Roman" w:hAnsi="Times New Roman" w:cs="Times New Roman"/>
          <w:sz w:val="22"/>
          <w:szCs w:val="22"/>
        </w:rPr>
      </w:pPr>
      <w:r w:rsidRPr="005C4AE0">
        <w:rPr>
          <w:rFonts w:ascii="Times New Roman" w:hAnsi="Times New Roman" w:cs="Times New Roman"/>
          <w:sz w:val="22"/>
          <w:szCs w:val="22"/>
        </w:rPr>
        <w:lastRenderedPageBreak/>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311DCF0" w14:textId="77777777" w:rsidR="000B3DE0" w:rsidRPr="005C4AE0" w:rsidRDefault="000B3DE0" w:rsidP="00CC039E">
      <w:pPr>
        <w:spacing w:after="0" w:line="240" w:lineRule="auto"/>
        <w:ind w:left="-142" w:right="-143" w:firstLine="852"/>
        <w:jc w:val="both"/>
        <w:rPr>
          <w:rFonts w:ascii="Times New Roman" w:hAnsi="Times New Roman" w:cs="Times New Roman"/>
          <w:b/>
          <w:sz w:val="22"/>
          <w:szCs w:val="22"/>
        </w:rPr>
      </w:pPr>
      <w:r w:rsidRPr="005C4AE0">
        <w:rPr>
          <w:rFonts w:ascii="Times New Roman" w:hAnsi="Times New Roman" w:cs="Times New Roman"/>
          <w:sz w:val="22"/>
          <w:szCs w:val="22"/>
        </w:rPr>
        <w:t xml:space="preserve">3. Mūsų siūloma kaina apima visus mokesčius ir visas išlaidas, </w:t>
      </w:r>
      <w:r w:rsidRPr="005C4AE0">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6F55CBC9" w14:textId="77777777" w:rsidR="000B3DE0" w:rsidRPr="005C4AE0" w:rsidRDefault="00474B90" w:rsidP="00FF3482">
      <w:pPr>
        <w:suppressAutoHyphens/>
        <w:ind w:left="720"/>
        <w:rPr>
          <w:rFonts w:ascii="Times New Roman" w:hAnsi="Times New Roman" w:cs="Times New Roman"/>
          <w:sz w:val="22"/>
          <w:szCs w:val="22"/>
        </w:rPr>
      </w:pPr>
      <w:r w:rsidRPr="005C4AE0">
        <w:rPr>
          <w:rFonts w:ascii="Times New Roman" w:hAnsi="Times New Roman" w:cs="Times New Roman"/>
          <w:b/>
          <w:sz w:val="22"/>
          <w:szCs w:val="22"/>
        </w:rPr>
        <w:t xml:space="preserve">4. </w:t>
      </w:r>
      <w:r w:rsidR="000B3DE0" w:rsidRPr="005C4AE0">
        <w:rPr>
          <w:rFonts w:ascii="Times New Roman" w:hAnsi="Times New Roman" w:cs="Times New Roman"/>
          <w:sz w:val="22"/>
          <w:szCs w:val="22"/>
        </w:rPr>
        <w:t xml:space="preserve">Atsižvelgdami į pirkimo dokumentuose išdėstytas sąlygas, siūlome: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41"/>
        <w:gridCol w:w="1628"/>
        <w:gridCol w:w="1134"/>
        <w:gridCol w:w="1417"/>
        <w:gridCol w:w="1464"/>
        <w:gridCol w:w="1230"/>
      </w:tblGrid>
      <w:tr w:rsidR="000B3DE0" w:rsidRPr="005C4AE0" w14:paraId="6943DBB7" w14:textId="77777777" w:rsidTr="00CC039E">
        <w:trPr>
          <w:trHeight w:val="1303"/>
        </w:trPr>
        <w:tc>
          <w:tcPr>
            <w:tcW w:w="993" w:type="dxa"/>
            <w:tcBorders>
              <w:top w:val="single" w:sz="4" w:space="0" w:color="auto"/>
              <w:left w:val="single" w:sz="4" w:space="0" w:color="auto"/>
              <w:bottom w:val="single" w:sz="4" w:space="0" w:color="auto"/>
              <w:right w:val="single" w:sz="4" w:space="0" w:color="auto"/>
            </w:tcBorders>
            <w:hideMark/>
          </w:tcPr>
          <w:p w14:paraId="4977CDBD" w14:textId="77777777" w:rsidR="000B3DE0" w:rsidRPr="005C4AE0" w:rsidRDefault="000B3DE0" w:rsidP="00BA3636">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 Nr.</w:t>
            </w:r>
          </w:p>
        </w:tc>
        <w:tc>
          <w:tcPr>
            <w:tcW w:w="2341" w:type="dxa"/>
            <w:tcBorders>
              <w:top w:val="single" w:sz="4" w:space="0" w:color="auto"/>
              <w:left w:val="single" w:sz="4" w:space="0" w:color="auto"/>
              <w:bottom w:val="single" w:sz="4" w:space="0" w:color="auto"/>
              <w:right w:val="single" w:sz="4" w:space="0" w:color="auto"/>
            </w:tcBorders>
            <w:hideMark/>
          </w:tcPr>
          <w:p w14:paraId="141C9EE9" w14:textId="77777777" w:rsidR="000B3DE0" w:rsidRPr="005C4AE0" w:rsidRDefault="000B3DE0" w:rsidP="00BA3636">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Pavadinimas</w:t>
            </w:r>
          </w:p>
        </w:tc>
        <w:tc>
          <w:tcPr>
            <w:tcW w:w="1628" w:type="dxa"/>
            <w:tcBorders>
              <w:top w:val="single" w:sz="4" w:space="0" w:color="auto"/>
              <w:left w:val="single" w:sz="4" w:space="0" w:color="auto"/>
              <w:bottom w:val="single" w:sz="4" w:space="0" w:color="auto"/>
              <w:right w:val="single" w:sz="4" w:space="0" w:color="auto"/>
            </w:tcBorders>
          </w:tcPr>
          <w:p w14:paraId="2908FC8E" w14:textId="77777777" w:rsidR="000B3DE0" w:rsidRPr="005C4AE0" w:rsidRDefault="000B3DE0" w:rsidP="00BA3636">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Gamintojas, modelis, pavadinimas</w:t>
            </w:r>
            <w:r w:rsidR="00D23BBD" w:rsidRPr="005C4AE0">
              <w:rPr>
                <w:rFonts w:ascii="Times New Roman" w:eastAsia="Times New Roman" w:hAnsi="Times New Roman" w:cs="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58CD97FF" w14:textId="77777777" w:rsidR="000B3DE0" w:rsidRPr="005C4AE0" w:rsidRDefault="000B3DE0" w:rsidP="00BA3636">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Kiekis,</w:t>
            </w:r>
          </w:p>
          <w:p w14:paraId="624CE541" w14:textId="77777777" w:rsidR="000B3DE0" w:rsidRPr="005C4AE0" w:rsidRDefault="000B3DE0" w:rsidP="00BA3636">
            <w:pPr>
              <w:spacing w:after="0" w:line="240" w:lineRule="auto"/>
              <w:jc w:val="center"/>
              <w:rPr>
                <w:rFonts w:ascii="Times New Roman" w:eastAsia="Times New Roman" w:hAnsi="Times New Roman" w:cs="Times New Roman"/>
                <w:sz w:val="22"/>
                <w:szCs w:val="22"/>
              </w:rPr>
            </w:pPr>
            <w:r w:rsidRPr="005C4AE0">
              <w:rPr>
                <w:rFonts w:ascii="Times New Roman" w:hAnsi="Times New Roman" w:cs="Times New Roman"/>
                <w:sz w:val="22"/>
                <w:szCs w:val="22"/>
              </w:rPr>
              <w:t>mato vnt.</w:t>
            </w:r>
          </w:p>
        </w:tc>
        <w:tc>
          <w:tcPr>
            <w:tcW w:w="1417" w:type="dxa"/>
            <w:tcBorders>
              <w:top w:val="single" w:sz="4" w:space="0" w:color="auto"/>
              <w:left w:val="single" w:sz="4" w:space="0" w:color="auto"/>
              <w:bottom w:val="single" w:sz="4" w:space="0" w:color="auto"/>
              <w:right w:val="single" w:sz="4" w:space="0" w:color="auto"/>
            </w:tcBorders>
          </w:tcPr>
          <w:p w14:paraId="3B03E3BA" w14:textId="77777777" w:rsidR="000B3DE0" w:rsidRPr="005C4AE0" w:rsidRDefault="000B3DE0" w:rsidP="00BA3636">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Kaina Eur,  be PVM</w:t>
            </w:r>
          </w:p>
        </w:tc>
        <w:tc>
          <w:tcPr>
            <w:tcW w:w="1464" w:type="dxa"/>
            <w:tcBorders>
              <w:top w:val="single" w:sz="4" w:space="0" w:color="auto"/>
              <w:left w:val="single" w:sz="4" w:space="0" w:color="auto"/>
              <w:bottom w:val="single" w:sz="4" w:space="0" w:color="auto"/>
              <w:right w:val="single" w:sz="4" w:space="0" w:color="auto"/>
            </w:tcBorders>
          </w:tcPr>
          <w:p w14:paraId="1F442CBD" w14:textId="77777777" w:rsidR="000B3DE0" w:rsidRPr="005C4AE0" w:rsidRDefault="000B3DE0" w:rsidP="00BA3636">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PVM vertė, Eur</w:t>
            </w:r>
          </w:p>
          <w:p w14:paraId="15752428" w14:textId="77777777" w:rsidR="000B3DE0" w:rsidRPr="005C4AE0" w:rsidRDefault="000B3DE0" w:rsidP="00BA3636">
            <w:pPr>
              <w:spacing w:after="0" w:line="240" w:lineRule="auto"/>
              <w:jc w:val="center"/>
              <w:rPr>
                <w:rFonts w:ascii="Times New Roman" w:eastAsia="Calibri" w:hAnsi="Times New Roman" w:cs="Times New Roman"/>
                <w:sz w:val="22"/>
                <w:szCs w:val="22"/>
                <w:lang w:eastAsia="en-US"/>
              </w:rPr>
            </w:pPr>
          </w:p>
        </w:tc>
        <w:tc>
          <w:tcPr>
            <w:tcW w:w="1230" w:type="dxa"/>
            <w:tcBorders>
              <w:top w:val="single" w:sz="4" w:space="0" w:color="auto"/>
              <w:left w:val="single" w:sz="4" w:space="0" w:color="auto"/>
              <w:bottom w:val="single" w:sz="4" w:space="0" w:color="auto"/>
              <w:right w:val="single" w:sz="4" w:space="0" w:color="auto"/>
            </w:tcBorders>
            <w:hideMark/>
          </w:tcPr>
          <w:p w14:paraId="49F8CFAC" w14:textId="77777777" w:rsidR="000B3DE0" w:rsidRPr="005C4AE0" w:rsidRDefault="000B3DE0" w:rsidP="00BA3636">
            <w:pPr>
              <w:spacing w:after="0" w:line="240" w:lineRule="auto"/>
              <w:ind w:right="204"/>
              <w:jc w:val="center"/>
              <w:rPr>
                <w:rFonts w:ascii="Times New Roman" w:hAnsi="Times New Roman" w:cs="Times New Roman"/>
                <w:sz w:val="22"/>
                <w:szCs w:val="22"/>
              </w:rPr>
            </w:pPr>
            <w:r w:rsidRPr="005C4AE0">
              <w:rPr>
                <w:rFonts w:ascii="Times New Roman" w:eastAsia="Times New Roman" w:hAnsi="Times New Roman" w:cs="Times New Roman"/>
                <w:sz w:val="22"/>
                <w:szCs w:val="22"/>
              </w:rPr>
              <w:t>Kaina Eur, su PVM</w:t>
            </w:r>
          </w:p>
        </w:tc>
      </w:tr>
      <w:tr w:rsidR="000B3DE0" w:rsidRPr="005C4AE0" w14:paraId="51EC3FA1" w14:textId="77777777" w:rsidTr="00CC039E">
        <w:trPr>
          <w:trHeight w:val="318"/>
        </w:trPr>
        <w:tc>
          <w:tcPr>
            <w:tcW w:w="993" w:type="dxa"/>
            <w:tcBorders>
              <w:top w:val="single" w:sz="4" w:space="0" w:color="auto"/>
              <w:left w:val="single" w:sz="4" w:space="0" w:color="auto"/>
              <w:bottom w:val="single" w:sz="4" w:space="0" w:color="auto"/>
              <w:right w:val="single" w:sz="4" w:space="0" w:color="auto"/>
            </w:tcBorders>
            <w:hideMark/>
          </w:tcPr>
          <w:p w14:paraId="6B50DA56" w14:textId="77777777" w:rsidR="000B3DE0" w:rsidRPr="005C4AE0" w:rsidRDefault="000B3DE0" w:rsidP="00BA3636">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1</w:t>
            </w:r>
          </w:p>
        </w:tc>
        <w:tc>
          <w:tcPr>
            <w:tcW w:w="2341" w:type="dxa"/>
            <w:tcBorders>
              <w:top w:val="single" w:sz="4" w:space="0" w:color="auto"/>
              <w:left w:val="single" w:sz="4" w:space="0" w:color="auto"/>
              <w:bottom w:val="single" w:sz="4" w:space="0" w:color="auto"/>
              <w:right w:val="single" w:sz="4" w:space="0" w:color="auto"/>
            </w:tcBorders>
            <w:hideMark/>
          </w:tcPr>
          <w:p w14:paraId="17D513CD" w14:textId="77777777" w:rsidR="000B3DE0" w:rsidRPr="005C4AE0" w:rsidRDefault="000B3DE0" w:rsidP="00BA3636">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2</w:t>
            </w:r>
          </w:p>
        </w:tc>
        <w:tc>
          <w:tcPr>
            <w:tcW w:w="1628" w:type="dxa"/>
            <w:tcBorders>
              <w:top w:val="single" w:sz="4" w:space="0" w:color="auto"/>
              <w:left w:val="single" w:sz="4" w:space="0" w:color="auto"/>
              <w:bottom w:val="single" w:sz="4" w:space="0" w:color="auto"/>
              <w:right w:val="single" w:sz="4" w:space="0" w:color="auto"/>
            </w:tcBorders>
          </w:tcPr>
          <w:p w14:paraId="64654B01" w14:textId="77777777" w:rsidR="000B3DE0" w:rsidRPr="005C4AE0" w:rsidRDefault="000B3DE0" w:rsidP="00BA3636">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1CFB53A9" w14:textId="77777777" w:rsidR="000B3DE0" w:rsidRPr="005C4AE0" w:rsidRDefault="000B3DE0" w:rsidP="00BA3636">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70C53C41" w14:textId="77777777" w:rsidR="000B3DE0" w:rsidRPr="005C4AE0" w:rsidRDefault="000B3DE0" w:rsidP="00BA3636">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64" w:type="dxa"/>
            <w:tcBorders>
              <w:top w:val="single" w:sz="4" w:space="0" w:color="auto"/>
              <w:left w:val="single" w:sz="4" w:space="0" w:color="auto"/>
              <w:bottom w:val="single" w:sz="4" w:space="0" w:color="auto"/>
              <w:right w:val="single" w:sz="4" w:space="0" w:color="auto"/>
            </w:tcBorders>
            <w:hideMark/>
          </w:tcPr>
          <w:p w14:paraId="59A57CDA" w14:textId="77777777" w:rsidR="000B3DE0" w:rsidRPr="005C4AE0" w:rsidRDefault="000B3DE0" w:rsidP="00BA3636">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5</w:t>
            </w:r>
          </w:p>
        </w:tc>
        <w:tc>
          <w:tcPr>
            <w:tcW w:w="1230" w:type="dxa"/>
            <w:tcBorders>
              <w:top w:val="single" w:sz="4" w:space="0" w:color="auto"/>
              <w:left w:val="single" w:sz="4" w:space="0" w:color="auto"/>
              <w:bottom w:val="single" w:sz="4" w:space="0" w:color="auto"/>
              <w:right w:val="single" w:sz="4" w:space="0" w:color="auto"/>
            </w:tcBorders>
            <w:hideMark/>
          </w:tcPr>
          <w:p w14:paraId="3CB39F1F" w14:textId="77777777" w:rsidR="000B3DE0" w:rsidRPr="005C4AE0" w:rsidRDefault="000B3DE0" w:rsidP="00BA3636">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r>
      <w:tr w:rsidR="000B3DE0" w:rsidRPr="005C4AE0" w14:paraId="36BD1157" w14:textId="77777777" w:rsidTr="00CC039E">
        <w:trPr>
          <w:trHeight w:val="517"/>
        </w:trPr>
        <w:tc>
          <w:tcPr>
            <w:tcW w:w="993" w:type="dxa"/>
            <w:tcBorders>
              <w:top w:val="single" w:sz="4" w:space="0" w:color="auto"/>
              <w:left w:val="single" w:sz="4" w:space="0" w:color="auto"/>
              <w:bottom w:val="single" w:sz="4" w:space="0" w:color="auto"/>
              <w:right w:val="single" w:sz="4" w:space="0" w:color="auto"/>
            </w:tcBorders>
            <w:hideMark/>
          </w:tcPr>
          <w:p w14:paraId="6F51D562" w14:textId="77777777" w:rsidR="000B3DE0" w:rsidRPr="005654F4" w:rsidRDefault="000B3DE0" w:rsidP="00BA3636">
            <w:pPr>
              <w:spacing w:after="0" w:line="240" w:lineRule="auto"/>
              <w:jc w:val="center"/>
              <w:rPr>
                <w:rFonts w:ascii="Times New Roman" w:hAnsi="Times New Roman" w:cs="Times New Roman"/>
                <w:sz w:val="22"/>
                <w:szCs w:val="22"/>
                <w:highlight w:val="yellow"/>
              </w:rPr>
            </w:pPr>
            <w:r w:rsidRPr="00D724C5">
              <w:rPr>
                <w:rFonts w:ascii="Times New Roman" w:hAnsi="Times New Roman" w:cs="Times New Roman"/>
                <w:sz w:val="22"/>
                <w:szCs w:val="22"/>
              </w:rPr>
              <w:t>1.</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173FEE6" w14:textId="77777777" w:rsidR="000B3DE0" w:rsidRPr="005654F4" w:rsidRDefault="00D9079B" w:rsidP="00BA3636">
            <w:pPr>
              <w:spacing w:after="0" w:line="240" w:lineRule="auto"/>
              <w:jc w:val="both"/>
              <w:rPr>
                <w:rFonts w:ascii="Times New Roman" w:hAnsi="Times New Roman" w:cs="Times New Roman"/>
                <w:sz w:val="22"/>
                <w:szCs w:val="22"/>
                <w:highlight w:val="yellow"/>
              </w:rPr>
            </w:pPr>
            <w:r>
              <w:rPr>
                <w:rFonts w:ascii="Times New Roman" w:hAnsi="Times New Roman" w:cs="Times New Roman"/>
                <w:sz w:val="22"/>
                <w:szCs w:val="22"/>
              </w:rPr>
              <w:t xml:space="preserve">Elektromobilis </w:t>
            </w:r>
          </w:p>
        </w:tc>
        <w:tc>
          <w:tcPr>
            <w:tcW w:w="1628" w:type="dxa"/>
            <w:tcBorders>
              <w:top w:val="single" w:sz="4" w:space="0" w:color="auto"/>
              <w:left w:val="single" w:sz="4" w:space="0" w:color="auto"/>
              <w:bottom w:val="single" w:sz="4" w:space="0" w:color="auto"/>
              <w:right w:val="single" w:sz="4" w:space="0" w:color="auto"/>
            </w:tcBorders>
          </w:tcPr>
          <w:p w14:paraId="4A067F6B" w14:textId="77777777" w:rsidR="000B3DE0" w:rsidRPr="002B1AA5" w:rsidRDefault="00D724C5" w:rsidP="00BA3636">
            <w:pPr>
              <w:jc w:val="center"/>
              <w:rPr>
                <w:rFonts w:ascii="Times New Roman" w:hAnsi="Times New Roman" w:cs="Times New Roman"/>
                <w:i/>
                <w:sz w:val="22"/>
                <w:szCs w:val="22"/>
              </w:rPr>
            </w:pPr>
            <w:r w:rsidRPr="002B1AA5">
              <w:rPr>
                <w:rFonts w:ascii="Times New Roman" w:hAnsi="Times New Roman" w:cs="Times New Roman"/>
                <w:i/>
                <w:sz w:val="22"/>
                <w:szCs w:val="22"/>
                <w:highlight w:val="lightGray"/>
              </w:rPr>
              <w:t>nurodyti</w:t>
            </w:r>
          </w:p>
        </w:tc>
        <w:tc>
          <w:tcPr>
            <w:tcW w:w="1134" w:type="dxa"/>
            <w:tcBorders>
              <w:top w:val="single" w:sz="4" w:space="0" w:color="auto"/>
              <w:left w:val="single" w:sz="4" w:space="0" w:color="auto"/>
              <w:bottom w:val="single" w:sz="4" w:space="0" w:color="auto"/>
              <w:right w:val="single" w:sz="4" w:space="0" w:color="auto"/>
            </w:tcBorders>
          </w:tcPr>
          <w:p w14:paraId="7652F8BF" w14:textId="77777777" w:rsidR="000B3DE0" w:rsidRPr="00D724C5" w:rsidRDefault="00D9079B" w:rsidP="00BA3636">
            <w:pPr>
              <w:jc w:val="center"/>
              <w:rPr>
                <w:rFonts w:ascii="Times New Roman" w:hAnsi="Times New Roman" w:cs="Times New Roman"/>
                <w:i/>
                <w:iCs/>
                <w:sz w:val="22"/>
                <w:szCs w:val="22"/>
              </w:rPr>
            </w:pPr>
            <w:r>
              <w:rPr>
                <w:rFonts w:ascii="Times New Roman" w:hAnsi="Times New Roman" w:cs="Times New Roman"/>
                <w:iCs/>
                <w:sz w:val="22"/>
                <w:szCs w:val="22"/>
              </w:rPr>
              <w:t>1</w:t>
            </w:r>
            <w:r w:rsidR="000B3DE0" w:rsidRPr="00D724C5">
              <w:rPr>
                <w:rFonts w:ascii="Times New Roman" w:hAnsi="Times New Roman" w:cs="Times New Roman"/>
                <w:i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681D9F29" w14:textId="77777777" w:rsidR="000B3DE0" w:rsidRPr="00D724C5" w:rsidRDefault="000B3DE0" w:rsidP="00BA3636">
            <w:pPr>
              <w:jc w:val="center"/>
              <w:rPr>
                <w:rFonts w:ascii="Times New Roman" w:hAnsi="Times New Roman" w:cs="Times New Roman"/>
                <w:i/>
                <w:iCs/>
                <w:sz w:val="22"/>
                <w:szCs w:val="22"/>
              </w:rPr>
            </w:pPr>
            <w:r w:rsidRPr="002B1AA5">
              <w:rPr>
                <w:rFonts w:ascii="Times New Roman" w:hAnsi="Times New Roman" w:cs="Times New Roman"/>
                <w:i/>
                <w:iCs/>
                <w:sz w:val="22"/>
                <w:szCs w:val="22"/>
                <w:highlight w:val="lightGray"/>
              </w:rPr>
              <w:t>nurodyt</w:t>
            </w:r>
            <w:r w:rsidR="00B9313F" w:rsidRPr="002B1AA5">
              <w:rPr>
                <w:rFonts w:ascii="Times New Roman" w:hAnsi="Times New Roman" w:cs="Times New Roman"/>
                <w:i/>
                <w:iCs/>
                <w:sz w:val="22"/>
                <w:szCs w:val="22"/>
                <w:highlight w:val="lightGray"/>
              </w:rPr>
              <w:t>i</w:t>
            </w:r>
          </w:p>
        </w:tc>
        <w:tc>
          <w:tcPr>
            <w:tcW w:w="1464" w:type="dxa"/>
            <w:tcBorders>
              <w:top w:val="single" w:sz="4" w:space="0" w:color="auto"/>
              <w:left w:val="single" w:sz="4" w:space="0" w:color="auto"/>
              <w:bottom w:val="single" w:sz="4" w:space="0" w:color="auto"/>
              <w:right w:val="single" w:sz="4" w:space="0" w:color="auto"/>
            </w:tcBorders>
            <w:hideMark/>
          </w:tcPr>
          <w:p w14:paraId="536FD7C3" w14:textId="77777777" w:rsidR="000B3DE0" w:rsidRPr="00D724C5" w:rsidRDefault="000B3DE0" w:rsidP="00BA3636">
            <w:pPr>
              <w:spacing w:after="0" w:line="240" w:lineRule="auto"/>
              <w:jc w:val="center"/>
              <w:rPr>
                <w:rFonts w:ascii="Times New Roman" w:hAnsi="Times New Roman" w:cs="Times New Roman"/>
                <w:iCs/>
                <w:sz w:val="22"/>
                <w:szCs w:val="22"/>
              </w:rPr>
            </w:pPr>
            <w:r w:rsidRPr="002B1AA5">
              <w:rPr>
                <w:rFonts w:ascii="Times New Roman" w:hAnsi="Times New Roman" w:cs="Times New Roman"/>
                <w:i/>
                <w:iCs/>
                <w:sz w:val="22"/>
                <w:szCs w:val="22"/>
                <w:highlight w:val="lightGray"/>
              </w:rPr>
              <w:t>nurodyt</w:t>
            </w:r>
            <w:r w:rsidR="00B9313F" w:rsidRPr="002B1AA5">
              <w:rPr>
                <w:rFonts w:ascii="Times New Roman" w:hAnsi="Times New Roman" w:cs="Times New Roman"/>
                <w:i/>
                <w:iCs/>
                <w:sz w:val="22"/>
                <w:szCs w:val="22"/>
                <w:highlight w:val="lightGray"/>
              </w:rPr>
              <w:t>i</w:t>
            </w:r>
          </w:p>
        </w:tc>
        <w:tc>
          <w:tcPr>
            <w:tcW w:w="1230" w:type="dxa"/>
            <w:tcBorders>
              <w:top w:val="single" w:sz="4" w:space="0" w:color="auto"/>
              <w:left w:val="single" w:sz="4" w:space="0" w:color="auto"/>
              <w:bottom w:val="single" w:sz="4" w:space="0" w:color="auto"/>
              <w:right w:val="single" w:sz="4" w:space="0" w:color="auto"/>
            </w:tcBorders>
            <w:hideMark/>
          </w:tcPr>
          <w:p w14:paraId="04B534F3" w14:textId="77777777" w:rsidR="000B3DE0" w:rsidRPr="00D724C5" w:rsidRDefault="000B3DE0" w:rsidP="002B1AA5">
            <w:pPr>
              <w:spacing w:after="0" w:line="240" w:lineRule="auto"/>
              <w:jc w:val="center"/>
              <w:rPr>
                <w:rFonts w:ascii="Times New Roman" w:hAnsi="Times New Roman" w:cs="Times New Roman"/>
                <w:iCs/>
                <w:sz w:val="22"/>
                <w:szCs w:val="22"/>
              </w:rPr>
            </w:pPr>
            <w:r w:rsidRPr="002B1AA5">
              <w:rPr>
                <w:rFonts w:ascii="Times New Roman" w:hAnsi="Times New Roman" w:cs="Times New Roman"/>
                <w:i/>
                <w:iCs/>
                <w:sz w:val="22"/>
                <w:szCs w:val="22"/>
                <w:highlight w:val="lightGray"/>
              </w:rPr>
              <w:t>nurod</w:t>
            </w:r>
            <w:r w:rsidR="00CF20DF" w:rsidRPr="002B1AA5">
              <w:rPr>
                <w:rFonts w:ascii="Times New Roman" w:hAnsi="Times New Roman" w:cs="Times New Roman"/>
                <w:i/>
                <w:iCs/>
                <w:sz w:val="22"/>
                <w:szCs w:val="22"/>
                <w:highlight w:val="lightGray"/>
              </w:rPr>
              <w:t>yti</w:t>
            </w:r>
          </w:p>
        </w:tc>
      </w:tr>
    </w:tbl>
    <w:p w14:paraId="0E4EFFE4" w14:textId="77777777" w:rsidR="000B3DE0" w:rsidRPr="005C4AE0" w:rsidRDefault="000B3DE0" w:rsidP="000B3DE0">
      <w:pPr>
        <w:spacing w:after="0" w:line="240" w:lineRule="auto"/>
        <w:ind w:right="142"/>
        <w:jc w:val="both"/>
        <w:rPr>
          <w:rFonts w:ascii="Times New Roman" w:eastAsia="Calibri" w:hAnsi="Times New Roman" w:cs="Times New Roman"/>
          <w:b/>
          <w:bCs/>
          <w:color w:val="000000"/>
          <w:sz w:val="22"/>
          <w:szCs w:val="22"/>
          <w:lang w:eastAsia="en-US"/>
        </w:rPr>
      </w:pPr>
    </w:p>
    <w:p w14:paraId="07BB73AC" w14:textId="77777777" w:rsidR="000B3DE0" w:rsidRPr="005C4AE0" w:rsidRDefault="000B3DE0" w:rsidP="000B3DE0">
      <w:pPr>
        <w:spacing w:after="0" w:line="240" w:lineRule="auto"/>
        <w:ind w:right="-143"/>
        <w:jc w:val="both"/>
        <w:rPr>
          <w:rFonts w:ascii="Times New Roman" w:hAnsi="Times New Roman" w:cs="Times New Roman"/>
          <w:i/>
          <w:color w:val="000000"/>
          <w:sz w:val="22"/>
          <w:szCs w:val="22"/>
        </w:rPr>
      </w:pPr>
      <w:r w:rsidRPr="005C4AE0">
        <w:rPr>
          <w:rFonts w:ascii="Times New Roman" w:hAnsi="Times New Roman" w:cs="Times New Roman"/>
          <w:b/>
          <w:bCs/>
          <w:color w:val="000000"/>
          <w:sz w:val="22"/>
          <w:szCs w:val="22"/>
        </w:rPr>
        <w:t>Bendra pasiūlymo kaina</w:t>
      </w:r>
      <w:r w:rsidRPr="005C4AE0">
        <w:rPr>
          <w:rFonts w:ascii="Times New Roman" w:hAnsi="Times New Roman" w:cs="Times New Roman"/>
          <w:color w:val="000000"/>
          <w:sz w:val="22"/>
          <w:szCs w:val="22"/>
        </w:rPr>
        <w:t xml:space="preserve"> yra </w:t>
      </w:r>
      <w:r w:rsidRPr="005C4AE0">
        <w:rPr>
          <w:rFonts w:ascii="Times New Roman" w:hAnsi="Times New Roman" w:cs="Times New Roman"/>
          <w:i/>
          <w:color w:val="000000"/>
          <w:sz w:val="22"/>
          <w:szCs w:val="22"/>
        </w:rPr>
        <w:t>.........................................................................................................</w:t>
      </w:r>
      <w:r w:rsidR="005654F4">
        <w:rPr>
          <w:rFonts w:ascii="Times New Roman" w:hAnsi="Times New Roman" w:cs="Times New Roman"/>
          <w:i/>
          <w:color w:val="000000"/>
          <w:sz w:val="22"/>
          <w:szCs w:val="22"/>
        </w:rPr>
        <w:t>........................</w:t>
      </w:r>
      <w:r w:rsidRPr="005C4AE0">
        <w:rPr>
          <w:rFonts w:ascii="Times New Roman" w:hAnsi="Times New Roman" w:cs="Times New Roman"/>
          <w:i/>
          <w:color w:val="000000"/>
          <w:sz w:val="22"/>
          <w:szCs w:val="22"/>
        </w:rPr>
        <w:t xml:space="preserve"> </w:t>
      </w:r>
      <w:r w:rsidRPr="005C4AE0">
        <w:rPr>
          <w:rFonts w:ascii="Times New Roman" w:hAnsi="Times New Roman" w:cs="Times New Roman"/>
          <w:color w:val="000000"/>
          <w:sz w:val="22"/>
          <w:szCs w:val="22"/>
        </w:rPr>
        <w:t>Eur</w:t>
      </w:r>
    </w:p>
    <w:p w14:paraId="3D51368C" w14:textId="77777777" w:rsidR="000B3DE0" w:rsidRPr="0014065F" w:rsidRDefault="000B3DE0" w:rsidP="000B3DE0">
      <w:pPr>
        <w:spacing w:after="0" w:line="240" w:lineRule="auto"/>
        <w:ind w:right="142"/>
        <w:jc w:val="both"/>
        <w:rPr>
          <w:rFonts w:ascii="Times New Roman" w:hAnsi="Times New Roman" w:cs="Times New Roman"/>
          <w:b/>
          <w:bCs/>
          <w:color w:val="000000"/>
          <w:sz w:val="20"/>
          <w:szCs w:val="20"/>
        </w:rPr>
      </w:pPr>
      <w:r w:rsidRPr="0014065F">
        <w:rPr>
          <w:rFonts w:ascii="Times New Roman" w:hAnsi="Times New Roman" w:cs="Times New Roman"/>
          <w:i/>
          <w:color w:val="000000"/>
          <w:sz w:val="20"/>
          <w:szCs w:val="20"/>
        </w:rPr>
        <w:t xml:space="preserve">                                                                       (nurodoma pasiūlymo kaina   žodžiais)</w:t>
      </w:r>
    </w:p>
    <w:p w14:paraId="6FA66103" w14:textId="77777777" w:rsidR="000B3DE0" w:rsidRPr="005C4AE0" w:rsidRDefault="000B3DE0" w:rsidP="005654F4">
      <w:pPr>
        <w:tabs>
          <w:tab w:val="left" w:pos="0"/>
          <w:tab w:val="left" w:pos="142"/>
        </w:tabs>
        <w:spacing w:after="0" w:line="240" w:lineRule="auto"/>
        <w:ind w:right="-93"/>
        <w:jc w:val="both"/>
        <w:rPr>
          <w:rFonts w:ascii="Times New Roman" w:hAnsi="Times New Roman" w:cs="Times New Roman"/>
          <w:color w:val="000000"/>
          <w:sz w:val="22"/>
          <w:szCs w:val="22"/>
        </w:rPr>
      </w:pPr>
      <w:r w:rsidRPr="005C4AE0">
        <w:rPr>
          <w:rFonts w:ascii="Times New Roman" w:hAnsi="Times New Roman" w:cs="Times New Roman"/>
          <w:color w:val="000000"/>
          <w:sz w:val="22"/>
          <w:szCs w:val="22"/>
        </w:rPr>
        <w:t>Į šią sumą įeina visos su prekių tiekimu  susijusios išlaidos ir visi mokesčiai, taip pat ir PVM ___</w:t>
      </w:r>
      <w:r w:rsidR="005654F4">
        <w:rPr>
          <w:rFonts w:ascii="Times New Roman" w:hAnsi="Times New Roman" w:cs="Times New Roman"/>
          <w:color w:val="000000"/>
          <w:sz w:val="22"/>
          <w:szCs w:val="22"/>
        </w:rPr>
        <w:t>__</w:t>
      </w:r>
      <w:r w:rsidRPr="005C4AE0">
        <w:rPr>
          <w:rFonts w:ascii="Times New Roman" w:hAnsi="Times New Roman" w:cs="Times New Roman"/>
          <w:color w:val="000000"/>
          <w:sz w:val="22"/>
          <w:szCs w:val="22"/>
        </w:rPr>
        <w:t xml:space="preserve"> proc., kuris sudaro ........................................................................................................................</w:t>
      </w:r>
      <w:r w:rsidR="00D9079B">
        <w:rPr>
          <w:rFonts w:ascii="Times New Roman" w:hAnsi="Times New Roman" w:cs="Times New Roman"/>
          <w:color w:val="000000"/>
          <w:sz w:val="22"/>
          <w:szCs w:val="22"/>
        </w:rPr>
        <w:t>...........................................</w:t>
      </w:r>
      <w:r w:rsidRPr="005C4AE0">
        <w:rPr>
          <w:rFonts w:ascii="Times New Roman" w:hAnsi="Times New Roman" w:cs="Times New Roman"/>
          <w:color w:val="000000"/>
          <w:sz w:val="22"/>
          <w:szCs w:val="22"/>
        </w:rPr>
        <w:t xml:space="preserve"> Eur.</w:t>
      </w:r>
    </w:p>
    <w:p w14:paraId="5CE4AD38" w14:textId="77777777" w:rsidR="000B3DE0" w:rsidRPr="0014065F" w:rsidRDefault="000B3DE0" w:rsidP="000B3DE0">
      <w:pPr>
        <w:spacing w:after="0" w:line="240" w:lineRule="auto"/>
        <w:ind w:right="142"/>
        <w:jc w:val="center"/>
        <w:rPr>
          <w:rFonts w:ascii="Times New Roman" w:hAnsi="Times New Roman" w:cs="Times New Roman"/>
          <w:i/>
          <w:color w:val="000000"/>
          <w:sz w:val="20"/>
          <w:szCs w:val="20"/>
        </w:rPr>
      </w:pPr>
      <w:r w:rsidRPr="0014065F">
        <w:rPr>
          <w:rFonts w:ascii="Times New Roman" w:hAnsi="Times New Roman" w:cs="Times New Roman"/>
          <w:i/>
          <w:color w:val="000000"/>
          <w:sz w:val="20"/>
          <w:szCs w:val="20"/>
        </w:rPr>
        <w:t>(nurodoma kaina   žodžiais)</w:t>
      </w:r>
    </w:p>
    <w:p w14:paraId="4BD6245F" w14:textId="77777777" w:rsidR="000B3DE0" w:rsidRPr="004002EB" w:rsidRDefault="000B3DE0" w:rsidP="000B3DE0">
      <w:pPr>
        <w:tabs>
          <w:tab w:val="left" w:pos="426"/>
        </w:tabs>
        <w:spacing w:after="0" w:line="240" w:lineRule="auto"/>
        <w:ind w:left="142" w:right="142"/>
        <w:jc w:val="both"/>
        <w:rPr>
          <w:rFonts w:ascii="Times New Roman" w:hAnsi="Times New Roman" w:cs="Times New Roman"/>
          <w:i/>
          <w:iCs/>
          <w:sz w:val="20"/>
          <w:szCs w:val="20"/>
        </w:rPr>
      </w:pPr>
      <w:r w:rsidRPr="004002EB">
        <w:rPr>
          <w:rFonts w:ascii="Times New Roman" w:hAnsi="Times New Roman" w:cs="Times New Roman"/>
          <w:i/>
          <w:iCs/>
          <w:sz w:val="20"/>
          <w:szCs w:val="20"/>
        </w:rPr>
        <w:t>Pastabos:</w:t>
      </w:r>
    </w:p>
    <w:p w14:paraId="713E20FB" w14:textId="77777777" w:rsidR="000B3DE0" w:rsidRPr="004002EB" w:rsidRDefault="000B3DE0" w:rsidP="000B3DE0">
      <w:pPr>
        <w:tabs>
          <w:tab w:val="left" w:pos="426"/>
        </w:tabs>
        <w:spacing w:after="0" w:line="240" w:lineRule="auto"/>
        <w:ind w:left="142" w:right="142"/>
        <w:jc w:val="both"/>
        <w:rPr>
          <w:rFonts w:ascii="Times New Roman" w:hAnsi="Times New Roman" w:cs="Times New Roman"/>
          <w:i/>
          <w:iCs/>
          <w:sz w:val="20"/>
          <w:szCs w:val="20"/>
        </w:rPr>
      </w:pPr>
      <w:r w:rsidRPr="004002EB">
        <w:rPr>
          <w:rFonts w:ascii="Times New Roman" w:hAnsi="Times New Roman" w:cs="Times New Roman"/>
          <w:i/>
          <w:iCs/>
          <w:sz w:val="20"/>
          <w:szCs w:val="20"/>
        </w:rPr>
        <w:t>- Kainos pasiūlyme nurodomos, paliekant du skaitmenis po kablelio.</w:t>
      </w:r>
    </w:p>
    <w:p w14:paraId="77844088" w14:textId="77777777" w:rsidR="000B3DE0" w:rsidRPr="004002EB" w:rsidRDefault="000B3DE0" w:rsidP="000B3DE0">
      <w:pPr>
        <w:tabs>
          <w:tab w:val="left" w:pos="426"/>
        </w:tabs>
        <w:spacing w:after="0" w:line="240" w:lineRule="auto"/>
        <w:ind w:left="142" w:right="142"/>
        <w:jc w:val="both"/>
        <w:rPr>
          <w:rFonts w:ascii="Times New Roman" w:hAnsi="Times New Roman" w:cs="Times New Roman"/>
          <w:i/>
          <w:iCs/>
          <w:sz w:val="20"/>
          <w:szCs w:val="20"/>
        </w:rPr>
      </w:pPr>
      <w:r w:rsidRPr="004002EB">
        <w:rPr>
          <w:rFonts w:ascii="Times New Roman" w:hAnsi="Times New Roman" w:cs="Times New Roman"/>
          <w:i/>
          <w:iCs/>
          <w:sz w:val="20"/>
          <w:szCs w:val="20"/>
        </w:rPr>
        <w:t>- Tais atvejais, kai pagal galiojančius teisės aktus tiekėjui nereikia mokėti PVM, jis lentelės atitinkamos skilties nepildo ir nurodo priežastis, dėl kurių PVM nemokamas:__________________</w:t>
      </w:r>
      <w:r w:rsidR="00897627" w:rsidRPr="004002EB">
        <w:rPr>
          <w:rFonts w:ascii="Times New Roman" w:hAnsi="Times New Roman" w:cs="Times New Roman"/>
          <w:i/>
          <w:iCs/>
          <w:sz w:val="20"/>
          <w:szCs w:val="20"/>
        </w:rPr>
        <w:t>.</w:t>
      </w:r>
    </w:p>
    <w:p w14:paraId="27AC8B48"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p>
    <w:p w14:paraId="216815F6" w14:textId="77777777" w:rsidR="00696A2C" w:rsidRDefault="00FF3482" w:rsidP="000B3DE0">
      <w:pPr>
        <w:pStyle w:val="Sraopastraipa"/>
        <w:tabs>
          <w:tab w:val="left" w:pos="567"/>
        </w:tabs>
        <w:ind w:left="0" w:right="142" w:firstLine="567"/>
        <w:jc w:val="both"/>
        <w:rPr>
          <w:rFonts w:ascii="Times New Roman" w:hAnsi="Times New Roman" w:cs="Times New Roman"/>
          <w:b/>
          <w:sz w:val="22"/>
          <w:szCs w:val="22"/>
        </w:rPr>
      </w:pPr>
      <w:r>
        <w:rPr>
          <w:rFonts w:ascii="Times New Roman" w:hAnsi="Times New Roman" w:cs="Times New Roman"/>
          <w:b/>
          <w:sz w:val="22"/>
          <w:szCs w:val="22"/>
        </w:rPr>
        <w:t>5</w:t>
      </w:r>
      <w:r w:rsidR="000B3DE0" w:rsidRPr="005C4AE0">
        <w:rPr>
          <w:rFonts w:ascii="Times New Roman" w:hAnsi="Times New Roman" w:cs="Times New Roman"/>
          <w:b/>
          <w:sz w:val="22"/>
          <w:szCs w:val="22"/>
        </w:rPr>
        <w:t>.</w:t>
      </w:r>
      <w:r w:rsidR="000B3DE0" w:rsidRPr="005C4AE0">
        <w:rPr>
          <w:rFonts w:ascii="Times New Roman" w:hAnsi="Times New Roman" w:cs="Times New Roman"/>
          <w:b/>
          <w:i/>
          <w:sz w:val="22"/>
          <w:szCs w:val="22"/>
        </w:rPr>
        <w:t xml:space="preserve"> </w:t>
      </w:r>
      <w:r w:rsidR="000B3DE0" w:rsidRPr="005C4AE0">
        <w:rPr>
          <w:rFonts w:ascii="Times New Roman" w:hAnsi="Times New Roman" w:cs="Times New Roman"/>
          <w:b/>
          <w:sz w:val="22"/>
          <w:szCs w:val="22"/>
        </w:rPr>
        <w:t>Siūlom</w:t>
      </w:r>
      <w:r w:rsidR="00D9079B">
        <w:rPr>
          <w:rFonts w:ascii="Times New Roman" w:hAnsi="Times New Roman" w:cs="Times New Roman"/>
          <w:b/>
          <w:sz w:val="22"/>
          <w:szCs w:val="22"/>
        </w:rPr>
        <w:t>a</w:t>
      </w:r>
      <w:r w:rsidR="000B3DE0" w:rsidRPr="005C4AE0">
        <w:rPr>
          <w:rFonts w:ascii="Times New Roman" w:hAnsi="Times New Roman" w:cs="Times New Roman"/>
          <w:b/>
          <w:sz w:val="22"/>
          <w:szCs w:val="22"/>
        </w:rPr>
        <w:t xml:space="preserve">  prekė  visiškai atitinka pirkimo dokumentuose nurodytus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938"/>
        <w:gridCol w:w="3219"/>
        <w:gridCol w:w="4079"/>
      </w:tblGrid>
      <w:tr w:rsidR="00C9221D" w:rsidRPr="00B9250D" w14:paraId="4A92BDF9" w14:textId="77777777" w:rsidTr="00FA3D96">
        <w:tc>
          <w:tcPr>
            <w:tcW w:w="726" w:type="dxa"/>
          </w:tcPr>
          <w:p w14:paraId="311F38D0" w14:textId="77777777" w:rsidR="00C9221D" w:rsidRDefault="00C9221D" w:rsidP="00B9250D">
            <w:pPr>
              <w:spacing w:after="0" w:line="240" w:lineRule="auto"/>
              <w:jc w:val="center"/>
              <w:rPr>
                <w:rFonts w:ascii="Times New Roman" w:hAnsi="Times New Roman" w:cs="Times New Roman"/>
                <w:b/>
                <w:sz w:val="22"/>
                <w:szCs w:val="22"/>
              </w:rPr>
            </w:pPr>
            <w:r w:rsidRPr="00B9250D">
              <w:rPr>
                <w:rFonts w:ascii="Times New Roman" w:hAnsi="Times New Roman" w:cs="Times New Roman"/>
                <w:b/>
                <w:sz w:val="22"/>
                <w:szCs w:val="22"/>
              </w:rPr>
              <w:t xml:space="preserve">Eil. </w:t>
            </w:r>
          </w:p>
          <w:p w14:paraId="15D3511E" w14:textId="77777777" w:rsidR="00C9221D" w:rsidRPr="00B9250D" w:rsidRDefault="00C9221D" w:rsidP="00B9250D">
            <w:pPr>
              <w:spacing w:after="0" w:line="240" w:lineRule="auto"/>
              <w:jc w:val="center"/>
              <w:rPr>
                <w:rFonts w:ascii="Times New Roman" w:hAnsi="Times New Roman" w:cs="Times New Roman"/>
                <w:b/>
                <w:sz w:val="22"/>
                <w:szCs w:val="22"/>
              </w:rPr>
            </w:pPr>
            <w:r w:rsidRPr="00B9250D">
              <w:rPr>
                <w:rFonts w:ascii="Times New Roman" w:hAnsi="Times New Roman" w:cs="Times New Roman"/>
                <w:b/>
                <w:sz w:val="22"/>
                <w:szCs w:val="22"/>
              </w:rPr>
              <w:t>Nr.</w:t>
            </w:r>
          </w:p>
        </w:tc>
        <w:tc>
          <w:tcPr>
            <w:tcW w:w="1938" w:type="dxa"/>
            <w:vAlign w:val="center"/>
          </w:tcPr>
          <w:p w14:paraId="66DB9F4C" w14:textId="77777777" w:rsidR="00C9221D" w:rsidRPr="00B9250D" w:rsidRDefault="00C9221D" w:rsidP="00B9250D">
            <w:pPr>
              <w:spacing w:after="0" w:line="240" w:lineRule="auto"/>
              <w:jc w:val="center"/>
              <w:rPr>
                <w:rFonts w:ascii="Times New Roman" w:hAnsi="Times New Roman" w:cs="Times New Roman"/>
                <w:sz w:val="22"/>
                <w:szCs w:val="22"/>
              </w:rPr>
            </w:pPr>
            <w:r w:rsidRPr="00B9250D">
              <w:rPr>
                <w:rFonts w:ascii="Times New Roman" w:hAnsi="Times New Roman" w:cs="Times New Roman"/>
                <w:b/>
                <w:sz w:val="22"/>
                <w:szCs w:val="22"/>
              </w:rPr>
              <w:t>Savybė</w:t>
            </w:r>
          </w:p>
        </w:tc>
        <w:tc>
          <w:tcPr>
            <w:tcW w:w="3219" w:type="dxa"/>
            <w:vAlign w:val="center"/>
          </w:tcPr>
          <w:p w14:paraId="127B17AE" w14:textId="77777777" w:rsidR="00C9221D" w:rsidRPr="00B9250D" w:rsidRDefault="00C9221D" w:rsidP="00B9250D">
            <w:pPr>
              <w:spacing w:after="0" w:line="240" w:lineRule="auto"/>
              <w:jc w:val="center"/>
              <w:rPr>
                <w:rFonts w:ascii="Times New Roman" w:hAnsi="Times New Roman" w:cs="Times New Roman"/>
                <w:sz w:val="22"/>
                <w:szCs w:val="22"/>
              </w:rPr>
            </w:pPr>
            <w:r w:rsidRPr="00B9250D">
              <w:rPr>
                <w:rFonts w:ascii="Times New Roman" w:hAnsi="Times New Roman" w:cs="Times New Roman"/>
                <w:b/>
                <w:sz w:val="22"/>
                <w:szCs w:val="22"/>
              </w:rPr>
              <w:t>Reikalavimai</w:t>
            </w:r>
          </w:p>
        </w:tc>
        <w:tc>
          <w:tcPr>
            <w:tcW w:w="4079" w:type="dxa"/>
          </w:tcPr>
          <w:p w14:paraId="3D7A21D2" w14:textId="77777777" w:rsidR="00DE343F" w:rsidRPr="00DE343F" w:rsidRDefault="00DE343F" w:rsidP="00DE343F">
            <w:pPr>
              <w:spacing w:after="0" w:line="240" w:lineRule="auto"/>
              <w:jc w:val="center"/>
              <w:rPr>
                <w:rFonts w:ascii="Times New Roman" w:hAnsi="Times New Roman" w:cs="Times New Roman"/>
                <w:color w:val="000000" w:themeColor="text1"/>
                <w:sz w:val="22"/>
                <w:szCs w:val="22"/>
              </w:rPr>
            </w:pPr>
            <w:r w:rsidRPr="00DE343F">
              <w:rPr>
                <w:rFonts w:ascii="Times New Roman" w:hAnsi="Times New Roman" w:cs="Times New Roman"/>
                <w:color w:val="000000" w:themeColor="text1"/>
                <w:sz w:val="22"/>
                <w:szCs w:val="22"/>
              </w:rPr>
              <w:t>Tiekėjo siūlomo automobilio rodikliai, aprašymas</w:t>
            </w:r>
          </w:p>
          <w:p w14:paraId="11704D55" w14:textId="77777777" w:rsidR="00DE343F" w:rsidRPr="00DE343F" w:rsidRDefault="00DE343F" w:rsidP="00DE343F">
            <w:pPr>
              <w:spacing w:after="0" w:line="240" w:lineRule="auto"/>
              <w:jc w:val="center"/>
              <w:rPr>
                <w:rFonts w:ascii="Times New Roman" w:hAnsi="Times New Roman" w:cs="Times New Roman"/>
                <w:color w:val="000000" w:themeColor="text1"/>
                <w:sz w:val="22"/>
                <w:szCs w:val="22"/>
              </w:rPr>
            </w:pPr>
            <w:r w:rsidRPr="00DE343F">
              <w:rPr>
                <w:rFonts w:ascii="Times New Roman" w:hAnsi="Times New Roman" w:cs="Times New Roman"/>
                <w:color w:val="000000" w:themeColor="text1"/>
                <w:sz w:val="22"/>
                <w:szCs w:val="22"/>
              </w:rPr>
              <w:t>Kartu su pasiūlymu pateikti atitiktį įrodančius gamintojo dokumentus</w:t>
            </w:r>
          </w:p>
          <w:p w14:paraId="0C2034B5" w14:textId="1C5379C4" w:rsidR="00C9221D" w:rsidRPr="00B9250D" w:rsidRDefault="00DE343F" w:rsidP="00DE343F">
            <w:pPr>
              <w:spacing w:after="0" w:line="240" w:lineRule="auto"/>
              <w:jc w:val="center"/>
              <w:rPr>
                <w:rFonts w:ascii="Times New Roman" w:hAnsi="Times New Roman" w:cs="Times New Roman"/>
                <w:b/>
                <w:sz w:val="22"/>
                <w:szCs w:val="22"/>
              </w:rPr>
            </w:pPr>
            <w:r w:rsidRPr="00DE343F">
              <w:rPr>
                <w:rFonts w:ascii="Times New Roman" w:hAnsi="Times New Roman" w:cs="Times New Roman"/>
                <w:color w:val="000000" w:themeColor="text1"/>
                <w:sz w:val="22"/>
                <w:szCs w:val="22"/>
              </w:rPr>
              <w:t>(kur jie reikalaujami)</w:t>
            </w:r>
          </w:p>
        </w:tc>
      </w:tr>
      <w:tr w:rsidR="00C9221D" w:rsidRPr="00B9250D" w14:paraId="3EC23F22" w14:textId="77777777" w:rsidTr="00FA3D96">
        <w:tc>
          <w:tcPr>
            <w:tcW w:w="726" w:type="dxa"/>
          </w:tcPr>
          <w:p w14:paraId="7A8ED876" w14:textId="77777777" w:rsidR="00C9221D" w:rsidRPr="00B9250D" w:rsidRDefault="00C9221D" w:rsidP="00B9250D">
            <w:pPr>
              <w:spacing w:after="0" w:line="240" w:lineRule="auto"/>
              <w:jc w:val="center"/>
              <w:rPr>
                <w:rFonts w:ascii="Times New Roman" w:hAnsi="Times New Roman" w:cs="Times New Roman"/>
                <w:sz w:val="22"/>
                <w:szCs w:val="22"/>
              </w:rPr>
            </w:pPr>
          </w:p>
          <w:p w14:paraId="5513335B" w14:textId="77777777" w:rsidR="00C9221D" w:rsidRPr="00B9250D" w:rsidRDefault="00C9221D" w:rsidP="00B9250D">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w:t>
            </w:r>
          </w:p>
        </w:tc>
        <w:tc>
          <w:tcPr>
            <w:tcW w:w="1938" w:type="dxa"/>
            <w:vAlign w:val="center"/>
          </w:tcPr>
          <w:p w14:paraId="5CA61A13" w14:textId="77777777" w:rsidR="00C9221D" w:rsidRPr="00B9250D" w:rsidRDefault="00C9221D" w:rsidP="00B9250D">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Automobilio rūšis</w:t>
            </w:r>
          </w:p>
        </w:tc>
        <w:tc>
          <w:tcPr>
            <w:tcW w:w="3219" w:type="dxa"/>
            <w:vAlign w:val="center"/>
          </w:tcPr>
          <w:p w14:paraId="6B4339F2" w14:textId="77777777" w:rsidR="00C9221D" w:rsidRPr="00B9250D" w:rsidRDefault="00C9221D" w:rsidP="00B9250D">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Lengvasis iki 3,5 t bendrosios masės elektromobilis, M1 kategorija.</w:t>
            </w:r>
          </w:p>
        </w:tc>
        <w:tc>
          <w:tcPr>
            <w:tcW w:w="4079" w:type="dxa"/>
          </w:tcPr>
          <w:p w14:paraId="0D12DA19" w14:textId="77777777" w:rsidR="000C2601" w:rsidRPr="00C6578D" w:rsidRDefault="000C2601" w:rsidP="000C2601">
            <w:pPr>
              <w:tabs>
                <w:tab w:val="left" w:pos="0"/>
                <w:tab w:val="left" w:pos="567"/>
              </w:tabs>
              <w:spacing w:after="0" w:line="240" w:lineRule="auto"/>
              <w:rPr>
                <w:rFonts w:ascii="Times New Roman" w:hAnsi="Times New Roman" w:cs="Times New Roman"/>
                <w:color w:val="000000" w:themeColor="text1"/>
                <w:sz w:val="22"/>
                <w:szCs w:val="22"/>
              </w:rPr>
            </w:pPr>
            <w:r w:rsidRPr="00C6578D">
              <w:rPr>
                <w:rFonts w:ascii="Times New Roman" w:hAnsi="Times New Roman" w:cs="Times New Roman"/>
                <w:bCs/>
                <w:sz w:val="22"/>
                <w:szCs w:val="22"/>
              </w:rPr>
              <w:t xml:space="preserve">Gamintojas: </w:t>
            </w:r>
            <w:r w:rsidRPr="00C956B8">
              <w:rPr>
                <w:rFonts w:ascii="Times New Roman" w:hAnsi="Times New Roman" w:cs="Times New Roman"/>
                <w:color w:val="4472C4" w:themeColor="accent1"/>
                <w:sz w:val="22"/>
                <w:szCs w:val="22"/>
              </w:rPr>
              <w:t>Įrašo tiekėjas .......</w:t>
            </w:r>
          </w:p>
          <w:p w14:paraId="2745BB30" w14:textId="77777777" w:rsidR="000C2601" w:rsidRPr="00C956B8" w:rsidRDefault="000C2601" w:rsidP="000C2601">
            <w:pPr>
              <w:tabs>
                <w:tab w:val="left" w:pos="0"/>
                <w:tab w:val="left" w:pos="567"/>
              </w:tabs>
              <w:spacing w:after="0" w:line="240" w:lineRule="auto"/>
              <w:rPr>
                <w:rFonts w:ascii="Times New Roman" w:hAnsi="Times New Roman" w:cs="Times New Roman"/>
                <w:color w:val="4472C4" w:themeColor="accent1"/>
                <w:sz w:val="22"/>
                <w:szCs w:val="22"/>
              </w:rPr>
            </w:pPr>
            <w:r w:rsidRPr="00C6578D">
              <w:rPr>
                <w:rFonts w:ascii="Times New Roman" w:hAnsi="Times New Roman" w:cs="Times New Roman"/>
                <w:bCs/>
                <w:color w:val="000000" w:themeColor="text1"/>
                <w:sz w:val="22"/>
                <w:szCs w:val="22"/>
              </w:rPr>
              <w:t xml:space="preserve">Pilnas modelio pavadinimas: </w:t>
            </w:r>
            <w:r w:rsidRPr="00C956B8">
              <w:rPr>
                <w:rFonts w:ascii="Times New Roman" w:hAnsi="Times New Roman" w:cs="Times New Roman"/>
                <w:color w:val="4472C4" w:themeColor="accent1"/>
                <w:sz w:val="22"/>
                <w:szCs w:val="22"/>
              </w:rPr>
              <w:t>Įrašo tiekėjas .......</w:t>
            </w:r>
          </w:p>
          <w:p w14:paraId="392AEC91" w14:textId="77777777" w:rsidR="00C9221D" w:rsidRPr="00B9250D" w:rsidRDefault="000C2601" w:rsidP="000C2601">
            <w:pPr>
              <w:spacing w:after="0" w:line="240" w:lineRule="auto"/>
              <w:rPr>
                <w:rFonts w:ascii="Times New Roman" w:hAnsi="Times New Roman" w:cs="Times New Roman"/>
                <w:sz w:val="22"/>
                <w:szCs w:val="22"/>
              </w:rPr>
            </w:pPr>
            <w:r w:rsidRPr="00C6578D">
              <w:rPr>
                <w:rFonts w:ascii="Times New Roman" w:hAnsi="Times New Roman" w:cs="Times New Roman"/>
                <w:bCs/>
                <w:color w:val="000000" w:themeColor="text1"/>
                <w:sz w:val="22"/>
                <w:szCs w:val="22"/>
              </w:rPr>
              <w:t xml:space="preserve">Tipas/modelis: </w:t>
            </w:r>
            <w:r w:rsidRPr="00C956B8">
              <w:rPr>
                <w:rFonts w:ascii="Times New Roman" w:hAnsi="Times New Roman" w:cs="Times New Roman"/>
                <w:color w:val="4472C4" w:themeColor="accent1"/>
                <w:sz w:val="22"/>
                <w:szCs w:val="22"/>
              </w:rPr>
              <w:t>Įrašo tiekėjas</w:t>
            </w:r>
          </w:p>
        </w:tc>
      </w:tr>
      <w:tr w:rsidR="00C9221D" w:rsidRPr="00B9250D" w14:paraId="4B6CCCFD" w14:textId="77777777" w:rsidTr="00FA3D96">
        <w:tc>
          <w:tcPr>
            <w:tcW w:w="726" w:type="dxa"/>
          </w:tcPr>
          <w:p w14:paraId="3CFCC7A1" w14:textId="77777777" w:rsidR="00C9221D" w:rsidRPr="00B9250D" w:rsidRDefault="00C9221D" w:rsidP="00B9250D">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w:t>
            </w:r>
          </w:p>
        </w:tc>
        <w:tc>
          <w:tcPr>
            <w:tcW w:w="1938" w:type="dxa"/>
            <w:vAlign w:val="center"/>
          </w:tcPr>
          <w:p w14:paraId="488341E1" w14:textId="77777777" w:rsidR="00C9221D" w:rsidRPr="00B9250D" w:rsidRDefault="00C9221D" w:rsidP="00B9250D">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Perkamas kiekis</w:t>
            </w:r>
          </w:p>
        </w:tc>
        <w:tc>
          <w:tcPr>
            <w:tcW w:w="3219" w:type="dxa"/>
            <w:vAlign w:val="center"/>
          </w:tcPr>
          <w:p w14:paraId="6E833F22" w14:textId="77777777" w:rsidR="00C9221D" w:rsidRPr="00B9250D" w:rsidRDefault="00C9221D" w:rsidP="00B9250D">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1 (vienas)</w:t>
            </w:r>
          </w:p>
        </w:tc>
        <w:tc>
          <w:tcPr>
            <w:tcW w:w="4079" w:type="dxa"/>
          </w:tcPr>
          <w:p w14:paraId="3C19F8DB" w14:textId="0CC34BF0" w:rsidR="00C9221D" w:rsidRPr="00B9250D" w:rsidRDefault="00B0758F" w:rsidP="00B9250D">
            <w:pPr>
              <w:spacing w:after="0" w:line="240" w:lineRule="auto"/>
              <w:rPr>
                <w:rFonts w:ascii="Times New Roman" w:hAnsi="Times New Roman" w:cs="Times New Roman"/>
                <w:sz w:val="22"/>
                <w:szCs w:val="22"/>
              </w:rPr>
            </w:pPr>
            <w:r>
              <w:rPr>
                <w:rFonts w:ascii="Times New Roman" w:hAnsi="Times New Roman" w:cs="Times New Roman"/>
                <w:sz w:val="22"/>
                <w:szCs w:val="22"/>
              </w:rPr>
              <w:t>Taip</w:t>
            </w:r>
          </w:p>
        </w:tc>
      </w:tr>
      <w:tr w:rsidR="000061F4" w:rsidRPr="00B9250D" w14:paraId="3E931121" w14:textId="77777777" w:rsidTr="00FA3D96">
        <w:tc>
          <w:tcPr>
            <w:tcW w:w="726" w:type="dxa"/>
          </w:tcPr>
          <w:p w14:paraId="2800E12D"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w:t>
            </w:r>
          </w:p>
        </w:tc>
        <w:tc>
          <w:tcPr>
            <w:tcW w:w="1938" w:type="dxa"/>
            <w:vAlign w:val="center"/>
          </w:tcPr>
          <w:p w14:paraId="44CB37F7"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Automobilio pagaminimas</w:t>
            </w:r>
          </w:p>
        </w:tc>
        <w:tc>
          <w:tcPr>
            <w:tcW w:w="3219" w:type="dxa"/>
            <w:vAlign w:val="center"/>
          </w:tcPr>
          <w:p w14:paraId="432ED68C"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Automobilis naujas, neeksploatuotas, pagamintas ne anksčiau kaip prieš 12 mėnesių iki pasiūlymo pateikimo termino pabaigos.</w:t>
            </w:r>
          </w:p>
        </w:tc>
        <w:tc>
          <w:tcPr>
            <w:tcW w:w="4079" w:type="dxa"/>
          </w:tcPr>
          <w:p w14:paraId="64487FE8" w14:textId="1324158C" w:rsidR="005C0EB8" w:rsidRDefault="005C0EB8" w:rsidP="00A4632F">
            <w:pPr>
              <w:spacing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Automobilio</w:t>
            </w:r>
          </w:p>
          <w:p w14:paraId="41FCDCF2" w14:textId="77777777" w:rsidR="007251E4" w:rsidRDefault="007251E4" w:rsidP="00A4632F">
            <w:pPr>
              <w:spacing w:after="0" w:line="240" w:lineRule="auto"/>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w:t>
            </w:r>
          </w:p>
          <w:p w14:paraId="0DB0B280" w14:textId="77777777" w:rsidR="000061F4" w:rsidRPr="004459E0" w:rsidRDefault="007251E4" w:rsidP="00A4632F">
            <w:pPr>
              <w:spacing w:after="0" w:line="240" w:lineRule="auto"/>
              <w:rPr>
                <w:rFonts w:ascii="Times New Roman" w:hAnsi="Times New Roman" w:cs="Times New Roman"/>
                <w:color w:val="4472C4" w:themeColor="accent1"/>
                <w:sz w:val="22"/>
                <w:szCs w:val="22"/>
              </w:rPr>
            </w:pPr>
            <w:r w:rsidRPr="004459E0">
              <w:rPr>
                <w:rFonts w:ascii="Times New Roman" w:hAnsi="Times New Roman" w:cs="Times New Roman"/>
                <w:bCs/>
                <w:color w:val="4472C4" w:themeColor="accent1"/>
                <w:sz w:val="22"/>
                <w:szCs w:val="22"/>
              </w:rPr>
              <w:t>(įrašyti gamybos metus</w:t>
            </w:r>
            <w:r w:rsidR="00C06E7F" w:rsidRPr="004459E0">
              <w:rPr>
                <w:rFonts w:ascii="Times New Roman" w:hAnsi="Times New Roman" w:cs="Times New Roman"/>
                <w:color w:val="4472C4" w:themeColor="accent1"/>
                <w:sz w:val="22"/>
                <w:szCs w:val="22"/>
              </w:rPr>
              <w:t xml:space="preserve"> </w:t>
            </w:r>
            <w:r w:rsidRPr="004459E0">
              <w:rPr>
                <w:rFonts w:ascii="Times New Roman" w:hAnsi="Times New Roman" w:cs="Times New Roman"/>
                <w:color w:val="4472C4" w:themeColor="accent1"/>
                <w:sz w:val="22"/>
                <w:szCs w:val="22"/>
              </w:rPr>
              <w:t>)</w:t>
            </w:r>
          </w:p>
          <w:p w14:paraId="58A06120" w14:textId="77777777" w:rsidR="004459E0" w:rsidRDefault="004459E0" w:rsidP="00A4632F">
            <w:pPr>
              <w:spacing w:after="0" w:line="240" w:lineRule="auto"/>
              <w:rPr>
                <w:rFonts w:ascii="Times New Roman" w:hAnsi="Times New Roman" w:cs="Times New Roman"/>
                <w:sz w:val="22"/>
                <w:szCs w:val="22"/>
              </w:rPr>
            </w:pPr>
          </w:p>
          <w:p w14:paraId="79013675" w14:textId="2FFB8034" w:rsidR="004459E0" w:rsidRPr="00516955" w:rsidRDefault="004459E0" w:rsidP="00A4632F">
            <w:pPr>
              <w:spacing w:after="0" w:line="240" w:lineRule="auto"/>
              <w:rPr>
                <w:rFonts w:ascii="Times New Roman" w:hAnsi="Times New Roman" w:cs="Times New Roman"/>
                <w:sz w:val="22"/>
                <w:szCs w:val="22"/>
              </w:rPr>
            </w:pPr>
            <w:r w:rsidRPr="004459E0">
              <w:rPr>
                <w:rFonts w:ascii="Times New Roman" w:hAnsi="Times New Roman" w:cs="Times New Roman"/>
                <w:color w:val="4472C4" w:themeColor="accent1"/>
                <w:sz w:val="22"/>
                <w:szCs w:val="22"/>
              </w:rPr>
              <w:t>(tikrinama automobilio perdavimo metu)</w:t>
            </w:r>
          </w:p>
        </w:tc>
      </w:tr>
      <w:tr w:rsidR="000061F4" w:rsidRPr="00B9250D" w14:paraId="4932BBC2" w14:textId="77777777" w:rsidTr="00FA3D96">
        <w:tc>
          <w:tcPr>
            <w:tcW w:w="726" w:type="dxa"/>
          </w:tcPr>
          <w:p w14:paraId="2B04E4C0"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4.</w:t>
            </w:r>
          </w:p>
        </w:tc>
        <w:tc>
          <w:tcPr>
            <w:tcW w:w="1938" w:type="dxa"/>
            <w:vAlign w:val="center"/>
          </w:tcPr>
          <w:p w14:paraId="75C85158"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Bendroji akumuliatorių baterijų talpa </w:t>
            </w:r>
          </w:p>
        </w:tc>
        <w:tc>
          <w:tcPr>
            <w:tcW w:w="3219" w:type="dxa"/>
            <w:vAlign w:val="center"/>
          </w:tcPr>
          <w:p w14:paraId="20E594A2"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mažesnė kaip 85 kWh.</w:t>
            </w:r>
          </w:p>
        </w:tc>
        <w:tc>
          <w:tcPr>
            <w:tcW w:w="4079" w:type="dxa"/>
          </w:tcPr>
          <w:p w14:paraId="2283C17A" w14:textId="77777777" w:rsidR="009A16E8" w:rsidRPr="00C6578D" w:rsidRDefault="009A16E8" w:rsidP="009A16E8">
            <w:pPr>
              <w:widowControl w:val="0"/>
              <w:spacing w:after="0" w:line="240" w:lineRule="auto"/>
              <w:rPr>
                <w:rFonts w:ascii="Times New Roman" w:hAnsi="Times New Roman" w:cs="Times New Roman"/>
                <w:bCs/>
                <w:sz w:val="22"/>
                <w:szCs w:val="22"/>
              </w:rPr>
            </w:pPr>
            <w:r w:rsidRPr="00C6578D">
              <w:rPr>
                <w:rFonts w:ascii="Times New Roman" w:hAnsi="Times New Roman" w:cs="Times New Roman"/>
                <w:bCs/>
                <w:sz w:val="22"/>
                <w:szCs w:val="22"/>
              </w:rPr>
              <w:t xml:space="preserve">Siūloma rodiklio reikšmė, dydis  </w:t>
            </w:r>
          </w:p>
          <w:p w14:paraId="33A228C2" w14:textId="4C08AE87" w:rsidR="009A16E8" w:rsidRPr="00C6578D" w:rsidRDefault="00516955" w:rsidP="009A16E8">
            <w:pPr>
              <w:tabs>
                <w:tab w:val="left" w:pos="0"/>
              </w:tabs>
              <w:spacing w:after="0" w:line="240" w:lineRule="auto"/>
              <w:ind w:hanging="32"/>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 </w:t>
            </w:r>
            <w:r w:rsidR="009A16E8" w:rsidRPr="00C6578D">
              <w:rPr>
                <w:rFonts w:ascii="Times New Roman" w:hAnsi="Times New Roman" w:cs="Times New Roman"/>
                <w:bCs/>
                <w:color w:val="000000" w:themeColor="text1"/>
                <w:sz w:val="22"/>
                <w:szCs w:val="22"/>
              </w:rPr>
              <w:t>Pildo  tiekėjas .......</w:t>
            </w:r>
          </w:p>
          <w:p w14:paraId="6F02603B" w14:textId="77777777" w:rsidR="000061F4" w:rsidRPr="00B9250D" w:rsidRDefault="009A16E8" w:rsidP="009A16E8">
            <w:pPr>
              <w:spacing w:after="0" w:line="240" w:lineRule="auto"/>
              <w:rPr>
                <w:rFonts w:ascii="Times New Roman" w:hAnsi="Times New Roman" w:cs="Times New Roman"/>
                <w:sz w:val="22"/>
                <w:szCs w:val="22"/>
              </w:rPr>
            </w:pPr>
            <w:r w:rsidRPr="00C6578D">
              <w:rPr>
                <w:rFonts w:ascii="Times New Roman" w:hAnsi="Times New Roman" w:cs="Times New Roman"/>
                <w:bCs/>
                <w:sz w:val="22"/>
                <w:szCs w:val="22"/>
              </w:rPr>
              <w:t xml:space="preserve">[Atitiktis reikalavimui bus tikrinama pasiūlymo vertinimo metu; įrodančius dokumentus </w:t>
            </w:r>
            <w:r w:rsidRPr="00C6578D">
              <w:rPr>
                <w:rFonts w:ascii="Times New Roman" w:hAnsi="Times New Roman" w:cs="Times New Roman"/>
                <w:bCs/>
                <w:i/>
                <w:iCs/>
                <w:sz w:val="22"/>
                <w:szCs w:val="22"/>
              </w:rPr>
              <w:t>teikti iškart su pasiūlymu</w:t>
            </w:r>
            <w:r w:rsidRPr="00C6578D">
              <w:rPr>
                <w:rFonts w:ascii="Times New Roman" w:hAnsi="Times New Roman" w:cs="Times New Roman"/>
                <w:bCs/>
                <w:sz w:val="22"/>
                <w:szCs w:val="22"/>
              </w:rPr>
              <w:t>]</w:t>
            </w:r>
          </w:p>
        </w:tc>
      </w:tr>
      <w:tr w:rsidR="000061F4" w:rsidRPr="00B9250D" w14:paraId="04CC31DC" w14:textId="77777777" w:rsidTr="00FA3D96">
        <w:tc>
          <w:tcPr>
            <w:tcW w:w="726" w:type="dxa"/>
          </w:tcPr>
          <w:p w14:paraId="3A59D2ED"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lastRenderedPageBreak/>
              <w:t>5.</w:t>
            </w:r>
          </w:p>
        </w:tc>
        <w:tc>
          <w:tcPr>
            <w:tcW w:w="1938" w:type="dxa"/>
            <w:vAlign w:val="center"/>
          </w:tcPr>
          <w:p w14:paraId="22FD9296"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Variklio galingumas </w:t>
            </w:r>
          </w:p>
        </w:tc>
        <w:tc>
          <w:tcPr>
            <w:tcW w:w="3219" w:type="dxa"/>
            <w:vAlign w:val="center"/>
          </w:tcPr>
          <w:p w14:paraId="74ED38B7"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Ne mažiau kaip 200 kW </w:t>
            </w:r>
          </w:p>
        </w:tc>
        <w:tc>
          <w:tcPr>
            <w:tcW w:w="4079" w:type="dxa"/>
          </w:tcPr>
          <w:p w14:paraId="4BA5B579" w14:textId="77777777" w:rsidR="00D10C69" w:rsidRPr="00023BAC" w:rsidRDefault="00D10C69" w:rsidP="00D10C69">
            <w:pPr>
              <w:widowControl w:val="0"/>
              <w:spacing w:after="0" w:line="240" w:lineRule="auto"/>
              <w:rPr>
                <w:rFonts w:ascii="Times New Roman" w:hAnsi="Times New Roman" w:cs="Times New Roman"/>
                <w:bCs/>
                <w:sz w:val="22"/>
                <w:szCs w:val="22"/>
              </w:rPr>
            </w:pPr>
            <w:r w:rsidRPr="00023BAC">
              <w:rPr>
                <w:rFonts w:ascii="Times New Roman" w:hAnsi="Times New Roman" w:cs="Times New Roman"/>
                <w:bCs/>
                <w:sz w:val="22"/>
                <w:szCs w:val="22"/>
              </w:rPr>
              <w:t xml:space="preserve">Siūloma rodiklio reikšmė, dydis  </w:t>
            </w:r>
          </w:p>
          <w:p w14:paraId="2F2FB980" w14:textId="77777777" w:rsidR="00D10C69" w:rsidRPr="00023BAC" w:rsidRDefault="00D10C69" w:rsidP="00D10C69">
            <w:pPr>
              <w:tabs>
                <w:tab w:val="left" w:pos="0"/>
              </w:tabs>
              <w:spacing w:after="0" w:line="240" w:lineRule="auto"/>
              <w:ind w:hanging="32"/>
              <w:rPr>
                <w:rFonts w:ascii="Times New Roman" w:hAnsi="Times New Roman" w:cs="Times New Roman"/>
                <w:bCs/>
                <w:color w:val="000000" w:themeColor="text1"/>
                <w:sz w:val="22"/>
                <w:szCs w:val="22"/>
              </w:rPr>
            </w:pPr>
            <w:r w:rsidRPr="00023BAC">
              <w:rPr>
                <w:rFonts w:ascii="Times New Roman" w:hAnsi="Times New Roman" w:cs="Times New Roman"/>
                <w:bCs/>
                <w:color w:val="000000" w:themeColor="text1"/>
                <w:sz w:val="22"/>
                <w:szCs w:val="22"/>
              </w:rPr>
              <w:t>Pildo  tiekėjas .......</w:t>
            </w:r>
          </w:p>
          <w:p w14:paraId="54EC3578" w14:textId="77777777" w:rsidR="000061F4" w:rsidRPr="00B9250D" w:rsidRDefault="00D10C69" w:rsidP="00D10C69">
            <w:pPr>
              <w:spacing w:after="0" w:line="240" w:lineRule="auto"/>
              <w:rPr>
                <w:rFonts w:ascii="Times New Roman" w:hAnsi="Times New Roman" w:cs="Times New Roman"/>
                <w:sz w:val="22"/>
                <w:szCs w:val="22"/>
              </w:rPr>
            </w:pPr>
            <w:r w:rsidRPr="00023BAC">
              <w:rPr>
                <w:rFonts w:ascii="Times New Roman" w:hAnsi="Times New Roman" w:cs="Times New Roman"/>
                <w:bCs/>
                <w:sz w:val="22"/>
                <w:szCs w:val="22"/>
              </w:rPr>
              <w:t xml:space="preserve">[Atitiktis reikalavimui bus tikrinama pasiūlymo vertinimo metu; įrodančius dokumentus </w:t>
            </w:r>
            <w:r w:rsidRPr="00023BAC">
              <w:rPr>
                <w:rFonts w:ascii="Times New Roman" w:hAnsi="Times New Roman" w:cs="Times New Roman"/>
                <w:bCs/>
                <w:i/>
                <w:iCs/>
                <w:sz w:val="22"/>
                <w:szCs w:val="22"/>
              </w:rPr>
              <w:t>teikti iškart su pasiūlymu</w:t>
            </w:r>
            <w:r w:rsidRPr="00023BAC">
              <w:rPr>
                <w:rFonts w:ascii="Times New Roman" w:hAnsi="Times New Roman" w:cs="Times New Roman"/>
                <w:bCs/>
                <w:sz w:val="22"/>
                <w:szCs w:val="22"/>
              </w:rPr>
              <w:t>]</w:t>
            </w:r>
          </w:p>
        </w:tc>
      </w:tr>
      <w:tr w:rsidR="000061F4" w:rsidRPr="00B9250D" w14:paraId="08837F5F" w14:textId="77777777" w:rsidTr="00FA3D96">
        <w:trPr>
          <w:trHeight w:val="1188"/>
        </w:trPr>
        <w:tc>
          <w:tcPr>
            <w:tcW w:w="726" w:type="dxa"/>
          </w:tcPr>
          <w:p w14:paraId="28A182AA"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6.</w:t>
            </w:r>
          </w:p>
        </w:tc>
        <w:tc>
          <w:tcPr>
            <w:tcW w:w="1938" w:type="dxa"/>
            <w:vAlign w:val="center"/>
          </w:tcPr>
          <w:p w14:paraId="571E8102"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Transmisijos tipas</w:t>
            </w:r>
          </w:p>
        </w:tc>
        <w:tc>
          <w:tcPr>
            <w:tcW w:w="3219" w:type="dxa"/>
            <w:vAlign w:val="center"/>
          </w:tcPr>
          <w:p w14:paraId="48480DFB"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Automatinė</w:t>
            </w:r>
          </w:p>
        </w:tc>
        <w:tc>
          <w:tcPr>
            <w:tcW w:w="4079" w:type="dxa"/>
          </w:tcPr>
          <w:p w14:paraId="40F892AF" w14:textId="0C69FCB7" w:rsidR="00C16DCC" w:rsidRDefault="00B11347" w:rsidP="00C16DCC">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Nurodyti</w:t>
            </w:r>
          </w:p>
          <w:p w14:paraId="0951219F" w14:textId="4892BFAD" w:rsidR="000061F4" w:rsidRPr="00B9250D" w:rsidRDefault="000061F4" w:rsidP="003A52DC">
            <w:pPr>
              <w:widowControl w:val="0"/>
              <w:spacing w:after="0" w:line="240" w:lineRule="auto"/>
              <w:rPr>
                <w:rFonts w:ascii="Times New Roman" w:hAnsi="Times New Roman" w:cs="Times New Roman"/>
                <w:sz w:val="22"/>
                <w:szCs w:val="22"/>
              </w:rPr>
            </w:pPr>
          </w:p>
        </w:tc>
      </w:tr>
      <w:tr w:rsidR="000061F4" w:rsidRPr="00B9250D" w14:paraId="7A5A419C" w14:textId="77777777" w:rsidTr="00FA3D96">
        <w:tc>
          <w:tcPr>
            <w:tcW w:w="726" w:type="dxa"/>
          </w:tcPr>
          <w:p w14:paraId="37BA123D"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7.</w:t>
            </w:r>
          </w:p>
        </w:tc>
        <w:tc>
          <w:tcPr>
            <w:tcW w:w="1938" w:type="dxa"/>
          </w:tcPr>
          <w:p w14:paraId="785A86DF"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Ratų sistema</w:t>
            </w:r>
          </w:p>
        </w:tc>
        <w:tc>
          <w:tcPr>
            <w:tcW w:w="3219" w:type="dxa"/>
          </w:tcPr>
          <w:p w14:paraId="43F51B9D"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Visų varančiųjų ratų sistema</w:t>
            </w:r>
          </w:p>
        </w:tc>
        <w:tc>
          <w:tcPr>
            <w:tcW w:w="4079" w:type="dxa"/>
          </w:tcPr>
          <w:p w14:paraId="295F9350" w14:textId="056425ED" w:rsidR="00C16DCC" w:rsidRDefault="003A52DC" w:rsidP="00C16DCC">
            <w:pPr>
              <w:widowControl w:val="0"/>
              <w:spacing w:after="0" w:line="240" w:lineRule="auto"/>
              <w:rPr>
                <w:rFonts w:ascii="Arial" w:hAnsi="Arial" w:cs="Arial"/>
                <w:sz w:val="20"/>
                <w:szCs w:val="20"/>
              </w:rPr>
            </w:pPr>
            <w:r>
              <w:rPr>
                <w:rFonts w:ascii="Times New Roman" w:hAnsi="Times New Roman" w:cs="Times New Roman"/>
                <w:bCs/>
                <w:i/>
                <w:sz w:val="22"/>
                <w:szCs w:val="22"/>
              </w:rPr>
              <w:t>Nurodyti</w:t>
            </w:r>
          </w:p>
          <w:p w14:paraId="59CF220D" w14:textId="0226E659" w:rsidR="000061F4" w:rsidRPr="00B9250D" w:rsidRDefault="000061F4" w:rsidP="00CE61F7">
            <w:pPr>
              <w:spacing w:after="0" w:line="240" w:lineRule="auto"/>
              <w:rPr>
                <w:rFonts w:ascii="Times New Roman" w:hAnsi="Times New Roman" w:cs="Times New Roman"/>
                <w:sz w:val="22"/>
                <w:szCs w:val="22"/>
              </w:rPr>
            </w:pPr>
          </w:p>
        </w:tc>
      </w:tr>
      <w:tr w:rsidR="000061F4" w:rsidRPr="00B9250D" w14:paraId="355DBABC" w14:textId="77777777" w:rsidTr="00FA3D96">
        <w:tc>
          <w:tcPr>
            <w:tcW w:w="726" w:type="dxa"/>
          </w:tcPr>
          <w:p w14:paraId="7393E54B"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8.</w:t>
            </w:r>
          </w:p>
        </w:tc>
        <w:tc>
          <w:tcPr>
            <w:tcW w:w="1938" w:type="dxa"/>
          </w:tcPr>
          <w:p w14:paraId="0BD0768B"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Prošvaisa</w:t>
            </w:r>
          </w:p>
        </w:tc>
        <w:tc>
          <w:tcPr>
            <w:tcW w:w="3219" w:type="dxa"/>
          </w:tcPr>
          <w:p w14:paraId="5760758E"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170 mm</w:t>
            </w:r>
          </w:p>
        </w:tc>
        <w:tc>
          <w:tcPr>
            <w:tcW w:w="4079" w:type="dxa"/>
          </w:tcPr>
          <w:p w14:paraId="40F5EBA4" w14:textId="2517CB89" w:rsidR="000061F4" w:rsidRPr="00B9250D" w:rsidRDefault="000061F4" w:rsidP="00FB53F2">
            <w:pPr>
              <w:widowControl w:val="0"/>
              <w:spacing w:after="0" w:line="240" w:lineRule="auto"/>
              <w:rPr>
                <w:rFonts w:ascii="Times New Roman" w:hAnsi="Times New Roman" w:cs="Times New Roman"/>
                <w:sz w:val="22"/>
                <w:szCs w:val="22"/>
              </w:rPr>
            </w:pPr>
          </w:p>
        </w:tc>
      </w:tr>
      <w:tr w:rsidR="000061F4" w:rsidRPr="00B9250D" w14:paraId="52C38D54" w14:textId="77777777" w:rsidTr="00FA3D96">
        <w:tc>
          <w:tcPr>
            <w:tcW w:w="726" w:type="dxa"/>
          </w:tcPr>
          <w:p w14:paraId="67D19510"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9.</w:t>
            </w:r>
          </w:p>
        </w:tc>
        <w:tc>
          <w:tcPr>
            <w:tcW w:w="1938" w:type="dxa"/>
            <w:vAlign w:val="center"/>
          </w:tcPr>
          <w:p w14:paraId="6E506DB0"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Bendras ilgis, cm</w:t>
            </w:r>
          </w:p>
        </w:tc>
        <w:tc>
          <w:tcPr>
            <w:tcW w:w="3219" w:type="dxa"/>
            <w:vAlign w:val="center"/>
          </w:tcPr>
          <w:p w14:paraId="1E8CE1D7"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Ne mažiau 450 cm </w:t>
            </w:r>
          </w:p>
        </w:tc>
        <w:tc>
          <w:tcPr>
            <w:tcW w:w="4079" w:type="dxa"/>
          </w:tcPr>
          <w:p w14:paraId="1888CA3F" w14:textId="578D7E5E" w:rsidR="000061F4" w:rsidRPr="00B9250D" w:rsidRDefault="00FB53F2" w:rsidP="00CE61F7">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5615302E" w14:textId="77777777" w:rsidTr="00FA3D96">
        <w:tc>
          <w:tcPr>
            <w:tcW w:w="726" w:type="dxa"/>
          </w:tcPr>
          <w:p w14:paraId="3311C36E"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10.</w:t>
            </w:r>
          </w:p>
        </w:tc>
        <w:tc>
          <w:tcPr>
            <w:tcW w:w="1938" w:type="dxa"/>
            <w:vAlign w:val="center"/>
          </w:tcPr>
          <w:p w14:paraId="4B832CBA"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Durelių skaičius</w:t>
            </w:r>
          </w:p>
        </w:tc>
        <w:tc>
          <w:tcPr>
            <w:tcW w:w="3219" w:type="dxa"/>
            <w:vAlign w:val="center"/>
          </w:tcPr>
          <w:p w14:paraId="0257A647"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4</w:t>
            </w:r>
          </w:p>
        </w:tc>
        <w:tc>
          <w:tcPr>
            <w:tcW w:w="4079" w:type="dxa"/>
          </w:tcPr>
          <w:p w14:paraId="3EF19CB2" w14:textId="705CB3FB" w:rsidR="000061F4" w:rsidRPr="00B9250D" w:rsidRDefault="003A52DC" w:rsidP="00CE61F7">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4A2980A6" w14:textId="77777777" w:rsidTr="00FA3D96">
        <w:tc>
          <w:tcPr>
            <w:tcW w:w="726" w:type="dxa"/>
          </w:tcPr>
          <w:p w14:paraId="05E6348C"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11.</w:t>
            </w:r>
          </w:p>
        </w:tc>
        <w:tc>
          <w:tcPr>
            <w:tcW w:w="1938" w:type="dxa"/>
            <w:vAlign w:val="center"/>
          </w:tcPr>
          <w:p w14:paraId="6B7A9E8C"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Mažiausias keleivių skaičius (su vairuotoju) be papildomai įrengiamų vietų, vnt.</w:t>
            </w:r>
          </w:p>
        </w:tc>
        <w:tc>
          <w:tcPr>
            <w:tcW w:w="3219" w:type="dxa"/>
            <w:vAlign w:val="center"/>
          </w:tcPr>
          <w:p w14:paraId="5A2149D5"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5</w:t>
            </w:r>
          </w:p>
        </w:tc>
        <w:tc>
          <w:tcPr>
            <w:tcW w:w="4079" w:type="dxa"/>
          </w:tcPr>
          <w:p w14:paraId="5CB5EBF2" w14:textId="2699FBCD" w:rsidR="000061F4" w:rsidRPr="00B9250D" w:rsidRDefault="006F7033" w:rsidP="00CE61F7">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AB5384" w14:paraId="45861850" w14:textId="77777777" w:rsidTr="00FA3D96">
        <w:tc>
          <w:tcPr>
            <w:tcW w:w="726" w:type="dxa"/>
          </w:tcPr>
          <w:p w14:paraId="35394310" w14:textId="77777777" w:rsidR="000061F4" w:rsidRPr="00AB5384" w:rsidRDefault="000061F4" w:rsidP="000061F4">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12.</w:t>
            </w:r>
          </w:p>
        </w:tc>
        <w:tc>
          <w:tcPr>
            <w:tcW w:w="1938" w:type="dxa"/>
            <w:vAlign w:val="center"/>
          </w:tcPr>
          <w:p w14:paraId="70CE7FB9"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valdymo ir saugumo sistemos</w:t>
            </w:r>
          </w:p>
        </w:tc>
        <w:tc>
          <w:tcPr>
            <w:tcW w:w="3219" w:type="dxa"/>
            <w:vAlign w:val="center"/>
          </w:tcPr>
          <w:p w14:paraId="3D06BDEA"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Vairuotojo ir keleivio oro saugos pagalvės.</w:t>
            </w:r>
          </w:p>
        </w:tc>
        <w:tc>
          <w:tcPr>
            <w:tcW w:w="4079" w:type="dxa"/>
          </w:tcPr>
          <w:p w14:paraId="3BB90F20" w14:textId="27CD309B" w:rsidR="000061F4" w:rsidRPr="00AB5384" w:rsidRDefault="006F7033" w:rsidP="006E51D9">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AB5384" w14:paraId="23DD8E66" w14:textId="77777777" w:rsidTr="00FA3D96">
        <w:tc>
          <w:tcPr>
            <w:tcW w:w="726" w:type="dxa"/>
          </w:tcPr>
          <w:p w14:paraId="445F9F29" w14:textId="77777777" w:rsidR="000061F4" w:rsidRPr="00AB5384" w:rsidRDefault="000061F4" w:rsidP="000061F4">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13.</w:t>
            </w:r>
          </w:p>
        </w:tc>
        <w:tc>
          <w:tcPr>
            <w:tcW w:w="1938" w:type="dxa"/>
            <w:vAlign w:val="center"/>
          </w:tcPr>
          <w:p w14:paraId="2369C987"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valdymo ir saugumo sistemos</w:t>
            </w:r>
          </w:p>
        </w:tc>
        <w:tc>
          <w:tcPr>
            <w:tcW w:w="3219" w:type="dxa"/>
            <w:vAlign w:val="center"/>
          </w:tcPr>
          <w:p w14:paraId="2C650D85"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Galvos atramos ir saugos diržai vairuotojo ir visoms keleivių vietoms.</w:t>
            </w:r>
          </w:p>
        </w:tc>
        <w:tc>
          <w:tcPr>
            <w:tcW w:w="4079" w:type="dxa"/>
          </w:tcPr>
          <w:p w14:paraId="7B8D795B" w14:textId="0D1B79CC" w:rsidR="006E51D9" w:rsidRPr="00AB5384" w:rsidRDefault="00B11347" w:rsidP="006E51D9">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Nurodyti</w:t>
            </w:r>
          </w:p>
          <w:p w14:paraId="7D759B8E" w14:textId="77777777" w:rsidR="000061F4" w:rsidRPr="00AB5384" w:rsidRDefault="000061F4" w:rsidP="006E51D9">
            <w:pPr>
              <w:spacing w:after="0" w:line="240" w:lineRule="auto"/>
              <w:rPr>
                <w:rFonts w:ascii="Times New Roman" w:hAnsi="Times New Roman" w:cs="Times New Roman"/>
                <w:sz w:val="22"/>
                <w:szCs w:val="22"/>
              </w:rPr>
            </w:pPr>
          </w:p>
        </w:tc>
      </w:tr>
      <w:tr w:rsidR="000061F4" w:rsidRPr="00B9250D" w14:paraId="0FDEFAE5" w14:textId="77777777" w:rsidTr="00FA3D96">
        <w:tc>
          <w:tcPr>
            <w:tcW w:w="726" w:type="dxa"/>
          </w:tcPr>
          <w:p w14:paraId="05ACA39E" w14:textId="77777777" w:rsidR="000061F4" w:rsidRPr="00AB5384" w:rsidRDefault="000061F4" w:rsidP="000061F4">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14.</w:t>
            </w:r>
          </w:p>
        </w:tc>
        <w:tc>
          <w:tcPr>
            <w:tcW w:w="1938" w:type="dxa"/>
            <w:vAlign w:val="center"/>
          </w:tcPr>
          <w:p w14:paraId="4B0D9F97"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valdymo ir saugumo sistemos</w:t>
            </w:r>
          </w:p>
        </w:tc>
        <w:tc>
          <w:tcPr>
            <w:tcW w:w="3219" w:type="dxa"/>
            <w:vAlign w:val="center"/>
          </w:tcPr>
          <w:p w14:paraId="64B050B9"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Elektroninė stabilizavimo sistema (ESP), stabdžių antiblokavimo sistema ABS.</w:t>
            </w:r>
          </w:p>
        </w:tc>
        <w:tc>
          <w:tcPr>
            <w:tcW w:w="4079" w:type="dxa"/>
          </w:tcPr>
          <w:p w14:paraId="753F1394" w14:textId="10ED34B8" w:rsidR="000061F4" w:rsidRPr="00B9250D" w:rsidRDefault="00B11347" w:rsidP="006E51D9">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31BCCB67" w14:textId="77777777" w:rsidTr="00FA3D96">
        <w:tc>
          <w:tcPr>
            <w:tcW w:w="726" w:type="dxa"/>
          </w:tcPr>
          <w:p w14:paraId="784BECD8"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15.</w:t>
            </w:r>
          </w:p>
        </w:tc>
        <w:tc>
          <w:tcPr>
            <w:tcW w:w="1938" w:type="dxa"/>
            <w:vAlign w:val="center"/>
          </w:tcPr>
          <w:p w14:paraId="13CA0984"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Vairas</w:t>
            </w:r>
          </w:p>
        </w:tc>
        <w:tc>
          <w:tcPr>
            <w:tcW w:w="3219" w:type="dxa"/>
            <w:vAlign w:val="center"/>
          </w:tcPr>
          <w:p w14:paraId="48DBC7EC"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Vairas kairėje pusėje su vairo stiprintuvu.</w:t>
            </w:r>
          </w:p>
        </w:tc>
        <w:tc>
          <w:tcPr>
            <w:tcW w:w="4079" w:type="dxa"/>
          </w:tcPr>
          <w:p w14:paraId="1303364F" w14:textId="7B344E00" w:rsidR="006E51D9" w:rsidRPr="00023BAC" w:rsidRDefault="00B11347" w:rsidP="006E51D9">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Taip</w:t>
            </w:r>
          </w:p>
          <w:p w14:paraId="7D474206" w14:textId="77777777" w:rsidR="000061F4" w:rsidRPr="00B9250D" w:rsidRDefault="000061F4" w:rsidP="006E51D9">
            <w:pPr>
              <w:spacing w:after="0" w:line="240" w:lineRule="auto"/>
              <w:rPr>
                <w:rFonts w:ascii="Times New Roman" w:hAnsi="Times New Roman" w:cs="Times New Roman"/>
                <w:sz w:val="22"/>
                <w:szCs w:val="22"/>
              </w:rPr>
            </w:pPr>
          </w:p>
        </w:tc>
      </w:tr>
      <w:tr w:rsidR="000061F4" w:rsidRPr="00B9250D" w14:paraId="7C9C7121" w14:textId="77777777" w:rsidTr="00FA3D96">
        <w:tc>
          <w:tcPr>
            <w:tcW w:w="726" w:type="dxa"/>
          </w:tcPr>
          <w:p w14:paraId="32D40590"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16.</w:t>
            </w:r>
          </w:p>
        </w:tc>
        <w:tc>
          <w:tcPr>
            <w:tcW w:w="1938" w:type="dxa"/>
          </w:tcPr>
          <w:p w14:paraId="0AE6224F"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(parkavimo sistema)</w:t>
            </w:r>
          </w:p>
        </w:tc>
        <w:tc>
          <w:tcPr>
            <w:tcW w:w="3219" w:type="dxa"/>
          </w:tcPr>
          <w:p w14:paraId="39BEDEA2"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Priekiniai ir galiniai davikliai, aplinkinio vaizdo sistema</w:t>
            </w:r>
          </w:p>
        </w:tc>
        <w:tc>
          <w:tcPr>
            <w:tcW w:w="4079" w:type="dxa"/>
          </w:tcPr>
          <w:p w14:paraId="5232A979" w14:textId="31B3C3C0" w:rsidR="000061F4" w:rsidRPr="00B9250D" w:rsidRDefault="00B11347" w:rsidP="006E51D9">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51FC5360" w14:textId="77777777" w:rsidTr="00FA3D96">
        <w:tc>
          <w:tcPr>
            <w:tcW w:w="726" w:type="dxa"/>
          </w:tcPr>
          <w:p w14:paraId="18ACE797"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17.</w:t>
            </w:r>
          </w:p>
        </w:tc>
        <w:tc>
          <w:tcPr>
            <w:tcW w:w="1938" w:type="dxa"/>
            <w:vAlign w:val="center"/>
          </w:tcPr>
          <w:p w14:paraId="3C3D5536"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Elektra nustatomi, prilenkiami ir šildomi išoriniai veidrodžiai</w:t>
            </w:r>
          </w:p>
        </w:tc>
        <w:tc>
          <w:tcPr>
            <w:tcW w:w="3219" w:type="dxa"/>
            <w:vAlign w:val="center"/>
          </w:tcPr>
          <w:p w14:paraId="17FACBCA"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Privaloma</w:t>
            </w:r>
          </w:p>
        </w:tc>
        <w:tc>
          <w:tcPr>
            <w:tcW w:w="4079" w:type="dxa"/>
          </w:tcPr>
          <w:p w14:paraId="0F65DDD8" w14:textId="7877CE8F" w:rsidR="000061F4" w:rsidRPr="00B9250D" w:rsidRDefault="006E51D9" w:rsidP="00B11347">
            <w:pPr>
              <w:widowControl w:val="0"/>
              <w:spacing w:after="0" w:line="240" w:lineRule="auto"/>
              <w:rPr>
                <w:rFonts w:ascii="Times New Roman" w:hAnsi="Times New Roman" w:cs="Times New Roman"/>
                <w:sz w:val="22"/>
                <w:szCs w:val="22"/>
              </w:rPr>
            </w:pPr>
            <w:r w:rsidRPr="00023BAC">
              <w:rPr>
                <w:rFonts w:ascii="Times New Roman" w:hAnsi="Times New Roman" w:cs="Times New Roman"/>
                <w:bCs/>
                <w:i/>
                <w:sz w:val="22"/>
                <w:szCs w:val="22"/>
              </w:rPr>
              <w:t>TAIP</w:t>
            </w:r>
          </w:p>
        </w:tc>
      </w:tr>
      <w:tr w:rsidR="000061F4" w:rsidRPr="00B9250D" w14:paraId="11852F08" w14:textId="77777777" w:rsidTr="00FA3D96">
        <w:tc>
          <w:tcPr>
            <w:tcW w:w="726" w:type="dxa"/>
          </w:tcPr>
          <w:p w14:paraId="581774A6"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18.</w:t>
            </w:r>
          </w:p>
        </w:tc>
        <w:tc>
          <w:tcPr>
            <w:tcW w:w="1938" w:type="dxa"/>
            <w:vAlign w:val="center"/>
          </w:tcPr>
          <w:p w14:paraId="16E2D7ED"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Navigacijos sistema</w:t>
            </w:r>
          </w:p>
        </w:tc>
        <w:tc>
          <w:tcPr>
            <w:tcW w:w="3219" w:type="dxa"/>
            <w:vAlign w:val="center"/>
          </w:tcPr>
          <w:p w14:paraId="17826DDA"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Privaloma</w:t>
            </w:r>
          </w:p>
        </w:tc>
        <w:tc>
          <w:tcPr>
            <w:tcW w:w="4079" w:type="dxa"/>
          </w:tcPr>
          <w:p w14:paraId="48E9797E" w14:textId="0C30032D" w:rsidR="006E51D9" w:rsidRPr="00023BAC" w:rsidRDefault="0092035E" w:rsidP="006E51D9">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Taip</w:t>
            </w:r>
          </w:p>
          <w:p w14:paraId="3FE6BA48" w14:textId="77777777" w:rsidR="000061F4" w:rsidRPr="00B9250D" w:rsidRDefault="000061F4" w:rsidP="006E51D9">
            <w:pPr>
              <w:spacing w:after="0" w:line="240" w:lineRule="auto"/>
              <w:rPr>
                <w:rFonts w:ascii="Times New Roman" w:hAnsi="Times New Roman" w:cs="Times New Roman"/>
                <w:sz w:val="22"/>
                <w:szCs w:val="22"/>
              </w:rPr>
            </w:pPr>
          </w:p>
        </w:tc>
      </w:tr>
      <w:tr w:rsidR="000061F4" w:rsidRPr="00B9250D" w14:paraId="7AC7F2C5" w14:textId="77777777" w:rsidTr="00FA3D96">
        <w:tc>
          <w:tcPr>
            <w:tcW w:w="726" w:type="dxa"/>
          </w:tcPr>
          <w:p w14:paraId="3D69F556"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19.</w:t>
            </w:r>
          </w:p>
        </w:tc>
        <w:tc>
          <w:tcPr>
            <w:tcW w:w="1938" w:type="dxa"/>
            <w:vAlign w:val="center"/>
          </w:tcPr>
          <w:p w14:paraId="24F5BD42"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Salono šildymas ir vėdinimas</w:t>
            </w:r>
          </w:p>
        </w:tc>
        <w:tc>
          <w:tcPr>
            <w:tcW w:w="3219" w:type="dxa"/>
            <w:vAlign w:val="center"/>
          </w:tcPr>
          <w:p w14:paraId="026A5EBA"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Automobilyje turi būti oro kondicionavimo ir šildymo sistema.</w:t>
            </w:r>
          </w:p>
        </w:tc>
        <w:tc>
          <w:tcPr>
            <w:tcW w:w="4079" w:type="dxa"/>
          </w:tcPr>
          <w:p w14:paraId="0E81E7C9" w14:textId="2BDA707C" w:rsidR="006E51D9" w:rsidRPr="00023BAC" w:rsidRDefault="002C3E81" w:rsidP="006E51D9">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Nurodyti</w:t>
            </w:r>
          </w:p>
          <w:p w14:paraId="28A5C6CA" w14:textId="77777777" w:rsidR="000061F4" w:rsidRPr="00B9250D" w:rsidRDefault="000061F4" w:rsidP="006E51D9">
            <w:pPr>
              <w:spacing w:after="0" w:line="240" w:lineRule="auto"/>
              <w:rPr>
                <w:rFonts w:ascii="Times New Roman" w:hAnsi="Times New Roman" w:cs="Times New Roman"/>
                <w:sz w:val="22"/>
                <w:szCs w:val="22"/>
              </w:rPr>
            </w:pPr>
          </w:p>
        </w:tc>
      </w:tr>
      <w:tr w:rsidR="000061F4" w:rsidRPr="00B9250D" w14:paraId="2DB6AB22" w14:textId="77777777" w:rsidTr="00FA3D96">
        <w:tc>
          <w:tcPr>
            <w:tcW w:w="726" w:type="dxa"/>
          </w:tcPr>
          <w:p w14:paraId="63B96307"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20.</w:t>
            </w:r>
          </w:p>
        </w:tc>
        <w:tc>
          <w:tcPr>
            <w:tcW w:w="1938" w:type="dxa"/>
            <w:vAlign w:val="center"/>
          </w:tcPr>
          <w:p w14:paraId="5A19004C"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Durų užraktas</w:t>
            </w:r>
          </w:p>
        </w:tc>
        <w:tc>
          <w:tcPr>
            <w:tcW w:w="3219" w:type="dxa"/>
            <w:vAlign w:val="center"/>
          </w:tcPr>
          <w:p w14:paraId="0C2D4E03"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Gamyklinis centrinis visų durų užraktas su nuotoliniu valdymu ir „Kasko“ draudimo reikalavimus atitinkančia apsaugos sistema. Mažiausiai du užvedimo rakteliai </w:t>
            </w:r>
            <w:r w:rsidRPr="00B9250D">
              <w:rPr>
                <w:rFonts w:ascii="Times New Roman" w:hAnsi="Times New Roman" w:cs="Times New Roman"/>
                <w:sz w:val="22"/>
                <w:szCs w:val="22"/>
              </w:rPr>
              <w:lastRenderedPageBreak/>
              <w:t>su centrinio užrakto nuotolinio valdymo pulteliais.</w:t>
            </w:r>
          </w:p>
        </w:tc>
        <w:tc>
          <w:tcPr>
            <w:tcW w:w="4079" w:type="dxa"/>
          </w:tcPr>
          <w:p w14:paraId="164E1D02" w14:textId="6284C10B" w:rsidR="006E51D9" w:rsidRPr="00023BAC" w:rsidRDefault="00AE1226" w:rsidP="006E51D9">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lastRenderedPageBreak/>
              <w:t>Nurodyti</w:t>
            </w:r>
          </w:p>
          <w:p w14:paraId="4DBB83A8" w14:textId="77777777" w:rsidR="000061F4" w:rsidRPr="00B9250D" w:rsidRDefault="000061F4" w:rsidP="006E51D9">
            <w:pPr>
              <w:spacing w:after="0" w:line="240" w:lineRule="auto"/>
              <w:rPr>
                <w:rFonts w:ascii="Times New Roman" w:hAnsi="Times New Roman" w:cs="Times New Roman"/>
                <w:sz w:val="22"/>
                <w:szCs w:val="22"/>
              </w:rPr>
            </w:pPr>
          </w:p>
        </w:tc>
      </w:tr>
      <w:tr w:rsidR="000061F4" w:rsidRPr="00B9250D" w14:paraId="0445D14B" w14:textId="77777777" w:rsidTr="00FA3D96">
        <w:tc>
          <w:tcPr>
            <w:tcW w:w="726" w:type="dxa"/>
          </w:tcPr>
          <w:p w14:paraId="53D00ECB"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21.</w:t>
            </w:r>
          </w:p>
        </w:tc>
        <w:tc>
          <w:tcPr>
            <w:tcW w:w="1938" w:type="dxa"/>
          </w:tcPr>
          <w:p w14:paraId="6FD45A9C"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Baterija</w:t>
            </w:r>
          </w:p>
        </w:tc>
        <w:tc>
          <w:tcPr>
            <w:tcW w:w="3219" w:type="dxa"/>
          </w:tcPr>
          <w:p w14:paraId="40A4FCD8"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Baterijos šildymo ir aušinimo funkcija</w:t>
            </w:r>
          </w:p>
        </w:tc>
        <w:tc>
          <w:tcPr>
            <w:tcW w:w="4079" w:type="dxa"/>
          </w:tcPr>
          <w:p w14:paraId="4367E841" w14:textId="5841AB8A" w:rsidR="000061F4" w:rsidRPr="00B9250D" w:rsidRDefault="00AE1226" w:rsidP="00257463">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270DA375" w14:textId="77777777" w:rsidTr="00FA3D96">
        <w:tc>
          <w:tcPr>
            <w:tcW w:w="726" w:type="dxa"/>
          </w:tcPr>
          <w:p w14:paraId="057AEF42"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22.</w:t>
            </w:r>
          </w:p>
        </w:tc>
        <w:tc>
          <w:tcPr>
            <w:tcW w:w="1938" w:type="dxa"/>
          </w:tcPr>
          <w:p w14:paraId="5839759E"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(greičio palaikymo sistema)</w:t>
            </w:r>
          </w:p>
        </w:tc>
        <w:tc>
          <w:tcPr>
            <w:tcW w:w="3219" w:type="dxa"/>
          </w:tcPr>
          <w:p w14:paraId="2F62028B"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Adaptyvi  greičio palaikymo sistema</w:t>
            </w:r>
          </w:p>
        </w:tc>
        <w:tc>
          <w:tcPr>
            <w:tcW w:w="4079" w:type="dxa"/>
          </w:tcPr>
          <w:p w14:paraId="037D9E15" w14:textId="2D10E733" w:rsidR="00257463" w:rsidRPr="00023BAC" w:rsidRDefault="00AE1226" w:rsidP="00257463">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Nurodyti</w:t>
            </w:r>
          </w:p>
          <w:p w14:paraId="05263D63" w14:textId="77777777" w:rsidR="000061F4" w:rsidRPr="00B9250D" w:rsidRDefault="000061F4" w:rsidP="00257463">
            <w:pPr>
              <w:spacing w:after="0" w:line="240" w:lineRule="auto"/>
              <w:rPr>
                <w:rFonts w:ascii="Times New Roman" w:hAnsi="Times New Roman" w:cs="Times New Roman"/>
                <w:sz w:val="22"/>
                <w:szCs w:val="22"/>
              </w:rPr>
            </w:pPr>
          </w:p>
        </w:tc>
      </w:tr>
      <w:tr w:rsidR="000061F4" w:rsidRPr="00B9250D" w14:paraId="756756DE" w14:textId="77777777" w:rsidTr="00FA3D96">
        <w:tc>
          <w:tcPr>
            <w:tcW w:w="726" w:type="dxa"/>
          </w:tcPr>
          <w:p w14:paraId="51448496"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23.</w:t>
            </w:r>
          </w:p>
        </w:tc>
        <w:tc>
          <w:tcPr>
            <w:tcW w:w="1938" w:type="dxa"/>
          </w:tcPr>
          <w:p w14:paraId="4C9F5A77"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(šildymas)</w:t>
            </w:r>
          </w:p>
        </w:tc>
        <w:tc>
          <w:tcPr>
            <w:tcW w:w="3219" w:type="dxa"/>
          </w:tcPr>
          <w:p w14:paraId="185E5742"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Šildomas vairas, priekinės ir galinės sėdynės</w:t>
            </w:r>
          </w:p>
        </w:tc>
        <w:tc>
          <w:tcPr>
            <w:tcW w:w="4079" w:type="dxa"/>
          </w:tcPr>
          <w:p w14:paraId="7DFEDE54" w14:textId="39DDE9AE" w:rsidR="00257463" w:rsidRPr="00023BAC" w:rsidRDefault="00DB1F1C" w:rsidP="00257463">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Nurodyti</w:t>
            </w:r>
          </w:p>
          <w:p w14:paraId="35A4268A" w14:textId="77777777" w:rsidR="000061F4" w:rsidRPr="00B9250D" w:rsidRDefault="000061F4" w:rsidP="00257463">
            <w:pPr>
              <w:spacing w:after="0" w:line="240" w:lineRule="auto"/>
              <w:rPr>
                <w:rFonts w:ascii="Times New Roman" w:hAnsi="Times New Roman" w:cs="Times New Roman"/>
                <w:sz w:val="22"/>
                <w:szCs w:val="22"/>
              </w:rPr>
            </w:pPr>
          </w:p>
        </w:tc>
      </w:tr>
      <w:tr w:rsidR="000061F4" w:rsidRPr="00B9250D" w14:paraId="58935320" w14:textId="77777777" w:rsidTr="00FA3D96">
        <w:tc>
          <w:tcPr>
            <w:tcW w:w="726" w:type="dxa"/>
          </w:tcPr>
          <w:p w14:paraId="187C8194"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24.</w:t>
            </w:r>
          </w:p>
        </w:tc>
        <w:tc>
          <w:tcPr>
            <w:tcW w:w="1938" w:type="dxa"/>
          </w:tcPr>
          <w:p w14:paraId="7B83D936"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(vėdinimas)</w:t>
            </w:r>
          </w:p>
        </w:tc>
        <w:tc>
          <w:tcPr>
            <w:tcW w:w="3219" w:type="dxa"/>
          </w:tcPr>
          <w:p w14:paraId="0C30F3A4"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Ventiliuojamos vairuotojo ir priekinio keleivio sėdynės</w:t>
            </w:r>
          </w:p>
        </w:tc>
        <w:tc>
          <w:tcPr>
            <w:tcW w:w="4079" w:type="dxa"/>
          </w:tcPr>
          <w:p w14:paraId="5DE941EF" w14:textId="3D8A871D" w:rsidR="000061F4" w:rsidRPr="00B9250D" w:rsidRDefault="00DB1F1C" w:rsidP="00257463">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7C80DD95" w14:textId="77777777" w:rsidTr="00FA3D96">
        <w:tc>
          <w:tcPr>
            <w:tcW w:w="726" w:type="dxa"/>
          </w:tcPr>
          <w:p w14:paraId="26E8E2A5"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25.</w:t>
            </w:r>
          </w:p>
        </w:tc>
        <w:tc>
          <w:tcPr>
            <w:tcW w:w="1938" w:type="dxa"/>
          </w:tcPr>
          <w:p w14:paraId="4F4B9C9F"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Įranga (apšvietimas)</w:t>
            </w:r>
          </w:p>
        </w:tc>
        <w:tc>
          <w:tcPr>
            <w:tcW w:w="3219" w:type="dxa"/>
          </w:tcPr>
          <w:p w14:paraId="22C460F2" w14:textId="77777777" w:rsidR="000061F4" w:rsidRPr="00B9250D" w:rsidRDefault="000061F4" w:rsidP="000061F4">
            <w:pPr>
              <w:spacing w:after="0" w:line="240" w:lineRule="auto"/>
              <w:rPr>
                <w:rFonts w:ascii="Times New Roman" w:hAnsi="Times New Roman" w:cs="Times New Roman"/>
                <w:sz w:val="22"/>
                <w:szCs w:val="22"/>
              </w:rPr>
            </w:pPr>
            <w:proofErr w:type="spellStart"/>
            <w:r w:rsidRPr="00B9250D">
              <w:rPr>
                <w:rFonts w:ascii="Times New Roman" w:hAnsi="Times New Roman" w:cs="Times New Roman"/>
                <w:sz w:val="22"/>
                <w:szCs w:val="22"/>
              </w:rPr>
              <w:t>Adaptyviniai</w:t>
            </w:r>
            <w:proofErr w:type="spellEnd"/>
            <w:r w:rsidRPr="00B9250D">
              <w:rPr>
                <w:rFonts w:ascii="Times New Roman" w:hAnsi="Times New Roman" w:cs="Times New Roman"/>
                <w:sz w:val="22"/>
                <w:szCs w:val="22"/>
              </w:rPr>
              <w:t xml:space="preserve"> (</w:t>
            </w:r>
            <w:proofErr w:type="spellStart"/>
            <w:r w:rsidRPr="00B9250D">
              <w:rPr>
                <w:rFonts w:ascii="Times New Roman" w:hAnsi="Times New Roman" w:cs="Times New Roman"/>
                <w:sz w:val="22"/>
                <w:szCs w:val="22"/>
              </w:rPr>
              <w:t>matriciniai</w:t>
            </w:r>
            <w:proofErr w:type="spellEnd"/>
            <w:r w:rsidRPr="00B9250D">
              <w:rPr>
                <w:rFonts w:ascii="Times New Roman" w:hAnsi="Times New Roman" w:cs="Times New Roman"/>
                <w:sz w:val="22"/>
                <w:szCs w:val="22"/>
              </w:rPr>
              <w:t>) priekiniai LED žibintai</w:t>
            </w:r>
          </w:p>
        </w:tc>
        <w:tc>
          <w:tcPr>
            <w:tcW w:w="4079" w:type="dxa"/>
          </w:tcPr>
          <w:p w14:paraId="3F27FF7B" w14:textId="09DD98B6" w:rsidR="000061F4" w:rsidRPr="00B9250D" w:rsidRDefault="00DB1F1C" w:rsidP="00257463">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0101C72B" w14:textId="77777777" w:rsidTr="00FA3D96">
        <w:tc>
          <w:tcPr>
            <w:tcW w:w="726" w:type="dxa"/>
          </w:tcPr>
          <w:p w14:paraId="76C19D67"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26.</w:t>
            </w:r>
          </w:p>
        </w:tc>
        <w:tc>
          <w:tcPr>
            <w:tcW w:w="1938" w:type="dxa"/>
            <w:vAlign w:val="center"/>
          </w:tcPr>
          <w:p w14:paraId="7CC0776B"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Laisvų rankų įranga</w:t>
            </w:r>
          </w:p>
        </w:tc>
        <w:tc>
          <w:tcPr>
            <w:tcW w:w="3219" w:type="dxa"/>
            <w:vAlign w:val="center"/>
          </w:tcPr>
          <w:p w14:paraId="7EB23F93"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Automobilyje turi būti įmontuota gamyklinė laisvų rankų įranga.</w:t>
            </w:r>
          </w:p>
        </w:tc>
        <w:tc>
          <w:tcPr>
            <w:tcW w:w="4079" w:type="dxa"/>
          </w:tcPr>
          <w:p w14:paraId="3CE6E591" w14:textId="351A28E5" w:rsidR="000061F4" w:rsidRPr="00B9250D" w:rsidRDefault="00DB1F1C" w:rsidP="00257463">
            <w:pPr>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0061F4" w:rsidRPr="00B9250D" w14:paraId="4DF5295F" w14:textId="77777777" w:rsidTr="00FA3D96">
        <w:tc>
          <w:tcPr>
            <w:tcW w:w="726" w:type="dxa"/>
          </w:tcPr>
          <w:p w14:paraId="3C4267C8"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27.</w:t>
            </w:r>
          </w:p>
        </w:tc>
        <w:tc>
          <w:tcPr>
            <w:tcW w:w="1938" w:type="dxa"/>
            <w:vAlign w:val="center"/>
          </w:tcPr>
          <w:p w14:paraId="5A942F1C"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Kita įranga</w:t>
            </w:r>
          </w:p>
        </w:tc>
        <w:tc>
          <w:tcPr>
            <w:tcW w:w="3219" w:type="dxa"/>
            <w:vAlign w:val="center"/>
          </w:tcPr>
          <w:p w14:paraId="01E0271B" w14:textId="14D101C5"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Medžiaginių kilimėlių komplektas (salono priekyje ir gale</w:t>
            </w:r>
            <w:r w:rsidRPr="00DB1F1C">
              <w:rPr>
                <w:rFonts w:ascii="Times New Roman" w:hAnsi="Times New Roman" w:cs="Times New Roman"/>
                <w:strike/>
                <w:sz w:val="22"/>
                <w:szCs w:val="22"/>
              </w:rPr>
              <w:t>)</w:t>
            </w:r>
            <w:r w:rsidR="0023179B" w:rsidRPr="00B9250D">
              <w:rPr>
                <w:rFonts w:ascii="Times New Roman" w:hAnsi="Times New Roman" w:cs="Times New Roman"/>
                <w:sz w:val="22"/>
                <w:szCs w:val="22"/>
              </w:rPr>
              <w:t xml:space="preserve"> </w:t>
            </w:r>
          </w:p>
        </w:tc>
        <w:tc>
          <w:tcPr>
            <w:tcW w:w="4079" w:type="dxa"/>
          </w:tcPr>
          <w:p w14:paraId="0F731B90" w14:textId="5C0C5FAD" w:rsidR="000061F4" w:rsidRPr="00B9250D" w:rsidRDefault="00C05D75" w:rsidP="00DB1F1C">
            <w:pPr>
              <w:widowControl w:val="0"/>
              <w:spacing w:after="0" w:line="240" w:lineRule="auto"/>
              <w:rPr>
                <w:rFonts w:ascii="Times New Roman" w:hAnsi="Times New Roman" w:cs="Times New Roman"/>
                <w:sz w:val="22"/>
                <w:szCs w:val="22"/>
              </w:rPr>
            </w:pPr>
            <w:r w:rsidRPr="00023BAC">
              <w:rPr>
                <w:rFonts w:ascii="Times New Roman" w:hAnsi="Times New Roman" w:cs="Times New Roman"/>
                <w:bCs/>
                <w:i/>
                <w:sz w:val="22"/>
                <w:szCs w:val="22"/>
              </w:rPr>
              <w:t>TAIP</w:t>
            </w:r>
          </w:p>
        </w:tc>
      </w:tr>
      <w:tr w:rsidR="000061F4" w:rsidRPr="00B9250D" w14:paraId="5748A6B9" w14:textId="77777777" w:rsidTr="00FA3D96">
        <w:tc>
          <w:tcPr>
            <w:tcW w:w="726" w:type="dxa"/>
          </w:tcPr>
          <w:p w14:paraId="5140F4FB"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28.</w:t>
            </w:r>
          </w:p>
        </w:tc>
        <w:tc>
          <w:tcPr>
            <w:tcW w:w="1938" w:type="dxa"/>
            <w:vAlign w:val="center"/>
          </w:tcPr>
          <w:p w14:paraId="4403285C"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Audiosistema</w:t>
            </w:r>
          </w:p>
        </w:tc>
        <w:tc>
          <w:tcPr>
            <w:tcW w:w="3219" w:type="dxa"/>
            <w:vAlign w:val="center"/>
          </w:tcPr>
          <w:p w14:paraId="48302FD5"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Gamyklinis radijo imtuvas.</w:t>
            </w:r>
          </w:p>
        </w:tc>
        <w:tc>
          <w:tcPr>
            <w:tcW w:w="4079" w:type="dxa"/>
          </w:tcPr>
          <w:p w14:paraId="705B36CF" w14:textId="238C4686" w:rsidR="006F4C4B" w:rsidRPr="00023BAC" w:rsidRDefault="00EC057A" w:rsidP="006F4C4B">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Nurodyti</w:t>
            </w:r>
          </w:p>
          <w:p w14:paraId="7652886D" w14:textId="77777777" w:rsidR="000061F4" w:rsidRPr="00B9250D" w:rsidRDefault="000061F4" w:rsidP="000061F4">
            <w:pPr>
              <w:spacing w:after="0" w:line="240" w:lineRule="auto"/>
              <w:rPr>
                <w:rFonts w:ascii="Times New Roman" w:hAnsi="Times New Roman" w:cs="Times New Roman"/>
                <w:sz w:val="22"/>
                <w:szCs w:val="22"/>
              </w:rPr>
            </w:pPr>
          </w:p>
        </w:tc>
      </w:tr>
      <w:tr w:rsidR="000061F4" w:rsidRPr="00F0186F" w14:paraId="1BA3B27F" w14:textId="77777777" w:rsidTr="00FA3D96">
        <w:tc>
          <w:tcPr>
            <w:tcW w:w="726" w:type="dxa"/>
          </w:tcPr>
          <w:p w14:paraId="1930DB0E" w14:textId="77777777" w:rsidR="000061F4" w:rsidRPr="00AB5384" w:rsidRDefault="000061F4" w:rsidP="000061F4">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29.</w:t>
            </w:r>
          </w:p>
        </w:tc>
        <w:tc>
          <w:tcPr>
            <w:tcW w:w="1938" w:type="dxa"/>
          </w:tcPr>
          <w:p w14:paraId="02506562"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komplektacija</w:t>
            </w:r>
          </w:p>
        </w:tc>
        <w:tc>
          <w:tcPr>
            <w:tcW w:w="3219" w:type="dxa"/>
          </w:tcPr>
          <w:p w14:paraId="614E040A" w14:textId="1AC1EA40"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Automobilis turi turėti atskirus žieminių bei vasarinių ratų</w:t>
            </w:r>
            <w:r w:rsidR="00F76AA8">
              <w:rPr>
                <w:rFonts w:ascii="Times New Roman" w:hAnsi="Times New Roman" w:cs="Times New Roman"/>
                <w:sz w:val="22"/>
                <w:szCs w:val="22"/>
              </w:rPr>
              <w:t xml:space="preserve"> </w:t>
            </w:r>
            <w:r w:rsidRPr="00AB5384">
              <w:rPr>
                <w:rFonts w:ascii="Times New Roman" w:hAnsi="Times New Roman" w:cs="Times New Roman"/>
                <w:sz w:val="22"/>
                <w:szCs w:val="22"/>
              </w:rPr>
              <w:t>komplektus.</w:t>
            </w:r>
          </w:p>
        </w:tc>
        <w:tc>
          <w:tcPr>
            <w:tcW w:w="4079" w:type="dxa"/>
          </w:tcPr>
          <w:p w14:paraId="1104A6FB" w14:textId="49F5943A" w:rsidR="00A65C21" w:rsidRPr="00AB5384" w:rsidRDefault="00A65C21" w:rsidP="00A65C21">
            <w:pPr>
              <w:widowControl w:val="0"/>
              <w:spacing w:after="0" w:line="240" w:lineRule="auto"/>
              <w:rPr>
                <w:rFonts w:ascii="Times New Roman" w:hAnsi="Times New Roman" w:cs="Times New Roman"/>
                <w:bCs/>
                <w:i/>
                <w:sz w:val="22"/>
                <w:szCs w:val="22"/>
              </w:rPr>
            </w:pPr>
            <w:r w:rsidRPr="00AB5384">
              <w:rPr>
                <w:rFonts w:ascii="Times New Roman" w:hAnsi="Times New Roman" w:cs="Times New Roman"/>
                <w:bCs/>
                <w:i/>
                <w:sz w:val="22"/>
                <w:szCs w:val="22"/>
              </w:rPr>
              <w:t>TAIP</w:t>
            </w:r>
          </w:p>
          <w:p w14:paraId="7A86ACE4" w14:textId="6D446097" w:rsidR="000061F4" w:rsidRPr="00AB5384" w:rsidRDefault="000061F4" w:rsidP="000061F4">
            <w:pPr>
              <w:spacing w:after="0" w:line="240" w:lineRule="auto"/>
              <w:rPr>
                <w:rFonts w:ascii="Times New Roman" w:hAnsi="Times New Roman" w:cs="Times New Roman"/>
                <w:sz w:val="22"/>
                <w:szCs w:val="22"/>
              </w:rPr>
            </w:pPr>
          </w:p>
        </w:tc>
      </w:tr>
      <w:tr w:rsidR="000061F4" w:rsidRPr="00B9250D" w14:paraId="13AC5011" w14:textId="77777777" w:rsidTr="00FA3D96">
        <w:tc>
          <w:tcPr>
            <w:tcW w:w="726" w:type="dxa"/>
          </w:tcPr>
          <w:p w14:paraId="72037BCA" w14:textId="77777777" w:rsidR="000061F4" w:rsidRPr="00AB5384" w:rsidRDefault="000061F4" w:rsidP="000061F4">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30.</w:t>
            </w:r>
          </w:p>
        </w:tc>
        <w:tc>
          <w:tcPr>
            <w:tcW w:w="1938" w:type="dxa"/>
            <w:vAlign w:val="center"/>
          </w:tcPr>
          <w:p w14:paraId="0AB0E36E"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Automobilio komplektacija</w:t>
            </w:r>
          </w:p>
        </w:tc>
        <w:tc>
          <w:tcPr>
            <w:tcW w:w="3219" w:type="dxa"/>
            <w:vAlign w:val="center"/>
          </w:tcPr>
          <w:p w14:paraId="3F11ADEE" w14:textId="77777777" w:rsidR="000061F4" w:rsidRPr="00AB5384" w:rsidRDefault="000061F4" w:rsidP="000061F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Automobilis turi būti visiškai sukomplektuotas, su visais dokumentais bei priklausiniais: vaistinėle, gesintuvu, avariniu ženklu, šviesą atspindinčia liemene, transportavimo kilpa.</w:t>
            </w:r>
          </w:p>
        </w:tc>
        <w:tc>
          <w:tcPr>
            <w:tcW w:w="4079" w:type="dxa"/>
          </w:tcPr>
          <w:p w14:paraId="53A247E0" w14:textId="368739B1" w:rsidR="000061F4" w:rsidRPr="00AB5384" w:rsidRDefault="00553AC9" w:rsidP="0020768B">
            <w:pPr>
              <w:spacing w:after="0" w:line="240" w:lineRule="auto"/>
              <w:rPr>
                <w:rFonts w:ascii="Times New Roman" w:hAnsi="Times New Roman" w:cs="Times New Roman"/>
                <w:sz w:val="22"/>
                <w:szCs w:val="22"/>
              </w:rPr>
            </w:pPr>
            <w:r>
              <w:rPr>
                <w:rFonts w:ascii="Times New Roman" w:hAnsi="Times New Roman" w:cs="Times New Roman"/>
                <w:bCs/>
                <w:i/>
                <w:sz w:val="22"/>
                <w:szCs w:val="22"/>
              </w:rPr>
              <w:t>Taip</w:t>
            </w:r>
          </w:p>
        </w:tc>
      </w:tr>
      <w:tr w:rsidR="000061F4" w:rsidRPr="00B9250D" w14:paraId="2E6E8356" w14:textId="77777777" w:rsidTr="00FA3D96">
        <w:tc>
          <w:tcPr>
            <w:tcW w:w="726" w:type="dxa"/>
          </w:tcPr>
          <w:p w14:paraId="54886109" w14:textId="77777777" w:rsidR="000061F4" w:rsidRPr="00B9250D" w:rsidRDefault="000061F4" w:rsidP="000061F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31.</w:t>
            </w:r>
          </w:p>
        </w:tc>
        <w:tc>
          <w:tcPr>
            <w:tcW w:w="1938" w:type="dxa"/>
            <w:vAlign w:val="center"/>
          </w:tcPr>
          <w:p w14:paraId="0EFF6D57"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Naudojimo instrukcija</w:t>
            </w:r>
          </w:p>
        </w:tc>
        <w:tc>
          <w:tcPr>
            <w:tcW w:w="3219" w:type="dxa"/>
            <w:vAlign w:val="center"/>
          </w:tcPr>
          <w:p w14:paraId="781258A0" w14:textId="77777777" w:rsidR="000061F4" w:rsidRPr="00B9250D" w:rsidRDefault="000061F4" w:rsidP="000061F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Automobilyje turi būti eksploatacijos vadovas lietuvių kalba, kurioje turi būti nurodyta automobilio garantinio aptarnavimo atlikėjų adresai ir telefonų numeriai bei atliekamų garantinių aptarnavimų periodiškumas.</w:t>
            </w:r>
          </w:p>
        </w:tc>
        <w:tc>
          <w:tcPr>
            <w:tcW w:w="4079" w:type="dxa"/>
          </w:tcPr>
          <w:p w14:paraId="613AF8FA" w14:textId="3A68472B" w:rsidR="000061F4" w:rsidRPr="00845D4B" w:rsidRDefault="009E0E57" w:rsidP="00845D4B">
            <w:pPr>
              <w:spacing w:after="0" w:line="240" w:lineRule="auto"/>
              <w:rPr>
                <w:rFonts w:ascii="Times New Roman" w:hAnsi="Times New Roman" w:cs="Times New Roman"/>
                <w:sz w:val="22"/>
                <w:szCs w:val="22"/>
                <w:highlight w:val="yellow"/>
              </w:rPr>
            </w:pPr>
            <w:r>
              <w:rPr>
                <w:rFonts w:ascii="Times New Roman" w:hAnsi="Times New Roman" w:cs="Times New Roman"/>
                <w:bCs/>
                <w:i/>
                <w:sz w:val="22"/>
                <w:szCs w:val="22"/>
              </w:rPr>
              <w:t>Nurodyti</w:t>
            </w:r>
          </w:p>
        </w:tc>
      </w:tr>
      <w:tr w:rsidR="00B52BDE" w:rsidRPr="00B9250D" w14:paraId="28820028" w14:textId="77777777" w:rsidTr="00FA3D96">
        <w:tc>
          <w:tcPr>
            <w:tcW w:w="726" w:type="dxa"/>
          </w:tcPr>
          <w:p w14:paraId="60B13F06" w14:textId="77777777" w:rsidR="00B52BDE" w:rsidRPr="00B9250D" w:rsidRDefault="00B52BDE" w:rsidP="00B52BDE">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32.</w:t>
            </w:r>
          </w:p>
        </w:tc>
        <w:tc>
          <w:tcPr>
            <w:tcW w:w="1938" w:type="dxa"/>
            <w:vAlign w:val="center"/>
          </w:tcPr>
          <w:p w14:paraId="0ACBBFA5" w14:textId="77777777" w:rsidR="00B52BDE" w:rsidRPr="00B9250D" w:rsidRDefault="00B52BDE" w:rsidP="00B52BDE">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Techninė priežiūra</w:t>
            </w:r>
          </w:p>
        </w:tc>
        <w:tc>
          <w:tcPr>
            <w:tcW w:w="3219" w:type="dxa"/>
            <w:vAlign w:val="center"/>
          </w:tcPr>
          <w:p w14:paraId="5AE77D30" w14:textId="03034E9C" w:rsidR="00B70977" w:rsidRPr="008D1F14" w:rsidRDefault="00B52BDE" w:rsidP="008D1F14">
            <w:pPr>
              <w:pStyle w:val="pf0"/>
              <w:spacing w:before="0" w:beforeAutospacing="0" w:after="0" w:afterAutospacing="0"/>
              <w:rPr>
                <w:sz w:val="22"/>
                <w:szCs w:val="22"/>
                <w:lang w:val="lt-LT" w:eastAsia="lt-LT"/>
              </w:rPr>
            </w:pPr>
            <w:proofErr w:type="spellStart"/>
            <w:r w:rsidRPr="00B9250D">
              <w:rPr>
                <w:sz w:val="22"/>
                <w:szCs w:val="22"/>
              </w:rPr>
              <w:t>Pardavėjas</w:t>
            </w:r>
            <w:proofErr w:type="spellEnd"/>
            <w:r w:rsidRPr="00B9250D">
              <w:rPr>
                <w:sz w:val="22"/>
                <w:szCs w:val="22"/>
              </w:rPr>
              <w:t xml:space="preserve"> </w:t>
            </w:r>
            <w:proofErr w:type="spellStart"/>
            <w:r w:rsidRPr="00B9250D">
              <w:rPr>
                <w:sz w:val="22"/>
                <w:szCs w:val="22"/>
              </w:rPr>
              <w:t>ar</w:t>
            </w:r>
            <w:proofErr w:type="spellEnd"/>
            <w:r w:rsidRPr="00B9250D">
              <w:rPr>
                <w:sz w:val="22"/>
                <w:szCs w:val="22"/>
              </w:rPr>
              <w:t xml:space="preserve"> jo </w:t>
            </w:r>
            <w:proofErr w:type="spellStart"/>
            <w:r w:rsidRPr="00B9250D">
              <w:rPr>
                <w:sz w:val="22"/>
                <w:szCs w:val="22"/>
              </w:rPr>
              <w:t>įgaliotas</w:t>
            </w:r>
            <w:proofErr w:type="spellEnd"/>
            <w:r w:rsidRPr="00B9250D">
              <w:rPr>
                <w:sz w:val="22"/>
                <w:szCs w:val="22"/>
              </w:rPr>
              <w:t xml:space="preserve"> </w:t>
            </w:r>
            <w:proofErr w:type="spellStart"/>
            <w:r w:rsidRPr="00B9250D">
              <w:rPr>
                <w:sz w:val="22"/>
                <w:szCs w:val="22"/>
              </w:rPr>
              <w:t>atstovas</w:t>
            </w:r>
            <w:proofErr w:type="spellEnd"/>
            <w:r w:rsidRPr="00B9250D">
              <w:rPr>
                <w:sz w:val="22"/>
                <w:szCs w:val="22"/>
              </w:rPr>
              <w:t xml:space="preserve"> </w:t>
            </w:r>
            <w:proofErr w:type="spellStart"/>
            <w:r w:rsidRPr="00B9250D">
              <w:rPr>
                <w:sz w:val="22"/>
                <w:szCs w:val="22"/>
              </w:rPr>
              <w:t>privalo</w:t>
            </w:r>
            <w:proofErr w:type="spellEnd"/>
            <w:r w:rsidRPr="00B9250D">
              <w:rPr>
                <w:sz w:val="22"/>
                <w:szCs w:val="22"/>
              </w:rPr>
              <w:t xml:space="preserve"> </w:t>
            </w:r>
            <w:proofErr w:type="spellStart"/>
            <w:r w:rsidRPr="00B9250D">
              <w:rPr>
                <w:sz w:val="22"/>
                <w:szCs w:val="22"/>
              </w:rPr>
              <w:t>užtikrinti</w:t>
            </w:r>
            <w:proofErr w:type="spellEnd"/>
            <w:r w:rsidRPr="00B9250D">
              <w:rPr>
                <w:sz w:val="22"/>
                <w:szCs w:val="22"/>
              </w:rPr>
              <w:t xml:space="preserve"> </w:t>
            </w:r>
            <w:proofErr w:type="spellStart"/>
            <w:r w:rsidRPr="00B9250D">
              <w:rPr>
                <w:sz w:val="22"/>
                <w:szCs w:val="22"/>
              </w:rPr>
              <w:t>automobilio</w:t>
            </w:r>
            <w:proofErr w:type="spellEnd"/>
            <w:r w:rsidRPr="00B9250D">
              <w:rPr>
                <w:sz w:val="22"/>
                <w:szCs w:val="22"/>
              </w:rPr>
              <w:t xml:space="preserve"> </w:t>
            </w:r>
            <w:proofErr w:type="spellStart"/>
            <w:r w:rsidRPr="00B9250D">
              <w:rPr>
                <w:sz w:val="22"/>
                <w:szCs w:val="22"/>
              </w:rPr>
              <w:t>gamintojo</w:t>
            </w:r>
            <w:proofErr w:type="spellEnd"/>
            <w:r w:rsidRPr="00B9250D">
              <w:rPr>
                <w:sz w:val="22"/>
                <w:szCs w:val="22"/>
              </w:rPr>
              <w:t xml:space="preserve"> </w:t>
            </w:r>
            <w:proofErr w:type="spellStart"/>
            <w:r w:rsidRPr="00B9250D">
              <w:rPr>
                <w:sz w:val="22"/>
                <w:szCs w:val="22"/>
              </w:rPr>
              <w:t>numatytą</w:t>
            </w:r>
            <w:proofErr w:type="spellEnd"/>
            <w:r w:rsidRPr="00B9250D">
              <w:rPr>
                <w:sz w:val="22"/>
                <w:szCs w:val="22"/>
              </w:rPr>
              <w:t xml:space="preserve"> </w:t>
            </w:r>
            <w:proofErr w:type="spellStart"/>
            <w:r w:rsidRPr="00B9250D">
              <w:rPr>
                <w:sz w:val="22"/>
                <w:szCs w:val="22"/>
              </w:rPr>
              <w:t>techninę</w:t>
            </w:r>
            <w:proofErr w:type="spellEnd"/>
            <w:r w:rsidRPr="00B9250D">
              <w:rPr>
                <w:sz w:val="22"/>
                <w:szCs w:val="22"/>
              </w:rPr>
              <w:t xml:space="preserve"> </w:t>
            </w:r>
            <w:proofErr w:type="spellStart"/>
            <w:r w:rsidRPr="00B9250D">
              <w:rPr>
                <w:sz w:val="22"/>
                <w:szCs w:val="22"/>
              </w:rPr>
              <w:t>priežiūrą</w:t>
            </w:r>
            <w:proofErr w:type="spellEnd"/>
            <w:r w:rsidRPr="00B9250D">
              <w:rPr>
                <w:sz w:val="22"/>
                <w:szCs w:val="22"/>
              </w:rPr>
              <w:t xml:space="preserve"> </w:t>
            </w:r>
            <w:proofErr w:type="spellStart"/>
            <w:r w:rsidRPr="00B9250D">
              <w:rPr>
                <w:sz w:val="22"/>
                <w:szCs w:val="22"/>
              </w:rPr>
              <w:t>pardavėjo</w:t>
            </w:r>
            <w:proofErr w:type="spellEnd"/>
            <w:r w:rsidRPr="00B9250D">
              <w:rPr>
                <w:sz w:val="22"/>
                <w:szCs w:val="22"/>
              </w:rPr>
              <w:t xml:space="preserve"> </w:t>
            </w:r>
            <w:proofErr w:type="spellStart"/>
            <w:r w:rsidRPr="00B9250D">
              <w:rPr>
                <w:sz w:val="22"/>
                <w:szCs w:val="22"/>
              </w:rPr>
              <w:t>ar</w:t>
            </w:r>
            <w:proofErr w:type="spellEnd"/>
            <w:r w:rsidRPr="00B9250D">
              <w:rPr>
                <w:sz w:val="22"/>
                <w:szCs w:val="22"/>
              </w:rPr>
              <w:t xml:space="preserve"> jo </w:t>
            </w:r>
            <w:proofErr w:type="spellStart"/>
            <w:r w:rsidRPr="00B9250D">
              <w:rPr>
                <w:sz w:val="22"/>
                <w:szCs w:val="22"/>
              </w:rPr>
              <w:t>atstovo</w:t>
            </w:r>
            <w:proofErr w:type="spellEnd"/>
            <w:r w:rsidRPr="00B9250D">
              <w:rPr>
                <w:sz w:val="22"/>
                <w:szCs w:val="22"/>
              </w:rPr>
              <w:t xml:space="preserve"> </w:t>
            </w:r>
            <w:proofErr w:type="spellStart"/>
            <w:r w:rsidRPr="00B9250D">
              <w:rPr>
                <w:sz w:val="22"/>
                <w:szCs w:val="22"/>
              </w:rPr>
              <w:t>nurodytose</w:t>
            </w:r>
            <w:proofErr w:type="spellEnd"/>
            <w:r w:rsidRPr="00B9250D">
              <w:rPr>
                <w:sz w:val="22"/>
                <w:szCs w:val="22"/>
              </w:rPr>
              <w:t xml:space="preserve"> </w:t>
            </w:r>
            <w:proofErr w:type="spellStart"/>
            <w:r w:rsidRPr="00B9250D">
              <w:rPr>
                <w:sz w:val="22"/>
                <w:szCs w:val="22"/>
              </w:rPr>
              <w:t>automobilių</w:t>
            </w:r>
            <w:proofErr w:type="spellEnd"/>
            <w:r w:rsidRPr="00B9250D">
              <w:rPr>
                <w:sz w:val="22"/>
                <w:szCs w:val="22"/>
              </w:rPr>
              <w:t xml:space="preserve"> </w:t>
            </w:r>
            <w:proofErr w:type="spellStart"/>
            <w:r w:rsidRPr="00B9250D">
              <w:rPr>
                <w:sz w:val="22"/>
                <w:szCs w:val="22"/>
              </w:rPr>
              <w:t>techninės</w:t>
            </w:r>
            <w:proofErr w:type="spellEnd"/>
            <w:r w:rsidRPr="00B9250D">
              <w:rPr>
                <w:sz w:val="22"/>
                <w:szCs w:val="22"/>
              </w:rPr>
              <w:t xml:space="preserve"> </w:t>
            </w:r>
            <w:proofErr w:type="spellStart"/>
            <w:r w:rsidRPr="00B9250D">
              <w:rPr>
                <w:sz w:val="22"/>
                <w:szCs w:val="22"/>
              </w:rPr>
              <w:t>priežiūros</w:t>
            </w:r>
            <w:proofErr w:type="spellEnd"/>
            <w:r w:rsidRPr="00B9250D">
              <w:rPr>
                <w:sz w:val="22"/>
                <w:szCs w:val="22"/>
              </w:rPr>
              <w:t xml:space="preserve"> </w:t>
            </w:r>
            <w:proofErr w:type="spellStart"/>
            <w:r w:rsidRPr="00B9250D">
              <w:rPr>
                <w:sz w:val="22"/>
                <w:szCs w:val="22"/>
              </w:rPr>
              <w:t>dirbtuvėse</w:t>
            </w:r>
            <w:proofErr w:type="spellEnd"/>
            <w:r w:rsidRPr="00B9250D">
              <w:rPr>
                <w:sz w:val="22"/>
                <w:szCs w:val="22"/>
              </w:rPr>
              <w:t xml:space="preserve"> </w:t>
            </w:r>
            <w:proofErr w:type="spellStart"/>
            <w:r w:rsidRPr="00B9250D">
              <w:rPr>
                <w:sz w:val="22"/>
                <w:szCs w:val="22"/>
              </w:rPr>
              <w:t>Lietuvos</w:t>
            </w:r>
            <w:proofErr w:type="spellEnd"/>
            <w:r w:rsidRPr="00B9250D">
              <w:rPr>
                <w:sz w:val="22"/>
                <w:szCs w:val="22"/>
              </w:rPr>
              <w:t xml:space="preserve"> </w:t>
            </w:r>
            <w:proofErr w:type="spellStart"/>
            <w:r w:rsidRPr="00B9250D">
              <w:rPr>
                <w:sz w:val="22"/>
                <w:szCs w:val="22"/>
              </w:rPr>
              <w:t>Respublikoje</w:t>
            </w:r>
            <w:proofErr w:type="spellEnd"/>
            <w:r w:rsidR="00B70977">
              <w:rPr>
                <w:sz w:val="22"/>
                <w:szCs w:val="22"/>
              </w:rPr>
              <w:t xml:space="preserve"> </w:t>
            </w:r>
            <w:proofErr w:type="spellStart"/>
            <w:r w:rsidR="00B70977">
              <w:rPr>
                <w:sz w:val="22"/>
                <w:szCs w:val="22"/>
              </w:rPr>
              <w:t>arba</w:t>
            </w:r>
            <w:proofErr w:type="spellEnd"/>
            <w:r w:rsidR="00FB6E30">
              <w:rPr>
                <w:sz w:val="22"/>
                <w:szCs w:val="22"/>
              </w:rPr>
              <w:t xml:space="preserve"> </w:t>
            </w:r>
            <w:r w:rsidR="00B70977" w:rsidRPr="008D1F14">
              <w:rPr>
                <w:sz w:val="22"/>
                <w:szCs w:val="22"/>
                <w:shd w:val="clear" w:color="auto" w:fill="FFFFFF"/>
                <w:lang w:val="lt-LT" w:eastAsia="lt-LT"/>
              </w:rPr>
              <w:t>tiekėjas turi užtikrinti, kad savo jėgomis nugabens į techninio aptarnavimo centrą.</w:t>
            </w:r>
          </w:p>
          <w:p w14:paraId="4583D716" w14:textId="7CAD5577" w:rsidR="00B52BDE" w:rsidRPr="00B9250D" w:rsidRDefault="00B52BDE" w:rsidP="00B52BDE">
            <w:pPr>
              <w:spacing w:after="0" w:line="240" w:lineRule="auto"/>
              <w:rPr>
                <w:rFonts w:ascii="Times New Roman" w:hAnsi="Times New Roman" w:cs="Times New Roman"/>
                <w:sz w:val="22"/>
                <w:szCs w:val="22"/>
              </w:rPr>
            </w:pPr>
          </w:p>
        </w:tc>
        <w:tc>
          <w:tcPr>
            <w:tcW w:w="4079" w:type="dxa"/>
          </w:tcPr>
          <w:p w14:paraId="6DDF3F08" w14:textId="137B75F5" w:rsidR="00B52BDE" w:rsidRPr="00B9250D" w:rsidRDefault="00E155D8" w:rsidP="00B52BDE">
            <w:pPr>
              <w:spacing w:after="0" w:line="240" w:lineRule="auto"/>
              <w:rPr>
                <w:rFonts w:ascii="Times New Roman" w:hAnsi="Times New Roman" w:cs="Times New Roman"/>
                <w:sz w:val="22"/>
                <w:szCs w:val="22"/>
              </w:rPr>
            </w:pPr>
            <w:r>
              <w:rPr>
                <w:rFonts w:ascii="Times New Roman" w:hAnsi="Times New Roman" w:cs="Times New Roman"/>
                <w:iCs/>
                <w:sz w:val="22"/>
                <w:szCs w:val="22"/>
              </w:rPr>
              <w:t>Nurodyti</w:t>
            </w:r>
          </w:p>
        </w:tc>
      </w:tr>
      <w:tr w:rsidR="00B52BDE" w:rsidRPr="00B9250D" w14:paraId="271DF3B8" w14:textId="77777777" w:rsidTr="00FA3D96">
        <w:tc>
          <w:tcPr>
            <w:tcW w:w="726" w:type="dxa"/>
          </w:tcPr>
          <w:p w14:paraId="1E4CC7E3" w14:textId="77777777" w:rsidR="00B52BDE" w:rsidRPr="00B9250D" w:rsidRDefault="00B52BDE" w:rsidP="00B52BDE">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33.</w:t>
            </w:r>
          </w:p>
        </w:tc>
        <w:tc>
          <w:tcPr>
            <w:tcW w:w="1938" w:type="dxa"/>
          </w:tcPr>
          <w:p w14:paraId="029D22A4" w14:textId="77777777" w:rsidR="00B52BDE" w:rsidRPr="00B9250D" w:rsidRDefault="00B52BDE" w:rsidP="00B52BDE">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Techninė priežiūra</w:t>
            </w:r>
          </w:p>
        </w:tc>
        <w:tc>
          <w:tcPr>
            <w:tcW w:w="3219" w:type="dxa"/>
          </w:tcPr>
          <w:p w14:paraId="61469284" w14:textId="77777777" w:rsidR="00B52BDE" w:rsidRPr="00B9250D" w:rsidRDefault="00B52BDE" w:rsidP="00B52BDE">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Į automobilio kainą įtraukti techniniai aptarnavimai 60 </w:t>
            </w:r>
            <w:r w:rsidRPr="00B9250D">
              <w:rPr>
                <w:rFonts w:ascii="Times New Roman" w:hAnsi="Times New Roman" w:cs="Times New Roman"/>
                <w:sz w:val="22"/>
                <w:szCs w:val="22"/>
              </w:rPr>
              <w:lastRenderedPageBreak/>
              <w:t>mėnesių periodui (rida iki 150.000 km).</w:t>
            </w:r>
          </w:p>
        </w:tc>
        <w:tc>
          <w:tcPr>
            <w:tcW w:w="4079" w:type="dxa"/>
          </w:tcPr>
          <w:p w14:paraId="548901FC" w14:textId="55619C78" w:rsidR="00B52BDE" w:rsidRPr="00B9250D" w:rsidRDefault="00ED1912" w:rsidP="00C3033C">
            <w:pPr>
              <w:spacing w:after="0" w:line="240" w:lineRule="auto"/>
              <w:rPr>
                <w:rFonts w:ascii="Times New Roman" w:hAnsi="Times New Roman" w:cs="Times New Roman"/>
                <w:sz w:val="22"/>
                <w:szCs w:val="22"/>
              </w:rPr>
            </w:pPr>
            <w:r>
              <w:rPr>
                <w:rFonts w:ascii="Times New Roman" w:hAnsi="Times New Roman" w:cs="Times New Roman"/>
                <w:bCs/>
                <w:i/>
                <w:sz w:val="22"/>
                <w:szCs w:val="22"/>
              </w:rPr>
              <w:lastRenderedPageBreak/>
              <w:t>Nurodyti</w:t>
            </w:r>
          </w:p>
        </w:tc>
      </w:tr>
      <w:tr w:rsidR="00B52BDE" w:rsidRPr="00B9250D" w14:paraId="6447E0AD" w14:textId="77777777" w:rsidTr="00FA3D96">
        <w:tc>
          <w:tcPr>
            <w:tcW w:w="726" w:type="dxa"/>
          </w:tcPr>
          <w:p w14:paraId="431BA526" w14:textId="77777777" w:rsidR="00B52BDE" w:rsidRPr="00B9250D" w:rsidRDefault="00B52BDE" w:rsidP="00B52BDE">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34.</w:t>
            </w:r>
          </w:p>
        </w:tc>
        <w:tc>
          <w:tcPr>
            <w:tcW w:w="1938" w:type="dxa"/>
          </w:tcPr>
          <w:p w14:paraId="169B6B57" w14:textId="77777777" w:rsidR="00B52BDE" w:rsidRPr="00B9250D" w:rsidRDefault="00B52BDE" w:rsidP="00B52BDE">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Automobilio garantija</w:t>
            </w:r>
          </w:p>
        </w:tc>
        <w:tc>
          <w:tcPr>
            <w:tcW w:w="3219" w:type="dxa"/>
          </w:tcPr>
          <w:p w14:paraId="6371957C" w14:textId="77777777" w:rsidR="00B52BDE" w:rsidRPr="00B9250D" w:rsidRDefault="00B52BDE" w:rsidP="00B52BDE">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kaip 60 mėnesių arba ne mažiau kaip 150 000 km ridos</w:t>
            </w:r>
          </w:p>
        </w:tc>
        <w:tc>
          <w:tcPr>
            <w:tcW w:w="4079" w:type="dxa"/>
          </w:tcPr>
          <w:p w14:paraId="1780AEAF" w14:textId="77777777" w:rsidR="00B52BDE" w:rsidRPr="00392CD9" w:rsidRDefault="00360B08" w:rsidP="00B52BDE">
            <w:pPr>
              <w:spacing w:after="0" w:line="240" w:lineRule="auto"/>
              <w:rPr>
                <w:rFonts w:ascii="Times New Roman" w:hAnsi="Times New Roman" w:cs="Times New Roman"/>
                <w:strike/>
                <w:sz w:val="22"/>
                <w:szCs w:val="22"/>
              </w:rPr>
            </w:pPr>
            <w:r>
              <w:rPr>
                <w:rFonts w:ascii="Times New Roman" w:hAnsi="Times New Roman" w:cs="Times New Roman"/>
                <w:strike/>
                <w:sz w:val="22"/>
                <w:szCs w:val="22"/>
              </w:rPr>
              <w:t xml:space="preserve"> </w:t>
            </w:r>
          </w:p>
          <w:p w14:paraId="3EBA33FC" w14:textId="77777777" w:rsidR="00392CD9" w:rsidRPr="005D40A2" w:rsidRDefault="00392CD9" w:rsidP="00392CD9">
            <w:pPr>
              <w:rPr>
                <w:rFonts w:ascii="Times New Roman" w:eastAsia="Calibri" w:hAnsi="Times New Roman" w:cs="Times New Roman"/>
                <w:color w:val="000000" w:themeColor="text1"/>
                <w:sz w:val="22"/>
                <w:szCs w:val="22"/>
              </w:rPr>
            </w:pPr>
            <w:r w:rsidRPr="005D40A2">
              <w:rPr>
                <w:rFonts w:ascii="Times New Roman" w:eastAsia="Calibri" w:hAnsi="Times New Roman" w:cs="Times New Roman"/>
                <w:color w:val="000000" w:themeColor="text1"/>
                <w:sz w:val="22"/>
                <w:szCs w:val="22"/>
              </w:rPr>
              <w:t xml:space="preserve">Automobilio garantija </w:t>
            </w:r>
            <w:r w:rsidRPr="005D40A2">
              <w:rPr>
                <w:rFonts w:ascii="Times New Roman" w:hAnsi="Times New Roman" w:cs="Times New Roman"/>
                <w:color w:val="0070C0"/>
                <w:sz w:val="22"/>
                <w:szCs w:val="22"/>
              </w:rPr>
              <w:t>(įrašyti</w:t>
            </w:r>
            <w:r w:rsidRPr="005D40A2">
              <w:rPr>
                <w:rFonts w:ascii="Times New Roman" w:eastAsia="Calibri" w:hAnsi="Times New Roman" w:cs="Times New Roman"/>
                <w:color w:val="000000" w:themeColor="text1"/>
                <w:sz w:val="22"/>
                <w:szCs w:val="22"/>
              </w:rPr>
              <w:t xml:space="preserve">..............mėn. arba </w:t>
            </w:r>
          </w:p>
          <w:p w14:paraId="08691E2C" w14:textId="77777777" w:rsidR="00392CD9" w:rsidRPr="005D40A2" w:rsidRDefault="00392CD9" w:rsidP="00392CD9">
            <w:pPr>
              <w:rPr>
                <w:rFonts w:ascii="Times New Roman" w:eastAsia="Calibri" w:hAnsi="Times New Roman" w:cs="Times New Roman"/>
                <w:color w:val="000000" w:themeColor="text1"/>
                <w:sz w:val="22"/>
                <w:szCs w:val="22"/>
              </w:rPr>
            </w:pPr>
            <w:r w:rsidRPr="005D40A2">
              <w:rPr>
                <w:rFonts w:ascii="Times New Roman" w:hAnsi="Times New Roman" w:cs="Times New Roman"/>
                <w:color w:val="0070C0"/>
                <w:sz w:val="22"/>
                <w:szCs w:val="22"/>
              </w:rPr>
              <w:t>(įrašyti</w:t>
            </w:r>
            <w:r w:rsidRPr="005D40A2">
              <w:rPr>
                <w:rFonts w:ascii="Times New Roman" w:eastAsia="Calibri" w:hAnsi="Times New Roman" w:cs="Times New Roman"/>
                <w:color w:val="000000" w:themeColor="text1"/>
                <w:sz w:val="22"/>
                <w:szCs w:val="22"/>
              </w:rPr>
              <w:t>..............</w:t>
            </w:r>
            <w:r w:rsidRPr="005D40A2">
              <w:rPr>
                <w:rFonts w:ascii="Times New Roman" w:hAnsi="Times New Roman" w:cs="Times New Roman"/>
                <w:sz w:val="22"/>
                <w:szCs w:val="22"/>
              </w:rPr>
              <w:t xml:space="preserve"> </w:t>
            </w:r>
            <w:r w:rsidRPr="005D40A2">
              <w:rPr>
                <w:rFonts w:ascii="Times New Roman" w:eastAsia="Calibri" w:hAnsi="Times New Roman" w:cs="Times New Roman"/>
                <w:color w:val="000000" w:themeColor="text1"/>
                <w:sz w:val="22"/>
                <w:szCs w:val="22"/>
              </w:rPr>
              <w:t xml:space="preserve">km ridos </w:t>
            </w:r>
          </w:p>
          <w:p w14:paraId="43B7265F" w14:textId="77777777" w:rsidR="00392CD9" w:rsidRPr="00B9250D" w:rsidRDefault="00360B08" w:rsidP="00B52BDE">
            <w:pPr>
              <w:spacing w:after="0" w:line="240" w:lineRule="auto"/>
              <w:rPr>
                <w:rFonts w:ascii="Times New Roman" w:hAnsi="Times New Roman" w:cs="Times New Roman"/>
                <w:sz w:val="22"/>
                <w:szCs w:val="22"/>
              </w:rPr>
            </w:pPr>
            <w:r>
              <w:rPr>
                <w:rFonts w:ascii="Times New Roman" w:hAnsi="Times New Roman" w:cs="Times New Roman"/>
                <w:sz w:val="22"/>
                <w:szCs w:val="22"/>
              </w:rPr>
              <w:t>Pildo tiekėjas</w:t>
            </w:r>
          </w:p>
        </w:tc>
      </w:tr>
      <w:tr w:rsidR="00926AC4" w:rsidRPr="00AB5384" w14:paraId="1DBB54A1" w14:textId="77777777" w:rsidTr="00FA3D96">
        <w:tc>
          <w:tcPr>
            <w:tcW w:w="726" w:type="dxa"/>
          </w:tcPr>
          <w:p w14:paraId="151A217B" w14:textId="62BECFE2" w:rsidR="00926AC4" w:rsidRPr="00AB5384" w:rsidRDefault="00926AC4" w:rsidP="00926AC4">
            <w:pPr>
              <w:spacing w:after="0" w:line="240" w:lineRule="auto"/>
              <w:jc w:val="center"/>
              <w:rPr>
                <w:rFonts w:ascii="Times New Roman" w:hAnsi="Times New Roman" w:cs="Times New Roman"/>
                <w:sz w:val="22"/>
                <w:szCs w:val="22"/>
              </w:rPr>
            </w:pPr>
            <w:r w:rsidRPr="00AB5384">
              <w:rPr>
                <w:rFonts w:ascii="Times New Roman" w:hAnsi="Times New Roman" w:cs="Times New Roman"/>
                <w:sz w:val="22"/>
                <w:szCs w:val="22"/>
              </w:rPr>
              <w:t>3</w:t>
            </w:r>
            <w:r w:rsidR="00435FA5">
              <w:rPr>
                <w:rFonts w:ascii="Times New Roman" w:hAnsi="Times New Roman" w:cs="Times New Roman"/>
                <w:sz w:val="22"/>
                <w:szCs w:val="22"/>
              </w:rPr>
              <w:t>5</w:t>
            </w:r>
            <w:r w:rsidRPr="00AB5384">
              <w:rPr>
                <w:rFonts w:ascii="Times New Roman" w:hAnsi="Times New Roman" w:cs="Times New Roman"/>
                <w:sz w:val="22"/>
                <w:szCs w:val="22"/>
              </w:rPr>
              <w:t>.</w:t>
            </w:r>
          </w:p>
        </w:tc>
        <w:tc>
          <w:tcPr>
            <w:tcW w:w="1938" w:type="dxa"/>
          </w:tcPr>
          <w:p w14:paraId="26831831" w14:textId="77777777" w:rsidR="00926AC4" w:rsidRPr="00AB5384" w:rsidRDefault="00926AC4" w:rsidP="00926AC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Elektromobilio CO2 emisija</w:t>
            </w:r>
          </w:p>
        </w:tc>
        <w:tc>
          <w:tcPr>
            <w:tcW w:w="3219" w:type="dxa"/>
          </w:tcPr>
          <w:p w14:paraId="0E43E599" w14:textId="77777777" w:rsidR="00926AC4" w:rsidRPr="00AB5384" w:rsidRDefault="00926AC4" w:rsidP="00926AC4">
            <w:pPr>
              <w:spacing w:after="0" w:line="240" w:lineRule="auto"/>
              <w:rPr>
                <w:rFonts w:ascii="Times New Roman" w:hAnsi="Times New Roman" w:cs="Times New Roman"/>
                <w:sz w:val="22"/>
                <w:szCs w:val="22"/>
              </w:rPr>
            </w:pPr>
            <w:r w:rsidRPr="00AB5384">
              <w:rPr>
                <w:rFonts w:ascii="Times New Roman" w:hAnsi="Times New Roman" w:cs="Times New Roman"/>
                <w:sz w:val="22"/>
                <w:szCs w:val="22"/>
              </w:rPr>
              <w:t>0 g/ km.</w:t>
            </w:r>
          </w:p>
        </w:tc>
        <w:tc>
          <w:tcPr>
            <w:tcW w:w="4079" w:type="dxa"/>
          </w:tcPr>
          <w:p w14:paraId="6F26BC8B" w14:textId="39DC55C1" w:rsidR="00926AC4" w:rsidRPr="00AB5384" w:rsidRDefault="00926AC4" w:rsidP="00926AC4">
            <w:pPr>
              <w:widowControl w:val="0"/>
              <w:spacing w:after="0" w:line="240" w:lineRule="auto"/>
              <w:rPr>
                <w:rFonts w:ascii="Times New Roman" w:hAnsi="Times New Roman" w:cs="Times New Roman"/>
                <w:bCs/>
                <w:color w:val="00B050"/>
                <w:sz w:val="22"/>
                <w:szCs w:val="22"/>
              </w:rPr>
            </w:pPr>
            <w:r w:rsidRPr="00AB5384">
              <w:rPr>
                <w:rFonts w:ascii="Times New Roman" w:hAnsi="Times New Roman" w:cs="Times New Roman"/>
                <w:bCs/>
                <w:i/>
                <w:sz w:val="22"/>
                <w:szCs w:val="22"/>
              </w:rPr>
              <w:t>TAIP</w:t>
            </w:r>
          </w:p>
          <w:p w14:paraId="3C1C00DB" w14:textId="77777777" w:rsidR="00926AC4" w:rsidRPr="00AB5384" w:rsidRDefault="00926AC4" w:rsidP="00926AC4">
            <w:pPr>
              <w:widowControl w:val="0"/>
              <w:spacing w:after="0" w:line="240" w:lineRule="auto"/>
              <w:rPr>
                <w:rFonts w:ascii="Times New Roman" w:hAnsi="Times New Roman" w:cs="Times New Roman"/>
                <w:bCs/>
                <w:i/>
                <w:sz w:val="22"/>
                <w:szCs w:val="22"/>
              </w:rPr>
            </w:pPr>
            <w:r w:rsidRPr="00AB5384">
              <w:rPr>
                <w:rFonts w:ascii="Times New Roman" w:hAnsi="Times New Roman" w:cs="Times New Roman"/>
                <w:bCs/>
                <w:sz w:val="22"/>
                <w:szCs w:val="22"/>
              </w:rPr>
              <w:t xml:space="preserve">Atitiktis reikalavimui bus tikrinama pasiūlymo vertinimo metu; įrodančius dokumentus </w:t>
            </w:r>
            <w:r w:rsidRPr="00AB5384">
              <w:rPr>
                <w:rFonts w:ascii="Times New Roman" w:hAnsi="Times New Roman" w:cs="Times New Roman"/>
                <w:bCs/>
                <w:i/>
                <w:iCs/>
                <w:sz w:val="22"/>
                <w:szCs w:val="22"/>
              </w:rPr>
              <w:t>teikti iškart su pasiūlymu</w:t>
            </w:r>
          </w:p>
          <w:p w14:paraId="19599BD1" w14:textId="77777777" w:rsidR="00926AC4" w:rsidRPr="00AB5384" w:rsidRDefault="00926AC4" w:rsidP="00926AC4">
            <w:pPr>
              <w:spacing w:after="0" w:line="240" w:lineRule="auto"/>
              <w:rPr>
                <w:rFonts w:ascii="Times New Roman" w:hAnsi="Times New Roman" w:cs="Times New Roman"/>
                <w:sz w:val="22"/>
                <w:szCs w:val="22"/>
              </w:rPr>
            </w:pPr>
          </w:p>
        </w:tc>
      </w:tr>
      <w:tr w:rsidR="00926AC4" w:rsidRPr="00B9250D" w14:paraId="2D08E9A0" w14:textId="77777777" w:rsidTr="00FA3D96">
        <w:tc>
          <w:tcPr>
            <w:tcW w:w="726" w:type="dxa"/>
          </w:tcPr>
          <w:p w14:paraId="36AA64B4" w14:textId="431C2408" w:rsidR="00926AC4" w:rsidRPr="00B9250D" w:rsidRDefault="00926AC4" w:rsidP="00926AC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w:t>
            </w:r>
            <w:r w:rsidR="00435FA5">
              <w:rPr>
                <w:rFonts w:ascii="Times New Roman" w:hAnsi="Times New Roman" w:cs="Times New Roman"/>
                <w:sz w:val="22"/>
                <w:szCs w:val="22"/>
              </w:rPr>
              <w:t>6</w:t>
            </w:r>
            <w:r w:rsidRPr="00B9250D">
              <w:rPr>
                <w:rFonts w:ascii="Times New Roman" w:hAnsi="Times New Roman" w:cs="Times New Roman"/>
                <w:sz w:val="22"/>
                <w:szCs w:val="22"/>
              </w:rPr>
              <w:t>.</w:t>
            </w:r>
          </w:p>
        </w:tc>
        <w:tc>
          <w:tcPr>
            <w:tcW w:w="1938" w:type="dxa"/>
            <w:vAlign w:val="center"/>
          </w:tcPr>
          <w:p w14:paraId="41E61A6B" w14:textId="77777777" w:rsidR="00926AC4" w:rsidRPr="00B9250D" w:rsidRDefault="00926AC4" w:rsidP="00926AC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Akumuliatorių baterijos garantija</w:t>
            </w:r>
          </w:p>
        </w:tc>
        <w:tc>
          <w:tcPr>
            <w:tcW w:w="3219" w:type="dxa"/>
            <w:vAlign w:val="center"/>
          </w:tcPr>
          <w:p w14:paraId="33904A39" w14:textId="77777777" w:rsidR="00926AC4" w:rsidRPr="00B9250D" w:rsidRDefault="00926AC4" w:rsidP="00926AC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Ne mažiau kaip 7</w:t>
            </w:r>
            <w:r w:rsidR="003816BC">
              <w:rPr>
                <w:rFonts w:ascii="Times New Roman" w:hAnsi="Times New Roman" w:cs="Times New Roman"/>
                <w:sz w:val="22"/>
                <w:szCs w:val="22"/>
              </w:rPr>
              <w:t xml:space="preserve"> </w:t>
            </w:r>
            <w:r w:rsidRPr="00B9250D">
              <w:rPr>
                <w:rFonts w:ascii="Times New Roman" w:hAnsi="Times New Roman" w:cs="Times New Roman"/>
                <w:sz w:val="22"/>
                <w:szCs w:val="22"/>
              </w:rPr>
              <w:t>metai arba ne mažiau kaip 150 000 km ridos.</w:t>
            </w:r>
          </w:p>
        </w:tc>
        <w:tc>
          <w:tcPr>
            <w:tcW w:w="4079" w:type="dxa"/>
          </w:tcPr>
          <w:p w14:paraId="417C2DE5" w14:textId="77777777" w:rsidR="00360B08" w:rsidRPr="003816BC" w:rsidRDefault="00360B08" w:rsidP="00360B08">
            <w:pPr>
              <w:rPr>
                <w:rFonts w:ascii="Times New Roman" w:eastAsia="Calibri" w:hAnsi="Times New Roman" w:cs="Times New Roman"/>
                <w:color w:val="000000" w:themeColor="text1"/>
                <w:sz w:val="22"/>
                <w:szCs w:val="22"/>
              </w:rPr>
            </w:pPr>
            <w:r w:rsidRPr="00B9250D">
              <w:rPr>
                <w:rFonts w:ascii="Times New Roman" w:hAnsi="Times New Roman" w:cs="Times New Roman"/>
                <w:sz w:val="22"/>
                <w:szCs w:val="22"/>
              </w:rPr>
              <w:t>Akumuliatorių baterijos garantija</w:t>
            </w:r>
            <w:r w:rsidRPr="00392CD9">
              <w:rPr>
                <w:rFonts w:ascii="Times New Roman" w:hAnsi="Times New Roman" w:cs="Times New Roman"/>
                <w:color w:val="0070C0"/>
                <w:sz w:val="24"/>
                <w:szCs w:val="24"/>
                <w:highlight w:val="yellow"/>
              </w:rPr>
              <w:t xml:space="preserve"> </w:t>
            </w:r>
            <w:r w:rsidRPr="003816BC">
              <w:rPr>
                <w:rFonts w:ascii="Times New Roman" w:hAnsi="Times New Roman" w:cs="Times New Roman"/>
                <w:color w:val="0070C0"/>
                <w:sz w:val="24"/>
                <w:szCs w:val="24"/>
              </w:rPr>
              <w:t>(</w:t>
            </w:r>
            <w:r w:rsidRPr="003816BC">
              <w:rPr>
                <w:rFonts w:ascii="Times New Roman" w:hAnsi="Times New Roman" w:cs="Times New Roman"/>
                <w:color w:val="0070C0"/>
                <w:sz w:val="22"/>
                <w:szCs w:val="22"/>
              </w:rPr>
              <w:t>įrašyti</w:t>
            </w:r>
            <w:r w:rsidRPr="003816BC">
              <w:rPr>
                <w:rFonts w:ascii="Times New Roman" w:eastAsia="Calibri" w:hAnsi="Times New Roman" w:cs="Times New Roman"/>
                <w:color w:val="000000" w:themeColor="text1"/>
                <w:sz w:val="22"/>
                <w:szCs w:val="22"/>
              </w:rPr>
              <w:t>..............met</w:t>
            </w:r>
            <w:r w:rsidR="000C47CD" w:rsidRPr="003816BC">
              <w:rPr>
                <w:rFonts w:ascii="Times New Roman" w:eastAsia="Calibri" w:hAnsi="Times New Roman" w:cs="Times New Roman"/>
                <w:color w:val="000000" w:themeColor="text1"/>
                <w:sz w:val="22"/>
                <w:szCs w:val="22"/>
              </w:rPr>
              <w:t>us</w:t>
            </w:r>
            <w:r w:rsidRPr="003816BC">
              <w:rPr>
                <w:rFonts w:ascii="Times New Roman" w:eastAsia="Calibri" w:hAnsi="Times New Roman" w:cs="Times New Roman"/>
                <w:color w:val="000000" w:themeColor="text1"/>
                <w:sz w:val="22"/>
                <w:szCs w:val="22"/>
              </w:rPr>
              <w:t xml:space="preserve"> arba </w:t>
            </w:r>
          </w:p>
          <w:p w14:paraId="53F98514" w14:textId="77777777" w:rsidR="00926AC4" w:rsidRPr="003816BC" w:rsidRDefault="00360B08" w:rsidP="00360B08">
            <w:pPr>
              <w:spacing w:after="0" w:line="240" w:lineRule="auto"/>
              <w:rPr>
                <w:rFonts w:ascii="Times New Roman" w:eastAsia="Calibri" w:hAnsi="Times New Roman" w:cs="Times New Roman"/>
                <w:color w:val="000000" w:themeColor="text1"/>
                <w:sz w:val="22"/>
                <w:szCs w:val="22"/>
              </w:rPr>
            </w:pPr>
            <w:r w:rsidRPr="003816BC">
              <w:rPr>
                <w:rFonts w:ascii="Times New Roman" w:hAnsi="Times New Roman" w:cs="Times New Roman"/>
                <w:color w:val="0070C0"/>
                <w:sz w:val="22"/>
                <w:szCs w:val="22"/>
              </w:rPr>
              <w:t>(įrašyti</w:t>
            </w:r>
            <w:r w:rsidRPr="003816BC">
              <w:rPr>
                <w:rFonts w:ascii="Times New Roman" w:eastAsia="Calibri" w:hAnsi="Times New Roman" w:cs="Times New Roman"/>
                <w:color w:val="000000" w:themeColor="text1"/>
                <w:sz w:val="22"/>
                <w:szCs w:val="22"/>
              </w:rPr>
              <w:t>..............</w:t>
            </w:r>
            <w:r w:rsidRPr="003816BC">
              <w:rPr>
                <w:rFonts w:ascii="Times New Roman" w:hAnsi="Times New Roman" w:cs="Times New Roman"/>
                <w:sz w:val="22"/>
                <w:szCs w:val="22"/>
              </w:rPr>
              <w:t xml:space="preserve"> </w:t>
            </w:r>
            <w:r w:rsidRPr="003816BC">
              <w:rPr>
                <w:rFonts w:ascii="Times New Roman" w:eastAsia="Calibri" w:hAnsi="Times New Roman" w:cs="Times New Roman"/>
                <w:color w:val="000000" w:themeColor="text1"/>
                <w:sz w:val="22"/>
                <w:szCs w:val="22"/>
              </w:rPr>
              <w:t>km ridos</w:t>
            </w:r>
          </w:p>
          <w:p w14:paraId="267336C5" w14:textId="77777777" w:rsidR="000C47CD" w:rsidRPr="00B9250D" w:rsidRDefault="000C47CD" w:rsidP="00360B08">
            <w:pPr>
              <w:spacing w:after="0" w:line="240" w:lineRule="auto"/>
              <w:rPr>
                <w:rFonts w:ascii="Times New Roman" w:hAnsi="Times New Roman" w:cs="Times New Roman"/>
                <w:sz w:val="22"/>
                <w:szCs w:val="22"/>
              </w:rPr>
            </w:pPr>
            <w:r>
              <w:rPr>
                <w:rFonts w:ascii="Times New Roman" w:hAnsi="Times New Roman" w:cs="Times New Roman"/>
                <w:sz w:val="22"/>
                <w:szCs w:val="22"/>
              </w:rPr>
              <w:t>Pildo tiekėjas</w:t>
            </w:r>
          </w:p>
        </w:tc>
      </w:tr>
      <w:tr w:rsidR="00926AC4" w:rsidRPr="00B9250D" w14:paraId="45B5BB3D" w14:textId="77777777" w:rsidTr="00FA3D96">
        <w:tc>
          <w:tcPr>
            <w:tcW w:w="726" w:type="dxa"/>
          </w:tcPr>
          <w:p w14:paraId="49F77298" w14:textId="58E60EFD" w:rsidR="00926AC4" w:rsidRPr="00B9250D" w:rsidRDefault="00926AC4" w:rsidP="00926AC4">
            <w:pPr>
              <w:spacing w:after="0" w:line="240" w:lineRule="auto"/>
              <w:jc w:val="center"/>
              <w:rPr>
                <w:rFonts w:ascii="Times New Roman" w:hAnsi="Times New Roman" w:cs="Times New Roman"/>
                <w:sz w:val="22"/>
                <w:szCs w:val="22"/>
              </w:rPr>
            </w:pPr>
            <w:r w:rsidRPr="00B9250D">
              <w:rPr>
                <w:rFonts w:ascii="Times New Roman" w:hAnsi="Times New Roman" w:cs="Times New Roman"/>
                <w:sz w:val="22"/>
                <w:szCs w:val="22"/>
              </w:rPr>
              <w:t>3</w:t>
            </w:r>
            <w:r w:rsidR="00435FA5">
              <w:rPr>
                <w:rFonts w:ascii="Times New Roman" w:hAnsi="Times New Roman" w:cs="Times New Roman"/>
                <w:sz w:val="22"/>
                <w:szCs w:val="22"/>
              </w:rPr>
              <w:t>7</w:t>
            </w:r>
            <w:r w:rsidRPr="00B9250D">
              <w:rPr>
                <w:rFonts w:ascii="Times New Roman" w:hAnsi="Times New Roman" w:cs="Times New Roman"/>
                <w:sz w:val="22"/>
                <w:szCs w:val="22"/>
              </w:rPr>
              <w:t>.</w:t>
            </w:r>
          </w:p>
        </w:tc>
        <w:tc>
          <w:tcPr>
            <w:tcW w:w="1938" w:type="dxa"/>
            <w:vAlign w:val="center"/>
          </w:tcPr>
          <w:p w14:paraId="34F41865" w14:textId="77777777" w:rsidR="00926AC4" w:rsidRPr="00B9250D" w:rsidRDefault="00926AC4" w:rsidP="00926AC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Automobilis turi turėti galimybę įkrauti bateriją naudojant kintamos srovės įkrovimo stoteles (AC) ir nuolatinės srovės įkrovimo stoteles (DC).</w:t>
            </w:r>
          </w:p>
        </w:tc>
        <w:tc>
          <w:tcPr>
            <w:tcW w:w="3219" w:type="dxa"/>
            <w:vAlign w:val="center"/>
          </w:tcPr>
          <w:p w14:paraId="1358B91B" w14:textId="77777777" w:rsidR="00926AC4" w:rsidRPr="00B9250D" w:rsidRDefault="00926AC4" w:rsidP="00926AC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 xml:space="preserve">DC įkrovimo jungtys turi būti </w:t>
            </w:r>
            <w:proofErr w:type="spellStart"/>
            <w:r w:rsidRPr="00B9250D">
              <w:rPr>
                <w:rFonts w:ascii="Times New Roman" w:hAnsi="Times New Roman" w:cs="Times New Roman"/>
                <w:sz w:val="22"/>
                <w:szCs w:val="22"/>
              </w:rPr>
              <w:t>CHAdeMO</w:t>
            </w:r>
            <w:proofErr w:type="spellEnd"/>
            <w:r w:rsidRPr="00B9250D">
              <w:rPr>
                <w:rFonts w:ascii="Times New Roman" w:hAnsi="Times New Roman" w:cs="Times New Roman"/>
                <w:sz w:val="22"/>
                <w:szCs w:val="22"/>
              </w:rPr>
              <w:t xml:space="preserve"> standarto arba Combo2 (CCS2). AC įkrovimo jungtys turi būti Type 2 standarto.</w:t>
            </w:r>
          </w:p>
        </w:tc>
        <w:tc>
          <w:tcPr>
            <w:tcW w:w="4079" w:type="dxa"/>
          </w:tcPr>
          <w:p w14:paraId="793A1E9F" w14:textId="4D112051" w:rsidR="00926AC4" w:rsidRPr="00B9250D" w:rsidRDefault="00EF5BF0" w:rsidP="00EF5BF0">
            <w:pPr>
              <w:widowControl w:val="0"/>
              <w:spacing w:after="0" w:line="240" w:lineRule="auto"/>
              <w:rPr>
                <w:rFonts w:ascii="Times New Roman" w:hAnsi="Times New Roman" w:cs="Times New Roman"/>
                <w:sz w:val="22"/>
                <w:szCs w:val="22"/>
              </w:rPr>
            </w:pPr>
            <w:r>
              <w:rPr>
                <w:rFonts w:ascii="Times New Roman" w:hAnsi="Times New Roman" w:cs="Times New Roman"/>
                <w:bCs/>
                <w:i/>
                <w:sz w:val="22"/>
                <w:szCs w:val="22"/>
              </w:rPr>
              <w:t>Nurodyti</w:t>
            </w:r>
          </w:p>
        </w:tc>
      </w:tr>
      <w:tr w:rsidR="00BF6733" w:rsidRPr="00BF6733" w14:paraId="368DCD38" w14:textId="77777777" w:rsidTr="00FA3D96">
        <w:trPr>
          <w:trHeight w:val="1781"/>
        </w:trPr>
        <w:tc>
          <w:tcPr>
            <w:tcW w:w="726" w:type="dxa"/>
          </w:tcPr>
          <w:p w14:paraId="67DCE834" w14:textId="1E101A94" w:rsidR="00926AC4" w:rsidRPr="00BF6733" w:rsidRDefault="00AA3595" w:rsidP="00926AC4">
            <w:pPr>
              <w:spacing w:after="0" w:line="240" w:lineRule="auto"/>
              <w:jc w:val="center"/>
              <w:rPr>
                <w:rFonts w:ascii="Times New Roman" w:hAnsi="Times New Roman" w:cs="Times New Roman"/>
                <w:sz w:val="22"/>
                <w:szCs w:val="22"/>
              </w:rPr>
            </w:pPr>
            <w:r w:rsidRPr="00BF6733">
              <w:rPr>
                <w:rFonts w:ascii="Times New Roman" w:hAnsi="Times New Roman" w:cs="Times New Roman"/>
                <w:sz w:val="22"/>
                <w:szCs w:val="22"/>
              </w:rPr>
              <w:t>3</w:t>
            </w:r>
            <w:r w:rsidR="00435FA5" w:rsidRPr="00BF6733">
              <w:rPr>
                <w:rFonts w:ascii="Times New Roman" w:hAnsi="Times New Roman" w:cs="Times New Roman"/>
                <w:sz w:val="22"/>
                <w:szCs w:val="22"/>
              </w:rPr>
              <w:t>8</w:t>
            </w:r>
            <w:r w:rsidR="00926AC4" w:rsidRPr="00BF6733">
              <w:rPr>
                <w:rFonts w:ascii="Times New Roman" w:hAnsi="Times New Roman" w:cs="Times New Roman"/>
                <w:sz w:val="22"/>
                <w:szCs w:val="22"/>
              </w:rPr>
              <w:t>.</w:t>
            </w:r>
          </w:p>
        </w:tc>
        <w:tc>
          <w:tcPr>
            <w:tcW w:w="1938" w:type="dxa"/>
            <w:vAlign w:val="center"/>
          </w:tcPr>
          <w:p w14:paraId="20C4F2F3" w14:textId="77777777" w:rsidR="00926AC4" w:rsidRPr="00BF6733" w:rsidRDefault="00926AC4" w:rsidP="00926AC4">
            <w:pPr>
              <w:spacing w:after="0" w:line="240" w:lineRule="auto"/>
              <w:rPr>
                <w:rFonts w:ascii="Times New Roman" w:hAnsi="Times New Roman" w:cs="Times New Roman"/>
                <w:sz w:val="22"/>
                <w:szCs w:val="22"/>
              </w:rPr>
            </w:pPr>
            <w:r w:rsidRPr="00BF6733">
              <w:rPr>
                <w:rFonts w:ascii="Times New Roman" w:hAnsi="Times New Roman" w:cs="Times New Roman"/>
                <w:sz w:val="22"/>
                <w:szCs w:val="22"/>
              </w:rPr>
              <w:t xml:space="preserve">Gamintojo deklaruojamas vidutinis nuvažiuojamas atstumas vienu įkrovimu pagal WLTP </w:t>
            </w:r>
          </w:p>
        </w:tc>
        <w:tc>
          <w:tcPr>
            <w:tcW w:w="3219" w:type="dxa"/>
            <w:vAlign w:val="center"/>
          </w:tcPr>
          <w:p w14:paraId="3EA928DF" w14:textId="77777777" w:rsidR="00926AC4" w:rsidRPr="00BF6733" w:rsidRDefault="00926AC4" w:rsidP="00926AC4">
            <w:pPr>
              <w:spacing w:after="0" w:line="240" w:lineRule="auto"/>
              <w:rPr>
                <w:rFonts w:ascii="Times New Roman" w:hAnsi="Times New Roman" w:cs="Times New Roman"/>
                <w:sz w:val="22"/>
                <w:szCs w:val="22"/>
              </w:rPr>
            </w:pPr>
            <w:r w:rsidRPr="00BF6733">
              <w:rPr>
                <w:rFonts w:ascii="Times New Roman" w:hAnsi="Times New Roman" w:cs="Times New Roman"/>
                <w:sz w:val="22"/>
                <w:szCs w:val="22"/>
              </w:rPr>
              <w:t>Ne mažiau 500 km</w:t>
            </w:r>
          </w:p>
        </w:tc>
        <w:tc>
          <w:tcPr>
            <w:tcW w:w="4079" w:type="dxa"/>
          </w:tcPr>
          <w:p w14:paraId="7A91CF9F" w14:textId="77777777" w:rsidR="00B96CC9" w:rsidRPr="00BF6733" w:rsidRDefault="009315C1" w:rsidP="00B96CC9">
            <w:pPr>
              <w:widowControl w:val="0"/>
              <w:spacing w:after="0" w:line="240" w:lineRule="auto"/>
              <w:rPr>
                <w:rFonts w:ascii="Times New Roman" w:eastAsia="Times New Roman" w:hAnsi="Times New Roman" w:cs="Times New Roman"/>
                <w:bCs/>
                <w:i/>
                <w:sz w:val="22"/>
                <w:szCs w:val="22"/>
              </w:rPr>
            </w:pPr>
            <w:r w:rsidRPr="00BF6733">
              <w:rPr>
                <w:rFonts w:ascii="Times New Roman" w:hAnsi="Times New Roman" w:cs="Times New Roman"/>
                <w:bCs/>
                <w:i/>
                <w:sz w:val="22"/>
                <w:szCs w:val="22"/>
              </w:rPr>
              <w:t>Siūloma rodiklio reikšmė, dydis</w:t>
            </w:r>
          </w:p>
          <w:p w14:paraId="46D6F415" w14:textId="77777777" w:rsidR="00B96CC9" w:rsidRPr="00BF6733" w:rsidRDefault="009315C1" w:rsidP="00B96CC9">
            <w:pPr>
              <w:widowControl w:val="0"/>
              <w:spacing w:after="0" w:line="240" w:lineRule="auto"/>
              <w:rPr>
                <w:rFonts w:ascii="Times New Roman" w:hAnsi="Times New Roman" w:cs="Times New Roman"/>
                <w:bCs/>
                <w:sz w:val="22"/>
                <w:szCs w:val="22"/>
              </w:rPr>
            </w:pPr>
            <w:r w:rsidRPr="00BF6733">
              <w:rPr>
                <w:rFonts w:ascii="Times New Roman" w:hAnsi="Times New Roman" w:cs="Times New Roman"/>
                <w:bCs/>
                <w:i/>
                <w:sz w:val="22"/>
                <w:szCs w:val="22"/>
              </w:rPr>
              <w:t xml:space="preserve">Pildo tiekėjas </w:t>
            </w:r>
          </w:p>
          <w:p w14:paraId="3F5EA411" w14:textId="77777777" w:rsidR="00B96CC9" w:rsidRPr="00BF6733" w:rsidRDefault="00B96CC9" w:rsidP="00B96CC9">
            <w:pPr>
              <w:widowControl w:val="0"/>
              <w:spacing w:after="0" w:line="240" w:lineRule="auto"/>
              <w:rPr>
                <w:rFonts w:ascii="Times New Roman" w:hAnsi="Times New Roman" w:cs="Times New Roman"/>
                <w:bCs/>
                <w:i/>
                <w:sz w:val="22"/>
                <w:szCs w:val="22"/>
              </w:rPr>
            </w:pPr>
            <w:r w:rsidRPr="00BF6733">
              <w:rPr>
                <w:rFonts w:ascii="Times New Roman" w:hAnsi="Times New Roman" w:cs="Times New Roman"/>
                <w:bCs/>
                <w:sz w:val="22"/>
                <w:szCs w:val="22"/>
              </w:rPr>
              <w:t xml:space="preserve">Atitiktis reikalavimui bus tikrinama pasiūlymo vertinimo metu; įrodančius dokumentus </w:t>
            </w:r>
            <w:r w:rsidRPr="00BF6733">
              <w:rPr>
                <w:rFonts w:ascii="Times New Roman" w:hAnsi="Times New Roman" w:cs="Times New Roman"/>
                <w:bCs/>
                <w:i/>
                <w:iCs/>
                <w:sz w:val="22"/>
                <w:szCs w:val="22"/>
              </w:rPr>
              <w:t>teikti iškart su pasiūlymu</w:t>
            </w:r>
          </w:p>
          <w:p w14:paraId="2CC9033C" w14:textId="77777777" w:rsidR="00926AC4" w:rsidRPr="00BF6733" w:rsidRDefault="00926AC4" w:rsidP="00926AC4">
            <w:pPr>
              <w:spacing w:after="0" w:line="240" w:lineRule="auto"/>
              <w:rPr>
                <w:rFonts w:ascii="Times New Roman" w:hAnsi="Times New Roman" w:cs="Times New Roman"/>
                <w:sz w:val="22"/>
                <w:szCs w:val="22"/>
              </w:rPr>
            </w:pPr>
          </w:p>
        </w:tc>
      </w:tr>
      <w:tr w:rsidR="00926AC4" w:rsidRPr="00B9250D" w14:paraId="4E0AA171" w14:textId="77777777" w:rsidTr="00FA3D96">
        <w:tc>
          <w:tcPr>
            <w:tcW w:w="726" w:type="dxa"/>
          </w:tcPr>
          <w:p w14:paraId="7906AE90" w14:textId="3623F631" w:rsidR="00926AC4" w:rsidRPr="00B9250D" w:rsidRDefault="00BF6733" w:rsidP="00926AC4">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39</w:t>
            </w:r>
            <w:r w:rsidR="00926AC4" w:rsidRPr="00B9250D">
              <w:rPr>
                <w:rFonts w:ascii="Times New Roman" w:hAnsi="Times New Roman" w:cs="Times New Roman"/>
                <w:sz w:val="22"/>
                <w:szCs w:val="22"/>
              </w:rPr>
              <w:t>.</w:t>
            </w:r>
          </w:p>
        </w:tc>
        <w:tc>
          <w:tcPr>
            <w:tcW w:w="1938" w:type="dxa"/>
            <w:vAlign w:val="center"/>
          </w:tcPr>
          <w:p w14:paraId="1063C69F" w14:textId="77777777" w:rsidR="00926AC4" w:rsidRPr="00B9250D" w:rsidRDefault="00926AC4" w:rsidP="00926AC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Elektromobilių komplektacija</w:t>
            </w:r>
          </w:p>
        </w:tc>
        <w:tc>
          <w:tcPr>
            <w:tcW w:w="3219" w:type="dxa"/>
            <w:vAlign w:val="center"/>
          </w:tcPr>
          <w:p w14:paraId="5EC7826C" w14:textId="77777777" w:rsidR="00926AC4" w:rsidRPr="00B9250D" w:rsidRDefault="00926AC4" w:rsidP="00926AC4">
            <w:pPr>
              <w:spacing w:after="0" w:line="240" w:lineRule="auto"/>
              <w:rPr>
                <w:rFonts w:ascii="Times New Roman" w:hAnsi="Times New Roman" w:cs="Times New Roman"/>
                <w:sz w:val="22"/>
                <w:szCs w:val="22"/>
              </w:rPr>
            </w:pPr>
            <w:r w:rsidRPr="00B9250D">
              <w:rPr>
                <w:rFonts w:ascii="Times New Roman" w:hAnsi="Times New Roman" w:cs="Times New Roman"/>
                <w:sz w:val="22"/>
                <w:szCs w:val="22"/>
              </w:rPr>
              <w:t>Elektromobilio įkrovimo laidas. Laidas, pakrauti automobilį iš  220 V.</w:t>
            </w:r>
          </w:p>
        </w:tc>
        <w:tc>
          <w:tcPr>
            <w:tcW w:w="4079" w:type="dxa"/>
          </w:tcPr>
          <w:p w14:paraId="7BE96F86" w14:textId="19B2C089" w:rsidR="00C3033C" w:rsidRPr="00023BAC" w:rsidRDefault="005B5E61" w:rsidP="00C3033C">
            <w:pPr>
              <w:widowControl w:val="0"/>
              <w:spacing w:after="0" w:line="240" w:lineRule="auto"/>
              <w:rPr>
                <w:rFonts w:ascii="Times New Roman" w:hAnsi="Times New Roman" w:cs="Times New Roman"/>
                <w:bCs/>
                <w:i/>
                <w:sz w:val="22"/>
                <w:szCs w:val="22"/>
              </w:rPr>
            </w:pPr>
            <w:r>
              <w:rPr>
                <w:rFonts w:ascii="Times New Roman" w:hAnsi="Times New Roman" w:cs="Times New Roman"/>
                <w:bCs/>
                <w:i/>
                <w:sz w:val="22"/>
                <w:szCs w:val="22"/>
              </w:rPr>
              <w:t>Nurodyti</w:t>
            </w:r>
          </w:p>
          <w:p w14:paraId="4568517A" w14:textId="77777777" w:rsidR="00926AC4" w:rsidRPr="00B9250D" w:rsidRDefault="00926AC4" w:rsidP="00C3033C">
            <w:pPr>
              <w:spacing w:after="0" w:line="240" w:lineRule="auto"/>
              <w:rPr>
                <w:rFonts w:ascii="Times New Roman" w:hAnsi="Times New Roman" w:cs="Times New Roman"/>
                <w:sz w:val="22"/>
                <w:szCs w:val="22"/>
              </w:rPr>
            </w:pPr>
          </w:p>
        </w:tc>
      </w:tr>
    </w:tbl>
    <w:p w14:paraId="2C82F4A1" w14:textId="77777777" w:rsidR="00B9250D" w:rsidRPr="00B9250D" w:rsidRDefault="00B9250D" w:rsidP="00B9250D">
      <w:pPr>
        <w:pStyle w:val="Sraopastraipa"/>
        <w:widowControl w:val="0"/>
        <w:tabs>
          <w:tab w:val="left" w:pos="567"/>
          <w:tab w:val="left" w:pos="1260"/>
        </w:tabs>
        <w:autoSpaceDN w:val="0"/>
        <w:snapToGrid w:val="0"/>
        <w:spacing w:after="0" w:line="240" w:lineRule="auto"/>
        <w:contextualSpacing w:val="0"/>
        <w:jc w:val="both"/>
        <w:rPr>
          <w:rFonts w:ascii="Times New Roman" w:hAnsi="Times New Roman" w:cs="Times New Roman"/>
          <w:b/>
          <w:sz w:val="22"/>
          <w:szCs w:val="22"/>
        </w:rPr>
      </w:pPr>
    </w:p>
    <w:p w14:paraId="36EF7F02" w14:textId="0721AB6A" w:rsidR="00EF4393" w:rsidRPr="00653A8E" w:rsidRDefault="00EF4393" w:rsidP="00AB5384">
      <w:pPr>
        <w:spacing w:after="0" w:line="240" w:lineRule="auto"/>
        <w:jc w:val="both"/>
        <w:rPr>
          <w:rFonts w:ascii="Times New Roman" w:hAnsi="Times New Roman" w:cs="Times New Roman"/>
          <w:b/>
          <w:bCs/>
          <w:i/>
          <w:iCs/>
          <w:sz w:val="20"/>
          <w:szCs w:val="20"/>
        </w:rPr>
      </w:pPr>
      <w:r w:rsidRPr="00653A8E">
        <w:rPr>
          <w:rFonts w:ascii="Times New Roman" w:hAnsi="Times New Roman" w:cs="Times New Roman"/>
          <w:i/>
          <w:iCs/>
          <w:sz w:val="20"/>
          <w:szCs w:val="20"/>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653A8E">
        <w:rPr>
          <w:rFonts w:ascii="Times New Roman" w:hAnsi="Times New Roman" w:cs="Times New Roman"/>
          <w:b/>
          <w:bCs/>
          <w:i/>
          <w:iCs/>
          <w:sz w:val="20"/>
          <w:szCs w:val="20"/>
        </w:rPr>
        <w:t>Tiekėjai gali siūlyti geresnių charakteristikų pirkimo objektą</w:t>
      </w:r>
      <w:r w:rsidRPr="00653A8E">
        <w:rPr>
          <w:rFonts w:ascii="Times New Roman" w:hAnsi="Times New Roman" w:cs="Times New Roman"/>
          <w:i/>
          <w:iCs/>
          <w:sz w:val="20"/>
          <w:szCs w:val="20"/>
        </w:rPr>
        <w:t xml:space="preserve">. Lygiavertiškumo įrodymas yra tiekėjo pareiga. Tiekėjas privalo bet kokiomis tinkamomis priemonėmis įrodyti, kad jo siūloma prekė yra lygiavertė (ar geresnių charakteristikų) ir atitinka Techninėje specifikacijoje keliamus </w:t>
      </w:r>
    </w:p>
    <w:p w14:paraId="1CE84440" w14:textId="77777777" w:rsidR="00EF4393" w:rsidRDefault="00EF4393" w:rsidP="00EF4393">
      <w:pPr>
        <w:jc w:val="both"/>
        <w:rPr>
          <w:b/>
          <w:bCs/>
          <w:sz w:val="22"/>
          <w:szCs w:val="22"/>
        </w:rPr>
      </w:pPr>
    </w:p>
    <w:p w14:paraId="10AAB952" w14:textId="77777777" w:rsidR="0079289D" w:rsidRDefault="0079289D" w:rsidP="00EF4393">
      <w:pPr>
        <w:jc w:val="both"/>
        <w:rPr>
          <w:b/>
          <w:bCs/>
          <w:sz w:val="22"/>
          <w:szCs w:val="22"/>
        </w:rPr>
      </w:pPr>
    </w:p>
    <w:p w14:paraId="5116E3D7" w14:textId="77777777" w:rsidR="0079289D" w:rsidRDefault="0079289D" w:rsidP="00EF4393">
      <w:pPr>
        <w:jc w:val="both"/>
        <w:rPr>
          <w:b/>
          <w:bCs/>
          <w:sz w:val="22"/>
          <w:szCs w:val="22"/>
        </w:rPr>
      </w:pPr>
    </w:p>
    <w:p w14:paraId="158EFA88" w14:textId="00943737" w:rsidR="00EF4393" w:rsidRPr="00B4113B" w:rsidRDefault="00EF4393" w:rsidP="00EF4393">
      <w:pPr>
        <w:jc w:val="both"/>
        <w:rPr>
          <w:sz w:val="22"/>
          <w:szCs w:val="22"/>
        </w:rPr>
      </w:pPr>
      <w:r>
        <w:rPr>
          <w:b/>
          <w:bCs/>
          <w:sz w:val="22"/>
          <w:szCs w:val="22"/>
        </w:rPr>
        <w:lastRenderedPageBreak/>
        <w:t>*</w:t>
      </w:r>
      <w:r w:rsidR="004002EB">
        <w:rPr>
          <w:b/>
          <w:bCs/>
          <w:sz w:val="22"/>
          <w:szCs w:val="22"/>
        </w:rPr>
        <w:t>Pildymo r</w:t>
      </w:r>
      <w:r w:rsidRPr="00B4113B">
        <w:rPr>
          <w:b/>
          <w:bCs/>
          <w:sz w:val="22"/>
          <w:szCs w:val="22"/>
        </w:rPr>
        <w:t>eikalavimai tiekėjui:</w:t>
      </w:r>
    </w:p>
    <w:p w14:paraId="292DFE7C" w14:textId="5E48B3EF" w:rsidR="00EF4393" w:rsidRPr="00952605" w:rsidRDefault="00EF4393" w:rsidP="0093223B">
      <w:pPr>
        <w:pStyle w:val="Sraopastraipa"/>
        <w:numPr>
          <w:ilvl w:val="0"/>
          <w:numId w:val="42"/>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2"/>
          <w:szCs w:val="22"/>
        </w:rPr>
      </w:pPr>
      <w:r w:rsidRPr="00B4113B">
        <w:rPr>
          <w:rFonts w:ascii="Times New Roman" w:hAnsi="Times New Roman"/>
          <w:sz w:val="22"/>
          <w:szCs w:val="22"/>
        </w:rPr>
        <w:t>Tiekėjas negali keisti techninės specifikacijos, t. y. tiekėjas negali keisti techninės specifikacijos teksto (</w:t>
      </w:r>
      <w:r w:rsidRPr="00952605">
        <w:rPr>
          <w:rFonts w:ascii="Times New Roman" w:hAnsi="Times New Roman" w:cs="Times New Roman"/>
          <w:sz w:val="22"/>
          <w:szCs w:val="22"/>
        </w:rPr>
        <w:t xml:space="preserve">papildyti, trinti ir pan.), papildyti lentelės naujais laukais ar ištrinti esamus, nebent techninėje specifikacijoje aiškiai nurodyta, kad tokie pakeitimai galimi. </w:t>
      </w:r>
    </w:p>
    <w:p w14:paraId="6488B509" w14:textId="77777777" w:rsidR="00EF4393" w:rsidRPr="00952605" w:rsidRDefault="00EF4393" w:rsidP="00EF4393">
      <w:pPr>
        <w:pStyle w:val="Sraopastraipa"/>
        <w:numPr>
          <w:ilvl w:val="0"/>
          <w:numId w:val="42"/>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2"/>
          <w:szCs w:val="22"/>
        </w:rPr>
      </w:pPr>
      <w:bookmarkStart w:id="61" w:name="_Ref42851742"/>
      <w:r w:rsidRPr="00952605">
        <w:rPr>
          <w:rFonts w:ascii="Times New Roman" w:hAnsi="Times New Roman" w:cs="Times New Roman"/>
          <w:sz w:val="22"/>
          <w:szCs w:val="22"/>
        </w:rPr>
        <w:t xml:space="preserve">Tiekėjas, nurodydamas siūlomos Prekės atitikimą, turi nurodyti </w:t>
      </w:r>
      <w:r w:rsidRPr="00952605">
        <w:rPr>
          <w:rFonts w:ascii="Times New Roman" w:hAnsi="Times New Roman" w:cs="Times New Roman"/>
          <w:b/>
          <w:bCs/>
          <w:sz w:val="22"/>
          <w:szCs w:val="22"/>
        </w:rPr>
        <w:t>konkrečias siūlomos Prekės specifikacijas</w:t>
      </w:r>
      <w:r w:rsidRPr="00952605">
        <w:rPr>
          <w:rFonts w:ascii="Times New Roman" w:hAnsi="Times New Roman" w:cs="Times New Roman"/>
          <w:sz w:val="22"/>
          <w:szCs w:val="22"/>
        </w:rPr>
        <w:t xml:space="preserve">, pvz.: jeigu reikalaujama, kad variklio galingumas būtų </w:t>
      </w:r>
      <w:r w:rsidRPr="00952605">
        <w:rPr>
          <w:rFonts w:ascii="Times New Roman" w:hAnsi="Times New Roman" w:cs="Times New Roman"/>
          <w:i/>
          <w:iCs/>
          <w:sz w:val="22"/>
          <w:szCs w:val="22"/>
        </w:rPr>
        <w:t xml:space="preserve">ne mažiau kaip 200 kW, </w:t>
      </w:r>
      <w:r w:rsidRPr="00952605">
        <w:rPr>
          <w:rFonts w:ascii="Times New Roman" w:hAnsi="Times New Roman" w:cs="Times New Roman"/>
          <w:sz w:val="22"/>
          <w:szCs w:val="22"/>
        </w:rPr>
        <w:t>tiekėjas negali pildydamas specifikacijos lentelę atkartoti reikalavimą ir nurodyti „</w:t>
      </w:r>
      <w:r w:rsidRPr="00952605">
        <w:rPr>
          <w:rFonts w:ascii="Times New Roman" w:hAnsi="Times New Roman" w:cs="Times New Roman"/>
          <w:i/>
          <w:iCs/>
          <w:sz w:val="22"/>
          <w:szCs w:val="22"/>
        </w:rPr>
        <w:t>ne mažiau kaip 200 kW</w:t>
      </w:r>
      <w:r w:rsidRPr="00952605">
        <w:rPr>
          <w:rFonts w:ascii="Times New Roman" w:hAnsi="Times New Roman" w:cs="Times New Roman"/>
          <w:sz w:val="22"/>
          <w:szCs w:val="22"/>
        </w:rPr>
        <w:t>“, o turi nurodyti konkrečią reikšmę, pvz. „</w:t>
      </w:r>
      <w:r w:rsidRPr="00952605">
        <w:rPr>
          <w:rFonts w:ascii="Times New Roman" w:hAnsi="Times New Roman" w:cs="Times New Roman"/>
          <w:i/>
          <w:iCs/>
          <w:sz w:val="22"/>
          <w:szCs w:val="22"/>
        </w:rPr>
        <w:t>200 kW</w:t>
      </w:r>
      <w:r w:rsidRPr="00952605">
        <w:rPr>
          <w:rFonts w:ascii="Times New Roman" w:hAnsi="Times New Roman" w:cs="Times New Roman"/>
          <w:sz w:val="22"/>
          <w:szCs w:val="22"/>
        </w:rPr>
        <w:t>“.</w:t>
      </w:r>
      <w:bookmarkEnd w:id="61"/>
      <w:r w:rsidRPr="00952605">
        <w:rPr>
          <w:rFonts w:ascii="Times New Roman" w:hAnsi="Times New Roman" w:cs="Times New Roman"/>
          <w:sz w:val="22"/>
          <w:szCs w:val="22"/>
        </w:rPr>
        <w:t xml:space="preserve">   </w:t>
      </w:r>
    </w:p>
    <w:p w14:paraId="6B95F9E0" w14:textId="77777777" w:rsidR="00EF4393" w:rsidRPr="00952605" w:rsidRDefault="00EF4393" w:rsidP="00EF4393">
      <w:pPr>
        <w:pStyle w:val="Sraopastraipa"/>
        <w:numPr>
          <w:ilvl w:val="0"/>
          <w:numId w:val="42"/>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2"/>
          <w:szCs w:val="22"/>
        </w:rPr>
      </w:pPr>
      <w:r w:rsidRPr="00952605">
        <w:rPr>
          <w:rFonts w:ascii="Times New Roman" w:hAnsi="Times New Roman" w:cs="Times New Roman"/>
          <w:sz w:val="22"/>
          <w:szCs w:val="22"/>
        </w:rPr>
        <w:t xml:space="preserve">Tiekėjas privalo </w:t>
      </w:r>
      <w:r w:rsidRPr="00952605">
        <w:rPr>
          <w:rFonts w:ascii="Times New Roman" w:hAnsi="Times New Roman" w:cs="Times New Roman"/>
          <w:b/>
          <w:bCs/>
          <w:sz w:val="22"/>
          <w:szCs w:val="22"/>
        </w:rPr>
        <w:t>kartu su pasiūlymu</w:t>
      </w:r>
      <w:r w:rsidRPr="00952605">
        <w:rPr>
          <w:rFonts w:ascii="Times New Roman" w:hAnsi="Times New Roman" w:cs="Times New Roman"/>
          <w:sz w:val="22"/>
          <w:szCs w:val="22"/>
        </w:rPr>
        <w:t xml:space="preserve"> pateikti siūlomas prekės technines charakteristikas patvirtinančius dokumentus t. y. </w:t>
      </w:r>
    </w:p>
    <w:p w14:paraId="739FFDE2" w14:textId="77777777" w:rsidR="00EF4393" w:rsidRPr="00952605" w:rsidRDefault="00EF4393" w:rsidP="00EF4393">
      <w:pPr>
        <w:pStyle w:val="Sraopastraipa"/>
        <w:numPr>
          <w:ilvl w:val="1"/>
          <w:numId w:val="42"/>
        </w:numPr>
        <w:shd w:val="clear" w:color="auto" w:fill="FFFFFF" w:themeFill="background1"/>
        <w:suppressAutoHyphens/>
        <w:autoSpaceDN w:val="0"/>
        <w:spacing w:after="0" w:line="240" w:lineRule="auto"/>
        <w:contextualSpacing w:val="0"/>
        <w:jc w:val="both"/>
        <w:textAlignment w:val="baseline"/>
        <w:rPr>
          <w:rStyle w:val="markedcontent"/>
          <w:rFonts w:ascii="Times New Roman" w:hAnsi="Times New Roman" w:cs="Times New Roman"/>
          <w:sz w:val="22"/>
          <w:szCs w:val="22"/>
        </w:rPr>
      </w:pPr>
      <w:r w:rsidRPr="00952605">
        <w:rPr>
          <w:rFonts w:ascii="Times New Roman" w:hAnsi="Times New Roman" w:cs="Times New Roman"/>
          <w:b/>
          <w:bCs/>
          <w:sz w:val="22"/>
          <w:szCs w:val="22"/>
        </w:rPr>
        <w:t xml:space="preserve">prekės gamintojo (arba </w:t>
      </w:r>
      <w:r w:rsidRPr="00952605">
        <w:rPr>
          <w:rStyle w:val="BodyTextIndentChar"/>
          <w:rFonts w:ascii="Times New Roman" w:hAnsi="Times New Roman" w:cs="Times New Roman"/>
          <w:b/>
          <w:bCs/>
          <w:color w:val="000000"/>
          <w:sz w:val="22"/>
          <w:szCs w:val="22"/>
        </w:rPr>
        <w:t>jo įgalioto atstovo)</w:t>
      </w:r>
      <w:r w:rsidRPr="00952605">
        <w:rPr>
          <w:rStyle w:val="BodyTextIndentChar"/>
          <w:rFonts w:ascii="Times New Roman" w:hAnsi="Times New Roman" w:cs="Times New Roman"/>
          <w:color w:val="000000"/>
          <w:sz w:val="22"/>
          <w:szCs w:val="22"/>
        </w:rPr>
        <w:t xml:space="preserve"> </w:t>
      </w:r>
      <w:r w:rsidRPr="00952605">
        <w:rPr>
          <w:rFonts w:ascii="Times New Roman" w:hAnsi="Times New Roman" w:cs="Times New Roman"/>
          <w:b/>
          <w:bCs/>
          <w:sz w:val="22"/>
          <w:szCs w:val="22"/>
        </w:rPr>
        <w:t xml:space="preserve">techninę dokumentaciją </w:t>
      </w:r>
      <w:r w:rsidRPr="00952605">
        <w:rPr>
          <w:rStyle w:val="BodyTextIndentChar"/>
          <w:rFonts w:ascii="Times New Roman" w:hAnsi="Times New Roman" w:cs="Times New Roman"/>
          <w:color w:val="000000"/>
          <w:sz w:val="22"/>
          <w:szCs w:val="22"/>
        </w:rPr>
        <w:t xml:space="preserve">(sertifikatai, techninės specifikacijos, katalogai, brošiūros ir kt.) </w:t>
      </w:r>
      <w:r w:rsidRPr="00952605">
        <w:rPr>
          <w:rFonts w:ascii="Times New Roman" w:hAnsi="Times New Roman" w:cs="Times New Roman"/>
          <w:sz w:val="22"/>
          <w:szCs w:val="22"/>
        </w:rPr>
        <w:t xml:space="preserve">(lietuvių arba anglų kalbomis, tačiau perkančioji organizacija pasilieka teisę prašyti dokumentų vertimo į lietuvių kalbą), kuri patvirtintų tiekėjo siūlomos prekės atitikimą techninės specifikacijos reikalavimams, </w:t>
      </w:r>
      <w:r w:rsidRPr="00952605">
        <w:rPr>
          <w:rStyle w:val="markedcontent"/>
          <w:rFonts w:ascii="Times New Roman" w:hAnsi="Times New Roman" w:cs="Times New Roman"/>
          <w:b/>
          <w:bCs/>
          <w:sz w:val="22"/>
          <w:szCs w:val="22"/>
        </w:rPr>
        <w:t xml:space="preserve">ir/ar </w:t>
      </w:r>
    </w:p>
    <w:p w14:paraId="5BDBBC83" w14:textId="77777777" w:rsidR="00EF4393" w:rsidRPr="00952605" w:rsidRDefault="00EF4393" w:rsidP="00EF4393">
      <w:pPr>
        <w:pStyle w:val="Sraopastraipa"/>
        <w:numPr>
          <w:ilvl w:val="1"/>
          <w:numId w:val="42"/>
        </w:numPr>
        <w:shd w:val="clear" w:color="auto" w:fill="FFFFFF" w:themeFill="background1"/>
        <w:suppressAutoHyphens/>
        <w:autoSpaceDN w:val="0"/>
        <w:spacing w:after="0" w:line="240" w:lineRule="auto"/>
        <w:contextualSpacing w:val="0"/>
        <w:jc w:val="both"/>
        <w:textAlignment w:val="baseline"/>
        <w:rPr>
          <w:rStyle w:val="markedcontent"/>
          <w:rFonts w:ascii="Times New Roman" w:hAnsi="Times New Roman" w:cs="Times New Roman"/>
          <w:sz w:val="22"/>
          <w:szCs w:val="22"/>
        </w:rPr>
      </w:pPr>
      <w:r w:rsidRPr="00952605">
        <w:rPr>
          <w:rStyle w:val="markedcontent"/>
          <w:rFonts w:ascii="Times New Roman" w:hAnsi="Times New Roman" w:cs="Times New Roman"/>
          <w:b/>
          <w:bCs/>
          <w:sz w:val="22"/>
          <w:szCs w:val="22"/>
        </w:rPr>
        <w:t>prekės</w:t>
      </w:r>
      <w:r w:rsidRPr="00952605">
        <w:rPr>
          <w:rFonts w:ascii="Times New Roman" w:hAnsi="Times New Roman" w:cs="Times New Roman"/>
          <w:b/>
          <w:bCs/>
          <w:sz w:val="22"/>
          <w:szCs w:val="22"/>
        </w:rPr>
        <w:t xml:space="preserve"> </w:t>
      </w:r>
      <w:r w:rsidRPr="00952605">
        <w:rPr>
          <w:rStyle w:val="markedcontent"/>
          <w:rFonts w:ascii="Times New Roman" w:hAnsi="Times New Roman" w:cs="Times New Roman"/>
          <w:b/>
          <w:bCs/>
          <w:sz w:val="22"/>
          <w:szCs w:val="22"/>
        </w:rPr>
        <w:t xml:space="preserve">gamintojo </w:t>
      </w:r>
      <w:r w:rsidRPr="00952605">
        <w:rPr>
          <w:rFonts w:ascii="Times New Roman" w:hAnsi="Times New Roman" w:cs="Times New Roman"/>
          <w:b/>
          <w:bCs/>
          <w:sz w:val="22"/>
          <w:szCs w:val="22"/>
        </w:rPr>
        <w:t xml:space="preserve">(arba </w:t>
      </w:r>
      <w:r w:rsidRPr="00952605">
        <w:rPr>
          <w:rStyle w:val="BodyTextIndentChar"/>
          <w:rFonts w:ascii="Times New Roman" w:hAnsi="Times New Roman" w:cs="Times New Roman"/>
          <w:b/>
          <w:bCs/>
          <w:color w:val="000000"/>
          <w:sz w:val="22"/>
          <w:szCs w:val="22"/>
        </w:rPr>
        <w:t>jo įgalioto atstovo)</w:t>
      </w:r>
      <w:r w:rsidRPr="00952605">
        <w:rPr>
          <w:rStyle w:val="BodyTextIndentChar"/>
          <w:rFonts w:ascii="Times New Roman" w:hAnsi="Times New Roman" w:cs="Times New Roman"/>
          <w:color w:val="000000"/>
          <w:sz w:val="22"/>
          <w:szCs w:val="22"/>
        </w:rPr>
        <w:t xml:space="preserve"> </w:t>
      </w:r>
      <w:r w:rsidRPr="00952605">
        <w:rPr>
          <w:rStyle w:val="markedcontent"/>
          <w:rFonts w:ascii="Times New Roman" w:hAnsi="Times New Roman" w:cs="Times New Roman"/>
          <w:b/>
          <w:bCs/>
          <w:sz w:val="22"/>
          <w:szCs w:val="22"/>
        </w:rPr>
        <w:t>deklaracijas</w:t>
      </w:r>
      <w:r w:rsidRPr="00952605">
        <w:rPr>
          <w:rStyle w:val="markedcontent"/>
          <w:rFonts w:ascii="Times New Roman" w:hAnsi="Times New Roman" w:cs="Times New Roman"/>
          <w:sz w:val="22"/>
          <w:szCs w:val="22"/>
        </w:rPr>
        <w:t xml:space="preserve"> (jei gamintojo techninėje dokumentacijoje</w:t>
      </w:r>
      <w:r w:rsidRPr="00952605">
        <w:rPr>
          <w:rFonts w:ascii="Times New Roman" w:hAnsi="Times New Roman" w:cs="Times New Roman"/>
          <w:sz w:val="22"/>
          <w:szCs w:val="22"/>
        </w:rPr>
        <w:t xml:space="preserve"> </w:t>
      </w:r>
      <w:r w:rsidRPr="00952605">
        <w:rPr>
          <w:rStyle w:val="markedcontent"/>
          <w:rFonts w:ascii="Times New Roman" w:hAnsi="Times New Roman" w:cs="Times New Roman"/>
          <w:sz w:val="22"/>
          <w:szCs w:val="22"/>
        </w:rPr>
        <w:t>neišsamiai atsispindi siūlomos prekės atitikimas techninės specifikacijos</w:t>
      </w:r>
      <w:r w:rsidRPr="00952605">
        <w:rPr>
          <w:rFonts w:ascii="Times New Roman" w:hAnsi="Times New Roman" w:cs="Times New Roman"/>
          <w:sz w:val="22"/>
          <w:szCs w:val="22"/>
        </w:rPr>
        <w:t xml:space="preserve"> </w:t>
      </w:r>
      <w:r w:rsidRPr="00952605">
        <w:rPr>
          <w:rStyle w:val="markedcontent"/>
          <w:rFonts w:ascii="Times New Roman" w:hAnsi="Times New Roman" w:cs="Times New Roman"/>
          <w:sz w:val="22"/>
          <w:szCs w:val="22"/>
        </w:rPr>
        <w:t xml:space="preserve">reikalavimams),  </w:t>
      </w:r>
    </w:p>
    <w:p w14:paraId="17DBDFB5" w14:textId="77777777" w:rsidR="00EF4393" w:rsidRPr="00952605" w:rsidRDefault="00EF4393" w:rsidP="00EF4393">
      <w:pPr>
        <w:pStyle w:val="Sraopastraipa"/>
        <w:numPr>
          <w:ilvl w:val="1"/>
          <w:numId w:val="42"/>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sz w:val="22"/>
          <w:szCs w:val="22"/>
        </w:rPr>
      </w:pPr>
      <w:r w:rsidRPr="00952605">
        <w:rPr>
          <w:rStyle w:val="markedcontent"/>
          <w:rFonts w:ascii="Times New Roman" w:hAnsi="Times New Roman" w:cs="Times New Roman"/>
          <w:b/>
          <w:bCs/>
          <w:sz w:val="22"/>
          <w:szCs w:val="22"/>
        </w:rPr>
        <w:t xml:space="preserve">ar kiti lygiaverčiai dokumentai </w:t>
      </w:r>
      <w:r w:rsidRPr="00952605">
        <w:rPr>
          <w:rStyle w:val="markedcontent"/>
          <w:rFonts w:ascii="Times New Roman" w:hAnsi="Times New Roman" w:cs="Times New Roman"/>
          <w:sz w:val="22"/>
          <w:szCs w:val="22"/>
        </w:rPr>
        <w:t>(pvz.</w:t>
      </w:r>
      <w:r w:rsidRPr="00952605">
        <w:rPr>
          <w:rStyle w:val="markedcontent"/>
          <w:rFonts w:ascii="Times New Roman" w:hAnsi="Times New Roman" w:cs="Times New Roman"/>
          <w:b/>
          <w:bCs/>
          <w:sz w:val="22"/>
          <w:szCs w:val="22"/>
        </w:rPr>
        <w:t xml:space="preserve"> </w:t>
      </w:r>
      <w:r w:rsidRPr="00952605">
        <w:rPr>
          <w:rStyle w:val="BodyTextIndentChar"/>
          <w:rFonts w:ascii="Times New Roman" w:hAnsi="Times New Roman" w:cs="Times New Roman"/>
          <w:color w:val="000000"/>
          <w:sz w:val="22"/>
          <w:szCs w:val="22"/>
        </w:rPr>
        <w:t>trečiųjų asmenų (oficialių institucijų) dokumentai (informacija) ir kt. (pvz. automobilio registracijos liudijimo kopija ar pan.))</w:t>
      </w:r>
      <w:r w:rsidRPr="00952605">
        <w:rPr>
          <w:rStyle w:val="markedcontent"/>
          <w:rFonts w:ascii="Times New Roman" w:hAnsi="Times New Roman" w:cs="Times New Roman"/>
          <w:sz w:val="22"/>
          <w:szCs w:val="22"/>
        </w:rPr>
        <w:t>, įrodantys siūlomos prekės</w:t>
      </w:r>
      <w:r w:rsidRPr="00952605">
        <w:rPr>
          <w:rFonts w:ascii="Times New Roman" w:hAnsi="Times New Roman" w:cs="Times New Roman"/>
          <w:sz w:val="22"/>
          <w:szCs w:val="22"/>
        </w:rPr>
        <w:t xml:space="preserve"> </w:t>
      </w:r>
      <w:r w:rsidRPr="00952605">
        <w:rPr>
          <w:rStyle w:val="markedcontent"/>
          <w:rFonts w:ascii="Times New Roman" w:hAnsi="Times New Roman" w:cs="Times New Roman"/>
          <w:sz w:val="22"/>
          <w:szCs w:val="22"/>
        </w:rPr>
        <w:t xml:space="preserve">atitikimą techniniams reikalavimams. </w:t>
      </w:r>
      <w:r w:rsidRPr="00952605">
        <w:rPr>
          <w:rFonts w:ascii="Times New Roman" w:hAnsi="Times New Roman" w:cs="Times New Roman"/>
          <w:sz w:val="22"/>
          <w:szCs w:val="22"/>
        </w:rPr>
        <w:t xml:space="preserve">Lygiaverčiais dokumentais nebus laikoma tiekėjo deklaracija, išskyrus atvejus, jei tiekėjas yra oficialus siūlomos Prekės gamintojo atstovas.  </w:t>
      </w:r>
    </w:p>
    <w:p w14:paraId="6921EEBB" w14:textId="77777777" w:rsidR="00EF4393" w:rsidRPr="00952605" w:rsidRDefault="00EF4393" w:rsidP="00EF4393">
      <w:pPr>
        <w:pStyle w:val="Sraopastraipa"/>
        <w:shd w:val="clear" w:color="auto" w:fill="FFFFFF" w:themeFill="background1"/>
        <w:suppressAutoHyphens/>
        <w:autoSpaceDN w:val="0"/>
        <w:spacing w:after="0" w:line="240" w:lineRule="auto"/>
        <w:ind w:left="1080"/>
        <w:jc w:val="both"/>
        <w:textAlignment w:val="baseline"/>
        <w:rPr>
          <w:rFonts w:ascii="Times New Roman" w:hAnsi="Times New Roman" w:cs="Times New Roman"/>
          <w:iCs/>
          <w:sz w:val="22"/>
          <w:szCs w:val="22"/>
        </w:rPr>
      </w:pPr>
      <w:r w:rsidRPr="00952605">
        <w:rPr>
          <w:rStyle w:val="BodyTextIndentChar"/>
          <w:rFonts w:ascii="Times New Roman" w:hAnsi="Times New Roman" w:cs="Times New Roman"/>
          <w:b/>
          <w:iCs/>
          <w:color w:val="000000"/>
          <w:sz w:val="22"/>
          <w:szCs w:val="22"/>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55D05CD1" w14:textId="524C479F" w:rsidR="00EF4393" w:rsidRPr="00E53089" w:rsidRDefault="001E1812" w:rsidP="00E53089">
      <w:pPr>
        <w:pStyle w:val="Sraopastraipa"/>
        <w:numPr>
          <w:ilvl w:val="0"/>
          <w:numId w:val="42"/>
        </w:numPr>
        <w:shd w:val="clear" w:color="auto" w:fill="FFFFFF" w:themeFill="background1"/>
        <w:suppressAutoHyphens/>
        <w:autoSpaceDN w:val="0"/>
        <w:spacing w:after="0" w:line="240" w:lineRule="auto"/>
        <w:ind w:hanging="294"/>
        <w:jc w:val="both"/>
        <w:textAlignment w:val="baseline"/>
        <w:rPr>
          <w:rFonts w:ascii="Times New Roman" w:hAnsi="Times New Roman" w:cs="Times New Roman"/>
          <w:sz w:val="22"/>
          <w:szCs w:val="22"/>
        </w:rPr>
      </w:pPr>
      <w:r w:rsidRPr="00E53089">
        <w:rPr>
          <w:rFonts w:ascii="Times New Roman" w:hAnsi="Times New Roman" w:cs="Times New Roman"/>
          <w:color w:val="000000"/>
          <w:sz w:val="22"/>
          <w:szCs w:val="22"/>
        </w:rPr>
        <w:t xml:space="preserve"> </w:t>
      </w:r>
      <w:r w:rsidR="00EF4393" w:rsidRPr="00E53089">
        <w:rPr>
          <w:rFonts w:ascii="Times New Roman" w:hAnsi="Times New Roman" w:cs="Times New Roman"/>
          <w:color w:val="000000"/>
          <w:sz w:val="22"/>
          <w:szCs w:val="22"/>
        </w:rPr>
        <w:t>Pridedamuose</w:t>
      </w:r>
      <w:r w:rsidR="00EF4393" w:rsidRPr="00E53089">
        <w:rPr>
          <w:rFonts w:ascii="Times New Roman" w:hAnsi="Times New Roman" w:cs="Times New Roman"/>
          <w:color w:val="000000"/>
          <w:sz w:val="22"/>
          <w:szCs w:val="22"/>
          <w:u w:val="single"/>
        </w:rPr>
        <w:t xml:space="preserve"> dokumentuose tiekėjas </w:t>
      </w:r>
      <w:r w:rsidR="00EF4393" w:rsidRPr="00E53089">
        <w:rPr>
          <w:rFonts w:ascii="Times New Roman" w:hAnsi="Times New Roman" w:cs="Times New Roman"/>
          <w:b/>
          <w:bCs/>
          <w:color w:val="000000"/>
          <w:sz w:val="22"/>
          <w:szCs w:val="22"/>
          <w:u w:val="single"/>
        </w:rPr>
        <w:t>turi nurodyti</w:t>
      </w:r>
      <w:r w:rsidR="00EF4393" w:rsidRPr="00E53089">
        <w:rPr>
          <w:rFonts w:ascii="Times New Roman" w:hAnsi="Times New Roman" w:cs="Times New Roman"/>
          <w:color w:val="000000"/>
          <w:sz w:val="22"/>
          <w:szCs w:val="22"/>
          <w:u w:val="single"/>
        </w:rPr>
        <w:t xml:space="preserve"> (t. y. </w:t>
      </w:r>
      <w:r w:rsidR="00EF4393" w:rsidRPr="00E53089">
        <w:rPr>
          <w:rFonts w:ascii="Times New Roman" w:hAnsi="Times New Roman" w:cs="Times New Roman"/>
          <w:b/>
          <w:bCs/>
          <w:color w:val="000000"/>
          <w:sz w:val="22"/>
          <w:szCs w:val="22"/>
          <w:u w:val="single"/>
        </w:rPr>
        <w:t>pastebimai</w:t>
      </w:r>
      <w:r w:rsidR="00EF4393" w:rsidRPr="00E53089">
        <w:rPr>
          <w:rFonts w:ascii="Times New Roman" w:hAnsi="Times New Roman" w:cs="Times New Roman"/>
          <w:color w:val="000000"/>
          <w:sz w:val="22"/>
          <w:szCs w:val="22"/>
          <w:u w:val="single"/>
        </w:rPr>
        <w:t xml:space="preserve"> </w:t>
      </w:r>
      <w:r w:rsidR="00EF4393" w:rsidRPr="00E53089">
        <w:rPr>
          <w:rFonts w:ascii="Times New Roman" w:hAnsi="Times New Roman" w:cs="Times New Roman"/>
          <w:b/>
          <w:bCs/>
          <w:color w:val="000000"/>
          <w:sz w:val="22"/>
          <w:szCs w:val="22"/>
          <w:u w:val="single"/>
        </w:rPr>
        <w:t>pažymėti</w:t>
      </w:r>
      <w:r w:rsidR="00EF4393" w:rsidRPr="00E53089">
        <w:rPr>
          <w:rFonts w:ascii="Times New Roman" w:hAnsi="Times New Roman" w:cs="Times New Roman"/>
          <w:color w:val="000000"/>
          <w:sz w:val="22"/>
          <w:szCs w:val="22"/>
          <w:u w:val="single"/>
        </w:rPr>
        <w:t xml:space="preserve"> – spalvotai pažymėti ir/ar nurodyti rodyklėmis, ir/ar pabraukti ar kt.) konkrečias teikiamų dokumentų vietas, kur aprašomos reikalaujamų techninių charakteristikų reikšmės, bei įrašyti, kurį techninių reikalavimų </w:t>
      </w:r>
      <w:r w:rsidR="00EF4393" w:rsidRPr="00E53089">
        <w:rPr>
          <w:rFonts w:ascii="Times New Roman" w:hAnsi="Times New Roman" w:cs="Times New Roman"/>
          <w:b/>
          <w:bCs/>
          <w:color w:val="000000"/>
          <w:sz w:val="22"/>
          <w:szCs w:val="22"/>
          <w:u w:val="single"/>
        </w:rPr>
        <w:t>punktą</w:t>
      </w:r>
      <w:r w:rsidR="00EF4393" w:rsidRPr="00E53089">
        <w:rPr>
          <w:rFonts w:ascii="Times New Roman" w:hAnsi="Times New Roman" w:cs="Times New Roman"/>
          <w:color w:val="000000"/>
          <w:sz w:val="22"/>
          <w:szCs w:val="22"/>
          <w:u w:val="single"/>
        </w:rPr>
        <w:t xml:space="preserve"> jos atitinka</w:t>
      </w:r>
      <w:r w:rsidR="00EF4393" w:rsidRPr="00E53089">
        <w:rPr>
          <w:rFonts w:ascii="Times New Roman" w:hAnsi="Times New Roman" w:cs="Times New Roman"/>
          <w:color w:val="000000"/>
          <w:sz w:val="22"/>
          <w:szCs w:val="22"/>
        </w:rPr>
        <w:t>.</w:t>
      </w:r>
    </w:p>
    <w:p w14:paraId="35859272" w14:textId="77777777" w:rsidR="00EF4393" w:rsidRPr="00952605" w:rsidRDefault="00EF4393" w:rsidP="00633ECF">
      <w:pPr>
        <w:shd w:val="clear" w:color="auto" w:fill="FFFFFF"/>
        <w:tabs>
          <w:tab w:val="right" w:leader="underscore" w:pos="8640"/>
        </w:tabs>
        <w:spacing w:line="240" w:lineRule="auto"/>
        <w:ind w:right="95"/>
        <w:textAlignment w:val="baseline"/>
        <w:rPr>
          <w:rFonts w:ascii="Times New Roman" w:hAnsi="Times New Roman" w:cs="Times New Roman"/>
          <w:b/>
          <w:bCs/>
          <w:i/>
          <w:strike/>
          <w:sz w:val="22"/>
          <w:szCs w:val="22"/>
          <w:u w:val="single"/>
        </w:rPr>
      </w:pPr>
    </w:p>
    <w:p w14:paraId="604FF50E" w14:textId="77777777" w:rsidR="00023BAC" w:rsidRPr="00633ECF" w:rsidRDefault="00B4113B" w:rsidP="00704EE9">
      <w:pPr>
        <w:pStyle w:val="Sraopastraipa"/>
        <w:tabs>
          <w:tab w:val="left" w:pos="1276"/>
        </w:tabs>
        <w:spacing w:after="0" w:line="240" w:lineRule="auto"/>
        <w:ind w:left="426"/>
        <w:contextualSpacing w:val="0"/>
        <w:jc w:val="both"/>
        <w:rPr>
          <w:rFonts w:ascii="Times New Roman" w:hAnsi="Times New Roman" w:cs="Times New Roman"/>
          <w:sz w:val="22"/>
          <w:szCs w:val="22"/>
        </w:rPr>
      </w:pPr>
      <w:r w:rsidRPr="00952605">
        <w:rPr>
          <w:rFonts w:ascii="Times New Roman" w:hAnsi="Times New Roman" w:cs="Times New Roman"/>
          <w:sz w:val="22"/>
          <w:szCs w:val="22"/>
        </w:rPr>
        <w:t>6</w:t>
      </w:r>
      <w:r w:rsidR="00023BAC" w:rsidRPr="00952605">
        <w:rPr>
          <w:rFonts w:ascii="Times New Roman" w:hAnsi="Times New Roman" w:cs="Times New Roman"/>
          <w:sz w:val="22"/>
          <w:szCs w:val="22"/>
        </w:rPr>
        <w:t>.  Tiekėjas kartu su Preke turi perduoti Pirkėjui visą</w:t>
      </w:r>
      <w:r w:rsidR="00023BAC" w:rsidRPr="00633ECF">
        <w:rPr>
          <w:rFonts w:ascii="Times New Roman" w:hAnsi="Times New Roman" w:cs="Times New Roman"/>
          <w:sz w:val="22"/>
          <w:szCs w:val="22"/>
        </w:rPr>
        <w:t xml:space="preserve"> būtiną dokumentaciją: transporto priemonės registracijos liudijimą, transporto priemonės techninės apžiūros lapą, privalomuosius transporto valdytojų civilinės atsakomybės ir transporto priemonių (KASKO) draudimo liudijimus galiojančius iki automobilio (-</w:t>
      </w:r>
      <w:proofErr w:type="spellStart"/>
      <w:r w:rsidR="00023BAC" w:rsidRPr="00633ECF">
        <w:rPr>
          <w:rFonts w:ascii="Times New Roman" w:hAnsi="Times New Roman" w:cs="Times New Roman"/>
          <w:sz w:val="22"/>
          <w:szCs w:val="22"/>
        </w:rPr>
        <w:t>ių</w:t>
      </w:r>
      <w:proofErr w:type="spellEnd"/>
      <w:r w:rsidR="00023BAC" w:rsidRPr="00633ECF">
        <w:rPr>
          <w:rFonts w:ascii="Times New Roman" w:hAnsi="Times New Roman" w:cs="Times New Roman"/>
          <w:sz w:val="22"/>
          <w:szCs w:val="22"/>
        </w:rPr>
        <w:t>) pristatymo ir perdavimo perkančiajai organizacijai datos imtinai, techninių aptarnavimų ir garantijos knygelę, vartotojo vadovą lietuvių kalba (1 egz.) popieriniame formate ir USB rakto pavidale.</w:t>
      </w:r>
    </w:p>
    <w:p w14:paraId="76790B86" w14:textId="77777777" w:rsidR="00023BAC" w:rsidRPr="00AA7320" w:rsidRDefault="00023BAC" w:rsidP="00023BAC">
      <w:pPr>
        <w:pStyle w:val="Sraopastraipa"/>
        <w:tabs>
          <w:tab w:val="left" w:pos="1028"/>
        </w:tabs>
        <w:spacing w:after="0" w:line="240" w:lineRule="auto"/>
        <w:ind w:left="0" w:firstLine="1026"/>
        <w:contextualSpacing w:val="0"/>
        <w:rPr>
          <w:rFonts w:ascii="Times New Roman" w:hAnsi="Times New Roman" w:cs="Times New Roman"/>
          <w:sz w:val="22"/>
          <w:szCs w:val="22"/>
          <w:highlight w:val="yellow"/>
        </w:rPr>
      </w:pPr>
    </w:p>
    <w:p w14:paraId="1CBC1409" w14:textId="77777777" w:rsidR="000B3DE0" w:rsidRPr="005C4AE0" w:rsidRDefault="00633ECF" w:rsidP="000B3DE0">
      <w:pPr>
        <w:pStyle w:val="Sraopastraipa"/>
        <w:tabs>
          <w:tab w:val="left" w:pos="567"/>
        </w:tabs>
        <w:ind w:left="0" w:firstLine="567"/>
        <w:jc w:val="both"/>
        <w:rPr>
          <w:rFonts w:ascii="Times New Roman" w:hAnsi="Times New Roman" w:cs="Times New Roman"/>
          <w:sz w:val="22"/>
          <w:szCs w:val="22"/>
        </w:rPr>
      </w:pPr>
      <w:r w:rsidRPr="00633ECF">
        <w:rPr>
          <w:rFonts w:ascii="Times New Roman" w:hAnsi="Times New Roman" w:cs="Times New Roman"/>
          <w:sz w:val="22"/>
          <w:szCs w:val="22"/>
        </w:rPr>
        <w:t xml:space="preserve">          </w:t>
      </w:r>
      <w:r w:rsidR="00B4113B">
        <w:rPr>
          <w:rFonts w:ascii="Times New Roman" w:hAnsi="Times New Roman" w:cs="Times New Roman"/>
          <w:sz w:val="22"/>
          <w:szCs w:val="22"/>
        </w:rPr>
        <w:t>7</w:t>
      </w:r>
      <w:r w:rsidR="000B3DE0" w:rsidRPr="00633ECF">
        <w:rPr>
          <w:rFonts w:ascii="Times New Roman" w:hAnsi="Times New Roman" w:cs="Times New Roman"/>
          <w:sz w:val="22"/>
          <w:szCs w:val="22"/>
        </w:rPr>
        <w:t>. Pasiūlymas galioja iki termino, nustatyto pirkimo</w:t>
      </w:r>
      <w:r w:rsidR="000B3DE0" w:rsidRPr="005C4AE0">
        <w:rPr>
          <w:rFonts w:ascii="Times New Roman" w:hAnsi="Times New Roman" w:cs="Times New Roman"/>
          <w:sz w:val="22"/>
          <w:szCs w:val="22"/>
        </w:rPr>
        <w:t xml:space="preserve"> dokumentuose.</w:t>
      </w:r>
    </w:p>
    <w:p w14:paraId="76595696" w14:textId="77777777" w:rsidR="000B3DE0" w:rsidRPr="005C4AE0" w:rsidRDefault="000B3DE0" w:rsidP="000B3DE0">
      <w:pPr>
        <w:tabs>
          <w:tab w:val="left" w:pos="1296"/>
        </w:tabs>
        <w:spacing w:after="0" w:line="240" w:lineRule="auto"/>
        <w:ind w:hanging="142"/>
        <w:jc w:val="both"/>
        <w:rPr>
          <w:rFonts w:ascii="Times New Roman" w:eastAsia="Calibri" w:hAnsi="Times New Roman" w:cs="Times New Roman"/>
          <w:sz w:val="22"/>
          <w:szCs w:val="22"/>
          <w:lang w:eastAsia="en-US"/>
        </w:rPr>
      </w:pPr>
    </w:p>
    <w:p w14:paraId="5C5BB6F8" w14:textId="77777777" w:rsidR="000B3DE0" w:rsidRPr="005C4AE0" w:rsidRDefault="000B3DE0" w:rsidP="000B3DE0">
      <w:pPr>
        <w:tabs>
          <w:tab w:val="left" w:pos="1296"/>
        </w:tabs>
        <w:spacing w:after="0" w:line="240" w:lineRule="auto"/>
        <w:ind w:hanging="142"/>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633ECF">
        <w:rPr>
          <w:rFonts w:ascii="Times New Roman" w:hAnsi="Times New Roman" w:cs="Times New Roman"/>
          <w:sz w:val="22"/>
          <w:szCs w:val="22"/>
        </w:rPr>
        <w:t xml:space="preserve">            </w:t>
      </w:r>
      <w:r w:rsidRPr="005C4AE0">
        <w:rPr>
          <w:rFonts w:ascii="Times New Roman" w:hAnsi="Times New Roman" w:cs="Times New Roman"/>
          <w:sz w:val="22"/>
          <w:szCs w:val="22"/>
        </w:rPr>
        <w:t xml:space="preserve"> </w:t>
      </w:r>
      <w:r w:rsidR="00B4113B">
        <w:rPr>
          <w:rFonts w:ascii="Times New Roman" w:hAnsi="Times New Roman" w:cs="Times New Roman"/>
          <w:sz w:val="22"/>
          <w:szCs w:val="22"/>
        </w:rPr>
        <w:t>8</w:t>
      </w:r>
      <w:r w:rsidRPr="005C4AE0">
        <w:rPr>
          <w:rFonts w:ascii="Times New Roman" w:hAnsi="Times New Roman" w:cs="Times New Roman"/>
          <w:sz w:val="22"/>
          <w:szCs w:val="22"/>
        </w:rPr>
        <w:t>. Kartu su pasiūlymu pateikiami šie dokumentai:</w:t>
      </w:r>
    </w:p>
    <w:tbl>
      <w:tblPr>
        <w:tblW w:w="9781" w:type="dxa"/>
        <w:tblInd w:w="279" w:type="dxa"/>
        <w:tblLayout w:type="fixed"/>
        <w:tblLook w:val="04A0" w:firstRow="1" w:lastRow="0" w:firstColumn="1" w:lastColumn="0" w:noHBand="0" w:noVBand="1"/>
      </w:tblPr>
      <w:tblGrid>
        <w:gridCol w:w="709"/>
        <w:gridCol w:w="3944"/>
        <w:gridCol w:w="5128"/>
      </w:tblGrid>
      <w:tr w:rsidR="000B3DE0" w:rsidRPr="005C4AE0" w14:paraId="73B786D0" w14:textId="77777777" w:rsidTr="00E36BFD">
        <w:tc>
          <w:tcPr>
            <w:tcW w:w="709" w:type="dxa"/>
            <w:tcBorders>
              <w:top w:val="single" w:sz="4" w:space="0" w:color="000000"/>
              <w:left w:val="single" w:sz="4" w:space="0" w:color="000000"/>
              <w:bottom w:val="single" w:sz="4" w:space="0" w:color="000000"/>
              <w:right w:val="single" w:sz="4" w:space="0" w:color="000000"/>
            </w:tcBorders>
            <w:hideMark/>
          </w:tcPr>
          <w:p w14:paraId="4587394F"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6FAE7725"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3944" w:type="dxa"/>
            <w:tcBorders>
              <w:top w:val="single" w:sz="4" w:space="0" w:color="000000"/>
              <w:left w:val="single" w:sz="4" w:space="0" w:color="000000"/>
              <w:bottom w:val="single" w:sz="4" w:space="0" w:color="000000"/>
              <w:right w:val="single" w:sz="4" w:space="0" w:color="000000"/>
            </w:tcBorders>
            <w:hideMark/>
          </w:tcPr>
          <w:p w14:paraId="131DB26B"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Pateiktų dokumentų pavadinimas</w:t>
            </w:r>
          </w:p>
        </w:tc>
        <w:tc>
          <w:tcPr>
            <w:tcW w:w="5128" w:type="dxa"/>
            <w:tcBorders>
              <w:top w:val="single" w:sz="4" w:space="0" w:color="000000"/>
              <w:left w:val="single" w:sz="4" w:space="0" w:color="000000"/>
              <w:bottom w:val="single" w:sz="4" w:space="0" w:color="000000"/>
              <w:right w:val="single" w:sz="4" w:space="0" w:color="000000"/>
            </w:tcBorders>
            <w:hideMark/>
          </w:tcPr>
          <w:p w14:paraId="75525C9A"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Dokumento puslapių skaičius</w:t>
            </w:r>
          </w:p>
        </w:tc>
      </w:tr>
      <w:tr w:rsidR="000B3DE0" w:rsidRPr="005C4AE0" w14:paraId="51A48174" w14:textId="77777777" w:rsidTr="00E36BFD">
        <w:tc>
          <w:tcPr>
            <w:tcW w:w="709" w:type="dxa"/>
            <w:tcBorders>
              <w:top w:val="single" w:sz="4" w:space="0" w:color="000000"/>
              <w:left w:val="single" w:sz="4" w:space="0" w:color="000000"/>
              <w:bottom w:val="single" w:sz="4" w:space="0" w:color="000000"/>
              <w:right w:val="single" w:sz="4" w:space="0" w:color="000000"/>
            </w:tcBorders>
          </w:tcPr>
          <w:p w14:paraId="62BBD7F7" w14:textId="77777777" w:rsidR="000B3DE0" w:rsidRPr="005C4AE0" w:rsidRDefault="000B3DE0" w:rsidP="00BA3636">
            <w:pPr>
              <w:widowControl w:val="0"/>
              <w:spacing w:after="0" w:line="240" w:lineRule="auto"/>
              <w:jc w:val="both"/>
              <w:rPr>
                <w:rFonts w:ascii="Times New Roman" w:hAnsi="Times New Roman" w:cs="Times New Roman"/>
                <w:sz w:val="22"/>
                <w:szCs w:val="22"/>
              </w:rPr>
            </w:pPr>
          </w:p>
        </w:tc>
        <w:tc>
          <w:tcPr>
            <w:tcW w:w="3944" w:type="dxa"/>
            <w:tcBorders>
              <w:top w:val="single" w:sz="4" w:space="0" w:color="000000"/>
              <w:left w:val="single" w:sz="4" w:space="0" w:color="000000"/>
              <w:bottom w:val="single" w:sz="4" w:space="0" w:color="000000"/>
              <w:right w:val="single" w:sz="4" w:space="0" w:color="000000"/>
            </w:tcBorders>
          </w:tcPr>
          <w:p w14:paraId="5B59090D" w14:textId="77777777" w:rsidR="000B3DE0" w:rsidRPr="005C4AE0" w:rsidRDefault="000B3DE0" w:rsidP="00BA3636">
            <w:pPr>
              <w:widowControl w:val="0"/>
              <w:spacing w:after="0" w:line="240" w:lineRule="auto"/>
              <w:jc w:val="both"/>
              <w:rPr>
                <w:rFonts w:ascii="Times New Roman" w:hAnsi="Times New Roman" w:cs="Times New Roman"/>
                <w:sz w:val="22"/>
                <w:szCs w:val="22"/>
              </w:rPr>
            </w:pPr>
          </w:p>
        </w:tc>
        <w:tc>
          <w:tcPr>
            <w:tcW w:w="5128" w:type="dxa"/>
            <w:tcBorders>
              <w:top w:val="single" w:sz="4" w:space="0" w:color="000000"/>
              <w:left w:val="single" w:sz="4" w:space="0" w:color="000000"/>
              <w:bottom w:val="single" w:sz="4" w:space="0" w:color="000000"/>
              <w:right w:val="single" w:sz="4" w:space="0" w:color="000000"/>
            </w:tcBorders>
          </w:tcPr>
          <w:p w14:paraId="01BD2E43" w14:textId="77777777" w:rsidR="000B3DE0" w:rsidRPr="005C4AE0" w:rsidRDefault="000B3DE0" w:rsidP="00BA3636">
            <w:pPr>
              <w:widowControl w:val="0"/>
              <w:spacing w:after="0" w:line="240" w:lineRule="auto"/>
              <w:jc w:val="both"/>
              <w:rPr>
                <w:rFonts w:ascii="Times New Roman" w:hAnsi="Times New Roman" w:cs="Times New Roman"/>
                <w:sz w:val="22"/>
                <w:szCs w:val="22"/>
              </w:rPr>
            </w:pPr>
          </w:p>
        </w:tc>
      </w:tr>
      <w:tr w:rsidR="000B3DE0" w:rsidRPr="005C4AE0" w14:paraId="05D543E3" w14:textId="77777777" w:rsidTr="00E36BFD">
        <w:tc>
          <w:tcPr>
            <w:tcW w:w="9781" w:type="dxa"/>
            <w:gridSpan w:val="3"/>
            <w:tcBorders>
              <w:top w:val="single" w:sz="4" w:space="0" w:color="000000"/>
              <w:left w:val="nil"/>
              <w:bottom w:val="single" w:sz="4" w:space="0" w:color="000000"/>
              <w:right w:val="nil"/>
            </w:tcBorders>
          </w:tcPr>
          <w:p w14:paraId="2F071310" w14:textId="77777777" w:rsidR="000B3DE0" w:rsidRPr="005C4AE0" w:rsidRDefault="000B3DE0" w:rsidP="00BA3636">
            <w:pPr>
              <w:widowControl w:val="0"/>
              <w:pBdr>
                <w:right w:val="single" w:sz="4" w:space="4" w:color="000000"/>
              </w:pBdr>
              <w:spacing w:after="0" w:line="240" w:lineRule="auto"/>
              <w:ind w:right="-108" w:hanging="137"/>
              <w:jc w:val="both"/>
              <w:rPr>
                <w:rFonts w:ascii="Times New Roman" w:hAnsi="Times New Roman" w:cs="Times New Roman"/>
                <w:sz w:val="22"/>
                <w:szCs w:val="22"/>
              </w:rPr>
            </w:pPr>
          </w:p>
          <w:p w14:paraId="3D732813" w14:textId="77777777" w:rsidR="000B3DE0" w:rsidRPr="005C4AE0" w:rsidRDefault="000B3DE0" w:rsidP="00BA3636">
            <w:pPr>
              <w:widowControl w:val="0"/>
              <w:pBdr>
                <w:right w:val="single" w:sz="4" w:space="4" w:color="000000"/>
              </w:pBdr>
              <w:spacing w:after="0" w:line="240" w:lineRule="auto"/>
              <w:ind w:right="-108" w:hanging="137"/>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633ECF">
              <w:rPr>
                <w:rFonts w:ascii="Times New Roman" w:hAnsi="Times New Roman" w:cs="Times New Roman"/>
                <w:sz w:val="22"/>
                <w:szCs w:val="22"/>
              </w:rPr>
              <w:t xml:space="preserve">          </w:t>
            </w:r>
            <w:r w:rsidR="00C74551">
              <w:rPr>
                <w:rFonts w:ascii="Times New Roman" w:hAnsi="Times New Roman" w:cs="Times New Roman"/>
                <w:sz w:val="22"/>
                <w:szCs w:val="22"/>
              </w:rPr>
              <w:t>9</w:t>
            </w:r>
            <w:r w:rsidRPr="005C4AE0">
              <w:rPr>
                <w:rFonts w:ascii="Times New Roman" w:hAnsi="Times New Roman" w:cs="Times New Roman"/>
                <w:sz w:val="22"/>
                <w:szCs w:val="22"/>
              </w:rPr>
              <w:t>. Ši pasiūlyme nurodyta informacija yra konfidenciali:</w:t>
            </w:r>
          </w:p>
        </w:tc>
      </w:tr>
      <w:tr w:rsidR="000B3DE0" w:rsidRPr="005C4AE0" w14:paraId="06CC814F" w14:textId="77777777" w:rsidTr="00E36BFD">
        <w:trPr>
          <w:trHeight w:val="350"/>
        </w:trPr>
        <w:tc>
          <w:tcPr>
            <w:tcW w:w="709" w:type="dxa"/>
            <w:tcBorders>
              <w:top w:val="single" w:sz="4" w:space="0" w:color="000000"/>
              <w:left w:val="single" w:sz="4" w:space="0" w:color="000000"/>
              <w:bottom w:val="nil"/>
              <w:right w:val="single" w:sz="4" w:space="0" w:color="000000"/>
            </w:tcBorders>
            <w:hideMark/>
          </w:tcPr>
          <w:p w14:paraId="619A0CEA"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6DEE68B6"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9072" w:type="dxa"/>
            <w:gridSpan w:val="2"/>
            <w:tcBorders>
              <w:top w:val="single" w:sz="4" w:space="0" w:color="000000"/>
              <w:left w:val="single" w:sz="4" w:space="0" w:color="000000"/>
              <w:bottom w:val="nil"/>
              <w:right w:val="single" w:sz="4" w:space="0" w:color="000000"/>
            </w:tcBorders>
            <w:hideMark/>
          </w:tcPr>
          <w:p w14:paraId="6E340A0C"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Pateikto dokumento pavadinimas</w:t>
            </w:r>
          </w:p>
          <w:p w14:paraId="5D7258FB"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(rekomenduojama pavadinime vartoti žodį „Konfidencialu“)</w:t>
            </w:r>
          </w:p>
        </w:tc>
      </w:tr>
      <w:tr w:rsidR="000B3DE0" w:rsidRPr="005C4AE0" w14:paraId="1D968845" w14:textId="77777777" w:rsidTr="00E36BFD">
        <w:trPr>
          <w:trHeight w:val="350"/>
        </w:trPr>
        <w:tc>
          <w:tcPr>
            <w:tcW w:w="709" w:type="dxa"/>
            <w:tcBorders>
              <w:top w:val="single" w:sz="4" w:space="0" w:color="000000"/>
              <w:left w:val="single" w:sz="4" w:space="0" w:color="000000"/>
              <w:bottom w:val="single" w:sz="4" w:space="0" w:color="000000"/>
              <w:right w:val="single" w:sz="4" w:space="0" w:color="000000"/>
            </w:tcBorders>
            <w:hideMark/>
          </w:tcPr>
          <w:p w14:paraId="6E896B4B"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1.</w:t>
            </w:r>
          </w:p>
        </w:tc>
        <w:tc>
          <w:tcPr>
            <w:tcW w:w="9072" w:type="dxa"/>
            <w:gridSpan w:val="2"/>
            <w:tcBorders>
              <w:top w:val="single" w:sz="4" w:space="0" w:color="000000"/>
              <w:left w:val="single" w:sz="4" w:space="0" w:color="000000"/>
              <w:bottom w:val="single" w:sz="4" w:space="0" w:color="000000"/>
              <w:right w:val="single" w:sz="4" w:space="0" w:color="000000"/>
            </w:tcBorders>
          </w:tcPr>
          <w:p w14:paraId="28E613E9" w14:textId="77777777" w:rsidR="000B3DE0" w:rsidRPr="005C4AE0" w:rsidRDefault="000B3DE0" w:rsidP="00BA3636">
            <w:pPr>
              <w:widowControl w:val="0"/>
              <w:spacing w:after="0" w:line="240" w:lineRule="auto"/>
              <w:jc w:val="both"/>
              <w:rPr>
                <w:rFonts w:ascii="Times New Roman" w:hAnsi="Times New Roman" w:cs="Times New Roman"/>
                <w:sz w:val="22"/>
                <w:szCs w:val="22"/>
              </w:rPr>
            </w:pPr>
          </w:p>
        </w:tc>
      </w:tr>
      <w:tr w:rsidR="000B3DE0" w:rsidRPr="005C4AE0" w14:paraId="393035B9" w14:textId="77777777" w:rsidTr="00E36BFD">
        <w:trPr>
          <w:trHeight w:val="350"/>
        </w:trPr>
        <w:tc>
          <w:tcPr>
            <w:tcW w:w="709" w:type="dxa"/>
            <w:tcBorders>
              <w:top w:val="single" w:sz="4" w:space="0" w:color="000000"/>
              <w:left w:val="single" w:sz="4" w:space="0" w:color="000000"/>
              <w:bottom w:val="single" w:sz="4" w:space="0" w:color="000000"/>
              <w:right w:val="single" w:sz="4" w:space="0" w:color="000000"/>
            </w:tcBorders>
            <w:hideMark/>
          </w:tcPr>
          <w:p w14:paraId="32F68281" w14:textId="77777777" w:rsidR="000B3DE0" w:rsidRPr="005C4AE0" w:rsidRDefault="000B3DE0" w:rsidP="00BA3636">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2.</w:t>
            </w:r>
          </w:p>
        </w:tc>
        <w:tc>
          <w:tcPr>
            <w:tcW w:w="9072" w:type="dxa"/>
            <w:gridSpan w:val="2"/>
            <w:tcBorders>
              <w:top w:val="single" w:sz="4" w:space="0" w:color="000000"/>
              <w:left w:val="single" w:sz="4" w:space="0" w:color="000000"/>
              <w:bottom w:val="single" w:sz="4" w:space="0" w:color="000000"/>
              <w:right w:val="single" w:sz="4" w:space="0" w:color="000000"/>
            </w:tcBorders>
          </w:tcPr>
          <w:p w14:paraId="35F9549F" w14:textId="77777777" w:rsidR="000B3DE0" w:rsidRPr="005C4AE0" w:rsidRDefault="000B3DE0" w:rsidP="00BA3636">
            <w:pPr>
              <w:widowControl w:val="0"/>
              <w:spacing w:after="0" w:line="240" w:lineRule="auto"/>
              <w:jc w:val="both"/>
              <w:rPr>
                <w:rFonts w:ascii="Times New Roman" w:hAnsi="Times New Roman" w:cs="Times New Roman"/>
                <w:sz w:val="22"/>
                <w:szCs w:val="22"/>
              </w:rPr>
            </w:pPr>
          </w:p>
        </w:tc>
      </w:tr>
    </w:tbl>
    <w:p w14:paraId="0989CB82" w14:textId="77777777" w:rsidR="000B3DE0" w:rsidRPr="005C4AE0" w:rsidRDefault="000B3DE0" w:rsidP="000B3DE0">
      <w:pPr>
        <w:autoSpaceDE w:val="0"/>
        <w:autoSpaceDN w:val="0"/>
        <w:adjustRightInd w:val="0"/>
        <w:spacing w:after="0" w:line="240" w:lineRule="auto"/>
        <w:jc w:val="both"/>
        <w:rPr>
          <w:rFonts w:ascii="Times New Roman" w:eastAsia="Times New Roman" w:hAnsi="Times New Roman" w:cs="Times New Roman"/>
          <w:b/>
          <w:bCs/>
          <w:sz w:val="22"/>
          <w:szCs w:val="22"/>
        </w:rPr>
      </w:pPr>
    </w:p>
    <w:p w14:paraId="0650F0C7" w14:textId="77777777" w:rsidR="000B3DE0" w:rsidRPr="005C4AE0" w:rsidRDefault="000B3DE0" w:rsidP="000B3DE0">
      <w:pPr>
        <w:tabs>
          <w:tab w:val="left" w:pos="1296"/>
        </w:tabs>
        <w:spacing w:after="0" w:line="240" w:lineRule="auto"/>
        <w:ind w:right="-178"/>
        <w:jc w:val="center"/>
        <w:rPr>
          <w:rFonts w:ascii="Times New Roman" w:eastAsia="Calibri" w:hAnsi="Times New Roman" w:cs="Times New Roman"/>
          <w:sz w:val="22"/>
          <w:szCs w:val="22"/>
          <w:lang w:eastAsia="en-US"/>
        </w:rPr>
      </w:pPr>
    </w:p>
    <w:p w14:paraId="6A31BEC2" w14:textId="77777777" w:rsidR="000B3DE0" w:rsidRPr="00633ECF" w:rsidRDefault="000B3DE0" w:rsidP="000B3DE0">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0B3DE0" w:rsidRPr="00633ECF" w14:paraId="151782C4" w14:textId="77777777" w:rsidTr="00BA3636">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B3DE0" w:rsidRPr="00633ECF" w14:paraId="05F4FBD8" w14:textId="77777777" w:rsidTr="00BA3636">
              <w:trPr>
                <w:trHeight w:val="186"/>
              </w:trPr>
              <w:tc>
                <w:tcPr>
                  <w:tcW w:w="3284" w:type="dxa"/>
                  <w:tcBorders>
                    <w:top w:val="single" w:sz="4" w:space="0" w:color="auto"/>
                    <w:left w:val="nil"/>
                    <w:bottom w:val="nil"/>
                    <w:right w:val="nil"/>
                  </w:tcBorders>
                  <w:hideMark/>
                </w:tcPr>
                <w:p w14:paraId="117008B9" w14:textId="77777777" w:rsidR="000B3DE0" w:rsidRPr="00633ECF" w:rsidRDefault="000B3DE0" w:rsidP="00BA3636">
                  <w:pPr>
                    <w:pStyle w:val="Pagrindinistekstas1"/>
                    <w:ind w:firstLine="0"/>
                    <w:rPr>
                      <w:rFonts w:ascii="Times New Roman" w:hAnsi="Times New Roman" w:cs="Times New Roman"/>
                      <w:position w:val="6"/>
                      <w:sz w:val="22"/>
                      <w:szCs w:val="22"/>
                      <w:lang w:val="lt-LT"/>
                    </w:rPr>
                  </w:pPr>
                  <w:r w:rsidRPr="00633ECF">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120B586F" w14:textId="77777777" w:rsidR="000B3DE0" w:rsidRPr="00633ECF" w:rsidRDefault="000B3DE0" w:rsidP="00BA3636">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84C48C7" w14:textId="77777777" w:rsidR="000B3DE0" w:rsidRPr="00633ECF" w:rsidRDefault="000B3DE0" w:rsidP="00BA3636">
                  <w:pPr>
                    <w:ind w:right="-1"/>
                    <w:jc w:val="center"/>
                    <w:rPr>
                      <w:rFonts w:ascii="Times New Roman" w:hAnsi="Times New Roman" w:cs="Times New Roman"/>
                      <w:sz w:val="22"/>
                      <w:szCs w:val="22"/>
                    </w:rPr>
                  </w:pPr>
                  <w:r w:rsidRPr="00633ECF">
                    <w:rPr>
                      <w:rFonts w:ascii="Times New Roman" w:hAnsi="Times New Roman" w:cs="Times New Roman"/>
                      <w:position w:val="6"/>
                      <w:sz w:val="22"/>
                      <w:szCs w:val="22"/>
                    </w:rPr>
                    <w:t>(Parašas)</w:t>
                  </w:r>
                </w:p>
              </w:tc>
              <w:tc>
                <w:tcPr>
                  <w:tcW w:w="701" w:type="dxa"/>
                  <w:tcBorders>
                    <w:top w:val="nil"/>
                    <w:left w:val="nil"/>
                    <w:bottom w:val="nil"/>
                    <w:right w:val="nil"/>
                  </w:tcBorders>
                </w:tcPr>
                <w:p w14:paraId="0190EBD0" w14:textId="77777777" w:rsidR="000B3DE0" w:rsidRPr="00633ECF" w:rsidRDefault="000B3DE0" w:rsidP="00BA3636">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FB34528" w14:textId="77777777" w:rsidR="000B3DE0" w:rsidRPr="00633ECF" w:rsidRDefault="000B3DE0" w:rsidP="00BA3636">
                  <w:pPr>
                    <w:ind w:right="-1"/>
                    <w:jc w:val="center"/>
                    <w:rPr>
                      <w:rFonts w:ascii="Times New Roman" w:hAnsi="Times New Roman" w:cs="Times New Roman"/>
                      <w:sz w:val="22"/>
                      <w:szCs w:val="22"/>
                    </w:rPr>
                  </w:pPr>
                  <w:r w:rsidRPr="00633ECF">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0B70EB06" w14:textId="77777777" w:rsidR="000B3DE0" w:rsidRPr="00633ECF" w:rsidRDefault="000B3DE0" w:rsidP="00BA3636">
                  <w:pPr>
                    <w:ind w:right="-1"/>
                    <w:jc w:val="center"/>
                    <w:rPr>
                      <w:rFonts w:ascii="Times New Roman" w:hAnsi="Times New Roman" w:cs="Times New Roman"/>
                      <w:sz w:val="22"/>
                      <w:szCs w:val="22"/>
                    </w:rPr>
                  </w:pPr>
                </w:p>
              </w:tc>
            </w:tr>
          </w:tbl>
          <w:p w14:paraId="226E4135" w14:textId="77777777" w:rsidR="000B3DE0" w:rsidRPr="00633ECF" w:rsidRDefault="000B3DE0" w:rsidP="00BA3636">
            <w:pPr>
              <w:pStyle w:val="Antrat1"/>
              <w:ind w:left="1152"/>
              <w:rPr>
                <w:rFonts w:ascii="Times New Roman" w:eastAsia="Calibri" w:hAnsi="Times New Roman" w:cs="Times New Roman"/>
                <w:sz w:val="22"/>
                <w:szCs w:val="22"/>
              </w:rPr>
            </w:pPr>
          </w:p>
        </w:tc>
        <w:tc>
          <w:tcPr>
            <w:tcW w:w="604" w:type="dxa"/>
          </w:tcPr>
          <w:p w14:paraId="7AC86521" w14:textId="77777777" w:rsidR="000B3DE0" w:rsidRPr="00633ECF" w:rsidRDefault="000B3DE0" w:rsidP="00BA3636">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74DCA77F" w14:textId="77777777" w:rsidR="000B3DE0" w:rsidRPr="00633ECF" w:rsidRDefault="000B3DE0" w:rsidP="00BA3636">
            <w:pPr>
              <w:widowControl w:val="0"/>
              <w:ind w:right="-1"/>
              <w:jc w:val="center"/>
              <w:rPr>
                <w:rFonts w:ascii="Times New Roman" w:hAnsi="Times New Roman" w:cs="Times New Roman"/>
                <w:sz w:val="22"/>
                <w:szCs w:val="22"/>
              </w:rPr>
            </w:pPr>
            <w:r w:rsidRPr="00633ECF">
              <w:rPr>
                <w:rFonts w:ascii="Times New Roman" w:hAnsi="Times New Roman" w:cs="Times New Roman"/>
                <w:sz w:val="22"/>
                <w:szCs w:val="22"/>
              </w:rPr>
              <w:t>(parašas)</w:t>
            </w:r>
          </w:p>
        </w:tc>
        <w:tc>
          <w:tcPr>
            <w:tcW w:w="703" w:type="dxa"/>
          </w:tcPr>
          <w:p w14:paraId="5012A926" w14:textId="77777777" w:rsidR="000B3DE0" w:rsidRPr="00633ECF" w:rsidRDefault="000B3DE0" w:rsidP="00BA3636">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76EFF3F0" w14:textId="77777777" w:rsidR="000B3DE0" w:rsidRPr="00633ECF" w:rsidRDefault="000B3DE0" w:rsidP="00BA3636">
            <w:pPr>
              <w:widowControl w:val="0"/>
              <w:ind w:right="-1"/>
              <w:jc w:val="center"/>
              <w:rPr>
                <w:rFonts w:ascii="Times New Roman" w:hAnsi="Times New Roman" w:cs="Times New Roman"/>
                <w:sz w:val="22"/>
                <w:szCs w:val="22"/>
              </w:rPr>
            </w:pPr>
            <w:r w:rsidRPr="00633ECF">
              <w:rPr>
                <w:rFonts w:ascii="Times New Roman" w:hAnsi="Times New Roman" w:cs="Times New Roman"/>
                <w:sz w:val="22"/>
                <w:szCs w:val="22"/>
              </w:rPr>
              <w:t>(vardas, pavardė)</w:t>
            </w:r>
          </w:p>
        </w:tc>
        <w:tc>
          <w:tcPr>
            <w:tcW w:w="648" w:type="dxa"/>
          </w:tcPr>
          <w:p w14:paraId="6E6E35EC" w14:textId="77777777" w:rsidR="000B3DE0" w:rsidRPr="00633ECF" w:rsidRDefault="000B3DE0" w:rsidP="00BA3636">
            <w:pPr>
              <w:widowControl w:val="0"/>
              <w:ind w:right="-1"/>
              <w:jc w:val="center"/>
              <w:rPr>
                <w:rFonts w:ascii="Times New Roman" w:hAnsi="Times New Roman" w:cs="Times New Roman"/>
                <w:sz w:val="22"/>
                <w:szCs w:val="22"/>
              </w:rPr>
            </w:pPr>
          </w:p>
        </w:tc>
      </w:tr>
    </w:tbl>
    <w:p w14:paraId="42005F90" w14:textId="77777777" w:rsidR="003A077E" w:rsidRDefault="003A077E" w:rsidP="00982EE8">
      <w:pPr>
        <w:jc w:val="center"/>
        <w:rPr>
          <w:rFonts w:ascii="Times New Roman" w:hAnsi="Times New Roman" w:cs="Times New Roman"/>
          <w:sz w:val="22"/>
          <w:szCs w:val="22"/>
        </w:rPr>
      </w:pPr>
    </w:p>
    <w:p w14:paraId="235EE04B" w14:textId="77777777" w:rsidR="00693D4F" w:rsidRPr="005C4AE0" w:rsidRDefault="00693D4F" w:rsidP="00982EE8">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r w:rsidR="003A077E">
        <w:rPr>
          <w:rFonts w:ascii="Times New Roman" w:hAnsi="Times New Roman" w:cs="Times New Roman"/>
          <w:sz w:val="22"/>
          <w:szCs w:val="22"/>
        </w:rPr>
        <w:t>____</w:t>
      </w:r>
      <w:r w:rsidR="00067735">
        <w:rPr>
          <w:rFonts w:ascii="Times New Roman" w:hAnsi="Times New Roman" w:cs="Times New Roman"/>
          <w:sz w:val="22"/>
          <w:szCs w:val="22"/>
        </w:rPr>
        <w:t>___</w:t>
      </w:r>
    </w:p>
    <w:p w14:paraId="09CF73F1" w14:textId="77777777" w:rsidR="00693D4F" w:rsidRPr="005C4AE0" w:rsidRDefault="00693D4F">
      <w:pPr>
        <w:rPr>
          <w:rFonts w:ascii="Times New Roman" w:hAnsi="Times New Roman" w:cs="Times New Roman"/>
          <w:color w:val="7030A0"/>
          <w:sz w:val="22"/>
          <w:szCs w:val="22"/>
        </w:rPr>
      </w:pPr>
      <w:r w:rsidRPr="005C4AE0">
        <w:rPr>
          <w:rFonts w:ascii="Times New Roman" w:hAnsi="Times New Roman" w:cs="Times New Roman"/>
          <w:color w:val="7030A0"/>
          <w:sz w:val="22"/>
          <w:szCs w:val="22"/>
        </w:rPr>
        <w:br w:type="page"/>
      </w:r>
    </w:p>
    <w:p w14:paraId="769F9E18" w14:textId="77777777" w:rsidR="008D704D" w:rsidRDefault="008D704D" w:rsidP="008D704D">
      <w:pPr>
        <w:pStyle w:val="Antrat2"/>
        <w:ind w:left="5103"/>
        <w:rPr>
          <w:rFonts w:ascii="Times New Roman" w:eastAsia="Calibri" w:hAnsi="Times New Roman" w:cs="Times New Roman"/>
          <w:color w:val="0070C0"/>
          <w:sz w:val="22"/>
          <w:szCs w:val="22"/>
        </w:rPr>
      </w:pPr>
      <w:bookmarkStart w:id="62" w:name="_Ref39484039"/>
      <w:bookmarkStart w:id="63" w:name="_Ref40278562"/>
      <w:bookmarkStart w:id="64" w:name="_Toc200446037"/>
      <w:r w:rsidRPr="005C4AE0">
        <w:rPr>
          <w:rFonts w:ascii="Times New Roman" w:eastAsia="Calibri" w:hAnsi="Times New Roman" w:cs="Times New Roman"/>
          <w:color w:val="0070C0"/>
          <w:sz w:val="22"/>
          <w:szCs w:val="22"/>
        </w:rPr>
        <w:lastRenderedPageBreak/>
        <w:t xml:space="preserve">Pirkimo sąlygų </w:t>
      </w:r>
      <w:r w:rsidR="00AA7320" w:rsidRPr="00DF5090">
        <w:rPr>
          <w:rFonts w:ascii="Times New Roman" w:eastAsia="Calibri" w:hAnsi="Times New Roman" w:cs="Times New Roman"/>
          <w:color w:val="0070C0"/>
          <w:sz w:val="22"/>
          <w:szCs w:val="22"/>
        </w:rPr>
        <w:t>6</w:t>
      </w:r>
      <w:r w:rsidRPr="005C4AE0">
        <w:rPr>
          <w:rFonts w:ascii="Times New Roman" w:eastAsia="Calibri" w:hAnsi="Times New Roman" w:cs="Times New Roman"/>
          <w:color w:val="0070C0"/>
          <w:sz w:val="22"/>
          <w:szCs w:val="22"/>
        </w:rPr>
        <w:t xml:space="preserve"> priedas „Pasiūlymų vertinimo kriterijai ir sąlygos“</w:t>
      </w:r>
      <w:bookmarkEnd w:id="62"/>
      <w:bookmarkEnd w:id="63"/>
      <w:bookmarkEnd w:id="64"/>
    </w:p>
    <w:p w14:paraId="6480EBBD" w14:textId="77777777" w:rsidR="00431B00" w:rsidRPr="00431B00" w:rsidRDefault="00431B00" w:rsidP="00431B00"/>
    <w:p w14:paraId="40E09697" w14:textId="77777777" w:rsidR="00431B00" w:rsidRPr="00431B00" w:rsidRDefault="00431B00" w:rsidP="00431B00">
      <w:pPr>
        <w:pStyle w:val="Paantrat"/>
        <w:jc w:val="center"/>
        <w:rPr>
          <w:rFonts w:ascii="Times New Roman" w:hAnsi="Times New Roman" w:cs="Times New Roman"/>
          <w:sz w:val="22"/>
          <w:szCs w:val="22"/>
        </w:rPr>
      </w:pPr>
      <w:r w:rsidRPr="00431B00">
        <w:rPr>
          <w:rFonts w:ascii="Times New Roman" w:hAnsi="Times New Roman" w:cs="Times New Roman"/>
          <w:b/>
          <w:bCs/>
          <w:sz w:val="22"/>
          <w:szCs w:val="22"/>
        </w:rPr>
        <w:t>PASIŪLYMŲ VERTINIMO KRITERIJAI ir Sąlygos</w:t>
      </w:r>
    </w:p>
    <w:p w14:paraId="02FDEC09" w14:textId="77777777" w:rsidR="0020648D" w:rsidRPr="0020648D" w:rsidRDefault="0020648D" w:rsidP="0020648D">
      <w:pPr>
        <w:pStyle w:val="Body2"/>
        <w:spacing w:after="0"/>
        <w:ind w:firstLine="1134"/>
        <w:rPr>
          <w:rFonts w:eastAsia="Calibri" w:cs="Times New Roman"/>
          <w:color w:val="auto"/>
          <w:sz w:val="22"/>
          <w:szCs w:val="22"/>
          <w:lang w:val="lt-LT" w:eastAsia="lt-LT"/>
        </w:rPr>
      </w:pPr>
      <w:r w:rsidRPr="0020648D">
        <w:rPr>
          <w:rFonts w:eastAsia="Calibri" w:cs="Times New Roman"/>
          <w:color w:val="auto"/>
          <w:sz w:val="22"/>
          <w:szCs w:val="22"/>
          <w:lang w:val="lt-LT" w:eastAsia="lt-LT"/>
        </w:rPr>
        <w:t>Perkančioji organizacija ekonomiškai naudingiausią pasiūlymą išrenka pagal kainą. Ekonomiškai naudingiausiu pasiūlymu laikomas mažiausios kainos pasiūlymas.</w:t>
      </w:r>
    </w:p>
    <w:p w14:paraId="6254CC31" w14:textId="77777777" w:rsidR="00445117" w:rsidRPr="0020648D" w:rsidRDefault="00445117" w:rsidP="00FE3D7C">
      <w:pPr>
        <w:jc w:val="center"/>
        <w:rPr>
          <w:rFonts w:ascii="Times New Roman" w:hAnsi="Times New Roman" w:cs="Times New Roman"/>
          <w:b/>
          <w:sz w:val="22"/>
          <w:szCs w:val="22"/>
        </w:rPr>
      </w:pPr>
    </w:p>
    <w:p w14:paraId="6A2A531C" w14:textId="77777777" w:rsidR="00445117" w:rsidRDefault="0020648D" w:rsidP="00FE3D7C">
      <w:pPr>
        <w:jc w:val="center"/>
        <w:rPr>
          <w:rFonts w:ascii="Times New Roman" w:hAnsi="Times New Roman" w:cs="Times New Roman"/>
          <w:b/>
          <w:sz w:val="22"/>
          <w:szCs w:val="22"/>
        </w:rPr>
      </w:pPr>
      <w:r>
        <w:rPr>
          <w:rFonts w:ascii="Times New Roman" w:hAnsi="Times New Roman" w:cs="Times New Roman"/>
          <w:b/>
          <w:sz w:val="22"/>
          <w:szCs w:val="22"/>
        </w:rPr>
        <w:t>___________________</w:t>
      </w:r>
    </w:p>
    <w:p w14:paraId="74C34BCF" w14:textId="77777777" w:rsidR="0020648D" w:rsidRDefault="0020648D" w:rsidP="00FE3D7C">
      <w:pPr>
        <w:jc w:val="center"/>
        <w:rPr>
          <w:rFonts w:ascii="Times New Roman" w:hAnsi="Times New Roman" w:cs="Times New Roman"/>
          <w:b/>
          <w:sz w:val="22"/>
          <w:szCs w:val="22"/>
        </w:rPr>
      </w:pPr>
    </w:p>
    <w:p w14:paraId="034040F5" w14:textId="77777777" w:rsidR="00445117" w:rsidRDefault="00445117" w:rsidP="00FE3D7C">
      <w:pPr>
        <w:jc w:val="center"/>
        <w:rPr>
          <w:rFonts w:ascii="Times New Roman" w:hAnsi="Times New Roman" w:cs="Times New Roman"/>
          <w:b/>
          <w:sz w:val="22"/>
          <w:szCs w:val="22"/>
        </w:rPr>
      </w:pPr>
    </w:p>
    <w:p w14:paraId="5308BB1D" w14:textId="77777777" w:rsidR="00445117" w:rsidRDefault="00445117" w:rsidP="00FE3D7C">
      <w:pPr>
        <w:jc w:val="center"/>
        <w:rPr>
          <w:rFonts w:ascii="Times New Roman" w:hAnsi="Times New Roman" w:cs="Times New Roman"/>
          <w:b/>
          <w:sz w:val="22"/>
          <w:szCs w:val="22"/>
        </w:rPr>
      </w:pPr>
    </w:p>
    <w:p w14:paraId="10FF25A7" w14:textId="77777777" w:rsidR="0020648D" w:rsidRDefault="0020648D" w:rsidP="00FE3D7C">
      <w:pPr>
        <w:jc w:val="center"/>
        <w:rPr>
          <w:rFonts w:ascii="Times New Roman" w:hAnsi="Times New Roman" w:cs="Times New Roman"/>
          <w:b/>
          <w:sz w:val="22"/>
          <w:szCs w:val="22"/>
        </w:rPr>
      </w:pPr>
    </w:p>
    <w:p w14:paraId="2754212E" w14:textId="77777777" w:rsidR="0020648D" w:rsidRDefault="0020648D" w:rsidP="0020648D">
      <w:pPr>
        <w:rPr>
          <w:rFonts w:ascii="Times New Roman" w:hAnsi="Times New Roman" w:cs="Times New Roman"/>
          <w:b/>
          <w:sz w:val="22"/>
          <w:szCs w:val="22"/>
        </w:rPr>
      </w:pPr>
    </w:p>
    <w:p w14:paraId="6189AD50" w14:textId="77777777" w:rsidR="00445117" w:rsidRDefault="00445117" w:rsidP="00FE3D7C">
      <w:pPr>
        <w:jc w:val="center"/>
        <w:rPr>
          <w:rFonts w:ascii="Times New Roman" w:hAnsi="Times New Roman" w:cs="Times New Roman"/>
          <w:b/>
          <w:sz w:val="22"/>
          <w:szCs w:val="22"/>
        </w:rPr>
      </w:pPr>
    </w:p>
    <w:p w14:paraId="79CABA77" w14:textId="77777777" w:rsidR="00445117" w:rsidRDefault="00445117" w:rsidP="00FE3D7C">
      <w:pPr>
        <w:jc w:val="center"/>
        <w:rPr>
          <w:rFonts w:ascii="Times New Roman" w:hAnsi="Times New Roman" w:cs="Times New Roman"/>
          <w:b/>
          <w:sz w:val="22"/>
          <w:szCs w:val="22"/>
        </w:rPr>
      </w:pPr>
    </w:p>
    <w:p w14:paraId="7160505A" w14:textId="77777777" w:rsidR="00445117" w:rsidRDefault="00445117" w:rsidP="00FE3D7C">
      <w:pPr>
        <w:jc w:val="center"/>
        <w:rPr>
          <w:rFonts w:ascii="Times New Roman" w:hAnsi="Times New Roman" w:cs="Times New Roman"/>
          <w:b/>
          <w:sz w:val="22"/>
          <w:szCs w:val="22"/>
        </w:rPr>
      </w:pPr>
    </w:p>
    <w:p w14:paraId="16F786E8" w14:textId="77777777" w:rsidR="00445117" w:rsidRDefault="00445117" w:rsidP="00FE3D7C">
      <w:pPr>
        <w:jc w:val="center"/>
        <w:rPr>
          <w:rFonts w:ascii="Times New Roman" w:hAnsi="Times New Roman" w:cs="Times New Roman"/>
          <w:b/>
          <w:sz w:val="22"/>
          <w:szCs w:val="22"/>
        </w:rPr>
      </w:pPr>
    </w:p>
    <w:p w14:paraId="30FF2FA6" w14:textId="77777777" w:rsidR="00445117" w:rsidRPr="005C4AE0" w:rsidRDefault="00445117" w:rsidP="00FE3D7C">
      <w:pPr>
        <w:jc w:val="center"/>
        <w:rPr>
          <w:rFonts w:ascii="Times New Roman" w:hAnsi="Times New Roman" w:cs="Times New Roman"/>
          <w:b/>
          <w:sz w:val="22"/>
          <w:szCs w:val="22"/>
        </w:rPr>
      </w:pPr>
    </w:p>
    <w:p w14:paraId="48D3C414" w14:textId="77777777" w:rsidR="0091679B" w:rsidRDefault="0091679B" w:rsidP="0091679B"/>
    <w:p w14:paraId="7F1605C2" w14:textId="77777777" w:rsidR="0091679B" w:rsidRDefault="0091679B" w:rsidP="0091679B"/>
    <w:p w14:paraId="0AE7E328" w14:textId="77777777" w:rsidR="00260162" w:rsidRDefault="00260162" w:rsidP="0091679B"/>
    <w:p w14:paraId="7D023CC9" w14:textId="77777777" w:rsidR="00260162" w:rsidRDefault="00260162" w:rsidP="0091679B"/>
    <w:p w14:paraId="59E2E141" w14:textId="77777777" w:rsidR="00067735" w:rsidRDefault="00067735" w:rsidP="0091679B"/>
    <w:p w14:paraId="6FE86CBA" w14:textId="77777777" w:rsidR="001E57B0" w:rsidRDefault="001E57B0" w:rsidP="0091679B"/>
    <w:p w14:paraId="42A00DE9" w14:textId="77777777" w:rsidR="001E57B0" w:rsidRDefault="001E57B0" w:rsidP="0091679B"/>
    <w:p w14:paraId="114284AE" w14:textId="77777777" w:rsidR="001E57B0" w:rsidRDefault="001E57B0" w:rsidP="0091679B"/>
    <w:p w14:paraId="3FE8C34E" w14:textId="77777777" w:rsidR="001E57B0" w:rsidRDefault="001E57B0" w:rsidP="0091679B"/>
    <w:p w14:paraId="5F9954BC" w14:textId="77777777" w:rsidR="001E57B0" w:rsidRDefault="001E57B0" w:rsidP="0091679B"/>
    <w:p w14:paraId="1854A27E" w14:textId="77777777" w:rsidR="001E57B0" w:rsidRDefault="001E57B0" w:rsidP="0091679B"/>
    <w:p w14:paraId="01EA685C" w14:textId="77777777" w:rsidR="008D704D" w:rsidRPr="00EB5B4A" w:rsidRDefault="0020648D" w:rsidP="00AB5541">
      <w:pPr>
        <w:pStyle w:val="Antrat2"/>
        <w:ind w:left="5103"/>
        <w:rPr>
          <w:rFonts w:ascii="Times New Roman" w:hAnsi="Times New Roman" w:cs="Times New Roman"/>
          <w:color w:val="0070C0"/>
          <w:sz w:val="22"/>
          <w:szCs w:val="22"/>
        </w:rPr>
      </w:pPr>
      <w:bookmarkStart w:id="65" w:name="_Ref39586171"/>
      <w:bookmarkStart w:id="66" w:name="_Ref39673580"/>
      <w:bookmarkStart w:id="67" w:name="_Ref39674283"/>
      <w:bookmarkStart w:id="68" w:name="_Toc200446038"/>
      <w:r>
        <w:rPr>
          <w:rFonts w:ascii="Times New Roman" w:hAnsi="Times New Roman" w:cs="Times New Roman"/>
          <w:color w:val="0070C0"/>
          <w:sz w:val="22"/>
          <w:szCs w:val="22"/>
        </w:rPr>
        <w:lastRenderedPageBreak/>
        <w:t>P</w:t>
      </w:r>
      <w:r w:rsidR="00FE3D1F" w:rsidRPr="005C4AE0">
        <w:rPr>
          <w:rFonts w:ascii="Times New Roman" w:hAnsi="Times New Roman" w:cs="Times New Roman"/>
          <w:color w:val="0070C0"/>
          <w:sz w:val="22"/>
          <w:szCs w:val="22"/>
        </w:rPr>
        <w:t xml:space="preserve">irkimo sąlygų </w:t>
      </w:r>
      <w:r w:rsidR="00D9213C">
        <w:rPr>
          <w:rFonts w:ascii="Times New Roman" w:hAnsi="Times New Roman" w:cs="Times New Roman"/>
          <w:color w:val="0070C0"/>
          <w:sz w:val="22"/>
          <w:szCs w:val="22"/>
        </w:rPr>
        <w:t>7</w:t>
      </w:r>
      <w:r w:rsidR="00FE3D1F" w:rsidRPr="005C4AE0">
        <w:rPr>
          <w:rFonts w:ascii="Times New Roman" w:hAnsi="Times New Roman" w:cs="Times New Roman"/>
          <w:color w:val="0070C0"/>
          <w:sz w:val="22"/>
          <w:szCs w:val="22"/>
        </w:rPr>
        <w:t xml:space="preserve"> priedas </w:t>
      </w:r>
      <w:r w:rsidR="008D704D" w:rsidRPr="005C4AE0">
        <w:rPr>
          <w:rFonts w:ascii="Times New Roman" w:hAnsi="Times New Roman" w:cs="Times New Roman"/>
          <w:color w:val="0070C0"/>
          <w:sz w:val="22"/>
          <w:szCs w:val="22"/>
        </w:rPr>
        <w:t>„</w:t>
      </w:r>
      <w:r w:rsidR="00B2667E">
        <w:rPr>
          <w:rFonts w:ascii="Times New Roman" w:hAnsi="Times New Roman" w:cs="Times New Roman"/>
          <w:color w:val="0070C0"/>
          <w:sz w:val="22"/>
          <w:szCs w:val="22"/>
        </w:rPr>
        <w:t>Deklaracija dėl atitiktie</w:t>
      </w:r>
      <w:r w:rsidR="00EB5B4A">
        <w:rPr>
          <w:rFonts w:ascii="Times New Roman" w:hAnsi="Times New Roman" w:cs="Times New Roman"/>
          <w:color w:val="0070C0"/>
          <w:sz w:val="22"/>
          <w:szCs w:val="22"/>
        </w:rPr>
        <w:t>s</w:t>
      </w:r>
      <w:r w:rsidR="00B2667E">
        <w:rPr>
          <w:rFonts w:ascii="Times New Roman" w:hAnsi="Times New Roman" w:cs="Times New Roman"/>
          <w:color w:val="0070C0"/>
          <w:sz w:val="22"/>
          <w:szCs w:val="22"/>
        </w:rPr>
        <w:t xml:space="preserve"> VPĮ 45 str</w:t>
      </w:r>
      <w:bookmarkEnd w:id="65"/>
      <w:bookmarkEnd w:id="66"/>
      <w:bookmarkEnd w:id="67"/>
      <w:r w:rsidR="00EB5B4A">
        <w:rPr>
          <w:rFonts w:ascii="Times New Roman" w:hAnsi="Times New Roman" w:cs="Times New Roman"/>
          <w:color w:val="0070C0"/>
          <w:sz w:val="22"/>
          <w:szCs w:val="22"/>
        </w:rPr>
        <w:t>. 2</w:t>
      </w:r>
      <w:r w:rsidR="00EB5B4A">
        <w:rPr>
          <w:rFonts w:ascii="Times New Roman" w:hAnsi="Times New Roman" w:cs="Times New Roman"/>
          <w:color w:val="0070C0"/>
          <w:sz w:val="22"/>
          <w:szCs w:val="22"/>
          <w:vertAlign w:val="superscript"/>
        </w:rPr>
        <w:t>1</w:t>
      </w:r>
      <w:r w:rsidR="00EB5B4A" w:rsidRPr="00EB5B4A">
        <w:rPr>
          <w:rFonts w:ascii="Times New Roman" w:hAnsi="Times New Roman" w:cs="Times New Roman"/>
          <w:color w:val="0070C0"/>
          <w:sz w:val="22"/>
          <w:szCs w:val="22"/>
        </w:rPr>
        <w:t>“</w:t>
      </w:r>
      <w:bookmarkEnd w:id="68"/>
    </w:p>
    <w:p w14:paraId="18B247D3"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0A7A1830"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08FEAC3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2D20F44C"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448E44B" w14:textId="77777777" w:rsidR="00B2667E" w:rsidRPr="00E916B2" w:rsidRDefault="00B2667E" w:rsidP="00B2667E">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5B6B0589"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33C02F03" w14:textId="77777777" w:rsidR="00B2667E" w:rsidRPr="00E916B2" w:rsidRDefault="00B2667E" w:rsidP="00B2667E">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6ED8628C"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E499A9A"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68BD0EFD"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7F4E24B"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489A1DAE"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5B716C28"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294F3378" w14:textId="77777777" w:rsidR="00B2667E" w:rsidRPr="006719F6" w:rsidRDefault="00B2667E" w:rsidP="00B2667E">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w:t>
      </w:r>
      <w:r w:rsidR="003D30AF">
        <w:rPr>
          <w:rFonts w:ascii="Times New Roman" w:hAnsi="Times New Roman" w:cs="Times New Roman"/>
          <w:color w:val="000000"/>
          <w:sz w:val="22"/>
          <w:szCs w:val="22"/>
        </w:rPr>
        <w:t>___________</w:t>
      </w:r>
      <w:r w:rsidRPr="006719F6">
        <w:rPr>
          <w:rFonts w:ascii="Times New Roman" w:hAnsi="Times New Roman" w:cs="Times New Roman"/>
          <w:color w:val="000000"/>
          <w:sz w:val="22"/>
          <w:szCs w:val="22"/>
        </w:rPr>
        <w:t xml:space="preserve"> </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w:t>
      </w:r>
    </w:p>
    <w:p w14:paraId="5E763C83" w14:textId="77777777" w:rsidR="00B2667E" w:rsidRPr="00E916B2" w:rsidRDefault="00B2667E" w:rsidP="00B2667E">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78FC5716" w14:textId="77777777"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w:t>
      </w:r>
      <w:r w:rsidR="003D30AF">
        <w:rPr>
          <w:rFonts w:ascii="Times New Roman" w:hAnsi="Times New Roman" w:cs="Times New Roman"/>
          <w:color w:val="000000"/>
          <w:sz w:val="22"/>
          <w:szCs w:val="22"/>
        </w:rPr>
        <w:t>__________</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 xml:space="preserve"> ,</w:t>
      </w:r>
    </w:p>
    <w:p w14:paraId="03A5DD9C" w14:textId="77777777" w:rsidR="00B2667E" w:rsidRPr="00E916B2" w:rsidRDefault="00B2667E" w:rsidP="00B2667E">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0D334B78" w14:textId="77777777" w:rsidR="00B2667E" w:rsidRPr="006719F6" w:rsidRDefault="00B2667E" w:rsidP="00B2667E">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r w:rsidR="003D30AF">
        <w:rPr>
          <w:rFonts w:ascii="Times New Roman" w:hAnsi="Times New Roman" w:cs="Times New Roman"/>
          <w:color w:val="000000"/>
          <w:sz w:val="22"/>
          <w:szCs w:val="22"/>
        </w:rPr>
        <w:t>___________</w:t>
      </w:r>
    </w:p>
    <w:p w14:paraId="03E2EB00" w14:textId="77777777" w:rsidR="00B2667E" w:rsidRPr="00E916B2" w:rsidRDefault="00B2667E" w:rsidP="00B2667E">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r w:rsidR="00445117">
        <w:rPr>
          <w:rFonts w:ascii="Times New Roman" w:hAnsi="Times New Roman" w:cs="Times New Roman"/>
          <w:i/>
          <w:iCs/>
          <w:color w:val="000000"/>
          <w:sz w:val="16"/>
          <w:szCs w:val="16"/>
        </w:rPr>
        <w:t>_</w:t>
      </w:r>
    </w:p>
    <w:p w14:paraId="335E1F84" w14:textId="77777777"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w:t>
      </w:r>
      <w:r w:rsidR="003D30AF">
        <w:rPr>
          <w:rFonts w:ascii="Times New Roman" w:hAnsi="Times New Roman" w:cs="Times New Roman"/>
          <w:color w:val="000000"/>
          <w:sz w:val="22"/>
          <w:szCs w:val="22"/>
        </w:rPr>
        <w:t>_________</w:t>
      </w:r>
      <w:r w:rsidRPr="006719F6">
        <w:rPr>
          <w:rFonts w:ascii="Times New Roman" w:hAnsi="Times New Roman" w:cs="Times New Roman"/>
          <w:color w:val="000000"/>
          <w:sz w:val="22"/>
          <w:szCs w:val="22"/>
        </w:rPr>
        <w:t xml:space="preserve"> atitinka toliau nurodomus reikalavimus:</w:t>
      </w:r>
    </w:p>
    <w:p w14:paraId="3CEBCD7D" w14:textId="77777777" w:rsidR="00B2667E" w:rsidRPr="00E916B2" w:rsidRDefault="003D30AF" w:rsidP="00B2667E">
      <w:pPr>
        <w:spacing w:after="0" w:line="240" w:lineRule="auto"/>
        <w:ind w:firstLine="636"/>
        <w:jc w:val="both"/>
        <w:rPr>
          <w:rFonts w:ascii="Times New Roman" w:hAnsi="Times New Roman" w:cs="Times New Roman"/>
          <w:color w:val="000000"/>
          <w:sz w:val="16"/>
          <w:szCs w:val="16"/>
        </w:rPr>
      </w:pPr>
      <w:r>
        <w:rPr>
          <w:rFonts w:ascii="Times New Roman" w:hAnsi="Times New Roman" w:cs="Times New Roman"/>
          <w:i/>
          <w:iCs/>
          <w:color w:val="000000"/>
          <w:sz w:val="16"/>
          <w:szCs w:val="16"/>
        </w:rPr>
        <w:t xml:space="preserve">       </w:t>
      </w:r>
      <w:r w:rsidR="00B2667E" w:rsidRPr="00E916B2">
        <w:rPr>
          <w:rFonts w:ascii="Times New Roman" w:hAnsi="Times New Roman" w:cs="Times New Roman"/>
          <w:i/>
          <w:iCs/>
          <w:color w:val="000000"/>
          <w:sz w:val="16"/>
          <w:szCs w:val="16"/>
        </w:rPr>
        <w:t>(pirkimo objekto pavadinimas, pirkimo numeris, pirkimo paskelbimo CVP IS data</w:t>
      </w:r>
      <w:r w:rsidR="00B2667E" w:rsidRPr="00E916B2">
        <w:rPr>
          <w:rFonts w:ascii="Times New Roman" w:hAnsi="Times New Roman" w:cs="Times New Roman"/>
          <w:color w:val="000000"/>
          <w:sz w:val="16"/>
          <w:szCs w:val="16"/>
        </w:rPr>
        <w:t>)</w:t>
      </w:r>
    </w:p>
    <w:p w14:paraId="3D3719A4" w14:textId="77777777" w:rsidR="00B2667E" w:rsidRPr="006719F6" w:rsidRDefault="00B2667E" w:rsidP="00B2667E">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B2667E" w:rsidRPr="006719F6" w14:paraId="1882910A" w14:textId="77777777" w:rsidTr="00BA3636">
        <w:tc>
          <w:tcPr>
            <w:tcW w:w="351" w:type="dxa"/>
            <w:tcBorders>
              <w:top w:val="single" w:sz="4" w:space="0" w:color="auto"/>
              <w:left w:val="single" w:sz="4" w:space="0" w:color="auto"/>
              <w:bottom w:val="single" w:sz="4" w:space="0" w:color="auto"/>
              <w:right w:val="single" w:sz="4" w:space="0" w:color="auto"/>
            </w:tcBorders>
            <w:hideMark/>
          </w:tcPr>
          <w:p w14:paraId="05DF6B45" w14:textId="77777777" w:rsidR="00B2667E" w:rsidRPr="006719F6" w:rsidRDefault="00B2667E" w:rsidP="00BA3636">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6722DC81" w14:textId="77777777" w:rsidR="00B2667E" w:rsidRPr="00E916B2" w:rsidRDefault="00B2667E" w:rsidP="00BA3636">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p w14:paraId="3F7221AC" w14:textId="77777777" w:rsidR="00B2667E" w:rsidRPr="00E916B2" w:rsidRDefault="00B2667E" w:rsidP="00BA3636">
            <w:pPr>
              <w:shd w:val="clear" w:color="auto" w:fill="FFFFFF"/>
              <w:spacing w:after="0" w:line="240" w:lineRule="auto"/>
              <w:rPr>
                <w:rFonts w:ascii="Times New Roman" w:hAnsi="Times New Roman" w:cs="Times New Roman"/>
                <w:i/>
                <w:sz w:val="16"/>
                <w:szCs w:val="16"/>
              </w:rPr>
            </w:pPr>
          </w:p>
        </w:tc>
      </w:tr>
      <w:tr w:rsidR="00B2667E" w:rsidRPr="006719F6" w14:paraId="4E28C4F8" w14:textId="77777777" w:rsidTr="00BA3636">
        <w:tc>
          <w:tcPr>
            <w:tcW w:w="351" w:type="dxa"/>
            <w:tcBorders>
              <w:top w:val="single" w:sz="4" w:space="0" w:color="auto"/>
            </w:tcBorders>
          </w:tcPr>
          <w:p w14:paraId="6402E008" w14:textId="77777777" w:rsidR="00B2667E" w:rsidRPr="006719F6" w:rsidRDefault="00B2667E" w:rsidP="00BA3636">
            <w:pPr>
              <w:spacing w:after="0" w:line="240" w:lineRule="auto"/>
              <w:rPr>
                <w:rFonts w:ascii="Times New Roman" w:hAnsi="Times New Roman" w:cs="Times New Roman"/>
                <w:sz w:val="22"/>
                <w:szCs w:val="22"/>
              </w:rPr>
            </w:pPr>
          </w:p>
        </w:tc>
        <w:tc>
          <w:tcPr>
            <w:tcW w:w="9567" w:type="dxa"/>
            <w:vMerge/>
            <w:vAlign w:val="center"/>
            <w:hideMark/>
          </w:tcPr>
          <w:p w14:paraId="5D5983F9" w14:textId="77777777" w:rsidR="00B2667E" w:rsidRPr="006719F6" w:rsidRDefault="00B2667E" w:rsidP="00BA3636">
            <w:pPr>
              <w:spacing w:after="0" w:line="240" w:lineRule="auto"/>
              <w:rPr>
                <w:rFonts w:ascii="Times New Roman" w:hAnsi="Times New Roman" w:cs="Times New Roman"/>
                <w:sz w:val="22"/>
                <w:szCs w:val="22"/>
              </w:rPr>
            </w:pPr>
          </w:p>
        </w:tc>
      </w:tr>
      <w:tr w:rsidR="00B2667E" w:rsidRPr="006719F6" w14:paraId="373BBC05" w14:textId="77777777" w:rsidTr="00BA3636">
        <w:tc>
          <w:tcPr>
            <w:tcW w:w="351" w:type="dxa"/>
          </w:tcPr>
          <w:p w14:paraId="0D192BF3" w14:textId="77777777" w:rsidR="00B2667E" w:rsidRPr="006719F6" w:rsidRDefault="00B2667E" w:rsidP="00BA3636">
            <w:pPr>
              <w:spacing w:after="0" w:line="240" w:lineRule="auto"/>
              <w:rPr>
                <w:rFonts w:ascii="Times New Roman" w:hAnsi="Times New Roman" w:cs="Times New Roman"/>
                <w:sz w:val="22"/>
                <w:szCs w:val="22"/>
              </w:rPr>
            </w:pPr>
          </w:p>
        </w:tc>
        <w:tc>
          <w:tcPr>
            <w:tcW w:w="9567" w:type="dxa"/>
            <w:vMerge/>
            <w:vAlign w:val="center"/>
            <w:hideMark/>
          </w:tcPr>
          <w:p w14:paraId="19B7B231" w14:textId="77777777" w:rsidR="00B2667E" w:rsidRPr="006719F6" w:rsidRDefault="00B2667E" w:rsidP="00BA3636">
            <w:pPr>
              <w:spacing w:after="0" w:line="240" w:lineRule="auto"/>
              <w:rPr>
                <w:rFonts w:ascii="Times New Roman" w:hAnsi="Times New Roman" w:cs="Times New Roman"/>
                <w:sz w:val="22"/>
                <w:szCs w:val="22"/>
              </w:rPr>
            </w:pPr>
          </w:p>
        </w:tc>
      </w:tr>
    </w:tbl>
    <w:p w14:paraId="09A8EAD4" w14:textId="77777777" w:rsidR="00B2667E" w:rsidRPr="006719F6" w:rsidRDefault="00B2667E" w:rsidP="00B2667E">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B2667E" w:rsidRPr="006719F6" w14:paraId="06EE95E0" w14:textId="77777777" w:rsidTr="00BA3636">
        <w:tc>
          <w:tcPr>
            <w:tcW w:w="362" w:type="dxa"/>
            <w:tcBorders>
              <w:top w:val="single" w:sz="4" w:space="0" w:color="auto"/>
              <w:left w:val="single" w:sz="4" w:space="0" w:color="auto"/>
              <w:bottom w:val="single" w:sz="4" w:space="0" w:color="auto"/>
              <w:right w:val="single" w:sz="4" w:space="0" w:color="auto"/>
            </w:tcBorders>
            <w:hideMark/>
          </w:tcPr>
          <w:p w14:paraId="304586C8" w14:textId="77777777" w:rsidR="00B2667E" w:rsidRPr="006719F6" w:rsidRDefault="00B2667E" w:rsidP="00BA3636">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7650703C" w14:textId="77777777" w:rsidR="00B2667E" w:rsidRPr="006719F6" w:rsidRDefault="00B2667E" w:rsidP="00BA3636">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B2667E" w:rsidRPr="006719F6" w14:paraId="23102A34" w14:textId="77777777" w:rsidTr="00BA3636">
        <w:tc>
          <w:tcPr>
            <w:tcW w:w="362" w:type="dxa"/>
            <w:tcBorders>
              <w:top w:val="single" w:sz="4" w:space="0" w:color="auto"/>
            </w:tcBorders>
          </w:tcPr>
          <w:p w14:paraId="09F87165" w14:textId="77777777" w:rsidR="00B2667E" w:rsidRPr="006719F6" w:rsidRDefault="00B2667E" w:rsidP="00BA3636">
            <w:pPr>
              <w:spacing w:after="0" w:line="240" w:lineRule="auto"/>
              <w:rPr>
                <w:rFonts w:ascii="Times New Roman" w:hAnsi="Times New Roman" w:cs="Times New Roman"/>
                <w:sz w:val="22"/>
                <w:szCs w:val="22"/>
              </w:rPr>
            </w:pPr>
          </w:p>
        </w:tc>
        <w:tc>
          <w:tcPr>
            <w:tcW w:w="9564" w:type="dxa"/>
            <w:vMerge/>
            <w:vAlign w:val="center"/>
            <w:hideMark/>
          </w:tcPr>
          <w:p w14:paraId="1B22D9F4" w14:textId="77777777" w:rsidR="00B2667E" w:rsidRPr="006719F6" w:rsidRDefault="00B2667E" w:rsidP="00BA3636">
            <w:pPr>
              <w:spacing w:after="0" w:line="240" w:lineRule="auto"/>
              <w:rPr>
                <w:rFonts w:ascii="Times New Roman" w:hAnsi="Times New Roman" w:cs="Times New Roman"/>
                <w:sz w:val="22"/>
                <w:szCs w:val="22"/>
              </w:rPr>
            </w:pPr>
          </w:p>
        </w:tc>
      </w:tr>
      <w:tr w:rsidR="00B2667E" w:rsidRPr="006719F6" w14:paraId="24CE976B" w14:textId="77777777" w:rsidTr="00BA3636">
        <w:trPr>
          <w:trHeight w:val="708"/>
        </w:trPr>
        <w:tc>
          <w:tcPr>
            <w:tcW w:w="362" w:type="dxa"/>
          </w:tcPr>
          <w:p w14:paraId="3E2FC816" w14:textId="77777777" w:rsidR="00B2667E" w:rsidRPr="006719F6" w:rsidRDefault="00B2667E" w:rsidP="00BA3636">
            <w:pPr>
              <w:spacing w:after="0" w:line="240" w:lineRule="auto"/>
              <w:rPr>
                <w:rFonts w:ascii="Times New Roman" w:hAnsi="Times New Roman" w:cs="Times New Roman"/>
                <w:sz w:val="22"/>
                <w:szCs w:val="22"/>
              </w:rPr>
            </w:pPr>
          </w:p>
        </w:tc>
        <w:tc>
          <w:tcPr>
            <w:tcW w:w="9564" w:type="dxa"/>
            <w:vMerge/>
            <w:vAlign w:val="center"/>
            <w:hideMark/>
          </w:tcPr>
          <w:p w14:paraId="4A1BBA80" w14:textId="77777777" w:rsidR="00B2667E" w:rsidRPr="006719F6" w:rsidRDefault="00B2667E" w:rsidP="00BA3636">
            <w:pPr>
              <w:spacing w:after="0" w:line="240" w:lineRule="auto"/>
              <w:rPr>
                <w:rFonts w:ascii="Times New Roman" w:hAnsi="Times New Roman" w:cs="Times New Roman"/>
                <w:sz w:val="22"/>
                <w:szCs w:val="22"/>
              </w:rPr>
            </w:pPr>
          </w:p>
        </w:tc>
      </w:tr>
      <w:tr w:rsidR="00B2667E" w:rsidRPr="006719F6" w14:paraId="3FDEFF64" w14:textId="77777777" w:rsidTr="00BA3636">
        <w:tc>
          <w:tcPr>
            <w:tcW w:w="362" w:type="dxa"/>
            <w:tcBorders>
              <w:top w:val="single" w:sz="4" w:space="0" w:color="auto"/>
              <w:left w:val="single" w:sz="4" w:space="0" w:color="auto"/>
              <w:bottom w:val="single" w:sz="4" w:space="0" w:color="auto"/>
              <w:right w:val="single" w:sz="4" w:space="0" w:color="auto"/>
            </w:tcBorders>
            <w:hideMark/>
          </w:tcPr>
          <w:p w14:paraId="2493B253" w14:textId="77777777" w:rsidR="00B2667E" w:rsidRPr="006719F6" w:rsidRDefault="00B2667E" w:rsidP="00BA3636">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512CD472" w14:textId="77777777" w:rsidR="00B2667E" w:rsidRPr="006719F6" w:rsidRDefault="00B2667E" w:rsidP="00BA3636">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tiekėjo siūlomų prekių (įskaitant jų sudedamąsias dalis, pakuotes) kilmė </w:t>
            </w:r>
            <w:r>
              <w:rPr>
                <w:rFonts w:ascii="Times New Roman" w:hAnsi="Times New Roman" w:cs="Times New Roman"/>
                <w:sz w:val="22"/>
                <w:szCs w:val="22"/>
              </w:rPr>
              <w:t xml:space="preserve">ar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B2667E" w:rsidRPr="006719F6" w14:paraId="647084B7" w14:textId="77777777" w:rsidTr="00BA3636">
        <w:tc>
          <w:tcPr>
            <w:tcW w:w="362" w:type="dxa"/>
            <w:tcBorders>
              <w:top w:val="single" w:sz="4" w:space="0" w:color="auto"/>
            </w:tcBorders>
          </w:tcPr>
          <w:p w14:paraId="68F88155" w14:textId="77777777" w:rsidR="00B2667E" w:rsidRPr="006719F6" w:rsidRDefault="00B2667E" w:rsidP="00BA3636">
            <w:pPr>
              <w:spacing w:after="0" w:line="240" w:lineRule="auto"/>
              <w:rPr>
                <w:rFonts w:ascii="Times New Roman" w:hAnsi="Times New Roman" w:cs="Times New Roman"/>
                <w:sz w:val="22"/>
                <w:szCs w:val="22"/>
              </w:rPr>
            </w:pPr>
          </w:p>
        </w:tc>
        <w:tc>
          <w:tcPr>
            <w:tcW w:w="9564" w:type="dxa"/>
            <w:vMerge/>
            <w:vAlign w:val="center"/>
            <w:hideMark/>
          </w:tcPr>
          <w:p w14:paraId="20868A33" w14:textId="77777777" w:rsidR="00B2667E" w:rsidRPr="006719F6" w:rsidRDefault="00B2667E" w:rsidP="00BA3636">
            <w:pPr>
              <w:spacing w:after="0" w:line="240" w:lineRule="auto"/>
              <w:rPr>
                <w:rFonts w:ascii="Times New Roman" w:hAnsi="Times New Roman" w:cs="Times New Roman"/>
                <w:sz w:val="22"/>
                <w:szCs w:val="22"/>
              </w:rPr>
            </w:pPr>
          </w:p>
        </w:tc>
      </w:tr>
      <w:tr w:rsidR="00B2667E" w:rsidRPr="006719F6" w14:paraId="1E24329E" w14:textId="77777777" w:rsidTr="00BA3636">
        <w:tc>
          <w:tcPr>
            <w:tcW w:w="362" w:type="dxa"/>
          </w:tcPr>
          <w:p w14:paraId="4BA0578B" w14:textId="77777777" w:rsidR="00B2667E" w:rsidRPr="006719F6" w:rsidRDefault="00B2667E" w:rsidP="00BA3636">
            <w:pPr>
              <w:spacing w:after="0" w:line="240" w:lineRule="auto"/>
              <w:rPr>
                <w:rFonts w:ascii="Times New Roman" w:hAnsi="Times New Roman" w:cs="Times New Roman"/>
                <w:sz w:val="22"/>
                <w:szCs w:val="22"/>
              </w:rPr>
            </w:pPr>
          </w:p>
        </w:tc>
        <w:tc>
          <w:tcPr>
            <w:tcW w:w="9564" w:type="dxa"/>
            <w:vMerge/>
            <w:vAlign w:val="center"/>
            <w:hideMark/>
          </w:tcPr>
          <w:p w14:paraId="614B3B06" w14:textId="77777777" w:rsidR="00B2667E" w:rsidRPr="006719F6" w:rsidRDefault="00B2667E" w:rsidP="00BA3636">
            <w:pPr>
              <w:spacing w:after="0" w:line="240" w:lineRule="auto"/>
              <w:rPr>
                <w:rFonts w:ascii="Times New Roman" w:hAnsi="Times New Roman" w:cs="Times New Roman"/>
                <w:sz w:val="22"/>
                <w:szCs w:val="22"/>
              </w:rPr>
            </w:pPr>
          </w:p>
        </w:tc>
      </w:tr>
    </w:tbl>
    <w:p w14:paraId="6DB69E47" w14:textId="77777777" w:rsidR="00B2667E" w:rsidRDefault="00B2667E" w:rsidP="00B2667E">
      <w:pPr>
        <w:shd w:val="clear" w:color="auto" w:fill="FFFFFF"/>
        <w:spacing w:after="0" w:line="240" w:lineRule="auto"/>
        <w:rPr>
          <w:rFonts w:ascii="Times New Roman" w:hAnsi="Times New Roman" w:cs="Times New Roman"/>
          <w:sz w:val="22"/>
          <w:szCs w:val="22"/>
        </w:rPr>
      </w:pPr>
    </w:p>
    <w:p w14:paraId="11E3038E" w14:textId="77777777" w:rsidR="00B2667E" w:rsidRDefault="00B2667E" w:rsidP="00B2667E">
      <w:pPr>
        <w:shd w:val="clear" w:color="auto" w:fill="FFFFFF"/>
        <w:spacing w:after="0" w:line="240" w:lineRule="auto"/>
        <w:rPr>
          <w:rFonts w:ascii="Times New Roman" w:hAnsi="Times New Roman" w:cs="Times New Roman"/>
          <w:sz w:val="22"/>
          <w:szCs w:val="22"/>
        </w:rPr>
      </w:pPr>
    </w:p>
    <w:p w14:paraId="4D0C1881" w14:textId="77777777" w:rsidR="00B2667E" w:rsidRPr="00416691" w:rsidRDefault="00B2667E" w:rsidP="00B2667E">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6414F65C" w14:textId="77777777" w:rsidR="00B2667E" w:rsidRPr="003D30AF" w:rsidRDefault="00B2667E" w:rsidP="00B2667E">
      <w:pPr>
        <w:tabs>
          <w:tab w:val="center" w:pos="4680"/>
        </w:tabs>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(Tiekėjo vadovo vardas, pavardė </w:t>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t>(Parašas)</w:t>
      </w:r>
      <w:r w:rsidRPr="003D30AF">
        <w:rPr>
          <w:rFonts w:ascii="Times New Roman" w:eastAsia="Calibri" w:hAnsi="Times New Roman" w:cs="Times New Roman"/>
          <w:i/>
          <w:iCs/>
          <w:sz w:val="20"/>
          <w:szCs w:val="20"/>
        </w:rPr>
        <w:t xml:space="preserve">                                        </w:t>
      </w:r>
    </w:p>
    <w:p w14:paraId="133C1E09"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ar jo įgalioto asmens pareigos,</w:t>
      </w:r>
    </w:p>
    <w:p w14:paraId="0459075B"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vardas, pavardė)      </w:t>
      </w:r>
    </w:p>
    <w:p w14:paraId="667BD77E" w14:textId="77777777" w:rsidR="00B2667E" w:rsidRDefault="00B2667E" w:rsidP="00B2667E"/>
    <w:p w14:paraId="3806E7C6" w14:textId="77777777" w:rsidR="00B2667E" w:rsidRDefault="00B2667E" w:rsidP="00B2667E"/>
    <w:p w14:paraId="7BF65917" w14:textId="77777777" w:rsidR="00B2667E" w:rsidRDefault="00B2667E" w:rsidP="00B2667E"/>
    <w:p w14:paraId="34C4B01B" w14:textId="77777777" w:rsidR="003D30AF" w:rsidRDefault="003D30AF" w:rsidP="00B2667E"/>
    <w:p w14:paraId="78A4D33F" w14:textId="77777777" w:rsidR="003D30AF" w:rsidRDefault="003D30AF" w:rsidP="00B2667E"/>
    <w:p w14:paraId="6649171D" w14:textId="77777777" w:rsidR="003D30AF" w:rsidRDefault="003D30AF" w:rsidP="003D30AF">
      <w:pPr>
        <w:jc w:val="right"/>
      </w:pPr>
      <w:r w:rsidRPr="005C4AE0">
        <w:rPr>
          <w:rFonts w:ascii="Times New Roman" w:hAnsi="Times New Roman" w:cs="Times New Roman"/>
          <w:color w:val="0070C0"/>
          <w:sz w:val="22"/>
          <w:szCs w:val="22"/>
        </w:rPr>
        <w:lastRenderedPageBreak/>
        <w:t xml:space="preserve">Pirkimo sąlygų </w:t>
      </w:r>
      <w:r w:rsidR="00225E66">
        <w:rPr>
          <w:rFonts w:ascii="Times New Roman" w:hAnsi="Times New Roman" w:cs="Times New Roman"/>
          <w:color w:val="0070C0"/>
          <w:sz w:val="22"/>
          <w:szCs w:val="22"/>
        </w:rPr>
        <w:t>8</w:t>
      </w:r>
      <w:r w:rsidR="00AD6FB9">
        <w:rPr>
          <w:rFonts w:ascii="Times New Roman" w:hAnsi="Times New Roman" w:cs="Times New Roman"/>
          <w:color w:val="0070C0"/>
          <w:sz w:val="22"/>
          <w:szCs w:val="22"/>
        </w:rPr>
        <w:t xml:space="preserve"> </w:t>
      </w:r>
      <w:r w:rsidRPr="005C4AE0">
        <w:rPr>
          <w:rFonts w:ascii="Times New Roman" w:hAnsi="Times New Roman" w:cs="Times New Roman"/>
          <w:color w:val="0070C0"/>
          <w:sz w:val="22"/>
          <w:szCs w:val="22"/>
        </w:rPr>
        <w:t>priedas „</w:t>
      </w:r>
      <w:r>
        <w:rPr>
          <w:rFonts w:ascii="Times New Roman" w:hAnsi="Times New Roman" w:cs="Times New Roman"/>
          <w:color w:val="0070C0"/>
          <w:sz w:val="22"/>
          <w:szCs w:val="22"/>
        </w:rPr>
        <w:t>Sutarties projektas“</w:t>
      </w:r>
    </w:p>
    <w:p w14:paraId="1D089DDC" w14:textId="77777777" w:rsidR="003D30AF" w:rsidRPr="00B2667E" w:rsidRDefault="003D30AF" w:rsidP="00B2667E"/>
    <w:p w14:paraId="6E9CD118" w14:textId="77777777" w:rsidR="008D704D" w:rsidRDefault="009B2A66" w:rsidP="003F03D9">
      <w:pPr>
        <w:jc w:val="both"/>
        <w:rPr>
          <w:rFonts w:ascii="Times New Roman" w:eastAsia="Calibri" w:hAnsi="Times New Roman" w:cs="Times New Roman"/>
          <w:sz w:val="22"/>
          <w:szCs w:val="22"/>
        </w:rPr>
      </w:pPr>
      <w:r w:rsidRPr="005C4AE0">
        <w:rPr>
          <w:rFonts w:ascii="Times New Roman" w:eastAsia="Calibri" w:hAnsi="Times New Roman" w:cs="Times New Roman"/>
          <w:sz w:val="22"/>
          <w:szCs w:val="22"/>
        </w:rPr>
        <w:t>Sutarties p</w:t>
      </w:r>
      <w:r w:rsidR="00CC35F5">
        <w:rPr>
          <w:rFonts w:ascii="Times New Roman" w:eastAsia="Calibri" w:hAnsi="Times New Roman" w:cs="Times New Roman"/>
          <w:sz w:val="22"/>
          <w:szCs w:val="22"/>
        </w:rPr>
        <w:t xml:space="preserve">rojektas </w:t>
      </w:r>
      <w:r w:rsidRPr="005C4AE0">
        <w:rPr>
          <w:rFonts w:ascii="Times New Roman" w:eastAsia="Calibri" w:hAnsi="Times New Roman" w:cs="Times New Roman"/>
          <w:sz w:val="22"/>
          <w:szCs w:val="22"/>
        </w:rPr>
        <w:t xml:space="preserve"> </w:t>
      </w:r>
      <w:r w:rsidR="003F03D9" w:rsidRPr="005C4AE0">
        <w:rPr>
          <w:rFonts w:ascii="Times New Roman" w:eastAsia="Calibri" w:hAnsi="Times New Roman" w:cs="Times New Roman"/>
          <w:sz w:val="22"/>
          <w:szCs w:val="22"/>
        </w:rPr>
        <w:t>p</w:t>
      </w:r>
      <w:r w:rsidRPr="005C4AE0">
        <w:rPr>
          <w:rFonts w:ascii="Times New Roman" w:eastAsia="Calibri" w:hAnsi="Times New Roman" w:cs="Times New Roman"/>
          <w:sz w:val="22"/>
          <w:szCs w:val="22"/>
        </w:rPr>
        <w:t>ridedamas atskiru failu.</w:t>
      </w:r>
    </w:p>
    <w:p w14:paraId="110E6D33" w14:textId="77777777" w:rsidR="00CC35F5" w:rsidRDefault="00CC35F5" w:rsidP="003F03D9">
      <w:pPr>
        <w:jc w:val="both"/>
        <w:rPr>
          <w:rFonts w:ascii="Times New Roman" w:eastAsia="Calibri" w:hAnsi="Times New Roman" w:cs="Times New Roman"/>
          <w:sz w:val="22"/>
          <w:szCs w:val="22"/>
        </w:rPr>
      </w:pPr>
    </w:p>
    <w:p w14:paraId="717FEB28" w14:textId="77777777" w:rsidR="00CC35F5" w:rsidRDefault="00CC35F5" w:rsidP="00CC35F5">
      <w:pPr>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___________________</w:t>
      </w:r>
    </w:p>
    <w:p w14:paraId="536D4F1F" w14:textId="77777777" w:rsidR="00CC35F5" w:rsidRPr="005C4AE0" w:rsidRDefault="00CC35F5" w:rsidP="00CC35F5">
      <w:pPr>
        <w:jc w:val="center"/>
        <w:rPr>
          <w:rFonts w:ascii="Times New Roman" w:eastAsia="Calibri" w:hAnsi="Times New Roman" w:cs="Times New Roman"/>
          <w:color w:val="0070C0"/>
          <w:sz w:val="22"/>
          <w:szCs w:val="22"/>
        </w:rPr>
      </w:pPr>
    </w:p>
    <w:sectPr w:rsidR="00CC35F5" w:rsidRPr="005C4AE0" w:rsidSect="00447BE0">
      <w:footerReference w:type="first" r:id="rId27"/>
      <w:pgSz w:w="12240" w:h="15840"/>
      <w:pgMar w:top="709"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51C1" w14:textId="77777777" w:rsidR="00EC1945" w:rsidRDefault="00EC1945" w:rsidP="00D05666">
      <w:r>
        <w:separator/>
      </w:r>
    </w:p>
  </w:endnote>
  <w:endnote w:type="continuationSeparator" w:id="0">
    <w:p w14:paraId="6B34E89E" w14:textId="77777777" w:rsidR="00EC1945" w:rsidRDefault="00EC1945" w:rsidP="00D05666">
      <w:r>
        <w:continuationSeparator/>
      </w:r>
    </w:p>
  </w:endnote>
  <w:endnote w:type="continuationNotice" w:id="1">
    <w:p w14:paraId="392B5268" w14:textId="77777777" w:rsidR="00EC1945" w:rsidRDefault="00EC1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921071"/>
      <w:docPartObj>
        <w:docPartGallery w:val="Page Numbers (Bottom of Page)"/>
        <w:docPartUnique/>
      </w:docPartObj>
    </w:sdtPr>
    <w:sdtEndPr/>
    <w:sdtContent>
      <w:p w14:paraId="0C689989" w14:textId="77777777" w:rsidR="000B4B7B" w:rsidRDefault="000A05E9">
        <w:pPr>
          <w:pStyle w:val="Porat"/>
          <w:jc w:val="right"/>
        </w:pPr>
        <w:r>
          <w:fldChar w:fldCharType="begin"/>
        </w:r>
        <w:r>
          <w:instrText>PAGE   \* MERGEFORMAT</w:instrText>
        </w:r>
        <w:r>
          <w:fldChar w:fldCharType="separate"/>
        </w:r>
        <w:r w:rsidR="00FD4BA9">
          <w:rPr>
            <w:noProof/>
          </w:rPr>
          <w:t>27</w:t>
        </w:r>
        <w:r>
          <w:rPr>
            <w:noProof/>
          </w:rPr>
          <w:fldChar w:fldCharType="end"/>
        </w:r>
      </w:p>
    </w:sdtContent>
  </w:sdt>
  <w:p w14:paraId="23D6D5F1" w14:textId="77777777" w:rsidR="000B4B7B" w:rsidRPr="000C38C4" w:rsidRDefault="000B4B7B" w:rsidP="000C38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0107" w14:textId="77777777" w:rsidR="000B4B7B" w:rsidRDefault="000B4B7B">
    <w:pPr>
      <w:pStyle w:val="Porat"/>
      <w:jc w:val="right"/>
    </w:pPr>
  </w:p>
  <w:p w14:paraId="6EA5543D" w14:textId="77777777" w:rsidR="000B4B7B" w:rsidRDefault="000B4B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E04B" w14:textId="77777777" w:rsidR="000B4B7B" w:rsidRDefault="000B4B7B">
    <w:pPr>
      <w:pStyle w:val="Porat"/>
      <w:jc w:val="right"/>
    </w:pPr>
    <w:r>
      <w:t>6</w:t>
    </w:r>
  </w:p>
  <w:p w14:paraId="23E77A02" w14:textId="77777777" w:rsidR="000B4B7B" w:rsidRDefault="000B4B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82D0" w14:textId="77777777" w:rsidR="00EC1945" w:rsidRDefault="00EC1945" w:rsidP="00D05666">
      <w:r>
        <w:separator/>
      </w:r>
    </w:p>
  </w:footnote>
  <w:footnote w:type="continuationSeparator" w:id="0">
    <w:p w14:paraId="3DE28049" w14:textId="77777777" w:rsidR="00EC1945" w:rsidRDefault="00EC1945" w:rsidP="00D05666">
      <w:r>
        <w:continuationSeparator/>
      </w:r>
    </w:p>
  </w:footnote>
  <w:footnote w:type="continuationNotice" w:id="1">
    <w:p w14:paraId="46A7A469" w14:textId="77777777" w:rsidR="00EC1945" w:rsidRDefault="00EC1945">
      <w:pPr>
        <w:spacing w:after="0" w:line="240" w:lineRule="auto"/>
      </w:pPr>
    </w:p>
  </w:footnote>
  <w:footnote w:id="2">
    <w:p w14:paraId="0E7DF6F2" w14:textId="77777777" w:rsidR="000B4B7B" w:rsidRPr="00F35BDB" w:rsidRDefault="000B4B7B"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1177480E" w14:textId="77777777" w:rsidR="000B4B7B" w:rsidRPr="00F35BDB" w:rsidRDefault="000B4B7B" w:rsidP="004B413F">
      <w:pPr>
        <w:pStyle w:val="Puslapioinaostekstas"/>
        <w:numPr>
          <w:ilvl w:val="0"/>
          <w:numId w:val="24"/>
        </w:numPr>
        <w:spacing w:after="0" w:line="240" w:lineRule="auto"/>
        <w:jc w:val="both"/>
        <w:rPr>
          <w:rFonts w:eastAsia="Yu Mincho"/>
          <w:sz w:val="18"/>
          <w:szCs w:val="18"/>
        </w:rPr>
      </w:pPr>
      <w:r w:rsidRPr="00F35BDB">
        <w:rPr>
          <w:rFonts w:eastAsia="Yu Mincho"/>
          <w:sz w:val="18"/>
          <w:szCs w:val="18"/>
        </w:rPr>
        <w:t xml:space="preserve">priesaikos deklaracija; </w:t>
      </w:r>
    </w:p>
    <w:p w14:paraId="28140606" w14:textId="77777777" w:rsidR="000B4B7B" w:rsidRPr="00F35BDB" w:rsidRDefault="000B4B7B" w:rsidP="004B413F">
      <w:pPr>
        <w:pStyle w:val="Puslapioinaostekstas"/>
        <w:numPr>
          <w:ilvl w:val="0"/>
          <w:numId w:val="24"/>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37CBDA" w14:textId="77777777" w:rsidR="000B4B7B" w:rsidRPr="00F35BDB" w:rsidRDefault="000B4B7B"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(jei taikoma)</w:t>
      </w:r>
      <w:r w:rsidRPr="00F35BDB">
        <w:rPr>
          <w:rFonts w:eastAsia="Yu Mincho"/>
          <w:sz w:val="18"/>
          <w:szCs w:val="18"/>
        </w:rPr>
        <w:t xml:space="preserve"> keliamų klausimų, jie gali būti pakeisti: </w:t>
      </w:r>
    </w:p>
    <w:p w14:paraId="2E944276" w14:textId="77777777" w:rsidR="000B4B7B" w:rsidRPr="00F35BDB" w:rsidRDefault="000B4B7B" w:rsidP="004B413F">
      <w:pPr>
        <w:pStyle w:val="Puslapioinaostekstas"/>
        <w:numPr>
          <w:ilvl w:val="0"/>
          <w:numId w:val="25"/>
        </w:numPr>
        <w:spacing w:after="0" w:line="240" w:lineRule="auto"/>
        <w:jc w:val="both"/>
        <w:rPr>
          <w:rFonts w:eastAsia="Yu Mincho"/>
          <w:sz w:val="18"/>
          <w:szCs w:val="18"/>
        </w:rPr>
      </w:pPr>
      <w:r w:rsidRPr="00F35BDB">
        <w:rPr>
          <w:rFonts w:eastAsia="Yu Mincho"/>
          <w:sz w:val="18"/>
          <w:szCs w:val="18"/>
        </w:rPr>
        <w:t xml:space="preserve">priesaikos deklaracija; </w:t>
      </w:r>
    </w:p>
    <w:p w14:paraId="08C681A9" w14:textId="77777777" w:rsidR="000B4B7B" w:rsidRPr="00F35BDB" w:rsidRDefault="000B4B7B" w:rsidP="004B413F">
      <w:pPr>
        <w:pStyle w:val="Puslapioinaostekstas"/>
        <w:numPr>
          <w:ilvl w:val="0"/>
          <w:numId w:val="25"/>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68ED3D" w14:textId="77777777" w:rsidR="000B4B7B" w:rsidRPr="00F35BDB" w:rsidRDefault="000B4B7B" w:rsidP="004B413F">
      <w:pPr>
        <w:pStyle w:val="Puslapioinaostekstas"/>
        <w:jc w:val="both"/>
        <w:rPr>
          <w:sz w:val="18"/>
          <w:szCs w:val="18"/>
        </w:rPr>
      </w:pPr>
      <w:r w:rsidRPr="00F35BDB">
        <w:rPr>
          <w:rStyle w:val="Puslapioinaosnuoroda"/>
          <w:rFonts w:eastAsia="Yu Mincho"/>
        </w:rPr>
        <w:footnoteRef/>
      </w:r>
      <w:r w:rsidRPr="00F35BDB">
        <w:rPr>
          <w:rFonts w:eastAsia="Yu Mincho"/>
        </w:rPr>
        <w:t xml:space="preserve"> </w:t>
      </w:r>
      <w:r w:rsidRPr="00F35BDB">
        <w:rPr>
          <w:rFonts w:eastAsia="Yu Mincho"/>
          <w:sz w:val="18"/>
          <w:szCs w:val="18"/>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 xml:space="preserve">(jei taikoma) </w:t>
      </w:r>
      <w:r w:rsidRPr="00F35BDB">
        <w:rPr>
          <w:rFonts w:eastAsia="Yu Mincho"/>
          <w:sz w:val="18"/>
          <w:szCs w:val="18"/>
        </w:rPr>
        <w:t xml:space="preserve">keliamų klausimų, jie gali būti pakeisti: </w:t>
      </w:r>
    </w:p>
    <w:p w14:paraId="4E620384" w14:textId="77777777" w:rsidR="000B4B7B" w:rsidRPr="00F35BDB" w:rsidRDefault="000B4B7B" w:rsidP="004B413F">
      <w:pPr>
        <w:pStyle w:val="Puslapioinaostekstas"/>
        <w:numPr>
          <w:ilvl w:val="0"/>
          <w:numId w:val="26"/>
        </w:numPr>
        <w:spacing w:after="0" w:line="240" w:lineRule="auto"/>
        <w:jc w:val="both"/>
        <w:rPr>
          <w:rFonts w:eastAsia="Yu Mincho"/>
          <w:sz w:val="18"/>
          <w:szCs w:val="18"/>
        </w:rPr>
      </w:pPr>
      <w:r w:rsidRPr="00F35BDB">
        <w:rPr>
          <w:rFonts w:eastAsia="Yu Mincho"/>
          <w:sz w:val="18"/>
          <w:szCs w:val="18"/>
        </w:rPr>
        <w:t xml:space="preserve">priesaikos deklaracija; </w:t>
      </w:r>
    </w:p>
    <w:p w14:paraId="212DCE4C" w14:textId="77777777" w:rsidR="000B4B7B" w:rsidRDefault="000B4B7B" w:rsidP="004B413F">
      <w:pPr>
        <w:pStyle w:val="Puslapioinaostekstas"/>
        <w:numPr>
          <w:ilvl w:val="0"/>
          <w:numId w:val="26"/>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6820" w14:textId="77777777" w:rsidR="000B4B7B" w:rsidRDefault="000B4B7B">
    <w:pPr>
      <w:pStyle w:val="Antrats"/>
      <w:jc w:val="right"/>
    </w:pPr>
  </w:p>
  <w:p w14:paraId="2A898119" w14:textId="77777777" w:rsidR="000B4B7B" w:rsidRDefault="000B4B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3943"/>
        </w:tabs>
        <w:ind w:left="3943"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2BA46208"/>
    <w:multiLevelType w:val="multilevel"/>
    <w:tmpl w:val="59B63170"/>
    <w:lvl w:ilvl="0">
      <w:start w:val="1"/>
      <w:numFmt w:val="decimal"/>
      <w:lvlText w:val="%1)"/>
      <w:lvlJc w:val="left"/>
      <w:pPr>
        <w:ind w:left="720" w:hanging="360"/>
      </w:pPr>
      <w:rPr>
        <w:rFonts w:ascii="Times New Roman" w:eastAsiaTheme="minorEastAsia" w:hAnsi="Times New Roman" w:cstheme="minorBidi"/>
      </w:r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76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6"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2B40A8"/>
    <w:multiLevelType w:val="multilevel"/>
    <w:tmpl w:val="7F8EF7A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A84E40"/>
    <w:multiLevelType w:val="multilevel"/>
    <w:tmpl w:val="44D89EE4"/>
    <w:lvl w:ilvl="0">
      <w:start w:val="5"/>
      <w:numFmt w:val="decimal"/>
      <w:lvlText w:val="%1."/>
      <w:lvlJc w:val="left"/>
      <w:pPr>
        <w:ind w:left="540" w:hanging="540"/>
      </w:pPr>
      <w:rPr>
        <w:rFonts w:hint="default"/>
        <w:color w:val="000000"/>
      </w:rPr>
    </w:lvl>
    <w:lvl w:ilvl="1">
      <w:start w:val="1"/>
      <w:numFmt w:val="decimal"/>
      <w:lvlText w:val="%1.%2."/>
      <w:lvlJc w:val="left"/>
      <w:pPr>
        <w:ind w:left="894" w:hanging="540"/>
      </w:pPr>
      <w:rPr>
        <w:rFonts w:hint="default"/>
        <w:color w:val="000000"/>
      </w:rPr>
    </w:lvl>
    <w:lvl w:ilvl="2">
      <w:start w:val="2"/>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33" w15:restartNumberingAfterBreak="0">
    <w:nsid w:val="7375305C"/>
    <w:multiLevelType w:val="multilevel"/>
    <w:tmpl w:val="C9F4216A"/>
    <w:lvl w:ilvl="0">
      <w:start w:val="6"/>
      <w:numFmt w:val="decimal"/>
      <w:lvlText w:val="%1."/>
      <w:lvlJc w:val="left"/>
      <w:pPr>
        <w:tabs>
          <w:tab w:val="num" w:pos="0"/>
        </w:tabs>
        <w:ind w:left="504" w:hanging="504"/>
      </w:pPr>
      <w:rPr>
        <w:rFonts w:eastAsia="Calibri"/>
        <w:b/>
        <w:bCs/>
        <w:sz w:val="24"/>
        <w:szCs w:val="24"/>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34"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6352035">
    <w:abstractNumId w:val="11"/>
  </w:num>
  <w:num w:numId="2" w16cid:durableId="74480475">
    <w:abstractNumId w:val="3"/>
  </w:num>
  <w:num w:numId="3" w16cid:durableId="1295133294">
    <w:abstractNumId w:val="23"/>
  </w:num>
  <w:num w:numId="4" w16cid:durableId="1743871346">
    <w:abstractNumId w:val="27"/>
  </w:num>
  <w:num w:numId="5" w16cid:durableId="1308900787">
    <w:abstractNumId w:val="20"/>
  </w:num>
  <w:num w:numId="6" w16cid:durableId="2127234214">
    <w:abstractNumId w:val="38"/>
  </w:num>
  <w:num w:numId="7" w16cid:durableId="1791581794">
    <w:abstractNumId w:val="35"/>
  </w:num>
  <w:num w:numId="8" w16cid:durableId="174997489">
    <w:abstractNumId w:val="2"/>
  </w:num>
  <w:num w:numId="9" w16cid:durableId="26876698">
    <w:abstractNumId w:val="36"/>
  </w:num>
  <w:num w:numId="10" w16cid:durableId="144787165">
    <w:abstractNumId w:val="31"/>
  </w:num>
  <w:num w:numId="11" w16cid:durableId="264580045">
    <w:abstractNumId w:val="26"/>
  </w:num>
  <w:num w:numId="12" w16cid:durableId="1866822186">
    <w:abstractNumId w:val="14"/>
  </w:num>
  <w:num w:numId="13" w16cid:durableId="638073195">
    <w:abstractNumId w:val="19"/>
  </w:num>
  <w:num w:numId="14" w16cid:durableId="2028943760">
    <w:abstractNumId w:val="29"/>
  </w:num>
  <w:num w:numId="15" w16cid:durableId="1404643427">
    <w:abstractNumId w:val="4"/>
  </w:num>
  <w:num w:numId="16" w16cid:durableId="2046367471">
    <w:abstractNumId w:val="7"/>
  </w:num>
  <w:num w:numId="17" w16cid:durableId="613707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101487">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506000">
    <w:abstractNumId w:val="30"/>
  </w:num>
  <w:num w:numId="20" w16cid:durableId="938561371">
    <w:abstractNumId w:val="13"/>
  </w:num>
  <w:num w:numId="21" w16cid:durableId="1033992690">
    <w:abstractNumId w:val="25"/>
  </w:num>
  <w:num w:numId="22" w16cid:durableId="576863719">
    <w:abstractNumId w:val="22"/>
  </w:num>
  <w:num w:numId="23" w16cid:durableId="1616908483">
    <w:abstractNumId w:val="17"/>
  </w:num>
  <w:num w:numId="24" w16cid:durableId="1136334848">
    <w:abstractNumId w:val="24"/>
  </w:num>
  <w:num w:numId="25" w16cid:durableId="1087000852">
    <w:abstractNumId w:val="28"/>
  </w:num>
  <w:num w:numId="26" w16cid:durableId="826213762">
    <w:abstractNumId w:val="1"/>
  </w:num>
  <w:num w:numId="27" w16cid:durableId="119603948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41117">
    <w:abstractNumId w:val="34"/>
  </w:num>
  <w:num w:numId="29" w16cid:durableId="1515344733">
    <w:abstractNumId w:val="9"/>
  </w:num>
  <w:num w:numId="30" w16cid:durableId="1317799247">
    <w:abstractNumId w:val="18"/>
  </w:num>
  <w:num w:numId="31" w16cid:durableId="1981576379">
    <w:abstractNumId w:val="12"/>
  </w:num>
  <w:num w:numId="32" w16cid:durableId="9456979">
    <w:abstractNumId w:val="33"/>
  </w:num>
  <w:num w:numId="33" w16cid:durableId="399180834">
    <w:abstractNumId w:val="37"/>
  </w:num>
  <w:num w:numId="34" w16cid:durableId="481893559">
    <w:abstractNumId w:val="16"/>
  </w:num>
  <w:num w:numId="35" w16cid:durableId="1283534939">
    <w:abstractNumId w:val="21"/>
  </w:num>
  <w:num w:numId="36" w16cid:durableId="1126855712">
    <w:abstractNumId w:val="32"/>
  </w:num>
  <w:num w:numId="37" w16cid:durableId="1733040402">
    <w:abstractNumId w:val="5"/>
  </w:num>
  <w:num w:numId="38" w16cid:durableId="149517133">
    <w:abstractNumId w:val="15"/>
  </w:num>
  <w:num w:numId="39" w16cid:durableId="1936162274">
    <w:abstractNumId w:val="8"/>
  </w:num>
  <w:num w:numId="40" w16cid:durableId="808521983">
    <w:abstractNumId w:val="0"/>
  </w:num>
  <w:num w:numId="41" w16cid:durableId="2137750406">
    <w:abstractNumId w:val="6"/>
  </w:num>
  <w:num w:numId="42" w16cid:durableId="1968122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515"/>
    <w:rsid w:val="00003568"/>
    <w:rsid w:val="000035DA"/>
    <w:rsid w:val="00003A28"/>
    <w:rsid w:val="00003A3F"/>
    <w:rsid w:val="00003F2E"/>
    <w:rsid w:val="000044FA"/>
    <w:rsid w:val="00004521"/>
    <w:rsid w:val="00004A08"/>
    <w:rsid w:val="00005F36"/>
    <w:rsid w:val="000060AC"/>
    <w:rsid w:val="000061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9"/>
    <w:rsid w:val="00021ECC"/>
    <w:rsid w:val="00021EFA"/>
    <w:rsid w:val="000221F4"/>
    <w:rsid w:val="00022DEB"/>
    <w:rsid w:val="00022E0C"/>
    <w:rsid w:val="00023641"/>
    <w:rsid w:val="00023BAC"/>
    <w:rsid w:val="00024341"/>
    <w:rsid w:val="00024DB9"/>
    <w:rsid w:val="0002541F"/>
    <w:rsid w:val="00026246"/>
    <w:rsid w:val="00026673"/>
    <w:rsid w:val="00026690"/>
    <w:rsid w:val="00026A51"/>
    <w:rsid w:val="00026D16"/>
    <w:rsid w:val="0003055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40233"/>
    <w:rsid w:val="00040BB7"/>
    <w:rsid w:val="00040C0F"/>
    <w:rsid w:val="00042720"/>
    <w:rsid w:val="00042937"/>
    <w:rsid w:val="00042D50"/>
    <w:rsid w:val="000431A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BD6"/>
    <w:rsid w:val="00061E86"/>
    <w:rsid w:val="0006300C"/>
    <w:rsid w:val="000631F1"/>
    <w:rsid w:val="00064868"/>
    <w:rsid w:val="0006575D"/>
    <w:rsid w:val="000659E9"/>
    <w:rsid w:val="00066BB9"/>
    <w:rsid w:val="00066D29"/>
    <w:rsid w:val="000671ED"/>
    <w:rsid w:val="00067735"/>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720"/>
    <w:rsid w:val="00075D27"/>
    <w:rsid w:val="00076FB7"/>
    <w:rsid w:val="00077583"/>
    <w:rsid w:val="000775B4"/>
    <w:rsid w:val="00080396"/>
    <w:rsid w:val="00080EE8"/>
    <w:rsid w:val="00080F53"/>
    <w:rsid w:val="0008241E"/>
    <w:rsid w:val="00082F6A"/>
    <w:rsid w:val="000830D1"/>
    <w:rsid w:val="0008369A"/>
    <w:rsid w:val="0008436A"/>
    <w:rsid w:val="000844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E9"/>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DE0"/>
    <w:rsid w:val="000B4B7B"/>
    <w:rsid w:val="000B4E01"/>
    <w:rsid w:val="000B4E6D"/>
    <w:rsid w:val="000B4E90"/>
    <w:rsid w:val="000B51DF"/>
    <w:rsid w:val="000B5255"/>
    <w:rsid w:val="000B534C"/>
    <w:rsid w:val="000B685D"/>
    <w:rsid w:val="000B7223"/>
    <w:rsid w:val="000C006A"/>
    <w:rsid w:val="000C02F3"/>
    <w:rsid w:val="000C1AE5"/>
    <w:rsid w:val="000C1F59"/>
    <w:rsid w:val="000C211C"/>
    <w:rsid w:val="000C2217"/>
    <w:rsid w:val="000C238A"/>
    <w:rsid w:val="000C2601"/>
    <w:rsid w:val="000C2C07"/>
    <w:rsid w:val="000C34A7"/>
    <w:rsid w:val="000C38C4"/>
    <w:rsid w:val="000C3D2E"/>
    <w:rsid w:val="000C3F71"/>
    <w:rsid w:val="000C47CD"/>
    <w:rsid w:val="000C4D87"/>
    <w:rsid w:val="000C4DF9"/>
    <w:rsid w:val="000C55D6"/>
    <w:rsid w:val="000C59B8"/>
    <w:rsid w:val="000C6068"/>
    <w:rsid w:val="000C7160"/>
    <w:rsid w:val="000D0F58"/>
    <w:rsid w:val="000D134F"/>
    <w:rsid w:val="000D13D6"/>
    <w:rsid w:val="000D18E9"/>
    <w:rsid w:val="000D26D8"/>
    <w:rsid w:val="000D412D"/>
    <w:rsid w:val="000D41D2"/>
    <w:rsid w:val="000D4406"/>
    <w:rsid w:val="000D4720"/>
    <w:rsid w:val="000D4B9C"/>
    <w:rsid w:val="000D4E2B"/>
    <w:rsid w:val="000D5C58"/>
    <w:rsid w:val="000D638A"/>
    <w:rsid w:val="000D71C2"/>
    <w:rsid w:val="000D7494"/>
    <w:rsid w:val="000D7AD2"/>
    <w:rsid w:val="000E06D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A6"/>
    <w:rsid w:val="000F4AA3"/>
    <w:rsid w:val="000F4B8F"/>
    <w:rsid w:val="000F513D"/>
    <w:rsid w:val="000F5948"/>
    <w:rsid w:val="000F6577"/>
    <w:rsid w:val="000F7102"/>
    <w:rsid w:val="00100724"/>
    <w:rsid w:val="00100B38"/>
    <w:rsid w:val="001010F7"/>
    <w:rsid w:val="00101313"/>
    <w:rsid w:val="00101C48"/>
    <w:rsid w:val="00101DB0"/>
    <w:rsid w:val="001020A4"/>
    <w:rsid w:val="0010270D"/>
    <w:rsid w:val="00102D1D"/>
    <w:rsid w:val="00103779"/>
    <w:rsid w:val="00103E49"/>
    <w:rsid w:val="001045A6"/>
    <w:rsid w:val="0010505E"/>
    <w:rsid w:val="001059F7"/>
    <w:rsid w:val="00105FA3"/>
    <w:rsid w:val="001072BE"/>
    <w:rsid w:val="00107606"/>
    <w:rsid w:val="0010779C"/>
    <w:rsid w:val="00107A04"/>
    <w:rsid w:val="00110481"/>
    <w:rsid w:val="0011066D"/>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84F"/>
    <w:rsid w:val="001240A3"/>
    <w:rsid w:val="00124338"/>
    <w:rsid w:val="00124345"/>
    <w:rsid w:val="00124423"/>
    <w:rsid w:val="00124FB1"/>
    <w:rsid w:val="00125082"/>
    <w:rsid w:val="0012584E"/>
    <w:rsid w:val="0012639E"/>
    <w:rsid w:val="00127196"/>
    <w:rsid w:val="001275FB"/>
    <w:rsid w:val="00127AB6"/>
    <w:rsid w:val="00127F38"/>
    <w:rsid w:val="0013010B"/>
    <w:rsid w:val="0013140B"/>
    <w:rsid w:val="00131BA4"/>
    <w:rsid w:val="00131BDA"/>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65F"/>
    <w:rsid w:val="00140D50"/>
    <w:rsid w:val="00141292"/>
    <w:rsid w:val="00141BF1"/>
    <w:rsid w:val="00142352"/>
    <w:rsid w:val="00142759"/>
    <w:rsid w:val="0014277F"/>
    <w:rsid w:val="001427AB"/>
    <w:rsid w:val="00142997"/>
    <w:rsid w:val="001429E3"/>
    <w:rsid w:val="00142AB7"/>
    <w:rsid w:val="00143338"/>
    <w:rsid w:val="00143940"/>
    <w:rsid w:val="0014414A"/>
    <w:rsid w:val="001455B2"/>
    <w:rsid w:val="0014578C"/>
    <w:rsid w:val="00145B8E"/>
    <w:rsid w:val="00145EC2"/>
    <w:rsid w:val="00146BC9"/>
    <w:rsid w:val="00147552"/>
    <w:rsid w:val="00147A63"/>
    <w:rsid w:val="00147A8C"/>
    <w:rsid w:val="0015079A"/>
    <w:rsid w:val="00150D95"/>
    <w:rsid w:val="00150E77"/>
    <w:rsid w:val="001516D7"/>
    <w:rsid w:val="00152836"/>
    <w:rsid w:val="00153523"/>
    <w:rsid w:val="0015376E"/>
    <w:rsid w:val="001538C5"/>
    <w:rsid w:val="00153D1C"/>
    <w:rsid w:val="00153FC8"/>
    <w:rsid w:val="00154487"/>
    <w:rsid w:val="0015529C"/>
    <w:rsid w:val="00155354"/>
    <w:rsid w:val="00155848"/>
    <w:rsid w:val="00156148"/>
    <w:rsid w:val="00156AC9"/>
    <w:rsid w:val="001578F5"/>
    <w:rsid w:val="00160363"/>
    <w:rsid w:val="001607EC"/>
    <w:rsid w:val="001609D9"/>
    <w:rsid w:val="00160A4A"/>
    <w:rsid w:val="001640AF"/>
    <w:rsid w:val="00164443"/>
    <w:rsid w:val="001647BD"/>
    <w:rsid w:val="00166073"/>
    <w:rsid w:val="001662DB"/>
    <w:rsid w:val="0016665C"/>
    <w:rsid w:val="00166EB7"/>
    <w:rsid w:val="00167192"/>
    <w:rsid w:val="00167555"/>
    <w:rsid w:val="00167E09"/>
    <w:rsid w:val="00170676"/>
    <w:rsid w:val="00170A38"/>
    <w:rsid w:val="0017154D"/>
    <w:rsid w:val="00171828"/>
    <w:rsid w:val="001718BB"/>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997"/>
    <w:rsid w:val="00185BC4"/>
    <w:rsid w:val="001865A2"/>
    <w:rsid w:val="001865A6"/>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BE"/>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9E"/>
    <w:rsid w:val="001B53D6"/>
    <w:rsid w:val="001B59DE"/>
    <w:rsid w:val="001B77FA"/>
    <w:rsid w:val="001C0D2F"/>
    <w:rsid w:val="001C1AD0"/>
    <w:rsid w:val="001C1CC5"/>
    <w:rsid w:val="001C24BC"/>
    <w:rsid w:val="001C305A"/>
    <w:rsid w:val="001C37BD"/>
    <w:rsid w:val="001C45C1"/>
    <w:rsid w:val="001C468D"/>
    <w:rsid w:val="001C4F12"/>
    <w:rsid w:val="001C545C"/>
    <w:rsid w:val="001C5559"/>
    <w:rsid w:val="001C635E"/>
    <w:rsid w:val="001C6757"/>
    <w:rsid w:val="001C6A8E"/>
    <w:rsid w:val="001C762B"/>
    <w:rsid w:val="001C7F48"/>
    <w:rsid w:val="001D10D9"/>
    <w:rsid w:val="001D2623"/>
    <w:rsid w:val="001D2CB6"/>
    <w:rsid w:val="001D37D8"/>
    <w:rsid w:val="001D414C"/>
    <w:rsid w:val="001D41F4"/>
    <w:rsid w:val="001D5752"/>
    <w:rsid w:val="001D612E"/>
    <w:rsid w:val="001D65F8"/>
    <w:rsid w:val="001D7492"/>
    <w:rsid w:val="001D7890"/>
    <w:rsid w:val="001D7E99"/>
    <w:rsid w:val="001E0107"/>
    <w:rsid w:val="001E0C10"/>
    <w:rsid w:val="001E1812"/>
    <w:rsid w:val="001E250F"/>
    <w:rsid w:val="001E2678"/>
    <w:rsid w:val="001E2BC5"/>
    <w:rsid w:val="001E2DE6"/>
    <w:rsid w:val="001E3801"/>
    <w:rsid w:val="001E3D5A"/>
    <w:rsid w:val="001E4804"/>
    <w:rsid w:val="001E4891"/>
    <w:rsid w:val="001E4C29"/>
    <w:rsid w:val="001E4DB2"/>
    <w:rsid w:val="001E5701"/>
    <w:rsid w:val="001E57B0"/>
    <w:rsid w:val="001E61DF"/>
    <w:rsid w:val="001E76C7"/>
    <w:rsid w:val="001E7E24"/>
    <w:rsid w:val="001E7FF6"/>
    <w:rsid w:val="001F04C1"/>
    <w:rsid w:val="001F15A0"/>
    <w:rsid w:val="001F1D6C"/>
    <w:rsid w:val="001F1DB6"/>
    <w:rsid w:val="001F1FB1"/>
    <w:rsid w:val="001F2168"/>
    <w:rsid w:val="001F2E11"/>
    <w:rsid w:val="001F2EB6"/>
    <w:rsid w:val="001F3174"/>
    <w:rsid w:val="001F50B3"/>
    <w:rsid w:val="001F5180"/>
    <w:rsid w:val="001F573E"/>
    <w:rsid w:val="001F5ED0"/>
    <w:rsid w:val="001F62B2"/>
    <w:rsid w:val="001F6551"/>
    <w:rsid w:val="001F6777"/>
    <w:rsid w:val="001F6C9B"/>
    <w:rsid w:val="001F70BC"/>
    <w:rsid w:val="001F7384"/>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C49"/>
    <w:rsid w:val="00202DC9"/>
    <w:rsid w:val="00203725"/>
    <w:rsid w:val="002037C0"/>
    <w:rsid w:val="00203D02"/>
    <w:rsid w:val="0020417D"/>
    <w:rsid w:val="00204612"/>
    <w:rsid w:val="002058A4"/>
    <w:rsid w:val="002059C4"/>
    <w:rsid w:val="00206179"/>
    <w:rsid w:val="0020648D"/>
    <w:rsid w:val="0020768B"/>
    <w:rsid w:val="002078CF"/>
    <w:rsid w:val="0020796D"/>
    <w:rsid w:val="00207CC3"/>
    <w:rsid w:val="00207E02"/>
    <w:rsid w:val="00207E40"/>
    <w:rsid w:val="00207FAC"/>
    <w:rsid w:val="00210068"/>
    <w:rsid w:val="002101DC"/>
    <w:rsid w:val="00210594"/>
    <w:rsid w:val="00210870"/>
    <w:rsid w:val="00210E17"/>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E5"/>
    <w:rsid w:val="00221CC0"/>
    <w:rsid w:val="00222105"/>
    <w:rsid w:val="0022234B"/>
    <w:rsid w:val="00222825"/>
    <w:rsid w:val="00222F61"/>
    <w:rsid w:val="0022354F"/>
    <w:rsid w:val="00223614"/>
    <w:rsid w:val="00223D79"/>
    <w:rsid w:val="002245B7"/>
    <w:rsid w:val="00224795"/>
    <w:rsid w:val="00224F0F"/>
    <w:rsid w:val="002256CF"/>
    <w:rsid w:val="002257D8"/>
    <w:rsid w:val="00225BEF"/>
    <w:rsid w:val="00225DAA"/>
    <w:rsid w:val="00225E66"/>
    <w:rsid w:val="002267DE"/>
    <w:rsid w:val="002267F1"/>
    <w:rsid w:val="00226979"/>
    <w:rsid w:val="00226AD0"/>
    <w:rsid w:val="002279BC"/>
    <w:rsid w:val="002306AB"/>
    <w:rsid w:val="00231166"/>
    <w:rsid w:val="0023179B"/>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96A"/>
    <w:rsid w:val="00241D43"/>
    <w:rsid w:val="00242459"/>
    <w:rsid w:val="002425E8"/>
    <w:rsid w:val="00242CEB"/>
    <w:rsid w:val="002430AE"/>
    <w:rsid w:val="00244688"/>
    <w:rsid w:val="00245655"/>
    <w:rsid w:val="00245DD5"/>
    <w:rsid w:val="00245E8F"/>
    <w:rsid w:val="0024735B"/>
    <w:rsid w:val="002476D5"/>
    <w:rsid w:val="00247A93"/>
    <w:rsid w:val="002510C4"/>
    <w:rsid w:val="0025176F"/>
    <w:rsid w:val="00251D4A"/>
    <w:rsid w:val="00252A35"/>
    <w:rsid w:val="00253090"/>
    <w:rsid w:val="00253A11"/>
    <w:rsid w:val="00253C3C"/>
    <w:rsid w:val="00254895"/>
    <w:rsid w:val="00254B13"/>
    <w:rsid w:val="00255225"/>
    <w:rsid w:val="00255D9F"/>
    <w:rsid w:val="0025607C"/>
    <w:rsid w:val="002562E3"/>
    <w:rsid w:val="00257463"/>
    <w:rsid w:val="002576BB"/>
    <w:rsid w:val="00257DA9"/>
    <w:rsid w:val="00260162"/>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8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ED"/>
    <w:rsid w:val="002823C5"/>
    <w:rsid w:val="002827A2"/>
    <w:rsid w:val="002827E4"/>
    <w:rsid w:val="00282B1E"/>
    <w:rsid w:val="00282C67"/>
    <w:rsid w:val="00282E1F"/>
    <w:rsid w:val="00283391"/>
    <w:rsid w:val="00283C6E"/>
    <w:rsid w:val="00283D6A"/>
    <w:rsid w:val="00284221"/>
    <w:rsid w:val="002847F1"/>
    <w:rsid w:val="002852FC"/>
    <w:rsid w:val="00285B02"/>
    <w:rsid w:val="00285E5E"/>
    <w:rsid w:val="002907D9"/>
    <w:rsid w:val="00290850"/>
    <w:rsid w:val="00290E7C"/>
    <w:rsid w:val="00290F12"/>
    <w:rsid w:val="00291DCB"/>
    <w:rsid w:val="0029216D"/>
    <w:rsid w:val="002923FC"/>
    <w:rsid w:val="002926A1"/>
    <w:rsid w:val="00294739"/>
    <w:rsid w:val="00294B97"/>
    <w:rsid w:val="00294BE3"/>
    <w:rsid w:val="002955C5"/>
    <w:rsid w:val="002960E2"/>
    <w:rsid w:val="002970CF"/>
    <w:rsid w:val="00297490"/>
    <w:rsid w:val="002974D4"/>
    <w:rsid w:val="002A00F8"/>
    <w:rsid w:val="002A0E3A"/>
    <w:rsid w:val="002A1EB6"/>
    <w:rsid w:val="002A25D9"/>
    <w:rsid w:val="002A27B3"/>
    <w:rsid w:val="002A3B3E"/>
    <w:rsid w:val="002A3C89"/>
    <w:rsid w:val="002A43AA"/>
    <w:rsid w:val="002A4AC9"/>
    <w:rsid w:val="002A5143"/>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A5"/>
    <w:rsid w:val="002B1AD3"/>
    <w:rsid w:val="002B1DAE"/>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E81"/>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79"/>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95"/>
    <w:rsid w:val="002E2B93"/>
    <w:rsid w:val="002E2CD8"/>
    <w:rsid w:val="002E348F"/>
    <w:rsid w:val="002E3C32"/>
    <w:rsid w:val="002E4A5A"/>
    <w:rsid w:val="002E5128"/>
    <w:rsid w:val="002E5C9B"/>
    <w:rsid w:val="002E5EA9"/>
    <w:rsid w:val="002E6BB6"/>
    <w:rsid w:val="002F05C1"/>
    <w:rsid w:val="002F0663"/>
    <w:rsid w:val="002F0FBA"/>
    <w:rsid w:val="002F12E7"/>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EDD"/>
    <w:rsid w:val="002F7A04"/>
    <w:rsid w:val="002F7B28"/>
    <w:rsid w:val="002F7D23"/>
    <w:rsid w:val="002F7F64"/>
    <w:rsid w:val="0030003F"/>
    <w:rsid w:val="0030004F"/>
    <w:rsid w:val="003006B2"/>
    <w:rsid w:val="00300FEF"/>
    <w:rsid w:val="00301185"/>
    <w:rsid w:val="00301B49"/>
    <w:rsid w:val="00301EE2"/>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F7"/>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B05"/>
    <w:rsid w:val="00340F7A"/>
    <w:rsid w:val="00341929"/>
    <w:rsid w:val="00341D9A"/>
    <w:rsid w:val="00343586"/>
    <w:rsid w:val="003436A3"/>
    <w:rsid w:val="00343AFE"/>
    <w:rsid w:val="00343B25"/>
    <w:rsid w:val="003443B1"/>
    <w:rsid w:val="0034460F"/>
    <w:rsid w:val="00344F46"/>
    <w:rsid w:val="00345141"/>
    <w:rsid w:val="003451F8"/>
    <w:rsid w:val="003453C2"/>
    <w:rsid w:val="00345AC7"/>
    <w:rsid w:val="00346410"/>
    <w:rsid w:val="00350286"/>
    <w:rsid w:val="003502BC"/>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B08"/>
    <w:rsid w:val="00360DB9"/>
    <w:rsid w:val="00360F9B"/>
    <w:rsid w:val="00361525"/>
    <w:rsid w:val="003617F1"/>
    <w:rsid w:val="00362719"/>
    <w:rsid w:val="003628EC"/>
    <w:rsid w:val="00363134"/>
    <w:rsid w:val="00365384"/>
    <w:rsid w:val="00365C26"/>
    <w:rsid w:val="00365C7F"/>
    <w:rsid w:val="003660B8"/>
    <w:rsid w:val="003671C3"/>
    <w:rsid w:val="003676F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FF"/>
    <w:rsid w:val="0038032E"/>
    <w:rsid w:val="0038039F"/>
    <w:rsid w:val="00380818"/>
    <w:rsid w:val="00380927"/>
    <w:rsid w:val="00380A14"/>
    <w:rsid w:val="00380B99"/>
    <w:rsid w:val="00380DF6"/>
    <w:rsid w:val="0038107F"/>
    <w:rsid w:val="003812C4"/>
    <w:rsid w:val="003813C1"/>
    <w:rsid w:val="003816BC"/>
    <w:rsid w:val="003819C8"/>
    <w:rsid w:val="00381A66"/>
    <w:rsid w:val="003821B2"/>
    <w:rsid w:val="00382939"/>
    <w:rsid w:val="00382A83"/>
    <w:rsid w:val="003835F5"/>
    <w:rsid w:val="00384F5A"/>
    <w:rsid w:val="00385A4C"/>
    <w:rsid w:val="00385D49"/>
    <w:rsid w:val="00386E76"/>
    <w:rsid w:val="00387A6C"/>
    <w:rsid w:val="00390090"/>
    <w:rsid w:val="003903FB"/>
    <w:rsid w:val="00390B20"/>
    <w:rsid w:val="0039114B"/>
    <w:rsid w:val="0039183A"/>
    <w:rsid w:val="00391FE7"/>
    <w:rsid w:val="0039299B"/>
    <w:rsid w:val="00392CD9"/>
    <w:rsid w:val="00393698"/>
    <w:rsid w:val="0039371E"/>
    <w:rsid w:val="00394C27"/>
    <w:rsid w:val="003960EA"/>
    <w:rsid w:val="00396CB4"/>
    <w:rsid w:val="003977D0"/>
    <w:rsid w:val="003A00F1"/>
    <w:rsid w:val="003A050E"/>
    <w:rsid w:val="003A050F"/>
    <w:rsid w:val="003A077E"/>
    <w:rsid w:val="003A0CAA"/>
    <w:rsid w:val="003A0EC0"/>
    <w:rsid w:val="003A1229"/>
    <w:rsid w:val="003A1E00"/>
    <w:rsid w:val="003A1F9F"/>
    <w:rsid w:val="003A2F4F"/>
    <w:rsid w:val="003A30C5"/>
    <w:rsid w:val="003A3B84"/>
    <w:rsid w:val="003A3C99"/>
    <w:rsid w:val="003A43DD"/>
    <w:rsid w:val="003A441C"/>
    <w:rsid w:val="003A4559"/>
    <w:rsid w:val="003A502A"/>
    <w:rsid w:val="003A52DC"/>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FA"/>
    <w:rsid w:val="003B73B7"/>
    <w:rsid w:val="003B7634"/>
    <w:rsid w:val="003B78AD"/>
    <w:rsid w:val="003C018A"/>
    <w:rsid w:val="003C07A3"/>
    <w:rsid w:val="003C126F"/>
    <w:rsid w:val="003C1AB1"/>
    <w:rsid w:val="003C1B39"/>
    <w:rsid w:val="003C1B53"/>
    <w:rsid w:val="003C1BFB"/>
    <w:rsid w:val="003C22DF"/>
    <w:rsid w:val="003C2412"/>
    <w:rsid w:val="003C253D"/>
    <w:rsid w:val="003C269A"/>
    <w:rsid w:val="003C2837"/>
    <w:rsid w:val="003C2EEB"/>
    <w:rsid w:val="003C34BF"/>
    <w:rsid w:val="003C3F49"/>
    <w:rsid w:val="003C4C02"/>
    <w:rsid w:val="003C4C53"/>
    <w:rsid w:val="003C50DB"/>
    <w:rsid w:val="003C5A21"/>
    <w:rsid w:val="003C5AB4"/>
    <w:rsid w:val="003C5CA2"/>
    <w:rsid w:val="003C6C3A"/>
    <w:rsid w:val="003C6C7B"/>
    <w:rsid w:val="003C7285"/>
    <w:rsid w:val="003C73E9"/>
    <w:rsid w:val="003C7763"/>
    <w:rsid w:val="003C7A9E"/>
    <w:rsid w:val="003C7AFD"/>
    <w:rsid w:val="003C7C4D"/>
    <w:rsid w:val="003C7CF1"/>
    <w:rsid w:val="003D0037"/>
    <w:rsid w:val="003D03D9"/>
    <w:rsid w:val="003D11CB"/>
    <w:rsid w:val="003D1383"/>
    <w:rsid w:val="003D2BEF"/>
    <w:rsid w:val="003D30A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CA"/>
    <w:rsid w:val="003E1D80"/>
    <w:rsid w:val="003E2280"/>
    <w:rsid w:val="003E23F7"/>
    <w:rsid w:val="003E2796"/>
    <w:rsid w:val="003E36C2"/>
    <w:rsid w:val="003E3944"/>
    <w:rsid w:val="003E4314"/>
    <w:rsid w:val="003E436D"/>
    <w:rsid w:val="003E4AC7"/>
    <w:rsid w:val="003E4DB9"/>
    <w:rsid w:val="003E51C1"/>
    <w:rsid w:val="003E6626"/>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0F8"/>
    <w:rsid w:val="003F4245"/>
    <w:rsid w:val="003F5489"/>
    <w:rsid w:val="003F54D8"/>
    <w:rsid w:val="003F5913"/>
    <w:rsid w:val="003F740A"/>
    <w:rsid w:val="003F7E23"/>
    <w:rsid w:val="003F7FE3"/>
    <w:rsid w:val="00400269"/>
    <w:rsid w:val="004002EB"/>
    <w:rsid w:val="004017E7"/>
    <w:rsid w:val="0040198D"/>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208A"/>
    <w:rsid w:val="0041297A"/>
    <w:rsid w:val="004132EE"/>
    <w:rsid w:val="0041361C"/>
    <w:rsid w:val="00413D2E"/>
    <w:rsid w:val="00413FA7"/>
    <w:rsid w:val="004147BD"/>
    <w:rsid w:val="004157B6"/>
    <w:rsid w:val="0041685F"/>
    <w:rsid w:val="00416CD6"/>
    <w:rsid w:val="00416D08"/>
    <w:rsid w:val="004170BC"/>
    <w:rsid w:val="00417604"/>
    <w:rsid w:val="00417DE0"/>
    <w:rsid w:val="00421D7D"/>
    <w:rsid w:val="0042216F"/>
    <w:rsid w:val="00423A14"/>
    <w:rsid w:val="00424668"/>
    <w:rsid w:val="0042470D"/>
    <w:rsid w:val="00424B94"/>
    <w:rsid w:val="00424C4C"/>
    <w:rsid w:val="00425097"/>
    <w:rsid w:val="004252AF"/>
    <w:rsid w:val="0042578B"/>
    <w:rsid w:val="004257A5"/>
    <w:rsid w:val="00425CFB"/>
    <w:rsid w:val="0042788E"/>
    <w:rsid w:val="00431627"/>
    <w:rsid w:val="00431B00"/>
    <w:rsid w:val="00432574"/>
    <w:rsid w:val="0043288C"/>
    <w:rsid w:val="0043335A"/>
    <w:rsid w:val="00433991"/>
    <w:rsid w:val="00433A4A"/>
    <w:rsid w:val="00433FD7"/>
    <w:rsid w:val="004344CB"/>
    <w:rsid w:val="0043483A"/>
    <w:rsid w:val="004350FA"/>
    <w:rsid w:val="00435186"/>
    <w:rsid w:val="00435437"/>
    <w:rsid w:val="004356A8"/>
    <w:rsid w:val="004358B7"/>
    <w:rsid w:val="00435FA5"/>
    <w:rsid w:val="00436201"/>
    <w:rsid w:val="004375A5"/>
    <w:rsid w:val="004375A7"/>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17"/>
    <w:rsid w:val="00445162"/>
    <w:rsid w:val="00445179"/>
    <w:rsid w:val="004459E0"/>
    <w:rsid w:val="00445EE4"/>
    <w:rsid w:val="00446913"/>
    <w:rsid w:val="00447B36"/>
    <w:rsid w:val="00447BE0"/>
    <w:rsid w:val="00447D54"/>
    <w:rsid w:val="00450415"/>
    <w:rsid w:val="0045073B"/>
    <w:rsid w:val="00450767"/>
    <w:rsid w:val="004512A8"/>
    <w:rsid w:val="0045134B"/>
    <w:rsid w:val="004516A3"/>
    <w:rsid w:val="00451781"/>
    <w:rsid w:val="0045184C"/>
    <w:rsid w:val="00451AF7"/>
    <w:rsid w:val="00451FD4"/>
    <w:rsid w:val="00452065"/>
    <w:rsid w:val="004525F0"/>
    <w:rsid w:val="00452C1D"/>
    <w:rsid w:val="00453770"/>
    <w:rsid w:val="004541A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BA5"/>
    <w:rsid w:val="00461CE4"/>
    <w:rsid w:val="004624F4"/>
    <w:rsid w:val="0046258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CDD"/>
    <w:rsid w:val="00476F8C"/>
    <w:rsid w:val="00477E28"/>
    <w:rsid w:val="00481849"/>
    <w:rsid w:val="00482647"/>
    <w:rsid w:val="00482BC0"/>
    <w:rsid w:val="00483066"/>
    <w:rsid w:val="0048320E"/>
    <w:rsid w:val="00483462"/>
    <w:rsid w:val="00483CFA"/>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5C"/>
    <w:rsid w:val="0049538A"/>
    <w:rsid w:val="00495F71"/>
    <w:rsid w:val="00496C17"/>
    <w:rsid w:val="00496EFB"/>
    <w:rsid w:val="00497851"/>
    <w:rsid w:val="0049788B"/>
    <w:rsid w:val="004978F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58"/>
    <w:rsid w:val="004B2DE0"/>
    <w:rsid w:val="004B2DE4"/>
    <w:rsid w:val="004B3551"/>
    <w:rsid w:val="004B3C2A"/>
    <w:rsid w:val="004B413F"/>
    <w:rsid w:val="004B42DF"/>
    <w:rsid w:val="004B4807"/>
    <w:rsid w:val="004B5982"/>
    <w:rsid w:val="004B685B"/>
    <w:rsid w:val="004B6BCA"/>
    <w:rsid w:val="004B6FBD"/>
    <w:rsid w:val="004B7455"/>
    <w:rsid w:val="004B7E66"/>
    <w:rsid w:val="004B7FBC"/>
    <w:rsid w:val="004C010A"/>
    <w:rsid w:val="004C03EE"/>
    <w:rsid w:val="004C076A"/>
    <w:rsid w:val="004C0B12"/>
    <w:rsid w:val="004C0BB9"/>
    <w:rsid w:val="004C1141"/>
    <w:rsid w:val="004C11AA"/>
    <w:rsid w:val="004C1FFA"/>
    <w:rsid w:val="004C29F1"/>
    <w:rsid w:val="004C2ED6"/>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2758"/>
    <w:rsid w:val="004D3BE3"/>
    <w:rsid w:val="004D4001"/>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994"/>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19D"/>
    <w:rsid w:val="005144AE"/>
    <w:rsid w:val="0051508F"/>
    <w:rsid w:val="00515C55"/>
    <w:rsid w:val="00515CBD"/>
    <w:rsid w:val="00515ED0"/>
    <w:rsid w:val="00516043"/>
    <w:rsid w:val="0051611C"/>
    <w:rsid w:val="0051688D"/>
    <w:rsid w:val="00516955"/>
    <w:rsid w:val="00517A42"/>
    <w:rsid w:val="005209A8"/>
    <w:rsid w:val="005212AF"/>
    <w:rsid w:val="00522200"/>
    <w:rsid w:val="00522C57"/>
    <w:rsid w:val="00522E11"/>
    <w:rsid w:val="005233E1"/>
    <w:rsid w:val="0052352E"/>
    <w:rsid w:val="00523DED"/>
    <w:rsid w:val="0052470F"/>
    <w:rsid w:val="00524AB3"/>
    <w:rsid w:val="00525A62"/>
    <w:rsid w:val="00525B54"/>
    <w:rsid w:val="00525C00"/>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8"/>
    <w:rsid w:val="0053254A"/>
    <w:rsid w:val="005332CF"/>
    <w:rsid w:val="005334CF"/>
    <w:rsid w:val="00533865"/>
    <w:rsid w:val="00533C4A"/>
    <w:rsid w:val="00533D46"/>
    <w:rsid w:val="005346BB"/>
    <w:rsid w:val="00535763"/>
    <w:rsid w:val="005357BB"/>
    <w:rsid w:val="00536BE5"/>
    <w:rsid w:val="005371A0"/>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2DBE"/>
    <w:rsid w:val="00543AE0"/>
    <w:rsid w:val="00544240"/>
    <w:rsid w:val="005448A6"/>
    <w:rsid w:val="005464B7"/>
    <w:rsid w:val="00547265"/>
    <w:rsid w:val="00547443"/>
    <w:rsid w:val="00547869"/>
    <w:rsid w:val="005505A6"/>
    <w:rsid w:val="005505BF"/>
    <w:rsid w:val="00551B0D"/>
    <w:rsid w:val="00551FA7"/>
    <w:rsid w:val="005520C9"/>
    <w:rsid w:val="00553286"/>
    <w:rsid w:val="00553AC9"/>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F4"/>
    <w:rsid w:val="00565724"/>
    <w:rsid w:val="00565B51"/>
    <w:rsid w:val="005669CC"/>
    <w:rsid w:val="00566C5E"/>
    <w:rsid w:val="00566CC6"/>
    <w:rsid w:val="005670A1"/>
    <w:rsid w:val="00567348"/>
    <w:rsid w:val="00567800"/>
    <w:rsid w:val="00567A52"/>
    <w:rsid w:val="00567D50"/>
    <w:rsid w:val="00570722"/>
    <w:rsid w:val="005713C5"/>
    <w:rsid w:val="0057158C"/>
    <w:rsid w:val="005717E5"/>
    <w:rsid w:val="005717E7"/>
    <w:rsid w:val="0057188A"/>
    <w:rsid w:val="00571EE0"/>
    <w:rsid w:val="00572AF3"/>
    <w:rsid w:val="00574529"/>
    <w:rsid w:val="005753B6"/>
    <w:rsid w:val="00575DFE"/>
    <w:rsid w:val="005769FF"/>
    <w:rsid w:val="0057745D"/>
    <w:rsid w:val="00577925"/>
    <w:rsid w:val="00577A72"/>
    <w:rsid w:val="005803CB"/>
    <w:rsid w:val="005806D2"/>
    <w:rsid w:val="0058203A"/>
    <w:rsid w:val="00582CE9"/>
    <w:rsid w:val="00583195"/>
    <w:rsid w:val="0058377F"/>
    <w:rsid w:val="00583982"/>
    <w:rsid w:val="00583B84"/>
    <w:rsid w:val="00583CA7"/>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BAB"/>
    <w:rsid w:val="00595F0B"/>
    <w:rsid w:val="00595F1A"/>
    <w:rsid w:val="00595F8E"/>
    <w:rsid w:val="00596895"/>
    <w:rsid w:val="00596A0A"/>
    <w:rsid w:val="00596BDA"/>
    <w:rsid w:val="00596C27"/>
    <w:rsid w:val="00597743"/>
    <w:rsid w:val="00597972"/>
    <w:rsid w:val="005979E9"/>
    <w:rsid w:val="005A0791"/>
    <w:rsid w:val="005A07D8"/>
    <w:rsid w:val="005A195F"/>
    <w:rsid w:val="005A2704"/>
    <w:rsid w:val="005A2AC1"/>
    <w:rsid w:val="005A2B07"/>
    <w:rsid w:val="005A497E"/>
    <w:rsid w:val="005A58E6"/>
    <w:rsid w:val="005A65C8"/>
    <w:rsid w:val="005A74E8"/>
    <w:rsid w:val="005A7B58"/>
    <w:rsid w:val="005B0449"/>
    <w:rsid w:val="005B0749"/>
    <w:rsid w:val="005B19E4"/>
    <w:rsid w:val="005B1D8D"/>
    <w:rsid w:val="005B24C3"/>
    <w:rsid w:val="005B2A1D"/>
    <w:rsid w:val="005B2A28"/>
    <w:rsid w:val="005B2C82"/>
    <w:rsid w:val="005B2D9B"/>
    <w:rsid w:val="005B2FD0"/>
    <w:rsid w:val="005B34A6"/>
    <w:rsid w:val="005B383F"/>
    <w:rsid w:val="005B3D70"/>
    <w:rsid w:val="005B46C1"/>
    <w:rsid w:val="005B484F"/>
    <w:rsid w:val="005B537C"/>
    <w:rsid w:val="005B5793"/>
    <w:rsid w:val="005B5E61"/>
    <w:rsid w:val="005B5ED5"/>
    <w:rsid w:val="005C0258"/>
    <w:rsid w:val="005C0B37"/>
    <w:rsid w:val="005C0EB8"/>
    <w:rsid w:val="005C17C2"/>
    <w:rsid w:val="005C1E12"/>
    <w:rsid w:val="005C3F18"/>
    <w:rsid w:val="005C4AE0"/>
    <w:rsid w:val="005C5BD5"/>
    <w:rsid w:val="005C6C2A"/>
    <w:rsid w:val="005C6D8F"/>
    <w:rsid w:val="005D08AD"/>
    <w:rsid w:val="005D0CD2"/>
    <w:rsid w:val="005D1328"/>
    <w:rsid w:val="005D1747"/>
    <w:rsid w:val="005D1EC0"/>
    <w:rsid w:val="005D24F3"/>
    <w:rsid w:val="005D2CDD"/>
    <w:rsid w:val="005D2FBD"/>
    <w:rsid w:val="005D342B"/>
    <w:rsid w:val="005D393D"/>
    <w:rsid w:val="005D40A2"/>
    <w:rsid w:val="005D46A9"/>
    <w:rsid w:val="005D4AB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8A"/>
    <w:rsid w:val="005E62F0"/>
    <w:rsid w:val="005E654E"/>
    <w:rsid w:val="005E6C99"/>
    <w:rsid w:val="005E71E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78"/>
    <w:rsid w:val="006015A1"/>
    <w:rsid w:val="006015E1"/>
    <w:rsid w:val="00601B91"/>
    <w:rsid w:val="00601DD0"/>
    <w:rsid w:val="0060200D"/>
    <w:rsid w:val="00603704"/>
    <w:rsid w:val="00603E31"/>
    <w:rsid w:val="00603EC8"/>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1C3"/>
    <w:rsid w:val="00614A7B"/>
    <w:rsid w:val="00614FF2"/>
    <w:rsid w:val="006158E4"/>
    <w:rsid w:val="006158FB"/>
    <w:rsid w:val="00615C08"/>
    <w:rsid w:val="00616FF4"/>
    <w:rsid w:val="0061733E"/>
    <w:rsid w:val="0061741C"/>
    <w:rsid w:val="0061785B"/>
    <w:rsid w:val="006207BC"/>
    <w:rsid w:val="00621335"/>
    <w:rsid w:val="0062150E"/>
    <w:rsid w:val="00621B80"/>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341"/>
    <w:rsid w:val="0063163D"/>
    <w:rsid w:val="0063190D"/>
    <w:rsid w:val="00631E78"/>
    <w:rsid w:val="00632B0E"/>
    <w:rsid w:val="00632F04"/>
    <w:rsid w:val="00632F7B"/>
    <w:rsid w:val="00633526"/>
    <w:rsid w:val="00633884"/>
    <w:rsid w:val="00633A99"/>
    <w:rsid w:val="00633ECF"/>
    <w:rsid w:val="00633F89"/>
    <w:rsid w:val="0063491E"/>
    <w:rsid w:val="006349FB"/>
    <w:rsid w:val="00634D85"/>
    <w:rsid w:val="00634E47"/>
    <w:rsid w:val="00635013"/>
    <w:rsid w:val="0063557A"/>
    <w:rsid w:val="00636208"/>
    <w:rsid w:val="006375BD"/>
    <w:rsid w:val="006379A3"/>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06"/>
    <w:rsid w:val="00646974"/>
    <w:rsid w:val="0064778F"/>
    <w:rsid w:val="0065109E"/>
    <w:rsid w:val="006512AF"/>
    <w:rsid w:val="00651301"/>
    <w:rsid w:val="0065132D"/>
    <w:rsid w:val="00651E2B"/>
    <w:rsid w:val="006524E0"/>
    <w:rsid w:val="006524E3"/>
    <w:rsid w:val="00652A2E"/>
    <w:rsid w:val="00653069"/>
    <w:rsid w:val="00653A37"/>
    <w:rsid w:val="00653A8E"/>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66698"/>
    <w:rsid w:val="00670121"/>
    <w:rsid w:val="00670373"/>
    <w:rsid w:val="006715F4"/>
    <w:rsid w:val="00671B2B"/>
    <w:rsid w:val="00671DB5"/>
    <w:rsid w:val="006724D3"/>
    <w:rsid w:val="0067281B"/>
    <w:rsid w:val="0067282A"/>
    <w:rsid w:val="00673538"/>
    <w:rsid w:val="0067444A"/>
    <w:rsid w:val="00674D4F"/>
    <w:rsid w:val="006752D5"/>
    <w:rsid w:val="00675651"/>
    <w:rsid w:val="00675AFC"/>
    <w:rsid w:val="006764B7"/>
    <w:rsid w:val="00676607"/>
    <w:rsid w:val="00676E69"/>
    <w:rsid w:val="006773B6"/>
    <w:rsid w:val="00677704"/>
    <w:rsid w:val="00680281"/>
    <w:rsid w:val="006802A1"/>
    <w:rsid w:val="00681CDE"/>
    <w:rsid w:val="00681E77"/>
    <w:rsid w:val="006824FC"/>
    <w:rsid w:val="00683373"/>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6781"/>
    <w:rsid w:val="006967C9"/>
    <w:rsid w:val="00696A2C"/>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064"/>
    <w:rsid w:val="006A737F"/>
    <w:rsid w:val="006A7476"/>
    <w:rsid w:val="006A7D03"/>
    <w:rsid w:val="006B0145"/>
    <w:rsid w:val="006B019A"/>
    <w:rsid w:val="006B02BE"/>
    <w:rsid w:val="006B0411"/>
    <w:rsid w:val="006B0FB5"/>
    <w:rsid w:val="006B1A42"/>
    <w:rsid w:val="006B257C"/>
    <w:rsid w:val="006B2FD0"/>
    <w:rsid w:val="006B30B8"/>
    <w:rsid w:val="006B35FA"/>
    <w:rsid w:val="006B3B0C"/>
    <w:rsid w:val="006B3FBF"/>
    <w:rsid w:val="006B4773"/>
    <w:rsid w:val="006B4B0E"/>
    <w:rsid w:val="006B5492"/>
    <w:rsid w:val="006B5692"/>
    <w:rsid w:val="006B56F2"/>
    <w:rsid w:val="006B5A2F"/>
    <w:rsid w:val="006B6997"/>
    <w:rsid w:val="006B746E"/>
    <w:rsid w:val="006B7F6F"/>
    <w:rsid w:val="006C0723"/>
    <w:rsid w:val="006C0B42"/>
    <w:rsid w:val="006C0F06"/>
    <w:rsid w:val="006C176F"/>
    <w:rsid w:val="006C1CEA"/>
    <w:rsid w:val="006C2591"/>
    <w:rsid w:val="006C2ED7"/>
    <w:rsid w:val="006C31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33"/>
    <w:rsid w:val="006D5836"/>
    <w:rsid w:val="006D5AF9"/>
    <w:rsid w:val="006D5D91"/>
    <w:rsid w:val="006D5E06"/>
    <w:rsid w:val="006D6398"/>
    <w:rsid w:val="006D65C1"/>
    <w:rsid w:val="006D6694"/>
    <w:rsid w:val="006D675E"/>
    <w:rsid w:val="006D7551"/>
    <w:rsid w:val="006D775B"/>
    <w:rsid w:val="006E04DD"/>
    <w:rsid w:val="006E0DEA"/>
    <w:rsid w:val="006E1496"/>
    <w:rsid w:val="006E1CFB"/>
    <w:rsid w:val="006E202E"/>
    <w:rsid w:val="006E28D7"/>
    <w:rsid w:val="006E2957"/>
    <w:rsid w:val="006E2F05"/>
    <w:rsid w:val="006E3394"/>
    <w:rsid w:val="006E5188"/>
    <w:rsid w:val="006E51D9"/>
    <w:rsid w:val="006E533D"/>
    <w:rsid w:val="006E6883"/>
    <w:rsid w:val="006E73AD"/>
    <w:rsid w:val="006E75C7"/>
    <w:rsid w:val="006E7679"/>
    <w:rsid w:val="006F2478"/>
    <w:rsid w:val="006F2B2B"/>
    <w:rsid w:val="006F2F71"/>
    <w:rsid w:val="006F3F1C"/>
    <w:rsid w:val="006F4380"/>
    <w:rsid w:val="006F453E"/>
    <w:rsid w:val="006F4C4B"/>
    <w:rsid w:val="006F506C"/>
    <w:rsid w:val="006F5B33"/>
    <w:rsid w:val="006F6185"/>
    <w:rsid w:val="006F631C"/>
    <w:rsid w:val="006F6DAA"/>
    <w:rsid w:val="006F7033"/>
    <w:rsid w:val="006F7115"/>
    <w:rsid w:val="00701093"/>
    <w:rsid w:val="007011CC"/>
    <w:rsid w:val="00701577"/>
    <w:rsid w:val="0070177A"/>
    <w:rsid w:val="007022FB"/>
    <w:rsid w:val="0070256E"/>
    <w:rsid w:val="00702FDC"/>
    <w:rsid w:val="00703132"/>
    <w:rsid w:val="00703430"/>
    <w:rsid w:val="0070349D"/>
    <w:rsid w:val="00704310"/>
    <w:rsid w:val="007046CE"/>
    <w:rsid w:val="00704EE9"/>
    <w:rsid w:val="0070681D"/>
    <w:rsid w:val="00706BD5"/>
    <w:rsid w:val="00706F4D"/>
    <w:rsid w:val="007071E6"/>
    <w:rsid w:val="00707703"/>
    <w:rsid w:val="00707712"/>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0FB"/>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1E4"/>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5EA8"/>
    <w:rsid w:val="0073602A"/>
    <w:rsid w:val="0073676A"/>
    <w:rsid w:val="007367F6"/>
    <w:rsid w:val="00736EA4"/>
    <w:rsid w:val="0073711D"/>
    <w:rsid w:val="0073778F"/>
    <w:rsid w:val="007409B5"/>
    <w:rsid w:val="007422EF"/>
    <w:rsid w:val="00742B71"/>
    <w:rsid w:val="00742F8F"/>
    <w:rsid w:val="00743205"/>
    <w:rsid w:val="0074401D"/>
    <w:rsid w:val="0074429A"/>
    <w:rsid w:val="0074475B"/>
    <w:rsid w:val="007449CC"/>
    <w:rsid w:val="007449EC"/>
    <w:rsid w:val="00744D22"/>
    <w:rsid w:val="00745110"/>
    <w:rsid w:val="00745BC1"/>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CA"/>
    <w:rsid w:val="00757947"/>
    <w:rsid w:val="00757968"/>
    <w:rsid w:val="00757DA7"/>
    <w:rsid w:val="007620BE"/>
    <w:rsid w:val="0076216E"/>
    <w:rsid w:val="007624A8"/>
    <w:rsid w:val="0076284D"/>
    <w:rsid w:val="00762B52"/>
    <w:rsid w:val="007630E3"/>
    <w:rsid w:val="00764CFF"/>
    <w:rsid w:val="00764FD6"/>
    <w:rsid w:val="00765189"/>
    <w:rsid w:val="007654C6"/>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4ADC"/>
    <w:rsid w:val="0077554C"/>
    <w:rsid w:val="00775B59"/>
    <w:rsid w:val="00775FC3"/>
    <w:rsid w:val="007763E1"/>
    <w:rsid w:val="007771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9D"/>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9E1"/>
    <w:rsid w:val="007B0BF3"/>
    <w:rsid w:val="007B0F0F"/>
    <w:rsid w:val="007B12FF"/>
    <w:rsid w:val="007B185F"/>
    <w:rsid w:val="007B2A01"/>
    <w:rsid w:val="007B2E75"/>
    <w:rsid w:val="007B2E78"/>
    <w:rsid w:val="007B3A5A"/>
    <w:rsid w:val="007B3B8D"/>
    <w:rsid w:val="007B43A1"/>
    <w:rsid w:val="007B4DFE"/>
    <w:rsid w:val="007B52AF"/>
    <w:rsid w:val="007B53FD"/>
    <w:rsid w:val="007B5BF6"/>
    <w:rsid w:val="007B6219"/>
    <w:rsid w:val="007B6F6D"/>
    <w:rsid w:val="007B732B"/>
    <w:rsid w:val="007B7651"/>
    <w:rsid w:val="007B773D"/>
    <w:rsid w:val="007C0612"/>
    <w:rsid w:val="007C136F"/>
    <w:rsid w:val="007C1C57"/>
    <w:rsid w:val="007C230D"/>
    <w:rsid w:val="007C348D"/>
    <w:rsid w:val="007C3B9B"/>
    <w:rsid w:val="007C4A8E"/>
    <w:rsid w:val="007C4EA7"/>
    <w:rsid w:val="007C4F49"/>
    <w:rsid w:val="007C4FA1"/>
    <w:rsid w:val="007C50E5"/>
    <w:rsid w:val="007C5376"/>
    <w:rsid w:val="007C65CC"/>
    <w:rsid w:val="007C7A8A"/>
    <w:rsid w:val="007C7D60"/>
    <w:rsid w:val="007D0225"/>
    <w:rsid w:val="007D0F6B"/>
    <w:rsid w:val="007D1174"/>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0E4A"/>
    <w:rsid w:val="007E1003"/>
    <w:rsid w:val="007E10E2"/>
    <w:rsid w:val="007E1893"/>
    <w:rsid w:val="007E195D"/>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F5"/>
    <w:rsid w:val="007F2491"/>
    <w:rsid w:val="007F2536"/>
    <w:rsid w:val="007F34C7"/>
    <w:rsid w:val="007F366E"/>
    <w:rsid w:val="007F47E7"/>
    <w:rsid w:val="007F4F75"/>
    <w:rsid w:val="007F6402"/>
    <w:rsid w:val="007F6C4A"/>
    <w:rsid w:val="007F6C5E"/>
    <w:rsid w:val="007F70F3"/>
    <w:rsid w:val="007F7C5F"/>
    <w:rsid w:val="0080079C"/>
    <w:rsid w:val="00800EFA"/>
    <w:rsid w:val="0080269D"/>
    <w:rsid w:val="008040CB"/>
    <w:rsid w:val="008043C9"/>
    <w:rsid w:val="00804D0F"/>
    <w:rsid w:val="00804F45"/>
    <w:rsid w:val="00805418"/>
    <w:rsid w:val="008055AB"/>
    <w:rsid w:val="0080573E"/>
    <w:rsid w:val="00805D63"/>
    <w:rsid w:val="00806044"/>
    <w:rsid w:val="00806116"/>
    <w:rsid w:val="00806360"/>
    <w:rsid w:val="00807B75"/>
    <w:rsid w:val="00810237"/>
    <w:rsid w:val="00810AF3"/>
    <w:rsid w:val="008113A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FE2"/>
    <w:rsid w:val="008235B7"/>
    <w:rsid w:val="00823BF2"/>
    <w:rsid w:val="0082502F"/>
    <w:rsid w:val="008253EC"/>
    <w:rsid w:val="0082547C"/>
    <w:rsid w:val="0082571E"/>
    <w:rsid w:val="00825FEE"/>
    <w:rsid w:val="0082692A"/>
    <w:rsid w:val="00826A7E"/>
    <w:rsid w:val="00826C98"/>
    <w:rsid w:val="00827066"/>
    <w:rsid w:val="0082711E"/>
    <w:rsid w:val="008272CE"/>
    <w:rsid w:val="00827372"/>
    <w:rsid w:val="0082746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2B1"/>
    <w:rsid w:val="008409D4"/>
    <w:rsid w:val="00840BEE"/>
    <w:rsid w:val="0084131B"/>
    <w:rsid w:val="0084174D"/>
    <w:rsid w:val="008417FF"/>
    <w:rsid w:val="00841A95"/>
    <w:rsid w:val="00841D69"/>
    <w:rsid w:val="00841F69"/>
    <w:rsid w:val="008429BA"/>
    <w:rsid w:val="00843B1C"/>
    <w:rsid w:val="00845944"/>
    <w:rsid w:val="00845AD5"/>
    <w:rsid w:val="00845D4B"/>
    <w:rsid w:val="008462F0"/>
    <w:rsid w:val="00846788"/>
    <w:rsid w:val="008475C6"/>
    <w:rsid w:val="00850135"/>
    <w:rsid w:val="008505E9"/>
    <w:rsid w:val="00851498"/>
    <w:rsid w:val="00851585"/>
    <w:rsid w:val="00851768"/>
    <w:rsid w:val="008517B7"/>
    <w:rsid w:val="00852202"/>
    <w:rsid w:val="008529DD"/>
    <w:rsid w:val="00852F58"/>
    <w:rsid w:val="0085364E"/>
    <w:rsid w:val="0085372A"/>
    <w:rsid w:val="008540C3"/>
    <w:rsid w:val="0085443F"/>
    <w:rsid w:val="0085540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07D"/>
    <w:rsid w:val="0086727C"/>
    <w:rsid w:val="00867617"/>
    <w:rsid w:val="00867806"/>
    <w:rsid w:val="008678E4"/>
    <w:rsid w:val="00867D33"/>
    <w:rsid w:val="00870F9D"/>
    <w:rsid w:val="008715AB"/>
    <w:rsid w:val="0087164F"/>
    <w:rsid w:val="008717FB"/>
    <w:rsid w:val="00871873"/>
    <w:rsid w:val="0087218A"/>
    <w:rsid w:val="008721F6"/>
    <w:rsid w:val="0087372C"/>
    <w:rsid w:val="008737C0"/>
    <w:rsid w:val="00873D68"/>
    <w:rsid w:val="008742D5"/>
    <w:rsid w:val="00874383"/>
    <w:rsid w:val="00875609"/>
    <w:rsid w:val="00875E60"/>
    <w:rsid w:val="00876B29"/>
    <w:rsid w:val="00876B6A"/>
    <w:rsid w:val="00876F48"/>
    <w:rsid w:val="00877A5D"/>
    <w:rsid w:val="00877D99"/>
    <w:rsid w:val="008802B8"/>
    <w:rsid w:val="00881064"/>
    <w:rsid w:val="00881B1D"/>
    <w:rsid w:val="00881C89"/>
    <w:rsid w:val="0088228F"/>
    <w:rsid w:val="0088240C"/>
    <w:rsid w:val="00882826"/>
    <w:rsid w:val="00882956"/>
    <w:rsid w:val="00882C0E"/>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D08"/>
    <w:rsid w:val="00894D95"/>
    <w:rsid w:val="00894EF3"/>
    <w:rsid w:val="00895F31"/>
    <w:rsid w:val="008969D4"/>
    <w:rsid w:val="00897627"/>
    <w:rsid w:val="008978C5"/>
    <w:rsid w:val="008A00D5"/>
    <w:rsid w:val="008A0157"/>
    <w:rsid w:val="008A1365"/>
    <w:rsid w:val="008A1AB1"/>
    <w:rsid w:val="008A1D5F"/>
    <w:rsid w:val="008A216D"/>
    <w:rsid w:val="008A2970"/>
    <w:rsid w:val="008A2B8F"/>
    <w:rsid w:val="008A2E29"/>
    <w:rsid w:val="008A3657"/>
    <w:rsid w:val="008A3A6F"/>
    <w:rsid w:val="008A3C76"/>
    <w:rsid w:val="008A3C98"/>
    <w:rsid w:val="008A4861"/>
    <w:rsid w:val="008A51A5"/>
    <w:rsid w:val="008A5606"/>
    <w:rsid w:val="008A5873"/>
    <w:rsid w:val="008A59ED"/>
    <w:rsid w:val="008A5D2E"/>
    <w:rsid w:val="008A6002"/>
    <w:rsid w:val="008A60BA"/>
    <w:rsid w:val="008A61EE"/>
    <w:rsid w:val="008A6B05"/>
    <w:rsid w:val="008A7E15"/>
    <w:rsid w:val="008B06D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A9"/>
    <w:rsid w:val="008C39EB"/>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1B90"/>
    <w:rsid w:val="008D1F14"/>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0C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9B"/>
    <w:rsid w:val="00916CA4"/>
    <w:rsid w:val="00917501"/>
    <w:rsid w:val="00917759"/>
    <w:rsid w:val="0092026D"/>
    <w:rsid w:val="0092035E"/>
    <w:rsid w:val="00920619"/>
    <w:rsid w:val="00920762"/>
    <w:rsid w:val="009207CE"/>
    <w:rsid w:val="00920918"/>
    <w:rsid w:val="00920A13"/>
    <w:rsid w:val="00920DF2"/>
    <w:rsid w:val="009216C5"/>
    <w:rsid w:val="0092196B"/>
    <w:rsid w:val="00922326"/>
    <w:rsid w:val="009224BB"/>
    <w:rsid w:val="00922922"/>
    <w:rsid w:val="00923A02"/>
    <w:rsid w:val="00924445"/>
    <w:rsid w:val="00925348"/>
    <w:rsid w:val="00925B89"/>
    <w:rsid w:val="009260F9"/>
    <w:rsid w:val="009265B6"/>
    <w:rsid w:val="00926AC4"/>
    <w:rsid w:val="00927DE7"/>
    <w:rsid w:val="00927FB2"/>
    <w:rsid w:val="00927FFC"/>
    <w:rsid w:val="009302A6"/>
    <w:rsid w:val="0093049E"/>
    <w:rsid w:val="00930569"/>
    <w:rsid w:val="00931518"/>
    <w:rsid w:val="009315C1"/>
    <w:rsid w:val="00931E5B"/>
    <w:rsid w:val="00931F19"/>
    <w:rsid w:val="0093223B"/>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E64"/>
    <w:rsid w:val="0094429A"/>
    <w:rsid w:val="00945427"/>
    <w:rsid w:val="00945504"/>
    <w:rsid w:val="009465A0"/>
    <w:rsid w:val="00946722"/>
    <w:rsid w:val="009501C3"/>
    <w:rsid w:val="009502BE"/>
    <w:rsid w:val="009502F5"/>
    <w:rsid w:val="00950537"/>
    <w:rsid w:val="0095251F"/>
    <w:rsid w:val="00952605"/>
    <w:rsid w:val="0095321C"/>
    <w:rsid w:val="00953B0C"/>
    <w:rsid w:val="00953D09"/>
    <w:rsid w:val="00953F2B"/>
    <w:rsid w:val="00954A8F"/>
    <w:rsid w:val="00955067"/>
    <w:rsid w:val="00955109"/>
    <w:rsid w:val="00955F2F"/>
    <w:rsid w:val="00956991"/>
    <w:rsid w:val="00956A4E"/>
    <w:rsid w:val="00956AB5"/>
    <w:rsid w:val="009572B3"/>
    <w:rsid w:val="00957893"/>
    <w:rsid w:val="00960A92"/>
    <w:rsid w:val="00961502"/>
    <w:rsid w:val="009621A2"/>
    <w:rsid w:val="009621DE"/>
    <w:rsid w:val="0096248C"/>
    <w:rsid w:val="00963009"/>
    <w:rsid w:val="0096353F"/>
    <w:rsid w:val="009639C8"/>
    <w:rsid w:val="00963E07"/>
    <w:rsid w:val="0096424C"/>
    <w:rsid w:val="00965310"/>
    <w:rsid w:val="00965515"/>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1B1"/>
    <w:rsid w:val="0098639E"/>
    <w:rsid w:val="00986711"/>
    <w:rsid w:val="00986CE1"/>
    <w:rsid w:val="00986FE3"/>
    <w:rsid w:val="00987C04"/>
    <w:rsid w:val="00987DE7"/>
    <w:rsid w:val="00990052"/>
    <w:rsid w:val="0099090F"/>
    <w:rsid w:val="00990E9B"/>
    <w:rsid w:val="009910A4"/>
    <w:rsid w:val="0099116F"/>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E8"/>
    <w:rsid w:val="009A180D"/>
    <w:rsid w:val="009A201E"/>
    <w:rsid w:val="009A3252"/>
    <w:rsid w:val="009A35F3"/>
    <w:rsid w:val="009A3A73"/>
    <w:rsid w:val="009A43BF"/>
    <w:rsid w:val="009A50B5"/>
    <w:rsid w:val="009A61DC"/>
    <w:rsid w:val="009A6678"/>
    <w:rsid w:val="009A7D11"/>
    <w:rsid w:val="009B1258"/>
    <w:rsid w:val="009B2302"/>
    <w:rsid w:val="009B2A66"/>
    <w:rsid w:val="009B2D7A"/>
    <w:rsid w:val="009B3266"/>
    <w:rsid w:val="009B338B"/>
    <w:rsid w:val="009B3AF8"/>
    <w:rsid w:val="009B3D97"/>
    <w:rsid w:val="009B3F3E"/>
    <w:rsid w:val="009B3FDD"/>
    <w:rsid w:val="009B490F"/>
    <w:rsid w:val="009B62AA"/>
    <w:rsid w:val="009B654D"/>
    <w:rsid w:val="009B6595"/>
    <w:rsid w:val="009B6D39"/>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29"/>
    <w:rsid w:val="009D4DF6"/>
    <w:rsid w:val="009D5909"/>
    <w:rsid w:val="009D5D9E"/>
    <w:rsid w:val="009D61CE"/>
    <w:rsid w:val="009D62CF"/>
    <w:rsid w:val="009D6598"/>
    <w:rsid w:val="009D720F"/>
    <w:rsid w:val="009D7249"/>
    <w:rsid w:val="009D7294"/>
    <w:rsid w:val="009D73D9"/>
    <w:rsid w:val="009D779F"/>
    <w:rsid w:val="009E064A"/>
    <w:rsid w:val="009E0E57"/>
    <w:rsid w:val="009E1FFB"/>
    <w:rsid w:val="009E20B7"/>
    <w:rsid w:val="009E2403"/>
    <w:rsid w:val="009E3E43"/>
    <w:rsid w:val="009E43D5"/>
    <w:rsid w:val="009E46B6"/>
    <w:rsid w:val="009E46BC"/>
    <w:rsid w:val="009E4CDE"/>
    <w:rsid w:val="009E534C"/>
    <w:rsid w:val="009E61A9"/>
    <w:rsid w:val="009E6799"/>
    <w:rsid w:val="009E6E3B"/>
    <w:rsid w:val="009E6F9B"/>
    <w:rsid w:val="009F0698"/>
    <w:rsid w:val="009F0935"/>
    <w:rsid w:val="009F0A4E"/>
    <w:rsid w:val="009F0F49"/>
    <w:rsid w:val="009F12E8"/>
    <w:rsid w:val="009F18CF"/>
    <w:rsid w:val="009F1F14"/>
    <w:rsid w:val="009F3379"/>
    <w:rsid w:val="009F394D"/>
    <w:rsid w:val="009F402F"/>
    <w:rsid w:val="009F474E"/>
    <w:rsid w:val="009F4A44"/>
    <w:rsid w:val="009F4CE8"/>
    <w:rsid w:val="009F4E56"/>
    <w:rsid w:val="009F4FBE"/>
    <w:rsid w:val="009F5AAD"/>
    <w:rsid w:val="009F5D63"/>
    <w:rsid w:val="009F612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07E58"/>
    <w:rsid w:val="00A109FD"/>
    <w:rsid w:val="00A10FCA"/>
    <w:rsid w:val="00A113C1"/>
    <w:rsid w:val="00A130D3"/>
    <w:rsid w:val="00A13943"/>
    <w:rsid w:val="00A13EAF"/>
    <w:rsid w:val="00A147C9"/>
    <w:rsid w:val="00A14833"/>
    <w:rsid w:val="00A176D5"/>
    <w:rsid w:val="00A1780C"/>
    <w:rsid w:val="00A20BEA"/>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FC2"/>
    <w:rsid w:val="00A343F4"/>
    <w:rsid w:val="00A3512C"/>
    <w:rsid w:val="00A3514E"/>
    <w:rsid w:val="00A351CC"/>
    <w:rsid w:val="00A35AA1"/>
    <w:rsid w:val="00A3675E"/>
    <w:rsid w:val="00A3699B"/>
    <w:rsid w:val="00A36D58"/>
    <w:rsid w:val="00A36D90"/>
    <w:rsid w:val="00A37503"/>
    <w:rsid w:val="00A379D0"/>
    <w:rsid w:val="00A41AC1"/>
    <w:rsid w:val="00A41CA4"/>
    <w:rsid w:val="00A42B33"/>
    <w:rsid w:val="00A42FE7"/>
    <w:rsid w:val="00A43140"/>
    <w:rsid w:val="00A436D2"/>
    <w:rsid w:val="00A4394E"/>
    <w:rsid w:val="00A43B3C"/>
    <w:rsid w:val="00A43BC1"/>
    <w:rsid w:val="00A43C02"/>
    <w:rsid w:val="00A44166"/>
    <w:rsid w:val="00A44C01"/>
    <w:rsid w:val="00A453C5"/>
    <w:rsid w:val="00A45433"/>
    <w:rsid w:val="00A4580A"/>
    <w:rsid w:val="00A4599F"/>
    <w:rsid w:val="00A45B40"/>
    <w:rsid w:val="00A4619E"/>
    <w:rsid w:val="00A4632F"/>
    <w:rsid w:val="00A466F1"/>
    <w:rsid w:val="00A478DF"/>
    <w:rsid w:val="00A47A85"/>
    <w:rsid w:val="00A47B75"/>
    <w:rsid w:val="00A507A9"/>
    <w:rsid w:val="00A50D4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EF"/>
    <w:rsid w:val="00A60616"/>
    <w:rsid w:val="00A6076B"/>
    <w:rsid w:val="00A6180D"/>
    <w:rsid w:val="00A61ABB"/>
    <w:rsid w:val="00A628D0"/>
    <w:rsid w:val="00A62C51"/>
    <w:rsid w:val="00A63571"/>
    <w:rsid w:val="00A637A9"/>
    <w:rsid w:val="00A63C55"/>
    <w:rsid w:val="00A63C9A"/>
    <w:rsid w:val="00A64641"/>
    <w:rsid w:val="00A646E1"/>
    <w:rsid w:val="00A649F1"/>
    <w:rsid w:val="00A6570E"/>
    <w:rsid w:val="00A65A55"/>
    <w:rsid w:val="00A65B5C"/>
    <w:rsid w:val="00A65C21"/>
    <w:rsid w:val="00A65CD9"/>
    <w:rsid w:val="00A6625B"/>
    <w:rsid w:val="00A66EC0"/>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B7D"/>
    <w:rsid w:val="00A84D66"/>
    <w:rsid w:val="00A85BBB"/>
    <w:rsid w:val="00A85EBD"/>
    <w:rsid w:val="00A865DA"/>
    <w:rsid w:val="00A866E0"/>
    <w:rsid w:val="00A870F2"/>
    <w:rsid w:val="00A90AF8"/>
    <w:rsid w:val="00A912ED"/>
    <w:rsid w:val="00A91483"/>
    <w:rsid w:val="00A92611"/>
    <w:rsid w:val="00A934E0"/>
    <w:rsid w:val="00A93C5D"/>
    <w:rsid w:val="00A940CF"/>
    <w:rsid w:val="00A94866"/>
    <w:rsid w:val="00A9488B"/>
    <w:rsid w:val="00A94AAE"/>
    <w:rsid w:val="00A957E8"/>
    <w:rsid w:val="00A96518"/>
    <w:rsid w:val="00A96630"/>
    <w:rsid w:val="00A97192"/>
    <w:rsid w:val="00A97EDD"/>
    <w:rsid w:val="00A97EF0"/>
    <w:rsid w:val="00AA0DC1"/>
    <w:rsid w:val="00AA1198"/>
    <w:rsid w:val="00AA1D7C"/>
    <w:rsid w:val="00AA23FB"/>
    <w:rsid w:val="00AA2718"/>
    <w:rsid w:val="00AA29DF"/>
    <w:rsid w:val="00AA2A14"/>
    <w:rsid w:val="00AA3595"/>
    <w:rsid w:val="00AA362E"/>
    <w:rsid w:val="00AA4CE6"/>
    <w:rsid w:val="00AA52E1"/>
    <w:rsid w:val="00AA62D6"/>
    <w:rsid w:val="00AA6640"/>
    <w:rsid w:val="00AA66DF"/>
    <w:rsid w:val="00AA6796"/>
    <w:rsid w:val="00AA7320"/>
    <w:rsid w:val="00AA78B2"/>
    <w:rsid w:val="00AA7C0D"/>
    <w:rsid w:val="00AA7DD1"/>
    <w:rsid w:val="00AB1754"/>
    <w:rsid w:val="00AB1EF3"/>
    <w:rsid w:val="00AB2DB9"/>
    <w:rsid w:val="00AB2E78"/>
    <w:rsid w:val="00AB2FA0"/>
    <w:rsid w:val="00AB3B35"/>
    <w:rsid w:val="00AB3B5E"/>
    <w:rsid w:val="00AB3EA4"/>
    <w:rsid w:val="00AB41D9"/>
    <w:rsid w:val="00AB5384"/>
    <w:rsid w:val="00AB5541"/>
    <w:rsid w:val="00AB5657"/>
    <w:rsid w:val="00AB5FFA"/>
    <w:rsid w:val="00AB6922"/>
    <w:rsid w:val="00AB6994"/>
    <w:rsid w:val="00AB69B0"/>
    <w:rsid w:val="00AB7367"/>
    <w:rsid w:val="00AB7576"/>
    <w:rsid w:val="00AB7730"/>
    <w:rsid w:val="00AC086D"/>
    <w:rsid w:val="00AC1577"/>
    <w:rsid w:val="00AC1757"/>
    <w:rsid w:val="00AC1D95"/>
    <w:rsid w:val="00AC2241"/>
    <w:rsid w:val="00AC2788"/>
    <w:rsid w:val="00AC2801"/>
    <w:rsid w:val="00AC2A50"/>
    <w:rsid w:val="00AC2A6E"/>
    <w:rsid w:val="00AC2AD3"/>
    <w:rsid w:val="00AC32A3"/>
    <w:rsid w:val="00AC4350"/>
    <w:rsid w:val="00AC4934"/>
    <w:rsid w:val="00AC5E05"/>
    <w:rsid w:val="00AC69AA"/>
    <w:rsid w:val="00AC6CCC"/>
    <w:rsid w:val="00AC6F14"/>
    <w:rsid w:val="00AC6FA3"/>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FB9"/>
    <w:rsid w:val="00AD7D83"/>
    <w:rsid w:val="00AE0668"/>
    <w:rsid w:val="00AE1226"/>
    <w:rsid w:val="00AE1244"/>
    <w:rsid w:val="00AE1C5F"/>
    <w:rsid w:val="00AE2B70"/>
    <w:rsid w:val="00AE3439"/>
    <w:rsid w:val="00AE422D"/>
    <w:rsid w:val="00AE55E5"/>
    <w:rsid w:val="00AE60D1"/>
    <w:rsid w:val="00AE6BCB"/>
    <w:rsid w:val="00AE7624"/>
    <w:rsid w:val="00AF0AB7"/>
    <w:rsid w:val="00AF0F4B"/>
    <w:rsid w:val="00AF120E"/>
    <w:rsid w:val="00AF12EB"/>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3CE0"/>
    <w:rsid w:val="00B0595F"/>
    <w:rsid w:val="00B05A03"/>
    <w:rsid w:val="00B06A47"/>
    <w:rsid w:val="00B06EA0"/>
    <w:rsid w:val="00B0758F"/>
    <w:rsid w:val="00B07665"/>
    <w:rsid w:val="00B1096B"/>
    <w:rsid w:val="00B1123C"/>
    <w:rsid w:val="00B11347"/>
    <w:rsid w:val="00B123E4"/>
    <w:rsid w:val="00B12512"/>
    <w:rsid w:val="00B12BF6"/>
    <w:rsid w:val="00B1388F"/>
    <w:rsid w:val="00B14544"/>
    <w:rsid w:val="00B149EA"/>
    <w:rsid w:val="00B157D6"/>
    <w:rsid w:val="00B15AFD"/>
    <w:rsid w:val="00B16159"/>
    <w:rsid w:val="00B16562"/>
    <w:rsid w:val="00B166BC"/>
    <w:rsid w:val="00B16A8C"/>
    <w:rsid w:val="00B16D29"/>
    <w:rsid w:val="00B17053"/>
    <w:rsid w:val="00B1725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67E"/>
    <w:rsid w:val="00B27D89"/>
    <w:rsid w:val="00B30554"/>
    <w:rsid w:val="00B3055F"/>
    <w:rsid w:val="00B305A1"/>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6D"/>
    <w:rsid w:val="00B4080D"/>
    <w:rsid w:val="00B40DCB"/>
    <w:rsid w:val="00B41056"/>
    <w:rsid w:val="00B4113B"/>
    <w:rsid w:val="00B411DB"/>
    <w:rsid w:val="00B413C6"/>
    <w:rsid w:val="00B41C66"/>
    <w:rsid w:val="00B42273"/>
    <w:rsid w:val="00B424B6"/>
    <w:rsid w:val="00B43A30"/>
    <w:rsid w:val="00B43F6C"/>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1EBF"/>
    <w:rsid w:val="00B5221E"/>
    <w:rsid w:val="00B522AC"/>
    <w:rsid w:val="00B52729"/>
    <w:rsid w:val="00B52BDE"/>
    <w:rsid w:val="00B53771"/>
    <w:rsid w:val="00B5429E"/>
    <w:rsid w:val="00B54910"/>
    <w:rsid w:val="00B54C37"/>
    <w:rsid w:val="00B54DAB"/>
    <w:rsid w:val="00B5521E"/>
    <w:rsid w:val="00B55A65"/>
    <w:rsid w:val="00B55FAF"/>
    <w:rsid w:val="00B563E6"/>
    <w:rsid w:val="00B56D81"/>
    <w:rsid w:val="00B57190"/>
    <w:rsid w:val="00B600AE"/>
    <w:rsid w:val="00B606C9"/>
    <w:rsid w:val="00B60AFD"/>
    <w:rsid w:val="00B60CB8"/>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0977"/>
    <w:rsid w:val="00B712C7"/>
    <w:rsid w:val="00B71986"/>
    <w:rsid w:val="00B71B06"/>
    <w:rsid w:val="00B72BAC"/>
    <w:rsid w:val="00B73A00"/>
    <w:rsid w:val="00B741D0"/>
    <w:rsid w:val="00B742E9"/>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0D"/>
    <w:rsid w:val="00B9313F"/>
    <w:rsid w:val="00B937E7"/>
    <w:rsid w:val="00B93866"/>
    <w:rsid w:val="00B93A46"/>
    <w:rsid w:val="00B944B8"/>
    <w:rsid w:val="00B946B2"/>
    <w:rsid w:val="00B95A24"/>
    <w:rsid w:val="00B9629C"/>
    <w:rsid w:val="00B9652B"/>
    <w:rsid w:val="00B9672B"/>
    <w:rsid w:val="00B96756"/>
    <w:rsid w:val="00B96A6C"/>
    <w:rsid w:val="00B96BE0"/>
    <w:rsid w:val="00B96CC9"/>
    <w:rsid w:val="00B970B0"/>
    <w:rsid w:val="00B976DC"/>
    <w:rsid w:val="00B97D87"/>
    <w:rsid w:val="00BA05C9"/>
    <w:rsid w:val="00BA080B"/>
    <w:rsid w:val="00BA0A4F"/>
    <w:rsid w:val="00BA0F66"/>
    <w:rsid w:val="00BA1311"/>
    <w:rsid w:val="00BA1D8F"/>
    <w:rsid w:val="00BA28D7"/>
    <w:rsid w:val="00BA31F7"/>
    <w:rsid w:val="00BA341F"/>
    <w:rsid w:val="00BA3636"/>
    <w:rsid w:val="00BA385C"/>
    <w:rsid w:val="00BA38A5"/>
    <w:rsid w:val="00BA3D88"/>
    <w:rsid w:val="00BA4ACB"/>
    <w:rsid w:val="00BA4D96"/>
    <w:rsid w:val="00BA5518"/>
    <w:rsid w:val="00BA5539"/>
    <w:rsid w:val="00BA5C6D"/>
    <w:rsid w:val="00BA5D95"/>
    <w:rsid w:val="00BA69FA"/>
    <w:rsid w:val="00BA6AB3"/>
    <w:rsid w:val="00BA6EE1"/>
    <w:rsid w:val="00BA733E"/>
    <w:rsid w:val="00BA74D7"/>
    <w:rsid w:val="00BB0048"/>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6C"/>
    <w:rsid w:val="00BB6B79"/>
    <w:rsid w:val="00BB71B1"/>
    <w:rsid w:val="00BB7C27"/>
    <w:rsid w:val="00BB7D63"/>
    <w:rsid w:val="00BC0EC9"/>
    <w:rsid w:val="00BC10FB"/>
    <w:rsid w:val="00BC111B"/>
    <w:rsid w:val="00BC1792"/>
    <w:rsid w:val="00BC1CD4"/>
    <w:rsid w:val="00BC1DBB"/>
    <w:rsid w:val="00BC1EB8"/>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4AF"/>
    <w:rsid w:val="00BD0C86"/>
    <w:rsid w:val="00BD1C4F"/>
    <w:rsid w:val="00BD22D9"/>
    <w:rsid w:val="00BD3C64"/>
    <w:rsid w:val="00BD41D7"/>
    <w:rsid w:val="00BD4544"/>
    <w:rsid w:val="00BD584D"/>
    <w:rsid w:val="00BD65B2"/>
    <w:rsid w:val="00BD7C43"/>
    <w:rsid w:val="00BE006A"/>
    <w:rsid w:val="00BE0587"/>
    <w:rsid w:val="00BE180E"/>
    <w:rsid w:val="00BE1858"/>
    <w:rsid w:val="00BE190E"/>
    <w:rsid w:val="00BE1A49"/>
    <w:rsid w:val="00BE2540"/>
    <w:rsid w:val="00BE2699"/>
    <w:rsid w:val="00BE26FA"/>
    <w:rsid w:val="00BE3B73"/>
    <w:rsid w:val="00BE3C0E"/>
    <w:rsid w:val="00BE4A12"/>
    <w:rsid w:val="00BE598F"/>
    <w:rsid w:val="00BE6481"/>
    <w:rsid w:val="00BE6552"/>
    <w:rsid w:val="00BE7C72"/>
    <w:rsid w:val="00BF073D"/>
    <w:rsid w:val="00BF129F"/>
    <w:rsid w:val="00BF1959"/>
    <w:rsid w:val="00BF1D3B"/>
    <w:rsid w:val="00BF22F5"/>
    <w:rsid w:val="00BF2B58"/>
    <w:rsid w:val="00BF386F"/>
    <w:rsid w:val="00BF4594"/>
    <w:rsid w:val="00BF5AEB"/>
    <w:rsid w:val="00BF6733"/>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D75"/>
    <w:rsid w:val="00C06CA3"/>
    <w:rsid w:val="00C06E7F"/>
    <w:rsid w:val="00C06F50"/>
    <w:rsid w:val="00C07161"/>
    <w:rsid w:val="00C075EF"/>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DCC"/>
    <w:rsid w:val="00C171EA"/>
    <w:rsid w:val="00C179C4"/>
    <w:rsid w:val="00C201CB"/>
    <w:rsid w:val="00C20412"/>
    <w:rsid w:val="00C20A77"/>
    <w:rsid w:val="00C20E68"/>
    <w:rsid w:val="00C21132"/>
    <w:rsid w:val="00C21A30"/>
    <w:rsid w:val="00C22DB0"/>
    <w:rsid w:val="00C23DFD"/>
    <w:rsid w:val="00C23E06"/>
    <w:rsid w:val="00C259DF"/>
    <w:rsid w:val="00C25FC8"/>
    <w:rsid w:val="00C26588"/>
    <w:rsid w:val="00C265EA"/>
    <w:rsid w:val="00C271D1"/>
    <w:rsid w:val="00C3033C"/>
    <w:rsid w:val="00C3061F"/>
    <w:rsid w:val="00C31457"/>
    <w:rsid w:val="00C31BFE"/>
    <w:rsid w:val="00C32030"/>
    <w:rsid w:val="00C327B5"/>
    <w:rsid w:val="00C32E53"/>
    <w:rsid w:val="00C338F5"/>
    <w:rsid w:val="00C33DBC"/>
    <w:rsid w:val="00C342F7"/>
    <w:rsid w:val="00C34753"/>
    <w:rsid w:val="00C34BAF"/>
    <w:rsid w:val="00C35066"/>
    <w:rsid w:val="00C3528A"/>
    <w:rsid w:val="00C3541F"/>
    <w:rsid w:val="00C357D8"/>
    <w:rsid w:val="00C35C26"/>
    <w:rsid w:val="00C373EA"/>
    <w:rsid w:val="00C37C99"/>
    <w:rsid w:val="00C37CB5"/>
    <w:rsid w:val="00C37E50"/>
    <w:rsid w:val="00C4066F"/>
    <w:rsid w:val="00C41458"/>
    <w:rsid w:val="00C424D0"/>
    <w:rsid w:val="00C42A0E"/>
    <w:rsid w:val="00C438F5"/>
    <w:rsid w:val="00C441D7"/>
    <w:rsid w:val="00C4463D"/>
    <w:rsid w:val="00C447D2"/>
    <w:rsid w:val="00C46663"/>
    <w:rsid w:val="00C468E9"/>
    <w:rsid w:val="00C47599"/>
    <w:rsid w:val="00C476FC"/>
    <w:rsid w:val="00C477E1"/>
    <w:rsid w:val="00C47CE7"/>
    <w:rsid w:val="00C504F9"/>
    <w:rsid w:val="00C507D2"/>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1B20"/>
    <w:rsid w:val="00C62047"/>
    <w:rsid w:val="00C62260"/>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DEC"/>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551"/>
    <w:rsid w:val="00C754DF"/>
    <w:rsid w:val="00C75E83"/>
    <w:rsid w:val="00C7706C"/>
    <w:rsid w:val="00C770DA"/>
    <w:rsid w:val="00C77938"/>
    <w:rsid w:val="00C77AC5"/>
    <w:rsid w:val="00C77CAE"/>
    <w:rsid w:val="00C80574"/>
    <w:rsid w:val="00C80EBC"/>
    <w:rsid w:val="00C8106D"/>
    <w:rsid w:val="00C822DC"/>
    <w:rsid w:val="00C82E95"/>
    <w:rsid w:val="00C832BC"/>
    <w:rsid w:val="00C8357B"/>
    <w:rsid w:val="00C83859"/>
    <w:rsid w:val="00C83FE2"/>
    <w:rsid w:val="00C840C6"/>
    <w:rsid w:val="00C84434"/>
    <w:rsid w:val="00C84604"/>
    <w:rsid w:val="00C84723"/>
    <w:rsid w:val="00C8502B"/>
    <w:rsid w:val="00C85777"/>
    <w:rsid w:val="00C85D49"/>
    <w:rsid w:val="00C8607E"/>
    <w:rsid w:val="00C86519"/>
    <w:rsid w:val="00C865A4"/>
    <w:rsid w:val="00C8691A"/>
    <w:rsid w:val="00C86BC8"/>
    <w:rsid w:val="00C87941"/>
    <w:rsid w:val="00C87AB8"/>
    <w:rsid w:val="00C87B0E"/>
    <w:rsid w:val="00C87E49"/>
    <w:rsid w:val="00C906F5"/>
    <w:rsid w:val="00C90917"/>
    <w:rsid w:val="00C90E94"/>
    <w:rsid w:val="00C91381"/>
    <w:rsid w:val="00C91D8B"/>
    <w:rsid w:val="00C91DF0"/>
    <w:rsid w:val="00C9221D"/>
    <w:rsid w:val="00C924CD"/>
    <w:rsid w:val="00C92D2F"/>
    <w:rsid w:val="00C92E41"/>
    <w:rsid w:val="00C93240"/>
    <w:rsid w:val="00C93A83"/>
    <w:rsid w:val="00C940CA"/>
    <w:rsid w:val="00C9427A"/>
    <w:rsid w:val="00C94445"/>
    <w:rsid w:val="00C948BF"/>
    <w:rsid w:val="00C94A83"/>
    <w:rsid w:val="00C94B9F"/>
    <w:rsid w:val="00C955E6"/>
    <w:rsid w:val="00C956B8"/>
    <w:rsid w:val="00C95B05"/>
    <w:rsid w:val="00C95D9A"/>
    <w:rsid w:val="00C96406"/>
    <w:rsid w:val="00C96CEC"/>
    <w:rsid w:val="00C970BE"/>
    <w:rsid w:val="00C970C8"/>
    <w:rsid w:val="00CA02E5"/>
    <w:rsid w:val="00CA02FE"/>
    <w:rsid w:val="00CA0489"/>
    <w:rsid w:val="00CA0664"/>
    <w:rsid w:val="00CA1743"/>
    <w:rsid w:val="00CA1C13"/>
    <w:rsid w:val="00CA237E"/>
    <w:rsid w:val="00CA3348"/>
    <w:rsid w:val="00CA4139"/>
    <w:rsid w:val="00CA42C1"/>
    <w:rsid w:val="00CA47CB"/>
    <w:rsid w:val="00CA5166"/>
    <w:rsid w:val="00CA64E1"/>
    <w:rsid w:val="00CA77FA"/>
    <w:rsid w:val="00CB16FF"/>
    <w:rsid w:val="00CB1979"/>
    <w:rsid w:val="00CB1BFC"/>
    <w:rsid w:val="00CB1C73"/>
    <w:rsid w:val="00CB20ED"/>
    <w:rsid w:val="00CB21ED"/>
    <w:rsid w:val="00CB2D91"/>
    <w:rsid w:val="00CB3C1E"/>
    <w:rsid w:val="00CB3E24"/>
    <w:rsid w:val="00CB46BF"/>
    <w:rsid w:val="00CB55B3"/>
    <w:rsid w:val="00CB5945"/>
    <w:rsid w:val="00CB5C1D"/>
    <w:rsid w:val="00CB5CA0"/>
    <w:rsid w:val="00CB5FF7"/>
    <w:rsid w:val="00CB607B"/>
    <w:rsid w:val="00CB6B3C"/>
    <w:rsid w:val="00CB70A1"/>
    <w:rsid w:val="00CB7156"/>
    <w:rsid w:val="00CB748D"/>
    <w:rsid w:val="00CB75AF"/>
    <w:rsid w:val="00CC02BD"/>
    <w:rsid w:val="00CC039E"/>
    <w:rsid w:val="00CC045F"/>
    <w:rsid w:val="00CC0E46"/>
    <w:rsid w:val="00CC108F"/>
    <w:rsid w:val="00CC1BF5"/>
    <w:rsid w:val="00CC1E27"/>
    <w:rsid w:val="00CC3078"/>
    <w:rsid w:val="00CC35F5"/>
    <w:rsid w:val="00CC3901"/>
    <w:rsid w:val="00CC3925"/>
    <w:rsid w:val="00CC45EE"/>
    <w:rsid w:val="00CC4E78"/>
    <w:rsid w:val="00CC4EEC"/>
    <w:rsid w:val="00CC4F9F"/>
    <w:rsid w:val="00CC565E"/>
    <w:rsid w:val="00CC5E53"/>
    <w:rsid w:val="00CC620F"/>
    <w:rsid w:val="00CC70B1"/>
    <w:rsid w:val="00CC718A"/>
    <w:rsid w:val="00CC7433"/>
    <w:rsid w:val="00CC7915"/>
    <w:rsid w:val="00CC7BF3"/>
    <w:rsid w:val="00CC7C6B"/>
    <w:rsid w:val="00CC7E1B"/>
    <w:rsid w:val="00CC7E2C"/>
    <w:rsid w:val="00CD03A8"/>
    <w:rsid w:val="00CD03AD"/>
    <w:rsid w:val="00CD0A3B"/>
    <w:rsid w:val="00CD1769"/>
    <w:rsid w:val="00CD2536"/>
    <w:rsid w:val="00CD28BB"/>
    <w:rsid w:val="00CD2D93"/>
    <w:rsid w:val="00CD2E4C"/>
    <w:rsid w:val="00CD338F"/>
    <w:rsid w:val="00CD3EE1"/>
    <w:rsid w:val="00CD4137"/>
    <w:rsid w:val="00CD41CC"/>
    <w:rsid w:val="00CD46EA"/>
    <w:rsid w:val="00CD483E"/>
    <w:rsid w:val="00CD48D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F7"/>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BBF"/>
    <w:rsid w:val="00CF2CB6"/>
    <w:rsid w:val="00CF627A"/>
    <w:rsid w:val="00CF63E5"/>
    <w:rsid w:val="00CF66FF"/>
    <w:rsid w:val="00CF705D"/>
    <w:rsid w:val="00CF7B33"/>
    <w:rsid w:val="00D00392"/>
    <w:rsid w:val="00D00B14"/>
    <w:rsid w:val="00D01D6B"/>
    <w:rsid w:val="00D021AA"/>
    <w:rsid w:val="00D0274C"/>
    <w:rsid w:val="00D029A4"/>
    <w:rsid w:val="00D02B3D"/>
    <w:rsid w:val="00D037B0"/>
    <w:rsid w:val="00D039B6"/>
    <w:rsid w:val="00D03CCF"/>
    <w:rsid w:val="00D03F7E"/>
    <w:rsid w:val="00D04642"/>
    <w:rsid w:val="00D04CCD"/>
    <w:rsid w:val="00D05014"/>
    <w:rsid w:val="00D05666"/>
    <w:rsid w:val="00D06478"/>
    <w:rsid w:val="00D068C1"/>
    <w:rsid w:val="00D077C9"/>
    <w:rsid w:val="00D07AEB"/>
    <w:rsid w:val="00D10344"/>
    <w:rsid w:val="00D1062D"/>
    <w:rsid w:val="00D10723"/>
    <w:rsid w:val="00D10C69"/>
    <w:rsid w:val="00D10ED2"/>
    <w:rsid w:val="00D10FA6"/>
    <w:rsid w:val="00D11917"/>
    <w:rsid w:val="00D11E3A"/>
    <w:rsid w:val="00D1259F"/>
    <w:rsid w:val="00D134FE"/>
    <w:rsid w:val="00D137B6"/>
    <w:rsid w:val="00D14BB3"/>
    <w:rsid w:val="00D1501C"/>
    <w:rsid w:val="00D1581F"/>
    <w:rsid w:val="00D159D2"/>
    <w:rsid w:val="00D1609F"/>
    <w:rsid w:val="00D17945"/>
    <w:rsid w:val="00D17972"/>
    <w:rsid w:val="00D202BA"/>
    <w:rsid w:val="00D20B5F"/>
    <w:rsid w:val="00D21A50"/>
    <w:rsid w:val="00D22226"/>
    <w:rsid w:val="00D232F1"/>
    <w:rsid w:val="00D23BBD"/>
    <w:rsid w:val="00D23CC8"/>
    <w:rsid w:val="00D24326"/>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5DD"/>
    <w:rsid w:val="00D4785E"/>
    <w:rsid w:val="00D5003D"/>
    <w:rsid w:val="00D5020B"/>
    <w:rsid w:val="00D50778"/>
    <w:rsid w:val="00D50D63"/>
    <w:rsid w:val="00D51C5E"/>
    <w:rsid w:val="00D52566"/>
    <w:rsid w:val="00D526C8"/>
    <w:rsid w:val="00D53AA4"/>
    <w:rsid w:val="00D53BF4"/>
    <w:rsid w:val="00D5428E"/>
    <w:rsid w:val="00D54741"/>
    <w:rsid w:val="00D551E2"/>
    <w:rsid w:val="00D5675B"/>
    <w:rsid w:val="00D56B13"/>
    <w:rsid w:val="00D56E36"/>
    <w:rsid w:val="00D5753E"/>
    <w:rsid w:val="00D5779B"/>
    <w:rsid w:val="00D60217"/>
    <w:rsid w:val="00D60271"/>
    <w:rsid w:val="00D6054F"/>
    <w:rsid w:val="00D60623"/>
    <w:rsid w:val="00D60E01"/>
    <w:rsid w:val="00D611AB"/>
    <w:rsid w:val="00D61620"/>
    <w:rsid w:val="00D61638"/>
    <w:rsid w:val="00D62793"/>
    <w:rsid w:val="00D62B64"/>
    <w:rsid w:val="00D632FC"/>
    <w:rsid w:val="00D65C16"/>
    <w:rsid w:val="00D6652F"/>
    <w:rsid w:val="00D6654D"/>
    <w:rsid w:val="00D66697"/>
    <w:rsid w:val="00D668C3"/>
    <w:rsid w:val="00D66A43"/>
    <w:rsid w:val="00D66F4C"/>
    <w:rsid w:val="00D67710"/>
    <w:rsid w:val="00D67D52"/>
    <w:rsid w:val="00D70036"/>
    <w:rsid w:val="00D70555"/>
    <w:rsid w:val="00D707AB"/>
    <w:rsid w:val="00D7155A"/>
    <w:rsid w:val="00D724C5"/>
    <w:rsid w:val="00D734C6"/>
    <w:rsid w:val="00D73765"/>
    <w:rsid w:val="00D7377C"/>
    <w:rsid w:val="00D740D9"/>
    <w:rsid w:val="00D74236"/>
    <w:rsid w:val="00D75062"/>
    <w:rsid w:val="00D76C90"/>
    <w:rsid w:val="00D76CA3"/>
    <w:rsid w:val="00D77078"/>
    <w:rsid w:val="00D7735E"/>
    <w:rsid w:val="00D77C78"/>
    <w:rsid w:val="00D8046D"/>
    <w:rsid w:val="00D80AAA"/>
    <w:rsid w:val="00D80CDF"/>
    <w:rsid w:val="00D8178E"/>
    <w:rsid w:val="00D820FC"/>
    <w:rsid w:val="00D83945"/>
    <w:rsid w:val="00D840DA"/>
    <w:rsid w:val="00D84542"/>
    <w:rsid w:val="00D8625D"/>
    <w:rsid w:val="00D86901"/>
    <w:rsid w:val="00D86A7B"/>
    <w:rsid w:val="00D8792F"/>
    <w:rsid w:val="00D8795A"/>
    <w:rsid w:val="00D9079B"/>
    <w:rsid w:val="00D90B3E"/>
    <w:rsid w:val="00D90C01"/>
    <w:rsid w:val="00D91242"/>
    <w:rsid w:val="00D91789"/>
    <w:rsid w:val="00D92083"/>
    <w:rsid w:val="00D9213C"/>
    <w:rsid w:val="00D9327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F1"/>
    <w:rsid w:val="00DA0A61"/>
    <w:rsid w:val="00DA0BE3"/>
    <w:rsid w:val="00DA1942"/>
    <w:rsid w:val="00DA1B9B"/>
    <w:rsid w:val="00DA22F0"/>
    <w:rsid w:val="00DA4E72"/>
    <w:rsid w:val="00DA5F4B"/>
    <w:rsid w:val="00DA62B5"/>
    <w:rsid w:val="00DA649F"/>
    <w:rsid w:val="00DA6C21"/>
    <w:rsid w:val="00DA7156"/>
    <w:rsid w:val="00DA72F8"/>
    <w:rsid w:val="00DA758B"/>
    <w:rsid w:val="00DA7A8A"/>
    <w:rsid w:val="00DA7EE1"/>
    <w:rsid w:val="00DB0683"/>
    <w:rsid w:val="00DB08FE"/>
    <w:rsid w:val="00DB1C50"/>
    <w:rsid w:val="00DB1F1C"/>
    <w:rsid w:val="00DB2074"/>
    <w:rsid w:val="00DB27C4"/>
    <w:rsid w:val="00DB2857"/>
    <w:rsid w:val="00DB3260"/>
    <w:rsid w:val="00DB374C"/>
    <w:rsid w:val="00DB48B9"/>
    <w:rsid w:val="00DB4B5C"/>
    <w:rsid w:val="00DB4CE3"/>
    <w:rsid w:val="00DB58DD"/>
    <w:rsid w:val="00DB693A"/>
    <w:rsid w:val="00DB6BB0"/>
    <w:rsid w:val="00DB6D53"/>
    <w:rsid w:val="00DB7E29"/>
    <w:rsid w:val="00DB7F65"/>
    <w:rsid w:val="00DB7F9E"/>
    <w:rsid w:val="00DC01EA"/>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27B"/>
    <w:rsid w:val="00DC5C9E"/>
    <w:rsid w:val="00DC6585"/>
    <w:rsid w:val="00DC6AC9"/>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DC3"/>
    <w:rsid w:val="00DE343F"/>
    <w:rsid w:val="00DE34A5"/>
    <w:rsid w:val="00DE36F4"/>
    <w:rsid w:val="00DE37BE"/>
    <w:rsid w:val="00DE39AD"/>
    <w:rsid w:val="00DE3D84"/>
    <w:rsid w:val="00DE4696"/>
    <w:rsid w:val="00DE4BE1"/>
    <w:rsid w:val="00DE4FAD"/>
    <w:rsid w:val="00DE504D"/>
    <w:rsid w:val="00DE5120"/>
    <w:rsid w:val="00DE5711"/>
    <w:rsid w:val="00DE5F20"/>
    <w:rsid w:val="00DE661B"/>
    <w:rsid w:val="00DE6E2B"/>
    <w:rsid w:val="00DE6ED4"/>
    <w:rsid w:val="00DE7037"/>
    <w:rsid w:val="00DE7AB7"/>
    <w:rsid w:val="00DF01BF"/>
    <w:rsid w:val="00DF0AF7"/>
    <w:rsid w:val="00DF144A"/>
    <w:rsid w:val="00DF17DB"/>
    <w:rsid w:val="00DF1869"/>
    <w:rsid w:val="00DF27B3"/>
    <w:rsid w:val="00DF28BA"/>
    <w:rsid w:val="00DF3222"/>
    <w:rsid w:val="00DF3708"/>
    <w:rsid w:val="00DF3DDF"/>
    <w:rsid w:val="00DF411F"/>
    <w:rsid w:val="00DF4D30"/>
    <w:rsid w:val="00DF4EEA"/>
    <w:rsid w:val="00DF5090"/>
    <w:rsid w:val="00DF5388"/>
    <w:rsid w:val="00DF5705"/>
    <w:rsid w:val="00DF58E2"/>
    <w:rsid w:val="00DF6558"/>
    <w:rsid w:val="00DF690E"/>
    <w:rsid w:val="00DF6A09"/>
    <w:rsid w:val="00DF6C8C"/>
    <w:rsid w:val="00DF75AC"/>
    <w:rsid w:val="00DF7D38"/>
    <w:rsid w:val="00DF7FC3"/>
    <w:rsid w:val="00E00FF2"/>
    <w:rsid w:val="00E0152E"/>
    <w:rsid w:val="00E01599"/>
    <w:rsid w:val="00E0179C"/>
    <w:rsid w:val="00E02773"/>
    <w:rsid w:val="00E0288C"/>
    <w:rsid w:val="00E02A06"/>
    <w:rsid w:val="00E02E87"/>
    <w:rsid w:val="00E042BB"/>
    <w:rsid w:val="00E04697"/>
    <w:rsid w:val="00E04919"/>
    <w:rsid w:val="00E05E2D"/>
    <w:rsid w:val="00E069E3"/>
    <w:rsid w:val="00E076BB"/>
    <w:rsid w:val="00E101B8"/>
    <w:rsid w:val="00E10741"/>
    <w:rsid w:val="00E10DD0"/>
    <w:rsid w:val="00E110DE"/>
    <w:rsid w:val="00E113C6"/>
    <w:rsid w:val="00E1204F"/>
    <w:rsid w:val="00E121DF"/>
    <w:rsid w:val="00E123CC"/>
    <w:rsid w:val="00E12FBA"/>
    <w:rsid w:val="00E1304E"/>
    <w:rsid w:val="00E1329C"/>
    <w:rsid w:val="00E13E63"/>
    <w:rsid w:val="00E14179"/>
    <w:rsid w:val="00E146F6"/>
    <w:rsid w:val="00E146F8"/>
    <w:rsid w:val="00E155D8"/>
    <w:rsid w:val="00E16072"/>
    <w:rsid w:val="00E160F5"/>
    <w:rsid w:val="00E16240"/>
    <w:rsid w:val="00E16397"/>
    <w:rsid w:val="00E174A4"/>
    <w:rsid w:val="00E17CE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9E"/>
    <w:rsid w:val="00E32C8E"/>
    <w:rsid w:val="00E33139"/>
    <w:rsid w:val="00E33261"/>
    <w:rsid w:val="00E345D2"/>
    <w:rsid w:val="00E347D3"/>
    <w:rsid w:val="00E3502E"/>
    <w:rsid w:val="00E355F1"/>
    <w:rsid w:val="00E3566E"/>
    <w:rsid w:val="00E3567D"/>
    <w:rsid w:val="00E357B2"/>
    <w:rsid w:val="00E35E7C"/>
    <w:rsid w:val="00E35F01"/>
    <w:rsid w:val="00E365AF"/>
    <w:rsid w:val="00E36BFD"/>
    <w:rsid w:val="00E36EC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089"/>
    <w:rsid w:val="00E53133"/>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2A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4BFC"/>
    <w:rsid w:val="00E85013"/>
    <w:rsid w:val="00E85E8B"/>
    <w:rsid w:val="00E865C4"/>
    <w:rsid w:val="00E865CE"/>
    <w:rsid w:val="00E86BCE"/>
    <w:rsid w:val="00E871A9"/>
    <w:rsid w:val="00E9025B"/>
    <w:rsid w:val="00E909CE"/>
    <w:rsid w:val="00E90D60"/>
    <w:rsid w:val="00E91223"/>
    <w:rsid w:val="00E915FB"/>
    <w:rsid w:val="00E928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EB"/>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4A"/>
    <w:rsid w:val="00EB5C52"/>
    <w:rsid w:val="00EB5C85"/>
    <w:rsid w:val="00EB5DC1"/>
    <w:rsid w:val="00EB6D85"/>
    <w:rsid w:val="00EB6E93"/>
    <w:rsid w:val="00EB79EA"/>
    <w:rsid w:val="00EB7FCE"/>
    <w:rsid w:val="00EC057A"/>
    <w:rsid w:val="00EC0799"/>
    <w:rsid w:val="00EC121F"/>
    <w:rsid w:val="00EC1554"/>
    <w:rsid w:val="00EC1945"/>
    <w:rsid w:val="00EC1B6F"/>
    <w:rsid w:val="00EC3339"/>
    <w:rsid w:val="00EC3E8D"/>
    <w:rsid w:val="00EC42F8"/>
    <w:rsid w:val="00EC4989"/>
    <w:rsid w:val="00EC4A1B"/>
    <w:rsid w:val="00EC4EBE"/>
    <w:rsid w:val="00EC5275"/>
    <w:rsid w:val="00EC6582"/>
    <w:rsid w:val="00EC76CF"/>
    <w:rsid w:val="00EC77B6"/>
    <w:rsid w:val="00ED0C16"/>
    <w:rsid w:val="00ED0DC7"/>
    <w:rsid w:val="00ED1268"/>
    <w:rsid w:val="00ED1912"/>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56"/>
    <w:rsid w:val="00EE1C85"/>
    <w:rsid w:val="00EE2596"/>
    <w:rsid w:val="00EE2914"/>
    <w:rsid w:val="00EE2EB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393"/>
    <w:rsid w:val="00EF53FD"/>
    <w:rsid w:val="00EF5623"/>
    <w:rsid w:val="00EF577C"/>
    <w:rsid w:val="00EF595E"/>
    <w:rsid w:val="00EF5BF0"/>
    <w:rsid w:val="00EF5E21"/>
    <w:rsid w:val="00EF6136"/>
    <w:rsid w:val="00EF6436"/>
    <w:rsid w:val="00EF67DA"/>
    <w:rsid w:val="00EF7124"/>
    <w:rsid w:val="00EF7384"/>
    <w:rsid w:val="00EF77A6"/>
    <w:rsid w:val="00EF7CDF"/>
    <w:rsid w:val="00F0044A"/>
    <w:rsid w:val="00F00EAA"/>
    <w:rsid w:val="00F0186F"/>
    <w:rsid w:val="00F01A90"/>
    <w:rsid w:val="00F01B51"/>
    <w:rsid w:val="00F01DAE"/>
    <w:rsid w:val="00F02806"/>
    <w:rsid w:val="00F02B98"/>
    <w:rsid w:val="00F02C2E"/>
    <w:rsid w:val="00F03222"/>
    <w:rsid w:val="00F032A4"/>
    <w:rsid w:val="00F03537"/>
    <w:rsid w:val="00F03EE0"/>
    <w:rsid w:val="00F0480A"/>
    <w:rsid w:val="00F0499F"/>
    <w:rsid w:val="00F057C6"/>
    <w:rsid w:val="00F05F84"/>
    <w:rsid w:val="00F065D6"/>
    <w:rsid w:val="00F07198"/>
    <w:rsid w:val="00F07575"/>
    <w:rsid w:val="00F0779F"/>
    <w:rsid w:val="00F10EB1"/>
    <w:rsid w:val="00F11188"/>
    <w:rsid w:val="00F1174E"/>
    <w:rsid w:val="00F126A8"/>
    <w:rsid w:val="00F13087"/>
    <w:rsid w:val="00F131C1"/>
    <w:rsid w:val="00F131D7"/>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4097"/>
    <w:rsid w:val="00F2421D"/>
    <w:rsid w:val="00F25241"/>
    <w:rsid w:val="00F27D96"/>
    <w:rsid w:val="00F302A5"/>
    <w:rsid w:val="00F308B9"/>
    <w:rsid w:val="00F3094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3B"/>
    <w:rsid w:val="00F4688D"/>
    <w:rsid w:val="00F46943"/>
    <w:rsid w:val="00F46984"/>
    <w:rsid w:val="00F46CA3"/>
    <w:rsid w:val="00F46E88"/>
    <w:rsid w:val="00F472AA"/>
    <w:rsid w:val="00F47A70"/>
    <w:rsid w:val="00F500F9"/>
    <w:rsid w:val="00F5046A"/>
    <w:rsid w:val="00F50491"/>
    <w:rsid w:val="00F504C4"/>
    <w:rsid w:val="00F507EF"/>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8B5"/>
    <w:rsid w:val="00F55DB5"/>
    <w:rsid w:val="00F560B4"/>
    <w:rsid w:val="00F56281"/>
    <w:rsid w:val="00F56594"/>
    <w:rsid w:val="00F56926"/>
    <w:rsid w:val="00F56C6E"/>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1E"/>
    <w:rsid w:val="00F67417"/>
    <w:rsid w:val="00F678A1"/>
    <w:rsid w:val="00F701DB"/>
    <w:rsid w:val="00F71B90"/>
    <w:rsid w:val="00F7215F"/>
    <w:rsid w:val="00F73B04"/>
    <w:rsid w:val="00F75592"/>
    <w:rsid w:val="00F7599F"/>
    <w:rsid w:val="00F75FB4"/>
    <w:rsid w:val="00F7680D"/>
    <w:rsid w:val="00F76AA8"/>
    <w:rsid w:val="00F76C42"/>
    <w:rsid w:val="00F7725C"/>
    <w:rsid w:val="00F7789D"/>
    <w:rsid w:val="00F80241"/>
    <w:rsid w:val="00F803FE"/>
    <w:rsid w:val="00F80B9A"/>
    <w:rsid w:val="00F81F56"/>
    <w:rsid w:val="00F82272"/>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C75"/>
    <w:rsid w:val="00FA263B"/>
    <w:rsid w:val="00FA36EB"/>
    <w:rsid w:val="00FA37B7"/>
    <w:rsid w:val="00FA3D96"/>
    <w:rsid w:val="00FA50CD"/>
    <w:rsid w:val="00FA56CE"/>
    <w:rsid w:val="00FA5D0F"/>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31A7"/>
    <w:rsid w:val="00FB3981"/>
    <w:rsid w:val="00FB3AC8"/>
    <w:rsid w:val="00FB3D71"/>
    <w:rsid w:val="00FB3D84"/>
    <w:rsid w:val="00FB458B"/>
    <w:rsid w:val="00FB4C59"/>
    <w:rsid w:val="00FB53F2"/>
    <w:rsid w:val="00FB5700"/>
    <w:rsid w:val="00FB5D95"/>
    <w:rsid w:val="00FB633B"/>
    <w:rsid w:val="00FB66D2"/>
    <w:rsid w:val="00FB6A6A"/>
    <w:rsid w:val="00FB6CB1"/>
    <w:rsid w:val="00FB6E30"/>
    <w:rsid w:val="00FB78A1"/>
    <w:rsid w:val="00FB7BCA"/>
    <w:rsid w:val="00FC0901"/>
    <w:rsid w:val="00FC0DC2"/>
    <w:rsid w:val="00FC11E6"/>
    <w:rsid w:val="00FC1A04"/>
    <w:rsid w:val="00FC2982"/>
    <w:rsid w:val="00FC298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BA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39"/>
    <w:rsid w:val="00FF0550"/>
    <w:rsid w:val="00FF0594"/>
    <w:rsid w:val="00FF05F7"/>
    <w:rsid w:val="00FF0683"/>
    <w:rsid w:val="00FF074B"/>
    <w:rsid w:val="00FF0E01"/>
    <w:rsid w:val="00FF116E"/>
    <w:rsid w:val="00FF12F1"/>
    <w:rsid w:val="00FF2034"/>
    <w:rsid w:val="00FF203A"/>
    <w:rsid w:val="00FF25B9"/>
    <w:rsid w:val="00FF3482"/>
    <w:rsid w:val="00FF3486"/>
    <w:rsid w:val="00FF3518"/>
    <w:rsid w:val="00FF3A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F59C2"/>
  <w15:docId w15:val="{12E24DDC-15AD-406F-99E9-C79F04F6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4F79"/>
    <w:pPr>
      <w:tabs>
        <w:tab w:val="left" w:pos="142"/>
        <w:tab w:val="left" w:pos="660"/>
        <w:tab w:val="right" w:leader="dot" w:pos="9962"/>
      </w:tabs>
      <w:spacing w:after="0"/>
      <w:ind w:left="426" w:hanging="284"/>
    </w:pPr>
    <w:rPr>
      <w:rFonts w:ascii="Times New Roman" w:eastAsia="Calibri"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D3EE1"/>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customStyle="1" w:styleId="Neapdorotaspaminjimas2">
    <w:name w:val="Neapdorotas paminėjimas2"/>
    <w:basedOn w:val="Numatytasispastraiposriftas"/>
    <w:uiPriority w:val="99"/>
    <w:semiHidden/>
    <w:unhideWhenUsed/>
    <w:rsid w:val="00EC6582"/>
    <w:rPr>
      <w:color w:val="605E5C"/>
      <w:shd w:val="clear" w:color="auto" w:fill="E1DFDD"/>
    </w:rPr>
  </w:style>
  <w:style w:type="character" w:customStyle="1" w:styleId="AntratDiagrama">
    <w:name w:val="Antraštė Diagrama"/>
    <w:basedOn w:val="Numatytasispastraiposriftas"/>
    <w:link w:val="Antrat"/>
    <w:locked/>
    <w:rsid w:val="004B413F"/>
    <w:rPr>
      <w:b/>
      <w:bCs/>
      <w:color w:val="404040" w:themeColor="text1" w:themeTint="BF"/>
      <w:sz w:val="16"/>
      <w:szCs w:val="16"/>
    </w:rPr>
  </w:style>
  <w:style w:type="paragraph" w:customStyle="1" w:styleId="BodyTextBullet1">
    <w:name w:val="Body Text Bullet 1"/>
    <w:basedOn w:val="prastasis"/>
    <w:next w:val="Body2"/>
    <w:rsid w:val="004C03EE"/>
    <w:pPr>
      <w:numPr>
        <w:numId w:val="40"/>
      </w:numPr>
      <w:tabs>
        <w:tab w:val="left" w:pos="230"/>
      </w:tabs>
      <w:suppressAutoHyphens/>
      <w:spacing w:after="60" w:line="240" w:lineRule="auto"/>
    </w:pPr>
    <w:rPr>
      <w:rFonts w:ascii="Arial Narrow" w:eastAsia="Times New Roman" w:hAnsi="Arial Narrow" w:cs="Arial Narrow"/>
      <w:sz w:val="22"/>
      <w:szCs w:val="24"/>
      <w:lang w:eastAsia="ar-SA"/>
    </w:rPr>
  </w:style>
  <w:style w:type="character" w:customStyle="1" w:styleId="markedcontent">
    <w:name w:val="markedcontent"/>
    <w:basedOn w:val="Numatytasispastraiposriftas"/>
    <w:rsid w:val="00EF4393"/>
  </w:style>
  <w:style w:type="character" w:customStyle="1" w:styleId="BodyTextIndentChar">
    <w:name w:val="Body Text Indent Char"/>
    <w:rsid w:val="00EF4393"/>
    <w:rPr>
      <w:sz w:val="24"/>
      <w:lang w:val="lt-LT" w:eastAsia="en-US" w:bidi="ar-SA"/>
    </w:rPr>
  </w:style>
  <w:style w:type="character" w:customStyle="1" w:styleId="Neapdorotaspaminjimas3">
    <w:name w:val="Neapdorotas paminėjimas3"/>
    <w:basedOn w:val="Numatytasispastraiposriftas"/>
    <w:uiPriority w:val="99"/>
    <w:semiHidden/>
    <w:unhideWhenUsed/>
    <w:rsid w:val="00396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7991702">
      <w:bodyDiv w:val="1"/>
      <w:marLeft w:val="0"/>
      <w:marRight w:val="0"/>
      <w:marTop w:val="0"/>
      <w:marBottom w:val="0"/>
      <w:divBdr>
        <w:top w:val="none" w:sz="0" w:space="0" w:color="auto"/>
        <w:left w:val="none" w:sz="0" w:space="0" w:color="auto"/>
        <w:bottom w:val="none" w:sz="0" w:space="0" w:color="auto"/>
        <w:right w:val="none" w:sz="0" w:space="0" w:color="auto"/>
      </w:divBdr>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051993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6175047">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45536951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88261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86B4D19-846B-488B-BB1C-A9DDB14B3993}">
  <ds:schemaRefs>
    <ds:schemaRef ds:uri="http://schemas.openxmlformats.org/officeDocument/2006/bibliography"/>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40688</Words>
  <Characters>23193</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 Zabalevičienė</cp:lastModifiedBy>
  <cp:revision>2</cp:revision>
  <cp:lastPrinted>2025-09-23T06:23:00Z</cp:lastPrinted>
  <dcterms:created xsi:type="dcterms:W3CDTF">2025-09-23T12:07:00Z</dcterms:created>
  <dcterms:modified xsi:type="dcterms:W3CDTF">2025-09-23T12:07:00Z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