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BD6A" w14:textId="77777777" w:rsidR="00D64DF4" w:rsidRDefault="00524EB8" w:rsidP="0033506B">
      <w:pPr>
        <w:jc w:val="both"/>
      </w:pPr>
      <w:r w:rsidRPr="00524EB8">
        <w:t>Laba diena,</w:t>
      </w:r>
    </w:p>
    <w:p w14:paraId="02DFE3A4" w14:textId="6CC0B79B" w:rsidR="00524EB8" w:rsidRDefault="00D64DF4" w:rsidP="0033506B">
      <w:r>
        <w:t xml:space="preserve">Pateikiame atsakymus į paklausimus. </w:t>
      </w:r>
      <w:r w:rsidRPr="00524EB8">
        <w:br/>
      </w:r>
      <w:r w:rsidR="00524EB8" w:rsidRPr="00524EB8">
        <w:br/>
      </w:r>
      <w:r w:rsidR="00524EB8" w:rsidRPr="00524EB8">
        <w:br/>
      </w:r>
      <w:r w:rsidR="00524EB8">
        <w:t xml:space="preserve">KLAUSIMAS </w:t>
      </w:r>
    </w:p>
    <w:p w14:paraId="0ADA9E85" w14:textId="58931A3A" w:rsidR="001D4E09" w:rsidRDefault="00524EB8" w:rsidP="001D4E09">
      <w:pPr>
        <w:jc w:val="both"/>
      </w:pPr>
      <w:r w:rsidRPr="00524EB8">
        <w:t>1.</w:t>
      </w:r>
      <w:r w:rsidR="001D4E09">
        <w:t xml:space="preserve"> </w:t>
      </w:r>
      <w:r w:rsidR="001D4E09" w:rsidRPr="001D4E09">
        <w:t>Kokiam skaičiui pacientų planuojama kurti mobilią programėlę?</w:t>
      </w:r>
      <w:r w:rsidR="001D4E09" w:rsidRPr="001D4E09">
        <w:br/>
        <w:t>Tik žinant pacientų sk</w:t>
      </w:r>
      <w:r w:rsidR="001D4E09">
        <w:t>aičių</w:t>
      </w:r>
      <w:r w:rsidR="001D4E09" w:rsidRPr="001D4E09">
        <w:t xml:space="preserve"> galima paskaičiuoti kokias AI </w:t>
      </w:r>
      <w:r w:rsidR="001D4E09">
        <w:t>į</w:t>
      </w:r>
      <w:r w:rsidR="001D4E09" w:rsidRPr="001D4E09">
        <w:t>rankio i</w:t>
      </w:r>
      <w:r w:rsidR="001D4E09">
        <w:t>š</w:t>
      </w:r>
      <w:r w:rsidR="001D4E09" w:rsidRPr="001D4E09">
        <w:t>laidas tiekėjas patirs per nustatytą laikotarpį.</w:t>
      </w:r>
    </w:p>
    <w:p w14:paraId="1D4BBC01" w14:textId="77777777" w:rsidR="001D4E09" w:rsidRDefault="001D4E09" w:rsidP="001D4E09">
      <w:pPr>
        <w:jc w:val="both"/>
      </w:pPr>
    </w:p>
    <w:p w14:paraId="553687BB" w14:textId="00000EFD" w:rsidR="00524EB8" w:rsidRPr="00524EB8" w:rsidRDefault="00524EB8" w:rsidP="001D4E09">
      <w:pPr>
        <w:jc w:val="both"/>
        <w:rPr>
          <w:b/>
          <w:bCs/>
        </w:rPr>
      </w:pPr>
      <w:r w:rsidRPr="00524EB8">
        <w:rPr>
          <w:b/>
          <w:bCs/>
        </w:rPr>
        <w:t>ATSAKYMAS</w:t>
      </w:r>
    </w:p>
    <w:p w14:paraId="5E57C0F6" w14:textId="309307AA" w:rsidR="001D4E09" w:rsidRPr="001D4E09" w:rsidRDefault="00524EB8" w:rsidP="001D4E09">
      <w:pPr>
        <w:spacing w:after="0"/>
        <w:jc w:val="both"/>
      </w:pPr>
      <w:r w:rsidRPr="00524EB8">
        <w:br/>
      </w:r>
      <w:r w:rsidR="001D4E09" w:rsidRPr="001D4E09">
        <w:t xml:space="preserve">Planuojama programėlės naudojimo apimtis nurodyta Pirkimo sąlygų priede Nr. 2 Techninė specifikacija, Bendrieji reikalavimai 1 punktas </w:t>
      </w:r>
      <w:r w:rsidR="001D4E09" w:rsidRPr="001D4E09">
        <w:rPr>
          <w:i/>
          <w:iCs/>
        </w:rPr>
        <w:t>„.......Programėlės naudojimo apimtis ne mažiau 30 aktyvių vartotojų (pacientų) per 24 mėnesius, vartotojų skaičius gali didėti“</w:t>
      </w:r>
      <w:r w:rsidR="001D4E09">
        <w:rPr>
          <w:i/>
          <w:iCs/>
        </w:rPr>
        <w:t>.</w:t>
      </w:r>
      <w:r w:rsidR="001D4E09" w:rsidRPr="001D4E09">
        <w:t xml:space="preserve"> </w:t>
      </w:r>
    </w:p>
    <w:p w14:paraId="360A1B27" w14:textId="77777777" w:rsidR="001D4E09" w:rsidRPr="001D4E09" w:rsidRDefault="001D4E09" w:rsidP="001D4E09">
      <w:pPr>
        <w:spacing w:after="0"/>
        <w:jc w:val="both"/>
      </w:pPr>
    </w:p>
    <w:p w14:paraId="3F028855" w14:textId="31C28927" w:rsidR="001D4E09" w:rsidRPr="001D4E09" w:rsidRDefault="001D4E09" w:rsidP="001D4E09">
      <w:pPr>
        <w:spacing w:after="0"/>
        <w:jc w:val="both"/>
      </w:pPr>
      <w:r w:rsidRPr="001D4E09">
        <w:t>Planuojama nuolatos turėti apie 30 aktyvių programėlę naudojančių pacientų</w:t>
      </w:r>
      <w:r w:rsidR="00935B4B">
        <w:t xml:space="preserve">. </w:t>
      </w:r>
      <w:r w:rsidRPr="001D4E09">
        <w:t xml:space="preserve">Vartotojų didėjimo galimybė labiau teorinė, tačiau planuojama ji neviršys 5 papildomų vartotojų. </w:t>
      </w:r>
    </w:p>
    <w:p w14:paraId="5919F5EC" w14:textId="6792873D" w:rsidR="001D4E09" w:rsidRDefault="001D4E09" w:rsidP="001D4E09">
      <w:pPr>
        <w:spacing w:after="0"/>
        <w:jc w:val="both"/>
      </w:pPr>
    </w:p>
    <w:p w14:paraId="50A64EB1" w14:textId="77777777" w:rsidR="00BA3DB5" w:rsidRDefault="00BA3DB5" w:rsidP="0033506B">
      <w:pPr>
        <w:jc w:val="both"/>
      </w:pPr>
    </w:p>
    <w:p w14:paraId="33061179" w14:textId="5B70D617" w:rsidR="0033506B" w:rsidRPr="0033506B" w:rsidRDefault="0033506B" w:rsidP="0033506B">
      <w:pPr>
        <w:jc w:val="both"/>
        <w:rPr>
          <w:b/>
          <w:bCs/>
        </w:rPr>
      </w:pPr>
      <w:r w:rsidRPr="0033506B">
        <w:rPr>
          <w:b/>
          <w:bCs/>
        </w:rPr>
        <w:t>Informuojame, kad pasiūlymų pateikimo terminas nesikeičia, nes atsakymai teikiami laiku, t. y. likus ne mažiau kaip 1 darbo dienai (Specialiųjų pirkimo sąlygų 5 priedas, 3 punktas) iki pasiūlymų pateikimo termino.</w:t>
      </w:r>
    </w:p>
    <w:p w14:paraId="39181AF5" w14:textId="77777777" w:rsidR="0033506B" w:rsidRDefault="0033506B" w:rsidP="0033506B">
      <w:pPr>
        <w:jc w:val="both"/>
      </w:pPr>
    </w:p>
    <w:p w14:paraId="1B174848" w14:textId="22AF45DE" w:rsidR="00BA3DB5" w:rsidRDefault="00BA3DB5" w:rsidP="0033506B">
      <w:pPr>
        <w:jc w:val="both"/>
      </w:pPr>
      <w:r>
        <w:t>Viešojo pirkimo komisija</w:t>
      </w:r>
    </w:p>
    <w:sectPr w:rsidR="00BA3D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B7D"/>
    <w:multiLevelType w:val="multilevel"/>
    <w:tmpl w:val="83CE18C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8172B2"/>
    <w:multiLevelType w:val="hybridMultilevel"/>
    <w:tmpl w:val="C3504C5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B91BB9"/>
    <w:multiLevelType w:val="multilevel"/>
    <w:tmpl w:val="1F8EE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1672414451">
    <w:abstractNumId w:val="2"/>
  </w:num>
  <w:num w:numId="2" w16cid:durableId="122503723">
    <w:abstractNumId w:val="1"/>
  </w:num>
  <w:num w:numId="3" w16cid:durableId="1741638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A2"/>
    <w:rsid w:val="000D5F18"/>
    <w:rsid w:val="001D414C"/>
    <w:rsid w:val="001D4E09"/>
    <w:rsid w:val="0023231F"/>
    <w:rsid w:val="00244601"/>
    <w:rsid w:val="0033506B"/>
    <w:rsid w:val="00415911"/>
    <w:rsid w:val="00422876"/>
    <w:rsid w:val="004630B8"/>
    <w:rsid w:val="00524EB8"/>
    <w:rsid w:val="005440D5"/>
    <w:rsid w:val="00596499"/>
    <w:rsid w:val="005F3668"/>
    <w:rsid w:val="00613290"/>
    <w:rsid w:val="00651F63"/>
    <w:rsid w:val="006876C4"/>
    <w:rsid w:val="006F4D98"/>
    <w:rsid w:val="007016EB"/>
    <w:rsid w:val="00726299"/>
    <w:rsid w:val="0075443D"/>
    <w:rsid w:val="007A2D64"/>
    <w:rsid w:val="0080766D"/>
    <w:rsid w:val="00856CD4"/>
    <w:rsid w:val="008919A2"/>
    <w:rsid w:val="008B5449"/>
    <w:rsid w:val="00935B4B"/>
    <w:rsid w:val="009A4FD4"/>
    <w:rsid w:val="009A5840"/>
    <w:rsid w:val="009C2096"/>
    <w:rsid w:val="00A53A70"/>
    <w:rsid w:val="00A76CA2"/>
    <w:rsid w:val="00AF27B7"/>
    <w:rsid w:val="00B1798D"/>
    <w:rsid w:val="00BA3DB5"/>
    <w:rsid w:val="00D64DF4"/>
    <w:rsid w:val="00DE62DE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DFB1"/>
  <w15:chartTrackingRefBased/>
  <w15:docId w15:val="{36BA2213-599B-4FC9-B318-7116F174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6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6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6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6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6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6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6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6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6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6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6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6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6CA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6CA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6C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6C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6C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6C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6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6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6CA2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Numbering,ERP-List Paragraph,List Paragraph1,List Paragraph11,List Paragraph2,List Paragraph21,Lentele,List Paragraph111,Buletai,lp1,Bullet 1,Use Case List Paragraph,Sąrašo pastraipa1,Sąrašo pastraipa.Bullet"/>
    <w:basedOn w:val="prastasis"/>
    <w:link w:val="SraopastraipaDiagrama"/>
    <w:uiPriority w:val="34"/>
    <w:qFormat/>
    <w:rsid w:val="00A76C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6C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6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6CA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6CA2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 Diagrama,List Paragraph11 Diagrama,List Paragraph2 Diagrama,List Paragraph21 Diagrama,Lentele Diagrama,lp1 Diagrama"/>
    <w:link w:val="Sraopastraipa"/>
    <w:uiPriority w:val="34"/>
    <w:qFormat/>
    <w:locked/>
    <w:rsid w:val="009A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5914-CB13-4DA9-B512-C5868147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Jurbarko Poliklinika</dc:creator>
  <cp:keywords/>
  <dc:description/>
  <cp:lastModifiedBy>Regina</cp:lastModifiedBy>
  <cp:revision>2</cp:revision>
  <dcterms:created xsi:type="dcterms:W3CDTF">2025-09-23T12:06:00Z</dcterms:created>
  <dcterms:modified xsi:type="dcterms:W3CDTF">2025-09-23T12:06:00Z</dcterms:modified>
</cp:coreProperties>
</file>