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E558E2"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E558E2">
        <w:rPr>
          <w:rFonts w:ascii="Times New Roman" w:eastAsia="Times New Roman" w:hAnsi="Times New Roman" w:cs="Times New Roman"/>
          <w:bCs/>
          <w:sz w:val="24"/>
          <w:szCs w:val="24"/>
          <w:lang w:eastAsia="zh-CN"/>
        </w:rPr>
        <w:t>Pirkimų sąlygų</w:t>
      </w:r>
      <w:r w:rsidR="008F7166" w:rsidRPr="00E558E2">
        <w:rPr>
          <w:rFonts w:ascii="Times New Roman" w:eastAsia="Times New Roman" w:hAnsi="Times New Roman" w:cs="Times New Roman"/>
          <w:bCs/>
          <w:sz w:val="24"/>
          <w:szCs w:val="24"/>
          <w:lang w:eastAsia="zh-CN"/>
        </w:rPr>
        <w:t>,</w:t>
      </w:r>
    </w:p>
    <w:p w:rsidR="00050C94" w:rsidRPr="00E558E2"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E558E2">
        <w:rPr>
          <w:rFonts w:ascii="Times New Roman" w:eastAsia="Times New Roman" w:hAnsi="Times New Roman" w:cs="Times New Roman"/>
          <w:b/>
          <w:sz w:val="24"/>
          <w:szCs w:val="24"/>
          <w:lang w:eastAsia="zh-CN"/>
        </w:rPr>
        <w:t xml:space="preserve">1 priedas </w:t>
      </w:r>
    </w:p>
    <w:p w:rsidR="005B4B16" w:rsidRPr="00E558E2" w:rsidRDefault="005B4B16" w:rsidP="00050C94">
      <w:pPr>
        <w:spacing w:after="0" w:line="240" w:lineRule="auto"/>
        <w:ind w:right="-178"/>
        <w:jc w:val="both"/>
        <w:rPr>
          <w:rFonts w:ascii="Times New Roman" w:eastAsia="Times New Roman" w:hAnsi="Times New Roman" w:cs="Times New Roman"/>
          <w:sz w:val="24"/>
          <w:szCs w:val="24"/>
        </w:rPr>
      </w:pP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Herbas arba prekių ženklas</w:t>
      </w: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pavadinimas)</w:t>
      </w: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rsidR="005B4B16" w:rsidRPr="00E558E2" w:rsidRDefault="005B4B16" w:rsidP="005B4B16">
      <w:pPr>
        <w:spacing w:after="0" w:line="240" w:lineRule="auto"/>
        <w:jc w:val="center"/>
        <w:rPr>
          <w:rFonts w:ascii="Times New Roman" w:eastAsia="Times New Roman" w:hAnsi="Times New Roman" w:cs="Times New Roman"/>
          <w:b/>
          <w:bCs/>
          <w:sz w:val="24"/>
          <w:szCs w:val="24"/>
        </w:rPr>
      </w:pPr>
    </w:p>
    <w:p w:rsidR="005B4B16" w:rsidRPr="00E558E2" w:rsidRDefault="005B4B16" w:rsidP="005B4B16">
      <w:pPr>
        <w:spacing w:after="0" w:line="240" w:lineRule="auto"/>
        <w:jc w:val="both"/>
        <w:rPr>
          <w:rFonts w:ascii="Times New Roman" w:eastAsia="Times New Roman" w:hAnsi="Times New Roman" w:cs="Times New Roman"/>
          <w:sz w:val="24"/>
          <w:szCs w:val="24"/>
        </w:rPr>
      </w:pPr>
    </w:p>
    <w:p w:rsidR="005B4B16" w:rsidRPr="00E558E2" w:rsidRDefault="005B4B16" w:rsidP="005B4B16">
      <w:pPr>
        <w:spacing w:after="0" w:line="240" w:lineRule="auto"/>
        <w:jc w:val="center"/>
        <w:rPr>
          <w:rFonts w:ascii="Times New Roman" w:eastAsia="Times New Roman" w:hAnsi="Times New Roman" w:cs="Times New Roman"/>
          <w:b/>
          <w:sz w:val="24"/>
          <w:szCs w:val="24"/>
        </w:rPr>
      </w:pPr>
    </w:p>
    <w:p w:rsidR="005B4B16" w:rsidRPr="00E558E2" w:rsidRDefault="005B4B16"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PASIŪLYMAS</w:t>
      </w:r>
    </w:p>
    <w:p w:rsidR="00FE0A8F" w:rsidRPr="00E558E2" w:rsidRDefault="00FE0A8F"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 xml:space="preserve">DĖL </w:t>
      </w:r>
      <w:r w:rsidR="00173DD7" w:rsidRPr="00E558E2">
        <w:rPr>
          <w:rFonts w:ascii="Times New Roman" w:eastAsia="Calibri" w:hAnsi="Times New Roman" w:cs="Times New Roman"/>
          <w:b/>
          <w:sz w:val="24"/>
          <w:szCs w:val="24"/>
        </w:rPr>
        <w:t>MAŽOS GALIOS TRAKTORIŲ SU PADARGAIS</w:t>
      </w:r>
      <w:r w:rsidR="00573381" w:rsidRPr="00E558E2">
        <w:rPr>
          <w:rFonts w:ascii="Times New Roman" w:eastAsia="Times New Roman" w:hAnsi="Times New Roman" w:cs="Times New Roman"/>
          <w:b/>
          <w:sz w:val="24"/>
          <w:szCs w:val="24"/>
        </w:rPr>
        <w:t xml:space="preserve"> </w:t>
      </w:r>
      <w:r w:rsidRPr="00E558E2">
        <w:rPr>
          <w:rFonts w:ascii="Times New Roman" w:eastAsia="Times New Roman" w:hAnsi="Times New Roman" w:cs="Times New Roman"/>
          <w:b/>
          <w:sz w:val="24"/>
          <w:szCs w:val="24"/>
        </w:rPr>
        <w:t xml:space="preserve">PIRKIMO </w:t>
      </w:r>
    </w:p>
    <w:p w:rsidR="00FE0A8F" w:rsidRPr="00E558E2"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Pildydamas šią formą, tiekėjas turi pateikti visą žemiau prašomą informaciją. Tiekėjui išbraukus formoje</w:t>
      </w:r>
    </w:p>
    <w:p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esančias nuostatas, jo pasiūlymas bus atmestas, išskyrus 2 punktą, kurio tiekėjas gali nepildyti arba jį išbraukti</w:t>
      </w:r>
    </w:p>
    <w:p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E558E2"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sz w:val="24"/>
          <w:szCs w:val="24"/>
        </w:rPr>
        <w:t>____________</w:t>
      </w:r>
      <w:r w:rsidRPr="00E558E2">
        <w:rPr>
          <w:rFonts w:ascii="Times New Roman" w:eastAsia="Times New Roman" w:hAnsi="Times New Roman" w:cs="Times New Roman"/>
          <w:b/>
          <w:bCs/>
          <w:sz w:val="24"/>
          <w:szCs w:val="24"/>
        </w:rPr>
        <w:t xml:space="preserve"> </w:t>
      </w:r>
      <w:r w:rsidRPr="00E558E2">
        <w:rPr>
          <w:rFonts w:ascii="Times New Roman" w:eastAsia="Times New Roman" w:hAnsi="Times New Roman" w:cs="Times New Roman"/>
          <w:sz w:val="24"/>
          <w:szCs w:val="24"/>
        </w:rPr>
        <w:t>______</w:t>
      </w:r>
    </w:p>
    <w:p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(Data)</w:t>
      </w:r>
    </w:p>
    <w:p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_____________</w:t>
      </w:r>
    </w:p>
    <w:p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(Sudarymo vieta)</w:t>
      </w:r>
    </w:p>
    <w:p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i/>
                <w:sz w:val="24"/>
                <w:szCs w:val="24"/>
              </w:rPr>
            </w:pPr>
            <w:r w:rsidRPr="00E558E2">
              <w:rPr>
                <w:rFonts w:ascii="Times New Roman" w:eastAsia="Times New Roman" w:hAnsi="Times New Roman" w:cs="Times New Roman"/>
                <w:sz w:val="24"/>
                <w:szCs w:val="24"/>
              </w:rPr>
              <w:t xml:space="preserve">Tiekėjo pavadinimas </w:t>
            </w:r>
            <w:r w:rsidRPr="00E558E2">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adresas</w:t>
            </w:r>
            <w:r w:rsidRPr="00E558E2">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E558E2" w:rsidRDefault="005B4B16" w:rsidP="005B4B16">
            <w:pPr>
              <w:spacing w:after="0" w:line="240" w:lineRule="auto"/>
              <w:jc w:val="both"/>
              <w:rPr>
                <w:rFonts w:ascii="Times New Roman" w:eastAsia="Times New Roman" w:hAnsi="Times New Roman" w:cs="Times New Roman"/>
                <w:sz w:val="24"/>
                <w:szCs w:val="24"/>
              </w:rPr>
            </w:pPr>
          </w:p>
        </w:tc>
      </w:tr>
    </w:tbl>
    <w:p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Šiuo pasiūlymu pažymime, kad sutinkame su visais pirkimo reikalavimais.</w:t>
      </w:r>
    </w:p>
    <w:p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sz w:val="24"/>
          <w:szCs w:val="24"/>
        </w:rPr>
        <w:t xml:space="preserve">2. Šiame pasiūlyme yra pateikta ir ši konfidenciali informacija </w:t>
      </w:r>
      <w:r w:rsidRPr="00E558E2">
        <w:rPr>
          <w:rFonts w:ascii="Times New Roman" w:hAnsi="Times New Roman" w:cs="Times New Roman"/>
          <w:i/>
          <w:sz w:val="24"/>
          <w:szCs w:val="24"/>
        </w:rPr>
        <w:t>(</w:t>
      </w:r>
      <w:r w:rsidRPr="00E558E2">
        <w:rPr>
          <w:rFonts w:ascii="Times New Roman" w:hAnsi="Times New Roman" w:cs="Times New Roman"/>
          <w:i/>
          <w:iCs/>
          <w:sz w:val="24"/>
          <w:szCs w:val="24"/>
        </w:rPr>
        <w:t>pildyti tik tuomet, jei pateikiama konfidenciali</w:t>
      </w:r>
    </w:p>
    <w:p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informacija. SVARBU: tiekėjas negali nurodyti, kad konfidenciali yra pasiūlymo kaina arba, kad visas</w:t>
      </w:r>
    </w:p>
    <w:p w:rsidR="003E65EE" w:rsidRPr="00E558E2" w:rsidRDefault="003E65EE" w:rsidP="003E65EE">
      <w:pPr>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E558E2"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E558E2" w:rsidRDefault="003E65EE" w:rsidP="006A6472">
            <w:pPr>
              <w:spacing w:after="0" w:line="276"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Eil.</w:t>
            </w:r>
          </w:p>
          <w:p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Dokumento</w:t>
            </w:r>
          </w:p>
          <w:p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puslapių skaičius</w:t>
            </w:r>
          </w:p>
        </w:tc>
      </w:tr>
      <w:tr w:rsidR="003E65EE" w:rsidRPr="00E558E2"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E558E2" w:rsidRDefault="003E65EE" w:rsidP="003E65EE">
            <w:pPr>
              <w:spacing w:after="0" w:line="276" w:lineRule="auto"/>
              <w:jc w:val="both"/>
              <w:rPr>
                <w:rFonts w:ascii="Times New Roman" w:eastAsia="Times New Roman" w:hAnsi="Times New Roman" w:cs="Times New Roman"/>
                <w:sz w:val="24"/>
                <w:szCs w:val="24"/>
              </w:rPr>
            </w:pPr>
          </w:p>
        </w:tc>
      </w:tr>
      <w:tr w:rsidR="003E65EE" w:rsidRPr="00E558E2"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E558E2" w:rsidRDefault="003E65EE" w:rsidP="003E65EE">
            <w:pPr>
              <w:spacing w:after="0" w:line="276" w:lineRule="auto"/>
              <w:jc w:val="both"/>
              <w:rPr>
                <w:rFonts w:ascii="Times New Roman" w:eastAsia="Times New Roman" w:hAnsi="Times New Roman" w:cs="Times New Roman"/>
                <w:sz w:val="24"/>
                <w:szCs w:val="24"/>
              </w:rPr>
            </w:pPr>
          </w:p>
        </w:tc>
      </w:tr>
    </w:tbl>
    <w:p w:rsidR="003E65EE" w:rsidRPr="00E558E2" w:rsidRDefault="003E65EE" w:rsidP="003E65EE">
      <w:pPr>
        <w:spacing w:after="0" w:line="240" w:lineRule="auto"/>
        <w:jc w:val="both"/>
        <w:rPr>
          <w:rFonts w:ascii="Times New Roman" w:eastAsia="Times New Roman" w:hAnsi="Times New Roman" w:cs="Times New Roman"/>
          <w:bCs/>
          <w:i/>
          <w:sz w:val="24"/>
          <w:szCs w:val="24"/>
        </w:rPr>
      </w:pPr>
    </w:p>
    <w:p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E558E2" w:rsidRDefault="003E65EE" w:rsidP="003E65EE">
      <w:pPr>
        <w:spacing w:after="0" w:line="240" w:lineRule="auto"/>
        <w:ind w:firstLine="142"/>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 xml:space="preserve">3. </w:t>
      </w:r>
      <w:r w:rsidR="005B4B16" w:rsidRPr="00E558E2">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E558E2"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A4465A">
            <w:pPr>
              <w:spacing w:after="200" w:line="276" w:lineRule="auto"/>
              <w:jc w:val="center"/>
              <w:rPr>
                <w:rFonts w:ascii="Times New Roman" w:eastAsia="Calibri" w:hAnsi="Times New Roman" w:cs="Times New Roman"/>
                <w:color w:val="000000"/>
                <w:sz w:val="24"/>
                <w:szCs w:val="24"/>
              </w:rPr>
            </w:pPr>
            <w:r w:rsidRPr="00E558E2">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3E65EE">
            <w:pPr>
              <w:spacing w:after="0" w:line="240" w:lineRule="auto"/>
              <w:jc w:val="center"/>
              <w:rPr>
                <w:rFonts w:ascii="Times New Roman" w:eastAsia="Calibri" w:hAnsi="Times New Roman" w:cs="Times New Roman"/>
                <w:sz w:val="24"/>
                <w:szCs w:val="24"/>
              </w:rPr>
            </w:pPr>
          </w:p>
          <w:p w:rsidR="002C6565" w:rsidRPr="00E558E2" w:rsidRDefault="002C6565" w:rsidP="003E65EE">
            <w:pPr>
              <w:spacing w:after="0" w:line="240" w:lineRule="auto"/>
              <w:jc w:val="center"/>
              <w:rPr>
                <w:rFonts w:ascii="Times New Roman" w:eastAsia="Calibri" w:hAnsi="Times New Roman" w:cs="Times New Roman"/>
                <w:sz w:val="24"/>
                <w:szCs w:val="24"/>
              </w:rPr>
            </w:pPr>
          </w:p>
          <w:p w:rsidR="002C6565" w:rsidRPr="00E558E2" w:rsidRDefault="0003039D" w:rsidP="003E65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3E65EE">
            <w:pPr>
              <w:spacing w:after="0" w:line="240" w:lineRule="auto"/>
              <w:rPr>
                <w:rFonts w:ascii="Times New Roman" w:eastAsia="Calibri" w:hAnsi="Times New Roman" w:cs="Times New Roman"/>
                <w:sz w:val="24"/>
                <w:szCs w:val="24"/>
              </w:rPr>
            </w:pPr>
            <w:r w:rsidRPr="00E558E2">
              <w:rPr>
                <w:rFonts w:ascii="Times New Roman" w:eastAsia="Calibri" w:hAnsi="Times New Roman" w:cs="Times New Roman"/>
                <w:sz w:val="24"/>
                <w:szCs w:val="24"/>
              </w:rPr>
              <w:t>Mato vnt. kaina</w:t>
            </w:r>
          </w:p>
          <w:p w:rsidR="002C6565" w:rsidRPr="00E558E2" w:rsidRDefault="0003039D" w:rsidP="003E65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E558E2">
              <w:rPr>
                <w:rFonts w:ascii="Times New Roman" w:hAnsi="Times New Roman" w:cs="Times New Roman"/>
                <w:sz w:val="24"/>
                <w:szCs w:val="24"/>
              </w:rPr>
              <w:t>Bendra suma (4 x 5)</w:t>
            </w:r>
          </w:p>
          <w:p w:rsidR="002C6565" w:rsidRPr="00E558E2" w:rsidRDefault="002C6565" w:rsidP="002C6565">
            <w:pPr>
              <w:spacing w:after="200" w:line="276" w:lineRule="auto"/>
              <w:jc w:val="center"/>
              <w:rPr>
                <w:rFonts w:ascii="Times New Roman" w:eastAsia="Calibri" w:hAnsi="Times New Roman" w:cs="Times New Roman"/>
                <w:sz w:val="24"/>
                <w:szCs w:val="24"/>
              </w:rPr>
            </w:pPr>
            <w:r w:rsidRPr="00E558E2">
              <w:rPr>
                <w:rFonts w:ascii="Times New Roman" w:hAnsi="Times New Roman" w:cs="Times New Roman"/>
                <w:sz w:val="24"/>
                <w:szCs w:val="24"/>
              </w:rPr>
              <w:t>(</w:t>
            </w:r>
            <w:proofErr w:type="spellStart"/>
            <w:r w:rsidRPr="00E558E2">
              <w:rPr>
                <w:rFonts w:ascii="Times New Roman" w:hAnsi="Times New Roman" w:cs="Times New Roman"/>
                <w:sz w:val="24"/>
                <w:szCs w:val="24"/>
              </w:rPr>
              <w:t>Eur</w:t>
            </w:r>
            <w:proofErr w:type="spellEnd"/>
            <w:r w:rsidRPr="00E558E2">
              <w:rPr>
                <w:rFonts w:ascii="Times New Roman" w:hAnsi="Times New Roman" w:cs="Times New Roman"/>
                <w:sz w:val="24"/>
                <w:szCs w:val="24"/>
              </w:rPr>
              <w:t xml:space="preserve"> be PVM)</w:t>
            </w:r>
          </w:p>
        </w:tc>
      </w:tr>
      <w:tr w:rsidR="002C6565" w:rsidRPr="00E558E2"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2C6565">
            <w:pPr>
              <w:spacing w:after="0" w:line="276"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E558E2"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E558E2">
              <w:rPr>
                <w:rFonts w:ascii="Times New Roman" w:hAnsi="Times New Roman" w:cs="Times New Roman"/>
                <w:i/>
                <w:sz w:val="24"/>
                <w:szCs w:val="24"/>
              </w:rPr>
              <w:t>6</w:t>
            </w:r>
          </w:p>
        </w:tc>
      </w:tr>
      <w:tr w:rsidR="002C6565" w:rsidRPr="00E558E2"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E558E2" w:rsidRDefault="002C6565" w:rsidP="008F7166">
            <w:pPr>
              <w:spacing w:after="0" w:line="240" w:lineRule="auto"/>
              <w:rPr>
                <w:rFonts w:ascii="Times New Roman" w:eastAsia="Times New Roman" w:hAnsi="Times New Roman" w:cs="Times New Roman"/>
                <w:sz w:val="24"/>
                <w:szCs w:val="24"/>
                <w:lang w:eastAsia="zh-CN"/>
              </w:rPr>
            </w:pPr>
            <w:r w:rsidRPr="00E558E2">
              <w:rPr>
                <w:rFonts w:ascii="Times New Roman" w:eastAsia="Times New Roman" w:hAnsi="Times New Roman" w:cs="Times New Roman"/>
                <w:sz w:val="24"/>
                <w:szCs w:val="24"/>
                <w:lang w:eastAsia="zh-CN"/>
              </w:rPr>
              <w:t>1.</w:t>
            </w:r>
          </w:p>
          <w:p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AF6161" w:rsidRDefault="00173DD7" w:rsidP="00B52262">
            <w:pPr>
              <w:rPr>
                <w:rFonts w:ascii="Times New Roman" w:hAnsi="Times New Roman" w:cs="Times New Roman"/>
                <w:b/>
                <w:sz w:val="24"/>
                <w:szCs w:val="24"/>
              </w:rPr>
            </w:pPr>
            <w:r w:rsidRPr="00E558E2">
              <w:rPr>
                <w:rFonts w:ascii="Times New Roman" w:hAnsi="Times New Roman" w:cs="Times New Roman"/>
                <w:sz w:val="24"/>
                <w:szCs w:val="24"/>
              </w:rPr>
              <w:t>Mažos galios traktoriai su padargais</w:t>
            </w:r>
            <w:r w:rsidR="00573381" w:rsidRPr="00E558E2">
              <w:rPr>
                <w:rFonts w:ascii="Times New Roman" w:hAnsi="Times New Roman" w:cs="Times New Roman"/>
                <w:sz w:val="24"/>
                <w:szCs w:val="24"/>
              </w:rPr>
              <w:t xml:space="preserve"> </w:t>
            </w:r>
            <w:r w:rsidR="00573381" w:rsidRPr="00E558E2">
              <w:rPr>
                <w:rFonts w:ascii="Times New Roman" w:hAnsi="Times New Roman" w:cs="Times New Roman"/>
                <w:b/>
                <w:sz w:val="24"/>
                <w:szCs w:val="24"/>
              </w:rPr>
              <w:t xml:space="preserve">(gamintojas, kilmės šalis, </w:t>
            </w:r>
            <w:r w:rsidR="002C6565" w:rsidRPr="00E558E2">
              <w:rPr>
                <w:rFonts w:ascii="Times New Roman" w:hAnsi="Times New Roman" w:cs="Times New Roman"/>
                <w:b/>
                <w:sz w:val="24"/>
                <w:szCs w:val="24"/>
              </w:rPr>
              <w:t>tikslus modelio Nr. ir (ar) pavadinimas)</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Komplektą sudaro:</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ratinis traktorius;</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šlavimo šluota;</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sniego </w:t>
            </w:r>
            <w:proofErr w:type="spellStart"/>
            <w:r w:rsidRPr="00AF6161">
              <w:rPr>
                <w:rFonts w:ascii="Times New Roman" w:hAnsi="Times New Roman" w:cs="Times New Roman"/>
                <w:sz w:val="24"/>
                <w:szCs w:val="24"/>
              </w:rPr>
              <w:t>stumdytuvas</w:t>
            </w:r>
            <w:proofErr w:type="spellEnd"/>
            <w:r w:rsidRPr="00AF6161">
              <w:rPr>
                <w:rFonts w:ascii="Times New Roman" w:hAnsi="Times New Roman" w:cs="Times New Roman"/>
                <w:sz w:val="24"/>
                <w:szCs w:val="24"/>
              </w:rPr>
              <w:t>;</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smėlio ir druskos mišinio barstytuvas;</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priekaba;</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palečių šakės;</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w:t>
            </w:r>
            <w:proofErr w:type="spellStart"/>
            <w:r w:rsidRPr="00AF6161">
              <w:rPr>
                <w:rFonts w:ascii="Times New Roman" w:hAnsi="Times New Roman" w:cs="Times New Roman"/>
                <w:sz w:val="24"/>
                <w:szCs w:val="24"/>
              </w:rPr>
              <w:t>mulčeris</w:t>
            </w:r>
            <w:proofErr w:type="spellEnd"/>
            <w:r w:rsidRPr="00AF6161">
              <w:rPr>
                <w:rFonts w:ascii="Times New Roman" w:hAnsi="Times New Roman" w:cs="Times New Roman"/>
                <w:sz w:val="24"/>
                <w:szCs w:val="24"/>
              </w:rPr>
              <w:t xml:space="preserve"> (plaktukinė žoliapjovė);</w:t>
            </w:r>
          </w:p>
          <w:p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w:t>
            </w:r>
            <w:proofErr w:type="spellStart"/>
            <w:r w:rsidRPr="00AF6161">
              <w:rPr>
                <w:rFonts w:ascii="Times New Roman" w:hAnsi="Times New Roman" w:cs="Times New Roman"/>
                <w:sz w:val="24"/>
                <w:szCs w:val="24"/>
              </w:rPr>
              <w:t>frontalinis</w:t>
            </w:r>
            <w:proofErr w:type="spellEnd"/>
            <w:r w:rsidRPr="00AF6161">
              <w:rPr>
                <w:rFonts w:ascii="Times New Roman" w:hAnsi="Times New Roman" w:cs="Times New Roman"/>
                <w:sz w:val="24"/>
                <w:szCs w:val="24"/>
              </w:rPr>
              <w:t xml:space="preserve"> krautuvas su kaušu;</w:t>
            </w:r>
          </w:p>
          <w:p w:rsidR="002C6565" w:rsidRPr="00E558E2"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freza.</w:t>
            </w:r>
            <w:r>
              <w:t xml:space="preserve"> </w:t>
            </w:r>
            <w:r w:rsidR="002C6565" w:rsidRPr="00E558E2">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E558E2" w:rsidRDefault="000E7BA4"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rsidR="002C6565" w:rsidRPr="00E558E2" w:rsidRDefault="00173DD7" w:rsidP="008F7166">
            <w:pPr>
              <w:jc w:val="center"/>
              <w:rPr>
                <w:rFonts w:ascii="Times New Roman" w:hAnsi="Times New Roman" w:cs="Times New Roman"/>
                <w:sz w:val="24"/>
                <w:szCs w:val="24"/>
              </w:rPr>
            </w:pPr>
            <w:r w:rsidRPr="00E558E2">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C6565" w:rsidRPr="00E558E2"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03039D" w:rsidRPr="00E558E2"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03039D" w:rsidRPr="00E558E2" w:rsidRDefault="0003039D" w:rsidP="0003039D">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Pasiūlymo kaina (</w:t>
            </w:r>
            <w:proofErr w:type="spellStart"/>
            <w:r w:rsidRPr="00E558E2">
              <w:rPr>
                <w:rFonts w:ascii="Times New Roman" w:eastAsia="Times New Roman" w:hAnsi="Times New Roman" w:cs="Times New Roman"/>
                <w:b/>
                <w:sz w:val="24"/>
                <w:szCs w:val="24"/>
                <w:lang w:eastAsia="zh-CN"/>
              </w:rPr>
              <w:t>Eur</w:t>
            </w:r>
            <w:proofErr w:type="spellEnd"/>
            <w:r w:rsidRPr="00E558E2">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be</w:t>
            </w:r>
            <w:r w:rsidRPr="00E558E2">
              <w:rPr>
                <w:rFonts w:ascii="Times New Roman" w:eastAsia="Times New Roman" w:hAnsi="Times New Roman" w:cs="Times New Roman"/>
                <w:b/>
                <w:sz w:val="24"/>
                <w:szCs w:val="24"/>
                <w:lang w:eastAsia="zh-CN"/>
              </w:rPr>
              <w:t xml:space="preserve"> PVM)</w:t>
            </w:r>
          </w:p>
        </w:tc>
        <w:tc>
          <w:tcPr>
            <w:tcW w:w="1011" w:type="pct"/>
            <w:tcBorders>
              <w:top w:val="single" w:sz="4" w:space="0" w:color="auto"/>
              <w:left w:val="single" w:sz="4" w:space="0" w:color="auto"/>
              <w:bottom w:val="single" w:sz="4" w:space="0" w:color="auto"/>
              <w:right w:val="single" w:sz="4" w:space="0" w:color="auto"/>
            </w:tcBorders>
          </w:tcPr>
          <w:p w:rsidR="0003039D" w:rsidRPr="00E558E2" w:rsidRDefault="0003039D" w:rsidP="008F7166">
            <w:pPr>
              <w:spacing w:after="0" w:line="240" w:lineRule="auto"/>
              <w:jc w:val="center"/>
              <w:rPr>
                <w:rFonts w:ascii="Times New Roman" w:eastAsia="Times New Roman" w:hAnsi="Times New Roman" w:cs="Times New Roman"/>
                <w:sz w:val="24"/>
                <w:szCs w:val="24"/>
                <w:lang w:eastAsia="zh-CN"/>
              </w:rPr>
            </w:pPr>
          </w:p>
        </w:tc>
      </w:tr>
      <w:tr w:rsidR="002C6565" w:rsidRPr="00E558E2"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E558E2" w:rsidRDefault="0003039D"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w:t>
            </w:r>
            <w:proofErr w:type="spellStart"/>
            <w:r>
              <w:rPr>
                <w:rFonts w:ascii="Times New Roman" w:eastAsia="Times New Roman" w:hAnsi="Times New Roman" w:cs="Times New Roman"/>
                <w:b/>
                <w:sz w:val="24"/>
                <w:szCs w:val="24"/>
                <w:lang w:eastAsia="zh-CN"/>
              </w:rPr>
              <w:t>Eur</w:t>
            </w:r>
            <w:proofErr w:type="spellEnd"/>
            <w:r>
              <w:rPr>
                <w:rFonts w:ascii="Times New Roman" w:eastAsia="Times New Roman" w:hAnsi="Times New Roman" w:cs="Times New Roman"/>
                <w:b/>
                <w:sz w:val="24"/>
                <w:szCs w:val="24"/>
                <w:lang w:eastAsia="zh-CN"/>
              </w:rPr>
              <w:t>)**</w:t>
            </w:r>
            <w:bookmarkStart w:id="0" w:name="_GoBack"/>
            <w:bookmarkEnd w:id="0"/>
          </w:p>
        </w:tc>
        <w:tc>
          <w:tcPr>
            <w:tcW w:w="1011" w:type="pct"/>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Pasiūlymo kaina (</w:t>
            </w:r>
            <w:proofErr w:type="spellStart"/>
            <w:r w:rsidRPr="00E558E2">
              <w:rPr>
                <w:rFonts w:ascii="Times New Roman" w:eastAsia="Times New Roman" w:hAnsi="Times New Roman" w:cs="Times New Roman"/>
                <w:b/>
                <w:sz w:val="24"/>
                <w:szCs w:val="24"/>
                <w:lang w:eastAsia="zh-CN"/>
              </w:rPr>
              <w:t>Eur</w:t>
            </w:r>
            <w:proofErr w:type="spellEnd"/>
            <w:r w:rsidRPr="00E558E2">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Jei suma skaičiais neatitinka sumos žodžiais, teisinga laikoma suma žodžiais.</w:t>
      </w:r>
    </w:p>
    <w:p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Į šią kainą įeina visos tiekėjo išlaidos ir visi mokesčiai.</w:t>
      </w:r>
    </w:p>
    <w:p w:rsidR="002C6565" w:rsidRPr="00E558E2"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E558E2">
        <w:rPr>
          <w:rFonts w:ascii="Times New Roman" w:hAnsi="Times New Roman" w:cs="Times New Roman"/>
          <w:b/>
          <w:bCs/>
          <w:i/>
          <w:iCs/>
          <w:sz w:val="24"/>
          <w:szCs w:val="24"/>
        </w:rPr>
        <w:t>Pastabos:</w:t>
      </w:r>
    </w:p>
    <w:p w:rsidR="002C6565" w:rsidRPr="00E558E2" w:rsidRDefault="0003039D"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E558E2">
        <w:rPr>
          <w:rFonts w:ascii="Times New Roman" w:hAnsi="Times New Roman" w:cs="Times New Roman"/>
          <w:i/>
          <w:iCs/>
          <w:sz w:val="24"/>
          <w:szCs w:val="24"/>
        </w:rPr>
        <w:t xml:space="preserve"> kainos pasiūlyme nurodomos suapvalintos, paliekant du skaitmenis po kablelio;</w:t>
      </w:r>
    </w:p>
    <w:p w:rsidR="002C6565" w:rsidRPr="00E558E2" w:rsidRDefault="0003039D"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E558E2">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E558E2">
        <w:rPr>
          <w:rFonts w:ascii="Times New Roman" w:hAnsi="Times New Roman" w:cs="Times New Roman"/>
          <w:sz w:val="24"/>
          <w:szCs w:val="24"/>
        </w:rPr>
        <w:t>.</w:t>
      </w:r>
    </w:p>
    <w:p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 xml:space="preserve">4. Siūlomos prekės atitinka pirkimo dokumentuose nurodytus reikalavimus ir jų savybės yra tokios: </w:t>
      </w:r>
    </w:p>
    <w:p w:rsidR="002C6565" w:rsidRPr="00E558E2" w:rsidRDefault="002C6565" w:rsidP="002C6565">
      <w:pPr>
        <w:autoSpaceDE w:val="0"/>
        <w:autoSpaceDN w:val="0"/>
        <w:adjustRightInd w:val="0"/>
        <w:spacing w:after="0" w:line="240" w:lineRule="auto"/>
        <w:rPr>
          <w:rFonts w:ascii="Times New Roman" w:hAnsi="Times New Roman" w:cs="Times New Roman"/>
          <w:i/>
          <w:iCs/>
          <w:sz w:val="24"/>
          <w:szCs w:val="24"/>
        </w:rPr>
      </w:pPr>
      <w:r w:rsidRPr="00E558E2">
        <w:rPr>
          <w:rFonts w:ascii="Times New Roman" w:hAnsi="Times New Roman" w:cs="Times New Roman"/>
          <w:i/>
          <w:iCs/>
          <w:sz w:val="24"/>
          <w:szCs w:val="24"/>
        </w:rPr>
        <w:t>Lentelė Nr. 1</w:t>
      </w:r>
    </w:p>
    <w:p w:rsidR="005B4B16" w:rsidRPr="00E558E2"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E558E2" w:rsidTr="00573381">
        <w:tc>
          <w:tcPr>
            <w:tcW w:w="1702" w:type="dxa"/>
          </w:tcPr>
          <w:p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Techninės </w:t>
            </w:r>
          </w:p>
          <w:p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Specifikacijos</w:t>
            </w:r>
          </w:p>
          <w:p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Nr.</w:t>
            </w:r>
          </w:p>
        </w:tc>
        <w:tc>
          <w:tcPr>
            <w:tcW w:w="5386" w:type="dxa"/>
          </w:tcPr>
          <w:p w:rsidR="004276C3" w:rsidRPr="00E558E2" w:rsidRDefault="00777ABD" w:rsidP="005F0560">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Reikalaujamos prekių techninės charakteristikos</w:t>
            </w:r>
          </w:p>
        </w:tc>
        <w:tc>
          <w:tcPr>
            <w:tcW w:w="2103" w:type="dxa"/>
          </w:tcPr>
          <w:p w:rsidR="00777ABD" w:rsidRPr="00E558E2" w:rsidRDefault="00777ABD" w:rsidP="00777AB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Siūloma prekė visiškai atitinka pirkimo dokumentuose nustatytus techninius </w:t>
            </w:r>
            <w:r w:rsidRPr="00E558E2">
              <w:rPr>
                <w:rFonts w:ascii="Times New Roman" w:eastAsia="Times New Roman" w:hAnsi="Times New Roman" w:cs="Times New Roman"/>
                <w:b/>
                <w:bCs/>
                <w:sz w:val="24"/>
                <w:szCs w:val="24"/>
              </w:rPr>
              <w:lastRenderedPageBreak/>
              <w:t>reikalavimus ir jos savybės tokios:</w:t>
            </w:r>
          </w:p>
          <w:p w:rsidR="00777ABD" w:rsidRPr="00E558E2" w:rsidRDefault="00777ABD" w:rsidP="00777AB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 </w:t>
            </w:r>
          </w:p>
          <w:p w:rsidR="004276C3" w:rsidRPr="00E558E2" w:rsidRDefault="00777ABD" w:rsidP="00777ABD">
            <w:pPr>
              <w:jc w:val="both"/>
              <w:rPr>
                <w:rFonts w:ascii="Times New Roman" w:eastAsia="Times New Roman" w:hAnsi="Times New Roman" w:cs="Times New Roman"/>
                <w:b/>
                <w:bCs/>
                <w:i/>
                <w:sz w:val="24"/>
                <w:szCs w:val="24"/>
              </w:rPr>
            </w:pPr>
            <w:r w:rsidRPr="00E558E2">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 xml:space="preserve">Siūlomos prekės aprašymo / instrukcijos / brošiūros pavadinimas </w:t>
            </w:r>
            <w:r w:rsidRPr="00E558E2">
              <w:rPr>
                <w:rFonts w:ascii="Times New Roman" w:eastAsia="Times New Roman" w:hAnsi="Times New Roman" w:cs="Times New Roman"/>
                <w:b/>
                <w:bCs/>
                <w:sz w:val="24"/>
                <w:szCs w:val="24"/>
              </w:rPr>
              <w:lastRenderedPageBreak/>
              <w:t>ir puslapio numeris, kuriame nurodytas reikalaujamas parametras</w:t>
            </w:r>
          </w:p>
        </w:tc>
      </w:tr>
      <w:tr w:rsidR="00777ABD" w:rsidRPr="00E558E2" w:rsidTr="00361800">
        <w:tc>
          <w:tcPr>
            <w:tcW w:w="10767" w:type="dxa"/>
            <w:gridSpan w:val="4"/>
          </w:tcPr>
          <w:p w:rsidR="00777ABD" w:rsidRPr="00E558E2" w:rsidRDefault="00777ABD" w:rsidP="00777ABD">
            <w:pPr>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I SKYRIUS</w:t>
            </w:r>
          </w:p>
          <w:p w:rsidR="00777ABD"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PERKAMŲ OBJEKTŲ PASKIRTIS</w:t>
            </w:r>
          </w:p>
        </w:tc>
      </w:tr>
      <w:tr w:rsidR="00777ABD" w:rsidRPr="00E558E2" w:rsidTr="00173DD7">
        <w:tc>
          <w:tcPr>
            <w:tcW w:w="1702" w:type="dxa"/>
          </w:tcPr>
          <w:p w:rsidR="004276C3" w:rsidRPr="00E558E2" w:rsidRDefault="00777ABD"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w:t>
            </w:r>
          </w:p>
        </w:tc>
        <w:tc>
          <w:tcPr>
            <w:tcW w:w="5386" w:type="dxa"/>
          </w:tcPr>
          <w:p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Mažos galios traktorius su padargais (toliau – traktorius) bus naudojamas teritorijų priežiūros darbams atlikti:</w:t>
            </w:r>
          </w:p>
          <w:p w:rsidR="004276C3" w:rsidRPr="00E558E2" w:rsidRDefault="004276C3" w:rsidP="005F0560">
            <w:pPr>
              <w:jc w:val="both"/>
              <w:rPr>
                <w:rFonts w:ascii="Times New Roman" w:eastAsia="Times New Roman" w:hAnsi="Times New Roman" w:cs="Times New Roman"/>
                <w:bCs/>
                <w:sz w:val="24"/>
                <w:szCs w:val="24"/>
              </w:rPr>
            </w:pPr>
          </w:p>
        </w:tc>
        <w:tc>
          <w:tcPr>
            <w:tcW w:w="2103" w:type="dxa"/>
            <w:shd w:val="clear" w:color="auto" w:fill="000000" w:themeFill="text1"/>
          </w:tcPr>
          <w:p w:rsidR="004276C3" w:rsidRPr="00E558E2" w:rsidRDefault="004276C3" w:rsidP="008250BA">
            <w:pPr>
              <w:jc w:val="center"/>
              <w:rPr>
                <w:rFonts w:ascii="Times New Roman" w:eastAsia="Times New Roman" w:hAnsi="Times New Roman" w:cs="Times New Roman"/>
                <w:bCs/>
                <w:sz w:val="24"/>
                <w:szCs w:val="24"/>
              </w:rPr>
            </w:pPr>
          </w:p>
        </w:tc>
        <w:tc>
          <w:tcPr>
            <w:tcW w:w="1576" w:type="dxa"/>
            <w:shd w:val="clear" w:color="auto" w:fill="000000" w:themeFill="text1"/>
          </w:tcPr>
          <w:p w:rsidR="004276C3" w:rsidRPr="00E558E2" w:rsidRDefault="004276C3" w:rsidP="005F0560">
            <w:pPr>
              <w:jc w:val="both"/>
              <w:rPr>
                <w:rFonts w:ascii="Times New Roman" w:eastAsia="Times New Roman" w:hAnsi="Times New Roman" w:cs="Times New Roman"/>
                <w:bCs/>
                <w:sz w:val="24"/>
                <w:szCs w:val="24"/>
              </w:rPr>
            </w:pPr>
          </w:p>
        </w:tc>
      </w:tr>
      <w:tr w:rsidR="00A423D1" w:rsidRPr="00E558E2" w:rsidTr="00573381">
        <w:tc>
          <w:tcPr>
            <w:tcW w:w="1702" w:type="dxa"/>
          </w:tcPr>
          <w:p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ir asfalto dangų šlavimo darbams;</w:t>
            </w:r>
          </w:p>
        </w:tc>
        <w:tc>
          <w:tcPr>
            <w:tcW w:w="2103" w:type="dxa"/>
          </w:tcPr>
          <w:p w:rsidR="00A423D1" w:rsidRPr="00E558E2" w:rsidRDefault="00173DD7"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rsidR="00A423D1" w:rsidRPr="00E558E2" w:rsidRDefault="00A423D1" w:rsidP="005F0560">
            <w:pPr>
              <w:jc w:val="both"/>
              <w:rPr>
                <w:rFonts w:ascii="Times New Roman" w:eastAsia="Times New Roman" w:hAnsi="Times New Roman" w:cs="Times New Roman"/>
                <w:bCs/>
                <w:sz w:val="24"/>
                <w:szCs w:val="24"/>
              </w:rPr>
            </w:pPr>
          </w:p>
        </w:tc>
      </w:tr>
      <w:tr w:rsidR="004C01B3" w:rsidRPr="00E558E2" w:rsidTr="00573381">
        <w:tc>
          <w:tcPr>
            <w:tcW w:w="1702" w:type="dxa"/>
          </w:tcPr>
          <w:p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rsidR="004C01B3"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asfalto ir žvyruoto dangų valymo nuo sniego darbams;</w:t>
            </w:r>
          </w:p>
        </w:tc>
        <w:tc>
          <w:tcPr>
            <w:tcW w:w="2103" w:type="dxa"/>
          </w:tcPr>
          <w:p w:rsidR="004C01B3" w:rsidRPr="00E558E2" w:rsidRDefault="00A455AA"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rsidR="004C01B3" w:rsidRPr="00E558E2" w:rsidRDefault="004C01B3" w:rsidP="004C01B3">
            <w:pPr>
              <w:jc w:val="both"/>
              <w:rPr>
                <w:rFonts w:ascii="Times New Roman" w:eastAsia="Times New Roman" w:hAnsi="Times New Roman" w:cs="Times New Roman"/>
                <w:bCs/>
                <w:sz w:val="24"/>
                <w:szCs w:val="24"/>
              </w:rPr>
            </w:pPr>
          </w:p>
        </w:tc>
      </w:tr>
      <w:tr w:rsidR="004C01B3" w:rsidRPr="00E558E2" w:rsidTr="00573381">
        <w:tc>
          <w:tcPr>
            <w:tcW w:w="1702" w:type="dxa"/>
          </w:tcPr>
          <w:p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rsidR="004C01B3" w:rsidRPr="00E558E2" w:rsidRDefault="00173DD7" w:rsidP="004C01B3">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teritorijoje esančių betono, asfalto ir žvyruotų dangų </w:t>
            </w:r>
            <w:proofErr w:type="spellStart"/>
            <w:r w:rsidRPr="00E558E2">
              <w:rPr>
                <w:rFonts w:ascii="Times New Roman" w:eastAsia="Calibri" w:hAnsi="Times New Roman" w:cs="Times New Roman"/>
                <w:sz w:val="24"/>
                <w:szCs w:val="24"/>
              </w:rPr>
              <w:t>nuledinimui</w:t>
            </w:r>
            <w:proofErr w:type="spellEnd"/>
            <w:r w:rsidRPr="00E558E2">
              <w:rPr>
                <w:rFonts w:ascii="Times New Roman" w:eastAsia="Calibri" w:hAnsi="Times New Roman" w:cs="Times New Roman"/>
                <w:sz w:val="24"/>
                <w:szCs w:val="24"/>
              </w:rPr>
              <w:t xml:space="preserve"> – barstymui smėlio ir druskos mišiniu;</w:t>
            </w:r>
          </w:p>
        </w:tc>
        <w:tc>
          <w:tcPr>
            <w:tcW w:w="2103" w:type="dxa"/>
          </w:tcPr>
          <w:p w:rsidR="004C01B3" w:rsidRPr="00E558E2" w:rsidRDefault="00545080"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rsidR="004C01B3" w:rsidRPr="00E558E2" w:rsidRDefault="004C01B3" w:rsidP="004C01B3">
            <w:pPr>
              <w:jc w:val="both"/>
              <w:rPr>
                <w:rFonts w:ascii="Times New Roman" w:eastAsia="Times New Roman" w:hAnsi="Times New Roman" w:cs="Times New Roman"/>
                <w:bCs/>
                <w:sz w:val="24"/>
                <w:szCs w:val="24"/>
              </w:rPr>
            </w:pPr>
          </w:p>
        </w:tc>
      </w:tr>
      <w:tr w:rsidR="00A423D1" w:rsidRPr="00E558E2" w:rsidTr="00573381">
        <w:tc>
          <w:tcPr>
            <w:tcW w:w="1702" w:type="dxa"/>
          </w:tcPr>
          <w:p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w:t>
            </w:r>
          </w:p>
        </w:tc>
        <w:tc>
          <w:tcPr>
            <w:tcW w:w="5386" w:type="dxa"/>
          </w:tcPr>
          <w:p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esančio žaliojo ploto (pievų) priežiūrai – žolės pjovimo, mulčiavimo, krūmų frezavimo darbams;</w:t>
            </w:r>
          </w:p>
        </w:tc>
        <w:tc>
          <w:tcPr>
            <w:tcW w:w="2103" w:type="dxa"/>
          </w:tcPr>
          <w:p w:rsidR="00A423D1" w:rsidRPr="00E558E2" w:rsidRDefault="00545080"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rsidR="00A423D1" w:rsidRPr="00E558E2" w:rsidRDefault="00A423D1" w:rsidP="005F0560">
            <w:pPr>
              <w:jc w:val="both"/>
              <w:rPr>
                <w:rFonts w:ascii="Times New Roman" w:eastAsia="Times New Roman" w:hAnsi="Times New Roman" w:cs="Times New Roman"/>
                <w:bCs/>
                <w:sz w:val="24"/>
                <w:szCs w:val="24"/>
              </w:rPr>
            </w:pPr>
          </w:p>
        </w:tc>
      </w:tr>
      <w:tr w:rsidR="00173DD7" w:rsidRPr="00E558E2" w:rsidTr="00573381">
        <w:tc>
          <w:tcPr>
            <w:tcW w:w="1702" w:type="dxa"/>
          </w:tcPr>
          <w:p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1.5.</w:t>
            </w:r>
          </w:p>
        </w:tc>
        <w:tc>
          <w:tcPr>
            <w:tcW w:w="5386" w:type="dxa"/>
          </w:tcPr>
          <w:p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susidariusio (sustumdyto) didelio sniego kiekio nukasimo, pakrovimo į sunkvežimį ir transportavimo vietoje po teritoriją darbams;</w:t>
            </w:r>
          </w:p>
        </w:tc>
        <w:tc>
          <w:tcPr>
            <w:tcW w:w="2103" w:type="dxa"/>
          </w:tcPr>
          <w:p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rsidR="00173DD7" w:rsidRPr="00E558E2" w:rsidRDefault="00173DD7" w:rsidP="00173DD7">
            <w:pPr>
              <w:jc w:val="both"/>
              <w:rPr>
                <w:rFonts w:ascii="Times New Roman" w:eastAsia="Times New Roman" w:hAnsi="Times New Roman" w:cs="Times New Roman"/>
                <w:bCs/>
                <w:sz w:val="24"/>
                <w:szCs w:val="24"/>
              </w:rPr>
            </w:pPr>
          </w:p>
        </w:tc>
      </w:tr>
      <w:tr w:rsidR="00173DD7" w:rsidRPr="00E558E2" w:rsidTr="00573381">
        <w:tc>
          <w:tcPr>
            <w:tcW w:w="1702" w:type="dxa"/>
          </w:tcPr>
          <w:p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1.6.</w:t>
            </w:r>
          </w:p>
        </w:tc>
        <w:tc>
          <w:tcPr>
            <w:tcW w:w="5386" w:type="dxa"/>
          </w:tcPr>
          <w:p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kasdieninėje veikloje naudojamų sunkių, ant palečių laikomų, supakuotų daiktų ir krovinių pakrovimo ir iškrovimo į / iš transporto priemonių, pervežimo, transportavimo vietoje po teritoriją darbams.</w:t>
            </w:r>
          </w:p>
        </w:tc>
        <w:tc>
          <w:tcPr>
            <w:tcW w:w="2103" w:type="dxa"/>
          </w:tcPr>
          <w:p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rsidR="00173DD7" w:rsidRPr="00E558E2" w:rsidRDefault="00173DD7" w:rsidP="00173DD7">
            <w:pPr>
              <w:jc w:val="both"/>
              <w:rPr>
                <w:rFonts w:ascii="Times New Roman" w:eastAsia="Times New Roman" w:hAnsi="Times New Roman" w:cs="Times New Roman"/>
                <w:bCs/>
                <w:sz w:val="24"/>
                <w:szCs w:val="24"/>
              </w:rPr>
            </w:pPr>
          </w:p>
        </w:tc>
      </w:tr>
      <w:tr w:rsidR="00173DD7" w:rsidRPr="00E558E2" w:rsidTr="00573381">
        <w:tc>
          <w:tcPr>
            <w:tcW w:w="1702" w:type="dxa"/>
          </w:tcPr>
          <w:p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2.</w:t>
            </w:r>
          </w:p>
        </w:tc>
        <w:tc>
          <w:tcPr>
            <w:tcW w:w="5386" w:type="dxa"/>
          </w:tcPr>
          <w:p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Traktorių numatoma eksploatuoti Lietuvos kariuomenės Karinių oro pajėgų Oro erdvės stebėjimo ir kontrolės valdybos vienetuose.</w:t>
            </w:r>
          </w:p>
        </w:tc>
        <w:tc>
          <w:tcPr>
            <w:tcW w:w="2103" w:type="dxa"/>
          </w:tcPr>
          <w:p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rsidR="00173DD7" w:rsidRPr="00E558E2" w:rsidRDefault="00173DD7" w:rsidP="00173DD7">
            <w:pPr>
              <w:jc w:val="both"/>
              <w:rPr>
                <w:rFonts w:ascii="Times New Roman" w:eastAsia="Times New Roman" w:hAnsi="Times New Roman" w:cs="Times New Roman"/>
                <w:bCs/>
                <w:sz w:val="24"/>
                <w:szCs w:val="24"/>
              </w:rPr>
            </w:pPr>
          </w:p>
        </w:tc>
      </w:tr>
      <w:tr w:rsidR="00AC79B6" w:rsidRPr="00E558E2" w:rsidTr="00361800">
        <w:tc>
          <w:tcPr>
            <w:tcW w:w="10767" w:type="dxa"/>
            <w:gridSpan w:val="4"/>
          </w:tcPr>
          <w:p w:rsidR="00AC79B6" w:rsidRPr="00E558E2" w:rsidRDefault="00AC79B6" w:rsidP="00AC79B6">
            <w:pPr>
              <w:tabs>
                <w:tab w:val="left" w:pos="260"/>
              </w:tabs>
              <w:jc w:val="center"/>
              <w:rPr>
                <w:rFonts w:ascii="Times New Roman" w:eastAsia="MS Gothic" w:hAnsi="Times New Roman" w:cs="Times New Roman"/>
                <w:b/>
                <w:sz w:val="24"/>
                <w:szCs w:val="24"/>
              </w:rPr>
            </w:pPr>
            <w:r w:rsidRPr="00E558E2">
              <w:rPr>
                <w:rFonts w:ascii="Times New Roman" w:eastAsia="MS Gothic" w:hAnsi="Times New Roman" w:cs="Times New Roman"/>
                <w:b/>
                <w:sz w:val="24"/>
                <w:szCs w:val="24"/>
              </w:rPr>
              <w:t>II SKYRIUS</w:t>
            </w:r>
          </w:p>
          <w:p w:rsidR="00AC79B6"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BENDRIEJI REIKALAVIMAI</w:t>
            </w:r>
          </w:p>
        </w:tc>
      </w:tr>
      <w:tr w:rsidR="00DF4E99" w:rsidRPr="00E558E2" w:rsidTr="00173DD7">
        <w:tc>
          <w:tcPr>
            <w:tcW w:w="1702" w:type="dxa"/>
          </w:tcPr>
          <w:p w:rsidR="00DF4E99" w:rsidRPr="00E558E2" w:rsidRDefault="00173DD7"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w:t>
            </w:r>
          </w:p>
        </w:tc>
        <w:tc>
          <w:tcPr>
            <w:tcW w:w="5386" w:type="dxa"/>
          </w:tcPr>
          <w:p w:rsidR="00DF4E99"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Traktoriaus komplektą sudaro šie padargai:</w:t>
            </w:r>
          </w:p>
        </w:tc>
        <w:tc>
          <w:tcPr>
            <w:tcW w:w="2103" w:type="dxa"/>
            <w:shd w:val="clear" w:color="auto" w:fill="000000" w:themeFill="text1"/>
          </w:tcPr>
          <w:p w:rsidR="00DF4E99" w:rsidRPr="00E558E2" w:rsidRDefault="00DF4E99" w:rsidP="00DF4E99">
            <w:pPr>
              <w:jc w:val="center"/>
              <w:rPr>
                <w:rFonts w:ascii="Times New Roman" w:hAnsi="Times New Roman" w:cs="Times New Roman"/>
                <w:sz w:val="24"/>
                <w:szCs w:val="24"/>
              </w:rPr>
            </w:pPr>
          </w:p>
        </w:tc>
        <w:tc>
          <w:tcPr>
            <w:tcW w:w="1576" w:type="dxa"/>
            <w:shd w:val="clear" w:color="auto" w:fill="000000" w:themeFill="text1"/>
          </w:tcPr>
          <w:p w:rsidR="00DF4E99" w:rsidRPr="00E558E2" w:rsidRDefault="00DF4E99" w:rsidP="00DF4E99">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3.1.</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ratinis traktorius;</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3.2.</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šlavimo šluota;</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3.3.</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sniego </w:t>
            </w:r>
            <w:proofErr w:type="spellStart"/>
            <w:r w:rsidRPr="00E558E2">
              <w:rPr>
                <w:rFonts w:ascii="Times New Roman" w:eastAsia="Calibri" w:hAnsi="Times New Roman" w:cs="Times New Roman"/>
                <w:sz w:val="24"/>
                <w:szCs w:val="24"/>
              </w:rPr>
              <w:t>stumdytuvas</w:t>
            </w:r>
            <w:proofErr w:type="spellEnd"/>
            <w:r w:rsidRPr="00E558E2">
              <w:rPr>
                <w:rFonts w:ascii="Times New Roman" w:eastAsia="Calibri" w:hAnsi="Times New Roman" w:cs="Times New Roman"/>
                <w:sz w:val="24"/>
                <w:szCs w:val="24"/>
              </w:rPr>
              <w:t>;</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3.4.</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smėlio ir druskos mišinio barstytuvas;</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3.5.</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priekaba;</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3.6.</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palečių šakės;</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3.7.</w:t>
            </w:r>
          </w:p>
        </w:tc>
        <w:tc>
          <w:tcPr>
            <w:tcW w:w="5386" w:type="dxa"/>
          </w:tcPr>
          <w:p w:rsidR="002257B6" w:rsidRPr="00E558E2" w:rsidRDefault="002257B6" w:rsidP="002257B6">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mulčeris</w:t>
            </w:r>
            <w:proofErr w:type="spellEnd"/>
            <w:r w:rsidRPr="00E558E2">
              <w:rPr>
                <w:rFonts w:ascii="Times New Roman" w:eastAsia="Calibri" w:hAnsi="Times New Roman" w:cs="Times New Roman"/>
                <w:sz w:val="24"/>
                <w:szCs w:val="24"/>
              </w:rPr>
              <w:t xml:space="preserve"> (plaktukinė žoliapjovė);</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3.8.</w:t>
            </w:r>
          </w:p>
        </w:tc>
        <w:tc>
          <w:tcPr>
            <w:tcW w:w="5386" w:type="dxa"/>
          </w:tcPr>
          <w:p w:rsidR="002257B6" w:rsidRPr="00E558E2" w:rsidRDefault="002257B6" w:rsidP="002257B6">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frontalinis</w:t>
            </w:r>
            <w:proofErr w:type="spellEnd"/>
            <w:r w:rsidRPr="00E558E2">
              <w:rPr>
                <w:rFonts w:ascii="Times New Roman" w:eastAsia="Calibri" w:hAnsi="Times New Roman" w:cs="Times New Roman"/>
                <w:sz w:val="24"/>
                <w:szCs w:val="24"/>
              </w:rPr>
              <w:t xml:space="preserve"> krautuvas su kaušu;</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3.9.</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freza.</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173DD7" w:rsidRPr="00E558E2" w:rsidTr="00573381">
        <w:tc>
          <w:tcPr>
            <w:tcW w:w="1702" w:type="dxa"/>
          </w:tcPr>
          <w:p w:rsidR="00173DD7" w:rsidRPr="00E558E2" w:rsidRDefault="002257B6"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4.</w:t>
            </w:r>
          </w:p>
        </w:tc>
        <w:tc>
          <w:tcPr>
            <w:tcW w:w="5386" w:type="dxa"/>
          </w:tcPr>
          <w:p w:rsidR="00173DD7" w:rsidRPr="00E558E2" w:rsidRDefault="002257B6" w:rsidP="00DF4E99">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ir visi prie jo komplektuojami padargai turi atitikti visus techninės specifikacijos reikalavimus.</w:t>
            </w:r>
          </w:p>
        </w:tc>
        <w:tc>
          <w:tcPr>
            <w:tcW w:w="2103" w:type="dxa"/>
          </w:tcPr>
          <w:p w:rsidR="00173DD7" w:rsidRPr="00E558E2" w:rsidRDefault="002257B6" w:rsidP="00DF4E99">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173DD7" w:rsidRPr="00E558E2" w:rsidRDefault="00173DD7" w:rsidP="00DF4E99">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5.</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turi turėti Europos Sąjungos teisės ir saugos aktų nustatytus reikalavimus. Turi turėti gaminio sertifikatą.</w:t>
            </w:r>
          </w:p>
        </w:tc>
        <w:tc>
          <w:tcPr>
            <w:tcW w:w="2103" w:type="dxa"/>
          </w:tcPr>
          <w:p w:rsidR="002257B6" w:rsidRPr="00E558E2" w:rsidRDefault="002257B6" w:rsidP="002257B6">
            <w:pPr>
              <w:jc w:val="center"/>
              <w:rPr>
                <w:rFonts w:ascii="Times New Roman" w:hAnsi="Times New Roman" w:cs="Times New Roman"/>
                <w:b/>
                <w:sz w:val="24"/>
                <w:szCs w:val="24"/>
              </w:rPr>
            </w:pPr>
            <w:r w:rsidRPr="00E558E2">
              <w:rPr>
                <w:rFonts w:ascii="Times New Roman" w:hAnsi="Times New Roman" w:cs="Times New Roman"/>
                <w:b/>
                <w:sz w:val="24"/>
                <w:szCs w:val="24"/>
              </w:rPr>
              <w:t>TIKSLI REIKŠMĖ</w:t>
            </w:r>
          </w:p>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b/>
                <w:sz w:val="24"/>
                <w:szCs w:val="24"/>
              </w:rPr>
              <w:lastRenderedPageBreak/>
              <w:t>(Su pasiūlymu pateikiama įrodantys dokumentai)</w:t>
            </w:r>
            <w:r w:rsidRPr="00E558E2">
              <w:rPr>
                <w:rFonts w:ascii="Times New Roman" w:hAnsi="Times New Roman" w:cs="Times New Roman"/>
                <w:sz w:val="24"/>
                <w:szCs w:val="24"/>
              </w:rPr>
              <w:t xml:space="preserve"> </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6.</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Traktoriui ir prie jo komplektuojamiems visiems padargams turi būti suteikiamas ne mažesnis kaip 24 mėnesių garantinis laikotarpis. Garantijos laikotarpis pradedamas skaičiuoti nuo priėmimo ir perdavimo akto pasirašymo dienos. Garantiniu laikotarpiu atsiradus </w:t>
            </w:r>
            <w:proofErr w:type="spellStart"/>
            <w:r w:rsidRPr="00E558E2">
              <w:rPr>
                <w:rFonts w:ascii="Times New Roman" w:eastAsia="Calibri" w:hAnsi="Times New Roman" w:cs="Times New Roman"/>
                <w:sz w:val="24"/>
                <w:szCs w:val="24"/>
              </w:rPr>
              <w:t>neatitikimams</w:t>
            </w:r>
            <w:proofErr w:type="spellEnd"/>
            <w:r w:rsidRPr="00E558E2">
              <w:rPr>
                <w:rFonts w:ascii="Times New Roman" w:eastAsia="Calibri" w:hAnsi="Times New Roman" w:cs="Times New Roman"/>
                <w:sz w:val="24"/>
                <w:szCs w:val="24"/>
              </w:rPr>
              <w:t xml:space="preserve"> dėl gamyklinio broko, tiekėjas įsipareigoja traktorių ir prie jo esančius visus padargus suremontuoti savo lėšomis, arba pakeisti nauju.</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p w:rsidR="002257B6" w:rsidRPr="00E558E2" w:rsidRDefault="002257B6" w:rsidP="002257B6">
            <w:pPr>
              <w:jc w:val="center"/>
              <w:rPr>
                <w:rFonts w:ascii="Times New Roman" w:hAnsi="Times New Roman" w:cs="Times New Roman"/>
                <w:sz w:val="24"/>
                <w:szCs w:val="24"/>
              </w:rPr>
            </w:pP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7.</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Tiekėjas traktorių ir visus prie jo komplektuojamus padargus turi pristatyti sutartyje nurodytu adresu (adresais) iš anksto suderinus su perkančiąja organizacija.</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8.</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 </w:t>
            </w:r>
          </w:p>
        </w:tc>
        <w:tc>
          <w:tcPr>
            <w:tcW w:w="2103" w:type="dxa"/>
          </w:tcPr>
          <w:p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9.</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Visa įranga turi nepriekaištingai veikti aplinkos temperatūros ribose nuo –30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 xml:space="preserve"> iki +40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w:t>
            </w:r>
          </w:p>
        </w:tc>
        <w:tc>
          <w:tcPr>
            <w:tcW w:w="2103" w:type="dxa"/>
          </w:tcPr>
          <w:p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10.</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Elementai skirti tvirtinimui, kabinimui ar montavimui turi turėti reikalingus varžtus, kaiščius ir kitus priedus, skirtus tinkamai eksploatacijai.</w:t>
            </w:r>
          </w:p>
        </w:tc>
        <w:tc>
          <w:tcPr>
            <w:tcW w:w="2103" w:type="dxa"/>
          </w:tcPr>
          <w:p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pateiktos traktoriaus ir prie jo komplektuojamiems padargams eksploatacijos ir priežiūros instrukcijos. Instrukcijos turi būti lietuvių kalba.</w:t>
            </w:r>
          </w:p>
        </w:tc>
        <w:tc>
          <w:tcPr>
            <w:tcW w:w="2103" w:type="dxa"/>
          </w:tcPr>
          <w:p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numatyti personalo, eksploatuojančio ir atliekančio techninę priežiūrą, mokymai (iki 3 darbuotojų).</w:t>
            </w:r>
          </w:p>
        </w:tc>
        <w:tc>
          <w:tcPr>
            <w:tcW w:w="2103" w:type="dxa"/>
          </w:tcPr>
          <w:p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573381">
        <w:tc>
          <w:tcPr>
            <w:tcW w:w="1702" w:type="dxa"/>
          </w:tcPr>
          <w:p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pateikti specialieji įrankiai ir prietaisai, reikalingi atlikti traktoriaus su kabina ir padargų tarpusavio sujungimą (jei reikalinga), taip pat įrankiai ir prietaisai skirti atlikti techninę priežiūrą ir aptarnavimą (jeigu tokiais komplektuoja gamykla gamintoja).</w:t>
            </w:r>
          </w:p>
        </w:tc>
        <w:tc>
          <w:tcPr>
            <w:tcW w:w="2103" w:type="dxa"/>
          </w:tcPr>
          <w:p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2257B6" w:rsidRPr="00E558E2" w:rsidRDefault="002257B6" w:rsidP="002257B6">
            <w:pPr>
              <w:jc w:val="both"/>
              <w:rPr>
                <w:rFonts w:ascii="Times New Roman" w:eastAsia="Times New Roman" w:hAnsi="Times New Roman" w:cs="Times New Roman"/>
                <w:bCs/>
                <w:sz w:val="24"/>
                <w:szCs w:val="24"/>
              </w:rPr>
            </w:pPr>
          </w:p>
        </w:tc>
      </w:tr>
      <w:tr w:rsidR="002257B6" w:rsidRPr="00E558E2" w:rsidTr="00926E3A">
        <w:tc>
          <w:tcPr>
            <w:tcW w:w="10767" w:type="dxa"/>
            <w:gridSpan w:val="4"/>
          </w:tcPr>
          <w:p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III SKYRIUS</w:t>
            </w:r>
          </w:p>
          <w:p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SPECIALIEJI REIKALAVIMAI</w:t>
            </w:r>
          </w:p>
        </w:tc>
      </w:tr>
      <w:tr w:rsidR="00C93C23" w:rsidRPr="00E558E2" w:rsidTr="00C93C23">
        <w:tc>
          <w:tcPr>
            <w:tcW w:w="7088" w:type="dxa"/>
            <w:gridSpan w:val="2"/>
          </w:tcPr>
          <w:p w:rsidR="00C93C23"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Privalomieji reikalavimai įrangai (9 vnt.):</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2257B6" w:rsidRPr="00E558E2" w:rsidTr="00C93C23">
        <w:tc>
          <w:tcPr>
            <w:tcW w:w="1702" w:type="dxa"/>
          </w:tcPr>
          <w:p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14. </w:t>
            </w:r>
          </w:p>
        </w:tc>
        <w:tc>
          <w:tcPr>
            <w:tcW w:w="5386" w:type="dxa"/>
          </w:tcPr>
          <w:p w:rsidR="002257B6"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Traktoriaus:</w:t>
            </w:r>
          </w:p>
        </w:tc>
        <w:tc>
          <w:tcPr>
            <w:tcW w:w="2103" w:type="dxa"/>
            <w:shd w:val="clear" w:color="auto" w:fill="000000" w:themeFill="text1"/>
          </w:tcPr>
          <w:p w:rsidR="002257B6" w:rsidRPr="00E558E2" w:rsidRDefault="002257B6" w:rsidP="002257B6">
            <w:pPr>
              <w:jc w:val="center"/>
              <w:rPr>
                <w:rFonts w:ascii="Times New Roman" w:hAnsi="Times New Roman" w:cs="Times New Roman"/>
                <w:sz w:val="24"/>
                <w:szCs w:val="24"/>
                <w:highlight w:val="black"/>
              </w:rPr>
            </w:pPr>
          </w:p>
        </w:tc>
        <w:tc>
          <w:tcPr>
            <w:tcW w:w="1576" w:type="dxa"/>
            <w:shd w:val="clear" w:color="auto" w:fill="000000" w:themeFill="text1"/>
          </w:tcPr>
          <w:p w:rsidR="002257B6" w:rsidRPr="00E558E2" w:rsidRDefault="002257B6" w:rsidP="002257B6">
            <w:pPr>
              <w:jc w:val="both"/>
              <w:rPr>
                <w:rFonts w:ascii="Times New Roman" w:eastAsia="Times New Roman" w:hAnsi="Times New Roman" w:cs="Times New Roman"/>
                <w:bCs/>
                <w:sz w:val="24"/>
                <w:szCs w:val="24"/>
                <w:highlight w:val="black"/>
              </w:rPr>
            </w:pPr>
          </w:p>
        </w:tc>
      </w:tr>
      <w:tr w:rsidR="002257B6" w:rsidRPr="00E558E2" w:rsidTr="00C93C23">
        <w:tc>
          <w:tcPr>
            <w:tcW w:w="1702" w:type="dxa"/>
          </w:tcPr>
          <w:p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w:t>
            </w:r>
          </w:p>
        </w:tc>
        <w:tc>
          <w:tcPr>
            <w:tcW w:w="5386" w:type="dxa"/>
          </w:tcPr>
          <w:p w:rsidR="002257B6"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Variklis (reikalavimai):</w:t>
            </w:r>
          </w:p>
        </w:tc>
        <w:tc>
          <w:tcPr>
            <w:tcW w:w="2103" w:type="dxa"/>
            <w:shd w:val="clear" w:color="auto" w:fill="000000" w:themeFill="text1"/>
          </w:tcPr>
          <w:p w:rsidR="002257B6" w:rsidRPr="00E558E2" w:rsidRDefault="002257B6" w:rsidP="002257B6">
            <w:pPr>
              <w:jc w:val="center"/>
              <w:rPr>
                <w:rFonts w:ascii="Times New Roman" w:hAnsi="Times New Roman" w:cs="Times New Roman"/>
                <w:sz w:val="24"/>
                <w:szCs w:val="24"/>
              </w:rPr>
            </w:pPr>
          </w:p>
        </w:tc>
        <w:tc>
          <w:tcPr>
            <w:tcW w:w="1576" w:type="dxa"/>
            <w:shd w:val="clear" w:color="auto" w:fill="000000" w:themeFill="text1"/>
          </w:tcPr>
          <w:p w:rsidR="002257B6" w:rsidRPr="00E558E2" w:rsidRDefault="002257B6" w:rsidP="002257B6">
            <w:pPr>
              <w:jc w:val="both"/>
              <w:rPr>
                <w:rFonts w:ascii="Times New Roman" w:eastAsia="Times New Roman" w:hAnsi="Times New Roman" w:cs="Times New Roman"/>
                <w:bCs/>
                <w:sz w:val="24"/>
                <w:szCs w:val="24"/>
              </w:rPr>
            </w:pPr>
          </w:p>
        </w:tc>
      </w:tr>
      <w:tr w:rsidR="00C93C23" w:rsidRPr="00E558E2" w:rsidTr="00573381">
        <w:tc>
          <w:tcPr>
            <w:tcW w:w="1702" w:type="dxa"/>
          </w:tcPr>
          <w:p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14.1.1.</w:t>
            </w:r>
          </w:p>
        </w:tc>
        <w:tc>
          <w:tcPr>
            <w:tcW w:w="5386" w:type="dxa"/>
          </w:tcPr>
          <w:p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Vidaus degimo dyzelinis.</w:t>
            </w:r>
          </w:p>
        </w:tc>
        <w:tc>
          <w:tcPr>
            <w:tcW w:w="2103" w:type="dxa"/>
          </w:tcPr>
          <w:p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C93C23" w:rsidRPr="00E558E2" w:rsidRDefault="00C93C23" w:rsidP="00C93C23">
            <w:pPr>
              <w:jc w:val="both"/>
              <w:rPr>
                <w:rFonts w:ascii="Times New Roman" w:eastAsia="Times New Roman" w:hAnsi="Times New Roman" w:cs="Times New Roman"/>
                <w:bCs/>
                <w:sz w:val="24"/>
                <w:szCs w:val="24"/>
              </w:rPr>
            </w:pPr>
          </w:p>
        </w:tc>
      </w:tr>
      <w:tr w:rsidR="00C93C23" w:rsidRPr="00E558E2" w:rsidTr="00573381">
        <w:tc>
          <w:tcPr>
            <w:tcW w:w="1702" w:type="dxa"/>
          </w:tcPr>
          <w:p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14.1.2.</w:t>
            </w:r>
          </w:p>
        </w:tc>
        <w:tc>
          <w:tcPr>
            <w:tcW w:w="5386" w:type="dxa"/>
          </w:tcPr>
          <w:p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Galingumas ne mažiau kaip 24 AG.</w:t>
            </w:r>
          </w:p>
        </w:tc>
        <w:tc>
          <w:tcPr>
            <w:tcW w:w="2103" w:type="dxa"/>
          </w:tcPr>
          <w:p w:rsidR="00C93C23" w:rsidRPr="00E558E2" w:rsidRDefault="00DB09CB" w:rsidP="00C93C23">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C93C23" w:rsidRPr="00E558E2" w:rsidRDefault="00C93C23" w:rsidP="00C93C23">
            <w:pPr>
              <w:jc w:val="both"/>
              <w:rPr>
                <w:rFonts w:ascii="Times New Roman" w:eastAsia="Times New Roman" w:hAnsi="Times New Roman" w:cs="Times New Roman"/>
                <w:bCs/>
                <w:sz w:val="24"/>
                <w:szCs w:val="24"/>
              </w:rPr>
            </w:pPr>
          </w:p>
        </w:tc>
      </w:tr>
      <w:tr w:rsidR="00DB09CB" w:rsidRPr="00E558E2" w:rsidTr="00573381">
        <w:tc>
          <w:tcPr>
            <w:tcW w:w="1702" w:type="dxa"/>
          </w:tcPr>
          <w:p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14.1.3.</w:t>
            </w:r>
          </w:p>
        </w:tc>
        <w:tc>
          <w:tcPr>
            <w:tcW w:w="5386" w:type="dxa"/>
          </w:tcPr>
          <w:p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Cilindrų skaičius – ne mažiau kaip 3 vnt.</w:t>
            </w:r>
          </w:p>
        </w:tc>
        <w:tc>
          <w:tcPr>
            <w:tcW w:w="2103" w:type="dxa"/>
          </w:tcPr>
          <w:p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DB09CB" w:rsidRPr="00E558E2" w:rsidRDefault="00DB09CB" w:rsidP="00DB09CB">
            <w:pPr>
              <w:jc w:val="both"/>
              <w:rPr>
                <w:rFonts w:ascii="Times New Roman" w:eastAsia="Times New Roman" w:hAnsi="Times New Roman" w:cs="Times New Roman"/>
                <w:bCs/>
                <w:sz w:val="24"/>
                <w:szCs w:val="24"/>
              </w:rPr>
            </w:pPr>
          </w:p>
        </w:tc>
      </w:tr>
      <w:tr w:rsidR="00DB09CB" w:rsidRPr="00E558E2" w:rsidTr="00573381">
        <w:tc>
          <w:tcPr>
            <w:tcW w:w="1702" w:type="dxa"/>
          </w:tcPr>
          <w:p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14.1.4.</w:t>
            </w:r>
          </w:p>
        </w:tc>
        <w:tc>
          <w:tcPr>
            <w:tcW w:w="5386" w:type="dxa"/>
          </w:tcPr>
          <w:p w:rsidR="00DB09CB" w:rsidRPr="00E558E2" w:rsidRDefault="00DB09CB" w:rsidP="00DB09CB">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Cilindrų darbinis tūris ne mažiau kaip 1 200 kub. cm.</w:t>
            </w:r>
          </w:p>
        </w:tc>
        <w:tc>
          <w:tcPr>
            <w:tcW w:w="2103" w:type="dxa"/>
          </w:tcPr>
          <w:p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DB09CB" w:rsidRPr="00E558E2" w:rsidRDefault="00DB09CB" w:rsidP="00DB09CB">
            <w:pPr>
              <w:jc w:val="both"/>
              <w:rPr>
                <w:rFonts w:ascii="Times New Roman" w:eastAsia="Times New Roman" w:hAnsi="Times New Roman" w:cs="Times New Roman"/>
                <w:bCs/>
                <w:sz w:val="24"/>
                <w:szCs w:val="24"/>
              </w:rPr>
            </w:pPr>
          </w:p>
        </w:tc>
      </w:tr>
      <w:tr w:rsidR="00DB09CB" w:rsidRPr="00E558E2" w:rsidTr="00573381">
        <w:tc>
          <w:tcPr>
            <w:tcW w:w="1702" w:type="dxa"/>
          </w:tcPr>
          <w:p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14.1.5.</w:t>
            </w:r>
          </w:p>
        </w:tc>
        <w:tc>
          <w:tcPr>
            <w:tcW w:w="5386" w:type="dxa"/>
          </w:tcPr>
          <w:p w:rsidR="00DB09CB" w:rsidRPr="00E558E2" w:rsidRDefault="00DB09CB" w:rsidP="00DB09CB">
            <w:pPr>
              <w:tabs>
                <w:tab w:val="left" w:pos="1843"/>
                <w:tab w:val="left" w:pos="2552"/>
              </w:tabs>
              <w:jc w:val="both"/>
              <w:rPr>
                <w:rFonts w:ascii="Times New Roman" w:hAnsi="Times New Roman" w:cs="Times New Roman"/>
                <w:bCs/>
                <w:sz w:val="24"/>
                <w:szCs w:val="24"/>
              </w:rPr>
            </w:pPr>
            <w:proofErr w:type="spellStart"/>
            <w:r w:rsidRPr="00E558E2">
              <w:rPr>
                <w:rFonts w:ascii="Times New Roman" w:hAnsi="Times New Roman" w:cs="Times New Roman"/>
                <w:bCs/>
                <w:sz w:val="24"/>
                <w:szCs w:val="24"/>
              </w:rPr>
              <w:t>Maks</w:t>
            </w:r>
            <w:proofErr w:type="spellEnd"/>
            <w:r w:rsidRPr="00E558E2">
              <w:rPr>
                <w:rFonts w:ascii="Times New Roman" w:hAnsi="Times New Roman" w:cs="Times New Roman"/>
                <w:bCs/>
                <w:sz w:val="24"/>
                <w:szCs w:val="24"/>
              </w:rPr>
              <w:t xml:space="preserve">. sukimo momentas – ne mažesnis kaip 70 </w:t>
            </w:r>
            <w:proofErr w:type="spellStart"/>
            <w:r w:rsidRPr="00E558E2">
              <w:rPr>
                <w:rFonts w:ascii="Times New Roman" w:hAnsi="Times New Roman" w:cs="Times New Roman"/>
                <w:bCs/>
                <w:sz w:val="24"/>
                <w:szCs w:val="24"/>
              </w:rPr>
              <w:t>Nm</w:t>
            </w:r>
            <w:proofErr w:type="spellEnd"/>
            <w:r w:rsidRPr="00E558E2">
              <w:rPr>
                <w:rFonts w:ascii="Times New Roman" w:hAnsi="Times New Roman" w:cs="Times New Roman"/>
                <w:bCs/>
                <w:sz w:val="24"/>
                <w:szCs w:val="24"/>
              </w:rPr>
              <w:t>.</w:t>
            </w:r>
          </w:p>
        </w:tc>
        <w:tc>
          <w:tcPr>
            <w:tcW w:w="2103" w:type="dxa"/>
          </w:tcPr>
          <w:p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DB09CB" w:rsidRPr="00E558E2" w:rsidRDefault="00DB09CB" w:rsidP="00DB09CB">
            <w:pPr>
              <w:jc w:val="both"/>
              <w:rPr>
                <w:rFonts w:ascii="Times New Roman" w:eastAsia="Times New Roman" w:hAnsi="Times New Roman" w:cs="Times New Roman"/>
                <w:bCs/>
                <w:sz w:val="24"/>
                <w:szCs w:val="24"/>
              </w:rPr>
            </w:pPr>
          </w:p>
        </w:tc>
      </w:tr>
      <w:tr w:rsidR="00C93C23" w:rsidRPr="00E558E2" w:rsidTr="00573381">
        <w:tc>
          <w:tcPr>
            <w:tcW w:w="1702" w:type="dxa"/>
          </w:tcPr>
          <w:p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14.1.6.</w:t>
            </w:r>
          </w:p>
        </w:tc>
        <w:tc>
          <w:tcPr>
            <w:tcW w:w="5386" w:type="dxa"/>
          </w:tcPr>
          <w:p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 darbinio mišinio pakaitinimo sistema, kad variklis užsivestų be papildomo parengimo esant žemesnei nei –25 </w:t>
            </w:r>
            <w:proofErr w:type="spellStart"/>
            <w:r w:rsidRPr="00C93C23">
              <w:rPr>
                <w:rFonts w:ascii="Times New Roman" w:eastAsia="Calibri" w:hAnsi="Times New Roman" w:cs="Times New Roman"/>
                <w:sz w:val="24"/>
                <w:szCs w:val="24"/>
                <w:vertAlign w:val="superscript"/>
              </w:rPr>
              <w:t>o</w:t>
            </w:r>
            <w:r w:rsidRPr="00C93C23">
              <w:rPr>
                <w:rFonts w:ascii="Times New Roman" w:eastAsia="Calibri" w:hAnsi="Times New Roman" w:cs="Times New Roman"/>
                <w:sz w:val="24"/>
                <w:szCs w:val="24"/>
              </w:rPr>
              <w:t>C</w:t>
            </w:r>
            <w:proofErr w:type="spellEnd"/>
            <w:r w:rsidRPr="00C93C23">
              <w:rPr>
                <w:rFonts w:ascii="Times New Roman" w:eastAsia="Calibri" w:hAnsi="Times New Roman" w:cs="Times New Roman"/>
                <w:sz w:val="24"/>
                <w:szCs w:val="24"/>
              </w:rPr>
              <w:t xml:space="preserve"> oro temperatūrai.</w:t>
            </w:r>
          </w:p>
        </w:tc>
        <w:tc>
          <w:tcPr>
            <w:tcW w:w="2103" w:type="dxa"/>
          </w:tcPr>
          <w:p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C93C23" w:rsidRPr="00E558E2" w:rsidRDefault="00C93C23" w:rsidP="00C93C23">
            <w:pPr>
              <w:jc w:val="both"/>
              <w:rPr>
                <w:rFonts w:ascii="Times New Roman" w:eastAsia="Times New Roman" w:hAnsi="Times New Roman" w:cs="Times New Roman"/>
                <w:bCs/>
                <w:sz w:val="24"/>
                <w:szCs w:val="24"/>
              </w:rPr>
            </w:pPr>
          </w:p>
        </w:tc>
      </w:tr>
      <w:tr w:rsidR="000B6685" w:rsidRPr="00E558E2" w:rsidTr="00C93C23">
        <w:tc>
          <w:tcPr>
            <w:tcW w:w="1702" w:type="dxa"/>
          </w:tcPr>
          <w:p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14.2.</w:t>
            </w:r>
          </w:p>
        </w:tc>
        <w:tc>
          <w:tcPr>
            <w:tcW w:w="5386" w:type="dxa"/>
          </w:tcPr>
          <w:p w:rsidR="000B6685"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Transmisija.</w:t>
            </w:r>
          </w:p>
        </w:tc>
        <w:tc>
          <w:tcPr>
            <w:tcW w:w="2103" w:type="dxa"/>
            <w:shd w:val="clear" w:color="auto" w:fill="000000" w:themeFill="text1"/>
          </w:tcPr>
          <w:p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rsidR="000B6685" w:rsidRPr="00E558E2" w:rsidRDefault="000B6685" w:rsidP="002257B6">
            <w:pPr>
              <w:jc w:val="both"/>
              <w:rPr>
                <w:rFonts w:ascii="Times New Roman" w:eastAsia="Times New Roman" w:hAnsi="Times New Roman" w:cs="Times New Roman"/>
                <w:bCs/>
                <w:sz w:val="24"/>
                <w:szCs w:val="24"/>
              </w:rPr>
            </w:pPr>
          </w:p>
        </w:tc>
      </w:tr>
      <w:tr w:rsidR="00DB09CB" w:rsidRPr="00E558E2" w:rsidTr="00573381">
        <w:tc>
          <w:tcPr>
            <w:tcW w:w="1702" w:type="dxa"/>
          </w:tcPr>
          <w:p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14.2.1.</w:t>
            </w:r>
          </w:p>
        </w:tc>
        <w:tc>
          <w:tcPr>
            <w:tcW w:w="5386" w:type="dxa"/>
          </w:tcPr>
          <w:p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Pavara – visi varomi ratai (4 WD).</w:t>
            </w:r>
          </w:p>
        </w:tc>
        <w:tc>
          <w:tcPr>
            <w:tcW w:w="2103" w:type="dxa"/>
          </w:tcPr>
          <w:p w:rsidR="00DB09CB" w:rsidRPr="00E558E2" w:rsidRDefault="00DB09CB" w:rsidP="00DB09CB">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DB09CB" w:rsidRPr="00E558E2" w:rsidRDefault="00DB09CB" w:rsidP="00DB09CB">
            <w:pPr>
              <w:jc w:val="both"/>
              <w:rPr>
                <w:rFonts w:ascii="Times New Roman" w:eastAsia="Times New Roman" w:hAnsi="Times New Roman" w:cs="Times New Roman"/>
                <w:bCs/>
                <w:sz w:val="24"/>
                <w:szCs w:val="24"/>
              </w:rPr>
            </w:pPr>
          </w:p>
        </w:tc>
      </w:tr>
      <w:tr w:rsidR="00DB09CB" w:rsidRPr="00E558E2" w:rsidTr="00573381">
        <w:tc>
          <w:tcPr>
            <w:tcW w:w="1702" w:type="dxa"/>
          </w:tcPr>
          <w:p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14.2.2.</w:t>
            </w:r>
          </w:p>
        </w:tc>
        <w:tc>
          <w:tcPr>
            <w:tcW w:w="5386" w:type="dxa"/>
          </w:tcPr>
          <w:p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Pavarų dėžė – ne mažiau kaip 4 pavaros į priekį, ne mažiau kaip 2 pavaros atgal.</w:t>
            </w:r>
          </w:p>
        </w:tc>
        <w:tc>
          <w:tcPr>
            <w:tcW w:w="2103" w:type="dxa"/>
          </w:tcPr>
          <w:p w:rsidR="00DB09CB" w:rsidRPr="00E558E2" w:rsidRDefault="00DB09CB" w:rsidP="00DB09CB">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DB09CB" w:rsidRPr="00E558E2" w:rsidRDefault="00DB09CB" w:rsidP="00DB09CB">
            <w:pPr>
              <w:jc w:val="both"/>
              <w:rPr>
                <w:rFonts w:ascii="Times New Roman" w:eastAsia="Times New Roman" w:hAnsi="Times New Roman" w:cs="Times New Roman"/>
                <w:bCs/>
                <w:sz w:val="24"/>
                <w:szCs w:val="24"/>
              </w:rPr>
            </w:pPr>
          </w:p>
        </w:tc>
      </w:tr>
      <w:tr w:rsidR="000B6685" w:rsidRPr="00E558E2" w:rsidTr="00C93C23">
        <w:tc>
          <w:tcPr>
            <w:tcW w:w="1702" w:type="dxa"/>
          </w:tcPr>
          <w:p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14.3.</w:t>
            </w:r>
          </w:p>
        </w:tc>
        <w:tc>
          <w:tcPr>
            <w:tcW w:w="5386" w:type="dxa"/>
          </w:tcPr>
          <w:p w:rsidR="000B6685" w:rsidRPr="00E558E2" w:rsidRDefault="00C93C23" w:rsidP="00C93C23">
            <w:pPr>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Stabdžių mechanizmas.</w:t>
            </w:r>
          </w:p>
        </w:tc>
        <w:tc>
          <w:tcPr>
            <w:tcW w:w="2103" w:type="dxa"/>
            <w:shd w:val="clear" w:color="auto" w:fill="000000" w:themeFill="text1"/>
          </w:tcPr>
          <w:p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rsidR="000B6685" w:rsidRPr="00E558E2" w:rsidRDefault="000B6685" w:rsidP="002257B6">
            <w:pPr>
              <w:jc w:val="both"/>
              <w:rPr>
                <w:rFonts w:ascii="Times New Roman" w:eastAsia="Times New Roman" w:hAnsi="Times New Roman" w:cs="Times New Roman"/>
                <w:bCs/>
                <w:sz w:val="24"/>
                <w:szCs w:val="24"/>
              </w:rPr>
            </w:pPr>
          </w:p>
        </w:tc>
      </w:tr>
      <w:tr w:rsidR="00AA4962" w:rsidRPr="00E558E2" w:rsidTr="00573381">
        <w:tc>
          <w:tcPr>
            <w:tcW w:w="1702" w:type="dxa"/>
          </w:tcPr>
          <w:p w:rsidR="00AA4962" w:rsidRPr="00E558E2" w:rsidRDefault="00AA4962" w:rsidP="00AA4962">
            <w:pPr>
              <w:rPr>
                <w:rFonts w:ascii="Times New Roman" w:hAnsi="Times New Roman" w:cs="Times New Roman"/>
                <w:sz w:val="24"/>
                <w:szCs w:val="24"/>
              </w:rPr>
            </w:pPr>
            <w:r w:rsidRPr="00E558E2">
              <w:rPr>
                <w:rFonts w:ascii="Times New Roman" w:eastAsia="Times New Roman" w:hAnsi="Times New Roman" w:cs="Times New Roman"/>
                <w:bCs/>
                <w:sz w:val="24"/>
                <w:szCs w:val="24"/>
              </w:rPr>
              <w:t>14.3.1.</w:t>
            </w:r>
          </w:p>
        </w:tc>
        <w:tc>
          <w:tcPr>
            <w:tcW w:w="5386" w:type="dxa"/>
          </w:tcPr>
          <w:p w:rsidR="00AA4962" w:rsidRPr="00E558E2" w:rsidRDefault="00AA4962" w:rsidP="00AA4962">
            <w:pPr>
              <w:tabs>
                <w:tab w:val="left" w:pos="567"/>
              </w:tabs>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įrengtas rankinis stabdis. </w:t>
            </w:r>
          </w:p>
        </w:tc>
        <w:tc>
          <w:tcPr>
            <w:tcW w:w="2103" w:type="dxa"/>
          </w:tcPr>
          <w:p w:rsidR="00AA4962" w:rsidRPr="00E558E2" w:rsidRDefault="00AA4962" w:rsidP="00AA496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AA4962" w:rsidRPr="00E558E2" w:rsidRDefault="00AA4962" w:rsidP="00AA4962">
            <w:pPr>
              <w:jc w:val="both"/>
              <w:rPr>
                <w:rFonts w:ascii="Times New Roman" w:eastAsia="Times New Roman" w:hAnsi="Times New Roman" w:cs="Times New Roman"/>
                <w:bCs/>
                <w:sz w:val="24"/>
                <w:szCs w:val="24"/>
              </w:rPr>
            </w:pPr>
          </w:p>
        </w:tc>
      </w:tr>
      <w:tr w:rsidR="00AA4962" w:rsidRPr="00E558E2" w:rsidTr="00573381">
        <w:tc>
          <w:tcPr>
            <w:tcW w:w="1702" w:type="dxa"/>
          </w:tcPr>
          <w:p w:rsidR="00AA4962" w:rsidRPr="00E558E2" w:rsidRDefault="00AA4962" w:rsidP="00AA4962">
            <w:pPr>
              <w:rPr>
                <w:rFonts w:ascii="Times New Roman" w:hAnsi="Times New Roman" w:cs="Times New Roman"/>
                <w:sz w:val="24"/>
                <w:szCs w:val="24"/>
              </w:rPr>
            </w:pPr>
            <w:r w:rsidRPr="00E558E2">
              <w:rPr>
                <w:rFonts w:ascii="Times New Roman" w:eastAsia="Times New Roman" w:hAnsi="Times New Roman" w:cs="Times New Roman"/>
                <w:bCs/>
                <w:sz w:val="24"/>
                <w:szCs w:val="24"/>
              </w:rPr>
              <w:t>14.3.2.</w:t>
            </w:r>
          </w:p>
        </w:tc>
        <w:tc>
          <w:tcPr>
            <w:tcW w:w="5386" w:type="dxa"/>
          </w:tcPr>
          <w:p w:rsidR="00AA4962" w:rsidRPr="00E558E2" w:rsidRDefault="00AA4962" w:rsidP="00AA4962">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Diferencialų blokavimas – mechaninis, įjungiamas ranka arba koja.</w:t>
            </w:r>
          </w:p>
        </w:tc>
        <w:tc>
          <w:tcPr>
            <w:tcW w:w="2103" w:type="dxa"/>
          </w:tcPr>
          <w:p w:rsidR="00AA4962" w:rsidRPr="00E558E2" w:rsidRDefault="00AA4962" w:rsidP="00AA496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AA4962" w:rsidRPr="00E558E2" w:rsidRDefault="00AA4962" w:rsidP="00AA4962">
            <w:pPr>
              <w:jc w:val="both"/>
              <w:rPr>
                <w:rFonts w:ascii="Times New Roman" w:eastAsia="Times New Roman" w:hAnsi="Times New Roman" w:cs="Times New Roman"/>
                <w:bCs/>
                <w:sz w:val="24"/>
                <w:szCs w:val="24"/>
              </w:rPr>
            </w:pPr>
          </w:p>
        </w:tc>
      </w:tr>
      <w:tr w:rsidR="00C93C23" w:rsidRPr="00E558E2" w:rsidTr="00C93C23">
        <w:tc>
          <w:tcPr>
            <w:tcW w:w="1702" w:type="dxa"/>
          </w:tcPr>
          <w:p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14.4.</w:t>
            </w:r>
          </w:p>
        </w:tc>
        <w:tc>
          <w:tcPr>
            <w:tcW w:w="5386" w:type="dxa"/>
          </w:tcPr>
          <w:p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Vairas.</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C93C23" w:rsidRPr="00E558E2" w:rsidTr="00573381">
        <w:tc>
          <w:tcPr>
            <w:tcW w:w="1702" w:type="dxa"/>
          </w:tcPr>
          <w:p w:rsidR="00C93C23" w:rsidRPr="00E558E2" w:rsidRDefault="00AA4962"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14.4.1.</w:t>
            </w:r>
          </w:p>
        </w:tc>
        <w:tc>
          <w:tcPr>
            <w:tcW w:w="5386" w:type="dxa"/>
          </w:tcPr>
          <w:p w:rsidR="00C93C23" w:rsidRPr="00E558E2" w:rsidRDefault="00C93C23"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lang w:eastAsia="lt-LT"/>
              </w:rPr>
              <w:t>Vairo mechanizmas – su stiprintuvu</w:t>
            </w:r>
          </w:p>
        </w:tc>
        <w:tc>
          <w:tcPr>
            <w:tcW w:w="2103" w:type="dxa"/>
          </w:tcPr>
          <w:p w:rsidR="00C93C23" w:rsidRPr="00E558E2" w:rsidRDefault="00AA496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C93C23" w:rsidRPr="00E558E2" w:rsidRDefault="00C93C23" w:rsidP="002257B6">
            <w:pPr>
              <w:jc w:val="both"/>
              <w:rPr>
                <w:rFonts w:ascii="Times New Roman" w:eastAsia="Times New Roman" w:hAnsi="Times New Roman" w:cs="Times New Roman"/>
                <w:bCs/>
                <w:sz w:val="24"/>
                <w:szCs w:val="24"/>
              </w:rPr>
            </w:pPr>
          </w:p>
        </w:tc>
      </w:tr>
      <w:tr w:rsidR="00C93C23" w:rsidRPr="00E558E2" w:rsidTr="00C93C23">
        <w:tc>
          <w:tcPr>
            <w:tcW w:w="1702" w:type="dxa"/>
          </w:tcPr>
          <w:p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14.5.</w:t>
            </w:r>
          </w:p>
        </w:tc>
        <w:tc>
          <w:tcPr>
            <w:tcW w:w="5386" w:type="dxa"/>
          </w:tcPr>
          <w:p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Hidraulinė sistema.</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E407CC" w:rsidRPr="00E558E2" w:rsidTr="00573381">
        <w:tc>
          <w:tcPr>
            <w:tcW w:w="1702" w:type="dxa"/>
          </w:tcPr>
          <w:p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14.5.1.</w:t>
            </w:r>
          </w:p>
        </w:tc>
        <w:tc>
          <w:tcPr>
            <w:tcW w:w="5386" w:type="dxa"/>
          </w:tcPr>
          <w:p w:rsidR="00E407CC" w:rsidRPr="00E558E2" w:rsidRDefault="00E407CC" w:rsidP="00E407CC">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Trišakė</w:t>
            </w:r>
            <w:proofErr w:type="spellEnd"/>
            <w:r w:rsidRPr="00E558E2">
              <w:rPr>
                <w:rFonts w:ascii="Times New Roman" w:eastAsia="Calibri" w:hAnsi="Times New Roman" w:cs="Times New Roman"/>
                <w:sz w:val="24"/>
                <w:szCs w:val="24"/>
              </w:rPr>
              <w:t xml:space="preserve"> sistema – valdoma iš operatoriaus-vairuotojo kabinos.</w:t>
            </w:r>
          </w:p>
        </w:tc>
        <w:tc>
          <w:tcPr>
            <w:tcW w:w="2103" w:type="dxa"/>
          </w:tcPr>
          <w:p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E407CC" w:rsidRPr="00E558E2" w:rsidRDefault="00E407CC" w:rsidP="00E407CC">
            <w:pPr>
              <w:jc w:val="both"/>
              <w:rPr>
                <w:rFonts w:ascii="Times New Roman" w:eastAsia="Times New Roman" w:hAnsi="Times New Roman" w:cs="Times New Roman"/>
                <w:bCs/>
                <w:sz w:val="24"/>
                <w:szCs w:val="24"/>
              </w:rPr>
            </w:pPr>
          </w:p>
        </w:tc>
      </w:tr>
      <w:tr w:rsidR="00E407CC" w:rsidRPr="00E558E2" w:rsidTr="00573381">
        <w:tc>
          <w:tcPr>
            <w:tcW w:w="1702" w:type="dxa"/>
          </w:tcPr>
          <w:p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14.5.2.</w:t>
            </w:r>
          </w:p>
        </w:tc>
        <w:tc>
          <w:tcPr>
            <w:tcW w:w="5386" w:type="dxa"/>
          </w:tcPr>
          <w:p w:rsidR="00E407CC" w:rsidRPr="00E558E2" w:rsidRDefault="00E407CC" w:rsidP="00E407C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 ne mažiau kaip 500 kg.</w:t>
            </w:r>
          </w:p>
        </w:tc>
        <w:tc>
          <w:tcPr>
            <w:tcW w:w="2103" w:type="dxa"/>
          </w:tcPr>
          <w:p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E407CC" w:rsidRPr="00E558E2" w:rsidRDefault="00E407CC" w:rsidP="00E407CC">
            <w:pPr>
              <w:jc w:val="both"/>
              <w:rPr>
                <w:rFonts w:ascii="Times New Roman" w:eastAsia="Times New Roman" w:hAnsi="Times New Roman" w:cs="Times New Roman"/>
                <w:bCs/>
                <w:sz w:val="24"/>
                <w:szCs w:val="24"/>
              </w:rPr>
            </w:pPr>
          </w:p>
        </w:tc>
      </w:tr>
      <w:tr w:rsidR="00E407CC" w:rsidRPr="00E558E2" w:rsidTr="00573381">
        <w:tc>
          <w:tcPr>
            <w:tcW w:w="1702" w:type="dxa"/>
          </w:tcPr>
          <w:p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14.5.3.</w:t>
            </w:r>
          </w:p>
        </w:tc>
        <w:tc>
          <w:tcPr>
            <w:tcW w:w="5386" w:type="dxa"/>
          </w:tcPr>
          <w:p w:rsidR="00E407CC" w:rsidRPr="00E558E2" w:rsidRDefault="00E407CC" w:rsidP="00E407C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Galinė padargų prikabinimo sistema su reikiamomis hidraulinėmis ir elektros sistemų jungtimis, skirtomis prijungti reikiamus padargus.</w:t>
            </w:r>
          </w:p>
        </w:tc>
        <w:tc>
          <w:tcPr>
            <w:tcW w:w="2103" w:type="dxa"/>
          </w:tcPr>
          <w:p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E407CC" w:rsidRPr="00E558E2" w:rsidRDefault="00E407CC" w:rsidP="00E407CC">
            <w:pPr>
              <w:jc w:val="both"/>
              <w:rPr>
                <w:rFonts w:ascii="Times New Roman" w:eastAsia="Times New Roman" w:hAnsi="Times New Roman" w:cs="Times New Roman"/>
                <w:bCs/>
                <w:sz w:val="24"/>
                <w:szCs w:val="24"/>
              </w:rPr>
            </w:pPr>
          </w:p>
        </w:tc>
      </w:tr>
      <w:tr w:rsidR="00E407CC" w:rsidRPr="00E558E2" w:rsidTr="00573381">
        <w:tc>
          <w:tcPr>
            <w:tcW w:w="1702" w:type="dxa"/>
          </w:tcPr>
          <w:p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14.5.4.</w:t>
            </w:r>
          </w:p>
        </w:tc>
        <w:tc>
          <w:tcPr>
            <w:tcW w:w="5386" w:type="dxa"/>
          </w:tcPr>
          <w:p w:rsidR="00E407CC" w:rsidRPr="00E558E2" w:rsidRDefault="00E407CC" w:rsidP="00E407CC">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Galinis darbinis velenas, valdomas iš operatoriaus-vairuotojo kabinos.</w:t>
            </w:r>
          </w:p>
        </w:tc>
        <w:tc>
          <w:tcPr>
            <w:tcW w:w="2103" w:type="dxa"/>
          </w:tcPr>
          <w:p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E407CC" w:rsidRPr="00E558E2" w:rsidRDefault="00E407CC" w:rsidP="00E407CC">
            <w:pPr>
              <w:jc w:val="both"/>
              <w:rPr>
                <w:rFonts w:ascii="Times New Roman" w:eastAsia="Times New Roman" w:hAnsi="Times New Roman" w:cs="Times New Roman"/>
                <w:bCs/>
                <w:sz w:val="24"/>
                <w:szCs w:val="24"/>
              </w:rPr>
            </w:pPr>
          </w:p>
        </w:tc>
      </w:tr>
      <w:tr w:rsidR="00E407CC" w:rsidRPr="00E558E2" w:rsidTr="0037762D">
        <w:tc>
          <w:tcPr>
            <w:tcW w:w="1702" w:type="dxa"/>
          </w:tcPr>
          <w:p w:rsidR="00E407CC" w:rsidRPr="00E558E2" w:rsidRDefault="0037762D" w:rsidP="00E407CC">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14.6.</w:t>
            </w:r>
          </w:p>
        </w:tc>
        <w:tc>
          <w:tcPr>
            <w:tcW w:w="5386" w:type="dxa"/>
          </w:tcPr>
          <w:p w:rsidR="00E407CC" w:rsidRPr="00E558E2" w:rsidRDefault="0037762D" w:rsidP="00E407CC">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Svoris ir matmenys.</w:t>
            </w:r>
          </w:p>
        </w:tc>
        <w:tc>
          <w:tcPr>
            <w:tcW w:w="2103" w:type="dxa"/>
            <w:shd w:val="clear" w:color="auto" w:fill="000000" w:themeFill="text1"/>
          </w:tcPr>
          <w:p w:rsidR="00E407CC" w:rsidRPr="00E558E2" w:rsidRDefault="00E407CC" w:rsidP="00E407CC">
            <w:pPr>
              <w:jc w:val="center"/>
              <w:rPr>
                <w:rFonts w:ascii="Times New Roman" w:hAnsi="Times New Roman" w:cs="Times New Roman"/>
                <w:sz w:val="24"/>
                <w:szCs w:val="24"/>
              </w:rPr>
            </w:pPr>
          </w:p>
        </w:tc>
        <w:tc>
          <w:tcPr>
            <w:tcW w:w="1576" w:type="dxa"/>
            <w:shd w:val="clear" w:color="auto" w:fill="000000" w:themeFill="text1"/>
          </w:tcPr>
          <w:p w:rsidR="00E407CC" w:rsidRPr="00E558E2" w:rsidRDefault="00E407CC" w:rsidP="00E407CC">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14.6.1.</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Bendras svoris – ne mažiau kaip 900 kg.</w:t>
            </w:r>
          </w:p>
        </w:tc>
        <w:tc>
          <w:tcPr>
            <w:tcW w:w="2103" w:type="dxa"/>
          </w:tcPr>
          <w:p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14.6.2.</w:t>
            </w:r>
          </w:p>
        </w:tc>
        <w:tc>
          <w:tcPr>
            <w:tcW w:w="5386" w:type="dxa"/>
          </w:tcPr>
          <w:p w:rsidR="0037762D" w:rsidRPr="00E558E2" w:rsidRDefault="0037762D" w:rsidP="0037762D">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Prošvaistė – ne mažiau kaip 220 mm.</w:t>
            </w:r>
          </w:p>
        </w:tc>
        <w:tc>
          <w:tcPr>
            <w:tcW w:w="2103" w:type="dxa"/>
          </w:tcPr>
          <w:p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DD4B18" w:rsidRPr="00E558E2" w:rsidTr="00DD4B18">
        <w:tc>
          <w:tcPr>
            <w:tcW w:w="1702" w:type="dxa"/>
          </w:tcPr>
          <w:p w:rsidR="00DD4B18" w:rsidRPr="00E558E2" w:rsidRDefault="00DD4B18" w:rsidP="0037762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14.7.</w:t>
            </w:r>
          </w:p>
        </w:tc>
        <w:tc>
          <w:tcPr>
            <w:tcW w:w="5386" w:type="dxa"/>
          </w:tcPr>
          <w:p w:rsidR="00DD4B18" w:rsidRPr="00E558E2" w:rsidRDefault="00DD4B18" w:rsidP="0037762D">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Kabina.</w:t>
            </w:r>
          </w:p>
        </w:tc>
        <w:tc>
          <w:tcPr>
            <w:tcW w:w="2103" w:type="dxa"/>
            <w:shd w:val="clear" w:color="auto" w:fill="000000" w:themeFill="text1"/>
          </w:tcPr>
          <w:p w:rsidR="00DD4B18" w:rsidRPr="00E558E2" w:rsidRDefault="00DD4B18" w:rsidP="0037762D">
            <w:pPr>
              <w:jc w:val="center"/>
              <w:rPr>
                <w:rFonts w:ascii="Times New Roman" w:hAnsi="Times New Roman" w:cs="Times New Roman"/>
                <w:sz w:val="24"/>
                <w:szCs w:val="24"/>
              </w:rPr>
            </w:pPr>
          </w:p>
        </w:tc>
        <w:tc>
          <w:tcPr>
            <w:tcW w:w="1576" w:type="dxa"/>
            <w:shd w:val="clear" w:color="auto" w:fill="000000" w:themeFill="text1"/>
          </w:tcPr>
          <w:p w:rsidR="00DD4B18" w:rsidRPr="00E558E2" w:rsidRDefault="00DD4B18"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14.7.1</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Uždara, su vairuotojo-operatoriaus sėdyne.</w:t>
            </w:r>
          </w:p>
        </w:tc>
        <w:tc>
          <w:tcPr>
            <w:tcW w:w="2103" w:type="dxa"/>
          </w:tcPr>
          <w:p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14.7.2.</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Vidinis ir išoriniai galinio vaizdo veidrodžiai.</w:t>
            </w:r>
          </w:p>
        </w:tc>
        <w:tc>
          <w:tcPr>
            <w:tcW w:w="2103" w:type="dxa"/>
          </w:tcPr>
          <w:p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14.7.3.</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Turi būti įrengtas prietaisų skydelis su </w:t>
            </w:r>
            <w:proofErr w:type="spellStart"/>
            <w:r w:rsidRPr="00E558E2">
              <w:rPr>
                <w:rFonts w:ascii="Times New Roman" w:eastAsia="Calibri" w:hAnsi="Times New Roman" w:cs="Times New Roman"/>
                <w:sz w:val="24"/>
                <w:szCs w:val="24"/>
              </w:rPr>
              <w:t>odometru</w:t>
            </w:r>
            <w:proofErr w:type="spellEnd"/>
            <w:r w:rsidRPr="00E558E2">
              <w:rPr>
                <w:rFonts w:ascii="Times New Roman" w:eastAsia="Calibri" w:hAnsi="Times New Roman" w:cs="Times New Roman"/>
                <w:sz w:val="24"/>
                <w:szCs w:val="24"/>
              </w:rPr>
              <w:t xml:space="preserve">, </w:t>
            </w:r>
            <w:proofErr w:type="spellStart"/>
            <w:r w:rsidRPr="00E558E2">
              <w:rPr>
                <w:rFonts w:ascii="Times New Roman" w:eastAsia="Calibri" w:hAnsi="Times New Roman" w:cs="Times New Roman"/>
                <w:sz w:val="24"/>
                <w:szCs w:val="24"/>
              </w:rPr>
              <w:t>motovalandų</w:t>
            </w:r>
            <w:proofErr w:type="spellEnd"/>
            <w:r w:rsidRPr="00E558E2">
              <w:rPr>
                <w:rFonts w:ascii="Times New Roman" w:eastAsia="Calibri" w:hAnsi="Times New Roman" w:cs="Times New Roman"/>
                <w:sz w:val="24"/>
                <w:szCs w:val="24"/>
              </w:rPr>
              <w:t xml:space="preserve"> skaitikliu ir variklio, ir kitų sistemų parametrus rodančiais prietaisais (kuro lygio kuro bake, variklio alyvos slėgio ir kitų).</w:t>
            </w:r>
          </w:p>
        </w:tc>
        <w:tc>
          <w:tcPr>
            <w:tcW w:w="2103" w:type="dxa"/>
          </w:tcPr>
          <w:p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14.7.4.</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įrengta kabinos apšildymo sistema.</w:t>
            </w:r>
          </w:p>
        </w:tc>
        <w:tc>
          <w:tcPr>
            <w:tcW w:w="2103" w:type="dxa"/>
          </w:tcPr>
          <w:p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14.7.5.</w:t>
            </w:r>
          </w:p>
        </w:tc>
        <w:tc>
          <w:tcPr>
            <w:tcW w:w="5386" w:type="dxa"/>
          </w:tcPr>
          <w:p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Kabinos viduje įrengti hidraulinių pavarų, sistemų ir kitų sistemų valdymo blokas su svirtimis ir (arba) paleidimo bei išjungimo mygtukais. Visi sistemų valdymo užrašai ir (arba) žymėjimai ant įrangos, valdymo bloko ir jo dalies turi būti lietuvių arba anglų kalba.</w:t>
            </w:r>
          </w:p>
        </w:tc>
        <w:tc>
          <w:tcPr>
            <w:tcW w:w="2103" w:type="dxa"/>
          </w:tcPr>
          <w:p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37762D" w:rsidRPr="00E558E2" w:rsidTr="00573381">
        <w:tc>
          <w:tcPr>
            <w:tcW w:w="1702" w:type="dxa"/>
          </w:tcPr>
          <w:p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14.7.6.</w:t>
            </w:r>
          </w:p>
        </w:tc>
        <w:tc>
          <w:tcPr>
            <w:tcW w:w="5386" w:type="dxa"/>
          </w:tcPr>
          <w:p w:rsidR="0037762D" w:rsidRPr="00E558E2" w:rsidRDefault="0037762D" w:rsidP="0037762D">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 xml:space="preserve">Ant kabinos išorės įrengti apšvietimo, signaliniai priekiniai ir galiniai žibintai: posūkių manevro, stabdžių, </w:t>
            </w:r>
            <w:proofErr w:type="spellStart"/>
            <w:r w:rsidRPr="00E558E2">
              <w:rPr>
                <w:rFonts w:ascii="Times New Roman" w:eastAsia="Calibri" w:hAnsi="Times New Roman" w:cs="Times New Roman"/>
                <w:sz w:val="24"/>
                <w:szCs w:val="24"/>
              </w:rPr>
              <w:t>gabaritiniai</w:t>
            </w:r>
            <w:proofErr w:type="spellEnd"/>
            <w:r w:rsidRPr="00E558E2">
              <w:rPr>
                <w:rFonts w:ascii="Times New Roman" w:eastAsia="Calibri" w:hAnsi="Times New Roman" w:cs="Times New Roman"/>
                <w:sz w:val="24"/>
                <w:szCs w:val="24"/>
              </w:rPr>
              <w:t xml:space="preserve"> ir ant priekinio stiklo įrengtas priekinio stiklo valytuvas. </w:t>
            </w:r>
          </w:p>
        </w:tc>
        <w:tc>
          <w:tcPr>
            <w:tcW w:w="2103" w:type="dxa"/>
          </w:tcPr>
          <w:p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7762D" w:rsidRPr="00E558E2" w:rsidRDefault="0037762D" w:rsidP="0037762D">
            <w:pPr>
              <w:jc w:val="both"/>
              <w:rPr>
                <w:rFonts w:ascii="Times New Roman" w:eastAsia="Times New Roman" w:hAnsi="Times New Roman" w:cs="Times New Roman"/>
                <w:bCs/>
                <w:sz w:val="24"/>
                <w:szCs w:val="24"/>
              </w:rPr>
            </w:pPr>
          </w:p>
        </w:tc>
      </w:tr>
      <w:tr w:rsidR="00C93C23" w:rsidRPr="00E558E2" w:rsidTr="0037762D">
        <w:tc>
          <w:tcPr>
            <w:tcW w:w="1702" w:type="dxa"/>
          </w:tcPr>
          <w:p w:rsidR="00C93C23" w:rsidRPr="00E558E2" w:rsidRDefault="0037762D"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14.8.</w:t>
            </w:r>
          </w:p>
        </w:tc>
        <w:tc>
          <w:tcPr>
            <w:tcW w:w="5386" w:type="dxa"/>
          </w:tcPr>
          <w:p w:rsidR="00C93C23" w:rsidRPr="00E558E2" w:rsidRDefault="0037762D" w:rsidP="0037762D">
            <w:pPr>
              <w:jc w:val="both"/>
              <w:rPr>
                <w:rFonts w:ascii="Times New Roman" w:eastAsia="Calibri" w:hAnsi="Times New Roman" w:cs="Times New Roman"/>
                <w:b/>
                <w:sz w:val="24"/>
                <w:szCs w:val="24"/>
                <w:lang w:eastAsia="lt-LT"/>
              </w:rPr>
            </w:pPr>
            <w:r w:rsidRPr="0037762D">
              <w:rPr>
                <w:rFonts w:ascii="Times New Roman" w:eastAsia="Calibri" w:hAnsi="Times New Roman" w:cs="Times New Roman"/>
                <w:b/>
                <w:sz w:val="24"/>
                <w:szCs w:val="24"/>
                <w:lang w:eastAsia="lt-LT"/>
              </w:rPr>
              <w:t>Kiti reikalavimai.</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BB2531" w:rsidRPr="00E558E2" w:rsidTr="00573381">
        <w:tc>
          <w:tcPr>
            <w:tcW w:w="1702" w:type="dxa"/>
          </w:tcPr>
          <w:p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14.8.1.</w:t>
            </w:r>
          </w:p>
        </w:tc>
        <w:tc>
          <w:tcPr>
            <w:tcW w:w="5386" w:type="dxa"/>
          </w:tcPr>
          <w:p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Ratinė važiuoklė su pneumatinėmis (pripučiamomis) padangomis.</w:t>
            </w:r>
          </w:p>
        </w:tc>
        <w:tc>
          <w:tcPr>
            <w:tcW w:w="2103" w:type="dxa"/>
          </w:tcPr>
          <w:p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BB2531" w:rsidRPr="00E558E2" w:rsidRDefault="00BB2531" w:rsidP="00BB2531">
            <w:pPr>
              <w:jc w:val="both"/>
              <w:rPr>
                <w:rFonts w:ascii="Times New Roman" w:eastAsia="Times New Roman" w:hAnsi="Times New Roman" w:cs="Times New Roman"/>
                <w:bCs/>
                <w:sz w:val="24"/>
                <w:szCs w:val="24"/>
              </w:rPr>
            </w:pPr>
          </w:p>
        </w:tc>
      </w:tr>
      <w:tr w:rsidR="00BB2531" w:rsidRPr="00E558E2" w:rsidTr="00573381">
        <w:tc>
          <w:tcPr>
            <w:tcW w:w="1702" w:type="dxa"/>
          </w:tcPr>
          <w:p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14.8.2.</w:t>
            </w:r>
          </w:p>
        </w:tc>
        <w:tc>
          <w:tcPr>
            <w:tcW w:w="5386" w:type="dxa"/>
          </w:tcPr>
          <w:p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Traktorius turi būti pritaikytas važiuoti tiek uždaroje teritorijoje, tiek bendro naudojimo keliais. Tiekėjas savo lėšomis turi apdrausti ir pateikti perkančiajai organizacijai civilinės atsakomybės draudimą, kuris turi galioti iki einamųjų metų pabaigos.</w:t>
            </w:r>
          </w:p>
        </w:tc>
        <w:tc>
          <w:tcPr>
            <w:tcW w:w="2103" w:type="dxa"/>
          </w:tcPr>
          <w:p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BB2531" w:rsidRPr="00E558E2" w:rsidRDefault="00BB2531" w:rsidP="00BB2531">
            <w:pPr>
              <w:jc w:val="both"/>
              <w:rPr>
                <w:rFonts w:ascii="Times New Roman" w:eastAsia="Times New Roman" w:hAnsi="Times New Roman" w:cs="Times New Roman"/>
                <w:bCs/>
                <w:sz w:val="24"/>
                <w:szCs w:val="24"/>
              </w:rPr>
            </w:pPr>
          </w:p>
        </w:tc>
      </w:tr>
      <w:tr w:rsidR="00BB2531" w:rsidRPr="00E558E2" w:rsidTr="00573381">
        <w:tc>
          <w:tcPr>
            <w:tcW w:w="1702" w:type="dxa"/>
          </w:tcPr>
          <w:p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14.8.3.</w:t>
            </w:r>
          </w:p>
        </w:tc>
        <w:tc>
          <w:tcPr>
            <w:tcW w:w="5386" w:type="dxa"/>
          </w:tcPr>
          <w:p w:rsidR="00BB2531" w:rsidRPr="00E558E2" w:rsidRDefault="00BB2531" w:rsidP="00BB2531">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Darbinio veleno įjungimas – mechaninis, iš vairuotojo-operatoriaus kabinos.</w:t>
            </w:r>
          </w:p>
        </w:tc>
        <w:tc>
          <w:tcPr>
            <w:tcW w:w="2103" w:type="dxa"/>
          </w:tcPr>
          <w:p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BB2531" w:rsidRPr="00E558E2" w:rsidRDefault="00BB2531" w:rsidP="00BB2531">
            <w:pPr>
              <w:jc w:val="both"/>
              <w:rPr>
                <w:rFonts w:ascii="Times New Roman" w:eastAsia="Times New Roman" w:hAnsi="Times New Roman" w:cs="Times New Roman"/>
                <w:bCs/>
                <w:sz w:val="24"/>
                <w:szCs w:val="24"/>
              </w:rPr>
            </w:pPr>
          </w:p>
        </w:tc>
      </w:tr>
      <w:tr w:rsidR="00C93C23" w:rsidRPr="00E558E2" w:rsidTr="001910AE">
        <w:tc>
          <w:tcPr>
            <w:tcW w:w="1702" w:type="dxa"/>
          </w:tcPr>
          <w:p w:rsidR="00C93C23" w:rsidRPr="00E558E2" w:rsidRDefault="001910AE"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14.9.</w:t>
            </w:r>
          </w:p>
        </w:tc>
        <w:tc>
          <w:tcPr>
            <w:tcW w:w="5386" w:type="dxa"/>
          </w:tcPr>
          <w:p w:rsidR="00C93C23" w:rsidRPr="00E558E2" w:rsidRDefault="001910AE" w:rsidP="001910AE">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Šlavimo šluota (reikalavimai):</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1910AE" w:rsidRPr="00E558E2" w:rsidTr="00573381">
        <w:tc>
          <w:tcPr>
            <w:tcW w:w="1702" w:type="dxa"/>
          </w:tcPr>
          <w:p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14.9.1.</w:t>
            </w:r>
          </w:p>
        </w:tc>
        <w:tc>
          <w:tcPr>
            <w:tcW w:w="5386" w:type="dxa"/>
          </w:tcPr>
          <w:p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Su darbiniu velenu, prikabinama prie traktoriaus galinės trijų taškų pakabos. Valdoma (paleidžiama ir </w:t>
            </w:r>
            <w:r w:rsidRPr="00E558E2">
              <w:rPr>
                <w:rFonts w:ascii="Times New Roman" w:eastAsia="Calibri" w:hAnsi="Times New Roman" w:cs="Times New Roman"/>
                <w:sz w:val="24"/>
                <w:szCs w:val="24"/>
              </w:rPr>
              <w:lastRenderedPageBreak/>
              <w:t>išjungiama) nuo hidraulinės pavaros vairuotojo-operatoriaus iš  traktoriaus kabinos.</w:t>
            </w:r>
          </w:p>
        </w:tc>
        <w:tc>
          <w:tcPr>
            <w:tcW w:w="2103" w:type="dxa"/>
          </w:tcPr>
          <w:p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lastRenderedPageBreak/>
              <w:t>TAIP/NE</w:t>
            </w:r>
          </w:p>
        </w:tc>
        <w:tc>
          <w:tcPr>
            <w:tcW w:w="1576" w:type="dxa"/>
          </w:tcPr>
          <w:p w:rsidR="001910AE" w:rsidRPr="00E558E2" w:rsidRDefault="001910AE" w:rsidP="001910AE">
            <w:pPr>
              <w:jc w:val="both"/>
              <w:rPr>
                <w:rFonts w:ascii="Times New Roman" w:eastAsia="Times New Roman" w:hAnsi="Times New Roman" w:cs="Times New Roman"/>
                <w:bCs/>
                <w:sz w:val="24"/>
                <w:szCs w:val="24"/>
              </w:rPr>
            </w:pPr>
          </w:p>
        </w:tc>
      </w:tr>
      <w:tr w:rsidR="001910AE" w:rsidRPr="00E558E2" w:rsidTr="00573381">
        <w:tc>
          <w:tcPr>
            <w:tcW w:w="1702" w:type="dxa"/>
          </w:tcPr>
          <w:p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14.9.2.</w:t>
            </w:r>
          </w:p>
        </w:tc>
        <w:tc>
          <w:tcPr>
            <w:tcW w:w="5386" w:type="dxa"/>
          </w:tcPr>
          <w:p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Plotis – ne mažiau kaip 1,4 m. </w:t>
            </w:r>
          </w:p>
        </w:tc>
        <w:tc>
          <w:tcPr>
            <w:tcW w:w="2103" w:type="dxa"/>
          </w:tcPr>
          <w:p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1910AE" w:rsidRPr="00E558E2" w:rsidRDefault="001910AE" w:rsidP="001910AE">
            <w:pPr>
              <w:jc w:val="both"/>
              <w:rPr>
                <w:rFonts w:ascii="Times New Roman" w:eastAsia="Times New Roman" w:hAnsi="Times New Roman" w:cs="Times New Roman"/>
                <w:bCs/>
                <w:sz w:val="24"/>
                <w:szCs w:val="24"/>
              </w:rPr>
            </w:pPr>
          </w:p>
        </w:tc>
      </w:tr>
      <w:tr w:rsidR="001910AE" w:rsidRPr="00E558E2" w:rsidTr="00573381">
        <w:tc>
          <w:tcPr>
            <w:tcW w:w="1702" w:type="dxa"/>
          </w:tcPr>
          <w:p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14.9.3.</w:t>
            </w:r>
          </w:p>
        </w:tc>
        <w:tc>
          <w:tcPr>
            <w:tcW w:w="5386" w:type="dxa"/>
          </w:tcPr>
          <w:p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Su plastikiniais šlavimo segmentais. </w:t>
            </w:r>
          </w:p>
        </w:tc>
        <w:tc>
          <w:tcPr>
            <w:tcW w:w="2103" w:type="dxa"/>
          </w:tcPr>
          <w:p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1910AE" w:rsidRPr="00E558E2" w:rsidRDefault="001910AE" w:rsidP="001910AE">
            <w:pPr>
              <w:jc w:val="both"/>
              <w:rPr>
                <w:rFonts w:ascii="Times New Roman" w:eastAsia="Times New Roman" w:hAnsi="Times New Roman" w:cs="Times New Roman"/>
                <w:bCs/>
                <w:sz w:val="24"/>
                <w:szCs w:val="24"/>
              </w:rPr>
            </w:pPr>
          </w:p>
        </w:tc>
      </w:tr>
      <w:tr w:rsidR="00C93C23" w:rsidRPr="00E558E2" w:rsidTr="00855F9F">
        <w:tc>
          <w:tcPr>
            <w:tcW w:w="1702" w:type="dxa"/>
          </w:tcPr>
          <w:p w:rsidR="00C93C23" w:rsidRPr="00E558E2" w:rsidRDefault="00855F9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14.10.</w:t>
            </w:r>
            <w:r w:rsidRPr="00E558E2">
              <w:rPr>
                <w:rFonts w:ascii="Times New Roman" w:eastAsia="Times New Roman" w:hAnsi="Times New Roman" w:cs="Times New Roman"/>
                <w:b/>
                <w:bCs/>
                <w:sz w:val="24"/>
                <w:szCs w:val="24"/>
              </w:rPr>
              <w:tab/>
            </w:r>
          </w:p>
        </w:tc>
        <w:tc>
          <w:tcPr>
            <w:tcW w:w="5386" w:type="dxa"/>
          </w:tcPr>
          <w:p w:rsidR="00C93C23" w:rsidRPr="00E558E2" w:rsidRDefault="00855F9F"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Sniego </w:t>
            </w:r>
            <w:proofErr w:type="spellStart"/>
            <w:r w:rsidRPr="00E558E2">
              <w:rPr>
                <w:rFonts w:ascii="Times New Roman" w:hAnsi="Times New Roman" w:cs="Times New Roman"/>
                <w:b/>
                <w:bCs/>
                <w:sz w:val="24"/>
                <w:szCs w:val="24"/>
              </w:rPr>
              <w:t>stumdytuvas</w:t>
            </w:r>
            <w:proofErr w:type="spellEnd"/>
            <w:r w:rsidRPr="00E558E2">
              <w:rPr>
                <w:rFonts w:ascii="Times New Roman" w:hAnsi="Times New Roman" w:cs="Times New Roman"/>
                <w:b/>
                <w:bCs/>
                <w:sz w:val="24"/>
                <w:szCs w:val="24"/>
              </w:rPr>
              <w:t xml:space="preserve"> (reikalavimai):</w:t>
            </w:r>
          </w:p>
        </w:tc>
        <w:tc>
          <w:tcPr>
            <w:tcW w:w="2103" w:type="dxa"/>
            <w:shd w:val="clear" w:color="auto" w:fill="000000" w:themeFill="text1"/>
          </w:tcPr>
          <w:p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rsidR="00C93C23" w:rsidRPr="00E558E2" w:rsidRDefault="00C93C23" w:rsidP="002257B6">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14.10.1.</w:t>
            </w:r>
          </w:p>
        </w:tc>
        <w:tc>
          <w:tcPr>
            <w:tcW w:w="5386" w:type="dxa"/>
          </w:tcPr>
          <w:p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Darbinis plotis –  ne mažiau kaip 1,40 m.</w:t>
            </w:r>
          </w:p>
        </w:tc>
        <w:tc>
          <w:tcPr>
            <w:tcW w:w="2103" w:type="dxa"/>
          </w:tcPr>
          <w:p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14.10.2.</w:t>
            </w:r>
          </w:p>
        </w:tc>
        <w:tc>
          <w:tcPr>
            <w:tcW w:w="5386" w:type="dxa"/>
          </w:tcPr>
          <w:p w:rsidR="00672F71" w:rsidRPr="00E558E2" w:rsidRDefault="00672F71" w:rsidP="00672F71">
            <w:pPr>
              <w:tabs>
                <w:tab w:val="left" w:pos="2127"/>
              </w:tabs>
              <w:contextualSpacing/>
              <w:jc w:val="both"/>
              <w:rPr>
                <w:rFonts w:ascii="Times New Roman" w:eastAsia="Calibri" w:hAnsi="Times New Roman" w:cs="Times New Roman"/>
                <w:sz w:val="24"/>
                <w:szCs w:val="24"/>
              </w:rPr>
            </w:pPr>
            <w:r w:rsidRPr="00672F71">
              <w:rPr>
                <w:rFonts w:ascii="Times New Roman" w:eastAsia="Calibri" w:hAnsi="Times New Roman" w:cs="Times New Roman"/>
                <w:sz w:val="24"/>
                <w:szCs w:val="24"/>
              </w:rPr>
              <w:t>Aukštis ne mažiau kaip 0,5 m.</w:t>
            </w:r>
          </w:p>
        </w:tc>
        <w:tc>
          <w:tcPr>
            <w:tcW w:w="2103" w:type="dxa"/>
          </w:tcPr>
          <w:p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BB2531" w:rsidRPr="00E558E2" w:rsidTr="00573381">
        <w:tc>
          <w:tcPr>
            <w:tcW w:w="1702" w:type="dxa"/>
          </w:tcPr>
          <w:p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14.10.3.</w:t>
            </w:r>
          </w:p>
        </w:tc>
        <w:tc>
          <w:tcPr>
            <w:tcW w:w="5386" w:type="dxa"/>
          </w:tcPr>
          <w:p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Prikabinimas prie </w:t>
            </w:r>
            <w:proofErr w:type="spellStart"/>
            <w:r w:rsidRPr="00E558E2">
              <w:rPr>
                <w:rFonts w:ascii="Times New Roman" w:hAnsi="Times New Roman" w:cs="Times New Roman"/>
                <w:bCs/>
                <w:sz w:val="24"/>
                <w:szCs w:val="24"/>
              </w:rPr>
              <w:t>frontalinio</w:t>
            </w:r>
            <w:proofErr w:type="spellEnd"/>
            <w:r w:rsidRPr="00E558E2">
              <w:rPr>
                <w:rFonts w:ascii="Times New Roman" w:hAnsi="Times New Roman" w:cs="Times New Roman"/>
                <w:bCs/>
                <w:sz w:val="24"/>
                <w:szCs w:val="24"/>
              </w:rPr>
              <w:t xml:space="preserve"> krautuvo rėmo, valdomas (pasukamas) – hidraulinės pavaros ir cilindro pagalba, iš vairuotojo-operatoriaus kabinos.</w:t>
            </w:r>
          </w:p>
        </w:tc>
        <w:tc>
          <w:tcPr>
            <w:tcW w:w="2103" w:type="dxa"/>
          </w:tcPr>
          <w:p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BB2531" w:rsidRPr="00E558E2" w:rsidRDefault="00BB2531" w:rsidP="002257B6">
            <w:pPr>
              <w:jc w:val="both"/>
              <w:rPr>
                <w:rFonts w:ascii="Times New Roman" w:eastAsia="Times New Roman" w:hAnsi="Times New Roman" w:cs="Times New Roman"/>
                <w:bCs/>
                <w:sz w:val="24"/>
                <w:szCs w:val="24"/>
              </w:rPr>
            </w:pPr>
          </w:p>
        </w:tc>
      </w:tr>
      <w:tr w:rsidR="00BB2531" w:rsidRPr="00E558E2" w:rsidTr="00573381">
        <w:tc>
          <w:tcPr>
            <w:tcW w:w="1702" w:type="dxa"/>
          </w:tcPr>
          <w:p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14.10.4.</w:t>
            </w:r>
          </w:p>
        </w:tc>
        <w:tc>
          <w:tcPr>
            <w:tcW w:w="5386" w:type="dxa"/>
          </w:tcPr>
          <w:p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turėti kelio kopijavimo sistemą.</w:t>
            </w:r>
          </w:p>
        </w:tc>
        <w:tc>
          <w:tcPr>
            <w:tcW w:w="2103" w:type="dxa"/>
          </w:tcPr>
          <w:p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BB2531" w:rsidRPr="00E558E2" w:rsidRDefault="00BB2531" w:rsidP="002257B6">
            <w:pPr>
              <w:jc w:val="both"/>
              <w:rPr>
                <w:rFonts w:ascii="Times New Roman" w:eastAsia="Times New Roman" w:hAnsi="Times New Roman" w:cs="Times New Roman"/>
                <w:bCs/>
                <w:sz w:val="24"/>
                <w:szCs w:val="24"/>
              </w:rPr>
            </w:pPr>
          </w:p>
        </w:tc>
      </w:tr>
      <w:tr w:rsidR="00BB2531" w:rsidRPr="00E558E2" w:rsidTr="00672F71">
        <w:tc>
          <w:tcPr>
            <w:tcW w:w="1702" w:type="dxa"/>
          </w:tcPr>
          <w:p w:rsidR="00BB2531" w:rsidRPr="00E558E2" w:rsidRDefault="00672F71" w:rsidP="002257B6">
            <w:pPr>
              <w:jc w:val="both"/>
              <w:rPr>
                <w:rFonts w:ascii="Times New Roman" w:eastAsia="Times New Roman" w:hAnsi="Times New Roman" w:cs="Times New Roman"/>
                <w:bCs/>
                <w:sz w:val="24"/>
                <w:szCs w:val="24"/>
              </w:rPr>
            </w:pPr>
            <w:r w:rsidRPr="00672F71">
              <w:rPr>
                <w:rFonts w:ascii="Times New Roman" w:eastAsia="Calibri" w:hAnsi="Times New Roman" w:cs="Times New Roman"/>
                <w:b/>
                <w:sz w:val="24"/>
                <w:szCs w:val="24"/>
              </w:rPr>
              <w:t>14.11.</w:t>
            </w:r>
          </w:p>
        </w:tc>
        <w:tc>
          <w:tcPr>
            <w:tcW w:w="5386" w:type="dxa"/>
          </w:tcPr>
          <w:p w:rsidR="00BB2531" w:rsidRPr="00E558E2" w:rsidRDefault="00672F71" w:rsidP="00672F71">
            <w:pPr>
              <w:jc w:val="both"/>
              <w:rPr>
                <w:rFonts w:ascii="Times New Roman" w:eastAsia="Calibri" w:hAnsi="Times New Roman" w:cs="Times New Roman"/>
                <w:sz w:val="24"/>
                <w:szCs w:val="24"/>
              </w:rPr>
            </w:pPr>
            <w:r w:rsidRPr="00672F71">
              <w:rPr>
                <w:rFonts w:ascii="Times New Roman" w:eastAsia="Calibri" w:hAnsi="Times New Roman" w:cs="Times New Roman"/>
                <w:b/>
                <w:sz w:val="24"/>
                <w:szCs w:val="24"/>
              </w:rPr>
              <w:t>Smėlio ir druskos mišinio barstytuvas (reikalavimai):</w:t>
            </w:r>
          </w:p>
        </w:tc>
        <w:tc>
          <w:tcPr>
            <w:tcW w:w="2103" w:type="dxa"/>
            <w:shd w:val="clear" w:color="auto" w:fill="000000" w:themeFill="text1"/>
          </w:tcPr>
          <w:p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rsidR="00BB2531" w:rsidRPr="00E558E2" w:rsidRDefault="00BB2531" w:rsidP="002257B6">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Calibri" w:hAnsi="Times New Roman" w:cs="Times New Roman"/>
                <w:sz w:val="24"/>
                <w:szCs w:val="24"/>
              </w:rPr>
              <w:t>14.11.1.</w:t>
            </w:r>
          </w:p>
        </w:tc>
        <w:tc>
          <w:tcPr>
            <w:tcW w:w="5386" w:type="dxa"/>
          </w:tcPr>
          <w:p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Ne mažesnės kaip 290 kg talpos.</w:t>
            </w:r>
          </w:p>
        </w:tc>
        <w:tc>
          <w:tcPr>
            <w:tcW w:w="2103" w:type="dxa"/>
          </w:tcPr>
          <w:p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14.11.2.</w:t>
            </w:r>
          </w:p>
        </w:tc>
        <w:tc>
          <w:tcPr>
            <w:tcW w:w="5386" w:type="dxa"/>
          </w:tcPr>
          <w:p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Darbinis (išbarstymo) plotis – ne mažiau kaip 13 m.</w:t>
            </w:r>
          </w:p>
        </w:tc>
        <w:tc>
          <w:tcPr>
            <w:tcW w:w="2103" w:type="dxa"/>
          </w:tcPr>
          <w:p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14.11.3.</w:t>
            </w:r>
          </w:p>
        </w:tc>
        <w:tc>
          <w:tcPr>
            <w:tcW w:w="5386" w:type="dxa"/>
          </w:tcPr>
          <w:p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Prikabinamas prie traktoriaus galo, valdomas (paleidžiamas ir išjungiamas) nuo hidraulinės pavaros vairuotojo-operatoriaus iš  traktoriaus kabinos.</w:t>
            </w:r>
          </w:p>
        </w:tc>
        <w:tc>
          <w:tcPr>
            <w:tcW w:w="2103" w:type="dxa"/>
          </w:tcPr>
          <w:p w:rsidR="00672F71" w:rsidRPr="00E558E2" w:rsidRDefault="00672F71" w:rsidP="00672F7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672F71" w:rsidRPr="00E558E2" w:rsidTr="00573381">
        <w:tc>
          <w:tcPr>
            <w:tcW w:w="1702" w:type="dxa"/>
          </w:tcPr>
          <w:p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14.11.4.</w:t>
            </w:r>
          </w:p>
        </w:tc>
        <w:tc>
          <w:tcPr>
            <w:tcW w:w="5386" w:type="dxa"/>
          </w:tcPr>
          <w:p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Įrengtas ne mažiau kaip 1 išbarstymo diskas.</w:t>
            </w:r>
          </w:p>
        </w:tc>
        <w:tc>
          <w:tcPr>
            <w:tcW w:w="2103" w:type="dxa"/>
          </w:tcPr>
          <w:p w:rsidR="00672F71" w:rsidRPr="00E558E2" w:rsidRDefault="00672F71" w:rsidP="00672F71">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672F71" w:rsidRPr="00E558E2" w:rsidRDefault="00672F71" w:rsidP="00672F71">
            <w:pPr>
              <w:jc w:val="both"/>
              <w:rPr>
                <w:rFonts w:ascii="Times New Roman" w:eastAsia="Times New Roman" w:hAnsi="Times New Roman" w:cs="Times New Roman"/>
                <w:bCs/>
                <w:sz w:val="24"/>
                <w:szCs w:val="24"/>
              </w:rPr>
            </w:pPr>
          </w:p>
        </w:tc>
      </w:tr>
      <w:tr w:rsidR="00BB2531" w:rsidRPr="00E558E2" w:rsidTr="003F1421">
        <w:tc>
          <w:tcPr>
            <w:tcW w:w="1702" w:type="dxa"/>
          </w:tcPr>
          <w:p w:rsidR="00BB2531" w:rsidRPr="00E558E2" w:rsidRDefault="00672F71" w:rsidP="00672F71">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14.12.</w:t>
            </w:r>
          </w:p>
        </w:tc>
        <w:tc>
          <w:tcPr>
            <w:tcW w:w="5386" w:type="dxa"/>
          </w:tcPr>
          <w:p w:rsidR="00BB2531" w:rsidRPr="00E558E2" w:rsidRDefault="00672F71" w:rsidP="00672F71">
            <w:pPr>
              <w:tabs>
                <w:tab w:val="left" w:pos="2127"/>
              </w:tabs>
              <w:contextualSpacing/>
              <w:rPr>
                <w:rFonts w:ascii="Times New Roman" w:eastAsia="Calibri" w:hAnsi="Times New Roman" w:cs="Times New Roman"/>
                <w:b/>
                <w:bCs/>
                <w:sz w:val="24"/>
                <w:szCs w:val="24"/>
              </w:rPr>
            </w:pPr>
            <w:r w:rsidRPr="00672F71">
              <w:rPr>
                <w:rFonts w:ascii="Times New Roman" w:eastAsia="Calibri" w:hAnsi="Times New Roman" w:cs="Times New Roman"/>
                <w:b/>
                <w:sz w:val="24"/>
                <w:szCs w:val="24"/>
              </w:rPr>
              <w:t>Puspriekabė</w:t>
            </w:r>
            <w:r w:rsidRPr="00672F71">
              <w:rPr>
                <w:rFonts w:ascii="Times New Roman" w:eastAsia="Calibri" w:hAnsi="Times New Roman" w:cs="Times New Roman"/>
                <w:sz w:val="24"/>
                <w:szCs w:val="24"/>
              </w:rPr>
              <w:t xml:space="preserve"> </w:t>
            </w:r>
            <w:r w:rsidRPr="00672F71">
              <w:rPr>
                <w:rFonts w:ascii="Times New Roman" w:eastAsia="Calibri" w:hAnsi="Times New Roman" w:cs="Times New Roman"/>
                <w:b/>
                <w:bCs/>
                <w:sz w:val="24"/>
                <w:szCs w:val="24"/>
              </w:rPr>
              <w:t>(reikalavimai):</w:t>
            </w:r>
          </w:p>
        </w:tc>
        <w:tc>
          <w:tcPr>
            <w:tcW w:w="2103" w:type="dxa"/>
            <w:shd w:val="clear" w:color="auto" w:fill="000000" w:themeFill="text1"/>
          </w:tcPr>
          <w:p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rsidR="00BB2531" w:rsidRPr="00E558E2" w:rsidRDefault="00BB253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14.12.1.</w:t>
            </w:r>
          </w:p>
        </w:tc>
        <w:tc>
          <w:tcPr>
            <w:tcW w:w="5386" w:type="dxa"/>
          </w:tcPr>
          <w:p w:rsidR="003F1421" w:rsidRPr="00E558E2" w:rsidRDefault="003F1421" w:rsidP="003F1421">
            <w:pPr>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Tonažas ne mažiau kaip 950 kg. </w:t>
            </w:r>
          </w:p>
        </w:tc>
        <w:tc>
          <w:tcPr>
            <w:tcW w:w="2103" w:type="dxa"/>
          </w:tcPr>
          <w:p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F1421" w:rsidRPr="00E558E2" w:rsidRDefault="003F1421" w:rsidP="003F1421">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14.12.2.</w:t>
            </w:r>
          </w:p>
        </w:tc>
        <w:tc>
          <w:tcPr>
            <w:tcW w:w="5386" w:type="dxa"/>
          </w:tcPr>
          <w:p w:rsidR="003F1421" w:rsidRPr="00E558E2" w:rsidRDefault="003F1421" w:rsidP="003F142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Pakaba – vieno tilto. </w:t>
            </w:r>
          </w:p>
        </w:tc>
        <w:tc>
          <w:tcPr>
            <w:tcW w:w="2103" w:type="dxa"/>
          </w:tcPr>
          <w:p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3F1421">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14.12.3.</w:t>
            </w:r>
          </w:p>
        </w:tc>
        <w:tc>
          <w:tcPr>
            <w:tcW w:w="5386" w:type="dxa"/>
          </w:tcPr>
          <w:p w:rsidR="003F1421" w:rsidRPr="00E558E2" w:rsidRDefault="003F1421" w:rsidP="003F142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Mechaniškai nuleidžiama ir pakeliama atraminė kojelė.</w:t>
            </w:r>
          </w:p>
        </w:tc>
        <w:tc>
          <w:tcPr>
            <w:tcW w:w="2103" w:type="dxa"/>
          </w:tcPr>
          <w:p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3F1421">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14.12.4.</w:t>
            </w:r>
          </w:p>
        </w:tc>
        <w:tc>
          <w:tcPr>
            <w:tcW w:w="5386" w:type="dxa"/>
          </w:tcPr>
          <w:p w:rsidR="003F1421" w:rsidRPr="00E558E2" w:rsidRDefault="003F1421" w:rsidP="003F1421">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Savivartė</w:t>
            </w:r>
            <w:proofErr w:type="spellEnd"/>
            <w:r w:rsidRPr="00E558E2">
              <w:rPr>
                <w:rFonts w:ascii="Times New Roman" w:eastAsia="Calibri" w:hAnsi="Times New Roman" w:cs="Times New Roman"/>
                <w:sz w:val="24"/>
                <w:szCs w:val="24"/>
              </w:rPr>
              <w:t xml:space="preserve">, hidraulinio cilindro pagalba išverčiama pro galą. Hidraulinė sistema valdoma (pakeliama ir nuleidžiama) vairuotojo-operatoriaus iš traktoriaus kabinos. </w:t>
            </w:r>
          </w:p>
        </w:tc>
        <w:tc>
          <w:tcPr>
            <w:tcW w:w="2103" w:type="dxa"/>
          </w:tcPr>
          <w:p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3F1421">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14.12.5.</w:t>
            </w:r>
          </w:p>
        </w:tc>
        <w:tc>
          <w:tcPr>
            <w:tcW w:w="5386" w:type="dxa"/>
          </w:tcPr>
          <w:p w:rsidR="003F1421" w:rsidRPr="00E558E2" w:rsidRDefault="003F1421" w:rsidP="003F1421">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Ratinė važiuoklė su pneumatinėmis (pripučiamomis) padangomis.</w:t>
            </w:r>
          </w:p>
        </w:tc>
        <w:tc>
          <w:tcPr>
            <w:tcW w:w="2103" w:type="dxa"/>
          </w:tcPr>
          <w:p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3F1421">
            <w:pPr>
              <w:jc w:val="both"/>
              <w:rPr>
                <w:rFonts w:ascii="Times New Roman" w:eastAsia="Times New Roman" w:hAnsi="Times New Roman" w:cs="Times New Roman"/>
                <w:bCs/>
                <w:sz w:val="24"/>
                <w:szCs w:val="24"/>
              </w:rPr>
            </w:pPr>
          </w:p>
        </w:tc>
      </w:tr>
      <w:tr w:rsidR="00BB2531" w:rsidRPr="00E558E2" w:rsidTr="003F1421">
        <w:tc>
          <w:tcPr>
            <w:tcW w:w="1702" w:type="dxa"/>
          </w:tcPr>
          <w:p w:rsidR="00BB2531" w:rsidRPr="00E558E2" w:rsidRDefault="003F1421"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14.13.</w:t>
            </w:r>
          </w:p>
        </w:tc>
        <w:tc>
          <w:tcPr>
            <w:tcW w:w="5386" w:type="dxa"/>
          </w:tcPr>
          <w:p w:rsidR="00BB2531" w:rsidRPr="00E558E2" w:rsidRDefault="003F1421" w:rsidP="003F1421">
            <w:pPr>
              <w:tabs>
                <w:tab w:val="left" w:pos="2127"/>
              </w:tabs>
              <w:contextualSpacing/>
              <w:jc w:val="both"/>
              <w:rPr>
                <w:rFonts w:ascii="Times New Roman" w:eastAsia="Calibri" w:hAnsi="Times New Roman" w:cs="Times New Roman"/>
                <w:b/>
                <w:sz w:val="24"/>
                <w:szCs w:val="24"/>
              </w:rPr>
            </w:pPr>
            <w:r w:rsidRPr="003F1421">
              <w:rPr>
                <w:rFonts w:ascii="Times New Roman" w:eastAsia="Calibri" w:hAnsi="Times New Roman" w:cs="Times New Roman"/>
                <w:b/>
                <w:sz w:val="24"/>
                <w:szCs w:val="24"/>
              </w:rPr>
              <w:t xml:space="preserve">Palečių šakės (reikalavimai): </w:t>
            </w:r>
          </w:p>
        </w:tc>
        <w:tc>
          <w:tcPr>
            <w:tcW w:w="2103" w:type="dxa"/>
            <w:shd w:val="clear" w:color="auto" w:fill="000000" w:themeFill="text1"/>
          </w:tcPr>
          <w:p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rsidR="00BB2531" w:rsidRPr="00E558E2" w:rsidRDefault="00BB2531" w:rsidP="002257B6">
            <w:pPr>
              <w:jc w:val="both"/>
              <w:rPr>
                <w:rFonts w:ascii="Times New Roman" w:eastAsia="Times New Roman" w:hAnsi="Times New Roman" w:cs="Times New Roman"/>
                <w:bCs/>
                <w:sz w:val="24"/>
                <w:szCs w:val="24"/>
              </w:rPr>
            </w:pPr>
          </w:p>
        </w:tc>
      </w:tr>
      <w:tr w:rsidR="00991EE8" w:rsidRPr="00E558E2" w:rsidTr="00573381">
        <w:tc>
          <w:tcPr>
            <w:tcW w:w="1702" w:type="dxa"/>
          </w:tcPr>
          <w:p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14.13.1.</w:t>
            </w:r>
          </w:p>
        </w:tc>
        <w:tc>
          <w:tcPr>
            <w:tcW w:w="5386" w:type="dxa"/>
          </w:tcPr>
          <w:p w:rsidR="00991EE8" w:rsidRPr="00E558E2" w:rsidRDefault="00991EE8" w:rsidP="00991EE8">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Ilgis ne mažiau kaip 1 190 mm.</w:t>
            </w:r>
          </w:p>
        </w:tc>
        <w:tc>
          <w:tcPr>
            <w:tcW w:w="2103" w:type="dxa"/>
          </w:tcPr>
          <w:p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991EE8" w:rsidRPr="00E558E2" w:rsidRDefault="00991EE8" w:rsidP="00991EE8">
            <w:pPr>
              <w:jc w:val="both"/>
              <w:rPr>
                <w:rFonts w:ascii="Times New Roman" w:eastAsia="Times New Roman" w:hAnsi="Times New Roman" w:cs="Times New Roman"/>
                <w:bCs/>
                <w:sz w:val="24"/>
                <w:szCs w:val="24"/>
              </w:rPr>
            </w:pPr>
          </w:p>
        </w:tc>
      </w:tr>
      <w:tr w:rsidR="00991EE8" w:rsidRPr="00E558E2" w:rsidTr="00573381">
        <w:tc>
          <w:tcPr>
            <w:tcW w:w="1702" w:type="dxa"/>
          </w:tcPr>
          <w:p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14.13.2.</w:t>
            </w:r>
          </w:p>
        </w:tc>
        <w:tc>
          <w:tcPr>
            <w:tcW w:w="5386" w:type="dxa"/>
          </w:tcPr>
          <w:p w:rsidR="00991EE8" w:rsidRPr="00E558E2" w:rsidRDefault="00991EE8" w:rsidP="00991EE8">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ne mažiau kaip 400 kg.</w:t>
            </w:r>
          </w:p>
        </w:tc>
        <w:tc>
          <w:tcPr>
            <w:tcW w:w="2103" w:type="dxa"/>
          </w:tcPr>
          <w:p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991EE8" w:rsidRPr="00E558E2" w:rsidRDefault="00991EE8" w:rsidP="00991EE8">
            <w:pPr>
              <w:jc w:val="both"/>
              <w:rPr>
                <w:rFonts w:ascii="Times New Roman" w:eastAsia="Times New Roman" w:hAnsi="Times New Roman" w:cs="Times New Roman"/>
                <w:bCs/>
                <w:sz w:val="24"/>
                <w:szCs w:val="24"/>
              </w:rPr>
            </w:pPr>
          </w:p>
        </w:tc>
      </w:tr>
      <w:tr w:rsidR="00991EE8" w:rsidRPr="00E558E2" w:rsidTr="00573381">
        <w:tc>
          <w:tcPr>
            <w:tcW w:w="1702" w:type="dxa"/>
          </w:tcPr>
          <w:p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14.13.3.</w:t>
            </w:r>
          </w:p>
        </w:tc>
        <w:tc>
          <w:tcPr>
            <w:tcW w:w="5386" w:type="dxa"/>
          </w:tcPr>
          <w:p w:rsidR="00991EE8" w:rsidRPr="00E558E2" w:rsidRDefault="00991EE8" w:rsidP="00991EE8">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Mechaniškai reguliuojamas šakių plotis.</w:t>
            </w:r>
          </w:p>
        </w:tc>
        <w:tc>
          <w:tcPr>
            <w:tcW w:w="2103" w:type="dxa"/>
          </w:tcPr>
          <w:p w:rsidR="00991EE8" w:rsidRPr="00E558E2" w:rsidRDefault="00991EE8" w:rsidP="00991EE8">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991EE8" w:rsidRPr="00E558E2" w:rsidRDefault="00991EE8" w:rsidP="00991EE8">
            <w:pPr>
              <w:jc w:val="both"/>
              <w:rPr>
                <w:rFonts w:ascii="Times New Roman" w:eastAsia="Times New Roman" w:hAnsi="Times New Roman" w:cs="Times New Roman"/>
                <w:bCs/>
                <w:sz w:val="24"/>
                <w:szCs w:val="24"/>
              </w:rPr>
            </w:pPr>
          </w:p>
        </w:tc>
      </w:tr>
      <w:tr w:rsidR="003F1421" w:rsidRPr="00E558E2" w:rsidTr="00F73A3F">
        <w:tc>
          <w:tcPr>
            <w:tcW w:w="1702" w:type="dxa"/>
          </w:tcPr>
          <w:p w:rsidR="003F1421" w:rsidRPr="00E558E2" w:rsidRDefault="00F73A3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14.14.</w:t>
            </w:r>
            <w:r w:rsidRPr="00E558E2">
              <w:rPr>
                <w:rFonts w:ascii="Times New Roman" w:eastAsia="Times New Roman" w:hAnsi="Times New Roman" w:cs="Times New Roman"/>
                <w:b/>
                <w:bCs/>
                <w:sz w:val="24"/>
                <w:szCs w:val="24"/>
              </w:rPr>
              <w:tab/>
            </w:r>
          </w:p>
        </w:tc>
        <w:tc>
          <w:tcPr>
            <w:tcW w:w="5386" w:type="dxa"/>
          </w:tcPr>
          <w:p w:rsidR="003F1421" w:rsidRPr="00E558E2" w:rsidRDefault="00F73A3F" w:rsidP="002257B6">
            <w:pPr>
              <w:tabs>
                <w:tab w:val="left" w:pos="1843"/>
                <w:tab w:val="left" w:pos="2552"/>
              </w:tabs>
              <w:jc w:val="both"/>
              <w:rPr>
                <w:rFonts w:ascii="Times New Roman" w:hAnsi="Times New Roman" w:cs="Times New Roman"/>
                <w:b/>
                <w:bCs/>
                <w:sz w:val="24"/>
                <w:szCs w:val="24"/>
              </w:rPr>
            </w:pPr>
            <w:proofErr w:type="spellStart"/>
            <w:r w:rsidRPr="00E558E2">
              <w:rPr>
                <w:rFonts w:ascii="Times New Roman" w:hAnsi="Times New Roman" w:cs="Times New Roman"/>
                <w:b/>
                <w:bCs/>
                <w:sz w:val="24"/>
                <w:szCs w:val="24"/>
              </w:rPr>
              <w:t>Mulčeris</w:t>
            </w:r>
            <w:proofErr w:type="spellEnd"/>
            <w:r w:rsidRPr="00E558E2">
              <w:rPr>
                <w:rFonts w:ascii="Times New Roman" w:hAnsi="Times New Roman" w:cs="Times New Roman"/>
                <w:b/>
                <w:bCs/>
                <w:sz w:val="24"/>
                <w:szCs w:val="24"/>
              </w:rPr>
              <w:t xml:space="preserve"> (plaktukinės žoliapjovės reikalavimai):</w:t>
            </w:r>
          </w:p>
        </w:tc>
        <w:tc>
          <w:tcPr>
            <w:tcW w:w="2103" w:type="dxa"/>
            <w:shd w:val="clear" w:color="auto" w:fill="000000" w:themeFill="text1"/>
          </w:tcPr>
          <w:p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rsidR="003F1421" w:rsidRPr="00E558E2" w:rsidRDefault="003F1421" w:rsidP="002257B6">
            <w:pPr>
              <w:jc w:val="both"/>
              <w:rPr>
                <w:rFonts w:ascii="Times New Roman" w:eastAsia="Times New Roman" w:hAnsi="Times New Roman" w:cs="Times New Roman"/>
                <w:bCs/>
                <w:sz w:val="24"/>
                <w:szCs w:val="24"/>
              </w:rPr>
            </w:pPr>
          </w:p>
        </w:tc>
      </w:tr>
      <w:tr w:rsidR="00EB1DC5" w:rsidRPr="00E558E2" w:rsidTr="00573381">
        <w:tc>
          <w:tcPr>
            <w:tcW w:w="1702" w:type="dxa"/>
          </w:tcPr>
          <w:p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14.14.1.</w:t>
            </w:r>
          </w:p>
        </w:tc>
        <w:tc>
          <w:tcPr>
            <w:tcW w:w="5386" w:type="dxa"/>
          </w:tcPr>
          <w:p w:rsidR="00EB1DC5" w:rsidRPr="00E558E2" w:rsidRDefault="00EB1DC5" w:rsidP="00EB1DC5">
            <w:pPr>
              <w:tabs>
                <w:tab w:val="left" w:pos="2127"/>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1,30 m.</w:t>
            </w:r>
          </w:p>
        </w:tc>
        <w:tc>
          <w:tcPr>
            <w:tcW w:w="2103" w:type="dxa"/>
          </w:tcPr>
          <w:p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EB1DC5" w:rsidRPr="00E558E2" w:rsidRDefault="00EB1DC5" w:rsidP="00EB1DC5">
            <w:pPr>
              <w:jc w:val="both"/>
              <w:rPr>
                <w:rFonts w:ascii="Times New Roman" w:eastAsia="Times New Roman" w:hAnsi="Times New Roman" w:cs="Times New Roman"/>
                <w:bCs/>
                <w:sz w:val="24"/>
                <w:szCs w:val="24"/>
              </w:rPr>
            </w:pPr>
          </w:p>
        </w:tc>
      </w:tr>
      <w:tr w:rsidR="00EB1DC5" w:rsidRPr="00E558E2" w:rsidTr="00573381">
        <w:tc>
          <w:tcPr>
            <w:tcW w:w="1702" w:type="dxa"/>
          </w:tcPr>
          <w:p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14.14.2.</w:t>
            </w:r>
          </w:p>
        </w:tc>
        <w:tc>
          <w:tcPr>
            <w:tcW w:w="5386" w:type="dxa"/>
          </w:tcPr>
          <w:p w:rsidR="00EB1DC5" w:rsidRPr="00E558E2" w:rsidRDefault="00EB1DC5" w:rsidP="00EB1DC5">
            <w:pPr>
              <w:tabs>
                <w:tab w:val="left" w:pos="2127"/>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Plaktukų kiekis ne mažiau kaip 16 vnt.</w:t>
            </w:r>
          </w:p>
        </w:tc>
        <w:tc>
          <w:tcPr>
            <w:tcW w:w="2103" w:type="dxa"/>
          </w:tcPr>
          <w:p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EB1DC5" w:rsidRPr="00E558E2" w:rsidRDefault="00EB1DC5" w:rsidP="00EB1DC5">
            <w:pPr>
              <w:jc w:val="both"/>
              <w:rPr>
                <w:rFonts w:ascii="Times New Roman" w:eastAsia="Times New Roman" w:hAnsi="Times New Roman" w:cs="Times New Roman"/>
                <w:bCs/>
                <w:sz w:val="24"/>
                <w:szCs w:val="24"/>
              </w:rPr>
            </w:pPr>
          </w:p>
        </w:tc>
      </w:tr>
      <w:tr w:rsidR="00EB1DC5" w:rsidRPr="00E558E2" w:rsidTr="00573381">
        <w:tc>
          <w:tcPr>
            <w:tcW w:w="1702" w:type="dxa"/>
          </w:tcPr>
          <w:p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14.14.3.</w:t>
            </w:r>
          </w:p>
        </w:tc>
        <w:tc>
          <w:tcPr>
            <w:tcW w:w="5386" w:type="dxa"/>
          </w:tcPr>
          <w:p w:rsidR="00EB1DC5" w:rsidRPr="00E558E2" w:rsidRDefault="00EB1DC5" w:rsidP="00EB1DC5">
            <w:pPr>
              <w:tabs>
                <w:tab w:val="left" w:pos="2127"/>
              </w:tabs>
              <w:contextualSpacing/>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Prikabinama prie traktoriaus galo, valdoma (paleidžiama ir išjungiama) nuo hidraulinės pavaros vairuotojo-operatoriaus iš traktoriaus kabinos.</w:t>
            </w:r>
          </w:p>
        </w:tc>
        <w:tc>
          <w:tcPr>
            <w:tcW w:w="2103" w:type="dxa"/>
          </w:tcPr>
          <w:p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EB1DC5" w:rsidRPr="00E558E2" w:rsidRDefault="00EB1DC5" w:rsidP="00EB1DC5">
            <w:pPr>
              <w:jc w:val="both"/>
              <w:rPr>
                <w:rFonts w:ascii="Times New Roman" w:eastAsia="Times New Roman" w:hAnsi="Times New Roman" w:cs="Times New Roman"/>
                <w:bCs/>
                <w:sz w:val="24"/>
                <w:szCs w:val="24"/>
              </w:rPr>
            </w:pPr>
          </w:p>
        </w:tc>
      </w:tr>
      <w:tr w:rsidR="003F1421" w:rsidRPr="00E558E2" w:rsidTr="00EB1DC5">
        <w:tc>
          <w:tcPr>
            <w:tcW w:w="1702" w:type="dxa"/>
          </w:tcPr>
          <w:p w:rsidR="003F1421" w:rsidRPr="00E558E2" w:rsidRDefault="00EB1DC5"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14.15.</w:t>
            </w:r>
          </w:p>
        </w:tc>
        <w:tc>
          <w:tcPr>
            <w:tcW w:w="5386" w:type="dxa"/>
          </w:tcPr>
          <w:p w:rsidR="003F1421" w:rsidRPr="00E558E2" w:rsidRDefault="00EB1DC5" w:rsidP="00EB1DC5">
            <w:pPr>
              <w:tabs>
                <w:tab w:val="left" w:pos="1985"/>
              </w:tabs>
              <w:contextualSpacing/>
              <w:jc w:val="both"/>
              <w:rPr>
                <w:rFonts w:ascii="Times New Roman" w:eastAsia="Calibri" w:hAnsi="Times New Roman" w:cs="Times New Roman"/>
                <w:sz w:val="24"/>
                <w:szCs w:val="24"/>
              </w:rPr>
            </w:pPr>
            <w:proofErr w:type="spellStart"/>
            <w:r w:rsidRPr="00EB1DC5">
              <w:rPr>
                <w:rFonts w:ascii="Times New Roman" w:eastAsia="Calibri" w:hAnsi="Times New Roman" w:cs="Times New Roman"/>
                <w:b/>
                <w:sz w:val="24"/>
                <w:szCs w:val="24"/>
              </w:rPr>
              <w:t>Frontalinis</w:t>
            </w:r>
            <w:proofErr w:type="spellEnd"/>
            <w:r w:rsidRPr="00EB1DC5">
              <w:rPr>
                <w:rFonts w:ascii="Times New Roman" w:eastAsia="Calibri" w:hAnsi="Times New Roman" w:cs="Times New Roman"/>
                <w:b/>
                <w:sz w:val="24"/>
                <w:szCs w:val="24"/>
              </w:rPr>
              <w:t xml:space="preserve"> krautuvas su kaušu (reikalavimai):</w:t>
            </w:r>
          </w:p>
        </w:tc>
        <w:tc>
          <w:tcPr>
            <w:tcW w:w="2103" w:type="dxa"/>
            <w:shd w:val="clear" w:color="auto" w:fill="000000" w:themeFill="text1"/>
          </w:tcPr>
          <w:p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2257B6">
            <w:pPr>
              <w:jc w:val="both"/>
              <w:rPr>
                <w:rFonts w:ascii="Times New Roman" w:eastAsia="Times New Roman" w:hAnsi="Times New Roman" w:cs="Times New Roman"/>
                <w:bCs/>
                <w:sz w:val="24"/>
                <w:szCs w:val="24"/>
              </w:rPr>
            </w:pPr>
          </w:p>
        </w:tc>
        <w:tc>
          <w:tcPr>
            <w:tcW w:w="5386" w:type="dxa"/>
          </w:tcPr>
          <w:p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Prikabinamas prie traktoriaus priekinės trijų taškų pakabos. Valdomas (pakeliamas ir nuleidžiamas) hidraulinės pavaros ir cilindrų pagalba.</w:t>
            </w:r>
          </w:p>
        </w:tc>
        <w:tc>
          <w:tcPr>
            <w:tcW w:w="2103" w:type="dxa"/>
          </w:tcPr>
          <w:p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2257B6">
            <w:pPr>
              <w:jc w:val="both"/>
              <w:rPr>
                <w:rFonts w:ascii="Times New Roman" w:eastAsia="Times New Roman" w:hAnsi="Times New Roman" w:cs="Times New Roman"/>
                <w:bCs/>
                <w:sz w:val="24"/>
                <w:szCs w:val="24"/>
              </w:rPr>
            </w:pPr>
          </w:p>
        </w:tc>
        <w:tc>
          <w:tcPr>
            <w:tcW w:w="5386" w:type="dxa"/>
          </w:tcPr>
          <w:p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plotis ne mažiau kaip 1,20 m.</w:t>
            </w:r>
          </w:p>
        </w:tc>
        <w:tc>
          <w:tcPr>
            <w:tcW w:w="2103" w:type="dxa"/>
          </w:tcPr>
          <w:p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2257B6">
            <w:pPr>
              <w:jc w:val="both"/>
              <w:rPr>
                <w:rFonts w:ascii="Times New Roman" w:eastAsia="Times New Roman" w:hAnsi="Times New Roman" w:cs="Times New Roman"/>
                <w:bCs/>
                <w:sz w:val="24"/>
                <w:szCs w:val="24"/>
              </w:rPr>
            </w:pPr>
          </w:p>
        </w:tc>
        <w:tc>
          <w:tcPr>
            <w:tcW w:w="5386" w:type="dxa"/>
          </w:tcPr>
          <w:p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tūris ne mažiau kaip 0,15 m3.</w:t>
            </w:r>
          </w:p>
        </w:tc>
        <w:tc>
          <w:tcPr>
            <w:tcW w:w="2103" w:type="dxa"/>
          </w:tcPr>
          <w:p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2257B6">
            <w:pPr>
              <w:jc w:val="both"/>
              <w:rPr>
                <w:rFonts w:ascii="Times New Roman" w:eastAsia="Times New Roman" w:hAnsi="Times New Roman" w:cs="Times New Roman"/>
                <w:bCs/>
                <w:sz w:val="24"/>
                <w:szCs w:val="24"/>
              </w:rPr>
            </w:pPr>
          </w:p>
        </w:tc>
        <w:tc>
          <w:tcPr>
            <w:tcW w:w="5386" w:type="dxa"/>
          </w:tcPr>
          <w:p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Kėlimo jėga Q1 (esant 120 bar) ne mažiau kaip 440 kg. Kėlimo jėga Q2 (esant 120 bar) ne mažiau kaip 210 kg.</w:t>
            </w:r>
          </w:p>
        </w:tc>
        <w:tc>
          <w:tcPr>
            <w:tcW w:w="2103" w:type="dxa"/>
          </w:tcPr>
          <w:p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573381">
        <w:tc>
          <w:tcPr>
            <w:tcW w:w="1702" w:type="dxa"/>
          </w:tcPr>
          <w:p w:rsidR="003F1421" w:rsidRPr="00E558E2" w:rsidRDefault="003F1421" w:rsidP="002257B6">
            <w:pPr>
              <w:jc w:val="both"/>
              <w:rPr>
                <w:rFonts w:ascii="Times New Roman" w:eastAsia="Times New Roman" w:hAnsi="Times New Roman" w:cs="Times New Roman"/>
                <w:bCs/>
                <w:sz w:val="24"/>
                <w:szCs w:val="24"/>
              </w:rPr>
            </w:pPr>
          </w:p>
        </w:tc>
        <w:tc>
          <w:tcPr>
            <w:tcW w:w="5386" w:type="dxa"/>
          </w:tcPr>
          <w:p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Hidraulinė pora sniego </w:t>
            </w:r>
            <w:proofErr w:type="spellStart"/>
            <w:r w:rsidRPr="00E558E2">
              <w:rPr>
                <w:rFonts w:ascii="Times New Roman" w:hAnsi="Times New Roman" w:cs="Times New Roman"/>
                <w:bCs/>
                <w:sz w:val="24"/>
                <w:szCs w:val="24"/>
              </w:rPr>
              <w:t>stumdytuvui</w:t>
            </w:r>
            <w:proofErr w:type="spellEnd"/>
            <w:r w:rsidRPr="00E558E2">
              <w:rPr>
                <w:rFonts w:ascii="Times New Roman" w:hAnsi="Times New Roman" w:cs="Times New Roman"/>
                <w:bCs/>
                <w:sz w:val="24"/>
                <w:szCs w:val="24"/>
              </w:rPr>
              <w:t xml:space="preserve"> valdyti.</w:t>
            </w:r>
          </w:p>
        </w:tc>
        <w:tc>
          <w:tcPr>
            <w:tcW w:w="2103" w:type="dxa"/>
          </w:tcPr>
          <w:p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3F1421" w:rsidRPr="00E558E2" w:rsidRDefault="003F1421" w:rsidP="002257B6">
            <w:pPr>
              <w:jc w:val="both"/>
              <w:rPr>
                <w:rFonts w:ascii="Times New Roman" w:eastAsia="Times New Roman" w:hAnsi="Times New Roman" w:cs="Times New Roman"/>
                <w:bCs/>
                <w:sz w:val="24"/>
                <w:szCs w:val="24"/>
              </w:rPr>
            </w:pPr>
          </w:p>
        </w:tc>
      </w:tr>
      <w:tr w:rsidR="003F1421" w:rsidRPr="00E558E2" w:rsidTr="00E558E2">
        <w:tc>
          <w:tcPr>
            <w:tcW w:w="1702" w:type="dxa"/>
          </w:tcPr>
          <w:p w:rsidR="003F1421" w:rsidRPr="00E558E2" w:rsidRDefault="00E558E2"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14.16.</w:t>
            </w:r>
            <w:r w:rsidRPr="00E558E2">
              <w:rPr>
                <w:rFonts w:ascii="Times New Roman" w:eastAsia="Times New Roman" w:hAnsi="Times New Roman" w:cs="Times New Roman"/>
                <w:b/>
                <w:bCs/>
                <w:sz w:val="24"/>
                <w:szCs w:val="24"/>
              </w:rPr>
              <w:tab/>
            </w:r>
          </w:p>
        </w:tc>
        <w:tc>
          <w:tcPr>
            <w:tcW w:w="5386" w:type="dxa"/>
          </w:tcPr>
          <w:p w:rsidR="003F1421" w:rsidRPr="00E558E2" w:rsidRDefault="00E558E2"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Freza (reikalavimai):  </w:t>
            </w:r>
          </w:p>
        </w:tc>
        <w:tc>
          <w:tcPr>
            <w:tcW w:w="2103" w:type="dxa"/>
            <w:shd w:val="clear" w:color="auto" w:fill="000000" w:themeFill="text1"/>
          </w:tcPr>
          <w:p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rsidR="003F1421" w:rsidRPr="00E558E2" w:rsidRDefault="003F1421" w:rsidP="002257B6">
            <w:pPr>
              <w:jc w:val="both"/>
              <w:rPr>
                <w:rFonts w:ascii="Times New Roman" w:eastAsia="Times New Roman" w:hAnsi="Times New Roman" w:cs="Times New Roman"/>
                <w:bCs/>
                <w:sz w:val="24"/>
                <w:szCs w:val="24"/>
              </w:rPr>
            </w:pPr>
          </w:p>
        </w:tc>
      </w:tr>
      <w:tr w:rsidR="00E558E2" w:rsidRPr="00E558E2" w:rsidTr="00573381">
        <w:tc>
          <w:tcPr>
            <w:tcW w:w="1702" w:type="dxa"/>
          </w:tcPr>
          <w:p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14.16.1.</w:t>
            </w:r>
          </w:p>
        </w:tc>
        <w:tc>
          <w:tcPr>
            <w:tcW w:w="5386" w:type="dxa"/>
          </w:tcPr>
          <w:p w:rsidR="00E558E2" w:rsidRPr="00E558E2" w:rsidRDefault="00E558E2" w:rsidP="00E558E2">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1,20 m.</w:t>
            </w:r>
          </w:p>
        </w:tc>
        <w:tc>
          <w:tcPr>
            <w:tcW w:w="2103" w:type="dxa"/>
          </w:tcPr>
          <w:p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E558E2" w:rsidRPr="00E558E2" w:rsidRDefault="00E558E2" w:rsidP="00E558E2">
            <w:pPr>
              <w:jc w:val="both"/>
              <w:rPr>
                <w:rFonts w:ascii="Times New Roman" w:eastAsia="Times New Roman" w:hAnsi="Times New Roman" w:cs="Times New Roman"/>
                <w:bCs/>
                <w:sz w:val="24"/>
                <w:szCs w:val="24"/>
              </w:rPr>
            </w:pPr>
          </w:p>
        </w:tc>
      </w:tr>
      <w:tr w:rsidR="00E558E2" w:rsidRPr="00E558E2" w:rsidTr="00573381">
        <w:tc>
          <w:tcPr>
            <w:tcW w:w="1702" w:type="dxa"/>
          </w:tcPr>
          <w:p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14.16.2.</w:t>
            </w:r>
          </w:p>
        </w:tc>
        <w:tc>
          <w:tcPr>
            <w:tcW w:w="5386" w:type="dxa"/>
          </w:tcPr>
          <w:p w:rsidR="00E558E2" w:rsidRPr="00E558E2" w:rsidRDefault="00E558E2" w:rsidP="00E558E2">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Peiliukų kiekis ne mažiau kaip 26 vnt.</w:t>
            </w:r>
          </w:p>
        </w:tc>
        <w:tc>
          <w:tcPr>
            <w:tcW w:w="2103" w:type="dxa"/>
          </w:tcPr>
          <w:p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rsidR="00E558E2" w:rsidRPr="00E558E2" w:rsidRDefault="00E558E2" w:rsidP="00E558E2">
            <w:pPr>
              <w:jc w:val="both"/>
              <w:rPr>
                <w:rFonts w:ascii="Times New Roman" w:eastAsia="Times New Roman" w:hAnsi="Times New Roman" w:cs="Times New Roman"/>
                <w:bCs/>
                <w:sz w:val="24"/>
                <w:szCs w:val="24"/>
              </w:rPr>
            </w:pPr>
          </w:p>
        </w:tc>
      </w:tr>
      <w:tr w:rsidR="00E558E2" w:rsidRPr="00E558E2" w:rsidTr="00573381">
        <w:tc>
          <w:tcPr>
            <w:tcW w:w="1702" w:type="dxa"/>
          </w:tcPr>
          <w:p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lastRenderedPageBreak/>
              <w:t>14.16.3.</w:t>
            </w:r>
          </w:p>
        </w:tc>
        <w:tc>
          <w:tcPr>
            <w:tcW w:w="5386" w:type="dxa"/>
          </w:tcPr>
          <w:p w:rsidR="00E558E2" w:rsidRPr="00E558E2" w:rsidRDefault="00E558E2" w:rsidP="00E558E2">
            <w:pPr>
              <w:tabs>
                <w:tab w:val="left" w:pos="567"/>
              </w:tabs>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Prikabinama prie traktoriaus galo, valdoma (paleidžiama ir išjungiama) nuo hidraulinės pavaros vairuotojo-operatoriaus iš traktoriaus kabinos.</w:t>
            </w:r>
          </w:p>
        </w:tc>
        <w:tc>
          <w:tcPr>
            <w:tcW w:w="2103" w:type="dxa"/>
          </w:tcPr>
          <w:p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rsidR="00E558E2" w:rsidRPr="00E558E2" w:rsidRDefault="00E558E2" w:rsidP="00E558E2">
            <w:pPr>
              <w:jc w:val="both"/>
              <w:rPr>
                <w:rFonts w:ascii="Times New Roman" w:eastAsia="Times New Roman" w:hAnsi="Times New Roman" w:cs="Times New Roman"/>
                <w:bCs/>
                <w:sz w:val="24"/>
                <w:szCs w:val="24"/>
              </w:rPr>
            </w:pPr>
          </w:p>
        </w:tc>
      </w:tr>
    </w:tbl>
    <w:p w:rsidR="002C6565" w:rsidRPr="00E558E2" w:rsidRDefault="002C6565" w:rsidP="005F0560">
      <w:pPr>
        <w:spacing w:after="0" w:line="240" w:lineRule="auto"/>
        <w:jc w:val="both"/>
        <w:rPr>
          <w:rFonts w:ascii="Times New Roman" w:eastAsia="Times New Roman" w:hAnsi="Times New Roman" w:cs="Times New Roman"/>
          <w:bCs/>
          <w:sz w:val="24"/>
          <w:szCs w:val="24"/>
        </w:rPr>
      </w:pPr>
    </w:p>
    <w:p w:rsidR="002C6565" w:rsidRPr="00E558E2" w:rsidRDefault="002C6565" w:rsidP="005F0560">
      <w:pPr>
        <w:spacing w:after="0" w:line="240" w:lineRule="auto"/>
        <w:jc w:val="both"/>
        <w:rPr>
          <w:rFonts w:ascii="Times New Roman" w:eastAsia="Times New Roman" w:hAnsi="Times New Roman" w:cs="Times New Roman"/>
          <w:bCs/>
          <w:sz w:val="24"/>
          <w:szCs w:val="24"/>
        </w:rPr>
      </w:pPr>
    </w:p>
    <w:p w:rsidR="005B4B16" w:rsidRPr="00E558E2" w:rsidRDefault="005B4B16" w:rsidP="005F0560">
      <w:pPr>
        <w:spacing w:after="0" w:line="240"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 xml:space="preserve">Pasiūlymas galioja iki </w:t>
      </w:r>
      <w:r w:rsidR="00A4465A" w:rsidRPr="00E558E2">
        <w:rPr>
          <w:rFonts w:ascii="Times New Roman" w:eastAsia="Times New Roman" w:hAnsi="Times New Roman" w:cs="Times New Roman"/>
          <w:bCs/>
          <w:sz w:val="24"/>
          <w:szCs w:val="24"/>
        </w:rPr>
        <w:t xml:space="preserve">termino, nustatyto pirkimo dokumentuose. </w:t>
      </w:r>
    </w:p>
    <w:p w:rsidR="005F0560" w:rsidRPr="00E558E2" w:rsidRDefault="005F0560" w:rsidP="005F0560">
      <w:pPr>
        <w:spacing w:after="0" w:line="240" w:lineRule="auto"/>
        <w:jc w:val="both"/>
        <w:rPr>
          <w:rFonts w:ascii="Times New Roman" w:eastAsia="Times New Roman" w:hAnsi="Times New Roman" w:cs="Times New Roman"/>
          <w:bCs/>
          <w:sz w:val="24"/>
          <w:szCs w:val="24"/>
        </w:rPr>
      </w:pPr>
    </w:p>
    <w:p w:rsidR="005B4B16" w:rsidRPr="00E558E2" w:rsidRDefault="005B4B16" w:rsidP="005B4B16">
      <w:pPr>
        <w:spacing w:after="0" w:line="240" w:lineRule="auto"/>
        <w:jc w:val="both"/>
        <w:rPr>
          <w:rFonts w:ascii="Times New Roman" w:eastAsia="Times New Roman" w:hAnsi="Times New Roman" w:cs="Times New Roman"/>
          <w:b/>
          <w:sz w:val="24"/>
          <w:szCs w:val="24"/>
          <w:lang w:eastAsia="lt-LT"/>
        </w:rPr>
      </w:pPr>
      <w:r w:rsidRPr="00E558E2">
        <w:rPr>
          <w:rFonts w:ascii="Times New Roman" w:eastAsia="Times New Roman" w:hAnsi="Times New Roman" w:cs="Times New Roman"/>
          <w:bCs/>
          <w:sz w:val="24"/>
          <w:szCs w:val="24"/>
        </w:rPr>
        <w:t>(Tiekėjo arba įgalioto asmens vardas, pavardė, parašas)</w:t>
      </w:r>
    </w:p>
    <w:p w:rsidR="002E3AFD" w:rsidRPr="00E558E2" w:rsidRDefault="002E3AFD">
      <w:pPr>
        <w:rPr>
          <w:rFonts w:ascii="Times New Roman" w:hAnsi="Times New Roman" w:cs="Times New Roman"/>
          <w:sz w:val="24"/>
          <w:szCs w:val="24"/>
        </w:rPr>
      </w:pPr>
    </w:p>
    <w:sectPr w:rsidR="002E3AFD" w:rsidRPr="00E558E2"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48E"/>
    <w:multiLevelType w:val="multilevel"/>
    <w:tmpl w:val="75141C92"/>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B57E6"/>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8"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7"/>
  </w:num>
  <w:num w:numId="2">
    <w:abstractNumId w:val="8"/>
  </w:num>
  <w:num w:numId="3">
    <w:abstractNumId w:val="4"/>
  </w:num>
  <w:num w:numId="4">
    <w:abstractNumId w:val="5"/>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3039D"/>
    <w:rsid w:val="00050C94"/>
    <w:rsid w:val="0008630E"/>
    <w:rsid w:val="000B6685"/>
    <w:rsid w:val="000E7BA4"/>
    <w:rsid w:val="00111719"/>
    <w:rsid w:val="001410AC"/>
    <w:rsid w:val="00173DD7"/>
    <w:rsid w:val="001776FF"/>
    <w:rsid w:val="0018591A"/>
    <w:rsid w:val="001910AE"/>
    <w:rsid w:val="001C634C"/>
    <w:rsid w:val="001D3409"/>
    <w:rsid w:val="001E051A"/>
    <w:rsid w:val="002257B6"/>
    <w:rsid w:val="002A058E"/>
    <w:rsid w:val="002C6565"/>
    <w:rsid w:val="002E3AFD"/>
    <w:rsid w:val="002E6DBA"/>
    <w:rsid w:val="0031277B"/>
    <w:rsid w:val="00355914"/>
    <w:rsid w:val="00361800"/>
    <w:rsid w:val="0037762D"/>
    <w:rsid w:val="003A2DED"/>
    <w:rsid w:val="003D2215"/>
    <w:rsid w:val="003E65EE"/>
    <w:rsid w:val="003F1421"/>
    <w:rsid w:val="003F1ADB"/>
    <w:rsid w:val="003F2F0B"/>
    <w:rsid w:val="00402EDF"/>
    <w:rsid w:val="00411961"/>
    <w:rsid w:val="004276C3"/>
    <w:rsid w:val="00432A40"/>
    <w:rsid w:val="00440A2C"/>
    <w:rsid w:val="004504E5"/>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D647E"/>
    <w:rsid w:val="005F0560"/>
    <w:rsid w:val="00672F71"/>
    <w:rsid w:val="00693D84"/>
    <w:rsid w:val="006A575C"/>
    <w:rsid w:val="006A6472"/>
    <w:rsid w:val="006F1071"/>
    <w:rsid w:val="00732BB7"/>
    <w:rsid w:val="00735790"/>
    <w:rsid w:val="00754617"/>
    <w:rsid w:val="0076742E"/>
    <w:rsid w:val="00777ABD"/>
    <w:rsid w:val="007C384F"/>
    <w:rsid w:val="007D1A61"/>
    <w:rsid w:val="007E4A17"/>
    <w:rsid w:val="007E764C"/>
    <w:rsid w:val="00811C62"/>
    <w:rsid w:val="008250BA"/>
    <w:rsid w:val="00844DAE"/>
    <w:rsid w:val="00855F9F"/>
    <w:rsid w:val="008678AB"/>
    <w:rsid w:val="008B61BA"/>
    <w:rsid w:val="008E1F5F"/>
    <w:rsid w:val="008F7166"/>
    <w:rsid w:val="00916745"/>
    <w:rsid w:val="00935BB9"/>
    <w:rsid w:val="009543EF"/>
    <w:rsid w:val="00957085"/>
    <w:rsid w:val="00991EE8"/>
    <w:rsid w:val="009A6F23"/>
    <w:rsid w:val="009E1ADA"/>
    <w:rsid w:val="009E6FAA"/>
    <w:rsid w:val="009F676B"/>
    <w:rsid w:val="00A07901"/>
    <w:rsid w:val="00A12B53"/>
    <w:rsid w:val="00A423D1"/>
    <w:rsid w:val="00A4465A"/>
    <w:rsid w:val="00A455AA"/>
    <w:rsid w:val="00A60E99"/>
    <w:rsid w:val="00AA19B6"/>
    <w:rsid w:val="00AA4962"/>
    <w:rsid w:val="00AC79B6"/>
    <w:rsid w:val="00AD0604"/>
    <w:rsid w:val="00AD46D5"/>
    <w:rsid w:val="00AE3BB8"/>
    <w:rsid w:val="00AF6161"/>
    <w:rsid w:val="00B14139"/>
    <w:rsid w:val="00B20CCA"/>
    <w:rsid w:val="00B419CA"/>
    <w:rsid w:val="00B52262"/>
    <w:rsid w:val="00B54E04"/>
    <w:rsid w:val="00B94A2D"/>
    <w:rsid w:val="00BB2531"/>
    <w:rsid w:val="00BB3451"/>
    <w:rsid w:val="00C00C19"/>
    <w:rsid w:val="00C329A0"/>
    <w:rsid w:val="00C44A0C"/>
    <w:rsid w:val="00C75059"/>
    <w:rsid w:val="00C93C23"/>
    <w:rsid w:val="00CE2641"/>
    <w:rsid w:val="00DA46F3"/>
    <w:rsid w:val="00DB09CB"/>
    <w:rsid w:val="00DC73FF"/>
    <w:rsid w:val="00DD4B18"/>
    <w:rsid w:val="00DF4E99"/>
    <w:rsid w:val="00E05B92"/>
    <w:rsid w:val="00E407CC"/>
    <w:rsid w:val="00E42EBC"/>
    <w:rsid w:val="00E558E2"/>
    <w:rsid w:val="00E746A2"/>
    <w:rsid w:val="00EB1DC5"/>
    <w:rsid w:val="00EC04D6"/>
    <w:rsid w:val="00EF20C6"/>
    <w:rsid w:val="00F73A3F"/>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BBF9"/>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12"/>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F24A-384B-431E-A44D-2CCF74F5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7</Pages>
  <Words>8571</Words>
  <Characters>4887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91</cp:revision>
  <dcterms:created xsi:type="dcterms:W3CDTF">2022-11-11T08:03:00Z</dcterms:created>
  <dcterms:modified xsi:type="dcterms:W3CDTF">2025-09-24T05:53:00Z</dcterms:modified>
</cp:coreProperties>
</file>