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8F901" w14:textId="77777777" w:rsidR="003805C2" w:rsidRPr="003805C2" w:rsidRDefault="003805C2" w:rsidP="003805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8313573"/>
      <w:bookmarkStart w:id="1" w:name="_Hlk137737943"/>
      <w:bookmarkStart w:id="2" w:name="_Hlk137738343"/>
      <w:r w:rsidRPr="003805C2">
        <w:rPr>
          <w:rFonts w:ascii="Times New Roman" w:eastAsia="Times New Roman" w:hAnsi="Times New Roman" w:cs="Times New Roman"/>
          <w:noProof/>
          <w:sz w:val="28"/>
          <w:szCs w:val="24"/>
          <w:lang w:eastAsia="lt-LT"/>
        </w:rPr>
        <w:drawing>
          <wp:inline distT="0" distB="0" distL="0" distR="0" wp14:anchorId="58242D1C" wp14:editId="7EE36F33">
            <wp:extent cx="482600" cy="579120"/>
            <wp:effectExtent l="0" t="0" r="0" b="0"/>
            <wp:docPr id="3" name="Paveikslėlis 1" descr="Aprašas: Aprašas: 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Aprašas: Aprašas: herb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55E0D" w14:textId="77777777" w:rsidR="003805C2" w:rsidRPr="003805C2" w:rsidRDefault="003805C2" w:rsidP="003805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9"/>
        <w:gridCol w:w="1038"/>
        <w:gridCol w:w="1371"/>
        <w:gridCol w:w="1371"/>
        <w:gridCol w:w="540"/>
        <w:gridCol w:w="1646"/>
      </w:tblGrid>
      <w:tr w:rsidR="003805C2" w:rsidRPr="003805C2" w14:paraId="5C6EF136" w14:textId="77777777" w:rsidTr="003805C2">
        <w:trPr>
          <w:trHeight w:val="1104"/>
        </w:trPr>
        <w:tc>
          <w:tcPr>
            <w:tcW w:w="98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35E586" w14:textId="77777777" w:rsidR="003805C2" w:rsidRPr="003805C2" w:rsidRDefault="003805C2" w:rsidP="003805C2">
            <w:pPr>
              <w:keepNext/>
              <w:spacing w:after="0" w:line="254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0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UKMERGĖS RAJONO SAVIVALDYBĖS </w:t>
            </w:r>
            <w:r w:rsidRPr="003805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ADMINISTRACIJA</w:t>
            </w:r>
          </w:p>
          <w:p w14:paraId="5FB3267C" w14:textId="77777777" w:rsidR="003805C2" w:rsidRPr="003805C2" w:rsidRDefault="003805C2" w:rsidP="003805C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05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VIEŠOJO PIRKIMO KOMISIJA</w:t>
            </w:r>
          </w:p>
          <w:p w14:paraId="76D856F5" w14:textId="77777777" w:rsidR="003805C2" w:rsidRPr="003805C2" w:rsidRDefault="003805C2" w:rsidP="003805C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648CF521" w14:textId="77777777" w:rsidR="003805C2" w:rsidRPr="003805C2" w:rsidRDefault="003805C2" w:rsidP="003805C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05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Biudžetinė įstaiga. Kęstučio a. 3, LT-20114 Ukmergė, tel. (0 340) 60302, el. p. </w:t>
            </w:r>
            <w:proofErr w:type="spellStart"/>
            <w:r w:rsidRPr="003805C2">
              <w:rPr>
                <w:rFonts w:ascii="Times New Roman" w:eastAsia="Times New Roman" w:hAnsi="Times New Roman" w:cs="Times New Roman"/>
                <w:sz w:val="16"/>
                <w:szCs w:val="16"/>
              </w:rPr>
              <w:t>savivaldybe@ukmerge.lt</w:t>
            </w:r>
            <w:proofErr w:type="spellEnd"/>
            <w:r w:rsidRPr="003805C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0EA4E435" w14:textId="77777777" w:rsidR="003805C2" w:rsidRPr="003805C2" w:rsidRDefault="003805C2" w:rsidP="003805C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05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el. pristatymo dėžutės adresas 188752174. Duomenys kaupiami ir saugomi Juridinių asmenų registre, kodas 188752174</w:t>
            </w:r>
          </w:p>
          <w:p w14:paraId="66D38A56" w14:textId="77777777" w:rsidR="003805C2" w:rsidRPr="003805C2" w:rsidRDefault="003805C2" w:rsidP="003805C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805C2" w:rsidRPr="003805C2" w14:paraId="5BCF4EE7" w14:textId="77777777" w:rsidTr="003805C2">
        <w:trPr>
          <w:trHeight w:val="180"/>
        </w:trPr>
        <w:tc>
          <w:tcPr>
            <w:tcW w:w="985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289B01" w14:textId="77777777" w:rsidR="003805C2" w:rsidRPr="003805C2" w:rsidRDefault="003805C2" w:rsidP="003805C2">
            <w:pPr>
              <w:keepNext/>
              <w:spacing w:after="0" w:line="254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05C2" w:rsidRPr="003805C2" w14:paraId="5BC57923" w14:textId="77777777" w:rsidTr="003805C2">
        <w:trPr>
          <w:trHeight w:val="135"/>
        </w:trPr>
        <w:tc>
          <w:tcPr>
            <w:tcW w:w="98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B12D015" w14:textId="77777777" w:rsidR="003805C2" w:rsidRPr="003805C2" w:rsidRDefault="003805C2" w:rsidP="003805C2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05C2" w:rsidRPr="003805C2" w14:paraId="09DFF3F1" w14:textId="77777777" w:rsidTr="003805C2">
        <w:trPr>
          <w:cantSplit/>
          <w:trHeight w:val="284"/>
        </w:trPr>
        <w:tc>
          <w:tcPr>
            <w:tcW w:w="388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1C526CE" w14:textId="77777777" w:rsidR="003805C2" w:rsidRPr="003805C2" w:rsidRDefault="003805C2" w:rsidP="003805C2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5C2">
              <w:rPr>
                <w:rFonts w:ascii="Times New Roman" w:eastAsia="Times New Roman" w:hAnsi="Times New Roman" w:cs="Times New Roman"/>
                <w:sz w:val="24"/>
                <w:szCs w:val="24"/>
              </w:rPr>
              <w:t>Tiekėjams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436E86AD" w14:textId="77777777" w:rsidR="003805C2" w:rsidRPr="003805C2" w:rsidRDefault="003805C2" w:rsidP="003805C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2316C86" w14:textId="18FF42B0" w:rsidR="003805C2" w:rsidRPr="003805C2" w:rsidRDefault="003805C2" w:rsidP="003805C2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2025-09-</w:t>
            </w:r>
            <w:r w:rsidR="009D421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1D03B5" w14:textId="77777777" w:rsidR="003805C2" w:rsidRPr="003805C2" w:rsidRDefault="003805C2" w:rsidP="003805C2">
            <w:pPr>
              <w:spacing w:after="0" w:line="254" w:lineRule="auto"/>
              <w:ind w:right="-15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Nr. 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1D2404FC" w14:textId="77777777" w:rsidR="003805C2" w:rsidRPr="003805C2" w:rsidRDefault="003805C2" w:rsidP="003805C2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3805C2" w:rsidRPr="003805C2" w14:paraId="2A6EEDF4" w14:textId="77777777" w:rsidTr="003805C2">
        <w:trPr>
          <w:cantSplit/>
          <w:trHeight w:val="283"/>
        </w:trPr>
        <w:tc>
          <w:tcPr>
            <w:tcW w:w="38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E2776" w14:textId="77777777" w:rsidR="003805C2" w:rsidRPr="003805C2" w:rsidRDefault="003805C2" w:rsidP="003805C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215CBB93" w14:textId="77777777" w:rsidR="003805C2" w:rsidRPr="003805C2" w:rsidRDefault="003805C2" w:rsidP="003805C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7D94CAD8" w14:textId="77777777" w:rsidR="003805C2" w:rsidRPr="003805C2" w:rsidRDefault="003805C2" w:rsidP="003805C2">
            <w:pPr>
              <w:spacing w:after="0" w:line="254" w:lineRule="auto"/>
              <w:ind w:right="-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5036B582" w14:textId="77777777" w:rsidR="003805C2" w:rsidRPr="003805C2" w:rsidRDefault="003805C2" w:rsidP="003805C2">
            <w:pPr>
              <w:spacing w:after="0" w:line="254" w:lineRule="auto"/>
              <w:ind w:left="-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E0B93" w14:textId="77777777" w:rsidR="003805C2" w:rsidRPr="003805C2" w:rsidRDefault="003805C2" w:rsidP="003805C2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05C2" w:rsidRPr="003805C2" w14:paraId="4AE4AA91" w14:textId="77777777" w:rsidTr="003805C2">
        <w:trPr>
          <w:cantSplit/>
          <w:trHeight w:val="283"/>
        </w:trPr>
        <w:tc>
          <w:tcPr>
            <w:tcW w:w="38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B8486" w14:textId="77777777" w:rsidR="003805C2" w:rsidRPr="003805C2" w:rsidRDefault="003805C2" w:rsidP="003805C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5B08158B" w14:textId="77777777" w:rsidR="003805C2" w:rsidRPr="003805C2" w:rsidRDefault="003805C2" w:rsidP="003805C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2F61EA" w14:textId="77777777" w:rsidR="003805C2" w:rsidRPr="003805C2" w:rsidRDefault="003805C2" w:rsidP="003805C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4CC47D8" w14:textId="77777777" w:rsidR="003805C2" w:rsidRPr="003805C2" w:rsidRDefault="003805C2" w:rsidP="003805C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7BECEA47" w14:textId="77777777" w:rsidR="003805C2" w:rsidRPr="003805C2" w:rsidRDefault="003805C2" w:rsidP="003805C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05C2" w:rsidRPr="003805C2" w14:paraId="7F7CBE63" w14:textId="77777777" w:rsidTr="003805C2">
        <w:trPr>
          <w:cantSplit/>
        </w:trPr>
        <w:tc>
          <w:tcPr>
            <w:tcW w:w="98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70516B" w14:textId="774B004E" w:rsidR="003805C2" w:rsidRPr="003805C2" w:rsidRDefault="003805C2" w:rsidP="003805C2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05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DĖL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ATSAKYMŲ Į KLAUSIMUS</w:t>
            </w:r>
          </w:p>
          <w:p w14:paraId="0CF0606C" w14:textId="77777777" w:rsidR="003805C2" w:rsidRPr="003805C2" w:rsidRDefault="003805C2" w:rsidP="003805C2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CAFCDF2" w14:textId="77777777" w:rsidR="003805C2" w:rsidRPr="003805C2" w:rsidRDefault="003805C2" w:rsidP="003805C2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8FCD5D6" w14:textId="6B9850FD" w:rsidR="009D4210" w:rsidRDefault="003805C2" w:rsidP="009D4210">
      <w:pPr>
        <w:ind w:left="142" w:firstLine="567"/>
        <w:jc w:val="both"/>
        <w:rPr>
          <w:rFonts w:ascii="Times New Roman" w:hAnsi="Times New Roman"/>
          <w:b/>
          <w:sz w:val="24"/>
          <w:szCs w:val="24"/>
        </w:rPr>
      </w:pPr>
      <w:bookmarkStart w:id="3" w:name="_Hlk138681053"/>
      <w:bookmarkStart w:id="4" w:name="_Hlk146717999"/>
      <w:r>
        <w:rPr>
          <w:rFonts w:ascii="Times New Roman" w:eastAsia="Times New Roman" w:hAnsi="Times New Roman" w:cs="Times New Roman"/>
          <w:sz w:val="24"/>
          <w:szCs w:val="24"/>
        </w:rPr>
        <w:t>Viešojo pirkimo komisija (toliau – komisija)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9D4210">
        <w:rPr>
          <w:rFonts w:ascii="Times New Roman" w:eastAsia="Times New Roman" w:hAnsi="Times New Roman" w:cs="Times New Roman"/>
          <w:sz w:val="24"/>
          <w:szCs w:val="24"/>
        </w:rPr>
        <w:t xml:space="preserve">vykdydama </w:t>
      </w:r>
      <w:r w:rsidR="009D4210">
        <w:rPr>
          <w:rFonts w:ascii="Times New Roman" w:hAnsi="Times New Roman" w:cs="Times New Roman"/>
          <w:sz w:val="24"/>
          <w:szCs w:val="24"/>
        </w:rPr>
        <w:t>Kitų inžinerinių statinių paskirties statinio – pėsčiųjų tilto per Šventosios upę, rekonstravimo projekto parengimo</w:t>
      </w:r>
      <w:r w:rsidR="009D42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4210">
        <w:rPr>
          <w:rFonts w:ascii="Times New Roman" w:hAnsi="Times New Roman" w:cs="Times New Roman"/>
          <w:sz w:val="24"/>
          <w:szCs w:val="24"/>
        </w:rPr>
        <w:t xml:space="preserve">paslaugų </w:t>
      </w:r>
      <w:r w:rsidR="009D4210">
        <w:rPr>
          <w:rFonts w:ascii="Times New Roman" w:eastAsia="Times New Roman" w:hAnsi="Times New Roman" w:cs="Times New Roman"/>
          <w:sz w:val="24"/>
          <w:szCs w:val="24"/>
        </w:rPr>
        <w:t>pirkimą</w:t>
      </w:r>
      <w:r w:rsidR="009D4210">
        <w:rPr>
          <w:rFonts w:ascii="Times New Roman" w:hAnsi="Times New Roman" w:cs="Times New Roman"/>
          <w:sz w:val="24"/>
          <w:szCs w:val="24"/>
        </w:rPr>
        <w:t xml:space="preserve"> Nr. 4323917, 2025 m. rugsėjo 22 d. gavo tiekėjo klausimus  (pranešimo ID 363108).</w:t>
      </w:r>
      <w:r w:rsidR="009D4210">
        <w:rPr>
          <w:rFonts w:ascii="Times New Roman" w:eastAsia="Times New Roman" w:hAnsi="Times New Roman" w:cs="Times New Roman"/>
          <w:sz w:val="24"/>
          <w:szCs w:val="24"/>
        </w:rPr>
        <w:t xml:space="preserve"> Atsakymai pateikti lentelės </w:t>
      </w:r>
      <w:r w:rsidR="009D4210">
        <w:rPr>
          <w:rFonts w:ascii="Times New Roman" w:eastAsia="Times New Roman" w:hAnsi="Times New Roman" w:cs="Times New Roman"/>
          <w:sz w:val="24"/>
          <w:szCs w:val="24"/>
        </w:rPr>
        <w:t>eilutėse</w:t>
      </w:r>
      <w:bookmarkStart w:id="5" w:name="_GoBack"/>
      <w:bookmarkEnd w:id="5"/>
      <w:r w:rsidR="009D4210">
        <w:rPr>
          <w:rFonts w:ascii="Times New Roman" w:eastAsia="Times New Roman" w:hAnsi="Times New Roman" w:cs="Times New Roman"/>
          <w:sz w:val="24"/>
          <w:szCs w:val="24"/>
        </w:rPr>
        <w:t xml:space="preserve"> ,,Atsakymas“: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1617"/>
        <w:gridCol w:w="7365"/>
      </w:tblGrid>
      <w:tr w:rsidR="009D4210" w14:paraId="26C8D168" w14:textId="77777777" w:rsidTr="009D4210"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42E9C" w14:textId="77777777" w:rsidR="009D4210" w:rsidRDefault="009D421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CF588" w14:textId="77777777" w:rsidR="009D4210" w:rsidRDefault="009D4210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Klausimas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43A98" w14:textId="77777777" w:rsidR="009D4210" w:rsidRDefault="009D4210">
            <w:pPr>
              <w:spacing w:before="100" w:beforeAutospacing="1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tiekėjas paslaugų teikimo metu galės keisti statybos rūšį?</w:t>
            </w:r>
          </w:p>
        </w:tc>
      </w:tr>
      <w:tr w:rsidR="009D4210" w14:paraId="580E4ADA" w14:textId="77777777" w:rsidTr="009D421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43C0" w14:textId="77777777" w:rsidR="009D4210" w:rsidRDefault="009D421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1BC5F" w14:textId="77777777" w:rsidR="009D4210" w:rsidRDefault="009D4210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Atsakymas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45503" w14:textId="77777777" w:rsidR="009D4210" w:rsidRDefault="009D4210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Statybos rūšis – rekonstrukcija, tačiau statinio statybos rūšį pagal statybos techniniame reglamente pateiktus požymius patikslina ir projektuojamam statiniui priskiria statinio projekto vadovas.</w:t>
            </w:r>
          </w:p>
        </w:tc>
      </w:tr>
      <w:tr w:rsidR="009D4210" w14:paraId="3BA74C6F" w14:textId="77777777" w:rsidTr="009D4210"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6337" w14:textId="77777777" w:rsidR="009D4210" w:rsidRDefault="009D421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CFC8A" w14:textId="77777777" w:rsidR="009D4210" w:rsidRDefault="009D4210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Klausimas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0FF85" w14:textId="77777777" w:rsidR="009D4210" w:rsidRDefault="009D4210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paslaugų teikimo metu paaiškėjus, jog bus reikalinga parengti Natura2000 reikšmingumą ar kitus poveikio aplinkai vertinimo dokumentus, tai bus vertinama kaip papildomi darbai ir suteikiamas papildomas terminas?</w:t>
            </w:r>
          </w:p>
        </w:tc>
      </w:tr>
      <w:tr w:rsidR="009D4210" w14:paraId="4B86F511" w14:textId="77777777" w:rsidTr="009D421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243B" w14:textId="77777777" w:rsidR="009D4210" w:rsidRDefault="009D421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6A01B" w14:textId="527CAC75" w:rsidR="009D4210" w:rsidRDefault="009D4210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Atsaky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92040" w14:textId="2935AC08" w:rsidR="009D4210" w:rsidRDefault="009D4210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Pagal techninės specifikacijos 13.2. punktą „ </w:t>
            </w:r>
            <w:r w:rsidRPr="009D42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Projektuotojas privalės gauti: </w:t>
            </w:r>
            <w:r w:rsidRPr="009D42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Privalomuosius projekto rengimo do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kumentus: žemės sklypo (teritorijos) inžinerinius topografinius tyrimus,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inžinerinių  geologinių (geotechninių) tyrimų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>ir kitus tyrimus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, jei jie būtini (projektuotojo sprendimu), o pagal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techninės specifikacijos 14. punktą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„sklypo inžinerinių topografinių tyrimų, inžinerinių  geologinių (geotechninių) tyrimų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ir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kitų tyrimų, jei jie būtini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- atlikimo ir prisijungimo sąlygų išėmimo laikas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– 30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k.d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– nebus vertinama kaip papildomi darbai ir papildomas terminas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</w:tbl>
    <w:p w14:paraId="68E2FA9C" w14:textId="66B515E0" w:rsidR="003805C2" w:rsidRDefault="003805C2" w:rsidP="003805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151F18" w14:textId="77777777" w:rsidR="003805C2" w:rsidRPr="003805C2" w:rsidRDefault="003805C2" w:rsidP="003805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F95D39" w14:textId="77777777" w:rsidR="003805C2" w:rsidRPr="003805C2" w:rsidRDefault="003805C2" w:rsidP="003805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7A3D47" w14:textId="77777777" w:rsidR="003805C2" w:rsidRPr="003805C2" w:rsidRDefault="003805C2" w:rsidP="003805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5C2">
        <w:rPr>
          <w:rFonts w:ascii="Times New Roman" w:eastAsia="Times New Roman" w:hAnsi="Times New Roman" w:cs="Times New Roman"/>
          <w:sz w:val="24"/>
          <w:szCs w:val="24"/>
        </w:rPr>
        <w:t>Komisijos sekretorius</w:t>
      </w:r>
      <w:r w:rsidRPr="00380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805C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</w:t>
      </w:r>
      <w:r w:rsidRPr="00380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805C2">
        <w:rPr>
          <w:rFonts w:ascii="Times New Roman" w:eastAsia="Times New Roman" w:hAnsi="Times New Roman" w:cs="Times New Roman"/>
          <w:sz w:val="24"/>
          <w:szCs w:val="24"/>
        </w:rPr>
        <w:tab/>
        <w:t>Algimantas Matiukas</w:t>
      </w:r>
    </w:p>
    <w:p w14:paraId="578DCA5F" w14:textId="77777777" w:rsidR="003805C2" w:rsidRPr="003805C2" w:rsidRDefault="003805C2" w:rsidP="003805C2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9988D5" w14:textId="77777777" w:rsidR="003805C2" w:rsidRPr="003805C2" w:rsidRDefault="003805C2" w:rsidP="003805C2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2349EB" w14:textId="77777777" w:rsidR="003805C2" w:rsidRPr="003805C2" w:rsidRDefault="003805C2" w:rsidP="003805C2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FDD6BF" w14:textId="77777777" w:rsidR="003805C2" w:rsidRPr="003805C2" w:rsidRDefault="003805C2" w:rsidP="00380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805C2">
        <w:rPr>
          <w:rFonts w:ascii="Times New Roman" w:eastAsia="Times New Roman" w:hAnsi="Times New Roman" w:cs="Times New Roman"/>
          <w:sz w:val="24"/>
          <w:szCs w:val="24"/>
        </w:rPr>
        <w:t xml:space="preserve">Algimantas Matiukas, (0 682) 17936, </w:t>
      </w:r>
      <w:hyperlink r:id="rId5" w:history="1">
        <w:r w:rsidRPr="003805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a.matiukas@ukmerge.lt</w:t>
        </w:r>
      </w:hyperlink>
      <w:bookmarkEnd w:id="0"/>
      <w:bookmarkEnd w:id="1"/>
      <w:bookmarkEnd w:id="2"/>
      <w:bookmarkEnd w:id="3"/>
      <w:bookmarkEnd w:id="4"/>
    </w:p>
    <w:sectPr w:rsidR="003805C2" w:rsidRPr="003805C2" w:rsidSect="003805C2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59"/>
    <w:rsid w:val="003805C2"/>
    <w:rsid w:val="004D43F7"/>
    <w:rsid w:val="009D4210"/>
    <w:rsid w:val="00C94459"/>
    <w:rsid w:val="00E5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190FE"/>
  <w15:chartTrackingRefBased/>
  <w15:docId w15:val="{F141E565-CD07-4526-A857-80BAEBF19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805C2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stekstasDiagrama">
    <w:name w:val="Pagrindinis tekstas Diagrama"/>
    <w:aliases w:val="Char1 Diagrama,Char Diagrama,contents Diagrama,bt Diagrama,Corps de texte Diagrama,body tesx Diagrama,heading_txt Diagrama,bodytxy2... Diagrama,body indent Diagrama,ändrad Diagrama,Body single Diagrama,EHPT Diagrama"/>
    <w:basedOn w:val="Numatytasispastraiposriftas"/>
    <w:link w:val="Pagrindinistekstas"/>
    <w:uiPriority w:val="99"/>
    <w:semiHidden/>
    <w:locked/>
    <w:rsid w:val="003805C2"/>
    <w:rPr>
      <w:rFonts w:ascii="Times New Roman" w:eastAsia="Times New Roman" w:hAnsi="Times New Roman" w:cs="Times New Roman"/>
      <w:sz w:val="24"/>
    </w:rPr>
  </w:style>
  <w:style w:type="paragraph" w:styleId="Pagrindinistekstas">
    <w:name w:val="Body Text"/>
    <w:aliases w:val="Char1,Char,contents,bt,Corps de texte,body tesx,heading_txt,bodytxy2...,body indent,ändrad,Body single,EHPT,Body Text2,bodytxy2,Body Text - Level 2,??2,Head3NoNumber,?drad,Body Text Ro,Diagrama,body text,b"/>
    <w:basedOn w:val="prastasis"/>
    <w:link w:val="PagrindinistekstasDiagrama"/>
    <w:uiPriority w:val="99"/>
    <w:semiHidden/>
    <w:unhideWhenUsed/>
    <w:qFormat/>
    <w:rsid w:val="003805C2"/>
    <w:pPr>
      <w:spacing w:after="120"/>
    </w:pPr>
    <w:rPr>
      <w:rFonts w:ascii="Times New Roman" w:eastAsia="Times New Roman" w:hAnsi="Times New Roman" w:cs="Times New Roman"/>
      <w:sz w:val="24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3805C2"/>
  </w:style>
  <w:style w:type="paragraph" w:styleId="Sraopastraipa">
    <w:name w:val="List Paragraph"/>
    <w:basedOn w:val="prastasis"/>
    <w:uiPriority w:val="34"/>
    <w:qFormat/>
    <w:rsid w:val="00380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matiukas@ukmerge.l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1265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Algimantas Matiukas</dc:creator>
  <cp:keywords/>
  <dc:description/>
  <cp:lastModifiedBy>Algimantas Matiukas</cp:lastModifiedBy>
  <cp:revision>4</cp:revision>
  <cp:lastPrinted>2025-09-24T06:38:00Z</cp:lastPrinted>
  <dcterms:created xsi:type="dcterms:W3CDTF">2025-09-18T06:24:00Z</dcterms:created>
  <dcterms:modified xsi:type="dcterms:W3CDTF">2025-09-24T06:38:00Z</dcterms:modified>
</cp:coreProperties>
</file>