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Default="00E854D7" w:rsidP="00E854D7">
      <w:pPr>
        <w:shd w:val="clear" w:color="auto" w:fill="FFFFFF"/>
        <w:jc w:val="right"/>
      </w:pPr>
      <w:r w:rsidRPr="00E854D7">
        <w:t>Pirkimo sąlygų 1 priedas</w:t>
      </w:r>
    </w:p>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5E952060" w:rsidR="00F17A63" w:rsidRPr="00133CFC" w:rsidRDefault="00A52E9A" w:rsidP="00F17A63">
      <w:pPr>
        <w:jc w:val="center"/>
        <w:rPr>
          <w:b/>
        </w:rPr>
      </w:pPr>
      <w:r>
        <w:rPr>
          <w:b/>
          <w:color w:val="000000" w:themeColor="text1"/>
        </w:rPr>
        <w:t xml:space="preserve">ŽADVAINŲ STOVYKLAVIETĖS INFRASTRUKTŪROS INŽINERINIŲ STATINIŲ STATYBOS, </w:t>
      </w:r>
      <w:r w:rsidR="001F22E8" w:rsidRPr="005F0ACD">
        <w:rPr>
          <w:b/>
          <w:color w:val="000000" w:themeColor="text1"/>
        </w:rPr>
        <w:t>REKONSTRUKCIJOS</w:t>
      </w:r>
      <w:r w:rsidR="001F22E8">
        <w:rPr>
          <w:b/>
          <w:color w:val="000000" w:themeColor="text1"/>
        </w:rPr>
        <w:t xml:space="preserve"> </w:t>
      </w:r>
      <w:r w:rsidRPr="001F22E8">
        <w:rPr>
          <w:b/>
          <w:color w:val="000000" w:themeColor="text1"/>
        </w:rPr>
        <w:t>I</w:t>
      </w:r>
      <w:r>
        <w:rPr>
          <w:b/>
          <w:color w:val="000000" w:themeColor="text1"/>
        </w:rPr>
        <w:t>R PAPRASTOJO REMONTO DARBŲ SU DARBO PROJEKTO PARENGIMU</w:t>
      </w:r>
      <w:r w:rsidRPr="00133CFC">
        <w:rPr>
          <w:b/>
        </w:rPr>
        <w:t xml:space="preserve"> </w:t>
      </w:r>
      <w:r w:rsidR="00F17A63" w:rsidRPr="00133CFC">
        <w:rPr>
          <w:b/>
        </w:rPr>
        <w:t xml:space="preserve">PIRKIMO </w:t>
      </w:r>
    </w:p>
    <w:p w14:paraId="047CD139" w14:textId="77777777" w:rsidR="005F0ACD" w:rsidRDefault="005F0ACD" w:rsidP="00F17A63">
      <w:pPr>
        <w:shd w:val="clear" w:color="auto" w:fill="FFFFFF"/>
        <w:jc w:val="center"/>
      </w:pPr>
    </w:p>
    <w:p w14:paraId="31895B90" w14:textId="77777777" w:rsidR="005F0ACD" w:rsidRDefault="005F0ACD" w:rsidP="00F17A63">
      <w:pPr>
        <w:shd w:val="clear" w:color="auto" w:fill="FFFFFF"/>
        <w:jc w:val="center"/>
      </w:pPr>
    </w:p>
    <w:p w14:paraId="200CC802" w14:textId="437318C0"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704AB627" w:rsidR="00F17A63" w:rsidRPr="00133CFC" w:rsidRDefault="00F17A63" w:rsidP="00825678">
            <w:pPr>
              <w:jc w:val="both"/>
              <w:rPr>
                <w:lang w:eastAsia="zh-CN"/>
              </w:rPr>
            </w:pPr>
            <w:r w:rsidRPr="00133CFC">
              <w:t>Įkainot</w:t>
            </w:r>
            <w:r w:rsidR="00AA708E">
              <w:t>as</w:t>
            </w:r>
            <w:r w:rsidRPr="00133CFC">
              <w:t xml:space="preserve"> veiklų sąrašas</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77777777" w:rsidR="00F17A63" w:rsidRPr="00133CFC" w:rsidRDefault="00F17A63" w:rsidP="00825678">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proofErr w:type="spellStart"/>
            <w:r w:rsidRPr="00133CFC">
              <w:t>Subrangovo</w:t>
            </w:r>
            <w:proofErr w:type="spellEnd"/>
            <w:r w:rsidRPr="00133CFC">
              <w:t xml:space="preserve"> </w:t>
            </w:r>
            <w:proofErr w:type="spellStart"/>
            <w:r w:rsidRPr="00133CFC">
              <w:t>pavadinimas</w:t>
            </w:r>
            <w:proofErr w:type="spellEnd"/>
            <w:r w:rsidRPr="00133CFC">
              <w:t xml:space="preserve">, </w:t>
            </w:r>
            <w:proofErr w:type="spellStart"/>
            <w:r w:rsidRPr="00133CFC">
              <w:t>kodas</w:t>
            </w:r>
            <w:proofErr w:type="spellEnd"/>
            <w:r w:rsidRPr="00133CFC">
              <w:t xml:space="preserve"> </w:t>
            </w:r>
            <w:proofErr w:type="spellStart"/>
            <w:r w:rsidRPr="00133CFC">
              <w:t>ir</w:t>
            </w:r>
            <w:proofErr w:type="spellEnd"/>
            <w:r w:rsidRPr="00133CFC">
              <w:t xml:space="preserve"> </w:t>
            </w:r>
            <w:proofErr w:type="spellStart"/>
            <w:r w:rsidRPr="00133CFC">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proofErr w:type="spellStart"/>
            <w:r w:rsidRPr="00133CFC">
              <w:t>Numatomi</w:t>
            </w:r>
            <w:proofErr w:type="spellEnd"/>
            <w:r w:rsidRPr="00133CFC">
              <w:t xml:space="preserve"> </w:t>
            </w:r>
            <w:proofErr w:type="spellStart"/>
            <w:r w:rsidRPr="00133CFC">
              <w:t>atlikti</w:t>
            </w:r>
            <w:proofErr w:type="spellEnd"/>
            <w:r w:rsidRPr="00133CFC">
              <w:t xml:space="preserve"> </w:t>
            </w:r>
            <w:proofErr w:type="spellStart"/>
            <w:r w:rsidRPr="00133CFC">
              <w:t>darbai</w:t>
            </w:r>
            <w:proofErr w:type="spellEnd"/>
            <w:r w:rsidRPr="00133CFC">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proofErr w:type="spellStart"/>
            <w:r w:rsidRPr="00133CFC">
              <w:t>Pirkimo</w:t>
            </w:r>
            <w:proofErr w:type="spellEnd"/>
            <w:r w:rsidRPr="00133CFC">
              <w:t xml:space="preserve"> </w:t>
            </w:r>
            <w:proofErr w:type="spellStart"/>
            <w:r w:rsidRPr="00133CFC">
              <w:t>sutarties</w:t>
            </w:r>
            <w:proofErr w:type="spellEnd"/>
            <w:r w:rsidRPr="00133CFC">
              <w:t xml:space="preserve"> </w:t>
            </w:r>
            <w:proofErr w:type="spellStart"/>
            <w:r w:rsidRPr="00133CFC">
              <w:t>dalis</w:t>
            </w:r>
            <w:proofErr w:type="spellEnd"/>
            <w:r w:rsidRPr="00133CFC">
              <w:t xml:space="preserve"> </w:t>
            </w:r>
            <w:proofErr w:type="spellStart"/>
            <w:r w:rsidRPr="00133CFC">
              <w:t>pasiūlymo</w:t>
            </w:r>
            <w:proofErr w:type="spellEnd"/>
            <w:r w:rsidRPr="00133CFC">
              <w:t xml:space="preserve"> </w:t>
            </w:r>
            <w:proofErr w:type="spellStart"/>
            <w:r w:rsidRPr="00133CFC">
              <w:t>kainoje</w:t>
            </w:r>
            <w:proofErr w:type="spellEnd"/>
            <w:r w:rsidRPr="00133CFC">
              <w:t xml:space="preserve">, </w:t>
            </w:r>
            <w:proofErr w:type="spellStart"/>
            <w:r w:rsidRPr="00133CFC">
              <w:t>kuriai</w:t>
            </w:r>
            <w:proofErr w:type="spellEnd"/>
            <w:r w:rsidRPr="00133CFC">
              <w:t xml:space="preserve"> </w:t>
            </w:r>
            <w:proofErr w:type="spellStart"/>
            <w:r w:rsidRPr="00133CFC">
              <w:t>ketinama</w:t>
            </w:r>
            <w:proofErr w:type="spellEnd"/>
            <w:r w:rsidRPr="00133CFC">
              <w:t xml:space="preserve"> </w:t>
            </w:r>
            <w:proofErr w:type="spellStart"/>
            <w:r w:rsidRPr="00133CFC">
              <w:t>pasitelkti</w:t>
            </w:r>
            <w:proofErr w:type="spellEnd"/>
            <w:r w:rsidRPr="00133CFC">
              <w:t xml:space="preserve"> </w:t>
            </w:r>
            <w:proofErr w:type="spellStart"/>
            <w:r w:rsidRPr="00133CFC">
              <w:t>subrangovus</w:t>
            </w:r>
            <w:proofErr w:type="spellEnd"/>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 xml:space="preserve">EUR </w:t>
            </w:r>
            <w:proofErr w:type="spellStart"/>
            <w:r w:rsidRPr="00133CFC">
              <w:t>su</w:t>
            </w:r>
            <w:proofErr w:type="spellEnd"/>
            <w:r w:rsidRPr="00133CFC">
              <w:t xml:space="preserv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proofErr w:type="spellStart"/>
            <w:r w:rsidRPr="00133CFC">
              <w:t>Subrangovai</w:t>
            </w:r>
            <w:proofErr w:type="spellEnd"/>
            <w:r w:rsidRPr="00133CFC">
              <w:t xml:space="preserve"> </w:t>
            </w:r>
            <w:proofErr w:type="spellStart"/>
            <w:r w:rsidRPr="00133CFC">
              <w:t>ir</w:t>
            </w:r>
            <w:proofErr w:type="spellEnd"/>
            <w:r w:rsidRPr="00133CFC">
              <w:t xml:space="preserve"> </w:t>
            </w:r>
            <w:proofErr w:type="spellStart"/>
            <w:r w:rsidRPr="00133CFC">
              <w:t>ūkio</w:t>
            </w:r>
            <w:proofErr w:type="spellEnd"/>
            <w:r w:rsidRPr="00133CFC">
              <w:t xml:space="preserve"> </w:t>
            </w:r>
            <w:proofErr w:type="spellStart"/>
            <w:r w:rsidRPr="00133CFC">
              <w:t>subjektai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r w:rsidRPr="00133CFC">
              <w:t xml:space="preserve">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lastRenderedPageBreak/>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t xml:space="preserve">Kiti </w:t>
            </w:r>
            <w:proofErr w:type="spellStart"/>
            <w:r w:rsidRPr="00133CFC">
              <w:t>žinomi</w:t>
            </w:r>
            <w:proofErr w:type="spellEnd"/>
            <w:r w:rsidRPr="00133CFC">
              <w:t xml:space="preserve"> </w:t>
            </w:r>
            <w:proofErr w:type="spellStart"/>
            <w:r w:rsidRPr="00133CFC">
              <w:t>subrangovai</w:t>
            </w:r>
            <w:proofErr w:type="spellEnd"/>
            <w:r w:rsidRPr="00133CFC">
              <w:t xml:space="preserve">, </w:t>
            </w:r>
            <w:proofErr w:type="spellStart"/>
            <w:r w:rsidRPr="00133CFC">
              <w:t>kurie</w:t>
            </w:r>
            <w:proofErr w:type="spellEnd"/>
            <w:r w:rsidRPr="00133CFC">
              <w:t xml:space="preserve"> bus </w:t>
            </w:r>
            <w:proofErr w:type="spellStart"/>
            <w:r w:rsidRPr="00133CFC">
              <w:t>pasitelkti</w:t>
            </w:r>
            <w:proofErr w:type="spellEnd"/>
            <w:r w:rsidRPr="00133CFC">
              <w:t xml:space="preserve"> </w:t>
            </w:r>
            <w:proofErr w:type="spellStart"/>
            <w:r w:rsidRPr="00133CFC">
              <w:t>vykdant</w:t>
            </w:r>
            <w:proofErr w:type="spellEnd"/>
            <w:r w:rsidRPr="00133CFC">
              <w:t xml:space="preserve"> </w:t>
            </w:r>
            <w:proofErr w:type="spellStart"/>
            <w:r w:rsidRPr="00133CFC">
              <w:t>pirkimo</w:t>
            </w:r>
            <w:proofErr w:type="spellEnd"/>
            <w:r w:rsidRPr="00133CFC">
              <w:t xml:space="preserve"> </w:t>
            </w:r>
            <w:proofErr w:type="spellStart"/>
            <w:r w:rsidRPr="00133CFC">
              <w:t>sutartį</w:t>
            </w:r>
            <w:proofErr w:type="spellEnd"/>
            <w:r w:rsidRPr="00133CFC">
              <w:t xml:space="preserve"> </w:t>
            </w:r>
            <w:proofErr w:type="spellStart"/>
            <w:r w:rsidRPr="00133CFC">
              <w:t>ir</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nesiremiama</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proofErr w:type="spellStart"/>
            <w:r w:rsidRPr="00133CFC">
              <w:t>Kvazisubrangovai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3CE7F07B" w:rsidR="00F17A63" w:rsidRPr="00133CFC" w:rsidRDefault="00A52E9A" w:rsidP="00825678">
            <w:pPr>
              <w:jc w:val="both"/>
            </w:pPr>
            <w:r>
              <w:rPr>
                <w:lang w:eastAsia="en-US"/>
              </w:rPr>
              <w:t>Žadvain</w:t>
            </w:r>
            <w:r>
              <w:rPr>
                <w:rFonts w:ascii="TimesNewRomanPSMT" w:hAnsi="TimesNewRomanPSMT" w:cs="TimesNewRomanPSMT"/>
                <w:lang w:eastAsia="en-US"/>
              </w:rPr>
              <w:t xml:space="preserve">ų </w:t>
            </w:r>
            <w:r>
              <w:rPr>
                <w:lang w:eastAsia="en-US"/>
              </w:rPr>
              <w:t>stovyklaviet</w:t>
            </w:r>
            <w:r>
              <w:rPr>
                <w:rFonts w:ascii="TimesNewRomanPSMT" w:hAnsi="TimesNewRomanPSMT" w:cs="TimesNewRomanPSMT"/>
                <w:lang w:eastAsia="en-US"/>
              </w:rPr>
              <w:t>ė</w:t>
            </w:r>
            <w:r>
              <w:rPr>
                <w:lang w:eastAsia="en-US"/>
              </w:rPr>
              <w:t>s infrastrukt</w:t>
            </w:r>
            <w:r>
              <w:rPr>
                <w:rFonts w:ascii="TimesNewRomanPSMT" w:hAnsi="TimesNewRomanPSMT" w:cs="TimesNewRomanPSMT"/>
                <w:lang w:eastAsia="en-US"/>
              </w:rPr>
              <w:t>ū</w:t>
            </w:r>
            <w:r>
              <w:rPr>
                <w:lang w:eastAsia="en-US"/>
              </w:rPr>
              <w:t>ros inžinerini</w:t>
            </w:r>
            <w:r>
              <w:rPr>
                <w:rFonts w:ascii="TimesNewRomanPSMT" w:hAnsi="TimesNewRomanPSMT" w:cs="TimesNewRomanPSMT"/>
                <w:lang w:eastAsia="en-US"/>
              </w:rPr>
              <w:t xml:space="preserve">ų </w:t>
            </w:r>
            <w:r>
              <w:rPr>
                <w:lang w:eastAsia="en-US"/>
              </w:rPr>
              <w:t>statini</w:t>
            </w:r>
            <w:r>
              <w:rPr>
                <w:rFonts w:ascii="TimesNewRomanPSMT" w:hAnsi="TimesNewRomanPSMT" w:cs="TimesNewRomanPSMT"/>
                <w:lang w:eastAsia="en-US"/>
              </w:rPr>
              <w:t>ų</w:t>
            </w:r>
            <w:r>
              <w:rPr>
                <w:lang w:eastAsia="en-US"/>
              </w:rPr>
              <w:t xml:space="preserve"> statybos, </w:t>
            </w:r>
            <w:r w:rsidR="001F22E8" w:rsidRPr="005F0ACD">
              <w:rPr>
                <w:lang w:eastAsia="en-US"/>
              </w:rPr>
              <w:t>rekonstrukcijos</w:t>
            </w:r>
            <w:r>
              <w:rPr>
                <w:lang w:eastAsia="en-US"/>
              </w:rPr>
              <w:t xml:space="preserve"> ir paprastojo remonto </w:t>
            </w:r>
            <w:r w:rsidRPr="00C11329">
              <w:rPr>
                <w:bCs/>
              </w:rPr>
              <w:t>darb</w:t>
            </w:r>
            <w:r>
              <w:rPr>
                <w:bCs/>
              </w:rPr>
              <w:t>ai su darbo projekto parengimu</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tcPr>
          <w:p w14:paraId="2D24F6A2" w14:textId="77777777" w:rsidR="00F17A63" w:rsidRPr="00737B02" w:rsidRDefault="00F17A63" w:rsidP="00825678">
            <w:pPr>
              <w:ind w:firstLine="567"/>
              <w:jc w:val="both"/>
              <w:rPr>
                <w:bCs/>
              </w:rPr>
            </w:pPr>
            <w:bookmarkStart w:id="0"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0"/>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BE219E4" w14:textId="77777777" w:rsidR="00F17A63" w:rsidRPr="00133CFC" w:rsidRDefault="00F17A63" w:rsidP="00825678">
            <w:pPr>
              <w:ind w:right="-1"/>
              <w:rPr>
                <w:sz w:val="22"/>
              </w:rPr>
            </w:pPr>
          </w:p>
        </w:tc>
        <w:tc>
          <w:tcPr>
            <w:tcW w:w="604" w:type="dxa"/>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tcPr>
          <w:p w14:paraId="535986FB" w14:textId="77777777" w:rsidR="00F17A63" w:rsidRPr="00133CFC" w:rsidRDefault="00F17A63" w:rsidP="00825678">
            <w:pPr>
              <w:ind w:right="-1"/>
              <w:jc w:val="center"/>
              <w:rPr>
                <w:sz w:val="22"/>
              </w:rPr>
            </w:pPr>
          </w:p>
        </w:tc>
        <w:tc>
          <w:tcPr>
            <w:tcW w:w="701" w:type="dxa"/>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tcPr>
          <w:p w14:paraId="7DDD81FE" w14:textId="77777777" w:rsidR="00F17A63" w:rsidRPr="00133CFC" w:rsidRDefault="00F17A63" w:rsidP="00825678">
            <w:pPr>
              <w:ind w:right="-1"/>
              <w:jc w:val="right"/>
              <w:rPr>
                <w:sz w:val="22"/>
              </w:rPr>
            </w:pPr>
          </w:p>
        </w:tc>
        <w:tc>
          <w:tcPr>
            <w:tcW w:w="648" w:type="dxa"/>
            <w:gridSpan w:val="2"/>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DB8D" w14:textId="77777777" w:rsidR="00590686" w:rsidRDefault="00590686" w:rsidP="00F17A63">
      <w:r>
        <w:separator/>
      </w:r>
    </w:p>
  </w:endnote>
  <w:endnote w:type="continuationSeparator" w:id="0">
    <w:p w14:paraId="4BCDEC83" w14:textId="77777777" w:rsidR="00590686" w:rsidRDefault="00590686"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79C3" w14:textId="77777777" w:rsidR="00590686" w:rsidRDefault="00590686" w:rsidP="00F17A63">
      <w:r>
        <w:separator/>
      </w:r>
    </w:p>
  </w:footnote>
  <w:footnote w:type="continuationSeparator" w:id="0">
    <w:p w14:paraId="33778FD8" w14:textId="77777777" w:rsidR="00590686" w:rsidRDefault="00590686"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027172"/>
    <w:rsid w:val="00120065"/>
    <w:rsid w:val="00167A07"/>
    <w:rsid w:val="001F22E8"/>
    <w:rsid w:val="00262AF3"/>
    <w:rsid w:val="003125CC"/>
    <w:rsid w:val="003E5921"/>
    <w:rsid w:val="00590686"/>
    <w:rsid w:val="005F0ACD"/>
    <w:rsid w:val="00636418"/>
    <w:rsid w:val="006E629D"/>
    <w:rsid w:val="00732C8B"/>
    <w:rsid w:val="0075413D"/>
    <w:rsid w:val="007557A5"/>
    <w:rsid w:val="007F0693"/>
    <w:rsid w:val="00806915"/>
    <w:rsid w:val="00873AF6"/>
    <w:rsid w:val="008C2A00"/>
    <w:rsid w:val="00937D09"/>
    <w:rsid w:val="00A4151A"/>
    <w:rsid w:val="00A52E9A"/>
    <w:rsid w:val="00AA708E"/>
    <w:rsid w:val="00AC28B3"/>
    <w:rsid w:val="00B52873"/>
    <w:rsid w:val="00C82611"/>
    <w:rsid w:val="00CE4507"/>
    <w:rsid w:val="00E854D7"/>
    <w:rsid w:val="00E92FC8"/>
    <w:rsid w:val="00EF0F01"/>
    <w:rsid w:val="00F17A63"/>
    <w:rsid w:val="00F237CE"/>
    <w:rsid w:val="00F85908"/>
    <w:rsid w:val="00FE7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1975</Words>
  <Characters>1126</Characters>
  <Application>Microsoft Office Word</Application>
  <DocSecurity>0</DocSecurity>
  <Lines>9</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cp:revision>
  <dcterms:created xsi:type="dcterms:W3CDTF">2025-08-14T07:00:00Z</dcterms:created>
  <dcterms:modified xsi:type="dcterms:W3CDTF">2025-09-17T10:39:00Z</dcterms:modified>
</cp:coreProperties>
</file>