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A91C25" w:rsidRPr="0033098F" w:rsidTr="00544591">
        <w:trPr>
          <w:trHeight w:val="4710"/>
        </w:trPr>
        <w:tc>
          <w:tcPr>
            <w:tcW w:w="9880" w:type="dxa"/>
          </w:tcPr>
          <w:p w:rsidR="00A91C25" w:rsidRPr="0033098F" w:rsidRDefault="00A91C25" w:rsidP="00A91C25">
            <w:pPr>
              <w:pStyle w:val="Header"/>
              <w:tabs>
                <w:tab w:val="left" w:pos="1296"/>
              </w:tabs>
              <w:jc w:val="center"/>
              <w:rPr>
                <w:rFonts w:ascii="Cambria" w:hAnsi="Cambria"/>
                <w:color w:val="000000"/>
                <w:sz w:val="22"/>
                <w:szCs w:val="22"/>
              </w:rPr>
            </w:pPr>
            <w:r w:rsidRPr="0033098F">
              <w:rPr>
                <w:rFonts w:ascii="Cambria" w:hAnsi="Cambria"/>
                <w:noProof/>
                <w:color w:val="000000"/>
                <w:sz w:val="22"/>
                <w:szCs w:val="22"/>
                <w:lang w:eastAsia="lt-LT"/>
              </w:rPr>
              <w:drawing>
                <wp:inline distT="0" distB="0" distL="0" distR="0" wp14:anchorId="2D44C11D" wp14:editId="41B14483">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A91C25" w:rsidRPr="0033098F" w:rsidRDefault="00A91C25" w:rsidP="00A91C25">
            <w:pPr>
              <w:pStyle w:val="Header"/>
              <w:tabs>
                <w:tab w:val="left" w:pos="1296"/>
              </w:tabs>
              <w:jc w:val="center"/>
              <w:rPr>
                <w:rFonts w:ascii="Cambria" w:hAnsi="Cambria"/>
                <w:b/>
                <w:sz w:val="22"/>
                <w:szCs w:val="22"/>
              </w:rPr>
            </w:pPr>
          </w:p>
          <w:p w:rsidR="00A91C25" w:rsidRPr="0033098F" w:rsidRDefault="00A91C25" w:rsidP="00A91C25">
            <w:pPr>
              <w:pStyle w:val="Caption"/>
              <w:spacing w:before="0" w:after="0"/>
              <w:jc w:val="center"/>
              <w:rPr>
                <w:rFonts w:ascii="Cambria" w:hAnsi="Cambria" w:cs="Times New Roman"/>
                <w:b/>
                <w:bCs/>
                <w:i w:val="0"/>
                <w:sz w:val="22"/>
                <w:szCs w:val="22"/>
              </w:rPr>
            </w:pPr>
            <w:r w:rsidRPr="0033098F">
              <w:rPr>
                <w:rFonts w:ascii="Cambria" w:hAnsi="Cambria" w:cs="Times New Roman"/>
                <w:b/>
                <w:i w:val="0"/>
                <w:sz w:val="22"/>
                <w:szCs w:val="22"/>
              </w:rPr>
              <w:t>LIETUVOS SVEIKATOS MOKSLŲ UNIVERSITETO LIGONINĖ</w:t>
            </w:r>
          </w:p>
          <w:p w:rsidR="00A91C25" w:rsidRPr="0033098F" w:rsidRDefault="00A91C25" w:rsidP="00A91C25">
            <w:pPr>
              <w:spacing w:after="0" w:line="240" w:lineRule="auto"/>
              <w:jc w:val="center"/>
              <w:rPr>
                <w:rFonts w:ascii="Cambria" w:hAnsi="Cambria"/>
                <w:b/>
              </w:rPr>
            </w:pPr>
            <w:r w:rsidRPr="0033098F">
              <w:rPr>
                <w:rFonts w:ascii="Cambria" w:hAnsi="Cambria"/>
                <w:b/>
              </w:rPr>
              <w:t>KAUNO KLINIKOS</w:t>
            </w:r>
          </w:p>
          <w:p w:rsidR="00A91C25" w:rsidRPr="0033098F" w:rsidRDefault="00A91C25" w:rsidP="00A91C25">
            <w:pPr>
              <w:spacing w:after="0" w:line="240" w:lineRule="auto"/>
              <w:rPr>
                <w:rFonts w:ascii="Cambria" w:hAnsi="Cambria"/>
                <w:b/>
              </w:rPr>
            </w:pPr>
          </w:p>
          <w:p w:rsidR="00A91C25" w:rsidRPr="0033098F" w:rsidRDefault="00A91C25" w:rsidP="00A91C25">
            <w:pPr>
              <w:spacing w:after="0" w:line="240" w:lineRule="auto"/>
              <w:jc w:val="center"/>
              <w:rPr>
                <w:rFonts w:ascii="Cambria" w:hAnsi="Cambria"/>
              </w:rPr>
            </w:pPr>
            <w:r w:rsidRPr="0033098F">
              <w:rPr>
                <w:rFonts w:ascii="Cambria" w:hAnsi="Cambria"/>
                <w:color w:val="000000"/>
              </w:rPr>
              <w:t>Viešoji įstaiga,</w:t>
            </w:r>
            <w:r w:rsidRPr="0033098F">
              <w:rPr>
                <w:rFonts w:ascii="Cambria" w:hAnsi="Cambria"/>
                <w:color w:val="FF0000"/>
              </w:rPr>
              <w:t xml:space="preserve"> </w:t>
            </w:r>
            <w:r w:rsidRPr="0033098F">
              <w:rPr>
                <w:rFonts w:ascii="Cambria" w:hAnsi="Cambria"/>
              </w:rPr>
              <w:t xml:space="preserve">Eivenių g. 2, 50161 Kaunas, tel. (8 37) 32 63 60, (8 37) 32 69 75 </w:t>
            </w:r>
          </w:p>
          <w:p w:rsidR="00A91C25" w:rsidRPr="0033098F" w:rsidRDefault="00A91C25" w:rsidP="00A91C25">
            <w:pPr>
              <w:spacing w:after="0" w:line="240" w:lineRule="auto"/>
              <w:jc w:val="center"/>
              <w:rPr>
                <w:rFonts w:ascii="Cambria" w:hAnsi="Cambria"/>
              </w:rPr>
            </w:pPr>
            <w:r w:rsidRPr="0033098F">
              <w:rPr>
                <w:rFonts w:ascii="Cambria" w:hAnsi="Cambria"/>
              </w:rPr>
              <w:t xml:space="preserve">faks. (8 37) 32 64 27, </w:t>
            </w:r>
            <w:proofErr w:type="spellStart"/>
            <w:r w:rsidRPr="0033098F">
              <w:rPr>
                <w:rFonts w:ascii="Cambria" w:hAnsi="Cambria"/>
              </w:rPr>
              <w:t>el.p</w:t>
            </w:r>
            <w:proofErr w:type="spellEnd"/>
            <w:r w:rsidRPr="0033098F">
              <w:rPr>
                <w:rFonts w:ascii="Cambria" w:hAnsi="Cambria"/>
              </w:rPr>
              <w:t xml:space="preserve">. rastine@kaunoklinikos.lt </w:t>
            </w:r>
          </w:p>
          <w:p w:rsidR="00A91C25" w:rsidRPr="0033098F" w:rsidRDefault="00A91C25" w:rsidP="00A91C25">
            <w:pPr>
              <w:spacing w:after="0" w:line="240" w:lineRule="auto"/>
              <w:jc w:val="center"/>
              <w:rPr>
                <w:rFonts w:ascii="Cambria" w:hAnsi="Cambria"/>
              </w:rPr>
            </w:pPr>
            <w:r w:rsidRPr="0033098F">
              <w:rPr>
                <w:rFonts w:ascii="Cambria" w:hAnsi="Cambria"/>
                <w:color w:val="000000"/>
              </w:rPr>
              <w:t>Duomenys kaupiami ir saugomi Juridinių asmenų registre,</w:t>
            </w:r>
            <w:r w:rsidRPr="0033098F">
              <w:rPr>
                <w:rFonts w:ascii="Cambria" w:hAnsi="Cambria"/>
              </w:rPr>
              <w:t xml:space="preserve"> kodas 135163499</w:t>
            </w:r>
          </w:p>
          <w:p w:rsidR="00A91C25" w:rsidRPr="0033098F" w:rsidRDefault="00A91C25" w:rsidP="00A91C25">
            <w:pPr>
              <w:spacing w:after="0" w:line="240" w:lineRule="auto"/>
              <w:jc w:val="center"/>
              <w:rPr>
                <w:rFonts w:ascii="Cambria" w:hAnsi="Cambria"/>
              </w:rPr>
            </w:pPr>
            <w:r w:rsidRPr="0033098F">
              <w:rPr>
                <w:rFonts w:ascii="Cambria" w:hAnsi="Cambria"/>
              </w:rPr>
              <w:t>________________________________________________________________________________</w:t>
            </w:r>
          </w:p>
          <w:p w:rsidR="00A91C25" w:rsidRPr="0033098F" w:rsidRDefault="00A91C25" w:rsidP="00A91C25">
            <w:pPr>
              <w:tabs>
                <w:tab w:val="center" w:pos="2520"/>
              </w:tabs>
              <w:spacing w:after="0" w:line="240" w:lineRule="auto"/>
              <w:jc w:val="both"/>
              <w:rPr>
                <w:rFonts w:ascii="Cambria" w:hAnsi="Cambria"/>
              </w:rPr>
            </w:pPr>
          </w:p>
          <w:p w:rsidR="00A91C25" w:rsidRPr="0033098F" w:rsidRDefault="00A91C25" w:rsidP="00A91C25">
            <w:pPr>
              <w:tabs>
                <w:tab w:val="right" w:leader="underscore" w:pos="8640"/>
              </w:tabs>
              <w:spacing w:after="0" w:line="240" w:lineRule="auto"/>
              <w:jc w:val="center"/>
              <w:rPr>
                <w:rFonts w:ascii="Cambria" w:hAnsi="Cambria"/>
                <w:i/>
              </w:rPr>
            </w:pPr>
            <w:r w:rsidRPr="0033098F">
              <w:rPr>
                <w:rFonts w:ascii="Cambria" w:hAnsi="Cambria"/>
                <w:i/>
              </w:rPr>
              <w:t xml:space="preserve">                                                                                          Viešųjų pirkimų tarnybos vadovė  </w:t>
            </w:r>
          </w:p>
          <w:p w:rsidR="00A91C25" w:rsidRPr="0033098F" w:rsidRDefault="00A91C25" w:rsidP="00A91C25">
            <w:pPr>
              <w:tabs>
                <w:tab w:val="right" w:leader="underscore" w:pos="8640"/>
              </w:tabs>
              <w:spacing w:after="0" w:line="240" w:lineRule="auto"/>
              <w:jc w:val="both"/>
              <w:rPr>
                <w:rFonts w:ascii="Cambria" w:hAnsi="Cambria"/>
                <w:i/>
              </w:rPr>
            </w:pPr>
            <w:r w:rsidRPr="0033098F">
              <w:rPr>
                <w:rFonts w:ascii="Cambria" w:hAnsi="Cambria"/>
                <w:i/>
              </w:rPr>
              <w:t xml:space="preserve">                                                                                                                               Vaida Koniuchovienė</w:t>
            </w:r>
          </w:p>
          <w:p w:rsidR="00A91C25" w:rsidRPr="0033098F" w:rsidRDefault="00A91C25" w:rsidP="00A91C25">
            <w:pPr>
              <w:tabs>
                <w:tab w:val="right" w:leader="underscore" w:pos="8640"/>
              </w:tabs>
              <w:spacing w:after="0" w:line="240" w:lineRule="auto"/>
              <w:ind w:left="5670"/>
              <w:rPr>
                <w:rFonts w:ascii="Cambria" w:hAnsi="Cambria"/>
                <w:i/>
              </w:rPr>
            </w:pPr>
            <w:r w:rsidRPr="0033098F">
              <w:rPr>
                <w:rFonts w:ascii="Cambria" w:hAnsi="Cambria"/>
                <w:i/>
              </w:rPr>
              <w:t xml:space="preserve">       _______________________________</w:t>
            </w:r>
          </w:p>
          <w:p w:rsidR="00A91C25" w:rsidRPr="0033098F" w:rsidRDefault="00A91C25" w:rsidP="0033098F">
            <w:pPr>
              <w:tabs>
                <w:tab w:val="right" w:leader="underscore" w:pos="8640"/>
              </w:tabs>
              <w:spacing w:after="0" w:line="240" w:lineRule="auto"/>
              <w:ind w:left="5670"/>
              <w:jc w:val="center"/>
              <w:rPr>
                <w:rFonts w:ascii="Cambria" w:hAnsi="Cambria"/>
                <w:i/>
              </w:rPr>
            </w:pPr>
            <w:r w:rsidRPr="0033098F">
              <w:rPr>
                <w:rFonts w:ascii="Cambria" w:hAnsi="Cambria"/>
                <w:i/>
              </w:rPr>
              <w:t>(Parašas)</w:t>
            </w:r>
          </w:p>
        </w:tc>
      </w:tr>
      <w:tr w:rsidR="00A91C25" w:rsidRPr="0033098F" w:rsidTr="00544591">
        <w:trPr>
          <w:trHeight w:val="487"/>
        </w:trPr>
        <w:tc>
          <w:tcPr>
            <w:tcW w:w="9880" w:type="dxa"/>
            <w:tcMar>
              <w:top w:w="0" w:type="dxa"/>
              <w:left w:w="108" w:type="dxa"/>
              <w:bottom w:w="0" w:type="dxa"/>
              <w:right w:w="108" w:type="dxa"/>
            </w:tcMar>
            <w:hideMark/>
          </w:tcPr>
          <w:p w:rsidR="00A91C25" w:rsidRPr="0033098F" w:rsidRDefault="00A91C25" w:rsidP="00A91C25">
            <w:pPr>
              <w:spacing w:after="0" w:line="240" w:lineRule="auto"/>
              <w:jc w:val="center"/>
              <w:rPr>
                <w:rFonts w:ascii="Cambria" w:hAnsi="Cambria"/>
                <w:b/>
              </w:rPr>
            </w:pPr>
            <w:r w:rsidRPr="0033098F">
              <w:rPr>
                <w:rFonts w:ascii="Cambria" w:hAnsi="Cambria"/>
                <w:b/>
              </w:rPr>
              <w:t>MAŽOS VERTĖS PIRKIMO „</w:t>
            </w:r>
            <w:r w:rsidR="00480965" w:rsidRPr="0033098F">
              <w:rPr>
                <w:rFonts w:ascii="Cambria" w:hAnsi="Cambria"/>
                <w:b/>
              </w:rPr>
              <w:t>KAUNO KLINIKŲ SKALBYKLOS IR ONKOLOGIJOS LIGONINĖS KATILINIŲ APTARNAVIMO IR PRIEŽIŪROS BEI REMONTO PASLAUGA</w:t>
            </w:r>
            <w:r w:rsidRPr="0033098F">
              <w:rPr>
                <w:rFonts w:ascii="Cambria" w:hAnsi="Cambria"/>
                <w:b/>
              </w:rPr>
              <w:t xml:space="preserve">“ </w:t>
            </w:r>
            <w:r w:rsidRPr="0033098F">
              <w:rPr>
                <w:rFonts w:ascii="Cambria" w:hAnsi="Cambria"/>
                <w:b/>
                <w:bCs/>
              </w:rPr>
              <w:t>SKELBIAMOS APKLAUSOS BŪDU</w:t>
            </w:r>
            <w:r w:rsidRPr="0033098F">
              <w:rPr>
                <w:rFonts w:ascii="Cambria" w:hAnsi="Cambria"/>
                <w:b/>
              </w:rPr>
              <w:t xml:space="preserve"> SĄLYGOS</w:t>
            </w:r>
          </w:p>
        </w:tc>
      </w:tr>
    </w:tbl>
    <w:p w:rsidR="00A91C25" w:rsidRPr="0033098F" w:rsidRDefault="00A91C25" w:rsidP="00A91C25">
      <w:pPr>
        <w:spacing w:after="0" w:line="240" w:lineRule="auto"/>
        <w:jc w:val="both"/>
        <w:rPr>
          <w:rFonts w:ascii="Cambria" w:hAnsi="Cambria"/>
        </w:rPr>
      </w:pPr>
    </w:p>
    <w:p w:rsidR="00A91C25" w:rsidRPr="0033098F" w:rsidRDefault="00A91C25" w:rsidP="00A91C25">
      <w:pPr>
        <w:spacing w:after="0" w:line="240" w:lineRule="auto"/>
        <w:jc w:val="center"/>
        <w:rPr>
          <w:rFonts w:ascii="Cambria" w:hAnsi="Cambria"/>
          <w:b/>
          <w:bCs/>
        </w:rPr>
      </w:pPr>
      <w:r w:rsidRPr="0033098F">
        <w:rPr>
          <w:rFonts w:ascii="Cambria" w:hAnsi="Cambria"/>
          <w:b/>
          <w:bCs/>
        </w:rPr>
        <w:t>I. BENDROSIOS NUOSTATOS</w:t>
      </w:r>
    </w:p>
    <w:p w:rsidR="00A91C25" w:rsidRPr="0033098F" w:rsidRDefault="00A91C25" w:rsidP="00480965">
      <w:pPr>
        <w:widowControl w:val="0"/>
        <w:numPr>
          <w:ilvl w:val="1"/>
          <w:numId w:val="2"/>
        </w:numPr>
        <w:autoSpaceDE w:val="0"/>
        <w:autoSpaceDN w:val="0"/>
        <w:adjustRightInd w:val="0"/>
        <w:spacing w:after="0" w:line="240" w:lineRule="auto"/>
        <w:ind w:left="0" w:firstLine="900"/>
        <w:jc w:val="both"/>
        <w:rPr>
          <w:rFonts w:ascii="Cambria" w:hAnsi="Cambria"/>
        </w:rPr>
      </w:pPr>
      <w:r w:rsidRPr="0033098F">
        <w:rPr>
          <w:rFonts w:ascii="Cambria" w:hAnsi="Cambria"/>
        </w:rPr>
        <w:t xml:space="preserve"> Lietuvos sveikatos mokslų universiteto ligoninė Kauno klinikos vykdo mažos vertės skelbiamą apklausą dėl </w:t>
      </w:r>
      <w:r w:rsidR="00480965" w:rsidRPr="0033098F">
        <w:rPr>
          <w:rFonts w:ascii="Cambria" w:hAnsi="Cambria"/>
          <w:b/>
        </w:rPr>
        <w:t xml:space="preserve">Kauno klinikų skalbyklos ir Onkologijos ligoninės katilinių aptarnavimo ir priežiūros bei remonto paslaugą </w:t>
      </w:r>
      <w:r w:rsidRPr="0033098F">
        <w:rPr>
          <w:rFonts w:ascii="Cambria" w:hAnsi="Cambria"/>
        </w:rPr>
        <w:t>(toliau – Apklausa) pirkimo</w:t>
      </w:r>
      <w:r w:rsidRPr="0033098F">
        <w:rPr>
          <w:rFonts w:ascii="Cambria" w:hAnsi="Cambria"/>
          <w:b/>
        </w:rPr>
        <w:t>.</w:t>
      </w:r>
    </w:p>
    <w:p w:rsidR="00A91C25" w:rsidRPr="0033098F" w:rsidRDefault="00A91C25" w:rsidP="00A91C25">
      <w:pPr>
        <w:widowControl w:val="0"/>
        <w:numPr>
          <w:ilvl w:val="1"/>
          <w:numId w:val="2"/>
        </w:numPr>
        <w:tabs>
          <w:tab w:val="num" w:pos="1276"/>
        </w:tabs>
        <w:autoSpaceDE w:val="0"/>
        <w:autoSpaceDN w:val="0"/>
        <w:adjustRightInd w:val="0"/>
        <w:spacing w:after="0" w:line="240" w:lineRule="auto"/>
        <w:ind w:left="0" w:firstLine="900"/>
        <w:jc w:val="both"/>
        <w:rPr>
          <w:rFonts w:ascii="Cambria" w:hAnsi="Cambria"/>
        </w:rPr>
      </w:pPr>
      <w:r w:rsidRPr="0033098F">
        <w:rPr>
          <w:rFonts w:ascii="Cambria" w:hAnsi="Cambria"/>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2021 m. gruodžio 30 d. įsakymu Nr. V-1353 patvirtintu Lietuvos sveikatos mokslų universiteto ligoninės Kauno klinikų viešųjų pirkimų organizavimo ir vidaus kontrolės taisyklėmis bei kitais Lietuvos Respublikos teisės aktais bei šiomis pirkimo sąlygomis.</w:t>
      </w:r>
    </w:p>
    <w:p w:rsidR="00A91C25" w:rsidRPr="0033098F" w:rsidRDefault="00A91C25" w:rsidP="00A91C25">
      <w:pPr>
        <w:tabs>
          <w:tab w:val="left" w:pos="1134"/>
          <w:tab w:val="left" w:pos="1418"/>
        </w:tabs>
        <w:spacing w:after="0" w:line="240" w:lineRule="auto"/>
        <w:ind w:firstLine="866"/>
        <w:jc w:val="both"/>
        <w:rPr>
          <w:rFonts w:ascii="Cambria" w:hAnsi="Cambria"/>
        </w:rPr>
      </w:pPr>
      <w:r w:rsidRPr="0033098F">
        <w:rPr>
          <w:rFonts w:ascii="Cambria" w:hAnsi="Cambria"/>
        </w:rPr>
        <w:t>1.3. Pirkimas atliekamas laikantis lygiateisiškumo, nediskriminavimo, abipusio pripažinimo, proporcingumo, skaidrumo principų ir konfidencialumo bei nešališkumo reikalavimų.</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iCs/>
          <w:color w:val="000000"/>
        </w:rPr>
        <w:t>Pirkimas vykdomas CVP IS priemonėmis, pasiekiamomis žiniatinklio adresu (</w:t>
      </w:r>
      <w:r w:rsidRPr="0033098F">
        <w:rPr>
          <w:rFonts w:ascii="Cambria" w:hAnsi="Cambria"/>
          <w:i/>
          <w:iCs/>
          <w:color w:val="000000"/>
        </w:rPr>
        <w:t>nemokama registracija adresu</w:t>
      </w:r>
      <w:r w:rsidRPr="0033098F">
        <w:rPr>
          <w:rFonts w:ascii="Cambria" w:hAnsi="Cambria"/>
          <w:iCs/>
          <w:color w:val="000000"/>
        </w:rPr>
        <w:t xml:space="preserve"> </w:t>
      </w:r>
      <w:hyperlink r:id="rId6" w:history="1">
        <w:r w:rsidRPr="0033098F">
          <w:rPr>
            <w:rStyle w:val="Hyperlink"/>
            <w:rFonts w:ascii="Cambria" w:hAnsi="Cambria"/>
          </w:rPr>
          <w:t>https://pirkimai.eviesiejipirkimai.lt</w:t>
        </w:r>
      </w:hyperlink>
      <w:r w:rsidRPr="0033098F">
        <w:rPr>
          <w:rFonts w:ascii="Cambria" w:hAnsi="Cambria"/>
          <w:iCs/>
        </w:rPr>
        <w:t xml:space="preserve">). </w:t>
      </w:r>
      <w:r w:rsidRPr="0033098F">
        <w:rPr>
          <w:rFonts w:ascii="Cambria" w:hAnsi="Cambria"/>
          <w:iCs/>
          <w:color w:val="000000"/>
        </w:rPr>
        <w:t>Pirkime gali dalyvauti tik CVP IS registruoti tiekėjai. Bet kokia informacija, pirkimo sąlygų paaiškinimai, pranešimai ar kitas perkančiosios organizacijos ir Tiekėjo susirašinėjimas yra vykdomas tik CVP IS susirašinėjimo priemonėmis.</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rPr>
        <w:t xml:space="preserve"> Vartojamos pagrindinės sąvokos, apibrėžtos Viešųjų pirkimų įstatyme ir Lietuvos sveikatos mokslų universiteto ligoninės Kauno klinikų viešųjų pirkimų planavimo, iniciavimo ir vykdymo tvarkos apraše.</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rPr>
        <w:t>Perkančioji organizacija yra pridėtinės vertės mokesčio (toliau vadinama – PVM) mokėtoja.</w:t>
      </w:r>
    </w:p>
    <w:p w:rsidR="00A91C25" w:rsidRPr="0033098F"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rPr>
      </w:pPr>
      <w:r w:rsidRPr="0033098F">
        <w:rPr>
          <w:rFonts w:ascii="Cambria" w:hAnsi="Cambria"/>
        </w:rPr>
        <w:t xml:space="preserve">Kontaktiniai asmenys: viešųjų pirkimų vyriausioji specialistė Deimantė Valavičiūtė, tel. +370 37 326297, el. paštas </w:t>
      </w:r>
      <w:hyperlink r:id="rId7" w:history="1">
        <w:r w:rsidRPr="0033098F">
          <w:rPr>
            <w:rStyle w:val="Hyperlink"/>
            <w:rFonts w:ascii="Cambria" w:hAnsi="Cambria"/>
          </w:rPr>
          <w:t>deimante.valaviciute@kaunoklinikos.lt</w:t>
        </w:r>
      </w:hyperlink>
      <w:r w:rsidRPr="0033098F">
        <w:rPr>
          <w:rFonts w:ascii="Cambria" w:hAnsi="Cambria"/>
        </w:rPr>
        <w:t>.</w:t>
      </w:r>
    </w:p>
    <w:p w:rsidR="00A91C25" w:rsidRPr="0033098F" w:rsidRDefault="00A91C25" w:rsidP="00A91C25">
      <w:pPr>
        <w:spacing w:after="0" w:line="240" w:lineRule="auto"/>
        <w:ind w:firstLine="870"/>
        <w:rPr>
          <w:rFonts w:ascii="Cambria" w:hAnsi="Cambria"/>
          <w:iCs/>
          <w:color w:val="000000"/>
          <w:spacing w:val="6"/>
        </w:rPr>
      </w:pPr>
    </w:p>
    <w:p w:rsidR="00A91C25" w:rsidRPr="0033098F" w:rsidRDefault="00A91C25" w:rsidP="00A91C25">
      <w:pPr>
        <w:spacing w:after="0" w:line="240" w:lineRule="auto"/>
        <w:jc w:val="center"/>
        <w:rPr>
          <w:rFonts w:ascii="Cambria" w:hAnsi="Cambria"/>
          <w:b/>
          <w:bCs/>
        </w:rPr>
      </w:pPr>
      <w:r w:rsidRPr="0033098F">
        <w:rPr>
          <w:rFonts w:ascii="Cambria" w:hAnsi="Cambria"/>
          <w:b/>
          <w:bCs/>
        </w:rPr>
        <w:t>II. PIRKIMO OBJEKTAS</w:t>
      </w:r>
    </w:p>
    <w:p w:rsidR="00A91C25" w:rsidRPr="0033098F" w:rsidRDefault="00A91C25" w:rsidP="00A91C25">
      <w:pPr>
        <w:spacing w:after="0" w:line="240" w:lineRule="auto"/>
        <w:ind w:firstLine="567"/>
        <w:jc w:val="both"/>
        <w:rPr>
          <w:rFonts w:ascii="Cambria" w:hAnsi="Cambria"/>
        </w:rPr>
      </w:pPr>
    </w:p>
    <w:p w:rsidR="00A91C25" w:rsidRPr="0033098F" w:rsidRDefault="00A91C25" w:rsidP="00A91C25">
      <w:pPr>
        <w:spacing w:after="0" w:line="240" w:lineRule="auto"/>
        <w:ind w:firstLine="851"/>
        <w:jc w:val="both"/>
        <w:rPr>
          <w:rFonts w:ascii="Cambria" w:hAnsi="Cambria"/>
        </w:rPr>
      </w:pPr>
      <w:r w:rsidRPr="0033098F">
        <w:rPr>
          <w:rFonts w:ascii="Cambria" w:hAnsi="Cambria"/>
        </w:rPr>
        <w:t xml:space="preserve">2.1. Lietuvos sveikatos mokslų universiteto ligoninė Kauno klinikos perka </w:t>
      </w:r>
      <w:r w:rsidR="00480965" w:rsidRPr="0033098F">
        <w:rPr>
          <w:rFonts w:ascii="Cambria" w:hAnsi="Cambria"/>
          <w:b/>
        </w:rPr>
        <w:t>Kauno klinikų skalbyklos ir Onkologijos ligoninės katilinių aptarnavimo ir priežiūros bei remonto paslaugą</w:t>
      </w:r>
      <w:r w:rsidRPr="0033098F">
        <w:rPr>
          <w:rFonts w:ascii="Cambria" w:hAnsi="Cambria"/>
          <w:b/>
        </w:rPr>
        <w:t>.</w:t>
      </w:r>
      <w:r w:rsidRPr="0033098F">
        <w:rPr>
          <w:rFonts w:ascii="Cambria" w:hAnsi="Cambria"/>
        </w:rPr>
        <w:t xml:space="preserve"> Perkamų paslaugų savybės ir kiekiai nustatyti pateiktoje techninėje specifikacijoje (2 priedas)</w:t>
      </w:r>
      <w:r w:rsidR="00480965" w:rsidRPr="0033098F">
        <w:rPr>
          <w:rFonts w:ascii="Cambria" w:hAnsi="Cambria"/>
        </w:rPr>
        <w:t xml:space="preserve"> ir TS priede Nr.1_kainų pasiūlymų lentelė (darbų grafikas)</w:t>
      </w:r>
      <w:r w:rsidRPr="0033098F">
        <w:rPr>
          <w:rFonts w:ascii="Cambria" w:hAnsi="Cambria"/>
        </w:rPr>
        <w:t>.</w:t>
      </w:r>
    </w:p>
    <w:p w:rsidR="00A91C25" w:rsidRPr="0033098F" w:rsidRDefault="00A91C25" w:rsidP="00A91C25">
      <w:pPr>
        <w:spacing w:after="0" w:line="240" w:lineRule="auto"/>
        <w:ind w:firstLine="851"/>
        <w:jc w:val="both"/>
        <w:rPr>
          <w:rFonts w:ascii="Cambria" w:hAnsi="Cambria"/>
        </w:rPr>
      </w:pPr>
      <w:r w:rsidRPr="0033098F">
        <w:rPr>
          <w:rFonts w:ascii="Cambria" w:hAnsi="Cambria"/>
        </w:rPr>
        <w:t xml:space="preserve">2.2. Pirkimo objektas </w:t>
      </w:r>
      <w:r w:rsidRPr="0033098F">
        <w:rPr>
          <w:rFonts w:ascii="Cambria" w:hAnsi="Cambria"/>
          <w:b/>
        </w:rPr>
        <w:t xml:space="preserve">nėra </w:t>
      </w:r>
      <w:r w:rsidRPr="0033098F">
        <w:rPr>
          <w:rFonts w:ascii="Cambria" w:hAnsi="Cambria"/>
        </w:rPr>
        <w:t>skaidomas į atskiras dalis (viso viena pirkimo dalis).</w:t>
      </w:r>
    </w:p>
    <w:p w:rsidR="00A91C25" w:rsidRPr="0033098F" w:rsidRDefault="00A91C25" w:rsidP="00A91C25">
      <w:pPr>
        <w:spacing w:after="0" w:line="240" w:lineRule="auto"/>
        <w:ind w:firstLine="851"/>
        <w:jc w:val="both"/>
        <w:rPr>
          <w:rFonts w:ascii="Cambria" w:hAnsi="Cambria"/>
          <w:color w:val="000000" w:themeColor="text1"/>
        </w:rPr>
      </w:pPr>
      <w:r w:rsidRPr="0033098F">
        <w:rPr>
          <w:rFonts w:ascii="Cambria" w:hAnsi="Cambria"/>
          <w:color w:val="000000" w:themeColor="text1"/>
        </w:rPr>
        <w:t>2.3. Pirkimo metu deramasi nebus.</w:t>
      </w:r>
    </w:p>
    <w:p w:rsidR="00A91C25" w:rsidRPr="0033098F" w:rsidRDefault="00A91C25" w:rsidP="00A91C25">
      <w:pPr>
        <w:tabs>
          <w:tab w:val="left" w:pos="1418"/>
        </w:tabs>
        <w:spacing w:after="0" w:line="240" w:lineRule="auto"/>
        <w:ind w:firstLine="851"/>
        <w:jc w:val="both"/>
        <w:rPr>
          <w:rFonts w:ascii="Cambria" w:hAnsi="Cambria"/>
          <w:iCs/>
        </w:rPr>
      </w:pPr>
      <w:r w:rsidRPr="0033098F">
        <w:rPr>
          <w:rFonts w:ascii="Cambria" w:hAnsi="Cambria"/>
          <w:color w:val="000000" w:themeColor="text1"/>
        </w:rPr>
        <w:t xml:space="preserve">2.4. </w:t>
      </w:r>
      <w:r w:rsidRPr="0033098F">
        <w:rPr>
          <w:rFonts w:ascii="Cambria" w:hAnsi="Cambria"/>
          <w:iCs/>
        </w:rPr>
        <w:t>Perkančioji organizacija bet kuriuo metu iki pirkimo sutarties sudarymo, turi teisę nutraukti pirkimo procedūras, jeigu atsirado aplinkybių, kurių nebuvo galima numatyti.</w:t>
      </w:r>
    </w:p>
    <w:p w:rsidR="00A91C25" w:rsidRPr="0033098F" w:rsidRDefault="00A91C25" w:rsidP="00A91C25">
      <w:pPr>
        <w:spacing w:after="0" w:line="240" w:lineRule="auto"/>
        <w:ind w:firstLine="567"/>
        <w:jc w:val="both"/>
        <w:rPr>
          <w:rFonts w:ascii="Cambria" w:hAnsi="Cambria"/>
          <w:iCs/>
          <w:highlight w:val="lightGray"/>
        </w:rPr>
      </w:pPr>
      <w:r w:rsidRPr="0033098F">
        <w:rPr>
          <w:rFonts w:ascii="Cambria" w:hAnsi="Cambria"/>
          <w:iCs/>
          <w:highlight w:val="lightGray"/>
        </w:rPr>
        <w:lastRenderedPageBreak/>
        <w:t>2.5. Vykdomas žaliasis pirkimas pagal Lietuvos Respublikos aplinkos ministro 2022 m. gruodžio 13 d. įsakymu Nr. D1-401 patvirtintą „Aplinkos apsaugos kriterijų taikymo, vykdant žaliuosius pirkimus, tvarkos aprašą“ (toliau – Tvarkos aprašas).</w:t>
      </w:r>
    </w:p>
    <w:p w:rsidR="00A91C25" w:rsidRPr="0033098F" w:rsidRDefault="00A91C25" w:rsidP="00A91C25">
      <w:pPr>
        <w:spacing w:after="0" w:line="240" w:lineRule="auto"/>
        <w:ind w:firstLine="567"/>
        <w:jc w:val="both"/>
        <w:rPr>
          <w:rFonts w:ascii="Cambria" w:hAnsi="Cambria"/>
          <w:iCs/>
          <w:highlight w:val="lightGray"/>
        </w:rPr>
      </w:pPr>
      <w:r w:rsidRPr="0033098F">
        <w:rPr>
          <w:rFonts w:ascii="Cambria" w:hAnsi="Cambria"/>
          <w:iCs/>
          <w:highlight w:val="lightGray"/>
        </w:rPr>
        <w:t xml:space="preserve">2.5.1. Aplinkos apsaugos kriterijai nustatyti pagal: </w:t>
      </w:r>
    </w:p>
    <w:p w:rsidR="00A91C25" w:rsidRPr="0033098F" w:rsidRDefault="00A91C25" w:rsidP="00480965">
      <w:pPr>
        <w:spacing w:after="0" w:line="240" w:lineRule="auto"/>
        <w:ind w:firstLine="567"/>
        <w:jc w:val="both"/>
        <w:rPr>
          <w:rFonts w:ascii="Cambria" w:hAnsi="Cambria"/>
          <w:b/>
          <w:i/>
        </w:rPr>
      </w:pPr>
      <w:r w:rsidRPr="0033098F">
        <w:rPr>
          <w:rFonts w:ascii="Cambria" w:hAnsi="Cambria"/>
          <w:iCs/>
        </w:rPr>
        <w:t>-Tvarkos aprašo</w:t>
      </w:r>
      <w:r w:rsidR="00D34C86" w:rsidRPr="0033098F">
        <w:rPr>
          <w:rFonts w:ascii="Cambria" w:hAnsi="Cambria"/>
          <w:iCs/>
        </w:rPr>
        <w:t>4.3 p (</w:t>
      </w:r>
      <w:r w:rsidRPr="0033098F">
        <w:rPr>
          <w:rFonts w:ascii="Cambria" w:hAnsi="Cambria"/>
          <w:iCs/>
        </w:rPr>
        <w:t xml:space="preserve"> </w:t>
      </w:r>
      <w:r w:rsidR="004344F4" w:rsidRPr="0033098F">
        <w:rPr>
          <w:rFonts w:ascii="Cambria" w:hAnsi="Cambria"/>
          <w:color w:val="000000"/>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A91C25" w:rsidRPr="0033098F" w:rsidRDefault="00A91C25" w:rsidP="00A91C25">
      <w:pPr>
        <w:spacing w:after="0" w:line="240" w:lineRule="auto"/>
        <w:jc w:val="both"/>
        <w:rPr>
          <w:rFonts w:ascii="Cambria" w:hAnsi="Cambria"/>
        </w:rPr>
      </w:pPr>
    </w:p>
    <w:p w:rsidR="00A91C25" w:rsidRPr="0033098F" w:rsidRDefault="00A91C25" w:rsidP="00A91C25">
      <w:pPr>
        <w:pStyle w:val="Heading1"/>
        <w:keepLines w:val="0"/>
        <w:spacing w:before="0" w:line="240" w:lineRule="auto"/>
        <w:ind w:left="1080"/>
        <w:jc w:val="center"/>
        <w:rPr>
          <w:rFonts w:ascii="Cambria" w:hAnsi="Cambria"/>
          <w:b/>
          <w:bCs/>
          <w:color w:val="auto"/>
          <w:sz w:val="22"/>
          <w:szCs w:val="22"/>
        </w:rPr>
      </w:pPr>
      <w:r w:rsidRPr="0033098F">
        <w:rPr>
          <w:rFonts w:ascii="Cambria" w:hAnsi="Cambria"/>
          <w:b/>
          <w:color w:val="auto"/>
          <w:sz w:val="22"/>
          <w:szCs w:val="22"/>
        </w:rPr>
        <w:t>III. TIEKĖJŲ PAŠALINIMO PAGRINDAI IR KVALIFIKACIJOS REIKALAVIMAI</w:t>
      </w:r>
    </w:p>
    <w:p w:rsidR="00A91C25" w:rsidRPr="0033098F" w:rsidRDefault="00A91C25" w:rsidP="00A91C25">
      <w:pPr>
        <w:spacing w:after="0" w:line="240" w:lineRule="auto"/>
        <w:ind w:firstLine="900"/>
        <w:rPr>
          <w:rFonts w:ascii="Cambria" w:hAnsi="Cambria"/>
          <w:b/>
        </w:rPr>
      </w:pPr>
    </w:p>
    <w:p w:rsidR="00A91C25" w:rsidRPr="0033098F" w:rsidRDefault="00A91C25" w:rsidP="00A91C25">
      <w:pPr>
        <w:pStyle w:val="ListParagraph"/>
        <w:numPr>
          <w:ilvl w:val="1"/>
          <w:numId w:val="3"/>
        </w:numPr>
        <w:tabs>
          <w:tab w:val="left" w:pos="1418"/>
          <w:tab w:val="left" w:pos="1560"/>
          <w:tab w:val="left" w:pos="5529"/>
        </w:tabs>
        <w:suppressAutoHyphens w:val="0"/>
        <w:ind w:left="0" w:firstLine="851"/>
        <w:jc w:val="both"/>
        <w:rPr>
          <w:rFonts w:ascii="Cambria" w:hAnsi="Cambria"/>
          <w:iCs/>
          <w:sz w:val="22"/>
          <w:szCs w:val="22"/>
        </w:rPr>
      </w:pPr>
      <w:r w:rsidRPr="0033098F">
        <w:rPr>
          <w:rFonts w:ascii="Cambria" w:hAnsi="Cambria"/>
          <w:iCs/>
          <w:sz w:val="22"/>
          <w:szCs w:val="22"/>
        </w:rPr>
        <w:t>Tiekėjų pašalinimo pagrindai ir kvalifikacijos reikalavimai netaikomi.</w:t>
      </w:r>
    </w:p>
    <w:p w:rsidR="00A91C25" w:rsidRPr="0033098F" w:rsidRDefault="00A91C25" w:rsidP="00A91C25">
      <w:pPr>
        <w:pStyle w:val="ListParagraph"/>
        <w:numPr>
          <w:ilvl w:val="1"/>
          <w:numId w:val="3"/>
        </w:numPr>
        <w:tabs>
          <w:tab w:val="left" w:pos="1418"/>
          <w:tab w:val="left" w:pos="1560"/>
          <w:tab w:val="left" w:pos="5529"/>
        </w:tabs>
        <w:suppressAutoHyphens w:val="0"/>
        <w:ind w:left="0" w:firstLine="851"/>
        <w:jc w:val="both"/>
        <w:rPr>
          <w:rFonts w:ascii="Cambria" w:hAnsi="Cambria"/>
          <w:iCs/>
          <w:sz w:val="22"/>
          <w:szCs w:val="22"/>
        </w:rPr>
      </w:pPr>
      <w:r w:rsidRPr="0033098F">
        <w:rPr>
          <w:rFonts w:ascii="Cambria" w:hAnsi="Cambria"/>
          <w:iCs/>
          <w:sz w:val="22"/>
          <w:szCs w:val="22"/>
        </w:rPr>
        <w:t>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A91C25" w:rsidRPr="0033098F" w:rsidRDefault="00A91C25" w:rsidP="00A91C25">
      <w:pPr>
        <w:pStyle w:val="ListParagraph"/>
        <w:tabs>
          <w:tab w:val="left" w:pos="1418"/>
          <w:tab w:val="left" w:pos="1560"/>
          <w:tab w:val="left" w:pos="5529"/>
        </w:tabs>
        <w:suppressAutoHyphens w:val="0"/>
        <w:ind w:left="851"/>
        <w:jc w:val="both"/>
        <w:rPr>
          <w:rFonts w:ascii="Cambria" w:hAnsi="Cambria"/>
          <w:iCs/>
          <w:sz w:val="22"/>
          <w:szCs w:val="22"/>
        </w:rPr>
      </w:pPr>
    </w:p>
    <w:p w:rsidR="00A91C25" w:rsidRPr="0033098F" w:rsidRDefault="00A91C25" w:rsidP="00A91C25">
      <w:pPr>
        <w:spacing w:after="0" w:line="240" w:lineRule="auto"/>
        <w:rPr>
          <w:rFonts w:ascii="Cambria" w:hAnsi="Cambria"/>
          <w:b/>
        </w:rPr>
      </w:pPr>
    </w:p>
    <w:p w:rsidR="00A91C25" w:rsidRPr="0033098F" w:rsidRDefault="00A91C25" w:rsidP="00A91C25">
      <w:pPr>
        <w:spacing w:after="0" w:line="240" w:lineRule="auto"/>
        <w:ind w:firstLine="851"/>
        <w:jc w:val="center"/>
        <w:rPr>
          <w:rFonts w:ascii="Cambria" w:hAnsi="Cambria"/>
          <w:b/>
        </w:rPr>
      </w:pPr>
      <w:r w:rsidRPr="0033098F">
        <w:rPr>
          <w:rFonts w:ascii="Cambria" w:hAnsi="Cambria"/>
          <w:b/>
        </w:rPr>
        <w:t>IV. ŪKIO SUBJEKTŲ GRUPĖS DALYVAVIMAS PIRKIMO PROCEDŪROSE</w:t>
      </w:r>
    </w:p>
    <w:p w:rsidR="00A91C25" w:rsidRPr="0033098F" w:rsidRDefault="00A91C25" w:rsidP="00A91C25">
      <w:pPr>
        <w:spacing w:after="0" w:line="240" w:lineRule="auto"/>
        <w:ind w:firstLine="851"/>
        <w:jc w:val="both"/>
        <w:rPr>
          <w:rFonts w:ascii="Cambria" w:hAnsi="Cambria"/>
        </w:rPr>
      </w:pPr>
    </w:p>
    <w:p w:rsidR="00A91C25" w:rsidRPr="0033098F" w:rsidRDefault="00A91C25" w:rsidP="00A91C25">
      <w:pPr>
        <w:spacing w:after="0" w:line="240" w:lineRule="auto"/>
        <w:ind w:firstLine="851"/>
        <w:jc w:val="both"/>
        <w:rPr>
          <w:rFonts w:ascii="Cambria" w:hAnsi="Cambria"/>
          <w:b/>
          <w:i/>
        </w:rPr>
      </w:pPr>
      <w:r w:rsidRPr="0033098F">
        <w:rPr>
          <w:rFonts w:ascii="Cambria" w:hAnsi="Cambria"/>
        </w:rPr>
        <w:t>4.1. Perkančioji organizacija nereikalauja, kad jei pirkimo procedūrose dalyvauja ūkio subjektų grupė, ji pateiktų jungtinės veiklos sutartį ar tinkamai patvirtintą jos kopiją.</w:t>
      </w:r>
    </w:p>
    <w:p w:rsidR="00A91C25" w:rsidRPr="0033098F" w:rsidRDefault="00A91C25" w:rsidP="00A91C25">
      <w:pPr>
        <w:spacing w:after="0" w:line="240" w:lineRule="auto"/>
        <w:ind w:firstLine="851"/>
        <w:jc w:val="both"/>
        <w:rPr>
          <w:rFonts w:ascii="Cambria" w:hAnsi="Cambria"/>
        </w:rPr>
      </w:pPr>
      <w:r w:rsidRPr="0033098F">
        <w:rPr>
          <w:rFonts w:ascii="Cambria" w:hAnsi="Cambria"/>
        </w:rPr>
        <w:t>4.2. Perkančioji organizacija nereikalauja, kad ūkio subjektų grupės pateiktą pasiūlymą pripažinus geriausiu ir perkančiajai organizacijai pasiūlius sudaryti pirkimo sutartį, ši ūkio subjektų grupė įgautų tam tikrą teisinę formą.</w:t>
      </w:r>
    </w:p>
    <w:p w:rsidR="00A91C25" w:rsidRPr="0033098F" w:rsidRDefault="00A91C25" w:rsidP="00A91C25">
      <w:pPr>
        <w:spacing w:after="0" w:line="240" w:lineRule="auto"/>
        <w:ind w:firstLine="851"/>
        <w:jc w:val="center"/>
        <w:rPr>
          <w:rFonts w:ascii="Cambria" w:hAnsi="Cambria"/>
          <w:b/>
          <w:bCs/>
        </w:rPr>
      </w:pPr>
      <w:r w:rsidRPr="0033098F">
        <w:rPr>
          <w:rFonts w:ascii="Cambria" w:hAnsi="Cambria"/>
          <w:b/>
          <w:bCs/>
        </w:rPr>
        <w:t>V. SUBTEIKĖJAI</w:t>
      </w:r>
    </w:p>
    <w:p w:rsidR="00A91C25" w:rsidRPr="0033098F" w:rsidRDefault="00A91C25" w:rsidP="00A91C25">
      <w:pPr>
        <w:spacing w:after="0" w:line="240" w:lineRule="auto"/>
        <w:ind w:firstLine="851"/>
        <w:jc w:val="center"/>
        <w:rPr>
          <w:rFonts w:ascii="Cambria" w:hAnsi="Cambria"/>
          <w:b/>
          <w:bCs/>
        </w:rPr>
      </w:pPr>
    </w:p>
    <w:p w:rsidR="00A91C25" w:rsidRPr="0033098F" w:rsidRDefault="00A91C25" w:rsidP="00A91C25">
      <w:pPr>
        <w:spacing w:after="0" w:line="240" w:lineRule="auto"/>
        <w:ind w:firstLine="851"/>
        <w:jc w:val="both"/>
        <w:rPr>
          <w:rFonts w:ascii="Cambria" w:hAnsi="Cambria"/>
        </w:rPr>
      </w:pPr>
      <w:r w:rsidRPr="0033098F">
        <w:rPr>
          <w:rFonts w:ascii="Cambria" w:hAnsi="Cambria"/>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33098F">
        <w:rPr>
          <w:rFonts w:ascii="Cambria" w:hAnsi="Cambria"/>
          <w:bCs/>
        </w:rPr>
        <w:t xml:space="preserve"> Tam įrodyti tiekėjas turi pateikti </w:t>
      </w:r>
      <w:r w:rsidRPr="0033098F">
        <w:rPr>
          <w:rFonts w:ascii="Cambria" w:hAnsi="Cambria"/>
        </w:rPr>
        <w:t xml:space="preserve">pirkimo </w:t>
      </w:r>
      <w:r w:rsidRPr="0033098F">
        <w:rPr>
          <w:rFonts w:ascii="Cambria" w:hAnsi="Cambria"/>
          <w:bCs/>
        </w:rPr>
        <w:t>sutarčių ar kitų dokumentų nuorašus, kurie patvirtintų, kad tiekėjui kitų ūkio subjektų ištekliai bus prieinami per visą sutartinių įsipareigojimų vykdymo laikotarpį.</w:t>
      </w:r>
      <w:r w:rsidRPr="0033098F">
        <w:rPr>
          <w:rFonts w:ascii="Cambria" w:hAnsi="Cambria"/>
          <w:bCs/>
          <w:i/>
          <w:iCs/>
        </w:rPr>
        <w:t xml:space="preserve"> </w:t>
      </w:r>
      <w:r w:rsidRPr="0033098F">
        <w:rPr>
          <w:rFonts w:ascii="Cambria" w:hAnsi="Cambria"/>
        </w:rPr>
        <w:t>Tokiomis pačiomis sąlygomis ūkio subjektų grupė gali remtis ūkio subjektų grupės dalyvių arba kitų ūkio subjektų pajėgumais.</w:t>
      </w:r>
    </w:p>
    <w:p w:rsidR="00A91C25" w:rsidRPr="0033098F" w:rsidRDefault="00A91C25" w:rsidP="00A91C25">
      <w:pPr>
        <w:spacing w:after="0" w:line="240" w:lineRule="auto"/>
        <w:ind w:firstLine="851"/>
        <w:jc w:val="both"/>
        <w:rPr>
          <w:rFonts w:ascii="Cambria" w:hAnsi="Cambria"/>
        </w:rPr>
      </w:pPr>
      <w:r w:rsidRPr="0033098F">
        <w:rPr>
          <w:rFonts w:ascii="Cambria" w:hAnsi="Cambria"/>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A91C25" w:rsidRPr="0033098F" w:rsidRDefault="00A91C25" w:rsidP="00A91C25">
      <w:pPr>
        <w:spacing w:after="0" w:line="240" w:lineRule="auto"/>
        <w:ind w:firstLine="851"/>
        <w:jc w:val="both"/>
        <w:rPr>
          <w:rFonts w:ascii="Cambria" w:hAnsi="Cambria"/>
          <w:color w:val="000000"/>
          <w:shd w:val="clear" w:color="auto" w:fill="FFFFFF"/>
        </w:rPr>
      </w:pPr>
      <w:r w:rsidRPr="0033098F">
        <w:rPr>
          <w:rFonts w:ascii="Cambria" w:hAnsi="Cambria"/>
        </w:rPr>
        <w:t xml:space="preserve">5.3. </w:t>
      </w:r>
      <w:r w:rsidRPr="0033098F">
        <w:rPr>
          <w:rFonts w:ascii="Cambria" w:hAnsi="Cambria"/>
          <w:color w:val="000000"/>
          <w:shd w:val="clear" w:color="auto" w:fill="FFFFFF"/>
        </w:rPr>
        <w:t>Pirkimo sutarties vykdymo metu, kai subteikėjai netinkamai vykdo įsipareigojimus P</w:t>
      </w:r>
      <w:r w:rsidRPr="0033098F">
        <w:rPr>
          <w:rFonts w:ascii="Cambria" w:hAnsi="Cambria"/>
          <w:bCs/>
          <w:color w:val="000000"/>
          <w:shd w:val="clear" w:color="auto" w:fill="FFFFFF"/>
        </w:rPr>
        <w:t>irkėjui,</w:t>
      </w:r>
      <w:r w:rsidRPr="0033098F">
        <w:rPr>
          <w:rFonts w:ascii="Cambria" w:hAnsi="Cambria"/>
          <w:color w:val="000000"/>
          <w:shd w:val="clear" w:color="auto" w:fill="FFFFFF"/>
        </w:rPr>
        <w:t xml:space="preserve"> taip pat tuo atveju, kai subteikėjai nepajėgūs vykdyti įsipareigojimų </w:t>
      </w:r>
      <w:r w:rsidRPr="0033098F">
        <w:rPr>
          <w:rFonts w:ascii="Cambria" w:hAnsi="Cambria"/>
          <w:bCs/>
          <w:color w:val="000000"/>
          <w:shd w:val="clear" w:color="auto" w:fill="FFFFFF"/>
        </w:rPr>
        <w:t>Pirkėjui,</w:t>
      </w:r>
      <w:r w:rsidRPr="0033098F">
        <w:rPr>
          <w:rFonts w:ascii="Cambria" w:hAnsi="Cambria"/>
          <w:color w:val="000000"/>
          <w:shd w:val="clear" w:color="auto" w:fill="FFFFFF"/>
        </w:rPr>
        <w:t xml:space="preserve"> dėl iškeltos bankroto bylos, pradėtos likvidavimo procedūros ir pan. padėties, </w:t>
      </w:r>
      <w:r w:rsidRPr="0033098F">
        <w:rPr>
          <w:rFonts w:ascii="Cambria" w:hAnsi="Cambria"/>
          <w:bCs/>
          <w:color w:val="000000"/>
          <w:shd w:val="clear" w:color="auto" w:fill="FFFFFF"/>
        </w:rPr>
        <w:t>Pardavėjas</w:t>
      </w:r>
      <w:r w:rsidRPr="0033098F">
        <w:rPr>
          <w:rFonts w:ascii="Cambria" w:hAnsi="Cambria"/>
          <w:color w:val="00000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3098F">
        <w:rPr>
          <w:rFonts w:ascii="Cambria" w:hAnsi="Cambria"/>
          <w:bCs/>
          <w:color w:val="000000"/>
          <w:shd w:val="clear" w:color="auto" w:fill="FFFFFF"/>
        </w:rPr>
        <w:t xml:space="preserve">Pardavėjas </w:t>
      </w:r>
      <w:r w:rsidRPr="0033098F">
        <w:rPr>
          <w:rFonts w:ascii="Cambria" w:hAnsi="Cambria"/>
          <w:color w:val="000000"/>
          <w:shd w:val="clear" w:color="auto" w:fill="FFFFFF"/>
        </w:rPr>
        <w:t xml:space="preserve">kartu su </w:t>
      </w:r>
      <w:r w:rsidRPr="0033098F">
        <w:rPr>
          <w:rFonts w:ascii="Cambria" w:hAnsi="Cambria"/>
          <w:bCs/>
          <w:color w:val="000000"/>
          <w:shd w:val="clear" w:color="auto" w:fill="FFFFFF"/>
        </w:rPr>
        <w:t>Pirkėju</w:t>
      </w:r>
      <w:r w:rsidRPr="0033098F">
        <w:rPr>
          <w:rFonts w:ascii="Cambria" w:hAnsi="Cambria"/>
          <w:color w:val="000000"/>
          <w:shd w:val="clear" w:color="auto" w:fill="FFFFFF"/>
        </w:rPr>
        <w:t xml:space="preserve"> įformina raštu susitarimą dėl subteikėjų pakeitimo, pasirašomu abiejų pirkimo sutarties šalių. Šie dokumentai yra neatskiriama pirkimo sutarties dalis. Be raštiško </w:t>
      </w:r>
      <w:r w:rsidRPr="0033098F">
        <w:rPr>
          <w:rFonts w:ascii="Cambria" w:hAnsi="Cambria"/>
          <w:bCs/>
          <w:color w:val="000000"/>
          <w:shd w:val="clear" w:color="auto" w:fill="FFFFFF"/>
        </w:rPr>
        <w:t>Pirkėjo</w:t>
      </w:r>
      <w:r w:rsidRPr="0033098F">
        <w:rPr>
          <w:rFonts w:ascii="Cambria" w:hAnsi="Cambria"/>
          <w:color w:val="000000"/>
          <w:shd w:val="clear" w:color="auto" w:fill="FFFFFF"/>
        </w:rPr>
        <w:t xml:space="preserve"> sutikimo pasitelkti kitus nei konkurso pasiūlyme nurodyti subteikėjai draudžiama.</w:t>
      </w:r>
    </w:p>
    <w:p w:rsidR="00A91C25" w:rsidRPr="0033098F" w:rsidRDefault="00A91C25" w:rsidP="00A91C25">
      <w:pPr>
        <w:spacing w:after="0" w:line="240" w:lineRule="auto"/>
        <w:jc w:val="both"/>
        <w:rPr>
          <w:rFonts w:ascii="Cambria" w:hAnsi="Cambria"/>
        </w:rPr>
      </w:pPr>
    </w:p>
    <w:p w:rsidR="00A91C25" w:rsidRPr="0033098F" w:rsidRDefault="00A91C25" w:rsidP="00A91C25">
      <w:pPr>
        <w:pStyle w:val="Heading2"/>
        <w:numPr>
          <w:ilvl w:val="0"/>
          <w:numId w:val="0"/>
        </w:numPr>
        <w:tabs>
          <w:tab w:val="left" w:pos="1296"/>
        </w:tabs>
        <w:ind w:left="1080"/>
        <w:jc w:val="center"/>
        <w:rPr>
          <w:rFonts w:ascii="Cambria" w:hAnsi="Cambria"/>
          <w:sz w:val="22"/>
          <w:szCs w:val="22"/>
        </w:rPr>
      </w:pPr>
      <w:r w:rsidRPr="0033098F">
        <w:rPr>
          <w:rFonts w:ascii="Cambria" w:hAnsi="Cambria"/>
          <w:sz w:val="22"/>
          <w:szCs w:val="22"/>
        </w:rPr>
        <w:t>VI.</w:t>
      </w:r>
      <w:r w:rsidRPr="0033098F">
        <w:rPr>
          <w:rFonts w:ascii="Cambria" w:eastAsia="Times New Roman" w:hAnsi="Cambria"/>
          <w:sz w:val="22"/>
          <w:szCs w:val="22"/>
        </w:rPr>
        <w:t xml:space="preserve"> </w:t>
      </w:r>
      <w:r w:rsidRPr="0033098F">
        <w:rPr>
          <w:rFonts w:ascii="Cambria" w:hAnsi="Cambria"/>
          <w:sz w:val="22"/>
          <w:szCs w:val="22"/>
        </w:rPr>
        <w:t>PASIŪLYMŲ</w:t>
      </w:r>
      <w:r w:rsidRPr="0033098F">
        <w:rPr>
          <w:rFonts w:ascii="Cambria" w:eastAsia="Times New Roman" w:hAnsi="Cambria"/>
          <w:sz w:val="22"/>
          <w:szCs w:val="22"/>
        </w:rPr>
        <w:t xml:space="preserve"> </w:t>
      </w:r>
      <w:r w:rsidRPr="0033098F">
        <w:rPr>
          <w:rFonts w:ascii="Cambria" w:hAnsi="Cambria"/>
          <w:sz w:val="22"/>
          <w:szCs w:val="22"/>
        </w:rPr>
        <w:t>RENGIMAS,</w:t>
      </w:r>
      <w:r w:rsidRPr="0033098F">
        <w:rPr>
          <w:rFonts w:ascii="Cambria" w:eastAsia="Times New Roman" w:hAnsi="Cambria"/>
          <w:sz w:val="22"/>
          <w:szCs w:val="22"/>
        </w:rPr>
        <w:t xml:space="preserve"> </w:t>
      </w:r>
      <w:r w:rsidRPr="0033098F">
        <w:rPr>
          <w:rFonts w:ascii="Cambria" w:hAnsi="Cambria"/>
          <w:sz w:val="22"/>
          <w:szCs w:val="22"/>
        </w:rPr>
        <w:t>PATEIKIMAS</w:t>
      </w:r>
    </w:p>
    <w:p w:rsidR="00A91C25" w:rsidRPr="0033098F" w:rsidRDefault="00A91C25" w:rsidP="00A91C25">
      <w:pPr>
        <w:spacing w:after="0" w:line="240" w:lineRule="auto"/>
        <w:rPr>
          <w:rFonts w:ascii="Cambria" w:hAnsi="Cambria"/>
        </w:rPr>
      </w:pPr>
    </w:p>
    <w:p w:rsidR="00A91C25" w:rsidRPr="0033098F" w:rsidRDefault="00A91C25" w:rsidP="00A91C25">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33098F">
        <w:rPr>
          <w:rFonts w:ascii="Cambria" w:hAnsi="Cambria"/>
          <w:b w:val="0"/>
          <w:sz w:val="22"/>
          <w:szCs w:val="22"/>
        </w:rPr>
        <w:t>6.1.</w:t>
      </w:r>
      <w:r w:rsidRPr="0033098F">
        <w:rPr>
          <w:rFonts w:ascii="Cambria" w:eastAsia="Times New Roman" w:hAnsi="Cambria"/>
          <w:b w:val="0"/>
          <w:sz w:val="22"/>
          <w:szCs w:val="22"/>
        </w:rPr>
        <w:t xml:space="preserve"> Pasiūlymų pateikimo terminas</w:t>
      </w:r>
      <w:r w:rsidRPr="0033098F">
        <w:rPr>
          <w:rStyle w:val="WW-DefaultParagraphFont1"/>
          <w:rFonts w:ascii="Cambria" w:eastAsia="Times New Roman" w:hAnsi="Cambria"/>
          <w:color w:val="000000"/>
          <w:sz w:val="22"/>
          <w:szCs w:val="22"/>
          <w:lang w:eastAsia="lt-LT"/>
        </w:rPr>
        <w:t xml:space="preserve"> </w:t>
      </w:r>
      <w:r w:rsidRPr="0033098F">
        <w:rPr>
          <w:rStyle w:val="WW-DefaultParagraphFont1"/>
          <w:rFonts w:ascii="Cambria" w:eastAsia="Times New Roman" w:hAnsi="Cambria"/>
          <w:bCs/>
          <w:color w:val="000000"/>
          <w:spacing w:val="-4"/>
          <w:sz w:val="22"/>
          <w:szCs w:val="22"/>
          <w:u w:val="single"/>
          <w:lang w:eastAsia="lt-LT"/>
        </w:rPr>
        <w:t>2025 m</w:t>
      </w:r>
      <w:r w:rsidR="00480965" w:rsidRPr="0033098F">
        <w:rPr>
          <w:rStyle w:val="WW-DefaultParagraphFont1"/>
          <w:rFonts w:ascii="Cambria" w:eastAsia="Times New Roman" w:hAnsi="Cambria"/>
          <w:bCs/>
          <w:color w:val="000000"/>
          <w:spacing w:val="-4"/>
          <w:sz w:val="22"/>
          <w:szCs w:val="22"/>
          <w:u w:val="single"/>
          <w:lang w:eastAsia="lt-LT"/>
        </w:rPr>
        <w:t xml:space="preserve">. </w:t>
      </w:r>
      <w:r w:rsidR="00642468">
        <w:rPr>
          <w:rStyle w:val="WW-DefaultParagraphFont1"/>
          <w:rFonts w:ascii="Cambria" w:eastAsia="Times New Roman" w:hAnsi="Cambria"/>
          <w:bCs/>
          <w:color w:val="000000"/>
          <w:spacing w:val="-4"/>
          <w:sz w:val="22"/>
          <w:szCs w:val="22"/>
          <w:u w:val="single"/>
          <w:lang w:eastAsia="lt-LT"/>
        </w:rPr>
        <w:t xml:space="preserve">rugsėjo </w:t>
      </w:r>
      <w:bookmarkStart w:id="0" w:name="_GoBack"/>
      <w:bookmarkEnd w:id="0"/>
      <w:r w:rsidR="00480965" w:rsidRPr="0033098F">
        <w:rPr>
          <w:rStyle w:val="WW-DefaultParagraphFont1"/>
          <w:rFonts w:ascii="Cambria" w:eastAsia="Times New Roman" w:hAnsi="Cambria"/>
          <w:bCs/>
          <w:color w:val="000000"/>
          <w:spacing w:val="-4"/>
          <w:sz w:val="22"/>
          <w:szCs w:val="22"/>
          <w:u w:val="single"/>
          <w:lang w:eastAsia="lt-LT"/>
        </w:rPr>
        <w:t>30</w:t>
      </w:r>
      <w:r w:rsidRPr="0033098F">
        <w:rPr>
          <w:rStyle w:val="WW-DefaultParagraphFont1"/>
          <w:rFonts w:ascii="Cambria" w:eastAsia="Times New Roman" w:hAnsi="Cambria"/>
          <w:bCs/>
          <w:color w:val="000000"/>
          <w:spacing w:val="-4"/>
          <w:sz w:val="22"/>
          <w:szCs w:val="22"/>
          <w:u w:val="single"/>
          <w:lang w:eastAsia="lt-LT"/>
        </w:rPr>
        <w:t xml:space="preserve"> d. 0</w:t>
      </w:r>
      <w:r w:rsidR="00480965" w:rsidRPr="0033098F">
        <w:rPr>
          <w:rStyle w:val="WW-DefaultParagraphFont1"/>
          <w:rFonts w:ascii="Cambria" w:eastAsia="Times New Roman" w:hAnsi="Cambria"/>
          <w:bCs/>
          <w:color w:val="000000"/>
          <w:spacing w:val="-4"/>
          <w:sz w:val="22"/>
          <w:szCs w:val="22"/>
          <w:u w:val="single"/>
          <w:lang w:eastAsia="lt-LT"/>
        </w:rPr>
        <w:t>9</w:t>
      </w:r>
      <w:r w:rsidRPr="0033098F">
        <w:rPr>
          <w:rStyle w:val="WW-DefaultParagraphFont1"/>
          <w:rFonts w:ascii="Cambria" w:eastAsia="Times New Roman" w:hAnsi="Cambria"/>
          <w:bCs/>
          <w:color w:val="000000"/>
          <w:spacing w:val="-4"/>
          <w:sz w:val="22"/>
          <w:szCs w:val="22"/>
          <w:u w:val="single"/>
          <w:lang w:eastAsia="lt-LT"/>
        </w:rPr>
        <w:t xml:space="preserve"> val. 00 min.</w:t>
      </w:r>
    </w:p>
    <w:p w:rsidR="00A91C25" w:rsidRPr="0033098F" w:rsidRDefault="00A91C25" w:rsidP="00A91C25">
      <w:pPr>
        <w:pStyle w:val="Heading2"/>
        <w:keepNext w:val="0"/>
        <w:numPr>
          <w:ilvl w:val="1"/>
          <w:numId w:val="4"/>
        </w:numPr>
        <w:tabs>
          <w:tab w:val="left" w:pos="540"/>
        </w:tabs>
        <w:ind w:left="0" w:firstLine="851"/>
        <w:jc w:val="both"/>
        <w:rPr>
          <w:rFonts w:ascii="Cambria" w:hAnsi="Cambria"/>
          <w:sz w:val="22"/>
          <w:szCs w:val="22"/>
        </w:rPr>
      </w:pPr>
      <w:r w:rsidRPr="0033098F">
        <w:rPr>
          <w:rFonts w:ascii="Cambria" w:hAnsi="Cambria"/>
          <w:b w:val="0"/>
          <w:sz w:val="22"/>
          <w:szCs w:val="22"/>
        </w:rPr>
        <w:lastRenderedPageBreak/>
        <w:t>6.2.</w:t>
      </w:r>
      <w:r w:rsidRPr="0033098F">
        <w:rPr>
          <w:rFonts w:ascii="Cambria" w:eastAsia="Times New Roman" w:hAnsi="Cambria"/>
          <w:b w:val="0"/>
          <w:sz w:val="22"/>
          <w:szCs w:val="22"/>
        </w:rPr>
        <w:t xml:space="preserve"> </w:t>
      </w:r>
      <w:r w:rsidRPr="0033098F">
        <w:rPr>
          <w:rFonts w:ascii="Cambria" w:hAnsi="Cambria"/>
          <w:b w:val="0"/>
          <w:sz w:val="22"/>
          <w:szCs w:val="22"/>
        </w:rPr>
        <w:t>Pateikdamas</w:t>
      </w:r>
      <w:r w:rsidRPr="0033098F">
        <w:rPr>
          <w:rFonts w:ascii="Cambria" w:eastAsia="Times New Roman" w:hAnsi="Cambria"/>
          <w:b w:val="0"/>
          <w:sz w:val="22"/>
          <w:szCs w:val="22"/>
        </w:rPr>
        <w:t xml:space="preserve"> </w:t>
      </w:r>
      <w:r w:rsidRPr="0033098F">
        <w:rPr>
          <w:rFonts w:ascii="Cambria" w:hAnsi="Cambria"/>
          <w:b w:val="0"/>
          <w:sz w:val="22"/>
          <w:szCs w:val="22"/>
        </w:rPr>
        <w:t>pasiūlymą</w:t>
      </w:r>
      <w:r w:rsidRPr="0033098F">
        <w:rPr>
          <w:rFonts w:ascii="Cambria" w:eastAsia="Times New Roman" w:hAnsi="Cambria"/>
          <w:b w:val="0"/>
          <w:sz w:val="22"/>
          <w:szCs w:val="22"/>
        </w:rPr>
        <w:t xml:space="preserve"> </w:t>
      </w:r>
      <w:r w:rsidRPr="0033098F">
        <w:rPr>
          <w:rFonts w:ascii="Cambria" w:hAnsi="Cambria"/>
          <w:b w:val="0"/>
          <w:sz w:val="22"/>
          <w:szCs w:val="22"/>
        </w:rPr>
        <w:t>pirkėjas</w:t>
      </w:r>
      <w:r w:rsidRPr="0033098F">
        <w:rPr>
          <w:rFonts w:ascii="Cambria" w:eastAsia="Times New Roman" w:hAnsi="Cambria"/>
          <w:b w:val="0"/>
          <w:sz w:val="22"/>
          <w:szCs w:val="22"/>
        </w:rPr>
        <w:t xml:space="preserve"> </w:t>
      </w:r>
      <w:r w:rsidRPr="0033098F">
        <w:rPr>
          <w:rFonts w:ascii="Cambria" w:hAnsi="Cambria"/>
          <w:b w:val="0"/>
          <w:sz w:val="22"/>
          <w:szCs w:val="22"/>
        </w:rPr>
        <w:t>sutinka</w:t>
      </w:r>
      <w:r w:rsidRPr="0033098F">
        <w:rPr>
          <w:rFonts w:ascii="Cambria" w:eastAsia="Times New Roman" w:hAnsi="Cambria"/>
          <w:b w:val="0"/>
          <w:sz w:val="22"/>
          <w:szCs w:val="22"/>
        </w:rPr>
        <w:t xml:space="preserve"> </w:t>
      </w:r>
      <w:r w:rsidRPr="0033098F">
        <w:rPr>
          <w:rFonts w:ascii="Cambria" w:hAnsi="Cambria"/>
          <w:b w:val="0"/>
          <w:sz w:val="22"/>
          <w:szCs w:val="22"/>
        </w:rPr>
        <w:t>su</w:t>
      </w:r>
      <w:r w:rsidRPr="0033098F">
        <w:rPr>
          <w:rFonts w:ascii="Cambria" w:eastAsia="Times New Roman" w:hAnsi="Cambria"/>
          <w:b w:val="0"/>
          <w:sz w:val="22"/>
          <w:szCs w:val="22"/>
        </w:rPr>
        <w:t xml:space="preserve"> </w:t>
      </w:r>
      <w:r w:rsidRPr="0033098F">
        <w:rPr>
          <w:rFonts w:ascii="Cambria" w:hAnsi="Cambria"/>
          <w:b w:val="0"/>
          <w:sz w:val="22"/>
          <w:szCs w:val="22"/>
        </w:rPr>
        <w:t>šiomis</w:t>
      </w:r>
      <w:r w:rsidRPr="0033098F">
        <w:rPr>
          <w:rFonts w:ascii="Cambria" w:eastAsia="Times New Roman" w:hAnsi="Cambria"/>
          <w:b w:val="0"/>
          <w:sz w:val="22"/>
          <w:szCs w:val="22"/>
        </w:rPr>
        <w:t xml:space="preserve"> </w:t>
      </w:r>
      <w:r w:rsidRPr="0033098F">
        <w:rPr>
          <w:rFonts w:ascii="Cambria" w:hAnsi="Cambria"/>
          <w:b w:val="0"/>
          <w:sz w:val="22"/>
          <w:szCs w:val="22"/>
        </w:rPr>
        <w:t>konkurso</w:t>
      </w:r>
      <w:r w:rsidRPr="0033098F">
        <w:rPr>
          <w:rFonts w:ascii="Cambria" w:eastAsia="Times New Roman" w:hAnsi="Cambria"/>
          <w:b w:val="0"/>
          <w:sz w:val="22"/>
          <w:szCs w:val="22"/>
        </w:rPr>
        <w:t xml:space="preserve"> </w:t>
      </w:r>
      <w:r w:rsidRPr="0033098F">
        <w:rPr>
          <w:rFonts w:ascii="Cambria" w:hAnsi="Cambria"/>
          <w:b w:val="0"/>
          <w:sz w:val="22"/>
          <w:szCs w:val="22"/>
        </w:rPr>
        <w:t>sąlygomis</w:t>
      </w:r>
      <w:r w:rsidRPr="0033098F">
        <w:rPr>
          <w:rFonts w:ascii="Cambria" w:eastAsia="Times New Roman" w:hAnsi="Cambria"/>
          <w:b w:val="0"/>
          <w:sz w:val="22"/>
          <w:szCs w:val="22"/>
        </w:rPr>
        <w:t xml:space="preserve"> </w:t>
      </w:r>
      <w:r w:rsidRPr="0033098F">
        <w:rPr>
          <w:rFonts w:ascii="Cambria" w:hAnsi="Cambria"/>
          <w:b w:val="0"/>
          <w:sz w:val="22"/>
          <w:szCs w:val="22"/>
        </w:rPr>
        <w:t>ir</w:t>
      </w:r>
      <w:r w:rsidRPr="0033098F">
        <w:rPr>
          <w:rFonts w:ascii="Cambria" w:eastAsia="Times New Roman" w:hAnsi="Cambria"/>
          <w:b w:val="0"/>
          <w:sz w:val="22"/>
          <w:szCs w:val="22"/>
        </w:rPr>
        <w:t xml:space="preserve"> </w:t>
      </w:r>
      <w:r w:rsidRPr="0033098F">
        <w:rPr>
          <w:rFonts w:ascii="Cambria" w:hAnsi="Cambria"/>
          <w:b w:val="0"/>
          <w:sz w:val="22"/>
          <w:szCs w:val="22"/>
        </w:rPr>
        <w:t>patvirtina,</w:t>
      </w:r>
      <w:r w:rsidRPr="0033098F">
        <w:rPr>
          <w:rFonts w:ascii="Cambria" w:eastAsia="Times New Roman" w:hAnsi="Cambria"/>
          <w:b w:val="0"/>
          <w:sz w:val="22"/>
          <w:szCs w:val="22"/>
        </w:rPr>
        <w:t xml:space="preserve"> </w:t>
      </w:r>
      <w:r w:rsidRPr="0033098F">
        <w:rPr>
          <w:rFonts w:ascii="Cambria" w:hAnsi="Cambria"/>
          <w:b w:val="0"/>
          <w:sz w:val="22"/>
          <w:szCs w:val="22"/>
        </w:rPr>
        <w:t>kad</w:t>
      </w:r>
      <w:r w:rsidRPr="0033098F">
        <w:rPr>
          <w:rFonts w:ascii="Cambria" w:eastAsia="Times New Roman" w:hAnsi="Cambria"/>
          <w:b w:val="0"/>
          <w:sz w:val="22"/>
          <w:szCs w:val="22"/>
        </w:rPr>
        <w:t xml:space="preserve"> </w:t>
      </w:r>
      <w:r w:rsidRPr="0033098F">
        <w:rPr>
          <w:rFonts w:ascii="Cambria" w:hAnsi="Cambria"/>
          <w:b w:val="0"/>
          <w:sz w:val="22"/>
          <w:szCs w:val="22"/>
        </w:rPr>
        <w:t>jo</w:t>
      </w:r>
      <w:r w:rsidRPr="0033098F">
        <w:rPr>
          <w:rFonts w:ascii="Cambria" w:eastAsia="Times New Roman" w:hAnsi="Cambria"/>
          <w:b w:val="0"/>
          <w:sz w:val="22"/>
          <w:szCs w:val="22"/>
        </w:rPr>
        <w:t xml:space="preserve"> </w:t>
      </w:r>
      <w:r w:rsidRPr="0033098F">
        <w:rPr>
          <w:rFonts w:ascii="Cambria" w:hAnsi="Cambria"/>
          <w:b w:val="0"/>
          <w:sz w:val="22"/>
          <w:szCs w:val="22"/>
        </w:rPr>
        <w:t>pasiūlyme</w:t>
      </w:r>
      <w:r w:rsidRPr="0033098F">
        <w:rPr>
          <w:rFonts w:ascii="Cambria" w:eastAsia="Times New Roman" w:hAnsi="Cambria"/>
          <w:b w:val="0"/>
          <w:sz w:val="22"/>
          <w:szCs w:val="22"/>
        </w:rPr>
        <w:t xml:space="preserve"> </w:t>
      </w:r>
      <w:r w:rsidRPr="0033098F">
        <w:rPr>
          <w:rFonts w:ascii="Cambria" w:hAnsi="Cambria"/>
          <w:b w:val="0"/>
          <w:sz w:val="22"/>
          <w:szCs w:val="22"/>
        </w:rPr>
        <w:t>pateikta</w:t>
      </w:r>
      <w:r w:rsidRPr="0033098F">
        <w:rPr>
          <w:rFonts w:ascii="Cambria" w:eastAsia="Times New Roman" w:hAnsi="Cambria"/>
          <w:b w:val="0"/>
          <w:sz w:val="22"/>
          <w:szCs w:val="22"/>
        </w:rPr>
        <w:t xml:space="preserve"> </w:t>
      </w:r>
      <w:r w:rsidRPr="0033098F">
        <w:rPr>
          <w:rFonts w:ascii="Cambria" w:hAnsi="Cambria"/>
          <w:b w:val="0"/>
          <w:sz w:val="22"/>
          <w:szCs w:val="22"/>
        </w:rPr>
        <w:t>informacija</w:t>
      </w:r>
      <w:r w:rsidRPr="0033098F">
        <w:rPr>
          <w:rFonts w:ascii="Cambria" w:eastAsia="Times New Roman" w:hAnsi="Cambria"/>
          <w:b w:val="0"/>
          <w:sz w:val="22"/>
          <w:szCs w:val="22"/>
        </w:rPr>
        <w:t xml:space="preserve"> </w:t>
      </w:r>
      <w:r w:rsidRPr="0033098F">
        <w:rPr>
          <w:rFonts w:ascii="Cambria" w:hAnsi="Cambria"/>
          <w:b w:val="0"/>
          <w:sz w:val="22"/>
          <w:szCs w:val="22"/>
        </w:rPr>
        <w:t>yra</w:t>
      </w:r>
      <w:r w:rsidRPr="0033098F">
        <w:rPr>
          <w:rFonts w:ascii="Cambria" w:eastAsia="Times New Roman" w:hAnsi="Cambria"/>
          <w:b w:val="0"/>
          <w:sz w:val="22"/>
          <w:szCs w:val="22"/>
        </w:rPr>
        <w:t xml:space="preserve"> </w:t>
      </w:r>
      <w:r w:rsidRPr="0033098F">
        <w:rPr>
          <w:rFonts w:ascii="Cambria" w:hAnsi="Cambria"/>
          <w:b w:val="0"/>
          <w:sz w:val="22"/>
          <w:szCs w:val="22"/>
        </w:rPr>
        <w:t>teisinga</w:t>
      </w:r>
      <w:r w:rsidRPr="0033098F">
        <w:rPr>
          <w:rFonts w:ascii="Cambria" w:eastAsia="Times New Roman" w:hAnsi="Cambria"/>
          <w:b w:val="0"/>
          <w:sz w:val="22"/>
          <w:szCs w:val="22"/>
        </w:rPr>
        <w:t xml:space="preserve"> </w:t>
      </w:r>
      <w:r w:rsidRPr="0033098F">
        <w:rPr>
          <w:rFonts w:ascii="Cambria" w:hAnsi="Cambria"/>
          <w:b w:val="0"/>
          <w:sz w:val="22"/>
          <w:szCs w:val="22"/>
        </w:rPr>
        <w:t>ir</w:t>
      </w:r>
      <w:r w:rsidRPr="0033098F">
        <w:rPr>
          <w:rFonts w:ascii="Cambria" w:eastAsia="Times New Roman" w:hAnsi="Cambria"/>
          <w:b w:val="0"/>
          <w:sz w:val="22"/>
          <w:szCs w:val="22"/>
        </w:rPr>
        <w:t xml:space="preserve"> </w:t>
      </w:r>
      <w:r w:rsidRPr="0033098F">
        <w:rPr>
          <w:rFonts w:ascii="Cambria" w:hAnsi="Cambria"/>
          <w:b w:val="0"/>
          <w:sz w:val="22"/>
          <w:szCs w:val="22"/>
        </w:rPr>
        <w:t>apima</w:t>
      </w:r>
      <w:r w:rsidRPr="0033098F">
        <w:rPr>
          <w:rFonts w:ascii="Cambria" w:eastAsia="Times New Roman" w:hAnsi="Cambria"/>
          <w:b w:val="0"/>
          <w:sz w:val="22"/>
          <w:szCs w:val="22"/>
        </w:rPr>
        <w:t xml:space="preserve"> </w:t>
      </w:r>
      <w:r w:rsidRPr="0033098F">
        <w:rPr>
          <w:rFonts w:ascii="Cambria" w:hAnsi="Cambria"/>
          <w:b w:val="0"/>
          <w:sz w:val="22"/>
          <w:szCs w:val="22"/>
        </w:rPr>
        <w:t>viską,</w:t>
      </w:r>
      <w:r w:rsidRPr="0033098F">
        <w:rPr>
          <w:rFonts w:ascii="Cambria" w:eastAsia="Times New Roman" w:hAnsi="Cambria"/>
          <w:b w:val="0"/>
          <w:sz w:val="22"/>
          <w:szCs w:val="22"/>
        </w:rPr>
        <w:t xml:space="preserve"> </w:t>
      </w:r>
      <w:r w:rsidRPr="0033098F">
        <w:rPr>
          <w:rFonts w:ascii="Cambria" w:hAnsi="Cambria"/>
          <w:b w:val="0"/>
          <w:sz w:val="22"/>
          <w:szCs w:val="22"/>
        </w:rPr>
        <w:t>ko</w:t>
      </w:r>
      <w:r w:rsidRPr="0033098F">
        <w:rPr>
          <w:rFonts w:ascii="Cambria" w:eastAsia="Times New Roman" w:hAnsi="Cambria"/>
          <w:b w:val="0"/>
          <w:sz w:val="22"/>
          <w:szCs w:val="22"/>
        </w:rPr>
        <w:t xml:space="preserve"> </w:t>
      </w:r>
      <w:r w:rsidRPr="0033098F">
        <w:rPr>
          <w:rFonts w:ascii="Cambria" w:hAnsi="Cambria"/>
          <w:b w:val="0"/>
          <w:sz w:val="22"/>
          <w:szCs w:val="22"/>
        </w:rPr>
        <w:t>reikia</w:t>
      </w:r>
      <w:r w:rsidRPr="0033098F">
        <w:rPr>
          <w:rFonts w:ascii="Cambria" w:eastAsia="Times New Roman" w:hAnsi="Cambria"/>
          <w:b w:val="0"/>
          <w:sz w:val="22"/>
          <w:szCs w:val="22"/>
        </w:rPr>
        <w:t xml:space="preserve"> </w:t>
      </w:r>
      <w:r w:rsidRPr="0033098F">
        <w:rPr>
          <w:rFonts w:ascii="Cambria" w:hAnsi="Cambria"/>
          <w:b w:val="0"/>
          <w:sz w:val="22"/>
          <w:szCs w:val="22"/>
        </w:rPr>
        <w:t>tinkamam</w:t>
      </w:r>
      <w:r w:rsidRPr="0033098F">
        <w:rPr>
          <w:rFonts w:ascii="Cambria" w:eastAsia="Times New Roman" w:hAnsi="Cambria"/>
          <w:b w:val="0"/>
          <w:sz w:val="22"/>
          <w:szCs w:val="22"/>
        </w:rPr>
        <w:t xml:space="preserve"> </w:t>
      </w:r>
      <w:r w:rsidRPr="0033098F">
        <w:rPr>
          <w:rFonts w:ascii="Cambria" w:hAnsi="Cambria"/>
          <w:b w:val="0"/>
          <w:sz w:val="22"/>
          <w:szCs w:val="22"/>
        </w:rPr>
        <w:t>pirkimo</w:t>
      </w:r>
      <w:r w:rsidRPr="0033098F">
        <w:rPr>
          <w:rFonts w:ascii="Cambria" w:eastAsia="Times New Roman" w:hAnsi="Cambria"/>
          <w:b w:val="0"/>
          <w:sz w:val="22"/>
          <w:szCs w:val="22"/>
        </w:rPr>
        <w:t xml:space="preserve"> </w:t>
      </w:r>
      <w:r w:rsidRPr="0033098F">
        <w:rPr>
          <w:rFonts w:ascii="Cambria" w:hAnsi="Cambria"/>
          <w:b w:val="0"/>
          <w:sz w:val="22"/>
          <w:szCs w:val="22"/>
        </w:rPr>
        <w:t>sutarties</w:t>
      </w:r>
      <w:r w:rsidRPr="0033098F">
        <w:rPr>
          <w:rFonts w:ascii="Cambria" w:eastAsia="Times New Roman" w:hAnsi="Cambria"/>
          <w:b w:val="0"/>
          <w:sz w:val="22"/>
          <w:szCs w:val="22"/>
        </w:rPr>
        <w:t xml:space="preserve"> </w:t>
      </w:r>
      <w:r w:rsidRPr="0033098F">
        <w:rPr>
          <w:rFonts w:ascii="Cambria" w:hAnsi="Cambria"/>
          <w:b w:val="0"/>
          <w:sz w:val="22"/>
          <w:szCs w:val="22"/>
        </w:rPr>
        <w:t>įvykdymui.</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33098F">
        <w:rPr>
          <w:rFonts w:ascii="Cambria" w:hAnsi="Cambria"/>
          <w:b w:val="0"/>
          <w:sz w:val="22"/>
          <w:szCs w:val="22"/>
        </w:rPr>
        <w:t>6.3.</w:t>
      </w:r>
      <w:r w:rsidRPr="0033098F">
        <w:rPr>
          <w:rFonts w:ascii="Cambria" w:eastAsia="Times New Roman" w:hAnsi="Cambria"/>
          <w:b w:val="0"/>
          <w:sz w:val="22"/>
          <w:szCs w:val="22"/>
        </w:rPr>
        <w:t xml:space="preserve"> </w:t>
      </w:r>
      <w:r w:rsidRPr="0033098F">
        <w:rPr>
          <w:rFonts w:ascii="Cambria" w:hAnsi="Cambria"/>
          <w:b w:val="0"/>
          <w:sz w:val="22"/>
          <w:szCs w:val="22"/>
        </w:rPr>
        <w:t>Perkančioji</w:t>
      </w:r>
      <w:r w:rsidRPr="0033098F">
        <w:rPr>
          <w:rFonts w:ascii="Cambria" w:eastAsia="Times New Roman" w:hAnsi="Cambria"/>
          <w:b w:val="0"/>
          <w:sz w:val="22"/>
          <w:szCs w:val="22"/>
        </w:rPr>
        <w:t xml:space="preserve"> </w:t>
      </w:r>
      <w:r w:rsidRPr="0033098F">
        <w:rPr>
          <w:rFonts w:ascii="Cambria" w:hAnsi="Cambria"/>
          <w:b w:val="0"/>
          <w:sz w:val="22"/>
          <w:szCs w:val="22"/>
        </w:rPr>
        <w:t>organizacija</w:t>
      </w:r>
      <w:r w:rsidRPr="0033098F">
        <w:rPr>
          <w:rFonts w:ascii="Cambria" w:eastAsia="Times New Roman" w:hAnsi="Cambria"/>
          <w:b w:val="0"/>
          <w:sz w:val="22"/>
          <w:szCs w:val="22"/>
        </w:rPr>
        <w:t xml:space="preserve"> </w:t>
      </w:r>
      <w:r w:rsidRPr="0033098F">
        <w:rPr>
          <w:rFonts w:ascii="Cambria" w:hAnsi="Cambria"/>
          <w:b w:val="0"/>
          <w:sz w:val="22"/>
          <w:szCs w:val="22"/>
        </w:rPr>
        <w:t>reikalauja,</w:t>
      </w:r>
      <w:r w:rsidRPr="0033098F">
        <w:rPr>
          <w:rFonts w:ascii="Cambria" w:eastAsia="Times New Roman" w:hAnsi="Cambria"/>
          <w:b w:val="0"/>
          <w:sz w:val="22"/>
          <w:szCs w:val="22"/>
        </w:rPr>
        <w:t xml:space="preserve"> </w:t>
      </w:r>
      <w:r w:rsidRPr="0033098F">
        <w:rPr>
          <w:rFonts w:ascii="Cambria" w:hAnsi="Cambria"/>
          <w:b w:val="0"/>
          <w:sz w:val="22"/>
          <w:szCs w:val="22"/>
        </w:rPr>
        <w:t>kad</w:t>
      </w:r>
      <w:r w:rsidRPr="0033098F">
        <w:rPr>
          <w:rFonts w:ascii="Cambria" w:eastAsia="Times New Roman" w:hAnsi="Cambria"/>
          <w:b w:val="0"/>
          <w:sz w:val="22"/>
          <w:szCs w:val="22"/>
        </w:rPr>
        <w:t xml:space="preserve"> </w:t>
      </w:r>
      <w:r w:rsidRPr="0033098F">
        <w:rPr>
          <w:rFonts w:ascii="Cambria" w:hAnsi="Cambria"/>
          <w:b w:val="0"/>
          <w:sz w:val="22"/>
          <w:szCs w:val="22"/>
        </w:rPr>
        <w:t>tiekėjas</w:t>
      </w:r>
      <w:r w:rsidRPr="0033098F">
        <w:rPr>
          <w:rFonts w:ascii="Cambria" w:eastAsia="Times New Roman" w:hAnsi="Cambria"/>
          <w:b w:val="0"/>
          <w:sz w:val="22"/>
          <w:szCs w:val="22"/>
        </w:rPr>
        <w:t xml:space="preserve"> </w:t>
      </w:r>
      <w:r w:rsidRPr="0033098F">
        <w:rPr>
          <w:rFonts w:ascii="Cambria" w:hAnsi="Cambria"/>
          <w:b w:val="0"/>
          <w:sz w:val="22"/>
          <w:szCs w:val="22"/>
        </w:rPr>
        <w:t>pasiūlymą</w:t>
      </w:r>
      <w:r w:rsidRPr="0033098F">
        <w:rPr>
          <w:rFonts w:ascii="Cambria" w:eastAsia="Times New Roman" w:hAnsi="Cambria"/>
          <w:b w:val="0"/>
          <w:sz w:val="22"/>
          <w:szCs w:val="22"/>
        </w:rPr>
        <w:t xml:space="preserve"> </w:t>
      </w:r>
      <w:r w:rsidRPr="0033098F">
        <w:rPr>
          <w:rFonts w:ascii="Cambria" w:hAnsi="Cambria"/>
          <w:b w:val="0"/>
          <w:sz w:val="22"/>
          <w:szCs w:val="22"/>
        </w:rPr>
        <w:t>teiktų</w:t>
      </w:r>
      <w:r w:rsidRPr="0033098F">
        <w:rPr>
          <w:rFonts w:ascii="Cambria" w:eastAsia="Times New Roman" w:hAnsi="Cambria"/>
          <w:b w:val="0"/>
          <w:sz w:val="22"/>
          <w:szCs w:val="22"/>
        </w:rPr>
        <w:t xml:space="preserve"> </w:t>
      </w:r>
      <w:r w:rsidRPr="0033098F">
        <w:rPr>
          <w:rFonts w:ascii="Cambria" w:hAnsi="Cambria"/>
          <w:b w:val="0"/>
          <w:sz w:val="22"/>
          <w:szCs w:val="22"/>
        </w:rPr>
        <w:t>tik</w:t>
      </w:r>
      <w:r w:rsidRPr="0033098F">
        <w:rPr>
          <w:rFonts w:ascii="Cambria" w:eastAsia="Times New Roman" w:hAnsi="Cambria"/>
          <w:b w:val="0"/>
          <w:sz w:val="22"/>
          <w:szCs w:val="22"/>
        </w:rPr>
        <w:t xml:space="preserve"> </w:t>
      </w:r>
      <w:r w:rsidRPr="0033098F">
        <w:rPr>
          <w:rFonts w:ascii="Cambria" w:hAnsi="Cambria"/>
          <w:b w:val="0"/>
          <w:sz w:val="22"/>
          <w:szCs w:val="22"/>
        </w:rPr>
        <w:t>elektroninėmis</w:t>
      </w:r>
      <w:r w:rsidRPr="0033098F">
        <w:rPr>
          <w:rFonts w:ascii="Cambria" w:eastAsia="Times New Roman" w:hAnsi="Cambria"/>
          <w:b w:val="0"/>
          <w:sz w:val="22"/>
          <w:szCs w:val="22"/>
        </w:rPr>
        <w:t xml:space="preserve"> </w:t>
      </w:r>
      <w:r w:rsidRPr="0033098F">
        <w:rPr>
          <w:rFonts w:ascii="Cambria" w:hAnsi="Cambria"/>
          <w:b w:val="0"/>
          <w:sz w:val="22"/>
          <w:szCs w:val="22"/>
        </w:rPr>
        <w:t>priemonėmis,</w:t>
      </w:r>
      <w:r w:rsidRPr="0033098F">
        <w:rPr>
          <w:rFonts w:ascii="Cambria" w:eastAsia="Times New Roman" w:hAnsi="Cambria"/>
          <w:b w:val="0"/>
          <w:sz w:val="22"/>
          <w:szCs w:val="22"/>
        </w:rPr>
        <w:t xml:space="preserve"> </w:t>
      </w:r>
      <w:r w:rsidRPr="0033098F">
        <w:rPr>
          <w:rFonts w:ascii="Cambria" w:hAnsi="Cambria"/>
          <w:b w:val="0"/>
          <w:sz w:val="22"/>
          <w:szCs w:val="22"/>
        </w:rPr>
        <w:t>naudojant</w:t>
      </w:r>
      <w:r w:rsidRPr="0033098F">
        <w:rPr>
          <w:rFonts w:ascii="Cambria" w:eastAsia="Times New Roman" w:hAnsi="Cambria"/>
          <w:b w:val="0"/>
          <w:sz w:val="22"/>
          <w:szCs w:val="22"/>
        </w:rPr>
        <w:t xml:space="preserve"> </w:t>
      </w:r>
      <w:r w:rsidRPr="0033098F">
        <w:rPr>
          <w:rFonts w:ascii="Cambria" w:hAnsi="Cambria"/>
          <w:b w:val="0"/>
          <w:sz w:val="22"/>
          <w:szCs w:val="22"/>
        </w:rPr>
        <w:t>CVP</w:t>
      </w:r>
      <w:r w:rsidRPr="0033098F">
        <w:rPr>
          <w:rFonts w:ascii="Cambria" w:eastAsia="Times New Roman" w:hAnsi="Cambria"/>
          <w:b w:val="0"/>
          <w:sz w:val="22"/>
          <w:szCs w:val="22"/>
        </w:rPr>
        <w:t xml:space="preserve"> </w:t>
      </w:r>
      <w:r w:rsidRPr="0033098F">
        <w:rPr>
          <w:rFonts w:ascii="Cambria" w:hAnsi="Cambria"/>
          <w:b w:val="0"/>
          <w:sz w:val="22"/>
          <w:szCs w:val="22"/>
        </w:rPr>
        <w:t>IS</w:t>
      </w:r>
      <w:r w:rsidRPr="0033098F">
        <w:rPr>
          <w:rFonts w:ascii="Cambria" w:eastAsia="Times New Roman" w:hAnsi="Cambria"/>
          <w:b w:val="0"/>
          <w:sz w:val="22"/>
          <w:szCs w:val="22"/>
        </w:rPr>
        <w:t xml:space="preserve"> </w:t>
      </w:r>
      <w:r w:rsidRPr="0033098F">
        <w:rPr>
          <w:rFonts w:ascii="Cambria" w:hAnsi="Cambria"/>
          <w:b w:val="0"/>
          <w:sz w:val="22"/>
          <w:szCs w:val="22"/>
        </w:rPr>
        <w:t>pasiekiamas</w:t>
      </w:r>
      <w:r w:rsidRPr="0033098F">
        <w:rPr>
          <w:rFonts w:ascii="Cambria" w:eastAsia="Times New Roman" w:hAnsi="Cambria"/>
          <w:b w:val="0"/>
          <w:sz w:val="22"/>
          <w:szCs w:val="22"/>
        </w:rPr>
        <w:t xml:space="preserve"> </w:t>
      </w:r>
      <w:r w:rsidRPr="0033098F">
        <w:rPr>
          <w:rFonts w:ascii="Cambria" w:hAnsi="Cambria"/>
          <w:b w:val="0"/>
          <w:sz w:val="22"/>
          <w:szCs w:val="22"/>
        </w:rPr>
        <w:t>adresu</w:t>
      </w:r>
      <w:r w:rsidRPr="0033098F">
        <w:rPr>
          <w:rFonts w:ascii="Cambria" w:eastAsia="Times New Roman" w:hAnsi="Cambria"/>
          <w:b w:val="0"/>
          <w:sz w:val="22"/>
          <w:szCs w:val="22"/>
        </w:rPr>
        <w:t xml:space="preserve"> </w:t>
      </w:r>
      <w:hyperlink r:id="rId8" w:history="1">
        <w:r w:rsidRPr="0033098F">
          <w:rPr>
            <w:rStyle w:val="Hyperlink"/>
            <w:rFonts w:ascii="Cambria" w:hAnsi="Cambria"/>
            <w:sz w:val="22"/>
            <w:szCs w:val="22"/>
          </w:rPr>
          <w:t>https://pirkimai.eviesiejipirkimai.lt</w:t>
        </w:r>
      </w:hyperlink>
      <w:r w:rsidRPr="0033098F">
        <w:rPr>
          <w:rFonts w:ascii="Cambria" w:hAnsi="Cambria"/>
          <w:b w:val="0"/>
          <w:sz w:val="22"/>
          <w:szCs w:val="22"/>
        </w:rPr>
        <w:t>.</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Pasiūlymas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turi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būti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pateikiamas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pasirašytas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tiekėjo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ar</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jo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įgalioto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asmens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(pateikiamas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įgaliojimas).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Tiekėjo pasiūlymas,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pateiktas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kitomis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CVP</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ryšio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priemonėmis,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bus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atmestas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kaip</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neatitinkantis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pirkimo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dokumentų</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reikalavimų</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ir</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nebus</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vertinamas.</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33098F">
        <w:rPr>
          <w:rFonts w:ascii="Cambria" w:eastAsia="Times New Roman" w:hAnsi="Cambria"/>
          <w:b w:val="0"/>
          <w:color w:val="000000"/>
          <w:sz w:val="22"/>
          <w:szCs w:val="22"/>
        </w:rPr>
        <w:t xml:space="preserve">6.4. Perkančioji organizacija reikalauja, kad visi kartu su </w:t>
      </w:r>
      <w:r w:rsidRPr="0033098F">
        <w:rPr>
          <w:rFonts w:ascii="Cambria" w:hAnsi="Cambria"/>
          <w:b w:val="0"/>
          <w:color w:val="000000"/>
          <w:sz w:val="22"/>
          <w:szCs w:val="22"/>
        </w:rPr>
        <w:t>tiekėjo</w:t>
      </w:r>
      <w:r w:rsidRPr="0033098F">
        <w:rPr>
          <w:rFonts w:ascii="Cambria" w:eastAsia="Times New Roman" w:hAnsi="Cambria"/>
          <w:b w:val="0"/>
          <w:color w:val="000000"/>
          <w:sz w:val="22"/>
          <w:szCs w:val="22"/>
        </w:rPr>
        <w:t xml:space="preserve"> pasiūlymu pateikiami dokumentai būtų pateikti elektroninėje formoje, </w:t>
      </w:r>
      <w:proofErr w:type="spellStart"/>
      <w:r w:rsidRPr="0033098F">
        <w:rPr>
          <w:rFonts w:ascii="Cambria" w:eastAsia="Times New Roman" w:hAnsi="Cambria"/>
          <w:b w:val="0"/>
          <w:color w:val="000000"/>
          <w:sz w:val="22"/>
          <w:szCs w:val="22"/>
        </w:rPr>
        <w:t>t.y</w:t>
      </w:r>
      <w:proofErr w:type="spellEnd"/>
      <w:r w:rsidRPr="0033098F">
        <w:rPr>
          <w:rFonts w:ascii="Cambria" w:eastAsia="Times New Roman" w:hAnsi="Cambria"/>
          <w:b w:val="0"/>
          <w:color w:val="000000"/>
          <w:sz w:val="22"/>
          <w:szCs w:val="22"/>
        </w:rPr>
        <w:t>. tiesiogiai suformuoti elektroninėmis priemonėmis arba pateikiant nuskenuotus dokumentų „originalus“ (</w:t>
      </w:r>
      <w:r w:rsidRPr="0033098F">
        <w:rPr>
          <w:rFonts w:ascii="Cambria" w:eastAsia="Times New Roman" w:hAnsi="Cambria"/>
          <w:b w:val="0"/>
          <w:i/>
          <w:color w:val="000000"/>
          <w:sz w:val="22"/>
          <w:szCs w:val="22"/>
        </w:rPr>
        <w:t>pvz., pažymos, jungtinės veiklos sutartis ir pan.</w:t>
      </w:r>
      <w:r w:rsidRPr="0033098F">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33098F">
        <w:rPr>
          <w:rFonts w:ascii="Cambria" w:eastAsia="Times New Roman" w:hAnsi="Cambria"/>
          <w:b w:val="0"/>
          <w:i/>
          <w:color w:val="000000"/>
          <w:sz w:val="22"/>
          <w:szCs w:val="22"/>
        </w:rPr>
        <w:t>pvz., *.</w:t>
      </w:r>
      <w:proofErr w:type="spellStart"/>
      <w:r w:rsidRPr="0033098F">
        <w:rPr>
          <w:rFonts w:ascii="Cambria" w:eastAsia="Times New Roman" w:hAnsi="Cambria"/>
          <w:b w:val="0"/>
          <w:i/>
          <w:color w:val="000000"/>
          <w:sz w:val="22"/>
          <w:szCs w:val="22"/>
        </w:rPr>
        <w:t>pdf</w:t>
      </w:r>
      <w:proofErr w:type="spellEnd"/>
      <w:r w:rsidRPr="0033098F">
        <w:rPr>
          <w:rFonts w:ascii="Cambria" w:eastAsia="Times New Roman" w:hAnsi="Cambria"/>
          <w:b w:val="0"/>
          <w:i/>
          <w:color w:val="000000"/>
          <w:sz w:val="22"/>
          <w:szCs w:val="22"/>
        </w:rPr>
        <w:t>, *.</w:t>
      </w:r>
      <w:proofErr w:type="spellStart"/>
      <w:r w:rsidRPr="0033098F">
        <w:rPr>
          <w:rFonts w:ascii="Cambria" w:eastAsia="Times New Roman" w:hAnsi="Cambria"/>
          <w:b w:val="0"/>
          <w:i/>
          <w:color w:val="000000"/>
          <w:sz w:val="22"/>
          <w:szCs w:val="22"/>
        </w:rPr>
        <w:t>doc</w:t>
      </w:r>
      <w:proofErr w:type="spellEnd"/>
      <w:r w:rsidRPr="0033098F">
        <w:rPr>
          <w:rFonts w:ascii="Cambria" w:eastAsia="Times New Roman" w:hAnsi="Cambria"/>
          <w:b w:val="0"/>
          <w:i/>
          <w:color w:val="000000"/>
          <w:sz w:val="22"/>
          <w:szCs w:val="22"/>
        </w:rPr>
        <w:t xml:space="preserve"> ir kt.</w:t>
      </w:r>
      <w:r w:rsidRPr="0033098F">
        <w:rPr>
          <w:rFonts w:ascii="Cambria" w:eastAsia="Times New Roman" w:hAnsi="Cambria"/>
          <w:b w:val="0"/>
          <w:color w:val="000000"/>
          <w:sz w:val="22"/>
          <w:szCs w:val="22"/>
        </w:rPr>
        <w:t>).</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33098F">
        <w:rPr>
          <w:rFonts w:ascii="Cambria" w:eastAsia="Times New Roman" w:hAnsi="Cambria"/>
          <w:b w:val="0"/>
          <w:color w:val="000000"/>
          <w:sz w:val="22"/>
          <w:szCs w:val="22"/>
        </w:rPr>
        <w:t xml:space="preserve">6.5. </w:t>
      </w:r>
      <w:r w:rsidRPr="0033098F">
        <w:rPr>
          <w:rFonts w:ascii="Cambria" w:hAnsi="Cambria"/>
          <w:b w:val="0"/>
          <w:color w:val="000000"/>
          <w:sz w:val="22"/>
          <w:szCs w:val="22"/>
        </w:rPr>
        <w:t>Tiekėjo</w:t>
      </w:r>
      <w:r w:rsidRPr="0033098F">
        <w:rPr>
          <w:rFonts w:ascii="Cambria" w:eastAsia="Times New Roman" w:hAnsi="Cambria"/>
          <w:b w:val="0"/>
          <w:color w:val="000000"/>
          <w:sz w:val="22"/>
          <w:szCs w:val="22"/>
        </w:rPr>
        <w:t xml:space="preserve"> pasiūlymas bei kita korespondencija pateikiama lietuvių</w:t>
      </w:r>
      <w:r w:rsidRPr="0033098F">
        <w:rPr>
          <w:rFonts w:ascii="Cambria" w:eastAsia="Times New Roman" w:hAnsi="Cambria"/>
          <w:b w:val="0"/>
          <w:i/>
          <w:color w:val="000000"/>
          <w:sz w:val="22"/>
          <w:szCs w:val="22"/>
        </w:rPr>
        <w:t xml:space="preserve"> </w:t>
      </w:r>
      <w:r w:rsidRPr="0033098F">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33098F">
        <w:rPr>
          <w:rFonts w:ascii="Cambria" w:eastAsia="Times New Roman" w:hAnsi="Cambria"/>
          <w:b w:val="0"/>
          <w:color w:val="000000"/>
          <w:sz w:val="22"/>
          <w:szCs w:val="22"/>
        </w:rPr>
        <w:t xml:space="preserve">6.6. </w:t>
      </w:r>
      <w:r w:rsidRPr="0033098F">
        <w:rPr>
          <w:rFonts w:ascii="Cambria" w:hAnsi="Cambria"/>
          <w:b w:val="0"/>
          <w:sz w:val="22"/>
          <w:szCs w:val="22"/>
        </w:rPr>
        <w:t>Pasaugų kainos</w:t>
      </w:r>
      <w:r w:rsidRPr="0033098F">
        <w:rPr>
          <w:rFonts w:ascii="Cambria" w:eastAsia="Times New Roman" w:hAnsi="Cambria"/>
          <w:b w:val="0"/>
          <w:sz w:val="22"/>
          <w:szCs w:val="22"/>
        </w:rPr>
        <w:t xml:space="preserve"> </w:t>
      </w:r>
      <w:r w:rsidRPr="0033098F">
        <w:rPr>
          <w:rFonts w:ascii="Cambria" w:hAnsi="Cambria"/>
          <w:b w:val="0"/>
          <w:sz w:val="22"/>
          <w:szCs w:val="22"/>
        </w:rPr>
        <w:t>pateikiamos</w:t>
      </w:r>
      <w:r w:rsidRPr="0033098F">
        <w:rPr>
          <w:rFonts w:ascii="Cambria" w:eastAsia="Times New Roman" w:hAnsi="Cambria"/>
          <w:b w:val="0"/>
          <w:sz w:val="22"/>
          <w:szCs w:val="22"/>
        </w:rPr>
        <w:t xml:space="preserve"> </w:t>
      </w:r>
      <w:r w:rsidRPr="0033098F">
        <w:rPr>
          <w:rFonts w:ascii="Cambria" w:hAnsi="Cambria"/>
          <w:sz w:val="22"/>
          <w:szCs w:val="22"/>
        </w:rPr>
        <w:t>eurais</w:t>
      </w:r>
      <w:r w:rsidRPr="0033098F">
        <w:rPr>
          <w:rFonts w:ascii="Cambria" w:hAnsi="Cambria"/>
          <w:b w:val="0"/>
          <w:sz w:val="22"/>
          <w:szCs w:val="22"/>
        </w:rPr>
        <w:t>,</w:t>
      </w:r>
      <w:r w:rsidRPr="0033098F">
        <w:rPr>
          <w:rFonts w:ascii="Cambria" w:eastAsia="Times New Roman" w:hAnsi="Cambria"/>
          <w:b w:val="0"/>
          <w:sz w:val="22"/>
          <w:szCs w:val="22"/>
        </w:rPr>
        <w:t xml:space="preserve"> </w:t>
      </w:r>
      <w:r w:rsidRPr="0033098F">
        <w:rPr>
          <w:rFonts w:ascii="Cambria" w:hAnsi="Cambria"/>
          <w:b w:val="0"/>
          <w:sz w:val="22"/>
          <w:szCs w:val="22"/>
        </w:rPr>
        <w:t>dviejų</w:t>
      </w:r>
      <w:r w:rsidRPr="0033098F">
        <w:rPr>
          <w:rFonts w:ascii="Cambria" w:eastAsia="Times New Roman" w:hAnsi="Cambria"/>
          <w:b w:val="0"/>
          <w:sz w:val="22"/>
          <w:szCs w:val="22"/>
        </w:rPr>
        <w:t xml:space="preserve"> </w:t>
      </w:r>
      <w:r w:rsidRPr="0033098F">
        <w:rPr>
          <w:rFonts w:ascii="Cambria" w:hAnsi="Cambria"/>
          <w:b w:val="0"/>
          <w:sz w:val="22"/>
          <w:szCs w:val="22"/>
        </w:rPr>
        <w:t>skaičių</w:t>
      </w:r>
      <w:r w:rsidRPr="0033098F">
        <w:rPr>
          <w:rFonts w:ascii="Cambria" w:eastAsia="Times New Roman" w:hAnsi="Cambria"/>
          <w:b w:val="0"/>
          <w:sz w:val="22"/>
          <w:szCs w:val="22"/>
        </w:rPr>
        <w:t xml:space="preserve"> </w:t>
      </w:r>
      <w:r w:rsidRPr="0033098F">
        <w:rPr>
          <w:rFonts w:ascii="Cambria" w:hAnsi="Cambria"/>
          <w:b w:val="0"/>
          <w:sz w:val="22"/>
          <w:szCs w:val="22"/>
        </w:rPr>
        <w:t>po</w:t>
      </w:r>
      <w:r w:rsidRPr="0033098F">
        <w:rPr>
          <w:rFonts w:ascii="Cambria" w:eastAsia="Times New Roman" w:hAnsi="Cambria"/>
          <w:b w:val="0"/>
          <w:sz w:val="22"/>
          <w:szCs w:val="22"/>
        </w:rPr>
        <w:t xml:space="preserve"> </w:t>
      </w:r>
      <w:r w:rsidRPr="0033098F">
        <w:rPr>
          <w:rFonts w:ascii="Cambria" w:hAnsi="Cambria"/>
          <w:b w:val="0"/>
          <w:sz w:val="22"/>
          <w:szCs w:val="22"/>
        </w:rPr>
        <w:t>kablelio</w:t>
      </w:r>
      <w:r w:rsidRPr="0033098F">
        <w:rPr>
          <w:rFonts w:ascii="Cambria" w:eastAsia="Times New Roman" w:hAnsi="Cambria"/>
          <w:b w:val="0"/>
          <w:sz w:val="22"/>
          <w:szCs w:val="22"/>
        </w:rPr>
        <w:t xml:space="preserve"> </w:t>
      </w:r>
      <w:r w:rsidRPr="0033098F">
        <w:rPr>
          <w:rFonts w:ascii="Cambria" w:hAnsi="Cambria"/>
          <w:b w:val="0"/>
          <w:sz w:val="22"/>
          <w:szCs w:val="22"/>
        </w:rPr>
        <w:t>tikslumu.</w:t>
      </w:r>
      <w:r w:rsidRPr="0033098F">
        <w:rPr>
          <w:rFonts w:ascii="Cambria" w:eastAsia="Times New Roman" w:hAnsi="Cambria"/>
          <w:b w:val="0"/>
          <w:sz w:val="22"/>
          <w:szCs w:val="22"/>
        </w:rPr>
        <w:t xml:space="preserve"> </w:t>
      </w:r>
      <w:r w:rsidRPr="0033098F">
        <w:rPr>
          <w:rFonts w:ascii="Cambria" w:eastAsia="Calibri" w:hAnsi="Cambria"/>
          <w:b w:val="0"/>
          <w:sz w:val="22"/>
          <w:szCs w:val="22"/>
        </w:rPr>
        <w:t xml:space="preserve">Į kainą turi būti įskaityti visi mokesčiai ir visos Tiekėjo išlaidos </w:t>
      </w:r>
      <w:r w:rsidRPr="0033098F">
        <w:rPr>
          <w:rFonts w:ascii="Cambria" w:hAnsi="Cambria"/>
          <w:b w:val="0"/>
          <w:sz w:val="22"/>
          <w:szCs w:val="22"/>
        </w:rPr>
        <w:t xml:space="preserve">susijusios su paslaugų sutiekimu. </w:t>
      </w:r>
    </w:p>
    <w:p w:rsidR="00A91C25" w:rsidRPr="0033098F" w:rsidRDefault="00A91C25" w:rsidP="00A91C25">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33098F">
        <w:rPr>
          <w:rFonts w:ascii="Cambria" w:hAnsi="Cambria"/>
          <w:b w:val="0"/>
          <w:sz w:val="22"/>
          <w:szCs w:val="22"/>
        </w:rPr>
        <w:t>6.7.</w:t>
      </w:r>
      <w:r w:rsidRPr="0033098F">
        <w:rPr>
          <w:rFonts w:ascii="Cambria" w:eastAsia="Times New Roman" w:hAnsi="Cambria"/>
          <w:b w:val="0"/>
          <w:sz w:val="22"/>
          <w:szCs w:val="22"/>
        </w:rPr>
        <w:t xml:space="preserve"> </w:t>
      </w:r>
      <w:r w:rsidRPr="0033098F">
        <w:rPr>
          <w:rFonts w:ascii="Cambria" w:hAnsi="Cambria"/>
          <w:b w:val="0"/>
          <w:sz w:val="22"/>
          <w:szCs w:val="22"/>
        </w:rPr>
        <w:t>Pasiūlyme</w:t>
      </w:r>
      <w:r w:rsidRPr="0033098F">
        <w:rPr>
          <w:rFonts w:ascii="Cambria" w:eastAsia="Times New Roman" w:hAnsi="Cambria"/>
          <w:b w:val="0"/>
          <w:sz w:val="22"/>
          <w:szCs w:val="22"/>
        </w:rPr>
        <w:t xml:space="preserve"> </w:t>
      </w:r>
      <w:r w:rsidRPr="0033098F">
        <w:rPr>
          <w:rFonts w:ascii="Cambria" w:hAnsi="Cambria"/>
          <w:b w:val="0"/>
          <w:sz w:val="22"/>
          <w:szCs w:val="22"/>
        </w:rPr>
        <w:t>turi</w:t>
      </w:r>
      <w:r w:rsidRPr="0033098F">
        <w:rPr>
          <w:rFonts w:ascii="Cambria" w:eastAsia="Times New Roman" w:hAnsi="Cambria"/>
          <w:b w:val="0"/>
          <w:sz w:val="22"/>
          <w:szCs w:val="22"/>
        </w:rPr>
        <w:t xml:space="preserve"> </w:t>
      </w:r>
      <w:r w:rsidRPr="0033098F">
        <w:rPr>
          <w:rFonts w:ascii="Cambria" w:hAnsi="Cambria"/>
          <w:b w:val="0"/>
          <w:sz w:val="22"/>
          <w:szCs w:val="22"/>
        </w:rPr>
        <w:t>būti</w:t>
      </w:r>
      <w:r w:rsidRPr="0033098F">
        <w:rPr>
          <w:rFonts w:ascii="Cambria" w:eastAsia="Times New Roman" w:hAnsi="Cambria"/>
          <w:b w:val="0"/>
          <w:sz w:val="22"/>
          <w:szCs w:val="22"/>
        </w:rPr>
        <w:t xml:space="preserve"> </w:t>
      </w:r>
      <w:r w:rsidRPr="0033098F">
        <w:rPr>
          <w:rFonts w:ascii="Cambria" w:hAnsi="Cambria"/>
          <w:b w:val="0"/>
          <w:sz w:val="22"/>
          <w:szCs w:val="22"/>
        </w:rPr>
        <w:t>nurodytas</w:t>
      </w:r>
      <w:r w:rsidRPr="0033098F">
        <w:rPr>
          <w:rFonts w:ascii="Cambria" w:eastAsia="Times New Roman" w:hAnsi="Cambria"/>
          <w:b w:val="0"/>
          <w:sz w:val="22"/>
          <w:szCs w:val="22"/>
        </w:rPr>
        <w:t xml:space="preserve"> </w:t>
      </w:r>
      <w:r w:rsidRPr="0033098F">
        <w:rPr>
          <w:rFonts w:ascii="Cambria" w:hAnsi="Cambria"/>
          <w:b w:val="0"/>
          <w:sz w:val="22"/>
          <w:szCs w:val="22"/>
        </w:rPr>
        <w:t>jo</w:t>
      </w:r>
      <w:r w:rsidRPr="0033098F">
        <w:rPr>
          <w:rFonts w:ascii="Cambria" w:eastAsia="Times New Roman" w:hAnsi="Cambria"/>
          <w:b w:val="0"/>
          <w:sz w:val="22"/>
          <w:szCs w:val="22"/>
        </w:rPr>
        <w:t xml:space="preserve"> </w:t>
      </w:r>
      <w:r w:rsidRPr="0033098F">
        <w:rPr>
          <w:rFonts w:ascii="Cambria" w:hAnsi="Cambria"/>
          <w:b w:val="0"/>
          <w:sz w:val="22"/>
          <w:szCs w:val="22"/>
        </w:rPr>
        <w:t>galiojimo</w:t>
      </w:r>
      <w:r w:rsidRPr="0033098F">
        <w:rPr>
          <w:rFonts w:ascii="Cambria" w:eastAsia="Times New Roman" w:hAnsi="Cambria"/>
          <w:b w:val="0"/>
          <w:sz w:val="22"/>
          <w:szCs w:val="22"/>
        </w:rPr>
        <w:t xml:space="preserve"> </w:t>
      </w:r>
      <w:r w:rsidRPr="0033098F">
        <w:rPr>
          <w:rFonts w:ascii="Cambria" w:hAnsi="Cambria"/>
          <w:b w:val="0"/>
          <w:sz w:val="22"/>
          <w:szCs w:val="22"/>
        </w:rPr>
        <w:t>terminas.</w:t>
      </w:r>
      <w:r w:rsidRPr="0033098F">
        <w:rPr>
          <w:rFonts w:ascii="Cambria" w:eastAsia="Times New Roman" w:hAnsi="Cambria"/>
          <w:b w:val="0"/>
          <w:sz w:val="22"/>
          <w:szCs w:val="22"/>
        </w:rPr>
        <w:t xml:space="preserve"> </w:t>
      </w:r>
      <w:r w:rsidRPr="0033098F">
        <w:rPr>
          <w:rFonts w:ascii="Cambria" w:hAnsi="Cambria"/>
          <w:b w:val="0"/>
          <w:sz w:val="22"/>
          <w:szCs w:val="22"/>
        </w:rPr>
        <w:t>Pasiūlymas</w:t>
      </w:r>
      <w:r w:rsidRPr="0033098F">
        <w:rPr>
          <w:rFonts w:ascii="Cambria" w:eastAsia="Times New Roman" w:hAnsi="Cambria"/>
          <w:b w:val="0"/>
          <w:sz w:val="22"/>
          <w:szCs w:val="22"/>
        </w:rPr>
        <w:t xml:space="preserve"> </w:t>
      </w:r>
      <w:r w:rsidRPr="0033098F">
        <w:rPr>
          <w:rFonts w:ascii="Cambria" w:hAnsi="Cambria"/>
          <w:b w:val="0"/>
          <w:sz w:val="22"/>
          <w:szCs w:val="22"/>
        </w:rPr>
        <w:t>turi</w:t>
      </w:r>
      <w:r w:rsidRPr="0033098F">
        <w:rPr>
          <w:rFonts w:ascii="Cambria" w:eastAsia="Times New Roman" w:hAnsi="Cambria"/>
          <w:b w:val="0"/>
          <w:sz w:val="22"/>
          <w:szCs w:val="22"/>
        </w:rPr>
        <w:t xml:space="preserve"> </w:t>
      </w:r>
      <w:r w:rsidRPr="0033098F">
        <w:rPr>
          <w:rFonts w:ascii="Cambria" w:hAnsi="Cambria"/>
          <w:b w:val="0"/>
          <w:sz w:val="22"/>
          <w:szCs w:val="22"/>
        </w:rPr>
        <w:t>galioti</w:t>
      </w:r>
      <w:r w:rsidRPr="0033098F">
        <w:rPr>
          <w:rFonts w:ascii="Cambria" w:eastAsia="Times New Roman" w:hAnsi="Cambria"/>
          <w:b w:val="0"/>
          <w:sz w:val="22"/>
          <w:szCs w:val="22"/>
        </w:rPr>
        <w:t xml:space="preserve"> </w:t>
      </w:r>
      <w:r w:rsidRPr="0033098F">
        <w:rPr>
          <w:rFonts w:ascii="Cambria" w:hAnsi="Cambria"/>
          <w:sz w:val="22"/>
          <w:szCs w:val="22"/>
        </w:rPr>
        <w:t>ne</w:t>
      </w:r>
      <w:r w:rsidRPr="0033098F">
        <w:rPr>
          <w:rFonts w:ascii="Cambria" w:eastAsia="Times New Roman" w:hAnsi="Cambria"/>
          <w:sz w:val="22"/>
          <w:szCs w:val="22"/>
        </w:rPr>
        <w:t xml:space="preserve"> </w:t>
      </w:r>
      <w:r w:rsidRPr="0033098F">
        <w:rPr>
          <w:rFonts w:ascii="Cambria" w:hAnsi="Cambria"/>
          <w:sz w:val="22"/>
          <w:szCs w:val="22"/>
        </w:rPr>
        <w:t>trumpiau</w:t>
      </w:r>
      <w:r w:rsidRPr="0033098F">
        <w:rPr>
          <w:rFonts w:ascii="Cambria" w:eastAsia="Times New Roman" w:hAnsi="Cambria"/>
          <w:sz w:val="22"/>
          <w:szCs w:val="22"/>
        </w:rPr>
        <w:t xml:space="preserve"> </w:t>
      </w:r>
      <w:r w:rsidRPr="0033098F">
        <w:rPr>
          <w:rFonts w:ascii="Cambria" w:hAnsi="Cambria"/>
          <w:sz w:val="22"/>
          <w:szCs w:val="22"/>
        </w:rPr>
        <w:t>nei</w:t>
      </w:r>
      <w:r w:rsidRPr="0033098F">
        <w:rPr>
          <w:rFonts w:ascii="Cambria" w:eastAsia="Times New Roman" w:hAnsi="Cambria"/>
          <w:sz w:val="22"/>
          <w:szCs w:val="22"/>
        </w:rPr>
        <w:t xml:space="preserve"> 9</w:t>
      </w:r>
      <w:r w:rsidRPr="0033098F">
        <w:rPr>
          <w:rFonts w:ascii="Cambria" w:hAnsi="Cambria"/>
          <w:sz w:val="22"/>
          <w:szCs w:val="22"/>
        </w:rPr>
        <w:t>0</w:t>
      </w:r>
      <w:r w:rsidRPr="0033098F">
        <w:rPr>
          <w:rFonts w:ascii="Cambria" w:eastAsia="Times New Roman" w:hAnsi="Cambria"/>
          <w:sz w:val="22"/>
          <w:szCs w:val="22"/>
        </w:rPr>
        <w:t xml:space="preserve"> </w:t>
      </w:r>
      <w:r w:rsidRPr="0033098F">
        <w:rPr>
          <w:rFonts w:ascii="Cambria" w:hAnsi="Cambria"/>
          <w:sz w:val="22"/>
          <w:szCs w:val="22"/>
        </w:rPr>
        <w:t>dienų</w:t>
      </w:r>
      <w:r w:rsidRPr="0033098F">
        <w:rPr>
          <w:rFonts w:ascii="Cambria" w:eastAsia="Times New Roman" w:hAnsi="Cambria"/>
          <w:b w:val="0"/>
          <w:sz w:val="22"/>
          <w:szCs w:val="22"/>
        </w:rPr>
        <w:t xml:space="preserve"> </w:t>
      </w:r>
      <w:r w:rsidRPr="0033098F">
        <w:rPr>
          <w:rFonts w:ascii="Cambria" w:hAnsi="Cambria"/>
          <w:b w:val="0"/>
          <w:sz w:val="22"/>
          <w:szCs w:val="22"/>
        </w:rPr>
        <w:t>nuo</w:t>
      </w:r>
      <w:r w:rsidRPr="0033098F">
        <w:rPr>
          <w:rFonts w:ascii="Cambria" w:eastAsia="Times New Roman" w:hAnsi="Cambria"/>
          <w:b w:val="0"/>
          <w:sz w:val="22"/>
          <w:szCs w:val="22"/>
        </w:rPr>
        <w:t xml:space="preserve"> </w:t>
      </w:r>
      <w:r w:rsidRPr="0033098F">
        <w:rPr>
          <w:rFonts w:ascii="Cambria" w:hAnsi="Cambria"/>
          <w:b w:val="0"/>
          <w:sz w:val="22"/>
          <w:szCs w:val="22"/>
        </w:rPr>
        <w:t>pasiūlymų</w:t>
      </w:r>
      <w:r w:rsidRPr="0033098F">
        <w:rPr>
          <w:rFonts w:ascii="Cambria" w:eastAsia="Times New Roman" w:hAnsi="Cambria"/>
          <w:b w:val="0"/>
          <w:sz w:val="22"/>
          <w:szCs w:val="22"/>
        </w:rPr>
        <w:t xml:space="preserve"> </w:t>
      </w:r>
      <w:r w:rsidRPr="0033098F">
        <w:rPr>
          <w:rFonts w:ascii="Cambria" w:hAnsi="Cambria"/>
          <w:b w:val="0"/>
          <w:sz w:val="22"/>
          <w:szCs w:val="22"/>
        </w:rPr>
        <w:t>pateikimo</w:t>
      </w:r>
      <w:r w:rsidRPr="0033098F">
        <w:rPr>
          <w:rFonts w:ascii="Cambria" w:eastAsia="Times New Roman" w:hAnsi="Cambria"/>
          <w:b w:val="0"/>
          <w:sz w:val="22"/>
          <w:szCs w:val="22"/>
        </w:rPr>
        <w:t xml:space="preserve"> </w:t>
      </w:r>
      <w:r w:rsidRPr="0033098F">
        <w:rPr>
          <w:rFonts w:ascii="Cambria" w:hAnsi="Cambria"/>
          <w:b w:val="0"/>
          <w:sz w:val="22"/>
          <w:szCs w:val="22"/>
        </w:rPr>
        <w:t>galutinio</w:t>
      </w:r>
      <w:r w:rsidRPr="0033098F">
        <w:rPr>
          <w:rFonts w:ascii="Cambria" w:eastAsia="Times New Roman" w:hAnsi="Cambria"/>
          <w:b w:val="0"/>
          <w:sz w:val="22"/>
          <w:szCs w:val="22"/>
        </w:rPr>
        <w:t xml:space="preserve"> </w:t>
      </w:r>
      <w:r w:rsidRPr="0033098F">
        <w:rPr>
          <w:rFonts w:ascii="Cambria" w:hAnsi="Cambria"/>
          <w:b w:val="0"/>
          <w:sz w:val="22"/>
          <w:szCs w:val="22"/>
        </w:rPr>
        <w:t>termino</w:t>
      </w:r>
      <w:r w:rsidRPr="0033098F">
        <w:rPr>
          <w:rFonts w:ascii="Cambria" w:eastAsia="Times New Roman" w:hAnsi="Cambria"/>
          <w:b w:val="0"/>
          <w:sz w:val="22"/>
          <w:szCs w:val="22"/>
        </w:rPr>
        <w:t xml:space="preserve"> </w:t>
      </w:r>
      <w:r w:rsidRPr="0033098F">
        <w:rPr>
          <w:rFonts w:ascii="Cambria" w:hAnsi="Cambria"/>
          <w:b w:val="0"/>
          <w:sz w:val="22"/>
          <w:szCs w:val="22"/>
        </w:rPr>
        <w:t>pabaigos.</w:t>
      </w:r>
    </w:p>
    <w:p w:rsidR="00A91C25" w:rsidRPr="0033098F" w:rsidRDefault="00A91C25" w:rsidP="00A91C25">
      <w:pPr>
        <w:tabs>
          <w:tab w:val="left" w:pos="993"/>
        </w:tabs>
        <w:spacing w:after="0" w:line="240" w:lineRule="auto"/>
        <w:ind w:firstLine="525"/>
        <w:jc w:val="both"/>
        <w:rPr>
          <w:rFonts w:ascii="Cambria" w:hAnsi="Cambria"/>
          <w:color w:val="000000"/>
        </w:rPr>
      </w:pPr>
      <w:r w:rsidRPr="0033098F">
        <w:rPr>
          <w:rFonts w:ascii="Cambria" w:hAnsi="Cambria"/>
          <w:color w:val="000000"/>
        </w:rPr>
        <w:t xml:space="preserve">      6.8. Tiekėjams nėra leidžiama pateikti alternatyvių pasiūlymų. Tiekėjui pateikus alternatyvų pasiūlymą, jo pasiūlymas ir alternatyvus pasiūlymas (alternatyvūs pasiūlymai) bus atmesti.</w:t>
      </w:r>
    </w:p>
    <w:p w:rsidR="00A91C25" w:rsidRPr="0033098F" w:rsidRDefault="00A91C25" w:rsidP="00A91C25">
      <w:pPr>
        <w:pStyle w:val="Body2"/>
        <w:spacing w:after="0"/>
        <w:ind w:firstLine="851"/>
        <w:rPr>
          <w:rFonts w:ascii="Cambria" w:hAnsi="Cambria" w:cs="Times New Roman"/>
          <w:b/>
          <w:iCs/>
          <w:lang w:val="lt-LT"/>
        </w:rPr>
      </w:pPr>
      <w:r w:rsidRPr="0033098F">
        <w:rPr>
          <w:rFonts w:ascii="Cambria" w:hAnsi="Cambria" w:cs="Times New Roman"/>
          <w:b/>
          <w:color w:val="auto"/>
          <w:lang w:val="lt-LT"/>
        </w:rPr>
        <w:t xml:space="preserve">6.9. Pasiūlymas turi būti pateikiamas CVP IS priemonėmis. </w:t>
      </w:r>
      <w:r w:rsidRPr="0033098F">
        <w:rPr>
          <w:rFonts w:ascii="Cambria" w:hAnsi="Cambria" w:cs="Times New Roman"/>
          <w:b/>
          <w:iCs/>
          <w:color w:val="auto"/>
          <w:lang w:val="lt-LT"/>
        </w:rPr>
        <w:t>Pasiūlymą turi sudaryti:</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iCs/>
          <w:lang w:val="lt-LT"/>
        </w:rPr>
        <w:t xml:space="preserve">6.9.1. </w:t>
      </w:r>
      <w:r w:rsidRPr="0033098F">
        <w:rPr>
          <w:rFonts w:ascii="Cambria" w:hAnsi="Cambria" w:cs="Times New Roman"/>
          <w:b/>
          <w:iCs/>
          <w:lang w:val="lt-LT"/>
        </w:rPr>
        <w:t>Užpildyta pasiūlymo forma (1 priedas)</w:t>
      </w:r>
      <w:r w:rsidR="00480965" w:rsidRPr="0033098F">
        <w:rPr>
          <w:rFonts w:ascii="Cambria" w:hAnsi="Cambria" w:cs="Times New Roman"/>
          <w:b/>
          <w:iCs/>
          <w:lang w:val="lt-LT"/>
        </w:rPr>
        <w:t xml:space="preserve"> ir TS priedą Nr.1_kainų pasiūlymų lentelė (darbų grafikas). </w:t>
      </w:r>
      <w:r w:rsidRPr="0033098F">
        <w:rPr>
          <w:rFonts w:ascii="Cambria" w:hAnsi="Cambria" w:cs="Times New Roman"/>
          <w:bCs/>
          <w:color w:val="auto"/>
          <w:lang w:val="lt-LT"/>
        </w:rPr>
        <w:t>Kainos privalo būti nurodytos eurais (EUR)</w:t>
      </w:r>
      <w:r w:rsidRPr="0033098F">
        <w:rPr>
          <w:rFonts w:ascii="Cambria" w:hAnsi="Cambria" w:cs="Times New Roman"/>
          <w:color w:val="auto"/>
          <w:lang w:val="lt-LT"/>
        </w:rPr>
        <w:t xml:space="preserve">. </w:t>
      </w:r>
    </w:p>
    <w:p w:rsidR="00A91C25" w:rsidRPr="0033098F" w:rsidRDefault="00A91C25" w:rsidP="00A91C25">
      <w:pPr>
        <w:pStyle w:val="Body2"/>
        <w:spacing w:after="0"/>
        <w:ind w:firstLine="851"/>
        <w:rPr>
          <w:rFonts w:ascii="Cambria" w:hAnsi="Cambria" w:cs="Times New Roman"/>
          <w:iCs/>
          <w:color w:val="auto"/>
          <w:lang w:val="lt-LT"/>
        </w:rPr>
      </w:pPr>
      <w:r w:rsidRPr="0033098F">
        <w:rPr>
          <w:rFonts w:ascii="Cambria" w:hAnsi="Cambria" w:cs="Times New Roman"/>
          <w:color w:val="auto"/>
          <w:lang w:val="lt-LT"/>
        </w:rPr>
        <w:t>6.9.1.1.</w:t>
      </w:r>
      <w:r w:rsidRPr="0033098F">
        <w:rPr>
          <w:rFonts w:ascii="Cambria" w:hAnsi="Cambria" w:cs="Times New Roman"/>
          <w:b/>
          <w:color w:val="auto"/>
        </w:rPr>
        <w:t xml:space="preserve"> </w:t>
      </w:r>
      <w:r w:rsidRPr="0033098F">
        <w:rPr>
          <w:rFonts w:ascii="Cambria" w:hAnsi="Cambria" w:cs="Times New Roman"/>
          <w:b/>
          <w:iCs/>
          <w:lang w:val="lt-LT"/>
        </w:rPr>
        <w:t xml:space="preserve">Užpildytas </w:t>
      </w:r>
      <w:proofErr w:type="spellStart"/>
      <w:r w:rsidRPr="0033098F">
        <w:rPr>
          <w:rFonts w:ascii="Cambria" w:hAnsi="Cambria" w:cs="Times New Roman"/>
          <w:b/>
          <w:color w:val="auto"/>
        </w:rPr>
        <w:t>dokumentas</w:t>
      </w:r>
      <w:proofErr w:type="spellEnd"/>
      <w:r w:rsidRPr="0033098F">
        <w:rPr>
          <w:rFonts w:ascii="Cambria" w:hAnsi="Cambria" w:cs="Times New Roman"/>
          <w:b/>
          <w:color w:val="auto"/>
        </w:rPr>
        <w:t xml:space="preserve"> “</w:t>
      </w:r>
      <w:proofErr w:type="spellStart"/>
      <w:r w:rsidRPr="0033098F">
        <w:rPr>
          <w:rFonts w:ascii="Cambria" w:hAnsi="Cambria" w:cs="Times New Roman"/>
          <w:b/>
          <w:i/>
          <w:color w:val="auto"/>
        </w:rPr>
        <w:t>Dėl</w:t>
      </w:r>
      <w:proofErr w:type="spellEnd"/>
      <w:r w:rsidRPr="0033098F">
        <w:rPr>
          <w:rFonts w:ascii="Cambria" w:hAnsi="Cambria" w:cs="Times New Roman"/>
          <w:b/>
          <w:i/>
          <w:color w:val="auto"/>
        </w:rPr>
        <w:t xml:space="preserve"> VPĮ 46 </w:t>
      </w:r>
      <w:proofErr w:type="spellStart"/>
      <w:r w:rsidRPr="0033098F">
        <w:rPr>
          <w:rFonts w:ascii="Cambria" w:hAnsi="Cambria" w:cs="Times New Roman"/>
          <w:b/>
          <w:i/>
          <w:color w:val="auto"/>
        </w:rPr>
        <w:t>straipsnio</w:t>
      </w:r>
      <w:proofErr w:type="spellEnd"/>
      <w:r w:rsidRPr="0033098F">
        <w:rPr>
          <w:rFonts w:ascii="Cambria" w:hAnsi="Cambria" w:cs="Times New Roman"/>
          <w:b/>
          <w:i/>
          <w:color w:val="auto"/>
        </w:rPr>
        <w:t xml:space="preserve"> 2¹ </w:t>
      </w:r>
      <w:proofErr w:type="spellStart"/>
      <w:r w:rsidRPr="0033098F">
        <w:rPr>
          <w:rFonts w:ascii="Cambria" w:hAnsi="Cambria" w:cs="Times New Roman"/>
          <w:b/>
          <w:i/>
          <w:color w:val="auto"/>
        </w:rPr>
        <w:t>dalyje</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nustatyto</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pašalinimo</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pagrindo</w:t>
      </w:r>
      <w:proofErr w:type="spellEnd"/>
      <w:r w:rsidRPr="0033098F">
        <w:rPr>
          <w:rFonts w:ascii="Cambria" w:hAnsi="Cambria" w:cs="Times New Roman"/>
          <w:b/>
          <w:i/>
          <w:color w:val="auto"/>
        </w:rPr>
        <w:t xml:space="preserve"> </w:t>
      </w:r>
      <w:proofErr w:type="spellStart"/>
      <w:r w:rsidRPr="0033098F">
        <w:rPr>
          <w:rFonts w:ascii="Cambria" w:hAnsi="Cambria" w:cs="Times New Roman"/>
          <w:b/>
          <w:i/>
          <w:color w:val="auto"/>
        </w:rPr>
        <w:t>taikymo</w:t>
      </w:r>
      <w:proofErr w:type="spellEnd"/>
      <w:r w:rsidRPr="0033098F">
        <w:rPr>
          <w:rFonts w:ascii="Cambria" w:hAnsi="Cambria" w:cs="Times New Roman"/>
          <w:b/>
          <w:color w:val="auto"/>
        </w:rPr>
        <w:t xml:space="preserve">” (4 </w:t>
      </w:r>
      <w:proofErr w:type="spellStart"/>
      <w:r w:rsidRPr="0033098F">
        <w:rPr>
          <w:rFonts w:ascii="Cambria" w:hAnsi="Cambria" w:cs="Times New Roman"/>
          <w:b/>
          <w:color w:val="auto"/>
        </w:rPr>
        <w:t>priedas</w:t>
      </w:r>
      <w:proofErr w:type="spellEnd"/>
      <w:r w:rsidRPr="0033098F">
        <w:rPr>
          <w:rFonts w:ascii="Cambria" w:hAnsi="Cambria" w:cs="Times New Roman"/>
          <w:b/>
          <w:color w:val="auto"/>
        </w:rPr>
        <w:t>)</w:t>
      </w:r>
      <w:r w:rsidRPr="0033098F">
        <w:rPr>
          <w:rFonts w:ascii="Cambria" w:hAnsi="Cambria" w:cs="Times New Roman"/>
          <w:color w:val="auto"/>
          <w:lang w:val="lt-LT"/>
        </w:rPr>
        <w:t xml:space="preserve">. </w:t>
      </w:r>
    </w:p>
    <w:p w:rsidR="00A91C25" w:rsidRPr="0033098F" w:rsidRDefault="00A91C25" w:rsidP="00A91C25">
      <w:pPr>
        <w:tabs>
          <w:tab w:val="left" w:pos="0"/>
          <w:tab w:val="left" w:pos="1701"/>
        </w:tabs>
        <w:spacing w:after="0" w:line="240" w:lineRule="auto"/>
        <w:ind w:firstLine="851"/>
        <w:jc w:val="both"/>
        <w:rPr>
          <w:rFonts w:ascii="Cambria" w:hAnsi="Cambria"/>
        </w:rPr>
      </w:pPr>
      <w:r w:rsidRPr="0033098F">
        <w:rPr>
          <w:rFonts w:ascii="Cambria" w:hAnsi="Cambria"/>
        </w:rPr>
        <w:t>6.9.2. Jungtinės veiklos sutartis (jei taikoma);</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color w:val="auto"/>
          <w:lang w:val="lt-LT"/>
        </w:rPr>
        <w:t>6.9.3. Įgaliojimas pasirašyti pasiūlymą (jei taikoma);</w:t>
      </w:r>
      <w:r w:rsidRPr="0033098F">
        <w:rPr>
          <w:rFonts w:ascii="Cambria" w:hAnsi="Cambria" w:cs="Times New Roman"/>
          <w:color w:val="auto"/>
          <w:lang w:val="lt-LT"/>
        </w:rPr>
        <w:tab/>
      </w:r>
    </w:p>
    <w:p w:rsidR="00A91C25" w:rsidRPr="0033098F" w:rsidRDefault="00A91C25" w:rsidP="00A91C25">
      <w:pPr>
        <w:pStyle w:val="Body2"/>
        <w:tabs>
          <w:tab w:val="left" w:pos="851"/>
        </w:tabs>
        <w:spacing w:after="0"/>
        <w:rPr>
          <w:rFonts w:ascii="Cambria" w:hAnsi="Cambria" w:cs="Times New Roman"/>
          <w:color w:val="auto"/>
          <w:lang w:val="lt-LT"/>
        </w:rPr>
      </w:pPr>
      <w:r w:rsidRPr="0033098F">
        <w:rPr>
          <w:rFonts w:ascii="Cambria" w:hAnsi="Cambria" w:cs="Times New Roman"/>
          <w:color w:val="auto"/>
          <w:lang w:val="lt-LT"/>
        </w:rPr>
        <w:t xml:space="preserve">               6.9.4. Galimybę pasinaudoti kitų ūkio subjektų ištekliais patvirtinantys dokumentai (jei taikoma);</w:t>
      </w:r>
    </w:p>
    <w:p w:rsidR="00A91C25" w:rsidRPr="0033098F" w:rsidRDefault="00A91C25" w:rsidP="00A91C25">
      <w:pPr>
        <w:pStyle w:val="Body2"/>
        <w:tabs>
          <w:tab w:val="left" w:pos="851"/>
        </w:tabs>
        <w:spacing w:after="0"/>
        <w:rPr>
          <w:rFonts w:ascii="Cambria" w:hAnsi="Cambria" w:cs="Times New Roman"/>
          <w:color w:val="auto"/>
          <w:lang w:val="lt-LT"/>
        </w:rPr>
      </w:pPr>
      <w:r w:rsidRPr="0033098F">
        <w:rPr>
          <w:rFonts w:ascii="Cambria" w:hAnsi="Cambria" w:cs="Times New Roman"/>
          <w:color w:val="auto"/>
          <w:lang w:val="lt-LT"/>
        </w:rPr>
        <w:t xml:space="preserve">               6.9.5. Kiti kartu su pasiūlymu reikalaujami pateikti dokumentai.</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color w:val="auto"/>
          <w:lang w:val="lt-LT"/>
        </w:rPr>
        <w:t>6.10. Tiekėjo pasiūlymą sudaro CVP IS priemonėmis pateiktos informacijos ir dokumentų visuma.</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bCs/>
          <w:lang w:val="lt-LT"/>
        </w:rPr>
        <w:t>6.11.</w:t>
      </w:r>
      <w:r w:rsidRPr="0033098F">
        <w:rPr>
          <w:rFonts w:ascii="Cambria" w:hAnsi="Cambria"/>
          <w:lang w:val="lt-LT"/>
        </w:rPr>
        <w:t xml:space="preserve"> </w:t>
      </w:r>
      <w:r w:rsidRPr="0033098F">
        <w:rPr>
          <w:rFonts w:ascii="Cambria" w:hAnsi="Cambria" w:cs="Times New Roman"/>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1) jeigu tai pažeistų įstatymus, nustatančius informacijos atskleidimo ar teisės gauti informaciją reikalavimus, ir šių įstatymų įgyvendinamuosius teisės aktus;</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4) informacija apie pasitelktus ūkio subjektus, kurių pajėgumais remiasi tiekėjas, ir subtiekėjus – tuo atveju, kai ši informacija reikalinga tiekėjui jo teisėtiems interesams ginti.</w:t>
      </w:r>
    </w:p>
    <w:p w:rsidR="00A91C25" w:rsidRPr="0033098F" w:rsidRDefault="00A91C25" w:rsidP="00A91C25">
      <w:pPr>
        <w:pStyle w:val="Body2"/>
        <w:spacing w:after="0"/>
        <w:ind w:firstLine="1296"/>
        <w:rPr>
          <w:rFonts w:ascii="Cambria" w:hAnsi="Cambria" w:cs="Times New Roman"/>
          <w:lang w:val="lt-LT"/>
        </w:rPr>
      </w:pPr>
      <w:r w:rsidRPr="0033098F">
        <w:rPr>
          <w:rFonts w:ascii="Cambria" w:hAnsi="Cambria"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lastRenderedPageBreak/>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A91C25" w:rsidRPr="0033098F" w:rsidRDefault="00A91C25" w:rsidP="00A91C25">
      <w:pPr>
        <w:pStyle w:val="Body2"/>
        <w:spacing w:after="0"/>
        <w:ind w:firstLine="851"/>
        <w:rPr>
          <w:rFonts w:ascii="Cambria" w:hAnsi="Cambria" w:cs="Times New Roman"/>
          <w:b/>
          <w:lang w:val="lt-LT"/>
        </w:rPr>
      </w:pPr>
      <w:r w:rsidRPr="0033098F">
        <w:rPr>
          <w:rFonts w:ascii="Cambria" w:hAnsi="Cambria" w:cs="Times New Roman"/>
          <w:lang w:val="lt-LT"/>
        </w:rPr>
        <w:t xml:space="preserve"> </w:t>
      </w:r>
      <w:r w:rsidRPr="0033098F">
        <w:rPr>
          <w:rFonts w:ascii="Cambria" w:hAnsi="Cambria" w:cs="Times New Roman"/>
          <w:b/>
          <w:lang w:val="lt-LT"/>
        </w:rPr>
        <w:t>SVARBU: Perkančioji organizacija pasilieka teisę viešinti visus teikėjo pasiūlymo dokumentus, kurie nepažymėti „Konfidencialu“ ir kurie nebus faile (-</w:t>
      </w:r>
      <w:proofErr w:type="spellStart"/>
      <w:r w:rsidRPr="0033098F">
        <w:rPr>
          <w:rFonts w:ascii="Cambria" w:hAnsi="Cambria" w:cs="Times New Roman"/>
          <w:b/>
          <w:lang w:val="lt-LT"/>
        </w:rPr>
        <w:t>uose</w:t>
      </w:r>
      <w:proofErr w:type="spellEnd"/>
      <w:r w:rsidRPr="0033098F">
        <w:rPr>
          <w:rFonts w:ascii="Cambria" w:hAnsi="Cambria" w:cs="Times New Roman"/>
          <w:b/>
          <w:lang w:val="lt-LT"/>
        </w:rPr>
        <w:t>) pažymėti žodžiu „Konfidencialu“.</w:t>
      </w:r>
    </w:p>
    <w:p w:rsidR="00A91C25" w:rsidRPr="0033098F" w:rsidRDefault="00A91C25" w:rsidP="00A91C25">
      <w:pPr>
        <w:pStyle w:val="ListParagraph"/>
        <w:tabs>
          <w:tab w:val="left" w:pos="1276"/>
        </w:tabs>
        <w:suppressAutoHyphens w:val="0"/>
        <w:ind w:left="0" w:firstLine="851"/>
        <w:jc w:val="both"/>
        <w:rPr>
          <w:rFonts w:ascii="Cambria" w:eastAsia="Calibri" w:hAnsi="Cambria"/>
          <w:sz w:val="22"/>
          <w:szCs w:val="22"/>
        </w:rPr>
      </w:pPr>
      <w:r w:rsidRPr="0033098F">
        <w:rPr>
          <w:rFonts w:ascii="Cambria" w:hAnsi="Cambria"/>
          <w:sz w:val="22"/>
          <w:szCs w:val="22"/>
          <w:lang w:eastAsia="lt-LT"/>
        </w:rPr>
        <w:t>6.12.</w:t>
      </w:r>
      <w:r w:rsidRPr="0033098F">
        <w:rPr>
          <w:rFonts w:ascii="Cambria" w:hAnsi="Cambria"/>
          <w:b/>
          <w:sz w:val="22"/>
          <w:szCs w:val="22"/>
          <w:lang w:eastAsia="lt-LT"/>
        </w:rPr>
        <w:t xml:space="preserve"> </w:t>
      </w:r>
      <w:r w:rsidRPr="0033098F">
        <w:rPr>
          <w:rFonts w:ascii="Cambria" w:eastAsia="Calibri" w:hAnsi="Cambria"/>
          <w:sz w:val="22"/>
          <w:szCs w:val="22"/>
        </w:rPr>
        <w:t>Tiekėjas iki galutinio pasiūlymo pateikimo termino turi teisę atsiimti bei pakeisti  savo pasiūlymą pateiktą CVP IS priemonėmis. Norėdamas vėl pateikti atsiimtą ir pakeistą pasiūlymą, tiekėjas turi jį pateikti iš naujo.</w:t>
      </w:r>
    </w:p>
    <w:p w:rsidR="00A91C25" w:rsidRPr="0033098F" w:rsidRDefault="00A91C25" w:rsidP="00A91C25">
      <w:pPr>
        <w:spacing w:after="0" w:line="240" w:lineRule="auto"/>
        <w:jc w:val="both"/>
        <w:rPr>
          <w:rFonts w:ascii="Cambria" w:hAnsi="Cambria"/>
        </w:rPr>
      </w:pPr>
    </w:p>
    <w:p w:rsidR="00A91C25" w:rsidRPr="0033098F" w:rsidRDefault="00A91C25" w:rsidP="00A91C25">
      <w:pPr>
        <w:spacing w:after="0" w:line="240" w:lineRule="auto"/>
        <w:ind w:firstLine="851"/>
        <w:jc w:val="center"/>
        <w:rPr>
          <w:rFonts w:ascii="Cambria" w:hAnsi="Cambria"/>
          <w:b/>
        </w:rPr>
      </w:pPr>
      <w:r w:rsidRPr="0033098F">
        <w:rPr>
          <w:rFonts w:ascii="Cambria" w:hAnsi="Cambria"/>
          <w:b/>
        </w:rPr>
        <w:t>VII. PASIŪLYMŲ ŠIFRAVIMAS</w:t>
      </w:r>
    </w:p>
    <w:p w:rsidR="00A91C25" w:rsidRPr="0033098F" w:rsidRDefault="00A91C25" w:rsidP="00A91C25">
      <w:pPr>
        <w:spacing w:after="0" w:line="240" w:lineRule="auto"/>
        <w:ind w:firstLine="851"/>
        <w:jc w:val="center"/>
        <w:rPr>
          <w:rFonts w:ascii="Cambria" w:hAnsi="Cambria"/>
          <w:b/>
        </w:rPr>
      </w:pPr>
    </w:p>
    <w:p w:rsidR="00A91C25" w:rsidRPr="0033098F" w:rsidRDefault="00A91C25" w:rsidP="00A91C25">
      <w:pPr>
        <w:tabs>
          <w:tab w:val="left" w:pos="993"/>
        </w:tabs>
        <w:spacing w:after="0" w:line="240" w:lineRule="auto"/>
        <w:ind w:firstLine="851"/>
        <w:jc w:val="both"/>
        <w:rPr>
          <w:rFonts w:ascii="Cambria" w:hAnsi="Cambria"/>
        </w:rPr>
      </w:pPr>
      <w:r w:rsidRPr="0033098F">
        <w:rPr>
          <w:rFonts w:ascii="Cambria" w:hAnsi="Cambria"/>
        </w:rPr>
        <w:t>7.1.  Tiekėjo teikiamas pasiūlymas gali būti užšifruojamas. Tiekėjas, nusprendęs pateikti užšifruotą pasiūlymą, turi:</w:t>
      </w:r>
    </w:p>
    <w:p w:rsidR="00A91C25" w:rsidRPr="0033098F" w:rsidRDefault="00A91C25" w:rsidP="00A91C25">
      <w:pPr>
        <w:pStyle w:val="ListParagraph"/>
        <w:numPr>
          <w:ilvl w:val="0"/>
          <w:numId w:val="5"/>
        </w:numPr>
        <w:tabs>
          <w:tab w:val="left" w:pos="1134"/>
          <w:tab w:val="left" w:pos="1418"/>
        </w:tabs>
        <w:suppressAutoHyphens w:val="0"/>
        <w:ind w:left="0" w:firstLine="1134"/>
        <w:jc w:val="both"/>
        <w:rPr>
          <w:rFonts w:ascii="Cambria" w:hAnsi="Cambria"/>
          <w:sz w:val="22"/>
          <w:szCs w:val="22"/>
        </w:rPr>
      </w:pPr>
      <w:r w:rsidRPr="0033098F">
        <w:rPr>
          <w:rFonts w:ascii="Cambria" w:hAnsi="Cambria"/>
          <w:sz w:val="22"/>
          <w:szCs w:val="22"/>
          <w:u w:val="single"/>
        </w:rPr>
        <w:t xml:space="preserve">iki </w:t>
      </w:r>
      <w:r w:rsidRPr="0033098F">
        <w:rPr>
          <w:rFonts w:ascii="Cambria" w:hAnsi="Cambria"/>
          <w:b/>
          <w:sz w:val="22"/>
          <w:szCs w:val="22"/>
          <w:u w:val="single"/>
        </w:rPr>
        <w:t>pasiūlymų pateikimo termino pabaigos</w:t>
      </w:r>
      <w:r w:rsidRPr="0033098F">
        <w:rPr>
          <w:rFonts w:ascii="Cambria" w:hAnsi="Cambria"/>
          <w:b/>
          <w:sz w:val="22"/>
          <w:szCs w:val="22"/>
        </w:rPr>
        <w:t xml:space="preserve"> </w:t>
      </w:r>
      <w:r w:rsidRPr="0033098F">
        <w:rPr>
          <w:rFonts w:ascii="Cambria" w:hAnsi="Cambria"/>
          <w:sz w:val="22"/>
          <w:szCs w:val="22"/>
        </w:rPr>
        <w:t xml:space="preserve">naudodamasis CVP IS priemonėmis </w:t>
      </w:r>
      <w:r w:rsidRPr="0033098F">
        <w:rPr>
          <w:rFonts w:ascii="Cambria" w:hAnsi="Cambria"/>
          <w:iCs/>
          <w:sz w:val="22"/>
          <w:szCs w:val="22"/>
        </w:rPr>
        <w:t xml:space="preserve">pateikti užšifruotą pasiūlymą (užšifruojamas </w:t>
      </w:r>
      <w:r w:rsidRPr="0033098F">
        <w:rPr>
          <w:rFonts w:ascii="Cambria" w:hAnsi="Cambria"/>
          <w:sz w:val="22"/>
          <w:szCs w:val="22"/>
        </w:rPr>
        <w:t>visas pasiūlymas arba pasiūlymo dokumentas, kuriame nurodyta pasiūlymo kaina)</w:t>
      </w:r>
      <w:r w:rsidRPr="0033098F">
        <w:rPr>
          <w:rFonts w:ascii="Cambria" w:hAnsi="Cambria"/>
          <w:iCs/>
          <w:sz w:val="22"/>
          <w:szCs w:val="22"/>
        </w:rPr>
        <w:t xml:space="preserve">. </w:t>
      </w:r>
    </w:p>
    <w:p w:rsidR="00A91C25" w:rsidRPr="0033098F" w:rsidRDefault="00A91C25" w:rsidP="00A91C25">
      <w:pPr>
        <w:pStyle w:val="ListParagraph"/>
        <w:widowControl w:val="0"/>
        <w:numPr>
          <w:ilvl w:val="0"/>
          <w:numId w:val="5"/>
        </w:numPr>
        <w:tabs>
          <w:tab w:val="left" w:pos="855"/>
          <w:tab w:val="left" w:pos="1418"/>
        </w:tabs>
        <w:ind w:left="0" w:firstLine="1134"/>
        <w:jc w:val="both"/>
        <w:rPr>
          <w:rFonts w:ascii="Cambria" w:hAnsi="Cambria"/>
          <w:iCs/>
          <w:color w:val="000000"/>
          <w:sz w:val="22"/>
          <w:szCs w:val="22"/>
        </w:rPr>
      </w:pPr>
      <w:r w:rsidRPr="0033098F">
        <w:rPr>
          <w:rFonts w:ascii="Cambria" w:hAnsi="Cambria"/>
          <w:b/>
          <w:sz w:val="22"/>
          <w:szCs w:val="22"/>
          <w:u w:val="single"/>
        </w:rPr>
        <w:t>iki vokų atplėšimo procedūros (posėdžio) pradžios</w:t>
      </w:r>
      <w:r w:rsidRPr="0033098F">
        <w:rPr>
          <w:rFonts w:ascii="Cambria" w:hAnsi="Cambria"/>
          <w:b/>
          <w:sz w:val="22"/>
          <w:szCs w:val="22"/>
        </w:rPr>
        <w:t xml:space="preserve"> </w:t>
      </w:r>
      <w:r w:rsidRPr="0033098F">
        <w:rPr>
          <w:rFonts w:ascii="Cambria" w:hAnsi="Cambria"/>
          <w:b/>
          <w:sz w:val="22"/>
          <w:szCs w:val="22"/>
          <w:u w:val="single"/>
        </w:rPr>
        <w:t>CVP IS susirašinėjimo priemonėmis</w:t>
      </w:r>
      <w:r w:rsidRPr="0033098F">
        <w:rPr>
          <w:rFonts w:ascii="Cambria" w:hAnsi="Cambria"/>
          <w:sz w:val="22"/>
          <w:szCs w:val="22"/>
        </w:rPr>
        <w:t xml:space="preserve"> pateikti slaptažodį,  su kuriuo perkančioji organizacija galės iššifruoti pateiktą pasiūlymą. </w:t>
      </w:r>
      <w:r w:rsidRPr="0033098F">
        <w:rPr>
          <w:rFonts w:ascii="Cambria" w:hAnsi="Cambria"/>
          <w:sz w:val="22"/>
          <w:szCs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3098F">
          <w:rPr>
            <w:rStyle w:val="Hyperlink"/>
            <w:rFonts w:ascii="Cambria" w:hAnsi="Cambria"/>
            <w:sz w:val="22"/>
            <w:szCs w:val="22"/>
          </w:rPr>
          <w:t>deimante.valaviciute@kaunoklinikos.lt</w:t>
        </w:r>
      </w:hyperlink>
      <w:r w:rsidRPr="0033098F">
        <w:rPr>
          <w:rFonts w:ascii="Cambria" w:hAnsi="Cambria"/>
          <w:sz w:val="22"/>
          <w:szCs w:val="22"/>
        </w:rPr>
        <w:t>.</w:t>
      </w:r>
      <w:r w:rsidRPr="0033098F">
        <w:rPr>
          <w:rFonts w:ascii="Cambria" w:hAnsi="Cambria"/>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91C25" w:rsidRPr="0033098F" w:rsidRDefault="00A91C25" w:rsidP="00A91C25">
      <w:pPr>
        <w:pStyle w:val="Heading2"/>
        <w:numPr>
          <w:ilvl w:val="0"/>
          <w:numId w:val="0"/>
        </w:numPr>
        <w:tabs>
          <w:tab w:val="left" w:pos="851"/>
        </w:tabs>
        <w:suppressAutoHyphens w:val="0"/>
        <w:ind w:firstLine="851"/>
        <w:jc w:val="both"/>
        <w:rPr>
          <w:rFonts w:ascii="Cambria" w:hAnsi="Cambria"/>
          <w:b w:val="0"/>
          <w:sz w:val="22"/>
          <w:szCs w:val="22"/>
        </w:rPr>
      </w:pPr>
      <w:r w:rsidRPr="0033098F">
        <w:rPr>
          <w:rFonts w:ascii="Cambria" w:hAnsi="Cambria"/>
          <w:b w:val="0"/>
          <w:sz w:val="22"/>
          <w:szCs w:val="22"/>
          <w:lang w:eastAsia="lt-LT"/>
        </w:rPr>
        <w:t>7.2. Tiekėjui užšifravus visą pasiūlymą ir i</w:t>
      </w:r>
      <w:r w:rsidRPr="0033098F">
        <w:rPr>
          <w:rFonts w:ascii="Cambria" w:hAnsi="Cambria"/>
          <w:b w:val="0"/>
          <w:sz w:val="22"/>
          <w:szCs w:val="22"/>
        </w:rPr>
        <w:t>ki vokų atplėšimo</w:t>
      </w:r>
      <w:r w:rsidRPr="0033098F">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3098F">
        <w:rPr>
          <w:rFonts w:ascii="Cambria" w:hAnsi="Cambria"/>
          <w:b w:val="0"/>
          <w:sz w:val="22"/>
          <w:szCs w:val="22"/>
        </w:rPr>
        <w:t>neatitinkantį pirkimo dokumentuose nustatytų reikalavimų (tiekėjas nepateikė pasiūlymo kainos)</w:t>
      </w:r>
      <w:r w:rsidRPr="0033098F">
        <w:rPr>
          <w:rFonts w:ascii="Cambria" w:hAnsi="Cambria"/>
          <w:b w:val="0"/>
          <w:sz w:val="22"/>
          <w:szCs w:val="22"/>
          <w:lang w:eastAsia="lt-LT"/>
        </w:rPr>
        <w:t>;</w:t>
      </w:r>
    </w:p>
    <w:p w:rsidR="00A91C25" w:rsidRPr="0033098F" w:rsidRDefault="00A91C25" w:rsidP="00A91C25">
      <w:pPr>
        <w:spacing w:after="0" w:line="240" w:lineRule="auto"/>
        <w:jc w:val="both"/>
        <w:rPr>
          <w:rFonts w:ascii="Cambria" w:hAnsi="Cambria"/>
        </w:rPr>
      </w:pPr>
    </w:p>
    <w:p w:rsidR="00A91C25" w:rsidRPr="0033098F" w:rsidRDefault="00A91C25" w:rsidP="00A91C25">
      <w:pPr>
        <w:pStyle w:val="Heading2"/>
        <w:numPr>
          <w:ilvl w:val="0"/>
          <w:numId w:val="0"/>
        </w:numPr>
        <w:tabs>
          <w:tab w:val="left" w:pos="1296"/>
        </w:tabs>
        <w:ind w:left="1080"/>
        <w:jc w:val="center"/>
        <w:rPr>
          <w:rFonts w:ascii="Cambria" w:hAnsi="Cambria"/>
          <w:sz w:val="22"/>
          <w:szCs w:val="22"/>
        </w:rPr>
      </w:pPr>
      <w:r w:rsidRPr="0033098F">
        <w:rPr>
          <w:rFonts w:ascii="Cambria" w:hAnsi="Cambria"/>
          <w:sz w:val="22"/>
          <w:szCs w:val="22"/>
        </w:rPr>
        <w:t>VIII.</w:t>
      </w:r>
      <w:r w:rsidRPr="0033098F">
        <w:rPr>
          <w:rFonts w:ascii="Cambria" w:eastAsia="Times New Roman" w:hAnsi="Cambria"/>
          <w:sz w:val="22"/>
          <w:szCs w:val="22"/>
        </w:rPr>
        <w:t xml:space="preserve"> </w:t>
      </w:r>
      <w:r w:rsidRPr="0033098F">
        <w:rPr>
          <w:rFonts w:ascii="Cambria" w:hAnsi="Cambria"/>
          <w:sz w:val="22"/>
          <w:szCs w:val="22"/>
        </w:rPr>
        <w:t>PASIŪLYMŲ</w:t>
      </w:r>
      <w:r w:rsidRPr="0033098F">
        <w:rPr>
          <w:rFonts w:ascii="Cambria" w:eastAsia="Times New Roman" w:hAnsi="Cambria"/>
          <w:sz w:val="22"/>
          <w:szCs w:val="22"/>
        </w:rPr>
        <w:t xml:space="preserve"> </w:t>
      </w:r>
      <w:r w:rsidRPr="0033098F">
        <w:rPr>
          <w:rFonts w:ascii="Cambria" w:hAnsi="Cambria"/>
          <w:sz w:val="22"/>
          <w:szCs w:val="22"/>
        </w:rPr>
        <w:t>GALIOJIMO</w:t>
      </w:r>
      <w:r w:rsidRPr="0033098F">
        <w:rPr>
          <w:rFonts w:ascii="Cambria" w:eastAsia="Times New Roman" w:hAnsi="Cambria"/>
          <w:sz w:val="22"/>
          <w:szCs w:val="22"/>
        </w:rPr>
        <w:t xml:space="preserve"> </w:t>
      </w:r>
      <w:r w:rsidRPr="0033098F">
        <w:rPr>
          <w:rFonts w:ascii="Cambria" w:hAnsi="Cambria"/>
          <w:sz w:val="22"/>
          <w:szCs w:val="22"/>
        </w:rPr>
        <w:t>UŽTIKRINIMAS</w:t>
      </w:r>
    </w:p>
    <w:p w:rsidR="00A91C25" w:rsidRPr="0033098F" w:rsidRDefault="00A91C25" w:rsidP="00A91C25">
      <w:pPr>
        <w:spacing w:after="0" w:line="240" w:lineRule="auto"/>
        <w:rPr>
          <w:rFonts w:ascii="Cambria" w:hAnsi="Cambria"/>
        </w:rPr>
      </w:pPr>
    </w:p>
    <w:p w:rsidR="00A91C25" w:rsidRPr="0033098F" w:rsidRDefault="00A91C25" w:rsidP="00A91C25">
      <w:pPr>
        <w:pStyle w:val="Heading2"/>
        <w:numPr>
          <w:ilvl w:val="0"/>
          <w:numId w:val="0"/>
        </w:numPr>
        <w:tabs>
          <w:tab w:val="left" w:pos="1296"/>
        </w:tabs>
        <w:ind w:firstLine="851"/>
        <w:jc w:val="left"/>
        <w:rPr>
          <w:rFonts w:ascii="Cambria" w:hAnsi="Cambria"/>
          <w:b w:val="0"/>
          <w:color w:val="000000"/>
          <w:sz w:val="22"/>
          <w:szCs w:val="22"/>
        </w:rPr>
      </w:pPr>
      <w:r w:rsidRPr="0033098F">
        <w:rPr>
          <w:rFonts w:ascii="Cambria" w:hAnsi="Cambria"/>
          <w:b w:val="0"/>
          <w:color w:val="000000"/>
          <w:sz w:val="22"/>
          <w:szCs w:val="22"/>
        </w:rPr>
        <w:t>8.1.</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Perkančioji</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organizacija</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nereikalauja</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pasiūlymo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galiojimo</w:t>
      </w:r>
      <w:r w:rsidRPr="0033098F">
        <w:rPr>
          <w:rFonts w:ascii="Cambria" w:eastAsia="Times New Roman" w:hAnsi="Cambria"/>
          <w:b w:val="0"/>
          <w:color w:val="000000"/>
          <w:sz w:val="22"/>
          <w:szCs w:val="22"/>
        </w:rPr>
        <w:t xml:space="preserve"> </w:t>
      </w:r>
      <w:r w:rsidRPr="0033098F">
        <w:rPr>
          <w:rFonts w:ascii="Cambria" w:hAnsi="Cambria"/>
          <w:b w:val="0"/>
          <w:color w:val="000000"/>
          <w:sz w:val="22"/>
          <w:szCs w:val="22"/>
        </w:rPr>
        <w:t>užtikrinimo.</w:t>
      </w:r>
      <w:bookmarkStart w:id="1" w:name="_Toc488306769"/>
    </w:p>
    <w:p w:rsidR="00A91C25" w:rsidRPr="0033098F" w:rsidRDefault="00A91C25" w:rsidP="00A91C25">
      <w:pPr>
        <w:spacing w:after="0" w:line="240" w:lineRule="auto"/>
        <w:rPr>
          <w:rFonts w:ascii="Cambria" w:hAnsi="Cambria"/>
        </w:rPr>
      </w:pPr>
    </w:p>
    <w:p w:rsidR="00A91C25" w:rsidRPr="0033098F" w:rsidRDefault="00A91C25" w:rsidP="00A91C25">
      <w:pPr>
        <w:pStyle w:val="Heading1"/>
        <w:spacing w:before="0" w:line="240" w:lineRule="auto"/>
        <w:jc w:val="center"/>
        <w:rPr>
          <w:rFonts w:ascii="Cambria" w:hAnsi="Cambria"/>
          <w:b/>
          <w:color w:val="auto"/>
          <w:sz w:val="22"/>
          <w:szCs w:val="22"/>
        </w:rPr>
      </w:pPr>
      <w:r w:rsidRPr="0033098F">
        <w:rPr>
          <w:rFonts w:ascii="Cambria" w:hAnsi="Cambria"/>
          <w:b/>
          <w:color w:val="auto"/>
          <w:sz w:val="22"/>
          <w:szCs w:val="22"/>
        </w:rPr>
        <w:t>IX. PIRKIMO SĄLYGŲ PAAIŠKINIMAS IR PATIKSLINIMAS</w:t>
      </w:r>
      <w:bookmarkEnd w:id="1"/>
    </w:p>
    <w:p w:rsidR="00A91C25" w:rsidRPr="0033098F" w:rsidRDefault="00A91C25" w:rsidP="00A91C25">
      <w:pPr>
        <w:spacing w:after="0" w:line="240" w:lineRule="auto"/>
        <w:rPr>
          <w:rFonts w:ascii="Cambria" w:hAnsi="Cambria"/>
        </w:rPr>
      </w:pP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 xml:space="preserve">9.1. Tiekėjas tik CVP IS susirašinėjimo priemonėmis gali prašyti, kad perkančioji organizacija paaiškintų ar pataisytų pirkimo dokumentus. </w:t>
      </w:r>
    </w:p>
    <w:p w:rsidR="00A91C25" w:rsidRPr="0033098F" w:rsidRDefault="00A91C25" w:rsidP="00A91C25">
      <w:pPr>
        <w:pStyle w:val="Body2"/>
        <w:tabs>
          <w:tab w:val="left" w:pos="851"/>
        </w:tabs>
        <w:spacing w:after="0"/>
        <w:rPr>
          <w:rFonts w:ascii="Cambria" w:hAnsi="Cambria" w:cs="Times New Roman"/>
          <w:color w:val="auto"/>
          <w:lang w:val="lt-LT"/>
        </w:rPr>
      </w:pPr>
      <w:r w:rsidRPr="0033098F">
        <w:rPr>
          <w:rFonts w:ascii="Cambria" w:hAnsi="Cambria" w:cs="Times New Roman"/>
          <w:lang w:val="lt-LT"/>
        </w:rPr>
        <w:tab/>
        <w:t xml:space="preserve">9.2. Perkančioji organizacija atsako tik CVP IS susirašinėjimo priemonėmis į kiekvieną </w:t>
      </w:r>
      <w:r w:rsidRPr="0033098F">
        <w:rPr>
          <w:rFonts w:ascii="Cambria" w:hAnsi="Cambria" w:cs="Times New Roman"/>
          <w:color w:val="auto"/>
          <w:lang w:val="lt-LT"/>
        </w:rPr>
        <w:t xml:space="preserve">tiekėjo rašytinį prašymą dėl pirkimo dokumentų, jei prašymas yra pateiktas likus ne mažiau kaip </w:t>
      </w:r>
      <w:r w:rsidRPr="0033098F">
        <w:rPr>
          <w:rFonts w:ascii="Cambria" w:hAnsi="Cambria" w:cs="Times New Roman"/>
          <w:b/>
          <w:color w:val="auto"/>
          <w:lang w:val="lt-LT"/>
        </w:rPr>
        <w:t>2</w:t>
      </w:r>
      <w:r w:rsidRPr="0033098F">
        <w:rPr>
          <w:rFonts w:ascii="Cambria" w:hAnsi="Cambria" w:cs="Times New Roman"/>
          <w:color w:val="auto"/>
          <w:lang w:val="lt-LT"/>
        </w:rPr>
        <w:t xml:space="preserve"> darbo dienoms iki pasiūlymų pateikimo termino pabaigos.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color w:val="auto"/>
          <w:lang w:val="lt-LT"/>
        </w:rPr>
        <w:tab/>
        <w:t xml:space="preserve">9.3. Tiekėjo prašymu, (pateiktu tik CVP IS susirašinėjimo priemonėmis) papildomi pirkimo dokumentai (paaiškinimai ar pataisymai) pateikiami CVP IS priemonėmis ne vėliau kaip likus </w:t>
      </w:r>
      <w:r w:rsidRPr="0033098F">
        <w:rPr>
          <w:rFonts w:ascii="Cambria" w:hAnsi="Cambria" w:cs="Times New Roman"/>
          <w:b/>
          <w:color w:val="auto"/>
          <w:lang w:val="lt-LT"/>
        </w:rPr>
        <w:t>1</w:t>
      </w:r>
      <w:r w:rsidRPr="0033098F">
        <w:rPr>
          <w:rFonts w:ascii="Cambria" w:hAnsi="Cambria" w:cs="Times New Roman"/>
          <w:color w:val="auto"/>
          <w:lang w:val="lt-LT"/>
        </w:rPr>
        <w:t xml:space="preserve"> darbo dienai iki pasiūlymų pateikimo termino pabaigos, jei jų paprašyta laiku</w:t>
      </w:r>
      <w:r w:rsidRPr="0033098F">
        <w:rPr>
          <w:rFonts w:ascii="Cambria" w:hAnsi="Cambria" w:cs="Times New Roman"/>
          <w:lang w:val="lt-LT"/>
        </w:rPr>
        <w:t>. Paaiškinimai ar pataisymai yra neatsiejama pirkimo dokumentų dalis.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9.5. Nesibaigus pirkimo pasiūlymų pateikimo terminui, perkančioji organizacija savo iniciatyva gali paaiškinti (pataisyti) pirkimo dokumentus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 xml:space="preserve">9.6. Tuo atveju, kai pataisoma skelbime apie pirkimą paskelbta informacija (jei taikomas), perkančioji organizacija privalo paskelbti skelbimo apie pirkimą pataisą ir prireikus pratęsti pasiūlymų </w:t>
      </w:r>
      <w:r w:rsidRPr="0033098F">
        <w:rPr>
          <w:rFonts w:ascii="Cambria" w:hAnsi="Cambria" w:cs="Times New Roman"/>
          <w:lang w:val="lt-LT"/>
        </w:rPr>
        <w:lastRenderedPageBreak/>
        <w:t>pateikimo terminą protingumo kriterijų atitinkančiam terminui, per kurį tiekėjai, rengdami pasiūlymus, galėtų atsižvelgti į patikslinimus.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9.7. Bet kokia informacija, konkurso sąlygų paaiškinimai, pranešimai ar kitas perkančiosios organizacijos ir tiekėjo susirašinėjimas yra vykdomas tik CVP IS susirašinėjimo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9.8. Perkančioji organizacija neketina rengti susitikimų su tiekėjais dėl pirkimo dokumentų paaiškinimų.</w:t>
      </w:r>
    </w:p>
    <w:p w:rsidR="00A91C25" w:rsidRPr="0033098F" w:rsidRDefault="00A91C25" w:rsidP="00A91C25">
      <w:pPr>
        <w:spacing w:after="0" w:line="240" w:lineRule="auto"/>
        <w:rPr>
          <w:rFonts w:ascii="Cambria" w:hAnsi="Cambria"/>
        </w:rPr>
      </w:pPr>
    </w:p>
    <w:p w:rsidR="00A91C25" w:rsidRPr="0033098F" w:rsidRDefault="00A91C25" w:rsidP="00A91C25">
      <w:pPr>
        <w:widowControl w:val="0"/>
        <w:spacing w:after="0" w:line="240" w:lineRule="auto"/>
        <w:ind w:left="360"/>
        <w:jc w:val="center"/>
        <w:rPr>
          <w:rFonts w:ascii="Cambria" w:hAnsi="Cambria"/>
          <w:b/>
          <w:bCs/>
          <w:color w:val="000000"/>
          <w:lang w:eastAsia="lt-LT"/>
        </w:rPr>
      </w:pPr>
      <w:r w:rsidRPr="0033098F">
        <w:rPr>
          <w:rFonts w:ascii="Cambria" w:hAnsi="Cambria"/>
          <w:b/>
          <w:color w:val="000000"/>
          <w:lang w:eastAsia="lt-LT"/>
        </w:rPr>
        <w:t>X. SUSIPAŽINIMO SU PATEIKTAIS PASIŪLYMAIS</w:t>
      </w:r>
      <w:r w:rsidRPr="0033098F">
        <w:rPr>
          <w:rFonts w:ascii="Cambria" w:hAnsi="Cambria"/>
          <w:b/>
          <w:bCs/>
          <w:color w:val="000000"/>
          <w:lang w:eastAsia="lt-LT"/>
        </w:rPr>
        <w:t xml:space="preserve"> IR VERTINIMO PROCEDŪRA</w:t>
      </w:r>
    </w:p>
    <w:p w:rsidR="00A91C25" w:rsidRPr="0033098F" w:rsidRDefault="00A91C25" w:rsidP="00A91C25">
      <w:pPr>
        <w:spacing w:after="0" w:line="240" w:lineRule="auto"/>
        <w:ind w:firstLine="851"/>
        <w:jc w:val="both"/>
        <w:rPr>
          <w:rFonts w:ascii="Cambria" w:hAnsi="Cambria"/>
        </w:rPr>
      </w:pPr>
    </w:p>
    <w:p w:rsidR="00A91C25" w:rsidRPr="0033098F" w:rsidRDefault="00A91C25" w:rsidP="00A91C25">
      <w:pPr>
        <w:spacing w:after="0" w:line="240" w:lineRule="auto"/>
        <w:ind w:firstLine="851"/>
        <w:jc w:val="both"/>
        <w:rPr>
          <w:rFonts w:ascii="Cambria" w:hAnsi="Cambria"/>
          <w:iCs/>
          <w:u w:val="single"/>
        </w:rPr>
      </w:pPr>
      <w:r w:rsidRPr="0033098F">
        <w:rPr>
          <w:rStyle w:val="WW-DefaultParagraphFont1"/>
          <w:rFonts w:ascii="Cambria" w:eastAsia="Andale Sans UI" w:hAnsi="Cambria"/>
          <w:color w:val="000000"/>
          <w:sz w:val="22"/>
          <w:szCs w:val="22"/>
          <w:lang w:eastAsia="lt-LT"/>
        </w:rPr>
        <w:t xml:space="preserve">10.1. </w:t>
      </w:r>
      <w:r w:rsidRPr="0033098F">
        <w:rPr>
          <w:rFonts w:ascii="Cambria" w:hAnsi="Cambria"/>
          <w:iCs/>
        </w:rPr>
        <w:t>Susipažinimo su pasiūlymais posėdis įvyks</w:t>
      </w:r>
      <w:r w:rsidRPr="0033098F">
        <w:rPr>
          <w:rFonts w:ascii="Cambria" w:hAnsi="Cambria"/>
        </w:rPr>
        <w:t xml:space="preserve"> Lietuvos sveikatos mokslų universiteto ligoninėje Kauno klinikos, Eivenių g. 2, LT-50161 Kaunas, Paslaugų centras, III aukštas, „Viešųjų pirkimų tarnyba“, posėdžių salėje, </w:t>
      </w:r>
      <w:r w:rsidRPr="0033098F">
        <w:rPr>
          <w:rStyle w:val="WW-DefaultParagraphFont1"/>
          <w:rFonts w:ascii="Cambria" w:hAnsi="Cambria"/>
          <w:b/>
          <w:bCs/>
          <w:color w:val="000000"/>
          <w:spacing w:val="-4"/>
          <w:sz w:val="22"/>
          <w:szCs w:val="22"/>
          <w:u w:val="single"/>
          <w:lang w:eastAsia="lt-LT"/>
        </w:rPr>
        <w:t xml:space="preserve">2025 m. </w:t>
      </w:r>
      <w:r w:rsidR="00117A86" w:rsidRPr="0033098F">
        <w:rPr>
          <w:rStyle w:val="WW-DefaultParagraphFont1"/>
          <w:rFonts w:ascii="Cambria" w:hAnsi="Cambria"/>
          <w:b/>
          <w:bCs/>
          <w:color w:val="000000"/>
          <w:spacing w:val="-4"/>
          <w:sz w:val="22"/>
          <w:szCs w:val="22"/>
          <w:u w:val="single"/>
          <w:lang w:eastAsia="lt-LT"/>
        </w:rPr>
        <w:t>rugsėjo 30</w:t>
      </w:r>
      <w:r w:rsidRPr="0033098F">
        <w:rPr>
          <w:rStyle w:val="WW-DefaultParagraphFont1"/>
          <w:rFonts w:ascii="Cambria" w:hAnsi="Cambria"/>
          <w:bCs/>
          <w:color w:val="000000"/>
          <w:spacing w:val="-4"/>
          <w:sz w:val="22"/>
          <w:szCs w:val="22"/>
          <w:u w:val="single"/>
          <w:lang w:eastAsia="lt-LT"/>
        </w:rPr>
        <w:t xml:space="preserve"> </w:t>
      </w:r>
      <w:r w:rsidRPr="0033098F">
        <w:rPr>
          <w:rFonts w:ascii="Cambria" w:hAnsi="Cambria"/>
          <w:b/>
          <w:iCs/>
          <w:u w:val="single"/>
        </w:rPr>
        <w:t>d. 0</w:t>
      </w:r>
      <w:r w:rsidR="00117A86" w:rsidRPr="0033098F">
        <w:rPr>
          <w:rFonts w:ascii="Cambria" w:hAnsi="Cambria"/>
          <w:b/>
          <w:iCs/>
          <w:u w:val="single"/>
        </w:rPr>
        <w:t>9</w:t>
      </w:r>
      <w:r w:rsidRPr="0033098F">
        <w:rPr>
          <w:rFonts w:ascii="Cambria" w:hAnsi="Cambria"/>
          <w:b/>
          <w:iCs/>
          <w:u w:val="single"/>
        </w:rPr>
        <w:t xml:space="preserve"> val. 30 min</w:t>
      </w:r>
      <w:r w:rsidRPr="0033098F">
        <w:rPr>
          <w:rFonts w:ascii="Cambria" w:hAnsi="Cambria"/>
          <w:b/>
          <w:iCs/>
        </w:rPr>
        <w:t>.</w:t>
      </w:r>
      <w:r w:rsidRPr="0033098F">
        <w:rPr>
          <w:rFonts w:ascii="Cambria" w:hAnsi="Cambria"/>
          <w:iCs/>
        </w:rPr>
        <w:t xml:space="preserve"> </w:t>
      </w:r>
      <w:r w:rsidRPr="0033098F">
        <w:rPr>
          <w:rFonts w:ascii="Cambria" w:hAnsi="Cambria"/>
          <w:iCs/>
          <w:u w:val="single"/>
        </w:rPr>
        <w:t xml:space="preserve">Jei pasiūlymas teikiamas šifruotas, slaptažodis turi būti pateiktas </w:t>
      </w:r>
      <w:r w:rsidRPr="0033098F">
        <w:rPr>
          <w:rStyle w:val="WW-DefaultParagraphFont1"/>
          <w:rFonts w:ascii="Cambria" w:hAnsi="Cambria"/>
          <w:b/>
          <w:bCs/>
          <w:color w:val="000000"/>
          <w:spacing w:val="-4"/>
          <w:sz w:val="22"/>
          <w:szCs w:val="22"/>
          <w:u w:val="single"/>
          <w:lang w:eastAsia="lt-LT"/>
        </w:rPr>
        <w:t xml:space="preserve">2025 m. </w:t>
      </w:r>
      <w:r w:rsidR="00D3681D" w:rsidRPr="0033098F">
        <w:rPr>
          <w:rStyle w:val="WW-DefaultParagraphFont1"/>
          <w:rFonts w:ascii="Cambria" w:hAnsi="Cambria"/>
          <w:b/>
          <w:bCs/>
          <w:color w:val="000000"/>
          <w:spacing w:val="-4"/>
          <w:sz w:val="22"/>
          <w:szCs w:val="22"/>
          <w:u w:val="single"/>
          <w:lang w:eastAsia="lt-LT"/>
        </w:rPr>
        <w:t>rugsėjo 30</w:t>
      </w:r>
      <w:r w:rsidR="00D3681D" w:rsidRPr="0033098F">
        <w:rPr>
          <w:rStyle w:val="WW-DefaultParagraphFont1"/>
          <w:rFonts w:ascii="Cambria" w:hAnsi="Cambria"/>
          <w:bCs/>
          <w:color w:val="000000"/>
          <w:spacing w:val="-4"/>
          <w:sz w:val="22"/>
          <w:szCs w:val="22"/>
          <w:u w:val="single"/>
          <w:lang w:eastAsia="lt-LT"/>
        </w:rPr>
        <w:t xml:space="preserve"> </w:t>
      </w:r>
      <w:r w:rsidRPr="0033098F">
        <w:rPr>
          <w:rFonts w:ascii="Cambria" w:hAnsi="Cambria"/>
          <w:b/>
          <w:iCs/>
          <w:u w:val="single"/>
        </w:rPr>
        <w:t>d. intervale</w:t>
      </w:r>
      <w:r w:rsidRPr="0033098F">
        <w:rPr>
          <w:rFonts w:ascii="Cambria" w:hAnsi="Cambria"/>
          <w:iCs/>
          <w:u w:val="single"/>
        </w:rPr>
        <w:t xml:space="preserve"> </w:t>
      </w:r>
      <w:r w:rsidRPr="0033098F">
        <w:rPr>
          <w:rFonts w:ascii="Cambria" w:hAnsi="Cambria"/>
          <w:b/>
          <w:iCs/>
          <w:u w:val="single"/>
        </w:rPr>
        <w:t>0</w:t>
      </w:r>
      <w:r w:rsidR="00D3681D" w:rsidRPr="0033098F">
        <w:rPr>
          <w:rFonts w:ascii="Cambria" w:hAnsi="Cambria"/>
          <w:b/>
          <w:iCs/>
          <w:u w:val="single"/>
        </w:rPr>
        <w:t>9</w:t>
      </w:r>
      <w:r w:rsidRPr="0033098F">
        <w:rPr>
          <w:rFonts w:ascii="Cambria" w:hAnsi="Cambria"/>
          <w:b/>
          <w:iCs/>
          <w:u w:val="single"/>
        </w:rPr>
        <w:t>.00 – 0</w:t>
      </w:r>
      <w:r w:rsidR="00D3681D" w:rsidRPr="0033098F">
        <w:rPr>
          <w:rFonts w:ascii="Cambria" w:hAnsi="Cambria"/>
          <w:b/>
          <w:iCs/>
          <w:u w:val="single"/>
        </w:rPr>
        <w:t>9</w:t>
      </w:r>
      <w:r w:rsidRPr="0033098F">
        <w:rPr>
          <w:rFonts w:ascii="Cambria" w:hAnsi="Cambria"/>
          <w:b/>
          <w:iCs/>
          <w:u w:val="single"/>
        </w:rPr>
        <w:t>.30 val.</w:t>
      </w:r>
      <w:r w:rsidRPr="0033098F">
        <w:rPr>
          <w:rFonts w:ascii="Cambria" w:hAnsi="Cambria"/>
          <w:iCs/>
          <w:u w:val="single"/>
        </w:rPr>
        <w:t xml:space="preserve"> (žr. VII skyrių „Pasiūlymų šifravimas“).</w:t>
      </w:r>
    </w:p>
    <w:p w:rsidR="00A91C25" w:rsidRPr="0033098F" w:rsidRDefault="00A91C25" w:rsidP="00A91C25">
      <w:pPr>
        <w:spacing w:after="0" w:line="240" w:lineRule="auto"/>
        <w:ind w:firstLine="851"/>
        <w:jc w:val="both"/>
        <w:rPr>
          <w:rStyle w:val="WW-DefaultParagraphFont1"/>
          <w:rFonts w:ascii="Cambria" w:eastAsia="Andale Sans UI" w:hAnsi="Cambria"/>
          <w:bCs/>
          <w:color w:val="000000"/>
          <w:spacing w:val="-4"/>
          <w:sz w:val="22"/>
          <w:szCs w:val="22"/>
          <w:lang w:eastAsia="lt-LT"/>
        </w:rPr>
      </w:pPr>
      <w:r w:rsidRPr="0033098F">
        <w:rPr>
          <w:rStyle w:val="WW-DefaultParagraphFont1"/>
          <w:rFonts w:ascii="Cambria" w:eastAsia="Andale Sans UI" w:hAnsi="Cambria"/>
          <w:bCs/>
          <w:color w:val="000000"/>
          <w:spacing w:val="-4"/>
          <w:sz w:val="22"/>
          <w:szCs w:val="22"/>
          <w:lang w:eastAsia="lt-LT"/>
        </w:rPr>
        <w:t xml:space="preserve">10.2. </w:t>
      </w:r>
      <w:r w:rsidRPr="0033098F">
        <w:rPr>
          <w:rStyle w:val="WW-DefaultParagraphFont1"/>
          <w:rFonts w:ascii="Cambria" w:eastAsia="Andale Sans UI" w:hAnsi="Cambria"/>
          <w:color w:val="000000"/>
          <w:spacing w:val="-4"/>
          <w:sz w:val="22"/>
          <w:szCs w:val="22"/>
          <w:lang w:eastAsia="lt-LT"/>
        </w:rPr>
        <w:t xml:space="preserve">Į pirminio susipažinimo su CVP IS priemonėmis teiktais pasiūlymais procedūrą </w:t>
      </w:r>
      <w:r w:rsidRPr="0033098F">
        <w:rPr>
          <w:rStyle w:val="WW-DefaultParagraphFont1"/>
          <w:rFonts w:ascii="Cambria" w:eastAsia="Andale Sans UI" w:hAnsi="Cambria"/>
          <w:color w:val="000000"/>
          <w:spacing w:val="-4"/>
          <w:sz w:val="22"/>
          <w:szCs w:val="22"/>
          <w:u w:val="single"/>
          <w:lang w:eastAsia="lt-LT"/>
        </w:rPr>
        <w:t>tiekėjai nekviečiami.</w:t>
      </w:r>
      <w:r w:rsidRPr="0033098F">
        <w:rPr>
          <w:rStyle w:val="WW-DefaultParagraphFont1"/>
          <w:rFonts w:ascii="Cambria" w:eastAsia="Andale Sans UI" w:hAnsi="Cambria"/>
          <w:color w:val="000000"/>
          <w:spacing w:val="-4"/>
          <w:sz w:val="22"/>
          <w:szCs w:val="22"/>
          <w:lang w:eastAsia="lt-LT"/>
        </w:rPr>
        <w:t xml:space="preserve"> </w:t>
      </w:r>
    </w:p>
    <w:p w:rsidR="00A91C25" w:rsidRPr="0033098F" w:rsidRDefault="00A91C25" w:rsidP="00A91C25">
      <w:pPr>
        <w:spacing w:after="0" w:line="240" w:lineRule="auto"/>
        <w:ind w:firstLine="851"/>
        <w:jc w:val="both"/>
        <w:rPr>
          <w:rFonts w:ascii="Cambria" w:eastAsia="Andale Sans UI" w:hAnsi="Cambria"/>
        </w:rPr>
      </w:pPr>
      <w:r w:rsidRPr="0033098F">
        <w:rPr>
          <w:rStyle w:val="WW-DefaultParagraphFont1"/>
          <w:rFonts w:ascii="Cambria" w:eastAsia="Andale Sans UI" w:hAnsi="Cambria"/>
          <w:color w:val="000000"/>
          <w:spacing w:val="-4"/>
          <w:sz w:val="22"/>
          <w:szCs w:val="22"/>
          <w:lang w:eastAsia="lt-LT"/>
        </w:rPr>
        <w:t xml:space="preserve">10.3. </w:t>
      </w:r>
      <w:r w:rsidRPr="0033098F">
        <w:rPr>
          <w:rFonts w:ascii="Cambria" w:eastAsia="Andale Sans UI" w:hAnsi="Cambria"/>
        </w:rPr>
        <w:t>Ne laiku, ar kitaip pateikti pasiūlymai, nei nurodyta šiose pirkimo sąlygose bus atmetami kaip neatitinkantys pirkimo sąlygų.</w:t>
      </w:r>
    </w:p>
    <w:p w:rsidR="00A91C25" w:rsidRPr="0033098F" w:rsidRDefault="00A91C25" w:rsidP="00A91C25">
      <w:pPr>
        <w:spacing w:after="0" w:line="240" w:lineRule="auto"/>
        <w:ind w:firstLine="851"/>
        <w:jc w:val="both"/>
        <w:rPr>
          <w:rStyle w:val="WW-DefaultParagraphFont1"/>
          <w:rFonts w:ascii="Cambria" w:eastAsia="Andale Sans UI" w:hAnsi="Cambria"/>
          <w:color w:val="000000"/>
          <w:spacing w:val="-4"/>
          <w:sz w:val="22"/>
          <w:szCs w:val="22"/>
          <w:lang w:eastAsia="lt-LT"/>
        </w:rPr>
      </w:pPr>
    </w:p>
    <w:p w:rsidR="00A91C25" w:rsidRPr="0033098F" w:rsidRDefault="00A91C25" w:rsidP="00512D1E">
      <w:pPr>
        <w:spacing w:after="0" w:line="240" w:lineRule="auto"/>
        <w:ind w:firstLine="851"/>
        <w:jc w:val="center"/>
        <w:rPr>
          <w:rStyle w:val="WW-DefaultParagraphFont1"/>
          <w:rFonts w:ascii="Cambria" w:eastAsia="Andale Sans UI" w:hAnsi="Cambria"/>
          <w:b/>
          <w:color w:val="000000"/>
          <w:sz w:val="22"/>
          <w:szCs w:val="22"/>
          <w:lang w:eastAsia="lt-LT"/>
        </w:rPr>
      </w:pPr>
      <w:r w:rsidRPr="0033098F">
        <w:rPr>
          <w:rStyle w:val="WW-DefaultParagraphFont1"/>
          <w:rFonts w:ascii="Cambria" w:eastAsia="Andale Sans UI" w:hAnsi="Cambria"/>
          <w:b/>
          <w:color w:val="000000"/>
          <w:sz w:val="22"/>
          <w:szCs w:val="22"/>
          <w:lang w:eastAsia="lt-LT"/>
        </w:rPr>
        <w:t>XI. PASIŪLYMŲ NAGRINĖJIMAS IR PASIŪLYMŲ ATMETIMO PRIEŽASTYS</w:t>
      </w:r>
    </w:p>
    <w:p w:rsidR="00A91C25" w:rsidRPr="0033098F" w:rsidRDefault="00A91C25" w:rsidP="00A91C25">
      <w:pPr>
        <w:spacing w:after="0" w:line="240" w:lineRule="auto"/>
        <w:rPr>
          <w:rFonts w:ascii="Cambria" w:hAnsi="Cambria"/>
        </w:rPr>
      </w:pPr>
    </w:p>
    <w:p w:rsidR="00A91C25" w:rsidRPr="0033098F" w:rsidRDefault="00A91C25" w:rsidP="00A91C25">
      <w:pPr>
        <w:pStyle w:val="Body2"/>
        <w:tabs>
          <w:tab w:val="left" w:pos="851"/>
        </w:tabs>
        <w:spacing w:after="0"/>
        <w:ind w:firstLine="851"/>
        <w:rPr>
          <w:rFonts w:ascii="Cambria" w:hAnsi="Cambria" w:cs="Times New Roman"/>
          <w:lang w:val="lt-LT"/>
        </w:rPr>
      </w:pPr>
      <w:r w:rsidRPr="0033098F">
        <w:rPr>
          <w:rFonts w:ascii="Cambria" w:hAnsi="Cambria" w:cs="Times New Roman"/>
          <w:lang w:val="lt-LT"/>
        </w:rPr>
        <w:t>11.1. Pateiktus pasiūlymus nagrinėja, vertina ir palygina Komisija šia tvarka:</w:t>
      </w:r>
    </w:p>
    <w:p w:rsidR="00A91C25" w:rsidRPr="0033098F" w:rsidRDefault="00A91C25" w:rsidP="00A91C25">
      <w:pPr>
        <w:pStyle w:val="Body2"/>
        <w:tabs>
          <w:tab w:val="left" w:pos="851"/>
        </w:tabs>
        <w:spacing w:after="0"/>
        <w:ind w:firstLine="851"/>
        <w:rPr>
          <w:rFonts w:ascii="Cambria" w:hAnsi="Cambria" w:cs="Times New Roman"/>
          <w:lang w:val="lt-LT"/>
        </w:rPr>
      </w:pPr>
      <w:r w:rsidRPr="0033098F">
        <w:rPr>
          <w:rFonts w:ascii="Cambria" w:hAnsi="Cambria" w:cs="Times New Roman"/>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A91C25" w:rsidRPr="0033098F" w:rsidRDefault="00A91C25" w:rsidP="00A91C25">
      <w:pPr>
        <w:pStyle w:val="Body2"/>
        <w:tabs>
          <w:tab w:val="left" w:pos="851"/>
        </w:tabs>
        <w:spacing w:after="0"/>
        <w:ind w:firstLine="851"/>
        <w:rPr>
          <w:rFonts w:ascii="Cambria" w:hAnsi="Cambria" w:cs="Times New Roman"/>
          <w:lang w:val="lt-LT"/>
        </w:rPr>
      </w:pPr>
      <w:r w:rsidRPr="0033098F">
        <w:rPr>
          <w:rFonts w:ascii="Cambria" w:hAnsi="Cambria" w:cs="Times New Roman"/>
          <w:lang w:val="lt-LT"/>
        </w:rPr>
        <w:t>11.1.2. Tikrina ar tiekėjo pasiūlymas atitinka pirkimo sąlygų (dokumentų) reikalavimus (įskaitant prekių pavyzdžius, jei taikoma);</w:t>
      </w:r>
    </w:p>
    <w:p w:rsidR="00A91C25" w:rsidRPr="0033098F" w:rsidRDefault="00A91C25" w:rsidP="00A91C25">
      <w:pPr>
        <w:pStyle w:val="Body2"/>
        <w:tabs>
          <w:tab w:val="left" w:pos="851"/>
        </w:tabs>
        <w:spacing w:after="0"/>
        <w:ind w:firstLine="851"/>
        <w:rPr>
          <w:rFonts w:ascii="Cambria" w:hAnsi="Cambria" w:cs="Times New Roman"/>
          <w:color w:val="auto"/>
          <w:lang w:val="lt-LT"/>
        </w:rPr>
      </w:pPr>
      <w:r w:rsidRPr="0033098F">
        <w:rPr>
          <w:rFonts w:ascii="Cambria" w:hAnsi="Cambria" w:cs="Times New Roman"/>
          <w:color w:val="auto"/>
          <w:lang w:val="lt-LT"/>
        </w:rPr>
        <w:t>11.1.3. Tikrina ar nebuvo pasiūlyta neįprastai maža kaina ir ar tiekėjas pirkimo komisijos prašymu pateikė raštišką tinkamą kainos pagrįstumo įrodymą;</w:t>
      </w:r>
    </w:p>
    <w:p w:rsidR="00A91C25" w:rsidRPr="0033098F" w:rsidRDefault="00A91C25" w:rsidP="00A91C25">
      <w:pPr>
        <w:pStyle w:val="Body2"/>
        <w:tabs>
          <w:tab w:val="left" w:pos="851"/>
        </w:tabs>
        <w:spacing w:after="0"/>
        <w:ind w:firstLine="851"/>
        <w:rPr>
          <w:rFonts w:ascii="Cambria" w:hAnsi="Cambria" w:cs="Times New Roman"/>
          <w:color w:val="auto"/>
          <w:lang w:val="lt-LT"/>
        </w:rPr>
      </w:pPr>
      <w:r w:rsidRPr="0033098F">
        <w:rPr>
          <w:rFonts w:ascii="Cambria" w:hAnsi="Cambria" w:cs="Times New Roman"/>
          <w:color w:val="212121"/>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33098F">
        <w:rPr>
          <w:rFonts w:ascii="Cambria" w:hAnsi="Cambria" w:cs="Times New Roman"/>
          <w:shd w:val="clear" w:color="auto" w:fill="FFFFFF"/>
          <w:lang w:val="lt-LT"/>
        </w:rPr>
        <w:t> </w:t>
      </w:r>
    </w:p>
    <w:p w:rsidR="00A91C25" w:rsidRPr="0033098F" w:rsidRDefault="00A91C25" w:rsidP="00A91C25">
      <w:pPr>
        <w:widowControl w:val="0"/>
        <w:tabs>
          <w:tab w:val="left" w:pos="0"/>
          <w:tab w:val="left" w:pos="851"/>
          <w:tab w:val="left" w:pos="960"/>
        </w:tabs>
        <w:spacing w:after="0" w:line="240" w:lineRule="auto"/>
        <w:jc w:val="both"/>
        <w:rPr>
          <w:rFonts w:ascii="Cambria" w:hAnsi="Cambria"/>
        </w:rPr>
      </w:pPr>
      <w:r w:rsidRPr="0033098F">
        <w:rPr>
          <w:rFonts w:ascii="Cambria" w:hAnsi="Cambria"/>
        </w:rPr>
        <w:tab/>
        <w:t xml:space="preserve">11.2. Iškilus klausimų dėl pasiūlymų turinio ir Komisijai </w:t>
      </w:r>
      <w:r w:rsidRPr="0033098F">
        <w:rPr>
          <w:rFonts w:ascii="Cambria" w:hAnsi="Cambria"/>
          <w:lang w:eastAsia="lt-LT"/>
        </w:rPr>
        <w:t xml:space="preserve">raštu </w:t>
      </w:r>
      <w:r w:rsidRPr="0033098F">
        <w:rPr>
          <w:rFonts w:ascii="Cambria" w:hAnsi="Cambria"/>
        </w:rPr>
        <w:t xml:space="preserve">paprašius, dalyviai privalo per Komisijos nurodytą terminą </w:t>
      </w:r>
      <w:r w:rsidRPr="0033098F">
        <w:rPr>
          <w:rFonts w:ascii="Cambria" w:hAnsi="Cambria"/>
          <w:lang w:eastAsia="lt-LT"/>
        </w:rPr>
        <w:t>CVP IS susirašinėjimo priemonėmis</w:t>
      </w:r>
      <w:r w:rsidRPr="0033098F">
        <w:rPr>
          <w:rFonts w:ascii="Cambria" w:hAnsi="Cambria"/>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A91C25" w:rsidRPr="0033098F" w:rsidRDefault="00A91C25" w:rsidP="00A91C25">
      <w:pPr>
        <w:widowControl w:val="0"/>
        <w:tabs>
          <w:tab w:val="left" w:pos="0"/>
          <w:tab w:val="left" w:pos="960"/>
        </w:tabs>
        <w:spacing w:after="0" w:line="240" w:lineRule="auto"/>
        <w:ind w:firstLine="851"/>
        <w:jc w:val="both"/>
        <w:rPr>
          <w:rFonts w:ascii="Cambria" w:hAnsi="Cambria"/>
        </w:rPr>
      </w:pPr>
      <w:r w:rsidRPr="0033098F">
        <w:rPr>
          <w:rFonts w:ascii="Cambria" w:hAnsi="Cambria"/>
        </w:rPr>
        <w:t xml:space="preserve">11.3. Komisija, pasiūlymų vertinimo metu radusi pasiūlyme nurodytos kainos apskaičiavimo klaidų, privalo </w:t>
      </w:r>
      <w:r w:rsidRPr="0033098F">
        <w:rPr>
          <w:rFonts w:ascii="Cambria" w:hAnsi="Cambria"/>
          <w:lang w:eastAsia="lt-LT"/>
        </w:rPr>
        <w:t xml:space="preserve">CVP IS susirašinėjimo priemonėmis </w:t>
      </w:r>
      <w:r w:rsidRPr="0033098F">
        <w:rPr>
          <w:rFonts w:ascii="Cambria" w:hAnsi="Cambria"/>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11.5. Perkančioji organizacija gali nevertinti viso tiekėjo pasiūlymo, jeigu patikrinusi jo dalį nustato, kad, vadovaujantis VPĮ reikalavimais, pasiūlymas turi būti atmestas.</w:t>
      </w:r>
    </w:p>
    <w:p w:rsidR="00A91C25" w:rsidRPr="0033098F" w:rsidRDefault="00A91C25" w:rsidP="00A91C25">
      <w:pPr>
        <w:pStyle w:val="Body2"/>
        <w:tabs>
          <w:tab w:val="left" w:pos="851"/>
        </w:tabs>
        <w:spacing w:after="0"/>
        <w:rPr>
          <w:rFonts w:ascii="Cambria" w:hAnsi="Cambria" w:cs="Times New Roman"/>
          <w:b/>
          <w:lang w:val="lt-LT"/>
        </w:rPr>
      </w:pPr>
      <w:r w:rsidRPr="0033098F">
        <w:rPr>
          <w:rFonts w:ascii="Cambria" w:hAnsi="Cambria" w:cs="Times New Roman"/>
          <w:b/>
          <w:lang w:val="lt-LT"/>
        </w:rPr>
        <w:lastRenderedPageBreak/>
        <w:tab/>
        <w:t>11.6. Pirkimo komisija atmeta pasiūlymą, jeigu:</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11.6.1. tiekėjas pasiūlymą ar jo dalį pateikė ne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11.6.2. pasiūlymas neatitinka pirkimo dokumentuose nustatytų reikalavimų;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 xml:space="preserve">11.6.3. </w:t>
      </w:r>
      <w:r w:rsidRPr="0033098F">
        <w:rPr>
          <w:rFonts w:ascii="Cambria" w:hAnsi="Cambria"/>
          <w:lang w:val="lt-LT"/>
        </w:rPr>
        <w:t>pasiūlyta per didelė, perkančiajai  organizacijai nepriimtina kaina</w:t>
      </w:r>
      <w:r w:rsidRPr="0033098F">
        <w:rPr>
          <w:rFonts w:ascii="Cambria" w:hAnsi="Cambria" w:cs="Times New Roman"/>
          <w:lang w:val="lt-LT"/>
        </w:rPr>
        <w:t>;</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11.6.4. dalyvis per perkančiosios organizacijos nurodytą terminą neištaiso aritmetinių klaidų ir (ar) nepaaiškina pasiūlymo. Šiuo atveju jo pasiūlymas atmetamas kaip neatitinkantis pirkimo dokumentuose nustatytų reikalavimų;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11.6.5. pateiktame pasiūlyme nurodyta kaina yra neįprastai maža ir dalyvis, perkančiosios organizacijos prašymu, nepateikia tinkamų kainos pagrįstumo įrodymų;</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11.6.6. tiekėjas, apie nustatytų reikalavimų atitikimą, yra pateikęs melagingą informaciją, kurią perkančioji organizacija gali įrodyti bet kokiomis teisėtomis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91C25" w:rsidRPr="0033098F" w:rsidRDefault="00A91C25" w:rsidP="00A91C25">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33098F">
        <w:rPr>
          <w:rFonts w:ascii="Cambria" w:eastAsia="Calibri" w:hAnsi="Cambria"/>
          <w:sz w:val="22"/>
          <w:szCs w:val="22"/>
        </w:rPr>
        <w:t>11.6.9. kitais Viešųjų pirkimų įstatyme numatytais atvejais.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11.7. Apie pasiūlymo atmetimą ir tokio atmetimo priežastis tiekėjas informuojamas raštu CVP IS priemonėmis.</w:t>
      </w:r>
    </w:p>
    <w:p w:rsidR="00A91C25" w:rsidRPr="0033098F" w:rsidRDefault="00A91C25" w:rsidP="00A91C25">
      <w:pPr>
        <w:pStyle w:val="Body2"/>
        <w:tabs>
          <w:tab w:val="left" w:pos="851"/>
        </w:tabs>
        <w:spacing w:after="0"/>
        <w:rPr>
          <w:rFonts w:ascii="Cambria" w:hAnsi="Cambria" w:cs="Times New Roman"/>
          <w:lang w:val="lt-LT"/>
        </w:rPr>
      </w:pPr>
      <w:r w:rsidRPr="0033098F">
        <w:rPr>
          <w:rFonts w:ascii="Cambria" w:hAnsi="Cambria" w:cs="Times New Roman"/>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A91C25" w:rsidRPr="0033098F" w:rsidRDefault="00A91C25" w:rsidP="00A91C25">
      <w:pPr>
        <w:tabs>
          <w:tab w:val="left" w:pos="855"/>
        </w:tabs>
        <w:spacing w:after="0" w:line="240" w:lineRule="auto"/>
        <w:ind w:left="30" w:hanging="360"/>
        <w:jc w:val="both"/>
        <w:rPr>
          <w:rFonts w:ascii="Cambria" w:hAnsi="Cambria"/>
        </w:rPr>
      </w:pPr>
    </w:p>
    <w:p w:rsidR="00A91C25" w:rsidRPr="0033098F" w:rsidRDefault="00A91C25" w:rsidP="00A91C25">
      <w:pPr>
        <w:pStyle w:val="Heading1"/>
        <w:keepLines w:val="0"/>
        <w:widowControl w:val="0"/>
        <w:tabs>
          <w:tab w:val="num" w:pos="0"/>
        </w:tabs>
        <w:spacing w:before="0" w:line="240" w:lineRule="auto"/>
        <w:ind w:left="432" w:hanging="432"/>
        <w:jc w:val="center"/>
        <w:rPr>
          <w:rFonts w:ascii="Cambria" w:hAnsi="Cambria"/>
          <w:b/>
          <w:color w:val="auto"/>
          <w:sz w:val="22"/>
          <w:szCs w:val="22"/>
        </w:rPr>
      </w:pPr>
      <w:r w:rsidRPr="0033098F">
        <w:rPr>
          <w:rFonts w:ascii="Cambria" w:hAnsi="Cambria"/>
          <w:b/>
          <w:color w:val="auto"/>
          <w:sz w:val="22"/>
          <w:szCs w:val="22"/>
        </w:rPr>
        <w:t>XII. PASIŪLYMŲ VERTINIMAS</w:t>
      </w:r>
    </w:p>
    <w:p w:rsidR="00A91C25" w:rsidRPr="0033098F" w:rsidRDefault="00A91C25" w:rsidP="00A91C25">
      <w:pPr>
        <w:spacing w:after="0" w:line="240" w:lineRule="auto"/>
        <w:rPr>
          <w:rFonts w:ascii="Cambria" w:hAnsi="Cambria"/>
        </w:rPr>
      </w:pPr>
    </w:p>
    <w:p w:rsidR="00A91C25" w:rsidRPr="0033098F" w:rsidRDefault="00A91C25" w:rsidP="00A91C25">
      <w:pPr>
        <w:widowControl w:val="0"/>
        <w:tabs>
          <w:tab w:val="left" w:pos="993"/>
          <w:tab w:val="left" w:pos="1200"/>
          <w:tab w:val="left" w:pos="1418"/>
        </w:tabs>
        <w:spacing w:after="0" w:line="240" w:lineRule="auto"/>
        <w:ind w:firstLine="851"/>
        <w:jc w:val="both"/>
        <w:rPr>
          <w:rFonts w:ascii="Cambria" w:hAnsi="Cambria"/>
        </w:rPr>
      </w:pPr>
      <w:r w:rsidRPr="0033098F">
        <w:rPr>
          <w:rFonts w:ascii="Cambria" w:hAnsi="Cambria"/>
        </w:rPr>
        <w:t xml:space="preserve">12.1. </w:t>
      </w:r>
      <w:r w:rsidRPr="0033098F">
        <w:rPr>
          <w:rFonts w:ascii="Cambria" w:hAnsi="Cambria"/>
          <w:bCs/>
        </w:rPr>
        <w:t>Perkančiosios organizacijos neatmesti pasiūlymai vertinami pagal ekonomiškai naudingiausio pasiūlymo vertinimo kriterijų - kainą.</w:t>
      </w:r>
    </w:p>
    <w:p w:rsidR="00A91C25" w:rsidRPr="0033098F" w:rsidRDefault="00A91C25" w:rsidP="00A91C25">
      <w:pPr>
        <w:pStyle w:val="ListParagraph"/>
        <w:widowControl w:val="0"/>
        <w:tabs>
          <w:tab w:val="left" w:pos="1440"/>
        </w:tabs>
        <w:suppressAutoHyphens w:val="0"/>
        <w:autoSpaceDE w:val="0"/>
        <w:autoSpaceDN w:val="0"/>
        <w:adjustRightInd w:val="0"/>
        <w:ind w:left="0" w:firstLine="851"/>
        <w:jc w:val="both"/>
        <w:rPr>
          <w:rFonts w:ascii="Cambria" w:hAnsi="Cambria"/>
          <w:bCs/>
          <w:sz w:val="22"/>
          <w:szCs w:val="22"/>
        </w:rPr>
      </w:pPr>
      <w:r w:rsidRPr="0033098F">
        <w:rPr>
          <w:rStyle w:val="WW-DefaultParagraphFont1"/>
          <w:rFonts w:ascii="Cambria" w:eastAsia="Andale Sans UI" w:hAnsi="Cambria"/>
          <w:color w:val="000000"/>
          <w:sz w:val="22"/>
          <w:szCs w:val="22"/>
          <w:lang w:eastAsia="lt-LT"/>
        </w:rPr>
        <w:t xml:space="preserve">12.2. </w:t>
      </w:r>
      <w:r w:rsidRPr="0033098F">
        <w:rPr>
          <w:rFonts w:ascii="Cambria" w:hAnsi="Cambria"/>
          <w:sz w:val="22"/>
          <w:szCs w:val="22"/>
        </w:rPr>
        <w:t>Pasiūlymuose nurodytos kainos bus vertinamos eurais.</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91C25" w:rsidRPr="0033098F" w:rsidRDefault="00A91C25" w:rsidP="00A91C25">
      <w:pPr>
        <w:pStyle w:val="Body2"/>
        <w:spacing w:after="0"/>
        <w:rPr>
          <w:rFonts w:ascii="Cambria" w:hAnsi="Cambria" w:cs="Times New Roman"/>
          <w:lang w:val="lt-LT"/>
        </w:rPr>
      </w:pPr>
    </w:p>
    <w:p w:rsidR="00A91C25" w:rsidRPr="0033098F" w:rsidRDefault="00A91C25" w:rsidP="00A91C25">
      <w:pPr>
        <w:pStyle w:val="Heading1"/>
        <w:keepLines w:val="0"/>
        <w:widowControl w:val="0"/>
        <w:tabs>
          <w:tab w:val="num" w:pos="0"/>
        </w:tabs>
        <w:spacing w:before="0" w:line="240" w:lineRule="auto"/>
        <w:ind w:left="432" w:hanging="432"/>
        <w:jc w:val="center"/>
        <w:rPr>
          <w:rFonts w:ascii="Cambria" w:hAnsi="Cambria"/>
          <w:b/>
          <w:color w:val="auto"/>
          <w:sz w:val="22"/>
          <w:szCs w:val="22"/>
        </w:rPr>
      </w:pPr>
      <w:r w:rsidRPr="0033098F">
        <w:rPr>
          <w:rFonts w:ascii="Cambria" w:hAnsi="Cambria"/>
          <w:b/>
          <w:color w:val="auto"/>
          <w:sz w:val="22"/>
          <w:szCs w:val="22"/>
        </w:rPr>
        <w:t>XIII. SPRENDIMAS DĖL PIRKIMO SUTARTIES SUDARYMO</w:t>
      </w:r>
    </w:p>
    <w:p w:rsidR="00A91C25" w:rsidRPr="0033098F" w:rsidRDefault="00A91C25" w:rsidP="00A91C25">
      <w:pPr>
        <w:spacing w:after="0" w:line="240" w:lineRule="auto"/>
        <w:jc w:val="both"/>
        <w:rPr>
          <w:rFonts w:ascii="Cambria" w:hAnsi="Cambria"/>
        </w:rPr>
      </w:pPr>
    </w:p>
    <w:p w:rsidR="00A91C25" w:rsidRPr="0033098F" w:rsidRDefault="00A91C25" w:rsidP="00A91C25">
      <w:pPr>
        <w:tabs>
          <w:tab w:val="left" w:pos="1440"/>
        </w:tabs>
        <w:spacing w:after="0" w:line="240" w:lineRule="auto"/>
        <w:jc w:val="both"/>
        <w:rPr>
          <w:rFonts w:ascii="Cambria" w:hAnsi="Cambria"/>
          <w:bCs/>
        </w:rPr>
      </w:pPr>
      <w:r w:rsidRPr="0033098F">
        <w:rPr>
          <w:rFonts w:ascii="Cambria" w:hAnsi="Cambria"/>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3098F">
        <w:rPr>
          <w:rFonts w:ascii="Cambria" w:hAnsi="Cambria"/>
        </w:rPr>
        <w:t>t.y</w:t>
      </w:r>
      <w:proofErr w:type="spellEnd"/>
      <w:r w:rsidRPr="0033098F">
        <w:rPr>
          <w:rFonts w:ascii="Cambria" w:hAnsi="Cambria"/>
        </w:rPr>
        <w:t xml:space="preserve">. kainų didėjimo tvarka). Jeigu kelių tiekėjų pasiūlymų </w:t>
      </w:r>
      <w:r w:rsidRPr="0033098F">
        <w:rPr>
          <w:rFonts w:ascii="Cambria" w:hAnsi="Cambria"/>
          <w:bCs/>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A91C25" w:rsidRPr="0033098F" w:rsidRDefault="00A91C25" w:rsidP="00A91C25">
      <w:pPr>
        <w:pStyle w:val="Body2"/>
        <w:spacing w:after="0"/>
        <w:ind w:firstLine="567"/>
        <w:rPr>
          <w:rFonts w:ascii="Cambria" w:hAnsi="Cambria" w:cs="Times New Roman"/>
          <w:lang w:val="lt-LT"/>
        </w:rPr>
      </w:pPr>
      <w:r w:rsidRPr="0033098F">
        <w:rPr>
          <w:rFonts w:ascii="Cambria" w:hAnsi="Cambria" w:cs="Times New Roman"/>
          <w:lang w:val="lt-LT"/>
        </w:rPr>
        <w:t xml:space="preserve">13.2. Apie pasiūlymų eilės ir laimėjusio pasiūlymo nustatymą ir apie sprendimą sudaryti pirkimo sutartį, nedelsiant, bet ne vėliau kaip per </w:t>
      </w:r>
      <w:r w:rsidRPr="0033098F">
        <w:rPr>
          <w:rFonts w:ascii="Cambria" w:hAnsi="Cambria" w:cs="Times New Roman"/>
          <w:b/>
          <w:color w:val="00B0F0"/>
          <w:lang w:val="lt-LT"/>
        </w:rPr>
        <w:t>3 darbo dienas</w:t>
      </w:r>
      <w:r w:rsidRPr="0033098F">
        <w:rPr>
          <w:rFonts w:ascii="Cambria" w:hAnsi="Cambria" w:cs="Times New Roman"/>
          <w:color w:val="00B0F0"/>
          <w:lang w:val="lt-LT"/>
        </w:rPr>
        <w:t xml:space="preserve"> </w:t>
      </w:r>
      <w:r w:rsidRPr="0033098F">
        <w:rPr>
          <w:rFonts w:ascii="Cambria" w:hAnsi="Cambria" w:cs="Times New Roman"/>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91C25" w:rsidRPr="0033098F" w:rsidRDefault="00A91C25" w:rsidP="00A91C25">
      <w:pPr>
        <w:pStyle w:val="NoSpacing"/>
        <w:ind w:firstLine="851"/>
        <w:jc w:val="both"/>
        <w:rPr>
          <w:rFonts w:ascii="Cambria" w:hAnsi="Cambria"/>
          <w:sz w:val="22"/>
          <w:szCs w:val="22"/>
        </w:rPr>
      </w:pPr>
      <w:r w:rsidRPr="0033098F">
        <w:rPr>
          <w:rFonts w:ascii="Cambria" w:hAnsi="Cambria"/>
          <w:sz w:val="22"/>
          <w:szCs w:val="22"/>
        </w:rPr>
        <w:t xml:space="preserve">13.3. Perkančioji organizacija sudaryti pirkimo </w:t>
      </w:r>
      <w:r w:rsidRPr="0033098F">
        <w:rPr>
          <w:rFonts w:ascii="Cambria" w:hAnsi="Cambria"/>
          <w:spacing w:val="-4"/>
          <w:sz w:val="22"/>
          <w:szCs w:val="22"/>
        </w:rPr>
        <w:t xml:space="preserve">sutartį </w:t>
      </w:r>
      <w:r w:rsidRPr="0033098F">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w:t>
      </w:r>
      <w:r w:rsidRPr="0033098F">
        <w:rPr>
          <w:rFonts w:ascii="Cambria" w:hAnsi="Cambria"/>
          <w:sz w:val="22"/>
          <w:szCs w:val="22"/>
        </w:rPr>
        <w:lastRenderedPageBreak/>
        <w:t xml:space="preserve">perkančiosios organizacijos nurodytą terminą. Laikas pirkimo sutarčiai pasirašyti gali būti nustatomas atskiru pranešimu </w:t>
      </w:r>
      <w:r w:rsidRPr="0033098F">
        <w:rPr>
          <w:rFonts w:ascii="Cambria" w:hAnsi="Cambria"/>
          <w:sz w:val="22"/>
          <w:szCs w:val="22"/>
          <w:lang w:eastAsia="lt-LT"/>
        </w:rPr>
        <w:t>raštu</w:t>
      </w:r>
      <w:r w:rsidRPr="0033098F">
        <w:rPr>
          <w:rFonts w:ascii="Cambria" w:hAnsi="Cambria"/>
          <w:sz w:val="22"/>
          <w:szCs w:val="22"/>
        </w:rPr>
        <w:t xml:space="preserve"> arba nurodomas pranešime apie laimėjusį pasiūlymą.</w:t>
      </w:r>
    </w:p>
    <w:p w:rsidR="00A91C25" w:rsidRPr="0033098F" w:rsidRDefault="00A91C25" w:rsidP="00A91C25">
      <w:pPr>
        <w:spacing w:after="0" w:line="240" w:lineRule="auto"/>
        <w:ind w:firstLine="851"/>
        <w:jc w:val="both"/>
        <w:rPr>
          <w:rFonts w:ascii="Cambria" w:hAnsi="Cambria"/>
          <w:spacing w:val="-4"/>
        </w:rPr>
      </w:pPr>
      <w:r w:rsidRPr="0033098F">
        <w:rPr>
          <w:rFonts w:ascii="Cambria" w:hAnsi="Cambria"/>
        </w:rPr>
        <w:t xml:space="preserve">13.4. Jeigu dalyvis, kurio pasiūlymas pripažintas laimėjusiu, pranešimu </w:t>
      </w:r>
      <w:r w:rsidRPr="0033098F">
        <w:rPr>
          <w:rFonts w:ascii="Cambria" w:hAnsi="Cambria"/>
          <w:lang w:eastAsia="lt-LT"/>
        </w:rPr>
        <w:t>raštu</w:t>
      </w:r>
      <w:r w:rsidRPr="0033098F">
        <w:rPr>
          <w:rFonts w:ascii="Cambria" w:hAnsi="Cambria"/>
          <w:i/>
          <w:lang w:eastAsia="lt-LT"/>
        </w:rPr>
        <w:t> </w:t>
      </w:r>
      <w:r w:rsidRPr="0033098F">
        <w:rPr>
          <w:rFonts w:ascii="Cambria" w:hAnsi="Cambria"/>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3098F">
        <w:rPr>
          <w:rFonts w:ascii="Cambria" w:hAnsi="Cambria"/>
          <w:spacing w:val="-4"/>
        </w:rPr>
        <w:t xml:space="preserve"> sudaryti pirkimo sutartį. </w:t>
      </w:r>
    </w:p>
    <w:p w:rsidR="00A91C25" w:rsidRPr="0033098F" w:rsidRDefault="00A91C25" w:rsidP="00A91C25">
      <w:pPr>
        <w:pStyle w:val="NoSpacing"/>
        <w:ind w:firstLine="851"/>
        <w:jc w:val="both"/>
        <w:rPr>
          <w:rFonts w:ascii="Cambria" w:hAnsi="Cambria"/>
          <w:sz w:val="22"/>
          <w:szCs w:val="22"/>
        </w:rPr>
      </w:pPr>
    </w:p>
    <w:p w:rsidR="00A91C25" w:rsidRPr="0033098F" w:rsidRDefault="00A91C25" w:rsidP="00A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rPr>
      </w:pPr>
      <w:r w:rsidRPr="0033098F">
        <w:rPr>
          <w:rFonts w:ascii="Cambria" w:hAnsi="Cambria"/>
          <w:b/>
        </w:rPr>
        <w:t>XIV. PRETENZIJŲ IR SKUNDŲ NAGRINĖJIMO TVARKA</w:t>
      </w:r>
    </w:p>
    <w:p w:rsidR="00A91C25" w:rsidRPr="0033098F" w:rsidRDefault="00A91C25" w:rsidP="00A91C25">
      <w:pPr>
        <w:spacing w:after="0" w:line="240" w:lineRule="auto"/>
        <w:ind w:firstLine="709"/>
        <w:jc w:val="center"/>
        <w:rPr>
          <w:rFonts w:ascii="Cambria" w:hAnsi="Cambria"/>
        </w:rPr>
      </w:pPr>
    </w:p>
    <w:p w:rsidR="00A91C25" w:rsidRPr="0033098F" w:rsidRDefault="00A91C25" w:rsidP="00A91C25">
      <w:pPr>
        <w:widowControl w:val="0"/>
        <w:autoSpaceDE w:val="0"/>
        <w:autoSpaceDN w:val="0"/>
        <w:adjustRightInd w:val="0"/>
        <w:spacing w:after="0" w:line="240" w:lineRule="auto"/>
        <w:ind w:firstLine="851"/>
        <w:jc w:val="both"/>
        <w:rPr>
          <w:rFonts w:ascii="Cambria" w:hAnsi="Cambria"/>
          <w:b/>
          <w:bCs/>
        </w:rPr>
      </w:pPr>
      <w:r w:rsidRPr="0033098F">
        <w:rPr>
          <w:rFonts w:ascii="Cambria" w:hAnsi="Cambria"/>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A91C25" w:rsidRPr="0033098F" w:rsidRDefault="00A91C25" w:rsidP="00A91C25">
      <w:pPr>
        <w:widowControl w:val="0"/>
        <w:autoSpaceDE w:val="0"/>
        <w:autoSpaceDN w:val="0"/>
        <w:adjustRightInd w:val="0"/>
        <w:spacing w:after="0" w:line="240" w:lineRule="auto"/>
        <w:ind w:firstLine="851"/>
        <w:jc w:val="both"/>
        <w:rPr>
          <w:rFonts w:ascii="Cambria" w:hAnsi="Cambria"/>
          <w:b/>
          <w:bCs/>
        </w:rPr>
      </w:pPr>
      <w:r w:rsidRPr="0033098F">
        <w:rPr>
          <w:rFonts w:ascii="Cambria" w:hAnsi="Cambria"/>
        </w:rPr>
        <w:t>14.2. Perkančioji organizacija nagrinėja tik tas Tiekėjų pretenzijas, kurios gautos iki pirkimo sutarties sudarymo dienos ir pateiktos laikantis Viešųjų pirkimų įstatymo 102 straipsnio 1 dalyje nustatytų terminų.</w:t>
      </w:r>
    </w:p>
    <w:p w:rsidR="00A91C25" w:rsidRPr="0033098F" w:rsidRDefault="00A91C25" w:rsidP="00A91C25">
      <w:pPr>
        <w:pStyle w:val="ListParagraph"/>
        <w:widowControl w:val="0"/>
        <w:suppressAutoHyphens w:val="0"/>
        <w:autoSpaceDE w:val="0"/>
        <w:autoSpaceDN w:val="0"/>
        <w:adjustRightInd w:val="0"/>
        <w:ind w:left="851"/>
        <w:jc w:val="both"/>
        <w:rPr>
          <w:rFonts w:ascii="Cambria" w:hAnsi="Cambria"/>
          <w:b/>
          <w:bCs/>
          <w:sz w:val="22"/>
          <w:szCs w:val="22"/>
        </w:rPr>
      </w:pPr>
      <w:r w:rsidRPr="0033098F">
        <w:rPr>
          <w:rFonts w:ascii="Cambria" w:hAnsi="Cambria"/>
          <w:sz w:val="22"/>
          <w:szCs w:val="22"/>
        </w:rPr>
        <w:t>14.3. Ginčų nagrinėjimo tvarka numatyta Viešųjų pirkimų įstatymo VII skyriuje.</w:t>
      </w:r>
    </w:p>
    <w:p w:rsidR="00A91C25" w:rsidRPr="0033098F" w:rsidRDefault="00A91C25" w:rsidP="00A91C25">
      <w:pPr>
        <w:tabs>
          <w:tab w:val="left" w:pos="0"/>
          <w:tab w:val="left" w:pos="1134"/>
        </w:tabs>
        <w:spacing w:after="0" w:line="240" w:lineRule="auto"/>
        <w:ind w:firstLine="567"/>
        <w:jc w:val="both"/>
        <w:rPr>
          <w:rFonts w:ascii="Cambria" w:hAnsi="Cambria"/>
        </w:rPr>
      </w:pPr>
    </w:p>
    <w:p w:rsidR="00A91C25" w:rsidRPr="0033098F" w:rsidRDefault="00A91C25" w:rsidP="00A91C25">
      <w:pPr>
        <w:pStyle w:val="Heading1"/>
        <w:keepLines w:val="0"/>
        <w:widowControl w:val="0"/>
        <w:tabs>
          <w:tab w:val="num" w:pos="0"/>
        </w:tabs>
        <w:spacing w:before="0" w:line="240" w:lineRule="auto"/>
        <w:ind w:left="432" w:hanging="432"/>
        <w:jc w:val="center"/>
        <w:rPr>
          <w:rFonts w:ascii="Cambria" w:hAnsi="Cambria"/>
          <w:color w:val="auto"/>
          <w:sz w:val="22"/>
          <w:szCs w:val="22"/>
        </w:rPr>
      </w:pPr>
      <w:bookmarkStart w:id="2" w:name="_Hlk25142864"/>
      <w:r w:rsidRPr="0033098F">
        <w:rPr>
          <w:rFonts w:ascii="Cambria" w:hAnsi="Cambria"/>
          <w:color w:val="auto"/>
          <w:sz w:val="22"/>
          <w:szCs w:val="22"/>
        </w:rPr>
        <w:t>XV. PIRKIMO SUTARTIES SĄLYGOS</w:t>
      </w:r>
    </w:p>
    <w:p w:rsidR="00A91C25" w:rsidRPr="0033098F" w:rsidRDefault="00A91C25" w:rsidP="00A91C25">
      <w:pPr>
        <w:pStyle w:val="Body2"/>
        <w:spacing w:after="0"/>
        <w:ind w:firstLine="851"/>
        <w:rPr>
          <w:rFonts w:ascii="Cambria" w:hAnsi="Cambria" w:cs="Times New Roman"/>
          <w:lang w:val="lt-LT"/>
        </w:rPr>
      </w:pPr>
      <w:r w:rsidRPr="0033098F">
        <w:rPr>
          <w:rFonts w:ascii="Cambria" w:hAnsi="Cambria" w:cs="Times New Roman"/>
          <w:lang w:val="lt-LT"/>
        </w:rPr>
        <w:t xml:space="preserve">15.1. Pirkimo sutarties specialiosios sąlygos pateikiamos pirkimo sąlygų priede „Pirkimo sutarties projektas” </w:t>
      </w:r>
      <w:r w:rsidRPr="0033098F">
        <w:rPr>
          <w:rFonts w:ascii="Cambria" w:hAnsi="Cambria" w:cs="Times New Roman"/>
          <w:bCs/>
          <w:spacing w:val="-4"/>
          <w:lang w:val="lt-LT"/>
        </w:rPr>
        <w:t>(</w:t>
      </w:r>
      <w:r w:rsidRPr="0033098F">
        <w:rPr>
          <w:rFonts w:ascii="Cambria" w:hAnsi="Cambria" w:cs="Times New Roman"/>
          <w:b/>
          <w:bCs/>
          <w:spacing w:val="-4"/>
          <w:lang w:val="lt-LT"/>
        </w:rPr>
        <w:t>3 priedas)</w:t>
      </w:r>
      <w:r w:rsidRPr="0033098F">
        <w:rPr>
          <w:rFonts w:ascii="Cambria" w:hAnsi="Cambria" w:cs="Times New Roman"/>
          <w:lang w:val="lt-LT"/>
        </w:rPr>
        <w:t xml:space="preserve">. </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bCs/>
          <w:spacing w:val="-4"/>
          <w:lang w:val="lt-LT"/>
        </w:rPr>
        <w:t xml:space="preserve">15.2. </w:t>
      </w:r>
      <w:r w:rsidRPr="0033098F">
        <w:rPr>
          <w:rFonts w:ascii="Cambria" w:hAnsi="Cambria" w:cs="Times New Roman"/>
          <w:lang w:val="lt-LT"/>
        </w:rPr>
        <w:t>Sutarties bendrosios sąlygos atskirai nepridedamos. Taikomos tos Sutarties bendrosios sąlygos, kurios yra patvirtintos Lietuvos sveikatos mokslų universiteto ligoninės Kauno klinikų generalinio direktoriaus 2019 m. liepos 15 d. įsakymu Nr. 653 „Dėl Lietuvos sveikatos mokslų universiteto ligoninės Kauno klinikų viešojo pirkimo - pardavimo sutarčių rengimo, vykdymo ir kontrolės tvarkos aprašo patvirtinimo“ (aktuali redakcija nuo 2024 m. sausio 22 d.) (svetainė pasiekiama adresu https://www.kaunoklinikos.lt/apie-mus/viesieji-pirkimai</w:t>
      </w:r>
      <w:r w:rsidRPr="0033098F">
        <w:rPr>
          <w:rFonts w:ascii="Cambria" w:hAnsi="Cambria" w:cs="Times New Roman"/>
          <w:iCs/>
          <w:lang w:val="lt-LT"/>
        </w:rPr>
        <w:t>)</w:t>
      </w:r>
      <w:r w:rsidRPr="0033098F">
        <w:rPr>
          <w:rFonts w:ascii="Cambria" w:hAnsi="Cambria" w:cs="Times New Roman"/>
          <w:lang w:val="lt-LT"/>
        </w:rPr>
        <w:t>.</w:t>
      </w:r>
      <w:r w:rsidRPr="0033098F">
        <w:rPr>
          <w:rFonts w:ascii="Cambria" w:hAnsi="Cambria" w:cs="Times New Roman"/>
          <w:color w:val="auto"/>
          <w:lang w:val="lt-LT"/>
        </w:rPr>
        <w:t xml:space="preserve"> </w:t>
      </w:r>
    </w:p>
    <w:p w:rsidR="00A91C25" w:rsidRPr="0033098F" w:rsidRDefault="00A91C25" w:rsidP="00A91C25">
      <w:pPr>
        <w:pStyle w:val="Body2"/>
        <w:spacing w:after="0"/>
        <w:ind w:firstLine="851"/>
        <w:rPr>
          <w:rFonts w:ascii="Cambria" w:hAnsi="Cambria" w:cs="Times New Roman"/>
          <w:color w:val="auto"/>
          <w:lang w:val="lt-LT"/>
        </w:rPr>
      </w:pPr>
      <w:r w:rsidRPr="0033098F">
        <w:rPr>
          <w:rFonts w:ascii="Cambria" w:hAnsi="Cambria" w:cs="Times New Roman"/>
          <w:color w:val="auto"/>
          <w:lang w:val="lt-LT"/>
        </w:rPr>
        <w:t>15.3.</w:t>
      </w:r>
      <w:r w:rsidRPr="0033098F">
        <w:rPr>
          <w:rFonts w:ascii="Cambria" w:hAnsi="Cambria"/>
          <w:bCs/>
          <w:lang w:val="lt-LT"/>
        </w:rPr>
        <w:t xml:space="preserve"> Taikoma kainodara – fiksuota</w:t>
      </w:r>
      <w:r w:rsidR="00D3681D" w:rsidRPr="0033098F">
        <w:rPr>
          <w:rFonts w:ascii="Cambria" w:hAnsi="Cambria"/>
          <w:bCs/>
          <w:lang w:val="lt-LT"/>
        </w:rPr>
        <w:t>s</w:t>
      </w:r>
      <w:r w:rsidRPr="0033098F">
        <w:rPr>
          <w:rFonts w:ascii="Cambria" w:hAnsi="Cambria"/>
          <w:bCs/>
          <w:lang w:val="lt-LT"/>
        </w:rPr>
        <w:t xml:space="preserve"> </w:t>
      </w:r>
      <w:r w:rsidR="00D3681D" w:rsidRPr="0033098F">
        <w:rPr>
          <w:rFonts w:ascii="Cambria" w:hAnsi="Cambria"/>
          <w:bCs/>
          <w:lang w:val="lt-LT"/>
        </w:rPr>
        <w:t>į</w:t>
      </w:r>
      <w:r w:rsidRPr="0033098F">
        <w:rPr>
          <w:rFonts w:ascii="Cambria" w:hAnsi="Cambria"/>
          <w:bCs/>
          <w:lang w:val="lt-LT"/>
        </w:rPr>
        <w:t>kain</w:t>
      </w:r>
      <w:r w:rsidR="00D3681D" w:rsidRPr="0033098F">
        <w:rPr>
          <w:rFonts w:ascii="Cambria" w:hAnsi="Cambria"/>
          <w:bCs/>
          <w:lang w:val="lt-LT"/>
        </w:rPr>
        <w:t>is</w:t>
      </w:r>
      <w:r w:rsidRPr="0033098F">
        <w:rPr>
          <w:rFonts w:ascii="Cambria" w:hAnsi="Cambria"/>
          <w:bCs/>
          <w:lang w:val="lt-LT"/>
        </w:rPr>
        <w:t>.</w:t>
      </w:r>
    </w:p>
    <w:p w:rsidR="00A91C25" w:rsidRPr="0033098F" w:rsidRDefault="00A91C25" w:rsidP="00A91C25">
      <w:pPr>
        <w:spacing w:after="0" w:line="240" w:lineRule="auto"/>
        <w:jc w:val="right"/>
        <w:rPr>
          <w:rFonts w:ascii="Cambria" w:hAnsi="Cambria"/>
          <w:b/>
          <w:bCs/>
          <w:color w:val="000000"/>
        </w:rPr>
      </w:pPr>
    </w:p>
    <w:p w:rsidR="00A91C25" w:rsidRPr="0033098F" w:rsidRDefault="00A91C25" w:rsidP="00A91C25">
      <w:pPr>
        <w:spacing w:after="0" w:line="240" w:lineRule="auto"/>
        <w:ind w:firstLine="851"/>
        <w:jc w:val="center"/>
        <w:rPr>
          <w:rFonts w:ascii="Cambria" w:hAnsi="Cambria"/>
          <w:b/>
          <w:bCs/>
          <w:color w:val="000000"/>
        </w:rPr>
      </w:pPr>
      <w:r w:rsidRPr="0033098F">
        <w:rPr>
          <w:rFonts w:ascii="Cambria" w:hAnsi="Cambria"/>
          <w:b/>
          <w:bCs/>
          <w:color w:val="000000"/>
        </w:rPr>
        <w:t>XVI. PRIDEDAMA</w:t>
      </w:r>
    </w:p>
    <w:p w:rsidR="00A91C25" w:rsidRPr="0033098F" w:rsidRDefault="00A91C25" w:rsidP="00A91C25">
      <w:pPr>
        <w:spacing w:after="0" w:line="240" w:lineRule="auto"/>
        <w:ind w:firstLine="851"/>
        <w:rPr>
          <w:rFonts w:ascii="Cambria" w:hAnsi="Cambria"/>
          <w:bCs/>
          <w:color w:val="000000"/>
        </w:rPr>
      </w:pPr>
      <w:r w:rsidRPr="0033098F">
        <w:rPr>
          <w:rFonts w:ascii="Cambria" w:hAnsi="Cambria"/>
          <w:bCs/>
          <w:color w:val="000000"/>
        </w:rPr>
        <w:t>1 priedas. Pasiūlymo forma;</w:t>
      </w:r>
    </w:p>
    <w:p w:rsidR="00A91C25" w:rsidRPr="0033098F" w:rsidRDefault="00A91C25" w:rsidP="00A91C25">
      <w:pPr>
        <w:spacing w:after="0" w:line="240" w:lineRule="auto"/>
        <w:ind w:firstLine="851"/>
        <w:rPr>
          <w:rFonts w:ascii="Cambria" w:hAnsi="Cambria"/>
          <w:bCs/>
          <w:color w:val="000000"/>
        </w:rPr>
      </w:pPr>
      <w:r w:rsidRPr="0033098F">
        <w:rPr>
          <w:rFonts w:ascii="Cambria" w:hAnsi="Cambria"/>
          <w:bCs/>
          <w:color w:val="000000"/>
        </w:rPr>
        <w:t>2 priedas. Techninė specifikacija</w:t>
      </w:r>
      <w:bookmarkEnd w:id="2"/>
    </w:p>
    <w:p w:rsidR="00A91C25" w:rsidRPr="0033098F" w:rsidRDefault="00A91C25" w:rsidP="00A91C25">
      <w:pPr>
        <w:spacing w:after="0" w:line="240" w:lineRule="auto"/>
        <w:ind w:firstLine="851"/>
        <w:rPr>
          <w:rFonts w:ascii="Cambria" w:hAnsi="Cambria"/>
          <w:bCs/>
          <w:color w:val="000000"/>
        </w:rPr>
      </w:pPr>
      <w:r w:rsidRPr="0033098F">
        <w:rPr>
          <w:rFonts w:ascii="Cambria" w:hAnsi="Cambria"/>
          <w:bCs/>
          <w:color w:val="000000"/>
        </w:rPr>
        <w:t>3 priedas. Sutarties sąlygos</w:t>
      </w:r>
    </w:p>
    <w:p w:rsidR="00A91C25"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 xml:space="preserve">4 </w:t>
      </w:r>
      <w:proofErr w:type="spellStart"/>
      <w:r w:rsidRPr="0033098F">
        <w:rPr>
          <w:rFonts w:ascii="Cambria" w:hAnsi="Cambria"/>
          <w:bCs/>
          <w:color w:val="000000"/>
        </w:rPr>
        <w:t>priedas_dėl</w:t>
      </w:r>
      <w:proofErr w:type="spellEnd"/>
      <w:r w:rsidRPr="0033098F">
        <w:rPr>
          <w:rFonts w:ascii="Cambria" w:hAnsi="Cambria"/>
          <w:bCs/>
          <w:color w:val="000000"/>
        </w:rPr>
        <w:t xml:space="preserve"> VPĮ 46 straipsnio 2¹ d  pašalinimo pagrindo taikymo</w:t>
      </w:r>
    </w:p>
    <w:p w:rsidR="00D3681D"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TS priedas Nr.1_kainų pasiūlymų lentelė (darbų grafikas)</w:t>
      </w:r>
    </w:p>
    <w:p w:rsidR="00D3681D"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TS priedas Nr.2 (</w:t>
      </w:r>
      <w:proofErr w:type="spellStart"/>
      <w:r w:rsidRPr="0033098F">
        <w:rPr>
          <w:rFonts w:ascii="Cambria" w:hAnsi="Cambria"/>
          <w:bCs/>
          <w:color w:val="000000"/>
        </w:rPr>
        <w:t>Vitoplex</w:t>
      </w:r>
      <w:proofErr w:type="spellEnd"/>
      <w:r w:rsidRPr="0033098F">
        <w:rPr>
          <w:rFonts w:ascii="Cambria" w:hAnsi="Cambria"/>
          <w:bCs/>
          <w:color w:val="000000"/>
        </w:rPr>
        <w:t xml:space="preserve"> 300 </w:t>
      </w:r>
      <w:proofErr w:type="spellStart"/>
      <w:r w:rsidRPr="0033098F">
        <w:rPr>
          <w:rFonts w:ascii="Cambria" w:hAnsi="Cambria"/>
          <w:bCs/>
          <w:color w:val="000000"/>
        </w:rPr>
        <w:t>Service</w:t>
      </w:r>
      <w:proofErr w:type="spellEnd"/>
      <w:r w:rsidRPr="0033098F">
        <w:rPr>
          <w:rFonts w:ascii="Cambria" w:hAnsi="Cambria"/>
          <w:bCs/>
          <w:color w:val="000000"/>
        </w:rPr>
        <w:t xml:space="preserve"> </w:t>
      </w:r>
      <w:proofErr w:type="spellStart"/>
      <w:r w:rsidRPr="0033098F">
        <w:rPr>
          <w:rFonts w:ascii="Cambria" w:hAnsi="Cambria"/>
          <w:bCs/>
          <w:color w:val="000000"/>
        </w:rPr>
        <w:t>instructions</w:t>
      </w:r>
      <w:proofErr w:type="spellEnd"/>
      <w:r w:rsidRPr="0033098F">
        <w:rPr>
          <w:rFonts w:ascii="Cambria" w:hAnsi="Cambria"/>
          <w:bCs/>
          <w:color w:val="000000"/>
        </w:rPr>
        <w:t xml:space="preserve"> 90-500 kW)</w:t>
      </w:r>
    </w:p>
    <w:p w:rsidR="00D3681D"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 xml:space="preserve">TS priedas Nr.3 ( </w:t>
      </w:r>
      <w:proofErr w:type="spellStart"/>
      <w:r w:rsidRPr="0033098F">
        <w:rPr>
          <w:rFonts w:ascii="Cambria" w:hAnsi="Cambria"/>
          <w:bCs/>
          <w:color w:val="000000"/>
        </w:rPr>
        <w:t>Vitoplex</w:t>
      </w:r>
      <w:proofErr w:type="spellEnd"/>
      <w:r w:rsidRPr="0033098F">
        <w:rPr>
          <w:rFonts w:ascii="Cambria" w:hAnsi="Cambria"/>
          <w:bCs/>
          <w:color w:val="000000"/>
        </w:rPr>
        <w:t xml:space="preserve"> 300 </w:t>
      </w:r>
      <w:proofErr w:type="spellStart"/>
      <w:r w:rsidRPr="0033098F">
        <w:rPr>
          <w:rFonts w:ascii="Cambria" w:hAnsi="Cambria"/>
          <w:bCs/>
          <w:color w:val="000000"/>
        </w:rPr>
        <w:t>Service</w:t>
      </w:r>
      <w:proofErr w:type="spellEnd"/>
      <w:r w:rsidRPr="0033098F">
        <w:rPr>
          <w:rFonts w:ascii="Cambria" w:hAnsi="Cambria"/>
          <w:bCs/>
          <w:color w:val="000000"/>
        </w:rPr>
        <w:t xml:space="preserve"> </w:t>
      </w:r>
      <w:proofErr w:type="spellStart"/>
      <w:r w:rsidRPr="0033098F">
        <w:rPr>
          <w:rFonts w:ascii="Cambria" w:hAnsi="Cambria"/>
          <w:bCs/>
          <w:color w:val="000000"/>
        </w:rPr>
        <w:t>instructions</w:t>
      </w:r>
      <w:proofErr w:type="spellEnd"/>
      <w:r w:rsidRPr="0033098F">
        <w:rPr>
          <w:rFonts w:ascii="Cambria" w:hAnsi="Cambria"/>
          <w:bCs/>
          <w:color w:val="000000"/>
        </w:rPr>
        <w:t xml:space="preserve"> 620-2000 kW)</w:t>
      </w:r>
    </w:p>
    <w:p w:rsidR="00D3681D"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 xml:space="preserve">TS priedas Nr.4 (Onkologinis katilų </w:t>
      </w:r>
      <w:proofErr w:type="spellStart"/>
      <w:r w:rsidRPr="0033098F">
        <w:rPr>
          <w:rFonts w:ascii="Cambria" w:hAnsi="Cambria"/>
          <w:bCs/>
          <w:color w:val="000000"/>
        </w:rPr>
        <w:t>check</w:t>
      </w:r>
      <w:proofErr w:type="spellEnd"/>
      <w:r w:rsidRPr="0033098F">
        <w:rPr>
          <w:rFonts w:ascii="Cambria" w:hAnsi="Cambria"/>
          <w:bCs/>
          <w:color w:val="000000"/>
        </w:rPr>
        <w:t xml:space="preserve"> </w:t>
      </w:r>
      <w:proofErr w:type="spellStart"/>
      <w:r w:rsidRPr="0033098F">
        <w:rPr>
          <w:rFonts w:ascii="Cambria" w:hAnsi="Cambria"/>
          <w:bCs/>
          <w:color w:val="000000"/>
        </w:rPr>
        <w:t>list</w:t>
      </w:r>
      <w:proofErr w:type="spellEnd"/>
      <w:r w:rsidRPr="0033098F">
        <w:rPr>
          <w:rFonts w:ascii="Cambria" w:hAnsi="Cambria"/>
          <w:bCs/>
          <w:color w:val="000000"/>
        </w:rPr>
        <w:t>)</w:t>
      </w:r>
    </w:p>
    <w:p w:rsidR="00D3681D"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 xml:space="preserve">TS priedas Nr.5 ( </w:t>
      </w:r>
      <w:proofErr w:type="spellStart"/>
      <w:r w:rsidRPr="0033098F">
        <w:rPr>
          <w:rFonts w:ascii="Cambria" w:hAnsi="Cambria"/>
          <w:bCs/>
          <w:color w:val="000000"/>
        </w:rPr>
        <w:t>Giersch</w:t>
      </w:r>
      <w:proofErr w:type="spellEnd"/>
      <w:r w:rsidRPr="0033098F">
        <w:rPr>
          <w:rFonts w:ascii="Cambria" w:hAnsi="Cambria"/>
          <w:bCs/>
          <w:color w:val="000000"/>
        </w:rPr>
        <w:t xml:space="preserve"> MK2)</w:t>
      </w:r>
    </w:p>
    <w:p w:rsidR="00D3681D"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TS priedas Nr.6 (</w:t>
      </w:r>
      <w:proofErr w:type="spellStart"/>
      <w:r w:rsidRPr="0033098F">
        <w:rPr>
          <w:rFonts w:ascii="Cambria" w:hAnsi="Cambria"/>
          <w:bCs/>
          <w:color w:val="000000"/>
        </w:rPr>
        <w:t>Giersch</w:t>
      </w:r>
      <w:proofErr w:type="spellEnd"/>
      <w:r w:rsidRPr="0033098F">
        <w:rPr>
          <w:rFonts w:ascii="Cambria" w:hAnsi="Cambria"/>
          <w:bCs/>
          <w:color w:val="000000"/>
        </w:rPr>
        <w:t xml:space="preserve"> MK3)</w:t>
      </w:r>
    </w:p>
    <w:p w:rsidR="00D3681D" w:rsidRPr="0033098F" w:rsidRDefault="00D3681D" w:rsidP="00A91C25">
      <w:pPr>
        <w:spacing w:after="0" w:line="240" w:lineRule="auto"/>
        <w:ind w:firstLine="851"/>
        <w:rPr>
          <w:rFonts w:ascii="Cambria" w:hAnsi="Cambria"/>
          <w:bCs/>
          <w:color w:val="000000"/>
        </w:rPr>
      </w:pPr>
      <w:r w:rsidRPr="0033098F">
        <w:rPr>
          <w:rFonts w:ascii="Cambria" w:hAnsi="Cambria"/>
          <w:bCs/>
          <w:color w:val="000000"/>
        </w:rPr>
        <w:t>TS priedas Nr.7 (</w:t>
      </w:r>
      <w:proofErr w:type="spellStart"/>
      <w:r w:rsidRPr="0033098F">
        <w:rPr>
          <w:rFonts w:ascii="Cambria" w:hAnsi="Cambria"/>
          <w:bCs/>
          <w:color w:val="000000"/>
        </w:rPr>
        <w:t>Operating</w:t>
      </w:r>
      <w:proofErr w:type="spellEnd"/>
      <w:r w:rsidRPr="0033098F">
        <w:rPr>
          <w:rFonts w:ascii="Cambria" w:hAnsi="Cambria"/>
          <w:bCs/>
          <w:color w:val="000000"/>
        </w:rPr>
        <w:t xml:space="preserve"> </w:t>
      </w:r>
      <w:proofErr w:type="spellStart"/>
      <w:r w:rsidRPr="0033098F">
        <w:rPr>
          <w:rFonts w:ascii="Cambria" w:hAnsi="Cambria"/>
          <w:bCs/>
          <w:color w:val="000000"/>
        </w:rPr>
        <w:t>Instructions</w:t>
      </w:r>
      <w:proofErr w:type="spellEnd"/>
      <w:r w:rsidRPr="0033098F">
        <w:rPr>
          <w:rFonts w:ascii="Cambria" w:hAnsi="Cambria"/>
          <w:bCs/>
          <w:color w:val="000000"/>
        </w:rPr>
        <w:t xml:space="preserve"> 500-2000 TC)</w:t>
      </w:r>
    </w:p>
    <w:p w:rsidR="0017212C" w:rsidRPr="0033098F" w:rsidRDefault="0017212C" w:rsidP="00A91C25">
      <w:pPr>
        <w:spacing w:after="0" w:line="240" w:lineRule="auto"/>
        <w:rPr>
          <w:rFonts w:ascii="Cambria" w:hAnsi="Cambria"/>
        </w:rPr>
      </w:pPr>
    </w:p>
    <w:sectPr w:rsidR="0017212C" w:rsidRPr="0033098F" w:rsidSect="003309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D9DC858A"/>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030642E8"/>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4"/>
        <w:szCs w:val="24"/>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25"/>
    <w:rsid w:val="00117A86"/>
    <w:rsid w:val="0017212C"/>
    <w:rsid w:val="0033098F"/>
    <w:rsid w:val="004344F4"/>
    <w:rsid w:val="00480965"/>
    <w:rsid w:val="00512D1E"/>
    <w:rsid w:val="00642468"/>
    <w:rsid w:val="006427EA"/>
    <w:rsid w:val="00A91C25"/>
    <w:rsid w:val="00D34C86"/>
    <w:rsid w:val="00D36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3322"/>
  <w15:chartTrackingRefBased/>
  <w15:docId w15:val="{D30386F0-FAD3-4F01-A07C-FC0648C0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C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91C25"/>
    <w:pPr>
      <w:keepNext/>
      <w:widowControl w:val="0"/>
      <w:numPr>
        <w:ilvl w:val="1"/>
        <w:numId w:val="1"/>
      </w:numPr>
      <w:suppressAutoHyphens/>
      <w:spacing w:after="0" w:line="240" w:lineRule="auto"/>
      <w:jc w:val="right"/>
      <w:outlineLvl w:val="1"/>
    </w:pPr>
    <w:rPr>
      <w:rFonts w:ascii="Times New Roman" w:eastAsia="Andale Sans UI" w:hAnsi="Times New Roman" w:cs="Times New Roman"/>
      <w:b/>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91C25"/>
    <w:rPr>
      <w:rFonts w:ascii="Times New Roman" w:eastAsia="Andale Sans UI" w:hAnsi="Times New Roman" w:cs="Times New Roman"/>
      <w:b/>
      <w:kern w:val="2"/>
      <w:sz w:val="24"/>
      <w:szCs w:val="24"/>
      <w:lang w:eastAsia="zh-CN"/>
    </w:rPr>
  </w:style>
  <w:style w:type="character" w:styleId="Hyperlink">
    <w:name w:val="Hyperlink"/>
    <w:unhideWhenUsed/>
    <w:rsid w:val="00A91C25"/>
    <w:rPr>
      <w:color w:val="0000FF"/>
      <w:u w:val="single"/>
    </w:rPr>
  </w:style>
  <w:style w:type="character" w:customStyle="1" w:styleId="HeaderChar">
    <w:name w:val="Header Char"/>
    <w:aliases w:val="Diagrama2 Char,Diagrama Diagrama Char"/>
    <w:basedOn w:val="DefaultParagraphFont"/>
    <w:link w:val="Header"/>
    <w:locked/>
    <w:rsid w:val="00A91C25"/>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A91C2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A91C25"/>
  </w:style>
  <w:style w:type="paragraph" w:styleId="Caption">
    <w:name w:val="caption"/>
    <w:basedOn w:val="Normal"/>
    <w:semiHidden/>
    <w:unhideWhenUsed/>
    <w:qFormat/>
    <w:rsid w:val="00A91C25"/>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Heading1Char">
    <w:name w:val="Heading 1 Char"/>
    <w:basedOn w:val="DefaultParagraphFont"/>
    <w:link w:val="Heading1"/>
    <w:uiPriority w:val="9"/>
    <w:rsid w:val="00A91C25"/>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A91C25"/>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A91C25"/>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Body2">
    <w:name w:val="Body 2"/>
    <w:rsid w:val="00A91C2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A91C25"/>
    <w:rPr>
      <w:sz w:val="20"/>
      <w:szCs w:val="20"/>
    </w:rPr>
  </w:style>
  <w:style w:type="paragraph" w:styleId="NoSpacing">
    <w:name w:val="No Spacing"/>
    <w:uiPriority w:val="1"/>
    <w:qFormat/>
    <w:rsid w:val="00A91C25"/>
    <w:pPr>
      <w:suppressAutoHyphens/>
      <w:spacing w:after="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64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17448</Words>
  <Characters>9946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9</cp:revision>
  <cp:lastPrinted>2025-09-24T07:24:00Z</cp:lastPrinted>
  <dcterms:created xsi:type="dcterms:W3CDTF">2025-06-10T05:09:00Z</dcterms:created>
  <dcterms:modified xsi:type="dcterms:W3CDTF">2025-09-24T07:24:00Z</dcterms:modified>
</cp:coreProperties>
</file>