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91B0" w14:textId="1A61FEE2" w:rsidR="00FF631C" w:rsidRPr="006D50A2" w:rsidRDefault="00FF631C" w:rsidP="00FF631C">
      <w:pPr>
        <w:pStyle w:val="prastasiniatinklio"/>
        <w:spacing w:before="0" w:beforeAutospacing="0" w:after="0" w:afterAutospacing="0"/>
        <w:jc w:val="both"/>
      </w:pPr>
      <w:r w:rsidRPr="006D50A2">
        <w:t xml:space="preserve">Išrašas iš 2025 m. </w:t>
      </w:r>
      <w:r w:rsidR="000607E0" w:rsidRPr="006D50A2">
        <w:t>rug</w:t>
      </w:r>
      <w:r w:rsidR="005E2F08" w:rsidRPr="006D50A2">
        <w:t>sėjo</w:t>
      </w:r>
      <w:r w:rsidR="000607E0" w:rsidRPr="006D50A2">
        <w:t xml:space="preserve"> </w:t>
      </w:r>
      <w:r w:rsidR="00AE1CEF" w:rsidRPr="006D50A2">
        <w:t>24</w:t>
      </w:r>
      <w:r w:rsidRPr="006D50A2">
        <w:t xml:space="preserve"> d. „</w:t>
      </w:r>
      <w:r w:rsidR="001F526E" w:rsidRPr="006D50A2">
        <w:t>Pirštų atspaudų ir dokumentų tikrinimo įrenginių pirkimas</w:t>
      </w:r>
      <w:r w:rsidR="001F526E" w:rsidRPr="006D50A2">
        <w:rPr>
          <w:rStyle w:val="form-control"/>
        </w:rPr>
        <w:t>“</w:t>
      </w:r>
      <w:r w:rsidRPr="006D50A2">
        <w:t xml:space="preserve"> viešojo pirkimo komisijos (toliau – komisija) posėdžio protokolo Nr. PRO –</w:t>
      </w:r>
      <w:r w:rsidR="00AE1CEF" w:rsidRPr="006D50A2">
        <w:t>401</w:t>
      </w:r>
    </w:p>
    <w:p w14:paraId="2C55D101" w14:textId="77777777" w:rsidR="00BA2EA7" w:rsidRPr="006D50A2" w:rsidRDefault="00BA2EA7" w:rsidP="00BA2EA7">
      <w:pPr>
        <w:tabs>
          <w:tab w:val="right" w:leader="underscore" w:pos="9071"/>
        </w:tabs>
        <w:ind w:firstLine="284"/>
        <w:jc w:val="both"/>
        <w:rPr>
          <w:bCs/>
        </w:rPr>
      </w:pPr>
    </w:p>
    <w:p w14:paraId="71D843A1" w14:textId="77777777" w:rsidR="006D50A2" w:rsidRPr="006D50A2" w:rsidRDefault="006D50A2" w:rsidP="006D50A2">
      <w:pPr>
        <w:tabs>
          <w:tab w:val="left" w:pos="1276"/>
        </w:tabs>
        <w:ind w:firstLine="851"/>
        <w:jc w:val="both"/>
      </w:pPr>
      <w:r w:rsidRPr="006D50A2">
        <w:rPr>
          <w:caps/>
        </w:rPr>
        <w:t xml:space="preserve">Darbotvarkė. </w:t>
      </w:r>
      <w:r w:rsidRPr="006D50A2">
        <w:t>Dėl atviro konkurso ,,Pirštų atspaudų ir dokumentų tikrinimo įrenginių pirkimas</w:t>
      </w:r>
      <w:r w:rsidRPr="006D50A2">
        <w:rPr>
          <w:rStyle w:val="form-control"/>
        </w:rPr>
        <w:t>“</w:t>
      </w:r>
      <w:r w:rsidRPr="006D50A2">
        <w:t xml:space="preserve"> gautų tiekėjo pranešimų ID 359496, 364073.</w:t>
      </w:r>
    </w:p>
    <w:p w14:paraId="00A807D6" w14:textId="77777777" w:rsidR="00865C2F" w:rsidRDefault="00865C2F" w:rsidP="006D50A2">
      <w:pPr>
        <w:ind w:firstLine="851"/>
        <w:jc w:val="both"/>
        <w:rPr>
          <w:lang w:eastAsia="en-US"/>
        </w:rPr>
      </w:pPr>
    </w:p>
    <w:p w14:paraId="54F1EB4E" w14:textId="3F281B31" w:rsidR="006D50A2" w:rsidRPr="006D50A2" w:rsidRDefault="006D50A2" w:rsidP="006D50A2">
      <w:pPr>
        <w:ind w:firstLine="851"/>
        <w:jc w:val="both"/>
      </w:pPr>
      <w:r w:rsidRPr="006D50A2">
        <w:rPr>
          <w:lang w:eastAsia="en-US"/>
        </w:rPr>
        <w:t xml:space="preserve">Valstybės sienos apsaugos tarnybos viešųjų pirkimų komisijos (toliau – Komisija) </w:t>
      </w:r>
      <w:r w:rsidRPr="006D50A2">
        <w:t>sekretorė informavo, jog 2025 m. rugsėjo 18 ir 22 d. CVP IS priemonėmis tiekėjas atsiuntė pranešimus:</w:t>
      </w:r>
    </w:p>
    <w:p w14:paraId="5FDCE9B3" w14:textId="77777777" w:rsidR="006D50A2" w:rsidRPr="006D50A2" w:rsidRDefault="006D50A2" w:rsidP="006D50A2">
      <w:pPr>
        <w:pStyle w:val="Pagrindiniotekstotrauka2"/>
        <w:ind w:firstLine="851"/>
        <w:rPr>
          <w:rFonts w:ascii="Times New Roman" w:hAnsi="Times New Roman"/>
          <w:sz w:val="24"/>
          <w:szCs w:val="24"/>
        </w:rPr>
      </w:pPr>
      <w:r w:rsidRPr="006D50A2">
        <w:rPr>
          <w:rFonts w:ascii="Times New Roman" w:hAnsi="Times New Roman"/>
          <w:sz w:val="24"/>
          <w:szCs w:val="24"/>
        </w:rPr>
        <w:t xml:space="preserve">              </w:t>
      </w:r>
    </w:p>
    <w:p w14:paraId="38FE541D" w14:textId="77777777" w:rsidR="006D50A2" w:rsidRPr="006D50A2" w:rsidRDefault="006D50A2" w:rsidP="006D50A2">
      <w:pPr>
        <w:pStyle w:val="Pagrindiniotekstotrauka2"/>
        <w:ind w:firstLine="851"/>
        <w:rPr>
          <w:rFonts w:ascii="Times New Roman" w:hAnsi="Times New Roman"/>
          <w:i/>
          <w:iCs/>
          <w:sz w:val="24"/>
          <w:szCs w:val="24"/>
        </w:rPr>
      </w:pPr>
      <w:r w:rsidRPr="006D50A2">
        <w:rPr>
          <w:rFonts w:ascii="Times New Roman" w:hAnsi="Times New Roman"/>
          <w:sz w:val="24"/>
          <w:szCs w:val="24"/>
        </w:rPr>
        <w:t>„</w:t>
      </w:r>
      <w:r w:rsidRPr="006D50A2">
        <w:rPr>
          <w:rFonts w:ascii="Times New Roman" w:hAnsi="Times New Roman"/>
          <w:i/>
          <w:iCs/>
          <w:sz w:val="24"/>
          <w:szCs w:val="24"/>
        </w:rPr>
        <w:t>Kilus neaiškumams dėl techninės specifikacijos ir norint pateikti kuo tikslesnį pasiūlymą prašome patikslinti šiuos klausimus:  1. Pagal techninės specifikacijos 1 dalies reikalavimą - „Skenuojami dokumentai ir jų interpretavimas“. Prašome patikslinti kokio tipo SDK pirkėjui yra reikalingas – ar tik duomenų išgavimui, ar duomenų išgavimui su identifikavimo patikrinimu? 2. Pagal techninės specifikacijos 1 dalies reikalavimą - „Be kontaktinio skaitmeninio lusto (RFID) nuskaitymo funkcijos“. Ar turi būti atliktas ir duomenų paėmimas iš paso, ir autentifikavimas? Ar turi būti pateikti duomenys, leidžiantys pirkėjui atlikti „autentifikavimą“ savo programa? 3. Pagal techninės specifikacijos 2 dalies reikalavimą - „Atnaujinimai“. Gal galėtumėte išsamiau paaiškinti šį reikalavimą. Ką reiškia konfigūracijos nustatymai? Kokia konfigūracija nustatymuose? 4. Pagal techninės specifikacijos 2 dalies reikalavimą - „Integracija“. Šiame projekte teikiame pirštų antspaudo skaitytuvą + SDK. Taigi, kokią programinę įrangą turėtume papildomai pateikti pagal šį reikalavimą? Ar galite pateikti detalesnį komponentų aprašymą?</w:t>
      </w:r>
      <w:r w:rsidRPr="006D50A2">
        <w:rPr>
          <w:rFonts w:ascii="Times New Roman" w:hAnsi="Times New Roman"/>
          <w:sz w:val="24"/>
          <w:szCs w:val="24"/>
        </w:rPr>
        <w:t xml:space="preserve"> „</w:t>
      </w:r>
    </w:p>
    <w:p w14:paraId="0FEDBF72" w14:textId="77777777" w:rsidR="006D50A2" w:rsidRPr="006D50A2" w:rsidRDefault="006D50A2" w:rsidP="006D50A2">
      <w:pPr>
        <w:pStyle w:val="Pagrindiniotekstotrauka2"/>
        <w:ind w:firstLine="851"/>
        <w:rPr>
          <w:rFonts w:ascii="Times New Roman" w:hAnsi="Times New Roman"/>
          <w:i/>
          <w:iCs/>
          <w:sz w:val="24"/>
          <w:szCs w:val="24"/>
        </w:rPr>
      </w:pPr>
      <w:r w:rsidRPr="006D50A2">
        <w:rPr>
          <w:rFonts w:ascii="Times New Roman" w:hAnsi="Times New Roman"/>
          <w:sz w:val="24"/>
          <w:szCs w:val="24"/>
        </w:rPr>
        <w:t>„</w:t>
      </w:r>
      <w:r w:rsidRPr="006D50A2">
        <w:rPr>
          <w:rFonts w:ascii="Times New Roman" w:hAnsi="Times New Roman"/>
          <w:i/>
          <w:iCs/>
          <w:sz w:val="24"/>
          <w:szCs w:val="24"/>
        </w:rPr>
        <w:t>Prašome pratęsti pasiūlymų pateikimo terminą iki spalio 2 dienos. Dėl užduotų klausimų perkančiajai organizacijai, kurių atsakymai daro didelę įtaką pasiūlymui, nespėjame tinkamai paruošti pasiūlymo dokumentų</w:t>
      </w:r>
      <w:r w:rsidRPr="006D50A2">
        <w:rPr>
          <w:rFonts w:ascii="Times New Roman" w:hAnsi="Times New Roman"/>
          <w:sz w:val="24"/>
          <w:szCs w:val="24"/>
        </w:rPr>
        <w:t>.“</w:t>
      </w:r>
    </w:p>
    <w:p w14:paraId="2ED622E6" w14:textId="77777777" w:rsidR="006D50A2" w:rsidRPr="006D50A2" w:rsidRDefault="006D50A2" w:rsidP="006D50A2">
      <w:pPr>
        <w:pStyle w:val="Antrat2"/>
        <w:ind w:firstLine="131"/>
        <w:rPr>
          <w:color w:val="000000"/>
          <w:szCs w:val="24"/>
        </w:rPr>
      </w:pPr>
      <w:r w:rsidRPr="006D50A2">
        <w:rPr>
          <w:color w:val="000000"/>
          <w:szCs w:val="24"/>
        </w:rPr>
        <w:t xml:space="preserve">            </w:t>
      </w:r>
    </w:p>
    <w:p w14:paraId="6805AB04" w14:textId="77777777" w:rsidR="006D50A2" w:rsidRPr="006D50A2" w:rsidRDefault="006D50A2" w:rsidP="006D50A2">
      <w:pPr>
        <w:pStyle w:val="Antrat2"/>
        <w:ind w:firstLine="131"/>
        <w:rPr>
          <w:color w:val="000000"/>
          <w:szCs w:val="24"/>
        </w:rPr>
      </w:pPr>
      <w:r w:rsidRPr="006D50A2">
        <w:rPr>
          <w:color w:val="000000"/>
          <w:szCs w:val="24"/>
        </w:rPr>
        <w:t xml:space="preserve">            Komisija atsako:</w:t>
      </w:r>
    </w:p>
    <w:p w14:paraId="3C7EB403" w14:textId="77777777" w:rsidR="006D50A2" w:rsidRPr="006D50A2" w:rsidRDefault="006D50A2" w:rsidP="006D50A2">
      <w:pPr>
        <w:jc w:val="both"/>
      </w:pPr>
      <w:r w:rsidRPr="006D50A2">
        <w:t xml:space="preserve">              1. Pagal techninės specifikacijos 1 dalies reikalavimą - „Skenuojami dokumentai ir jų interpretavimas“. Prašome patikslinti kokio tipo SDK pirkėjui yra reikalingas – ar tik duomenų išgavimui, ar duomenų išgavimui su identifikavimo patikrinimu? </w:t>
      </w:r>
    </w:p>
    <w:p w14:paraId="63CC9EB8" w14:textId="77777777" w:rsidR="006D50A2" w:rsidRPr="006D50A2" w:rsidRDefault="006D50A2" w:rsidP="006D50A2">
      <w:pPr>
        <w:jc w:val="both"/>
      </w:pPr>
    </w:p>
    <w:p w14:paraId="3BF1EB8F" w14:textId="77777777" w:rsidR="006D50A2" w:rsidRPr="006D50A2" w:rsidRDefault="006D50A2" w:rsidP="006D50A2">
      <w:pPr>
        <w:jc w:val="both"/>
        <w:rPr>
          <w14:ligatures w14:val="standardContextual"/>
        </w:rPr>
      </w:pPr>
      <w:r w:rsidRPr="006D50A2">
        <w:rPr>
          <w:i/>
          <w:iCs/>
        </w:rPr>
        <w:t xml:space="preserve">               </w:t>
      </w:r>
      <w:r w:rsidRPr="006D50A2">
        <w:rPr>
          <w:b/>
          <w:bCs/>
          <w:i/>
          <w:iCs/>
        </w:rPr>
        <w:t>ATSAKYMAS</w:t>
      </w:r>
      <w:r w:rsidRPr="006D50A2">
        <w:rPr>
          <w:i/>
          <w:iCs/>
        </w:rPr>
        <w:t>. SDK turi užtikrinti duomenų nuskaitymą, atpažinimą ir patikrinimus pagal techninės specifikacijos punktą „Skenuojami dokumentai ir jų interpretavimas“.</w:t>
      </w:r>
    </w:p>
    <w:p w14:paraId="4AE6AA4F" w14:textId="77777777" w:rsidR="006D50A2" w:rsidRPr="006D50A2" w:rsidRDefault="006D50A2" w:rsidP="006D50A2">
      <w:pPr>
        <w:jc w:val="both"/>
      </w:pPr>
      <w:r w:rsidRPr="006D50A2">
        <w:br/>
        <w:t xml:space="preserve">               2. Pagal techninės specifikacijos 1 dalies reikalavimą - „Be kontaktinio skaitmeninio lusto (RFID) nuskaitymo funkcijos“. Ar turi būti atliktas ir duomenų paėmimas iš paso, ir autentifikavimas? Ar turi būti pateikti duomenys, leidžiantys pirkėjui atlikti „autentifikavimą“ savo programa? </w:t>
      </w:r>
    </w:p>
    <w:p w14:paraId="0E207EFB" w14:textId="77777777" w:rsidR="006D50A2" w:rsidRPr="006D50A2" w:rsidRDefault="006D50A2" w:rsidP="006D50A2"/>
    <w:p w14:paraId="0FB41457" w14:textId="77777777" w:rsidR="006D50A2" w:rsidRPr="006D50A2" w:rsidRDefault="006D50A2" w:rsidP="006D50A2">
      <w:pPr>
        <w:rPr>
          <w14:ligatures w14:val="standardContextual"/>
        </w:rPr>
      </w:pPr>
      <w:r w:rsidRPr="006D50A2">
        <w:rPr>
          <w:i/>
          <w:iCs/>
        </w:rPr>
        <w:t xml:space="preserve">                </w:t>
      </w:r>
      <w:r w:rsidRPr="006D50A2">
        <w:rPr>
          <w:b/>
          <w:bCs/>
          <w:i/>
          <w:iCs/>
        </w:rPr>
        <w:t>ATSAKYMAS</w:t>
      </w:r>
      <w:r w:rsidRPr="006D50A2">
        <w:rPr>
          <w:i/>
          <w:iCs/>
        </w:rPr>
        <w:t>. Turi būti atliekama visi patikrinimai pagal punktą „</w:t>
      </w:r>
      <w:proofErr w:type="spellStart"/>
      <w:r w:rsidRPr="006D50A2">
        <w:rPr>
          <w:i/>
          <w:iCs/>
        </w:rPr>
        <w:t>Bekontaktinio</w:t>
      </w:r>
      <w:proofErr w:type="spellEnd"/>
      <w:r w:rsidRPr="006D50A2">
        <w:rPr>
          <w:i/>
          <w:iCs/>
        </w:rPr>
        <w:t xml:space="preserve"> skaitmeninio lusto (RFID) nuskaitymo funkcijos“, įskaitant:</w:t>
      </w:r>
    </w:p>
    <w:p w14:paraId="0A7D0714" w14:textId="77777777" w:rsidR="006D50A2" w:rsidRPr="006D50A2" w:rsidRDefault="006D50A2" w:rsidP="006D50A2">
      <w:r w:rsidRPr="006D50A2">
        <w:rPr>
          <w:i/>
          <w:iCs/>
        </w:rPr>
        <w:t xml:space="preserve">                Aktyviąją autentifikaciją (angl. </w:t>
      </w:r>
      <w:proofErr w:type="spellStart"/>
      <w:r w:rsidRPr="006D50A2">
        <w:rPr>
          <w:i/>
          <w:iCs/>
        </w:rPr>
        <w:t>Active</w:t>
      </w:r>
      <w:proofErr w:type="spellEnd"/>
      <w:r w:rsidRPr="006D50A2">
        <w:rPr>
          <w:i/>
          <w:iCs/>
        </w:rPr>
        <w:t xml:space="preserve"> </w:t>
      </w:r>
      <w:proofErr w:type="spellStart"/>
      <w:r w:rsidRPr="006D50A2">
        <w:rPr>
          <w:i/>
          <w:iCs/>
        </w:rPr>
        <w:t>Authentification</w:t>
      </w:r>
      <w:proofErr w:type="spellEnd"/>
      <w:r w:rsidRPr="006D50A2">
        <w:rPr>
          <w:i/>
          <w:iCs/>
        </w:rPr>
        <w:t>);</w:t>
      </w:r>
    </w:p>
    <w:p w14:paraId="798549F4" w14:textId="77777777" w:rsidR="006D50A2" w:rsidRPr="006D50A2" w:rsidRDefault="006D50A2" w:rsidP="006D50A2">
      <w:r w:rsidRPr="006D50A2">
        <w:rPr>
          <w:i/>
          <w:iCs/>
        </w:rPr>
        <w:t xml:space="preserve">                Pasyviąją autentifikaciją (angl. </w:t>
      </w:r>
      <w:proofErr w:type="spellStart"/>
      <w:r w:rsidRPr="006D50A2">
        <w:rPr>
          <w:i/>
          <w:iCs/>
        </w:rPr>
        <w:t>Passive</w:t>
      </w:r>
      <w:proofErr w:type="spellEnd"/>
      <w:r w:rsidRPr="006D50A2">
        <w:rPr>
          <w:i/>
          <w:iCs/>
        </w:rPr>
        <w:t xml:space="preserve"> </w:t>
      </w:r>
      <w:proofErr w:type="spellStart"/>
      <w:r w:rsidRPr="006D50A2">
        <w:rPr>
          <w:i/>
          <w:iCs/>
        </w:rPr>
        <w:t>Authentification</w:t>
      </w:r>
      <w:proofErr w:type="spellEnd"/>
      <w:r w:rsidRPr="006D50A2">
        <w:rPr>
          <w:i/>
          <w:iCs/>
        </w:rPr>
        <w:t>);</w:t>
      </w:r>
    </w:p>
    <w:p w14:paraId="0972FE9E" w14:textId="77777777" w:rsidR="006D50A2" w:rsidRPr="006D50A2" w:rsidRDefault="006D50A2" w:rsidP="006D50A2">
      <w:r w:rsidRPr="006D50A2">
        <w:rPr>
          <w:i/>
          <w:iCs/>
        </w:rPr>
        <w:t xml:space="preserve">               Bazinę prieigos kontrolę (angl. Basic Access </w:t>
      </w:r>
      <w:proofErr w:type="spellStart"/>
      <w:r w:rsidRPr="006D50A2">
        <w:rPr>
          <w:i/>
          <w:iCs/>
        </w:rPr>
        <w:t>Control</w:t>
      </w:r>
      <w:proofErr w:type="spellEnd"/>
      <w:r w:rsidRPr="006D50A2">
        <w:rPr>
          <w:i/>
          <w:iCs/>
        </w:rPr>
        <w:t>)</w:t>
      </w:r>
    </w:p>
    <w:p w14:paraId="1B9EB94F" w14:textId="77777777" w:rsidR="006D50A2" w:rsidRPr="006D50A2" w:rsidRDefault="006D50A2" w:rsidP="006D50A2">
      <w:r w:rsidRPr="006D50A2">
        <w:rPr>
          <w:i/>
          <w:iCs/>
        </w:rPr>
        <w:t xml:space="preserve">               Išplėstinę prieigos kontrolę (angl. </w:t>
      </w:r>
      <w:proofErr w:type="spellStart"/>
      <w:r w:rsidRPr="006D50A2">
        <w:rPr>
          <w:i/>
          <w:iCs/>
        </w:rPr>
        <w:t>Extended</w:t>
      </w:r>
      <w:proofErr w:type="spellEnd"/>
      <w:r w:rsidRPr="006D50A2">
        <w:rPr>
          <w:i/>
          <w:iCs/>
        </w:rPr>
        <w:t xml:space="preserve"> Access </w:t>
      </w:r>
      <w:proofErr w:type="spellStart"/>
      <w:r w:rsidRPr="006D50A2">
        <w:rPr>
          <w:i/>
          <w:iCs/>
        </w:rPr>
        <w:t>Control</w:t>
      </w:r>
      <w:proofErr w:type="spellEnd"/>
      <w:r w:rsidRPr="006D50A2">
        <w:rPr>
          <w:i/>
          <w:iCs/>
        </w:rPr>
        <w:t>).</w:t>
      </w:r>
    </w:p>
    <w:p w14:paraId="3337D13C" w14:textId="77777777" w:rsidR="006D50A2" w:rsidRPr="006D50A2" w:rsidRDefault="006D50A2" w:rsidP="006D50A2">
      <w:r w:rsidRPr="006D50A2">
        <w:rPr>
          <w:i/>
          <w:iCs/>
        </w:rPr>
        <w:t xml:space="preserve">              Autentifikaciją su slaptažodžiu (angl. </w:t>
      </w:r>
      <w:proofErr w:type="spellStart"/>
      <w:r w:rsidRPr="006D50A2">
        <w:rPr>
          <w:i/>
          <w:iCs/>
        </w:rPr>
        <w:t>Password</w:t>
      </w:r>
      <w:proofErr w:type="spellEnd"/>
      <w:r w:rsidRPr="006D50A2">
        <w:rPr>
          <w:i/>
          <w:iCs/>
        </w:rPr>
        <w:t xml:space="preserve"> </w:t>
      </w:r>
      <w:proofErr w:type="spellStart"/>
      <w:r w:rsidRPr="006D50A2">
        <w:rPr>
          <w:i/>
          <w:iCs/>
        </w:rPr>
        <w:t>Authentication</w:t>
      </w:r>
      <w:proofErr w:type="spellEnd"/>
      <w:r w:rsidRPr="006D50A2">
        <w:rPr>
          <w:i/>
          <w:iCs/>
        </w:rPr>
        <w:t xml:space="preserve"> </w:t>
      </w:r>
      <w:proofErr w:type="spellStart"/>
      <w:r w:rsidRPr="006D50A2">
        <w:rPr>
          <w:i/>
          <w:iCs/>
        </w:rPr>
        <w:t>Connection</w:t>
      </w:r>
      <w:proofErr w:type="spellEnd"/>
      <w:r w:rsidRPr="006D50A2">
        <w:rPr>
          <w:i/>
          <w:iCs/>
        </w:rPr>
        <w:t xml:space="preserve"> </w:t>
      </w:r>
      <w:proofErr w:type="spellStart"/>
      <w:r w:rsidRPr="006D50A2">
        <w:rPr>
          <w:i/>
          <w:iCs/>
        </w:rPr>
        <w:t>Establishment</w:t>
      </w:r>
      <w:proofErr w:type="spellEnd"/>
      <w:r w:rsidRPr="006D50A2">
        <w:rPr>
          <w:i/>
          <w:iCs/>
        </w:rPr>
        <w:t>, PACE).</w:t>
      </w:r>
    </w:p>
    <w:p w14:paraId="7F62B3D9" w14:textId="77777777" w:rsidR="006D50A2" w:rsidRPr="006D50A2" w:rsidRDefault="006D50A2" w:rsidP="006D50A2">
      <w:pPr>
        <w:jc w:val="both"/>
      </w:pPr>
      <w:r w:rsidRPr="006D50A2">
        <w:br/>
        <w:t xml:space="preserve">               3. Pagal techninės specifikacijos 2 dalies reikalavimą - „Atnaujinimai“. Gal galėtumėte išsamiau paaiškinti šį reikalavimą. Ką reiškia konfigūracijos nustatymai? Kokia konfigūracija nustatymuose? </w:t>
      </w:r>
    </w:p>
    <w:p w14:paraId="089A8FDC" w14:textId="77777777" w:rsidR="006D50A2" w:rsidRPr="006D50A2" w:rsidRDefault="006D50A2" w:rsidP="006D50A2">
      <w:pPr>
        <w:jc w:val="both"/>
      </w:pPr>
    </w:p>
    <w:p w14:paraId="2C8DA07F" w14:textId="77777777" w:rsidR="006D50A2" w:rsidRPr="006D50A2" w:rsidRDefault="006D50A2" w:rsidP="006D50A2">
      <w:pPr>
        <w:spacing w:after="240"/>
        <w:jc w:val="both"/>
        <w:rPr>
          <w14:ligatures w14:val="standardContextual"/>
        </w:rPr>
      </w:pPr>
      <w:r w:rsidRPr="006D50A2">
        <w:rPr>
          <w:i/>
          <w:iCs/>
        </w:rPr>
        <w:t xml:space="preserve">               </w:t>
      </w:r>
      <w:r w:rsidRPr="006D50A2">
        <w:rPr>
          <w:b/>
          <w:bCs/>
          <w:i/>
          <w:iCs/>
        </w:rPr>
        <w:t>ATSAKYMAS</w:t>
      </w:r>
      <w:r w:rsidRPr="006D50A2">
        <w:rPr>
          <w:i/>
          <w:iCs/>
        </w:rPr>
        <w:t>. Pagal techninės specifikacijos 2 dalies reikalavimą - „Atnaujinimai“ turi būti programinės įrangos (</w:t>
      </w:r>
      <w:proofErr w:type="spellStart"/>
      <w:r w:rsidRPr="006D50A2">
        <w:rPr>
          <w:i/>
          <w:iCs/>
        </w:rPr>
        <w:t>firmware</w:t>
      </w:r>
      <w:proofErr w:type="spellEnd"/>
      <w:r w:rsidRPr="006D50A2">
        <w:rPr>
          <w:i/>
          <w:iCs/>
        </w:rPr>
        <w:t>) atnaujinimas ir konfigūravimas per USB arba analogišką jungtį. Turi būti programinės įrangos konfigūracijos nustatymų išsaugojimas į išorinį failą.</w:t>
      </w:r>
    </w:p>
    <w:p w14:paraId="5052FD1B" w14:textId="77777777" w:rsidR="006D50A2" w:rsidRPr="006D50A2" w:rsidRDefault="006D50A2" w:rsidP="006D50A2">
      <w:pPr>
        <w:spacing w:after="240"/>
        <w:jc w:val="both"/>
      </w:pPr>
      <w:r w:rsidRPr="006D50A2">
        <w:t xml:space="preserve">              4. Pagal techninės specifikacijos 2 dalies reikalavimą - „Integracija“. Šiame projekte teikiame pirštų antspaudo skaitytuvą + SDK. Taigi, kokią programinę įrangą turėtume papildomai pateikti pagal šį reikalavimą? Ar galite pateikti detalesnį komponentų aprašymą? </w:t>
      </w:r>
    </w:p>
    <w:p w14:paraId="1AC4CDE7" w14:textId="77777777" w:rsidR="006D50A2" w:rsidRPr="006D50A2" w:rsidRDefault="006D50A2" w:rsidP="006D50A2">
      <w:pPr>
        <w:spacing w:after="240"/>
        <w:jc w:val="both"/>
        <w:rPr>
          <w:i/>
          <w:iCs/>
        </w:rPr>
      </w:pPr>
      <w:r w:rsidRPr="006D50A2">
        <w:rPr>
          <w:i/>
          <w:iCs/>
        </w:rPr>
        <w:t xml:space="preserve">              </w:t>
      </w:r>
      <w:r w:rsidRPr="006D50A2">
        <w:rPr>
          <w:b/>
          <w:bCs/>
          <w:i/>
          <w:iCs/>
        </w:rPr>
        <w:t>ATSAKYMAS</w:t>
      </w:r>
      <w:r w:rsidRPr="006D50A2">
        <w:rPr>
          <w:i/>
          <w:iCs/>
        </w:rPr>
        <w:t>. Pagal techninės specifikacijos 2 dalies reikalavimą - „Integracija“ turi būti pateikta visa reikalinga programinė įranga, leidžianti integruoti dokumentų skenerį su Universaliu biometrinių duomenų ir kelionės dokumentų nuskaitymo įrangos integravimo komponentu. Pagal specifikacijos 2 dalies reikalavimą „Komplektacija“ turi būti pateikiami SDK (</w:t>
      </w:r>
      <w:proofErr w:type="spellStart"/>
      <w:r w:rsidRPr="006D50A2">
        <w:rPr>
          <w:i/>
          <w:iCs/>
        </w:rPr>
        <w:t>Software</w:t>
      </w:r>
      <w:proofErr w:type="spellEnd"/>
      <w:r w:rsidRPr="006D50A2">
        <w:rPr>
          <w:i/>
          <w:iCs/>
        </w:rPr>
        <w:t xml:space="preserve"> </w:t>
      </w:r>
      <w:proofErr w:type="spellStart"/>
      <w:r w:rsidRPr="006D50A2">
        <w:rPr>
          <w:i/>
          <w:iCs/>
        </w:rPr>
        <w:t>developer‘s</w:t>
      </w:r>
      <w:proofErr w:type="spellEnd"/>
      <w:r w:rsidRPr="006D50A2">
        <w:rPr>
          <w:i/>
          <w:iCs/>
        </w:rPr>
        <w:t xml:space="preserve"> </w:t>
      </w:r>
      <w:proofErr w:type="spellStart"/>
      <w:r w:rsidRPr="006D50A2">
        <w:rPr>
          <w:i/>
          <w:iCs/>
        </w:rPr>
        <w:t>kit</w:t>
      </w:r>
      <w:proofErr w:type="spellEnd"/>
      <w:r w:rsidRPr="006D50A2">
        <w:rPr>
          <w:i/>
          <w:iCs/>
        </w:rPr>
        <w:t xml:space="preserve">), įgalinantys Java (privalomai įskaitant Java 8 versijai)  kurti reikalingas aplikacijas. </w:t>
      </w:r>
    </w:p>
    <w:p w14:paraId="0B1BC946" w14:textId="77777777" w:rsidR="006D50A2" w:rsidRPr="00865C2F" w:rsidRDefault="006D50A2" w:rsidP="006D50A2">
      <w:pPr>
        <w:tabs>
          <w:tab w:val="left" w:pos="1134"/>
        </w:tabs>
        <w:overflowPunct w:val="0"/>
        <w:autoSpaceDE w:val="0"/>
        <w:autoSpaceDN w:val="0"/>
        <w:adjustRightInd w:val="0"/>
        <w:ind w:firstLine="851"/>
        <w:jc w:val="both"/>
        <w:textAlignment w:val="baseline"/>
        <w:rPr>
          <w:b/>
          <w:bCs/>
        </w:rPr>
      </w:pPr>
      <w:r w:rsidRPr="00865C2F">
        <w:rPr>
          <w:b/>
          <w:bCs/>
        </w:rPr>
        <w:t>Tiekėjo prašymu, Komisija nusprendė pasiūlymų pateikimo terminą nustatyti 2025 m. spalio 2 d.  10 val. 00 min., vokų atplėšimo terminą 2025 m. spalio 2 d. 10 val. 45 min.</w:t>
      </w:r>
    </w:p>
    <w:p w14:paraId="7F51BB3D" w14:textId="77777777" w:rsidR="00406C6B" w:rsidRPr="006D50A2" w:rsidRDefault="00406C6B" w:rsidP="00406C6B">
      <w:pPr>
        <w:ind w:firstLine="851"/>
        <w:jc w:val="both"/>
        <w:rPr>
          <w:iCs/>
        </w:rPr>
      </w:pPr>
    </w:p>
    <w:p w14:paraId="32C0CC91" w14:textId="0B9B4463" w:rsidR="00BA2EA7" w:rsidRPr="006D50A2" w:rsidRDefault="00BA2EA7" w:rsidP="000260B4">
      <w:pPr>
        <w:shd w:val="clear" w:color="auto" w:fill="FFFFFF"/>
        <w:jc w:val="both"/>
      </w:pPr>
      <w:r w:rsidRPr="006D50A2">
        <w:t>Komisijos sekretorė</w:t>
      </w:r>
      <w:r w:rsidR="00FF631C" w:rsidRPr="006D50A2">
        <w:t>, J.Klišauskienė</w:t>
      </w:r>
    </w:p>
    <w:p w14:paraId="7145B694" w14:textId="77777777" w:rsidR="00252109" w:rsidRPr="006D50A2" w:rsidRDefault="00252109"/>
    <w:p w14:paraId="30134007" w14:textId="77777777" w:rsidR="001F20CF" w:rsidRPr="006D50A2" w:rsidRDefault="001F20CF"/>
    <w:p w14:paraId="30A43D93" w14:textId="77777777" w:rsidR="001F20CF" w:rsidRPr="006D50A2" w:rsidRDefault="001F20CF"/>
    <w:sectPr w:rsidR="001F20CF" w:rsidRPr="006D50A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8A5"/>
    <w:multiLevelType w:val="hybridMultilevel"/>
    <w:tmpl w:val="0E343C74"/>
    <w:lvl w:ilvl="0" w:tplc="274C1B84">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 w15:restartNumberingAfterBreak="0">
    <w:nsid w:val="17FF4AA4"/>
    <w:multiLevelType w:val="hybridMultilevel"/>
    <w:tmpl w:val="733EAE26"/>
    <w:lvl w:ilvl="0" w:tplc="23745C0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1D620E"/>
    <w:multiLevelType w:val="hybridMultilevel"/>
    <w:tmpl w:val="5E7E7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616D1A"/>
    <w:multiLevelType w:val="hybridMultilevel"/>
    <w:tmpl w:val="6174F952"/>
    <w:lvl w:ilvl="0" w:tplc="4D169DE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FF11079"/>
    <w:multiLevelType w:val="hybridMultilevel"/>
    <w:tmpl w:val="27184810"/>
    <w:lvl w:ilvl="0" w:tplc="DB10812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73D78"/>
    <w:multiLevelType w:val="hybridMultilevel"/>
    <w:tmpl w:val="C8481068"/>
    <w:lvl w:ilvl="0" w:tplc="42D69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C8C3C48"/>
    <w:multiLevelType w:val="hybridMultilevel"/>
    <w:tmpl w:val="52B211FE"/>
    <w:lvl w:ilvl="0" w:tplc="FDAE7FE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61E305BB"/>
    <w:multiLevelType w:val="hybridMultilevel"/>
    <w:tmpl w:val="A4D63906"/>
    <w:lvl w:ilvl="0" w:tplc="34A636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51C35C7"/>
    <w:multiLevelType w:val="hybridMultilevel"/>
    <w:tmpl w:val="B4663D1A"/>
    <w:lvl w:ilvl="0" w:tplc="57FCB838">
      <w:start w:val="1"/>
      <w:numFmt w:val="decimal"/>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696E67D3"/>
    <w:multiLevelType w:val="hybridMultilevel"/>
    <w:tmpl w:val="8320F638"/>
    <w:lvl w:ilvl="0" w:tplc="47A4E234">
      <w:start w:val="1"/>
      <w:numFmt w:val="decimal"/>
      <w:lvlText w:val="%1."/>
      <w:lvlJc w:val="left"/>
      <w:pPr>
        <w:ind w:left="927" w:hanging="360"/>
      </w:pPr>
      <w:rPr>
        <w:rFonts w:eastAsia="Times New Roman"/>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6990056A"/>
    <w:multiLevelType w:val="hybridMultilevel"/>
    <w:tmpl w:val="CD6073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097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32852">
    <w:abstractNumId w:val="8"/>
  </w:num>
  <w:num w:numId="3" w16cid:durableId="50351855">
    <w:abstractNumId w:val="4"/>
  </w:num>
  <w:num w:numId="4" w16cid:durableId="1913006738">
    <w:abstractNumId w:val="10"/>
  </w:num>
  <w:num w:numId="5" w16cid:durableId="740058382">
    <w:abstractNumId w:val="3"/>
  </w:num>
  <w:num w:numId="6" w16cid:durableId="768087117">
    <w:abstractNumId w:val="0"/>
  </w:num>
  <w:num w:numId="7" w16cid:durableId="819540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605497">
    <w:abstractNumId w:val="2"/>
  </w:num>
  <w:num w:numId="9" w16cid:durableId="2124882783">
    <w:abstractNumId w:val="7"/>
  </w:num>
  <w:num w:numId="10" w16cid:durableId="1285888312">
    <w:abstractNumId w:val="5"/>
  </w:num>
  <w:num w:numId="11" w16cid:durableId="267858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A"/>
    <w:rsid w:val="0001301E"/>
    <w:rsid w:val="00013655"/>
    <w:rsid w:val="000260B4"/>
    <w:rsid w:val="0005126A"/>
    <w:rsid w:val="000607E0"/>
    <w:rsid w:val="000A36FF"/>
    <w:rsid w:val="000D58A1"/>
    <w:rsid w:val="000E34BE"/>
    <w:rsid w:val="00165C01"/>
    <w:rsid w:val="001A66B7"/>
    <w:rsid w:val="001A6A6D"/>
    <w:rsid w:val="001F20CF"/>
    <w:rsid w:val="001F3EF6"/>
    <w:rsid w:val="001F526E"/>
    <w:rsid w:val="00237691"/>
    <w:rsid w:val="00252109"/>
    <w:rsid w:val="002528FC"/>
    <w:rsid w:val="002F53C9"/>
    <w:rsid w:val="00370CB8"/>
    <w:rsid w:val="00382490"/>
    <w:rsid w:val="00390CB1"/>
    <w:rsid w:val="00391A66"/>
    <w:rsid w:val="003B06CE"/>
    <w:rsid w:val="00406C6B"/>
    <w:rsid w:val="004D7D85"/>
    <w:rsid w:val="004E16C7"/>
    <w:rsid w:val="004E2295"/>
    <w:rsid w:val="004F2C29"/>
    <w:rsid w:val="00553568"/>
    <w:rsid w:val="005E2F08"/>
    <w:rsid w:val="006005BD"/>
    <w:rsid w:val="00615005"/>
    <w:rsid w:val="006622CF"/>
    <w:rsid w:val="006A36E0"/>
    <w:rsid w:val="006A76C3"/>
    <w:rsid w:val="006D50A2"/>
    <w:rsid w:val="0072299B"/>
    <w:rsid w:val="007A606A"/>
    <w:rsid w:val="007C7BE6"/>
    <w:rsid w:val="007E44D5"/>
    <w:rsid w:val="00865C2F"/>
    <w:rsid w:val="008A1C4B"/>
    <w:rsid w:val="008A2D96"/>
    <w:rsid w:val="008B661E"/>
    <w:rsid w:val="00974CE1"/>
    <w:rsid w:val="009A36C0"/>
    <w:rsid w:val="009C0D84"/>
    <w:rsid w:val="00A13B53"/>
    <w:rsid w:val="00A50477"/>
    <w:rsid w:val="00A62764"/>
    <w:rsid w:val="00A774DF"/>
    <w:rsid w:val="00A800CC"/>
    <w:rsid w:val="00AC7049"/>
    <w:rsid w:val="00AE1CEF"/>
    <w:rsid w:val="00B14F71"/>
    <w:rsid w:val="00B153B4"/>
    <w:rsid w:val="00B205F0"/>
    <w:rsid w:val="00B40016"/>
    <w:rsid w:val="00B62E2B"/>
    <w:rsid w:val="00B636EC"/>
    <w:rsid w:val="00B9752E"/>
    <w:rsid w:val="00BA2EA7"/>
    <w:rsid w:val="00BD4337"/>
    <w:rsid w:val="00C02CC4"/>
    <w:rsid w:val="00C041DE"/>
    <w:rsid w:val="00C643F2"/>
    <w:rsid w:val="00C871FA"/>
    <w:rsid w:val="00C87EFB"/>
    <w:rsid w:val="00CD10FF"/>
    <w:rsid w:val="00CD307D"/>
    <w:rsid w:val="00CD3101"/>
    <w:rsid w:val="00D3690C"/>
    <w:rsid w:val="00D75163"/>
    <w:rsid w:val="00D94282"/>
    <w:rsid w:val="00DD0B3F"/>
    <w:rsid w:val="00DF27F1"/>
    <w:rsid w:val="00E36467"/>
    <w:rsid w:val="00E561A5"/>
    <w:rsid w:val="00E62E74"/>
    <w:rsid w:val="00E96BEA"/>
    <w:rsid w:val="00EA2F46"/>
    <w:rsid w:val="00EA353E"/>
    <w:rsid w:val="00F00BFE"/>
    <w:rsid w:val="00F362A7"/>
    <w:rsid w:val="00F37662"/>
    <w:rsid w:val="00F87AFA"/>
    <w:rsid w:val="00FC7EA0"/>
    <w:rsid w:val="00FD44AE"/>
    <w:rsid w:val="00FF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6DE"/>
  <w15:chartTrackingRefBased/>
  <w15:docId w15:val="{BCE1A438-A7B1-4166-B3CA-B4BE085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A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qFormat/>
    <w:rsid w:val="00FD44A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BA2EA7"/>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BA2EA7"/>
    <w:rPr>
      <w:rFonts w:ascii="Arial" w:eastAsia="Times New Roman" w:hAnsi="Arial" w:cs="Times New Roman"/>
      <w:kern w:val="0"/>
      <w:sz w:val="2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BA2EA7"/>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BA2EA7"/>
    <w:pPr>
      <w:ind w:left="720"/>
      <w:contextualSpacing/>
    </w:pPr>
    <w:rPr>
      <w:kern w:val="2"/>
      <w14:ligatures w14:val="standardContextual"/>
    </w:rPr>
  </w:style>
  <w:style w:type="paragraph" w:styleId="Pagrindinistekstas">
    <w:name w:val="Body Text"/>
    <w:basedOn w:val="prastasis"/>
    <w:link w:val="PagrindinistekstasDiagrama"/>
    <w:uiPriority w:val="99"/>
    <w:semiHidden/>
    <w:unhideWhenUsed/>
    <w:rsid w:val="00BA2EA7"/>
    <w:pPr>
      <w:spacing w:after="120"/>
    </w:pPr>
  </w:style>
  <w:style w:type="character" w:customStyle="1" w:styleId="PagrindinistekstasDiagrama">
    <w:name w:val="Pagrindinis tekstas Diagrama"/>
    <w:basedOn w:val="Numatytasispastraiposriftas"/>
    <w:link w:val="Pagrindinistekstas"/>
    <w:uiPriority w:val="99"/>
    <w:semiHidden/>
    <w:rsid w:val="00BA2EA7"/>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rsid w:val="00FD44AE"/>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70C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1301E"/>
    <w:rPr>
      <w:b/>
      <w:bCs/>
      <w:strike w:val="0"/>
      <w:dstrike w:val="0"/>
      <w:color w:val="C93E48"/>
      <w:u w:val="none"/>
      <w:effect w:val="none"/>
    </w:rPr>
  </w:style>
  <w:style w:type="paragraph" w:styleId="prastasiniatinklio">
    <w:name w:val="Normal (Web)"/>
    <w:basedOn w:val="prastasis"/>
    <w:uiPriority w:val="99"/>
    <w:semiHidden/>
    <w:unhideWhenUsed/>
    <w:rsid w:val="00FF631C"/>
    <w:pPr>
      <w:spacing w:before="100" w:beforeAutospacing="1" w:after="100" w:afterAutospacing="1"/>
    </w:pPr>
  </w:style>
  <w:style w:type="character" w:customStyle="1" w:styleId="form-control">
    <w:name w:val="form-control"/>
    <w:basedOn w:val="Numatytasispastraiposriftas"/>
    <w:rsid w:val="00FF631C"/>
  </w:style>
  <w:style w:type="paragraph" w:customStyle="1" w:styleId="paragrafesrasas2lygis">
    <w:name w:val="_paragrafe sąrasas 2 lygis"/>
    <w:basedOn w:val="Pagrindiniotekstotrauka2"/>
    <w:link w:val="paragrafesrasas2lygisDiagrama"/>
    <w:qFormat/>
    <w:rsid w:val="00B205F0"/>
    <w:pPr>
      <w:spacing w:after="120" w:line="276" w:lineRule="auto"/>
      <w:ind w:firstLine="0"/>
      <w:jc w:val="both"/>
    </w:pPr>
    <w:rPr>
      <w:rFonts w:ascii="Times New Roman" w:hAnsi="Times New Roman"/>
      <w:sz w:val="22"/>
      <w:szCs w:val="22"/>
    </w:rPr>
  </w:style>
  <w:style w:type="character" w:customStyle="1" w:styleId="paragrafesrasas2lygisDiagrama">
    <w:name w:val="_paragrafe sąrasas 2 lygis Diagrama"/>
    <w:basedOn w:val="Numatytasispastraiposriftas"/>
    <w:link w:val="paragrafesrasas2lygis"/>
    <w:rsid w:val="00B205F0"/>
    <w:rPr>
      <w:rFonts w:ascii="Times New Roman" w:eastAsia="Times New Roman" w:hAnsi="Times New Roman" w:cs="Times New Roman"/>
      <w:kern w:val="0"/>
      <w14:ligatures w14:val="none"/>
    </w:rPr>
  </w:style>
  <w:style w:type="character" w:customStyle="1" w:styleId="hwtze">
    <w:name w:val="hwtze"/>
    <w:basedOn w:val="Numatytasispastraiposriftas"/>
    <w:rsid w:val="006A36E0"/>
  </w:style>
  <w:style w:type="character" w:customStyle="1" w:styleId="rynqvb">
    <w:name w:val="rynqvb"/>
    <w:basedOn w:val="Numatytasispastraiposriftas"/>
    <w:rsid w:val="006A36E0"/>
  </w:style>
  <w:style w:type="paragraph" w:styleId="Antrat">
    <w:name w:val="caption"/>
    <w:basedOn w:val="prastasis"/>
    <w:next w:val="prastasis"/>
    <w:qFormat/>
    <w:rsid w:val="006005BD"/>
    <w:pPr>
      <w:spacing w:line="360" w:lineRule="auto"/>
      <w:ind w:firstLine="851"/>
      <w:jc w:val="both"/>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3102">
      <w:bodyDiv w:val="1"/>
      <w:marLeft w:val="0"/>
      <w:marRight w:val="0"/>
      <w:marTop w:val="0"/>
      <w:marBottom w:val="0"/>
      <w:divBdr>
        <w:top w:val="none" w:sz="0" w:space="0" w:color="auto"/>
        <w:left w:val="none" w:sz="0" w:space="0" w:color="auto"/>
        <w:bottom w:val="none" w:sz="0" w:space="0" w:color="auto"/>
        <w:right w:val="none" w:sz="0" w:space="0" w:color="auto"/>
      </w:divBdr>
    </w:div>
    <w:div w:id="1238636831">
      <w:bodyDiv w:val="1"/>
      <w:marLeft w:val="0"/>
      <w:marRight w:val="0"/>
      <w:marTop w:val="0"/>
      <w:marBottom w:val="0"/>
      <w:divBdr>
        <w:top w:val="none" w:sz="0" w:space="0" w:color="auto"/>
        <w:left w:val="none" w:sz="0" w:space="0" w:color="auto"/>
        <w:bottom w:val="none" w:sz="0" w:space="0" w:color="auto"/>
        <w:right w:val="none" w:sz="0" w:space="0" w:color="auto"/>
      </w:divBdr>
    </w:div>
    <w:div w:id="1453934953">
      <w:bodyDiv w:val="1"/>
      <w:marLeft w:val="0"/>
      <w:marRight w:val="0"/>
      <w:marTop w:val="0"/>
      <w:marBottom w:val="0"/>
      <w:divBdr>
        <w:top w:val="none" w:sz="0" w:space="0" w:color="auto"/>
        <w:left w:val="none" w:sz="0" w:space="0" w:color="auto"/>
        <w:bottom w:val="none" w:sz="0" w:space="0" w:color="auto"/>
        <w:right w:val="none" w:sz="0" w:space="0" w:color="auto"/>
      </w:divBdr>
    </w:div>
    <w:div w:id="1815872437">
      <w:bodyDiv w:val="1"/>
      <w:marLeft w:val="0"/>
      <w:marRight w:val="0"/>
      <w:marTop w:val="0"/>
      <w:marBottom w:val="0"/>
      <w:divBdr>
        <w:top w:val="none" w:sz="0" w:space="0" w:color="auto"/>
        <w:left w:val="none" w:sz="0" w:space="0" w:color="auto"/>
        <w:bottom w:val="none" w:sz="0" w:space="0" w:color="auto"/>
        <w:right w:val="none" w:sz="0" w:space="0" w:color="auto"/>
      </w:divBdr>
    </w:div>
    <w:div w:id="1883012691">
      <w:bodyDiv w:val="1"/>
      <w:marLeft w:val="0"/>
      <w:marRight w:val="0"/>
      <w:marTop w:val="0"/>
      <w:marBottom w:val="0"/>
      <w:divBdr>
        <w:top w:val="none" w:sz="0" w:space="0" w:color="auto"/>
        <w:left w:val="none" w:sz="0" w:space="0" w:color="auto"/>
        <w:bottom w:val="none" w:sz="0" w:space="0" w:color="auto"/>
        <w:right w:val="none" w:sz="0" w:space="0" w:color="auto"/>
      </w:divBdr>
    </w:div>
    <w:div w:id="2074429324">
      <w:bodyDiv w:val="1"/>
      <w:marLeft w:val="0"/>
      <w:marRight w:val="0"/>
      <w:marTop w:val="0"/>
      <w:marBottom w:val="0"/>
      <w:divBdr>
        <w:top w:val="none" w:sz="0" w:space="0" w:color="auto"/>
        <w:left w:val="none" w:sz="0" w:space="0" w:color="auto"/>
        <w:bottom w:val="none" w:sz="0" w:space="0" w:color="auto"/>
        <w:right w:val="none" w:sz="0" w:space="0" w:color="auto"/>
      </w:divBdr>
    </w:div>
    <w:div w:id="2111580002">
      <w:bodyDiv w:val="1"/>
      <w:marLeft w:val="0"/>
      <w:marRight w:val="0"/>
      <w:marTop w:val="0"/>
      <w:marBottom w:val="0"/>
      <w:divBdr>
        <w:top w:val="none" w:sz="0" w:space="0" w:color="auto"/>
        <w:left w:val="none" w:sz="0" w:space="0" w:color="auto"/>
        <w:bottom w:val="none" w:sz="0" w:space="0" w:color="auto"/>
        <w:right w:val="none" w:sz="0" w:space="0" w:color="auto"/>
      </w:divBdr>
    </w:div>
    <w:div w:id="2133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2969</Words>
  <Characters>1693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Klišauskienė Jurgita</cp:lastModifiedBy>
  <cp:revision>5</cp:revision>
  <dcterms:created xsi:type="dcterms:W3CDTF">2025-09-24T11:19:00Z</dcterms:created>
  <dcterms:modified xsi:type="dcterms:W3CDTF">2025-09-24T11:20:00Z</dcterms:modified>
</cp:coreProperties>
</file>