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9B1AD4" w:rsidRDefault="7D92ACDC" w:rsidP="004E4612">
          <w:pPr>
            <w:spacing w:after="120" w:line="20" w:lineRule="atLeast"/>
            <w:contextualSpacing/>
            <w:jc w:val="center"/>
            <w:rPr>
              <w:rFonts w:cstheme="minorHAnsi"/>
              <w:b/>
              <w:color w:val="000000" w:themeColor="text1"/>
              <w:sz w:val="22"/>
              <w:szCs w:val="22"/>
            </w:rPr>
          </w:pPr>
          <w:r w:rsidRPr="009B1AD4">
            <w:rPr>
              <w:rFonts w:cstheme="minorHAnsi"/>
              <w:b/>
              <w:bCs/>
              <w:color w:val="000000" w:themeColor="text1"/>
              <w:sz w:val="22"/>
              <w:szCs w:val="22"/>
            </w:rPr>
            <w:t>VILNIAUS MIESTO SAVIVALDYBĖS ADMINISTRACIJA</w:t>
          </w:r>
        </w:p>
        <w:p w14:paraId="2721BB57" w14:textId="537F7BFC" w:rsidR="00D526C8" w:rsidRPr="009B1AD4" w:rsidRDefault="791DA65D" w:rsidP="00EA4362">
          <w:pPr>
            <w:spacing w:after="120" w:line="20" w:lineRule="atLeast"/>
            <w:jc w:val="center"/>
            <w:rPr>
              <w:rFonts w:eastAsia="Calibri" w:cstheme="minorHAnsi"/>
              <w:color w:val="000000" w:themeColor="text1"/>
              <w:sz w:val="22"/>
              <w:szCs w:val="22"/>
            </w:rPr>
          </w:pPr>
          <w:r w:rsidRPr="009B1AD4">
            <w:rPr>
              <w:rFonts w:cstheme="minorHAnsi"/>
              <w:color w:val="000000" w:themeColor="text1"/>
              <w:sz w:val="22"/>
              <w:szCs w:val="22"/>
            </w:rPr>
            <w:t>Konstitucijos pr. 3, LT-09601 Vilnius</w:t>
          </w:r>
          <w:r w:rsidR="00414D9A" w:rsidRPr="009B1AD4">
            <w:rPr>
              <w:rFonts w:cstheme="minorHAnsi"/>
              <w:color w:val="000000" w:themeColor="text1"/>
              <w:sz w:val="22"/>
              <w:szCs w:val="22"/>
            </w:rPr>
            <w:t>, k. 188710061</w:t>
          </w:r>
        </w:p>
        <w:p w14:paraId="46315E48" w14:textId="77777777" w:rsidR="00C32E53" w:rsidRPr="00682B25" w:rsidRDefault="00C32E53" w:rsidP="009B1AD4">
          <w:pPr>
            <w:spacing w:after="120" w:line="20" w:lineRule="atLeast"/>
            <w:contextualSpacing/>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38D1400" w:rsidR="00D53BF4" w:rsidRPr="009B1AD4" w:rsidRDefault="00D53BF4" w:rsidP="004E4612">
          <w:pPr>
            <w:spacing w:after="120" w:line="20" w:lineRule="atLeast"/>
            <w:ind w:left="5245"/>
            <w:contextualSpacing/>
            <w:rPr>
              <w:rFonts w:cstheme="minorHAnsi"/>
              <w:i/>
              <w:color w:val="000000" w:themeColor="text1"/>
              <w:sz w:val="22"/>
              <w:szCs w:val="22"/>
            </w:rPr>
          </w:pPr>
          <w:r w:rsidRPr="009B1AD4">
            <w:rPr>
              <w:rFonts w:cstheme="minorHAnsi"/>
              <w:i/>
              <w:color w:val="000000" w:themeColor="text1"/>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9B1AD4" w:rsidRDefault="00D526C8" w:rsidP="004E4612">
          <w:pPr>
            <w:spacing w:after="120" w:line="20" w:lineRule="atLeast"/>
            <w:contextualSpacing/>
            <w:jc w:val="center"/>
            <w:rPr>
              <w:rFonts w:cstheme="minorHAnsi"/>
              <w:color w:val="000000" w:themeColor="text1"/>
              <w:sz w:val="22"/>
              <w:szCs w:val="22"/>
            </w:rPr>
          </w:pPr>
        </w:p>
        <w:p w14:paraId="1D1BF965" w14:textId="217266C3" w:rsidR="00D526C8" w:rsidRPr="009B1AD4" w:rsidRDefault="007A130B" w:rsidP="004E4612">
          <w:pPr>
            <w:spacing w:after="120" w:line="20" w:lineRule="atLeast"/>
            <w:contextualSpacing/>
            <w:jc w:val="center"/>
            <w:rPr>
              <w:rFonts w:cstheme="minorHAnsi"/>
              <w:b/>
              <w:bCs/>
              <w:color w:val="000000" w:themeColor="text1"/>
              <w:sz w:val="22"/>
              <w:szCs w:val="22"/>
            </w:rPr>
          </w:pPr>
          <w:r w:rsidRPr="009B1AD4">
            <w:rPr>
              <w:rFonts w:cstheme="minorHAnsi"/>
              <w:b/>
              <w:bCs/>
              <w:color w:val="000000" w:themeColor="text1"/>
              <w:sz w:val="22"/>
              <w:szCs w:val="22"/>
            </w:rPr>
            <w:t>TARPTAUTIN</w:t>
          </w:r>
          <w:r w:rsidR="0069195A" w:rsidRPr="009B1AD4">
            <w:rPr>
              <w:rFonts w:cstheme="minorHAnsi"/>
              <w:b/>
              <w:bCs/>
              <w:color w:val="000000" w:themeColor="text1"/>
              <w:sz w:val="22"/>
              <w:szCs w:val="22"/>
            </w:rPr>
            <w:t>ĖS VERTĖS</w:t>
          </w:r>
          <w:r w:rsidRPr="009B1AD4">
            <w:rPr>
              <w:rFonts w:cstheme="minorHAnsi"/>
              <w:b/>
              <w:bCs/>
              <w:color w:val="000000" w:themeColor="text1"/>
              <w:sz w:val="22"/>
              <w:szCs w:val="22"/>
            </w:rPr>
            <w:t xml:space="preserve"> </w:t>
          </w:r>
          <w:r w:rsidR="00D526C8" w:rsidRPr="009B1AD4">
            <w:rPr>
              <w:rFonts w:cstheme="minorHAnsi"/>
              <w:b/>
              <w:bCs/>
              <w:color w:val="000000" w:themeColor="text1"/>
              <w:sz w:val="22"/>
              <w:szCs w:val="22"/>
            </w:rPr>
            <w:t>VIEŠOJO PIRKIMO „</w:t>
          </w:r>
          <w:r w:rsidR="009B1AD4" w:rsidRPr="009B1AD4">
            <w:rPr>
              <w:rFonts w:cstheme="minorHAnsi"/>
              <w:b/>
              <w:bCs/>
              <w:color w:val="000000" w:themeColor="text1"/>
              <w:sz w:val="22"/>
              <w:szCs w:val="22"/>
            </w:rPr>
            <w:t>KOMPIUTERIŲ TINKLO ĮRANGOS LICENCIJŲ ATNAUJINIMAS</w:t>
          </w:r>
          <w:r w:rsidR="00D526C8" w:rsidRPr="009B1AD4">
            <w:rPr>
              <w:rFonts w:cstheme="minorHAnsi"/>
              <w:b/>
              <w:bCs/>
              <w:color w:val="000000" w:themeColor="text1"/>
              <w:sz w:val="22"/>
              <w:szCs w:val="22"/>
            </w:rPr>
            <w:t>“</w:t>
          </w:r>
        </w:p>
        <w:p w14:paraId="18ACC6AD" w14:textId="7EF7CA9B" w:rsidR="00D526C8" w:rsidRPr="009B1AD4" w:rsidRDefault="00D526C8" w:rsidP="004E4612">
          <w:pPr>
            <w:spacing w:after="120" w:line="20" w:lineRule="atLeast"/>
            <w:contextualSpacing/>
            <w:jc w:val="center"/>
            <w:rPr>
              <w:rFonts w:cstheme="minorHAnsi"/>
              <w:b/>
              <w:bCs/>
              <w:color w:val="000000" w:themeColor="text1"/>
              <w:sz w:val="22"/>
              <w:szCs w:val="22"/>
            </w:rPr>
          </w:pPr>
          <w:r w:rsidRPr="009B1AD4">
            <w:rPr>
              <w:rFonts w:cstheme="minorHAnsi"/>
              <w:b/>
              <w:bCs/>
              <w:color w:val="000000" w:themeColor="text1"/>
              <w:sz w:val="22"/>
              <w:szCs w:val="22"/>
            </w:rPr>
            <w:t xml:space="preserve">ATVIRO KONKURSO </w:t>
          </w:r>
          <w:r w:rsidR="00EB164F" w:rsidRPr="009B1AD4">
            <w:rPr>
              <w:rFonts w:cstheme="minorHAnsi"/>
              <w:b/>
              <w:bCs/>
              <w:color w:val="000000" w:themeColor="text1"/>
              <w:sz w:val="22"/>
              <w:szCs w:val="22"/>
            </w:rPr>
            <w:t xml:space="preserve">SPECIALIOSIOS </w:t>
          </w:r>
          <w:r w:rsidRPr="009B1AD4">
            <w:rPr>
              <w:rFonts w:cstheme="minorHAnsi"/>
              <w:b/>
              <w:bCs/>
              <w:color w:val="000000" w:themeColor="text1"/>
              <w:sz w:val="22"/>
              <w:szCs w:val="22"/>
            </w:rPr>
            <w:t>SĄLYGOS</w:t>
          </w:r>
          <w:r w:rsidR="00EC4CB7" w:rsidRPr="009B1AD4">
            <w:rPr>
              <w:rFonts w:cstheme="minorHAnsi"/>
              <w:b/>
              <w:bCs/>
              <w:color w:val="000000" w:themeColor="text1"/>
              <w:sz w:val="22"/>
              <w:szCs w:val="22"/>
            </w:rPr>
            <w:t xml:space="preserve"> </w:t>
          </w:r>
        </w:p>
        <w:p w14:paraId="67D34D7E" w14:textId="5FC00820" w:rsidR="00D53BF4" w:rsidRPr="009B1AD4" w:rsidRDefault="00D53BF4" w:rsidP="004E4612">
          <w:pPr>
            <w:spacing w:after="120" w:line="20" w:lineRule="atLeast"/>
            <w:contextualSpacing/>
            <w:jc w:val="center"/>
            <w:rPr>
              <w:rFonts w:cstheme="minorHAnsi"/>
              <w:b/>
              <w:bCs/>
              <w:color w:val="000000" w:themeColor="text1"/>
              <w:sz w:val="22"/>
              <w:szCs w:val="22"/>
            </w:rPr>
          </w:pPr>
          <w:r w:rsidRPr="009B1AD4">
            <w:rPr>
              <w:rFonts w:cstheme="minorHAnsi"/>
              <w:b/>
              <w:bCs/>
              <w:color w:val="000000" w:themeColor="text1"/>
              <w:sz w:val="22"/>
              <w:szCs w:val="22"/>
            </w:rPr>
            <w:t>V</w:t>
          </w:r>
          <w:r w:rsidR="00755F3B" w:rsidRPr="009B1AD4">
            <w:rPr>
              <w:rFonts w:cstheme="minorHAnsi"/>
              <w:b/>
              <w:bCs/>
              <w:color w:val="000000" w:themeColor="text1"/>
              <w:sz w:val="22"/>
              <w:szCs w:val="22"/>
            </w:rPr>
            <w:t>ersija</w:t>
          </w:r>
          <w:r w:rsidRPr="009B1AD4">
            <w:rPr>
              <w:rFonts w:cstheme="minorHAnsi"/>
              <w:b/>
              <w:bCs/>
              <w:color w:val="000000" w:themeColor="text1"/>
              <w:sz w:val="22"/>
              <w:szCs w:val="22"/>
            </w:rPr>
            <w:t xml:space="preserve"> Nr. </w:t>
          </w:r>
          <w:r w:rsidR="009B1AD4" w:rsidRPr="009B1AD4">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A859F33" w14:textId="7EC1E7D2" w:rsidR="004D60E5" w:rsidRDefault="003935F8">
              <w:pPr>
                <w:pStyle w:val="Turinys1"/>
                <w:tabs>
                  <w:tab w:val="left" w:pos="720"/>
                </w:tabs>
                <w:rPr>
                  <w:noProof/>
                  <w:kern w:val="2"/>
                  <w:sz w:val="24"/>
                  <w:szCs w:val="24"/>
                  <w14:ligatures w14:val="standardContextual"/>
                </w:rPr>
              </w:pPr>
              <w:r>
                <w:rPr>
                  <w:rFonts w:cstheme="minorHAnsi"/>
                  <w:color w:val="2B579A"/>
                  <w:sz w:val="22"/>
                  <w:szCs w:val="22"/>
                  <w:shd w:val="clear" w:color="auto" w:fill="E6E6E6"/>
                </w:rPr>
                <w:fldChar w:fldCharType="begin"/>
              </w:r>
              <w:r>
                <w:rPr>
                  <w:rFonts w:cstheme="minorHAnsi"/>
                  <w:color w:val="2B579A"/>
                  <w:sz w:val="22"/>
                  <w:szCs w:val="22"/>
                  <w:shd w:val="clear" w:color="auto" w:fill="E6E6E6"/>
                </w:rPr>
                <w:instrText xml:space="preserve"> TOC \o "1-3" \h \z \u </w:instrText>
              </w:r>
              <w:r>
                <w:rPr>
                  <w:rFonts w:cstheme="minorHAnsi"/>
                  <w:color w:val="2B579A"/>
                  <w:sz w:val="22"/>
                  <w:szCs w:val="22"/>
                  <w:shd w:val="clear" w:color="auto" w:fill="E6E6E6"/>
                </w:rPr>
                <w:fldChar w:fldCharType="separate"/>
              </w:r>
              <w:hyperlink w:anchor="_Toc209613870" w:history="1">
                <w:r w:rsidR="004D60E5" w:rsidRPr="00001038">
                  <w:rPr>
                    <w:rStyle w:val="Hipersaitas"/>
                    <w:rFonts w:cstheme="minorHAnsi"/>
                    <w:noProof/>
                  </w:rPr>
                  <w:t>1.</w:t>
                </w:r>
                <w:r w:rsidR="004D60E5">
                  <w:rPr>
                    <w:noProof/>
                    <w:kern w:val="2"/>
                    <w:sz w:val="24"/>
                    <w:szCs w:val="24"/>
                    <w14:ligatures w14:val="standardContextual"/>
                  </w:rPr>
                  <w:tab/>
                </w:r>
                <w:r w:rsidR="004D60E5" w:rsidRPr="00001038">
                  <w:rPr>
                    <w:rStyle w:val="Hipersaitas"/>
                    <w:rFonts w:cstheme="minorHAnsi"/>
                    <w:noProof/>
                  </w:rPr>
                  <w:t>Bendra informacija</w:t>
                </w:r>
                <w:r w:rsidR="004D60E5">
                  <w:rPr>
                    <w:noProof/>
                    <w:webHidden/>
                  </w:rPr>
                  <w:tab/>
                </w:r>
                <w:r w:rsidR="004D60E5">
                  <w:rPr>
                    <w:noProof/>
                    <w:webHidden/>
                  </w:rPr>
                  <w:fldChar w:fldCharType="begin"/>
                </w:r>
                <w:r w:rsidR="004D60E5">
                  <w:rPr>
                    <w:noProof/>
                    <w:webHidden/>
                  </w:rPr>
                  <w:instrText xml:space="preserve"> PAGEREF _Toc209613870 \h </w:instrText>
                </w:r>
                <w:r w:rsidR="004D60E5">
                  <w:rPr>
                    <w:noProof/>
                    <w:webHidden/>
                  </w:rPr>
                </w:r>
                <w:r w:rsidR="004D60E5">
                  <w:rPr>
                    <w:noProof/>
                    <w:webHidden/>
                  </w:rPr>
                  <w:fldChar w:fldCharType="separate"/>
                </w:r>
                <w:r w:rsidR="004D60E5">
                  <w:rPr>
                    <w:noProof/>
                    <w:webHidden/>
                  </w:rPr>
                  <w:t>6</w:t>
                </w:r>
                <w:r w:rsidR="004D60E5">
                  <w:rPr>
                    <w:noProof/>
                    <w:webHidden/>
                  </w:rPr>
                  <w:fldChar w:fldCharType="end"/>
                </w:r>
              </w:hyperlink>
            </w:p>
            <w:p w14:paraId="4339160F" w14:textId="1CF47286" w:rsidR="004D60E5" w:rsidRDefault="004D60E5">
              <w:pPr>
                <w:pStyle w:val="Turinys1"/>
                <w:rPr>
                  <w:noProof/>
                  <w:kern w:val="2"/>
                  <w:sz w:val="24"/>
                  <w:szCs w:val="24"/>
                  <w14:ligatures w14:val="standardContextual"/>
                </w:rPr>
              </w:pPr>
              <w:hyperlink w:anchor="_Toc209613871" w:history="1">
                <w:r w:rsidRPr="00001038">
                  <w:rPr>
                    <w:rStyle w:val="Hipersaitas"/>
                    <w:rFonts w:cstheme="minorHAnsi"/>
                    <w:noProof/>
                  </w:rPr>
                  <w:t>2. Pirkimo objektas</w:t>
                </w:r>
                <w:r>
                  <w:rPr>
                    <w:noProof/>
                    <w:webHidden/>
                  </w:rPr>
                  <w:tab/>
                </w:r>
                <w:r>
                  <w:rPr>
                    <w:noProof/>
                    <w:webHidden/>
                  </w:rPr>
                  <w:fldChar w:fldCharType="begin"/>
                </w:r>
                <w:r>
                  <w:rPr>
                    <w:noProof/>
                    <w:webHidden/>
                  </w:rPr>
                  <w:instrText xml:space="preserve"> PAGEREF _Toc209613871 \h </w:instrText>
                </w:r>
                <w:r>
                  <w:rPr>
                    <w:noProof/>
                    <w:webHidden/>
                  </w:rPr>
                </w:r>
                <w:r>
                  <w:rPr>
                    <w:noProof/>
                    <w:webHidden/>
                  </w:rPr>
                  <w:fldChar w:fldCharType="separate"/>
                </w:r>
                <w:r>
                  <w:rPr>
                    <w:noProof/>
                    <w:webHidden/>
                  </w:rPr>
                  <w:t>6</w:t>
                </w:r>
                <w:r>
                  <w:rPr>
                    <w:noProof/>
                    <w:webHidden/>
                  </w:rPr>
                  <w:fldChar w:fldCharType="end"/>
                </w:r>
              </w:hyperlink>
            </w:p>
            <w:p w14:paraId="00100F93" w14:textId="166F7272" w:rsidR="004D60E5" w:rsidRDefault="004D60E5">
              <w:pPr>
                <w:pStyle w:val="Turinys1"/>
                <w:rPr>
                  <w:noProof/>
                  <w:kern w:val="2"/>
                  <w:sz w:val="24"/>
                  <w:szCs w:val="24"/>
                  <w14:ligatures w14:val="standardContextual"/>
                </w:rPr>
              </w:pPr>
              <w:hyperlink w:anchor="_Toc209613872" w:history="1">
                <w:r w:rsidRPr="0000103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_Toc209613872 \h </w:instrText>
                </w:r>
                <w:r>
                  <w:rPr>
                    <w:noProof/>
                    <w:webHidden/>
                  </w:rPr>
                </w:r>
                <w:r>
                  <w:rPr>
                    <w:noProof/>
                    <w:webHidden/>
                  </w:rPr>
                  <w:fldChar w:fldCharType="separate"/>
                </w:r>
                <w:r>
                  <w:rPr>
                    <w:noProof/>
                    <w:webHidden/>
                  </w:rPr>
                  <w:t>7</w:t>
                </w:r>
                <w:r>
                  <w:rPr>
                    <w:noProof/>
                    <w:webHidden/>
                  </w:rPr>
                  <w:fldChar w:fldCharType="end"/>
                </w:r>
              </w:hyperlink>
            </w:p>
            <w:p w14:paraId="033230E1" w14:textId="567A428C" w:rsidR="004D60E5" w:rsidRDefault="004D60E5">
              <w:pPr>
                <w:pStyle w:val="Turinys1"/>
                <w:rPr>
                  <w:noProof/>
                  <w:kern w:val="2"/>
                  <w:sz w:val="24"/>
                  <w:szCs w:val="24"/>
                  <w14:ligatures w14:val="standardContextual"/>
                </w:rPr>
              </w:pPr>
              <w:hyperlink w:anchor="_Toc209613873" w:history="1">
                <w:r w:rsidRPr="00001038">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_Toc209613873 \h </w:instrText>
                </w:r>
                <w:r>
                  <w:rPr>
                    <w:noProof/>
                    <w:webHidden/>
                  </w:rPr>
                </w:r>
                <w:r>
                  <w:rPr>
                    <w:noProof/>
                    <w:webHidden/>
                  </w:rPr>
                  <w:fldChar w:fldCharType="separate"/>
                </w:r>
                <w:r>
                  <w:rPr>
                    <w:noProof/>
                    <w:webHidden/>
                  </w:rPr>
                  <w:t>7</w:t>
                </w:r>
                <w:r>
                  <w:rPr>
                    <w:noProof/>
                    <w:webHidden/>
                  </w:rPr>
                  <w:fldChar w:fldCharType="end"/>
                </w:r>
              </w:hyperlink>
            </w:p>
            <w:p w14:paraId="3789DD3D" w14:textId="6359726C" w:rsidR="004D60E5" w:rsidRDefault="004D60E5">
              <w:pPr>
                <w:pStyle w:val="Turinys1"/>
                <w:tabs>
                  <w:tab w:val="left" w:pos="720"/>
                </w:tabs>
                <w:rPr>
                  <w:noProof/>
                  <w:kern w:val="2"/>
                  <w:sz w:val="24"/>
                  <w:szCs w:val="24"/>
                  <w14:ligatures w14:val="standardContextual"/>
                </w:rPr>
              </w:pPr>
              <w:hyperlink w:anchor="_Toc209613874" w:history="1">
                <w:r w:rsidRPr="00001038">
                  <w:rPr>
                    <w:rStyle w:val="Hipersaitas"/>
                    <w:rFonts w:cstheme="majorHAnsi"/>
                    <w:noProof/>
                  </w:rPr>
                  <w:t>5.</w:t>
                </w:r>
                <w:r>
                  <w:rPr>
                    <w:noProof/>
                    <w:kern w:val="2"/>
                    <w:sz w:val="24"/>
                    <w:szCs w:val="24"/>
                    <w14:ligatures w14:val="standardContextual"/>
                  </w:rPr>
                  <w:tab/>
                </w:r>
                <w:r w:rsidRPr="00001038">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_Toc209613874 \h </w:instrText>
                </w:r>
                <w:r>
                  <w:rPr>
                    <w:noProof/>
                    <w:webHidden/>
                  </w:rPr>
                </w:r>
                <w:r>
                  <w:rPr>
                    <w:noProof/>
                    <w:webHidden/>
                  </w:rPr>
                  <w:fldChar w:fldCharType="separate"/>
                </w:r>
                <w:r>
                  <w:rPr>
                    <w:noProof/>
                    <w:webHidden/>
                  </w:rPr>
                  <w:t>7</w:t>
                </w:r>
                <w:r>
                  <w:rPr>
                    <w:noProof/>
                    <w:webHidden/>
                  </w:rPr>
                  <w:fldChar w:fldCharType="end"/>
                </w:r>
              </w:hyperlink>
            </w:p>
            <w:p w14:paraId="3EF948D1" w14:textId="5CFD2A12" w:rsidR="004D60E5" w:rsidRDefault="004D60E5">
              <w:pPr>
                <w:pStyle w:val="Turinys1"/>
                <w:rPr>
                  <w:noProof/>
                  <w:kern w:val="2"/>
                  <w:sz w:val="24"/>
                  <w:szCs w:val="24"/>
                  <w14:ligatures w14:val="standardContextual"/>
                </w:rPr>
              </w:pPr>
              <w:hyperlink w:anchor="_Toc209613875" w:history="1">
                <w:r w:rsidRPr="00001038">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_Toc209613875 \h </w:instrText>
                </w:r>
                <w:r>
                  <w:rPr>
                    <w:noProof/>
                    <w:webHidden/>
                  </w:rPr>
                </w:r>
                <w:r>
                  <w:rPr>
                    <w:noProof/>
                    <w:webHidden/>
                  </w:rPr>
                  <w:fldChar w:fldCharType="separate"/>
                </w:r>
                <w:r>
                  <w:rPr>
                    <w:noProof/>
                    <w:webHidden/>
                  </w:rPr>
                  <w:t>8</w:t>
                </w:r>
                <w:r>
                  <w:rPr>
                    <w:noProof/>
                    <w:webHidden/>
                  </w:rPr>
                  <w:fldChar w:fldCharType="end"/>
                </w:r>
              </w:hyperlink>
            </w:p>
            <w:p w14:paraId="7C6B5183" w14:textId="03AC7EBC" w:rsidR="004D60E5" w:rsidRDefault="004D60E5">
              <w:pPr>
                <w:pStyle w:val="Turinys1"/>
                <w:tabs>
                  <w:tab w:val="left" w:pos="720"/>
                </w:tabs>
                <w:rPr>
                  <w:noProof/>
                  <w:kern w:val="2"/>
                  <w:sz w:val="24"/>
                  <w:szCs w:val="24"/>
                  <w14:ligatures w14:val="standardContextual"/>
                </w:rPr>
              </w:pPr>
              <w:hyperlink w:anchor="_Toc209613876" w:history="1">
                <w:r w:rsidRPr="00001038">
                  <w:rPr>
                    <w:rStyle w:val="Hipersaitas"/>
                    <w:rFonts w:eastAsia="Calibri" w:cstheme="minorHAnsi"/>
                    <w:noProof/>
                  </w:rPr>
                  <w:t>7.</w:t>
                </w:r>
                <w:r>
                  <w:rPr>
                    <w:noProof/>
                    <w:kern w:val="2"/>
                    <w:sz w:val="24"/>
                    <w:szCs w:val="24"/>
                    <w14:ligatures w14:val="standardContextual"/>
                  </w:rPr>
                  <w:tab/>
                </w:r>
                <w:r w:rsidRPr="0000103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_Toc209613876 \h </w:instrText>
                </w:r>
                <w:r>
                  <w:rPr>
                    <w:noProof/>
                    <w:webHidden/>
                  </w:rPr>
                </w:r>
                <w:r>
                  <w:rPr>
                    <w:noProof/>
                    <w:webHidden/>
                  </w:rPr>
                  <w:fldChar w:fldCharType="separate"/>
                </w:r>
                <w:r>
                  <w:rPr>
                    <w:noProof/>
                    <w:webHidden/>
                  </w:rPr>
                  <w:t>8</w:t>
                </w:r>
                <w:r>
                  <w:rPr>
                    <w:noProof/>
                    <w:webHidden/>
                  </w:rPr>
                  <w:fldChar w:fldCharType="end"/>
                </w:r>
              </w:hyperlink>
            </w:p>
            <w:p w14:paraId="3C231BC1" w14:textId="495E59E9" w:rsidR="004D60E5" w:rsidRDefault="004D60E5">
              <w:pPr>
                <w:pStyle w:val="Turinys1"/>
                <w:tabs>
                  <w:tab w:val="left" w:pos="720"/>
                </w:tabs>
                <w:rPr>
                  <w:noProof/>
                  <w:kern w:val="2"/>
                  <w:sz w:val="24"/>
                  <w:szCs w:val="24"/>
                  <w14:ligatures w14:val="standardContextual"/>
                </w:rPr>
              </w:pPr>
              <w:hyperlink w:anchor="_Toc209613877" w:history="1">
                <w:r w:rsidRPr="00001038">
                  <w:rPr>
                    <w:rStyle w:val="Hipersaitas"/>
                    <w:rFonts w:eastAsia="Calibri" w:cstheme="minorHAnsi"/>
                    <w:noProof/>
                  </w:rPr>
                  <w:t>8.</w:t>
                </w:r>
                <w:r>
                  <w:rPr>
                    <w:noProof/>
                    <w:kern w:val="2"/>
                    <w:sz w:val="24"/>
                    <w:szCs w:val="24"/>
                    <w14:ligatures w14:val="standardContextual"/>
                  </w:rPr>
                  <w:tab/>
                </w:r>
                <w:r w:rsidRPr="0000103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_Toc209613877 \h </w:instrText>
                </w:r>
                <w:r>
                  <w:rPr>
                    <w:noProof/>
                    <w:webHidden/>
                  </w:rPr>
                </w:r>
                <w:r>
                  <w:rPr>
                    <w:noProof/>
                    <w:webHidden/>
                  </w:rPr>
                  <w:fldChar w:fldCharType="separate"/>
                </w:r>
                <w:r>
                  <w:rPr>
                    <w:noProof/>
                    <w:webHidden/>
                  </w:rPr>
                  <w:t>10</w:t>
                </w:r>
                <w:r>
                  <w:rPr>
                    <w:noProof/>
                    <w:webHidden/>
                  </w:rPr>
                  <w:fldChar w:fldCharType="end"/>
                </w:r>
              </w:hyperlink>
            </w:p>
            <w:p w14:paraId="29EC9D0C" w14:textId="3B3548E9" w:rsidR="004D60E5" w:rsidRDefault="004D60E5">
              <w:pPr>
                <w:pStyle w:val="Turinys1"/>
                <w:tabs>
                  <w:tab w:val="left" w:pos="720"/>
                </w:tabs>
                <w:rPr>
                  <w:noProof/>
                  <w:kern w:val="2"/>
                  <w:sz w:val="24"/>
                  <w:szCs w:val="24"/>
                  <w14:ligatures w14:val="standardContextual"/>
                </w:rPr>
              </w:pPr>
              <w:hyperlink w:anchor="_Toc209613878" w:history="1">
                <w:r w:rsidRPr="00001038">
                  <w:rPr>
                    <w:rStyle w:val="Hipersaitas"/>
                    <w:rFonts w:eastAsia="Calibri" w:cstheme="minorHAnsi"/>
                    <w:noProof/>
                  </w:rPr>
                  <w:t>9.</w:t>
                </w:r>
                <w:r>
                  <w:rPr>
                    <w:noProof/>
                    <w:kern w:val="2"/>
                    <w:sz w:val="24"/>
                    <w:szCs w:val="24"/>
                    <w14:ligatures w14:val="standardContextual"/>
                  </w:rPr>
                  <w:tab/>
                </w:r>
                <w:r w:rsidRPr="0000103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_Toc209613878 \h </w:instrText>
                </w:r>
                <w:r>
                  <w:rPr>
                    <w:noProof/>
                    <w:webHidden/>
                  </w:rPr>
                </w:r>
                <w:r>
                  <w:rPr>
                    <w:noProof/>
                    <w:webHidden/>
                  </w:rPr>
                  <w:fldChar w:fldCharType="separate"/>
                </w:r>
                <w:r>
                  <w:rPr>
                    <w:noProof/>
                    <w:webHidden/>
                  </w:rPr>
                  <w:t>10</w:t>
                </w:r>
                <w:r>
                  <w:rPr>
                    <w:noProof/>
                    <w:webHidden/>
                  </w:rPr>
                  <w:fldChar w:fldCharType="end"/>
                </w:r>
              </w:hyperlink>
            </w:p>
            <w:p w14:paraId="75519858" w14:textId="1D3EA658" w:rsidR="004D60E5" w:rsidRDefault="004D60E5">
              <w:pPr>
                <w:pStyle w:val="Turinys1"/>
                <w:tabs>
                  <w:tab w:val="left" w:pos="720"/>
                </w:tabs>
                <w:rPr>
                  <w:noProof/>
                  <w:kern w:val="2"/>
                  <w:sz w:val="24"/>
                  <w:szCs w:val="24"/>
                  <w14:ligatures w14:val="standardContextual"/>
                </w:rPr>
              </w:pPr>
              <w:hyperlink w:anchor="_Toc209613879" w:history="1">
                <w:r w:rsidRPr="00001038">
                  <w:rPr>
                    <w:rStyle w:val="Hipersaitas"/>
                    <w:rFonts w:eastAsia="Calibri" w:cstheme="minorHAnsi"/>
                    <w:noProof/>
                  </w:rPr>
                  <w:t>10.</w:t>
                </w:r>
                <w:r>
                  <w:rPr>
                    <w:noProof/>
                    <w:kern w:val="2"/>
                    <w:sz w:val="24"/>
                    <w:szCs w:val="24"/>
                    <w14:ligatures w14:val="standardContextual"/>
                  </w:rPr>
                  <w:tab/>
                </w:r>
                <w:r w:rsidRPr="00001038">
                  <w:rPr>
                    <w:rStyle w:val="Hipersaitas"/>
                    <w:rFonts w:cstheme="minorHAnsi"/>
                    <w:noProof/>
                  </w:rPr>
                  <w:t>Sutarties sudarymas</w:t>
                </w:r>
                <w:r>
                  <w:rPr>
                    <w:noProof/>
                    <w:webHidden/>
                  </w:rPr>
                  <w:tab/>
                </w:r>
                <w:r>
                  <w:rPr>
                    <w:noProof/>
                    <w:webHidden/>
                  </w:rPr>
                  <w:fldChar w:fldCharType="begin"/>
                </w:r>
                <w:r>
                  <w:rPr>
                    <w:noProof/>
                    <w:webHidden/>
                  </w:rPr>
                  <w:instrText xml:space="preserve"> PAGEREF _Toc209613879 \h </w:instrText>
                </w:r>
                <w:r>
                  <w:rPr>
                    <w:noProof/>
                    <w:webHidden/>
                  </w:rPr>
                </w:r>
                <w:r>
                  <w:rPr>
                    <w:noProof/>
                    <w:webHidden/>
                  </w:rPr>
                  <w:fldChar w:fldCharType="separate"/>
                </w:r>
                <w:r>
                  <w:rPr>
                    <w:noProof/>
                    <w:webHidden/>
                  </w:rPr>
                  <w:t>10</w:t>
                </w:r>
                <w:r>
                  <w:rPr>
                    <w:noProof/>
                    <w:webHidden/>
                  </w:rPr>
                  <w:fldChar w:fldCharType="end"/>
                </w:r>
              </w:hyperlink>
            </w:p>
            <w:p w14:paraId="564E50A4" w14:textId="5BEFF458" w:rsidR="004D60E5" w:rsidRDefault="004D60E5">
              <w:pPr>
                <w:pStyle w:val="Turinys1"/>
                <w:tabs>
                  <w:tab w:val="left" w:pos="720"/>
                </w:tabs>
                <w:rPr>
                  <w:noProof/>
                  <w:kern w:val="2"/>
                  <w:sz w:val="24"/>
                  <w:szCs w:val="24"/>
                  <w14:ligatures w14:val="standardContextual"/>
                </w:rPr>
              </w:pPr>
              <w:hyperlink w:anchor="_Toc209613880" w:history="1">
                <w:r w:rsidRPr="00001038">
                  <w:rPr>
                    <w:rStyle w:val="Hipersaitas"/>
                    <w:rFonts w:cstheme="minorHAnsi"/>
                    <w:noProof/>
                  </w:rPr>
                  <w:t>11.</w:t>
                </w:r>
                <w:r>
                  <w:rPr>
                    <w:noProof/>
                    <w:kern w:val="2"/>
                    <w:sz w:val="24"/>
                    <w:szCs w:val="24"/>
                    <w14:ligatures w14:val="standardContextual"/>
                  </w:rPr>
                  <w:tab/>
                </w:r>
                <w:r w:rsidRPr="00001038">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_Toc209613880 \h </w:instrText>
                </w:r>
                <w:r>
                  <w:rPr>
                    <w:noProof/>
                    <w:webHidden/>
                  </w:rPr>
                </w:r>
                <w:r>
                  <w:rPr>
                    <w:noProof/>
                    <w:webHidden/>
                  </w:rPr>
                  <w:fldChar w:fldCharType="separate"/>
                </w:r>
                <w:r>
                  <w:rPr>
                    <w:noProof/>
                    <w:webHidden/>
                  </w:rPr>
                  <w:t>10</w:t>
                </w:r>
                <w:r>
                  <w:rPr>
                    <w:noProof/>
                    <w:webHidden/>
                  </w:rPr>
                  <w:fldChar w:fldCharType="end"/>
                </w:r>
              </w:hyperlink>
            </w:p>
            <w:p w14:paraId="15789A58" w14:textId="34ACA26C" w:rsidR="004D60E5" w:rsidRDefault="004D60E5">
              <w:pPr>
                <w:pStyle w:val="Turinys1"/>
                <w:tabs>
                  <w:tab w:val="left" w:pos="720"/>
                </w:tabs>
                <w:rPr>
                  <w:noProof/>
                  <w:kern w:val="2"/>
                  <w:sz w:val="24"/>
                  <w:szCs w:val="24"/>
                  <w14:ligatures w14:val="standardContextual"/>
                </w:rPr>
              </w:pPr>
              <w:hyperlink w:anchor="_Toc209613881" w:history="1">
                <w:r w:rsidRPr="00001038">
                  <w:rPr>
                    <w:rStyle w:val="Hipersaitas"/>
                    <w:rFonts w:cstheme="minorHAnsi"/>
                    <w:noProof/>
                  </w:rPr>
                  <w:t>12.</w:t>
                </w:r>
                <w:r>
                  <w:rPr>
                    <w:noProof/>
                    <w:kern w:val="2"/>
                    <w:sz w:val="24"/>
                    <w:szCs w:val="24"/>
                    <w14:ligatures w14:val="standardContextual"/>
                  </w:rPr>
                  <w:tab/>
                </w:r>
                <w:r w:rsidRPr="00001038">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_Toc209613881 \h </w:instrText>
                </w:r>
                <w:r>
                  <w:rPr>
                    <w:noProof/>
                    <w:webHidden/>
                  </w:rPr>
                </w:r>
                <w:r>
                  <w:rPr>
                    <w:noProof/>
                    <w:webHidden/>
                  </w:rPr>
                  <w:fldChar w:fldCharType="separate"/>
                </w:r>
                <w:r>
                  <w:rPr>
                    <w:noProof/>
                    <w:webHidden/>
                  </w:rPr>
                  <w:t>12</w:t>
                </w:r>
                <w:r>
                  <w:rPr>
                    <w:noProof/>
                    <w:webHidden/>
                  </w:rPr>
                  <w:fldChar w:fldCharType="end"/>
                </w:r>
              </w:hyperlink>
            </w:p>
            <w:p w14:paraId="4EC5D19F" w14:textId="7008EDBA" w:rsidR="004D60E5" w:rsidRDefault="004D60E5">
              <w:pPr>
                <w:pStyle w:val="Turinys1"/>
                <w:tabs>
                  <w:tab w:val="left" w:pos="720"/>
                </w:tabs>
                <w:rPr>
                  <w:noProof/>
                  <w:kern w:val="2"/>
                  <w:sz w:val="24"/>
                  <w:szCs w:val="24"/>
                  <w14:ligatures w14:val="standardContextual"/>
                </w:rPr>
              </w:pPr>
              <w:hyperlink w:anchor="_Toc209613882" w:history="1">
                <w:r w:rsidRPr="00001038">
                  <w:rPr>
                    <w:rStyle w:val="Hipersaitas"/>
                    <w:rFonts w:cstheme="minorHAnsi"/>
                    <w:noProof/>
                  </w:rPr>
                  <w:t>13.</w:t>
                </w:r>
                <w:r>
                  <w:rPr>
                    <w:noProof/>
                    <w:kern w:val="2"/>
                    <w:sz w:val="24"/>
                    <w:szCs w:val="24"/>
                    <w14:ligatures w14:val="standardContextual"/>
                  </w:rPr>
                  <w:tab/>
                </w:r>
                <w:r w:rsidRPr="00001038">
                  <w:rPr>
                    <w:rStyle w:val="Hipersaitas"/>
                    <w:rFonts w:cstheme="minorHAnsi"/>
                    <w:noProof/>
                  </w:rPr>
                  <w:t>Kitos sąlygos</w:t>
                </w:r>
                <w:r>
                  <w:rPr>
                    <w:noProof/>
                    <w:webHidden/>
                  </w:rPr>
                  <w:tab/>
                </w:r>
                <w:r>
                  <w:rPr>
                    <w:noProof/>
                    <w:webHidden/>
                  </w:rPr>
                  <w:fldChar w:fldCharType="begin"/>
                </w:r>
                <w:r>
                  <w:rPr>
                    <w:noProof/>
                    <w:webHidden/>
                  </w:rPr>
                  <w:instrText xml:space="preserve"> PAGEREF _Toc209613882 \h </w:instrText>
                </w:r>
                <w:r>
                  <w:rPr>
                    <w:noProof/>
                    <w:webHidden/>
                  </w:rPr>
                </w:r>
                <w:r>
                  <w:rPr>
                    <w:noProof/>
                    <w:webHidden/>
                  </w:rPr>
                  <w:fldChar w:fldCharType="separate"/>
                </w:r>
                <w:r>
                  <w:rPr>
                    <w:noProof/>
                    <w:webHidden/>
                  </w:rPr>
                  <w:t>12</w:t>
                </w:r>
                <w:r>
                  <w:rPr>
                    <w:noProof/>
                    <w:webHidden/>
                  </w:rPr>
                  <w:fldChar w:fldCharType="end"/>
                </w:r>
              </w:hyperlink>
            </w:p>
            <w:p w14:paraId="1607AEAF" w14:textId="6B970FFC" w:rsidR="004D60E5" w:rsidRDefault="004D60E5">
              <w:pPr>
                <w:pStyle w:val="Turinys2"/>
                <w:rPr>
                  <w:noProof/>
                  <w:kern w:val="2"/>
                  <w:sz w:val="24"/>
                  <w:szCs w:val="24"/>
                  <w14:ligatures w14:val="standardContextual"/>
                </w:rPr>
              </w:pPr>
              <w:hyperlink w:anchor="_Toc209613883" w:history="1">
                <w:r w:rsidRPr="0000103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_Toc209613883 \h </w:instrText>
                </w:r>
                <w:r>
                  <w:rPr>
                    <w:noProof/>
                    <w:webHidden/>
                  </w:rPr>
                </w:r>
                <w:r>
                  <w:rPr>
                    <w:noProof/>
                    <w:webHidden/>
                  </w:rPr>
                  <w:fldChar w:fldCharType="separate"/>
                </w:r>
                <w:r>
                  <w:rPr>
                    <w:noProof/>
                    <w:webHidden/>
                  </w:rPr>
                  <w:t>22</w:t>
                </w:r>
                <w:r>
                  <w:rPr>
                    <w:noProof/>
                    <w:webHidden/>
                  </w:rPr>
                  <w:fldChar w:fldCharType="end"/>
                </w:r>
              </w:hyperlink>
            </w:p>
            <w:p w14:paraId="3FC534F5" w14:textId="3306FA6E" w:rsidR="004D60E5" w:rsidRDefault="004D60E5">
              <w:pPr>
                <w:pStyle w:val="Turinys2"/>
                <w:rPr>
                  <w:noProof/>
                  <w:kern w:val="2"/>
                  <w:sz w:val="24"/>
                  <w:szCs w:val="24"/>
                  <w14:ligatures w14:val="standardContextual"/>
                </w:rPr>
              </w:pPr>
              <w:hyperlink w:anchor="_Toc209613884" w:history="1">
                <w:r w:rsidRPr="0000103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_Toc209613884 \h </w:instrText>
                </w:r>
                <w:r>
                  <w:rPr>
                    <w:noProof/>
                    <w:webHidden/>
                  </w:rPr>
                </w:r>
                <w:r>
                  <w:rPr>
                    <w:noProof/>
                    <w:webHidden/>
                  </w:rPr>
                  <w:fldChar w:fldCharType="separate"/>
                </w:r>
                <w:r>
                  <w:rPr>
                    <w:noProof/>
                    <w:webHidden/>
                  </w:rPr>
                  <w:t>25</w:t>
                </w:r>
                <w:r>
                  <w:rPr>
                    <w:noProof/>
                    <w:webHidden/>
                  </w:rPr>
                  <w:fldChar w:fldCharType="end"/>
                </w:r>
              </w:hyperlink>
            </w:p>
            <w:p w14:paraId="0B8D7C7D" w14:textId="0C4CD759" w:rsidR="004D60E5" w:rsidRDefault="004D60E5">
              <w:pPr>
                <w:pStyle w:val="Turinys2"/>
                <w:rPr>
                  <w:noProof/>
                  <w:kern w:val="2"/>
                  <w:sz w:val="24"/>
                  <w:szCs w:val="24"/>
                  <w14:ligatures w14:val="standardContextual"/>
                </w:rPr>
              </w:pPr>
              <w:hyperlink w:anchor="_Toc209613885" w:history="1">
                <w:r w:rsidRPr="00001038">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_Toc209613885 \h </w:instrText>
                </w:r>
                <w:r>
                  <w:rPr>
                    <w:noProof/>
                    <w:webHidden/>
                  </w:rPr>
                </w:r>
                <w:r>
                  <w:rPr>
                    <w:noProof/>
                    <w:webHidden/>
                  </w:rPr>
                  <w:fldChar w:fldCharType="separate"/>
                </w:r>
                <w:r>
                  <w:rPr>
                    <w:noProof/>
                    <w:webHidden/>
                  </w:rPr>
                  <w:t>22</w:t>
                </w:r>
                <w:r>
                  <w:rPr>
                    <w:noProof/>
                    <w:webHidden/>
                  </w:rPr>
                  <w:fldChar w:fldCharType="end"/>
                </w:r>
              </w:hyperlink>
            </w:p>
            <w:p w14:paraId="4DED86F3" w14:textId="1BF5D729" w:rsidR="004D60E5" w:rsidRDefault="004D60E5">
              <w:pPr>
                <w:pStyle w:val="Turinys2"/>
                <w:rPr>
                  <w:noProof/>
                  <w:kern w:val="2"/>
                  <w:sz w:val="24"/>
                  <w:szCs w:val="24"/>
                  <w14:ligatures w14:val="standardContextual"/>
                </w:rPr>
              </w:pPr>
              <w:hyperlink w:anchor="_Toc209613886" w:history="1">
                <w:r w:rsidRPr="00001038">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_Toc209613886 \h </w:instrText>
                </w:r>
                <w:r>
                  <w:rPr>
                    <w:noProof/>
                    <w:webHidden/>
                  </w:rPr>
                </w:r>
                <w:r>
                  <w:rPr>
                    <w:noProof/>
                    <w:webHidden/>
                  </w:rPr>
                  <w:fldChar w:fldCharType="separate"/>
                </w:r>
                <w:r>
                  <w:rPr>
                    <w:noProof/>
                    <w:webHidden/>
                  </w:rPr>
                  <w:t>22</w:t>
                </w:r>
                <w:r>
                  <w:rPr>
                    <w:noProof/>
                    <w:webHidden/>
                  </w:rPr>
                  <w:fldChar w:fldCharType="end"/>
                </w:r>
              </w:hyperlink>
            </w:p>
            <w:p w14:paraId="2C5EF351" w14:textId="1AE3C841" w:rsidR="004D60E5" w:rsidRDefault="004D60E5">
              <w:pPr>
                <w:pStyle w:val="Turinys2"/>
                <w:rPr>
                  <w:noProof/>
                  <w:kern w:val="2"/>
                  <w:sz w:val="24"/>
                  <w:szCs w:val="24"/>
                  <w14:ligatures w14:val="standardContextual"/>
                </w:rPr>
              </w:pPr>
              <w:hyperlink w:anchor="_Toc209613887" w:history="1">
                <w:r w:rsidRPr="00001038">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_Toc209613887 \h </w:instrText>
                </w:r>
                <w:r>
                  <w:rPr>
                    <w:noProof/>
                    <w:webHidden/>
                  </w:rPr>
                </w:r>
                <w:r>
                  <w:rPr>
                    <w:noProof/>
                    <w:webHidden/>
                  </w:rPr>
                  <w:fldChar w:fldCharType="separate"/>
                </w:r>
                <w:r>
                  <w:rPr>
                    <w:noProof/>
                    <w:webHidden/>
                  </w:rPr>
                  <w:t>23</w:t>
                </w:r>
                <w:r>
                  <w:rPr>
                    <w:noProof/>
                    <w:webHidden/>
                  </w:rPr>
                  <w:fldChar w:fldCharType="end"/>
                </w:r>
              </w:hyperlink>
            </w:p>
            <w:p w14:paraId="51A93880" w14:textId="47E788BB" w:rsidR="004D60E5" w:rsidRDefault="004D60E5">
              <w:pPr>
                <w:pStyle w:val="Turinys1"/>
                <w:tabs>
                  <w:tab w:val="left" w:pos="720"/>
                </w:tabs>
                <w:rPr>
                  <w:noProof/>
                  <w:kern w:val="2"/>
                  <w:sz w:val="24"/>
                  <w:szCs w:val="24"/>
                  <w14:ligatures w14:val="standardContextual"/>
                </w:rPr>
              </w:pPr>
              <w:hyperlink w:anchor="_Toc209613888" w:history="1">
                <w:r w:rsidRPr="00001038">
                  <w:rPr>
                    <w:rStyle w:val="Hipersaitas"/>
                    <w:rFonts w:ascii="Calibri" w:hAnsi="Calibri" w:cs="Calibri"/>
                    <w:b/>
                    <w:noProof/>
                  </w:rPr>
                  <w:t>1.</w:t>
                </w:r>
                <w:r>
                  <w:rPr>
                    <w:noProof/>
                    <w:kern w:val="2"/>
                    <w:sz w:val="24"/>
                    <w:szCs w:val="24"/>
                    <w14:ligatures w14:val="standardContextual"/>
                  </w:rPr>
                  <w:tab/>
                </w:r>
                <w:r w:rsidRPr="00001038">
                  <w:rPr>
                    <w:rStyle w:val="Hipersaitas"/>
                    <w:rFonts w:ascii="Calibri" w:hAnsi="Calibri" w:cs="Calibri"/>
                    <w:b/>
                    <w:bCs/>
                    <w:caps/>
                    <w:noProof/>
                  </w:rPr>
                  <w:t>PAGRINDINĖS SĄVOKOS IR SUTARTIES AIŠKINIMAS</w:t>
                </w:r>
                <w:r>
                  <w:rPr>
                    <w:noProof/>
                    <w:webHidden/>
                  </w:rPr>
                  <w:tab/>
                </w:r>
                <w:r>
                  <w:rPr>
                    <w:noProof/>
                    <w:webHidden/>
                  </w:rPr>
                  <w:fldChar w:fldCharType="begin"/>
                </w:r>
                <w:r>
                  <w:rPr>
                    <w:noProof/>
                    <w:webHidden/>
                  </w:rPr>
                  <w:instrText xml:space="preserve"> PAGEREF _Toc209613888 \h </w:instrText>
                </w:r>
                <w:r>
                  <w:rPr>
                    <w:noProof/>
                    <w:webHidden/>
                  </w:rPr>
                </w:r>
                <w:r>
                  <w:rPr>
                    <w:noProof/>
                    <w:webHidden/>
                  </w:rPr>
                  <w:fldChar w:fldCharType="separate"/>
                </w:r>
                <w:r>
                  <w:rPr>
                    <w:noProof/>
                    <w:webHidden/>
                  </w:rPr>
                  <w:t>23</w:t>
                </w:r>
                <w:r>
                  <w:rPr>
                    <w:noProof/>
                    <w:webHidden/>
                  </w:rPr>
                  <w:fldChar w:fldCharType="end"/>
                </w:r>
              </w:hyperlink>
            </w:p>
            <w:p w14:paraId="63E96AAD" w14:textId="68EA2A99" w:rsidR="004D60E5" w:rsidRDefault="004D60E5">
              <w:pPr>
                <w:pStyle w:val="Turinys2"/>
                <w:tabs>
                  <w:tab w:val="left" w:pos="960"/>
                </w:tabs>
                <w:rPr>
                  <w:noProof/>
                  <w:kern w:val="2"/>
                  <w:sz w:val="24"/>
                  <w:szCs w:val="24"/>
                  <w14:ligatures w14:val="standardContextual"/>
                </w:rPr>
              </w:pPr>
              <w:hyperlink w:anchor="_Toc209613889" w:history="1">
                <w:r w:rsidRPr="00001038">
                  <w:rPr>
                    <w:rStyle w:val="Hipersaitas"/>
                    <w:rFonts w:ascii="Calibri" w:hAnsi="Calibri" w:cs="Calibri"/>
                    <w:b/>
                    <w:noProof/>
                  </w:rPr>
                  <w:t>1.1.</w:t>
                </w:r>
                <w:r>
                  <w:rPr>
                    <w:noProof/>
                    <w:kern w:val="2"/>
                    <w:sz w:val="24"/>
                    <w:szCs w:val="24"/>
                    <w14:ligatures w14:val="standardContextual"/>
                  </w:rPr>
                  <w:tab/>
                </w:r>
                <w:r w:rsidRPr="00001038">
                  <w:rPr>
                    <w:rStyle w:val="Hipersaitas"/>
                    <w:rFonts w:ascii="Calibri" w:hAnsi="Calibri" w:cs="Calibri"/>
                    <w:b/>
                    <w:bCs/>
                    <w:noProof/>
                  </w:rPr>
                  <w:t>Sąvokos</w:t>
                </w:r>
                <w:r>
                  <w:rPr>
                    <w:noProof/>
                    <w:webHidden/>
                  </w:rPr>
                  <w:tab/>
                </w:r>
                <w:r>
                  <w:rPr>
                    <w:noProof/>
                    <w:webHidden/>
                  </w:rPr>
                  <w:fldChar w:fldCharType="begin"/>
                </w:r>
                <w:r>
                  <w:rPr>
                    <w:noProof/>
                    <w:webHidden/>
                  </w:rPr>
                  <w:instrText xml:space="preserve"> PAGEREF _Toc209613889 \h </w:instrText>
                </w:r>
                <w:r>
                  <w:rPr>
                    <w:noProof/>
                    <w:webHidden/>
                  </w:rPr>
                </w:r>
                <w:r>
                  <w:rPr>
                    <w:noProof/>
                    <w:webHidden/>
                  </w:rPr>
                  <w:fldChar w:fldCharType="separate"/>
                </w:r>
                <w:r>
                  <w:rPr>
                    <w:noProof/>
                    <w:webHidden/>
                  </w:rPr>
                  <w:t>23</w:t>
                </w:r>
                <w:r>
                  <w:rPr>
                    <w:noProof/>
                    <w:webHidden/>
                  </w:rPr>
                  <w:fldChar w:fldCharType="end"/>
                </w:r>
              </w:hyperlink>
            </w:p>
            <w:p w14:paraId="0CAE696F" w14:textId="5DE50182" w:rsidR="004D60E5" w:rsidRDefault="004D60E5">
              <w:pPr>
                <w:pStyle w:val="Turinys2"/>
                <w:tabs>
                  <w:tab w:val="left" w:pos="960"/>
                </w:tabs>
                <w:rPr>
                  <w:noProof/>
                  <w:kern w:val="2"/>
                  <w:sz w:val="24"/>
                  <w:szCs w:val="24"/>
                  <w14:ligatures w14:val="standardContextual"/>
                </w:rPr>
              </w:pPr>
              <w:hyperlink w:anchor="_Toc209613890" w:history="1">
                <w:r w:rsidRPr="00001038">
                  <w:rPr>
                    <w:rStyle w:val="Hipersaitas"/>
                    <w:rFonts w:ascii="Calibri" w:hAnsi="Calibri" w:cs="Calibri"/>
                    <w:b/>
                    <w:noProof/>
                  </w:rPr>
                  <w:t>1.2.</w:t>
                </w:r>
                <w:r>
                  <w:rPr>
                    <w:noProof/>
                    <w:kern w:val="2"/>
                    <w:sz w:val="24"/>
                    <w:szCs w:val="24"/>
                    <w14:ligatures w14:val="standardContextual"/>
                  </w:rPr>
                  <w:tab/>
                </w:r>
                <w:r w:rsidRPr="00001038">
                  <w:rPr>
                    <w:rStyle w:val="Hipersaitas"/>
                    <w:rFonts w:ascii="Calibri" w:hAnsi="Calibri" w:cs="Calibri"/>
                    <w:b/>
                    <w:bCs/>
                    <w:noProof/>
                  </w:rPr>
                  <w:t>Sutarties aiškinimas</w:t>
                </w:r>
                <w:r>
                  <w:rPr>
                    <w:noProof/>
                    <w:webHidden/>
                  </w:rPr>
                  <w:tab/>
                </w:r>
                <w:r>
                  <w:rPr>
                    <w:noProof/>
                    <w:webHidden/>
                  </w:rPr>
                  <w:fldChar w:fldCharType="begin"/>
                </w:r>
                <w:r>
                  <w:rPr>
                    <w:noProof/>
                    <w:webHidden/>
                  </w:rPr>
                  <w:instrText xml:space="preserve"> PAGEREF _Toc209613890 \h </w:instrText>
                </w:r>
                <w:r>
                  <w:rPr>
                    <w:noProof/>
                    <w:webHidden/>
                  </w:rPr>
                </w:r>
                <w:r>
                  <w:rPr>
                    <w:noProof/>
                    <w:webHidden/>
                  </w:rPr>
                  <w:fldChar w:fldCharType="separate"/>
                </w:r>
                <w:r>
                  <w:rPr>
                    <w:noProof/>
                    <w:webHidden/>
                  </w:rPr>
                  <w:t>24</w:t>
                </w:r>
                <w:r>
                  <w:rPr>
                    <w:noProof/>
                    <w:webHidden/>
                  </w:rPr>
                  <w:fldChar w:fldCharType="end"/>
                </w:r>
              </w:hyperlink>
            </w:p>
            <w:p w14:paraId="1A0F8119" w14:textId="4DE5719A" w:rsidR="004D60E5" w:rsidRDefault="004D60E5">
              <w:pPr>
                <w:pStyle w:val="Turinys2"/>
                <w:tabs>
                  <w:tab w:val="left" w:pos="960"/>
                </w:tabs>
                <w:rPr>
                  <w:noProof/>
                  <w:kern w:val="2"/>
                  <w:sz w:val="24"/>
                  <w:szCs w:val="24"/>
                  <w14:ligatures w14:val="standardContextual"/>
                </w:rPr>
              </w:pPr>
              <w:hyperlink w:anchor="_Toc209613891" w:history="1">
                <w:r w:rsidRPr="00001038">
                  <w:rPr>
                    <w:rStyle w:val="Hipersaitas"/>
                    <w:rFonts w:ascii="Calibri" w:hAnsi="Calibri" w:cs="Calibri"/>
                    <w:b/>
                    <w:noProof/>
                  </w:rPr>
                  <w:t>1.3.</w:t>
                </w:r>
                <w:r>
                  <w:rPr>
                    <w:noProof/>
                    <w:kern w:val="2"/>
                    <w:sz w:val="24"/>
                    <w:szCs w:val="24"/>
                    <w14:ligatures w14:val="standardContextual"/>
                  </w:rPr>
                  <w:tab/>
                </w:r>
                <w:r w:rsidRPr="00001038">
                  <w:rPr>
                    <w:rStyle w:val="Hipersaitas"/>
                    <w:rFonts w:ascii="Calibri" w:hAnsi="Calibri" w:cs="Calibri"/>
                    <w:b/>
                    <w:bCs/>
                    <w:noProof/>
                  </w:rPr>
                  <w:t>Dokumentų viršenybė</w:t>
                </w:r>
                <w:r>
                  <w:rPr>
                    <w:noProof/>
                    <w:webHidden/>
                  </w:rPr>
                  <w:tab/>
                </w:r>
                <w:r>
                  <w:rPr>
                    <w:noProof/>
                    <w:webHidden/>
                  </w:rPr>
                  <w:fldChar w:fldCharType="begin"/>
                </w:r>
                <w:r>
                  <w:rPr>
                    <w:noProof/>
                    <w:webHidden/>
                  </w:rPr>
                  <w:instrText xml:space="preserve"> PAGEREF _Toc209613891 \h </w:instrText>
                </w:r>
                <w:r>
                  <w:rPr>
                    <w:noProof/>
                    <w:webHidden/>
                  </w:rPr>
                </w:r>
                <w:r>
                  <w:rPr>
                    <w:noProof/>
                    <w:webHidden/>
                  </w:rPr>
                  <w:fldChar w:fldCharType="separate"/>
                </w:r>
                <w:r>
                  <w:rPr>
                    <w:noProof/>
                    <w:webHidden/>
                  </w:rPr>
                  <w:t>25</w:t>
                </w:r>
                <w:r>
                  <w:rPr>
                    <w:noProof/>
                    <w:webHidden/>
                  </w:rPr>
                  <w:fldChar w:fldCharType="end"/>
                </w:r>
              </w:hyperlink>
            </w:p>
            <w:p w14:paraId="5FD85148" w14:textId="2BE9E0CF" w:rsidR="004D60E5" w:rsidRDefault="004D60E5">
              <w:pPr>
                <w:pStyle w:val="Turinys1"/>
                <w:tabs>
                  <w:tab w:val="left" w:pos="720"/>
                </w:tabs>
                <w:rPr>
                  <w:noProof/>
                  <w:kern w:val="2"/>
                  <w:sz w:val="24"/>
                  <w:szCs w:val="24"/>
                  <w14:ligatures w14:val="standardContextual"/>
                </w:rPr>
              </w:pPr>
              <w:hyperlink w:anchor="_Toc209613892" w:history="1">
                <w:r w:rsidRPr="00001038">
                  <w:rPr>
                    <w:rStyle w:val="Hipersaitas"/>
                    <w:rFonts w:ascii="Calibri" w:hAnsi="Calibri" w:cs="Calibri"/>
                    <w:b/>
                    <w:noProof/>
                  </w:rPr>
                  <w:t>2.</w:t>
                </w:r>
                <w:r>
                  <w:rPr>
                    <w:noProof/>
                    <w:kern w:val="2"/>
                    <w:sz w:val="24"/>
                    <w:szCs w:val="24"/>
                    <w14:ligatures w14:val="standardContextual"/>
                  </w:rPr>
                  <w:tab/>
                </w:r>
                <w:r w:rsidRPr="00001038">
                  <w:rPr>
                    <w:rStyle w:val="Hipersaitas"/>
                    <w:rFonts w:ascii="Calibri" w:hAnsi="Calibri" w:cs="Calibri"/>
                    <w:b/>
                    <w:bCs/>
                    <w:caps/>
                    <w:noProof/>
                  </w:rPr>
                  <w:t>SUTARTIES DALYKAS</w:t>
                </w:r>
                <w:r>
                  <w:rPr>
                    <w:noProof/>
                    <w:webHidden/>
                  </w:rPr>
                  <w:tab/>
                </w:r>
                <w:r>
                  <w:rPr>
                    <w:noProof/>
                    <w:webHidden/>
                  </w:rPr>
                  <w:fldChar w:fldCharType="begin"/>
                </w:r>
                <w:r>
                  <w:rPr>
                    <w:noProof/>
                    <w:webHidden/>
                  </w:rPr>
                  <w:instrText xml:space="preserve"> PAGEREF _Toc209613892 \h </w:instrText>
                </w:r>
                <w:r>
                  <w:rPr>
                    <w:noProof/>
                    <w:webHidden/>
                  </w:rPr>
                </w:r>
                <w:r>
                  <w:rPr>
                    <w:noProof/>
                    <w:webHidden/>
                  </w:rPr>
                  <w:fldChar w:fldCharType="separate"/>
                </w:r>
                <w:r>
                  <w:rPr>
                    <w:noProof/>
                    <w:webHidden/>
                  </w:rPr>
                  <w:t>25</w:t>
                </w:r>
                <w:r>
                  <w:rPr>
                    <w:noProof/>
                    <w:webHidden/>
                  </w:rPr>
                  <w:fldChar w:fldCharType="end"/>
                </w:r>
              </w:hyperlink>
            </w:p>
            <w:p w14:paraId="08B30FA6" w14:textId="41333EA7" w:rsidR="004D60E5" w:rsidRDefault="004D60E5">
              <w:pPr>
                <w:pStyle w:val="Turinys1"/>
                <w:tabs>
                  <w:tab w:val="left" w:pos="720"/>
                </w:tabs>
                <w:rPr>
                  <w:noProof/>
                  <w:kern w:val="2"/>
                  <w:sz w:val="24"/>
                  <w:szCs w:val="24"/>
                  <w14:ligatures w14:val="standardContextual"/>
                </w:rPr>
              </w:pPr>
              <w:hyperlink w:anchor="_Toc209613893" w:history="1">
                <w:r w:rsidRPr="00001038">
                  <w:rPr>
                    <w:rStyle w:val="Hipersaitas"/>
                    <w:rFonts w:ascii="Calibri" w:hAnsi="Calibri" w:cs="Calibri"/>
                    <w:b/>
                    <w:noProof/>
                  </w:rPr>
                  <w:t>3.</w:t>
                </w:r>
                <w:r>
                  <w:rPr>
                    <w:noProof/>
                    <w:kern w:val="2"/>
                    <w:sz w:val="24"/>
                    <w:szCs w:val="24"/>
                    <w14:ligatures w14:val="standardContextual"/>
                  </w:rPr>
                  <w:tab/>
                </w:r>
                <w:r w:rsidRPr="00001038">
                  <w:rPr>
                    <w:rStyle w:val="Hipersaitas"/>
                    <w:rFonts w:ascii="Calibri" w:hAnsi="Calibri" w:cs="Calibri"/>
                    <w:b/>
                    <w:bCs/>
                    <w:caps/>
                    <w:noProof/>
                  </w:rPr>
                  <w:t>TIEKĖJAS IR KITI SUTARTIES VYKDYMUI PASITELKIAMI ASMENYS</w:t>
                </w:r>
                <w:r>
                  <w:rPr>
                    <w:noProof/>
                    <w:webHidden/>
                  </w:rPr>
                  <w:tab/>
                </w:r>
                <w:r>
                  <w:rPr>
                    <w:noProof/>
                    <w:webHidden/>
                  </w:rPr>
                  <w:fldChar w:fldCharType="begin"/>
                </w:r>
                <w:r>
                  <w:rPr>
                    <w:noProof/>
                    <w:webHidden/>
                  </w:rPr>
                  <w:instrText xml:space="preserve"> PAGEREF _Toc209613893 \h </w:instrText>
                </w:r>
                <w:r>
                  <w:rPr>
                    <w:noProof/>
                    <w:webHidden/>
                  </w:rPr>
                </w:r>
                <w:r>
                  <w:rPr>
                    <w:noProof/>
                    <w:webHidden/>
                  </w:rPr>
                  <w:fldChar w:fldCharType="separate"/>
                </w:r>
                <w:r>
                  <w:rPr>
                    <w:noProof/>
                    <w:webHidden/>
                  </w:rPr>
                  <w:t>26</w:t>
                </w:r>
                <w:r>
                  <w:rPr>
                    <w:noProof/>
                    <w:webHidden/>
                  </w:rPr>
                  <w:fldChar w:fldCharType="end"/>
                </w:r>
              </w:hyperlink>
            </w:p>
            <w:p w14:paraId="586C1AA3" w14:textId="5CBD3693" w:rsidR="004D60E5" w:rsidRDefault="004D60E5">
              <w:pPr>
                <w:pStyle w:val="Turinys2"/>
                <w:tabs>
                  <w:tab w:val="left" w:pos="960"/>
                </w:tabs>
                <w:rPr>
                  <w:noProof/>
                  <w:kern w:val="2"/>
                  <w:sz w:val="24"/>
                  <w:szCs w:val="24"/>
                  <w14:ligatures w14:val="standardContextual"/>
                </w:rPr>
              </w:pPr>
              <w:hyperlink w:anchor="_Toc209613894" w:history="1">
                <w:r w:rsidRPr="00001038">
                  <w:rPr>
                    <w:rStyle w:val="Hipersaitas"/>
                    <w:rFonts w:ascii="Calibri" w:hAnsi="Calibri" w:cs="Calibri"/>
                    <w:b/>
                    <w:noProof/>
                  </w:rPr>
                  <w:t>3.1.</w:t>
                </w:r>
                <w:r>
                  <w:rPr>
                    <w:noProof/>
                    <w:kern w:val="2"/>
                    <w:sz w:val="24"/>
                    <w:szCs w:val="24"/>
                    <w14:ligatures w14:val="standardContextual"/>
                  </w:rPr>
                  <w:tab/>
                </w:r>
                <w:r w:rsidRPr="00001038">
                  <w:rPr>
                    <w:rStyle w:val="Hipersaitas"/>
                    <w:rFonts w:ascii="Calibri" w:hAnsi="Calibri" w:cs="Calibri"/>
                    <w:b/>
                    <w:bCs/>
                    <w:noProof/>
                  </w:rPr>
                  <w:t>Kvalifikacija ir kiti Tiekėjo pasiūlymu prisiimti įsipareigojimai</w:t>
                </w:r>
                <w:r>
                  <w:rPr>
                    <w:noProof/>
                    <w:webHidden/>
                  </w:rPr>
                  <w:tab/>
                </w:r>
                <w:r>
                  <w:rPr>
                    <w:noProof/>
                    <w:webHidden/>
                  </w:rPr>
                  <w:fldChar w:fldCharType="begin"/>
                </w:r>
                <w:r>
                  <w:rPr>
                    <w:noProof/>
                    <w:webHidden/>
                  </w:rPr>
                  <w:instrText xml:space="preserve"> PAGEREF _Toc209613894 \h </w:instrText>
                </w:r>
                <w:r>
                  <w:rPr>
                    <w:noProof/>
                    <w:webHidden/>
                  </w:rPr>
                </w:r>
                <w:r>
                  <w:rPr>
                    <w:noProof/>
                    <w:webHidden/>
                  </w:rPr>
                  <w:fldChar w:fldCharType="separate"/>
                </w:r>
                <w:r>
                  <w:rPr>
                    <w:noProof/>
                    <w:webHidden/>
                  </w:rPr>
                  <w:t>26</w:t>
                </w:r>
                <w:r>
                  <w:rPr>
                    <w:noProof/>
                    <w:webHidden/>
                  </w:rPr>
                  <w:fldChar w:fldCharType="end"/>
                </w:r>
              </w:hyperlink>
            </w:p>
            <w:p w14:paraId="4646B60F" w14:textId="6F72C0BF" w:rsidR="004D60E5" w:rsidRDefault="004D60E5">
              <w:pPr>
                <w:pStyle w:val="Turinys2"/>
                <w:tabs>
                  <w:tab w:val="left" w:pos="960"/>
                </w:tabs>
                <w:rPr>
                  <w:noProof/>
                  <w:kern w:val="2"/>
                  <w:sz w:val="24"/>
                  <w:szCs w:val="24"/>
                  <w14:ligatures w14:val="standardContextual"/>
                </w:rPr>
              </w:pPr>
              <w:hyperlink w:anchor="_Toc209613895" w:history="1">
                <w:r w:rsidRPr="00001038">
                  <w:rPr>
                    <w:rStyle w:val="Hipersaitas"/>
                    <w:rFonts w:ascii="Calibri" w:hAnsi="Calibri" w:cs="Calibri"/>
                    <w:b/>
                    <w:noProof/>
                  </w:rPr>
                  <w:t>3.2.</w:t>
                </w:r>
                <w:r>
                  <w:rPr>
                    <w:noProof/>
                    <w:kern w:val="2"/>
                    <w:sz w:val="24"/>
                    <w:szCs w:val="24"/>
                    <w14:ligatures w14:val="standardContextual"/>
                  </w:rPr>
                  <w:tab/>
                </w:r>
                <w:r w:rsidRPr="00001038">
                  <w:rPr>
                    <w:rStyle w:val="Hipersaitas"/>
                    <w:rFonts w:ascii="Calibri" w:hAnsi="Calibri" w:cs="Calibri"/>
                    <w:b/>
                    <w:bCs/>
                    <w:noProof/>
                  </w:rPr>
                  <w:t>Subtiekėjų bei specialistų pasitelkimas ir keitimas</w:t>
                </w:r>
                <w:r>
                  <w:rPr>
                    <w:noProof/>
                    <w:webHidden/>
                  </w:rPr>
                  <w:tab/>
                </w:r>
                <w:r>
                  <w:rPr>
                    <w:noProof/>
                    <w:webHidden/>
                  </w:rPr>
                  <w:fldChar w:fldCharType="begin"/>
                </w:r>
                <w:r>
                  <w:rPr>
                    <w:noProof/>
                    <w:webHidden/>
                  </w:rPr>
                  <w:instrText xml:space="preserve"> PAGEREF _Toc209613895 \h </w:instrText>
                </w:r>
                <w:r>
                  <w:rPr>
                    <w:noProof/>
                    <w:webHidden/>
                  </w:rPr>
                </w:r>
                <w:r>
                  <w:rPr>
                    <w:noProof/>
                    <w:webHidden/>
                  </w:rPr>
                  <w:fldChar w:fldCharType="separate"/>
                </w:r>
                <w:r>
                  <w:rPr>
                    <w:noProof/>
                    <w:webHidden/>
                  </w:rPr>
                  <w:t>27</w:t>
                </w:r>
                <w:r>
                  <w:rPr>
                    <w:noProof/>
                    <w:webHidden/>
                  </w:rPr>
                  <w:fldChar w:fldCharType="end"/>
                </w:r>
              </w:hyperlink>
            </w:p>
            <w:p w14:paraId="21C324EF" w14:textId="1B8D6575" w:rsidR="004D60E5" w:rsidRDefault="004D60E5">
              <w:pPr>
                <w:pStyle w:val="Turinys2"/>
                <w:tabs>
                  <w:tab w:val="left" w:pos="960"/>
                </w:tabs>
                <w:rPr>
                  <w:noProof/>
                  <w:kern w:val="2"/>
                  <w:sz w:val="24"/>
                  <w:szCs w:val="24"/>
                  <w14:ligatures w14:val="standardContextual"/>
                </w:rPr>
              </w:pPr>
              <w:hyperlink w:anchor="_Toc209613896" w:history="1">
                <w:r w:rsidRPr="00001038">
                  <w:rPr>
                    <w:rStyle w:val="Hipersaitas"/>
                    <w:rFonts w:ascii="Calibri" w:hAnsi="Calibri" w:cs="Calibri"/>
                    <w:b/>
                    <w:noProof/>
                  </w:rPr>
                  <w:t>3.3.</w:t>
                </w:r>
                <w:r>
                  <w:rPr>
                    <w:noProof/>
                    <w:kern w:val="2"/>
                    <w:sz w:val="24"/>
                    <w:szCs w:val="24"/>
                    <w14:ligatures w14:val="standardContextual"/>
                  </w:rPr>
                  <w:tab/>
                </w:r>
                <w:r w:rsidRPr="00001038">
                  <w:rPr>
                    <w:rStyle w:val="Hipersaitas"/>
                    <w:rFonts w:ascii="Calibri" w:hAnsi="Calibri" w:cs="Calibri"/>
                    <w:b/>
                    <w:bCs/>
                    <w:noProof/>
                  </w:rPr>
                  <w:t>Jungtinės veiklos partnerių keitimas</w:t>
                </w:r>
                <w:r>
                  <w:rPr>
                    <w:noProof/>
                    <w:webHidden/>
                  </w:rPr>
                  <w:tab/>
                </w:r>
                <w:r>
                  <w:rPr>
                    <w:noProof/>
                    <w:webHidden/>
                  </w:rPr>
                  <w:fldChar w:fldCharType="begin"/>
                </w:r>
                <w:r>
                  <w:rPr>
                    <w:noProof/>
                    <w:webHidden/>
                  </w:rPr>
                  <w:instrText xml:space="preserve"> PAGEREF _Toc209613896 \h </w:instrText>
                </w:r>
                <w:r>
                  <w:rPr>
                    <w:noProof/>
                    <w:webHidden/>
                  </w:rPr>
                </w:r>
                <w:r>
                  <w:rPr>
                    <w:noProof/>
                    <w:webHidden/>
                  </w:rPr>
                  <w:fldChar w:fldCharType="separate"/>
                </w:r>
                <w:r>
                  <w:rPr>
                    <w:noProof/>
                    <w:webHidden/>
                  </w:rPr>
                  <w:t>29</w:t>
                </w:r>
                <w:r>
                  <w:rPr>
                    <w:noProof/>
                    <w:webHidden/>
                  </w:rPr>
                  <w:fldChar w:fldCharType="end"/>
                </w:r>
              </w:hyperlink>
            </w:p>
            <w:p w14:paraId="566CA33D" w14:textId="5209906A" w:rsidR="004D60E5" w:rsidRDefault="004D60E5">
              <w:pPr>
                <w:pStyle w:val="Turinys2"/>
                <w:tabs>
                  <w:tab w:val="left" w:pos="960"/>
                </w:tabs>
                <w:rPr>
                  <w:noProof/>
                  <w:kern w:val="2"/>
                  <w:sz w:val="24"/>
                  <w:szCs w:val="24"/>
                  <w14:ligatures w14:val="standardContextual"/>
                </w:rPr>
              </w:pPr>
              <w:hyperlink w:anchor="_Toc209613897" w:history="1">
                <w:r w:rsidRPr="00001038">
                  <w:rPr>
                    <w:rStyle w:val="Hipersaitas"/>
                    <w:rFonts w:ascii="Calibri" w:hAnsi="Calibri" w:cs="Calibri"/>
                    <w:b/>
                    <w:noProof/>
                  </w:rPr>
                  <w:t>3.4.</w:t>
                </w:r>
                <w:r>
                  <w:rPr>
                    <w:noProof/>
                    <w:kern w:val="2"/>
                    <w:sz w:val="24"/>
                    <w:szCs w:val="24"/>
                    <w14:ligatures w14:val="standardContextual"/>
                  </w:rPr>
                  <w:tab/>
                </w:r>
                <w:r w:rsidRPr="00001038">
                  <w:rPr>
                    <w:rStyle w:val="Hipersaitas"/>
                    <w:rFonts w:ascii="Calibri" w:hAnsi="Calibri" w:cs="Calibri"/>
                    <w:b/>
                    <w:bCs/>
                    <w:noProof/>
                  </w:rPr>
                  <w:t>Susitarimai dėl tiesioginio atsiskaitymo su subtiekėjais</w:t>
                </w:r>
                <w:r>
                  <w:rPr>
                    <w:noProof/>
                    <w:webHidden/>
                  </w:rPr>
                  <w:tab/>
                </w:r>
                <w:r>
                  <w:rPr>
                    <w:noProof/>
                    <w:webHidden/>
                  </w:rPr>
                  <w:fldChar w:fldCharType="begin"/>
                </w:r>
                <w:r>
                  <w:rPr>
                    <w:noProof/>
                    <w:webHidden/>
                  </w:rPr>
                  <w:instrText xml:space="preserve"> PAGEREF _Toc209613897 \h </w:instrText>
                </w:r>
                <w:r>
                  <w:rPr>
                    <w:noProof/>
                    <w:webHidden/>
                  </w:rPr>
                </w:r>
                <w:r>
                  <w:rPr>
                    <w:noProof/>
                    <w:webHidden/>
                  </w:rPr>
                  <w:fldChar w:fldCharType="separate"/>
                </w:r>
                <w:r>
                  <w:rPr>
                    <w:noProof/>
                    <w:webHidden/>
                  </w:rPr>
                  <w:t>30</w:t>
                </w:r>
                <w:r>
                  <w:rPr>
                    <w:noProof/>
                    <w:webHidden/>
                  </w:rPr>
                  <w:fldChar w:fldCharType="end"/>
                </w:r>
              </w:hyperlink>
            </w:p>
            <w:p w14:paraId="20BF40C4" w14:textId="24C27BC9" w:rsidR="004D60E5" w:rsidRDefault="004D60E5">
              <w:pPr>
                <w:pStyle w:val="Turinys1"/>
                <w:tabs>
                  <w:tab w:val="left" w:pos="720"/>
                </w:tabs>
                <w:rPr>
                  <w:noProof/>
                  <w:kern w:val="2"/>
                  <w:sz w:val="24"/>
                  <w:szCs w:val="24"/>
                  <w14:ligatures w14:val="standardContextual"/>
                </w:rPr>
              </w:pPr>
              <w:hyperlink w:anchor="_Toc209613898" w:history="1">
                <w:r w:rsidRPr="00001038">
                  <w:rPr>
                    <w:rStyle w:val="Hipersaitas"/>
                    <w:rFonts w:ascii="Calibri" w:hAnsi="Calibri" w:cs="Calibri"/>
                    <w:b/>
                    <w:noProof/>
                  </w:rPr>
                  <w:t>4.</w:t>
                </w:r>
                <w:r>
                  <w:rPr>
                    <w:noProof/>
                    <w:kern w:val="2"/>
                    <w:sz w:val="24"/>
                    <w:szCs w:val="24"/>
                    <w14:ligatures w14:val="standardContextual"/>
                  </w:rPr>
                  <w:tab/>
                </w:r>
                <w:r w:rsidRPr="00001038">
                  <w:rPr>
                    <w:rStyle w:val="Hipersaitas"/>
                    <w:rFonts w:ascii="Calibri" w:hAnsi="Calibri" w:cs="Calibri"/>
                    <w:b/>
                    <w:bCs/>
                    <w:caps/>
                    <w:noProof/>
                  </w:rPr>
                  <w:t>ŠALIŲ BENDRADARBIAVIMAS</w:t>
                </w:r>
                <w:r>
                  <w:rPr>
                    <w:noProof/>
                    <w:webHidden/>
                  </w:rPr>
                  <w:tab/>
                </w:r>
                <w:r>
                  <w:rPr>
                    <w:noProof/>
                    <w:webHidden/>
                  </w:rPr>
                  <w:fldChar w:fldCharType="begin"/>
                </w:r>
                <w:r>
                  <w:rPr>
                    <w:noProof/>
                    <w:webHidden/>
                  </w:rPr>
                  <w:instrText xml:space="preserve"> PAGEREF _Toc209613898 \h </w:instrText>
                </w:r>
                <w:r>
                  <w:rPr>
                    <w:noProof/>
                    <w:webHidden/>
                  </w:rPr>
                </w:r>
                <w:r>
                  <w:rPr>
                    <w:noProof/>
                    <w:webHidden/>
                  </w:rPr>
                  <w:fldChar w:fldCharType="separate"/>
                </w:r>
                <w:r>
                  <w:rPr>
                    <w:noProof/>
                    <w:webHidden/>
                  </w:rPr>
                  <w:t>30</w:t>
                </w:r>
                <w:r>
                  <w:rPr>
                    <w:noProof/>
                    <w:webHidden/>
                  </w:rPr>
                  <w:fldChar w:fldCharType="end"/>
                </w:r>
              </w:hyperlink>
            </w:p>
            <w:p w14:paraId="64245E5E" w14:textId="0EB17067" w:rsidR="004D60E5" w:rsidRDefault="004D60E5">
              <w:pPr>
                <w:pStyle w:val="Turinys2"/>
                <w:tabs>
                  <w:tab w:val="left" w:pos="960"/>
                </w:tabs>
                <w:rPr>
                  <w:noProof/>
                  <w:kern w:val="2"/>
                  <w:sz w:val="24"/>
                  <w:szCs w:val="24"/>
                  <w14:ligatures w14:val="standardContextual"/>
                </w:rPr>
              </w:pPr>
              <w:hyperlink w:anchor="_Toc209613899" w:history="1">
                <w:r w:rsidRPr="00001038">
                  <w:rPr>
                    <w:rStyle w:val="Hipersaitas"/>
                    <w:rFonts w:ascii="Calibri" w:hAnsi="Calibri" w:cs="Calibri"/>
                    <w:b/>
                    <w:noProof/>
                  </w:rPr>
                  <w:t>4.1.</w:t>
                </w:r>
                <w:r>
                  <w:rPr>
                    <w:noProof/>
                    <w:kern w:val="2"/>
                    <w:sz w:val="24"/>
                    <w:szCs w:val="24"/>
                    <w14:ligatures w14:val="standardContextual"/>
                  </w:rPr>
                  <w:tab/>
                </w:r>
                <w:r w:rsidRPr="00001038">
                  <w:rPr>
                    <w:rStyle w:val="Hipersaitas"/>
                    <w:rFonts w:ascii="Calibri" w:hAnsi="Calibri" w:cs="Calibri"/>
                    <w:b/>
                    <w:bCs/>
                    <w:noProof/>
                  </w:rPr>
                  <w:t>Šalių bendradarbiavimo pareiga</w:t>
                </w:r>
                <w:r>
                  <w:rPr>
                    <w:noProof/>
                    <w:webHidden/>
                  </w:rPr>
                  <w:tab/>
                </w:r>
                <w:r>
                  <w:rPr>
                    <w:noProof/>
                    <w:webHidden/>
                  </w:rPr>
                  <w:fldChar w:fldCharType="begin"/>
                </w:r>
                <w:r>
                  <w:rPr>
                    <w:noProof/>
                    <w:webHidden/>
                  </w:rPr>
                  <w:instrText xml:space="preserve"> PAGEREF _Toc209613899 \h </w:instrText>
                </w:r>
                <w:r>
                  <w:rPr>
                    <w:noProof/>
                    <w:webHidden/>
                  </w:rPr>
                </w:r>
                <w:r>
                  <w:rPr>
                    <w:noProof/>
                    <w:webHidden/>
                  </w:rPr>
                  <w:fldChar w:fldCharType="separate"/>
                </w:r>
                <w:r>
                  <w:rPr>
                    <w:noProof/>
                    <w:webHidden/>
                  </w:rPr>
                  <w:t>30</w:t>
                </w:r>
                <w:r>
                  <w:rPr>
                    <w:noProof/>
                    <w:webHidden/>
                  </w:rPr>
                  <w:fldChar w:fldCharType="end"/>
                </w:r>
              </w:hyperlink>
            </w:p>
            <w:p w14:paraId="62451AB5" w14:textId="3AF0074E" w:rsidR="004D60E5" w:rsidRDefault="004D60E5">
              <w:pPr>
                <w:pStyle w:val="Turinys2"/>
                <w:tabs>
                  <w:tab w:val="left" w:pos="960"/>
                </w:tabs>
                <w:rPr>
                  <w:noProof/>
                  <w:kern w:val="2"/>
                  <w:sz w:val="24"/>
                  <w:szCs w:val="24"/>
                  <w14:ligatures w14:val="standardContextual"/>
                </w:rPr>
              </w:pPr>
              <w:hyperlink w:anchor="_Toc209613900" w:history="1">
                <w:r w:rsidRPr="00001038">
                  <w:rPr>
                    <w:rStyle w:val="Hipersaitas"/>
                    <w:rFonts w:ascii="Calibri" w:hAnsi="Calibri" w:cs="Calibri"/>
                    <w:b/>
                    <w:noProof/>
                  </w:rPr>
                  <w:t>4.2.</w:t>
                </w:r>
                <w:r>
                  <w:rPr>
                    <w:noProof/>
                    <w:kern w:val="2"/>
                    <w:sz w:val="24"/>
                    <w:szCs w:val="24"/>
                    <w14:ligatures w14:val="standardContextual"/>
                  </w:rPr>
                  <w:tab/>
                </w:r>
                <w:r w:rsidRPr="00001038">
                  <w:rPr>
                    <w:rStyle w:val="Hipersaitas"/>
                    <w:rFonts w:ascii="Calibri" w:hAnsi="Calibri" w:cs="Calibri"/>
                    <w:b/>
                    <w:bCs/>
                    <w:noProof/>
                  </w:rPr>
                  <w:t>Kontaktiniai asmenys</w:t>
                </w:r>
                <w:r>
                  <w:rPr>
                    <w:noProof/>
                    <w:webHidden/>
                  </w:rPr>
                  <w:tab/>
                </w:r>
                <w:r>
                  <w:rPr>
                    <w:noProof/>
                    <w:webHidden/>
                  </w:rPr>
                  <w:fldChar w:fldCharType="begin"/>
                </w:r>
                <w:r>
                  <w:rPr>
                    <w:noProof/>
                    <w:webHidden/>
                  </w:rPr>
                  <w:instrText xml:space="preserve"> PAGEREF _Toc209613900 \h </w:instrText>
                </w:r>
                <w:r>
                  <w:rPr>
                    <w:noProof/>
                    <w:webHidden/>
                  </w:rPr>
                </w:r>
                <w:r>
                  <w:rPr>
                    <w:noProof/>
                    <w:webHidden/>
                  </w:rPr>
                  <w:fldChar w:fldCharType="separate"/>
                </w:r>
                <w:r>
                  <w:rPr>
                    <w:noProof/>
                    <w:webHidden/>
                  </w:rPr>
                  <w:t>30</w:t>
                </w:r>
                <w:r>
                  <w:rPr>
                    <w:noProof/>
                    <w:webHidden/>
                  </w:rPr>
                  <w:fldChar w:fldCharType="end"/>
                </w:r>
              </w:hyperlink>
            </w:p>
            <w:p w14:paraId="101E7470" w14:textId="4879BACB" w:rsidR="004D60E5" w:rsidRDefault="004D60E5">
              <w:pPr>
                <w:pStyle w:val="Turinys1"/>
                <w:tabs>
                  <w:tab w:val="left" w:pos="720"/>
                </w:tabs>
                <w:rPr>
                  <w:noProof/>
                  <w:kern w:val="2"/>
                  <w:sz w:val="24"/>
                  <w:szCs w:val="24"/>
                  <w14:ligatures w14:val="standardContextual"/>
                </w:rPr>
              </w:pPr>
              <w:hyperlink w:anchor="_Toc209613901" w:history="1">
                <w:r w:rsidRPr="00001038">
                  <w:rPr>
                    <w:rStyle w:val="Hipersaitas"/>
                    <w:rFonts w:ascii="Calibri" w:hAnsi="Calibri" w:cs="Calibri"/>
                    <w:b/>
                    <w:noProof/>
                  </w:rPr>
                  <w:t>5.</w:t>
                </w:r>
                <w:r>
                  <w:rPr>
                    <w:noProof/>
                    <w:kern w:val="2"/>
                    <w:sz w:val="24"/>
                    <w:szCs w:val="24"/>
                    <w14:ligatures w14:val="standardContextual"/>
                  </w:rPr>
                  <w:tab/>
                </w:r>
                <w:r w:rsidRPr="00001038">
                  <w:rPr>
                    <w:rStyle w:val="Hipersaitas"/>
                    <w:rFonts w:ascii="Calibri" w:hAnsi="Calibri" w:cs="Calibri"/>
                    <w:b/>
                    <w:bCs/>
                    <w:caps/>
                    <w:noProof/>
                  </w:rPr>
                  <w:t>SUTARTIES VYKDYMO METU PATEIKIAMI DOKUMENTAI</w:t>
                </w:r>
                <w:r>
                  <w:rPr>
                    <w:noProof/>
                    <w:webHidden/>
                  </w:rPr>
                  <w:tab/>
                </w:r>
                <w:r>
                  <w:rPr>
                    <w:noProof/>
                    <w:webHidden/>
                  </w:rPr>
                  <w:fldChar w:fldCharType="begin"/>
                </w:r>
                <w:r>
                  <w:rPr>
                    <w:noProof/>
                    <w:webHidden/>
                  </w:rPr>
                  <w:instrText xml:space="preserve"> PAGEREF _Toc209613901 \h </w:instrText>
                </w:r>
                <w:r>
                  <w:rPr>
                    <w:noProof/>
                    <w:webHidden/>
                  </w:rPr>
                </w:r>
                <w:r>
                  <w:rPr>
                    <w:noProof/>
                    <w:webHidden/>
                  </w:rPr>
                  <w:fldChar w:fldCharType="separate"/>
                </w:r>
                <w:r>
                  <w:rPr>
                    <w:noProof/>
                    <w:webHidden/>
                  </w:rPr>
                  <w:t>31</w:t>
                </w:r>
                <w:r>
                  <w:rPr>
                    <w:noProof/>
                    <w:webHidden/>
                  </w:rPr>
                  <w:fldChar w:fldCharType="end"/>
                </w:r>
              </w:hyperlink>
            </w:p>
            <w:p w14:paraId="7B65A8A0" w14:textId="702F9BFC" w:rsidR="004D60E5" w:rsidRDefault="004D60E5">
              <w:pPr>
                <w:pStyle w:val="Turinys1"/>
                <w:tabs>
                  <w:tab w:val="left" w:pos="720"/>
                </w:tabs>
                <w:rPr>
                  <w:noProof/>
                  <w:kern w:val="2"/>
                  <w:sz w:val="24"/>
                  <w:szCs w:val="24"/>
                  <w14:ligatures w14:val="standardContextual"/>
                </w:rPr>
              </w:pPr>
              <w:hyperlink w:anchor="_Toc209613902" w:history="1">
                <w:r w:rsidRPr="00001038">
                  <w:rPr>
                    <w:rStyle w:val="Hipersaitas"/>
                    <w:rFonts w:ascii="Calibri" w:hAnsi="Calibri" w:cs="Calibri"/>
                    <w:b/>
                    <w:noProof/>
                  </w:rPr>
                  <w:t>6.</w:t>
                </w:r>
                <w:r>
                  <w:rPr>
                    <w:noProof/>
                    <w:kern w:val="2"/>
                    <w:sz w:val="24"/>
                    <w:szCs w:val="24"/>
                    <w14:ligatures w14:val="standardContextual"/>
                  </w:rPr>
                  <w:tab/>
                </w:r>
                <w:r w:rsidRPr="00001038">
                  <w:rPr>
                    <w:rStyle w:val="Hipersaitas"/>
                    <w:rFonts w:ascii="Calibri" w:hAnsi="Calibri" w:cs="Calibri"/>
                    <w:b/>
                    <w:bCs/>
                    <w:caps/>
                    <w:noProof/>
                  </w:rPr>
                  <w:t>PREKIŲ TIEKIMO PABAIGA IR PREKIŲ PRIĖMIMAS</w:t>
                </w:r>
                <w:r>
                  <w:rPr>
                    <w:noProof/>
                    <w:webHidden/>
                  </w:rPr>
                  <w:tab/>
                </w:r>
                <w:r>
                  <w:rPr>
                    <w:noProof/>
                    <w:webHidden/>
                  </w:rPr>
                  <w:fldChar w:fldCharType="begin"/>
                </w:r>
                <w:r>
                  <w:rPr>
                    <w:noProof/>
                    <w:webHidden/>
                  </w:rPr>
                  <w:instrText xml:space="preserve"> PAGEREF _Toc209613902 \h </w:instrText>
                </w:r>
                <w:r>
                  <w:rPr>
                    <w:noProof/>
                    <w:webHidden/>
                  </w:rPr>
                </w:r>
                <w:r>
                  <w:rPr>
                    <w:noProof/>
                    <w:webHidden/>
                  </w:rPr>
                  <w:fldChar w:fldCharType="separate"/>
                </w:r>
                <w:r>
                  <w:rPr>
                    <w:noProof/>
                    <w:webHidden/>
                  </w:rPr>
                  <w:t>31</w:t>
                </w:r>
                <w:r>
                  <w:rPr>
                    <w:noProof/>
                    <w:webHidden/>
                  </w:rPr>
                  <w:fldChar w:fldCharType="end"/>
                </w:r>
              </w:hyperlink>
            </w:p>
            <w:p w14:paraId="06030E52" w14:textId="613D3C6C" w:rsidR="004D60E5" w:rsidRDefault="004D60E5">
              <w:pPr>
                <w:pStyle w:val="Turinys2"/>
                <w:tabs>
                  <w:tab w:val="left" w:pos="960"/>
                </w:tabs>
                <w:rPr>
                  <w:noProof/>
                  <w:kern w:val="2"/>
                  <w:sz w:val="24"/>
                  <w:szCs w:val="24"/>
                  <w14:ligatures w14:val="standardContextual"/>
                </w:rPr>
              </w:pPr>
              <w:hyperlink w:anchor="_Toc209613903" w:history="1">
                <w:r w:rsidRPr="00001038">
                  <w:rPr>
                    <w:rStyle w:val="Hipersaitas"/>
                    <w:rFonts w:ascii="Calibri" w:hAnsi="Calibri" w:cs="Calibri"/>
                    <w:b/>
                    <w:noProof/>
                  </w:rPr>
                  <w:t>6.1.</w:t>
                </w:r>
                <w:r>
                  <w:rPr>
                    <w:noProof/>
                    <w:kern w:val="2"/>
                    <w:sz w:val="24"/>
                    <w:szCs w:val="24"/>
                    <w14:ligatures w14:val="standardContextual"/>
                  </w:rPr>
                  <w:tab/>
                </w:r>
                <w:r w:rsidRPr="00001038">
                  <w:rPr>
                    <w:rStyle w:val="Hipersaitas"/>
                    <w:rFonts w:ascii="Calibri" w:hAnsi="Calibri" w:cs="Calibri"/>
                    <w:b/>
                    <w:bCs/>
                    <w:noProof/>
                  </w:rPr>
                  <w:t>Prekių tiekimo pabaiga</w:t>
                </w:r>
                <w:r>
                  <w:rPr>
                    <w:noProof/>
                    <w:webHidden/>
                  </w:rPr>
                  <w:tab/>
                </w:r>
                <w:r>
                  <w:rPr>
                    <w:noProof/>
                    <w:webHidden/>
                  </w:rPr>
                  <w:fldChar w:fldCharType="begin"/>
                </w:r>
                <w:r>
                  <w:rPr>
                    <w:noProof/>
                    <w:webHidden/>
                  </w:rPr>
                  <w:instrText xml:space="preserve"> PAGEREF _Toc209613903 \h </w:instrText>
                </w:r>
                <w:r>
                  <w:rPr>
                    <w:noProof/>
                    <w:webHidden/>
                  </w:rPr>
                </w:r>
                <w:r>
                  <w:rPr>
                    <w:noProof/>
                    <w:webHidden/>
                  </w:rPr>
                  <w:fldChar w:fldCharType="separate"/>
                </w:r>
                <w:r>
                  <w:rPr>
                    <w:noProof/>
                    <w:webHidden/>
                  </w:rPr>
                  <w:t>31</w:t>
                </w:r>
                <w:r>
                  <w:rPr>
                    <w:noProof/>
                    <w:webHidden/>
                  </w:rPr>
                  <w:fldChar w:fldCharType="end"/>
                </w:r>
              </w:hyperlink>
            </w:p>
            <w:p w14:paraId="3E490D92" w14:textId="188B31F8" w:rsidR="004D60E5" w:rsidRDefault="004D60E5">
              <w:pPr>
                <w:pStyle w:val="Turinys2"/>
                <w:tabs>
                  <w:tab w:val="left" w:pos="960"/>
                </w:tabs>
                <w:rPr>
                  <w:noProof/>
                  <w:kern w:val="2"/>
                  <w:sz w:val="24"/>
                  <w:szCs w:val="24"/>
                  <w14:ligatures w14:val="standardContextual"/>
                </w:rPr>
              </w:pPr>
              <w:hyperlink w:anchor="_Toc209613904" w:history="1">
                <w:r w:rsidRPr="00001038">
                  <w:rPr>
                    <w:rStyle w:val="Hipersaitas"/>
                    <w:rFonts w:ascii="Calibri" w:hAnsi="Calibri" w:cs="Calibri"/>
                    <w:b/>
                    <w:noProof/>
                  </w:rPr>
                  <w:t>6.2.</w:t>
                </w:r>
                <w:r>
                  <w:rPr>
                    <w:noProof/>
                    <w:kern w:val="2"/>
                    <w:sz w:val="24"/>
                    <w:szCs w:val="24"/>
                    <w14:ligatures w14:val="standardContextual"/>
                  </w:rPr>
                  <w:tab/>
                </w:r>
                <w:r w:rsidRPr="00001038">
                  <w:rPr>
                    <w:rStyle w:val="Hipersaitas"/>
                    <w:rFonts w:ascii="Calibri" w:hAnsi="Calibri" w:cs="Calibri"/>
                    <w:b/>
                    <w:bCs/>
                    <w:noProof/>
                  </w:rPr>
                  <w:t>Prekių perdavimas–priėmimas</w:t>
                </w:r>
                <w:r>
                  <w:rPr>
                    <w:noProof/>
                    <w:webHidden/>
                  </w:rPr>
                  <w:tab/>
                </w:r>
                <w:r>
                  <w:rPr>
                    <w:noProof/>
                    <w:webHidden/>
                  </w:rPr>
                  <w:fldChar w:fldCharType="begin"/>
                </w:r>
                <w:r>
                  <w:rPr>
                    <w:noProof/>
                    <w:webHidden/>
                  </w:rPr>
                  <w:instrText xml:space="preserve"> PAGEREF _Toc209613904 \h </w:instrText>
                </w:r>
                <w:r>
                  <w:rPr>
                    <w:noProof/>
                    <w:webHidden/>
                  </w:rPr>
                </w:r>
                <w:r>
                  <w:rPr>
                    <w:noProof/>
                    <w:webHidden/>
                  </w:rPr>
                  <w:fldChar w:fldCharType="separate"/>
                </w:r>
                <w:r>
                  <w:rPr>
                    <w:noProof/>
                    <w:webHidden/>
                  </w:rPr>
                  <w:t>32</w:t>
                </w:r>
                <w:r>
                  <w:rPr>
                    <w:noProof/>
                    <w:webHidden/>
                  </w:rPr>
                  <w:fldChar w:fldCharType="end"/>
                </w:r>
              </w:hyperlink>
            </w:p>
            <w:p w14:paraId="139A7335" w14:textId="7EA6451E" w:rsidR="004D60E5" w:rsidRDefault="004D60E5">
              <w:pPr>
                <w:pStyle w:val="Turinys1"/>
                <w:tabs>
                  <w:tab w:val="left" w:pos="720"/>
                </w:tabs>
                <w:rPr>
                  <w:noProof/>
                  <w:kern w:val="2"/>
                  <w:sz w:val="24"/>
                  <w:szCs w:val="24"/>
                  <w14:ligatures w14:val="standardContextual"/>
                </w:rPr>
              </w:pPr>
              <w:hyperlink w:anchor="_Toc209613905" w:history="1">
                <w:r w:rsidRPr="00001038">
                  <w:rPr>
                    <w:rStyle w:val="Hipersaitas"/>
                    <w:rFonts w:ascii="Calibri" w:hAnsi="Calibri" w:cs="Calibri"/>
                    <w:b/>
                    <w:noProof/>
                  </w:rPr>
                  <w:t>7.</w:t>
                </w:r>
                <w:r>
                  <w:rPr>
                    <w:noProof/>
                    <w:kern w:val="2"/>
                    <w:sz w:val="24"/>
                    <w:szCs w:val="24"/>
                    <w14:ligatures w14:val="standardContextual"/>
                  </w:rPr>
                  <w:tab/>
                </w:r>
                <w:r w:rsidRPr="00001038">
                  <w:rPr>
                    <w:rStyle w:val="Hipersaitas"/>
                    <w:rFonts w:ascii="Calibri" w:hAnsi="Calibri" w:cs="Calibri"/>
                    <w:b/>
                    <w:bCs/>
                    <w:caps/>
                    <w:noProof/>
                  </w:rPr>
                  <w:t>TIEKĖJO GARANTINIAI ĮSIPAREIGOJIMAI</w:t>
                </w:r>
                <w:r>
                  <w:rPr>
                    <w:noProof/>
                    <w:webHidden/>
                  </w:rPr>
                  <w:tab/>
                </w:r>
                <w:r>
                  <w:rPr>
                    <w:noProof/>
                    <w:webHidden/>
                  </w:rPr>
                  <w:fldChar w:fldCharType="begin"/>
                </w:r>
                <w:r>
                  <w:rPr>
                    <w:noProof/>
                    <w:webHidden/>
                  </w:rPr>
                  <w:instrText xml:space="preserve"> PAGEREF _Toc209613905 \h </w:instrText>
                </w:r>
                <w:r>
                  <w:rPr>
                    <w:noProof/>
                    <w:webHidden/>
                  </w:rPr>
                </w:r>
                <w:r>
                  <w:rPr>
                    <w:noProof/>
                    <w:webHidden/>
                  </w:rPr>
                  <w:fldChar w:fldCharType="separate"/>
                </w:r>
                <w:r>
                  <w:rPr>
                    <w:noProof/>
                    <w:webHidden/>
                  </w:rPr>
                  <w:t>33</w:t>
                </w:r>
                <w:r>
                  <w:rPr>
                    <w:noProof/>
                    <w:webHidden/>
                  </w:rPr>
                  <w:fldChar w:fldCharType="end"/>
                </w:r>
              </w:hyperlink>
            </w:p>
            <w:p w14:paraId="27427193" w14:textId="32A3EB25" w:rsidR="004D60E5" w:rsidRDefault="004D60E5">
              <w:pPr>
                <w:pStyle w:val="Turinys2"/>
                <w:tabs>
                  <w:tab w:val="left" w:pos="960"/>
                </w:tabs>
                <w:rPr>
                  <w:noProof/>
                  <w:kern w:val="2"/>
                  <w:sz w:val="24"/>
                  <w:szCs w:val="24"/>
                  <w14:ligatures w14:val="standardContextual"/>
                </w:rPr>
              </w:pPr>
              <w:hyperlink w:anchor="_Toc209613906" w:history="1">
                <w:r w:rsidRPr="00001038">
                  <w:rPr>
                    <w:rStyle w:val="Hipersaitas"/>
                    <w:rFonts w:ascii="Calibri" w:hAnsi="Calibri" w:cs="Calibri"/>
                    <w:b/>
                    <w:noProof/>
                  </w:rPr>
                  <w:t>7.1.</w:t>
                </w:r>
                <w:r>
                  <w:rPr>
                    <w:noProof/>
                    <w:kern w:val="2"/>
                    <w:sz w:val="24"/>
                    <w:szCs w:val="24"/>
                    <w14:ligatures w14:val="standardContextual"/>
                  </w:rPr>
                  <w:tab/>
                </w:r>
                <w:r w:rsidRPr="00001038">
                  <w:rPr>
                    <w:rStyle w:val="Hipersaitas"/>
                    <w:rFonts w:ascii="Calibri" w:hAnsi="Calibri" w:cs="Calibri"/>
                    <w:b/>
                    <w:bCs/>
                    <w:noProof/>
                  </w:rPr>
                  <w:t>Garantiniai terminai (jei taikoma)</w:t>
                </w:r>
                <w:r>
                  <w:rPr>
                    <w:noProof/>
                    <w:webHidden/>
                  </w:rPr>
                  <w:tab/>
                </w:r>
                <w:r>
                  <w:rPr>
                    <w:noProof/>
                    <w:webHidden/>
                  </w:rPr>
                  <w:fldChar w:fldCharType="begin"/>
                </w:r>
                <w:r>
                  <w:rPr>
                    <w:noProof/>
                    <w:webHidden/>
                  </w:rPr>
                  <w:instrText xml:space="preserve"> PAGEREF _Toc209613906 \h </w:instrText>
                </w:r>
                <w:r>
                  <w:rPr>
                    <w:noProof/>
                    <w:webHidden/>
                  </w:rPr>
                </w:r>
                <w:r>
                  <w:rPr>
                    <w:noProof/>
                    <w:webHidden/>
                  </w:rPr>
                  <w:fldChar w:fldCharType="separate"/>
                </w:r>
                <w:r>
                  <w:rPr>
                    <w:noProof/>
                    <w:webHidden/>
                  </w:rPr>
                  <w:t>33</w:t>
                </w:r>
                <w:r>
                  <w:rPr>
                    <w:noProof/>
                    <w:webHidden/>
                  </w:rPr>
                  <w:fldChar w:fldCharType="end"/>
                </w:r>
              </w:hyperlink>
            </w:p>
            <w:p w14:paraId="3B0BEC85" w14:textId="4827ADA1" w:rsidR="004D60E5" w:rsidRDefault="004D60E5">
              <w:pPr>
                <w:pStyle w:val="Turinys2"/>
                <w:tabs>
                  <w:tab w:val="left" w:pos="960"/>
                </w:tabs>
                <w:rPr>
                  <w:noProof/>
                  <w:kern w:val="2"/>
                  <w:sz w:val="24"/>
                  <w:szCs w:val="24"/>
                  <w14:ligatures w14:val="standardContextual"/>
                </w:rPr>
              </w:pPr>
              <w:hyperlink w:anchor="_Toc209613907" w:history="1">
                <w:r w:rsidRPr="00001038">
                  <w:rPr>
                    <w:rStyle w:val="Hipersaitas"/>
                    <w:rFonts w:ascii="Calibri" w:hAnsi="Calibri" w:cs="Calibri"/>
                    <w:b/>
                    <w:noProof/>
                  </w:rPr>
                  <w:t>7.2.</w:t>
                </w:r>
                <w:r>
                  <w:rPr>
                    <w:noProof/>
                    <w:kern w:val="2"/>
                    <w:sz w:val="24"/>
                    <w:szCs w:val="24"/>
                    <w14:ligatures w14:val="standardContextual"/>
                  </w:rPr>
                  <w:tab/>
                </w:r>
                <w:r w:rsidRPr="00001038">
                  <w:rPr>
                    <w:rStyle w:val="Hipersaitas"/>
                    <w:rFonts w:ascii="Calibri" w:hAnsi="Calibri" w:cs="Calibri"/>
                    <w:b/>
                    <w:bCs/>
                    <w:noProof/>
                  </w:rPr>
                  <w:t>Pretenzijos dėl Prekių trūkumų</w:t>
                </w:r>
                <w:r>
                  <w:rPr>
                    <w:noProof/>
                    <w:webHidden/>
                  </w:rPr>
                  <w:tab/>
                </w:r>
                <w:r>
                  <w:rPr>
                    <w:noProof/>
                    <w:webHidden/>
                  </w:rPr>
                  <w:fldChar w:fldCharType="begin"/>
                </w:r>
                <w:r>
                  <w:rPr>
                    <w:noProof/>
                    <w:webHidden/>
                  </w:rPr>
                  <w:instrText xml:space="preserve"> PAGEREF _Toc209613907 \h </w:instrText>
                </w:r>
                <w:r>
                  <w:rPr>
                    <w:noProof/>
                    <w:webHidden/>
                  </w:rPr>
                </w:r>
                <w:r>
                  <w:rPr>
                    <w:noProof/>
                    <w:webHidden/>
                  </w:rPr>
                  <w:fldChar w:fldCharType="separate"/>
                </w:r>
                <w:r>
                  <w:rPr>
                    <w:noProof/>
                    <w:webHidden/>
                  </w:rPr>
                  <w:t>33</w:t>
                </w:r>
                <w:r>
                  <w:rPr>
                    <w:noProof/>
                    <w:webHidden/>
                  </w:rPr>
                  <w:fldChar w:fldCharType="end"/>
                </w:r>
              </w:hyperlink>
            </w:p>
            <w:p w14:paraId="537D752B" w14:textId="7A72A473" w:rsidR="004D60E5" w:rsidRDefault="004D60E5">
              <w:pPr>
                <w:pStyle w:val="Turinys2"/>
                <w:tabs>
                  <w:tab w:val="left" w:pos="960"/>
                </w:tabs>
                <w:rPr>
                  <w:noProof/>
                  <w:kern w:val="2"/>
                  <w:sz w:val="24"/>
                  <w:szCs w:val="24"/>
                  <w14:ligatures w14:val="standardContextual"/>
                </w:rPr>
              </w:pPr>
              <w:hyperlink w:anchor="_Toc209613908" w:history="1">
                <w:r w:rsidRPr="00001038">
                  <w:rPr>
                    <w:rStyle w:val="Hipersaitas"/>
                    <w:rFonts w:ascii="Calibri" w:hAnsi="Calibri" w:cs="Calibri"/>
                    <w:b/>
                    <w:noProof/>
                  </w:rPr>
                  <w:t>7.3.</w:t>
                </w:r>
                <w:r>
                  <w:rPr>
                    <w:noProof/>
                    <w:kern w:val="2"/>
                    <w:sz w:val="24"/>
                    <w:szCs w:val="24"/>
                    <w14:ligatures w14:val="standardContextual"/>
                  </w:rPr>
                  <w:tab/>
                </w:r>
                <w:r w:rsidRPr="00001038">
                  <w:rPr>
                    <w:rStyle w:val="Hipersaitas"/>
                    <w:rFonts w:ascii="Calibri" w:hAnsi="Calibri" w:cs="Calibri"/>
                    <w:b/>
                    <w:bCs/>
                    <w:noProof/>
                  </w:rPr>
                  <w:t>Prekių trūkumų šalinimas</w:t>
                </w:r>
                <w:r>
                  <w:rPr>
                    <w:noProof/>
                    <w:webHidden/>
                  </w:rPr>
                  <w:tab/>
                </w:r>
                <w:r>
                  <w:rPr>
                    <w:noProof/>
                    <w:webHidden/>
                  </w:rPr>
                  <w:fldChar w:fldCharType="begin"/>
                </w:r>
                <w:r>
                  <w:rPr>
                    <w:noProof/>
                    <w:webHidden/>
                  </w:rPr>
                  <w:instrText xml:space="preserve"> PAGEREF _Toc209613908 \h </w:instrText>
                </w:r>
                <w:r>
                  <w:rPr>
                    <w:noProof/>
                    <w:webHidden/>
                  </w:rPr>
                </w:r>
                <w:r>
                  <w:rPr>
                    <w:noProof/>
                    <w:webHidden/>
                  </w:rPr>
                  <w:fldChar w:fldCharType="separate"/>
                </w:r>
                <w:r>
                  <w:rPr>
                    <w:noProof/>
                    <w:webHidden/>
                  </w:rPr>
                  <w:t>34</w:t>
                </w:r>
                <w:r>
                  <w:rPr>
                    <w:noProof/>
                    <w:webHidden/>
                  </w:rPr>
                  <w:fldChar w:fldCharType="end"/>
                </w:r>
              </w:hyperlink>
            </w:p>
            <w:p w14:paraId="0F04DE12" w14:textId="1570FD13" w:rsidR="004D60E5" w:rsidRDefault="004D60E5">
              <w:pPr>
                <w:pStyle w:val="Turinys2"/>
                <w:tabs>
                  <w:tab w:val="left" w:pos="960"/>
                </w:tabs>
                <w:rPr>
                  <w:noProof/>
                  <w:kern w:val="2"/>
                  <w:sz w:val="24"/>
                  <w:szCs w:val="24"/>
                  <w14:ligatures w14:val="standardContextual"/>
                </w:rPr>
              </w:pPr>
              <w:hyperlink w:anchor="_Toc209613909" w:history="1">
                <w:r w:rsidRPr="00001038">
                  <w:rPr>
                    <w:rStyle w:val="Hipersaitas"/>
                    <w:rFonts w:ascii="Calibri" w:hAnsi="Calibri" w:cs="Calibri"/>
                    <w:b/>
                    <w:noProof/>
                  </w:rPr>
                  <w:t>7.4.</w:t>
                </w:r>
                <w:r>
                  <w:rPr>
                    <w:noProof/>
                    <w:kern w:val="2"/>
                    <w:sz w:val="24"/>
                    <w:szCs w:val="24"/>
                    <w14:ligatures w14:val="standardContextual"/>
                  </w:rPr>
                  <w:tab/>
                </w:r>
                <w:r w:rsidRPr="00001038">
                  <w:rPr>
                    <w:rStyle w:val="Hipersaitas"/>
                    <w:rFonts w:ascii="Calibri" w:hAnsi="Calibri" w:cs="Calibri"/>
                    <w:b/>
                    <w:bCs/>
                    <w:noProof/>
                  </w:rPr>
                  <w:t>Pirkėjo teisės, Tiekėjui nepašalinus Prekių trūkumų</w:t>
                </w:r>
                <w:r>
                  <w:rPr>
                    <w:noProof/>
                    <w:webHidden/>
                  </w:rPr>
                  <w:tab/>
                </w:r>
                <w:r>
                  <w:rPr>
                    <w:noProof/>
                    <w:webHidden/>
                  </w:rPr>
                  <w:fldChar w:fldCharType="begin"/>
                </w:r>
                <w:r>
                  <w:rPr>
                    <w:noProof/>
                    <w:webHidden/>
                  </w:rPr>
                  <w:instrText xml:space="preserve"> PAGEREF _Toc209613909 \h </w:instrText>
                </w:r>
                <w:r>
                  <w:rPr>
                    <w:noProof/>
                    <w:webHidden/>
                  </w:rPr>
                </w:r>
                <w:r>
                  <w:rPr>
                    <w:noProof/>
                    <w:webHidden/>
                  </w:rPr>
                  <w:fldChar w:fldCharType="separate"/>
                </w:r>
                <w:r>
                  <w:rPr>
                    <w:noProof/>
                    <w:webHidden/>
                  </w:rPr>
                  <w:t>35</w:t>
                </w:r>
                <w:r>
                  <w:rPr>
                    <w:noProof/>
                    <w:webHidden/>
                  </w:rPr>
                  <w:fldChar w:fldCharType="end"/>
                </w:r>
              </w:hyperlink>
            </w:p>
            <w:p w14:paraId="48C81E26" w14:textId="421CFB01" w:rsidR="004D60E5" w:rsidRDefault="004D60E5">
              <w:pPr>
                <w:pStyle w:val="Turinys1"/>
                <w:tabs>
                  <w:tab w:val="left" w:pos="720"/>
                </w:tabs>
                <w:rPr>
                  <w:noProof/>
                  <w:kern w:val="2"/>
                  <w:sz w:val="24"/>
                  <w:szCs w:val="24"/>
                  <w14:ligatures w14:val="standardContextual"/>
                </w:rPr>
              </w:pPr>
              <w:hyperlink w:anchor="_Toc209613910" w:history="1">
                <w:r w:rsidRPr="00001038">
                  <w:rPr>
                    <w:rStyle w:val="Hipersaitas"/>
                    <w:rFonts w:ascii="Calibri" w:hAnsi="Calibri" w:cs="Calibri"/>
                    <w:b/>
                    <w:noProof/>
                  </w:rPr>
                  <w:t>8.</w:t>
                </w:r>
                <w:r>
                  <w:rPr>
                    <w:noProof/>
                    <w:kern w:val="2"/>
                    <w:sz w:val="24"/>
                    <w:szCs w:val="24"/>
                    <w14:ligatures w14:val="standardContextual"/>
                  </w:rPr>
                  <w:tab/>
                </w:r>
                <w:r w:rsidRPr="00001038">
                  <w:rPr>
                    <w:rStyle w:val="Hipersaitas"/>
                    <w:rFonts w:ascii="Calibri" w:hAnsi="Calibri" w:cs="Calibri"/>
                    <w:b/>
                    <w:bCs/>
                    <w:caps/>
                    <w:noProof/>
                  </w:rPr>
                  <w:t>PRISTATYMO TERMINAI</w:t>
                </w:r>
                <w:r>
                  <w:rPr>
                    <w:noProof/>
                    <w:webHidden/>
                  </w:rPr>
                  <w:tab/>
                </w:r>
                <w:r>
                  <w:rPr>
                    <w:noProof/>
                    <w:webHidden/>
                  </w:rPr>
                  <w:fldChar w:fldCharType="begin"/>
                </w:r>
                <w:r>
                  <w:rPr>
                    <w:noProof/>
                    <w:webHidden/>
                  </w:rPr>
                  <w:instrText xml:space="preserve"> PAGEREF _Toc209613910 \h </w:instrText>
                </w:r>
                <w:r>
                  <w:rPr>
                    <w:noProof/>
                    <w:webHidden/>
                  </w:rPr>
                </w:r>
                <w:r>
                  <w:rPr>
                    <w:noProof/>
                    <w:webHidden/>
                  </w:rPr>
                  <w:fldChar w:fldCharType="separate"/>
                </w:r>
                <w:r>
                  <w:rPr>
                    <w:noProof/>
                    <w:webHidden/>
                  </w:rPr>
                  <w:t>35</w:t>
                </w:r>
                <w:r>
                  <w:rPr>
                    <w:noProof/>
                    <w:webHidden/>
                  </w:rPr>
                  <w:fldChar w:fldCharType="end"/>
                </w:r>
              </w:hyperlink>
            </w:p>
            <w:p w14:paraId="403967D4" w14:textId="71397FE9" w:rsidR="004D60E5" w:rsidRDefault="004D60E5">
              <w:pPr>
                <w:pStyle w:val="Turinys2"/>
                <w:tabs>
                  <w:tab w:val="left" w:pos="960"/>
                </w:tabs>
                <w:rPr>
                  <w:noProof/>
                  <w:kern w:val="2"/>
                  <w:sz w:val="24"/>
                  <w:szCs w:val="24"/>
                  <w14:ligatures w14:val="standardContextual"/>
                </w:rPr>
              </w:pPr>
              <w:hyperlink w:anchor="_Toc209613911" w:history="1">
                <w:r w:rsidRPr="00001038">
                  <w:rPr>
                    <w:rStyle w:val="Hipersaitas"/>
                    <w:rFonts w:ascii="Calibri" w:hAnsi="Calibri" w:cs="Calibri"/>
                    <w:b/>
                    <w:noProof/>
                  </w:rPr>
                  <w:t>8.1.</w:t>
                </w:r>
                <w:r>
                  <w:rPr>
                    <w:noProof/>
                    <w:kern w:val="2"/>
                    <w:sz w:val="24"/>
                    <w:szCs w:val="24"/>
                    <w14:ligatures w14:val="standardContextual"/>
                  </w:rPr>
                  <w:tab/>
                </w:r>
                <w:r w:rsidRPr="00001038">
                  <w:rPr>
                    <w:rStyle w:val="Hipersaitas"/>
                    <w:rFonts w:ascii="Calibri" w:hAnsi="Calibri" w:cs="Calibri"/>
                    <w:b/>
                    <w:bCs/>
                    <w:noProof/>
                  </w:rPr>
                  <w:t>Pristatymo terminai ir Prekių tiekimo grafikas</w:t>
                </w:r>
                <w:r>
                  <w:rPr>
                    <w:noProof/>
                    <w:webHidden/>
                  </w:rPr>
                  <w:tab/>
                </w:r>
                <w:r>
                  <w:rPr>
                    <w:noProof/>
                    <w:webHidden/>
                  </w:rPr>
                  <w:fldChar w:fldCharType="begin"/>
                </w:r>
                <w:r>
                  <w:rPr>
                    <w:noProof/>
                    <w:webHidden/>
                  </w:rPr>
                  <w:instrText xml:space="preserve"> PAGEREF _Toc209613911 \h </w:instrText>
                </w:r>
                <w:r>
                  <w:rPr>
                    <w:noProof/>
                    <w:webHidden/>
                  </w:rPr>
                </w:r>
                <w:r>
                  <w:rPr>
                    <w:noProof/>
                    <w:webHidden/>
                  </w:rPr>
                  <w:fldChar w:fldCharType="separate"/>
                </w:r>
                <w:r>
                  <w:rPr>
                    <w:noProof/>
                    <w:webHidden/>
                  </w:rPr>
                  <w:t>35</w:t>
                </w:r>
                <w:r>
                  <w:rPr>
                    <w:noProof/>
                    <w:webHidden/>
                  </w:rPr>
                  <w:fldChar w:fldCharType="end"/>
                </w:r>
              </w:hyperlink>
            </w:p>
            <w:p w14:paraId="7551098D" w14:textId="322D9019" w:rsidR="004D60E5" w:rsidRDefault="004D60E5">
              <w:pPr>
                <w:pStyle w:val="Turinys2"/>
                <w:tabs>
                  <w:tab w:val="left" w:pos="960"/>
                </w:tabs>
                <w:rPr>
                  <w:noProof/>
                  <w:kern w:val="2"/>
                  <w:sz w:val="24"/>
                  <w:szCs w:val="24"/>
                  <w14:ligatures w14:val="standardContextual"/>
                </w:rPr>
              </w:pPr>
              <w:hyperlink w:anchor="_Toc209613912" w:history="1">
                <w:r w:rsidRPr="00001038">
                  <w:rPr>
                    <w:rStyle w:val="Hipersaitas"/>
                    <w:rFonts w:ascii="Calibri" w:hAnsi="Calibri" w:cs="Calibri"/>
                    <w:b/>
                    <w:noProof/>
                  </w:rPr>
                  <w:t>8.2.</w:t>
                </w:r>
                <w:r>
                  <w:rPr>
                    <w:noProof/>
                    <w:kern w:val="2"/>
                    <w:sz w:val="24"/>
                    <w:szCs w:val="24"/>
                    <w14:ligatures w14:val="standardContextual"/>
                  </w:rPr>
                  <w:tab/>
                </w:r>
                <w:r w:rsidRPr="00001038">
                  <w:rPr>
                    <w:rStyle w:val="Hipersaitas"/>
                    <w:rFonts w:ascii="Calibri" w:hAnsi="Calibri" w:cs="Calibri"/>
                    <w:b/>
                    <w:bCs/>
                    <w:noProof/>
                  </w:rPr>
                  <w:t>Netesybos už Prekių pristatymo vėlavimą</w:t>
                </w:r>
                <w:r>
                  <w:rPr>
                    <w:noProof/>
                    <w:webHidden/>
                  </w:rPr>
                  <w:tab/>
                </w:r>
                <w:r>
                  <w:rPr>
                    <w:noProof/>
                    <w:webHidden/>
                  </w:rPr>
                  <w:fldChar w:fldCharType="begin"/>
                </w:r>
                <w:r>
                  <w:rPr>
                    <w:noProof/>
                    <w:webHidden/>
                  </w:rPr>
                  <w:instrText xml:space="preserve"> PAGEREF _Toc209613912 \h </w:instrText>
                </w:r>
                <w:r>
                  <w:rPr>
                    <w:noProof/>
                    <w:webHidden/>
                  </w:rPr>
                </w:r>
                <w:r>
                  <w:rPr>
                    <w:noProof/>
                    <w:webHidden/>
                  </w:rPr>
                  <w:fldChar w:fldCharType="separate"/>
                </w:r>
                <w:r>
                  <w:rPr>
                    <w:noProof/>
                    <w:webHidden/>
                  </w:rPr>
                  <w:t>36</w:t>
                </w:r>
                <w:r>
                  <w:rPr>
                    <w:noProof/>
                    <w:webHidden/>
                  </w:rPr>
                  <w:fldChar w:fldCharType="end"/>
                </w:r>
              </w:hyperlink>
            </w:p>
            <w:p w14:paraId="40E868BF" w14:textId="5D9031EB" w:rsidR="004D60E5" w:rsidRDefault="004D60E5">
              <w:pPr>
                <w:pStyle w:val="Turinys1"/>
                <w:tabs>
                  <w:tab w:val="left" w:pos="720"/>
                </w:tabs>
                <w:rPr>
                  <w:noProof/>
                  <w:kern w:val="2"/>
                  <w:sz w:val="24"/>
                  <w:szCs w:val="24"/>
                  <w14:ligatures w14:val="standardContextual"/>
                </w:rPr>
              </w:pPr>
              <w:hyperlink w:anchor="_Toc209613913" w:history="1">
                <w:r w:rsidRPr="00001038">
                  <w:rPr>
                    <w:rStyle w:val="Hipersaitas"/>
                    <w:rFonts w:ascii="Calibri" w:hAnsi="Calibri" w:cs="Calibri"/>
                    <w:b/>
                    <w:noProof/>
                  </w:rPr>
                  <w:t>9.</w:t>
                </w:r>
                <w:r>
                  <w:rPr>
                    <w:noProof/>
                    <w:kern w:val="2"/>
                    <w:sz w:val="24"/>
                    <w:szCs w:val="24"/>
                    <w14:ligatures w14:val="standardContextual"/>
                  </w:rPr>
                  <w:tab/>
                </w:r>
                <w:r w:rsidRPr="00001038">
                  <w:rPr>
                    <w:rStyle w:val="Hipersaitas"/>
                    <w:rFonts w:ascii="Calibri" w:hAnsi="Calibri" w:cs="Calibri"/>
                    <w:b/>
                    <w:bCs/>
                    <w:caps/>
                    <w:noProof/>
                  </w:rPr>
                  <w:t>PRIEVOLIŲ PAGAL SUTARTĮ ĮVYKDYMO UŽTIKRINIMO BŪDAI</w:t>
                </w:r>
                <w:r>
                  <w:rPr>
                    <w:noProof/>
                    <w:webHidden/>
                  </w:rPr>
                  <w:tab/>
                </w:r>
                <w:r>
                  <w:rPr>
                    <w:noProof/>
                    <w:webHidden/>
                  </w:rPr>
                  <w:fldChar w:fldCharType="begin"/>
                </w:r>
                <w:r>
                  <w:rPr>
                    <w:noProof/>
                    <w:webHidden/>
                  </w:rPr>
                  <w:instrText xml:space="preserve"> PAGEREF _Toc209613913 \h </w:instrText>
                </w:r>
                <w:r>
                  <w:rPr>
                    <w:noProof/>
                    <w:webHidden/>
                  </w:rPr>
                </w:r>
                <w:r>
                  <w:rPr>
                    <w:noProof/>
                    <w:webHidden/>
                  </w:rPr>
                  <w:fldChar w:fldCharType="separate"/>
                </w:r>
                <w:r>
                  <w:rPr>
                    <w:noProof/>
                    <w:webHidden/>
                  </w:rPr>
                  <w:t>36</w:t>
                </w:r>
                <w:r>
                  <w:rPr>
                    <w:noProof/>
                    <w:webHidden/>
                  </w:rPr>
                  <w:fldChar w:fldCharType="end"/>
                </w:r>
              </w:hyperlink>
            </w:p>
            <w:p w14:paraId="2F075169" w14:textId="1782EEA5" w:rsidR="004D60E5" w:rsidRDefault="004D60E5">
              <w:pPr>
                <w:pStyle w:val="Turinys1"/>
                <w:tabs>
                  <w:tab w:val="left" w:pos="720"/>
                </w:tabs>
                <w:rPr>
                  <w:noProof/>
                  <w:kern w:val="2"/>
                  <w:sz w:val="24"/>
                  <w:szCs w:val="24"/>
                  <w14:ligatures w14:val="standardContextual"/>
                </w:rPr>
              </w:pPr>
              <w:hyperlink w:anchor="_Toc209613914" w:history="1">
                <w:r w:rsidRPr="00001038">
                  <w:rPr>
                    <w:rStyle w:val="Hipersaitas"/>
                    <w:rFonts w:ascii="Calibri" w:hAnsi="Calibri" w:cs="Calibri"/>
                    <w:b/>
                    <w:noProof/>
                  </w:rPr>
                  <w:t>10.</w:t>
                </w:r>
                <w:r>
                  <w:rPr>
                    <w:noProof/>
                    <w:kern w:val="2"/>
                    <w:sz w:val="24"/>
                    <w:szCs w:val="24"/>
                    <w14:ligatures w14:val="standardContextual"/>
                  </w:rPr>
                  <w:tab/>
                </w:r>
                <w:r w:rsidRPr="00001038">
                  <w:rPr>
                    <w:rStyle w:val="Hipersaitas"/>
                    <w:rFonts w:ascii="Calibri" w:hAnsi="Calibri" w:cs="Calibri"/>
                    <w:b/>
                    <w:bCs/>
                    <w:caps/>
                    <w:noProof/>
                  </w:rPr>
                  <w:t>SUTARTIES ĮVYKDYMO UŽTIKRINIMAS (JEI TAIKOMA)</w:t>
                </w:r>
                <w:r>
                  <w:rPr>
                    <w:noProof/>
                    <w:webHidden/>
                  </w:rPr>
                  <w:tab/>
                </w:r>
                <w:r>
                  <w:rPr>
                    <w:noProof/>
                    <w:webHidden/>
                  </w:rPr>
                  <w:fldChar w:fldCharType="begin"/>
                </w:r>
                <w:r>
                  <w:rPr>
                    <w:noProof/>
                    <w:webHidden/>
                  </w:rPr>
                  <w:instrText xml:space="preserve"> PAGEREF _Toc209613914 \h </w:instrText>
                </w:r>
                <w:r>
                  <w:rPr>
                    <w:noProof/>
                    <w:webHidden/>
                  </w:rPr>
                </w:r>
                <w:r>
                  <w:rPr>
                    <w:noProof/>
                    <w:webHidden/>
                  </w:rPr>
                  <w:fldChar w:fldCharType="separate"/>
                </w:r>
                <w:r>
                  <w:rPr>
                    <w:noProof/>
                    <w:webHidden/>
                  </w:rPr>
                  <w:t>36</w:t>
                </w:r>
                <w:r>
                  <w:rPr>
                    <w:noProof/>
                    <w:webHidden/>
                  </w:rPr>
                  <w:fldChar w:fldCharType="end"/>
                </w:r>
              </w:hyperlink>
            </w:p>
            <w:p w14:paraId="46CB03CF" w14:textId="3A01338A" w:rsidR="004D60E5" w:rsidRDefault="004D60E5">
              <w:pPr>
                <w:pStyle w:val="Turinys1"/>
                <w:tabs>
                  <w:tab w:val="left" w:pos="720"/>
                </w:tabs>
                <w:rPr>
                  <w:noProof/>
                  <w:kern w:val="2"/>
                  <w:sz w:val="24"/>
                  <w:szCs w:val="24"/>
                  <w14:ligatures w14:val="standardContextual"/>
                </w:rPr>
              </w:pPr>
              <w:hyperlink w:anchor="_Toc209613915" w:history="1">
                <w:r w:rsidRPr="00001038">
                  <w:rPr>
                    <w:rStyle w:val="Hipersaitas"/>
                    <w:rFonts w:ascii="Calibri" w:hAnsi="Calibri" w:cs="Calibri"/>
                    <w:b/>
                    <w:noProof/>
                  </w:rPr>
                  <w:t>11.</w:t>
                </w:r>
                <w:r>
                  <w:rPr>
                    <w:noProof/>
                    <w:kern w:val="2"/>
                    <w:sz w:val="24"/>
                    <w:szCs w:val="24"/>
                    <w14:ligatures w14:val="standardContextual"/>
                  </w:rPr>
                  <w:tab/>
                </w:r>
                <w:r w:rsidRPr="00001038">
                  <w:rPr>
                    <w:rStyle w:val="Hipersaitas"/>
                    <w:rFonts w:ascii="Calibri" w:hAnsi="Calibri" w:cs="Calibri"/>
                    <w:b/>
                    <w:bCs/>
                    <w:caps/>
                    <w:noProof/>
                  </w:rPr>
                  <w:t>SUTARTIES KAINA IR JOS PERSKAIČIAVIMAS</w:t>
                </w:r>
                <w:r>
                  <w:rPr>
                    <w:noProof/>
                    <w:webHidden/>
                  </w:rPr>
                  <w:tab/>
                </w:r>
                <w:r>
                  <w:rPr>
                    <w:noProof/>
                    <w:webHidden/>
                  </w:rPr>
                  <w:fldChar w:fldCharType="begin"/>
                </w:r>
                <w:r>
                  <w:rPr>
                    <w:noProof/>
                    <w:webHidden/>
                  </w:rPr>
                  <w:instrText xml:space="preserve"> PAGEREF _Toc209613915 \h </w:instrText>
                </w:r>
                <w:r>
                  <w:rPr>
                    <w:noProof/>
                    <w:webHidden/>
                  </w:rPr>
                </w:r>
                <w:r>
                  <w:rPr>
                    <w:noProof/>
                    <w:webHidden/>
                  </w:rPr>
                  <w:fldChar w:fldCharType="separate"/>
                </w:r>
                <w:r>
                  <w:rPr>
                    <w:noProof/>
                    <w:webHidden/>
                  </w:rPr>
                  <w:t>38</w:t>
                </w:r>
                <w:r>
                  <w:rPr>
                    <w:noProof/>
                    <w:webHidden/>
                  </w:rPr>
                  <w:fldChar w:fldCharType="end"/>
                </w:r>
              </w:hyperlink>
            </w:p>
            <w:p w14:paraId="755DEDCB" w14:textId="6B63F3BB" w:rsidR="004D60E5" w:rsidRDefault="004D60E5">
              <w:pPr>
                <w:pStyle w:val="Turinys1"/>
                <w:tabs>
                  <w:tab w:val="left" w:pos="720"/>
                </w:tabs>
                <w:rPr>
                  <w:noProof/>
                  <w:kern w:val="2"/>
                  <w:sz w:val="24"/>
                  <w:szCs w:val="24"/>
                  <w14:ligatures w14:val="standardContextual"/>
                </w:rPr>
              </w:pPr>
              <w:hyperlink w:anchor="_Toc209613916" w:history="1">
                <w:r w:rsidRPr="00001038">
                  <w:rPr>
                    <w:rStyle w:val="Hipersaitas"/>
                    <w:rFonts w:ascii="Calibri" w:hAnsi="Calibri" w:cs="Calibri"/>
                    <w:b/>
                    <w:noProof/>
                  </w:rPr>
                  <w:t>12.</w:t>
                </w:r>
                <w:r>
                  <w:rPr>
                    <w:noProof/>
                    <w:kern w:val="2"/>
                    <w:sz w:val="24"/>
                    <w:szCs w:val="24"/>
                    <w14:ligatures w14:val="standardContextual"/>
                  </w:rPr>
                  <w:tab/>
                </w:r>
                <w:r w:rsidRPr="00001038">
                  <w:rPr>
                    <w:rStyle w:val="Hipersaitas"/>
                    <w:rFonts w:ascii="Calibri" w:hAnsi="Calibri" w:cs="Calibri"/>
                    <w:b/>
                    <w:bCs/>
                    <w:caps/>
                    <w:noProof/>
                  </w:rPr>
                  <w:t>ATSISKAITYMO TVARKA</w:t>
                </w:r>
                <w:r>
                  <w:rPr>
                    <w:noProof/>
                    <w:webHidden/>
                  </w:rPr>
                  <w:tab/>
                </w:r>
                <w:r>
                  <w:rPr>
                    <w:noProof/>
                    <w:webHidden/>
                  </w:rPr>
                  <w:fldChar w:fldCharType="begin"/>
                </w:r>
                <w:r>
                  <w:rPr>
                    <w:noProof/>
                    <w:webHidden/>
                  </w:rPr>
                  <w:instrText xml:space="preserve"> PAGEREF _Toc209613916 \h </w:instrText>
                </w:r>
                <w:r>
                  <w:rPr>
                    <w:noProof/>
                    <w:webHidden/>
                  </w:rPr>
                </w:r>
                <w:r>
                  <w:rPr>
                    <w:noProof/>
                    <w:webHidden/>
                  </w:rPr>
                  <w:fldChar w:fldCharType="separate"/>
                </w:r>
                <w:r>
                  <w:rPr>
                    <w:noProof/>
                    <w:webHidden/>
                  </w:rPr>
                  <w:t>38</w:t>
                </w:r>
                <w:r>
                  <w:rPr>
                    <w:noProof/>
                    <w:webHidden/>
                  </w:rPr>
                  <w:fldChar w:fldCharType="end"/>
                </w:r>
              </w:hyperlink>
            </w:p>
            <w:p w14:paraId="2F787D88" w14:textId="74ECB56E" w:rsidR="004D60E5" w:rsidRDefault="004D60E5">
              <w:pPr>
                <w:pStyle w:val="Turinys2"/>
                <w:rPr>
                  <w:noProof/>
                  <w:kern w:val="2"/>
                  <w:sz w:val="24"/>
                  <w:szCs w:val="24"/>
                  <w14:ligatures w14:val="standardContextual"/>
                </w:rPr>
              </w:pPr>
              <w:hyperlink w:anchor="_Toc209613917" w:history="1">
                <w:r w:rsidRPr="00001038">
                  <w:rPr>
                    <w:rStyle w:val="Hipersaitas"/>
                    <w:rFonts w:ascii="Calibri" w:hAnsi="Calibri" w:cs="Calibri"/>
                    <w:b/>
                    <w:bCs/>
                    <w:noProof/>
                  </w:rPr>
                  <w:t>12.1. Išankstinis mokėjimas (avansas) (jei taikoma)</w:t>
                </w:r>
                <w:r>
                  <w:rPr>
                    <w:noProof/>
                    <w:webHidden/>
                  </w:rPr>
                  <w:tab/>
                </w:r>
                <w:r>
                  <w:rPr>
                    <w:noProof/>
                    <w:webHidden/>
                  </w:rPr>
                  <w:fldChar w:fldCharType="begin"/>
                </w:r>
                <w:r>
                  <w:rPr>
                    <w:noProof/>
                    <w:webHidden/>
                  </w:rPr>
                  <w:instrText xml:space="preserve"> PAGEREF _Toc209613917 \h </w:instrText>
                </w:r>
                <w:r>
                  <w:rPr>
                    <w:noProof/>
                    <w:webHidden/>
                  </w:rPr>
                </w:r>
                <w:r>
                  <w:rPr>
                    <w:noProof/>
                    <w:webHidden/>
                  </w:rPr>
                  <w:fldChar w:fldCharType="separate"/>
                </w:r>
                <w:r>
                  <w:rPr>
                    <w:noProof/>
                    <w:webHidden/>
                  </w:rPr>
                  <w:t>38</w:t>
                </w:r>
                <w:r>
                  <w:rPr>
                    <w:noProof/>
                    <w:webHidden/>
                  </w:rPr>
                  <w:fldChar w:fldCharType="end"/>
                </w:r>
              </w:hyperlink>
            </w:p>
            <w:p w14:paraId="3C749CC1" w14:textId="6DEBDA2D" w:rsidR="004D60E5" w:rsidRDefault="004D60E5">
              <w:pPr>
                <w:pStyle w:val="Turinys2"/>
                <w:rPr>
                  <w:noProof/>
                  <w:kern w:val="2"/>
                  <w:sz w:val="24"/>
                  <w:szCs w:val="24"/>
                  <w14:ligatures w14:val="standardContextual"/>
                </w:rPr>
              </w:pPr>
              <w:hyperlink w:anchor="_Toc209613918" w:history="1">
                <w:r w:rsidRPr="00001038">
                  <w:rPr>
                    <w:rStyle w:val="Hipersaitas"/>
                    <w:rFonts w:ascii="Calibri" w:hAnsi="Calibri" w:cs="Calibri"/>
                    <w:b/>
                    <w:bCs/>
                    <w:noProof/>
                  </w:rPr>
                  <w:t>12.2. Mokėjimų tvarka</w:t>
                </w:r>
                <w:r>
                  <w:rPr>
                    <w:noProof/>
                    <w:webHidden/>
                  </w:rPr>
                  <w:tab/>
                </w:r>
                <w:r>
                  <w:rPr>
                    <w:noProof/>
                    <w:webHidden/>
                  </w:rPr>
                  <w:fldChar w:fldCharType="begin"/>
                </w:r>
                <w:r>
                  <w:rPr>
                    <w:noProof/>
                    <w:webHidden/>
                  </w:rPr>
                  <w:instrText xml:space="preserve"> PAGEREF _Toc209613918 \h </w:instrText>
                </w:r>
                <w:r>
                  <w:rPr>
                    <w:noProof/>
                    <w:webHidden/>
                  </w:rPr>
                </w:r>
                <w:r>
                  <w:rPr>
                    <w:noProof/>
                    <w:webHidden/>
                  </w:rPr>
                  <w:fldChar w:fldCharType="separate"/>
                </w:r>
                <w:r>
                  <w:rPr>
                    <w:noProof/>
                    <w:webHidden/>
                  </w:rPr>
                  <w:t>40</w:t>
                </w:r>
                <w:r>
                  <w:rPr>
                    <w:noProof/>
                    <w:webHidden/>
                  </w:rPr>
                  <w:fldChar w:fldCharType="end"/>
                </w:r>
              </w:hyperlink>
            </w:p>
            <w:p w14:paraId="60AE637D" w14:textId="7337C7D4" w:rsidR="004D60E5" w:rsidRDefault="004D60E5">
              <w:pPr>
                <w:pStyle w:val="Turinys2"/>
                <w:rPr>
                  <w:noProof/>
                  <w:kern w:val="2"/>
                  <w:sz w:val="24"/>
                  <w:szCs w:val="24"/>
                  <w14:ligatures w14:val="standardContextual"/>
                </w:rPr>
              </w:pPr>
              <w:hyperlink w:anchor="_Toc209613919" w:history="1">
                <w:r w:rsidRPr="00001038">
                  <w:rPr>
                    <w:rStyle w:val="Hipersaitas"/>
                    <w:rFonts w:ascii="Calibri" w:hAnsi="Calibri" w:cs="Calibri"/>
                    <w:b/>
                    <w:bCs/>
                    <w:noProof/>
                  </w:rPr>
                  <w:t>12.3. Kiti atsiskaitymo klausimai</w:t>
                </w:r>
                <w:r>
                  <w:rPr>
                    <w:noProof/>
                    <w:webHidden/>
                  </w:rPr>
                  <w:tab/>
                </w:r>
                <w:r>
                  <w:rPr>
                    <w:noProof/>
                    <w:webHidden/>
                  </w:rPr>
                  <w:fldChar w:fldCharType="begin"/>
                </w:r>
                <w:r>
                  <w:rPr>
                    <w:noProof/>
                    <w:webHidden/>
                  </w:rPr>
                  <w:instrText xml:space="preserve"> PAGEREF _Toc209613919 \h </w:instrText>
                </w:r>
                <w:r>
                  <w:rPr>
                    <w:noProof/>
                    <w:webHidden/>
                  </w:rPr>
                </w:r>
                <w:r>
                  <w:rPr>
                    <w:noProof/>
                    <w:webHidden/>
                  </w:rPr>
                  <w:fldChar w:fldCharType="separate"/>
                </w:r>
                <w:r>
                  <w:rPr>
                    <w:noProof/>
                    <w:webHidden/>
                  </w:rPr>
                  <w:t>40</w:t>
                </w:r>
                <w:r>
                  <w:rPr>
                    <w:noProof/>
                    <w:webHidden/>
                  </w:rPr>
                  <w:fldChar w:fldCharType="end"/>
                </w:r>
              </w:hyperlink>
            </w:p>
            <w:p w14:paraId="1D2BA846" w14:textId="396D52C9" w:rsidR="004D60E5" w:rsidRDefault="004D60E5">
              <w:pPr>
                <w:pStyle w:val="Turinys1"/>
                <w:tabs>
                  <w:tab w:val="left" w:pos="720"/>
                </w:tabs>
                <w:rPr>
                  <w:noProof/>
                  <w:kern w:val="2"/>
                  <w:sz w:val="24"/>
                  <w:szCs w:val="24"/>
                  <w14:ligatures w14:val="standardContextual"/>
                </w:rPr>
              </w:pPr>
              <w:hyperlink w:anchor="_Toc209613920" w:history="1">
                <w:r w:rsidRPr="00001038">
                  <w:rPr>
                    <w:rStyle w:val="Hipersaitas"/>
                    <w:rFonts w:ascii="Calibri" w:hAnsi="Calibri" w:cs="Calibri"/>
                    <w:b/>
                    <w:noProof/>
                  </w:rPr>
                  <w:t>13.</w:t>
                </w:r>
                <w:r>
                  <w:rPr>
                    <w:noProof/>
                    <w:kern w:val="2"/>
                    <w:sz w:val="24"/>
                    <w:szCs w:val="24"/>
                    <w14:ligatures w14:val="standardContextual"/>
                  </w:rPr>
                  <w:tab/>
                </w:r>
                <w:r w:rsidRPr="00001038">
                  <w:rPr>
                    <w:rStyle w:val="Hipersaitas"/>
                    <w:rFonts w:ascii="Calibri" w:hAnsi="Calibri" w:cs="Calibri"/>
                    <w:b/>
                    <w:bCs/>
                    <w:caps/>
                    <w:noProof/>
                  </w:rPr>
                  <w:t>KONFIDENCIALI INFORMACIJA</w:t>
                </w:r>
                <w:r>
                  <w:rPr>
                    <w:noProof/>
                    <w:webHidden/>
                  </w:rPr>
                  <w:tab/>
                </w:r>
                <w:r>
                  <w:rPr>
                    <w:noProof/>
                    <w:webHidden/>
                  </w:rPr>
                  <w:fldChar w:fldCharType="begin"/>
                </w:r>
                <w:r>
                  <w:rPr>
                    <w:noProof/>
                    <w:webHidden/>
                  </w:rPr>
                  <w:instrText xml:space="preserve"> PAGEREF _Toc209613920 \h </w:instrText>
                </w:r>
                <w:r>
                  <w:rPr>
                    <w:noProof/>
                    <w:webHidden/>
                  </w:rPr>
                </w:r>
                <w:r>
                  <w:rPr>
                    <w:noProof/>
                    <w:webHidden/>
                  </w:rPr>
                  <w:fldChar w:fldCharType="separate"/>
                </w:r>
                <w:r>
                  <w:rPr>
                    <w:noProof/>
                    <w:webHidden/>
                  </w:rPr>
                  <w:t>41</w:t>
                </w:r>
                <w:r>
                  <w:rPr>
                    <w:noProof/>
                    <w:webHidden/>
                  </w:rPr>
                  <w:fldChar w:fldCharType="end"/>
                </w:r>
              </w:hyperlink>
            </w:p>
            <w:p w14:paraId="2EE3548E" w14:textId="51980A85" w:rsidR="004D60E5" w:rsidRDefault="004D60E5">
              <w:pPr>
                <w:pStyle w:val="Turinys1"/>
                <w:tabs>
                  <w:tab w:val="left" w:pos="720"/>
                </w:tabs>
                <w:rPr>
                  <w:noProof/>
                  <w:kern w:val="2"/>
                  <w:sz w:val="24"/>
                  <w:szCs w:val="24"/>
                  <w14:ligatures w14:val="standardContextual"/>
                </w:rPr>
              </w:pPr>
              <w:hyperlink w:anchor="_Toc209613921" w:history="1">
                <w:r w:rsidRPr="00001038">
                  <w:rPr>
                    <w:rStyle w:val="Hipersaitas"/>
                    <w:rFonts w:ascii="Calibri" w:hAnsi="Calibri" w:cs="Calibri"/>
                    <w:b/>
                    <w:noProof/>
                  </w:rPr>
                  <w:t>14.</w:t>
                </w:r>
                <w:r>
                  <w:rPr>
                    <w:noProof/>
                    <w:kern w:val="2"/>
                    <w:sz w:val="24"/>
                    <w:szCs w:val="24"/>
                    <w14:ligatures w14:val="standardContextual"/>
                  </w:rPr>
                  <w:tab/>
                </w:r>
                <w:r w:rsidRPr="00001038">
                  <w:rPr>
                    <w:rStyle w:val="Hipersaitas"/>
                    <w:rFonts w:ascii="Calibri" w:hAnsi="Calibri" w:cs="Calibri"/>
                    <w:b/>
                    <w:bCs/>
                    <w:caps/>
                    <w:noProof/>
                  </w:rPr>
                  <w:t>ASMENS DUOMENŲ APSAUGA</w:t>
                </w:r>
                <w:r>
                  <w:rPr>
                    <w:noProof/>
                    <w:webHidden/>
                  </w:rPr>
                  <w:tab/>
                </w:r>
                <w:r>
                  <w:rPr>
                    <w:noProof/>
                    <w:webHidden/>
                  </w:rPr>
                  <w:fldChar w:fldCharType="begin"/>
                </w:r>
                <w:r>
                  <w:rPr>
                    <w:noProof/>
                    <w:webHidden/>
                  </w:rPr>
                  <w:instrText xml:space="preserve"> PAGEREF _Toc209613921 \h </w:instrText>
                </w:r>
                <w:r>
                  <w:rPr>
                    <w:noProof/>
                    <w:webHidden/>
                  </w:rPr>
                </w:r>
                <w:r>
                  <w:rPr>
                    <w:noProof/>
                    <w:webHidden/>
                  </w:rPr>
                  <w:fldChar w:fldCharType="separate"/>
                </w:r>
                <w:r>
                  <w:rPr>
                    <w:noProof/>
                    <w:webHidden/>
                  </w:rPr>
                  <w:t>41</w:t>
                </w:r>
                <w:r>
                  <w:rPr>
                    <w:noProof/>
                    <w:webHidden/>
                  </w:rPr>
                  <w:fldChar w:fldCharType="end"/>
                </w:r>
              </w:hyperlink>
            </w:p>
            <w:p w14:paraId="622F9E3B" w14:textId="1B479CDE" w:rsidR="004D60E5" w:rsidRDefault="004D60E5">
              <w:pPr>
                <w:pStyle w:val="Turinys1"/>
                <w:tabs>
                  <w:tab w:val="left" w:pos="720"/>
                </w:tabs>
                <w:rPr>
                  <w:noProof/>
                  <w:kern w:val="2"/>
                  <w:sz w:val="24"/>
                  <w:szCs w:val="24"/>
                  <w14:ligatures w14:val="standardContextual"/>
                </w:rPr>
              </w:pPr>
              <w:hyperlink w:anchor="_Toc209613922" w:history="1">
                <w:r w:rsidRPr="00001038">
                  <w:rPr>
                    <w:rStyle w:val="Hipersaitas"/>
                    <w:rFonts w:ascii="Calibri" w:hAnsi="Calibri" w:cs="Calibri"/>
                    <w:b/>
                    <w:noProof/>
                  </w:rPr>
                  <w:t>15.</w:t>
                </w:r>
                <w:r>
                  <w:rPr>
                    <w:noProof/>
                    <w:kern w:val="2"/>
                    <w:sz w:val="24"/>
                    <w:szCs w:val="24"/>
                    <w14:ligatures w14:val="standardContextual"/>
                  </w:rPr>
                  <w:tab/>
                </w:r>
                <w:r w:rsidRPr="00001038">
                  <w:rPr>
                    <w:rStyle w:val="Hipersaitas"/>
                    <w:rFonts w:ascii="Calibri" w:hAnsi="Calibri" w:cs="Calibri"/>
                    <w:b/>
                    <w:bCs/>
                    <w:caps/>
                    <w:noProof/>
                  </w:rPr>
                  <w:t>INTELEKTINĖ NUOSAVYBĖ</w:t>
                </w:r>
                <w:r>
                  <w:rPr>
                    <w:noProof/>
                    <w:webHidden/>
                  </w:rPr>
                  <w:tab/>
                </w:r>
                <w:r>
                  <w:rPr>
                    <w:noProof/>
                    <w:webHidden/>
                  </w:rPr>
                  <w:fldChar w:fldCharType="begin"/>
                </w:r>
                <w:r>
                  <w:rPr>
                    <w:noProof/>
                    <w:webHidden/>
                  </w:rPr>
                  <w:instrText xml:space="preserve"> PAGEREF _Toc209613922 \h </w:instrText>
                </w:r>
                <w:r>
                  <w:rPr>
                    <w:noProof/>
                    <w:webHidden/>
                  </w:rPr>
                </w:r>
                <w:r>
                  <w:rPr>
                    <w:noProof/>
                    <w:webHidden/>
                  </w:rPr>
                  <w:fldChar w:fldCharType="separate"/>
                </w:r>
                <w:r>
                  <w:rPr>
                    <w:noProof/>
                    <w:webHidden/>
                  </w:rPr>
                  <w:t>42</w:t>
                </w:r>
                <w:r>
                  <w:rPr>
                    <w:noProof/>
                    <w:webHidden/>
                  </w:rPr>
                  <w:fldChar w:fldCharType="end"/>
                </w:r>
              </w:hyperlink>
            </w:p>
            <w:p w14:paraId="57D624AF" w14:textId="7C7E3FD6" w:rsidR="004D60E5" w:rsidRDefault="004D60E5">
              <w:pPr>
                <w:pStyle w:val="Turinys1"/>
                <w:tabs>
                  <w:tab w:val="left" w:pos="720"/>
                </w:tabs>
                <w:rPr>
                  <w:noProof/>
                  <w:kern w:val="2"/>
                  <w:sz w:val="24"/>
                  <w:szCs w:val="24"/>
                  <w14:ligatures w14:val="standardContextual"/>
                </w:rPr>
              </w:pPr>
              <w:hyperlink w:anchor="_Toc209613923" w:history="1">
                <w:r w:rsidRPr="00001038">
                  <w:rPr>
                    <w:rStyle w:val="Hipersaitas"/>
                    <w:rFonts w:ascii="Calibri" w:hAnsi="Calibri" w:cs="Calibri"/>
                    <w:b/>
                    <w:noProof/>
                  </w:rPr>
                  <w:t>16.</w:t>
                </w:r>
                <w:r>
                  <w:rPr>
                    <w:noProof/>
                    <w:kern w:val="2"/>
                    <w:sz w:val="24"/>
                    <w:szCs w:val="24"/>
                    <w14:ligatures w14:val="standardContextual"/>
                  </w:rPr>
                  <w:tab/>
                </w:r>
                <w:r w:rsidRPr="00001038">
                  <w:rPr>
                    <w:rStyle w:val="Hipersaitas"/>
                    <w:rFonts w:ascii="Calibri" w:hAnsi="Calibri" w:cs="Calibri"/>
                    <w:b/>
                    <w:bCs/>
                    <w:caps/>
                    <w:noProof/>
                  </w:rPr>
                  <w:t>PAREIŠKIMAI IR GARANTIJOS</w:t>
                </w:r>
                <w:r>
                  <w:rPr>
                    <w:noProof/>
                    <w:webHidden/>
                  </w:rPr>
                  <w:tab/>
                </w:r>
                <w:r>
                  <w:rPr>
                    <w:noProof/>
                    <w:webHidden/>
                  </w:rPr>
                  <w:fldChar w:fldCharType="begin"/>
                </w:r>
                <w:r>
                  <w:rPr>
                    <w:noProof/>
                    <w:webHidden/>
                  </w:rPr>
                  <w:instrText xml:space="preserve"> PAGEREF _Toc209613923 \h </w:instrText>
                </w:r>
                <w:r>
                  <w:rPr>
                    <w:noProof/>
                    <w:webHidden/>
                  </w:rPr>
                </w:r>
                <w:r>
                  <w:rPr>
                    <w:noProof/>
                    <w:webHidden/>
                  </w:rPr>
                  <w:fldChar w:fldCharType="separate"/>
                </w:r>
                <w:r>
                  <w:rPr>
                    <w:noProof/>
                    <w:webHidden/>
                  </w:rPr>
                  <w:t>42</w:t>
                </w:r>
                <w:r>
                  <w:rPr>
                    <w:noProof/>
                    <w:webHidden/>
                  </w:rPr>
                  <w:fldChar w:fldCharType="end"/>
                </w:r>
              </w:hyperlink>
            </w:p>
            <w:p w14:paraId="4D4A32F4" w14:textId="1CC4BB9A" w:rsidR="004D60E5" w:rsidRDefault="004D60E5">
              <w:pPr>
                <w:pStyle w:val="Turinys1"/>
                <w:tabs>
                  <w:tab w:val="left" w:pos="720"/>
                </w:tabs>
                <w:rPr>
                  <w:noProof/>
                  <w:kern w:val="2"/>
                  <w:sz w:val="24"/>
                  <w:szCs w:val="24"/>
                  <w14:ligatures w14:val="standardContextual"/>
                </w:rPr>
              </w:pPr>
              <w:hyperlink w:anchor="_Toc209613924" w:history="1">
                <w:r w:rsidRPr="00001038">
                  <w:rPr>
                    <w:rStyle w:val="Hipersaitas"/>
                    <w:rFonts w:ascii="Calibri" w:hAnsi="Calibri" w:cs="Calibri"/>
                    <w:b/>
                    <w:noProof/>
                  </w:rPr>
                  <w:t>17.</w:t>
                </w:r>
                <w:r>
                  <w:rPr>
                    <w:noProof/>
                    <w:kern w:val="2"/>
                    <w:sz w:val="24"/>
                    <w:szCs w:val="24"/>
                    <w14:ligatures w14:val="standardContextual"/>
                  </w:rPr>
                  <w:tab/>
                </w:r>
                <w:r w:rsidRPr="00001038">
                  <w:rPr>
                    <w:rStyle w:val="Hipersaitas"/>
                    <w:rFonts w:ascii="Calibri" w:hAnsi="Calibri" w:cs="Calibri"/>
                    <w:b/>
                    <w:bCs/>
                    <w:caps/>
                    <w:noProof/>
                  </w:rPr>
                  <w:t>BENDRIEJI ATSAKOMYBĖS KLAUSIMAI</w:t>
                </w:r>
                <w:r>
                  <w:rPr>
                    <w:noProof/>
                    <w:webHidden/>
                  </w:rPr>
                  <w:tab/>
                </w:r>
                <w:r>
                  <w:rPr>
                    <w:noProof/>
                    <w:webHidden/>
                  </w:rPr>
                  <w:fldChar w:fldCharType="begin"/>
                </w:r>
                <w:r>
                  <w:rPr>
                    <w:noProof/>
                    <w:webHidden/>
                  </w:rPr>
                  <w:instrText xml:space="preserve"> PAGEREF _Toc209613924 \h </w:instrText>
                </w:r>
                <w:r>
                  <w:rPr>
                    <w:noProof/>
                    <w:webHidden/>
                  </w:rPr>
                </w:r>
                <w:r>
                  <w:rPr>
                    <w:noProof/>
                    <w:webHidden/>
                  </w:rPr>
                  <w:fldChar w:fldCharType="separate"/>
                </w:r>
                <w:r>
                  <w:rPr>
                    <w:noProof/>
                    <w:webHidden/>
                  </w:rPr>
                  <w:t>43</w:t>
                </w:r>
                <w:r>
                  <w:rPr>
                    <w:noProof/>
                    <w:webHidden/>
                  </w:rPr>
                  <w:fldChar w:fldCharType="end"/>
                </w:r>
              </w:hyperlink>
            </w:p>
            <w:p w14:paraId="32918B44" w14:textId="218DAF00" w:rsidR="004D60E5" w:rsidRDefault="004D60E5">
              <w:pPr>
                <w:pStyle w:val="Turinys1"/>
                <w:tabs>
                  <w:tab w:val="left" w:pos="720"/>
                </w:tabs>
                <w:rPr>
                  <w:noProof/>
                  <w:kern w:val="2"/>
                  <w:sz w:val="24"/>
                  <w:szCs w:val="24"/>
                  <w14:ligatures w14:val="standardContextual"/>
                </w:rPr>
              </w:pPr>
              <w:hyperlink w:anchor="_Toc209613925" w:history="1">
                <w:r w:rsidRPr="00001038">
                  <w:rPr>
                    <w:rStyle w:val="Hipersaitas"/>
                    <w:rFonts w:ascii="Calibri" w:hAnsi="Calibri" w:cs="Calibri"/>
                    <w:b/>
                    <w:noProof/>
                  </w:rPr>
                  <w:t>18.</w:t>
                </w:r>
                <w:r>
                  <w:rPr>
                    <w:noProof/>
                    <w:kern w:val="2"/>
                    <w:sz w:val="24"/>
                    <w:szCs w:val="24"/>
                    <w14:ligatures w14:val="standardContextual"/>
                  </w:rPr>
                  <w:tab/>
                </w:r>
                <w:r w:rsidRPr="00001038">
                  <w:rPr>
                    <w:rStyle w:val="Hipersaitas"/>
                    <w:rFonts w:ascii="Calibri" w:hAnsi="Calibri" w:cs="Calibri"/>
                    <w:b/>
                    <w:bCs/>
                    <w:caps/>
                    <w:noProof/>
                  </w:rPr>
                  <w:t>NENUGALIMA JĖGA (FORCE MAJEURE)</w:t>
                </w:r>
                <w:r>
                  <w:rPr>
                    <w:noProof/>
                    <w:webHidden/>
                  </w:rPr>
                  <w:tab/>
                </w:r>
                <w:r>
                  <w:rPr>
                    <w:noProof/>
                    <w:webHidden/>
                  </w:rPr>
                  <w:fldChar w:fldCharType="begin"/>
                </w:r>
                <w:r>
                  <w:rPr>
                    <w:noProof/>
                    <w:webHidden/>
                  </w:rPr>
                  <w:instrText xml:space="preserve"> PAGEREF _Toc209613925 \h </w:instrText>
                </w:r>
                <w:r>
                  <w:rPr>
                    <w:noProof/>
                    <w:webHidden/>
                  </w:rPr>
                </w:r>
                <w:r>
                  <w:rPr>
                    <w:noProof/>
                    <w:webHidden/>
                  </w:rPr>
                  <w:fldChar w:fldCharType="separate"/>
                </w:r>
                <w:r>
                  <w:rPr>
                    <w:noProof/>
                    <w:webHidden/>
                  </w:rPr>
                  <w:t>44</w:t>
                </w:r>
                <w:r>
                  <w:rPr>
                    <w:noProof/>
                    <w:webHidden/>
                  </w:rPr>
                  <w:fldChar w:fldCharType="end"/>
                </w:r>
              </w:hyperlink>
            </w:p>
            <w:p w14:paraId="14987444" w14:textId="5934B4A6" w:rsidR="004D60E5" w:rsidRDefault="004D60E5">
              <w:pPr>
                <w:pStyle w:val="Turinys1"/>
                <w:tabs>
                  <w:tab w:val="left" w:pos="720"/>
                </w:tabs>
                <w:rPr>
                  <w:noProof/>
                  <w:kern w:val="2"/>
                  <w:sz w:val="24"/>
                  <w:szCs w:val="24"/>
                  <w14:ligatures w14:val="standardContextual"/>
                </w:rPr>
              </w:pPr>
              <w:hyperlink w:anchor="_Toc209613926" w:history="1">
                <w:r w:rsidRPr="00001038">
                  <w:rPr>
                    <w:rStyle w:val="Hipersaitas"/>
                    <w:rFonts w:ascii="Calibri" w:hAnsi="Calibri" w:cs="Calibri"/>
                    <w:b/>
                    <w:noProof/>
                  </w:rPr>
                  <w:t>19.</w:t>
                </w:r>
                <w:r>
                  <w:rPr>
                    <w:noProof/>
                    <w:kern w:val="2"/>
                    <w:sz w:val="24"/>
                    <w:szCs w:val="24"/>
                    <w14:ligatures w14:val="standardContextual"/>
                  </w:rPr>
                  <w:tab/>
                </w:r>
                <w:r w:rsidRPr="00001038">
                  <w:rPr>
                    <w:rStyle w:val="Hipersaitas"/>
                    <w:rFonts w:ascii="Calibri" w:hAnsi="Calibri" w:cs="Calibri"/>
                    <w:b/>
                    <w:bCs/>
                    <w:caps/>
                    <w:noProof/>
                  </w:rPr>
                  <w:t>SUTARTIES NUOSTATŲ NEGALIOJIMAS</w:t>
                </w:r>
                <w:r>
                  <w:rPr>
                    <w:noProof/>
                    <w:webHidden/>
                  </w:rPr>
                  <w:tab/>
                </w:r>
                <w:r>
                  <w:rPr>
                    <w:noProof/>
                    <w:webHidden/>
                  </w:rPr>
                  <w:fldChar w:fldCharType="begin"/>
                </w:r>
                <w:r>
                  <w:rPr>
                    <w:noProof/>
                    <w:webHidden/>
                  </w:rPr>
                  <w:instrText xml:space="preserve"> PAGEREF _Toc209613926 \h </w:instrText>
                </w:r>
                <w:r>
                  <w:rPr>
                    <w:noProof/>
                    <w:webHidden/>
                  </w:rPr>
                </w:r>
                <w:r>
                  <w:rPr>
                    <w:noProof/>
                    <w:webHidden/>
                  </w:rPr>
                  <w:fldChar w:fldCharType="separate"/>
                </w:r>
                <w:r>
                  <w:rPr>
                    <w:noProof/>
                    <w:webHidden/>
                  </w:rPr>
                  <w:t>45</w:t>
                </w:r>
                <w:r>
                  <w:rPr>
                    <w:noProof/>
                    <w:webHidden/>
                  </w:rPr>
                  <w:fldChar w:fldCharType="end"/>
                </w:r>
              </w:hyperlink>
            </w:p>
            <w:p w14:paraId="37B10FE6" w14:textId="529F4C7B" w:rsidR="004D60E5" w:rsidRDefault="004D60E5">
              <w:pPr>
                <w:pStyle w:val="Turinys1"/>
                <w:tabs>
                  <w:tab w:val="left" w:pos="720"/>
                </w:tabs>
                <w:rPr>
                  <w:noProof/>
                  <w:kern w:val="2"/>
                  <w:sz w:val="24"/>
                  <w:szCs w:val="24"/>
                  <w14:ligatures w14:val="standardContextual"/>
                </w:rPr>
              </w:pPr>
              <w:hyperlink w:anchor="_Toc209613927" w:history="1">
                <w:r w:rsidRPr="00001038">
                  <w:rPr>
                    <w:rStyle w:val="Hipersaitas"/>
                    <w:rFonts w:ascii="Calibri" w:hAnsi="Calibri" w:cs="Calibri"/>
                    <w:b/>
                    <w:noProof/>
                  </w:rPr>
                  <w:t>20.</w:t>
                </w:r>
                <w:r>
                  <w:rPr>
                    <w:noProof/>
                    <w:kern w:val="2"/>
                    <w:sz w:val="24"/>
                    <w:szCs w:val="24"/>
                    <w14:ligatures w14:val="standardContextual"/>
                  </w:rPr>
                  <w:tab/>
                </w:r>
                <w:r w:rsidRPr="00001038">
                  <w:rPr>
                    <w:rStyle w:val="Hipersaitas"/>
                    <w:rFonts w:ascii="Calibri" w:hAnsi="Calibri" w:cs="Calibri"/>
                    <w:b/>
                    <w:bCs/>
                    <w:caps/>
                    <w:noProof/>
                  </w:rPr>
                  <w:t>SUTARTIES PAKEITIMAI</w:t>
                </w:r>
                <w:r>
                  <w:rPr>
                    <w:noProof/>
                    <w:webHidden/>
                  </w:rPr>
                  <w:tab/>
                </w:r>
                <w:r>
                  <w:rPr>
                    <w:noProof/>
                    <w:webHidden/>
                  </w:rPr>
                  <w:fldChar w:fldCharType="begin"/>
                </w:r>
                <w:r>
                  <w:rPr>
                    <w:noProof/>
                    <w:webHidden/>
                  </w:rPr>
                  <w:instrText xml:space="preserve"> PAGEREF _Toc209613927 \h </w:instrText>
                </w:r>
                <w:r>
                  <w:rPr>
                    <w:noProof/>
                    <w:webHidden/>
                  </w:rPr>
                </w:r>
                <w:r>
                  <w:rPr>
                    <w:noProof/>
                    <w:webHidden/>
                  </w:rPr>
                  <w:fldChar w:fldCharType="separate"/>
                </w:r>
                <w:r>
                  <w:rPr>
                    <w:noProof/>
                    <w:webHidden/>
                  </w:rPr>
                  <w:t>45</w:t>
                </w:r>
                <w:r>
                  <w:rPr>
                    <w:noProof/>
                    <w:webHidden/>
                  </w:rPr>
                  <w:fldChar w:fldCharType="end"/>
                </w:r>
              </w:hyperlink>
            </w:p>
            <w:p w14:paraId="1EBBB111" w14:textId="49738DCF" w:rsidR="004D60E5" w:rsidRDefault="004D60E5">
              <w:pPr>
                <w:pStyle w:val="Turinys1"/>
                <w:tabs>
                  <w:tab w:val="left" w:pos="720"/>
                </w:tabs>
                <w:rPr>
                  <w:noProof/>
                  <w:kern w:val="2"/>
                  <w:sz w:val="24"/>
                  <w:szCs w:val="24"/>
                  <w14:ligatures w14:val="standardContextual"/>
                </w:rPr>
              </w:pPr>
              <w:hyperlink w:anchor="_Toc209613928" w:history="1">
                <w:r w:rsidRPr="00001038">
                  <w:rPr>
                    <w:rStyle w:val="Hipersaitas"/>
                    <w:rFonts w:ascii="Calibri" w:hAnsi="Calibri" w:cs="Calibri"/>
                    <w:b/>
                    <w:noProof/>
                  </w:rPr>
                  <w:t>21.</w:t>
                </w:r>
                <w:r>
                  <w:rPr>
                    <w:noProof/>
                    <w:kern w:val="2"/>
                    <w:sz w:val="24"/>
                    <w:szCs w:val="24"/>
                    <w14:ligatures w14:val="standardContextual"/>
                  </w:rPr>
                  <w:tab/>
                </w:r>
                <w:r w:rsidRPr="00001038">
                  <w:rPr>
                    <w:rStyle w:val="Hipersaitas"/>
                    <w:rFonts w:ascii="Calibri" w:hAnsi="Calibri" w:cs="Calibri"/>
                    <w:b/>
                    <w:bCs/>
                    <w:caps/>
                    <w:noProof/>
                  </w:rPr>
                  <w:t>SUTARTIES SUSTABDYMAS</w:t>
                </w:r>
                <w:r>
                  <w:rPr>
                    <w:noProof/>
                    <w:webHidden/>
                  </w:rPr>
                  <w:tab/>
                </w:r>
                <w:r>
                  <w:rPr>
                    <w:noProof/>
                    <w:webHidden/>
                  </w:rPr>
                  <w:fldChar w:fldCharType="begin"/>
                </w:r>
                <w:r>
                  <w:rPr>
                    <w:noProof/>
                    <w:webHidden/>
                  </w:rPr>
                  <w:instrText xml:space="preserve"> PAGEREF _Toc209613928 \h </w:instrText>
                </w:r>
                <w:r>
                  <w:rPr>
                    <w:noProof/>
                    <w:webHidden/>
                  </w:rPr>
                </w:r>
                <w:r>
                  <w:rPr>
                    <w:noProof/>
                    <w:webHidden/>
                  </w:rPr>
                  <w:fldChar w:fldCharType="separate"/>
                </w:r>
                <w:r>
                  <w:rPr>
                    <w:noProof/>
                    <w:webHidden/>
                  </w:rPr>
                  <w:t>46</w:t>
                </w:r>
                <w:r>
                  <w:rPr>
                    <w:noProof/>
                    <w:webHidden/>
                  </w:rPr>
                  <w:fldChar w:fldCharType="end"/>
                </w:r>
              </w:hyperlink>
            </w:p>
            <w:p w14:paraId="218489BB" w14:textId="286FC5E3" w:rsidR="004D60E5" w:rsidRDefault="004D60E5">
              <w:pPr>
                <w:pStyle w:val="Turinys1"/>
                <w:tabs>
                  <w:tab w:val="left" w:pos="720"/>
                </w:tabs>
                <w:rPr>
                  <w:noProof/>
                  <w:kern w:val="2"/>
                  <w:sz w:val="24"/>
                  <w:szCs w:val="24"/>
                  <w14:ligatures w14:val="standardContextual"/>
                </w:rPr>
              </w:pPr>
              <w:hyperlink w:anchor="_Toc209613929" w:history="1">
                <w:r w:rsidRPr="00001038">
                  <w:rPr>
                    <w:rStyle w:val="Hipersaitas"/>
                    <w:rFonts w:ascii="Calibri" w:hAnsi="Calibri" w:cs="Calibri"/>
                    <w:b/>
                    <w:noProof/>
                  </w:rPr>
                  <w:t>22.</w:t>
                </w:r>
                <w:r>
                  <w:rPr>
                    <w:noProof/>
                    <w:kern w:val="2"/>
                    <w:sz w:val="24"/>
                    <w:szCs w:val="24"/>
                    <w14:ligatures w14:val="standardContextual"/>
                  </w:rPr>
                  <w:tab/>
                </w:r>
                <w:r w:rsidRPr="00001038">
                  <w:rPr>
                    <w:rStyle w:val="Hipersaitas"/>
                    <w:rFonts w:ascii="Calibri" w:hAnsi="Calibri" w:cs="Calibri"/>
                    <w:b/>
                    <w:bCs/>
                    <w:caps/>
                    <w:noProof/>
                  </w:rPr>
                  <w:t>SUTARTIES NUTRAUKIMAS</w:t>
                </w:r>
                <w:r>
                  <w:rPr>
                    <w:noProof/>
                    <w:webHidden/>
                  </w:rPr>
                  <w:tab/>
                </w:r>
                <w:r>
                  <w:rPr>
                    <w:noProof/>
                    <w:webHidden/>
                  </w:rPr>
                  <w:fldChar w:fldCharType="begin"/>
                </w:r>
                <w:r>
                  <w:rPr>
                    <w:noProof/>
                    <w:webHidden/>
                  </w:rPr>
                  <w:instrText xml:space="preserve"> PAGEREF _Toc209613929 \h </w:instrText>
                </w:r>
                <w:r>
                  <w:rPr>
                    <w:noProof/>
                    <w:webHidden/>
                  </w:rPr>
                </w:r>
                <w:r>
                  <w:rPr>
                    <w:noProof/>
                    <w:webHidden/>
                  </w:rPr>
                  <w:fldChar w:fldCharType="separate"/>
                </w:r>
                <w:r>
                  <w:rPr>
                    <w:noProof/>
                    <w:webHidden/>
                  </w:rPr>
                  <w:t>47</w:t>
                </w:r>
                <w:r>
                  <w:rPr>
                    <w:noProof/>
                    <w:webHidden/>
                  </w:rPr>
                  <w:fldChar w:fldCharType="end"/>
                </w:r>
              </w:hyperlink>
            </w:p>
            <w:p w14:paraId="74A49961" w14:textId="2DB926DB" w:rsidR="004D60E5" w:rsidRDefault="004D60E5">
              <w:pPr>
                <w:pStyle w:val="Turinys2"/>
                <w:tabs>
                  <w:tab w:val="left" w:pos="960"/>
                </w:tabs>
                <w:rPr>
                  <w:noProof/>
                  <w:kern w:val="2"/>
                  <w:sz w:val="24"/>
                  <w:szCs w:val="24"/>
                  <w14:ligatures w14:val="standardContextual"/>
                </w:rPr>
              </w:pPr>
              <w:hyperlink w:anchor="_Toc209613930" w:history="1">
                <w:r w:rsidRPr="00001038">
                  <w:rPr>
                    <w:rStyle w:val="Hipersaitas"/>
                    <w:rFonts w:ascii="Calibri" w:hAnsi="Calibri" w:cs="Calibri"/>
                    <w:b/>
                    <w:noProof/>
                  </w:rPr>
                  <w:t>22.1.</w:t>
                </w:r>
                <w:r>
                  <w:rPr>
                    <w:noProof/>
                    <w:kern w:val="2"/>
                    <w:sz w:val="24"/>
                    <w:szCs w:val="24"/>
                    <w14:ligatures w14:val="standardContextual"/>
                  </w:rPr>
                  <w:tab/>
                </w:r>
                <w:r w:rsidRPr="00001038">
                  <w:rPr>
                    <w:rStyle w:val="Hipersaitas"/>
                    <w:rFonts w:ascii="Calibri" w:hAnsi="Calibri" w:cs="Calibri"/>
                    <w:b/>
                    <w:bCs/>
                    <w:noProof/>
                  </w:rPr>
                  <w:t>Pretenzijos dėl Sutarties pažeidimų</w:t>
                </w:r>
                <w:r>
                  <w:rPr>
                    <w:noProof/>
                    <w:webHidden/>
                  </w:rPr>
                  <w:tab/>
                </w:r>
                <w:r>
                  <w:rPr>
                    <w:noProof/>
                    <w:webHidden/>
                  </w:rPr>
                  <w:fldChar w:fldCharType="begin"/>
                </w:r>
                <w:r>
                  <w:rPr>
                    <w:noProof/>
                    <w:webHidden/>
                  </w:rPr>
                  <w:instrText xml:space="preserve"> PAGEREF _Toc209613930 \h </w:instrText>
                </w:r>
                <w:r>
                  <w:rPr>
                    <w:noProof/>
                    <w:webHidden/>
                  </w:rPr>
                </w:r>
                <w:r>
                  <w:rPr>
                    <w:noProof/>
                    <w:webHidden/>
                  </w:rPr>
                  <w:fldChar w:fldCharType="separate"/>
                </w:r>
                <w:r>
                  <w:rPr>
                    <w:noProof/>
                    <w:webHidden/>
                  </w:rPr>
                  <w:t>48</w:t>
                </w:r>
                <w:r>
                  <w:rPr>
                    <w:noProof/>
                    <w:webHidden/>
                  </w:rPr>
                  <w:fldChar w:fldCharType="end"/>
                </w:r>
              </w:hyperlink>
            </w:p>
            <w:p w14:paraId="699D2542" w14:textId="326E1C25" w:rsidR="004D60E5" w:rsidRDefault="004D60E5">
              <w:pPr>
                <w:pStyle w:val="Turinys2"/>
                <w:tabs>
                  <w:tab w:val="left" w:pos="960"/>
                </w:tabs>
                <w:rPr>
                  <w:noProof/>
                  <w:kern w:val="2"/>
                  <w:sz w:val="24"/>
                  <w:szCs w:val="24"/>
                  <w14:ligatures w14:val="standardContextual"/>
                </w:rPr>
              </w:pPr>
              <w:hyperlink w:anchor="_Toc209613931" w:history="1">
                <w:r w:rsidRPr="00001038">
                  <w:rPr>
                    <w:rStyle w:val="Hipersaitas"/>
                    <w:rFonts w:ascii="Calibri" w:hAnsi="Calibri" w:cs="Calibri"/>
                    <w:b/>
                    <w:noProof/>
                  </w:rPr>
                  <w:t>22.2.</w:t>
                </w:r>
                <w:r>
                  <w:rPr>
                    <w:noProof/>
                    <w:kern w:val="2"/>
                    <w:sz w:val="24"/>
                    <w:szCs w:val="24"/>
                    <w14:ligatures w14:val="standardContextual"/>
                  </w:rPr>
                  <w:tab/>
                </w:r>
                <w:r w:rsidRPr="00001038">
                  <w:rPr>
                    <w:rStyle w:val="Hipersaitas"/>
                    <w:rFonts w:ascii="Calibri" w:hAnsi="Calibri" w:cs="Calibri"/>
                    <w:b/>
                    <w:bCs/>
                    <w:noProof/>
                  </w:rPr>
                  <w:t>Sutarties nutraukimas Pirkėjo iniciatyva</w:t>
                </w:r>
                <w:r>
                  <w:rPr>
                    <w:noProof/>
                    <w:webHidden/>
                  </w:rPr>
                  <w:tab/>
                </w:r>
                <w:r>
                  <w:rPr>
                    <w:noProof/>
                    <w:webHidden/>
                  </w:rPr>
                  <w:fldChar w:fldCharType="begin"/>
                </w:r>
                <w:r>
                  <w:rPr>
                    <w:noProof/>
                    <w:webHidden/>
                  </w:rPr>
                  <w:instrText xml:space="preserve"> PAGEREF _Toc209613931 \h </w:instrText>
                </w:r>
                <w:r>
                  <w:rPr>
                    <w:noProof/>
                    <w:webHidden/>
                  </w:rPr>
                </w:r>
                <w:r>
                  <w:rPr>
                    <w:noProof/>
                    <w:webHidden/>
                  </w:rPr>
                  <w:fldChar w:fldCharType="separate"/>
                </w:r>
                <w:r>
                  <w:rPr>
                    <w:noProof/>
                    <w:webHidden/>
                  </w:rPr>
                  <w:t>48</w:t>
                </w:r>
                <w:r>
                  <w:rPr>
                    <w:noProof/>
                    <w:webHidden/>
                  </w:rPr>
                  <w:fldChar w:fldCharType="end"/>
                </w:r>
              </w:hyperlink>
            </w:p>
            <w:p w14:paraId="4CAB3B1A" w14:textId="6EDF3720" w:rsidR="004D60E5" w:rsidRDefault="004D60E5">
              <w:pPr>
                <w:pStyle w:val="Turinys2"/>
                <w:tabs>
                  <w:tab w:val="left" w:pos="960"/>
                </w:tabs>
                <w:rPr>
                  <w:noProof/>
                  <w:kern w:val="2"/>
                  <w:sz w:val="24"/>
                  <w:szCs w:val="24"/>
                  <w14:ligatures w14:val="standardContextual"/>
                </w:rPr>
              </w:pPr>
              <w:hyperlink w:anchor="_Toc209613932" w:history="1">
                <w:r w:rsidRPr="00001038">
                  <w:rPr>
                    <w:rStyle w:val="Hipersaitas"/>
                    <w:rFonts w:ascii="Calibri" w:hAnsi="Calibri" w:cs="Calibri"/>
                    <w:b/>
                    <w:noProof/>
                  </w:rPr>
                  <w:t>22.3.</w:t>
                </w:r>
                <w:r>
                  <w:rPr>
                    <w:noProof/>
                    <w:kern w:val="2"/>
                    <w:sz w:val="24"/>
                    <w:szCs w:val="24"/>
                    <w14:ligatures w14:val="standardContextual"/>
                  </w:rPr>
                  <w:tab/>
                </w:r>
                <w:r w:rsidRPr="00001038">
                  <w:rPr>
                    <w:rStyle w:val="Hipersaitas"/>
                    <w:rFonts w:ascii="Calibri" w:hAnsi="Calibri" w:cs="Calibri"/>
                    <w:b/>
                    <w:bCs/>
                    <w:noProof/>
                  </w:rPr>
                  <w:t>Sutarties nutraukimas Tiekėjo iniciatyva</w:t>
                </w:r>
                <w:r>
                  <w:rPr>
                    <w:noProof/>
                    <w:webHidden/>
                  </w:rPr>
                  <w:tab/>
                </w:r>
                <w:r>
                  <w:rPr>
                    <w:noProof/>
                    <w:webHidden/>
                  </w:rPr>
                  <w:fldChar w:fldCharType="begin"/>
                </w:r>
                <w:r>
                  <w:rPr>
                    <w:noProof/>
                    <w:webHidden/>
                  </w:rPr>
                  <w:instrText xml:space="preserve"> PAGEREF _Toc209613932 \h </w:instrText>
                </w:r>
                <w:r>
                  <w:rPr>
                    <w:noProof/>
                    <w:webHidden/>
                  </w:rPr>
                </w:r>
                <w:r>
                  <w:rPr>
                    <w:noProof/>
                    <w:webHidden/>
                  </w:rPr>
                  <w:fldChar w:fldCharType="separate"/>
                </w:r>
                <w:r>
                  <w:rPr>
                    <w:noProof/>
                    <w:webHidden/>
                  </w:rPr>
                  <w:t>50</w:t>
                </w:r>
                <w:r>
                  <w:rPr>
                    <w:noProof/>
                    <w:webHidden/>
                  </w:rPr>
                  <w:fldChar w:fldCharType="end"/>
                </w:r>
              </w:hyperlink>
            </w:p>
            <w:p w14:paraId="60074463" w14:textId="7372297D" w:rsidR="004D60E5" w:rsidRDefault="004D60E5">
              <w:pPr>
                <w:pStyle w:val="Turinys2"/>
                <w:tabs>
                  <w:tab w:val="left" w:pos="960"/>
                </w:tabs>
                <w:rPr>
                  <w:noProof/>
                  <w:kern w:val="2"/>
                  <w:sz w:val="24"/>
                  <w:szCs w:val="24"/>
                  <w14:ligatures w14:val="standardContextual"/>
                </w:rPr>
              </w:pPr>
              <w:hyperlink w:anchor="_Toc209613933" w:history="1">
                <w:r w:rsidRPr="00001038">
                  <w:rPr>
                    <w:rStyle w:val="Hipersaitas"/>
                    <w:rFonts w:ascii="Calibri" w:hAnsi="Calibri" w:cs="Calibri"/>
                    <w:b/>
                    <w:noProof/>
                  </w:rPr>
                  <w:t>22.4.</w:t>
                </w:r>
                <w:r>
                  <w:rPr>
                    <w:noProof/>
                    <w:kern w:val="2"/>
                    <w:sz w:val="24"/>
                    <w:szCs w:val="24"/>
                    <w14:ligatures w14:val="standardContextual"/>
                  </w:rPr>
                  <w:tab/>
                </w:r>
                <w:r w:rsidRPr="00001038">
                  <w:rPr>
                    <w:rStyle w:val="Hipersaitas"/>
                    <w:rFonts w:ascii="Calibri" w:hAnsi="Calibri" w:cs="Calibri"/>
                    <w:b/>
                    <w:bCs/>
                    <w:noProof/>
                  </w:rPr>
                  <w:t>Šalių teisės ir pareigos Sutarties nutraukimo atveju</w:t>
                </w:r>
                <w:r>
                  <w:rPr>
                    <w:noProof/>
                    <w:webHidden/>
                  </w:rPr>
                  <w:tab/>
                </w:r>
                <w:r>
                  <w:rPr>
                    <w:noProof/>
                    <w:webHidden/>
                  </w:rPr>
                  <w:fldChar w:fldCharType="begin"/>
                </w:r>
                <w:r>
                  <w:rPr>
                    <w:noProof/>
                    <w:webHidden/>
                  </w:rPr>
                  <w:instrText xml:space="preserve"> PAGEREF _Toc209613933 \h </w:instrText>
                </w:r>
                <w:r>
                  <w:rPr>
                    <w:noProof/>
                    <w:webHidden/>
                  </w:rPr>
                </w:r>
                <w:r>
                  <w:rPr>
                    <w:noProof/>
                    <w:webHidden/>
                  </w:rPr>
                  <w:fldChar w:fldCharType="separate"/>
                </w:r>
                <w:r>
                  <w:rPr>
                    <w:noProof/>
                    <w:webHidden/>
                  </w:rPr>
                  <w:t>50</w:t>
                </w:r>
                <w:r>
                  <w:rPr>
                    <w:noProof/>
                    <w:webHidden/>
                  </w:rPr>
                  <w:fldChar w:fldCharType="end"/>
                </w:r>
              </w:hyperlink>
            </w:p>
            <w:p w14:paraId="11D7720B" w14:textId="2D7A2E32" w:rsidR="004D60E5" w:rsidRDefault="004D60E5">
              <w:pPr>
                <w:pStyle w:val="Turinys2"/>
                <w:tabs>
                  <w:tab w:val="left" w:pos="960"/>
                </w:tabs>
                <w:rPr>
                  <w:noProof/>
                  <w:kern w:val="2"/>
                  <w:sz w:val="24"/>
                  <w:szCs w:val="24"/>
                  <w14:ligatures w14:val="standardContextual"/>
                </w:rPr>
              </w:pPr>
              <w:hyperlink w:anchor="_Toc209613934" w:history="1">
                <w:r w:rsidRPr="00001038">
                  <w:rPr>
                    <w:rStyle w:val="Hipersaitas"/>
                    <w:rFonts w:ascii="Calibri" w:hAnsi="Calibri" w:cs="Calibri"/>
                    <w:b/>
                    <w:noProof/>
                  </w:rPr>
                  <w:t>23.</w:t>
                </w:r>
                <w:r>
                  <w:rPr>
                    <w:noProof/>
                    <w:kern w:val="2"/>
                    <w:sz w:val="24"/>
                    <w:szCs w:val="24"/>
                    <w14:ligatures w14:val="standardContextual"/>
                  </w:rPr>
                  <w:tab/>
                </w:r>
                <w:r w:rsidRPr="00001038">
                  <w:rPr>
                    <w:rStyle w:val="Hipersaitas"/>
                    <w:rFonts w:ascii="Calibri" w:hAnsi="Calibri" w:cs="Calibri"/>
                    <w:b/>
                    <w:bCs/>
                    <w:caps/>
                    <w:noProof/>
                  </w:rPr>
                  <w:t>PREKIŲ MODELIO AR GAMINTOJO KEITIMAS</w:t>
                </w:r>
                <w:r>
                  <w:rPr>
                    <w:noProof/>
                    <w:webHidden/>
                  </w:rPr>
                  <w:tab/>
                </w:r>
                <w:r>
                  <w:rPr>
                    <w:noProof/>
                    <w:webHidden/>
                  </w:rPr>
                  <w:fldChar w:fldCharType="begin"/>
                </w:r>
                <w:r>
                  <w:rPr>
                    <w:noProof/>
                    <w:webHidden/>
                  </w:rPr>
                  <w:instrText xml:space="preserve"> PAGEREF _Toc209613934 \h </w:instrText>
                </w:r>
                <w:r>
                  <w:rPr>
                    <w:noProof/>
                    <w:webHidden/>
                  </w:rPr>
                </w:r>
                <w:r>
                  <w:rPr>
                    <w:noProof/>
                    <w:webHidden/>
                  </w:rPr>
                  <w:fldChar w:fldCharType="separate"/>
                </w:r>
                <w:r>
                  <w:rPr>
                    <w:noProof/>
                    <w:webHidden/>
                  </w:rPr>
                  <w:t>51</w:t>
                </w:r>
                <w:r>
                  <w:rPr>
                    <w:noProof/>
                    <w:webHidden/>
                  </w:rPr>
                  <w:fldChar w:fldCharType="end"/>
                </w:r>
              </w:hyperlink>
            </w:p>
            <w:p w14:paraId="113ECEF0" w14:textId="31D808DD" w:rsidR="004D60E5" w:rsidRDefault="004D60E5">
              <w:pPr>
                <w:pStyle w:val="Turinys2"/>
                <w:tabs>
                  <w:tab w:val="left" w:pos="960"/>
                </w:tabs>
                <w:rPr>
                  <w:noProof/>
                  <w:kern w:val="2"/>
                  <w:sz w:val="24"/>
                  <w:szCs w:val="24"/>
                  <w14:ligatures w14:val="standardContextual"/>
                </w:rPr>
              </w:pPr>
              <w:hyperlink w:anchor="_Toc209613935" w:history="1">
                <w:r w:rsidRPr="00001038">
                  <w:rPr>
                    <w:rStyle w:val="Hipersaitas"/>
                    <w:rFonts w:ascii="Calibri" w:hAnsi="Calibri" w:cs="Calibri"/>
                    <w:b/>
                    <w:noProof/>
                  </w:rPr>
                  <w:t>24.</w:t>
                </w:r>
                <w:r>
                  <w:rPr>
                    <w:noProof/>
                    <w:kern w:val="2"/>
                    <w:sz w:val="24"/>
                    <w:szCs w:val="24"/>
                    <w14:ligatures w14:val="standardContextual"/>
                  </w:rPr>
                  <w:tab/>
                </w:r>
                <w:r w:rsidRPr="00001038">
                  <w:rPr>
                    <w:rStyle w:val="Hipersaitas"/>
                    <w:rFonts w:ascii="Calibri" w:hAnsi="Calibri" w:cs="Calibri"/>
                    <w:b/>
                    <w:bCs/>
                    <w:caps/>
                    <w:noProof/>
                  </w:rPr>
                  <w:t>BENDRAVIMO TVARKA IR KALBA</w:t>
                </w:r>
                <w:r>
                  <w:rPr>
                    <w:noProof/>
                    <w:webHidden/>
                  </w:rPr>
                  <w:tab/>
                </w:r>
                <w:r>
                  <w:rPr>
                    <w:noProof/>
                    <w:webHidden/>
                  </w:rPr>
                  <w:fldChar w:fldCharType="begin"/>
                </w:r>
                <w:r>
                  <w:rPr>
                    <w:noProof/>
                    <w:webHidden/>
                  </w:rPr>
                  <w:instrText xml:space="preserve"> PAGEREF _Toc209613935 \h </w:instrText>
                </w:r>
                <w:r>
                  <w:rPr>
                    <w:noProof/>
                    <w:webHidden/>
                  </w:rPr>
                </w:r>
                <w:r>
                  <w:rPr>
                    <w:noProof/>
                    <w:webHidden/>
                  </w:rPr>
                  <w:fldChar w:fldCharType="separate"/>
                </w:r>
                <w:r>
                  <w:rPr>
                    <w:noProof/>
                    <w:webHidden/>
                  </w:rPr>
                  <w:t>51</w:t>
                </w:r>
                <w:r>
                  <w:rPr>
                    <w:noProof/>
                    <w:webHidden/>
                  </w:rPr>
                  <w:fldChar w:fldCharType="end"/>
                </w:r>
              </w:hyperlink>
            </w:p>
            <w:p w14:paraId="319596D8" w14:textId="6454D1BA" w:rsidR="004D60E5" w:rsidRDefault="004D60E5">
              <w:pPr>
                <w:pStyle w:val="Turinys2"/>
                <w:tabs>
                  <w:tab w:val="left" w:pos="960"/>
                </w:tabs>
                <w:rPr>
                  <w:noProof/>
                  <w:kern w:val="2"/>
                  <w:sz w:val="24"/>
                  <w:szCs w:val="24"/>
                  <w14:ligatures w14:val="standardContextual"/>
                </w:rPr>
              </w:pPr>
              <w:hyperlink w:anchor="_Toc209613936" w:history="1">
                <w:r w:rsidRPr="00001038">
                  <w:rPr>
                    <w:rStyle w:val="Hipersaitas"/>
                    <w:rFonts w:ascii="Calibri" w:hAnsi="Calibri" w:cs="Calibri"/>
                    <w:b/>
                    <w:noProof/>
                  </w:rPr>
                  <w:t>25.</w:t>
                </w:r>
                <w:r>
                  <w:rPr>
                    <w:noProof/>
                    <w:kern w:val="2"/>
                    <w:sz w:val="24"/>
                    <w:szCs w:val="24"/>
                    <w14:ligatures w14:val="standardContextual"/>
                  </w:rPr>
                  <w:tab/>
                </w:r>
                <w:r w:rsidRPr="00001038">
                  <w:rPr>
                    <w:rStyle w:val="Hipersaitas"/>
                    <w:rFonts w:ascii="Calibri" w:hAnsi="Calibri" w:cs="Calibri"/>
                    <w:b/>
                    <w:bCs/>
                    <w:caps/>
                    <w:noProof/>
                  </w:rPr>
                  <w:t>PRETENZIJOS IR GINČŲ SPRENDIMAS</w:t>
                </w:r>
                <w:r>
                  <w:rPr>
                    <w:noProof/>
                    <w:webHidden/>
                  </w:rPr>
                  <w:tab/>
                </w:r>
                <w:r>
                  <w:rPr>
                    <w:noProof/>
                    <w:webHidden/>
                  </w:rPr>
                  <w:fldChar w:fldCharType="begin"/>
                </w:r>
                <w:r>
                  <w:rPr>
                    <w:noProof/>
                    <w:webHidden/>
                  </w:rPr>
                  <w:instrText xml:space="preserve"> PAGEREF _Toc209613936 \h </w:instrText>
                </w:r>
                <w:r>
                  <w:rPr>
                    <w:noProof/>
                    <w:webHidden/>
                  </w:rPr>
                </w:r>
                <w:r>
                  <w:rPr>
                    <w:noProof/>
                    <w:webHidden/>
                  </w:rPr>
                  <w:fldChar w:fldCharType="separate"/>
                </w:r>
                <w:r>
                  <w:rPr>
                    <w:noProof/>
                    <w:webHidden/>
                  </w:rPr>
                  <w:t>52</w:t>
                </w:r>
                <w:r>
                  <w:rPr>
                    <w:noProof/>
                    <w:webHidden/>
                  </w:rPr>
                  <w:fldChar w:fldCharType="end"/>
                </w:r>
              </w:hyperlink>
            </w:p>
            <w:p w14:paraId="52C8A526" w14:textId="5DC91C30" w:rsidR="004D60E5" w:rsidRDefault="004D60E5">
              <w:pPr>
                <w:pStyle w:val="Turinys1"/>
                <w:rPr>
                  <w:noProof/>
                  <w:kern w:val="2"/>
                  <w:sz w:val="24"/>
                  <w:szCs w:val="24"/>
                  <w14:ligatures w14:val="standardContextual"/>
                </w:rPr>
              </w:pPr>
              <w:hyperlink w:anchor="_Toc209613937" w:history="1">
                <w:r w:rsidRPr="00001038">
                  <w:rPr>
                    <w:rStyle w:val="Hipersaitas"/>
                    <w:rFonts w:ascii="Calibri" w:hAnsi="Calibri" w:cs="Calibri"/>
                    <w:b/>
                    <w:bCs/>
                    <w:noProof/>
                  </w:rPr>
                  <w:t>1. SUTARTIES ŠALYS</w:t>
                </w:r>
                <w:r>
                  <w:rPr>
                    <w:noProof/>
                    <w:webHidden/>
                  </w:rPr>
                  <w:tab/>
                </w:r>
                <w:r>
                  <w:rPr>
                    <w:noProof/>
                    <w:webHidden/>
                  </w:rPr>
                  <w:fldChar w:fldCharType="begin"/>
                </w:r>
                <w:r>
                  <w:rPr>
                    <w:noProof/>
                    <w:webHidden/>
                  </w:rPr>
                  <w:instrText xml:space="preserve"> PAGEREF _Toc209613937 \h </w:instrText>
                </w:r>
                <w:r>
                  <w:rPr>
                    <w:noProof/>
                    <w:webHidden/>
                  </w:rPr>
                </w:r>
                <w:r>
                  <w:rPr>
                    <w:noProof/>
                    <w:webHidden/>
                  </w:rPr>
                  <w:fldChar w:fldCharType="separate"/>
                </w:r>
                <w:r>
                  <w:rPr>
                    <w:noProof/>
                    <w:webHidden/>
                  </w:rPr>
                  <w:t>53</w:t>
                </w:r>
                <w:r>
                  <w:rPr>
                    <w:noProof/>
                    <w:webHidden/>
                  </w:rPr>
                  <w:fldChar w:fldCharType="end"/>
                </w:r>
              </w:hyperlink>
            </w:p>
            <w:p w14:paraId="767483FC" w14:textId="6C5DA769" w:rsidR="004D60E5" w:rsidRDefault="004D60E5">
              <w:pPr>
                <w:pStyle w:val="Turinys1"/>
                <w:rPr>
                  <w:noProof/>
                  <w:kern w:val="2"/>
                  <w:sz w:val="24"/>
                  <w:szCs w:val="24"/>
                  <w14:ligatures w14:val="standardContextual"/>
                </w:rPr>
              </w:pPr>
              <w:hyperlink w:anchor="_Toc209613938" w:history="1">
                <w:r w:rsidRPr="00001038">
                  <w:rPr>
                    <w:rStyle w:val="Hipersaitas"/>
                    <w:rFonts w:ascii="Calibri" w:hAnsi="Calibri" w:cs="Calibri"/>
                    <w:b/>
                    <w:bCs/>
                    <w:noProof/>
                  </w:rPr>
                  <w:t>2. ATSAKINGI ASMENYS</w:t>
                </w:r>
                <w:r>
                  <w:rPr>
                    <w:noProof/>
                    <w:webHidden/>
                  </w:rPr>
                  <w:tab/>
                </w:r>
                <w:r>
                  <w:rPr>
                    <w:noProof/>
                    <w:webHidden/>
                  </w:rPr>
                  <w:fldChar w:fldCharType="begin"/>
                </w:r>
                <w:r>
                  <w:rPr>
                    <w:noProof/>
                    <w:webHidden/>
                  </w:rPr>
                  <w:instrText xml:space="preserve"> PAGEREF _Toc209613938 \h </w:instrText>
                </w:r>
                <w:r>
                  <w:rPr>
                    <w:noProof/>
                    <w:webHidden/>
                  </w:rPr>
                </w:r>
                <w:r>
                  <w:rPr>
                    <w:noProof/>
                    <w:webHidden/>
                  </w:rPr>
                  <w:fldChar w:fldCharType="separate"/>
                </w:r>
                <w:r>
                  <w:rPr>
                    <w:noProof/>
                    <w:webHidden/>
                  </w:rPr>
                  <w:t>54</w:t>
                </w:r>
                <w:r>
                  <w:rPr>
                    <w:noProof/>
                    <w:webHidden/>
                  </w:rPr>
                  <w:fldChar w:fldCharType="end"/>
                </w:r>
              </w:hyperlink>
            </w:p>
            <w:p w14:paraId="6EF84AF0" w14:textId="0837B642" w:rsidR="004D60E5" w:rsidRDefault="004D60E5">
              <w:pPr>
                <w:pStyle w:val="Turinys1"/>
                <w:rPr>
                  <w:noProof/>
                  <w:kern w:val="2"/>
                  <w:sz w:val="24"/>
                  <w:szCs w:val="24"/>
                  <w14:ligatures w14:val="standardContextual"/>
                </w:rPr>
              </w:pPr>
              <w:hyperlink w:anchor="_Toc209613939" w:history="1">
                <w:r w:rsidRPr="00001038">
                  <w:rPr>
                    <w:rStyle w:val="Hipersaitas"/>
                    <w:rFonts w:ascii="Calibri" w:hAnsi="Calibri" w:cs="Calibri"/>
                    <w:b/>
                    <w:bCs/>
                    <w:noProof/>
                  </w:rPr>
                  <w:t>3. SUTARTIES DALYKAS</w:t>
                </w:r>
                <w:r>
                  <w:rPr>
                    <w:noProof/>
                    <w:webHidden/>
                  </w:rPr>
                  <w:tab/>
                </w:r>
                <w:r>
                  <w:rPr>
                    <w:noProof/>
                    <w:webHidden/>
                  </w:rPr>
                  <w:fldChar w:fldCharType="begin"/>
                </w:r>
                <w:r>
                  <w:rPr>
                    <w:noProof/>
                    <w:webHidden/>
                  </w:rPr>
                  <w:instrText xml:space="preserve"> PAGEREF _Toc209613939 \h </w:instrText>
                </w:r>
                <w:r>
                  <w:rPr>
                    <w:noProof/>
                    <w:webHidden/>
                  </w:rPr>
                </w:r>
                <w:r>
                  <w:rPr>
                    <w:noProof/>
                    <w:webHidden/>
                  </w:rPr>
                  <w:fldChar w:fldCharType="separate"/>
                </w:r>
                <w:r>
                  <w:rPr>
                    <w:noProof/>
                    <w:webHidden/>
                  </w:rPr>
                  <w:t>54</w:t>
                </w:r>
                <w:r>
                  <w:rPr>
                    <w:noProof/>
                    <w:webHidden/>
                  </w:rPr>
                  <w:fldChar w:fldCharType="end"/>
                </w:r>
              </w:hyperlink>
            </w:p>
            <w:p w14:paraId="465FC4B6" w14:textId="2E14FB14" w:rsidR="004D60E5" w:rsidRDefault="004D60E5">
              <w:pPr>
                <w:pStyle w:val="Turinys1"/>
                <w:rPr>
                  <w:noProof/>
                  <w:kern w:val="2"/>
                  <w:sz w:val="24"/>
                  <w:szCs w:val="24"/>
                  <w14:ligatures w14:val="standardContextual"/>
                </w:rPr>
              </w:pPr>
              <w:hyperlink w:anchor="_Toc209613940" w:history="1">
                <w:r w:rsidRPr="00001038">
                  <w:rPr>
                    <w:rStyle w:val="Hipersaitas"/>
                    <w:rFonts w:ascii="Calibri" w:hAnsi="Calibri" w:cs="Calibri"/>
                    <w:b/>
                    <w:bCs/>
                    <w:noProof/>
                  </w:rPr>
                  <w:t>4. PREKIŲ PRISTATYMO TERMINAI IR PREKIŲ PERDAVIMO - PRIĖMIMO TVARKA</w:t>
                </w:r>
                <w:r>
                  <w:rPr>
                    <w:noProof/>
                    <w:webHidden/>
                  </w:rPr>
                  <w:tab/>
                </w:r>
                <w:r>
                  <w:rPr>
                    <w:noProof/>
                    <w:webHidden/>
                  </w:rPr>
                  <w:fldChar w:fldCharType="begin"/>
                </w:r>
                <w:r>
                  <w:rPr>
                    <w:noProof/>
                    <w:webHidden/>
                  </w:rPr>
                  <w:instrText xml:space="preserve"> PAGEREF _Toc209613940 \h </w:instrText>
                </w:r>
                <w:r>
                  <w:rPr>
                    <w:noProof/>
                    <w:webHidden/>
                  </w:rPr>
                </w:r>
                <w:r>
                  <w:rPr>
                    <w:noProof/>
                    <w:webHidden/>
                  </w:rPr>
                  <w:fldChar w:fldCharType="separate"/>
                </w:r>
                <w:r>
                  <w:rPr>
                    <w:noProof/>
                    <w:webHidden/>
                  </w:rPr>
                  <w:t>55</w:t>
                </w:r>
                <w:r>
                  <w:rPr>
                    <w:noProof/>
                    <w:webHidden/>
                  </w:rPr>
                  <w:fldChar w:fldCharType="end"/>
                </w:r>
              </w:hyperlink>
            </w:p>
            <w:p w14:paraId="630A46C4" w14:textId="3894BF38" w:rsidR="004D60E5" w:rsidRDefault="004D60E5">
              <w:pPr>
                <w:pStyle w:val="Turinys1"/>
                <w:rPr>
                  <w:noProof/>
                  <w:kern w:val="2"/>
                  <w:sz w:val="24"/>
                  <w:szCs w:val="24"/>
                  <w14:ligatures w14:val="standardContextual"/>
                </w:rPr>
              </w:pPr>
              <w:hyperlink w:anchor="_Toc209613941" w:history="1">
                <w:r w:rsidRPr="00001038">
                  <w:rPr>
                    <w:rStyle w:val="Hipersaitas"/>
                    <w:rFonts w:ascii="Calibri" w:hAnsi="Calibri" w:cs="Calibri"/>
                    <w:b/>
                    <w:bCs/>
                    <w:noProof/>
                  </w:rPr>
                  <w:t>5. SUTARTIES KAINA IR ATSISKAITYMO TVARKA</w:t>
                </w:r>
                <w:r>
                  <w:rPr>
                    <w:noProof/>
                    <w:webHidden/>
                  </w:rPr>
                  <w:tab/>
                </w:r>
                <w:r>
                  <w:rPr>
                    <w:noProof/>
                    <w:webHidden/>
                  </w:rPr>
                  <w:fldChar w:fldCharType="begin"/>
                </w:r>
                <w:r>
                  <w:rPr>
                    <w:noProof/>
                    <w:webHidden/>
                  </w:rPr>
                  <w:instrText xml:space="preserve"> PAGEREF _Toc209613941 \h </w:instrText>
                </w:r>
                <w:r>
                  <w:rPr>
                    <w:noProof/>
                    <w:webHidden/>
                  </w:rPr>
                </w:r>
                <w:r>
                  <w:rPr>
                    <w:noProof/>
                    <w:webHidden/>
                  </w:rPr>
                  <w:fldChar w:fldCharType="separate"/>
                </w:r>
                <w:r>
                  <w:rPr>
                    <w:noProof/>
                    <w:webHidden/>
                  </w:rPr>
                  <w:t>55</w:t>
                </w:r>
                <w:r>
                  <w:rPr>
                    <w:noProof/>
                    <w:webHidden/>
                  </w:rPr>
                  <w:fldChar w:fldCharType="end"/>
                </w:r>
              </w:hyperlink>
            </w:p>
            <w:p w14:paraId="1C49C671" w14:textId="542903A6" w:rsidR="004D60E5" w:rsidRDefault="004D60E5">
              <w:pPr>
                <w:pStyle w:val="Turinys1"/>
                <w:rPr>
                  <w:noProof/>
                  <w:kern w:val="2"/>
                  <w:sz w:val="24"/>
                  <w:szCs w:val="24"/>
                  <w14:ligatures w14:val="standardContextual"/>
                </w:rPr>
              </w:pPr>
              <w:hyperlink w:anchor="_Toc209613942" w:history="1">
                <w:r w:rsidRPr="00001038">
                  <w:rPr>
                    <w:rStyle w:val="Hipersaitas"/>
                    <w:rFonts w:ascii="Calibri" w:hAnsi="Calibri" w:cs="Calibri"/>
                    <w:b/>
                    <w:bCs/>
                    <w:noProof/>
                  </w:rPr>
                  <w:t>6. PREKIŲ KOKYBĖ IR GARANTINIAI ĮSIPAREIGOJIMAI</w:t>
                </w:r>
                <w:r>
                  <w:rPr>
                    <w:noProof/>
                    <w:webHidden/>
                  </w:rPr>
                  <w:tab/>
                </w:r>
                <w:r>
                  <w:rPr>
                    <w:noProof/>
                    <w:webHidden/>
                  </w:rPr>
                  <w:fldChar w:fldCharType="begin"/>
                </w:r>
                <w:r>
                  <w:rPr>
                    <w:noProof/>
                    <w:webHidden/>
                  </w:rPr>
                  <w:instrText xml:space="preserve"> PAGEREF _Toc209613942 \h </w:instrText>
                </w:r>
                <w:r>
                  <w:rPr>
                    <w:noProof/>
                    <w:webHidden/>
                  </w:rPr>
                </w:r>
                <w:r>
                  <w:rPr>
                    <w:noProof/>
                    <w:webHidden/>
                  </w:rPr>
                  <w:fldChar w:fldCharType="separate"/>
                </w:r>
                <w:r>
                  <w:rPr>
                    <w:noProof/>
                    <w:webHidden/>
                  </w:rPr>
                  <w:t>57</w:t>
                </w:r>
                <w:r>
                  <w:rPr>
                    <w:noProof/>
                    <w:webHidden/>
                  </w:rPr>
                  <w:fldChar w:fldCharType="end"/>
                </w:r>
              </w:hyperlink>
            </w:p>
            <w:p w14:paraId="554E8C7B" w14:textId="289C97D3" w:rsidR="004D60E5" w:rsidRDefault="004D60E5">
              <w:pPr>
                <w:pStyle w:val="Turinys1"/>
                <w:rPr>
                  <w:noProof/>
                  <w:kern w:val="2"/>
                  <w:sz w:val="24"/>
                  <w:szCs w:val="24"/>
                  <w14:ligatures w14:val="standardContextual"/>
                </w:rPr>
              </w:pPr>
              <w:hyperlink w:anchor="_Toc209613943" w:history="1">
                <w:r w:rsidRPr="00001038">
                  <w:rPr>
                    <w:rStyle w:val="Hipersaitas"/>
                    <w:rFonts w:ascii="Calibri" w:hAnsi="Calibri" w:cs="Calibri"/>
                    <w:b/>
                    <w:bCs/>
                    <w:noProof/>
                  </w:rPr>
                  <w:t>7. SUTARTIES VYKDYMUI PASITELKIAMI SUBTIEKĖJAI</w:t>
                </w:r>
                <w:r>
                  <w:rPr>
                    <w:noProof/>
                    <w:webHidden/>
                  </w:rPr>
                  <w:tab/>
                </w:r>
                <w:r>
                  <w:rPr>
                    <w:noProof/>
                    <w:webHidden/>
                  </w:rPr>
                  <w:fldChar w:fldCharType="begin"/>
                </w:r>
                <w:r>
                  <w:rPr>
                    <w:noProof/>
                    <w:webHidden/>
                  </w:rPr>
                  <w:instrText xml:space="preserve"> PAGEREF _Toc209613943 \h </w:instrText>
                </w:r>
                <w:r>
                  <w:rPr>
                    <w:noProof/>
                    <w:webHidden/>
                  </w:rPr>
                </w:r>
                <w:r>
                  <w:rPr>
                    <w:noProof/>
                    <w:webHidden/>
                  </w:rPr>
                  <w:fldChar w:fldCharType="separate"/>
                </w:r>
                <w:r>
                  <w:rPr>
                    <w:noProof/>
                    <w:webHidden/>
                  </w:rPr>
                  <w:t>57</w:t>
                </w:r>
                <w:r>
                  <w:rPr>
                    <w:noProof/>
                    <w:webHidden/>
                  </w:rPr>
                  <w:fldChar w:fldCharType="end"/>
                </w:r>
              </w:hyperlink>
            </w:p>
            <w:p w14:paraId="417023B3" w14:textId="37ED03D5" w:rsidR="004D60E5" w:rsidRDefault="004D60E5">
              <w:pPr>
                <w:pStyle w:val="Turinys1"/>
                <w:rPr>
                  <w:noProof/>
                  <w:kern w:val="2"/>
                  <w:sz w:val="24"/>
                  <w:szCs w:val="24"/>
                  <w14:ligatures w14:val="standardContextual"/>
                </w:rPr>
              </w:pPr>
              <w:hyperlink w:anchor="_Toc209613944" w:history="1">
                <w:r w:rsidRPr="00001038">
                  <w:rPr>
                    <w:rStyle w:val="Hipersaitas"/>
                    <w:rFonts w:ascii="Calibri" w:hAnsi="Calibri" w:cs="Calibri"/>
                    <w:b/>
                    <w:bCs/>
                    <w:noProof/>
                  </w:rPr>
                  <w:t>8. PRIEVOLIŲ PAGAL SUTARTĮ ĮVYKDYMO UŽTIKRINIMAS</w:t>
                </w:r>
                <w:r>
                  <w:rPr>
                    <w:noProof/>
                    <w:webHidden/>
                  </w:rPr>
                  <w:tab/>
                </w:r>
                <w:r>
                  <w:rPr>
                    <w:noProof/>
                    <w:webHidden/>
                  </w:rPr>
                  <w:fldChar w:fldCharType="begin"/>
                </w:r>
                <w:r>
                  <w:rPr>
                    <w:noProof/>
                    <w:webHidden/>
                  </w:rPr>
                  <w:instrText xml:space="preserve"> PAGEREF _Toc209613944 \h </w:instrText>
                </w:r>
                <w:r>
                  <w:rPr>
                    <w:noProof/>
                    <w:webHidden/>
                  </w:rPr>
                </w:r>
                <w:r>
                  <w:rPr>
                    <w:noProof/>
                    <w:webHidden/>
                  </w:rPr>
                  <w:fldChar w:fldCharType="separate"/>
                </w:r>
                <w:r>
                  <w:rPr>
                    <w:noProof/>
                    <w:webHidden/>
                  </w:rPr>
                  <w:t>57</w:t>
                </w:r>
                <w:r>
                  <w:rPr>
                    <w:noProof/>
                    <w:webHidden/>
                  </w:rPr>
                  <w:fldChar w:fldCharType="end"/>
                </w:r>
              </w:hyperlink>
            </w:p>
            <w:p w14:paraId="06165BC7" w14:textId="3D3C0C2D" w:rsidR="004D60E5" w:rsidRDefault="004D60E5">
              <w:pPr>
                <w:pStyle w:val="Turinys1"/>
                <w:rPr>
                  <w:noProof/>
                  <w:kern w:val="2"/>
                  <w:sz w:val="24"/>
                  <w:szCs w:val="24"/>
                  <w14:ligatures w14:val="standardContextual"/>
                </w:rPr>
              </w:pPr>
              <w:hyperlink w:anchor="_Toc209613945" w:history="1">
                <w:r w:rsidRPr="00001038">
                  <w:rPr>
                    <w:rStyle w:val="Hipersaitas"/>
                    <w:rFonts w:ascii="Calibri" w:hAnsi="Calibri" w:cs="Calibri"/>
                    <w:b/>
                    <w:bCs/>
                    <w:noProof/>
                  </w:rPr>
                  <w:t>9. ŠALIŲ ATSAKOMYBĖ</w:t>
                </w:r>
                <w:r>
                  <w:rPr>
                    <w:noProof/>
                    <w:webHidden/>
                  </w:rPr>
                  <w:tab/>
                </w:r>
                <w:r>
                  <w:rPr>
                    <w:noProof/>
                    <w:webHidden/>
                  </w:rPr>
                  <w:fldChar w:fldCharType="begin"/>
                </w:r>
                <w:r>
                  <w:rPr>
                    <w:noProof/>
                    <w:webHidden/>
                  </w:rPr>
                  <w:instrText xml:space="preserve"> PAGEREF _Toc209613945 \h </w:instrText>
                </w:r>
                <w:r>
                  <w:rPr>
                    <w:noProof/>
                    <w:webHidden/>
                  </w:rPr>
                </w:r>
                <w:r>
                  <w:rPr>
                    <w:noProof/>
                    <w:webHidden/>
                  </w:rPr>
                  <w:fldChar w:fldCharType="separate"/>
                </w:r>
                <w:r>
                  <w:rPr>
                    <w:noProof/>
                    <w:webHidden/>
                  </w:rPr>
                  <w:t>58</w:t>
                </w:r>
                <w:r>
                  <w:rPr>
                    <w:noProof/>
                    <w:webHidden/>
                  </w:rPr>
                  <w:fldChar w:fldCharType="end"/>
                </w:r>
              </w:hyperlink>
            </w:p>
            <w:p w14:paraId="22CB9B4A" w14:textId="36CF2698" w:rsidR="004D60E5" w:rsidRDefault="004D60E5">
              <w:pPr>
                <w:pStyle w:val="Turinys1"/>
                <w:rPr>
                  <w:noProof/>
                  <w:kern w:val="2"/>
                  <w:sz w:val="24"/>
                  <w:szCs w:val="24"/>
                  <w14:ligatures w14:val="standardContextual"/>
                </w:rPr>
              </w:pPr>
              <w:hyperlink w:anchor="_Toc209613946" w:history="1">
                <w:r w:rsidRPr="00001038">
                  <w:rPr>
                    <w:rStyle w:val="Hipersaitas"/>
                    <w:rFonts w:ascii="Calibri" w:hAnsi="Calibri" w:cs="Calibri"/>
                    <w:b/>
                    <w:noProof/>
                  </w:rPr>
                  <w:t>10. ESMINĖS SUTARTIES SĄLYGOS</w:t>
                </w:r>
                <w:r>
                  <w:rPr>
                    <w:noProof/>
                    <w:webHidden/>
                  </w:rPr>
                  <w:tab/>
                </w:r>
                <w:r>
                  <w:rPr>
                    <w:noProof/>
                    <w:webHidden/>
                  </w:rPr>
                  <w:fldChar w:fldCharType="begin"/>
                </w:r>
                <w:r>
                  <w:rPr>
                    <w:noProof/>
                    <w:webHidden/>
                  </w:rPr>
                  <w:instrText xml:space="preserve"> PAGEREF _Toc209613946 \h </w:instrText>
                </w:r>
                <w:r>
                  <w:rPr>
                    <w:noProof/>
                    <w:webHidden/>
                  </w:rPr>
                </w:r>
                <w:r>
                  <w:rPr>
                    <w:noProof/>
                    <w:webHidden/>
                  </w:rPr>
                  <w:fldChar w:fldCharType="separate"/>
                </w:r>
                <w:r>
                  <w:rPr>
                    <w:noProof/>
                    <w:webHidden/>
                  </w:rPr>
                  <w:t>60</w:t>
                </w:r>
                <w:r>
                  <w:rPr>
                    <w:noProof/>
                    <w:webHidden/>
                  </w:rPr>
                  <w:fldChar w:fldCharType="end"/>
                </w:r>
              </w:hyperlink>
            </w:p>
            <w:p w14:paraId="78112FFC" w14:textId="100FC15A" w:rsidR="004D60E5" w:rsidRDefault="004D60E5">
              <w:pPr>
                <w:pStyle w:val="Turinys1"/>
                <w:rPr>
                  <w:noProof/>
                  <w:kern w:val="2"/>
                  <w:sz w:val="24"/>
                  <w:szCs w:val="24"/>
                  <w14:ligatures w14:val="standardContextual"/>
                </w:rPr>
              </w:pPr>
              <w:hyperlink w:anchor="_Toc209613947" w:history="1">
                <w:r w:rsidRPr="00001038">
                  <w:rPr>
                    <w:rStyle w:val="Hipersaitas"/>
                    <w:rFonts w:ascii="Calibri" w:hAnsi="Calibri" w:cs="Calibri"/>
                    <w:b/>
                    <w:bCs/>
                    <w:noProof/>
                  </w:rPr>
                  <w:t>11. SUTARTIES GALIOJIMAS IR KEITIMAS</w:t>
                </w:r>
                <w:r>
                  <w:rPr>
                    <w:noProof/>
                    <w:webHidden/>
                  </w:rPr>
                  <w:tab/>
                </w:r>
                <w:r>
                  <w:rPr>
                    <w:noProof/>
                    <w:webHidden/>
                  </w:rPr>
                  <w:fldChar w:fldCharType="begin"/>
                </w:r>
                <w:r>
                  <w:rPr>
                    <w:noProof/>
                    <w:webHidden/>
                  </w:rPr>
                  <w:instrText xml:space="preserve"> PAGEREF _Toc209613947 \h </w:instrText>
                </w:r>
                <w:r>
                  <w:rPr>
                    <w:noProof/>
                    <w:webHidden/>
                  </w:rPr>
                </w:r>
                <w:r>
                  <w:rPr>
                    <w:noProof/>
                    <w:webHidden/>
                  </w:rPr>
                  <w:fldChar w:fldCharType="separate"/>
                </w:r>
                <w:r>
                  <w:rPr>
                    <w:noProof/>
                    <w:webHidden/>
                  </w:rPr>
                  <w:t>60</w:t>
                </w:r>
                <w:r>
                  <w:rPr>
                    <w:noProof/>
                    <w:webHidden/>
                  </w:rPr>
                  <w:fldChar w:fldCharType="end"/>
                </w:r>
              </w:hyperlink>
            </w:p>
            <w:p w14:paraId="466AC90A" w14:textId="15195112" w:rsidR="004D60E5" w:rsidRDefault="004D60E5">
              <w:pPr>
                <w:pStyle w:val="Turinys1"/>
                <w:rPr>
                  <w:noProof/>
                  <w:kern w:val="2"/>
                  <w:sz w:val="24"/>
                  <w:szCs w:val="24"/>
                  <w14:ligatures w14:val="standardContextual"/>
                </w:rPr>
              </w:pPr>
              <w:hyperlink w:anchor="_Toc209613948" w:history="1">
                <w:r w:rsidRPr="00001038">
                  <w:rPr>
                    <w:rStyle w:val="Hipersaitas"/>
                    <w:rFonts w:ascii="Calibri" w:hAnsi="Calibri" w:cs="Calibri"/>
                    <w:b/>
                    <w:bCs/>
                    <w:noProof/>
                  </w:rPr>
                  <w:t>12. SUTARTIES NUTRAUKIMAS</w:t>
                </w:r>
                <w:r>
                  <w:rPr>
                    <w:noProof/>
                    <w:webHidden/>
                  </w:rPr>
                  <w:tab/>
                </w:r>
                <w:r>
                  <w:rPr>
                    <w:noProof/>
                    <w:webHidden/>
                  </w:rPr>
                  <w:fldChar w:fldCharType="begin"/>
                </w:r>
                <w:r>
                  <w:rPr>
                    <w:noProof/>
                    <w:webHidden/>
                  </w:rPr>
                  <w:instrText xml:space="preserve"> PAGEREF _Toc209613948 \h </w:instrText>
                </w:r>
                <w:r>
                  <w:rPr>
                    <w:noProof/>
                    <w:webHidden/>
                  </w:rPr>
                </w:r>
                <w:r>
                  <w:rPr>
                    <w:noProof/>
                    <w:webHidden/>
                  </w:rPr>
                  <w:fldChar w:fldCharType="separate"/>
                </w:r>
                <w:r>
                  <w:rPr>
                    <w:noProof/>
                    <w:webHidden/>
                  </w:rPr>
                  <w:t>61</w:t>
                </w:r>
                <w:r>
                  <w:rPr>
                    <w:noProof/>
                    <w:webHidden/>
                  </w:rPr>
                  <w:fldChar w:fldCharType="end"/>
                </w:r>
              </w:hyperlink>
            </w:p>
            <w:p w14:paraId="09AF4D18" w14:textId="6BA4B909" w:rsidR="004D60E5" w:rsidRDefault="004D60E5">
              <w:pPr>
                <w:pStyle w:val="Turinys1"/>
                <w:rPr>
                  <w:noProof/>
                  <w:kern w:val="2"/>
                  <w:sz w:val="24"/>
                  <w:szCs w:val="24"/>
                  <w14:ligatures w14:val="standardContextual"/>
                </w:rPr>
              </w:pPr>
              <w:hyperlink w:anchor="_Toc209613949" w:history="1">
                <w:r w:rsidRPr="00001038">
                  <w:rPr>
                    <w:rStyle w:val="Hipersaitas"/>
                    <w:rFonts w:ascii="Calibri" w:hAnsi="Calibri" w:cs="Calibri"/>
                    <w:b/>
                    <w:bCs/>
                    <w:noProof/>
                  </w:rPr>
                  <w:t>13. APLINKOSAUGINIAI IR SOCIALINIAI KRITERIJAI</w:t>
                </w:r>
                <w:r>
                  <w:rPr>
                    <w:noProof/>
                    <w:webHidden/>
                  </w:rPr>
                  <w:tab/>
                </w:r>
                <w:r>
                  <w:rPr>
                    <w:noProof/>
                    <w:webHidden/>
                  </w:rPr>
                  <w:fldChar w:fldCharType="begin"/>
                </w:r>
                <w:r>
                  <w:rPr>
                    <w:noProof/>
                    <w:webHidden/>
                  </w:rPr>
                  <w:instrText xml:space="preserve"> PAGEREF _Toc209613949 \h </w:instrText>
                </w:r>
                <w:r>
                  <w:rPr>
                    <w:noProof/>
                    <w:webHidden/>
                  </w:rPr>
                </w:r>
                <w:r>
                  <w:rPr>
                    <w:noProof/>
                    <w:webHidden/>
                  </w:rPr>
                  <w:fldChar w:fldCharType="separate"/>
                </w:r>
                <w:r>
                  <w:rPr>
                    <w:noProof/>
                    <w:webHidden/>
                  </w:rPr>
                  <w:t>61</w:t>
                </w:r>
                <w:r>
                  <w:rPr>
                    <w:noProof/>
                    <w:webHidden/>
                  </w:rPr>
                  <w:fldChar w:fldCharType="end"/>
                </w:r>
              </w:hyperlink>
            </w:p>
            <w:p w14:paraId="252D37A2" w14:textId="33904217" w:rsidR="004D60E5" w:rsidRDefault="004D60E5">
              <w:pPr>
                <w:pStyle w:val="Turinys1"/>
                <w:rPr>
                  <w:noProof/>
                  <w:kern w:val="2"/>
                  <w:sz w:val="24"/>
                  <w:szCs w:val="24"/>
                  <w14:ligatures w14:val="standardContextual"/>
                </w:rPr>
              </w:pPr>
              <w:hyperlink w:anchor="_Toc209613950" w:history="1">
                <w:r w:rsidRPr="00001038">
                  <w:rPr>
                    <w:rStyle w:val="Hipersaitas"/>
                    <w:rFonts w:ascii="Calibri" w:hAnsi="Calibri" w:cs="Calibri"/>
                    <w:b/>
                    <w:bCs/>
                    <w:noProof/>
                  </w:rPr>
                  <w:t>14. BENDRŲJŲ SĄLYGŲ PAKEITIMAI IR PAPILDYMAI</w:t>
                </w:r>
                <w:r>
                  <w:rPr>
                    <w:noProof/>
                    <w:webHidden/>
                  </w:rPr>
                  <w:tab/>
                </w:r>
                <w:r>
                  <w:rPr>
                    <w:noProof/>
                    <w:webHidden/>
                  </w:rPr>
                  <w:fldChar w:fldCharType="begin"/>
                </w:r>
                <w:r>
                  <w:rPr>
                    <w:noProof/>
                    <w:webHidden/>
                  </w:rPr>
                  <w:instrText xml:space="preserve"> PAGEREF _Toc209613950 \h </w:instrText>
                </w:r>
                <w:r>
                  <w:rPr>
                    <w:noProof/>
                    <w:webHidden/>
                  </w:rPr>
                </w:r>
                <w:r>
                  <w:rPr>
                    <w:noProof/>
                    <w:webHidden/>
                  </w:rPr>
                  <w:fldChar w:fldCharType="separate"/>
                </w:r>
                <w:r>
                  <w:rPr>
                    <w:noProof/>
                    <w:webHidden/>
                  </w:rPr>
                  <w:t>62</w:t>
                </w:r>
                <w:r>
                  <w:rPr>
                    <w:noProof/>
                    <w:webHidden/>
                  </w:rPr>
                  <w:fldChar w:fldCharType="end"/>
                </w:r>
              </w:hyperlink>
            </w:p>
            <w:p w14:paraId="52BC183E" w14:textId="164E5D73" w:rsidR="004D60E5" w:rsidRDefault="004D60E5">
              <w:pPr>
                <w:pStyle w:val="Turinys1"/>
                <w:rPr>
                  <w:noProof/>
                  <w:kern w:val="2"/>
                  <w:sz w:val="24"/>
                  <w:szCs w:val="24"/>
                  <w14:ligatures w14:val="standardContextual"/>
                </w:rPr>
              </w:pPr>
              <w:hyperlink w:anchor="_Toc209613951" w:history="1">
                <w:r w:rsidRPr="00001038">
                  <w:rPr>
                    <w:rStyle w:val="Hipersaitas"/>
                    <w:rFonts w:ascii="Calibri" w:hAnsi="Calibri" w:cs="Calibri"/>
                    <w:b/>
                    <w:bCs/>
                    <w:noProof/>
                  </w:rPr>
                  <w:t>15. SUTARTIES PRIEDAI</w:t>
                </w:r>
                <w:r>
                  <w:rPr>
                    <w:noProof/>
                    <w:webHidden/>
                  </w:rPr>
                  <w:tab/>
                </w:r>
                <w:r>
                  <w:rPr>
                    <w:noProof/>
                    <w:webHidden/>
                  </w:rPr>
                  <w:fldChar w:fldCharType="begin"/>
                </w:r>
                <w:r>
                  <w:rPr>
                    <w:noProof/>
                    <w:webHidden/>
                  </w:rPr>
                  <w:instrText xml:space="preserve"> PAGEREF _Toc209613951 \h </w:instrText>
                </w:r>
                <w:r>
                  <w:rPr>
                    <w:noProof/>
                    <w:webHidden/>
                  </w:rPr>
                </w:r>
                <w:r>
                  <w:rPr>
                    <w:noProof/>
                    <w:webHidden/>
                  </w:rPr>
                  <w:fldChar w:fldCharType="separate"/>
                </w:r>
                <w:r>
                  <w:rPr>
                    <w:noProof/>
                    <w:webHidden/>
                  </w:rPr>
                  <w:t>62</w:t>
                </w:r>
                <w:r>
                  <w:rPr>
                    <w:noProof/>
                    <w:webHidden/>
                  </w:rPr>
                  <w:fldChar w:fldCharType="end"/>
                </w:r>
              </w:hyperlink>
            </w:p>
            <w:p w14:paraId="14FAECED" w14:textId="2B749B30" w:rsidR="004D60E5" w:rsidRDefault="004D60E5">
              <w:pPr>
                <w:pStyle w:val="Turinys1"/>
                <w:rPr>
                  <w:noProof/>
                  <w:kern w:val="2"/>
                  <w:sz w:val="24"/>
                  <w:szCs w:val="24"/>
                  <w14:ligatures w14:val="standardContextual"/>
                </w:rPr>
              </w:pPr>
              <w:hyperlink w:anchor="_Toc209613952" w:history="1">
                <w:r w:rsidRPr="00001038">
                  <w:rPr>
                    <w:rStyle w:val="Hipersaitas"/>
                    <w:rFonts w:ascii="Calibri" w:hAnsi="Calibri" w:cs="Calibri"/>
                    <w:b/>
                    <w:bCs/>
                    <w:noProof/>
                  </w:rPr>
                  <w:t>16. ŠALIŲ ATSTOVŲ PARAŠAI</w:t>
                </w:r>
                <w:r>
                  <w:rPr>
                    <w:noProof/>
                    <w:webHidden/>
                  </w:rPr>
                  <w:tab/>
                </w:r>
                <w:r>
                  <w:rPr>
                    <w:noProof/>
                    <w:webHidden/>
                  </w:rPr>
                  <w:fldChar w:fldCharType="begin"/>
                </w:r>
                <w:r>
                  <w:rPr>
                    <w:noProof/>
                    <w:webHidden/>
                  </w:rPr>
                  <w:instrText xml:space="preserve"> PAGEREF _Toc209613952 \h </w:instrText>
                </w:r>
                <w:r>
                  <w:rPr>
                    <w:noProof/>
                    <w:webHidden/>
                  </w:rPr>
                </w:r>
                <w:r>
                  <w:rPr>
                    <w:noProof/>
                    <w:webHidden/>
                  </w:rPr>
                  <w:fldChar w:fldCharType="separate"/>
                </w:r>
                <w:r>
                  <w:rPr>
                    <w:noProof/>
                    <w:webHidden/>
                  </w:rPr>
                  <w:t>62</w:t>
                </w:r>
                <w:r>
                  <w:rPr>
                    <w:noProof/>
                    <w:webHidden/>
                  </w:rPr>
                  <w:fldChar w:fldCharType="end"/>
                </w:r>
              </w:hyperlink>
            </w:p>
            <w:p w14:paraId="795FF0DF" w14:textId="414C7203" w:rsidR="004D60E5" w:rsidRDefault="004D60E5">
              <w:pPr>
                <w:pStyle w:val="Turinys2"/>
                <w:rPr>
                  <w:noProof/>
                  <w:kern w:val="2"/>
                  <w:sz w:val="24"/>
                  <w:szCs w:val="24"/>
                  <w14:ligatures w14:val="standardContextual"/>
                </w:rPr>
              </w:pPr>
              <w:hyperlink w:anchor="_Toc209613953" w:history="1">
                <w:r w:rsidRPr="00001038">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_Toc209613953 \h </w:instrText>
                </w:r>
                <w:r>
                  <w:rPr>
                    <w:noProof/>
                    <w:webHidden/>
                  </w:rPr>
                </w:r>
                <w:r>
                  <w:rPr>
                    <w:noProof/>
                    <w:webHidden/>
                  </w:rPr>
                  <w:fldChar w:fldCharType="separate"/>
                </w:r>
                <w:r>
                  <w:rPr>
                    <w:noProof/>
                    <w:webHidden/>
                  </w:rPr>
                  <w:t>65</w:t>
                </w:r>
                <w:r>
                  <w:rPr>
                    <w:noProof/>
                    <w:webHidden/>
                  </w:rPr>
                  <w:fldChar w:fldCharType="end"/>
                </w:r>
              </w:hyperlink>
            </w:p>
            <w:p w14:paraId="70A8A4BA" w14:textId="2D626447" w:rsidR="004D60E5" w:rsidRDefault="004D60E5">
              <w:pPr>
                <w:pStyle w:val="Turinys2"/>
                <w:rPr>
                  <w:noProof/>
                  <w:kern w:val="2"/>
                  <w:sz w:val="24"/>
                  <w:szCs w:val="24"/>
                  <w14:ligatures w14:val="standardContextual"/>
                </w:rPr>
              </w:pPr>
              <w:hyperlink w:anchor="_Toc209613954" w:history="1">
                <w:r w:rsidRPr="00001038">
                  <w:rPr>
                    <w:rStyle w:val="Hipersaitas"/>
                    <w:rFonts w:eastAsia="Calibri" w:cstheme="minorHAnsi"/>
                    <w:noProof/>
                  </w:rPr>
                  <w:t xml:space="preserve">Pirkimo sąlygų 7 priedas „EBVPD“ </w:t>
                </w:r>
                <w:r w:rsidRPr="00001038">
                  <w:rPr>
                    <w:rStyle w:val="Hipersaitas"/>
                    <w:rFonts w:cstheme="minorHAnsi"/>
                    <w:noProof/>
                  </w:rPr>
                  <w:t>(XML formatu)</w:t>
                </w:r>
                <w:r>
                  <w:rPr>
                    <w:noProof/>
                    <w:webHidden/>
                  </w:rPr>
                  <w:tab/>
                </w:r>
                <w:r>
                  <w:rPr>
                    <w:noProof/>
                    <w:webHidden/>
                  </w:rPr>
                  <w:fldChar w:fldCharType="begin"/>
                </w:r>
                <w:r>
                  <w:rPr>
                    <w:noProof/>
                    <w:webHidden/>
                  </w:rPr>
                  <w:instrText xml:space="preserve"> PAGEREF _Toc209613954 \h </w:instrText>
                </w:r>
                <w:r>
                  <w:rPr>
                    <w:noProof/>
                    <w:webHidden/>
                  </w:rPr>
                </w:r>
                <w:r>
                  <w:rPr>
                    <w:noProof/>
                    <w:webHidden/>
                  </w:rPr>
                  <w:fldChar w:fldCharType="separate"/>
                </w:r>
                <w:r>
                  <w:rPr>
                    <w:noProof/>
                    <w:webHidden/>
                  </w:rPr>
                  <w:t>66</w:t>
                </w:r>
                <w:r>
                  <w:rPr>
                    <w:noProof/>
                    <w:webHidden/>
                  </w:rPr>
                  <w:fldChar w:fldCharType="end"/>
                </w:r>
              </w:hyperlink>
            </w:p>
            <w:p w14:paraId="10C46E62" w14:textId="505BB084" w:rsidR="004D60E5" w:rsidRDefault="004D60E5">
              <w:pPr>
                <w:pStyle w:val="Turinys2"/>
                <w:rPr>
                  <w:noProof/>
                  <w:kern w:val="2"/>
                  <w:sz w:val="24"/>
                  <w:szCs w:val="24"/>
                  <w14:ligatures w14:val="standardContextual"/>
                </w:rPr>
              </w:pPr>
              <w:hyperlink w:anchor="_Toc209613955" w:history="1">
                <w:r w:rsidRPr="00001038">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_Toc209613955 \h </w:instrText>
                </w:r>
                <w:r>
                  <w:rPr>
                    <w:noProof/>
                    <w:webHidden/>
                  </w:rPr>
                </w:r>
                <w:r>
                  <w:rPr>
                    <w:noProof/>
                    <w:webHidden/>
                  </w:rPr>
                  <w:fldChar w:fldCharType="separate"/>
                </w:r>
                <w:r>
                  <w:rPr>
                    <w:noProof/>
                    <w:webHidden/>
                  </w:rPr>
                  <w:t>22</w:t>
                </w:r>
                <w:r>
                  <w:rPr>
                    <w:noProof/>
                    <w:webHidden/>
                  </w:rPr>
                  <w:fldChar w:fldCharType="end"/>
                </w:r>
              </w:hyperlink>
            </w:p>
            <w:p w14:paraId="5ACB4DFD" w14:textId="67884287" w:rsidR="004D60E5" w:rsidRDefault="004D60E5">
              <w:pPr>
                <w:pStyle w:val="Turinys2"/>
                <w:rPr>
                  <w:noProof/>
                  <w:kern w:val="2"/>
                  <w:sz w:val="24"/>
                  <w:szCs w:val="24"/>
                  <w14:ligatures w14:val="standardContextual"/>
                </w:rPr>
              </w:pPr>
              <w:hyperlink w:anchor="_Toc209613956" w:history="1">
                <w:r w:rsidRPr="00001038">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_Toc209613956 \h </w:instrText>
                </w:r>
                <w:r>
                  <w:rPr>
                    <w:noProof/>
                    <w:webHidden/>
                  </w:rPr>
                </w:r>
                <w:r>
                  <w:rPr>
                    <w:noProof/>
                    <w:webHidden/>
                  </w:rPr>
                  <w:fldChar w:fldCharType="separate"/>
                </w:r>
                <w:r>
                  <w:rPr>
                    <w:noProof/>
                    <w:webHidden/>
                  </w:rPr>
                  <w:t>23</w:t>
                </w:r>
                <w:r>
                  <w:rPr>
                    <w:noProof/>
                    <w:webHidden/>
                  </w:rPr>
                  <w:fldChar w:fldCharType="end"/>
                </w:r>
              </w:hyperlink>
            </w:p>
            <w:p w14:paraId="0DDC40AE" w14:textId="3653C8E6" w:rsidR="001C24BC" w:rsidRPr="003935F8" w:rsidRDefault="003935F8" w:rsidP="003935F8">
              <w:pPr>
                <w:spacing w:after="120" w:line="20" w:lineRule="atLeast"/>
                <w:ind w:left="142"/>
                <w:contextualSpacing/>
                <w:rPr>
                  <w:rFonts w:cstheme="minorHAnsi"/>
                  <w:sz w:val="22"/>
                  <w:szCs w:val="22"/>
                </w:rPr>
              </w:pPr>
              <w:r>
                <w:rPr>
                  <w:rFonts w:cstheme="minorHAnsi"/>
                  <w:color w:val="2B579A"/>
                  <w:sz w:val="22"/>
                  <w:szCs w:val="22"/>
                  <w:shd w:val="clear" w:color="auto" w:fill="E6E6E6"/>
                </w:rPr>
                <w:fldChar w:fldCharType="end"/>
              </w:r>
              <w:r w:rsidRPr="003935F8">
                <w:rPr>
                  <w:rFonts w:cstheme="minorHAnsi"/>
                  <w:sz w:val="22"/>
                  <w:szCs w:val="22"/>
                  <w:shd w:val="clear" w:color="auto" w:fill="E6E6E6"/>
                </w:rPr>
                <w:t>Pirkimo sąlygų 1</w:t>
              </w:r>
              <w:r w:rsidR="007926BC">
                <w:rPr>
                  <w:rFonts w:cstheme="minorHAnsi"/>
                  <w:sz w:val="22"/>
                  <w:szCs w:val="22"/>
                  <w:shd w:val="clear" w:color="auto" w:fill="E6E6E6"/>
                </w:rPr>
                <w:t>0</w:t>
              </w:r>
              <w:r w:rsidRPr="003935F8">
                <w:rPr>
                  <w:rFonts w:cstheme="minorHAnsi"/>
                  <w:sz w:val="22"/>
                  <w:szCs w:val="22"/>
                  <w:shd w:val="clear" w:color="auto" w:fill="E6E6E6"/>
                </w:rPr>
                <w:t xml:space="preserve"> priedas „</w:t>
              </w:r>
              <w:r w:rsidRPr="003935F8">
                <w:rPr>
                  <w:rFonts w:ascii="Calibri" w:hAnsi="Calibri" w:cs="Calibri"/>
                  <w:sz w:val="22"/>
                  <w:szCs w:val="22"/>
                </w:rPr>
                <w:t>Nacionalinio saugumo reikalavimų atitikties deklaracija</w:t>
              </w:r>
              <w:r w:rsidRPr="003935F8">
                <w:rPr>
                  <w:rFonts w:cstheme="minorHAnsi"/>
                  <w:sz w:val="22"/>
                  <w:szCs w:val="22"/>
                  <w:shd w:val="clear" w:color="auto" w:fill="E6E6E6"/>
                </w:rPr>
                <w:t>“................................</w:t>
              </w:r>
              <w:r w:rsidR="00137204">
                <w:rPr>
                  <w:rFonts w:cstheme="minorHAnsi"/>
                  <w:sz w:val="22"/>
                  <w:szCs w:val="22"/>
                  <w:shd w:val="clear" w:color="auto" w:fill="E6E6E6"/>
                </w:rPr>
                <w:t>......37</w:t>
              </w:r>
              <w:r>
                <w:rPr>
                  <w:rFonts w:cstheme="minorHAnsi"/>
                  <w:sz w:val="22"/>
                  <w:szCs w:val="22"/>
                  <w:shd w:val="clear" w:color="auto" w:fill="E6E6E6"/>
                </w:rPr>
                <w:t xml:space="preserve"> </w:t>
              </w:r>
            </w:p>
          </w:sdtContent>
        </w:sdt>
        <w:p w14:paraId="73CCB438" w14:textId="7818D0CA" w:rsidR="005F13F0" w:rsidRPr="00682B25" w:rsidRDefault="00000000" w:rsidP="004E4612">
          <w:pPr>
            <w:spacing w:after="120" w:line="20" w:lineRule="atLeast"/>
            <w:contextualSpacing/>
            <w:rPr>
              <w:rFonts w:cstheme="minorHAnsi"/>
              <w:sz w:val="22"/>
              <w:szCs w:val="22"/>
            </w:rPr>
          </w:pP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9613870"/>
      <w:bookmarkStart w:id="2" w:name="_Toc335201954"/>
      <w:bookmarkStart w:id="3" w:name="_Toc147739116"/>
      <w:r w:rsidRPr="000E06F9">
        <w:rPr>
          <w:rFonts w:asciiTheme="minorHAnsi" w:hAnsiTheme="minorHAnsi" w:cstheme="minorHAnsi"/>
        </w:rPr>
        <w:t>Bendra informacija</w:t>
      </w:r>
      <w:bookmarkEnd w:id="0"/>
      <w:bookmarkEnd w:id="1"/>
    </w:p>
    <w:p w14:paraId="20B4CC80" w14:textId="3C903D29"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p>
    <w:p w14:paraId="15040FB6" w14:textId="77777777" w:rsidR="009B1AD4" w:rsidRPr="009B1AD4" w:rsidRDefault="007D6857" w:rsidP="009B1AD4">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9B1AD4">
        <w:rPr>
          <w:rFonts w:cstheme="minorHAnsi"/>
          <w:color w:val="000000" w:themeColor="text1"/>
          <w:sz w:val="22"/>
          <w:szCs w:val="22"/>
        </w:rPr>
        <w:t xml:space="preserve"> centralizuotų pirkimų kataloge nėra perkamų prekių</w:t>
      </w:r>
      <w:r w:rsidR="008C5F5E" w:rsidRPr="003A7D14">
        <w:rPr>
          <w:rFonts w:cstheme="minorHAnsi"/>
          <w:color w:val="000000" w:themeColor="text1"/>
          <w:sz w:val="22"/>
          <w:szCs w:val="22"/>
        </w:rPr>
        <w:t>.</w:t>
      </w:r>
    </w:p>
    <w:p w14:paraId="1DC0110A" w14:textId="77777777" w:rsidR="00977510" w:rsidRPr="00977510" w:rsidRDefault="00AA23FB" w:rsidP="00977510">
      <w:pPr>
        <w:pStyle w:val="Sraopastraipa"/>
        <w:numPr>
          <w:ilvl w:val="1"/>
          <w:numId w:val="1"/>
        </w:numPr>
        <w:spacing w:after="0" w:line="240" w:lineRule="auto"/>
        <w:ind w:left="0" w:firstLine="567"/>
        <w:jc w:val="both"/>
        <w:rPr>
          <w:rFonts w:eastAsia="Calibri" w:cstheme="minorHAnsi"/>
          <w:sz w:val="22"/>
          <w:szCs w:val="22"/>
        </w:rPr>
      </w:pPr>
      <w:r w:rsidRPr="009B1AD4">
        <w:rPr>
          <w:rFonts w:eastAsia="Times New Roman" w:cstheme="minorHAnsi"/>
          <w:sz w:val="22"/>
          <w:szCs w:val="22"/>
        </w:rPr>
        <w:t>Perkančioji organizacija nerezervuoja teisės dalyvauti pirkime.</w:t>
      </w:r>
    </w:p>
    <w:p w14:paraId="3FDC55AD" w14:textId="77777777" w:rsidR="00977510" w:rsidRPr="00977510" w:rsidRDefault="00E32C8E" w:rsidP="00977510">
      <w:pPr>
        <w:pStyle w:val="Sraopastraipa"/>
        <w:numPr>
          <w:ilvl w:val="1"/>
          <w:numId w:val="1"/>
        </w:numPr>
        <w:spacing w:after="0" w:line="240" w:lineRule="auto"/>
        <w:ind w:left="0" w:firstLine="567"/>
        <w:jc w:val="both"/>
        <w:rPr>
          <w:rFonts w:eastAsia="Calibri" w:cstheme="minorHAnsi"/>
          <w:sz w:val="22"/>
          <w:szCs w:val="22"/>
        </w:rPr>
      </w:pPr>
      <w:r w:rsidRPr="00977510">
        <w:rPr>
          <w:rFonts w:cstheme="minorHAnsi"/>
          <w:sz w:val="22"/>
          <w:szCs w:val="22"/>
        </w:rPr>
        <w:t xml:space="preserve">Stebėtojai dalyvauti </w:t>
      </w:r>
      <w:r w:rsidR="008A3C98" w:rsidRPr="00977510">
        <w:rPr>
          <w:rFonts w:cstheme="minorHAnsi"/>
          <w:sz w:val="22"/>
          <w:szCs w:val="22"/>
        </w:rPr>
        <w:t>K</w:t>
      </w:r>
      <w:r w:rsidRPr="00977510">
        <w:rPr>
          <w:rFonts w:cstheme="minorHAnsi"/>
          <w:sz w:val="22"/>
          <w:szCs w:val="22"/>
        </w:rPr>
        <w:t>omisijos posėdžiuose nėra kviečiami.</w:t>
      </w:r>
    </w:p>
    <w:p w14:paraId="39603E6D" w14:textId="35D3A9AD" w:rsidR="005E62F0" w:rsidRPr="00977510" w:rsidRDefault="003A502A" w:rsidP="00977510">
      <w:pPr>
        <w:pStyle w:val="Sraopastraipa"/>
        <w:numPr>
          <w:ilvl w:val="1"/>
          <w:numId w:val="1"/>
        </w:numPr>
        <w:spacing w:after="0" w:line="240" w:lineRule="auto"/>
        <w:ind w:left="0" w:firstLine="567"/>
        <w:jc w:val="both"/>
        <w:rPr>
          <w:rFonts w:eastAsia="Calibri" w:cstheme="minorHAnsi"/>
          <w:sz w:val="22"/>
          <w:szCs w:val="22"/>
        </w:rPr>
      </w:pPr>
      <w:r w:rsidRPr="00977510">
        <w:rPr>
          <w:rFonts w:cstheme="minorHAnsi"/>
          <w:sz w:val="22"/>
          <w:szCs w:val="22"/>
        </w:rPr>
        <w:t xml:space="preserve">Atliekamas žaliasis pirkimas. Pirkimas vykdomas vadovaujantis </w:t>
      </w:r>
      <w:r w:rsidR="001B53E8" w:rsidRPr="00977510">
        <w:rPr>
          <w:rFonts w:cstheme="minorHAnsi"/>
          <w:sz w:val="22"/>
          <w:szCs w:val="22"/>
        </w:rPr>
        <w:t>Aplinkos apsaugos kriterijų taikymo, vykdant žaliuosius pirkimus, tvarkos aprašo</w:t>
      </w:r>
      <w:r w:rsidR="00522BA0" w:rsidRPr="00977510">
        <w:rPr>
          <w:rFonts w:cstheme="minorHAnsi"/>
          <w:sz w:val="22"/>
          <w:szCs w:val="22"/>
        </w:rPr>
        <w:t>, patvirtinto</w:t>
      </w:r>
      <w:r w:rsidR="00522BA0" w:rsidRPr="00977510">
        <w:rPr>
          <w:rFonts w:cstheme="minorHAnsi"/>
          <w:b/>
          <w:bCs/>
          <w:sz w:val="22"/>
          <w:szCs w:val="22"/>
        </w:rPr>
        <w:t xml:space="preserve"> </w:t>
      </w:r>
      <w:r w:rsidRPr="00977510">
        <w:rPr>
          <w:rFonts w:cstheme="minorHAnsi"/>
          <w:sz w:val="22"/>
          <w:szCs w:val="22"/>
        </w:rPr>
        <w:t>Lietuvos Respublikos aplinkos ministro 2011 m. birželio 28 d. įsakym</w:t>
      </w:r>
      <w:r w:rsidR="00522BA0" w:rsidRPr="00977510">
        <w:rPr>
          <w:rFonts w:cstheme="minorHAnsi"/>
          <w:sz w:val="22"/>
          <w:szCs w:val="22"/>
        </w:rPr>
        <w:t>u</w:t>
      </w:r>
      <w:r w:rsidRPr="00977510">
        <w:rPr>
          <w:rFonts w:cstheme="minorHAnsi"/>
          <w:sz w:val="22"/>
          <w:szCs w:val="22"/>
        </w:rPr>
        <w:t xml:space="preserve"> Nr. D1-508 „</w:t>
      </w:r>
      <w:hyperlink r:id="rId11" w:history="1">
        <w:r w:rsidRPr="00977510">
          <w:rPr>
            <w:rStyle w:val="Hipersaitas"/>
            <w:rFonts w:cstheme="minorHAnsi"/>
            <w:color w:val="0070C0"/>
            <w:sz w:val="22"/>
            <w:szCs w:val="22"/>
            <w:u w:val="single"/>
          </w:rPr>
          <w:t>Dėl Aplinkos apsaugos kriterijų taikymo, vykdant žaliuosius pirkimus, tvarkos aprašo patvirtinimo</w:t>
        </w:r>
      </w:hyperlink>
      <w:r w:rsidRPr="00977510">
        <w:rPr>
          <w:rFonts w:cstheme="minorHAnsi"/>
          <w:sz w:val="22"/>
          <w:szCs w:val="22"/>
        </w:rPr>
        <w:t>“</w:t>
      </w:r>
      <w:r w:rsidR="00A43CDE" w:rsidRPr="00977510">
        <w:rPr>
          <w:rFonts w:cstheme="minorHAnsi"/>
          <w:sz w:val="22"/>
          <w:szCs w:val="22"/>
        </w:rPr>
        <w:t>,</w:t>
      </w:r>
      <w:r w:rsidRPr="00977510">
        <w:rPr>
          <w:rFonts w:cstheme="minorHAnsi"/>
          <w:sz w:val="22"/>
          <w:szCs w:val="22"/>
        </w:rPr>
        <w:t xml:space="preserve"> </w:t>
      </w:r>
      <w:r w:rsidR="00977510" w:rsidRPr="00977510">
        <w:rPr>
          <w:rFonts w:cstheme="minorHAnsi"/>
          <w:color w:val="000000" w:themeColor="text1"/>
          <w:sz w:val="22"/>
          <w:szCs w:val="22"/>
        </w:rPr>
        <w:t>4.4.</w:t>
      </w:r>
      <w:r w:rsidR="00295519">
        <w:rPr>
          <w:rFonts w:cstheme="minorHAnsi"/>
          <w:color w:val="000000" w:themeColor="text1"/>
          <w:sz w:val="22"/>
          <w:szCs w:val="22"/>
        </w:rPr>
        <w:t>3</w:t>
      </w:r>
      <w:r w:rsidR="00977510" w:rsidRPr="00977510">
        <w:rPr>
          <w:rFonts w:cstheme="minorHAnsi"/>
          <w:color w:val="000000" w:themeColor="text1"/>
          <w:sz w:val="22"/>
          <w:szCs w:val="22"/>
        </w:rPr>
        <w:t xml:space="preserve">. </w:t>
      </w:r>
      <w:r w:rsidRPr="00977510">
        <w:rPr>
          <w:rFonts w:cstheme="minorHAnsi"/>
          <w:color w:val="000000" w:themeColor="text1"/>
          <w:sz w:val="22"/>
          <w:szCs w:val="22"/>
        </w:rPr>
        <w:t>punktu (-</w:t>
      </w:r>
      <w:proofErr w:type="spellStart"/>
      <w:r w:rsidRPr="00977510">
        <w:rPr>
          <w:rFonts w:cstheme="minorHAnsi"/>
          <w:color w:val="000000" w:themeColor="text1"/>
          <w:sz w:val="22"/>
          <w:szCs w:val="22"/>
        </w:rPr>
        <w:t>ais</w:t>
      </w:r>
      <w:proofErr w:type="spellEnd"/>
      <w:r w:rsidRPr="00977510">
        <w:rPr>
          <w:rFonts w:cstheme="minorHAnsi"/>
          <w:color w:val="000000" w:themeColor="text1"/>
          <w:sz w:val="22"/>
          <w:szCs w:val="22"/>
        </w:rPr>
        <w:t xml:space="preserve">). Aplinkos apaugos kriterijai </w:t>
      </w:r>
      <w:r w:rsidR="00D4732D" w:rsidRPr="00977510">
        <w:rPr>
          <w:rFonts w:cstheme="minorHAnsi"/>
          <w:color w:val="000000" w:themeColor="text1"/>
          <w:sz w:val="22"/>
          <w:szCs w:val="22"/>
        </w:rPr>
        <w:t xml:space="preserve">specialiųjų pirkimo sąlygų </w:t>
      </w:r>
      <w:r w:rsidR="00E651D5" w:rsidRPr="00977510">
        <w:rPr>
          <w:rFonts w:cstheme="minorHAnsi"/>
          <w:color w:val="000000" w:themeColor="text1"/>
          <w:sz w:val="22"/>
          <w:szCs w:val="22"/>
        </w:rPr>
        <w:t>2</w:t>
      </w:r>
      <w:r w:rsidR="00D4732D" w:rsidRPr="00977510">
        <w:rPr>
          <w:rFonts w:cstheme="minorHAnsi"/>
          <w:color w:val="000000" w:themeColor="text1"/>
          <w:sz w:val="22"/>
          <w:szCs w:val="22"/>
        </w:rPr>
        <w:t xml:space="preserve"> priede „Techninė specifikacija“</w:t>
      </w:r>
      <w:r w:rsidR="00977510" w:rsidRPr="00977510">
        <w:rPr>
          <w:rFonts w:cstheme="minorHAnsi"/>
          <w:color w:val="000000" w:themeColor="text1"/>
          <w:sz w:val="22"/>
          <w:szCs w:val="22"/>
        </w:rPr>
        <w:t>.</w:t>
      </w:r>
    </w:p>
    <w:p w14:paraId="3589520C" w14:textId="798F3FFB" w:rsidR="0069195A" w:rsidRPr="00977510" w:rsidRDefault="0069195A" w:rsidP="00F05E6B">
      <w:pPr>
        <w:pStyle w:val="Sraopastraipa"/>
        <w:numPr>
          <w:ilvl w:val="1"/>
          <w:numId w:val="7"/>
        </w:numPr>
        <w:tabs>
          <w:tab w:val="left" w:pos="993"/>
        </w:tabs>
        <w:spacing w:after="0" w:line="240" w:lineRule="auto"/>
        <w:ind w:left="0" w:firstLine="567"/>
        <w:jc w:val="both"/>
        <w:rPr>
          <w:rFonts w:eastAsia="Arial" w:cstheme="minorHAnsi"/>
          <w:i/>
          <w:iCs/>
          <w:color w:val="FF0000"/>
          <w:sz w:val="22"/>
          <w:szCs w:val="22"/>
        </w:rPr>
      </w:pPr>
      <w:r w:rsidRPr="00977510">
        <w:rPr>
          <w:rFonts w:eastAsia="Arial" w:cstheme="minorHAnsi"/>
          <w:sz w:val="22"/>
          <w:szCs w:val="22"/>
        </w:rPr>
        <w:t xml:space="preserve">Šiame pirkime </w:t>
      </w:r>
      <w:r w:rsidR="00D701D9" w:rsidRPr="00977510">
        <w:rPr>
          <w:rFonts w:eastAsia="Arial" w:cstheme="minorHAnsi"/>
          <w:color w:val="000000" w:themeColor="text1"/>
          <w:sz w:val="22"/>
          <w:szCs w:val="22"/>
        </w:rPr>
        <w:t xml:space="preserve">netaikomi </w:t>
      </w:r>
      <w:r w:rsidR="001573A3" w:rsidRPr="00977510">
        <w:rPr>
          <w:rFonts w:eastAsia="Arial" w:cstheme="minorHAnsi"/>
          <w:color w:val="000000" w:themeColor="text1"/>
          <w:sz w:val="22"/>
          <w:szCs w:val="22"/>
        </w:rPr>
        <w:t>energijos vartojimo efektyvumo reikalavimai</w:t>
      </w:r>
      <w:r w:rsidR="0003151C">
        <w:rPr>
          <w:rFonts w:eastAsia="Arial" w:cstheme="minorHAnsi"/>
          <w:color w:val="000000" w:themeColor="text1"/>
          <w:sz w:val="22"/>
          <w:szCs w:val="22"/>
        </w:rPr>
        <w:t>.</w:t>
      </w:r>
    </w:p>
    <w:p w14:paraId="2413C02D" w14:textId="2A390742"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977510">
        <w:rPr>
          <w:rFonts w:eastAsia="Arial" w:cstheme="minorHAnsi"/>
          <w:color w:val="000000" w:themeColor="text1"/>
          <w:sz w:val="22"/>
          <w:szCs w:val="22"/>
        </w:rPr>
        <w:t>nebuvo paskelbtas</w:t>
      </w:r>
      <w:r w:rsidR="00977510" w:rsidRPr="00977510">
        <w:rPr>
          <w:rFonts w:eastAsia="Arial" w:cstheme="minorHAnsi"/>
          <w:color w:val="000000" w:themeColor="text1"/>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1B363723" w14:textId="77777777" w:rsidR="00977510" w:rsidRPr="00977510" w:rsidRDefault="00841F13" w:rsidP="00977510">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977510">
        <w:rPr>
          <w:rFonts w:cstheme="minorHAnsi"/>
          <w:sz w:val="22"/>
          <w:szCs w:val="22"/>
        </w:rPr>
        <w:t xml:space="preserve">Pirkime neleidžiama pateikti alternatyvių pasiūlymų. </w:t>
      </w:r>
      <w:r w:rsidR="00BA0147" w:rsidRPr="00977510">
        <w:rPr>
          <w:rFonts w:cstheme="minorHAnsi"/>
          <w:sz w:val="22"/>
          <w:szCs w:val="22"/>
        </w:rPr>
        <w:t>Tiekėjui pateikus alternatyvų pasiūlymą (alternatyvius pasiūlymus), jo pasiūlymas ir alternatyvūs pasiūlymai bus atmesti.</w:t>
      </w:r>
    </w:p>
    <w:p w14:paraId="5D0EA3C4" w14:textId="2E089B2F" w:rsidR="004D070C" w:rsidRPr="00977510" w:rsidRDefault="004D070C" w:rsidP="00977510">
      <w:pPr>
        <w:pStyle w:val="Sraopastraipa"/>
        <w:numPr>
          <w:ilvl w:val="1"/>
          <w:numId w:val="7"/>
        </w:numPr>
        <w:tabs>
          <w:tab w:val="left" w:pos="0"/>
        </w:tabs>
        <w:spacing w:after="0" w:line="240" w:lineRule="auto"/>
        <w:ind w:left="0" w:firstLine="567"/>
        <w:jc w:val="both"/>
        <w:rPr>
          <w:rFonts w:cstheme="minorHAnsi"/>
          <w:i/>
          <w:iCs/>
          <w:color w:val="FF0000"/>
          <w:sz w:val="22"/>
          <w:szCs w:val="22"/>
        </w:rPr>
      </w:pPr>
      <w:r w:rsidRPr="00977510">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977510">
        <w:rPr>
          <w:rFonts w:cstheme="minorHAnsi"/>
          <w:color w:val="000000" w:themeColor="text1"/>
          <w:sz w:val="22"/>
          <w:szCs w:val="22"/>
        </w:rPr>
        <w:t xml:space="preserve">dalyvis turės pateikti tokiai patikrai atlikti reikalingus dokumentus. </w:t>
      </w:r>
    </w:p>
    <w:p w14:paraId="0C002F05" w14:textId="68A15AD1" w:rsidR="00E32C8E" w:rsidRPr="00977510" w:rsidRDefault="00E32C8E" w:rsidP="00977510">
      <w:pPr>
        <w:pStyle w:val="Sraopastraipa"/>
        <w:numPr>
          <w:ilvl w:val="1"/>
          <w:numId w:val="7"/>
        </w:numPr>
        <w:spacing w:after="0" w:line="240" w:lineRule="auto"/>
        <w:ind w:firstLine="207"/>
        <w:jc w:val="both"/>
        <w:rPr>
          <w:rFonts w:cstheme="minorHAnsi"/>
          <w:color w:val="000000" w:themeColor="text1"/>
          <w:sz w:val="22"/>
          <w:szCs w:val="22"/>
        </w:rPr>
      </w:pPr>
      <w:r w:rsidRPr="00977510">
        <w:rPr>
          <w:rFonts w:eastAsia="Arial" w:cstheme="minorHAnsi"/>
          <w:color w:val="000000" w:themeColor="text1"/>
          <w:sz w:val="22"/>
          <w:szCs w:val="22"/>
        </w:rPr>
        <w:t xml:space="preserve">Bendrosios </w:t>
      </w:r>
      <w:r w:rsidR="007E5F55" w:rsidRPr="00977510">
        <w:rPr>
          <w:rFonts w:eastAsia="Arial" w:cstheme="minorHAnsi"/>
          <w:color w:val="000000" w:themeColor="text1"/>
          <w:sz w:val="22"/>
          <w:szCs w:val="22"/>
        </w:rPr>
        <w:t xml:space="preserve">pirkimo </w:t>
      </w:r>
      <w:r w:rsidRPr="00977510">
        <w:rPr>
          <w:rFonts w:eastAsia="Arial" w:cstheme="minorHAnsi"/>
          <w:color w:val="000000" w:themeColor="text1"/>
          <w:sz w:val="22"/>
          <w:szCs w:val="22"/>
        </w:rPr>
        <w:t>sąlygos yra neatskiriama ši</w:t>
      </w:r>
      <w:r w:rsidR="00C07F25" w:rsidRPr="00977510">
        <w:rPr>
          <w:rFonts w:eastAsia="Arial" w:cstheme="minorHAnsi"/>
          <w:color w:val="000000" w:themeColor="text1"/>
          <w:sz w:val="22"/>
          <w:szCs w:val="22"/>
        </w:rPr>
        <w:t>ų</w:t>
      </w:r>
      <w:r w:rsidRPr="00977510">
        <w:rPr>
          <w:rFonts w:eastAsia="Arial" w:cstheme="minorHAnsi"/>
          <w:color w:val="000000" w:themeColor="text1"/>
          <w:sz w:val="22"/>
          <w:szCs w:val="22"/>
        </w:rPr>
        <w:t xml:space="preserve"> </w:t>
      </w:r>
      <w:r w:rsidR="00F4541C" w:rsidRPr="00977510">
        <w:rPr>
          <w:rFonts w:eastAsia="Arial" w:cstheme="minorHAnsi"/>
          <w:color w:val="000000" w:themeColor="text1"/>
          <w:sz w:val="22"/>
          <w:szCs w:val="22"/>
        </w:rPr>
        <w:t>p</w:t>
      </w:r>
      <w:r w:rsidRPr="00977510">
        <w:rPr>
          <w:rFonts w:eastAsia="Arial" w:cstheme="minorHAnsi"/>
          <w:color w:val="000000" w:themeColor="text1"/>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961387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3B8DFE" w14:textId="77777777" w:rsidR="00FA7B58" w:rsidRDefault="00B41C66" w:rsidP="00FA7B58">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w:t>
      </w:r>
      <w:r w:rsidRPr="00FA7B58">
        <w:rPr>
          <w:rFonts w:eastAsia="Calibri" w:cstheme="minorHAnsi"/>
          <w:color w:val="000000" w:themeColor="text1"/>
          <w:sz w:val="22"/>
          <w:szCs w:val="22"/>
        </w:rPr>
        <w:t xml:space="preserve">rkančioji organizacija numato įsigyti </w:t>
      </w:r>
      <w:r w:rsidR="00FA7B58" w:rsidRPr="00FA7B58">
        <w:rPr>
          <w:rFonts w:eastAsia="Calibri" w:cstheme="minorHAnsi"/>
          <w:color w:val="000000" w:themeColor="text1"/>
          <w:sz w:val="22"/>
          <w:szCs w:val="22"/>
        </w:rPr>
        <w:t>Kompiuterių tinklo įrangos licencijų atnaujinimas</w:t>
      </w:r>
      <w:r w:rsidR="00066F91" w:rsidRPr="00FA7B58">
        <w:rPr>
          <w:rFonts w:eastAsia="Times New Roman" w:cstheme="minorHAnsi"/>
          <w:color w:val="000000" w:themeColor="text1"/>
          <w:sz w:val="22"/>
          <w:szCs w:val="22"/>
          <w:lang w:eastAsia="en-US"/>
        </w:rPr>
        <w:t xml:space="preserve"> (toliau – prekės, pirkimo objektas)</w:t>
      </w:r>
      <w:r w:rsidR="00FA7B58" w:rsidRPr="00FA7B58">
        <w:rPr>
          <w:rFonts w:eastAsia="Calibri" w:cstheme="minorHAnsi"/>
          <w:color w:val="000000" w:themeColor="text1"/>
          <w:sz w:val="22"/>
          <w:szCs w:val="22"/>
        </w:rPr>
        <w:t>.</w:t>
      </w:r>
    </w:p>
    <w:p w14:paraId="65925393" w14:textId="5EDCBD4A" w:rsidR="00FA7B58" w:rsidRPr="00FA7B58" w:rsidRDefault="00B41C66" w:rsidP="00FA7B58">
      <w:pPr>
        <w:pStyle w:val="Betarp"/>
        <w:numPr>
          <w:ilvl w:val="1"/>
          <w:numId w:val="5"/>
        </w:numPr>
        <w:spacing w:after="120"/>
        <w:ind w:left="0" w:firstLine="709"/>
        <w:contextualSpacing/>
        <w:jc w:val="both"/>
        <w:rPr>
          <w:rFonts w:cstheme="minorHAnsi"/>
          <w:sz w:val="22"/>
          <w:szCs w:val="22"/>
        </w:rPr>
      </w:pPr>
      <w:r w:rsidRPr="00FA7B58">
        <w:rPr>
          <w:rFonts w:cstheme="minorHAnsi"/>
          <w:sz w:val="22"/>
          <w:szCs w:val="22"/>
        </w:rPr>
        <w:t xml:space="preserve">Pirkimo </w:t>
      </w:r>
      <w:r w:rsidRPr="00FA7B58">
        <w:rPr>
          <w:rFonts w:cstheme="minorHAnsi"/>
          <w:color w:val="000000" w:themeColor="text1"/>
          <w:sz w:val="22"/>
          <w:szCs w:val="22"/>
        </w:rPr>
        <w:t xml:space="preserve">objektas į dalis neskaidomas. </w:t>
      </w:r>
      <w:r w:rsidR="007554D6" w:rsidRPr="00FA7B58">
        <w:rPr>
          <w:rFonts w:cstheme="minorHAnsi"/>
          <w:color w:val="000000" w:themeColor="text1"/>
          <w:sz w:val="22"/>
          <w:szCs w:val="22"/>
        </w:rPr>
        <w:t xml:space="preserve">Pirkimo apimtys, reikalavimai ir techninė specifikacija apibrėžti </w:t>
      </w:r>
      <w:r w:rsidR="007204DB" w:rsidRPr="00FA7B58">
        <w:rPr>
          <w:rFonts w:cstheme="minorHAnsi"/>
          <w:color w:val="000000" w:themeColor="text1"/>
          <w:sz w:val="22"/>
          <w:szCs w:val="22"/>
        </w:rPr>
        <w:t xml:space="preserve">specialiųjų </w:t>
      </w:r>
      <w:r w:rsidR="007554D6" w:rsidRPr="00FA7B58">
        <w:rPr>
          <w:rFonts w:cstheme="minorHAnsi"/>
          <w:color w:val="000000" w:themeColor="text1"/>
          <w:sz w:val="22"/>
          <w:szCs w:val="22"/>
        </w:rPr>
        <w:t xml:space="preserve">pirkimo sąlygų </w:t>
      </w:r>
      <w:r w:rsidR="00B762D8" w:rsidRPr="00FA7B58">
        <w:rPr>
          <w:rFonts w:cstheme="minorHAnsi"/>
          <w:color w:val="000000" w:themeColor="text1"/>
          <w:sz w:val="22"/>
          <w:szCs w:val="22"/>
        </w:rPr>
        <w:t>2</w:t>
      </w:r>
      <w:r w:rsidR="009275CC" w:rsidRPr="00FA7B58">
        <w:rPr>
          <w:rFonts w:cstheme="minorHAnsi"/>
          <w:color w:val="000000" w:themeColor="text1"/>
          <w:sz w:val="22"/>
          <w:szCs w:val="22"/>
        </w:rPr>
        <w:t xml:space="preserve"> priede „Techninė specifikacija</w:t>
      </w:r>
      <w:r w:rsidR="007554D6" w:rsidRPr="00FA7B58">
        <w:rPr>
          <w:rFonts w:cstheme="minorHAnsi"/>
          <w:color w:val="000000" w:themeColor="text1"/>
          <w:sz w:val="22"/>
          <w:szCs w:val="22"/>
        </w:rPr>
        <w:t xml:space="preserve">. </w:t>
      </w:r>
      <w:r w:rsidR="00FA7B58" w:rsidRPr="00FA7B58">
        <w:rPr>
          <w:rFonts w:cstheme="minorHAnsi"/>
          <w:color w:val="000000" w:themeColor="text1"/>
          <w:sz w:val="22"/>
          <w:szCs w:val="22"/>
        </w:rPr>
        <w:t>Skaidant sudėtinga techniniu požiūriu</w:t>
      </w:r>
      <w:r w:rsidR="004D60E5">
        <w:rPr>
          <w:rFonts w:cstheme="minorHAnsi"/>
          <w:color w:val="000000" w:themeColor="text1"/>
          <w:sz w:val="22"/>
          <w:szCs w:val="22"/>
        </w:rPr>
        <w:t>.</w:t>
      </w:r>
    </w:p>
    <w:p w14:paraId="0CA81FB8" w14:textId="7C58611B" w:rsidR="00325243" w:rsidRPr="00FA7B58" w:rsidRDefault="00E53E12" w:rsidP="00FA7B58">
      <w:pPr>
        <w:pStyle w:val="Betarp"/>
        <w:numPr>
          <w:ilvl w:val="1"/>
          <w:numId w:val="5"/>
        </w:numPr>
        <w:ind w:left="0" w:firstLine="709"/>
        <w:contextualSpacing/>
        <w:jc w:val="both"/>
        <w:rPr>
          <w:rFonts w:cstheme="minorHAnsi"/>
          <w:sz w:val="22"/>
          <w:szCs w:val="22"/>
        </w:rPr>
      </w:pPr>
      <w:r w:rsidRPr="00FA7B58">
        <w:rPr>
          <w:rFonts w:cstheme="minorHAnsi"/>
          <w:sz w:val="22"/>
          <w:szCs w:val="22"/>
        </w:rPr>
        <w:t xml:space="preserve">Jeigu apibūdinant pirkimo objektą </w:t>
      </w:r>
      <w:r w:rsidR="007E16AF" w:rsidRPr="00FA7B58">
        <w:rPr>
          <w:rFonts w:cstheme="minorHAnsi"/>
          <w:sz w:val="22"/>
          <w:szCs w:val="22"/>
        </w:rPr>
        <w:t>pirkimo dokumentuose</w:t>
      </w:r>
      <w:r w:rsidRPr="00FA7B5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FA7B58">
        <w:rPr>
          <w:rFonts w:cstheme="minorHAnsi"/>
          <w:sz w:val="22"/>
          <w:szCs w:val="22"/>
        </w:rPr>
        <w:t xml:space="preserve">turi būti </w:t>
      </w:r>
      <w:r w:rsidR="00AE7624" w:rsidRPr="00FA7B58">
        <w:rPr>
          <w:rFonts w:cstheme="minorHAnsi"/>
          <w:sz w:val="22"/>
          <w:szCs w:val="22"/>
        </w:rPr>
        <w:t xml:space="preserve">laikoma, kad kiekviena tokia nuoroda yra pateikta su žodžiais „arba lygiavertis“. </w:t>
      </w:r>
      <w:r w:rsidR="00FE16E5" w:rsidRPr="00FA7B58">
        <w:rPr>
          <w:rFonts w:cstheme="minorHAnsi"/>
          <w:sz w:val="22"/>
          <w:szCs w:val="22"/>
        </w:rPr>
        <w:t>Lygiavertiškumo įrodymas yra tiekėjo pareiga.</w:t>
      </w:r>
    </w:p>
    <w:p w14:paraId="3031DC86" w14:textId="0998E15C" w:rsidR="00004521" w:rsidRPr="00FA7B58" w:rsidRDefault="00004521" w:rsidP="009163F2">
      <w:pPr>
        <w:pStyle w:val="Sraopastraipa"/>
        <w:numPr>
          <w:ilvl w:val="1"/>
          <w:numId w:val="18"/>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9163F2">
      <w:pPr>
        <w:pStyle w:val="Sraopastraipa"/>
        <w:numPr>
          <w:ilvl w:val="1"/>
          <w:numId w:val="18"/>
        </w:numPr>
        <w:ind w:left="0" w:firstLine="567"/>
        <w:jc w:val="both"/>
        <w:rPr>
          <w:rFonts w:cstheme="minorHAnsi"/>
          <w:sz w:val="22"/>
          <w:szCs w:val="22"/>
        </w:rPr>
      </w:pPr>
      <w:r w:rsidRPr="00FA7B58">
        <w:rPr>
          <w:rFonts w:cstheme="minorHAnsi"/>
          <w:color w:val="000000" w:themeColor="text1"/>
          <w:sz w:val="22"/>
          <w:szCs w:val="22"/>
        </w:rPr>
        <w:t xml:space="preserve">Perkančioji organizacija 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9613872"/>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23B0C121" w:rsidR="00B176FD" w:rsidRPr="00FA7B58" w:rsidRDefault="001B2523" w:rsidP="009163F2">
      <w:pPr>
        <w:pStyle w:val="Sraopastraipa"/>
        <w:numPr>
          <w:ilvl w:val="1"/>
          <w:numId w:val="16"/>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FA7B58">
        <w:rPr>
          <w:rFonts w:cstheme="minorHAnsi"/>
          <w:sz w:val="22"/>
          <w:szCs w:val="22"/>
        </w:rPr>
        <w:t xml:space="preserve">Perkančioji organizacija nerengs susitikimo su tiekėjais dėl pirkimo </w:t>
      </w:r>
      <w:r w:rsidR="004257A5" w:rsidRPr="00FA7B58">
        <w:rPr>
          <w:rFonts w:cstheme="minorHAnsi"/>
          <w:sz w:val="22"/>
          <w:szCs w:val="22"/>
        </w:rPr>
        <w:t>sąlyg</w:t>
      </w:r>
      <w:r w:rsidR="00B176FD" w:rsidRPr="00FA7B58">
        <w:rPr>
          <w:rFonts w:cstheme="minorHAnsi"/>
          <w:sz w:val="22"/>
          <w:szCs w:val="22"/>
        </w:rPr>
        <w:t>ų</w:t>
      </w:r>
      <w:r w:rsidR="00946722" w:rsidRPr="00FA7B58">
        <w:rPr>
          <w:rFonts w:cstheme="minorHAnsi"/>
          <w:sz w:val="22"/>
          <w:szCs w:val="22"/>
        </w:rPr>
        <w:t xml:space="preserve"> paaiškinimo</w:t>
      </w:r>
      <w:r w:rsidR="00B176FD" w:rsidRPr="00FA7B58">
        <w:rPr>
          <w:rFonts w:cstheme="minorHAnsi"/>
          <w:sz w:val="22"/>
          <w:szCs w:val="22"/>
        </w:rPr>
        <w:t>.</w:t>
      </w:r>
    </w:p>
    <w:p w14:paraId="24A7FE06" w14:textId="3C4D4775" w:rsidR="00BE0587" w:rsidRPr="00FA7B58" w:rsidRDefault="00BE0587" w:rsidP="009163F2">
      <w:pPr>
        <w:pStyle w:val="Body2"/>
        <w:numPr>
          <w:ilvl w:val="1"/>
          <w:numId w:val="10"/>
        </w:numPr>
        <w:spacing w:after="0"/>
        <w:ind w:firstLine="207"/>
        <w:rPr>
          <w:rFonts w:asciiTheme="minorHAnsi" w:hAnsiTheme="minorHAnsi" w:cstheme="minorHAnsi"/>
          <w:sz w:val="22"/>
          <w:szCs w:val="22"/>
          <w:lang w:val="lt-LT"/>
        </w:rPr>
      </w:pPr>
      <w:r w:rsidRPr="00FA7B58">
        <w:rPr>
          <w:rFonts w:eastAsiaTheme="minorHAnsi" w:cstheme="minorHAnsi"/>
          <w:sz w:val="22"/>
          <w:szCs w:val="22"/>
          <w:lang w:val="lt-LT"/>
        </w:rPr>
        <w:t>P</w:t>
      </w:r>
      <w:r w:rsidRPr="00FA7B58">
        <w:rPr>
          <w:rFonts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9613873"/>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D0C2D2B" w:rsidR="00DD2AC6" w:rsidRPr="00FA7B58" w:rsidRDefault="002C5249" w:rsidP="009163F2">
      <w:pPr>
        <w:pStyle w:val="Sraopastraipa"/>
        <w:numPr>
          <w:ilvl w:val="1"/>
          <w:numId w:val="13"/>
        </w:numPr>
        <w:spacing w:after="0" w:line="20" w:lineRule="atLeast"/>
        <w:ind w:left="0" w:firstLine="567"/>
        <w:jc w:val="both"/>
        <w:rPr>
          <w:rFonts w:cstheme="minorHAnsi"/>
          <w:color w:val="000000" w:themeColor="text1"/>
          <w:sz w:val="22"/>
          <w:szCs w:val="22"/>
        </w:rPr>
      </w:pPr>
      <w:r w:rsidRPr="00FA7B58">
        <w:rPr>
          <w:rFonts w:cstheme="minorHAnsi"/>
          <w:color w:val="000000" w:themeColor="text1"/>
          <w:sz w:val="22"/>
          <w:szCs w:val="22"/>
        </w:rPr>
        <w:t>Reikalavimai dėl tiekėjo ir</w:t>
      </w:r>
      <w:bookmarkStart w:id="18" w:name="_Hlk41039660"/>
      <w:r w:rsidR="00942379" w:rsidRPr="00FA7B58">
        <w:rPr>
          <w:rFonts w:cstheme="minorHAnsi"/>
          <w:color w:val="000000" w:themeColor="text1"/>
          <w:sz w:val="22"/>
          <w:szCs w:val="22"/>
        </w:rPr>
        <w:t xml:space="preserve"> </w:t>
      </w:r>
      <w:r w:rsidR="007F34C7" w:rsidRPr="00FA7B58">
        <w:rPr>
          <w:rFonts w:cstheme="minorHAnsi"/>
          <w:color w:val="000000" w:themeColor="text1"/>
          <w:sz w:val="22"/>
          <w:szCs w:val="22"/>
        </w:rPr>
        <w:t>ūkio subjektų, kurių pajėgumais tiekėjas remiasi,</w:t>
      </w:r>
      <w:r w:rsidRPr="00FA7B58">
        <w:rPr>
          <w:rFonts w:cstheme="minorHAnsi"/>
          <w:color w:val="000000" w:themeColor="text1"/>
          <w:sz w:val="22"/>
          <w:szCs w:val="22"/>
        </w:rPr>
        <w:t xml:space="preserve"> </w:t>
      </w:r>
      <w:bookmarkEnd w:id="18"/>
      <w:r w:rsidR="00EE4D62" w:rsidRPr="00FA7B58">
        <w:rPr>
          <w:rFonts w:cstheme="minorHAnsi"/>
          <w:color w:val="000000" w:themeColor="text1"/>
          <w:sz w:val="22"/>
          <w:szCs w:val="22"/>
        </w:rPr>
        <w:t>kad ati</w:t>
      </w:r>
      <w:r w:rsidR="00863989" w:rsidRPr="00FA7B58">
        <w:rPr>
          <w:rFonts w:cstheme="minorHAnsi"/>
          <w:color w:val="000000" w:themeColor="text1"/>
          <w:sz w:val="22"/>
          <w:szCs w:val="22"/>
        </w:rPr>
        <w:t xml:space="preserve">tiktų nustatytus kvalifikacijos reikalavimus, </w:t>
      </w:r>
      <w:r w:rsidRPr="00FA7B58">
        <w:rPr>
          <w:rFonts w:cstheme="minorHAnsi"/>
          <w:color w:val="000000" w:themeColor="text1"/>
          <w:sz w:val="22"/>
          <w:szCs w:val="22"/>
        </w:rPr>
        <w:t xml:space="preserve">pašalinimo pagrindų nebuvimo bei jų nebuvimą patvirtinantys dokumentai nurodyti </w:t>
      </w:r>
      <w:r w:rsidR="006A737F" w:rsidRPr="00FA7B58">
        <w:rPr>
          <w:rFonts w:cstheme="minorHAnsi"/>
          <w:color w:val="000000" w:themeColor="text1"/>
          <w:sz w:val="22"/>
          <w:szCs w:val="22"/>
        </w:rPr>
        <w:t xml:space="preserve">specialiųjų </w:t>
      </w:r>
      <w:r w:rsidR="006A737F" w:rsidRPr="00FA7B58">
        <w:rPr>
          <w:rFonts w:eastAsia="Calibri" w:cstheme="minorHAnsi"/>
          <w:color w:val="000000" w:themeColor="text1"/>
          <w:sz w:val="22"/>
          <w:szCs w:val="22"/>
        </w:rPr>
        <w:t>p</w:t>
      </w:r>
      <w:r w:rsidR="00551FA7" w:rsidRPr="00FA7B58">
        <w:rPr>
          <w:rFonts w:eastAsia="Calibri" w:cstheme="minorHAnsi"/>
          <w:color w:val="000000" w:themeColor="text1"/>
          <w:sz w:val="22"/>
          <w:szCs w:val="22"/>
        </w:rPr>
        <w:t xml:space="preserve">irkimo </w:t>
      </w:r>
      <w:r w:rsidR="006773B6" w:rsidRPr="00FA7B58">
        <w:rPr>
          <w:rFonts w:eastAsia="Calibri" w:cstheme="minorHAnsi"/>
          <w:color w:val="000000" w:themeColor="text1"/>
          <w:sz w:val="22"/>
          <w:szCs w:val="22"/>
        </w:rPr>
        <w:t xml:space="preserve">sąlygų </w:t>
      </w:r>
      <w:r w:rsidR="00A278A7" w:rsidRPr="00FA7B58">
        <w:rPr>
          <w:rFonts w:cstheme="minorHAnsi"/>
          <w:color w:val="000000" w:themeColor="text1"/>
          <w:sz w:val="22"/>
          <w:szCs w:val="22"/>
        </w:rPr>
        <w:t>6</w:t>
      </w:r>
      <w:r w:rsidR="00B76143" w:rsidRPr="00FA7B58">
        <w:rPr>
          <w:rFonts w:cstheme="minorHAnsi"/>
          <w:color w:val="000000" w:themeColor="text1"/>
          <w:sz w:val="22"/>
          <w:szCs w:val="22"/>
        </w:rPr>
        <w:t xml:space="preserve"> priede „Tiekėjų pašalinimo pagrindai“</w:t>
      </w:r>
      <w:r w:rsidRPr="00FA7B58">
        <w:rPr>
          <w:rFonts w:cstheme="minorHAnsi"/>
          <w:color w:val="000000" w:themeColor="text1"/>
          <w:sz w:val="22"/>
          <w:szCs w:val="22"/>
        </w:rPr>
        <w:t xml:space="preserve">. </w:t>
      </w:r>
    </w:p>
    <w:p w14:paraId="40969AE1" w14:textId="3AD23AC6" w:rsidR="00DD2AC6" w:rsidRPr="00FA7B58" w:rsidRDefault="00A6625B" w:rsidP="009163F2">
      <w:pPr>
        <w:pStyle w:val="Sraopastraipa"/>
        <w:numPr>
          <w:ilvl w:val="1"/>
          <w:numId w:val="13"/>
        </w:numPr>
        <w:spacing w:after="0" w:line="20" w:lineRule="atLeast"/>
        <w:ind w:left="0" w:firstLine="567"/>
        <w:jc w:val="both"/>
        <w:rPr>
          <w:rFonts w:cstheme="minorHAnsi"/>
          <w:color w:val="000000" w:themeColor="text1"/>
          <w:sz w:val="22"/>
          <w:szCs w:val="22"/>
        </w:rPr>
      </w:pPr>
      <w:r w:rsidRPr="00FA7B58">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FA7B58">
        <w:rPr>
          <w:rFonts w:cstheme="minorHAnsi"/>
          <w:color w:val="000000" w:themeColor="text1"/>
          <w:sz w:val="22"/>
          <w:szCs w:val="22"/>
        </w:rPr>
        <w:t>specialiųjų p</w:t>
      </w:r>
      <w:r w:rsidR="00551FA7" w:rsidRPr="00FA7B58">
        <w:rPr>
          <w:rFonts w:cstheme="minorHAnsi"/>
          <w:color w:val="000000" w:themeColor="text1"/>
          <w:sz w:val="22"/>
          <w:szCs w:val="22"/>
        </w:rPr>
        <w:t xml:space="preserve">irkimo </w:t>
      </w:r>
      <w:r w:rsidRPr="00FA7B58">
        <w:rPr>
          <w:rFonts w:cstheme="minorHAnsi"/>
          <w:color w:val="000000" w:themeColor="text1"/>
          <w:sz w:val="22"/>
          <w:szCs w:val="22"/>
        </w:rPr>
        <w:t xml:space="preserve">sąlygų </w:t>
      </w:r>
      <w:r w:rsidR="00AC52F4" w:rsidRPr="00FA7B58">
        <w:rPr>
          <w:rFonts w:cstheme="minorHAnsi"/>
          <w:color w:val="000000" w:themeColor="text1"/>
          <w:sz w:val="22"/>
          <w:szCs w:val="22"/>
        </w:rPr>
        <w:t>8</w:t>
      </w:r>
      <w:r w:rsidR="005E740C" w:rsidRPr="00FA7B58">
        <w:rPr>
          <w:rFonts w:cstheme="minorHAnsi"/>
          <w:color w:val="000000" w:themeColor="text1"/>
          <w:sz w:val="22"/>
          <w:szCs w:val="22"/>
        </w:rPr>
        <w:t xml:space="preserve"> priede</w:t>
      </w:r>
      <w:r w:rsidR="00371D24" w:rsidRPr="00FA7B58">
        <w:rPr>
          <w:rFonts w:cstheme="minorHAnsi"/>
          <w:color w:val="000000" w:themeColor="text1"/>
          <w:sz w:val="22"/>
          <w:szCs w:val="22"/>
        </w:rPr>
        <w:t xml:space="preserve"> </w:t>
      </w:r>
      <w:r w:rsidR="00371D24" w:rsidRPr="00FA7B58">
        <w:rPr>
          <w:rFonts w:eastAsia="Calibri" w:cstheme="minorHAnsi"/>
          <w:color w:val="000000" w:themeColor="text1"/>
          <w:sz w:val="22"/>
          <w:szCs w:val="22"/>
        </w:rPr>
        <w:t>„Tiekėjų kvalifikacijos reikalavimai ir reikalaujami kokybės bei aplinkos apsaugos vadybos sistemų standartai“</w:t>
      </w:r>
      <w:r w:rsidR="005C16FF" w:rsidRPr="00FA7B58">
        <w:rPr>
          <w:rFonts w:eastAsia="Calibri" w:cstheme="minorHAnsi"/>
          <w:color w:val="000000" w:themeColor="text1"/>
          <w:sz w:val="22"/>
          <w:szCs w:val="22"/>
        </w:rPr>
        <w:t>.</w:t>
      </w:r>
    </w:p>
    <w:p w14:paraId="61D31483" w14:textId="614326BE" w:rsidR="004C12BE" w:rsidRPr="004C12BE" w:rsidRDefault="00196B86" w:rsidP="009163F2">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9163F2">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9163F2">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B15FC0F" w:rsidR="00196B86" w:rsidRDefault="004C12BE" w:rsidP="009163F2">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00234D2E">
        <w:rPr>
          <w:sz w:val="22"/>
          <w:szCs w:val="22"/>
        </w:rPr>
        <w:t xml:space="preserve"> (netaikoma </w:t>
      </w:r>
      <w:proofErr w:type="spellStart"/>
      <w:r w:rsidR="00234D2E">
        <w:rPr>
          <w:sz w:val="22"/>
          <w:szCs w:val="22"/>
        </w:rPr>
        <w:t>kvazisubtiekėjams</w:t>
      </w:r>
      <w:proofErr w:type="spellEnd"/>
      <w:r w:rsidR="00234D2E">
        <w:rPr>
          <w:sz w:val="22"/>
          <w:szCs w:val="22"/>
        </w:rPr>
        <w:t>)</w:t>
      </w:r>
    </w:p>
    <w:p w14:paraId="6827AB38" w14:textId="17A7E0D7" w:rsidR="00AF7093" w:rsidRPr="00CC6C60" w:rsidRDefault="00AF7093" w:rsidP="009163F2">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9163F2">
      <w:pPr>
        <w:pStyle w:val="Antrat1"/>
        <w:numPr>
          <w:ilvl w:val="0"/>
          <w:numId w:val="13"/>
        </w:numPr>
        <w:tabs>
          <w:tab w:val="left" w:pos="567"/>
        </w:tabs>
        <w:spacing w:after="0"/>
        <w:contextualSpacing/>
        <w:jc w:val="both"/>
        <w:rPr>
          <w:rFonts w:cstheme="majorHAnsi"/>
        </w:rPr>
      </w:pPr>
      <w:bookmarkStart w:id="19" w:name="_Toc190416436"/>
      <w:bookmarkStart w:id="20" w:name="_Toc209613874"/>
      <w:r w:rsidRPr="00145656">
        <w:rPr>
          <w:rFonts w:cstheme="majorHAnsi"/>
        </w:rPr>
        <w:t>Reikalavimai, susiję su nacionaliniu saugumu</w:t>
      </w:r>
      <w:bookmarkEnd w:id="19"/>
      <w:bookmarkEnd w:id="20"/>
      <w:r w:rsidRPr="00145656">
        <w:rPr>
          <w:rFonts w:cstheme="majorHAnsi"/>
        </w:rPr>
        <w:t xml:space="preserve"> </w:t>
      </w:r>
    </w:p>
    <w:p w14:paraId="5A83406B" w14:textId="77777777" w:rsidR="00C56657" w:rsidRDefault="00DF3DDF"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color w:val="000000" w:themeColor="text1"/>
          <w:sz w:val="22"/>
          <w:szCs w:val="22"/>
        </w:rPr>
        <w:t xml:space="preserve">Pirkimui taikomos Reglamento </w:t>
      </w:r>
      <w:r w:rsidR="006A3F35" w:rsidRPr="00C56657">
        <w:rPr>
          <w:rFonts w:cstheme="minorHAnsi"/>
          <w:color w:val="000000" w:themeColor="text1"/>
          <w:sz w:val="22"/>
          <w:szCs w:val="22"/>
        </w:rPr>
        <w:t>2022</w:t>
      </w:r>
      <w:r w:rsidR="00857B3D" w:rsidRPr="00C56657">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C56657">
        <w:rPr>
          <w:rFonts w:cstheme="minorHAnsi"/>
          <w:color w:val="000000" w:themeColor="text1"/>
          <w:sz w:val="22"/>
          <w:szCs w:val="22"/>
        </w:rPr>
        <w:t xml:space="preserve"> </w:t>
      </w:r>
      <w:r w:rsidRPr="00C56657">
        <w:rPr>
          <w:rFonts w:cstheme="minorHAnsi"/>
          <w:color w:val="000000" w:themeColor="text1"/>
          <w:sz w:val="22"/>
          <w:szCs w:val="22"/>
        </w:rPr>
        <w:t xml:space="preserve">nuostatos. </w:t>
      </w:r>
      <w:r w:rsidR="002B2028" w:rsidRPr="00C56657">
        <w:rPr>
          <w:rFonts w:cstheme="minorHAnsi"/>
          <w:color w:val="000000" w:themeColor="text1"/>
          <w:sz w:val="22"/>
          <w:szCs w:val="22"/>
        </w:rPr>
        <w:t>Tiekėjas pasiūlymo formoje deklaruoja</w:t>
      </w:r>
      <w:r w:rsidR="0063163D" w:rsidRPr="00C56657">
        <w:rPr>
          <w:rFonts w:cstheme="minorHAnsi"/>
          <w:color w:val="000000" w:themeColor="text1"/>
          <w:sz w:val="22"/>
          <w:szCs w:val="22"/>
        </w:rPr>
        <w:t xml:space="preserve"> </w:t>
      </w:r>
      <w:r w:rsidR="00FD6EE2" w:rsidRPr="00C56657">
        <w:rPr>
          <w:rFonts w:cstheme="minorHAnsi"/>
          <w:color w:val="000000" w:themeColor="text1"/>
          <w:sz w:val="22"/>
          <w:szCs w:val="22"/>
        </w:rPr>
        <w:t xml:space="preserve">dėl </w:t>
      </w:r>
      <w:r w:rsidR="0078453C" w:rsidRPr="00C56657">
        <w:rPr>
          <w:rFonts w:cstheme="minorHAnsi"/>
          <w:color w:val="000000" w:themeColor="text1"/>
          <w:sz w:val="22"/>
          <w:szCs w:val="22"/>
        </w:rPr>
        <w:t>(ne)atitikties Reglamento nuostatoms</w:t>
      </w:r>
      <w:r w:rsidR="00B24708" w:rsidRPr="00C56657">
        <w:rPr>
          <w:rFonts w:cstheme="minorHAnsi"/>
          <w:color w:val="000000" w:themeColor="text1"/>
          <w:sz w:val="22"/>
          <w:szCs w:val="22"/>
        </w:rPr>
        <w:t>.</w:t>
      </w:r>
      <w:r w:rsidR="00B852B7" w:rsidRPr="00C56657">
        <w:rPr>
          <w:rFonts w:cstheme="minorHAnsi"/>
          <w:color w:val="000000" w:themeColor="text1"/>
          <w:sz w:val="22"/>
          <w:szCs w:val="22"/>
        </w:rPr>
        <w:t xml:space="preserve"> Kilus abejonių dėl </w:t>
      </w:r>
      <w:r w:rsidR="007349E0" w:rsidRPr="00C56657">
        <w:rPr>
          <w:rFonts w:cstheme="minorHAnsi"/>
          <w:color w:val="000000" w:themeColor="text1"/>
          <w:sz w:val="22"/>
          <w:szCs w:val="22"/>
        </w:rPr>
        <w:t>tiekėjo (ne)atitikties Reglamento nuostatoms</w:t>
      </w:r>
      <w:r w:rsidR="0012639E" w:rsidRPr="00C56657">
        <w:rPr>
          <w:rFonts w:cstheme="minorHAnsi"/>
          <w:color w:val="000000" w:themeColor="text1"/>
          <w:sz w:val="22"/>
          <w:szCs w:val="22"/>
        </w:rPr>
        <w:t xml:space="preserve">, perkančioji organizacija </w:t>
      </w:r>
      <w:r w:rsidR="006D5E06" w:rsidRPr="00C56657">
        <w:rPr>
          <w:rFonts w:cstheme="minorHAnsi"/>
          <w:color w:val="000000" w:themeColor="text1"/>
          <w:sz w:val="22"/>
          <w:szCs w:val="22"/>
        </w:rPr>
        <w:t xml:space="preserve">iš galimo laimėtojo </w:t>
      </w:r>
      <w:r w:rsidR="0012639E" w:rsidRPr="00C56657">
        <w:rPr>
          <w:rFonts w:cstheme="minorHAnsi"/>
          <w:color w:val="000000" w:themeColor="text1"/>
          <w:sz w:val="22"/>
          <w:szCs w:val="22"/>
        </w:rPr>
        <w:t xml:space="preserve">prašys pateikti </w:t>
      </w:r>
      <w:r w:rsidR="007349E0" w:rsidRPr="00C56657">
        <w:rPr>
          <w:rFonts w:cstheme="minorHAnsi"/>
          <w:color w:val="000000" w:themeColor="text1"/>
          <w:sz w:val="22"/>
          <w:szCs w:val="22"/>
        </w:rPr>
        <w:t>dokumentus, įrodančius deklaracijoje pateiktų duomenų teisingumą.</w:t>
      </w:r>
    </w:p>
    <w:p w14:paraId="65150485" w14:textId="77777777" w:rsidR="00C56657" w:rsidRDefault="00CF14EB"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color w:val="000000" w:themeColor="text1"/>
          <w:sz w:val="22"/>
          <w:szCs w:val="22"/>
        </w:rPr>
        <w:t>Perkanči</w:t>
      </w:r>
      <w:r w:rsidR="00C727CF" w:rsidRPr="00C56657">
        <w:rPr>
          <w:rFonts w:cstheme="minorHAnsi"/>
          <w:color w:val="000000" w:themeColor="text1"/>
          <w:sz w:val="22"/>
          <w:szCs w:val="22"/>
        </w:rPr>
        <w:t xml:space="preserve">oji </w:t>
      </w:r>
      <w:r w:rsidRPr="00C56657">
        <w:rPr>
          <w:rFonts w:cstheme="minorHAnsi"/>
          <w:color w:val="000000" w:themeColor="text1"/>
          <w:sz w:val="22"/>
          <w:szCs w:val="22"/>
        </w:rPr>
        <w:t>organizacija nustačius</w:t>
      </w:r>
      <w:r w:rsidR="00C727CF" w:rsidRPr="00C56657">
        <w:rPr>
          <w:rFonts w:cstheme="minorHAnsi"/>
          <w:color w:val="000000" w:themeColor="text1"/>
          <w:sz w:val="22"/>
          <w:szCs w:val="22"/>
        </w:rPr>
        <w:t>i</w:t>
      </w:r>
      <w:r w:rsidRPr="00C56657">
        <w:rPr>
          <w:rFonts w:cstheme="minorHAnsi"/>
          <w:color w:val="000000" w:themeColor="text1"/>
          <w:sz w:val="22"/>
          <w:szCs w:val="22"/>
        </w:rPr>
        <w:t xml:space="preserve">, kad tiekėjo pasitelktas subtiekėjas </w:t>
      </w:r>
      <w:r w:rsidR="009763B1" w:rsidRPr="00C56657">
        <w:rPr>
          <w:rFonts w:cstheme="minorHAnsi"/>
          <w:color w:val="000000" w:themeColor="text1"/>
          <w:sz w:val="22"/>
          <w:szCs w:val="22"/>
        </w:rPr>
        <w:t xml:space="preserve">ar ūkio subjektas, kurio pajėgumais remiamasi, </w:t>
      </w:r>
      <w:r w:rsidR="00BA05C9" w:rsidRPr="00C56657">
        <w:rPr>
          <w:rFonts w:cstheme="minorHAnsi"/>
          <w:color w:val="000000" w:themeColor="text1"/>
          <w:sz w:val="22"/>
          <w:szCs w:val="22"/>
        </w:rPr>
        <w:t>tenkin</w:t>
      </w:r>
      <w:r w:rsidRPr="00C56657">
        <w:rPr>
          <w:rFonts w:cstheme="minorHAnsi"/>
          <w:color w:val="000000" w:themeColor="text1"/>
          <w:sz w:val="22"/>
          <w:szCs w:val="22"/>
        </w:rPr>
        <w:t xml:space="preserve">a </w:t>
      </w:r>
      <w:r w:rsidR="00DA1B9B" w:rsidRPr="00C56657">
        <w:rPr>
          <w:rFonts w:cstheme="minorHAnsi"/>
          <w:color w:val="000000" w:themeColor="text1"/>
          <w:sz w:val="22"/>
          <w:szCs w:val="22"/>
        </w:rPr>
        <w:t xml:space="preserve">Reglamento </w:t>
      </w:r>
      <w:r w:rsidR="00A4619E" w:rsidRPr="00C56657">
        <w:rPr>
          <w:rFonts w:cstheme="minorHAnsi"/>
          <w:color w:val="000000" w:themeColor="text1"/>
          <w:sz w:val="22"/>
          <w:szCs w:val="22"/>
        </w:rPr>
        <w:t xml:space="preserve">5 k straipsnyje </w:t>
      </w:r>
      <w:r w:rsidR="00A109FD" w:rsidRPr="00C56657">
        <w:rPr>
          <w:rFonts w:cstheme="minorHAnsi"/>
          <w:color w:val="000000" w:themeColor="text1"/>
          <w:sz w:val="22"/>
          <w:szCs w:val="22"/>
        </w:rPr>
        <w:t xml:space="preserve">nustatytus </w:t>
      </w:r>
      <w:r w:rsidR="00BA05C9" w:rsidRPr="00C56657">
        <w:rPr>
          <w:rFonts w:cstheme="minorHAnsi"/>
          <w:color w:val="000000" w:themeColor="text1"/>
          <w:sz w:val="22"/>
          <w:szCs w:val="22"/>
        </w:rPr>
        <w:t>ribojimus</w:t>
      </w:r>
      <w:r w:rsidR="00A109FD" w:rsidRPr="00C56657">
        <w:rPr>
          <w:rFonts w:cstheme="minorHAnsi"/>
          <w:color w:val="000000" w:themeColor="text1"/>
          <w:sz w:val="22"/>
          <w:szCs w:val="22"/>
        </w:rPr>
        <w:t xml:space="preserve">, </w:t>
      </w:r>
      <w:r w:rsidR="00BA05C9" w:rsidRPr="00C56657">
        <w:rPr>
          <w:rFonts w:cstheme="minorHAnsi"/>
          <w:color w:val="000000" w:themeColor="text1"/>
          <w:sz w:val="22"/>
          <w:szCs w:val="22"/>
        </w:rPr>
        <w:t>reikalaus tiekėjo</w:t>
      </w:r>
      <w:r w:rsidR="00A109FD" w:rsidRPr="00C56657">
        <w:rPr>
          <w:rFonts w:cstheme="minorHAnsi"/>
          <w:color w:val="000000" w:themeColor="text1"/>
          <w:sz w:val="22"/>
          <w:szCs w:val="22"/>
        </w:rPr>
        <w:t xml:space="preserve"> juos pakeisti kitais, </w:t>
      </w:r>
      <w:r w:rsidR="00B42273" w:rsidRPr="00C56657">
        <w:rPr>
          <w:rFonts w:cstheme="minorHAnsi"/>
          <w:color w:val="000000" w:themeColor="text1"/>
          <w:sz w:val="22"/>
          <w:szCs w:val="22"/>
        </w:rPr>
        <w:t>p</w:t>
      </w:r>
      <w:r w:rsidR="00A109FD" w:rsidRPr="00C56657">
        <w:rPr>
          <w:rFonts w:cstheme="minorHAnsi"/>
          <w:color w:val="000000" w:themeColor="text1"/>
          <w:sz w:val="22"/>
          <w:szCs w:val="22"/>
        </w:rPr>
        <w:t>irkimo sąlygų reikalavimus atitinkančiais</w:t>
      </w:r>
      <w:r w:rsidR="00BA05C9" w:rsidRPr="00C56657">
        <w:rPr>
          <w:rFonts w:cstheme="minorHAnsi"/>
          <w:color w:val="000000" w:themeColor="text1"/>
          <w:sz w:val="22"/>
          <w:szCs w:val="22"/>
        </w:rPr>
        <w:t>,</w:t>
      </w:r>
      <w:r w:rsidR="00A109FD" w:rsidRPr="00C56657">
        <w:rPr>
          <w:rFonts w:cstheme="minorHAnsi"/>
          <w:color w:val="000000" w:themeColor="text1"/>
          <w:sz w:val="22"/>
          <w:szCs w:val="22"/>
        </w:rPr>
        <w:t xml:space="preserve"> subjektais. </w:t>
      </w:r>
    </w:p>
    <w:p w14:paraId="721745C4" w14:textId="77777777" w:rsidR="00C56657" w:rsidRDefault="00145B8E"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sz w:val="22"/>
          <w:szCs w:val="22"/>
        </w:rPr>
        <w:t>Perkančioji organizacija</w:t>
      </w:r>
      <w:r w:rsidR="0062770C" w:rsidRPr="00C56657">
        <w:rPr>
          <w:rFonts w:cstheme="minorHAnsi"/>
          <w:sz w:val="22"/>
          <w:szCs w:val="22"/>
        </w:rPr>
        <w:t>,</w:t>
      </w:r>
      <w:r w:rsidRPr="00C56657">
        <w:rPr>
          <w:rFonts w:cstheme="minorHAnsi"/>
          <w:sz w:val="22"/>
          <w:szCs w:val="22"/>
        </w:rPr>
        <w:t xml:space="preserve"> įvertin</w:t>
      </w:r>
      <w:r w:rsidR="00BE2699" w:rsidRPr="00C56657">
        <w:rPr>
          <w:rFonts w:cstheme="minorHAnsi"/>
          <w:sz w:val="22"/>
          <w:szCs w:val="22"/>
        </w:rPr>
        <w:t xml:space="preserve">usi visus galinčius kelti grėsmę nacionalinio saugumo interesams rizikos veiksnius </w:t>
      </w:r>
      <w:r w:rsidR="007F6C5E" w:rsidRPr="00C56657">
        <w:rPr>
          <w:rFonts w:cstheme="minorHAnsi"/>
          <w:sz w:val="22"/>
          <w:szCs w:val="22"/>
        </w:rPr>
        <w:t>numato</w:t>
      </w:r>
      <w:r w:rsidR="00BE2699" w:rsidRPr="00C56657">
        <w:rPr>
          <w:rFonts w:cstheme="minorHAnsi"/>
          <w:sz w:val="22"/>
          <w:szCs w:val="22"/>
        </w:rPr>
        <w:t xml:space="preserve">, kad šiame pirkime </w:t>
      </w:r>
      <w:r w:rsidR="00DF6558" w:rsidRPr="00C56657">
        <w:rPr>
          <w:rFonts w:cstheme="minorHAnsi"/>
          <w:color w:val="000000" w:themeColor="text1"/>
          <w:sz w:val="22"/>
          <w:szCs w:val="22"/>
        </w:rPr>
        <w:t xml:space="preserve">gali dalyvauti </w:t>
      </w:r>
      <w:r w:rsidR="00DF6558" w:rsidRPr="00C56657">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w:t>
      </w:r>
      <w:r w:rsidR="00DF6558" w:rsidRPr="00C56657">
        <w:rPr>
          <w:rFonts w:cstheme="minorHAnsi"/>
          <w:sz w:val="22"/>
          <w:szCs w:val="22"/>
        </w:rPr>
        <w:lastRenderedPageBreak/>
        <w:t xml:space="preserve">Atlanto sutarties organizacijos valstybėje narėje ar trečiojoje šalyje, pasirašiusioje </w:t>
      </w:r>
      <w:r w:rsidR="00E30EE4" w:rsidRPr="00C56657">
        <w:rPr>
          <w:rFonts w:cstheme="minorHAnsi"/>
          <w:sz w:val="22"/>
          <w:szCs w:val="22"/>
        </w:rPr>
        <w:t xml:space="preserve">VPĮ </w:t>
      </w:r>
      <w:r w:rsidR="00A2534E" w:rsidRPr="00C56657">
        <w:rPr>
          <w:rFonts w:cstheme="minorHAnsi"/>
          <w:sz w:val="22"/>
          <w:szCs w:val="22"/>
        </w:rPr>
        <w:t>17</w:t>
      </w:r>
      <w:r w:rsidR="00DF6558" w:rsidRPr="00C56657">
        <w:rPr>
          <w:rFonts w:cstheme="minorHAnsi"/>
          <w:sz w:val="22"/>
          <w:szCs w:val="22"/>
        </w:rPr>
        <w:t xml:space="preserve"> straipsnio 4 dalyje nurodytus tarptautinius susitarimus.</w:t>
      </w:r>
    </w:p>
    <w:p w14:paraId="71D4FEA6" w14:textId="7879C213" w:rsidR="0058377F" w:rsidRPr="00C56657" w:rsidRDefault="00D40BD6" w:rsidP="009163F2">
      <w:pPr>
        <w:pStyle w:val="Sraopastraipa"/>
        <w:numPr>
          <w:ilvl w:val="1"/>
          <w:numId w:val="13"/>
        </w:numPr>
        <w:spacing w:after="0" w:line="240" w:lineRule="auto"/>
        <w:ind w:left="0" w:firstLine="567"/>
        <w:jc w:val="both"/>
        <w:rPr>
          <w:rFonts w:cstheme="minorHAnsi"/>
          <w:color w:val="000000" w:themeColor="text1"/>
          <w:sz w:val="22"/>
          <w:szCs w:val="22"/>
        </w:rPr>
      </w:pPr>
      <w:r w:rsidRPr="00C56657">
        <w:rPr>
          <w:rFonts w:cstheme="minorHAnsi"/>
          <w:sz w:val="22"/>
          <w:szCs w:val="22"/>
        </w:rPr>
        <w:t>Perkančioji organizacija</w:t>
      </w:r>
      <w:r w:rsidR="001F7BB6" w:rsidRPr="00C56657">
        <w:rPr>
          <w:rFonts w:cstheme="minorHAnsi"/>
          <w:sz w:val="22"/>
          <w:szCs w:val="22"/>
        </w:rPr>
        <w:t xml:space="preserve"> </w:t>
      </w:r>
      <w:r w:rsidR="003A6638" w:rsidRPr="00C56657">
        <w:rPr>
          <w:rFonts w:cstheme="minorHAnsi"/>
          <w:sz w:val="22"/>
          <w:szCs w:val="22"/>
        </w:rPr>
        <w:t xml:space="preserve">laiko, kad </w:t>
      </w:r>
      <w:r w:rsidR="00E7043E" w:rsidRPr="00C56657">
        <w:rPr>
          <w:rFonts w:cstheme="minorHAnsi"/>
          <w:color w:val="000000"/>
          <w:sz w:val="22"/>
          <w:szCs w:val="22"/>
          <w:shd w:val="clear" w:color="auto" w:fill="FFFFFF"/>
        </w:rPr>
        <w:t>pirkimo objektas kelia</w:t>
      </w:r>
      <w:r w:rsidR="003A6638" w:rsidRPr="00C56657">
        <w:rPr>
          <w:rFonts w:cstheme="minorHAnsi"/>
          <w:color w:val="000000"/>
          <w:sz w:val="22"/>
          <w:szCs w:val="22"/>
          <w:shd w:val="clear" w:color="auto" w:fill="FFFFFF"/>
        </w:rPr>
        <w:t xml:space="preserve"> grėsmę nacionaliniam saugumui</w:t>
      </w:r>
      <w:r w:rsidR="001F7BB6" w:rsidRPr="00C56657">
        <w:rPr>
          <w:rFonts w:cstheme="minorHAnsi"/>
          <w:sz w:val="22"/>
          <w:szCs w:val="22"/>
        </w:rPr>
        <w:t xml:space="preserve">, jei </w:t>
      </w:r>
      <w:r w:rsidR="00E7043E" w:rsidRPr="00C56657">
        <w:rPr>
          <w:rFonts w:cstheme="minorHAnsi"/>
          <w:sz w:val="22"/>
          <w:szCs w:val="22"/>
        </w:rPr>
        <w:t>jis</w:t>
      </w:r>
      <w:r w:rsidR="00416CD6" w:rsidRPr="00C56657">
        <w:rPr>
          <w:rFonts w:cstheme="minorHAnsi"/>
          <w:sz w:val="22"/>
          <w:szCs w:val="22"/>
        </w:rPr>
        <w:t xml:space="preserve"> </w:t>
      </w:r>
      <w:r w:rsidR="002B6FF7" w:rsidRPr="00C56657">
        <w:rPr>
          <w:rFonts w:cstheme="minorHAnsi"/>
          <w:sz w:val="22"/>
          <w:szCs w:val="22"/>
        </w:rPr>
        <w:t>atitinka</w:t>
      </w:r>
      <w:r w:rsidR="00416CD6" w:rsidRPr="00C56657">
        <w:rPr>
          <w:rFonts w:cstheme="minorHAnsi"/>
          <w:sz w:val="22"/>
          <w:szCs w:val="22"/>
        </w:rPr>
        <w:t xml:space="preserve"> VPĮ 37 straipsnio 9 dal</w:t>
      </w:r>
      <w:r w:rsidR="00FA0E33" w:rsidRPr="00C56657">
        <w:rPr>
          <w:rFonts w:cstheme="minorHAnsi"/>
          <w:sz w:val="22"/>
          <w:szCs w:val="22"/>
        </w:rPr>
        <w:t>ies 1 ir (ar) 2 punkte numatytas sąlygas.</w:t>
      </w:r>
      <w:r w:rsidR="00676607" w:rsidRPr="00C56657">
        <w:rPr>
          <w:rFonts w:cstheme="minorHAnsi"/>
          <w:sz w:val="22"/>
          <w:szCs w:val="22"/>
        </w:rPr>
        <w:t xml:space="preserve"> </w:t>
      </w:r>
      <w:r w:rsidR="00D304B1" w:rsidRPr="00C56657">
        <w:rPr>
          <w:rFonts w:eastAsia="Times New Roman" w:cstheme="minorHAnsi"/>
          <w:color w:val="000000" w:themeColor="text1"/>
          <w:sz w:val="22"/>
          <w:szCs w:val="22"/>
          <w:lang w:eastAsia="en-US"/>
        </w:rPr>
        <w:t xml:space="preserve">Tiekėjai kartu su pasiūlymu turi pateikti </w:t>
      </w:r>
      <w:r w:rsidR="00013DF0" w:rsidRPr="00C56657">
        <w:rPr>
          <w:rFonts w:eastAsia="Times New Roman" w:cstheme="minorHAnsi"/>
          <w:color w:val="000000" w:themeColor="text1"/>
          <w:sz w:val="22"/>
          <w:szCs w:val="22"/>
          <w:lang w:eastAsia="en-US"/>
        </w:rPr>
        <w:t xml:space="preserve">Viešųjų pirkimų tarnybos </w:t>
      </w:r>
      <w:r w:rsidR="00FA7269" w:rsidRPr="00C56657">
        <w:rPr>
          <w:rFonts w:eastAsia="Times New Roman" w:cstheme="minorHAnsi"/>
          <w:color w:val="000000" w:themeColor="text1"/>
          <w:sz w:val="22"/>
          <w:szCs w:val="22"/>
          <w:lang w:eastAsia="en-US"/>
        </w:rPr>
        <w:t>nustatytos</w:t>
      </w:r>
      <w:r w:rsidR="00013DF0" w:rsidRPr="00C56657">
        <w:rPr>
          <w:rFonts w:eastAsia="Times New Roman" w:cstheme="minorHAnsi"/>
          <w:color w:val="000000" w:themeColor="text1"/>
          <w:sz w:val="22"/>
          <w:szCs w:val="22"/>
          <w:lang w:eastAsia="en-US"/>
        </w:rPr>
        <w:t xml:space="preserve"> formos </w:t>
      </w:r>
      <w:r w:rsidR="00DD47C8" w:rsidRPr="00C56657">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C56657">
        <w:rPr>
          <w:rFonts w:eastAsia="Times New Roman" w:cstheme="minorHAnsi"/>
          <w:color w:val="000000" w:themeColor="text1"/>
          <w:sz w:val="22"/>
          <w:szCs w:val="22"/>
          <w:lang w:eastAsia="en-US"/>
        </w:rPr>
        <w:t>. Perkančioji organizacija</w:t>
      </w:r>
      <w:r w:rsidR="00D00392" w:rsidRPr="00C56657">
        <w:rPr>
          <w:rFonts w:eastAsia="Times New Roman" w:cstheme="minorHAnsi"/>
          <w:color w:val="000000" w:themeColor="text1"/>
          <w:sz w:val="22"/>
          <w:szCs w:val="22"/>
          <w:lang w:eastAsia="en-US"/>
        </w:rPr>
        <w:t xml:space="preserve"> iš</w:t>
      </w:r>
      <w:r w:rsidR="002B6251" w:rsidRPr="00C56657">
        <w:rPr>
          <w:rFonts w:eastAsia="Times New Roman" w:cstheme="minorHAnsi"/>
          <w:color w:val="000000" w:themeColor="text1"/>
          <w:sz w:val="22"/>
          <w:szCs w:val="22"/>
          <w:lang w:eastAsia="en-US"/>
        </w:rPr>
        <w:t xml:space="preserve"> ekonomiškai naudingiausią pasiūlymą pateikusio tiekėjo reikalaus pateikti </w:t>
      </w:r>
      <w:r w:rsidR="004905CE" w:rsidRPr="00C56657">
        <w:rPr>
          <w:rFonts w:eastAsia="Times New Roman" w:cstheme="minorHAnsi"/>
          <w:color w:val="000000" w:themeColor="text1"/>
          <w:sz w:val="22"/>
          <w:szCs w:val="22"/>
          <w:lang w:eastAsia="en-US"/>
        </w:rPr>
        <w:t xml:space="preserve">vieną (esant poreikiui – kelis) </w:t>
      </w:r>
      <w:r w:rsidR="008E4CB4" w:rsidRPr="00C56657">
        <w:rPr>
          <w:rFonts w:eastAsia="Times New Roman" w:cstheme="minorHAnsi"/>
          <w:color w:val="000000" w:themeColor="text1"/>
          <w:sz w:val="22"/>
          <w:szCs w:val="22"/>
          <w:lang w:eastAsia="en-US"/>
        </w:rPr>
        <w:t xml:space="preserve">VPĮ </w:t>
      </w:r>
      <w:r w:rsidR="004A7223" w:rsidRPr="00C56657">
        <w:rPr>
          <w:rFonts w:eastAsia="Times New Roman" w:cstheme="minorHAnsi"/>
          <w:color w:val="000000" w:themeColor="text1"/>
          <w:sz w:val="22"/>
          <w:szCs w:val="22"/>
          <w:lang w:eastAsia="en-US"/>
        </w:rPr>
        <w:t xml:space="preserve">39 straipsnio </w:t>
      </w:r>
      <w:r w:rsidR="00B54910" w:rsidRPr="00C56657">
        <w:rPr>
          <w:rFonts w:eastAsia="Times New Roman" w:cstheme="minorHAnsi"/>
          <w:color w:val="000000" w:themeColor="text1"/>
          <w:sz w:val="22"/>
          <w:szCs w:val="22"/>
          <w:lang w:eastAsia="en-US"/>
        </w:rPr>
        <w:t>3 dalyje numatytą dokumentą.</w:t>
      </w:r>
      <w:r w:rsidR="00F35C40" w:rsidRPr="00C56657">
        <w:rPr>
          <w:rFonts w:eastAsia="Times New Roman" w:cstheme="minorHAnsi"/>
          <w:color w:val="000000" w:themeColor="text1"/>
          <w:sz w:val="22"/>
          <w:szCs w:val="22"/>
          <w:lang w:eastAsia="en-US"/>
        </w:rPr>
        <w:t xml:space="preserve"> </w:t>
      </w:r>
      <w:r w:rsidR="005F5849" w:rsidRPr="00C56657">
        <w:rPr>
          <w:rFonts w:eastAsia="Times New Roman" w:cstheme="minorHAnsi"/>
          <w:color w:val="000000" w:themeColor="text1"/>
          <w:sz w:val="22"/>
          <w:szCs w:val="22"/>
          <w:lang w:eastAsia="en-US"/>
        </w:rPr>
        <w:t xml:space="preserve">Perkančioji organizacija bet kuriuo pirkimo procedūros metu turi teisę </w:t>
      </w:r>
      <w:r w:rsidR="003A683D" w:rsidRPr="00C56657">
        <w:rPr>
          <w:rFonts w:eastAsia="Times New Roman" w:cstheme="minorHAnsi"/>
          <w:color w:val="000000" w:themeColor="text1"/>
          <w:sz w:val="22"/>
          <w:szCs w:val="22"/>
          <w:lang w:eastAsia="en-US"/>
        </w:rPr>
        <w:t xml:space="preserve">pareikalauti dalyvių pateikti </w:t>
      </w:r>
      <w:r w:rsidR="00CB1979" w:rsidRPr="00C56657">
        <w:rPr>
          <w:rFonts w:eastAsia="Times New Roman" w:cstheme="minorHAnsi"/>
          <w:color w:val="000000" w:themeColor="text1"/>
          <w:sz w:val="22"/>
          <w:szCs w:val="22"/>
          <w:lang w:eastAsia="en-US"/>
        </w:rPr>
        <w:t>visus ar dalį dokumentų</w:t>
      </w:r>
      <w:r w:rsidR="0042578B" w:rsidRPr="00C56657">
        <w:rPr>
          <w:rFonts w:eastAsia="Times New Roman" w:cstheme="minorHAnsi"/>
          <w:color w:val="000000" w:themeColor="text1"/>
          <w:sz w:val="22"/>
          <w:szCs w:val="22"/>
          <w:lang w:eastAsia="en-US"/>
        </w:rPr>
        <w:t xml:space="preserve">, nurodytų VPĮ 39 straipsnio </w:t>
      </w:r>
      <w:r w:rsidR="00BF129F" w:rsidRPr="00C56657">
        <w:rPr>
          <w:rFonts w:eastAsia="Times New Roman" w:cstheme="minorHAnsi"/>
          <w:color w:val="000000" w:themeColor="text1"/>
          <w:sz w:val="22"/>
          <w:szCs w:val="22"/>
          <w:lang w:eastAsia="en-US"/>
        </w:rPr>
        <w:t>3</w:t>
      </w:r>
      <w:r w:rsidR="0042578B" w:rsidRPr="00C56657">
        <w:rPr>
          <w:rFonts w:eastAsia="Times New Roman" w:cstheme="minorHAnsi"/>
          <w:color w:val="000000" w:themeColor="text1"/>
          <w:sz w:val="22"/>
          <w:szCs w:val="22"/>
          <w:lang w:eastAsia="en-US"/>
        </w:rPr>
        <w:t xml:space="preserve"> dalyje.</w:t>
      </w:r>
    </w:p>
    <w:p w14:paraId="2BCB1E2F" w14:textId="77777777" w:rsidR="001232F3" w:rsidRPr="00682B25" w:rsidRDefault="0058377F" w:rsidP="00C56657">
      <w:pPr>
        <w:spacing w:after="0" w:line="240" w:lineRule="auto"/>
        <w:ind w:firstLine="567"/>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0961387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3C16AAF0" w:rsidR="00EF5623" w:rsidRPr="00F009D3" w:rsidRDefault="00EF5623" w:rsidP="009163F2">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56657">
        <w:rPr>
          <w:rFonts w:cstheme="minorHAnsi"/>
          <w:color w:val="000000" w:themeColor="text1"/>
          <w:sz w:val="22"/>
          <w:szCs w:val="22"/>
        </w:rPr>
        <w:t>3</w:t>
      </w:r>
      <w:r w:rsidR="008E5F93" w:rsidRPr="00C56657">
        <w:rPr>
          <w:rFonts w:cstheme="minorHAnsi"/>
          <w:color w:val="000000" w:themeColor="text1"/>
          <w:sz w:val="22"/>
          <w:szCs w:val="22"/>
        </w:rPr>
        <w:t xml:space="preserve"> priede „Pasiūlymo forma“ </w:t>
      </w:r>
      <w:r w:rsidRPr="00C56657">
        <w:rPr>
          <w:rFonts w:cstheme="minorHAnsi"/>
          <w:color w:val="000000" w:themeColor="text1"/>
          <w:sz w:val="22"/>
          <w:szCs w:val="22"/>
        </w:rPr>
        <w:t xml:space="preserve">pateiktą </w:t>
      </w:r>
      <w:r w:rsidR="00C35C26" w:rsidRPr="00C56657">
        <w:rPr>
          <w:rFonts w:cstheme="minorHAnsi"/>
          <w:color w:val="000000" w:themeColor="text1"/>
          <w:sz w:val="22"/>
          <w:szCs w:val="22"/>
        </w:rPr>
        <w:t>p</w:t>
      </w:r>
      <w:r w:rsidRPr="00C56657">
        <w:rPr>
          <w:rFonts w:cstheme="minorHAnsi"/>
          <w:color w:val="000000" w:themeColor="text1"/>
          <w:sz w:val="22"/>
          <w:szCs w:val="22"/>
        </w:rPr>
        <w:t>asiūlymo formą</w:t>
      </w:r>
      <w:r w:rsidR="001446C7" w:rsidRPr="00C56657">
        <w:rPr>
          <w:rFonts w:cstheme="minorHAnsi"/>
          <w:color w:val="000000" w:themeColor="text1"/>
          <w:sz w:val="22"/>
          <w:szCs w:val="22"/>
        </w:rPr>
        <w:t xml:space="preserve"> </w:t>
      </w:r>
      <w:r w:rsidR="007822E9" w:rsidRPr="00C56657">
        <w:rPr>
          <w:rFonts w:cstheme="minorHAnsi"/>
          <w:color w:val="000000" w:themeColor="text1"/>
          <w:sz w:val="22"/>
          <w:szCs w:val="22"/>
        </w:rPr>
        <w:t>ir formoje</w:t>
      </w:r>
      <w:r w:rsidR="001446C7" w:rsidRPr="00C56657">
        <w:rPr>
          <w:rFonts w:cstheme="minorHAnsi"/>
          <w:color w:val="000000" w:themeColor="text1"/>
          <w:sz w:val="22"/>
          <w:szCs w:val="22"/>
        </w:rPr>
        <w:t xml:space="preserve"> nurodyti pateiktini dokumentai</w:t>
      </w:r>
      <w:r w:rsidR="00084132" w:rsidRPr="00C56657">
        <w:rPr>
          <w:rFonts w:cstheme="minorHAnsi"/>
          <w:color w:val="000000" w:themeColor="text1"/>
          <w:sz w:val="22"/>
          <w:szCs w:val="22"/>
        </w:rPr>
        <w:t xml:space="preserve"> bei kiti tiekėjo teikiami dokumentai</w:t>
      </w:r>
      <w:r w:rsidRPr="00C56657">
        <w:rPr>
          <w:rFonts w:cstheme="minorHAnsi"/>
          <w:color w:val="000000" w:themeColor="text1"/>
          <w:sz w:val="22"/>
          <w:szCs w:val="22"/>
        </w:rPr>
        <w:t>.</w:t>
      </w:r>
    </w:p>
    <w:p w14:paraId="479B3B42" w14:textId="35DA5F0F" w:rsidR="00FD03FA" w:rsidRPr="00C56657" w:rsidRDefault="00BD41D7" w:rsidP="00C56657">
      <w:pPr>
        <w:pStyle w:val="Sraopastraipa"/>
        <w:numPr>
          <w:ilvl w:val="1"/>
          <w:numId w:val="8"/>
        </w:numPr>
        <w:spacing w:after="0" w:line="240" w:lineRule="auto"/>
        <w:ind w:left="0" w:firstLine="567"/>
        <w:jc w:val="both"/>
        <w:rPr>
          <w:rFonts w:eastAsia="Calibri" w:cstheme="minorHAnsi"/>
          <w:i/>
          <w:sz w:val="22"/>
          <w:szCs w:val="22"/>
        </w:rPr>
      </w:pPr>
      <w:r w:rsidRPr="00C56657">
        <w:rPr>
          <w:rFonts w:eastAsia="Calibri" w:cstheme="minorHAnsi"/>
          <w:sz w:val="22"/>
          <w:szCs w:val="22"/>
        </w:rPr>
        <w:t>P</w:t>
      </w:r>
      <w:r w:rsidR="00FD03FA" w:rsidRPr="00C56657">
        <w:rPr>
          <w:rFonts w:eastAsia="Calibri" w:cstheme="minorHAnsi"/>
          <w:sz w:val="22"/>
          <w:szCs w:val="22"/>
        </w:rPr>
        <w:t xml:space="preserve">asiūlymas </w:t>
      </w:r>
      <w:r w:rsidR="00DE72D7" w:rsidRPr="00C56657">
        <w:rPr>
          <w:rFonts w:eastAsia="Calibri" w:cstheme="minorHAnsi"/>
          <w:sz w:val="22"/>
          <w:szCs w:val="22"/>
        </w:rPr>
        <w:t>turi</w:t>
      </w:r>
      <w:r w:rsidR="00FD03FA" w:rsidRPr="00C56657">
        <w:rPr>
          <w:rFonts w:eastAsia="Calibri" w:cstheme="minorHAnsi"/>
          <w:sz w:val="22"/>
          <w:szCs w:val="22"/>
        </w:rPr>
        <w:t xml:space="preserve"> būti pasirašytas </w:t>
      </w:r>
      <w:r w:rsidR="00DD138F" w:rsidRPr="00C56657">
        <w:rPr>
          <w:rFonts w:eastAsia="Calibri" w:cstheme="minorHAnsi"/>
          <w:sz w:val="22"/>
          <w:szCs w:val="22"/>
        </w:rPr>
        <w:t xml:space="preserve">fiziniu parašu arba </w:t>
      </w:r>
      <w:r w:rsidR="00FD03FA" w:rsidRPr="00C56657">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56657">
        <w:rPr>
          <w:rFonts w:cstheme="minorHAnsi"/>
          <w:sz w:val="22"/>
          <w:szCs w:val="22"/>
        </w:rPr>
        <w:t>Perkančiajai organizacijai kilus abejonių dėl dokumentų tikrumo, ji turi teisę reikalauti pateikti dokumentų originalus.</w:t>
      </w:r>
      <w:r w:rsidR="00FD03FA" w:rsidRPr="00C56657">
        <w:rPr>
          <w:rFonts w:eastAsia="Calibri" w:cstheme="minorHAnsi"/>
          <w:sz w:val="22"/>
          <w:szCs w:val="22"/>
        </w:rPr>
        <w:t xml:space="preserve"> Gali būti:</w:t>
      </w:r>
    </w:p>
    <w:p w14:paraId="293D3908" w14:textId="48F1483A" w:rsidR="00FD03FA" w:rsidRPr="00682B25" w:rsidRDefault="00FD03FA" w:rsidP="009163F2">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7205F519" w14:textId="77777777" w:rsidR="00D23C85" w:rsidRPr="00D23C85" w:rsidRDefault="00FD03FA" w:rsidP="009163F2">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A719249" w:rsidR="00380B99" w:rsidRPr="00D23C85" w:rsidRDefault="00B11B7D" w:rsidP="009163F2">
      <w:pPr>
        <w:pStyle w:val="Sraopastraipa"/>
        <w:numPr>
          <w:ilvl w:val="1"/>
          <w:numId w:val="11"/>
        </w:numPr>
        <w:tabs>
          <w:tab w:val="left" w:pos="1418"/>
        </w:tabs>
        <w:spacing w:after="0" w:line="240" w:lineRule="auto"/>
        <w:ind w:left="0" w:firstLine="567"/>
        <w:jc w:val="both"/>
        <w:rPr>
          <w:rFonts w:cstheme="minorHAnsi"/>
          <w:bCs/>
          <w:iCs/>
          <w:sz w:val="22"/>
          <w:szCs w:val="22"/>
        </w:rPr>
      </w:pPr>
      <w:r w:rsidRPr="00D23C85">
        <w:rPr>
          <w:rFonts w:cstheme="minorHAnsi"/>
          <w:sz w:val="22"/>
          <w:szCs w:val="22"/>
        </w:rPr>
        <w:t xml:space="preserve">Pasiūlymo forma </w:t>
      </w:r>
      <w:r w:rsidR="0048587E" w:rsidRPr="00D23C85">
        <w:rPr>
          <w:rFonts w:cstheme="minorHAnsi"/>
          <w:sz w:val="22"/>
          <w:szCs w:val="22"/>
        </w:rPr>
        <w:t>turi būti parengta</w:t>
      </w:r>
      <w:r w:rsidR="00EE44B0" w:rsidRPr="00D23C85">
        <w:rPr>
          <w:rFonts w:cstheme="minorHAnsi"/>
          <w:sz w:val="22"/>
          <w:szCs w:val="22"/>
        </w:rPr>
        <w:t xml:space="preserve"> </w:t>
      </w:r>
      <w:r w:rsidR="0048587E" w:rsidRPr="00D23C85">
        <w:rPr>
          <w:rFonts w:cstheme="minorHAnsi"/>
          <w:b/>
          <w:bCs/>
          <w:sz w:val="22"/>
          <w:szCs w:val="22"/>
        </w:rPr>
        <w:t>lietuvių kalba</w:t>
      </w:r>
      <w:r w:rsidR="00D17972" w:rsidRPr="00D23C85">
        <w:rPr>
          <w:rFonts w:cstheme="minorHAnsi"/>
          <w:sz w:val="22"/>
          <w:szCs w:val="22"/>
        </w:rPr>
        <w:t>.</w:t>
      </w:r>
      <w:r w:rsidR="0048587E" w:rsidRPr="00D23C85">
        <w:rPr>
          <w:rFonts w:cstheme="minorHAnsi"/>
          <w:sz w:val="22"/>
          <w:szCs w:val="22"/>
        </w:rPr>
        <w:t xml:space="preserve"> </w:t>
      </w:r>
      <w:r w:rsidR="001140D2" w:rsidRPr="00D23C85">
        <w:rPr>
          <w:rFonts w:cstheme="minorHAnsi"/>
          <w:sz w:val="22"/>
          <w:szCs w:val="22"/>
        </w:rPr>
        <w:t xml:space="preserve">Su pasiūlymu pateikiami dokumentai turi būti parengti lietuvių arba anglų kalba. </w:t>
      </w:r>
      <w:r w:rsidR="00F17A1F" w:rsidRPr="00D23C85">
        <w:rPr>
          <w:rFonts w:eastAsia="Arial" w:cstheme="minorHAnsi"/>
          <w:sz w:val="22"/>
          <w:szCs w:val="22"/>
        </w:rPr>
        <w:t>Jei kurie nors su pasiūlymu teikiami dokumentai parengti ne</w:t>
      </w:r>
      <w:r w:rsidR="001427AB" w:rsidRPr="00D23C85">
        <w:rPr>
          <w:rFonts w:eastAsia="Arial" w:cstheme="minorHAnsi"/>
          <w:sz w:val="22"/>
          <w:szCs w:val="22"/>
        </w:rPr>
        <w:t xml:space="preserve"> </w:t>
      </w:r>
      <w:r w:rsidR="001A6288" w:rsidRPr="00D23C85">
        <w:rPr>
          <w:rFonts w:eastAsia="Arial" w:cstheme="minorHAnsi"/>
          <w:sz w:val="22"/>
          <w:szCs w:val="22"/>
        </w:rPr>
        <w:t xml:space="preserve">reikalaujama </w:t>
      </w:r>
      <w:r w:rsidR="001427AB" w:rsidRPr="00D23C85">
        <w:rPr>
          <w:rFonts w:eastAsia="Arial" w:cstheme="minorHAnsi"/>
          <w:sz w:val="22"/>
          <w:szCs w:val="22"/>
        </w:rPr>
        <w:t xml:space="preserve">kalba , </w:t>
      </w:r>
      <w:r w:rsidR="003F1D78" w:rsidRPr="00D23C85">
        <w:rPr>
          <w:rFonts w:eastAsia="Arial" w:cstheme="minorHAnsi"/>
          <w:sz w:val="22"/>
          <w:szCs w:val="22"/>
        </w:rPr>
        <w:t>turi būti pateikt</w:t>
      </w:r>
      <w:r w:rsidR="007A233D" w:rsidRPr="00D23C85">
        <w:rPr>
          <w:rFonts w:eastAsia="Arial" w:cstheme="minorHAnsi"/>
          <w:sz w:val="22"/>
          <w:szCs w:val="22"/>
        </w:rPr>
        <w:t xml:space="preserve">i dokumentai originalia kalba ir jų </w:t>
      </w:r>
      <w:r w:rsidR="003F1D78" w:rsidRPr="00D23C85">
        <w:rPr>
          <w:rFonts w:eastAsia="Arial" w:cstheme="minorHAnsi"/>
          <w:sz w:val="22"/>
          <w:szCs w:val="22"/>
        </w:rPr>
        <w:t xml:space="preserve">tikslus vertimas į </w:t>
      </w:r>
      <w:r w:rsidR="40DC6EFC" w:rsidRPr="00D23C85">
        <w:rPr>
          <w:rFonts w:eastAsia="Arial" w:cstheme="minorHAnsi"/>
          <w:sz w:val="22"/>
          <w:szCs w:val="22"/>
        </w:rPr>
        <w:t>reikalaujamą</w:t>
      </w:r>
      <w:r w:rsidR="001427AB" w:rsidRPr="00D23C85">
        <w:rPr>
          <w:rFonts w:eastAsia="Arial" w:cstheme="minorHAnsi"/>
          <w:sz w:val="22"/>
          <w:szCs w:val="22"/>
        </w:rPr>
        <w:t xml:space="preserve"> </w:t>
      </w:r>
      <w:r w:rsidR="00141BF1" w:rsidRPr="00D23C85">
        <w:rPr>
          <w:rFonts w:eastAsia="Arial" w:cstheme="minorHAnsi"/>
          <w:sz w:val="22"/>
          <w:szCs w:val="22"/>
        </w:rPr>
        <w:t>kalbą</w:t>
      </w:r>
      <w:r w:rsidR="00F17A1F" w:rsidRPr="00D23C85">
        <w:rPr>
          <w:rFonts w:eastAsia="Arial" w:cstheme="minorHAnsi"/>
          <w:sz w:val="22"/>
          <w:szCs w:val="22"/>
        </w:rPr>
        <w:t xml:space="preserve">. </w:t>
      </w:r>
      <w:r w:rsidR="005C7F76" w:rsidRPr="00D23C85">
        <w:rPr>
          <w:rFonts w:eastAsia="Arial" w:cstheme="minorHAnsi"/>
          <w:sz w:val="22"/>
          <w:szCs w:val="22"/>
        </w:rPr>
        <w:t xml:space="preserve">Perkančiajai organizacijai paprašius, tiekėjas privalo pateikti dokumentų anglų kalba vertimą į lietuvių kalbą. </w:t>
      </w:r>
      <w:r w:rsidR="0085364E" w:rsidRPr="00D23C85">
        <w:rPr>
          <w:rFonts w:cstheme="minorHAnsi"/>
          <w:sz w:val="22"/>
          <w:szCs w:val="22"/>
        </w:rPr>
        <w:t>Perkančiajai organizacijai turint įtarimų</w:t>
      </w:r>
      <w:r w:rsidR="0048587E" w:rsidRPr="00D23C85">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F76038A" w14:textId="08BB5C5C" w:rsidR="00B3055F" w:rsidRPr="00C56657" w:rsidRDefault="00EE1C85" w:rsidP="009163F2">
      <w:pPr>
        <w:pStyle w:val="Antrat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09613876"/>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506D97A9" w14:textId="76581B07" w:rsidR="00D96A3A" w:rsidRPr="00C56657" w:rsidRDefault="009F474E" w:rsidP="009163F2">
      <w:pPr>
        <w:pStyle w:val="Sraopastraipa"/>
        <w:numPr>
          <w:ilvl w:val="1"/>
          <w:numId w:val="11"/>
        </w:numPr>
        <w:spacing w:after="0" w:line="240" w:lineRule="auto"/>
        <w:ind w:left="0" w:firstLine="567"/>
        <w:jc w:val="both"/>
        <w:rPr>
          <w:rFonts w:eastAsia="Calibri" w:cstheme="minorHAnsi"/>
          <w:i/>
          <w:iCs/>
          <w:color w:val="7030A0"/>
          <w:sz w:val="22"/>
          <w:szCs w:val="22"/>
        </w:rPr>
      </w:pPr>
      <w:r w:rsidRPr="00C56657">
        <w:rPr>
          <w:rFonts w:cstheme="minorHAnsi"/>
          <w:sz w:val="22"/>
          <w:szCs w:val="22"/>
        </w:rPr>
        <w:t xml:space="preserve">Tiekėjas privalo užtikrinti savo pasiūlymo galiojimą ne mažesne kaip </w:t>
      </w:r>
      <w:r w:rsidR="00C56657">
        <w:rPr>
          <w:rFonts w:cstheme="minorHAnsi"/>
          <w:sz w:val="22"/>
          <w:szCs w:val="22"/>
        </w:rPr>
        <w:t>1.800,00 Eur</w:t>
      </w:r>
      <w:r w:rsidR="00AD0319" w:rsidRPr="00C56657">
        <w:rPr>
          <w:rFonts w:eastAsia="Calibri" w:cstheme="minorHAnsi"/>
          <w:color w:val="7030A0"/>
          <w:sz w:val="22"/>
          <w:szCs w:val="22"/>
        </w:rPr>
        <w:t>.</w:t>
      </w:r>
      <w:r w:rsidRPr="00C56657">
        <w:rPr>
          <w:rFonts w:eastAsia="Calibri" w:cstheme="minorHAnsi"/>
          <w:i/>
          <w:iCs/>
          <w:color w:val="7030A0"/>
          <w:sz w:val="22"/>
          <w:szCs w:val="22"/>
        </w:rPr>
        <w:t xml:space="preserve"> </w:t>
      </w:r>
      <w:r w:rsidR="004E13EA" w:rsidRPr="00C56657">
        <w:rPr>
          <w:rFonts w:cstheme="minorHAnsi"/>
          <w:sz w:val="22"/>
          <w:szCs w:val="22"/>
        </w:rPr>
        <w:t xml:space="preserve">vienu iš šių būdų: </w:t>
      </w:r>
      <w:r w:rsidR="00016F4A" w:rsidRPr="00C56657">
        <w:rPr>
          <w:rFonts w:cstheme="minorHAnsi"/>
          <w:sz w:val="22"/>
          <w:szCs w:val="22"/>
        </w:rPr>
        <w:t>užstatu, banko garantija arba draudimo bendrovės laidavimo draudimu (toliau – laidavimo draudimas)</w:t>
      </w:r>
      <w:r w:rsidR="00FD51C2" w:rsidRPr="00C56657">
        <w:rPr>
          <w:rFonts w:cstheme="minorHAnsi"/>
          <w:sz w:val="22"/>
          <w:szCs w:val="22"/>
        </w:rPr>
        <w:t>.</w:t>
      </w:r>
      <w:r w:rsidR="00EF7CDF" w:rsidRPr="00C56657">
        <w:rPr>
          <w:rFonts w:cstheme="minorHAnsi"/>
          <w:sz w:val="22"/>
          <w:szCs w:val="22"/>
        </w:rPr>
        <w:t xml:space="preserve"> </w:t>
      </w:r>
    </w:p>
    <w:p w14:paraId="47F160E5" w14:textId="2358099B" w:rsidR="00016F4A" w:rsidRPr="00BE472F" w:rsidRDefault="00016F4A" w:rsidP="009163F2">
      <w:pPr>
        <w:pStyle w:val="Sraopastraipa"/>
        <w:numPr>
          <w:ilvl w:val="1"/>
          <w:numId w:val="11"/>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9163F2">
      <w:pPr>
        <w:pStyle w:val="Sraopastraipa"/>
        <w:numPr>
          <w:ilvl w:val="2"/>
          <w:numId w:val="11"/>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lastRenderedPageBreak/>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9163F2">
      <w:pPr>
        <w:pStyle w:val="Sraopastraipa"/>
        <w:numPr>
          <w:ilvl w:val="1"/>
          <w:numId w:val="11"/>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C56657">
        <w:rPr>
          <w:rFonts w:cstheme="minorHAnsi"/>
          <w:sz w:val="22"/>
          <w:szCs w:val="22"/>
        </w:rPr>
        <w:t xml:space="preserve">sąlygų 1 priede „Terminai“ nustatytą terminą. Šis patvirtinimas iš perkančiosios organizacijos neatima teisės atmesti pasiūlymo galiojimo užtikrinimo gavus informacijos, kad pasiūlymo galiojimą užtikrinantis ūkio subjektas tapo nemokus </w:t>
      </w:r>
      <w:r w:rsidRPr="00682B25">
        <w:rPr>
          <w:rFonts w:cstheme="minorHAnsi"/>
          <w:sz w:val="22"/>
          <w:szCs w:val="22"/>
        </w:rPr>
        <w:t>ar neįvykdė įsipareigojimų perkančiajai organizacijai  arba kitiems ūkio subjektams, ar netinkamai juos vykdė.</w:t>
      </w:r>
    </w:p>
    <w:p w14:paraId="09BD31F4" w14:textId="45570D03" w:rsidR="00016F4A" w:rsidRPr="0051783D" w:rsidRDefault="00F96820" w:rsidP="009163F2">
      <w:pPr>
        <w:pStyle w:val="Sraopastraipa"/>
        <w:numPr>
          <w:ilvl w:val="1"/>
          <w:numId w:val="11"/>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pasiūlymo galiojimo užtikri</w:t>
      </w:r>
      <w:r w:rsidRPr="00C56657">
        <w:rPr>
          <w:rFonts w:cstheme="minorHAnsi"/>
          <w:sz w:val="22"/>
          <w:szCs w:val="22"/>
        </w:rPr>
        <w:t xml:space="preserve">nimo </w:t>
      </w:r>
      <w:r w:rsidR="00657BE1" w:rsidRPr="00C56657">
        <w:rPr>
          <w:rFonts w:cstheme="minorHAnsi"/>
          <w:sz w:val="22"/>
          <w:szCs w:val="22"/>
        </w:rPr>
        <w:t xml:space="preserve">formose pateiktas sąlygas </w:t>
      </w:r>
      <w:r w:rsidRPr="00C56657">
        <w:rPr>
          <w:rFonts w:cstheme="minorHAnsi"/>
          <w:sz w:val="22"/>
          <w:szCs w:val="22"/>
        </w:rPr>
        <w:t>(</w:t>
      </w:r>
      <w:r w:rsidR="00893D4B" w:rsidRPr="00C56657">
        <w:rPr>
          <w:rFonts w:cstheme="minorHAnsi"/>
          <w:sz w:val="22"/>
          <w:szCs w:val="22"/>
        </w:rPr>
        <w:t xml:space="preserve">specialiųjų </w:t>
      </w:r>
      <w:r w:rsidRPr="00C56657">
        <w:rPr>
          <w:rFonts w:cstheme="minorHAnsi"/>
          <w:sz w:val="22"/>
          <w:szCs w:val="22"/>
        </w:rPr>
        <w:t xml:space="preserve">pirkimo sąlygų </w:t>
      </w:r>
      <w:r w:rsidR="00D7055A" w:rsidRPr="00C56657">
        <w:rPr>
          <w:rFonts w:cstheme="minorHAnsi"/>
          <w:sz w:val="22"/>
          <w:szCs w:val="22"/>
        </w:rPr>
        <w:t>9</w:t>
      </w:r>
      <w:r w:rsidR="00893D4B" w:rsidRPr="00C56657">
        <w:rPr>
          <w:rFonts w:cstheme="minorHAnsi"/>
          <w:sz w:val="22"/>
          <w:szCs w:val="22"/>
        </w:rPr>
        <w:t xml:space="preserve"> </w:t>
      </w:r>
      <w:r w:rsidRPr="00C56657">
        <w:rPr>
          <w:rFonts w:cstheme="minorHAnsi"/>
          <w:sz w:val="22"/>
          <w:szCs w:val="22"/>
        </w:rPr>
        <w:t>priedą</w:t>
      </w:r>
      <w:r w:rsidR="00657BE1" w:rsidRPr="00C56657">
        <w:rPr>
          <w:rFonts w:cstheme="minorHAnsi"/>
          <w:sz w:val="22"/>
          <w:szCs w:val="22"/>
        </w:rPr>
        <w:t xml:space="preserve"> „Pasiūlymo galiojimo užtikrinimo formos“</w:t>
      </w:r>
      <w:r w:rsidRPr="00C56657">
        <w:rPr>
          <w:rFonts w:cstheme="minorHAnsi"/>
          <w:sz w:val="22"/>
          <w:szCs w:val="22"/>
        </w:rPr>
        <w:t>);</w:t>
      </w:r>
    </w:p>
    <w:p w14:paraId="2ECFF1AC" w14:textId="0CA9FBAC" w:rsidR="00016F4A" w:rsidRPr="00682B25"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163F2">
      <w:pPr>
        <w:pStyle w:val="Sraopastraipa"/>
        <w:numPr>
          <w:ilvl w:val="1"/>
          <w:numId w:val="11"/>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163F2">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9163F2">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9163F2">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163F2">
      <w:pPr>
        <w:pStyle w:val="Sraopastraipa"/>
        <w:numPr>
          <w:ilvl w:val="1"/>
          <w:numId w:val="11"/>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163F2">
      <w:pPr>
        <w:pStyle w:val="Sraopastraipa"/>
        <w:numPr>
          <w:ilvl w:val="1"/>
          <w:numId w:val="11"/>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C56657">
        <w:rPr>
          <w:rFonts w:cstheme="minorHAnsi"/>
          <w:b/>
          <w:bCs/>
          <w:sz w:val="22"/>
          <w:szCs w:val="22"/>
        </w:rPr>
        <w:t xml:space="preserve">užtikrinimas </w:t>
      </w:r>
      <w:r w:rsidR="00A524F1" w:rsidRPr="00C56657">
        <w:rPr>
          <w:rFonts w:cstheme="minorHAnsi"/>
          <w:b/>
          <w:bCs/>
          <w:sz w:val="22"/>
          <w:szCs w:val="22"/>
        </w:rPr>
        <w:t>d</w:t>
      </w:r>
      <w:r w:rsidRPr="00C56657">
        <w:rPr>
          <w:rFonts w:cstheme="minorHAnsi"/>
          <w:b/>
          <w:bCs/>
          <w:sz w:val="22"/>
          <w:szCs w:val="22"/>
        </w:rPr>
        <w:t xml:space="preserve">alyviui grąžinamas (arba </w:t>
      </w:r>
      <w:r w:rsidR="005C60F3" w:rsidRPr="00C56657">
        <w:rPr>
          <w:rFonts w:cstheme="minorHAnsi"/>
          <w:b/>
          <w:bCs/>
          <w:sz w:val="22"/>
          <w:szCs w:val="22"/>
        </w:rPr>
        <w:t xml:space="preserve">perkančioji organizacija </w:t>
      </w:r>
      <w:r w:rsidRPr="00C56657">
        <w:rPr>
          <w:rFonts w:cstheme="minorHAnsi"/>
          <w:b/>
          <w:bCs/>
          <w:sz w:val="22"/>
          <w:szCs w:val="22"/>
        </w:rPr>
        <w:t>atsisako teisių į jį)</w:t>
      </w:r>
      <w:r w:rsidRPr="00C56657">
        <w:rPr>
          <w:rFonts w:cstheme="minorHAnsi"/>
          <w:sz w:val="22"/>
          <w:szCs w:val="22"/>
        </w:rPr>
        <w:t xml:space="preserve"> per </w:t>
      </w:r>
      <w:r w:rsidR="0013610E" w:rsidRPr="00C56657">
        <w:rPr>
          <w:rFonts w:cstheme="minorHAnsi"/>
          <w:sz w:val="22"/>
          <w:szCs w:val="22"/>
        </w:rPr>
        <w:t xml:space="preserve">specialiųjų </w:t>
      </w:r>
      <w:r w:rsidR="00CC3078" w:rsidRPr="00C56657">
        <w:rPr>
          <w:rFonts w:cstheme="minorHAnsi"/>
          <w:sz w:val="22"/>
          <w:szCs w:val="22"/>
        </w:rPr>
        <w:t>p</w:t>
      </w:r>
      <w:r w:rsidR="00D17945" w:rsidRPr="00C56657">
        <w:rPr>
          <w:rFonts w:cstheme="minorHAnsi"/>
          <w:sz w:val="22"/>
          <w:szCs w:val="22"/>
          <w:shd w:val="clear" w:color="auto" w:fill="FFFFFF"/>
        </w:rPr>
        <w:t>irkimo</w:t>
      </w:r>
      <w:r w:rsidRPr="00C56657">
        <w:rPr>
          <w:rFonts w:cstheme="minorHAnsi"/>
          <w:sz w:val="22"/>
          <w:szCs w:val="22"/>
          <w:shd w:val="clear" w:color="auto" w:fill="FFFFFF"/>
        </w:rPr>
        <w:t xml:space="preserve"> sąlygų </w:t>
      </w:r>
      <w:r w:rsidR="00A11014" w:rsidRPr="00C56657">
        <w:rPr>
          <w:rFonts w:cstheme="minorHAnsi"/>
          <w:sz w:val="22"/>
          <w:szCs w:val="22"/>
        </w:rPr>
        <w:t xml:space="preserve">1 priede „Terminai“ </w:t>
      </w:r>
      <w:r w:rsidRPr="00C56657">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163F2">
      <w:pPr>
        <w:pStyle w:val="Sraopastraipa"/>
        <w:numPr>
          <w:ilvl w:val="2"/>
          <w:numId w:val="1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163F2">
      <w:pPr>
        <w:pStyle w:val="Sraopastraipa"/>
        <w:numPr>
          <w:ilvl w:val="2"/>
          <w:numId w:val="11"/>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163F2">
      <w:pPr>
        <w:pStyle w:val="Sraopastraipa"/>
        <w:numPr>
          <w:ilvl w:val="2"/>
          <w:numId w:val="11"/>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9163F2">
      <w:pPr>
        <w:pStyle w:val="Sraopastraipa"/>
        <w:numPr>
          <w:ilvl w:val="2"/>
          <w:numId w:val="11"/>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lastRenderedPageBreak/>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63F2">
      <w:pPr>
        <w:pStyle w:val="Sraopastraipa"/>
        <w:numPr>
          <w:ilvl w:val="1"/>
          <w:numId w:val="11"/>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163F2">
      <w:pPr>
        <w:pStyle w:val="Antrat1"/>
        <w:numPr>
          <w:ilvl w:val="0"/>
          <w:numId w:val="11"/>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09613877"/>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0BFDB7B0" w14:textId="6079143E" w:rsidR="00040C0F" w:rsidRPr="00B267A5" w:rsidRDefault="00040C0F" w:rsidP="009163F2">
      <w:pPr>
        <w:pStyle w:val="Sraopastraipa"/>
        <w:numPr>
          <w:ilvl w:val="1"/>
          <w:numId w:val="11"/>
        </w:numPr>
        <w:spacing w:after="0" w:line="240" w:lineRule="auto"/>
        <w:ind w:left="0" w:firstLine="567"/>
        <w:rPr>
          <w:rFonts w:cstheme="minorHAnsi"/>
          <w:sz w:val="22"/>
          <w:szCs w:val="22"/>
        </w:rPr>
      </w:pPr>
      <w:r w:rsidRPr="00B267A5">
        <w:rPr>
          <w:rFonts w:cstheme="minorHAnsi"/>
          <w:sz w:val="22"/>
          <w:szCs w:val="22"/>
        </w:rPr>
        <w:t>Perkančioji organizacija pirkime netaikys elektroninio aukciono.</w:t>
      </w:r>
    </w:p>
    <w:p w14:paraId="14CBD3AD" w14:textId="23B8A7AF" w:rsidR="009D0DC5" w:rsidRPr="00145656" w:rsidRDefault="00EA001C" w:rsidP="009163F2">
      <w:pPr>
        <w:pStyle w:val="Antrat1"/>
        <w:numPr>
          <w:ilvl w:val="0"/>
          <w:numId w:val="11"/>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09613878"/>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46E1A60B" w14:textId="4A2E4355" w:rsidR="004E71CB" w:rsidRPr="00510CBD" w:rsidRDefault="004E71CB" w:rsidP="009163F2">
      <w:pPr>
        <w:pStyle w:val="Sraopastraipa"/>
        <w:numPr>
          <w:ilvl w:val="1"/>
          <w:numId w:val="11"/>
        </w:numPr>
        <w:spacing w:after="0" w:line="240" w:lineRule="auto"/>
        <w:ind w:left="0" w:firstLine="567"/>
        <w:jc w:val="both"/>
        <w:rPr>
          <w:rFonts w:cstheme="minorHAnsi"/>
          <w:sz w:val="22"/>
          <w:szCs w:val="22"/>
        </w:rPr>
      </w:pPr>
      <w:r w:rsidRPr="00510CBD">
        <w:rPr>
          <w:rFonts w:eastAsia="Calibri" w:cstheme="minorHAnsi"/>
          <w:sz w:val="22"/>
          <w:szCs w:val="22"/>
        </w:rPr>
        <w:t xml:space="preserve">Perkančioji organizacija ekonomiškai naudingiausią pasiūlymą išrenka pagal tiekėjo pasiūlyme nurodytą </w:t>
      </w:r>
      <w:r w:rsidR="00003A3F" w:rsidRPr="00510CBD">
        <w:rPr>
          <w:rFonts w:eastAsia="Calibri" w:cstheme="minorHAnsi"/>
          <w:sz w:val="22"/>
          <w:szCs w:val="22"/>
        </w:rPr>
        <w:t>kain</w:t>
      </w:r>
      <w:r w:rsidRPr="00510CBD">
        <w:rPr>
          <w:rFonts w:eastAsia="Calibri" w:cstheme="minorHAnsi"/>
          <w:sz w:val="22"/>
          <w:szCs w:val="22"/>
        </w:rPr>
        <w:t>ą</w:t>
      </w:r>
      <w:r w:rsidR="00003A3F" w:rsidRPr="00510CBD">
        <w:rPr>
          <w:rFonts w:eastAsia="Calibri" w:cstheme="minorHAnsi"/>
          <w:sz w:val="22"/>
          <w:szCs w:val="22"/>
        </w:rPr>
        <w:t xml:space="preserve">, kuri turi būti apskaičiuota ir nurodyta taip, kaip reikalaujama </w:t>
      </w:r>
      <w:bookmarkStart w:id="46" w:name="_Hlk91157291"/>
      <w:r w:rsidR="00CE14DF" w:rsidRPr="00510CBD">
        <w:rPr>
          <w:rFonts w:eastAsia="Calibri" w:cstheme="minorHAnsi"/>
          <w:sz w:val="22"/>
          <w:szCs w:val="22"/>
        </w:rPr>
        <w:t xml:space="preserve">specialiųjų </w:t>
      </w:r>
      <w:r w:rsidR="00090235" w:rsidRPr="00510CBD">
        <w:rPr>
          <w:rFonts w:eastAsia="Calibri" w:cstheme="minorHAnsi"/>
          <w:sz w:val="22"/>
          <w:szCs w:val="22"/>
        </w:rPr>
        <w:t>p</w:t>
      </w:r>
      <w:r w:rsidR="00551FA7" w:rsidRPr="00510CBD">
        <w:rPr>
          <w:rFonts w:eastAsia="Calibri" w:cstheme="minorHAnsi"/>
          <w:sz w:val="22"/>
          <w:szCs w:val="22"/>
        </w:rPr>
        <w:t xml:space="preserve">irkimo </w:t>
      </w:r>
      <w:r w:rsidR="00A176D5" w:rsidRPr="00510CBD">
        <w:rPr>
          <w:rFonts w:eastAsia="Calibri" w:cstheme="minorHAnsi"/>
          <w:sz w:val="22"/>
          <w:szCs w:val="22"/>
        </w:rPr>
        <w:t xml:space="preserve">sąlygų </w:t>
      </w:r>
      <w:r w:rsidR="00BD7BAD" w:rsidRPr="00510CBD">
        <w:rPr>
          <w:rFonts w:cstheme="minorHAnsi"/>
          <w:sz w:val="22"/>
          <w:szCs w:val="22"/>
          <w:shd w:val="clear" w:color="auto" w:fill="FFFFFF"/>
        </w:rPr>
        <w:t>3</w:t>
      </w:r>
      <w:r w:rsidR="00EA5A6C" w:rsidRPr="00510CBD">
        <w:rPr>
          <w:rFonts w:cstheme="minorHAnsi"/>
          <w:sz w:val="22"/>
          <w:szCs w:val="22"/>
          <w:shd w:val="clear" w:color="auto" w:fill="FFFFFF"/>
        </w:rPr>
        <w:t xml:space="preserve"> priede „Pasiūlymo forma“</w:t>
      </w:r>
      <w:bookmarkEnd w:id="46"/>
      <w:r w:rsidR="00510CBD" w:rsidRPr="00510CBD">
        <w:rPr>
          <w:rFonts w:cstheme="minorHAnsi"/>
          <w:sz w:val="22"/>
          <w:szCs w:val="22"/>
          <w:shd w:val="clear" w:color="auto" w:fill="FFFFFF"/>
        </w:rPr>
        <w:t>.</w:t>
      </w:r>
    </w:p>
    <w:p w14:paraId="192BD9E8" w14:textId="77777777" w:rsidR="000639FB" w:rsidRPr="000639FB" w:rsidRDefault="00D734C6" w:rsidP="009163F2">
      <w:pPr>
        <w:pStyle w:val="Sraopastraipa"/>
        <w:numPr>
          <w:ilvl w:val="1"/>
          <w:numId w:val="11"/>
        </w:numPr>
        <w:spacing w:after="0" w:line="240" w:lineRule="auto"/>
        <w:ind w:left="0" w:firstLine="567"/>
        <w:jc w:val="both"/>
        <w:rPr>
          <w:rFonts w:eastAsiaTheme="minorHAnsi" w:cstheme="minorHAnsi"/>
          <w:bCs/>
          <w:iCs/>
          <w:sz w:val="22"/>
          <w:szCs w:val="22"/>
        </w:rPr>
      </w:pPr>
      <w:r w:rsidRPr="000639FB">
        <w:rPr>
          <w:rFonts w:cstheme="minorHAnsi"/>
          <w:color w:val="000000" w:themeColor="text1"/>
          <w:sz w:val="22"/>
          <w:szCs w:val="22"/>
        </w:rPr>
        <w:t xml:space="preserve">Laimėjusiu </w:t>
      </w:r>
      <w:r w:rsidR="005D7D8C" w:rsidRPr="000639FB">
        <w:rPr>
          <w:rFonts w:cstheme="minorHAnsi"/>
          <w:color w:val="000000" w:themeColor="text1"/>
          <w:sz w:val="22"/>
          <w:szCs w:val="22"/>
        </w:rPr>
        <w:t>pasiūlymu</w:t>
      </w:r>
      <w:r w:rsidRPr="000639FB">
        <w:rPr>
          <w:rFonts w:cstheme="minorHAnsi"/>
          <w:color w:val="000000" w:themeColor="text1"/>
          <w:sz w:val="22"/>
          <w:szCs w:val="22"/>
        </w:rPr>
        <w:t xml:space="preserve"> galės būti pripažintas tik 1 (vienas) </w:t>
      </w:r>
      <w:r w:rsidR="005D7D8C" w:rsidRPr="000639FB">
        <w:rPr>
          <w:rFonts w:cstheme="minorHAnsi"/>
          <w:color w:val="000000" w:themeColor="text1"/>
          <w:sz w:val="22"/>
          <w:szCs w:val="22"/>
        </w:rPr>
        <w:t>ekonomiškai naudingiausias pasiūlymas, esantis pasiūlymų eilės pirmojoje vietoje</w:t>
      </w:r>
      <w:r w:rsidRPr="000639FB">
        <w:rPr>
          <w:rFonts w:cstheme="minorHAnsi"/>
          <w:color w:val="000000" w:themeColor="text1"/>
          <w:sz w:val="22"/>
          <w:szCs w:val="22"/>
        </w:rPr>
        <w:t xml:space="preserve">. </w:t>
      </w:r>
    </w:p>
    <w:p w14:paraId="60FEBC05" w14:textId="62883F50" w:rsidR="001A25FD" w:rsidRPr="000639FB" w:rsidRDefault="00A9488B" w:rsidP="009163F2">
      <w:pPr>
        <w:pStyle w:val="Sraopastraipa"/>
        <w:numPr>
          <w:ilvl w:val="1"/>
          <w:numId w:val="11"/>
        </w:numPr>
        <w:spacing w:after="0" w:line="240" w:lineRule="auto"/>
        <w:ind w:left="0" w:firstLine="567"/>
        <w:jc w:val="both"/>
        <w:rPr>
          <w:rFonts w:eastAsiaTheme="minorHAnsi" w:cstheme="minorHAnsi"/>
          <w:bCs/>
          <w:iCs/>
          <w:sz w:val="22"/>
          <w:szCs w:val="22"/>
        </w:rPr>
      </w:pPr>
      <w:r w:rsidRPr="000639FB">
        <w:rPr>
          <w:rStyle w:val="cf01"/>
          <w:rFonts w:asciiTheme="minorHAnsi" w:hAnsiTheme="minorHAnsi" w:cstheme="minorHAnsi"/>
          <w:sz w:val="22"/>
          <w:szCs w:val="22"/>
        </w:rPr>
        <w:t>Perkančioji organizacija atmes tiekėjo pasiūlymą, jei</w:t>
      </w:r>
      <w:r w:rsidR="00195572" w:rsidRPr="000639FB">
        <w:rPr>
          <w:rStyle w:val="cf01"/>
          <w:rFonts w:asciiTheme="minorHAnsi" w:hAnsiTheme="minorHAnsi" w:cstheme="minorHAnsi"/>
          <w:sz w:val="22"/>
          <w:szCs w:val="22"/>
        </w:rPr>
        <w:t xml:space="preserve">gu kartu su pasiūlymu </w:t>
      </w:r>
      <w:r w:rsidR="00B2125E" w:rsidRPr="000639FB">
        <w:rPr>
          <w:rStyle w:val="cf01"/>
          <w:rFonts w:asciiTheme="minorHAnsi" w:hAnsiTheme="minorHAnsi" w:cstheme="minorHAnsi"/>
          <w:sz w:val="22"/>
          <w:szCs w:val="22"/>
        </w:rPr>
        <w:t xml:space="preserve">nebus pateikti šie </w:t>
      </w:r>
      <w:r w:rsidR="00277634" w:rsidRPr="000639FB">
        <w:rPr>
          <w:rStyle w:val="cf01"/>
          <w:rFonts w:asciiTheme="minorHAnsi" w:hAnsiTheme="minorHAnsi" w:cstheme="minorHAnsi"/>
          <w:sz w:val="22"/>
          <w:szCs w:val="22"/>
        </w:rPr>
        <w:t>p</w:t>
      </w:r>
      <w:r w:rsidR="00B2125E" w:rsidRPr="000639FB">
        <w:rPr>
          <w:rStyle w:val="cf01"/>
          <w:rFonts w:asciiTheme="minorHAnsi" w:hAnsiTheme="minorHAnsi" w:cstheme="minorHAnsi"/>
          <w:sz w:val="22"/>
          <w:szCs w:val="22"/>
        </w:rPr>
        <w:t xml:space="preserve">irkimo sąlygose reikalaujami pateikti dokumentai: </w:t>
      </w:r>
      <w:r w:rsidR="000639FB" w:rsidRPr="00C05019">
        <w:rPr>
          <w:rFonts w:cstheme="minorHAnsi"/>
          <w:sz w:val="22"/>
          <w:szCs w:val="22"/>
        </w:rPr>
        <w:t>3 priedas „Pasiūlymo forma“.</w:t>
      </w:r>
    </w:p>
    <w:p w14:paraId="02ADA198" w14:textId="38A7CC90" w:rsidR="002B5CBA" w:rsidRPr="00CE335D" w:rsidRDefault="00DA23E1" w:rsidP="009163F2">
      <w:pPr>
        <w:pStyle w:val="Betarp"/>
        <w:numPr>
          <w:ilvl w:val="1"/>
          <w:numId w:val="11"/>
        </w:numPr>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163F2">
      <w:pPr>
        <w:pStyle w:val="Antrat1"/>
        <w:numPr>
          <w:ilvl w:val="0"/>
          <w:numId w:val="11"/>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09613879"/>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27CAEFF7" w14:textId="70FC8BF4" w:rsidR="00F57665" w:rsidRPr="00F025E7" w:rsidRDefault="00F57665" w:rsidP="009163F2">
      <w:pPr>
        <w:pStyle w:val="Sraopastraipa"/>
        <w:numPr>
          <w:ilvl w:val="1"/>
          <w:numId w:val="12"/>
        </w:numPr>
        <w:spacing w:after="0" w:line="240" w:lineRule="auto"/>
        <w:ind w:left="0" w:firstLine="567"/>
        <w:jc w:val="both"/>
        <w:rPr>
          <w:rFonts w:cstheme="minorHAnsi"/>
          <w:color w:val="000000" w:themeColor="text1"/>
          <w:sz w:val="22"/>
          <w:szCs w:val="22"/>
        </w:rPr>
      </w:pPr>
      <w:r w:rsidRPr="00F025E7">
        <w:rPr>
          <w:rFonts w:cstheme="minorHAnsi"/>
          <w:color w:val="000000" w:themeColor="text1"/>
          <w:sz w:val="22"/>
          <w:szCs w:val="22"/>
        </w:rPr>
        <w:t xml:space="preserve">Ši pirkimo procedūra </w:t>
      </w:r>
      <w:r w:rsidRPr="00F025E7">
        <w:rPr>
          <w:rFonts w:cstheme="minorHAnsi"/>
          <w:sz w:val="22"/>
          <w:szCs w:val="22"/>
        </w:rPr>
        <w:t>atliekama siekiant sudaryti sutartį</w:t>
      </w:r>
      <w:r w:rsidR="009A7D11" w:rsidRPr="00F025E7">
        <w:rPr>
          <w:rFonts w:cstheme="minorHAnsi"/>
          <w:sz w:val="22"/>
          <w:szCs w:val="22"/>
        </w:rPr>
        <w:t xml:space="preserve"> su tiekėju, kurio pasiūlymas</w:t>
      </w:r>
      <w:r w:rsidR="007B12FF" w:rsidRPr="00F025E7">
        <w:rPr>
          <w:rFonts w:cstheme="minorHAnsi"/>
          <w:sz w:val="22"/>
          <w:szCs w:val="22"/>
        </w:rPr>
        <w:t xml:space="preserve">, vadovaujantis </w:t>
      </w:r>
      <w:r w:rsidR="008F4194" w:rsidRPr="00F025E7">
        <w:rPr>
          <w:rFonts w:cstheme="minorHAnsi"/>
          <w:sz w:val="22"/>
          <w:szCs w:val="22"/>
        </w:rPr>
        <w:t>p</w:t>
      </w:r>
      <w:r w:rsidR="007B12FF" w:rsidRPr="00F025E7">
        <w:rPr>
          <w:rFonts w:cstheme="minorHAnsi"/>
          <w:sz w:val="22"/>
          <w:szCs w:val="22"/>
        </w:rPr>
        <w:t xml:space="preserve">irkimo </w:t>
      </w:r>
      <w:r w:rsidR="00207E40" w:rsidRPr="00F025E7">
        <w:rPr>
          <w:rFonts w:cstheme="minorHAnsi"/>
          <w:sz w:val="22"/>
          <w:szCs w:val="22"/>
        </w:rPr>
        <w:t>sąlygose</w:t>
      </w:r>
      <w:r w:rsidR="007B12FF" w:rsidRPr="00F025E7">
        <w:rPr>
          <w:rFonts w:cstheme="minorHAnsi"/>
          <w:sz w:val="22"/>
          <w:szCs w:val="22"/>
        </w:rPr>
        <w:t xml:space="preserve"> nustatyta tvarka</w:t>
      </w:r>
      <w:r w:rsidR="0023505D" w:rsidRPr="00F025E7">
        <w:rPr>
          <w:rFonts w:cstheme="minorHAnsi"/>
          <w:sz w:val="22"/>
          <w:szCs w:val="22"/>
        </w:rPr>
        <w:t>,</w:t>
      </w:r>
      <w:r w:rsidR="009A7D11" w:rsidRPr="00F025E7">
        <w:rPr>
          <w:rFonts w:cstheme="minorHAnsi"/>
          <w:sz w:val="22"/>
          <w:szCs w:val="22"/>
        </w:rPr>
        <w:t xml:space="preserve"> bus pripažintas laimėjęs</w:t>
      </w:r>
      <w:r w:rsidR="00F065D6" w:rsidRPr="00F025E7">
        <w:rPr>
          <w:rFonts w:cstheme="minorHAnsi"/>
          <w:sz w:val="22"/>
          <w:szCs w:val="22"/>
        </w:rPr>
        <w:t xml:space="preserve">. </w:t>
      </w:r>
      <w:r w:rsidR="004B2DE4" w:rsidRPr="00F025E7">
        <w:rPr>
          <w:rFonts w:cstheme="minorHAnsi"/>
          <w:sz w:val="22"/>
          <w:szCs w:val="22"/>
        </w:rPr>
        <w:t xml:space="preserve">Sutarties sąlygos pateikiamos </w:t>
      </w:r>
      <w:r w:rsidR="00F04AAE" w:rsidRPr="00F025E7">
        <w:rPr>
          <w:rFonts w:cstheme="minorHAnsi"/>
          <w:sz w:val="22"/>
          <w:szCs w:val="22"/>
        </w:rPr>
        <w:t>specialiųjų pirkimo</w:t>
      </w:r>
      <w:r w:rsidR="00551FA7" w:rsidRPr="00F025E7">
        <w:rPr>
          <w:rFonts w:cstheme="minorHAnsi"/>
          <w:sz w:val="22"/>
          <w:szCs w:val="22"/>
        </w:rPr>
        <w:t xml:space="preserve"> </w:t>
      </w:r>
      <w:r w:rsidR="00D86901" w:rsidRPr="00F025E7">
        <w:rPr>
          <w:rFonts w:cstheme="minorHAnsi"/>
          <w:sz w:val="22"/>
          <w:szCs w:val="22"/>
        </w:rPr>
        <w:t xml:space="preserve">sąlygų </w:t>
      </w:r>
      <w:r w:rsidR="00442563" w:rsidRPr="00F025E7">
        <w:rPr>
          <w:rFonts w:cstheme="minorHAnsi"/>
          <w:sz w:val="22"/>
          <w:szCs w:val="22"/>
        </w:rPr>
        <w:t>5</w:t>
      </w:r>
      <w:r w:rsidR="00F04AAE" w:rsidRPr="00F025E7">
        <w:rPr>
          <w:rFonts w:cstheme="minorHAnsi"/>
          <w:sz w:val="22"/>
          <w:szCs w:val="22"/>
        </w:rPr>
        <w:t xml:space="preserve"> </w:t>
      </w:r>
      <w:r w:rsidR="00D86901" w:rsidRPr="00F025E7">
        <w:rPr>
          <w:rFonts w:cstheme="minorHAnsi"/>
          <w:sz w:val="22"/>
          <w:szCs w:val="22"/>
        </w:rPr>
        <w:t>priede „Sutarties projektas“</w:t>
      </w:r>
      <w:r w:rsidR="004B2DE4" w:rsidRPr="00F025E7">
        <w:rPr>
          <w:rFonts w:cstheme="minorHAnsi"/>
          <w:sz w:val="22"/>
          <w:szCs w:val="22"/>
        </w:rPr>
        <w:t>.</w:t>
      </w:r>
    </w:p>
    <w:p w14:paraId="62CB5B95" w14:textId="63601205" w:rsidR="00F67688" w:rsidRPr="00682B25" w:rsidRDefault="00F67688" w:rsidP="009163F2">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163F2">
      <w:pPr>
        <w:pStyle w:val="Antrat1"/>
        <w:numPr>
          <w:ilvl w:val="0"/>
          <w:numId w:val="12"/>
        </w:numPr>
        <w:tabs>
          <w:tab w:val="left" w:pos="567"/>
        </w:tabs>
        <w:spacing w:line="20" w:lineRule="atLeast"/>
        <w:contextualSpacing/>
        <w:jc w:val="both"/>
        <w:rPr>
          <w:rFonts w:asciiTheme="minorHAnsi" w:hAnsiTheme="minorHAnsi" w:cstheme="minorHAnsi"/>
        </w:rPr>
      </w:pPr>
      <w:bookmarkStart w:id="51" w:name="_Toc209613880"/>
      <w:bookmarkStart w:id="52" w:name="_Toc190416442"/>
      <w:bookmarkEnd w:id="3"/>
      <w:r w:rsidRPr="00145656">
        <w:rPr>
          <w:rFonts w:asciiTheme="minorHAnsi" w:hAnsiTheme="minorHAnsi" w:cstheme="minorHAnsi"/>
        </w:rPr>
        <w:t>Sutarties įvykdymo užtikrinimas</w:t>
      </w:r>
      <w:bookmarkEnd w:id="51"/>
    </w:p>
    <w:p w14:paraId="14C0B3E9" w14:textId="5AEB57B0" w:rsidR="00D44227" w:rsidRPr="007662DC" w:rsidRDefault="00061FA2" w:rsidP="009163F2">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4C1E72D6" w14:textId="65EB28C5" w:rsidR="00061FA2" w:rsidRPr="00FC5C92" w:rsidRDefault="00061FA2" w:rsidP="005134DB">
      <w:pPr>
        <w:pStyle w:val="Sraopastraipa"/>
        <w:spacing w:after="0" w:line="240" w:lineRule="auto"/>
        <w:ind w:left="567"/>
        <w:jc w:val="both"/>
        <w:rPr>
          <w:rFonts w:cstheme="minorHAnsi"/>
          <w:sz w:val="22"/>
          <w:szCs w:val="22"/>
        </w:rPr>
      </w:pPr>
    </w:p>
    <w:p w14:paraId="52FB4ADE" w14:textId="27ACABBC" w:rsidR="007233E8" w:rsidRPr="007233E8" w:rsidRDefault="007233E8" w:rsidP="009163F2">
      <w:pPr>
        <w:pStyle w:val="Antrat1"/>
        <w:numPr>
          <w:ilvl w:val="0"/>
          <w:numId w:val="12"/>
        </w:numPr>
        <w:tabs>
          <w:tab w:val="left" w:pos="567"/>
        </w:tabs>
        <w:spacing w:line="20" w:lineRule="atLeast"/>
        <w:contextualSpacing/>
        <w:jc w:val="both"/>
        <w:rPr>
          <w:rFonts w:asciiTheme="minorHAnsi" w:hAnsiTheme="minorHAnsi" w:cstheme="minorHAnsi"/>
        </w:rPr>
      </w:pPr>
      <w:bookmarkStart w:id="53" w:name="_Toc209613881"/>
      <w:r w:rsidRPr="007233E8">
        <w:rPr>
          <w:rFonts w:asciiTheme="minorHAnsi" w:hAnsiTheme="minorHAnsi" w:cstheme="minorHAnsi"/>
        </w:rPr>
        <w:t>Asmens duomenų tvarkymas</w:t>
      </w:r>
      <w:bookmarkEnd w:id="53"/>
    </w:p>
    <w:p w14:paraId="0BA320BF" w14:textId="4DCDC914" w:rsidR="00F904AA" w:rsidRDefault="00F904AA" w:rsidP="009163F2">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9163F2">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9163F2">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9163F2">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9163F2">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163F2">
      <w:pPr>
        <w:pStyle w:val="Antrat1"/>
        <w:numPr>
          <w:ilvl w:val="0"/>
          <w:numId w:val="12"/>
        </w:numPr>
        <w:tabs>
          <w:tab w:val="left" w:pos="567"/>
        </w:tabs>
        <w:spacing w:line="20" w:lineRule="atLeast"/>
        <w:contextualSpacing/>
        <w:jc w:val="both"/>
        <w:rPr>
          <w:rFonts w:asciiTheme="minorHAnsi" w:hAnsiTheme="minorHAnsi" w:cstheme="minorHAnsi"/>
          <w:b/>
          <w:bCs/>
        </w:rPr>
      </w:pPr>
      <w:bookmarkStart w:id="54" w:name="_Toc209613882"/>
      <w:r w:rsidRPr="00145656">
        <w:rPr>
          <w:rFonts w:asciiTheme="minorHAnsi" w:hAnsiTheme="minorHAnsi" w:cstheme="minorHAnsi"/>
        </w:rPr>
        <w:t>Kitos sąlygos</w:t>
      </w:r>
      <w:bookmarkEnd w:id="52"/>
      <w:bookmarkEnd w:id="54"/>
    </w:p>
    <w:p w14:paraId="23D4F80F" w14:textId="77777777" w:rsidR="00F025E7" w:rsidRDefault="00F025E7" w:rsidP="009163F2">
      <w:pPr>
        <w:pStyle w:val="Sraopastraipa"/>
        <w:numPr>
          <w:ilvl w:val="1"/>
          <w:numId w:val="12"/>
        </w:numPr>
        <w:shd w:val="clear" w:color="auto" w:fill="FFFFFF"/>
        <w:spacing w:after="0" w:line="240" w:lineRule="auto"/>
        <w:ind w:left="0" w:firstLine="567"/>
        <w:jc w:val="both"/>
        <w:rPr>
          <w:rFonts w:ascii="Calibri" w:eastAsia="Calibri" w:hAnsi="Calibri" w:cs="Calibri"/>
          <w:sz w:val="22"/>
          <w:szCs w:val="22"/>
        </w:rPr>
      </w:pPr>
      <w:r>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74E2B" w:rsidRDefault="000631F1" w:rsidP="0067172E">
      <w:pPr>
        <w:pStyle w:val="Antrat2"/>
        <w:ind w:left="5103"/>
        <w:rPr>
          <w:rFonts w:asciiTheme="minorHAnsi" w:hAnsiTheme="minorHAnsi" w:cstheme="minorHAnsi"/>
          <w:color w:val="auto"/>
          <w:sz w:val="22"/>
          <w:szCs w:val="22"/>
        </w:rPr>
      </w:pPr>
      <w:bookmarkStart w:id="55" w:name="_Toc190416443"/>
      <w:bookmarkStart w:id="56" w:name="_Toc209613883"/>
      <w:r w:rsidRPr="00274E2B">
        <w:rPr>
          <w:rFonts w:asciiTheme="minorHAnsi" w:hAnsiTheme="minorHAnsi" w:cstheme="minorHAnsi"/>
          <w:color w:val="auto"/>
          <w:sz w:val="22"/>
          <w:szCs w:val="22"/>
        </w:rPr>
        <w:lastRenderedPageBreak/>
        <w:t>P</w:t>
      </w:r>
      <w:r w:rsidR="008F59C5" w:rsidRPr="00274E2B">
        <w:rPr>
          <w:rFonts w:asciiTheme="minorHAnsi" w:hAnsiTheme="minorHAnsi" w:cstheme="minorHAnsi"/>
          <w:color w:val="auto"/>
          <w:sz w:val="22"/>
          <w:szCs w:val="22"/>
        </w:rPr>
        <w:t xml:space="preserve">irkimo sąlygų </w:t>
      </w:r>
      <w:r w:rsidR="004B63DB" w:rsidRPr="00274E2B">
        <w:rPr>
          <w:rFonts w:asciiTheme="minorHAnsi" w:hAnsiTheme="minorHAnsi" w:cstheme="minorHAnsi"/>
          <w:color w:val="auto"/>
          <w:sz w:val="22"/>
          <w:szCs w:val="22"/>
        </w:rPr>
        <w:t>1</w:t>
      </w:r>
      <w:r w:rsidR="008F59C5" w:rsidRPr="00274E2B">
        <w:rPr>
          <w:rFonts w:asciiTheme="minorHAnsi" w:hAnsiTheme="minorHAnsi" w:cstheme="minorHAnsi"/>
          <w:color w:val="auto"/>
          <w:sz w:val="22"/>
          <w:szCs w:val="22"/>
        </w:rPr>
        <w:t xml:space="preserve"> priedas „Terminai“</w:t>
      </w:r>
      <w:bookmarkEnd w:id="55"/>
      <w:bookmarkEnd w:id="56"/>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274E2B">
              <w:rPr>
                <w:rFonts w:cstheme="minorHAnsi"/>
                <w:sz w:val="22"/>
                <w:szCs w:val="22"/>
              </w:rPr>
              <w:t xml:space="preserve">Pradedamas ne anksčiau nei po </w:t>
            </w:r>
            <w:r w:rsidR="006B0247" w:rsidRPr="00274E2B">
              <w:rPr>
                <w:rFonts w:cstheme="minorHAnsi"/>
                <w:sz w:val="22"/>
                <w:szCs w:val="22"/>
              </w:rPr>
              <w:t>30</w:t>
            </w:r>
            <w:r w:rsidRPr="00274E2B">
              <w:rPr>
                <w:rFonts w:cstheme="minorHAnsi"/>
                <w:sz w:val="22"/>
                <w:szCs w:val="22"/>
              </w:rPr>
              <w:t xml:space="preserve"> </w:t>
            </w:r>
            <w:r w:rsidR="00724BAD" w:rsidRPr="00274E2B">
              <w:rPr>
                <w:rFonts w:cstheme="minorHAnsi"/>
                <w:sz w:val="22"/>
                <w:szCs w:val="22"/>
              </w:rPr>
              <w:t xml:space="preserve">(trisdešimt) </w:t>
            </w:r>
            <w:r w:rsidRPr="00274E2B">
              <w:rPr>
                <w:rFonts w:cstheme="minorHAnsi"/>
                <w:sz w:val="22"/>
                <w:szCs w:val="22"/>
              </w:rPr>
              <w:t xml:space="preserve">minučių po pasiūlymų pateikimo termino </w:t>
            </w:r>
            <w:r w:rsidRPr="00682B25">
              <w:rPr>
                <w:rFonts w:cstheme="minorHAnsi"/>
                <w:sz w:val="22"/>
                <w:szCs w:val="22"/>
              </w:rPr>
              <w:t>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F5DD80F"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E36936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EC111EE"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7FD9D6E9"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316A7CC"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274E2B">
              <w:rPr>
                <w:sz w:val="22"/>
                <w:szCs w:val="22"/>
              </w:rPr>
              <w:t>3 (trys) mėnesiai</w:t>
            </w:r>
            <w:r w:rsidR="00774AA5" w:rsidRPr="00274E2B">
              <w:rPr>
                <w:sz w:val="22"/>
                <w:szCs w:val="22"/>
              </w:rPr>
              <w:t xml:space="preserve"> nuo pasiūlymų pateikimo galutinio </w:t>
            </w:r>
            <w:r w:rsidR="00774AA5" w:rsidRPr="5F231C8B">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274E2B" w:rsidRDefault="00774AA5" w:rsidP="0003169B">
            <w:pPr>
              <w:spacing w:after="0" w:line="240" w:lineRule="auto"/>
              <w:rPr>
                <w:rFonts w:cstheme="minorHAnsi"/>
                <w:bCs/>
                <w:sz w:val="22"/>
                <w:szCs w:val="22"/>
              </w:rPr>
            </w:pPr>
            <w:r w:rsidRPr="00274E2B">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274E2B" w:rsidRDefault="00774AA5" w:rsidP="0003169B">
            <w:pPr>
              <w:spacing w:after="0" w:line="240" w:lineRule="auto"/>
              <w:rPr>
                <w:rFonts w:cstheme="minorHAnsi"/>
                <w:sz w:val="22"/>
                <w:szCs w:val="22"/>
              </w:rPr>
            </w:pPr>
            <w:r w:rsidRPr="00274E2B">
              <w:rPr>
                <w:rFonts w:cstheme="minorHAnsi"/>
                <w:iCs/>
                <w:sz w:val="22"/>
                <w:szCs w:val="22"/>
              </w:rPr>
              <w:t xml:space="preserve">3 (tris) darbo dienas </w:t>
            </w:r>
            <w:r w:rsidRPr="00274E2B">
              <w:rPr>
                <w:rFonts w:cstheme="minorHAnsi"/>
                <w:sz w:val="22"/>
                <w:szCs w:val="22"/>
              </w:rPr>
              <w:t>nuo prašymo gavimo dienos</w:t>
            </w:r>
          </w:p>
          <w:p w14:paraId="4DD4DD87" w14:textId="77302063" w:rsidR="006C62D8" w:rsidRPr="00274E2B"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07D16E5" w:rsidR="000E3AAC" w:rsidRPr="00274E2B" w:rsidRDefault="23B6E489" w:rsidP="5F231C8B">
            <w:pPr>
              <w:spacing w:after="0" w:line="240" w:lineRule="auto"/>
              <w:jc w:val="both"/>
              <w:rPr>
                <w:sz w:val="22"/>
                <w:szCs w:val="22"/>
              </w:rPr>
            </w:pPr>
            <w:r w:rsidRPr="00274E2B">
              <w:rPr>
                <w:sz w:val="22"/>
                <w:szCs w:val="22"/>
              </w:rPr>
              <w:t>10</w:t>
            </w:r>
            <w:r w:rsidR="00774AA5" w:rsidRPr="00274E2B">
              <w:rPr>
                <w:sz w:val="22"/>
                <w:szCs w:val="22"/>
              </w:rPr>
              <w:t xml:space="preserve"> (</w:t>
            </w:r>
            <w:r w:rsidR="381E5CBC" w:rsidRPr="00274E2B">
              <w:rPr>
                <w:sz w:val="22"/>
                <w:szCs w:val="22"/>
              </w:rPr>
              <w:t>dešimt</w:t>
            </w:r>
            <w:r w:rsidR="00774AA5" w:rsidRPr="00274E2B">
              <w:rPr>
                <w:sz w:val="22"/>
                <w:szCs w:val="22"/>
              </w:rPr>
              <w:t>) darbo dien</w:t>
            </w:r>
            <w:r w:rsidR="148D8CAA" w:rsidRPr="00274E2B">
              <w:rPr>
                <w:sz w:val="22"/>
                <w:szCs w:val="22"/>
              </w:rPr>
              <w:t xml:space="preserve">ų </w:t>
            </w:r>
            <w:r w:rsidR="006E5188" w:rsidRPr="00274E2B">
              <w:rPr>
                <w:sz w:val="22"/>
                <w:szCs w:val="22"/>
              </w:rPr>
              <w:t>nuo prašymo gavimo dienos</w:t>
            </w:r>
            <w:r w:rsidR="0F0B37A2" w:rsidRPr="00274E2B">
              <w:rPr>
                <w:sz w:val="22"/>
                <w:szCs w:val="22"/>
              </w:rPr>
              <w:t xml:space="preserve"> (į</w:t>
            </w:r>
            <w:r w:rsidR="053406BB" w:rsidRPr="00274E2B">
              <w:rPr>
                <w:sz w:val="22"/>
                <w:szCs w:val="22"/>
              </w:rPr>
              <w:t>gijus teisę speciali</w:t>
            </w:r>
            <w:r w:rsidR="58A91CFD" w:rsidRPr="00274E2B">
              <w:rPr>
                <w:sz w:val="22"/>
                <w:szCs w:val="22"/>
              </w:rPr>
              <w:t>ųjų</w:t>
            </w:r>
            <w:r w:rsidR="053406BB" w:rsidRPr="00274E2B">
              <w:rPr>
                <w:sz w:val="22"/>
                <w:szCs w:val="22"/>
              </w:rPr>
              <w:t xml:space="preserve"> </w:t>
            </w:r>
            <w:r w:rsidR="0076BD32" w:rsidRPr="00274E2B">
              <w:rPr>
                <w:sz w:val="22"/>
                <w:szCs w:val="22"/>
              </w:rPr>
              <w:t xml:space="preserve">pirkimo </w:t>
            </w:r>
            <w:r w:rsidR="053406BB" w:rsidRPr="00274E2B">
              <w:rPr>
                <w:sz w:val="22"/>
                <w:szCs w:val="22"/>
              </w:rPr>
              <w:t>sąlyg</w:t>
            </w:r>
            <w:r w:rsidR="2A04065C" w:rsidRPr="00274E2B">
              <w:rPr>
                <w:sz w:val="22"/>
                <w:szCs w:val="22"/>
              </w:rPr>
              <w:t>ų 7 skyriuje</w:t>
            </w:r>
            <w:r w:rsidR="053406BB" w:rsidRPr="00274E2B">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43A962E" w:rsidR="006C7941" w:rsidRPr="00682B25" w:rsidRDefault="00774AA5" w:rsidP="00274E2B">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274E2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BDD35A5" w:rsidR="00774AA5" w:rsidRPr="00E64A2C" w:rsidRDefault="00774AA5" w:rsidP="00274E2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0CBD"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09613884"/>
      <w:bookmarkEnd w:id="57"/>
      <w:r w:rsidRPr="00510CBD">
        <w:rPr>
          <w:rFonts w:asciiTheme="minorHAnsi" w:eastAsia="Calibri" w:hAnsiTheme="minorHAnsi" w:cstheme="minorHAnsi"/>
          <w:color w:val="auto"/>
          <w:sz w:val="22"/>
          <w:szCs w:val="22"/>
        </w:rPr>
        <w:lastRenderedPageBreak/>
        <w:t xml:space="preserve">Pirkimo sąlygų </w:t>
      </w:r>
      <w:bookmarkStart w:id="64" w:name="antraspriedas"/>
      <w:r w:rsidR="005F0B78" w:rsidRPr="00510CBD">
        <w:rPr>
          <w:rFonts w:asciiTheme="minorHAnsi" w:eastAsia="Calibri" w:hAnsiTheme="minorHAnsi" w:cstheme="minorHAnsi"/>
          <w:color w:val="auto"/>
          <w:sz w:val="22"/>
          <w:szCs w:val="22"/>
        </w:rPr>
        <w:t>2</w:t>
      </w:r>
      <w:bookmarkEnd w:id="64"/>
      <w:r w:rsidRPr="00510CBD">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682B25" w:rsidRDefault="00281735" w:rsidP="003935F8">
      <w:pPr>
        <w:spacing w:after="0" w:line="240" w:lineRule="auto"/>
        <w:jc w:val="center"/>
        <w:rPr>
          <w:rFonts w:cstheme="minorHAnsi"/>
          <w:b/>
          <w:bCs/>
          <w:sz w:val="22"/>
          <w:szCs w:val="22"/>
        </w:rPr>
      </w:pPr>
    </w:p>
    <w:p w14:paraId="5213DBA9" w14:textId="046EAE1F" w:rsidR="008D704D" w:rsidRDefault="00281735" w:rsidP="003935F8">
      <w:pPr>
        <w:pStyle w:val="Paantrat"/>
        <w:spacing w:after="0" w:line="240" w:lineRule="auto"/>
        <w:jc w:val="center"/>
        <w:rPr>
          <w:rFonts w:cstheme="minorHAnsi"/>
          <w:sz w:val="22"/>
          <w:szCs w:val="22"/>
        </w:rPr>
      </w:pPr>
      <w:r w:rsidRPr="00682B25">
        <w:rPr>
          <w:rFonts w:cstheme="minorHAnsi"/>
          <w:sz w:val="22"/>
          <w:szCs w:val="22"/>
        </w:rPr>
        <w:t>TECHNINĖ SPECIFIKACIJA</w:t>
      </w:r>
    </w:p>
    <w:p w14:paraId="424BDF61" w14:textId="380E55A3" w:rsidR="003935F8" w:rsidRPr="003935F8" w:rsidRDefault="003935F8" w:rsidP="003935F8">
      <w:pPr>
        <w:jc w:val="center"/>
        <w:rPr>
          <w:sz w:val="22"/>
          <w:szCs w:val="22"/>
        </w:rPr>
      </w:pPr>
      <w:r w:rsidRPr="003935F8">
        <w:rPr>
          <w:sz w:val="22"/>
          <w:szCs w:val="22"/>
        </w:rPr>
        <w:t>KOMPIUTERIŲ TINKLO ĮRANGOS LICENCIJŲ ATNAUJINIMAS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556"/>
        <w:gridCol w:w="4899"/>
        <w:gridCol w:w="975"/>
      </w:tblGrid>
      <w:tr w:rsidR="003935F8" w:rsidRPr="00647C37" w14:paraId="5215F247" w14:textId="77777777" w:rsidTr="00370229">
        <w:tc>
          <w:tcPr>
            <w:tcW w:w="9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D6661B" w14:textId="77777777" w:rsidR="003935F8" w:rsidRPr="00647C37" w:rsidRDefault="003935F8" w:rsidP="00824521">
            <w:pPr>
              <w:tabs>
                <w:tab w:val="left" w:pos="8306"/>
              </w:tabs>
              <w:spacing w:after="0" w:line="240" w:lineRule="auto"/>
              <w:jc w:val="center"/>
              <w:rPr>
                <w:rFonts w:ascii="Calibri" w:eastAsia="Times New Roman" w:hAnsi="Calibri" w:cs="Calibri"/>
                <w:b/>
                <w:bCs/>
                <w:sz w:val="22"/>
                <w:szCs w:val="22"/>
              </w:rPr>
            </w:pPr>
            <w:proofErr w:type="spellStart"/>
            <w:r w:rsidRPr="00647C37">
              <w:rPr>
                <w:rFonts w:ascii="Calibri" w:hAnsi="Calibri" w:cs="Calibri"/>
                <w:b/>
                <w:bCs/>
                <w:sz w:val="22"/>
                <w:szCs w:val="22"/>
              </w:rPr>
              <w:t>Eil</w:t>
            </w:r>
            <w:proofErr w:type="spellEnd"/>
            <w:r w:rsidRPr="00647C37">
              <w:rPr>
                <w:rFonts w:ascii="Calibri" w:hAnsi="Calibri" w:cs="Calibri"/>
                <w:b/>
                <w:bCs/>
                <w:sz w:val="22"/>
                <w:szCs w:val="22"/>
              </w:rPr>
              <w:t xml:space="preserve"> Nr.</w:t>
            </w:r>
          </w:p>
        </w:tc>
        <w:tc>
          <w:tcPr>
            <w:tcW w:w="2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17E677"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Įrangos gamintojas ir modelis</w:t>
            </w:r>
          </w:p>
        </w:tc>
        <w:tc>
          <w:tcPr>
            <w:tcW w:w="4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F10FBD"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Perkamos prekės pavadinimas</w:t>
            </w:r>
          </w:p>
        </w:tc>
        <w:tc>
          <w:tcPr>
            <w:tcW w:w="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F59B73"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Pirkimo</w:t>
            </w:r>
          </w:p>
          <w:p w14:paraId="3C598A28" w14:textId="77777777" w:rsidR="003935F8" w:rsidRPr="00647C37" w:rsidRDefault="003935F8" w:rsidP="00824521">
            <w:pPr>
              <w:tabs>
                <w:tab w:val="left" w:pos="8306"/>
              </w:tabs>
              <w:spacing w:after="0" w:line="240" w:lineRule="auto"/>
              <w:jc w:val="center"/>
              <w:rPr>
                <w:rFonts w:ascii="Calibri" w:eastAsia="Times New Roman" w:hAnsi="Calibri" w:cs="Calibri"/>
                <w:b/>
                <w:sz w:val="22"/>
                <w:szCs w:val="22"/>
              </w:rPr>
            </w:pPr>
            <w:r w:rsidRPr="00647C37">
              <w:rPr>
                <w:rFonts w:ascii="Calibri" w:eastAsia="Times New Roman" w:hAnsi="Calibri" w:cs="Calibri"/>
                <w:b/>
                <w:sz w:val="22"/>
                <w:szCs w:val="22"/>
              </w:rPr>
              <w:t>kiekis, vnt.</w:t>
            </w:r>
          </w:p>
        </w:tc>
      </w:tr>
      <w:tr w:rsidR="003935F8" w:rsidRPr="00647C37" w14:paraId="3969F8D4" w14:textId="77777777" w:rsidTr="00370229">
        <w:trPr>
          <w:trHeight w:val="798"/>
        </w:trPr>
        <w:tc>
          <w:tcPr>
            <w:tcW w:w="920" w:type="dxa"/>
            <w:tcBorders>
              <w:top w:val="single" w:sz="4" w:space="0" w:color="auto"/>
              <w:left w:val="single" w:sz="4" w:space="0" w:color="auto"/>
              <w:bottom w:val="single" w:sz="4" w:space="0" w:color="auto"/>
              <w:right w:val="single" w:sz="4" w:space="0" w:color="auto"/>
            </w:tcBorders>
            <w:vAlign w:val="center"/>
            <w:hideMark/>
          </w:tcPr>
          <w:p w14:paraId="2EFC6E27" w14:textId="77777777" w:rsidR="003935F8" w:rsidRPr="00647C37" w:rsidRDefault="003935F8" w:rsidP="00824521">
            <w:pPr>
              <w:tabs>
                <w:tab w:val="left" w:pos="8306"/>
              </w:tabs>
              <w:spacing w:after="0" w:line="240" w:lineRule="auto"/>
              <w:jc w:val="center"/>
              <w:rPr>
                <w:rFonts w:ascii="Calibri" w:eastAsia="Times New Roman" w:hAnsi="Calibri" w:cs="Calibri"/>
                <w:sz w:val="22"/>
                <w:szCs w:val="22"/>
              </w:rPr>
            </w:pPr>
            <w:r w:rsidRPr="00647C37">
              <w:rPr>
                <w:rFonts w:ascii="Calibri" w:eastAsia="Times New Roman" w:hAnsi="Calibri" w:cs="Calibri"/>
                <w:sz w:val="22"/>
                <w:szCs w:val="22"/>
              </w:rPr>
              <w:t>1.</w:t>
            </w:r>
          </w:p>
        </w:tc>
        <w:tc>
          <w:tcPr>
            <w:tcW w:w="2556" w:type="dxa"/>
            <w:tcBorders>
              <w:top w:val="single" w:sz="4" w:space="0" w:color="auto"/>
              <w:left w:val="single" w:sz="4" w:space="0" w:color="auto"/>
              <w:bottom w:val="single" w:sz="4" w:space="0" w:color="auto"/>
              <w:right w:val="single" w:sz="4" w:space="0" w:color="auto"/>
            </w:tcBorders>
          </w:tcPr>
          <w:p w14:paraId="08508190" w14:textId="1672C3B6" w:rsidR="003935F8" w:rsidRPr="003935F8" w:rsidRDefault="003935F8" w:rsidP="00824521">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 xml:space="preserve">Hewlett Packard </w:t>
            </w:r>
            <w:proofErr w:type="spellStart"/>
            <w:r w:rsidRPr="00647C37">
              <w:rPr>
                <w:rFonts w:ascii="Calibri" w:eastAsia="Times New Roman" w:hAnsi="Calibri" w:cs="Calibri"/>
                <w:b/>
                <w:bCs/>
                <w:sz w:val="22"/>
                <w:szCs w:val="22"/>
              </w:rPr>
              <w:t>Enterprise</w:t>
            </w:r>
            <w:proofErr w:type="spellEnd"/>
            <w:r w:rsidRPr="00647C37">
              <w:rPr>
                <w:rFonts w:ascii="Calibri" w:eastAsia="Times New Roman" w:hAnsi="Calibri" w:cs="Calibri"/>
                <w:b/>
                <w:bCs/>
                <w:sz w:val="22"/>
                <w:szCs w:val="22"/>
              </w:rPr>
              <w:t xml:space="preserve"> </w:t>
            </w:r>
          </w:p>
          <w:p w14:paraId="13871368" w14:textId="77777777" w:rsidR="003935F8" w:rsidRPr="00647C37" w:rsidRDefault="003935F8" w:rsidP="00824521">
            <w:pPr>
              <w:tabs>
                <w:tab w:val="left" w:pos="8306"/>
              </w:tabs>
              <w:spacing w:after="0" w:line="240" w:lineRule="auto"/>
              <w:rPr>
                <w:rFonts w:ascii="Calibri" w:eastAsia="Times New Roman" w:hAnsi="Calibri" w:cs="Calibri"/>
                <w:sz w:val="22"/>
                <w:szCs w:val="22"/>
              </w:rPr>
            </w:pPr>
          </w:p>
          <w:p w14:paraId="4000490F" w14:textId="77777777" w:rsidR="003935F8" w:rsidRPr="00647C37" w:rsidRDefault="003935F8" w:rsidP="00824521">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HPE techninės ir programinės įrangos palaikymo paslauga </w:t>
            </w:r>
          </w:p>
          <w:p w14:paraId="65FF9AD7" w14:textId="77777777" w:rsidR="003935F8" w:rsidRPr="00647C37" w:rsidRDefault="003935F8" w:rsidP="00824521">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(Hewlett Packard </w:t>
            </w:r>
            <w:proofErr w:type="spellStart"/>
            <w:r w:rsidRPr="00647C37">
              <w:rPr>
                <w:rFonts w:ascii="Calibri" w:eastAsia="Times New Roman" w:hAnsi="Calibri" w:cs="Calibri"/>
                <w:sz w:val="22"/>
                <w:szCs w:val="22"/>
              </w:rPr>
              <w:t>Enterprise</w:t>
            </w:r>
            <w:proofErr w:type="spellEnd"/>
            <w:r w:rsidRPr="00647C37">
              <w:rPr>
                <w:rFonts w:ascii="Calibri" w:eastAsia="Times New Roman" w:hAnsi="Calibri" w:cs="Calibri"/>
                <w:sz w:val="22"/>
                <w:szCs w:val="22"/>
              </w:rPr>
              <w:t xml:space="preserve"> </w:t>
            </w:r>
            <w:proofErr w:type="spellStart"/>
            <w:r w:rsidRPr="00647C37">
              <w:rPr>
                <w:rFonts w:ascii="Calibri" w:eastAsia="Times New Roman" w:hAnsi="Calibri" w:cs="Calibri"/>
                <w:sz w:val="22"/>
                <w:szCs w:val="22"/>
              </w:rPr>
              <w:t>Foundation</w:t>
            </w:r>
            <w:proofErr w:type="spellEnd"/>
            <w:r w:rsidRPr="00647C37">
              <w:rPr>
                <w:rFonts w:ascii="Calibri" w:eastAsia="Times New Roman" w:hAnsi="Calibri" w:cs="Calibri"/>
                <w:sz w:val="22"/>
                <w:szCs w:val="22"/>
              </w:rPr>
              <w:t xml:space="preserve"> Care 24x7 SVC)</w:t>
            </w:r>
          </w:p>
          <w:p w14:paraId="19E41482" w14:textId="77777777" w:rsidR="003935F8" w:rsidRPr="00647C37" w:rsidRDefault="003935F8" w:rsidP="00824521">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ID 1035423424_1036382726</w:t>
            </w:r>
          </w:p>
        </w:tc>
        <w:tc>
          <w:tcPr>
            <w:tcW w:w="4899" w:type="dxa"/>
            <w:tcBorders>
              <w:top w:val="single" w:sz="4" w:space="0" w:color="auto"/>
              <w:left w:val="single" w:sz="4" w:space="0" w:color="auto"/>
              <w:bottom w:val="single" w:sz="4" w:space="0" w:color="auto"/>
              <w:right w:val="single" w:sz="4" w:space="0" w:color="auto"/>
            </w:tcBorders>
          </w:tcPr>
          <w:p w14:paraId="5F1CB9B7" w14:textId="29FE28DF" w:rsidR="003935F8" w:rsidRPr="00647C37" w:rsidRDefault="003935F8" w:rsidP="003935F8">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HPE </w:t>
            </w:r>
            <w:proofErr w:type="spellStart"/>
            <w:r w:rsidRPr="00647C37">
              <w:rPr>
                <w:rFonts w:ascii="Calibri" w:eastAsia="Times New Roman" w:hAnsi="Calibri" w:cs="Calibri"/>
                <w:sz w:val="22"/>
                <w:szCs w:val="22"/>
              </w:rPr>
              <w:t>Foundation</w:t>
            </w:r>
            <w:proofErr w:type="spellEnd"/>
            <w:r w:rsidRPr="00647C37">
              <w:rPr>
                <w:rFonts w:ascii="Calibri" w:eastAsia="Times New Roman" w:hAnsi="Calibri" w:cs="Calibri"/>
                <w:sz w:val="22"/>
                <w:szCs w:val="22"/>
              </w:rPr>
              <w:t xml:space="preserve"> Care 24x7 SVC – techninės ir programinės įrangos palaikymo paslaugų paketas.</w:t>
            </w:r>
          </w:p>
          <w:p w14:paraId="6C0D9C23" w14:textId="77777777" w:rsidR="003935F8" w:rsidRPr="00647C37" w:rsidRDefault="003935F8" w:rsidP="003935F8">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Paskirtis:</w:t>
            </w:r>
          </w:p>
          <w:p w14:paraId="691D165D" w14:textId="63114E85" w:rsidR="003935F8" w:rsidRPr="00647C37" w:rsidRDefault="003935F8" w:rsidP="003935F8">
            <w:p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Užtikrinti nepertraukiamą HPE įrangos ir susijusios programinės įrangos veikimą, techninį palaikymą bei greitą reagavimą į sutrikimus, siekiant sumažinti IT sistemų prastovas.</w:t>
            </w:r>
          </w:p>
          <w:p w14:paraId="1BEFED04" w14:textId="77777777" w:rsidR="003935F8" w:rsidRPr="00647C37" w:rsidRDefault="003935F8" w:rsidP="003935F8">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Reikalaujamas palaikymo lygis</w:t>
            </w:r>
          </w:p>
          <w:p w14:paraId="5E647643" w14:textId="77777777" w:rsidR="003935F8" w:rsidRPr="00647C37" w:rsidRDefault="003935F8" w:rsidP="003935F8">
            <w:pPr>
              <w:tabs>
                <w:tab w:val="left" w:pos="8306"/>
              </w:tabs>
              <w:spacing w:after="0" w:line="240" w:lineRule="auto"/>
              <w:rPr>
                <w:rFonts w:ascii="Calibri" w:eastAsia="Times New Roman" w:hAnsi="Calibri" w:cs="Calibri"/>
                <w:sz w:val="22"/>
                <w:szCs w:val="22"/>
              </w:rPr>
            </w:pPr>
            <w:proofErr w:type="spellStart"/>
            <w:r w:rsidRPr="00647C37">
              <w:rPr>
                <w:rFonts w:ascii="Calibri" w:eastAsia="Times New Roman" w:hAnsi="Calibri" w:cs="Calibri"/>
                <w:sz w:val="22"/>
                <w:szCs w:val="22"/>
              </w:rPr>
              <w:t>Foundation</w:t>
            </w:r>
            <w:proofErr w:type="spellEnd"/>
            <w:r w:rsidRPr="00647C37">
              <w:rPr>
                <w:rFonts w:ascii="Calibri" w:eastAsia="Times New Roman" w:hAnsi="Calibri" w:cs="Calibri"/>
                <w:sz w:val="22"/>
                <w:szCs w:val="22"/>
              </w:rPr>
              <w:t xml:space="preserve"> Care 24x7 SVC turi apimti šiuos komponentus:</w:t>
            </w:r>
          </w:p>
          <w:p w14:paraId="4F19D0F0" w14:textId="77777777" w:rsidR="003935F8" w:rsidRPr="00647C37" w:rsidRDefault="003935F8" w:rsidP="003935F8">
            <w:pPr>
              <w:tabs>
                <w:tab w:val="left" w:pos="8306"/>
              </w:tabs>
              <w:spacing w:after="0" w:line="240" w:lineRule="auto"/>
              <w:ind w:left="360"/>
              <w:rPr>
                <w:rFonts w:ascii="Calibri" w:eastAsia="Times New Roman" w:hAnsi="Calibri" w:cs="Calibri"/>
                <w:b/>
                <w:bCs/>
                <w:i/>
                <w:iCs/>
                <w:sz w:val="22"/>
                <w:szCs w:val="22"/>
              </w:rPr>
            </w:pPr>
            <w:r w:rsidRPr="00647C37">
              <w:rPr>
                <w:rFonts w:ascii="Calibri" w:eastAsia="Times New Roman" w:hAnsi="Calibri" w:cs="Calibri"/>
                <w:b/>
                <w:bCs/>
                <w:i/>
                <w:iCs/>
                <w:sz w:val="22"/>
                <w:szCs w:val="22"/>
              </w:rPr>
              <w:t xml:space="preserve">HPE Aparatinės Įrangos Priežiūra Vietoje (HPE </w:t>
            </w:r>
            <w:proofErr w:type="spellStart"/>
            <w:r w:rsidRPr="00647C37">
              <w:rPr>
                <w:rFonts w:ascii="Calibri" w:eastAsia="Times New Roman" w:hAnsi="Calibri" w:cs="Calibri"/>
                <w:b/>
                <w:bCs/>
                <w:i/>
                <w:iCs/>
                <w:sz w:val="22"/>
                <w:szCs w:val="22"/>
              </w:rPr>
              <w:t>Hardware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Maintenance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Onsite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Support</w:t>
            </w:r>
            <w:proofErr w:type="spellEnd"/>
            <w:r w:rsidRPr="00647C37">
              <w:rPr>
                <w:rFonts w:ascii="Calibri" w:eastAsia="Times New Roman" w:hAnsi="Calibri" w:cs="Calibri"/>
                <w:b/>
                <w:bCs/>
                <w:i/>
                <w:iCs/>
                <w:sz w:val="22"/>
                <w:szCs w:val="22"/>
              </w:rPr>
              <w:t>)</w:t>
            </w:r>
          </w:p>
          <w:p w14:paraId="2C7176E8"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Aparatinės įrangos problemų diagnostika;</w:t>
            </w:r>
          </w:p>
          <w:p w14:paraId="17EB7574"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Pagalba vietoje;</w:t>
            </w:r>
          </w:p>
          <w:p w14:paraId="3F05AE72"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Dalys ir medžiagos pateikiamos;</w:t>
            </w:r>
          </w:p>
          <w:p w14:paraId="580213F2"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4 valandų atsakas vietoje;</w:t>
            </w:r>
          </w:p>
          <w:p w14:paraId="62C3FE28"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įprastomis darbo dienomis;</w:t>
            </w:r>
          </w:p>
          <w:p w14:paraId="13FA3D2B"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6 diena;</w:t>
            </w:r>
          </w:p>
          <w:p w14:paraId="02095F09"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7 diena;</w:t>
            </w:r>
          </w:p>
          <w:p w14:paraId="3C8F8987" w14:textId="77777777" w:rsidR="003935F8" w:rsidRPr="00647C37" w:rsidRDefault="003935F8" w:rsidP="009163F2">
            <w:pPr>
              <w:numPr>
                <w:ilvl w:val="0"/>
                <w:numId w:val="19"/>
              </w:numPr>
              <w:tabs>
                <w:tab w:val="left" w:pos="8306"/>
              </w:tabs>
              <w:spacing w:after="0" w:line="240" w:lineRule="auto"/>
              <w:rPr>
                <w:rFonts w:ascii="Calibri" w:eastAsia="Times New Roman" w:hAnsi="Calibri" w:cs="Calibri"/>
                <w:b/>
                <w:bCs/>
                <w:i/>
                <w:iCs/>
                <w:sz w:val="22"/>
                <w:szCs w:val="22"/>
              </w:rPr>
            </w:pPr>
            <w:r w:rsidRPr="00647C37">
              <w:rPr>
                <w:rFonts w:ascii="Calibri" w:eastAsia="Times New Roman" w:hAnsi="Calibri" w:cs="Calibri"/>
                <w:sz w:val="22"/>
                <w:szCs w:val="22"/>
              </w:rPr>
              <w:t>Šventės dienos įtrauktos;</w:t>
            </w:r>
          </w:p>
          <w:p w14:paraId="699BCECB" w14:textId="77777777" w:rsidR="003935F8" w:rsidRPr="00647C37" w:rsidRDefault="003935F8" w:rsidP="003935F8">
            <w:pPr>
              <w:tabs>
                <w:tab w:val="left" w:pos="8306"/>
              </w:tabs>
              <w:spacing w:after="0" w:line="240" w:lineRule="auto"/>
              <w:ind w:left="360"/>
              <w:rPr>
                <w:rFonts w:ascii="Calibri" w:eastAsia="Times New Roman" w:hAnsi="Calibri" w:cs="Calibri"/>
                <w:b/>
                <w:bCs/>
                <w:i/>
                <w:iCs/>
                <w:sz w:val="22"/>
                <w:szCs w:val="22"/>
              </w:rPr>
            </w:pPr>
            <w:r w:rsidRPr="00647C37">
              <w:rPr>
                <w:rFonts w:ascii="Calibri" w:eastAsia="Times New Roman" w:hAnsi="Calibri" w:cs="Calibri"/>
                <w:b/>
                <w:bCs/>
                <w:i/>
                <w:iCs/>
                <w:sz w:val="22"/>
                <w:szCs w:val="22"/>
              </w:rPr>
              <w:t xml:space="preserve">HPE Programinės Įrangos Techninė Neribota Pagalba (HPE </w:t>
            </w:r>
            <w:proofErr w:type="spellStart"/>
            <w:r w:rsidRPr="00647C37">
              <w:rPr>
                <w:rFonts w:ascii="Calibri" w:eastAsia="Times New Roman" w:hAnsi="Calibri" w:cs="Calibri"/>
                <w:b/>
                <w:bCs/>
                <w:i/>
                <w:iCs/>
                <w:sz w:val="22"/>
                <w:szCs w:val="22"/>
              </w:rPr>
              <w:t>Software</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Technical</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Unlimited</w:t>
            </w:r>
            <w:proofErr w:type="spellEnd"/>
            <w:r w:rsidRPr="00647C37">
              <w:rPr>
                <w:rFonts w:ascii="Calibri" w:eastAsia="Times New Roman" w:hAnsi="Calibri" w:cs="Calibri"/>
                <w:b/>
                <w:bCs/>
                <w:i/>
                <w:iCs/>
                <w:sz w:val="22"/>
                <w:szCs w:val="22"/>
              </w:rPr>
              <w:t xml:space="preserve"> </w:t>
            </w:r>
            <w:proofErr w:type="spellStart"/>
            <w:r w:rsidRPr="00647C37">
              <w:rPr>
                <w:rFonts w:ascii="Calibri" w:eastAsia="Times New Roman" w:hAnsi="Calibri" w:cs="Calibri"/>
                <w:b/>
                <w:bCs/>
                <w:i/>
                <w:iCs/>
                <w:sz w:val="22"/>
                <w:szCs w:val="22"/>
              </w:rPr>
              <w:t>Support</w:t>
            </w:r>
            <w:proofErr w:type="spellEnd"/>
            <w:r w:rsidRPr="00647C37">
              <w:rPr>
                <w:rFonts w:ascii="Calibri" w:eastAsia="Times New Roman" w:hAnsi="Calibri" w:cs="Calibri"/>
                <w:b/>
                <w:bCs/>
                <w:i/>
                <w:iCs/>
                <w:sz w:val="22"/>
                <w:szCs w:val="22"/>
              </w:rPr>
              <w:t>):</w:t>
            </w:r>
          </w:p>
          <w:p w14:paraId="19592EEB"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Programinės įrangos techninė pagalba;</w:t>
            </w:r>
          </w:p>
          <w:p w14:paraId="0D69B9CD"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Programinės įrangos elektroninė pagalba;</w:t>
            </w:r>
          </w:p>
          <w:p w14:paraId="2C09AB71"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įprastomis darbo dienomis;</w:t>
            </w:r>
          </w:p>
          <w:p w14:paraId="0A02C9D9"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6 diena;</w:t>
            </w:r>
          </w:p>
          <w:p w14:paraId="28063B5D"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24 valandos, 7 diena;</w:t>
            </w:r>
          </w:p>
          <w:p w14:paraId="122014BD" w14:textId="77777777" w:rsidR="003935F8" w:rsidRPr="00647C37" w:rsidRDefault="003935F8" w:rsidP="009163F2">
            <w:pPr>
              <w:pStyle w:val="Sraopastraipa"/>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Šventės įtrauktos;</w:t>
            </w:r>
          </w:p>
          <w:p w14:paraId="73C841BE" w14:textId="77777777" w:rsidR="003935F8" w:rsidRPr="00647C37" w:rsidRDefault="003935F8" w:rsidP="009163F2">
            <w:pPr>
              <w:numPr>
                <w:ilvl w:val="0"/>
                <w:numId w:val="19"/>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Standartinis atsakas 2 valandos</w:t>
            </w:r>
          </w:p>
          <w:p w14:paraId="648F00DF" w14:textId="77777777" w:rsidR="003935F8" w:rsidRPr="00647C37" w:rsidRDefault="003935F8" w:rsidP="003935F8">
            <w:pPr>
              <w:tabs>
                <w:tab w:val="left" w:pos="8306"/>
              </w:tabs>
              <w:spacing w:after="0" w:line="240" w:lineRule="auto"/>
              <w:rPr>
                <w:rFonts w:ascii="Calibri" w:eastAsia="Times New Roman" w:hAnsi="Calibri" w:cs="Calibri"/>
                <w:b/>
                <w:bCs/>
                <w:sz w:val="22"/>
                <w:szCs w:val="22"/>
              </w:rPr>
            </w:pPr>
            <w:r w:rsidRPr="00647C37">
              <w:rPr>
                <w:rFonts w:ascii="Calibri" w:eastAsia="Times New Roman" w:hAnsi="Calibri" w:cs="Calibri"/>
                <w:b/>
                <w:bCs/>
                <w:sz w:val="22"/>
                <w:szCs w:val="22"/>
              </w:rPr>
              <w:t>Papildomos sąlygos</w:t>
            </w:r>
          </w:p>
          <w:p w14:paraId="607DAF50" w14:textId="59350BC4" w:rsidR="003935F8" w:rsidRPr="003935F8" w:rsidRDefault="003935F8" w:rsidP="009163F2">
            <w:pPr>
              <w:pStyle w:val="Sraopastraipa"/>
              <w:numPr>
                <w:ilvl w:val="0"/>
                <w:numId w:val="20"/>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 xml:space="preserve">Paslauga turi galioti konkrečiai HPE įrangai – </w:t>
            </w:r>
            <w:proofErr w:type="spellStart"/>
            <w:r w:rsidRPr="00647C37">
              <w:rPr>
                <w:rFonts w:ascii="Calibri" w:eastAsia="Times New Roman" w:hAnsi="Calibri" w:cs="Calibri"/>
                <w:sz w:val="22"/>
                <w:szCs w:val="22"/>
              </w:rPr>
              <w:t>Support</w:t>
            </w:r>
            <w:proofErr w:type="spellEnd"/>
            <w:r w:rsidRPr="00647C37">
              <w:rPr>
                <w:rFonts w:ascii="Calibri" w:eastAsia="Times New Roman" w:hAnsi="Calibri" w:cs="Calibri"/>
                <w:sz w:val="22"/>
                <w:szCs w:val="22"/>
              </w:rPr>
              <w:t xml:space="preserve"> </w:t>
            </w:r>
            <w:proofErr w:type="spellStart"/>
            <w:r w:rsidRPr="00647C37">
              <w:rPr>
                <w:rFonts w:ascii="Calibri" w:eastAsia="Times New Roman" w:hAnsi="Calibri" w:cs="Calibri"/>
                <w:sz w:val="22"/>
                <w:szCs w:val="22"/>
              </w:rPr>
              <w:t>Account</w:t>
            </w:r>
            <w:proofErr w:type="spellEnd"/>
            <w:r w:rsidRPr="00647C37">
              <w:rPr>
                <w:rFonts w:ascii="Calibri" w:eastAsia="Times New Roman" w:hAnsi="Calibri" w:cs="Calibri"/>
                <w:sz w:val="22"/>
                <w:szCs w:val="22"/>
              </w:rPr>
              <w:t xml:space="preserve"> ID 1035423424_1036382726:</w:t>
            </w:r>
          </w:p>
          <w:p w14:paraId="44DFA64B" w14:textId="32D64C73" w:rsidR="003935F8" w:rsidRPr="003935F8" w:rsidRDefault="003935F8" w:rsidP="009163F2">
            <w:pPr>
              <w:pStyle w:val="Sraopastraipa"/>
              <w:numPr>
                <w:ilvl w:val="0"/>
                <w:numId w:val="20"/>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Tiekėjas privalo užtikrinti paslaugos aktyvavimą per 10 darbo dienų nuo sutarties pasirašymo;</w:t>
            </w:r>
          </w:p>
          <w:p w14:paraId="0E3EE364" w14:textId="17EF5297" w:rsidR="003935F8" w:rsidRPr="003935F8" w:rsidRDefault="003935F8" w:rsidP="009163F2">
            <w:pPr>
              <w:pStyle w:val="Sraopastraipa"/>
              <w:numPr>
                <w:ilvl w:val="0"/>
                <w:numId w:val="20"/>
              </w:numPr>
              <w:tabs>
                <w:tab w:val="left" w:pos="8306"/>
              </w:tabs>
              <w:spacing w:after="0" w:line="240" w:lineRule="auto"/>
              <w:rPr>
                <w:rFonts w:ascii="Calibri" w:eastAsia="Times New Roman" w:hAnsi="Calibri" w:cs="Calibri"/>
                <w:sz w:val="22"/>
                <w:szCs w:val="22"/>
              </w:rPr>
            </w:pPr>
            <w:r w:rsidRPr="00647C37">
              <w:rPr>
                <w:rFonts w:ascii="Calibri" w:eastAsia="Times New Roman" w:hAnsi="Calibri" w:cs="Calibri"/>
                <w:sz w:val="22"/>
                <w:szCs w:val="22"/>
              </w:rPr>
              <w:t>Techninis palaikymas nuo 2025-11-01 iki 2028-11-01</w:t>
            </w:r>
          </w:p>
        </w:tc>
        <w:tc>
          <w:tcPr>
            <w:tcW w:w="975" w:type="dxa"/>
            <w:tcBorders>
              <w:top w:val="single" w:sz="4" w:space="0" w:color="auto"/>
              <w:left w:val="single" w:sz="4" w:space="0" w:color="auto"/>
              <w:bottom w:val="single" w:sz="4" w:space="0" w:color="auto"/>
              <w:right w:val="single" w:sz="4" w:space="0" w:color="auto"/>
            </w:tcBorders>
            <w:vAlign w:val="center"/>
          </w:tcPr>
          <w:p w14:paraId="1DA6345E" w14:textId="77777777" w:rsidR="003935F8" w:rsidRPr="00647C37" w:rsidRDefault="003935F8" w:rsidP="00824521">
            <w:pPr>
              <w:tabs>
                <w:tab w:val="left" w:pos="8306"/>
              </w:tabs>
              <w:spacing w:after="0" w:line="240" w:lineRule="auto"/>
              <w:jc w:val="center"/>
              <w:rPr>
                <w:rFonts w:ascii="Calibri" w:eastAsia="Times New Roman" w:hAnsi="Calibri" w:cs="Calibri"/>
                <w:sz w:val="22"/>
                <w:szCs w:val="22"/>
              </w:rPr>
            </w:pPr>
          </w:p>
          <w:p w14:paraId="0C33C71A" w14:textId="77777777" w:rsidR="003935F8" w:rsidRPr="00647C37" w:rsidRDefault="003935F8" w:rsidP="00824521">
            <w:pPr>
              <w:tabs>
                <w:tab w:val="left" w:pos="8306"/>
              </w:tabs>
              <w:spacing w:after="0" w:line="240" w:lineRule="auto"/>
              <w:jc w:val="center"/>
              <w:rPr>
                <w:rFonts w:ascii="Calibri" w:eastAsia="Times New Roman" w:hAnsi="Calibri" w:cs="Calibri"/>
                <w:sz w:val="22"/>
                <w:szCs w:val="22"/>
              </w:rPr>
            </w:pPr>
            <w:r w:rsidRPr="00647C37">
              <w:rPr>
                <w:rFonts w:ascii="Calibri" w:eastAsia="Times New Roman" w:hAnsi="Calibri" w:cs="Calibri"/>
                <w:sz w:val="22"/>
                <w:szCs w:val="22"/>
              </w:rPr>
              <w:t>1</w:t>
            </w:r>
          </w:p>
        </w:tc>
      </w:tr>
    </w:tbl>
    <w:p w14:paraId="3AD13886" w14:textId="77777777" w:rsidR="00D87480" w:rsidRDefault="00D87480" w:rsidP="00084265">
      <w:pPr>
        <w:pStyle w:val="Sraopastraipa"/>
        <w:spacing w:after="0" w:line="240" w:lineRule="auto"/>
        <w:ind w:left="0" w:firstLine="567"/>
        <w:jc w:val="both"/>
        <w:rPr>
          <w:rFonts w:eastAsia="Calibri" w:cstheme="minorHAnsi"/>
          <w:b/>
          <w:bCs/>
          <w:sz w:val="22"/>
          <w:szCs w:val="22"/>
        </w:rPr>
      </w:pPr>
    </w:p>
    <w:p w14:paraId="436A6C1F" w14:textId="77777777" w:rsidR="00D87480" w:rsidRDefault="00D87480" w:rsidP="00084265">
      <w:pPr>
        <w:pStyle w:val="Sraopastraipa"/>
        <w:spacing w:after="0" w:line="240" w:lineRule="auto"/>
        <w:ind w:left="0" w:firstLine="567"/>
        <w:jc w:val="both"/>
        <w:rPr>
          <w:rFonts w:eastAsia="Calibri" w:cstheme="minorHAnsi"/>
          <w:b/>
          <w:bCs/>
          <w:sz w:val="22"/>
          <w:szCs w:val="22"/>
        </w:rPr>
      </w:pPr>
    </w:p>
    <w:p w14:paraId="1DAA84F5" w14:textId="77777777" w:rsidR="00D87480" w:rsidRDefault="00D87480" w:rsidP="00084265">
      <w:pPr>
        <w:pStyle w:val="Sraopastraipa"/>
        <w:spacing w:after="0" w:line="240" w:lineRule="auto"/>
        <w:ind w:left="0" w:firstLine="567"/>
        <w:jc w:val="both"/>
        <w:rPr>
          <w:rFonts w:eastAsia="Calibri" w:cstheme="minorHAnsi"/>
          <w:b/>
          <w:bCs/>
          <w:sz w:val="22"/>
          <w:szCs w:val="22"/>
        </w:rPr>
      </w:pPr>
    </w:p>
    <w:p w14:paraId="024D2593" w14:textId="64C2BBC6" w:rsidR="003D357B" w:rsidRDefault="00370229" w:rsidP="00084265">
      <w:pPr>
        <w:pStyle w:val="Sraopastraipa"/>
        <w:spacing w:after="0" w:line="240" w:lineRule="auto"/>
        <w:ind w:left="0" w:firstLine="567"/>
        <w:jc w:val="both"/>
        <w:rPr>
          <w:rFonts w:eastAsia="Calibri" w:cstheme="minorHAnsi"/>
          <w:b/>
          <w:bCs/>
          <w:sz w:val="22"/>
          <w:szCs w:val="22"/>
        </w:rPr>
      </w:pPr>
      <w:r w:rsidRPr="001B69AA">
        <w:rPr>
          <w:rFonts w:eastAsia="Calibri" w:cstheme="minorHAnsi"/>
          <w:b/>
          <w:bCs/>
          <w:sz w:val="22"/>
          <w:szCs w:val="22"/>
        </w:rPr>
        <w:lastRenderedPageBreak/>
        <w:t>Šiame pirkime taikomi aplinkos apsaugos kriterijai:</w:t>
      </w:r>
    </w:p>
    <w:tbl>
      <w:tblPr>
        <w:tblStyle w:val="TableGrid1"/>
        <w:tblW w:w="5000" w:type="pct"/>
        <w:tblInd w:w="0" w:type="dxa"/>
        <w:tblLook w:val="04A0" w:firstRow="1" w:lastRow="0" w:firstColumn="1" w:lastColumn="0" w:noHBand="0" w:noVBand="1"/>
      </w:tblPr>
      <w:tblGrid>
        <w:gridCol w:w="499"/>
        <w:gridCol w:w="2917"/>
        <w:gridCol w:w="3274"/>
        <w:gridCol w:w="3272"/>
      </w:tblGrid>
      <w:tr w:rsidR="00D87480" w:rsidRPr="00323344" w14:paraId="70591546" w14:textId="77777777" w:rsidTr="001B69AA">
        <w:trPr>
          <w:trHeight w:val="70"/>
        </w:trPr>
        <w:tc>
          <w:tcPr>
            <w:tcW w:w="25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4485418" w14:textId="77777777" w:rsidR="00D87480" w:rsidRPr="00323344" w:rsidRDefault="00D87480" w:rsidP="001B69AA">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146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CECD7F" w14:textId="77777777" w:rsidR="00D87480" w:rsidRPr="00323344" w:rsidRDefault="00D87480" w:rsidP="001B69AA">
            <w:pPr>
              <w:jc w:val="both"/>
              <w:rPr>
                <w:rFonts w:asciiTheme="minorHAnsi" w:hAnsiTheme="minorHAnsi" w:cstheme="minorHAnsi"/>
                <w:bCs/>
                <w:sz w:val="22"/>
                <w:szCs w:val="22"/>
              </w:rPr>
            </w:pPr>
            <w:r w:rsidRPr="00323344">
              <w:rPr>
                <w:rFonts w:asciiTheme="minorHAnsi" w:hAnsiTheme="minorHAnsi" w:cstheme="minorHAnsi"/>
                <w:bCs/>
                <w:sz w:val="22"/>
                <w:szCs w:val="22"/>
              </w:rPr>
              <w:t>Pirkimo objektui taikomas (-</w:t>
            </w:r>
            <w:proofErr w:type="spellStart"/>
            <w:r w:rsidRPr="00323344">
              <w:rPr>
                <w:rFonts w:asciiTheme="minorHAnsi" w:hAnsiTheme="minorHAnsi" w:cstheme="minorHAnsi"/>
                <w:bCs/>
                <w:sz w:val="22"/>
                <w:szCs w:val="22"/>
              </w:rPr>
              <w:t>omi</w:t>
            </w:r>
            <w:proofErr w:type="spellEnd"/>
            <w:r w:rsidRPr="00323344">
              <w:rPr>
                <w:rFonts w:asciiTheme="minorHAnsi" w:hAnsiTheme="minorHAnsi" w:cstheme="minorHAnsi"/>
                <w:bCs/>
                <w:sz w:val="22"/>
                <w:szCs w:val="22"/>
              </w:rPr>
              <w:t>) aplinkos apsaugos kriterijus (-ai)</w:t>
            </w:r>
          </w:p>
        </w:tc>
        <w:tc>
          <w:tcPr>
            <w:tcW w:w="164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9AE647E" w14:textId="77777777" w:rsidR="00D87480" w:rsidRPr="00323344" w:rsidRDefault="00D87480" w:rsidP="001B69AA">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64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2520A12" w14:textId="77777777" w:rsidR="00D87480" w:rsidRPr="00323344" w:rsidRDefault="00D87480" w:rsidP="001B69AA">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D87480" w:rsidRPr="00DD7752" w14:paraId="4A63E35A" w14:textId="77777777" w:rsidTr="001B69AA">
        <w:trPr>
          <w:trHeight w:val="70"/>
        </w:trPr>
        <w:tc>
          <w:tcPr>
            <w:tcW w:w="250" w:type="pct"/>
            <w:tcBorders>
              <w:top w:val="single" w:sz="4" w:space="0" w:color="000000"/>
              <w:left w:val="single" w:sz="4" w:space="0" w:color="000000"/>
              <w:bottom w:val="single" w:sz="4" w:space="0" w:color="000000"/>
              <w:right w:val="single" w:sz="4" w:space="0" w:color="000000"/>
            </w:tcBorders>
          </w:tcPr>
          <w:p w14:paraId="24921C3C" w14:textId="77777777" w:rsidR="00D87480" w:rsidRPr="00323344" w:rsidRDefault="00D87480" w:rsidP="001B69AA">
            <w:pPr>
              <w:jc w:val="both"/>
              <w:rPr>
                <w:rFonts w:asciiTheme="minorHAnsi" w:hAnsiTheme="minorHAnsi" w:cstheme="minorHAnsi"/>
                <w:bCs/>
                <w:sz w:val="22"/>
                <w:szCs w:val="22"/>
              </w:rPr>
            </w:pPr>
            <w:r w:rsidRPr="00323344">
              <w:rPr>
                <w:rFonts w:asciiTheme="minorHAnsi" w:hAnsiTheme="minorHAnsi" w:cstheme="minorHAnsi"/>
                <w:bCs/>
                <w:sz w:val="22"/>
                <w:szCs w:val="22"/>
              </w:rPr>
              <w:t>1</w:t>
            </w: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145202BD" w14:textId="77777777" w:rsidR="00D87480" w:rsidRPr="00323344" w:rsidRDefault="00D87480" w:rsidP="001B69AA">
            <w:pPr>
              <w:rPr>
                <w:rFonts w:asciiTheme="minorHAnsi" w:hAnsiTheme="minorHAnsi" w:cstheme="minorHAnsi"/>
                <w:bCs/>
                <w:sz w:val="22"/>
                <w:szCs w:val="22"/>
              </w:rPr>
            </w:pPr>
            <w:r>
              <w:rPr>
                <w:rFonts w:asciiTheme="minorHAnsi" w:hAnsiTheme="minorHAnsi" w:cstheme="minorHAnsi"/>
                <w:color w:val="000000" w:themeColor="text1"/>
                <w:sz w:val="22"/>
                <w:szCs w:val="22"/>
              </w:rPr>
              <w:t>P</w:t>
            </w:r>
            <w:r w:rsidRPr="00FF6437">
              <w:rPr>
                <w:rFonts w:asciiTheme="minorHAnsi" w:hAnsiTheme="minorHAnsi" w:cstheme="minorHAnsi"/>
                <w:color w:val="000000" w:themeColor="text1"/>
                <w:sz w:val="22"/>
                <w:szCs w:val="22"/>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Theme="minorHAnsi" w:hAnsiTheme="minorHAnsi" w:cstheme="minorHAnsi"/>
                <w:color w:val="000000" w:themeColor="text1"/>
                <w:sz w:val="22"/>
                <w:szCs w:val="22"/>
              </w:rPr>
              <w:t>.</w:t>
            </w:r>
          </w:p>
        </w:tc>
        <w:tc>
          <w:tcPr>
            <w:tcW w:w="1643" w:type="pct"/>
            <w:tcBorders>
              <w:top w:val="single" w:sz="4" w:space="0" w:color="000000"/>
              <w:left w:val="single" w:sz="4" w:space="0" w:color="000000"/>
              <w:bottom w:val="single" w:sz="4" w:space="0" w:color="000000"/>
              <w:right w:val="single" w:sz="4" w:space="0" w:color="000000"/>
            </w:tcBorders>
            <w:hideMark/>
          </w:tcPr>
          <w:p w14:paraId="293FD771" w14:textId="77777777" w:rsidR="00D87480" w:rsidRPr="00FF6437" w:rsidRDefault="00D87480" w:rsidP="001B69AA">
            <w:pPr>
              <w:rPr>
                <w:rFonts w:asciiTheme="minorHAnsi" w:hAnsiTheme="minorHAnsi" w:cstheme="minorHAnsi"/>
                <w:color w:val="000000" w:themeColor="text1"/>
                <w:sz w:val="22"/>
                <w:szCs w:val="22"/>
              </w:rPr>
            </w:pPr>
            <w:bookmarkStart w:id="65" w:name="part_18ef865fcabf41e988041f2ec6f4e99c"/>
            <w:bookmarkEnd w:id="65"/>
            <w:r w:rsidRPr="00FF6437">
              <w:rPr>
                <w:rFonts w:asciiTheme="minorHAnsi" w:hAnsiTheme="minorHAnsi" w:cstheme="minorHAnsi"/>
                <w:color w:val="000000" w:themeColor="text1"/>
                <w:sz w:val="22"/>
                <w:szCs w:val="22"/>
              </w:rPr>
              <w:t>Neprašoma</w:t>
            </w:r>
            <w:r w:rsidRPr="00FF6437" w:rsidDel="00213F92">
              <w:rPr>
                <w:rFonts w:asciiTheme="minorHAnsi" w:hAnsiTheme="minorHAnsi" w:cstheme="minorHAnsi"/>
                <w:color w:val="000000" w:themeColor="text1"/>
                <w:sz w:val="22"/>
                <w:szCs w:val="22"/>
              </w:rPr>
              <w:t xml:space="preserve"> </w:t>
            </w:r>
          </w:p>
        </w:tc>
        <w:tc>
          <w:tcPr>
            <w:tcW w:w="1642" w:type="pct"/>
            <w:tcBorders>
              <w:top w:val="single" w:sz="4" w:space="0" w:color="000000"/>
              <w:left w:val="single" w:sz="4" w:space="0" w:color="000000"/>
              <w:bottom w:val="single" w:sz="4" w:space="0" w:color="000000"/>
              <w:right w:val="single" w:sz="4" w:space="0" w:color="000000"/>
            </w:tcBorders>
          </w:tcPr>
          <w:p w14:paraId="1138C82B" w14:textId="77777777" w:rsidR="00D87480" w:rsidRPr="00DD7752" w:rsidRDefault="00D87480" w:rsidP="001B69AA">
            <w:pPr>
              <w:rPr>
                <w:rFonts w:asciiTheme="minorHAnsi" w:hAnsiTheme="minorHAnsi" w:cstheme="minorHAnsi"/>
                <w:color w:val="00B050"/>
                <w:sz w:val="22"/>
                <w:szCs w:val="22"/>
              </w:rPr>
            </w:pPr>
          </w:p>
        </w:tc>
      </w:tr>
    </w:tbl>
    <w:p w14:paraId="21BDBA7E" w14:textId="77777777" w:rsidR="00370229" w:rsidRPr="003D357B" w:rsidRDefault="00370229"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3935F8"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09613885"/>
      <w:r w:rsidRPr="003935F8">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682B25" w:rsidRDefault="002E2126" w:rsidP="002E2126">
      <w:pPr>
        <w:rPr>
          <w:rFonts w:cstheme="minorHAnsi"/>
          <w:color w:val="7030A0"/>
          <w:sz w:val="22"/>
          <w:szCs w:val="22"/>
        </w:rPr>
      </w:pPr>
    </w:p>
    <w:p w14:paraId="6556AA2F" w14:textId="77777777" w:rsidR="002E2126" w:rsidRPr="003935F8" w:rsidRDefault="002E2126" w:rsidP="002E2126">
      <w:pPr>
        <w:spacing w:after="0" w:line="240" w:lineRule="auto"/>
        <w:jc w:val="center"/>
        <w:rPr>
          <w:rFonts w:eastAsia="Times New Roman" w:cstheme="minorHAnsi"/>
          <w:b/>
          <w:sz w:val="22"/>
          <w:szCs w:val="22"/>
          <w:lang w:eastAsia="en-US"/>
        </w:rPr>
      </w:pPr>
      <w:r w:rsidRPr="003935F8">
        <w:rPr>
          <w:rFonts w:eastAsia="Times New Roman" w:cstheme="minorHAnsi"/>
          <w:b/>
          <w:sz w:val="22"/>
          <w:szCs w:val="22"/>
          <w:lang w:eastAsia="en-US"/>
        </w:rPr>
        <w:t>PASIŪLYMAS</w:t>
      </w:r>
    </w:p>
    <w:p w14:paraId="48CBA843" w14:textId="2CD74A0C" w:rsidR="002E2126" w:rsidRPr="003935F8" w:rsidRDefault="002E2126" w:rsidP="002E2126">
      <w:pPr>
        <w:jc w:val="center"/>
        <w:rPr>
          <w:rFonts w:eastAsia="Times New Roman" w:cstheme="minorHAnsi"/>
          <w:b/>
          <w:sz w:val="22"/>
          <w:szCs w:val="22"/>
          <w:lang w:eastAsia="en-US"/>
        </w:rPr>
      </w:pPr>
      <w:r w:rsidRPr="003935F8">
        <w:rPr>
          <w:rFonts w:eastAsia="Times New Roman" w:cstheme="minorHAnsi"/>
          <w:b/>
          <w:sz w:val="22"/>
          <w:szCs w:val="22"/>
          <w:lang w:eastAsia="en-US"/>
        </w:rPr>
        <w:t xml:space="preserve">DĖL </w:t>
      </w:r>
      <w:r w:rsidR="003935F8" w:rsidRPr="003935F8">
        <w:rPr>
          <w:rFonts w:eastAsia="Times New Roman" w:cstheme="minorHAnsi"/>
          <w:b/>
          <w:sz w:val="22"/>
          <w:szCs w:val="22"/>
          <w:lang w:eastAsia="en-US"/>
        </w:rPr>
        <w:t>KOMPIUTERIŲ TINKLO ĮRANGOS LICENCIJŲ ATNAUJINIMAS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3935F8">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9163F2">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9163F2">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9163F2">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9163F2">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9163F2">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9163F2">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9163F2">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9163F2">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9163F2">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9163F2">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9163F2">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9163F2">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9163F2">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9163F2">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4D8EFA77" w:rsidR="002E2126" w:rsidRPr="003935F8" w:rsidRDefault="002E2126" w:rsidP="009163F2">
      <w:pPr>
        <w:pStyle w:val="Sraopastraipa"/>
        <w:numPr>
          <w:ilvl w:val="0"/>
          <w:numId w:val="14"/>
        </w:numPr>
        <w:spacing w:after="0" w:line="240" w:lineRule="auto"/>
        <w:ind w:left="567" w:firstLine="567"/>
        <w:rPr>
          <w:rFonts w:cstheme="minorHAnsi"/>
          <w:sz w:val="22"/>
          <w:szCs w:val="22"/>
        </w:rPr>
      </w:pPr>
      <w:r w:rsidRPr="003935F8">
        <w:rPr>
          <w:rFonts w:cstheme="minorHAnsi"/>
          <w:b/>
          <w:bCs/>
          <w:sz w:val="22"/>
          <w:szCs w:val="22"/>
        </w:rPr>
        <w:t xml:space="preserve">Informacija apie ūkio subjektus, kurių pajėgumais tiekėjas remiasi, kad atitiktų perkančiosios organizacijos nustatytus kvalifikacijos reikalavimus </w:t>
      </w:r>
      <w:r w:rsidRPr="003935F8">
        <w:rPr>
          <w:rFonts w:cstheme="minorHAnsi"/>
          <w:b/>
          <w:bCs/>
          <w:i/>
          <w:iCs/>
          <w:sz w:val="22"/>
          <w:szCs w:val="22"/>
        </w:rPr>
        <w:t xml:space="preserve">(nurodomi ir </w:t>
      </w:r>
      <w:r w:rsidRPr="003935F8">
        <w:rPr>
          <w:rFonts w:cstheme="minorHAnsi"/>
          <w:b/>
          <w:bCs/>
          <w:i/>
          <w:iCs/>
          <w:sz w:val="22"/>
          <w:szCs w:val="22"/>
          <w:lang w:val="la-Latn"/>
        </w:rPr>
        <w:t>kvazisubtiekėjai</w:t>
      </w:r>
      <w:r w:rsidRPr="003935F8">
        <w:rPr>
          <w:rFonts w:cstheme="minorHAnsi"/>
          <w:b/>
          <w:bCs/>
          <w:i/>
          <w:iCs/>
          <w:sz w:val="22"/>
          <w:szCs w:val="22"/>
        </w:rPr>
        <w:t xml:space="preserve"> – fiziniai asmenys, kuriuos ketinama įdarbinti pirkimo laimėjimo atveju) </w:t>
      </w:r>
      <w:r w:rsidRPr="003935F8">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9163F2">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1"/>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9163F2">
      <w:pPr>
        <w:pStyle w:val="Sraopastraipa"/>
        <w:numPr>
          <w:ilvl w:val="0"/>
          <w:numId w:val="14"/>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C4404EE" w:rsidR="002E2126" w:rsidRPr="003935F8" w:rsidRDefault="002E2126" w:rsidP="009163F2">
      <w:pPr>
        <w:pStyle w:val="Sraopastraipa"/>
        <w:numPr>
          <w:ilvl w:val="1"/>
          <w:numId w:val="14"/>
        </w:numPr>
        <w:spacing w:after="0" w:line="240" w:lineRule="auto"/>
        <w:ind w:left="0" w:firstLine="567"/>
        <w:jc w:val="both"/>
        <w:rPr>
          <w:rFonts w:eastAsia="Times New Roman" w:cstheme="minorHAnsi"/>
          <w:sz w:val="22"/>
          <w:szCs w:val="22"/>
          <w:lang w:eastAsia="en-US"/>
        </w:rPr>
      </w:pPr>
      <w:r w:rsidRPr="003935F8">
        <w:rPr>
          <w:rFonts w:eastAsia="Arial" w:cstheme="minorHAnsi"/>
          <w:sz w:val="22"/>
          <w:szCs w:val="22"/>
        </w:rPr>
        <w:t>Pasiūlymo kaina su PVM  turi būti nurodoma 2 skaitmenų po kablelio tikslumu</w:t>
      </w:r>
      <w:r w:rsidR="003935F8" w:rsidRPr="003935F8">
        <w:rPr>
          <w:rFonts w:eastAsia="Arial" w:cstheme="minorHAnsi"/>
          <w:sz w:val="22"/>
          <w:szCs w:val="22"/>
        </w:rPr>
        <w:t>.</w:t>
      </w:r>
      <w:r w:rsidRPr="003935F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33F08" w:rsidRDefault="002E2126" w:rsidP="009163F2">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3935F8" w:rsidRDefault="002E2126" w:rsidP="009163F2">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D87480">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w:t>
      </w:r>
      <w:r w:rsidRPr="003935F8">
        <w:rPr>
          <w:rFonts w:eastAsia="Times New Roman" w:cstheme="minorHAnsi"/>
          <w:sz w:val="22"/>
          <w:szCs w:val="22"/>
          <w:lang w:eastAsia="en-US"/>
        </w:rPr>
        <w:t>jo neįskaičiavo pateikiant pasiūlymą, palyginimo tikslais įskaičiuoja pati perkančioji organizacija);</w:t>
      </w:r>
    </w:p>
    <w:p w14:paraId="78B0E823" w14:textId="30B04D38" w:rsidR="002E2126" w:rsidRPr="005224F2" w:rsidRDefault="002E2126" w:rsidP="009163F2">
      <w:pPr>
        <w:pStyle w:val="Sraopastraipa"/>
        <w:numPr>
          <w:ilvl w:val="1"/>
          <w:numId w:val="14"/>
        </w:numPr>
        <w:spacing w:line="240" w:lineRule="auto"/>
        <w:ind w:left="0" w:firstLine="567"/>
        <w:jc w:val="both"/>
        <w:rPr>
          <w:rFonts w:eastAsia="Times New Roman" w:cstheme="minorHAnsi"/>
          <w:sz w:val="22"/>
          <w:szCs w:val="22"/>
          <w:lang w:eastAsia="en-US"/>
        </w:rPr>
      </w:pPr>
      <w:r w:rsidRPr="003935F8">
        <w:rPr>
          <w:rFonts w:eastAsia="Times New Roman" w:cstheme="minorHAnsi"/>
          <w:b/>
          <w:bCs/>
          <w:sz w:val="22"/>
          <w:szCs w:val="22"/>
        </w:rPr>
        <w:t>Maksimali priimtina pasiūlymo kaina yra</w:t>
      </w:r>
      <w:r w:rsidRPr="003935F8">
        <w:rPr>
          <w:rFonts w:eastAsia="Times New Roman" w:cstheme="minorHAnsi"/>
          <w:sz w:val="22"/>
          <w:szCs w:val="22"/>
        </w:rPr>
        <w:t xml:space="preserve"> </w:t>
      </w:r>
      <w:r w:rsidR="003935F8" w:rsidRPr="003935F8">
        <w:rPr>
          <w:rFonts w:eastAsia="Times New Roman" w:cstheme="minorHAnsi"/>
          <w:b/>
          <w:bCs/>
          <w:sz w:val="22"/>
          <w:szCs w:val="22"/>
        </w:rPr>
        <w:t xml:space="preserve">108.900,00 </w:t>
      </w:r>
      <w:r w:rsidRPr="003935F8">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385ADCAA" w:rsidR="002E2126" w:rsidRPr="003935F8" w:rsidRDefault="002E2126" w:rsidP="009163F2">
      <w:pPr>
        <w:pStyle w:val="Sraopastraipa"/>
        <w:numPr>
          <w:ilvl w:val="1"/>
          <w:numId w:val="14"/>
        </w:numPr>
        <w:spacing w:line="240" w:lineRule="auto"/>
        <w:ind w:left="0" w:firstLine="567"/>
        <w:jc w:val="both"/>
        <w:rPr>
          <w:rFonts w:eastAsia="Times New Roman" w:cstheme="minorHAnsi"/>
          <w:sz w:val="22"/>
          <w:szCs w:val="22"/>
          <w:lang w:eastAsia="en-US"/>
        </w:rPr>
      </w:pPr>
      <w:r w:rsidRPr="003935F8">
        <w:rPr>
          <w:rFonts w:eastAsia="Times New Roman" w:cstheme="minorHAnsi"/>
          <w:kern w:val="3"/>
          <w:sz w:val="22"/>
          <w:szCs w:val="22"/>
          <w:lang w:eastAsia="en-US"/>
        </w:rPr>
        <w:lastRenderedPageBreak/>
        <w:t>Siūloma pirkimo objekto kaina</w:t>
      </w:r>
      <w:r w:rsidR="003935F8" w:rsidRPr="003935F8">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7C701839"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735E32CC"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7FCFB21E"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44091759" w:rsidR="002E2126" w:rsidRPr="00E81005" w:rsidRDefault="002E2126">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rsidTr="003935F8">
        <w:tc>
          <w:tcPr>
            <w:tcW w:w="248" w:type="pct"/>
            <w:shd w:val="clear" w:color="auto" w:fill="E7E6E6" w:themeFill="background2"/>
            <w:vAlign w:val="center"/>
          </w:tcPr>
          <w:p w14:paraId="6FAAC887" w14:textId="77777777" w:rsidR="002E2126" w:rsidRPr="00B676AA" w:rsidRDefault="002E2126" w:rsidP="003935F8">
            <w:pPr>
              <w:jc w:val="center"/>
              <w:rPr>
                <w:rFonts w:asciiTheme="minorHAnsi" w:hAnsiTheme="minorHAnsi" w:cstheme="minorHAnsi"/>
              </w:rPr>
            </w:pPr>
            <w:r>
              <w:rPr>
                <w:rFonts w:asciiTheme="minorHAnsi" w:hAnsiTheme="minorHAnsi" w:cstheme="minorHAnsi"/>
              </w:rPr>
              <w:t>1.</w:t>
            </w:r>
          </w:p>
        </w:tc>
        <w:tc>
          <w:tcPr>
            <w:tcW w:w="1213" w:type="pct"/>
            <w:shd w:val="clear" w:color="auto" w:fill="E7E6E6" w:themeFill="background2"/>
            <w:vAlign w:val="center"/>
          </w:tcPr>
          <w:p w14:paraId="590DF900" w14:textId="04636DDD" w:rsidR="003935F8" w:rsidRPr="003935F8" w:rsidRDefault="003935F8" w:rsidP="003935F8">
            <w:pPr>
              <w:tabs>
                <w:tab w:val="left" w:pos="8306"/>
              </w:tabs>
              <w:jc w:val="center"/>
              <w:rPr>
                <w:rFonts w:ascii="Calibri" w:hAnsi="Calibri" w:cs="Calibri"/>
                <w:b/>
                <w:bCs/>
              </w:rPr>
            </w:pPr>
            <w:r w:rsidRPr="003935F8">
              <w:rPr>
                <w:rFonts w:ascii="Calibri" w:hAnsi="Calibri" w:cs="Calibri"/>
                <w:b/>
                <w:bCs/>
              </w:rPr>
              <w:t xml:space="preserve">Hewlett Packard </w:t>
            </w:r>
            <w:proofErr w:type="spellStart"/>
            <w:r w:rsidRPr="003935F8">
              <w:rPr>
                <w:rFonts w:ascii="Calibri" w:hAnsi="Calibri" w:cs="Calibri"/>
                <w:b/>
                <w:bCs/>
              </w:rPr>
              <w:t>Enterprise</w:t>
            </w:r>
            <w:proofErr w:type="spellEnd"/>
          </w:p>
          <w:p w14:paraId="08165B48" w14:textId="757A7087" w:rsidR="003935F8" w:rsidRPr="003935F8" w:rsidRDefault="003935F8" w:rsidP="003935F8">
            <w:pPr>
              <w:tabs>
                <w:tab w:val="left" w:pos="8306"/>
              </w:tabs>
              <w:jc w:val="center"/>
              <w:rPr>
                <w:rFonts w:ascii="Calibri" w:hAnsi="Calibri" w:cs="Calibri"/>
              </w:rPr>
            </w:pPr>
            <w:r w:rsidRPr="003935F8">
              <w:rPr>
                <w:rFonts w:ascii="Calibri" w:hAnsi="Calibri" w:cs="Calibri"/>
              </w:rPr>
              <w:t>HPE techninės ir programinės įrangos palaikymo paslauga</w:t>
            </w:r>
          </w:p>
          <w:p w14:paraId="5CB88A4F" w14:textId="77777777" w:rsidR="003935F8" w:rsidRPr="003935F8" w:rsidRDefault="003935F8" w:rsidP="003935F8">
            <w:pPr>
              <w:tabs>
                <w:tab w:val="left" w:pos="8306"/>
              </w:tabs>
              <w:jc w:val="center"/>
              <w:rPr>
                <w:rFonts w:ascii="Calibri" w:hAnsi="Calibri" w:cs="Calibri"/>
              </w:rPr>
            </w:pPr>
            <w:r w:rsidRPr="003935F8">
              <w:rPr>
                <w:rFonts w:ascii="Calibri" w:hAnsi="Calibri" w:cs="Calibri"/>
              </w:rPr>
              <w:t xml:space="preserve">(Hewlett Packard </w:t>
            </w:r>
            <w:proofErr w:type="spellStart"/>
            <w:r w:rsidRPr="003935F8">
              <w:rPr>
                <w:rFonts w:ascii="Calibri" w:hAnsi="Calibri" w:cs="Calibri"/>
              </w:rPr>
              <w:t>Enterprise</w:t>
            </w:r>
            <w:proofErr w:type="spellEnd"/>
            <w:r w:rsidRPr="003935F8">
              <w:rPr>
                <w:rFonts w:ascii="Calibri" w:hAnsi="Calibri" w:cs="Calibri"/>
              </w:rPr>
              <w:t xml:space="preserve"> </w:t>
            </w:r>
            <w:proofErr w:type="spellStart"/>
            <w:r w:rsidRPr="003935F8">
              <w:rPr>
                <w:rFonts w:ascii="Calibri" w:hAnsi="Calibri" w:cs="Calibri"/>
              </w:rPr>
              <w:t>Foundation</w:t>
            </w:r>
            <w:proofErr w:type="spellEnd"/>
            <w:r w:rsidRPr="003935F8">
              <w:rPr>
                <w:rFonts w:ascii="Calibri" w:hAnsi="Calibri" w:cs="Calibri"/>
              </w:rPr>
              <w:t xml:space="preserve"> Care 24x7 SVC)</w:t>
            </w:r>
          </w:p>
          <w:p w14:paraId="05DBE3D9" w14:textId="2E9ED889" w:rsidR="002E2126" w:rsidRPr="00B676AA" w:rsidRDefault="003935F8" w:rsidP="003935F8">
            <w:pPr>
              <w:jc w:val="center"/>
              <w:rPr>
                <w:rFonts w:asciiTheme="minorHAnsi" w:hAnsiTheme="minorHAnsi" w:cstheme="minorHAnsi"/>
              </w:rPr>
            </w:pPr>
            <w:r w:rsidRPr="003935F8">
              <w:rPr>
                <w:rFonts w:ascii="Calibri" w:hAnsi="Calibri" w:cs="Calibri"/>
                <w:b/>
                <w:bCs/>
              </w:rPr>
              <w:t>ID 1035423424_1036382726</w:t>
            </w:r>
          </w:p>
        </w:tc>
        <w:tc>
          <w:tcPr>
            <w:tcW w:w="561" w:type="pct"/>
            <w:vAlign w:val="center"/>
          </w:tcPr>
          <w:p w14:paraId="5FC0B899" w14:textId="77777777" w:rsidR="002E2126" w:rsidRPr="00B676AA" w:rsidRDefault="002E2126" w:rsidP="003935F8">
            <w:pPr>
              <w:jc w:val="center"/>
              <w:rPr>
                <w:rFonts w:asciiTheme="minorHAnsi" w:hAnsiTheme="minorHAnsi" w:cstheme="minorHAnsi"/>
              </w:rPr>
            </w:pPr>
          </w:p>
        </w:tc>
        <w:tc>
          <w:tcPr>
            <w:tcW w:w="464" w:type="pct"/>
            <w:shd w:val="clear" w:color="auto" w:fill="E7E6E6" w:themeFill="background2"/>
            <w:vAlign w:val="center"/>
          </w:tcPr>
          <w:p w14:paraId="7F76AB55" w14:textId="56053D58" w:rsidR="002E2126" w:rsidRPr="00B676AA" w:rsidRDefault="003935F8" w:rsidP="003935F8">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vAlign w:val="center"/>
          </w:tcPr>
          <w:p w14:paraId="0697CF59" w14:textId="220F4FBB" w:rsidR="002E2126" w:rsidRPr="00B676AA" w:rsidRDefault="003935F8" w:rsidP="003935F8">
            <w:pPr>
              <w:jc w:val="center"/>
              <w:rPr>
                <w:rFonts w:asciiTheme="minorHAnsi" w:hAnsiTheme="minorHAnsi" w:cstheme="minorHAnsi"/>
              </w:rPr>
            </w:pPr>
            <w:r>
              <w:rPr>
                <w:rFonts w:asciiTheme="minorHAnsi" w:hAnsiTheme="minorHAnsi" w:cstheme="minorHAnsi"/>
              </w:rPr>
              <w:t>1</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C8D29C5" w:rsidR="002E2126" w:rsidRPr="00CD0551" w:rsidRDefault="002E2126" w:rsidP="009163F2">
            <w:pPr>
              <w:pStyle w:val="Sraopastraipa"/>
              <w:numPr>
                <w:ilvl w:val="1"/>
                <w:numId w:val="14"/>
              </w:numPr>
              <w:ind w:left="0" w:firstLine="567"/>
              <w:jc w:val="both"/>
              <w:rPr>
                <w:rFonts w:ascii="Calibri" w:eastAsia="Times New Roman" w:hAnsi="Calibri" w:cs="Calibri"/>
                <w:sz w:val="22"/>
                <w:szCs w:val="22"/>
              </w:rPr>
            </w:pPr>
            <w:r w:rsidRPr="00CD0551">
              <w:rPr>
                <w:rFonts w:ascii="Calibri" w:eastAsia="Times New Roman" w:hAnsi="Calibri" w:cs="Calibr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CD0551" w:rsidRDefault="002E2126">
            <w:pPr>
              <w:jc w:val="both"/>
              <w:rPr>
                <w:rFonts w:ascii="Calibri" w:eastAsia="Times New Roman" w:hAnsi="Calibri" w:cs="Calibri"/>
                <w:i/>
                <w:iCs/>
                <w:sz w:val="22"/>
                <w:szCs w:val="22"/>
              </w:rPr>
            </w:pPr>
            <w:r w:rsidRPr="00CD0551">
              <w:rPr>
                <w:rFonts w:ascii="Calibri" w:eastAsia="Times New Roman" w:hAnsi="Calibri" w:cs="Calibri"/>
                <w:i/>
                <w:iCs/>
                <w:color w:val="5B9BD5" w:themeColor="accent5"/>
                <w:sz w:val="22"/>
                <w:szCs w:val="22"/>
              </w:rPr>
              <w:t>tiekėjo įrašomi paaiškinimai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5D868E05" w:rsidR="002E2126" w:rsidRPr="003935F8" w:rsidRDefault="002E2126" w:rsidP="009163F2">
      <w:pPr>
        <w:pStyle w:val="Sraopastraipa"/>
        <w:numPr>
          <w:ilvl w:val="0"/>
          <w:numId w:val="14"/>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w:t>
      </w:r>
    </w:p>
    <w:p w14:paraId="555A298B" w14:textId="77777777" w:rsidR="002E2126" w:rsidRPr="006543D5" w:rsidRDefault="002E2126" w:rsidP="009163F2">
      <w:pPr>
        <w:pStyle w:val="Sraopastraipa"/>
        <w:numPr>
          <w:ilvl w:val="0"/>
          <w:numId w:val="14"/>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3935F8" w:rsidRDefault="002E2126">
            <w:pPr>
              <w:rPr>
                <w:rFonts w:asciiTheme="minorHAnsi" w:cstheme="minorHAnsi"/>
                <w:bCs/>
              </w:rPr>
            </w:pPr>
            <w:r w:rsidRPr="003935F8">
              <w:rPr>
                <w:rFonts w:asciiTheme="minorHAnsi" w:eastAsiaTheme="minorHAnsi" w:cstheme="minorHAnsi"/>
                <w:bCs/>
                <w:iCs/>
              </w:rPr>
              <w:t>EBVPD (</w:t>
            </w:r>
            <w:r w:rsidR="002E0D99" w:rsidRPr="003935F8">
              <w:rPr>
                <w:rFonts w:eastAsiaTheme="minorHAnsi" w:cstheme="minorHAnsi"/>
                <w:bCs/>
                <w:iCs/>
              </w:rPr>
              <w:fldChar w:fldCharType="begin"/>
            </w:r>
            <w:r w:rsidR="002E0D99" w:rsidRPr="003935F8">
              <w:rPr>
                <w:rFonts w:asciiTheme="minorHAnsi" w:eastAsiaTheme="minorHAnsi" w:cstheme="minorHAnsi"/>
                <w:bCs/>
                <w:iCs/>
              </w:rPr>
              <w:instrText xml:space="preserve"> REF  _Ref38898251  \* MERGEFORMAT </w:instrText>
            </w:r>
            <w:r w:rsidR="002E0D99" w:rsidRPr="003935F8">
              <w:rPr>
                <w:rFonts w:eastAsiaTheme="minorHAnsi" w:cstheme="minorHAnsi"/>
                <w:bCs/>
                <w:iCs/>
              </w:rPr>
              <w:fldChar w:fldCharType="separate"/>
            </w:r>
            <w:r w:rsidR="002E0D99" w:rsidRPr="003935F8">
              <w:rPr>
                <w:rFonts w:asciiTheme="minorHAnsi" w:eastAsia="Calibri" w:cstheme="minorHAnsi"/>
              </w:rPr>
              <w:t xml:space="preserve">Pirkimo sąlygų 7 priedas „EBVPD“ </w:t>
            </w:r>
            <w:r w:rsidR="002E0D99" w:rsidRPr="003935F8">
              <w:rPr>
                <w:rFonts w:asciiTheme="minorHAnsi" w:cstheme="minorHAnsi"/>
              </w:rPr>
              <w:t>(XML formatu)</w:t>
            </w:r>
            <w:r w:rsidR="002E0D99" w:rsidRPr="003935F8">
              <w:rPr>
                <w:rFonts w:eastAsiaTheme="minorHAnsi" w:cstheme="minorHAnsi"/>
                <w:bCs/>
                <w:iCs/>
              </w:rPr>
              <w:fldChar w:fldCharType="end"/>
            </w:r>
            <w:r w:rsidRPr="003935F8">
              <w:rPr>
                <w:rFonts w:asciiTheme="minorHAnsi" w:eastAsiaTheme="minorHAnsi" w:cstheme="minorHAnsi"/>
                <w:bCs/>
                <w:iCs/>
              </w:rPr>
              <w:t>.</w:t>
            </w:r>
            <w:r w:rsidRPr="003935F8">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9163F2">
            <w:pPr>
              <w:pStyle w:val="Betarp"/>
              <w:numPr>
                <w:ilvl w:val="0"/>
                <w:numId w:val="15"/>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9163F2">
            <w:pPr>
              <w:pStyle w:val="Betarp"/>
              <w:numPr>
                <w:ilvl w:val="0"/>
                <w:numId w:val="15"/>
              </w:numPr>
              <w:tabs>
                <w:tab w:val="left" w:pos="331"/>
              </w:tabs>
              <w:ind w:left="0" w:hanging="34"/>
              <w:rPr>
                <w:rFonts w:asciiTheme="minorHAnsi" w:cstheme="minorHAnsi"/>
                <w:bCs/>
              </w:rPr>
            </w:pPr>
            <w:r w:rsidRPr="00695A7A">
              <w:rPr>
                <w:rFonts w:asciiTheme="minorHAnsi" w:cstheme="minorHAnsi"/>
                <w:bCs/>
              </w:rPr>
              <w:t>kiekvienas tiekėjų grupės narys (jeigu pasiūlymą teikia tiekėjų grupė);</w:t>
            </w:r>
          </w:p>
          <w:p w14:paraId="650B1A0B" w14:textId="14D67D36" w:rsidR="002E2126" w:rsidRPr="003935F8" w:rsidRDefault="002E2126" w:rsidP="009163F2">
            <w:pPr>
              <w:pStyle w:val="Sraopastraipa"/>
              <w:numPr>
                <w:ilvl w:val="0"/>
                <w:numId w:val="15"/>
              </w:numPr>
              <w:tabs>
                <w:tab w:val="left" w:pos="331"/>
              </w:tabs>
              <w:ind w:left="0" w:hanging="34"/>
              <w:rPr>
                <w:rFonts w:asciiTheme="minorHAnsi"/>
              </w:rPr>
            </w:pPr>
            <w:r w:rsidRPr="5F231C8B">
              <w:rPr>
                <w:rFonts w:asciiTheme="minorHAnsi"/>
              </w:rPr>
              <w:t>kiekvienas ūkio subjektas, kurio pajėgumais remiasi tiekėjas pagal VPĮ 49 str. (jei yra)</w:t>
            </w:r>
            <w:r w:rsidR="3B9879FE" w:rsidRPr="5F231C8B">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D12EFFE" w:rsidR="002E2126" w:rsidRPr="00695A7A" w:rsidRDefault="002E2126">
            <w:pPr>
              <w:pStyle w:val="Sraopastraipa"/>
              <w:tabs>
                <w:tab w:val="left" w:pos="1701"/>
              </w:tabs>
              <w:spacing w:line="20" w:lineRule="atLeast"/>
              <w:ind w:left="32"/>
              <w:rPr>
                <w:rFonts w:asciiTheme="minorHAnsi" w:cstheme="minorHAnsi"/>
                <w:bCs/>
                <w:iCs/>
              </w:rPr>
            </w:pPr>
            <w:r w:rsidRPr="003935F8">
              <w:rPr>
                <w:rFonts w:asciiTheme="minorHAnsi" w:cstheme="minorHAnsi"/>
              </w:rPr>
              <w:t>Pasiūlymo galiojimą užtikrinantis dokumentas – užstato sumokėjimą patvirtinantis dokumentas arba pasiūlymo galiojimą užtikrinantis dokumentas – pateikiamas atskiru dokumentu</w:t>
            </w:r>
            <w:r w:rsidR="003935F8" w:rsidRPr="003935F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lastRenderedPageBreak/>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3E0BA8CE" w:rsidR="00ED116E" w:rsidRDefault="31845BB2" w:rsidP="5F231C8B">
            <w:r w:rsidRPr="5F231C8B">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41062A3" w:rsidR="00ED116E" w:rsidRPr="000F2F6E" w:rsidRDefault="00ED116E" w:rsidP="00ED116E">
            <w:pPr>
              <w:rPr>
                <w:rFonts w:ascii="Calibri" w:hAnsi="Calibri" w:cs="Calibri"/>
                <w:color w:val="00B050"/>
                <w:sz w:val="22"/>
                <w:szCs w:val="22"/>
              </w:rPr>
            </w:pPr>
            <w:r w:rsidRPr="000F2F6E">
              <w:rPr>
                <w:rFonts w:ascii="Calibri" w:hAnsi="Calibri" w:cs="Calibri"/>
                <w:sz w:val="22"/>
                <w:szCs w:val="22"/>
              </w:rPr>
              <w:t>Nacionalinio saugumo reikalavimų atitikties deklaracija (specialiųjų pirkimo sąlygų</w:t>
            </w:r>
            <w:r w:rsidR="000F2F6E" w:rsidRPr="000F2F6E">
              <w:rPr>
                <w:rFonts w:ascii="Calibri" w:hAnsi="Calibri" w:cs="Calibri"/>
                <w:sz w:val="22"/>
                <w:szCs w:val="22"/>
              </w:rPr>
              <w:t xml:space="preserve"> 1</w:t>
            </w:r>
            <w:r w:rsidR="007926BC">
              <w:rPr>
                <w:rFonts w:ascii="Calibri" w:hAnsi="Calibri" w:cs="Calibri"/>
                <w:sz w:val="22"/>
                <w:szCs w:val="22"/>
              </w:rPr>
              <w:t>0</w:t>
            </w:r>
            <w:r w:rsidRPr="000F2F6E">
              <w:rPr>
                <w:rFonts w:ascii="Calibri" w:hAnsi="Calibri" w:cs="Calibri"/>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9163F2">
      <w:pPr>
        <w:pStyle w:val="Sraopastraipa"/>
        <w:numPr>
          <w:ilvl w:val="0"/>
          <w:numId w:val="14"/>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9163F2">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9163F2">
      <w:pPr>
        <w:pStyle w:val="Sraopastraipa"/>
        <w:numPr>
          <w:ilvl w:val="1"/>
          <w:numId w:val="14"/>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611477DC" w:rsidR="000874BC" w:rsidRPr="000874BC" w:rsidRDefault="000874BC"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9163F2">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0F2F6E"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09613886"/>
      <w:bookmarkStart w:id="80" w:name="_Ref38285444"/>
      <w:bookmarkStart w:id="81" w:name="_Ref38291496"/>
      <w:bookmarkStart w:id="82" w:name="_Toc190416445"/>
      <w:r w:rsidRPr="000F2F6E">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156C4F1" w14:textId="68E1F0DA" w:rsidR="000F2F6E" w:rsidRPr="00CD0551" w:rsidRDefault="000F2F6E" w:rsidP="009163F2">
      <w:pPr>
        <w:pStyle w:val="Sraopastraipa"/>
        <w:numPr>
          <w:ilvl w:val="0"/>
          <w:numId w:val="25"/>
        </w:numPr>
        <w:spacing w:after="0" w:line="240" w:lineRule="auto"/>
        <w:ind w:left="0" w:firstLine="567"/>
        <w:jc w:val="both"/>
        <w:rPr>
          <w:rFonts w:cstheme="minorHAnsi"/>
        </w:rPr>
      </w:pPr>
      <w:r w:rsidRPr="00CD0551">
        <w:rPr>
          <w:rFonts w:cstheme="minorHAnsi"/>
        </w:rPr>
        <w:t>Šiame pirkime ekonomiškai naudingiausias pasiūlymas bus išrenkamas pagal kainą.</w:t>
      </w:r>
    </w:p>
    <w:p w14:paraId="48CE1DAD" w14:textId="2F582FBE" w:rsidR="000F2F6E" w:rsidRPr="00CD0551" w:rsidRDefault="000F2F6E" w:rsidP="009163F2">
      <w:pPr>
        <w:pStyle w:val="Sraopastraipa"/>
        <w:numPr>
          <w:ilvl w:val="0"/>
          <w:numId w:val="25"/>
        </w:numPr>
        <w:spacing w:after="0" w:line="240" w:lineRule="auto"/>
        <w:ind w:left="0" w:firstLine="567"/>
        <w:jc w:val="both"/>
        <w:rPr>
          <w:rFonts w:cstheme="minorHAnsi"/>
        </w:rPr>
      </w:pPr>
      <w:r w:rsidRPr="00CD0551">
        <w:rPr>
          <w:rFonts w:cstheme="minorHAnsi"/>
        </w:rPr>
        <w:t>Tais atvejais, kai kelių dalyvių pasiūlymų ekonominis naudingumas yra vienodas, nustatant pasiūlymų eilę, pirmesnis į šią eilę įrašomas dalyvis, kurio pasiūlymas pateiktas anksčiausiai.</w:t>
      </w:r>
    </w:p>
    <w:p w14:paraId="21853592" w14:textId="77777777" w:rsidR="00D33821" w:rsidRPr="00F40A93" w:rsidRDefault="00D33821" w:rsidP="00D33821">
      <w:pPr>
        <w:spacing w:line="240" w:lineRule="auto"/>
        <w:ind w:left="7314"/>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F2F6E" w:rsidRDefault="007509AA" w:rsidP="007509AA">
      <w:pPr>
        <w:pStyle w:val="Antrat2"/>
        <w:ind w:left="5103"/>
        <w:rPr>
          <w:rFonts w:asciiTheme="minorHAnsi" w:hAnsiTheme="minorHAnsi" w:cstheme="minorHAnsi"/>
          <w:color w:val="auto"/>
          <w:sz w:val="22"/>
          <w:szCs w:val="22"/>
        </w:rPr>
      </w:pPr>
      <w:bookmarkStart w:id="83" w:name="_Toc209613887"/>
      <w:r w:rsidRPr="000F2F6E">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E64A2C" w:rsidRDefault="007509AA" w:rsidP="007509AA">
      <w:pPr>
        <w:rPr>
          <w:rFonts w:cstheme="minorHAnsi"/>
          <w:sz w:val="22"/>
          <w:szCs w:val="22"/>
          <w:lang w:val="fi-FI"/>
        </w:rPr>
      </w:pPr>
    </w:p>
    <w:p w14:paraId="1757FCC2" w14:textId="77777777" w:rsidR="00A01F11" w:rsidRPr="00D36136" w:rsidRDefault="00A01F11" w:rsidP="00A01F11">
      <w:pPr>
        <w:ind w:firstLine="4820"/>
        <w:textAlignment w:val="center"/>
        <w:rPr>
          <w:rFonts w:ascii="Calibri" w:hAnsi="Calibri" w:cs="Calibri"/>
          <w:color w:val="000000"/>
          <w:sz w:val="22"/>
          <w:szCs w:val="22"/>
        </w:rPr>
      </w:pPr>
    </w:p>
    <w:p w14:paraId="25885EEB" w14:textId="77777777" w:rsidR="00A01F11" w:rsidRPr="00D36136" w:rsidRDefault="00A01F11" w:rsidP="00A01F11">
      <w:pPr>
        <w:jc w:val="center"/>
        <w:rPr>
          <w:rFonts w:ascii="Calibri" w:hAnsi="Calibri" w:cs="Calibri"/>
          <w:color w:val="000000"/>
          <w:sz w:val="22"/>
          <w:szCs w:val="22"/>
        </w:rPr>
      </w:pPr>
      <w:r w:rsidRPr="00D36136">
        <w:rPr>
          <w:rFonts w:ascii="Calibri" w:hAnsi="Calibri" w:cs="Calibri"/>
          <w:b/>
          <w:bCs/>
          <w:caps/>
          <w:color w:val="000000"/>
          <w:sz w:val="22"/>
          <w:szCs w:val="22"/>
        </w:rPr>
        <w:t>PREKIŲ PIRKIMO</w:t>
      </w:r>
      <w:r w:rsidRPr="00D36136">
        <w:rPr>
          <w:rFonts w:ascii="Calibri" w:hAnsi="Calibri" w:cs="Calibri"/>
          <w:color w:val="000000"/>
          <w:sz w:val="22"/>
          <w:szCs w:val="22"/>
        </w:rPr>
        <w:t>–</w:t>
      </w:r>
      <w:r w:rsidRPr="00D36136">
        <w:rPr>
          <w:rFonts w:ascii="Calibri" w:hAnsi="Calibri" w:cs="Calibri"/>
          <w:b/>
          <w:bCs/>
          <w:caps/>
          <w:color w:val="000000"/>
          <w:sz w:val="22"/>
          <w:szCs w:val="22"/>
        </w:rPr>
        <w:t>PARDAVIMO SUTARTIES BENDROSIOS SĄLYGOS</w:t>
      </w:r>
    </w:p>
    <w:p w14:paraId="7BAE18F0"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r w:rsidRPr="00D36136">
        <w:rPr>
          <w:rFonts w:ascii="Calibri" w:hAnsi="Calibri" w:cs="Calibri"/>
          <w:b/>
          <w:bCs/>
          <w:caps/>
          <w:color w:val="000000"/>
          <w:sz w:val="22"/>
          <w:szCs w:val="22"/>
        </w:rPr>
        <w:t xml:space="preserve"> </w:t>
      </w:r>
      <w:bookmarkStart w:id="84" w:name="_Toc209613888"/>
      <w:r w:rsidRPr="00D36136">
        <w:rPr>
          <w:rFonts w:ascii="Calibri" w:hAnsi="Calibri" w:cs="Calibri"/>
          <w:b/>
          <w:bCs/>
          <w:caps/>
          <w:color w:val="000000"/>
          <w:sz w:val="22"/>
          <w:szCs w:val="22"/>
        </w:rPr>
        <w:t>PAGRINDINĖS SĄVOKOS IR SUTARTIES AIŠKINIMAS</w:t>
      </w:r>
      <w:bookmarkEnd w:id="84"/>
    </w:p>
    <w:p w14:paraId="60FF9889" w14:textId="77777777" w:rsidR="00A01F11" w:rsidRPr="00D36136" w:rsidRDefault="00A01F11" w:rsidP="00A01F11">
      <w:pPr>
        <w:ind w:firstLine="62"/>
        <w:jc w:val="center"/>
        <w:rPr>
          <w:rFonts w:ascii="Calibri" w:hAnsi="Calibri" w:cs="Calibri"/>
          <w:color w:val="000000"/>
          <w:sz w:val="22"/>
          <w:szCs w:val="22"/>
        </w:rPr>
      </w:pPr>
    </w:p>
    <w:p w14:paraId="488BA898"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85" w:name="_Toc209613889"/>
      <w:r w:rsidRPr="00D36136">
        <w:rPr>
          <w:rFonts w:ascii="Calibri" w:hAnsi="Calibri" w:cs="Calibri"/>
          <w:b/>
          <w:bCs/>
          <w:color w:val="000000"/>
          <w:sz w:val="22"/>
          <w:szCs w:val="22"/>
        </w:rPr>
        <w:t>Sąvokos</w:t>
      </w:r>
      <w:bookmarkEnd w:id="85"/>
    </w:p>
    <w:p w14:paraId="30CFAD7B" w14:textId="77777777" w:rsidR="00A01F11" w:rsidRPr="00D36136" w:rsidRDefault="00A01F11" w:rsidP="00A01F11">
      <w:pPr>
        <w:ind w:firstLine="62"/>
        <w:jc w:val="both"/>
        <w:rPr>
          <w:rFonts w:ascii="Calibri" w:hAnsi="Calibri" w:cs="Calibri"/>
          <w:color w:val="000000"/>
          <w:sz w:val="22"/>
          <w:szCs w:val="22"/>
        </w:rPr>
      </w:pPr>
    </w:p>
    <w:p w14:paraId="2A3F0E7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1.1.1. Šioje Sutartyje didžiąja raide rašomos sąvokos turi paskiau nurodytas reikšmes:</w:t>
      </w:r>
    </w:p>
    <w:p w14:paraId="501BC43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1.1.1.1. </w:t>
      </w:r>
      <w:r w:rsidRPr="00D36136">
        <w:rPr>
          <w:rFonts w:ascii="Calibri" w:hAnsi="Calibri" w:cs="Calibri"/>
          <w:b/>
          <w:bCs/>
          <w:color w:val="000000"/>
          <w:sz w:val="22"/>
          <w:szCs w:val="22"/>
        </w:rPr>
        <w:t>Bendrosios sąlygos</w:t>
      </w:r>
      <w:r w:rsidRPr="00D36136">
        <w:rPr>
          <w:rFonts w:ascii="Calibri" w:hAnsi="Calibri" w:cs="Calibri"/>
          <w:color w:val="000000"/>
          <w:sz w:val="22"/>
          <w:szCs w:val="22"/>
        </w:rPr>
        <w:t xml:space="preserve"> –  Sutarties dalis, kuri vadinasi „Prekių pirkimo–pardavimo sutarties Bendrosios sąlygos“;</w:t>
      </w:r>
    </w:p>
    <w:p w14:paraId="5442BCD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1.1.1.2. </w:t>
      </w:r>
      <w:r w:rsidRPr="00D36136">
        <w:rPr>
          <w:rFonts w:ascii="Calibri" w:hAnsi="Calibri" w:cs="Calibri"/>
          <w:b/>
          <w:bCs/>
          <w:color w:val="000000"/>
          <w:sz w:val="22"/>
          <w:szCs w:val="22"/>
        </w:rPr>
        <w:t>Pirkėjas</w:t>
      </w:r>
      <w:r w:rsidRPr="00D36136">
        <w:rPr>
          <w:rFonts w:ascii="Calibri" w:hAnsi="Calibri" w:cs="Calibri"/>
          <w:color w:val="000000"/>
          <w:sz w:val="22"/>
          <w:szCs w:val="22"/>
        </w:rPr>
        <w:t xml:space="preserve"> – asmuo, kuris Specialiosiose sąlygose yra įvardytas kaip Pirkėjas, įsigyjantis Specialiosiose sąlygose ir Sutarties prieduose nurodytas Prekes;</w:t>
      </w:r>
    </w:p>
    <w:p w14:paraId="1F53FFB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1.1.1.3. </w:t>
      </w:r>
      <w:r w:rsidRPr="00D36136">
        <w:rPr>
          <w:rFonts w:ascii="Calibri" w:hAnsi="Calibri" w:cs="Calibri"/>
          <w:b/>
          <w:bCs/>
          <w:color w:val="000000"/>
          <w:sz w:val="22"/>
          <w:szCs w:val="22"/>
        </w:rPr>
        <w:t xml:space="preserve">Pradinės sutarties vertė </w:t>
      </w:r>
      <w:r w:rsidRPr="00D36136">
        <w:rPr>
          <w:rFonts w:ascii="Calibri" w:hAnsi="Calibri" w:cs="Calibri"/>
          <w:color w:val="000000"/>
          <w:sz w:val="22"/>
          <w:szCs w:val="22"/>
        </w:rPr>
        <w:t>– Specialiosiose sąlygose nurodyta</w:t>
      </w:r>
      <w:r w:rsidRPr="00D36136">
        <w:rPr>
          <w:rFonts w:ascii="Calibri" w:hAnsi="Calibri" w:cs="Calibri"/>
          <w:b/>
          <w:bCs/>
          <w:color w:val="000000"/>
          <w:sz w:val="22"/>
          <w:szCs w:val="22"/>
        </w:rPr>
        <w:t> </w:t>
      </w:r>
      <w:r w:rsidRPr="00D36136">
        <w:rPr>
          <w:rFonts w:ascii="Calibri" w:hAnsi="Calibri" w:cs="Calibri"/>
          <w:color w:val="000000"/>
          <w:sz w:val="22"/>
          <w:szCs w:val="22"/>
        </w:rPr>
        <w:t>vertė be pridėtinės vertės mokesčio (toliau – PVM);</w:t>
      </w:r>
    </w:p>
    <w:p w14:paraId="7485E75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1.1.1.4. </w:t>
      </w:r>
      <w:r w:rsidRPr="00D36136">
        <w:rPr>
          <w:rFonts w:ascii="Calibri" w:hAnsi="Calibri" w:cs="Calibri"/>
          <w:b/>
          <w:bCs/>
          <w:color w:val="000000"/>
          <w:sz w:val="22"/>
          <w:szCs w:val="22"/>
        </w:rPr>
        <w:t>Prekės</w:t>
      </w:r>
      <w:r w:rsidRPr="00D36136">
        <w:rPr>
          <w:rFonts w:ascii="Calibri" w:hAnsi="Calibri" w:cs="Calibri"/>
          <w:color w:val="000000"/>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0A03D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1.1.1.5. </w:t>
      </w:r>
      <w:r w:rsidRPr="00D36136">
        <w:rPr>
          <w:rFonts w:ascii="Calibri" w:hAnsi="Calibri" w:cs="Calibri"/>
          <w:b/>
          <w:bCs/>
          <w:color w:val="000000"/>
          <w:sz w:val="22"/>
          <w:szCs w:val="22"/>
        </w:rPr>
        <w:t xml:space="preserve">Prekių perdavimo–priėmimo aktas </w:t>
      </w:r>
      <w:r w:rsidRPr="00D36136">
        <w:rPr>
          <w:rFonts w:ascii="Calibri" w:hAnsi="Calibri" w:cs="Calibri"/>
          <w:color w:val="000000"/>
          <w:sz w:val="22"/>
          <w:szCs w:val="22"/>
        </w:rPr>
        <w:t>– dokumentas,</w:t>
      </w:r>
      <w:r w:rsidRPr="00D36136">
        <w:rPr>
          <w:rFonts w:ascii="Calibri" w:hAnsi="Calibri" w:cs="Calibri"/>
          <w:b/>
          <w:bCs/>
          <w:color w:val="000000"/>
          <w:sz w:val="22"/>
          <w:szCs w:val="22"/>
        </w:rPr>
        <w:t> </w:t>
      </w:r>
      <w:r w:rsidRPr="00D36136">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41871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1.1.1.6. </w:t>
      </w:r>
      <w:r w:rsidRPr="00D36136">
        <w:rPr>
          <w:rFonts w:ascii="Calibri" w:hAnsi="Calibri" w:cs="Calibri"/>
          <w:b/>
          <w:bCs/>
          <w:color w:val="000000"/>
          <w:sz w:val="22"/>
          <w:szCs w:val="22"/>
        </w:rPr>
        <w:t>Prekių trūkumai</w:t>
      </w:r>
      <w:r w:rsidRPr="00D36136">
        <w:rPr>
          <w:rFonts w:ascii="Calibri" w:hAnsi="Calibri" w:cs="Calibri"/>
          <w:color w:val="000000"/>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E8B4E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1.1.1.7. </w:t>
      </w:r>
      <w:r w:rsidRPr="00D36136">
        <w:rPr>
          <w:rFonts w:ascii="Calibri" w:hAnsi="Calibri" w:cs="Calibri"/>
          <w:b/>
          <w:bCs/>
          <w:color w:val="000000"/>
          <w:sz w:val="22"/>
          <w:szCs w:val="22"/>
        </w:rPr>
        <w:t xml:space="preserve">Sąskaita </w:t>
      </w:r>
      <w:r w:rsidRPr="00D36136">
        <w:rPr>
          <w:rFonts w:ascii="Calibri" w:hAnsi="Calibri" w:cs="Calibri"/>
          <w:color w:val="000000"/>
          <w:sz w:val="22"/>
          <w:szCs w:val="22"/>
        </w:rPr>
        <w:t>–</w:t>
      </w:r>
      <w:r w:rsidRPr="00D36136">
        <w:rPr>
          <w:rFonts w:ascii="Calibri" w:hAnsi="Calibri" w:cs="Calibri"/>
          <w:b/>
          <w:bCs/>
          <w:color w:val="000000"/>
          <w:sz w:val="22"/>
          <w:szCs w:val="22"/>
        </w:rPr>
        <w:t xml:space="preserve"> </w:t>
      </w:r>
      <w:r w:rsidRPr="00D36136">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71E90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1.1.1.8. </w:t>
      </w:r>
      <w:r w:rsidRPr="00D36136">
        <w:rPr>
          <w:rFonts w:ascii="Calibri" w:hAnsi="Calibri" w:cs="Calibri"/>
          <w:b/>
          <w:bCs/>
          <w:color w:val="000000"/>
          <w:sz w:val="22"/>
          <w:szCs w:val="22"/>
        </w:rPr>
        <w:t>Specialiosios sąlygos</w:t>
      </w:r>
      <w:r w:rsidRPr="00D36136">
        <w:rPr>
          <w:rFonts w:ascii="Calibri" w:hAnsi="Calibri" w:cs="Calibri"/>
          <w:color w:val="000000"/>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206625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 xml:space="preserve">1.1.1.9. </w:t>
      </w:r>
      <w:r w:rsidRPr="00D36136">
        <w:rPr>
          <w:rFonts w:ascii="Calibri" w:hAnsi="Calibri" w:cs="Calibri"/>
          <w:b/>
          <w:bCs/>
          <w:color w:val="000000"/>
          <w:sz w:val="22"/>
          <w:szCs w:val="22"/>
        </w:rPr>
        <w:t xml:space="preserve">Susitarimas </w:t>
      </w:r>
      <w:r w:rsidRPr="00D36136">
        <w:rPr>
          <w:rFonts w:ascii="Calibri" w:hAnsi="Calibri" w:cs="Calibri"/>
          <w:color w:val="000000"/>
          <w:sz w:val="22"/>
          <w:szCs w:val="22"/>
        </w:rPr>
        <w:t>– tai dokumentas, kurį Šalys sudaro keisdamos Sutarties sąlygas VPĮ leidžiama apimtimi;</w:t>
      </w:r>
    </w:p>
    <w:p w14:paraId="69F7ED3C" w14:textId="77777777" w:rsidR="00A01F11" w:rsidRPr="00D36136" w:rsidRDefault="00A01F11" w:rsidP="00A01F11">
      <w:pPr>
        <w:jc w:val="both"/>
        <w:rPr>
          <w:rFonts w:ascii="Calibri" w:hAnsi="Calibri" w:cs="Calibri"/>
          <w:sz w:val="22"/>
          <w:szCs w:val="22"/>
        </w:rPr>
      </w:pPr>
      <w:r w:rsidRPr="00D36136">
        <w:rPr>
          <w:rFonts w:ascii="Calibri" w:hAnsi="Calibri" w:cs="Calibri"/>
          <w:sz w:val="22"/>
          <w:szCs w:val="22"/>
        </w:rPr>
        <w:t xml:space="preserve">1.1.1.10. </w:t>
      </w:r>
      <w:r w:rsidRPr="00D36136">
        <w:rPr>
          <w:rFonts w:ascii="Calibri" w:hAnsi="Calibri" w:cs="Calibri"/>
          <w:b/>
          <w:bCs/>
          <w:sz w:val="22"/>
          <w:szCs w:val="22"/>
        </w:rPr>
        <w:t>Sutarties kaina</w:t>
      </w:r>
      <w:r w:rsidRPr="00D36136">
        <w:rPr>
          <w:rFonts w:ascii="Calibri" w:hAnsi="Calibri" w:cs="Calibri"/>
          <w:sz w:val="22"/>
          <w:szCs w:val="22"/>
        </w:rPr>
        <w:t xml:space="preserve"> – pagal Sutartį Tiekėjui mokėtina suma, įskaitant visus privalomus mokesčius ir išlaidas;</w:t>
      </w:r>
    </w:p>
    <w:p w14:paraId="67550F2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1.1.1.11. </w:t>
      </w:r>
      <w:r w:rsidRPr="00D36136">
        <w:rPr>
          <w:rFonts w:ascii="Calibri" w:hAnsi="Calibri" w:cs="Calibri"/>
          <w:b/>
          <w:bCs/>
          <w:color w:val="000000"/>
          <w:sz w:val="22"/>
          <w:szCs w:val="22"/>
        </w:rPr>
        <w:t xml:space="preserve">Sutarties sąlygos </w:t>
      </w:r>
      <w:r w:rsidRPr="00D36136">
        <w:rPr>
          <w:rFonts w:ascii="Calibri" w:hAnsi="Calibri" w:cs="Calibri"/>
          <w:color w:val="000000"/>
          <w:sz w:val="22"/>
          <w:szCs w:val="22"/>
        </w:rPr>
        <w:t>– Bendrosios sąlygos ir Specialiosios sąlygos kartu;</w:t>
      </w:r>
    </w:p>
    <w:p w14:paraId="45325A4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1.1.1.12. </w:t>
      </w:r>
      <w:r w:rsidRPr="00D36136">
        <w:rPr>
          <w:rFonts w:ascii="Calibri" w:hAnsi="Calibri" w:cs="Calibri"/>
          <w:b/>
          <w:bCs/>
          <w:color w:val="000000"/>
          <w:sz w:val="22"/>
          <w:szCs w:val="22"/>
        </w:rPr>
        <w:t xml:space="preserve">Sutartis </w:t>
      </w:r>
      <w:r w:rsidRPr="00D36136">
        <w:rPr>
          <w:rFonts w:ascii="Calibri" w:hAnsi="Calibri" w:cs="Calibri"/>
          <w:color w:val="000000"/>
          <w:sz w:val="22"/>
          <w:szCs w:val="22"/>
        </w:rPr>
        <w:t>– Prekių pirkimo–pardavimo sutartis, kurią sudaro Sutarties sąlygos, Specialiosiose sąlygose išvardyti priedai ir Susitarimai;</w:t>
      </w:r>
    </w:p>
    <w:p w14:paraId="37BD2D5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1.1.1.13. </w:t>
      </w:r>
      <w:r w:rsidRPr="00D36136">
        <w:rPr>
          <w:rFonts w:ascii="Calibri" w:hAnsi="Calibri" w:cs="Calibri"/>
          <w:b/>
          <w:bCs/>
          <w:color w:val="000000"/>
          <w:sz w:val="22"/>
          <w:szCs w:val="22"/>
        </w:rPr>
        <w:t>Šalis</w:t>
      </w:r>
      <w:r w:rsidRPr="00D36136">
        <w:rPr>
          <w:rFonts w:ascii="Calibri" w:hAnsi="Calibri" w:cs="Calibri"/>
          <w:color w:val="000000"/>
          <w:sz w:val="22"/>
          <w:szCs w:val="22"/>
        </w:rPr>
        <w:t xml:space="preserve"> – Pirkėjas arba Tiekėjas, kiekvienas atskirai, priklausomai nuo konteksto;</w:t>
      </w:r>
    </w:p>
    <w:p w14:paraId="6F81C94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1.1.1.14. </w:t>
      </w:r>
      <w:r w:rsidRPr="00D36136">
        <w:rPr>
          <w:rFonts w:ascii="Calibri" w:hAnsi="Calibri" w:cs="Calibri"/>
          <w:b/>
          <w:bCs/>
          <w:color w:val="000000"/>
          <w:sz w:val="22"/>
          <w:szCs w:val="22"/>
        </w:rPr>
        <w:t>Šalys</w:t>
      </w:r>
      <w:r w:rsidRPr="00D36136">
        <w:rPr>
          <w:rFonts w:ascii="Calibri" w:hAnsi="Calibri" w:cs="Calibri"/>
          <w:color w:val="000000"/>
          <w:sz w:val="22"/>
          <w:szCs w:val="22"/>
        </w:rPr>
        <w:t xml:space="preserve"> – Pirkėjas ir Tiekėjas kartu;</w:t>
      </w:r>
    </w:p>
    <w:p w14:paraId="6114BFF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1.1.1.15. </w:t>
      </w:r>
      <w:r w:rsidRPr="00D36136">
        <w:rPr>
          <w:rFonts w:ascii="Calibri" w:hAnsi="Calibri" w:cs="Calibri"/>
          <w:b/>
          <w:bCs/>
          <w:color w:val="000000"/>
          <w:sz w:val="22"/>
          <w:szCs w:val="22"/>
        </w:rPr>
        <w:t>Tiekėjas</w:t>
      </w:r>
      <w:r w:rsidRPr="00D36136">
        <w:rPr>
          <w:rFonts w:ascii="Calibri" w:hAnsi="Calibri" w:cs="Calibri"/>
          <w:color w:val="000000"/>
          <w:sz w:val="22"/>
          <w:szCs w:val="22"/>
        </w:rPr>
        <w:t xml:space="preserve"> – asmuo, kuris Specialiosiose sąlygose yra įvardytas kaip Tiekėjas, tiekiantis Specialiosiose sąlygose nurodytas Prekes;</w:t>
      </w:r>
    </w:p>
    <w:p w14:paraId="7414CEF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1.1.1.16. </w:t>
      </w:r>
      <w:r w:rsidRPr="00D36136">
        <w:rPr>
          <w:rFonts w:ascii="Calibri" w:hAnsi="Calibri" w:cs="Calibri"/>
          <w:b/>
          <w:bCs/>
          <w:color w:val="000000"/>
          <w:sz w:val="22"/>
          <w:szCs w:val="22"/>
        </w:rPr>
        <w:t xml:space="preserve">VPĮ </w:t>
      </w:r>
      <w:r w:rsidRPr="00D36136">
        <w:rPr>
          <w:rFonts w:ascii="Calibri" w:hAnsi="Calibri" w:cs="Calibri"/>
          <w:color w:val="000000"/>
          <w:sz w:val="22"/>
          <w:szCs w:val="22"/>
        </w:rPr>
        <w:t>– Lietuvos Respublikos viešųjų pirkimų įstatymas.</w:t>
      </w:r>
    </w:p>
    <w:p w14:paraId="5D5536C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1.1.1.17. Kitų Sutartyje didžiąja raide rašomų sąvokų reikšmės yra nurodytos Sutarties tekste.</w:t>
      </w:r>
    </w:p>
    <w:p w14:paraId="2922F76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1.1.1.18. Sutartyje neapibrėžtos sąvokos suprantamos ir aiškinamos taip, kaip jas apibrėžia VPĮ ir kiti įstatymai bei teisės aktai, galiojantys Sutarties sudarymo ir vykdymo metu.</w:t>
      </w:r>
    </w:p>
    <w:p w14:paraId="3D7A5AC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19FA3448" w14:textId="77777777" w:rsidR="00A01F11" w:rsidRPr="00D36136" w:rsidRDefault="00A01F11" w:rsidP="00A01F11">
      <w:pPr>
        <w:ind w:firstLine="62"/>
        <w:jc w:val="both"/>
        <w:rPr>
          <w:rFonts w:ascii="Calibri" w:hAnsi="Calibri" w:cs="Calibri"/>
          <w:color w:val="000000"/>
          <w:sz w:val="22"/>
          <w:szCs w:val="22"/>
        </w:rPr>
      </w:pPr>
    </w:p>
    <w:p w14:paraId="2EB45E69"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r w:rsidRPr="00D36136">
        <w:rPr>
          <w:rFonts w:ascii="Calibri" w:hAnsi="Calibri" w:cs="Calibri"/>
          <w:b/>
          <w:bCs/>
          <w:color w:val="000000"/>
          <w:sz w:val="22"/>
          <w:szCs w:val="22"/>
        </w:rPr>
        <w:t xml:space="preserve"> </w:t>
      </w:r>
      <w:bookmarkStart w:id="86" w:name="_Toc209613890"/>
      <w:r w:rsidRPr="00D36136">
        <w:rPr>
          <w:rFonts w:ascii="Calibri" w:hAnsi="Calibri" w:cs="Calibri"/>
          <w:b/>
          <w:bCs/>
          <w:color w:val="000000"/>
          <w:sz w:val="22"/>
          <w:szCs w:val="22"/>
        </w:rPr>
        <w:t>Sutarties aiškinimas</w:t>
      </w:r>
      <w:bookmarkEnd w:id="86"/>
    </w:p>
    <w:p w14:paraId="5896BB15" w14:textId="77777777" w:rsidR="00A01F11" w:rsidRPr="00D36136" w:rsidRDefault="00A01F11" w:rsidP="00A01F11">
      <w:pPr>
        <w:ind w:left="792" w:firstLine="62"/>
        <w:jc w:val="both"/>
        <w:rPr>
          <w:rFonts w:ascii="Calibri" w:hAnsi="Calibri" w:cs="Calibri"/>
          <w:color w:val="000000"/>
          <w:sz w:val="22"/>
          <w:szCs w:val="22"/>
        </w:rPr>
      </w:pPr>
    </w:p>
    <w:p w14:paraId="299405C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1.2.1. Sutartis yra sudaryta ir turi būti aiškinama pagal Lietuvos Respublikos teisės aktus.</w:t>
      </w:r>
    </w:p>
    <w:p w14:paraId="2EAE3B0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1.2.2. Jei Bendrosios sąlygos ir (ar) Specialiosios sąlygos prieštarauja VPĮ ir kitų teisės aktų reikalavimams, taikomos VPĮ ir kitų teisės aktų nuostatos.</w:t>
      </w:r>
    </w:p>
    <w:p w14:paraId="6D1C051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1.2.3. Diena Sutartyje reiškia kalendorinę dieną.</w:t>
      </w:r>
    </w:p>
    <w:p w14:paraId="66FC130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1.2.4. Darbo diena Sutartyje reiškia bet kurią dieną, išskyrus šeštadienį, sekmadienį ir švenčių dienas Lietuvoje, nurodytas Lietuvos Respublikos darbo kodekse.</w:t>
      </w:r>
    </w:p>
    <w:p w14:paraId="6F71EA7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1.2.5. Terminai pagal Sutartį yra skaičiuojami metais, mėnesiais, savaitėmis, darbo dienomis, kalendorinėmis dienomis ir valandomis ir minutėmis.</w:t>
      </w:r>
    </w:p>
    <w:p w14:paraId="003E01E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1.2.6. Kvalifikacija, rėmimasis kitų ūkio subjektų pajėgumais, Prekių apimtis, peržiūra suprantami taip, kaip nustatyta VPĮ bei jį įgyvendinančiuose teisės aktuose.</w:t>
      </w:r>
    </w:p>
    <w:p w14:paraId="65DAAC0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06E84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1.2.8. Informuoti, pranešti, įspėti arba atsakyti reiškia pateikti informaciją, pranešimą, įspėjimą arba atsakymą Bendrosiose ir (ar) Specialiosiose sąlygose nustatyta tvarka.</w:t>
      </w:r>
    </w:p>
    <w:p w14:paraId="5109E28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1.2.9. Patvirtinti reiškia pateikti patvirtinimą raštu arba pasirašyti dokumentą be išlygų ar su išlygomis, išskyrus atvejus, kai asmuo, pasirašydamas dokumentą, nurodo, jog atsisako jį patvirtinti.</w:t>
      </w:r>
    </w:p>
    <w:p w14:paraId="0345379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1.2.10. </w:t>
      </w:r>
      <w:r w:rsidRPr="00D36136">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2FCD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1.2.11. </w:t>
      </w:r>
      <w:r w:rsidRPr="00D36136">
        <w:rPr>
          <w:rFonts w:ascii="Calibri" w:hAnsi="Calibri" w:cs="Calibri"/>
          <w:color w:val="000000"/>
          <w:sz w:val="22"/>
          <w:szCs w:val="22"/>
          <w:shd w:val="clear" w:color="auto" w:fill="FFFFFF"/>
        </w:rPr>
        <w:t>Jeigu Sutartyje nurodyta reikšmė skaičiais ir žodžiais skiriasi, vadovaujamasi žodžiais nurodyta reikšme.</w:t>
      </w:r>
    </w:p>
    <w:p w14:paraId="035B960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1.2.12. </w:t>
      </w:r>
      <w:r w:rsidRPr="00D36136">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6B97A963" w14:textId="77777777" w:rsidR="00A01F11" w:rsidRPr="00D36136" w:rsidRDefault="00A01F11" w:rsidP="00A01F11">
      <w:pPr>
        <w:ind w:firstLine="62"/>
        <w:jc w:val="both"/>
        <w:rPr>
          <w:rFonts w:ascii="Calibri" w:hAnsi="Calibri" w:cs="Calibri"/>
          <w:color w:val="000000"/>
          <w:sz w:val="22"/>
          <w:szCs w:val="22"/>
        </w:rPr>
      </w:pPr>
    </w:p>
    <w:p w14:paraId="344A3E2A"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87" w:name="_Toc209613891"/>
      <w:r w:rsidRPr="00D36136">
        <w:rPr>
          <w:rFonts w:ascii="Calibri" w:hAnsi="Calibri" w:cs="Calibri"/>
          <w:b/>
          <w:bCs/>
          <w:color w:val="000000"/>
          <w:sz w:val="22"/>
          <w:szCs w:val="22"/>
        </w:rPr>
        <w:t>Dokumentų viršenybė</w:t>
      </w:r>
      <w:bookmarkEnd w:id="87"/>
    </w:p>
    <w:p w14:paraId="1F3FAD32" w14:textId="77777777" w:rsidR="00A01F11" w:rsidRPr="00D36136" w:rsidRDefault="00A01F11" w:rsidP="00A01F11">
      <w:pPr>
        <w:ind w:firstLine="62"/>
        <w:jc w:val="both"/>
        <w:rPr>
          <w:rFonts w:ascii="Calibri" w:hAnsi="Calibri" w:cs="Calibri"/>
          <w:color w:val="000000"/>
          <w:sz w:val="22"/>
          <w:szCs w:val="22"/>
        </w:rPr>
      </w:pPr>
    </w:p>
    <w:p w14:paraId="68E42C2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47DED72"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1.3.1.1. Techninė specifikacija;</w:t>
      </w:r>
    </w:p>
    <w:p w14:paraId="3E0AE0C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1.3.1.2. Specialiosios sąlygos;</w:t>
      </w:r>
    </w:p>
    <w:p w14:paraId="425D9B7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1.3.1.3. Bendrosios sąlygos;</w:t>
      </w:r>
    </w:p>
    <w:p w14:paraId="1C21088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1.3.1.4. Pirkimo dokumentai (išskyrus techninę specifikaciją);</w:t>
      </w:r>
    </w:p>
    <w:p w14:paraId="3A51120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1.3.1.5. Pasiūlymas;</w:t>
      </w:r>
    </w:p>
    <w:p w14:paraId="532CD74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1.3.1.6. Kiti Specialiosiose sąlygose išvardinti priedai.</w:t>
      </w:r>
    </w:p>
    <w:p w14:paraId="7A4C997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1.3.2. Tuo atveju, kai Šalių Susitarimu yra keičiamos Sutarties sąlygos, naujai sutartos Sutarties sąlygos turi viršenybę prieš pakeistąsias.</w:t>
      </w:r>
    </w:p>
    <w:p w14:paraId="67A9153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C9EEF6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6136">
        <w:rPr>
          <w:rFonts w:ascii="Calibri" w:hAnsi="Calibri" w:cs="Calibri"/>
          <w:color w:val="000000"/>
          <w:sz w:val="22"/>
          <w:szCs w:val="22"/>
          <w:vertAlign w:val="superscript"/>
        </w:rPr>
        <w:t>1</w:t>
      </w:r>
      <w:r w:rsidRPr="00D36136">
        <w:rPr>
          <w:rFonts w:ascii="Calibri" w:hAnsi="Calibri" w:cs="Calibri"/>
          <w:color w:val="000000"/>
          <w:sz w:val="22"/>
          <w:szCs w:val="22"/>
        </w:rPr>
        <w:t>).</w:t>
      </w:r>
    </w:p>
    <w:p w14:paraId="58537D96" w14:textId="77777777" w:rsidR="00A01F11" w:rsidRPr="00D36136" w:rsidRDefault="00A01F11" w:rsidP="00A01F11">
      <w:pPr>
        <w:ind w:firstLine="62"/>
        <w:jc w:val="both"/>
        <w:rPr>
          <w:rFonts w:ascii="Calibri" w:hAnsi="Calibri" w:cs="Calibri"/>
          <w:color w:val="000000"/>
          <w:sz w:val="22"/>
          <w:szCs w:val="22"/>
        </w:rPr>
      </w:pPr>
    </w:p>
    <w:p w14:paraId="1605D9A8"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r w:rsidRPr="00D36136">
        <w:rPr>
          <w:rFonts w:ascii="Calibri" w:hAnsi="Calibri" w:cs="Calibri"/>
          <w:b/>
          <w:bCs/>
          <w:caps/>
          <w:color w:val="000000"/>
          <w:sz w:val="22"/>
          <w:szCs w:val="22"/>
        </w:rPr>
        <w:t xml:space="preserve"> </w:t>
      </w:r>
      <w:bookmarkStart w:id="88" w:name="_Toc209613892"/>
      <w:r w:rsidRPr="00D36136">
        <w:rPr>
          <w:rFonts w:ascii="Calibri" w:hAnsi="Calibri" w:cs="Calibri"/>
          <w:b/>
          <w:bCs/>
          <w:caps/>
          <w:color w:val="000000"/>
          <w:sz w:val="22"/>
          <w:szCs w:val="22"/>
        </w:rPr>
        <w:t>SUTARTIES DALYKAS</w:t>
      </w:r>
      <w:bookmarkEnd w:id="88"/>
    </w:p>
    <w:p w14:paraId="797BC6AA" w14:textId="77777777" w:rsidR="00A01F11" w:rsidRPr="00D36136" w:rsidRDefault="00A01F11" w:rsidP="00A01F11">
      <w:pPr>
        <w:ind w:firstLine="62"/>
        <w:jc w:val="both"/>
        <w:rPr>
          <w:rFonts w:ascii="Calibri" w:hAnsi="Calibri" w:cs="Calibri"/>
          <w:color w:val="000000"/>
          <w:sz w:val="22"/>
          <w:szCs w:val="22"/>
        </w:rPr>
      </w:pPr>
    </w:p>
    <w:p w14:paraId="1C81504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F1C2F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D1F57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1C1DD39" w14:textId="77777777" w:rsidR="00A01F11" w:rsidRPr="00D36136" w:rsidRDefault="00A01F11" w:rsidP="00A01F11">
      <w:pPr>
        <w:ind w:firstLine="62"/>
        <w:jc w:val="both"/>
        <w:rPr>
          <w:rFonts w:ascii="Calibri" w:hAnsi="Calibri" w:cs="Calibri"/>
          <w:color w:val="000000"/>
          <w:sz w:val="22"/>
          <w:szCs w:val="22"/>
        </w:rPr>
      </w:pPr>
    </w:p>
    <w:p w14:paraId="5550A022"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r w:rsidRPr="00D36136">
        <w:rPr>
          <w:rFonts w:ascii="Calibri" w:hAnsi="Calibri" w:cs="Calibri"/>
          <w:b/>
          <w:bCs/>
          <w:caps/>
          <w:color w:val="000000"/>
          <w:sz w:val="22"/>
          <w:szCs w:val="22"/>
        </w:rPr>
        <w:t xml:space="preserve"> </w:t>
      </w:r>
      <w:bookmarkStart w:id="89" w:name="_Toc209613893"/>
      <w:r w:rsidRPr="00D36136">
        <w:rPr>
          <w:rFonts w:ascii="Calibri" w:hAnsi="Calibri" w:cs="Calibri"/>
          <w:b/>
          <w:bCs/>
          <w:caps/>
          <w:color w:val="000000"/>
          <w:sz w:val="22"/>
          <w:szCs w:val="22"/>
        </w:rPr>
        <w:t>TIEKĖJAS IR KITI SUTARTIES VYKDYMUI PASITELKIAMI ASMENYS</w:t>
      </w:r>
      <w:bookmarkEnd w:id="89"/>
    </w:p>
    <w:p w14:paraId="111C282F" w14:textId="77777777" w:rsidR="00A01F11" w:rsidRPr="00D36136" w:rsidRDefault="00A01F11" w:rsidP="00A01F11">
      <w:pPr>
        <w:ind w:firstLine="62"/>
        <w:rPr>
          <w:rFonts w:ascii="Calibri" w:hAnsi="Calibri" w:cs="Calibri"/>
          <w:color w:val="000000"/>
          <w:sz w:val="22"/>
          <w:szCs w:val="22"/>
        </w:rPr>
      </w:pPr>
    </w:p>
    <w:p w14:paraId="003E5D8F"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r w:rsidRPr="00D36136">
        <w:rPr>
          <w:rFonts w:ascii="Calibri" w:hAnsi="Calibri" w:cs="Calibri"/>
          <w:b/>
          <w:bCs/>
          <w:color w:val="000000"/>
          <w:sz w:val="22"/>
          <w:szCs w:val="22"/>
        </w:rPr>
        <w:t xml:space="preserve"> </w:t>
      </w:r>
      <w:bookmarkStart w:id="90" w:name="_Toc209613894"/>
      <w:r w:rsidRPr="00D36136">
        <w:rPr>
          <w:rFonts w:ascii="Calibri" w:hAnsi="Calibri" w:cs="Calibri"/>
          <w:b/>
          <w:bCs/>
          <w:color w:val="000000"/>
          <w:sz w:val="22"/>
          <w:szCs w:val="22"/>
        </w:rPr>
        <w:t>Kvalifikacija ir kiti Tiekėjo pasiūlymu prisiimti įsipareigojimai</w:t>
      </w:r>
      <w:bookmarkEnd w:id="90"/>
    </w:p>
    <w:p w14:paraId="7397D930" w14:textId="77777777" w:rsidR="00A01F11" w:rsidRPr="00D36136" w:rsidRDefault="00A01F11" w:rsidP="00A01F11">
      <w:pPr>
        <w:ind w:firstLine="62"/>
        <w:jc w:val="both"/>
        <w:rPr>
          <w:rFonts w:ascii="Calibri" w:hAnsi="Calibri" w:cs="Calibri"/>
          <w:color w:val="000000"/>
          <w:sz w:val="22"/>
          <w:szCs w:val="22"/>
        </w:rPr>
      </w:pPr>
    </w:p>
    <w:p w14:paraId="23740705"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53E00F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3.1.1.1. turėtų teisę verstis ta veikla, kuri yra reikalinga Sutarčiai įvykdyti. </w:t>
      </w:r>
      <w:r w:rsidRPr="00D36136">
        <w:rPr>
          <w:rFonts w:ascii="Calibri" w:eastAsia="Arial" w:hAnsi="Calibri" w:cs="Calibri"/>
          <w:kern w:val="2"/>
          <w:sz w:val="22"/>
          <w:szCs w:val="22"/>
        </w:rPr>
        <w:t>Pirkėjui pareikalavus, Tiekėjas turi pateikti dokumentus, įrodančius, kad Sutartį vykdo tik tokią teisę turintys asmenys</w:t>
      </w:r>
      <w:r w:rsidRPr="00D36136">
        <w:rPr>
          <w:rFonts w:ascii="Calibri" w:hAnsi="Calibri" w:cs="Calibri"/>
          <w:color w:val="000000"/>
          <w:sz w:val="22"/>
          <w:szCs w:val="22"/>
        </w:rPr>
        <w:t>;</w:t>
      </w:r>
    </w:p>
    <w:p w14:paraId="26B8D04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3.1.1.2. atitiktų tiekėjų kvalifikacijai pirkimo dokumentuose nustatytus reikalavimus bei neturėtų pirkimo dokumentuose nustatytų pašalinimo pagrindų;</w:t>
      </w:r>
    </w:p>
    <w:p w14:paraId="1B1A78D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D36136">
        <w:rPr>
          <w:rFonts w:ascii="Calibri" w:eastAsia="Arial" w:hAnsi="Calibri" w:cs="Calibri"/>
          <w:kern w:val="2"/>
          <w:sz w:val="22"/>
          <w:szCs w:val="22"/>
        </w:rPr>
        <w:t xml:space="preserve">(toliau – </w:t>
      </w:r>
      <w:r w:rsidRPr="00D36136">
        <w:rPr>
          <w:rFonts w:ascii="Calibri" w:eastAsia="Arial" w:hAnsi="Calibri" w:cs="Calibri"/>
          <w:b/>
          <w:bCs/>
          <w:kern w:val="2"/>
          <w:sz w:val="22"/>
          <w:szCs w:val="22"/>
        </w:rPr>
        <w:t>Kokybiniai kriterijai</w:t>
      </w:r>
      <w:r w:rsidRPr="00D36136">
        <w:rPr>
          <w:rFonts w:ascii="Calibri" w:eastAsia="Arial" w:hAnsi="Calibri" w:cs="Calibri"/>
          <w:kern w:val="2"/>
          <w:sz w:val="22"/>
          <w:szCs w:val="22"/>
        </w:rPr>
        <w:t>),</w:t>
      </w:r>
      <w:r w:rsidRPr="00D36136">
        <w:rPr>
          <w:rFonts w:ascii="Calibri" w:hAnsi="Calibri" w:cs="Calibri"/>
          <w:color w:val="000000"/>
          <w:sz w:val="22"/>
          <w:szCs w:val="22"/>
        </w:rPr>
        <w:t xml:space="preserve"> reikšmes ir parametrus</w:t>
      </w:r>
      <w:r w:rsidRPr="00D36136">
        <w:rPr>
          <w:rFonts w:ascii="Calibri" w:hAnsi="Calibri" w:cs="Calibri"/>
          <w:color w:val="000000"/>
          <w:kern w:val="2"/>
          <w:sz w:val="22"/>
          <w:szCs w:val="22"/>
        </w:rPr>
        <w:t xml:space="preserve">. </w:t>
      </w:r>
      <w:r w:rsidRPr="00D36136">
        <w:rPr>
          <w:rFonts w:ascii="Calibri" w:eastAsia="Arial" w:hAnsi="Calibri" w:cs="Calibri"/>
          <w:kern w:val="2"/>
          <w:sz w:val="22"/>
          <w:szCs w:val="22"/>
        </w:rPr>
        <w:t>Šiame papunktyje nurodytų įsipareigojimų laikymosi tikrinimo tvarka nustatoma Specialiosiose sąlygose;</w:t>
      </w:r>
    </w:p>
    <w:p w14:paraId="619A125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3.1.1.4. užtikrintų nustatytų kokybės vadybos sistemos ir (arba) aplinkos apsaugos vadybos sistemos standartų taikymą, jeigu to reikalaujama pirkimo dokumentuose, ir turėtų tą patvirtinančius dokumentus;</w:t>
      </w:r>
    </w:p>
    <w:p w14:paraId="6EBF603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3.1.1.5. </w:t>
      </w:r>
      <w:r w:rsidRPr="00D36136">
        <w:rPr>
          <w:rFonts w:ascii="Calibri" w:hAnsi="Calibri" w:cs="Calibri"/>
          <w:color w:val="000000"/>
          <w:sz w:val="22"/>
          <w:szCs w:val="22"/>
          <w:shd w:val="clear" w:color="auto" w:fill="FFFFFF"/>
        </w:rPr>
        <w:t xml:space="preserve">atitiktų nacionalinio saugumo interesus </w:t>
      </w:r>
      <w:r w:rsidRPr="00D36136">
        <w:rPr>
          <w:rFonts w:ascii="Calibri" w:eastAsia="Arial" w:hAnsi="Calibri" w:cs="Calibri"/>
          <w:kern w:val="2"/>
          <w:sz w:val="22"/>
          <w:szCs w:val="22"/>
        </w:rPr>
        <w:t>bei nebūtų registruotas (nuolat gyvenantis ar turintis pilietybę) nepatikimomis laikomose valstybėse ar teritorijose</w:t>
      </w:r>
      <w:r w:rsidRPr="00D36136">
        <w:rPr>
          <w:rFonts w:ascii="Calibri" w:hAnsi="Calibri" w:cs="Calibri"/>
          <w:color w:val="000000"/>
          <w:sz w:val="22"/>
          <w:szCs w:val="22"/>
          <w:shd w:val="clear" w:color="auto" w:fill="FFFFFF"/>
        </w:rPr>
        <w:t>, jei tokie reikalavimai buvo numatyti pirkimo dokumentuose</w:t>
      </w:r>
      <w:r w:rsidRPr="00D36136">
        <w:rPr>
          <w:rFonts w:ascii="Calibri" w:hAnsi="Calibri" w:cs="Calibri"/>
          <w:color w:val="000000"/>
          <w:sz w:val="22"/>
          <w:szCs w:val="22"/>
        </w:rPr>
        <w:t>.</w:t>
      </w:r>
    </w:p>
    <w:p w14:paraId="3EDADD12"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3.1.2. Tuo atveju, kai Tiekėjas yra jungtinės veiklos </w:t>
      </w:r>
      <w:r w:rsidRPr="00D36136">
        <w:rPr>
          <w:rFonts w:ascii="Calibri" w:eastAsia="Arial" w:hAnsi="Calibri" w:cs="Calibri"/>
          <w:kern w:val="2"/>
          <w:sz w:val="22"/>
          <w:szCs w:val="22"/>
        </w:rPr>
        <w:t>sutarties pagrindu veikianti tiekėjų grupė</w:t>
      </w:r>
      <w:r w:rsidRPr="00D36136">
        <w:rPr>
          <w:rFonts w:ascii="Calibri" w:hAnsi="Calibri" w:cs="Calibri"/>
          <w:color w:val="000000"/>
          <w:sz w:val="22"/>
          <w:szCs w:val="22"/>
        </w:rPr>
        <w:t>, jos nariai Pirkėjui už Sutarties vykdymą atsako solidariai. </w:t>
      </w:r>
      <w:r w:rsidRPr="00D36136">
        <w:rPr>
          <w:rFonts w:ascii="Calibri" w:hAnsi="Calibri" w:cs="Calibri"/>
          <w:color w:val="000000"/>
          <w:sz w:val="22"/>
          <w:szCs w:val="22"/>
          <w:shd w:val="clear" w:color="auto" w:fill="FFFFFF"/>
        </w:rPr>
        <w:t>Jeigu Tiekėjas remiasi </w:t>
      </w:r>
      <w:r w:rsidRPr="00D36136">
        <w:rPr>
          <w:rFonts w:ascii="Calibri" w:hAnsi="Calibri" w:cs="Calibri"/>
          <w:color w:val="000000"/>
          <w:sz w:val="22"/>
          <w:szCs w:val="22"/>
        </w:rPr>
        <w:t>ūkio </w:t>
      </w:r>
      <w:r w:rsidRPr="00D36136">
        <w:rPr>
          <w:rFonts w:ascii="Calibri" w:hAnsi="Calibri" w:cs="Calibri"/>
          <w:color w:val="000000"/>
          <w:sz w:val="22"/>
          <w:szCs w:val="22"/>
          <w:shd w:val="clear" w:color="auto" w:fill="FFFFFF"/>
        </w:rPr>
        <w:t xml:space="preserve">subjektų pajėgumais, siekdamas atitikti </w:t>
      </w:r>
      <w:r w:rsidRPr="00D36136">
        <w:rPr>
          <w:rFonts w:ascii="Calibri" w:hAnsi="Calibri" w:cs="Calibri"/>
          <w:color w:val="000000"/>
          <w:sz w:val="22"/>
          <w:szCs w:val="22"/>
          <w:shd w:val="clear" w:color="auto" w:fill="FFFFFF"/>
        </w:rPr>
        <w:lastRenderedPageBreak/>
        <w:t>finansinio ir ekonominio pajėgumo reikalavimus, Tiekėjas su tokiais </w:t>
      </w:r>
      <w:r w:rsidRPr="00D36136">
        <w:rPr>
          <w:rFonts w:ascii="Calibri" w:hAnsi="Calibri" w:cs="Calibri"/>
          <w:color w:val="000000"/>
          <w:sz w:val="22"/>
          <w:szCs w:val="22"/>
        </w:rPr>
        <w:t>ūkio </w:t>
      </w:r>
      <w:r w:rsidRPr="00D36136">
        <w:rPr>
          <w:rFonts w:ascii="Calibri" w:hAnsi="Calibri" w:cs="Calibri"/>
          <w:color w:val="000000"/>
          <w:sz w:val="22"/>
          <w:szCs w:val="22"/>
          <w:shd w:val="clear" w:color="auto" w:fill="FFFFFF"/>
        </w:rPr>
        <w:t>subjektais už Sutarties vykdymą atsako solidariai (jeigu to buvo reikalaujama pirkimo dokumentuose).</w:t>
      </w:r>
    </w:p>
    <w:p w14:paraId="6D5FD34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393F89" w14:textId="77777777" w:rsidR="00A01F11" w:rsidRPr="00D36136" w:rsidRDefault="00A01F11" w:rsidP="00A01F11">
      <w:pPr>
        <w:ind w:firstLine="62"/>
        <w:jc w:val="both"/>
        <w:rPr>
          <w:rFonts w:ascii="Calibri" w:hAnsi="Calibri" w:cs="Calibri"/>
          <w:color w:val="000000"/>
          <w:sz w:val="22"/>
          <w:szCs w:val="22"/>
        </w:rPr>
      </w:pPr>
    </w:p>
    <w:p w14:paraId="7F471E3E"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r w:rsidRPr="00D36136">
        <w:rPr>
          <w:rFonts w:ascii="Calibri" w:hAnsi="Calibri" w:cs="Calibri"/>
          <w:color w:val="000000"/>
          <w:sz w:val="22"/>
          <w:szCs w:val="22"/>
        </w:rPr>
        <w:t xml:space="preserve"> </w:t>
      </w:r>
      <w:bookmarkStart w:id="91" w:name="_Toc209613895"/>
      <w:r w:rsidRPr="00D36136">
        <w:rPr>
          <w:rFonts w:ascii="Calibri" w:hAnsi="Calibri" w:cs="Calibri"/>
          <w:b/>
          <w:bCs/>
          <w:color w:val="000000"/>
          <w:sz w:val="22"/>
          <w:szCs w:val="22"/>
        </w:rPr>
        <w:t>Subtiekėjų bei specialistų pasitelkimas ir keitimas</w:t>
      </w:r>
      <w:bookmarkEnd w:id="91"/>
    </w:p>
    <w:p w14:paraId="6660288E" w14:textId="77777777" w:rsidR="00A01F11" w:rsidRPr="00D36136" w:rsidRDefault="00A01F11" w:rsidP="00A01F11">
      <w:pPr>
        <w:ind w:firstLine="62"/>
        <w:jc w:val="both"/>
        <w:rPr>
          <w:rFonts w:ascii="Calibri" w:hAnsi="Calibri" w:cs="Calibri"/>
          <w:color w:val="000000"/>
          <w:sz w:val="22"/>
          <w:szCs w:val="22"/>
        </w:rPr>
      </w:pPr>
    </w:p>
    <w:p w14:paraId="1200CF7E" w14:textId="77777777" w:rsidR="00A01F11" w:rsidRPr="00D36136" w:rsidRDefault="00A01F11" w:rsidP="00A01F11">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D36136">
        <w:rPr>
          <w:rFonts w:ascii="Calibri" w:eastAsia="Arial" w:hAnsi="Calibri" w:cs="Calibri"/>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424CA92" w14:textId="77777777" w:rsidR="00A01F11" w:rsidRPr="00D36136" w:rsidRDefault="00A01F11" w:rsidP="00A01F11">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D36136">
        <w:rPr>
          <w:rFonts w:ascii="Calibri" w:eastAsia="Arial" w:hAnsi="Calibri" w:cs="Calibri"/>
          <w:kern w:val="2"/>
          <w:sz w:val="22"/>
          <w:szCs w:val="22"/>
        </w:rPr>
        <w:t>3.2.2. Sutarties vykdymui pasitelkiami subtiekėjai ir (ar) specialistai (jeigu tokie pasitelkiami) nurodomi Specialiosiose sąlygose.</w:t>
      </w:r>
    </w:p>
    <w:p w14:paraId="527C2CE9" w14:textId="77777777" w:rsidR="00A01F11" w:rsidRPr="00D36136" w:rsidRDefault="00A01F11" w:rsidP="00A01F11">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rPr>
      </w:pPr>
      <w:r w:rsidRPr="00D36136">
        <w:rPr>
          <w:rFonts w:ascii="Calibri" w:eastAsia="Arial" w:hAnsi="Calibri" w:cs="Calibri"/>
          <w:kern w:val="2"/>
          <w:sz w:val="22"/>
          <w:szCs w:val="22"/>
        </w:rPr>
        <w:t>3.2.3. Tiekėjas gali keisti ir (ar) pasitelkti subtiekėjus ir (ar) specialistus šiame Sutarties poskyryje nustatytais atvejais ir tvarka.</w:t>
      </w:r>
    </w:p>
    <w:p w14:paraId="00D3D9BD" w14:textId="77777777" w:rsidR="00A01F11" w:rsidRPr="00D36136" w:rsidRDefault="00A01F11" w:rsidP="00A01F11">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shd w:val="clear" w:color="auto" w:fill="FFFFFF"/>
        </w:rPr>
      </w:pPr>
      <w:r w:rsidRPr="00D36136">
        <w:rPr>
          <w:rFonts w:ascii="Calibri" w:eastAsia="Cambria" w:hAnsi="Calibri" w:cs="Calibri"/>
          <w:kern w:val="2"/>
          <w:sz w:val="22"/>
          <w:szCs w:val="22"/>
        </w:rPr>
        <w:t>3.2.4. Naujas subtiekėjas ar specialistas gali pradėti vykdyti jiems Tiekėjo pavestus įsipareigojimus pagal Sutartį ne anksčiau, nei bus pasirašytas Susitarimas.</w:t>
      </w:r>
    </w:p>
    <w:p w14:paraId="5A54DB22" w14:textId="77777777" w:rsidR="00A01F11" w:rsidRPr="00D36136" w:rsidRDefault="00A01F11" w:rsidP="00A01F11">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rPr>
      </w:pPr>
      <w:r w:rsidRPr="00D36136">
        <w:rPr>
          <w:rFonts w:ascii="Calibri" w:eastAsia="Cambria" w:hAnsi="Calibri" w:cs="Calibri"/>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36136">
        <w:rPr>
          <w:rFonts w:ascii="Calibri" w:eastAsia="Arial" w:hAnsi="Calibri" w:cs="Calibri"/>
          <w:kern w:val="2"/>
          <w:sz w:val="22"/>
          <w:szCs w:val="22"/>
        </w:rPr>
        <w:t xml:space="preserve">nebūti registruotu (nuolat gyvenančiu ar turinčiu pilietybę) nepatikimomis laikomose valstybėse ar teritorijose </w:t>
      </w:r>
      <w:r w:rsidRPr="00D36136">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04679F64" w14:textId="77777777" w:rsidR="00A01F11" w:rsidRPr="00D36136" w:rsidRDefault="00A01F11" w:rsidP="00A01F11">
      <w:pPr>
        <w:widowControl w:val="0"/>
        <w:tabs>
          <w:tab w:val="left" w:pos="993"/>
        </w:tabs>
        <w:jc w:val="both"/>
        <w:rPr>
          <w:rFonts w:ascii="Calibri" w:eastAsia="Arial" w:hAnsi="Calibri" w:cs="Calibri"/>
          <w:kern w:val="2"/>
          <w:sz w:val="22"/>
          <w:szCs w:val="22"/>
          <w:shd w:val="clear" w:color="auto" w:fill="FFFFFF"/>
        </w:rPr>
      </w:pPr>
      <w:r w:rsidRPr="00D36136">
        <w:rPr>
          <w:rFonts w:ascii="Calibri" w:eastAsia="Arial" w:hAnsi="Calibri" w:cs="Calibri"/>
          <w:kern w:val="2"/>
          <w:sz w:val="22"/>
          <w:szCs w:val="22"/>
        </w:rPr>
        <w:t xml:space="preserve">3.2.6. Tiekėjas turi teisę Sutarties vykdymui pasitelkti naujus, Specialiosiose sąlygose nenurodytus subtiekėjus, kurių pajėgumais Tiekėjas </w:t>
      </w:r>
      <w:r w:rsidRPr="00D36136">
        <w:rPr>
          <w:rFonts w:ascii="Calibri" w:eastAsia="Cambria" w:hAnsi="Calibri" w:cs="Calibri"/>
          <w:kern w:val="2"/>
          <w:sz w:val="22"/>
          <w:szCs w:val="22"/>
        </w:rPr>
        <w:t>nesirėmė pirkimo dokumentuose numatytiems kvalifikacijos reikalavimams pagrįsti.</w:t>
      </w:r>
    </w:p>
    <w:p w14:paraId="165A7DD2" w14:textId="77777777" w:rsidR="00A01F11" w:rsidRPr="00D36136" w:rsidRDefault="00A01F11" w:rsidP="00A01F11">
      <w:pPr>
        <w:widowControl w:val="0"/>
        <w:tabs>
          <w:tab w:val="left" w:pos="993"/>
        </w:tabs>
        <w:jc w:val="both"/>
        <w:rPr>
          <w:rFonts w:ascii="Calibri" w:eastAsia="Arial" w:hAnsi="Calibri" w:cs="Calibri"/>
          <w:kern w:val="2"/>
          <w:sz w:val="22"/>
          <w:szCs w:val="22"/>
          <w:shd w:val="clear" w:color="auto" w:fill="FFFFFF"/>
        </w:rPr>
      </w:pPr>
      <w:r w:rsidRPr="00D36136">
        <w:rPr>
          <w:rFonts w:ascii="Calibri" w:eastAsia="Arial" w:hAnsi="Calibri" w:cs="Calibri"/>
          <w:kern w:val="2"/>
          <w:sz w:val="22"/>
          <w:szCs w:val="22"/>
        </w:rPr>
        <w:t xml:space="preserve">3.2.7. Sudarius Sutartį, tačiau ne vėliau negu Sutartis pradedama vykdyti, Tiekėjas įsipareigoja Pirkėjui pranešti tuo metu žinomų subtiekėjų, kurių pajėgumais Tiekėjas </w:t>
      </w:r>
      <w:r w:rsidRPr="00D36136">
        <w:rPr>
          <w:rFonts w:ascii="Calibri" w:eastAsia="Cambria" w:hAnsi="Calibri" w:cs="Calibri"/>
          <w:kern w:val="2"/>
          <w:sz w:val="22"/>
          <w:szCs w:val="22"/>
        </w:rPr>
        <w:t>nesirėmė pirkimo dokumentuose numatytiems kvalifikacijos reikalavimams pagrįsti,</w:t>
      </w:r>
      <w:r w:rsidRPr="00D36136">
        <w:rPr>
          <w:rFonts w:ascii="Calibri" w:eastAsia="Arial" w:hAnsi="Calibri" w:cs="Calibri"/>
          <w:kern w:val="2"/>
          <w:sz w:val="22"/>
          <w:szCs w:val="22"/>
        </w:rPr>
        <w:t xml:space="preserve"> pavadinimus, juridinio asmens kodą, kontaktinius duomenis, jų atstovus.</w:t>
      </w:r>
    </w:p>
    <w:p w14:paraId="2899A780" w14:textId="77777777" w:rsidR="00A01F11" w:rsidRPr="00D36136" w:rsidRDefault="00A01F11" w:rsidP="00A01F11">
      <w:pPr>
        <w:widowControl w:val="0"/>
        <w:tabs>
          <w:tab w:val="left" w:pos="993"/>
        </w:tabs>
        <w:jc w:val="both"/>
        <w:rPr>
          <w:rFonts w:ascii="Calibri" w:eastAsia="Cambria" w:hAnsi="Calibri" w:cs="Calibri"/>
          <w:kern w:val="2"/>
          <w:sz w:val="22"/>
          <w:szCs w:val="22"/>
          <w:shd w:val="clear" w:color="auto" w:fill="FFFFFF"/>
        </w:rPr>
      </w:pPr>
      <w:r w:rsidRPr="00D36136">
        <w:rPr>
          <w:rFonts w:ascii="Calibri" w:eastAsia="Arial" w:hAnsi="Calibri" w:cs="Calibri"/>
          <w:kern w:val="2"/>
          <w:sz w:val="22"/>
          <w:szCs w:val="22"/>
        </w:rPr>
        <w:t>3.2.8. Tiekėjas, bet kuriuo Sutarties vykdymo metu,</w:t>
      </w:r>
      <w:r w:rsidRPr="00D36136">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29BB948C" w14:textId="77777777" w:rsidR="00A01F11" w:rsidRPr="00D36136" w:rsidRDefault="00A01F11" w:rsidP="00A01F11">
      <w:pPr>
        <w:widowControl w:val="0"/>
        <w:pBdr>
          <w:top w:val="nil"/>
          <w:left w:val="nil"/>
          <w:bottom w:val="nil"/>
          <w:right w:val="nil"/>
          <w:between w:val="nil"/>
        </w:pBdr>
        <w:tabs>
          <w:tab w:val="left" w:pos="993"/>
        </w:tabs>
        <w:jc w:val="both"/>
        <w:rPr>
          <w:rFonts w:ascii="Calibri" w:eastAsia="Cambria" w:hAnsi="Calibri" w:cs="Calibri"/>
          <w:kern w:val="2"/>
          <w:sz w:val="22"/>
          <w:szCs w:val="22"/>
        </w:rPr>
      </w:pPr>
      <w:r w:rsidRPr="00D36136">
        <w:rPr>
          <w:rFonts w:ascii="Calibri" w:eastAsia="Arial" w:hAnsi="Calibri" w:cs="Calibri"/>
          <w:kern w:val="2"/>
          <w:sz w:val="22"/>
          <w:szCs w:val="22"/>
        </w:rPr>
        <w:t>3.2.9. Tiekėjas, bet kuriuo Sutarties vykdymo metu,</w:t>
      </w:r>
      <w:r w:rsidRPr="00D36136">
        <w:rPr>
          <w:rFonts w:ascii="Calibri" w:eastAsia="Cambria" w:hAnsi="Calibri" w:cs="Calibri"/>
          <w:kern w:val="2"/>
          <w:sz w:val="22"/>
          <w:szCs w:val="22"/>
        </w:rPr>
        <w:t xml:space="preserve"> ne vėliau nei prieš 5 (penkias) darbo dienas</w:t>
      </w:r>
      <w:r w:rsidRPr="00D36136">
        <w:rPr>
          <w:rFonts w:ascii="Calibri" w:eastAsia="Arial" w:hAnsi="Calibri" w:cs="Calibri"/>
          <w:kern w:val="2"/>
          <w:sz w:val="22"/>
          <w:szCs w:val="22"/>
        </w:rPr>
        <w:t xml:space="preserve"> iki numatomo naujo subtiekėjo, kurio pajėgumais Tiekėjas </w:t>
      </w:r>
      <w:r w:rsidRPr="00D36136">
        <w:rPr>
          <w:rFonts w:ascii="Calibri" w:eastAsia="Cambria" w:hAnsi="Calibri" w:cs="Calibri"/>
          <w:kern w:val="2"/>
          <w:sz w:val="22"/>
          <w:szCs w:val="22"/>
        </w:rPr>
        <w:t>nesirėmė pirkimo dokumentuose numatytiems kvalifikacijos reikalavimams pagrįsti,</w:t>
      </w:r>
      <w:r w:rsidRPr="00D36136">
        <w:rPr>
          <w:rFonts w:ascii="Calibri" w:eastAsia="Arial" w:hAnsi="Calibri" w:cs="Calibri"/>
          <w:kern w:val="2"/>
          <w:sz w:val="22"/>
          <w:szCs w:val="22"/>
        </w:rPr>
        <w:t xml:space="preserve"> pasitelkimo ir (arba) keitimo apie tai privalo informuoti </w:t>
      </w:r>
      <w:r w:rsidRPr="00D36136">
        <w:rPr>
          <w:rFonts w:ascii="Calibri" w:eastAsia="Calibri" w:hAnsi="Calibri" w:cs="Calibri"/>
          <w:kern w:val="2"/>
          <w:sz w:val="22"/>
          <w:szCs w:val="22"/>
        </w:rPr>
        <w:t>Pirkėją</w:t>
      </w:r>
      <w:r w:rsidRPr="00D36136">
        <w:rPr>
          <w:rFonts w:ascii="Calibri" w:eastAsia="Arial" w:hAnsi="Calibri" w:cs="Calibri"/>
          <w:kern w:val="2"/>
          <w:sz w:val="22"/>
          <w:szCs w:val="22"/>
        </w:rPr>
        <w:t xml:space="preserve">. </w:t>
      </w:r>
      <w:r w:rsidRPr="00D36136">
        <w:rPr>
          <w:rFonts w:ascii="Calibri" w:eastAsia="Calibri" w:hAnsi="Calibri" w:cs="Calibri"/>
          <w:kern w:val="2"/>
          <w:sz w:val="22"/>
          <w:szCs w:val="22"/>
        </w:rPr>
        <w:t xml:space="preserve">Pirkėjas (jeigu buvo taikoma pirkimo dokumentuose) turi patikrinti, ar nėra </w:t>
      </w:r>
      <w:r w:rsidRPr="00D36136">
        <w:rPr>
          <w:rFonts w:ascii="Calibri" w:eastAsia="Cambria" w:hAnsi="Calibri" w:cs="Calibri"/>
          <w:kern w:val="2"/>
          <w:sz w:val="22"/>
          <w:szCs w:val="22"/>
        </w:rPr>
        <w:t xml:space="preserve">subtiekėjo pašalinimo pagrindų ir subtiekėjo atitiktį </w:t>
      </w:r>
      <w:r w:rsidRPr="00D36136">
        <w:rPr>
          <w:rFonts w:ascii="Calibri" w:eastAsia="Cambria" w:hAnsi="Calibri" w:cs="Calibri"/>
          <w:kern w:val="2"/>
          <w:sz w:val="22"/>
          <w:szCs w:val="22"/>
        </w:rPr>
        <w:lastRenderedPageBreak/>
        <w:t xml:space="preserve">nacionalinio saugumo interesams ir reikalavimams </w:t>
      </w:r>
      <w:r w:rsidRPr="00D36136">
        <w:rPr>
          <w:rFonts w:ascii="Calibri" w:eastAsia="Arial" w:hAnsi="Calibri" w:cs="Calibri"/>
          <w:kern w:val="2"/>
          <w:sz w:val="22"/>
          <w:szCs w:val="22"/>
        </w:rPr>
        <w:t>nebūti registruotu (nuolat gyvenančiu ar turinčiu pilietybę) nepatikimomis laikomose valstybėse ar teritorijose</w:t>
      </w:r>
      <w:r w:rsidRPr="00D36136">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D36136">
        <w:rPr>
          <w:rFonts w:ascii="Calibri" w:eastAsia="Calibri" w:hAnsi="Calibri" w:cs="Calibri"/>
          <w:kern w:val="2"/>
          <w:sz w:val="22"/>
          <w:szCs w:val="22"/>
        </w:rPr>
        <w:t xml:space="preserve"> </w:t>
      </w:r>
      <w:r w:rsidRPr="00D36136">
        <w:rPr>
          <w:rFonts w:ascii="Calibri" w:eastAsia="Cambria" w:hAnsi="Calibri" w:cs="Calibri"/>
          <w:kern w:val="2"/>
          <w:sz w:val="22"/>
          <w:szCs w:val="22"/>
        </w:rPr>
        <w:t>Pirkėjas</w:t>
      </w:r>
      <w:r w:rsidRPr="00D36136">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36136">
        <w:rPr>
          <w:rFonts w:ascii="Calibri" w:eastAsia="Cambria" w:hAnsi="Calibri" w:cs="Calibri"/>
          <w:kern w:val="2"/>
          <w:sz w:val="22"/>
          <w:szCs w:val="22"/>
        </w:rPr>
        <w:t>Pirkėjui sutikus, Šalys pasirašo Susitarimą, kuris laikomas neatsiejama Sutarties dalimi.</w:t>
      </w:r>
    </w:p>
    <w:p w14:paraId="1C3E776F" w14:textId="77777777" w:rsidR="00A01F11" w:rsidRPr="00D36136" w:rsidRDefault="00A01F11" w:rsidP="00A01F11">
      <w:pPr>
        <w:widowControl w:val="0"/>
        <w:pBdr>
          <w:top w:val="nil"/>
          <w:left w:val="nil"/>
          <w:bottom w:val="nil"/>
          <w:right w:val="nil"/>
          <w:between w:val="nil"/>
        </w:pBdr>
        <w:tabs>
          <w:tab w:val="left" w:pos="993"/>
        </w:tabs>
        <w:jc w:val="both"/>
        <w:rPr>
          <w:rFonts w:ascii="Calibri" w:eastAsia="Arial" w:hAnsi="Calibri" w:cs="Calibri"/>
          <w:kern w:val="2"/>
          <w:sz w:val="22"/>
          <w:szCs w:val="22"/>
          <w:shd w:val="clear" w:color="auto" w:fill="FFFFFF"/>
        </w:rPr>
      </w:pPr>
      <w:r w:rsidRPr="00D36136">
        <w:rPr>
          <w:rFonts w:ascii="Calibri" w:eastAsia="Arial" w:hAnsi="Calibri" w:cs="Calibri"/>
          <w:kern w:val="2"/>
          <w:sz w:val="22"/>
          <w:szCs w:val="22"/>
        </w:rPr>
        <w:t>3.2.10. Subtiekėjai, kurių pajėgumais Tiekėjas rėmėsi, kad atitiktų pirkimo dokumentuose nustatytus kvalifikacijos reikalavimus, gali būti keičiami tik šiais atvejais:</w:t>
      </w:r>
    </w:p>
    <w:p w14:paraId="2378961F" w14:textId="77777777" w:rsidR="00A01F11" w:rsidRPr="00D36136" w:rsidRDefault="00A01F11" w:rsidP="00A01F11">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D36136">
        <w:rPr>
          <w:rFonts w:ascii="Calibri" w:eastAsia="Cambria" w:hAnsi="Calibri" w:cs="Calibri"/>
          <w:kern w:val="2"/>
          <w:sz w:val="22"/>
          <w:szCs w:val="22"/>
        </w:rPr>
        <w:t xml:space="preserve">3.2.10.1. kai subtiekėjui </w:t>
      </w:r>
      <w:r w:rsidRPr="00D36136">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36136">
        <w:rPr>
          <w:rFonts w:ascii="Calibri" w:eastAsia="Cambria" w:hAnsi="Calibri" w:cs="Calibri"/>
          <w:kern w:val="2"/>
          <w:sz w:val="22"/>
          <w:szCs w:val="22"/>
        </w:rPr>
        <w:t>;</w:t>
      </w:r>
    </w:p>
    <w:p w14:paraId="6423F0F6" w14:textId="77777777" w:rsidR="00A01F11" w:rsidRPr="00D36136" w:rsidRDefault="00A01F11" w:rsidP="00A01F11">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D36136">
        <w:rPr>
          <w:rFonts w:ascii="Calibri" w:eastAsia="Cambria" w:hAnsi="Calibri" w:cs="Calibri"/>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1DFF511" w14:textId="77777777" w:rsidR="00A01F11" w:rsidRPr="00D36136" w:rsidRDefault="00A01F11" w:rsidP="00A01F11">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D36136">
        <w:rPr>
          <w:rFonts w:ascii="Calibri" w:eastAsia="Cambria" w:hAnsi="Calibri" w:cs="Calibri"/>
          <w:kern w:val="2"/>
          <w:sz w:val="22"/>
          <w:szCs w:val="22"/>
        </w:rPr>
        <w:t>3.2.10.3. Tiekėjas ar subtiekėjas privalo pakeisti subtiekėją, jei paaiškėja, kad jis neatitinka jam pirkimo dokumentuose keliamų reikalavimų.</w:t>
      </w:r>
    </w:p>
    <w:p w14:paraId="17C97601" w14:textId="77777777" w:rsidR="00A01F11" w:rsidRPr="00D36136" w:rsidRDefault="00A01F11" w:rsidP="00A01F11">
      <w:pPr>
        <w:widowControl w:val="0"/>
        <w:pBdr>
          <w:top w:val="nil"/>
          <w:left w:val="nil"/>
          <w:bottom w:val="nil"/>
          <w:right w:val="nil"/>
          <w:between w:val="nil"/>
        </w:pBdr>
        <w:tabs>
          <w:tab w:val="left" w:pos="993"/>
        </w:tabs>
        <w:ind w:left="720" w:hanging="720"/>
        <w:jc w:val="both"/>
        <w:rPr>
          <w:rFonts w:ascii="Calibri" w:eastAsia="Cambria" w:hAnsi="Calibri" w:cs="Calibri"/>
          <w:kern w:val="2"/>
          <w:sz w:val="22"/>
          <w:szCs w:val="22"/>
        </w:rPr>
      </w:pPr>
      <w:r w:rsidRPr="00D36136">
        <w:rPr>
          <w:rFonts w:ascii="Calibri" w:eastAsia="Cambria" w:hAnsi="Calibri" w:cs="Calibri"/>
          <w:kern w:val="2"/>
          <w:sz w:val="22"/>
          <w:szCs w:val="22"/>
        </w:rPr>
        <w:t xml:space="preserve">3.2.11. </w:t>
      </w:r>
      <w:r w:rsidRPr="00D36136">
        <w:rPr>
          <w:rFonts w:ascii="Calibri" w:eastAsia="Calibri" w:hAnsi="Calibri" w:cs="Calibri"/>
          <w:kern w:val="2"/>
          <w:sz w:val="22"/>
          <w:szCs w:val="22"/>
        </w:rPr>
        <w:tab/>
      </w:r>
      <w:r w:rsidRPr="00D36136">
        <w:rPr>
          <w:rFonts w:ascii="Calibri" w:eastAsia="Cambria" w:hAnsi="Calibri" w:cs="Calibri"/>
          <w:kern w:val="2"/>
          <w:sz w:val="22"/>
          <w:szCs w:val="22"/>
        </w:rPr>
        <w:t>Tiekėjo (ar subtiekėjų) specialistai, vykdantys Sutartį, gali būti keičiami šiais atvejais:</w:t>
      </w:r>
    </w:p>
    <w:p w14:paraId="26C0BC43" w14:textId="77777777" w:rsidR="00A01F11" w:rsidRPr="00D36136" w:rsidRDefault="00A01F11" w:rsidP="00A01F11">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D36136">
        <w:rPr>
          <w:rFonts w:ascii="Calibri" w:eastAsia="Cambria" w:hAnsi="Calibri" w:cs="Calibri"/>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031D26" w14:textId="77777777" w:rsidR="00A01F11" w:rsidRPr="00D36136" w:rsidRDefault="00A01F11" w:rsidP="00A01F11">
      <w:pPr>
        <w:widowControl w:val="0"/>
        <w:pBdr>
          <w:top w:val="nil"/>
          <w:left w:val="nil"/>
          <w:bottom w:val="nil"/>
          <w:right w:val="nil"/>
          <w:between w:val="nil"/>
        </w:pBdr>
        <w:tabs>
          <w:tab w:val="left" w:pos="1134"/>
          <w:tab w:val="left" w:pos="1418"/>
        </w:tabs>
        <w:jc w:val="both"/>
        <w:rPr>
          <w:rFonts w:ascii="Calibri" w:eastAsia="Cambria" w:hAnsi="Calibri" w:cs="Calibri"/>
          <w:kern w:val="2"/>
          <w:sz w:val="22"/>
          <w:szCs w:val="22"/>
        </w:rPr>
      </w:pPr>
      <w:r w:rsidRPr="00D36136">
        <w:rPr>
          <w:rFonts w:ascii="Calibri" w:eastAsia="Cambria" w:hAnsi="Calibri" w:cs="Calibri"/>
          <w:kern w:val="2"/>
          <w:sz w:val="22"/>
          <w:szCs w:val="22"/>
        </w:rPr>
        <w:t>3.2.11.2. Pirkėjo iniciatyva, jei Pirkėjas turi pagrįstų įtarimų, kad Tiekėjo Sutarties vykdymui paskirtas specialistas nekompetentingas vykdyti nustatytas pareigas;</w:t>
      </w:r>
    </w:p>
    <w:p w14:paraId="5182073B" w14:textId="77777777" w:rsidR="00A01F11" w:rsidRPr="00D36136" w:rsidRDefault="00A01F11" w:rsidP="00A01F11">
      <w:pPr>
        <w:widowControl w:val="0"/>
        <w:pBdr>
          <w:top w:val="nil"/>
          <w:left w:val="nil"/>
          <w:bottom w:val="nil"/>
          <w:right w:val="nil"/>
          <w:between w:val="nil"/>
        </w:pBdr>
        <w:tabs>
          <w:tab w:val="left" w:pos="1134"/>
          <w:tab w:val="left" w:pos="1276"/>
        </w:tabs>
        <w:jc w:val="both"/>
        <w:rPr>
          <w:rFonts w:ascii="Calibri" w:eastAsia="Cambria" w:hAnsi="Calibri" w:cs="Calibri"/>
          <w:kern w:val="2"/>
          <w:sz w:val="22"/>
          <w:szCs w:val="22"/>
        </w:rPr>
      </w:pPr>
      <w:r w:rsidRPr="00D36136">
        <w:rPr>
          <w:rFonts w:ascii="Calibri" w:eastAsia="Cambria" w:hAnsi="Calibri" w:cs="Calibri"/>
          <w:kern w:val="2"/>
          <w:sz w:val="22"/>
          <w:szCs w:val="22"/>
        </w:rPr>
        <w:t>3.2.11.3. Tiekėjas ar subtiekėjas privalo pakeisti specialistą, jei paaiškėja, kad jis neatitinka jam pirkimo dokumentuose keliamų reikalavimų.</w:t>
      </w:r>
    </w:p>
    <w:p w14:paraId="045C46C4" w14:textId="77777777" w:rsidR="00A01F11" w:rsidRPr="00D36136" w:rsidRDefault="00A01F11" w:rsidP="00A01F11">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D36136">
        <w:rPr>
          <w:rFonts w:ascii="Calibri" w:eastAsia="Cambria" w:hAnsi="Calibri" w:cs="Calibri"/>
          <w:color w:val="000000"/>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31388FE" w14:textId="77777777" w:rsidR="00A01F11" w:rsidRPr="00D36136" w:rsidRDefault="00A01F11" w:rsidP="00A01F11">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D36136">
        <w:rPr>
          <w:rFonts w:ascii="Calibri" w:eastAsia="Cambria" w:hAnsi="Calibri" w:cs="Calibri"/>
          <w:kern w:val="2"/>
          <w:sz w:val="22"/>
          <w:szCs w:val="22"/>
        </w:rPr>
        <w:t xml:space="preserve">3.2.13. Tiekėjas privalo ne vėliau nei prieš 5 (penkias) darbo dienas iki numatomo subtiekėjo, </w:t>
      </w:r>
      <w:r w:rsidRPr="00D36136">
        <w:rPr>
          <w:rFonts w:ascii="Calibri" w:eastAsia="Arial" w:hAnsi="Calibri" w:cs="Calibri"/>
          <w:kern w:val="2"/>
          <w:sz w:val="22"/>
          <w:szCs w:val="22"/>
        </w:rPr>
        <w:t>kurio pajėgumais Tiekėjas rėmėsi, kad atitiktų pirkimo dokumentuose nustatytus kvalifikacijos reikalavimus,</w:t>
      </w:r>
      <w:r w:rsidRPr="00D36136">
        <w:rPr>
          <w:rFonts w:ascii="Calibri" w:eastAsia="Cambria" w:hAnsi="Calibri" w:cs="Calibri"/>
          <w:kern w:val="2"/>
          <w:sz w:val="22"/>
          <w:szCs w:val="22"/>
        </w:rPr>
        <w:t xml:space="preserve"> </w:t>
      </w:r>
      <w:r w:rsidRPr="00D36136">
        <w:rPr>
          <w:rFonts w:ascii="Calibri" w:eastAsia="Arial" w:hAnsi="Calibri" w:cs="Calibri"/>
          <w:kern w:val="2"/>
          <w:sz w:val="22"/>
          <w:szCs w:val="22"/>
        </w:rPr>
        <w:t xml:space="preserve">ir (ar) specialisto </w:t>
      </w:r>
      <w:r w:rsidRPr="00D36136">
        <w:rPr>
          <w:rFonts w:ascii="Calibri" w:eastAsia="Cambria" w:hAnsi="Calibri" w:cs="Calibri"/>
          <w:kern w:val="2"/>
          <w:sz w:val="22"/>
          <w:szCs w:val="22"/>
        </w:rPr>
        <w:t>keitimo pateikti Pirkėjui šiuos dokumentus:</w:t>
      </w:r>
    </w:p>
    <w:p w14:paraId="7F7B7686" w14:textId="77777777" w:rsidR="00A01F11" w:rsidRPr="00D36136" w:rsidRDefault="00A01F11" w:rsidP="00A01F11">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D36136">
        <w:rPr>
          <w:rFonts w:ascii="Calibri" w:eastAsia="Cambria" w:hAnsi="Calibri" w:cs="Calibri"/>
          <w:kern w:val="2"/>
          <w:sz w:val="22"/>
          <w:szCs w:val="22"/>
        </w:rPr>
        <w:t>3.2.13.1. argumentuotą rašytinį prašymą pakeisti subtiekėją ir (ar) specialistą, paaiškinant keitimo aplinkybę. Pirkėjas pasilieka teisę paprašyti įrodymų, pagrindžiančių keitimo aplinkybę;</w:t>
      </w:r>
    </w:p>
    <w:p w14:paraId="3E7EF55B" w14:textId="77777777" w:rsidR="00A01F11" w:rsidRPr="00D36136" w:rsidRDefault="00A01F11" w:rsidP="00A01F11">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D36136">
        <w:rPr>
          <w:rFonts w:ascii="Calibri" w:eastAsia="Cambria" w:hAnsi="Calibri" w:cs="Calibri"/>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36136">
        <w:rPr>
          <w:rFonts w:ascii="Calibri" w:eastAsia="Arial" w:hAnsi="Calibri" w:cs="Calibri"/>
          <w:kern w:val="2"/>
          <w:sz w:val="22"/>
          <w:szCs w:val="22"/>
        </w:rPr>
        <w:t>nacionalinio saugumo interesams bei reikalavimams</w:t>
      </w:r>
      <w:r w:rsidRPr="00D36136">
        <w:rPr>
          <w:rFonts w:ascii="Calibri" w:eastAsia="Cambria" w:hAnsi="Calibri" w:cs="Calibri"/>
          <w:kern w:val="2"/>
          <w:sz w:val="22"/>
          <w:szCs w:val="22"/>
        </w:rPr>
        <w:t xml:space="preserve"> </w:t>
      </w:r>
      <w:r w:rsidRPr="00D36136">
        <w:rPr>
          <w:rFonts w:ascii="Calibri" w:eastAsia="Arial" w:hAnsi="Calibri" w:cs="Calibri"/>
          <w:kern w:val="2"/>
          <w:sz w:val="22"/>
          <w:szCs w:val="22"/>
        </w:rPr>
        <w:t>nebūti registruotu (nuolat gyvenančiu ar turinčiu pilietybę) nepatikimomis laikomose valstybėse ar teritorijose</w:t>
      </w:r>
      <w:r w:rsidRPr="00D36136">
        <w:rPr>
          <w:rFonts w:ascii="Calibri" w:eastAsia="Cambria" w:hAnsi="Calibri" w:cs="Calibri"/>
          <w:kern w:val="2"/>
          <w:sz w:val="22"/>
          <w:szCs w:val="22"/>
        </w:rPr>
        <w:t xml:space="preserve"> (jei taikoma) įrodančius dokumentus pagal Sutarties reikalavimus.</w:t>
      </w:r>
    </w:p>
    <w:p w14:paraId="27977582" w14:textId="77777777" w:rsidR="00A01F11" w:rsidRPr="00D36136" w:rsidRDefault="00A01F11" w:rsidP="00A01F11">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D36136">
        <w:rPr>
          <w:rFonts w:ascii="Calibri" w:eastAsia="Cambria" w:hAnsi="Calibri" w:cs="Calibri"/>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D36136">
        <w:rPr>
          <w:rFonts w:ascii="Calibri" w:eastAsia="Arial" w:hAnsi="Calibri" w:cs="Calibri"/>
          <w:kern w:val="2"/>
          <w:sz w:val="22"/>
          <w:szCs w:val="22"/>
        </w:rPr>
        <w:t>kurio pajėgumais Tiekėjas rėmėsi, kad atitiktų pirkimo dokumentuose nustatytus kvalifikacijos reikalavimus,</w:t>
      </w:r>
      <w:r w:rsidRPr="00D36136">
        <w:rPr>
          <w:rFonts w:ascii="Calibri" w:eastAsia="Cambria" w:hAnsi="Calibri" w:cs="Calibri"/>
          <w:kern w:val="2"/>
          <w:sz w:val="22"/>
          <w:szCs w:val="22"/>
        </w:rPr>
        <w:t xml:space="preserve"> ir (ar) specialistą. Pirkėjui sutikus, Šalys pasirašo Susitarimą, kuris laikomas neatsiejama Sutarties dalimi.</w:t>
      </w:r>
    </w:p>
    <w:p w14:paraId="7883C0B5" w14:textId="77777777" w:rsidR="00A01F11" w:rsidRPr="00D36136" w:rsidRDefault="00A01F11" w:rsidP="00A01F11">
      <w:pPr>
        <w:jc w:val="both"/>
        <w:rPr>
          <w:rFonts w:ascii="Calibri" w:hAnsi="Calibri" w:cs="Calibri"/>
          <w:color w:val="000000"/>
          <w:sz w:val="22"/>
          <w:szCs w:val="22"/>
        </w:rPr>
      </w:pPr>
    </w:p>
    <w:p w14:paraId="7184E0B4"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92" w:name="_Toc209613896"/>
      <w:r w:rsidRPr="00D36136">
        <w:rPr>
          <w:rFonts w:ascii="Calibri" w:hAnsi="Calibri" w:cs="Calibri"/>
          <w:b/>
          <w:bCs/>
          <w:color w:val="000000"/>
          <w:sz w:val="22"/>
          <w:szCs w:val="22"/>
        </w:rPr>
        <w:t>Jungtinės veiklos partnerių keitimas</w:t>
      </w:r>
      <w:bookmarkEnd w:id="92"/>
    </w:p>
    <w:p w14:paraId="11AD4A76" w14:textId="77777777" w:rsidR="00A01F11" w:rsidRPr="00D36136" w:rsidRDefault="00A01F11" w:rsidP="00A01F11">
      <w:pPr>
        <w:ind w:firstLine="62"/>
        <w:jc w:val="both"/>
        <w:rPr>
          <w:rFonts w:ascii="Calibri" w:hAnsi="Calibri" w:cs="Calibri"/>
          <w:color w:val="000000"/>
          <w:sz w:val="22"/>
          <w:szCs w:val="22"/>
        </w:rPr>
      </w:pPr>
    </w:p>
    <w:p w14:paraId="400E481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 xml:space="preserve">3.3.1. Tiekėjas, vykdantis Sutartį </w:t>
      </w:r>
      <w:r w:rsidRPr="00D36136">
        <w:rPr>
          <w:rFonts w:ascii="Calibri" w:eastAsia="Cambria" w:hAnsi="Calibri" w:cs="Calibri"/>
          <w:kern w:val="2"/>
          <w:sz w:val="22"/>
          <w:szCs w:val="22"/>
        </w:rPr>
        <w:t xml:space="preserve">kaip tiekėjų grupė, veikianti </w:t>
      </w:r>
      <w:r w:rsidRPr="00D36136">
        <w:rPr>
          <w:rFonts w:ascii="Calibri" w:eastAsia="Cambria" w:hAnsi="Calibri" w:cs="Calibri"/>
          <w:kern w:val="2"/>
          <w:sz w:val="22"/>
          <w:szCs w:val="22"/>
          <w:shd w:val="clear" w:color="auto" w:fill="FFFFFF"/>
        </w:rPr>
        <w:t>jungtinės veiklos</w:t>
      </w:r>
      <w:r w:rsidRPr="00D36136">
        <w:rPr>
          <w:rFonts w:ascii="Calibri" w:eastAsia="Cambria" w:hAnsi="Calibri" w:cs="Calibri"/>
          <w:kern w:val="2"/>
          <w:sz w:val="22"/>
          <w:szCs w:val="22"/>
        </w:rPr>
        <w:t xml:space="preserve"> sutarties</w:t>
      </w:r>
      <w:r w:rsidRPr="00D36136">
        <w:rPr>
          <w:rFonts w:ascii="Calibri" w:eastAsia="Cambria" w:hAnsi="Calibri" w:cs="Calibri"/>
          <w:kern w:val="2"/>
          <w:sz w:val="22"/>
          <w:szCs w:val="22"/>
          <w:shd w:val="clear" w:color="auto" w:fill="FFFFFF"/>
        </w:rPr>
        <w:t xml:space="preserve"> pagrindu</w:t>
      </w:r>
      <w:r w:rsidRPr="00D36136">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F06F2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 xml:space="preserve">3.3.2. Tiekėjas, vykdantis Sutartį </w:t>
      </w:r>
      <w:r w:rsidRPr="00D36136">
        <w:rPr>
          <w:rFonts w:ascii="Calibri" w:eastAsia="Cambria" w:hAnsi="Calibri" w:cs="Calibri"/>
          <w:kern w:val="2"/>
          <w:sz w:val="22"/>
          <w:szCs w:val="22"/>
          <w:shd w:val="clear" w:color="auto" w:fill="FFFFFF"/>
        </w:rPr>
        <w:t>kaip tiekėjų grupė</w:t>
      </w:r>
      <w:r w:rsidRPr="00D36136">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E5DC8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3.3.3. Tiekėjas privalo ne vėliau nei prieš 10 (dešimt) darbo dienų iki numatomo Partnerio keitimo arba atsisakymo pateikti Pirkėjui šiuos dokumentus:</w:t>
      </w:r>
    </w:p>
    <w:p w14:paraId="5548FB8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 xml:space="preserve">3.3.3.1. </w:t>
      </w:r>
      <w:r w:rsidRPr="00D36136">
        <w:rPr>
          <w:rFonts w:ascii="Calibri" w:eastAsia="Cambria" w:hAnsi="Calibri" w:cs="Calibri"/>
          <w:kern w:val="2"/>
          <w:sz w:val="22"/>
          <w:szCs w:val="22"/>
          <w:shd w:val="clear" w:color="auto" w:fill="FFFFFF"/>
        </w:rPr>
        <w:t>argumentuotą</w:t>
      </w:r>
      <w:r w:rsidRPr="00D36136">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6BE672D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36136">
        <w:rPr>
          <w:rFonts w:ascii="Calibri" w:eastAsia="Cambria" w:hAnsi="Calibri" w:cs="Calibri"/>
          <w:kern w:val="2"/>
          <w:sz w:val="22"/>
          <w:szCs w:val="22"/>
          <w:shd w:val="clear" w:color="auto" w:fill="FFFFFF"/>
        </w:rPr>
        <w:t>pasiliekantysis Partneris ir (ar) naujai pasitelktas Partneris</w:t>
      </w:r>
      <w:r w:rsidRPr="00D36136">
        <w:rPr>
          <w:rFonts w:ascii="Calibri" w:hAnsi="Calibri" w:cs="Calibri"/>
          <w:color w:val="000000"/>
          <w:sz w:val="22"/>
          <w:szCs w:val="22"/>
          <w:shd w:val="clear" w:color="auto" w:fill="FFFFFF"/>
        </w:rPr>
        <w:t>;</w:t>
      </w:r>
    </w:p>
    <w:p w14:paraId="02D155B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36136">
        <w:rPr>
          <w:rFonts w:ascii="Calibri" w:hAnsi="Calibri" w:cs="Calibri"/>
          <w:color w:val="000000"/>
          <w:sz w:val="22"/>
          <w:szCs w:val="22"/>
        </w:rPr>
        <w:t xml:space="preserve">nacionalinio saugumo interesams </w:t>
      </w:r>
      <w:r w:rsidRPr="00D36136">
        <w:rPr>
          <w:rFonts w:ascii="Calibri" w:eastAsia="Cambria" w:hAnsi="Calibri" w:cs="Calibri"/>
          <w:kern w:val="2"/>
          <w:sz w:val="22"/>
          <w:szCs w:val="22"/>
        </w:rPr>
        <w:t xml:space="preserve">bei reikalavimams </w:t>
      </w:r>
      <w:r w:rsidRPr="00D36136">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D36136">
        <w:rPr>
          <w:rFonts w:ascii="Calibri" w:eastAsia="Cambria" w:hAnsi="Calibri" w:cs="Calibri"/>
          <w:kern w:val="2"/>
          <w:sz w:val="22"/>
          <w:szCs w:val="22"/>
          <w:shd w:val="clear" w:color="auto" w:fill="FFFFFF"/>
        </w:rPr>
        <w:t xml:space="preserve"> (jei taikoma)</w:t>
      </w:r>
      <w:r w:rsidRPr="00D36136">
        <w:rPr>
          <w:rFonts w:ascii="Calibri" w:hAnsi="Calibri" w:cs="Calibri"/>
          <w:color w:val="000000"/>
          <w:sz w:val="22"/>
          <w:szCs w:val="22"/>
          <w:shd w:val="clear" w:color="auto" w:fill="FFFFFF"/>
        </w:rPr>
        <w:t>.</w:t>
      </w:r>
    </w:p>
    <w:p w14:paraId="33D10CD7" w14:textId="77777777" w:rsidR="00A01F11" w:rsidRPr="00D36136" w:rsidRDefault="00A01F11" w:rsidP="00A01F11">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 w:val="22"/>
          <w:szCs w:val="22"/>
          <w:shd w:val="clear" w:color="auto" w:fill="FFFFFF"/>
        </w:rPr>
      </w:pPr>
      <w:r w:rsidRPr="00D36136">
        <w:rPr>
          <w:rFonts w:ascii="Calibri" w:hAnsi="Calibri" w:cs="Calibri"/>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D36136">
        <w:rPr>
          <w:rFonts w:ascii="Calibri" w:eastAsia="Cambria" w:hAnsi="Calibri" w:cs="Calibri"/>
          <w:kern w:val="2"/>
          <w:sz w:val="22"/>
          <w:szCs w:val="22"/>
          <w:shd w:val="clear" w:color="auto" w:fill="FFFFFF"/>
        </w:rPr>
        <w:t>apie sutikimą arba apie ne</w:t>
      </w:r>
      <w:r w:rsidRPr="00D36136">
        <w:rPr>
          <w:rFonts w:ascii="Calibri" w:eastAsia="Cambria" w:hAnsi="Calibri" w:cs="Calibri"/>
          <w:kern w:val="2"/>
          <w:sz w:val="22"/>
          <w:szCs w:val="22"/>
        </w:rPr>
        <w:t xml:space="preserve">sutikimą </w:t>
      </w:r>
      <w:r w:rsidRPr="00D36136">
        <w:rPr>
          <w:rFonts w:ascii="Calibri" w:eastAsia="Cambria" w:hAnsi="Calibri" w:cs="Calibri"/>
          <w:kern w:val="2"/>
          <w:sz w:val="22"/>
          <w:szCs w:val="22"/>
          <w:shd w:val="clear" w:color="auto" w:fill="FFFFFF"/>
        </w:rPr>
        <w:t>atsisakyti ar pakeisti Partnerį</w:t>
      </w:r>
      <w:r w:rsidRPr="00D36136">
        <w:rPr>
          <w:rFonts w:ascii="Calibri" w:hAnsi="Calibri" w:cs="Calibri"/>
          <w:color w:val="000000"/>
          <w:sz w:val="22"/>
          <w:szCs w:val="22"/>
          <w:shd w:val="clear" w:color="auto" w:fill="FFFFFF"/>
        </w:rPr>
        <w:t xml:space="preserve">. Pirkėjui sutikus, Šalys pasirašo Susitarimą, kuris laikomas neatsiejama Sutarties dalimi. </w:t>
      </w:r>
      <w:r w:rsidRPr="00D36136">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75E66E05" w14:textId="77777777" w:rsidR="00A01F11" w:rsidRPr="00D36136" w:rsidRDefault="00A01F11" w:rsidP="00A01F11">
      <w:pPr>
        <w:rPr>
          <w:rFonts w:ascii="Calibri" w:hAnsi="Calibri" w:cs="Calibri"/>
          <w:sz w:val="22"/>
          <w:szCs w:val="22"/>
        </w:rPr>
      </w:pPr>
    </w:p>
    <w:p w14:paraId="2417A576" w14:textId="77777777" w:rsidR="00A01F11" w:rsidRPr="00D36136" w:rsidRDefault="00A01F11" w:rsidP="00A01F11">
      <w:pPr>
        <w:ind w:firstLine="62"/>
        <w:jc w:val="both"/>
        <w:rPr>
          <w:rFonts w:ascii="Calibri" w:hAnsi="Calibri" w:cs="Calibri"/>
          <w:color w:val="000000"/>
          <w:sz w:val="22"/>
          <w:szCs w:val="22"/>
        </w:rPr>
      </w:pPr>
    </w:p>
    <w:p w14:paraId="3A336C38"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93" w:name="_Toc209613897"/>
      <w:r w:rsidRPr="00D36136">
        <w:rPr>
          <w:rFonts w:ascii="Calibri" w:hAnsi="Calibri" w:cs="Calibri"/>
          <w:b/>
          <w:bCs/>
          <w:color w:val="000000"/>
          <w:sz w:val="22"/>
          <w:szCs w:val="22"/>
        </w:rPr>
        <w:t>Susitarimai dėl tiesioginio atsiskaitymo su subtiekėjais</w:t>
      </w:r>
      <w:bookmarkEnd w:id="93"/>
    </w:p>
    <w:p w14:paraId="61CB7DB4" w14:textId="77777777" w:rsidR="00A01F11" w:rsidRPr="00D36136" w:rsidRDefault="00A01F11" w:rsidP="00A01F11">
      <w:pPr>
        <w:ind w:firstLine="62"/>
        <w:jc w:val="both"/>
        <w:rPr>
          <w:rFonts w:ascii="Calibri" w:hAnsi="Calibri" w:cs="Calibri"/>
          <w:color w:val="000000"/>
          <w:sz w:val="22"/>
          <w:szCs w:val="22"/>
        </w:rPr>
      </w:pPr>
    </w:p>
    <w:p w14:paraId="56A248A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3.4.1. </w:t>
      </w:r>
      <w:r w:rsidRPr="00D36136">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CA9FA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3.4.1.1. </w:t>
      </w:r>
      <w:r w:rsidRPr="00D36136">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D36136">
        <w:rPr>
          <w:rFonts w:ascii="Calibri" w:eastAsia="Cambria" w:hAnsi="Calibri" w:cs="Calibri"/>
          <w:kern w:val="2"/>
          <w:sz w:val="22"/>
          <w:szCs w:val="22"/>
          <w:shd w:val="clear" w:color="auto" w:fill="FFFFFF"/>
        </w:rPr>
        <w:t>kontaktinius duomenis</w:t>
      </w:r>
      <w:r w:rsidRPr="00D36136">
        <w:rPr>
          <w:rFonts w:ascii="Calibri" w:hAnsi="Calibri" w:cs="Calibri"/>
          <w:color w:val="000000"/>
          <w:sz w:val="22"/>
          <w:szCs w:val="22"/>
          <w:shd w:val="clear" w:color="auto" w:fill="FFFFFF"/>
        </w:rPr>
        <w:t>. Pirkėjas taip pat reikalauja, kad Tiekėjas informuotų apie minėtos informacijos pasikeitimus bei</w:t>
      </w:r>
      <w:r w:rsidRPr="00D36136">
        <w:rPr>
          <w:rFonts w:ascii="Calibri" w:hAnsi="Calibri" w:cs="Calibri"/>
          <w:b/>
          <w:bCs/>
          <w:color w:val="5C5D5D"/>
          <w:sz w:val="22"/>
          <w:szCs w:val="22"/>
        </w:rPr>
        <w:t> </w:t>
      </w:r>
      <w:r w:rsidRPr="00D36136">
        <w:rPr>
          <w:rFonts w:ascii="Calibri" w:hAnsi="Calibri" w:cs="Calibri"/>
          <w:color w:val="000000"/>
          <w:sz w:val="22"/>
          <w:szCs w:val="22"/>
          <w:shd w:val="clear" w:color="auto" w:fill="FFFFFF"/>
        </w:rPr>
        <w:t>naujų subtiekėjų pasitelkimą visu Sutarties vykdymo metu;</w:t>
      </w:r>
    </w:p>
    <w:p w14:paraId="3A5B100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3.4.1.2. </w:t>
      </w:r>
      <w:r w:rsidRPr="00D36136">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283826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3.4.1.3. </w:t>
      </w:r>
      <w:r w:rsidRPr="00D36136">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36136">
        <w:rPr>
          <w:rFonts w:ascii="Calibri" w:hAnsi="Calibri" w:cs="Calibri"/>
          <w:color w:val="000000"/>
          <w:sz w:val="22"/>
          <w:szCs w:val="22"/>
          <w:shd w:val="clear" w:color="auto" w:fill="FFFFFF"/>
        </w:rPr>
        <w:t>subtiekimo</w:t>
      </w:r>
      <w:proofErr w:type="spellEnd"/>
      <w:r w:rsidRPr="00D36136">
        <w:rPr>
          <w:rFonts w:ascii="Calibri" w:hAnsi="Calibri" w:cs="Calibri"/>
          <w:color w:val="000000"/>
          <w:sz w:val="22"/>
          <w:szCs w:val="22"/>
          <w:shd w:val="clear" w:color="auto" w:fill="FFFFFF"/>
        </w:rPr>
        <w:t xml:space="preserve"> sutartyje nustatytus reikalavimus;</w:t>
      </w:r>
    </w:p>
    <w:p w14:paraId="1A2EDF1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3.4.1.4. </w:t>
      </w:r>
      <w:r w:rsidRPr="00D36136">
        <w:rPr>
          <w:rFonts w:ascii="Calibri" w:hAnsi="Calibri" w:cs="Calibri"/>
          <w:color w:val="000000"/>
          <w:sz w:val="22"/>
          <w:szCs w:val="22"/>
          <w:shd w:val="clear" w:color="auto" w:fill="FFFFFF"/>
        </w:rPr>
        <w:t>tiesioginio atsiskaitymo su subtiekėjais galimybė nekeičia Tiekėjo atsakomybės dėl Sutarties įvykdymo.</w:t>
      </w:r>
    </w:p>
    <w:p w14:paraId="13326E19" w14:textId="77777777" w:rsidR="00A01F11" w:rsidRPr="00D36136" w:rsidRDefault="00A01F11" w:rsidP="00A01F11">
      <w:pPr>
        <w:ind w:firstLine="62"/>
        <w:jc w:val="both"/>
        <w:rPr>
          <w:rFonts w:ascii="Calibri" w:hAnsi="Calibri" w:cs="Calibri"/>
          <w:color w:val="000000"/>
          <w:sz w:val="22"/>
          <w:szCs w:val="22"/>
        </w:rPr>
      </w:pPr>
    </w:p>
    <w:p w14:paraId="10B673A6"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r w:rsidRPr="00D36136">
        <w:rPr>
          <w:rFonts w:ascii="Calibri" w:hAnsi="Calibri" w:cs="Calibri"/>
          <w:b/>
          <w:bCs/>
          <w:caps/>
          <w:color w:val="000000"/>
          <w:sz w:val="22"/>
          <w:szCs w:val="22"/>
        </w:rPr>
        <w:t xml:space="preserve"> </w:t>
      </w:r>
      <w:bookmarkStart w:id="94" w:name="_Toc209613898"/>
      <w:r w:rsidRPr="00D36136">
        <w:rPr>
          <w:rFonts w:ascii="Calibri" w:hAnsi="Calibri" w:cs="Calibri"/>
          <w:b/>
          <w:bCs/>
          <w:caps/>
          <w:color w:val="000000"/>
          <w:sz w:val="22"/>
          <w:szCs w:val="22"/>
        </w:rPr>
        <w:t>ŠALIŲ BENDRADARBIAVIMAS</w:t>
      </w:r>
      <w:bookmarkEnd w:id="94"/>
    </w:p>
    <w:p w14:paraId="427F747B" w14:textId="77777777" w:rsidR="00A01F11" w:rsidRPr="00D36136" w:rsidRDefault="00A01F11" w:rsidP="00A01F11">
      <w:pPr>
        <w:ind w:firstLine="62"/>
        <w:jc w:val="center"/>
        <w:rPr>
          <w:rFonts w:ascii="Calibri" w:hAnsi="Calibri" w:cs="Calibri"/>
          <w:color w:val="000000"/>
          <w:sz w:val="22"/>
          <w:szCs w:val="22"/>
        </w:rPr>
      </w:pPr>
    </w:p>
    <w:p w14:paraId="2EA46FF8"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r w:rsidRPr="00D36136">
        <w:rPr>
          <w:rFonts w:ascii="Calibri" w:hAnsi="Calibri" w:cs="Calibri"/>
          <w:b/>
          <w:bCs/>
          <w:color w:val="000000"/>
          <w:sz w:val="22"/>
          <w:szCs w:val="22"/>
        </w:rPr>
        <w:t xml:space="preserve"> </w:t>
      </w:r>
      <w:bookmarkStart w:id="95" w:name="_Toc209613899"/>
      <w:r w:rsidRPr="00D36136">
        <w:rPr>
          <w:rFonts w:ascii="Calibri" w:hAnsi="Calibri" w:cs="Calibri"/>
          <w:b/>
          <w:bCs/>
          <w:color w:val="000000"/>
          <w:sz w:val="22"/>
          <w:szCs w:val="22"/>
        </w:rPr>
        <w:t>Šalių bendradarbiavimo pareiga</w:t>
      </w:r>
      <w:bookmarkEnd w:id="95"/>
    </w:p>
    <w:p w14:paraId="75685C66" w14:textId="77777777" w:rsidR="00A01F11" w:rsidRPr="00D36136" w:rsidRDefault="00A01F11" w:rsidP="00A01F11">
      <w:pPr>
        <w:ind w:firstLine="62"/>
        <w:rPr>
          <w:rFonts w:ascii="Calibri" w:hAnsi="Calibri" w:cs="Calibri"/>
          <w:color w:val="000000"/>
          <w:sz w:val="22"/>
          <w:szCs w:val="22"/>
        </w:rPr>
      </w:pPr>
    </w:p>
    <w:p w14:paraId="3FADB70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473A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4.1.2. Šalys įsipareigoja užtikrinti, kad viena kitai teiks dokumentus ir (ar) kitą informaciją, kurie yra būtini Šalių tinkamam įsipareigojimų įvykdymui pagal Sutartį.</w:t>
      </w:r>
    </w:p>
    <w:p w14:paraId="70E464F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4.1.3. </w:t>
      </w:r>
      <w:r w:rsidRPr="00D36136">
        <w:rPr>
          <w:rFonts w:ascii="Calibri" w:hAnsi="Calibri" w:cs="Calibri"/>
          <w:color w:val="000000"/>
          <w:sz w:val="22"/>
          <w:szCs w:val="22"/>
          <w:shd w:val="clear" w:color="auto" w:fill="FFFFFF"/>
        </w:rPr>
        <w:t>Jeigu Šalis susiduria su </w:t>
      </w:r>
      <w:r w:rsidRPr="00D36136">
        <w:rPr>
          <w:rFonts w:ascii="Calibri" w:hAnsi="Calibri" w:cs="Calibri"/>
          <w:color w:val="000000"/>
          <w:sz w:val="22"/>
          <w:szCs w:val="22"/>
        </w:rPr>
        <w:t>S</w:t>
      </w:r>
      <w:r w:rsidRPr="00D36136">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D36136">
        <w:rPr>
          <w:rFonts w:ascii="Calibri" w:hAnsi="Calibri" w:cs="Calibri"/>
          <w:color w:val="000000"/>
          <w:sz w:val="22"/>
          <w:szCs w:val="22"/>
        </w:rPr>
        <w:t>s</w:t>
      </w:r>
      <w:r w:rsidRPr="00D36136">
        <w:rPr>
          <w:rFonts w:ascii="Calibri" w:hAnsi="Calibri" w:cs="Calibri"/>
          <w:color w:val="000000"/>
          <w:sz w:val="22"/>
          <w:szCs w:val="22"/>
          <w:shd w:val="clear" w:color="auto" w:fill="FFFFFF"/>
        </w:rPr>
        <w:t xml:space="preserve"> kliūtis</w:t>
      </w:r>
      <w:r w:rsidRPr="00D36136">
        <w:rPr>
          <w:rFonts w:ascii="Calibri" w:hAnsi="Calibri" w:cs="Calibri"/>
          <w:color w:val="000000"/>
          <w:sz w:val="22"/>
          <w:szCs w:val="22"/>
        </w:rPr>
        <w:t xml:space="preserve"> ir imtis visų nuo jos priklausančių protingų priemonių toms kliūtims pašalinti.</w:t>
      </w:r>
    </w:p>
    <w:p w14:paraId="050144A6" w14:textId="77777777" w:rsidR="00A01F11" w:rsidRPr="00D36136" w:rsidRDefault="00A01F11" w:rsidP="00A01F11">
      <w:pPr>
        <w:ind w:firstLine="115"/>
        <w:jc w:val="both"/>
        <w:rPr>
          <w:rFonts w:ascii="Calibri" w:hAnsi="Calibri" w:cs="Calibri"/>
          <w:color w:val="000000"/>
          <w:sz w:val="22"/>
          <w:szCs w:val="22"/>
        </w:rPr>
      </w:pPr>
    </w:p>
    <w:p w14:paraId="1CB358B7"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r w:rsidRPr="00D36136">
        <w:rPr>
          <w:rFonts w:ascii="Calibri" w:hAnsi="Calibri" w:cs="Calibri"/>
          <w:b/>
          <w:bCs/>
          <w:color w:val="000000"/>
          <w:sz w:val="22"/>
          <w:szCs w:val="22"/>
        </w:rPr>
        <w:t xml:space="preserve"> </w:t>
      </w:r>
      <w:bookmarkStart w:id="96" w:name="_Toc209613900"/>
      <w:r w:rsidRPr="00D36136">
        <w:rPr>
          <w:rFonts w:ascii="Calibri" w:hAnsi="Calibri" w:cs="Calibri"/>
          <w:b/>
          <w:bCs/>
          <w:color w:val="000000"/>
          <w:sz w:val="22"/>
          <w:szCs w:val="22"/>
        </w:rPr>
        <w:t>Kontaktiniai asmenys</w:t>
      </w:r>
      <w:bookmarkEnd w:id="96"/>
    </w:p>
    <w:p w14:paraId="275F381A" w14:textId="77777777" w:rsidR="00A01F11" w:rsidRPr="00D36136" w:rsidRDefault="00A01F11" w:rsidP="00A01F11">
      <w:pPr>
        <w:ind w:firstLine="62"/>
        <w:jc w:val="both"/>
        <w:rPr>
          <w:rFonts w:ascii="Calibri" w:hAnsi="Calibri" w:cs="Calibri"/>
          <w:color w:val="000000"/>
          <w:sz w:val="22"/>
          <w:szCs w:val="22"/>
        </w:rPr>
      </w:pPr>
    </w:p>
    <w:p w14:paraId="0AF80C3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68F8B05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91826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435A05" w14:textId="77777777" w:rsidR="00A01F11" w:rsidRPr="00D36136" w:rsidRDefault="00A01F11" w:rsidP="00A01F11">
      <w:pPr>
        <w:ind w:firstLine="62"/>
        <w:jc w:val="both"/>
        <w:rPr>
          <w:rFonts w:ascii="Calibri" w:hAnsi="Calibri" w:cs="Calibri"/>
          <w:color w:val="000000"/>
          <w:sz w:val="22"/>
          <w:szCs w:val="22"/>
        </w:rPr>
      </w:pPr>
    </w:p>
    <w:p w14:paraId="76E12DAE"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r w:rsidRPr="00D36136">
        <w:rPr>
          <w:rFonts w:ascii="Calibri" w:hAnsi="Calibri" w:cs="Calibri"/>
          <w:b/>
          <w:bCs/>
          <w:caps/>
          <w:color w:val="000000"/>
          <w:sz w:val="22"/>
          <w:szCs w:val="22"/>
        </w:rPr>
        <w:t xml:space="preserve"> </w:t>
      </w:r>
      <w:bookmarkStart w:id="97" w:name="_Toc209613901"/>
      <w:r w:rsidRPr="00D36136">
        <w:rPr>
          <w:rFonts w:ascii="Calibri" w:hAnsi="Calibri" w:cs="Calibri"/>
          <w:b/>
          <w:bCs/>
          <w:caps/>
          <w:color w:val="000000"/>
          <w:sz w:val="22"/>
          <w:szCs w:val="22"/>
        </w:rPr>
        <w:t>SUTARTIES VYKDYMO METU PATEIKIAMI DOKUMENTAI</w:t>
      </w:r>
      <w:bookmarkEnd w:id="97"/>
    </w:p>
    <w:p w14:paraId="37A2716F" w14:textId="77777777" w:rsidR="00A01F11" w:rsidRPr="00D36136" w:rsidRDefault="00A01F11" w:rsidP="00A01F11">
      <w:pPr>
        <w:ind w:firstLine="62"/>
        <w:jc w:val="both"/>
        <w:rPr>
          <w:rFonts w:ascii="Calibri" w:hAnsi="Calibri" w:cs="Calibri"/>
          <w:color w:val="000000"/>
          <w:sz w:val="22"/>
          <w:szCs w:val="22"/>
        </w:rPr>
      </w:pPr>
    </w:p>
    <w:p w14:paraId="6DE687A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5.1. Jeigu Tiekėjas turi parengti ir (ar) pateikti Pirkėjui Prekių naudojimo instrukcijas, jos turi būti aiškios ir detalios, kad Pirkėjas, vadovaudamasis jomis, galėtų tinkamai naudoti patiektas Prekes.</w:t>
      </w:r>
    </w:p>
    <w:p w14:paraId="3FEF648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EFFB2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A84351B" w14:textId="77777777" w:rsidR="00A01F11" w:rsidRPr="00D36136" w:rsidRDefault="00A01F11" w:rsidP="00A01F11">
      <w:pPr>
        <w:ind w:firstLine="62"/>
        <w:jc w:val="both"/>
        <w:rPr>
          <w:rFonts w:ascii="Calibri" w:hAnsi="Calibri" w:cs="Calibri"/>
          <w:color w:val="000000"/>
          <w:sz w:val="22"/>
          <w:szCs w:val="22"/>
        </w:rPr>
      </w:pPr>
    </w:p>
    <w:p w14:paraId="1CF63064"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r w:rsidRPr="00D36136">
        <w:rPr>
          <w:rFonts w:ascii="Calibri" w:hAnsi="Calibri" w:cs="Calibri"/>
          <w:b/>
          <w:bCs/>
          <w:caps/>
          <w:color w:val="000000"/>
          <w:sz w:val="22"/>
          <w:szCs w:val="22"/>
        </w:rPr>
        <w:t xml:space="preserve"> </w:t>
      </w:r>
      <w:bookmarkStart w:id="98" w:name="_Toc209613902"/>
      <w:r w:rsidRPr="00D36136">
        <w:rPr>
          <w:rFonts w:ascii="Calibri" w:hAnsi="Calibri" w:cs="Calibri"/>
          <w:b/>
          <w:bCs/>
          <w:caps/>
          <w:color w:val="000000"/>
          <w:sz w:val="22"/>
          <w:szCs w:val="22"/>
        </w:rPr>
        <w:t>PREKIŲ TIEKIMO PABAIGA IR PREKIŲ PRIĖMIMAS</w:t>
      </w:r>
      <w:bookmarkEnd w:id="98"/>
    </w:p>
    <w:p w14:paraId="2BAB2F2A" w14:textId="77777777" w:rsidR="00A01F11" w:rsidRPr="00D36136" w:rsidRDefault="00A01F11" w:rsidP="00A01F11">
      <w:pPr>
        <w:ind w:firstLine="62"/>
        <w:jc w:val="center"/>
        <w:rPr>
          <w:rFonts w:ascii="Calibri" w:hAnsi="Calibri" w:cs="Calibri"/>
          <w:color w:val="000000"/>
          <w:sz w:val="22"/>
          <w:szCs w:val="22"/>
        </w:rPr>
      </w:pPr>
    </w:p>
    <w:p w14:paraId="613D38FF"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99" w:name="_Toc209613903"/>
      <w:r w:rsidRPr="00D36136">
        <w:rPr>
          <w:rFonts w:ascii="Calibri" w:hAnsi="Calibri" w:cs="Calibri"/>
          <w:b/>
          <w:bCs/>
          <w:color w:val="000000"/>
          <w:sz w:val="22"/>
          <w:szCs w:val="22"/>
        </w:rPr>
        <w:t>Prekių tiekimo pabaiga</w:t>
      </w:r>
      <w:bookmarkEnd w:id="99"/>
    </w:p>
    <w:p w14:paraId="04C06735" w14:textId="77777777" w:rsidR="00A01F11" w:rsidRPr="00D36136" w:rsidRDefault="00A01F11" w:rsidP="00A01F11">
      <w:pPr>
        <w:ind w:firstLine="62"/>
        <w:rPr>
          <w:rFonts w:ascii="Calibri" w:hAnsi="Calibri" w:cs="Calibri"/>
          <w:color w:val="000000"/>
          <w:sz w:val="22"/>
          <w:szCs w:val="22"/>
        </w:rPr>
      </w:pPr>
    </w:p>
    <w:p w14:paraId="6444043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6.1.1. Prekių tiekimas laikomas užbaigtu, kai yra įvykdytos visos šios sąlygos:</w:t>
      </w:r>
    </w:p>
    <w:p w14:paraId="20619E8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6.1.1.1. Tiekėjas pristatė visas Prekes pagal Sutarties ir įstatymų bei kitų teisės aktų reikalavimus (ir kai suteiktos visos su Prekėmis susijusios paslaugos, jei to reikalaujama);</w:t>
      </w:r>
    </w:p>
    <w:p w14:paraId="5C0B428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6.1.1.2. Tiekėjas perdavė Pirkėjui visą reikalingą dokumentaciją, įskaitant naudojimo instrukcijas, sertifikatus ir garantijas (jei to reikalaujama);</w:t>
      </w:r>
    </w:p>
    <w:p w14:paraId="3704630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6.1.1.3. Tiekėjas apmokė Pirkėjo personalą, kaip naudoti Prekes (jeigu to reikalaujama);</w:t>
      </w:r>
    </w:p>
    <w:p w14:paraId="3E57D48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A81998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8EBE9B8" w14:textId="77777777" w:rsidR="00A01F11" w:rsidRPr="00D36136" w:rsidRDefault="00A01F11" w:rsidP="00A01F11">
      <w:pPr>
        <w:ind w:firstLine="62"/>
        <w:jc w:val="both"/>
        <w:rPr>
          <w:rFonts w:ascii="Calibri" w:hAnsi="Calibri" w:cs="Calibri"/>
          <w:color w:val="000000"/>
          <w:sz w:val="22"/>
          <w:szCs w:val="22"/>
        </w:rPr>
      </w:pPr>
    </w:p>
    <w:p w14:paraId="3D722697"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00" w:name="_Toc209613904"/>
      <w:r w:rsidRPr="00D36136">
        <w:rPr>
          <w:rFonts w:ascii="Calibri" w:hAnsi="Calibri" w:cs="Calibri"/>
          <w:b/>
          <w:bCs/>
          <w:color w:val="000000"/>
          <w:sz w:val="22"/>
          <w:szCs w:val="22"/>
        </w:rPr>
        <w:t>Prekių perdavimas–priėmimas</w:t>
      </w:r>
      <w:bookmarkEnd w:id="100"/>
    </w:p>
    <w:p w14:paraId="5F3F342A" w14:textId="77777777" w:rsidR="00A01F11" w:rsidRPr="00D36136" w:rsidRDefault="00A01F11" w:rsidP="00A01F11">
      <w:pPr>
        <w:ind w:firstLine="62"/>
        <w:jc w:val="both"/>
        <w:rPr>
          <w:rFonts w:ascii="Calibri" w:hAnsi="Calibri" w:cs="Calibri"/>
          <w:color w:val="000000"/>
          <w:sz w:val="22"/>
          <w:szCs w:val="22"/>
        </w:rPr>
      </w:pPr>
    </w:p>
    <w:p w14:paraId="16C109C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A0B49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E3CDF8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6.2.3. Tiekėjui pristačius Prekes, Pirkėjas atlieka jų patikrinimą ir privalo:</w:t>
      </w:r>
    </w:p>
    <w:p w14:paraId="6057C2E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6.2.3.1. ne vėliau kaip per 5 (penkias) darbo dienas nuo faktinio Prekių perdavimo priimti Prekes, pasirašydamas Prekių perdavimo–priėmimo aktą; arba</w:t>
      </w:r>
    </w:p>
    <w:p w14:paraId="21DD5D6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36136">
        <w:rPr>
          <w:rFonts w:ascii="Calibri" w:hAnsi="Calibri" w:cs="Calibri"/>
          <w:b/>
          <w:bCs/>
          <w:color w:val="000000"/>
          <w:sz w:val="22"/>
          <w:szCs w:val="22"/>
        </w:rPr>
        <w:t>Defektų aktas</w:t>
      </w:r>
      <w:r w:rsidRPr="00D36136">
        <w:rPr>
          <w:rFonts w:ascii="Calibri" w:hAnsi="Calibri" w:cs="Calibri"/>
          <w:color w:val="000000"/>
          <w:sz w:val="22"/>
          <w:szCs w:val="22"/>
        </w:rPr>
        <w:t>); arba</w:t>
      </w:r>
    </w:p>
    <w:p w14:paraId="4456174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6.2.3.3. atsisakyti priimti Prekes ar jų dalį ir įteikti (arba išsiųsti) Defektų aktą Tiekėjui dėl netinkamų Prekių ar jų dalies. </w:t>
      </w:r>
    </w:p>
    <w:p w14:paraId="35C8FD1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6.2.4. Prekių perdavimo–priėmimo akte turi būti nurodoma data, kada Tiekėjas pristatė visas Prekes (ar atitinkamą jų dalį, kai Sutartyje numatytas pristatymas dalimis) ir pateikė visus reikiamus dokumentus.</w:t>
      </w:r>
    </w:p>
    <w:p w14:paraId="7AA1B7C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13A95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253CE2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 xml:space="preserve">6.2.7. Jeigu Pirkėjas per 5 (penkias) darbo dienas </w:t>
      </w:r>
      <w:r w:rsidRPr="00D36136">
        <w:rPr>
          <w:rFonts w:ascii="Calibri" w:eastAsia="Arial" w:hAnsi="Calibri" w:cs="Calibri"/>
          <w:kern w:val="2"/>
          <w:sz w:val="22"/>
          <w:szCs w:val="22"/>
        </w:rPr>
        <w:t xml:space="preserve">nuo Prekių perdavimo–priėmimo akto gavimo </w:t>
      </w:r>
      <w:r w:rsidRPr="00D36136">
        <w:rPr>
          <w:rFonts w:ascii="Calibri" w:hAnsi="Calibri" w:cs="Calibri"/>
          <w:color w:val="000000"/>
          <w:sz w:val="22"/>
          <w:szCs w:val="22"/>
        </w:rPr>
        <w:t>nepateikia (neišsiunčia) Tiekėjui Defektų akto, laikoma, kad Pirkėjas Prekes priėmė ir joms pretenzijų neturi.</w:t>
      </w:r>
    </w:p>
    <w:p w14:paraId="1418E22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6.2.8. Prekių praradimo ar sugadinimo ar atsitiktinio žuvimo rizika Pirkėjui iš Tiekėjo pereina nuo faktinio tokių Prekių priėmimo momento.</w:t>
      </w:r>
    </w:p>
    <w:p w14:paraId="19A88AF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6.2.9. Pirkėjas turi teisę naudotis Prekėmis tik po Prekių perdavimo-priėmimo akto pasirašymo.</w:t>
      </w:r>
    </w:p>
    <w:p w14:paraId="71E82AA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B92B59" w14:textId="77777777" w:rsidR="00A01F11" w:rsidRPr="00D36136" w:rsidRDefault="00A01F11" w:rsidP="00A01F11">
      <w:pPr>
        <w:ind w:firstLine="62"/>
        <w:jc w:val="both"/>
        <w:rPr>
          <w:rFonts w:ascii="Calibri" w:hAnsi="Calibri" w:cs="Calibri"/>
          <w:color w:val="000000"/>
          <w:sz w:val="22"/>
          <w:szCs w:val="22"/>
        </w:rPr>
      </w:pPr>
    </w:p>
    <w:p w14:paraId="44C0D7B7"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r w:rsidRPr="00D36136">
        <w:rPr>
          <w:rFonts w:ascii="Calibri" w:hAnsi="Calibri" w:cs="Calibri"/>
          <w:b/>
          <w:bCs/>
          <w:caps/>
          <w:color w:val="000000"/>
          <w:sz w:val="22"/>
          <w:szCs w:val="22"/>
        </w:rPr>
        <w:t xml:space="preserve"> </w:t>
      </w:r>
      <w:bookmarkStart w:id="101" w:name="_Toc209613905"/>
      <w:r w:rsidRPr="00D36136">
        <w:rPr>
          <w:rFonts w:ascii="Calibri" w:hAnsi="Calibri" w:cs="Calibri"/>
          <w:b/>
          <w:bCs/>
          <w:caps/>
          <w:color w:val="000000"/>
          <w:sz w:val="22"/>
          <w:szCs w:val="22"/>
        </w:rPr>
        <w:t>TIEKĖJO GARANTINIAI ĮSIPAREIGOJIMAI</w:t>
      </w:r>
      <w:bookmarkEnd w:id="101"/>
    </w:p>
    <w:p w14:paraId="35204DFD" w14:textId="77777777" w:rsidR="00A01F11" w:rsidRPr="00D36136" w:rsidRDefault="00A01F11" w:rsidP="00A01F11">
      <w:pPr>
        <w:ind w:firstLine="62"/>
        <w:jc w:val="center"/>
        <w:rPr>
          <w:rFonts w:ascii="Calibri" w:hAnsi="Calibri" w:cs="Calibri"/>
          <w:color w:val="000000"/>
          <w:sz w:val="22"/>
          <w:szCs w:val="22"/>
        </w:rPr>
      </w:pPr>
    </w:p>
    <w:p w14:paraId="335CB9D4"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r w:rsidRPr="00D36136">
        <w:rPr>
          <w:rFonts w:ascii="Calibri" w:hAnsi="Calibri" w:cs="Calibri"/>
          <w:b/>
          <w:bCs/>
          <w:color w:val="000000"/>
          <w:sz w:val="22"/>
          <w:szCs w:val="22"/>
        </w:rPr>
        <w:t xml:space="preserve"> </w:t>
      </w:r>
      <w:bookmarkStart w:id="102" w:name="_Toc209613906"/>
      <w:r w:rsidRPr="00D36136">
        <w:rPr>
          <w:rFonts w:ascii="Calibri" w:hAnsi="Calibri" w:cs="Calibri"/>
          <w:b/>
          <w:bCs/>
          <w:color w:val="000000"/>
          <w:sz w:val="22"/>
          <w:szCs w:val="22"/>
        </w:rPr>
        <w:t>Garantiniai terminai (jei taikoma)</w:t>
      </w:r>
      <w:bookmarkEnd w:id="102"/>
    </w:p>
    <w:p w14:paraId="0751C878" w14:textId="77777777" w:rsidR="00A01F11" w:rsidRPr="00D36136" w:rsidRDefault="00A01F11" w:rsidP="00A01F11">
      <w:pPr>
        <w:ind w:left="360" w:firstLine="62"/>
        <w:rPr>
          <w:rFonts w:ascii="Calibri" w:hAnsi="Calibri" w:cs="Calibri"/>
          <w:color w:val="000000"/>
          <w:sz w:val="22"/>
          <w:szCs w:val="22"/>
        </w:rPr>
      </w:pPr>
    </w:p>
    <w:p w14:paraId="67845DE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7.1.1. Prekėms taikomas teisės aktuose nustatytas ir (ar) gamintojo taikomas garantinis terminas, jeigu </w:t>
      </w:r>
      <w:r w:rsidRPr="00D36136">
        <w:rPr>
          <w:rFonts w:ascii="Calibri" w:hAnsi="Calibri" w:cs="Calibri"/>
          <w:color w:val="000000"/>
          <w:kern w:val="2"/>
          <w:sz w:val="22"/>
          <w:szCs w:val="22"/>
        </w:rPr>
        <w:t>Tiekėjo pasiūlyme, t</w:t>
      </w:r>
      <w:r w:rsidRPr="00D36136">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2B37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7AD80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BF8168" w14:textId="77777777" w:rsidR="00A01F11" w:rsidRPr="00D36136" w:rsidRDefault="00A01F11" w:rsidP="00A01F11">
      <w:pPr>
        <w:ind w:firstLine="62"/>
        <w:jc w:val="both"/>
        <w:rPr>
          <w:rFonts w:ascii="Calibri" w:hAnsi="Calibri" w:cs="Calibri"/>
          <w:color w:val="000000"/>
          <w:sz w:val="22"/>
          <w:szCs w:val="22"/>
        </w:rPr>
      </w:pPr>
    </w:p>
    <w:p w14:paraId="58D430F8"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03" w:name="_Toc209613907"/>
      <w:r w:rsidRPr="00D36136">
        <w:rPr>
          <w:rFonts w:ascii="Calibri" w:hAnsi="Calibri" w:cs="Calibri"/>
          <w:b/>
          <w:bCs/>
          <w:color w:val="000000"/>
          <w:sz w:val="22"/>
          <w:szCs w:val="22"/>
        </w:rPr>
        <w:t>Pretenzijos dėl Prekių trūkumų</w:t>
      </w:r>
      <w:bookmarkEnd w:id="103"/>
    </w:p>
    <w:p w14:paraId="5F679127" w14:textId="77777777" w:rsidR="00A01F11" w:rsidRPr="00D36136" w:rsidRDefault="00A01F11" w:rsidP="00A01F11">
      <w:pPr>
        <w:ind w:firstLine="62"/>
        <w:jc w:val="both"/>
        <w:rPr>
          <w:rFonts w:ascii="Calibri" w:hAnsi="Calibri" w:cs="Calibri"/>
          <w:color w:val="000000"/>
          <w:sz w:val="22"/>
          <w:szCs w:val="22"/>
        </w:rPr>
      </w:pPr>
    </w:p>
    <w:p w14:paraId="2338771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83C57E2"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046659" w14:textId="77777777" w:rsidR="00A01F11" w:rsidRPr="00D36136" w:rsidRDefault="00A01F11" w:rsidP="00A01F11">
      <w:pPr>
        <w:jc w:val="both"/>
        <w:rPr>
          <w:rFonts w:ascii="Calibri" w:hAnsi="Calibri" w:cs="Calibri"/>
          <w:sz w:val="22"/>
          <w:szCs w:val="22"/>
        </w:rPr>
      </w:pPr>
      <w:r w:rsidRPr="00D36136">
        <w:rPr>
          <w:rFonts w:ascii="Calibri" w:hAnsi="Calibri" w:cs="Calibri"/>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D737B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7.2.3.1. jei Prekės atitinka Sutartyje </w:t>
      </w:r>
      <w:r w:rsidRPr="00D36136">
        <w:rPr>
          <w:rFonts w:ascii="Calibri" w:eastAsia="Calibri" w:hAnsi="Calibri" w:cs="Calibri"/>
          <w:kern w:val="2"/>
          <w:sz w:val="22"/>
          <w:szCs w:val="22"/>
        </w:rPr>
        <w:t>ir įstatymuose bei kituose teisės aktuose nurodytus reikalavimus</w:t>
      </w:r>
      <w:r w:rsidRPr="00D36136">
        <w:rPr>
          <w:rFonts w:ascii="Calibri" w:hAnsi="Calibri" w:cs="Calibri"/>
          <w:color w:val="000000"/>
          <w:sz w:val="22"/>
          <w:szCs w:val="22"/>
        </w:rPr>
        <w:t xml:space="preserve"> – Pirkėjas;</w:t>
      </w:r>
    </w:p>
    <w:p w14:paraId="7081BAC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7.2.3.2. jei Prekės neatitinka Sutartyje </w:t>
      </w:r>
      <w:r w:rsidRPr="00D36136">
        <w:rPr>
          <w:rFonts w:ascii="Calibri" w:eastAsia="Calibri" w:hAnsi="Calibri" w:cs="Calibri"/>
          <w:kern w:val="2"/>
          <w:sz w:val="22"/>
          <w:szCs w:val="22"/>
        </w:rPr>
        <w:t>ir įstatymuose bei kituose teisės aktuose nurodytų reikalavimų</w:t>
      </w:r>
      <w:r w:rsidRPr="00D36136">
        <w:rPr>
          <w:rFonts w:ascii="Calibri" w:hAnsi="Calibri" w:cs="Calibri"/>
          <w:color w:val="000000"/>
          <w:sz w:val="22"/>
          <w:szCs w:val="22"/>
        </w:rPr>
        <w:t xml:space="preserve"> – Tiekėjas.</w:t>
      </w:r>
    </w:p>
    <w:p w14:paraId="3BE746D3" w14:textId="77777777" w:rsidR="00A01F11" w:rsidRPr="00D36136" w:rsidRDefault="00A01F11" w:rsidP="00A01F11">
      <w:pPr>
        <w:tabs>
          <w:tab w:val="left" w:pos="567"/>
          <w:tab w:val="left" w:pos="851"/>
          <w:tab w:val="left" w:pos="992"/>
          <w:tab w:val="left" w:pos="1134"/>
        </w:tabs>
        <w:jc w:val="both"/>
        <w:rPr>
          <w:rFonts w:ascii="Calibri" w:eastAsia="Calibri" w:hAnsi="Calibri" w:cs="Calibri"/>
          <w:kern w:val="2"/>
          <w:sz w:val="22"/>
          <w:szCs w:val="22"/>
        </w:rPr>
      </w:pPr>
      <w:r w:rsidRPr="00D36136">
        <w:rPr>
          <w:rFonts w:ascii="Calibri" w:eastAsia="Calibri" w:hAnsi="Calibri" w:cs="Calibri"/>
          <w:kern w:val="2"/>
          <w:sz w:val="22"/>
          <w:szCs w:val="22"/>
        </w:rPr>
        <w:t>7.2.4. Ekspertizės išvados Šalims yra privalomos.</w:t>
      </w:r>
    </w:p>
    <w:p w14:paraId="3294E119" w14:textId="77777777" w:rsidR="00A01F11" w:rsidRPr="00D36136" w:rsidRDefault="00A01F11" w:rsidP="00A01F11">
      <w:pPr>
        <w:tabs>
          <w:tab w:val="left" w:pos="567"/>
          <w:tab w:val="left" w:pos="851"/>
          <w:tab w:val="left" w:pos="992"/>
          <w:tab w:val="left" w:pos="1134"/>
        </w:tabs>
        <w:jc w:val="both"/>
        <w:rPr>
          <w:rFonts w:ascii="Calibri" w:hAnsi="Calibri" w:cs="Calibri"/>
          <w:color w:val="000000"/>
          <w:sz w:val="22"/>
          <w:szCs w:val="22"/>
        </w:rPr>
      </w:pPr>
      <w:r w:rsidRPr="00D36136">
        <w:rPr>
          <w:rFonts w:ascii="Calibri" w:eastAsia="Calibri" w:hAnsi="Calibri" w:cs="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8C4AC2" w14:textId="77777777" w:rsidR="00A01F11" w:rsidRPr="00D36136" w:rsidRDefault="00A01F11" w:rsidP="00A01F11">
      <w:pPr>
        <w:rPr>
          <w:rFonts w:ascii="Calibri" w:hAnsi="Calibri" w:cs="Calibri"/>
          <w:sz w:val="22"/>
          <w:szCs w:val="22"/>
        </w:rPr>
      </w:pPr>
    </w:p>
    <w:p w14:paraId="651CC3AD" w14:textId="77777777" w:rsidR="00A01F11" w:rsidRPr="00D36136" w:rsidRDefault="00A01F11" w:rsidP="00A01F11">
      <w:pPr>
        <w:ind w:firstLine="62"/>
        <w:jc w:val="both"/>
        <w:rPr>
          <w:rFonts w:ascii="Calibri" w:hAnsi="Calibri" w:cs="Calibri"/>
          <w:color w:val="000000"/>
          <w:sz w:val="22"/>
          <w:szCs w:val="22"/>
        </w:rPr>
      </w:pPr>
    </w:p>
    <w:p w14:paraId="1B8B9D77"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04" w:name="_Toc209613908"/>
      <w:r w:rsidRPr="00D36136">
        <w:rPr>
          <w:rFonts w:ascii="Calibri" w:hAnsi="Calibri" w:cs="Calibri"/>
          <w:b/>
          <w:bCs/>
          <w:color w:val="000000"/>
          <w:sz w:val="22"/>
          <w:szCs w:val="22"/>
        </w:rPr>
        <w:t>Prekių trūkumų šalinimas</w:t>
      </w:r>
      <w:bookmarkEnd w:id="104"/>
    </w:p>
    <w:p w14:paraId="56249AFF" w14:textId="77777777" w:rsidR="00A01F11" w:rsidRPr="00D36136" w:rsidRDefault="00A01F11" w:rsidP="00A01F11">
      <w:pPr>
        <w:ind w:firstLine="62"/>
        <w:jc w:val="both"/>
        <w:rPr>
          <w:rFonts w:ascii="Calibri" w:hAnsi="Calibri" w:cs="Calibri"/>
          <w:color w:val="000000"/>
          <w:sz w:val="22"/>
          <w:szCs w:val="22"/>
        </w:rPr>
      </w:pPr>
    </w:p>
    <w:p w14:paraId="555B0E6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7.3.1. Tiekėjas privalo nemokamai pašalinti Prekių trūkumus, sutaisydamas Prekes ar jų dalį arba pakeisdamas Prekę nauja Preke ar jos dalimi.</w:t>
      </w:r>
    </w:p>
    <w:p w14:paraId="2143DF6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DF554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7.3.3. Sutaisytoje Prekių dalyje pakartotinai nustačius Prekių trūkumų, Tiekėjas privalo pakeisti Prekes naujomis kokybiškomis Prekėmis, nebent Pirkėjas raštu sutiktų Prekes dar kartą taisyti.</w:t>
      </w:r>
    </w:p>
    <w:p w14:paraId="69D7683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C62DF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DE661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7.3.6. Tiekėjas, pašalinęs visus Prekių trūkumus, privalo apie tai informuoti Pirkėją.</w:t>
      </w:r>
    </w:p>
    <w:p w14:paraId="66FEBEB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5E76E30" w14:textId="77777777" w:rsidR="00A01F11" w:rsidRPr="00D36136" w:rsidRDefault="00A01F11" w:rsidP="00A01F11">
      <w:pPr>
        <w:ind w:firstLine="62"/>
        <w:jc w:val="both"/>
        <w:rPr>
          <w:rFonts w:ascii="Calibri" w:hAnsi="Calibri" w:cs="Calibri"/>
          <w:color w:val="000000"/>
          <w:sz w:val="22"/>
          <w:szCs w:val="22"/>
        </w:rPr>
      </w:pPr>
    </w:p>
    <w:p w14:paraId="2A7AFD02"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05" w:name="_Toc209613909"/>
      <w:r w:rsidRPr="00D36136">
        <w:rPr>
          <w:rFonts w:ascii="Calibri" w:hAnsi="Calibri" w:cs="Calibri"/>
          <w:b/>
          <w:bCs/>
          <w:color w:val="000000"/>
          <w:sz w:val="22"/>
          <w:szCs w:val="22"/>
        </w:rPr>
        <w:lastRenderedPageBreak/>
        <w:t>Pirkėjo teisės, Tiekėjui nepašalinus Prekių trūkumų</w:t>
      </w:r>
      <w:bookmarkEnd w:id="105"/>
    </w:p>
    <w:p w14:paraId="4B48F9D6" w14:textId="77777777" w:rsidR="00A01F11" w:rsidRPr="00D36136" w:rsidRDefault="00A01F11" w:rsidP="00A01F11">
      <w:pPr>
        <w:ind w:firstLine="62"/>
        <w:jc w:val="both"/>
        <w:rPr>
          <w:rFonts w:ascii="Calibri" w:hAnsi="Calibri" w:cs="Calibri"/>
          <w:color w:val="000000"/>
          <w:sz w:val="22"/>
          <w:szCs w:val="22"/>
        </w:rPr>
      </w:pPr>
    </w:p>
    <w:p w14:paraId="49A564D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7.4.1. Jeigu Tiekėjas atsisako pašalinti arba nepašalina Prekių trūkumų per Pirkėjo nustatytus protingus terminus, Pirkėjas turi teisę:</w:t>
      </w:r>
    </w:p>
    <w:p w14:paraId="691ADE6D" w14:textId="77777777" w:rsidR="00A01F11" w:rsidRPr="00D36136" w:rsidRDefault="00A01F11" w:rsidP="00A01F11">
      <w:pPr>
        <w:jc w:val="both"/>
        <w:rPr>
          <w:rFonts w:ascii="Calibri" w:hAnsi="Calibri" w:cs="Calibri"/>
          <w:sz w:val="22"/>
          <w:szCs w:val="22"/>
        </w:rPr>
      </w:pPr>
      <w:r w:rsidRPr="00D36136">
        <w:rPr>
          <w:rFonts w:ascii="Calibri" w:hAnsi="Calibri" w:cs="Calibri"/>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D36136">
        <w:rPr>
          <w:rFonts w:ascii="Calibri" w:hAnsi="Calibri" w:cs="Calibri"/>
          <w:sz w:val="22"/>
          <w:szCs w:val="22"/>
        </w:rPr>
        <w:t>šalinimo išlaidas ir padengti patirtus nuostolius; arba</w:t>
      </w:r>
    </w:p>
    <w:p w14:paraId="46D3F6A1" w14:textId="77777777" w:rsidR="00A01F11" w:rsidRPr="00D36136" w:rsidRDefault="00A01F11" w:rsidP="00A01F11">
      <w:pPr>
        <w:jc w:val="both"/>
        <w:rPr>
          <w:rFonts w:ascii="Calibri" w:hAnsi="Calibri" w:cs="Calibri"/>
          <w:sz w:val="22"/>
          <w:szCs w:val="22"/>
        </w:rPr>
      </w:pPr>
      <w:r w:rsidRPr="00D36136">
        <w:rPr>
          <w:rFonts w:ascii="Calibri" w:hAnsi="Calibri" w:cs="Calibri"/>
          <w:sz w:val="22"/>
          <w:szCs w:val="22"/>
        </w:rPr>
        <w:t>7.4.1.2. reikalauti sumažinti Tiekėjui mokėtiną sumą ir grąžinti dėl šios sumos sumažinimo susidariusią permoką per 30 (trisdešimt) dienų nuo Tiekėjui nustatyto termino pašalinti Prekių trūkumus pabaigos</w:t>
      </w:r>
      <w:r w:rsidRPr="00D36136">
        <w:rPr>
          <w:rFonts w:ascii="Calibri" w:hAnsi="Calibri" w:cs="Calibri"/>
          <w:kern w:val="2"/>
          <w:sz w:val="22"/>
          <w:szCs w:val="22"/>
        </w:rPr>
        <w:t>, jeigu tai neprieštarauja VPĮ įtvirtintiems principams</w:t>
      </w:r>
      <w:r w:rsidRPr="00D36136">
        <w:rPr>
          <w:rFonts w:ascii="Calibri" w:hAnsi="Calibri" w:cs="Calibri"/>
          <w:sz w:val="22"/>
          <w:szCs w:val="22"/>
        </w:rPr>
        <w:t>; arba</w:t>
      </w:r>
      <w:r w:rsidRPr="00D36136">
        <w:rPr>
          <w:rFonts w:ascii="Calibri" w:hAnsi="Calibri" w:cs="Calibri"/>
          <w:kern w:val="2"/>
          <w:sz w:val="22"/>
          <w:szCs w:val="22"/>
        </w:rPr>
        <w:t xml:space="preserve"> </w:t>
      </w:r>
    </w:p>
    <w:p w14:paraId="4CA9621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sz w:val="22"/>
          <w:szCs w:val="22"/>
        </w:rPr>
        <w:t xml:space="preserve">7.4.1.3. grąžinti Prekes Tiekėjui ir nemokėti už tokias Prekes ar reikalauti grąžinti </w:t>
      </w:r>
      <w:r w:rsidRPr="00D36136">
        <w:rPr>
          <w:rFonts w:ascii="Calibri" w:hAnsi="Calibri" w:cs="Calibri"/>
          <w:color w:val="000000"/>
          <w:sz w:val="22"/>
          <w:szCs w:val="22"/>
        </w:rPr>
        <w:t>už Prekes sumokėtą sumą bei nutraukti Sutartį.</w:t>
      </w:r>
    </w:p>
    <w:p w14:paraId="19240F6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7.4.2. Tiekėjui pagal Sutartį mokėtina suma sumažinama tiek, kiek sumažėja Prekių vertė Pirkėjui dėl Prekių trūkumų, </w:t>
      </w:r>
      <w:r w:rsidRPr="00D36136">
        <w:rPr>
          <w:rFonts w:ascii="Calibri" w:eastAsia="Arial" w:hAnsi="Calibri" w:cs="Calibri"/>
          <w:kern w:val="2"/>
          <w:sz w:val="22"/>
          <w:szCs w:val="22"/>
        </w:rPr>
        <w:t>jeigu tokia Prekių vertė gali būti išskaitoma iš bendros Prekių vertės</w:t>
      </w:r>
      <w:r w:rsidRPr="00D36136">
        <w:rPr>
          <w:rFonts w:ascii="Calibri" w:hAnsi="Calibri" w:cs="Calibri"/>
          <w:color w:val="000000"/>
          <w:sz w:val="22"/>
          <w:szCs w:val="22"/>
        </w:rPr>
        <w:t xml:space="preserve"> Į Prekių vertės sumažėjimą, be kita ko, įskaičiuojamos Pirkėjo išlaidos Prekių trūkumų įvertinimui ir šalinimui </w:t>
      </w:r>
      <w:r w:rsidRPr="00D36136">
        <w:rPr>
          <w:rFonts w:ascii="Calibri" w:eastAsia="Arial" w:hAnsi="Calibri" w:cs="Calibri"/>
          <w:kern w:val="2"/>
          <w:sz w:val="22"/>
          <w:szCs w:val="22"/>
        </w:rPr>
        <w:t>(jeigu tokių Prekių kaina buvo nurodyta pirkimo metu)</w:t>
      </w:r>
      <w:r w:rsidRPr="00D36136">
        <w:rPr>
          <w:rFonts w:ascii="Calibri" w:hAnsi="Calibri" w:cs="Calibri"/>
          <w:color w:val="000000"/>
          <w:sz w:val="22"/>
          <w:szCs w:val="22"/>
        </w:rPr>
        <w:t>, Pirkėjo esamų ar būsimų išlaidų Prekių eksploatavimui padidėjimas (jeigu tokios išlaidos buvo vertinamos pirkimo metu).</w:t>
      </w:r>
    </w:p>
    <w:p w14:paraId="176EB09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C7A4F9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7.4.4. Už vėlavimą pašalinti Prekių trūkumus Pirkėjas privalo reikalauti Tiekėjo sumokėti Specialiosiose sąlygose nustatyto dydžio netesybas.</w:t>
      </w:r>
    </w:p>
    <w:p w14:paraId="4B4C953F" w14:textId="77777777" w:rsidR="00A01F11" w:rsidRPr="00D36136" w:rsidRDefault="00A01F11" w:rsidP="00A01F11">
      <w:pPr>
        <w:ind w:firstLine="62"/>
        <w:jc w:val="both"/>
        <w:rPr>
          <w:rFonts w:ascii="Calibri" w:hAnsi="Calibri" w:cs="Calibri"/>
          <w:color w:val="000000"/>
          <w:sz w:val="22"/>
          <w:szCs w:val="22"/>
        </w:rPr>
      </w:pPr>
    </w:p>
    <w:p w14:paraId="5406649B"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06" w:name="_Toc209613910"/>
      <w:r w:rsidRPr="00D36136">
        <w:rPr>
          <w:rFonts w:ascii="Calibri" w:hAnsi="Calibri" w:cs="Calibri"/>
          <w:b/>
          <w:bCs/>
          <w:caps/>
          <w:color w:val="000000"/>
          <w:sz w:val="22"/>
          <w:szCs w:val="22"/>
        </w:rPr>
        <w:t>PRISTATYMO TERMINAI</w:t>
      </w:r>
      <w:bookmarkEnd w:id="106"/>
    </w:p>
    <w:p w14:paraId="144E7C88" w14:textId="77777777" w:rsidR="00A01F11" w:rsidRPr="00D36136" w:rsidRDefault="00A01F11" w:rsidP="00A01F11">
      <w:pPr>
        <w:ind w:firstLine="62"/>
        <w:jc w:val="center"/>
        <w:rPr>
          <w:rFonts w:ascii="Calibri" w:hAnsi="Calibri" w:cs="Calibri"/>
          <w:color w:val="000000"/>
          <w:sz w:val="22"/>
          <w:szCs w:val="22"/>
        </w:rPr>
      </w:pPr>
    </w:p>
    <w:p w14:paraId="220C284D"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07" w:name="_Toc209613911"/>
      <w:r w:rsidRPr="00D36136">
        <w:rPr>
          <w:rFonts w:ascii="Calibri" w:hAnsi="Calibri" w:cs="Calibri"/>
          <w:b/>
          <w:bCs/>
          <w:color w:val="000000"/>
          <w:sz w:val="22"/>
          <w:szCs w:val="22"/>
        </w:rPr>
        <w:t>Pristatymo terminai ir Prekių tiekimo grafikas</w:t>
      </w:r>
      <w:bookmarkEnd w:id="107"/>
    </w:p>
    <w:p w14:paraId="4772E2F8" w14:textId="77777777" w:rsidR="00A01F11" w:rsidRPr="00D36136" w:rsidRDefault="00A01F11" w:rsidP="00A01F11">
      <w:pPr>
        <w:ind w:firstLine="62"/>
        <w:jc w:val="both"/>
        <w:rPr>
          <w:rFonts w:ascii="Calibri" w:hAnsi="Calibri" w:cs="Calibri"/>
          <w:color w:val="000000"/>
          <w:sz w:val="22"/>
          <w:szCs w:val="22"/>
        </w:rPr>
      </w:pPr>
    </w:p>
    <w:p w14:paraId="1D7A2B7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8.1.1. Tiekėjas privalo pristatyti Prekes laikydamasis terminų, nurodytų Specialiosiose sąlygose.</w:t>
      </w:r>
    </w:p>
    <w:p w14:paraId="72E3741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D36136">
        <w:rPr>
          <w:rFonts w:ascii="Calibri" w:hAnsi="Calibri" w:cs="Calibri"/>
          <w:b/>
          <w:bCs/>
          <w:color w:val="000000"/>
          <w:sz w:val="22"/>
          <w:szCs w:val="22"/>
        </w:rPr>
        <w:t>Grafikas</w:t>
      </w:r>
      <w:r w:rsidRPr="00D36136">
        <w:rPr>
          <w:rFonts w:ascii="Calibri" w:hAnsi="Calibri" w:cs="Calibri"/>
          <w:color w:val="000000"/>
          <w:sz w:val="22"/>
          <w:szCs w:val="22"/>
        </w:rPr>
        <w:t>).</w:t>
      </w:r>
    </w:p>
    <w:p w14:paraId="1AE95EB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8.1.3. Jei aktualu, Grafike turi būti pažymėta, kurios Prekės gali būti pristatomos lygiagrečiai, o kurios gali būti pristatomos tik numatytu eiliškumu.</w:t>
      </w:r>
    </w:p>
    <w:p w14:paraId="05E43E1F" w14:textId="77777777" w:rsidR="00A01F11" w:rsidRPr="00D36136" w:rsidRDefault="00A01F11" w:rsidP="00A01F11">
      <w:pPr>
        <w:ind w:firstLine="62"/>
        <w:jc w:val="both"/>
        <w:rPr>
          <w:rFonts w:ascii="Calibri" w:hAnsi="Calibri" w:cs="Calibri"/>
          <w:color w:val="000000"/>
          <w:sz w:val="22"/>
          <w:szCs w:val="22"/>
        </w:rPr>
      </w:pPr>
    </w:p>
    <w:p w14:paraId="202FED5A"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08" w:name="_Toc209613912"/>
      <w:r w:rsidRPr="00D36136">
        <w:rPr>
          <w:rFonts w:ascii="Calibri" w:hAnsi="Calibri" w:cs="Calibri"/>
          <w:b/>
          <w:bCs/>
          <w:color w:val="000000"/>
          <w:sz w:val="22"/>
          <w:szCs w:val="22"/>
        </w:rPr>
        <w:lastRenderedPageBreak/>
        <w:t>Netesybos už Prekių pristatymo vėlavimą</w:t>
      </w:r>
      <w:bookmarkEnd w:id="108"/>
    </w:p>
    <w:p w14:paraId="69B1511C" w14:textId="77777777" w:rsidR="00A01F11" w:rsidRPr="00D36136" w:rsidRDefault="00A01F11" w:rsidP="00A01F11">
      <w:pPr>
        <w:ind w:firstLine="62"/>
        <w:jc w:val="both"/>
        <w:rPr>
          <w:rFonts w:ascii="Calibri" w:hAnsi="Calibri" w:cs="Calibri"/>
          <w:color w:val="000000"/>
          <w:sz w:val="22"/>
          <w:szCs w:val="22"/>
        </w:rPr>
      </w:pPr>
    </w:p>
    <w:p w14:paraId="5281A0F2"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8.2.1. Jeigu Tiekėjas praleidžia Prekių pristatymo terminus, nustatytus Specialiosiose sąlygose, Tiekėjui iki Prekių pristatymo datos taikomos Specialiosiose sąlygose nurodyto dydžio netesybos.</w:t>
      </w:r>
    </w:p>
    <w:p w14:paraId="520854D5"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4AB3EF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9AECBB" w14:textId="77777777" w:rsidR="00A01F11" w:rsidRPr="00D36136" w:rsidRDefault="00A01F11" w:rsidP="00A01F11">
      <w:pPr>
        <w:ind w:firstLine="62"/>
        <w:jc w:val="both"/>
        <w:rPr>
          <w:rFonts w:ascii="Calibri" w:hAnsi="Calibri" w:cs="Calibri"/>
          <w:color w:val="000000"/>
          <w:sz w:val="22"/>
          <w:szCs w:val="22"/>
        </w:rPr>
      </w:pPr>
    </w:p>
    <w:p w14:paraId="4A78B6D2"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09" w:name="_Toc209613913"/>
      <w:r w:rsidRPr="00D36136">
        <w:rPr>
          <w:rFonts w:ascii="Calibri" w:hAnsi="Calibri" w:cs="Calibri"/>
          <w:b/>
          <w:bCs/>
          <w:caps/>
          <w:color w:val="000000"/>
          <w:sz w:val="22"/>
          <w:szCs w:val="22"/>
        </w:rPr>
        <w:t>PRIEVOLIŲ PAGAL SUTARTĮ ĮVYKDYMO UŽTIKRINIMO BŪDAI</w:t>
      </w:r>
      <w:bookmarkEnd w:id="109"/>
    </w:p>
    <w:p w14:paraId="140A7DEB" w14:textId="77777777" w:rsidR="00A01F11" w:rsidRPr="00D36136" w:rsidRDefault="00A01F11" w:rsidP="00A01F11">
      <w:pPr>
        <w:ind w:firstLine="62"/>
        <w:rPr>
          <w:rFonts w:ascii="Calibri" w:hAnsi="Calibri" w:cs="Calibri"/>
          <w:color w:val="000000"/>
          <w:sz w:val="22"/>
          <w:szCs w:val="22"/>
        </w:rPr>
      </w:pPr>
    </w:p>
    <w:p w14:paraId="718D5BD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0A0FAA" w14:textId="77777777" w:rsidR="00A01F11" w:rsidRPr="00D36136" w:rsidRDefault="00A01F11" w:rsidP="00A01F11">
      <w:pPr>
        <w:ind w:firstLine="62"/>
        <w:jc w:val="both"/>
        <w:rPr>
          <w:rFonts w:ascii="Calibri" w:hAnsi="Calibri" w:cs="Calibri"/>
          <w:color w:val="000000"/>
          <w:sz w:val="22"/>
          <w:szCs w:val="22"/>
        </w:rPr>
      </w:pPr>
    </w:p>
    <w:p w14:paraId="3807D9A1"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10" w:name="_Toc209613914"/>
      <w:r w:rsidRPr="00D36136">
        <w:rPr>
          <w:rFonts w:ascii="Calibri" w:hAnsi="Calibri" w:cs="Calibri"/>
          <w:b/>
          <w:bCs/>
          <w:caps/>
          <w:color w:val="000000"/>
          <w:sz w:val="22"/>
          <w:szCs w:val="22"/>
        </w:rPr>
        <w:t>SUTARTIES ĮVYKDYMO UŽTIKRINIMAS (JEI TAIKOMA)</w:t>
      </w:r>
      <w:bookmarkEnd w:id="110"/>
    </w:p>
    <w:p w14:paraId="2034CC68" w14:textId="77777777" w:rsidR="00A01F11" w:rsidRPr="00D36136" w:rsidRDefault="00A01F11" w:rsidP="00A01F11">
      <w:pPr>
        <w:ind w:firstLine="62"/>
        <w:jc w:val="both"/>
        <w:rPr>
          <w:rFonts w:ascii="Calibri" w:hAnsi="Calibri" w:cs="Calibri"/>
          <w:color w:val="000000"/>
          <w:sz w:val="22"/>
          <w:szCs w:val="22"/>
        </w:rPr>
      </w:pPr>
    </w:p>
    <w:p w14:paraId="2492803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4E381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b/>
          <w:bCs/>
          <w:color w:val="000000"/>
          <w:sz w:val="22"/>
          <w:szCs w:val="22"/>
        </w:rPr>
        <w:t>Pastaba.</w:t>
      </w:r>
      <w:r w:rsidRPr="00D36136">
        <w:rPr>
          <w:rFonts w:ascii="Calibri" w:hAnsi="Calibri" w:cs="Calibri"/>
          <w:color w:val="000000"/>
          <w:sz w:val="22"/>
          <w:szCs w:val="22"/>
        </w:rPr>
        <w:t xml:space="preserve"> </w:t>
      </w:r>
      <w:r w:rsidRPr="00D36136">
        <w:rPr>
          <w:rFonts w:ascii="Calibri" w:hAnsi="Calibri" w:cs="Calibr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CAB05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36136">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D36136">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D36136">
        <w:rPr>
          <w:rFonts w:ascii="Calibri" w:hAnsi="Calibri" w:cs="Calibri"/>
          <w:b/>
          <w:bCs/>
          <w:color w:val="000000"/>
          <w:sz w:val="22"/>
          <w:szCs w:val="22"/>
          <w:shd w:val="clear" w:color="auto" w:fill="FFFFFF"/>
        </w:rPr>
        <w:t>Sutarties įvykdymo užtikrinimas</w:t>
      </w:r>
      <w:r w:rsidRPr="00D36136">
        <w:rPr>
          <w:rFonts w:ascii="Calibri" w:hAnsi="Calibri" w:cs="Calibri"/>
          <w:color w:val="000000"/>
          <w:sz w:val="22"/>
          <w:szCs w:val="22"/>
          <w:shd w:val="clear" w:color="auto" w:fill="FFFFFF"/>
        </w:rPr>
        <w:t>).</w:t>
      </w:r>
    </w:p>
    <w:p w14:paraId="1CDB8EE3"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05646C"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EA416D"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DCC34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3D0623"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10.7. Sutarties įvykdymo užtikrinimas turi įsigalioti ne vėliau negu jo pateikimo Pirkėjui dieną.</w:t>
      </w:r>
    </w:p>
    <w:p w14:paraId="68214A2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10.8. Sutarties įvykdymo užtikrinimo suma turi būti nurodoma ir išmokama eurais.</w:t>
      </w:r>
    </w:p>
    <w:p w14:paraId="6026810C"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color w:val="000000"/>
          <w:sz w:val="22"/>
          <w:szCs w:val="22"/>
        </w:rPr>
        <w:t xml:space="preserve">10.9. Sutarties įvykdymo užtikrinimas turi būti surašytas lietuvių arba kita kalba (esant Pirkėjo </w:t>
      </w:r>
      <w:r w:rsidRPr="00D36136">
        <w:rPr>
          <w:rFonts w:ascii="Calibri" w:hAnsi="Calibri" w:cs="Calibri"/>
          <w:sz w:val="22"/>
          <w:szCs w:val="22"/>
        </w:rPr>
        <w:t>prašymui, turi būti pateiktas vertimas į lietuvių kalbą).</w:t>
      </w:r>
    </w:p>
    <w:p w14:paraId="4031A31E"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 xml:space="preserve">10.10. Sutarties įvykdymo užtikrinime nurodytas jo galiojimo terminas turi būti ne trumpesnis nei nurodytas </w:t>
      </w:r>
      <w:r w:rsidRPr="00D36136">
        <w:rPr>
          <w:rFonts w:ascii="Calibri" w:eastAsia="Calibri" w:hAnsi="Calibri" w:cs="Calibri"/>
          <w:kern w:val="2"/>
          <w:sz w:val="22"/>
          <w:szCs w:val="22"/>
        </w:rPr>
        <w:t>Specialiosiose sąlygose</w:t>
      </w:r>
      <w:r w:rsidRPr="00D36136">
        <w:rPr>
          <w:rFonts w:ascii="Calibri" w:hAnsi="Calibri" w:cs="Calibri"/>
          <w:sz w:val="22"/>
          <w:szCs w:val="22"/>
        </w:rPr>
        <w:t>.</w:t>
      </w:r>
    </w:p>
    <w:p w14:paraId="4B4B961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CA6C57"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AB19F9"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10538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D36136">
        <w:rPr>
          <w:rFonts w:ascii="Calibri" w:hAnsi="Calibri" w:cs="Calibri"/>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61355D"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490A0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10.16. Pirkėjas gali pasinaudoti Sutarties įvykdymo užtikrinimu, esant bet kuriai iš žemiau nurodytų aplinkybių:</w:t>
      </w:r>
    </w:p>
    <w:p w14:paraId="12126ED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10.16.1. Tiekėjas neįvykdė, nevykdo arba netinkamai vykdo savo įsipareigojimus pagal Sutartį;</w:t>
      </w:r>
    </w:p>
    <w:p w14:paraId="6832B55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10.16.2. Tiekėjas per protingai nustatytą laikotarpį neįvykdo Pirkėjo nurodymo ištaisyti Prekių trūkumus;</w:t>
      </w:r>
    </w:p>
    <w:p w14:paraId="7C64EF1A"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735A05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10.16.4. Tiekėjas be pateisinamos priežasties (ne Sutartyje nustatytais atvejais) vienašališkai nutraukia Sutartį.</w:t>
      </w:r>
    </w:p>
    <w:p w14:paraId="6F5633F3" w14:textId="77777777" w:rsidR="00A01F11" w:rsidRPr="00D36136" w:rsidRDefault="00A01F11" w:rsidP="00A01F11">
      <w:pPr>
        <w:ind w:firstLine="62"/>
        <w:jc w:val="both"/>
        <w:textAlignment w:val="baseline"/>
        <w:rPr>
          <w:rFonts w:ascii="Calibri" w:hAnsi="Calibri" w:cs="Calibri"/>
          <w:color w:val="000000"/>
          <w:sz w:val="22"/>
          <w:szCs w:val="22"/>
        </w:rPr>
      </w:pPr>
    </w:p>
    <w:p w14:paraId="5913F081"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11" w:name="_Toc209613915"/>
      <w:r w:rsidRPr="00D36136">
        <w:rPr>
          <w:rFonts w:ascii="Calibri" w:hAnsi="Calibri" w:cs="Calibri"/>
          <w:b/>
          <w:bCs/>
          <w:caps/>
          <w:color w:val="000000"/>
          <w:sz w:val="22"/>
          <w:szCs w:val="22"/>
        </w:rPr>
        <w:t>SUTARTIES KAINA IR JOS PERSKAIČIAVIMAS</w:t>
      </w:r>
      <w:bookmarkEnd w:id="111"/>
    </w:p>
    <w:p w14:paraId="6CFE6F2F" w14:textId="77777777" w:rsidR="00A01F11" w:rsidRPr="00D36136" w:rsidRDefault="00A01F11" w:rsidP="00A01F11">
      <w:pPr>
        <w:ind w:firstLine="62"/>
        <w:jc w:val="both"/>
        <w:rPr>
          <w:rFonts w:ascii="Calibri" w:hAnsi="Calibri" w:cs="Calibri"/>
          <w:color w:val="000000"/>
          <w:sz w:val="22"/>
          <w:szCs w:val="22"/>
        </w:rPr>
      </w:pPr>
    </w:p>
    <w:p w14:paraId="77FC549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46CC4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11.2. Pradinės sutarties vertė yra nurodyta Specialiosiose sąlygose.</w:t>
      </w:r>
    </w:p>
    <w:p w14:paraId="0518618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62D47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11.4. Sutarties kainos peržiūra atliekama Specialiosiose sąlygose nustatyta tvarka.</w:t>
      </w:r>
    </w:p>
    <w:p w14:paraId="517E5B5C" w14:textId="77777777" w:rsidR="00A01F11" w:rsidRPr="00D36136" w:rsidRDefault="00A01F11" w:rsidP="00A01F11">
      <w:pPr>
        <w:ind w:firstLine="62"/>
        <w:jc w:val="both"/>
        <w:rPr>
          <w:rFonts w:ascii="Calibri" w:hAnsi="Calibri" w:cs="Calibri"/>
          <w:color w:val="000000"/>
          <w:sz w:val="22"/>
          <w:szCs w:val="22"/>
        </w:rPr>
      </w:pPr>
    </w:p>
    <w:p w14:paraId="7783A8BE"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12" w:name="_Toc209613916"/>
      <w:r w:rsidRPr="00D36136">
        <w:rPr>
          <w:rFonts w:ascii="Calibri" w:hAnsi="Calibri" w:cs="Calibri"/>
          <w:b/>
          <w:bCs/>
          <w:caps/>
          <w:color w:val="000000"/>
          <w:sz w:val="22"/>
          <w:szCs w:val="22"/>
        </w:rPr>
        <w:t>ATSISKAITYMO TVARKA</w:t>
      </w:r>
      <w:bookmarkEnd w:id="112"/>
    </w:p>
    <w:p w14:paraId="10ED7670" w14:textId="77777777" w:rsidR="00A01F11" w:rsidRPr="00D36136" w:rsidRDefault="00A01F11" w:rsidP="00A01F11">
      <w:pPr>
        <w:ind w:firstLine="62"/>
        <w:jc w:val="center"/>
        <w:rPr>
          <w:rFonts w:ascii="Calibri" w:hAnsi="Calibri" w:cs="Calibri"/>
          <w:color w:val="000000"/>
          <w:sz w:val="22"/>
          <w:szCs w:val="22"/>
        </w:rPr>
      </w:pPr>
    </w:p>
    <w:p w14:paraId="00E57272" w14:textId="77777777" w:rsidR="00A01F11" w:rsidRPr="00D36136" w:rsidRDefault="00A01F11" w:rsidP="00A01F11">
      <w:pPr>
        <w:pStyle w:val="Antrat2"/>
        <w:spacing w:line="276" w:lineRule="auto"/>
        <w:jc w:val="center"/>
        <w:rPr>
          <w:rFonts w:ascii="Calibri" w:hAnsi="Calibri" w:cs="Calibri"/>
          <w:color w:val="000000"/>
          <w:sz w:val="22"/>
          <w:szCs w:val="22"/>
        </w:rPr>
      </w:pPr>
      <w:bookmarkStart w:id="113" w:name="_Toc209613917"/>
      <w:r w:rsidRPr="00D36136">
        <w:rPr>
          <w:rFonts w:ascii="Calibri" w:hAnsi="Calibri" w:cs="Calibri"/>
          <w:b/>
          <w:bCs/>
          <w:color w:val="000000"/>
          <w:sz w:val="22"/>
          <w:szCs w:val="22"/>
        </w:rPr>
        <w:t>12.1. Išankstinis mokėjimas (avansas) (jei taikoma)</w:t>
      </w:r>
      <w:bookmarkEnd w:id="113"/>
    </w:p>
    <w:p w14:paraId="7D642506" w14:textId="77777777" w:rsidR="00A01F11" w:rsidRPr="00D36136" w:rsidRDefault="00A01F11" w:rsidP="00A01F11">
      <w:pPr>
        <w:ind w:firstLine="62"/>
        <w:jc w:val="both"/>
        <w:rPr>
          <w:rFonts w:ascii="Calibri" w:hAnsi="Calibri" w:cs="Calibri"/>
          <w:color w:val="000000"/>
          <w:sz w:val="22"/>
          <w:szCs w:val="22"/>
        </w:rPr>
      </w:pPr>
    </w:p>
    <w:p w14:paraId="05ED5E6E"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 xml:space="preserve">12.1.1. Bendrųjų sąlygų 12.1 poskyrio sąlygos taikomos tuo atveju, jei Specialiosiose sąlygose yra nurodyta, kad Tiekėjui mokamas išankstinis mokėjimas (avansas) (toliau – </w:t>
      </w:r>
      <w:r w:rsidRPr="00D36136">
        <w:rPr>
          <w:rFonts w:ascii="Calibri" w:hAnsi="Calibri" w:cs="Calibri"/>
          <w:b/>
          <w:bCs/>
          <w:color w:val="000000"/>
          <w:sz w:val="22"/>
          <w:szCs w:val="22"/>
        </w:rPr>
        <w:t>Avansas</w:t>
      </w:r>
      <w:r w:rsidRPr="00D36136">
        <w:rPr>
          <w:rFonts w:ascii="Calibri" w:hAnsi="Calibri" w:cs="Calibri"/>
          <w:color w:val="000000"/>
          <w:sz w:val="22"/>
          <w:szCs w:val="22"/>
        </w:rPr>
        <w:t>).</w:t>
      </w:r>
    </w:p>
    <w:p w14:paraId="7E4C5BBA"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lastRenderedPageBreak/>
        <w:t xml:space="preserve">12.1.2. Pirkėjas sumoka Tiekėjui </w:t>
      </w:r>
      <w:r w:rsidRPr="00D36136">
        <w:rPr>
          <w:rFonts w:ascii="Calibri" w:eastAsia="Calibri" w:hAnsi="Calibri" w:cs="Calibri"/>
          <w:kern w:val="2"/>
          <w:sz w:val="22"/>
          <w:szCs w:val="22"/>
        </w:rPr>
        <w:t>ne didesnį kaip Specialiosiose sąlygose nurodyto dydžio Avansą</w:t>
      </w:r>
      <w:r w:rsidRPr="00D36136">
        <w:rPr>
          <w:rFonts w:ascii="Calibri" w:hAnsi="Calibri" w:cs="Calibri"/>
          <w:color w:val="000000"/>
          <w:sz w:val="22"/>
          <w:szCs w:val="22"/>
        </w:rPr>
        <w:t>.</w:t>
      </w:r>
    </w:p>
    <w:p w14:paraId="5267F07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36136">
        <w:rPr>
          <w:rFonts w:ascii="Calibri" w:hAnsi="Calibri" w:cs="Calibri"/>
          <w:b/>
          <w:bCs/>
          <w:color w:val="000000"/>
          <w:sz w:val="22"/>
          <w:szCs w:val="22"/>
        </w:rPr>
        <w:t>Avanso užtikrinimas</w:t>
      </w:r>
      <w:r w:rsidRPr="00D36136">
        <w:rPr>
          <w:rFonts w:ascii="Calibri" w:hAnsi="Calibri" w:cs="Calibri"/>
          <w:color w:val="000000"/>
          <w:sz w:val="22"/>
          <w:szCs w:val="22"/>
        </w:rPr>
        <w:t>).</w:t>
      </w:r>
    </w:p>
    <w:p w14:paraId="788210C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b/>
          <w:bCs/>
          <w:color w:val="000000"/>
          <w:sz w:val="22"/>
          <w:szCs w:val="22"/>
        </w:rPr>
        <w:t>Pastaba.</w:t>
      </w:r>
      <w:r w:rsidRPr="00D36136">
        <w:rPr>
          <w:rFonts w:ascii="Calibri" w:hAnsi="Calibri" w:cs="Calibri"/>
          <w:color w:val="000000"/>
          <w:sz w:val="22"/>
          <w:szCs w:val="22"/>
        </w:rPr>
        <w:t xml:space="preserve"> </w:t>
      </w:r>
      <w:r w:rsidRPr="00D36136">
        <w:rPr>
          <w:rFonts w:ascii="Calibri" w:hAnsi="Calibri" w:cs="Calibr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36136">
        <w:rPr>
          <w:rFonts w:ascii="Calibri" w:hAnsi="Calibri" w:cs="Calibri"/>
          <w:color w:val="000000"/>
          <w:sz w:val="22"/>
          <w:szCs w:val="22"/>
        </w:rPr>
        <w:t xml:space="preserve"> </w:t>
      </w:r>
      <w:r w:rsidRPr="00D36136">
        <w:rPr>
          <w:rFonts w:ascii="Calibri" w:hAnsi="Calibri" w:cs="Calibri"/>
          <w:color w:val="000000"/>
          <w:sz w:val="22"/>
          <w:szCs w:val="22"/>
          <w:shd w:val="clear" w:color="auto" w:fill="FFFFFF"/>
        </w:rPr>
        <w:t>įstatymų bei kitų teisės aktų</w:t>
      </w:r>
      <w:r w:rsidRPr="00D36136">
        <w:rPr>
          <w:rFonts w:ascii="Calibri" w:hAnsi="Calibri" w:cs="Calibri"/>
          <w:color w:val="000000"/>
          <w:sz w:val="22"/>
          <w:szCs w:val="22"/>
        </w:rPr>
        <w:t xml:space="preserve"> </w:t>
      </w:r>
      <w:r w:rsidRPr="00D36136">
        <w:rPr>
          <w:rFonts w:ascii="Calibri" w:hAnsi="Calibri" w:cs="Calibri"/>
          <w:color w:val="000000"/>
          <w:sz w:val="22"/>
          <w:szCs w:val="22"/>
          <w:shd w:val="clear" w:color="auto" w:fill="FFFFFF"/>
        </w:rPr>
        <w:t>nuostatas.</w:t>
      </w:r>
    </w:p>
    <w:p w14:paraId="30CA7790"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599E0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311A1F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7FEFAC"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12.1.7. Avanso užtikrinimo suma turi būti nurodoma ir išmokama eurais.</w:t>
      </w:r>
    </w:p>
    <w:p w14:paraId="251AA35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12.1.8. Avanso užtikrinimas turi būti surašytas lietuvių arba kita kalba (esant Pirkėjo prašymui, turi būti pateiktas vertimas į lietuvių kalbą).</w:t>
      </w:r>
    </w:p>
    <w:p w14:paraId="09F995EE"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12.1.9. Avanso užtikrinimas, neatitinkantis šiame Sutarties poskyryje nustatytų reikalavimų, nebus priimamas.</w:t>
      </w:r>
    </w:p>
    <w:p w14:paraId="46F983F5"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482631"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3EE1DFD"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0133DF" w14:textId="77777777" w:rsidR="00A01F11" w:rsidRPr="00D36136" w:rsidRDefault="00A01F11" w:rsidP="00A01F11">
      <w:pPr>
        <w:ind w:firstLine="62"/>
        <w:jc w:val="both"/>
        <w:textAlignment w:val="baseline"/>
        <w:rPr>
          <w:rFonts w:ascii="Calibri" w:hAnsi="Calibri" w:cs="Calibri"/>
          <w:color w:val="000000"/>
          <w:sz w:val="22"/>
          <w:szCs w:val="22"/>
        </w:rPr>
      </w:pPr>
    </w:p>
    <w:p w14:paraId="062FDE5D" w14:textId="77777777" w:rsidR="00A01F11" w:rsidRPr="00D36136" w:rsidRDefault="00A01F11" w:rsidP="00A01F11">
      <w:pPr>
        <w:pStyle w:val="Antrat2"/>
        <w:spacing w:line="276" w:lineRule="auto"/>
        <w:jc w:val="center"/>
        <w:rPr>
          <w:rFonts w:ascii="Calibri" w:hAnsi="Calibri" w:cs="Calibri"/>
          <w:color w:val="000000"/>
          <w:sz w:val="22"/>
          <w:szCs w:val="22"/>
        </w:rPr>
      </w:pPr>
      <w:bookmarkStart w:id="114" w:name="_Toc209613918"/>
      <w:r w:rsidRPr="00D36136">
        <w:rPr>
          <w:rFonts w:ascii="Calibri" w:hAnsi="Calibri" w:cs="Calibri"/>
          <w:b/>
          <w:bCs/>
          <w:color w:val="000000"/>
          <w:sz w:val="22"/>
          <w:szCs w:val="22"/>
        </w:rPr>
        <w:lastRenderedPageBreak/>
        <w:t>12.2. Mokėjimų tvarka</w:t>
      </w:r>
      <w:bookmarkEnd w:id="114"/>
    </w:p>
    <w:p w14:paraId="75723BEC" w14:textId="77777777" w:rsidR="00A01F11" w:rsidRPr="00D36136" w:rsidRDefault="00A01F11" w:rsidP="00A01F11">
      <w:pPr>
        <w:ind w:firstLine="62"/>
        <w:jc w:val="both"/>
        <w:rPr>
          <w:rFonts w:ascii="Calibri" w:hAnsi="Calibri" w:cs="Calibri"/>
          <w:color w:val="000000"/>
          <w:sz w:val="22"/>
          <w:szCs w:val="22"/>
        </w:rPr>
      </w:pPr>
    </w:p>
    <w:p w14:paraId="3A71B80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12.2.1. Tiekėjas išrašo Sąskaitą tik Šalims pasirašius Prekių perdavimo–priėmimo aktą, jeigu kitaip nenumatyta Specialiosiose sąlygose:</w:t>
      </w:r>
    </w:p>
    <w:p w14:paraId="37ADE8F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12.2.1.1. elektroninę sąskaitą faktūrą, atitinkančią Europos elektroninių sąskaitų faktūrų standartą, kurio nuoroda paskelbta 2017 m. spalio 16 d. Komisijos įgyvendinimo sprendime </w:t>
      </w:r>
      <w:r w:rsidRPr="00D36136">
        <w:rPr>
          <w:rFonts w:ascii="Calibri" w:hAnsi="Calibri" w:cs="Calibri"/>
          <w:color w:val="467886"/>
          <w:sz w:val="22"/>
          <w:szCs w:val="22"/>
          <w:u w:val="single"/>
        </w:rPr>
        <w:t>(ES) 2017/1870</w:t>
      </w:r>
      <w:r w:rsidRPr="00D36136">
        <w:rPr>
          <w:rFonts w:ascii="Calibri" w:hAnsi="Calibri" w:cs="Calibri"/>
          <w:color w:val="000000"/>
          <w:sz w:val="22"/>
          <w:szCs w:val="22"/>
        </w:rPr>
        <w:t xml:space="preserve"> dėl nuorodos į Europos elektroninių sąskaitų faktūrų standartą ir sintaksių sąrašo paskelbimo pagal Europos Parlamento ir Tarybos direktyvą </w:t>
      </w:r>
      <w:r w:rsidRPr="00D36136">
        <w:rPr>
          <w:rFonts w:ascii="Calibri" w:hAnsi="Calibri" w:cs="Calibri"/>
          <w:color w:val="467886"/>
          <w:sz w:val="22"/>
          <w:szCs w:val="22"/>
          <w:u w:val="single"/>
        </w:rPr>
        <w:t>2014/55/ES</w:t>
      </w:r>
      <w:r w:rsidRPr="00D36136">
        <w:rPr>
          <w:rFonts w:ascii="Calibri" w:hAnsi="Calibri" w:cs="Calibri"/>
          <w:color w:val="000000"/>
          <w:sz w:val="22"/>
          <w:szCs w:val="22"/>
        </w:rPr>
        <w:t xml:space="preserve"> (toliau – </w:t>
      </w:r>
      <w:r w:rsidRPr="00D36136">
        <w:rPr>
          <w:rFonts w:ascii="Calibri" w:hAnsi="Calibri" w:cs="Calibri"/>
          <w:b/>
          <w:bCs/>
          <w:color w:val="000000"/>
          <w:sz w:val="22"/>
          <w:szCs w:val="22"/>
        </w:rPr>
        <w:t>Europos elektroninių sąskaitų faktūrų</w:t>
      </w:r>
      <w:r w:rsidRPr="00D36136">
        <w:rPr>
          <w:rFonts w:ascii="Calibri" w:hAnsi="Calibri" w:cs="Calibri"/>
          <w:color w:val="000000"/>
          <w:sz w:val="22"/>
          <w:szCs w:val="22"/>
        </w:rPr>
        <w:t xml:space="preserve"> </w:t>
      </w:r>
      <w:r w:rsidRPr="00D36136">
        <w:rPr>
          <w:rFonts w:ascii="Calibri" w:hAnsi="Calibri" w:cs="Calibri"/>
          <w:b/>
          <w:bCs/>
          <w:color w:val="000000"/>
          <w:sz w:val="22"/>
          <w:szCs w:val="22"/>
        </w:rPr>
        <w:t>standartas</w:t>
      </w:r>
      <w:r w:rsidRPr="00D36136">
        <w:rPr>
          <w:rFonts w:ascii="Calibri" w:hAnsi="Calibri" w:cs="Calibri"/>
          <w:color w:val="000000"/>
          <w:sz w:val="22"/>
          <w:szCs w:val="22"/>
        </w:rPr>
        <w:t xml:space="preserve">), Tiekėjas gali pateikti </w:t>
      </w:r>
      <w:r w:rsidRPr="00D36136">
        <w:rPr>
          <w:rFonts w:ascii="Calibri" w:eastAsia="Arial" w:hAnsi="Calibri" w:cs="Calibri"/>
          <w:kern w:val="2"/>
          <w:sz w:val="22"/>
          <w:szCs w:val="22"/>
        </w:rPr>
        <w:t>pasirinktomis priemonėmis</w:t>
      </w:r>
      <w:r w:rsidRPr="00D36136">
        <w:rPr>
          <w:rFonts w:ascii="Calibri" w:hAnsi="Calibri" w:cs="Calibri"/>
          <w:color w:val="000000"/>
          <w:sz w:val="22"/>
          <w:szCs w:val="22"/>
        </w:rPr>
        <w:t>;</w:t>
      </w:r>
    </w:p>
    <w:p w14:paraId="25CE3DD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12.2.1.2. Europos elektroninių sąskaitų faktūrų standarto neatitinkančią elektroninę sąskaitą faktūrą Tiekėjas </w:t>
      </w:r>
      <w:r w:rsidRPr="00D36136">
        <w:rPr>
          <w:rFonts w:ascii="Calibri" w:eastAsia="Arial" w:hAnsi="Calibri" w:cs="Calibri"/>
          <w:kern w:val="2"/>
          <w:sz w:val="22"/>
          <w:szCs w:val="22"/>
        </w:rPr>
        <w:t xml:space="preserve">gali teikti tik naudodamasis Sąskaitų administravimo bendrosios informacinės sistemos (toliau – </w:t>
      </w:r>
      <w:r w:rsidRPr="00D36136">
        <w:rPr>
          <w:rFonts w:ascii="Calibri" w:eastAsia="Arial" w:hAnsi="Calibri" w:cs="Calibri"/>
          <w:b/>
          <w:bCs/>
          <w:kern w:val="2"/>
          <w:sz w:val="22"/>
          <w:szCs w:val="22"/>
        </w:rPr>
        <w:t>SABIS</w:t>
      </w:r>
      <w:r w:rsidRPr="00D36136">
        <w:rPr>
          <w:rFonts w:ascii="Calibri" w:eastAsia="Arial" w:hAnsi="Calibri" w:cs="Calibri"/>
          <w:kern w:val="2"/>
          <w:sz w:val="22"/>
          <w:szCs w:val="22"/>
        </w:rPr>
        <w:t>) priemonėmis</w:t>
      </w:r>
      <w:r w:rsidRPr="00D36136">
        <w:rPr>
          <w:rFonts w:ascii="Calibri" w:hAnsi="Calibri" w:cs="Calibri"/>
          <w:color w:val="000000"/>
          <w:sz w:val="22"/>
          <w:szCs w:val="22"/>
        </w:rPr>
        <w:t>.</w:t>
      </w:r>
    </w:p>
    <w:p w14:paraId="742653B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12.2.2. Pirkėjas elektronines sąskaitas faktūras priima ir apdoroja naudodamasis informacinės sistemos SABIS priemonėmis, </w:t>
      </w:r>
      <w:r w:rsidRPr="00D36136">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D36136">
        <w:rPr>
          <w:rFonts w:ascii="Calibri" w:hAnsi="Calibri" w:cs="Calibri"/>
          <w:color w:val="000000"/>
          <w:sz w:val="22"/>
          <w:szCs w:val="22"/>
        </w:rPr>
        <w:t>.</w:t>
      </w:r>
    </w:p>
    <w:p w14:paraId="7D6676A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12.2.3. Išankstinio mokėjimo sąskaitas (jeigu Specialiosiose sąlygose yra numatytas Avanso mokėjimas) Tiekėjas privalo pateikti šiame Sutarties poskyryje nustatyta tvarka.</w:t>
      </w:r>
    </w:p>
    <w:p w14:paraId="5EE4044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12.2.4. Pirkėjas atlieka mokėjimus už Prekes Specialiosiose sąlygose nustatytais terminais.</w:t>
      </w:r>
    </w:p>
    <w:p w14:paraId="6C85A0A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12.2.5. Už mokėjimų pagal Sutartį vėlavimus, Pirkėjui taikomos netesybos Specialiosiose sąlygose nustatyta tvarka.</w:t>
      </w:r>
    </w:p>
    <w:p w14:paraId="5D71776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12.2.6. Jei Prekės pristatomos dalimis, aukščiau nurodyta atsiskaitymo tvarka galioja kiekvienai tokiai daliai, jei Specialiosiose sąlygose nenustatyta kitaip.</w:t>
      </w:r>
    </w:p>
    <w:p w14:paraId="64FF1FC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741D2B" w14:textId="77777777" w:rsidR="00A01F11" w:rsidRPr="00D36136" w:rsidRDefault="00A01F11" w:rsidP="00A01F11">
      <w:pPr>
        <w:ind w:firstLine="62"/>
        <w:jc w:val="both"/>
        <w:rPr>
          <w:rFonts w:ascii="Calibri" w:hAnsi="Calibri" w:cs="Calibri"/>
          <w:color w:val="000000"/>
          <w:sz w:val="22"/>
          <w:szCs w:val="22"/>
        </w:rPr>
      </w:pPr>
    </w:p>
    <w:p w14:paraId="438FD3B6" w14:textId="77777777" w:rsidR="00A01F11" w:rsidRPr="00D36136" w:rsidRDefault="00A01F11" w:rsidP="00A01F11">
      <w:pPr>
        <w:pStyle w:val="Antrat2"/>
        <w:spacing w:line="276" w:lineRule="auto"/>
        <w:jc w:val="center"/>
        <w:rPr>
          <w:rFonts w:ascii="Calibri" w:hAnsi="Calibri" w:cs="Calibri"/>
          <w:color w:val="000000"/>
          <w:sz w:val="22"/>
          <w:szCs w:val="22"/>
        </w:rPr>
      </w:pPr>
      <w:bookmarkStart w:id="115" w:name="_Toc209613919"/>
      <w:r w:rsidRPr="00D36136">
        <w:rPr>
          <w:rFonts w:ascii="Calibri" w:hAnsi="Calibri" w:cs="Calibri"/>
          <w:b/>
          <w:bCs/>
          <w:color w:val="000000"/>
          <w:sz w:val="22"/>
          <w:szCs w:val="22"/>
        </w:rPr>
        <w:t>12.3. Kiti atsiskaitymo klausimai</w:t>
      </w:r>
      <w:bookmarkEnd w:id="115"/>
    </w:p>
    <w:p w14:paraId="7FB9C5D4" w14:textId="77777777" w:rsidR="00A01F11" w:rsidRPr="00D36136" w:rsidRDefault="00A01F11" w:rsidP="00A01F11">
      <w:pPr>
        <w:ind w:firstLine="62"/>
        <w:jc w:val="both"/>
        <w:rPr>
          <w:rFonts w:ascii="Calibri" w:hAnsi="Calibri" w:cs="Calibri"/>
          <w:color w:val="000000"/>
          <w:sz w:val="22"/>
          <w:szCs w:val="22"/>
        </w:rPr>
      </w:pPr>
    </w:p>
    <w:p w14:paraId="14E7589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12.3.1. Pirkėjas privalo pervesti mokėjimus Tiekėjui į Tiekėjo banko sąskaitą, nurodytą Specialiosiose sąlygose.</w:t>
      </w:r>
    </w:p>
    <w:p w14:paraId="0A3F6FF5"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B6B33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12.3.3. Visi mokėjimai pagal Sutartį atliekami eurais.</w:t>
      </w:r>
    </w:p>
    <w:p w14:paraId="02061B1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12.3.4. Už pavėluotus mokėjimus pagal Sutartį mokančioji Šalis privalo sumokėti kitai Šaliai Specialiosiose sąlygose nurodyto dydžio netesybas.</w:t>
      </w:r>
    </w:p>
    <w:p w14:paraId="3F49766D" w14:textId="77777777" w:rsidR="00A01F11" w:rsidRPr="00D36136" w:rsidRDefault="00A01F11" w:rsidP="00A01F11">
      <w:pPr>
        <w:ind w:firstLine="62"/>
        <w:jc w:val="both"/>
        <w:rPr>
          <w:rFonts w:ascii="Calibri" w:hAnsi="Calibri" w:cs="Calibri"/>
          <w:color w:val="000000"/>
          <w:sz w:val="22"/>
          <w:szCs w:val="22"/>
        </w:rPr>
      </w:pPr>
    </w:p>
    <w:p w14:paraId="00511B3B"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16" w:name="_Toc209613920"/>
      <w:r w:rsidRPr="00D36136">
        <w:rPr>
          <w:rFonts w:ascii="Calibri" w:hAnsi="Calibri" w:cs="Calibri"/>
          <w:b/>
          <w:bCs/>
          <w:caps/>
          <w:color w:val="000000"/>
          <w:sz w:val="22"/>
          <w:szCs w:val="22"/>
        </w:rPr>
        <w:t>KONFIDENCIALI INFORMACIJA</w:t>
      </w:r>
      <w:bookmarkEnd w:id="116"/>
    </w:p>
    <w:p w14:paraId="428E5291" w14:textId="77777777" w:rsidR="00A01F11" w:rsidRPr="00D36136" w:rsidRDefault="00A01F11" w:rsidP="00A01F11">
      <w:pPr>
        <w:ind w:firstLine="62"/>
        <w:jc w:val="both"/>
        <w:rPr>
          <w:rFonts w:ascii="Calibri" w:hAnsi="Calibri" w:cs="Calibri"/>
          <w:color w:val="000000"/>
          <w:sz w:val="22"/>
          <w:szCs w:val="22"/>
        </w:rPr>
      </w:pPr>
    </w:p>
    <w:p w14:paraId="69025DF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CAEE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13.2. Šalis turi teisę atskleisti kitos Šalies konfidencialią informaciją šiais atvejais:</w:t>
      </w:r>
    </w:p>
    <w:p w14:paraId="1F2F387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956DC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A0D7D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8417B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13.4. Šalis atsako:</w:t>
      </w:r>
    </w:p>
    <w:p w14:paraId="138E701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13.4.1. už bet kokį neteisėtą, įskaitant atsitiktinį, kitos Šalies konfidencialios informacijos ar bet kurios jos dalies atskleidimą ar perdavimą arba konfidencialios informacijos neteisėtą naudojimą;</w:t>
      </w:r>
    </w:p>
    <w:p w14:paraId="5A6F0D6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162FE1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13.5. Šalis nepagrįstai atskleidusi kitos Šalies konfidencialią informaciją privalo sumokėti kitai Šaliai Specialiosiose sąlygose nurodyto dydžio baudą.</w:t>
      </w:r>
    </w:p>
    <w:p w14:paraId="7DBA9CFB" w14:textId="77777777" w:rsidR="00A01F11" w:rsidRPr="00D36136" w:rsidRDefault="00A01F11" w:rsidP="00A01F11">
      <w:pPr>
        <w:ind w:firstLine="62"/>
        <w:jc w:val="both"/>
        <w:rPr>
          <w:rFonts w:ascii="Calibri" w:hAnsi="Calibri" w:cs="Calibri"/>
          <w:color w:val="000000"/>
          <w:sz w:val="22"/>
          <w:szCs w:val="22"/>
        </w:rPr>
      </w:pPr>
    </w:p>
    <w:p w14:paraId="7B254749"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17" w:name="_Toc209613921"/>
      <w:r w:rsidRPr="00D36136">
        <w:rPr>
          <w:rFonts w:ascii="Calibri" w:hAnsi="Calibri" w:cs="Calibri"/>
          <w:b/>
          <w:bCs/>
          <w:caps/>
          <w:color w:val="000000"/>
          <w:sz w:val="22"/>
          <w:szCs w:val="22"/>
        </w:rPr>
        <w:t>ASMENS DUOMENŲ APSAUGA</w:t>
      </w:r>
      <w:bookmarkEnd w:id="117"/>
    </w:p>
    <w:p w14:paraId="602CB055" w14:textId="77777777" w:rsidR="00A01F11" w:rsidRPr="00D36136" w:rsidRDefault="00A01F11" w:rsidP="00A01F11">
      <w:pPr>
        <w:ind w:firstLine="62"/>
        <w:jc w:val="both"/>
        <w:rPr>
          <w:rFonts w:ascii="Calibri" w:hAnsi="Calibri" w:cs="Calibri"/>
          <w:color w:val="000000"/>
          <w:sz w:val="22"/>
          <w:szCs w:val="22"/>
        </w:rPr>
      </w:pPr>
    </w:p>
    <w:p w14:paraId="2D758D9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14.1. Šalys įsipareigoja užtikrinti asmens duomenų saugumą bei asmens duomenų tvarkymą vykdyti teisėtai, vadovaujantis 2016 m. balandžio 27 d. priimto Europos Parlamento ir Tarybos reglamento </w:t>
      </w:r>
      <w:r w:rsidRPr="00D36136">
        <w:rPr>
          <w:rFonts w:ascii="Calibri" w:hAnsi="Calibri" w:cs="Calibri"/>
          <w:color w:val="467886"/>
          <w:sz w:val="22"/>
          <w:szCs w:val="22"/>
          <w:u w:val="single"/>
        </w:rPr>
        <w:t>(ES) 2016/679</w:t>
      </w:r>
      <w:r w:rsidRPr="00D36136">
        <w:rPr>
          <w:rFonts w:ascii="Calibri" w:hAnsi="Calibri" w:cs="Calibri"/>
          <w:color w:val="000000"/>
          <w:sz w:val="22"/>
          <w:szCs w:val="22"/>
        </w:rPr>
        <w:t xml:space="preserve"> dėl fizinių asmenų apsaugos tvarkant asmens duomenis ir dėl laisvo tokių duomenų judėjimo ir kuriuo panaikinama </w:t>
      </w:r>
      <w:r w:rsidRPr="00D36136">
        <w:rPr>
          <w:rFonts w:ascii="Calibri" w:hAnsi="Calibri" w:cs="Calibri"/>
          <w:color w:val="000000"/>
          <w:sz w:val="22"/>
          <w:szCs w:val="22"/>
        </w:rPr>
        <w:lastRenderedPageBreak/>
        <w:t xml:space="preserve">Direktyva </w:t>
      </w:r>
      <w:r w:rsidRPr="00D36136">
        <w:rPr>
          <w:rFonts w:ascii="Calibri" w:hAnsi="Calibri" w:cs="Calibri"/>
          <w:color w:val="467886"/>
          <w:sz w:val="22"/>
          <w:szCs w:val="22"/>
          <w:u w:val="single"/>
        </w:rPr>
        <w:t>95/46/EB</w:t>
      </w:r>
      <w:r w:rsidRPr="00D36136">
        <w:rPr>
          <w:rFonts w:ascii="Calibri" w:hAnsi="Calibri" w:cs="Calibri"/>
          <w:color w:val="000000"/>
          <w:sz w:val="22"/>
          <w:szCs w:val="22"/>
        </w:rPr>
        <w:t xml:space="preserve"> (Bendrasis duomenų apsaugos reglamentas) ir kitų teisės aktų, reglamentuojančių asmens duomenų tvarkymą, nuostatomis.</w:t>
      </w:r>
    </w:p>
    <w:p w14:paraId="11C6869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27394A" w14:textId="77777777" w:rsidR="00A01F11" w:rsidRPr="00D36136" w:rsidRDefault="00A01F11" w:rsidP="00A01F11">
      <w:pPr>
        <w:ind w:left="360" w:firstLine="115"/>
        <w:jc w:val="both"/>
        <w:rPr>
          <w:rFonts w:ascii="Calibri" w:hAnsi="Calibri" w:cs="Calibri"/>
          <w:color w:val="000000"/>
          <w:sz w:val="22"/>
          <w:szCs w:val="22"/>
        </w:rPr>
      </w:pPr>
    </w:p>
    <w:p w14:paraId="63CD6FD9"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18" w:name="_Toc209613922"/>
      <w:r w:rsidRPr="00D36136">
        <w:rPr>
          <w:rFonts w:ascii="Calibri" w:hAnsi="Calibri" w:cs="Calibri"/>
          <w:b/>
          <w:bCs/>
          <w:caps/>
          <w:color w:val="000000"/>
          <w:sz w:val="22"/>
          <w:szCs w:val="22"/>
        </w:rPr>
        <w:t>INTELEKTINĖ NUOSAVYBĖ</w:t>
      </w:r>
      <w:bookmarkEnd w:id="118"/>
    </w:p>
    <w:p w14:paraId="5B48B8DD" w14:textId="77777777" w:rsidR="00A01F11" w:rsidRPr="00D36136" w:rsidRDefault="00A01F11" w:rsidP="00A01F11">
      <w:pPr>
        <w:ind w:firstLine="62"/>
        <w:jc w:val="both"/>
        <w:rPr>
          <w:rFonts w:ascii="Calibri" w:hAnsi="Calibri" w:cs="Calibri"/>
          <w:color w:val="000000"/>
          <w:sz w:val="22"/>
          <w:szCs w:val="22"/>
        </w:rPr>
      </w:pPr>
    </w:p>
    <w:p w14:paraId="0FE8D8B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2CFBE6C"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36136">
        <w:rPr>
          <w:rFonts w:ascii="Calibri" w:hAnsi="Calibri" w:cs="Calibri"/>
          <w:i/>
          <w:iCs/>
          <w:color w:val="000000"/>
          <w:sz w:val="22"/>
          <w:szCs w:val="22"/>
        </w:rPr>
        <w:t>sui</w:t>
      </w:r>
      <w:proofErr w:type="spellEnd"/>
      <w:r w:rsidRPr="00D36136">
        <w:rPr>
          <w:rFonts w:ascii="Calibri" w:hAnsi="Calibri" w:cs="Calibri"/>
          <w:i/>
          <w:iCs/>
          <w:color w:val="000000"/>
          <w:sz w:val="22"/>
          <w:szCs w:val="22"/>
        </w:rPr>
        <w:t xml:space="preserve"> </w:t>
      </w:r>
      <w:proofErr w:type="spellStart"/>
      <w:r w:rsidRPr="00D36136">
        <w:rPr>
          <w:rFonts w:ascii="Calibri" w:hAnsi="Calibri" w:cs="Calibri"/>
          <w:i/>
          <w:iCs/>
          <w:color w:val="000000"/>
          <w:sz w:val="22"/>
          <w:szCs w:val="22"/>
        </w:rPr>
        <w:t>generis</w:t>
      </w:r>
      <w:proofErr w:type="spellEnd"/>
      <w:r w:rsidRPr="00D36136">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6C9276D"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36136">
        <w:rPr>
          <w:rFonts w:ascii="Calibri" w:eastAsia="Calibri" w:hAnsi="Calibri" w:cs="Calibri"/>
          <w:kern w:val="2"/>
          <w:sz w:val="22"/>
          <w:szCs w:val="22"/>
        </w:rPr>
        <w:t>Specialiosiose sąlygose nurodyta bauda</w:t>
      </w:r>
      <w:r w:rsidRPr="00D36136">
        <w:rPr>
          <w:rFonts w:ascii="Calibri" w:hAnsi="Calibri" w:cs="Calibri"/>
          <w:sz w:val="22"/>
          <w:szCs w:val="22"/>
        </w:rPr>
        <w:t>.</w:t>
      </w:r>
    </w:p>
    <w:p w14:paraId="0DFA538C" w14:textId="77777777" w:rsidR="00A01F11" w:rsidRPr="00D36136" w:rsidRDefault="00A01F11" w:rsidP="00A01F11">
      <w:pPr>
        <w:ind w:firstLine="62"/>
        <w:jc w:val="both"/>
        <w:textAlignment w:val="baseline"/>
        <w:rPr>
          <w:rFonts w:ascii="Calibri" w:hAnsi="Calibri" w:cs="Calibri"/>
          <w:color w:val="000000"/>
          <w:sz w:val="22"/>
          <w:szCs w:val="22"/>
        </w:rPr>
      </w:pPr>
    </w:p>
    <w:p w14:paraId="5763D842"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19" w:name="_Toc209613923"/>
      <w:r w:rsidRPr="00D36136">
        <w:rPr>
          <w:rFonts w:ascii="Calibri" w:hAnsi="Calibri" w:cs="Calibri"/>
          <w:b/>
          <w:bCs/>
          <w:caps/>
          <w:color w:val="000000"/>
          <w:sz w:val="22"/>
          <w:szCs w:val="22"/>
        </w:rPr>
        <w:t>PAREIŠKIMAI IR GARANTIJOS</w:t>
      </w:r>
      <w:bookmarkEnd w:id="119"/>
    </w:p>
    <w:p w14:paraId="2C6C30DF" w14:textId="77777777" w:rsidR="00A01F11" w:rsidRPr="00D36136" w:rsidRDefault="00A01F11" w:rsidP="00A01F11">
      <w:pPr>
        <w:ind w:firstLine="62"/>
        <w:jc w:val="both"/>
        <w:rPr>
          <w:rFonts w:ascii="Calibri" w:hAnsi="Calibri" w:cs="Calibri"/>
          <w:color w:val="000000"/>
          <w:sz w:val="22"/>
          <w:szCs w:val="22"/>
        </w:rPr>
      </w:pPr>
    </w:p>
    <w:p w14:paraId="4D9BAD22"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16.1. Kiekviena iš Šalių pareiškia ir garantuoja kitai Šaliai, kad:</w:t>
      </w:r>
    </w:p>
    <w:p w14:paraId="684DCE3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0BEBE34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7BCEF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C003A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598F7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E181B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16.1.6. visi Šalies pareiškimai ir garantijos yra išsamūs ir nepalieka nutylėtų jokių aplinkybių, kurios darytų šiuos pareiškimus ar garantijas neteisingais.</w:t>
      </w:r>
    </w:p>
    <w:p w14:paraId="6839961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3F6665" w14:textId="77777777" w:rsidR="00A01F11" w:rsidRPr="00D36136" w:rsidRDefault="00A01F11" w:rsidP="00A01F11">
      <w:pPr>
        <w:jc w:val="both"/>
        <w:rPr>
          <w:rFonts w:ascii="Calibri" w:hAnsi="Calibri" w:cs="Calibri"/>
          <w:color w:val="000000"/>
          <w:sz w:val="22"/>
          <w:szCs w:val="22"/>
          <w:shd w:val="clear" w:color="auto" w:fill="FFFFFF"/>
        </w:rPr>
      </w:pPr>
      <w:r w:rsidRPr="00D36136">
        <w:rPr>
          <w:rFonts w:ascii="Calibri" w:hAnsi="Calibri" w:cs="Calibri"/>
          <w:color w:val="000000"/>
          <w:sz w:val="22"/>
          <w:szCs w:val="22"/>
          <w:shd w:val="clear" w:color="auto" w:fill="FFFFFF"/>
        </w:rPr>
        <w:t xml:space="preserve">16.3. </w:t>
      </w:r>
      <w:r w:rsidRPr="00D36136">
        <w:rPr>
          <w:rFonts w:ascii="Calibri" w:hAnsi="Calibri" w:cs="Calibri"/>
          <w:color w:val="000000"/>
          <w:sz w:val="22"/>
          <w:szCs w:val="22"/>
        </w:rPr>
        <w:t xml:space="preserve">Tiekėjas pareiškia, kad parduodamų Prekių disponavimo, valdymo ir naudojimosi teisės nėra apribotos </w:t>
      </w:r>
      <w:r w:rsidRPr="00D36136">
        <w:rPr>
          <w:rFonts w:ascii="Calibri" w:hAnsi="Calibri" w:cs="Calibri"/>
          <w:color w:val="000000"/>
          <w:sz w:val="22"/>
          <w:szCs w:val="22"/>
          <w:shd w:val="clear" w:color="auto" w:fill="FFFFFF"/>
        </w:rPr>
        <w:t>ir jokie tretieji asmenys neturi pretenzijų į Sutartimi perduodamas Prekes (įkeitimai, areštai ar pan.).</w:t>
      </w:r>
    </w:p>
    <w:p w14:paraId="0F47DE1A" w14:textId="77777777" w:rsidR="00A01F11" w:rsidRPr="00D36136" w:rsidRDefault="00A01F11" w:rsidP="00A01F11">
      <w:pPr>
        <w:widowControl w:val="0"/>
        <w:tabs>
          <w:tab w:val="left" w:pos="567"/>
          <w:tab w:val="left" w:pos="851"/>
          <w:tab w:val="left" w:pos="992"/>
          <w:tab w:val="left" w:pos="1134"/>
        </w:tabs>
        <w:jc w:val="both"/>
        <w:rPr>
          <w:rFonts w:ascii="Calibri" w:eastAsia="Calibri" w:hAnsi="Calibri" w:cs="Calibri"/>
          <w:kern w:val="2"/>
          <w:sz w:val="22"/>
          <w:szCs w:val="22"/>
        </w:rPr>
      </w:pPr>
      <w:r w:rsidRPr="00D36136">
        <w:rPr>
          <w:rFonts w:ascii="Calibri" w:eastAsia="Arial" w:hAnsi="Calibri" w:cs="Calibri"/>
          <w:kern w:val="2"/>
          <w:sz w:val="22"/>
          <w:szCs w:val="22"/>
        </w:rPr>
        <w:t>16.4. T</w:t>
      </w:r>
      <w:r w:rsidRPr="00D36136">
        <w:rPr>
          <w:rFonts w:ascii="Calibri" w:eastAsia="Calibri" w:hAnsi="Calibri" w:cs="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32041C4" w14:textId="77777777" w:rsidR="00A01F11" w:rsidRPr="00D36136" w:rsidRDefault="00A01F11" w:rsidP="00A01F11">
      <w:pPr>
        <w:widowControl w:val="0"/>
        <w:tabs>
          <w:tab w:val="left" w:pos="567"/>
          <w:tab w:val="left" w:pos="851"/>
          <w:tab w:val="left" w:pos="992"/>
          <w:tab w:val="left" w:pos="1134"/>
        </w:tabs>
        <w:jc w:val="both"/>
        <w:rPr>
          <w:rFonts w:ascii="Calibri" w:eastAsia="Calibri" w:hAnsi="Calibri" w:cs="Calibri"/>
          <w:kern w:val="2"/>
          <w:sz w:val="22"/>
          <w:szCs w:val="22"/>
        </w:rPr>
      </w:pPr>
    </w:p>
    <w:p w14:paraId="1787F07F"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20" w:name="_Toc209613924"/>
      <w:r w:rsidRPr="00D36136">
        <w:rPr>
          <w:rFonts w:ascii="Calibri" w:hAnsi="Calibri" w:cs="Calibri"/>
          <w:b/>
          <w:bCs/>
          <w:caps/>
          <w:color w:val="000000"/>
          <w:sz w:val="22"/>
          <w:szCs w:val="22"/>
        </w:rPr>
        <w:t>BENDRIEJI ATSAKOMYBĖS KLAUSIMAI</w:t>
      </w:r>
      <w:bookmarkEnd w:id="120"/>
    </w:p>
    <w:p w14:paraId="5521E804" w14:textId="77777777" w:rsidR="00A01F11" w:rsidRPr="00D36136" w:rsidRDefault="00A01F11" w:rsidP="00A01F11">
      <w:pPr>
        <w:ind w:firstLine="62"/>
        <w:jc w:val="both"/>
        <w:rPr>
          <w:rFonts w:ascii="Calibri" w:hAnsi="Calibri" w:cs="Calibri"/>
          <w:color w:val="000000"/>
          <w:sz w:val="22"/>
          <w:szCs w:val="22"/>
        </w:rPr>
      </w:pPr>
    </w:p>
    <w:p w14:paraId="10CEBDE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17.1. Netesybų sumokėjimas už vėlavimą ar pareigų pagal Sutartį pažeidimą neatleidžia Šalies nuo Sutartyje numatytų jos pareigų vykdymo.</w:t>
      </w:r>
    </w:p>
    <w:p w14:paraId="6658996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36136">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0173E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C9732A"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17.4. Šioje Sutartyje numatytos teisių gynybos priemonės neapriboja Šalių teisės pasinaudoti kitomis teisėtomis teisių gynybos priemonėmis.</w:t>
      </w:r>
    </w:p>
    <w:p w14:paraId="0553D5E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42730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4408D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14C080" w14:textId="77777777" w:rsidR="00A01F11" w:rsidRPr="00D36136" w:rsidRDefault="00A01F11" w:rsidP="00A01F11">
      <w:pPr>
        <w:ind w:firstLine="115"/>
        <w:jc w:val="both"/>
        <w:rPr>
          <w:rFonts w:ascii="Calibri" w:hAnsi="Calibri" w:cs="Calibri"/>
          <w:color w:val="000000"/>
          <w:sz w:val="22"/>
          <w:szCs w:val="22"/>
        </w:rPr>
      </w:pPr>
    </w:p>
    <w:p w14:paraId="2C29F3E0"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21" w:name="_Toc209613925"/>
      <w:r w:rsidRPr="00D36136">
        <w:rPr>
          <w:rFonts w:ascii="Calibri" w:hAnsi="Calibri" w:cs="Calibri"/>
          <w:b/>
          <w:bCs/>
          <w:caps/>
          <w:color w:val="000000"/>
          <w:sz w:val="22"/>
          <w:szCs w:val="22"/>
        </w:rPr>
        <w:t>NENUGALIMA JĖGA (FORCE MAJEURE)</w:t>
      </w:r>
      <w:bookmarkEnd w:id="121"/>
    </w:p>
    <w:p w14:paraId="607D9823" w14:textId="77777777" w:rsidR="00A01F11" w:rsidRPr="00D36136" w:rsidRDefault="00A01F11" w:rsidP="00A01F11">
      <w:pPr>
        <w:ind w:firstLine="62"/>
        <w:jc w:val="both"/>
        <w:rPr>
          <w:rFonts w:ascii="Calibri" w:hAnsi="Calibri" w:cs="Calibri"/>
          <w:color w:val="000000"/>
          <w:sz w:val="22"/>
          <w:szCs w:val="22"/>
        </w:rPr>
      </w:pPr>
    </w:p>
    <w:p w14:paraId="4D4266A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18.1.</w:t>
      </w:r>
      <w:r w:rsidRPr="00D36136">
        <w:rPr>
          <w:rFonts w:ascii="Calibri" w:hAnsi="Calibri" w:cs="Calibri"/>
          <w:b/>
          <w:bCs/>
          <w:color w:val="000000"/>
          <w:sz w:val="22"/>
          <w:szCs w:val="22"/>
        </w:rPr>
        <w:t xml:space="preserve"> </w:t>
      </w:r>
      <w:r w:rsidRPr="00D36136">
        <w:rPr>
          <w:rFonts w:ascii="Calibri" w:hAnsi="Calibri" w:cs="Calibri"/>
          <w:color w:val="000000"/>
          <w:sz w:val="22"/>
          <w:szCs w:val="22"/>
        </w:rPr>
        <w:t>Atsakomybė pagal Sutartį netaikoma, taip pat Šalys gali būti visiškai ar iš dalies atleistos nuo civilinės atsakomybės šiais pagrindais:</w:t>
      </w:r>
    </w:p>
    <w:p w14:paraId="0769231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18.1.1. dėl nenugalimos jėgos (</w:t>
      </w:r>
      <w:r w:rsidRPr="00D36136">
        <w:rPr>
          <w:rFonts w:ascii="Calibri" w:hAnsi="Calibri" w:cs="Calibri"/>
          <w:i/>
          <w:iCs/>
          <w:color w:val="000000"/>
          <w:sz w:val="22"/>
          <w:szCs w:val="22"/>
        </w:rPr>
        <w:t>force majeure</w:t>
      </w:r>
      <w:r w:rsidRPr="00D36136">
        <w:rPr>
          <w:rFonts w:ascii="Calibri" w:hAnsi="Calibri" w:cs="Calibri"/>
          <w:color w:val="000000"/>
          <w:sz w:val="22"/>
          <w:szCs w:val="22"/>
        </w:rPr>
        <w:t>) – taikomos Lietuvos Respublikos civilinio kodekso 6.212 straipsnio ir Lietuvos Respublikos Vyriausybės 1996m. liepos 15 d. nutarimu Nr. 840 „Dėl Atleidimo nuo atsakomybės esant nenugalimos jėgos (</w:t>
      </w:r>
      <w:r w:rsidRPr="00D36136">
        <w:rPr>
          <w:rFonts w:ascii="Calibri" w:hAnsi="Calibri" w:cs="Calibri"/>
          <w:i/>
          <w:iCs/>
          <w:color w:val="000000"/>
          <w:sz w:val="22"/>
          <w:szCs w:val="22"/>
        </w:rPr>
        <w:t>force majeure</w:t>
      </w:r>
      <w:r w:rsidRPr="00D36136">
        <w:rPr>
          <w:rFonts w:ascii="Calibri" w:hAnsi="Calibri" w:cs="Calibri"/>
          <w:color w:val="000000"/>
          <w:sz w:val="22"/>
          <w:szCs w:val="22"/>
        </w:rPr>
        <w:t>) aplinkybėms taisyklių patvirtinimo” patvirtintų taisyklių nuostatos;</w:t>
      </w:r>
    </w:p>
    <w:p w14:paraId="6774A81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622A32"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18.2.</w:t>
      </w:r>
      <w:r w:rsidRPr="00D36136">
        <w:rPr>
          <w:rFonts w:ascii="Calibri" w:hAnsi="Calibri" w:cs="Calibri"/>
          <w:b/>
          <w:bCs/>
          <w:color w:val="000000"/>
          <w:sz w:val="22"/>
          <w:szCs w:val="22"/>
        </w:rPr>
        <w:t xml:space="preserve"> </w:t>
      </w:r>
      <w:r w:rsidRPr="00D36136">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F9627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18.3.</w:t>
      </w:r>
      <w:r w:rsidRPr="00D36136">
        <w:rPr>
          <w:rFonts w:ascii="Calibri" w:hAnsi="Calibri" w:cs="Calibri"/>
          <w:b/>
          <w:bCs/>
          <w:color w:val="000000"/>
          <w:sz w:val="22"/>
          <w:szCs w:val="22"/>
        </w:rPr>
        <w:t xml:space="preserve"> </w:t>
      </w:r>
      <w:r w:rsidRPr="00D36136">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43E9D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18.4. Jeigu nenugalimos jėgos (</w:t>
      </w:r>
      <w:r w:rsidRPr="00D36136">
        <w:rPr>
          <w:rFonts w:ascii="Calibri" w:hAnsi="Calibri" w:cs="Calibri"/>
          <w:i/>
          <w:iCs/>
          <w:color w:val="000000"/>
          <w:sz w:val="22"/>
          <w:szCs w:val="22"/>
        </w:rPr>
        <w:t>force majeure</w:t>
      </w:r>
      <w:r w:rsidRPr="00D36136">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6FBF2D" w14:textId="77777777" w:rsidR="00A01F11" w:rsidRPr="00D36136" w:rsidRDefault="00A01F11" w:rsidP="00A01F11">
      <w:pPr>
        <w:ind w:firstLine="62"/>
        <w:jc w:val="both"/>
        <w:rPr>
          <w:rFonts w:ascii="Calibri" w:hAnsi="Calibri" w:cs="Calibri"/>
          <w:color w:val="000000"/>
          <w:sz w:val="22"/>
          <w:szCs w:val="22"/>
        </w:rPr>
      </w:pPr>
    </w:p>
    <w:p w14:paraId="2D061B7B"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22" w:name="_Toc209613926"/>
      <w:r w:rsidRPr="00D36136">
        <w:rPr>
          <w:rFonts w:ascii="Calibri" w:hAnsi="Calibri" w:cs="Calibri"/>
          <w:b/>
          <w:bCs/>
          <w:caps/>
          <w:color w:val="000000"/>
          <w:sz w:val="22"/>
          <w:szCs w:val="22"/>
        </w:rPr>
        <w:t>SUTARTIES NUOSTATŲ NEGALIOJIMAS</w:t>
      </w:r>
      <w:bookmarkEnd w:id="122"/>
    </w:p>
    <w:p w14:paraId="5E591A85" w14:textId="77777777" w:rsidR="00A01F11" w:rsidRPr="00D36136" w:rsidRDefault="00A01F11" w:rsidP="00A01F11">
      <w:pPr>
        <w:ind w:firstLine="62"/>
        <w:jc w:val="both"/>
        <w:rPr>
          <w:rFonts w:ascii="Calibri" w:hAnsi="Calibri" w:cs="Calibri"/>
          <w:color w:val="000000"/>
          <w:sz w:val="22"/>
          <w:szCs w:val="22"/>
        </w:rPr>
      </w:pPr>
    </w:p>
    <w:p w14:paraId="1B5B3C2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6207EB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A9E953" w14:textId="77777777" w:rsidR="00A01F11" w:rsidRPr="00D36136" w:rsidRDefault="00A01F11" w:rsidP="00A01F11">
      <w:pPr>
        <w:ind w:firstLine="62"/>
        <w:jc w:val="both"/>
        <w:rPr>
          <w:rFonts w:ascii="Calibri" w:hAnsi="Calibri" w:cs="Calibri"/>
          <w:color w:val="000000"/>
          <w:sz w:val="22"/>
          <w:szCs w:val="22"/>
        </w:rPr>
      </w:pPr>
    </w:p>
    <w:p w14:paraId="4C6913DB"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23" w:name="_Toc209613927"/>
      <w:r w:rsidRPr="00D36136">
        <w:rPr>
          <w:rFonts w:ascii="Calibri" w:hAnsi="Calibri" w:cs="Calibri"/>
          <w:b/>
          <w:bCs/>
          <w:caps/>
          <w:color w:val="000000"/>
          <w:sz w:val="22"/>
          <w:szCs w:val="22"/>
        </w:rPr>
        <w:t>SUTARTIES PAKEITIMAI</w:t>
      </w:r>
      <w:bookmarkEnd w:id="123"/>
    </w:p>
    <w:p w14:paraId="762B9864" w14:textId="77777777" w:rsidR="00A01F11" w:rsidRPr="00D36136" w:rsidRDefault="00A01F11" w:rsidP="00A01F11">
      <w:pPr>
        <w:ind w:firstLine="62"/>
        <w:jc w:val="both"/>
        <w:rPr>
          <w:rFonts w:ascii="Calibri" w:hAnsi="Calibri" w:cs="Calibri"/>
          <w:color w:val="000000"/>
          <w:sz w:val="22"/>
          <w:szCs w:val="22"/>
        </w:rPr>
      </w:pPr>
    </w:p>
    <w:p w14:paraId="01821A62" w14:textId="77777777" w:rsidR="00A01F11" w:rsidRPr="00D36136" w:rsidRDefault="00A01F11" w:rsidP="00A01F11">
      <w:pPr>
        <w:jc w:val="both"/>
        <w:rPr>
          <w:rFonts w:ascii="Calibri" w:hAnsi="Calibri" w:cs="Calibri"/>
          <w:sz w:val="22"/>
          <w:szCs w:val="22"/>
        </w:rPr>
      </w:pPr>
      <w:r w:rsidRPr="00D36136">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773AE45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20.2. Sutarties pakeitimai įforminami Šalims sudarant Susitarimą.</w:t>
      </w:r>
    </w:p>
    <w:p w14:paraId="2957978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05E0AD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20.4. Susitarimai įsigalioja nuo jų sudarymo, jei Susitarime nenurodyta kitaip. Susitarimą Pirkėjas privalo paviešinti VPĮ 33 ir 86 straipsniuose nustatyta tvarka.</w:t>
      </w:r>
    </w:p>
    <w:p w14:paraId="52D19A70"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1EA276" w14:textId="77777777" w:rsidR="00A01F11" w:rsidRPr="00D36136" w:rsidRDefault="00A01F11" w:rsidP="00A01F11">
      <w:pPr>
        <w:ind w:firstLine="62"/>
        <w:jc w:val="both"/>
        <w:rPr>
          <w:rFonts w:ascii="Calibri" w:hAnsi="Calibri" w:cs="Calibri"/>
          <w:color w:val="000000"/>
          <w:sz w:val="22"/>
          <w:szCs w:val="22"/>
        </w:rPr>
      </w:pPr>
    </w:p>
    <w:p w14:paraId="084B78AA"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24" w:name="_Toc209613928"/>
      <w:r w:rsidRPr="00D36136">
        <w:rPr>
          <w:rFonts w:ascii="Calibri" w:hAnsi="Calibri" w:cs="Calibri"/>
          <w:b/>
          <w:bCs/>
          <w:caps/>
          <w:color w:val="000000"/>
          <w:sz w:val="22"/>
          <w:szCs w:val="22"/>
        </w:rPr>
        <w:lastRenderedPageBreak/>
        <w:t>SUTARTIES SUSTABDYMAS</w:t>
      </w:r>
      <w:bookmarkEnd w:id="124"/>
    </w:p>
    <w:p w14:paraId="5260C588" w14:textId="77777777" w:rsidR="00A01F11" w:rsidRPr="00D36136" w:rsidRDefault="00A01F11" w:rsidP="00A01F11">
      <w:pPr>
        <w:ind w:firstLine="62"/>
        <w:jc w:val="both"/>
        <w:rPr>
          <w:rFonts w:ascii="Calibri" w:hAnsi="Calibri" w:cs="Calibri"/>
          <w:color w:val="000000"/>
          <w:sz w:val="22"/>
          <w:szCs w:val="22"/>
        </w:rPr>
      </w:pPr>
    </w:p>
    <w:p w14:paraId="6586DFF3"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24A5C8D"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 Prekių (jų dalies) tiekimas gali būti stabdomas esant bent vienai iš šių aplinkybių:</w:t>
      </w:r>
    </w:p>
    <w:p w14:paraId="79CD3694"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B3D629"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21.2.2. Pirkėjas Sutartyje nurodyta tvarka negali priimti Prekių (pavyzdžiui, nebaigta įrengti patalpa, kurioje turi būti įmontuojamos Prekės), o Tiekėjas dėl to negali vykdyti Sutarties;</w:t>
      </w:r>
    </w:p>
    <w:p w14:paraId="1E2BC02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21.2.3. dėl nenumatytų prekių, paslaugų ir (ar) darbų, susijusių su perkamu objektu, kurių poreikis paaiškėjo tik vykdant Sutartį;</w:t>
      </w:r>
    </w:p>
    <w:p w14:paraId="0F78840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21.2.4. ne dėl Pirkėjo kaltės vėluoja kitos Pirkėjo pirkimo sutarties, turinčios tiesioginės įtakos šiai Sutarčiai, vykdymas;</w:t>
      </w:r>
    </w:p>
    <w:p w14:paraId="1D6D8F75"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F25349A"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21.2.6. pasikeitus galiojančiam teisės aktui ar įsigaliojus naujam teisės aktui, kuris turi įtakos šios Sutarties vykdymui;</w:t>
      </w:r>
    </w:p>
    <w:p w14:paraId="215FBB28"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21.2.7. sutartinių įsipareigojimų stabdymo būtinybė atsirado dėl sustabdyto / perskirstyto / negauto ir panašiai Pirkėjo Prekių pirkimui skirto finansavimo arba finansavimo trūkumo;</w:t>
      </w:r>
    </w:p>
    <w:p w14:paraId="709BC4B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21.2.8. dėl teisminių (arbitražinių) ginčų su Pirkėju ar trečiaisiais asmenimis, kurių dalykas yra tiesiogiai susijęs su Sutarties vykdymu.</w:t>
      </w:r>
    </w:p>
    <w:p w14:paraId="22D7BDB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D36136">
        <w:rPr>
          <w:rFonts w:ascii="Calibri" w:eastAsia="Calibri" w:hAnsi="Calibri" w:cs="Calibri"/>
          <w:kern w:val="2"/>
          <w:sz w:val="22"/>
          <w:szCs w:val="22"/>
        </w:rPr>
        <w:t>ir įforminamas Sutarties 21.6 punkte nustatyta tvarka</w:t>
      </w:r>
      <w:r w:rsidRPr="00D36136">
        <w:rPr>
          <w:rFonts w:ascii="Calibri" w:hAnsi="Calibri" w:cs="Calibri"/>
          <w:color w:val="000000"/>
          <w:sz w:val="22"/>
          <w:szCs w:val="22"/>
        </w:rPr>
        <w:t>.</w:t>
      </w:r>
    </w:p>
    <w:p w14:paraId="4995BF5D" w14:textId="77777777" w:rsidR="00A01F11" w:rsidRPr="00D36136" w:rsidRDefault="00A01F11" w:rsidP="00A01F11">
      <w:pPr>
        <w:tabs>
          <w:tab w:val="left" w:pos="567"/>
        </w:tabs>
        <w:jc w:val="both"/>
        <w:textAlignment w:val="baseline"/>
        <w:rPr>
          <w:rFonts w:ascii="Calibri" w:eastAsia="Calibri" w:hAnsi="Calibri" w:cs="Calibri"/>
          <w:kern w:val="2"/>
          <w:sz w:val="22"/>
          <w:szCs w:val="22"/>
        </w:rPr>
      </w:pPr>
      <w:r w:rsidRPr="00D36136">
        <w:rPr>
          <w:rFonts w:ascii="Calibri" w:hAnsi="Calibri" w:cs="Calibri"/>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36136">
        <w:rPr>
          <w:rFonts w:ascii="Calibri" w:eastAsia="Calibri" w:hAnsi="Calibri" w:cs="Calibri"/>
          <w:kern w:val="2"/>
          <w:sz w:val="22"/>
          <w:szCs w:val="22"/>
        </w:rPr>
        <w:t>ir įforminamas Sutarties 21.6 punkte nustatyta tvarka.</w:t>
      </w:r>
    </w:p>
    <w:p w14:paraId="10DB413C"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21.5. Sutartinių įsipareigojimų vykdymas gali būti stabdomas tik Sutarties galiojimo laikotarpiu tokia tvarka:</w:t>
      </w:r>
    </w:p>
    <w:p w14:paraId="4662443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Pr="00D36136">
        <w:rPr>
          <w:rFonts w:ascii="Calibri" w:hAnsi="Calibri" w:cs="Calibri"/>
          <w:color w:val="000000"/>
          <w:sz w:val="22"/>
          <w:szCs w:val="22"/>
        </w:rPr>
        <w:lastRenderedPageBreak/>
        <w:t>Tiekėją apie priimtą sprendimą dėl sutartinių įsipareigojimų vykdymo stabdymo. Tiekėjui nepateikus konkrečių argumentų, faktų, pagrįstų įrodymais, Pirkėjas turi teisę raštu atsisakyti patvirtinti stabdymą.</w:t>
      </w:r>
    </w:p>
    <w:p w14:paraId="42E0766E"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2C427D" w14:textId="77777777" w:rsidR="00A01F11" w:rsidRPr="00D36136" w:rsidRDefault="00A01F11" w:rsidP="00A01F11">
      <w:pPr>
        <w:jc w:val="both"/>
        <w:rPr>
          <w:rFonts w:ascii="Calibri" w:hAnsi="Calibri" w:cs="Calibri"/>
          <w:sz w:val="22"/>
          <w:szCs w:val="22"/>
        </w:rPr>
      </w:pPr>
      <w:r w:rsidRPr="00D36136">
        <w:rPr>
          <w:rFonts w:ascii="Calibri" w:hAnsi="Calibri" w:cs="Calibri"/>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36136">
        <w:rPr>
          <w:rFonts w:ascii="Calibri" w:eastAsia="Calibri" w:hAnsi="Calibri" w:cs="Calibri"/>
          <w:kern w:val="2"/>
          <w:sz w:val="22"/>
          <w:szCs w:val="22"/>
        </w:rPr>
        <w:t>Jei sutartinių įsipareigojimų ar jų dalies vykdymas sustabdytas</w:t>
      </w:r>
      <w:r w:rsidRPr="00D36136">
        <w:rPr>
          <w:rFonts w:ascii="Calibri" w:hAnsi="Calibri" w:cs="Calibri"/>
          <w:sz w:val="22"/>
          <w:szCs w:val="22"/>
        </w:rPr>
        <w:t>, Šalys negali vykdyti jokių jiems pagal Sutartį ar Sutarties dalį priskirtų įsipareigojimų.</w:t>
      </w:r>
    </w:p>
    <w:p w14:paraId="14FF77CD"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A3A467"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21.7. Sutartinių įsipareigojimų vykdymas stabdomas ne ilgesniam kaip konkrečios, pagrįstos aplinkybės egzistavimo laikotarpiui.</w:t>
      </w:r>
    </w:p>
    <w:p w14:paraId="4BE6CE59"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86F862" w14:textId="77777777" w:rsidR="00A01F11" w:rsidRPr="00D36136" w:rsidRDefault="00A01F11" w:rsidP="00A01F11">
      <w:pPr>
        <w:tabs>
          <w:tab w:val="left" w:pos="567"/>
        </w:tabs>
        <w:jc w:val="both"/>
        <w:textAlignment w:val="baseline"/>
        <w:rPr>
          <w:rFonts w:ascii="Calibri" w:eastAsia="Calibri" w:hAnsi="Calibri" w:cs="Calibri"/>
          <w:kern w:val="2"/>
          <w:sz w:val="22"/>
          <w:szCs w:val="22"/>
        </w:rPr>
      </w:pPr>
      <w:r w:rsidRPr="00D36136">
        <w:rPr>
          <w:rFonts w:ascii="Calibri" w:hAnsi="Calibri" w:cs="Calibri"/>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36136">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4F3AF75"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39EC5B1"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12D4E4" w14:textId="77777777" w:rsidR="00A01F11" w:rsidRPr="00D36136" w:rsidRDefault="00A01F11" w:rsidP="00A01F11">
      <w:pPr>
        <w:ind w:firstLine="62"/>
        <w:jc w:val="both"/>
        <w:textAlignment w:val="baseline"/>
        <w:rPr>
          <w:rFonts w:ascii="Calibri" w:hAnsi="Calibri" w:cs="Calibri"/>
          <w:color w:val="000000"/>
          <w:sz w:val="22"/>
          <w:szCs w:val="22"/>
        </w:rPr>
      </w:pPr>
    </w:p>
    <w:p w14:paraId="667E1481" w14:textId="77777777" w:rsidR="00A01F11" w:rsidRPr="00D36136" w:rsidRDefault="00A01F11" w:rsidP="009163F2">
      <w:pPr>
        <w:pStyle w:val="Antrat1"/>
        <w:numPr>
          <w:ilvl w:val="0"/>
          <w:numId w:val="21"/>
        </w:numPr>
        <w:spacing w:line="276" w:lineRule="auto"/>
        <w:jc w:val="center"/>
        <w:rPr>
          <w:rFonts w:ascii="Calibri" w:hAnsi="Calibri" w:cs="Calibri"/>
          <w:color w:val="000000"/>
          <w:sz w:val="22"/>
          <w:szCs w:val="22"/>
        </w:rPr>
      </w:pPr>
      <w:bookmarkStart w:id="125" w:name="_Toc209613929"/>
      <w:r w:rsidRPr="00D36136">
        <w:rPr>
          <w:rFonts w:ascii="Calibri" w:hAnsi="Calibri" w:cs="Calibri"/>
          <w:b/>
          <w:bCs/>
          <w:caps/>
          <w:color w:val="000000"/>
          <w:sz w:val="22"/>
          <w:szCs w:val="22"/>
        </w:rPr>
        <w:t>SUTARTIES NUTRAUKIMAS</w:t>
      </w:r>
      <w:bookmarkEnd w:id="125"/>
    </w:p>
    <w:p w14:paraId="0DE5855D" w14:textId="77777777" w:rsidR="00A01F11" w:rsidRPr="00D36136" w:rsidRDefault="00A01F11" w:rsidP="00A01F11">
      <w:pPr>
        <w:ind w:firstLine="62"/>
        <w:jc w:val="both"/>
        <w:rPr>
          <w:rFonts w:ascii="Calibri" w:hAnsi="Calibri" w:cs="Calibri"/>
          <w:color w:val="000000"/>
          <w:sz w:val="22"/>
          <w:szCs w:val="22"/>
        </w:rPr>
      </w:pPr>
    </w:p>
    <w:p w14:paraId="3939F4D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Sutartis gali būti nutraukiama VPĮ 90 straipsnyje ir Sutartyje numatytais atvejais, įskaitant galimybę nutraukti Sutartį Šalių susitarimu.</w:t>
      </w:r>
    </w:p>
    <w:p w14:paraId="7F737EF9" w14:textId="77777777" w:rsidR="00A01F11" w:rsidRPr="00D36136" w:rsidRDefault="00A01F11" w:rsidP="00A01F11">
      <w:pPr>
        <w:ind w:firstLine="62"/>
        <w:jc w:val="both"/>
        <w:rPr>
          <w:rFonts w:ascii="Calibri" w:hAnsi="Calibri" w:cs="Calibri"/>
          <w:color w:val="000000"/>
          <w:sz w:val="22"/>
          <w:szCs w:val="22"/>
        </w:rPr>
      </w:pPr>
    </w:p>
    <w:p w14:paraId="0CDB1B9C"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26" w:name="_Toc209613930"/>
      <w:r w:rsidRPr="00D36136">
        <w:rPr>
          <w:rFonts w:ascii="Calibri" w:hAnsi="Calibri" w:cs="Calibri"/>
          <w:b/>
          <w:bCs/>
          <w:color w:val="000000"/>
          <w:sz w:val="22"/>
          <w:szCs w:val="22"/>
        </w:rPr>
        <w:lastRenderedPageBreak/>
        <w:t>Pretenzijos dėl Sutarties pažeidimų</w:t>
      </w:r>
      <w:bookmarkEnd w:id="126"/>
    </w:p>
    <w:p w14:paraId="4CBEDA9B" w14:textId="77777777" w:rsidR="00A01F11" w:rsidRPr="00D36136" w:rsidRDefault="00A01F11" w:rsidP="00A01F11">
      <w:pPr>
        <w:ind w:firstLine="62"/>
        <w:jc w:val="both"/>
        <w:rPr>
          <w:rFonts w:ascii="Calibri" w:hAnsi="Calibri" w:cs="Calibri"/>
          <w:color w:val="000000"/>
          <w:sz w:val="22"/>
          <w:szCs w:val="22"/>
        </w:rPr>
      </w:pPr>
    </w:p>
    <w:p w14:paraId="50D54938"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66CC2D"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36136">
        <w:rPr>
          <w:rFonts w:ascii="Calibri" w:hAnsi="Calibri" w:cs="Calibri"/>
          <w:b/>
          <w:bCs/>
          <w:color w:val="000000"/>
          <w:sz w:val="22"/>
          <w:szCs w:val="22"/>
        </w:rPr>
        <w:t xml:space="preserve"> </w:t>
      </w:r>
      <w:r w:rsidRPr="00D36136">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FB3A439" w14:textId="77777777" w:rsidR="00A01F11" w:rsidRPr="00D36136" w:rsidRDefault="00A01F11" w:rsidP="00A01F11">
      <w:pPr>
        <w:ind w:firstLine="62"/>
        <w:jc w:val="both"/>
        <w:textAlignment w:val="baseline"/>
        <w:rPr>
          <w:rFonts w:ascii="Calibri" w:hAnsi="Calibri" w:cs="Calibri"/>
          <w:color w:val="000000"/>
          <w:sz w:val="22"/>
          <w:szCs w:val="22"/>
        </w:rPr>
      </w:pPr>
    </w:p>
    <w:p w14:paraId="29B022A8"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27" w:name="_Toc209613931"/>
      <w:r w:rsidRPr="00D36136">
        <w:rPr>
          <w:rFonts w:ascii="Calibri" w:hAnsi="Calibri" w:cs="Calibri"/>
          <w:b/>
          <w:bCs/>
          <w:color w:val="000000"/>
          <w:sz w:val="22"/>
          <w:szCs w:val="22"/>
        </w:rPr>
        <w:t>Sutarties nutraukimas Pirkėjo iniciatyva</w:t>
      </w:r>
      <w:bookmarkEnd w:id="127"/>
    </w:p>
    <w:p w14:paraId="652E5BEC" w14:textId="77777777" w:rsidR="00A01F11" w:rsidRPr="00D36136" w:rsidRDefault="00A01F11" w:rsidP="00A01F11">
      <w:pPr>
        <w:ind w:firstLine="62"/>
        <w:jc w:val="both"/>
        <w:rPr>
          <w:rFonts w:ascii="Calibri" w:hAnsi="Calibri" w:cs="Calibri"/>
          <w:color w:val="000000"/>
          <w:sz w:val="22"/>
          <w:szCs w:val="22"/>
        </w:rPr>
      </w:pPr>
    </w:p>
    <w:p w14:paraId="3E896538"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FCF22E"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22.2.2. Pirkėjas turi teisę vienašališkai nutraukti Sutartį ar jos dalį raštu įspėjęs Tiekėją prieš ne trumpesnį nei 10 (dešimties) dienų terminą, jeigu:</w:t>
      </w:r>
    </w:p>
    <w:p w14:paraId="7DE3AA92"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22.2.2.1. Tiekėjui yra iškelta bankroto byla, pradėtas bankroto procesas ne teismo tvarka, jis tampa nemokus arba yra nemokumo tikimybė, sustabdo ūkinę veiklą ar susidaro</w:t>
      </w:r>
      <w:r w:rsidRPr="00D36136">
        <w:rPr>
          <w:rFonts w:ascii="Calibri" w:hAnsi="Calibri" w:cs="Calibri"/>
          <w:b/>
          <w:bCs/>
          <w:color w:val="5C5D5D"/>
          <w:sz w:val="22"/>
          <w:szCs w:val="22"/>
        </w:rPr>
        <w:t xml:space="preserve"> </w:t>
      </w:r>
      <w:r w:rsidRPr="00D36136">
        <w:rPr>
          <w:rFonts w:ascii="Calibri" w:hAnsi="Calibri" w:cs="Calibri"/>
          <w:color w:val="000000"/>
          <w:sz w:val="22"/>
          <w:szCs w:val="22"/>
        </w:rPr>
        <w:t>įstatymuose ir kituose teisės aktuose nustatyta tvarka analogiška situacija</w:t>
      </w:r>
      <w:r w:rsidRPr="00D36136">
        <w:rPr>
          <w:rFonts w:ascii="Calibri" w:hAnsi="Calibri" w:cs="Calibri"/>
          <w:color w:val="000000"/>
          <w:sz w:val="22"/>
          <w:szCs w:val="22"/>
          <w:shd w:val="clear" w:color="auto" w:fill="FFFFFF"/>
        </w:rPr>
        <w:t>;</w:t>
      </w:r>
    </w:p>
    <w:p w14:paraId="22139768" w14:textId="77777777" w:rsidR="00A01F11" w:rsidRPr="00D36136" w:rsidRDefault="00A01F11" w:rsidP="00A01F11">
      <w:pPr>
        <w:jc w:val="both"/>
        <w:rPr>
          <w:rFonts w:ascii="Calibri" w:hAnsi="Calibri" w:cs="Calibri"/>
          <w:sz w:val="22"/>
          <w:szCs w:val="22"/>
        </w:rPr>
      </w:pPr>
      <w:r w:rsidRPr="00D36136">
        <w:rPr>
          <w:rFonts w:ascii="Calibri" w:hAnsi="Calibri" w:cs="Calibri"/>
          <w:sz w:val="22"/>
          <w:szCs w:val="22"/>
        </w:rPr>
        <w:t>22.2.2.2. Tiekėjo padėtis pasikeičia ir jis atitinka pirkimo dokumentuose nustatytą pašalinimo pagrindą;</w:t>
      </w:r>
    </w:p>
    <w:p w14:paraId="64A427B4"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sz w:val="22"/>
          <w:szCs w:val="22"/>
        </w:rPr>
        <w:t xml:space="preserve">22.2.2.3. pasikeičia </w:t>
      </w:r>
      <w:r w:rsidRPr="00D36136">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089403B4"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22.2.2.4. Pirkėjas nusprendžia nebevykdyti veiklos, kurios vykdymui Sutartimi įsigyjamos Prekės ir Sutarties poreikis išnyksta;</w:t>
      </w:r>
    </w:p>
    <w:p w14:paraId="315EC5AA"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22.2.2.5. Pirkėjo valdymo organas priima sprendimą, dėl kurio Sutarties poreikis išnyksta;</w:t>
      </w:r>
    </w:p>
    <w:p w14:paraId="1BD1EA38"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22.2.2.6. pasikeičia (pablogėja) Pirkėjo finansinė padėtis ar Pirkėjas negauna arba netenka finansavimo ir dėl šios priežasties nusprendžia nutraukti Sutartį;</w:t>
      </w:r>
    </w:p>
    <w:p w14:paraId="5F13298E"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7D2E03CD"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22.2.2.8. nebelieka perkamų Prekių poreikio;</w:t>
      </w:r>
    </w:p>
    <w:p w14:paraId="6954B9C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22.2.2.9. Pirkėjas iš pirkimų priežiūrą atliekančių institucijų gauna nurodymą ar rekomendaciją nutraukti Sutartį;</w:t>
      </w:r>
    </w:p>
    <w:p w14:paraId="7268975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31836C81"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22.2.2.11. Tiekėjas atsisako pašalinti arba nepašalina Prekių trūkumų per Pirkėjo nustatytus protingus terminus;</w:t>
      </w:r>
    </w:p>
    <w:p w14:paraId="19E660D0"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22.2.2.12. Tiekėjas pažeidžia Sutartį arba įstatymus bei kitus teisės aktus ir per Pirkėjo rašytinėje pretenzijoje nurodytą terminą neištaiso pažeidimo;</w:t>
      </w:r>
    </w:p>
    <w:p w14:paraId="361CDE22" w14:textId="77777777" w:rsidR="00A01F11" w:rsidRPr="00D36136" w:rsidRDefault="00A01F11" w:rsidP="00A01F11">
      <w:pPr>
        <w:tabs>
          <w:tab w:val="left" w:pos="567"/>
        </w:tabs>
        <w:jc w:val="both"/>
        <w:textAlignment w:val="baseline"/>
        <w:rPr>
          <w:rFonts w:ascii="Calibri" w:eastAsia="Calibri" w:hAnsi="Calibri" w:cs="Calibri"/>
          <w:kern w:val="2"/>
          <w:sz w:val="22"/>
          <w:szCs w:val="22"/>
        </w:rPr>
      </w:pPr>
      <w:r w:rsidRPr="00D36136">
        <w:rPr>
          <w:rFonts w:ascii="Calibri" w:eastAsia="Calibri" w:hAnsi="Calibri" w:cs="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829EA3" w14:textId="77777777" w:rsidR="00A01F11" w:rsidRPr="00D36136" w:rsidRDefault="00A01F11" w:rsidP="00A01F11">
      <w:pPr>
        <w:tabs>
          <w:tab w:val="left" w:pos="567"/>
        </w:tabs>
        <w:jc w:val="both"/>
        <w:textAlignment w:val="baseline"/>
        <w:rPr>
          <w:rFonts w:ascii="Calibri" w:eastAsia="Calibri" w:hAnsi="Calibri" w:cs="Calibri"/>
          <w:kern w:val="2"/>
          <w:sz w:val="22"/>
          <w:szCs w:val="22"/>
        </w:rPr>
      </w:pPr>
      <w:r w:rsidRPr="00D36136">
        <w:rPr>
          <w:rFonts w:ascii="Calibri" w:eastAsia="Calibri" w:hAnsi="Calibri" w:cs="Calibri"/>
          <w:kern w:val="2"/>
          <w:sz w:val="22"/>
          <w:szCs w:val="22"/>
        </w:rPr>
        <w:t>22.2.2.14. paaiškėja VPĮ 37 straipsnio 8 dalyje ir (ar) 47 straipsnio 8 dalyje nurodytos aplinkybės.</w:t>
      </w:r>
    </w:p>
    <w:p w14:paraId="0A0C965B"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F0CAF2"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A66DFE"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D69F6F"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22.2.6. Pirkėjas turi teisę vienašališkai nutraukti Sutartį ir kitais Specialiosiose sąlygose (jei taikoma) ir įstatymuose bei kituose teisės aktuose įtvirtintais atvejais.</w:t>
      </w:r>
    </w:p>
    <w:p w14:paraId="0EAF506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22.2.7. Sutartis laikoma nutraukta kitą dieną po to, kai pasibaigia įspėjimo apie Sutarties nutraukimą terminas.</w:t>
      </w:r>
    </w:p>
    <w:p w14:paraId="76AC222F" w14:textId="77777777" w:rsidR="00A01F11" w:rsidRPr="00D36136" w:rsidRDefault="00A01F11" w:rsidP="00A01F11">
      <w:pPr>
        <w:jc w:val="both"/>
        <w:textAlignment w:val="baseline"/>
        <w:rPr>
          <w:rFonts w:ascii="Calibri" w:hAnsi="Calibri" w:cs="Calibri"/>
          <w:sz w:val="22"/>
          <w:szCs w:val="22"/>
        </w:rPr>
      </w:pPr>
      <w:r w:rsidRPr="00D36136">
        <w:rPr>
          <w:rFonts w:ascii="Calibri" w:hAnsi="Calibri" w:cs="Calibri"/>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36136">
        <w:rPr>
          <w:rFonts w:ascii="Calibri" w:eastAsia="Calibri" w:hAnsi="Calibri" w:cs="Calibri"/>
          <w:kern w:val="2"/>
          <w:sz w:val="22"/>
          <w:szCs w:val="22"/>
        </w:rPr>
        <w:t>pateikia informaciją apie pažeidimo pašalinimą ar išnykusias aplinkybes, dėl kurių buvo inicijuota Sutarties nutraukimo procedūra</w:t>
      </w:r>
      <w:r w:rsidRPr="00D36136">
        <w:rPr>
          <w:rFonts w:ascii="Calibri" w:hAnsi="Calibri" w:cs="Calibri"/>
          <w:sz w:val="22"/>
          <w:szCs w:val="22"/>
        </w:rPr>
        <w:t>.</w:t>
      </w:r>
    </w:p>
    <w:p w14:paraId="44A849B4" w14:textId="77777777" w:rsidR="00A01F11" w:rsidRPr="00D36136" w:rsidRDefault="00A01F11" w:rsidP="00A01F11">
      <w:pPr>
        <w:ind w:firstLine="62"/>
        <w:jc w:val="both"/>
        <w:textAlignment w:val="baseline"/>
        <w:rPr>
          <w:rFonts w:ascii="Calibri" w:hAnsi="Calibri" w:cs="Calibri"/>
          <w:color w:val="000000"/>
          <w:sz w:val="22"/>
          <w:szCs w:val="22"/>
        </w:rPr>
      </w:pPr>
    </w:p>
    <w:p w14:paraId="07205623"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28" w:name="_Toc209613932"/>
      <w:r w:rsidRPr="00D36136">
        <w:rPr>
          <w:rFonts w:ascii="Calibri" w:hAnsi="Calibri" w:cs="Calibri"/>
          <w:b/>
          <w:bCs/>
          <w:color w:val="000000"/>
          <w:sz w:val="22"/>
          <w:szCs w:val="22"/>
        </w:rPr>
        <w:lastRenderedPageBreak/>
        <w:t>Sutarties nutraukimas Tiekėjo iniciatyva</w:t>
      </w:r>
      <w:bookmarkEnd w:id="128"/>
    </w:p>
    <w:p w14:paraId="7E9524B9" w14:textId="77777777" w:rsidR="00A01F11" w:rsidRPr="00D36136" w:rsidRDefault="00A01F11" w:rsidP="00A01F11">
      <w:pPr>
        <w:ind w:firstLine="62"/>
        <w:jc w:val="both"/>
        <w:rPr>
          <w:rFonts w:ascii="Calibri" w:hAnsi="Calibri" w:cs="Calibri"/>
          <w:color w:val="000000"/>
          <w:sz w:val="22"/>
          <w:szCs w:val="22"/>
        </w:rPr>
      </w:pPr>
    </w:p>
    <w:p w14:paraId="3AAECD43"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F054726"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22.3.2. Tiekėjas turi teisę vienašališkai nutraukti Sutartį, įspėjęs Pirkėją raštu prieš ne trumpesnį nei 10 (dešimties) dienų terminą, jeigu:</w:t>
      </w:r>
    </w:p>
    <w:p w14:paraId="68876567"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4A1023"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22.3.2.2. Pirkėjas pažeidžia Sutartį arba įstatymus bei kitus teisės aktus ir per Tiekėjo rašytinėje pretenzijoje nurodytą terminą neištaiso pažeidimo, išskyrus Bendrųjų sąlygų 22.3.1 punkte nustatytą atvejį.</w:t>
      </w:r>
    </w:p>
    <w:p w14:paraId="0D59E1E3"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C3B8CC4"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22.3.4. Tiekėjas turi teisę vienašališkai nutraukti Sutartį ir kitais įstatymuose bei kituose teisės aktuose įtvirtintais atvejais.</w:t>
      </w:r>
    </w:p>
    <w:p w14:paraId="23942A19"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61FD455"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22.3.6. Sutartis laikoma nutraukta kitą dieną po to, kai pasibaigia įspėjimo apie Sutarties nutraukimą terminas.</w:t>
      </w:r>
    </w:p>
    <w:p w14:paraId="0E216CCA"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5745CB" w14:textId="77777777" w:rsidR="00A01F11" w:rsidRPr="00D36136" w:rsidRDefault="00A01F11" w:rsidP="00A01F11">
      <w:pPr>
        <w:ind w:firstLine="62"/>
        <w:jc w:val="both"/>
        <w:textAlignment w:val="baseline"/>
        <w:rPr>
          <w:rFonts w:ascii="Calibri" w:hAnsi="Calibri" w:cs="Calibri"/>
          <w:color w:val="000000"/>
          <w:sz w:val="22"/>
          <w:szCs w:val="22"/>
        </w:rPr>
      </w:pPr>
    </w:p>
    <w:p w14:paraId="361D505E" w14:textId="77777777" w:rsidR="00A01F11" w:rsidRPr="00D36136" w:rsidRDefault="00A01F11" w:rsidP="009163F2">
      <w:pPr>
        <w:pStyle w:val="Antrat2"/>
        <w:numPr>
          <w:ilvl w:val="1"/>
          <w:numId w:val="21"/>
        </w:numPr>
        <w:spacing w:line="276" w:lineRule="auto"/>
        <w:jc w:val="center"/>
        <w:rPr>
          <w:rFonts w:ascii="Calibri" w:hAnsi="Calibri" w:cs="Calibri"/>
          <w:color w:val="000000"/>
          <w:sz w:val="22"/>
          <w:szCs w:val="22"/>
        </w:rPr>
      </w:pPr>
      <w:bookmarkStart w:id="129" w:name="_Toc209613933"/>
      <w:r w:rsidRPr="00D36136">
        <w:rPr>
          <w:rFonts w:ascii="Calibri" w:hAnsi="Calibri" w:cs="Calibri"/>
          <w:b/>
          <w:bCs/>
          <w:color w:val="000000"/>
          <w:sz w:val="22"/>
          <w:szCs w:val="22"/>
        </w:rPr>
        <w:t>Šalių teisės ir pareigos Sutarties nutraukimo atveju</w:t>
      </w:r>
      <w:bookmarkEnd w:id="129"/>
    </w:p>
    <w:p w14:paraId="1DA0F4E7" w14:textId="77777777" w:rsidR="00A01F11" w:rsidRPr="00D36136" w:rsidRDefault="00A01F11" w:rsidP="00A01F11">
      <w:pPr>
        <w:ind w:firstLine="62"/>
        <w:jc w:val="both"/>
        <w:rPr>
          <w:rFonts w:ascii="Calibri" w:hAnsi="Calibri" w:cs="Calibri"/>
          <w:color w:val="000000"/>
          <w:sz w:val="22"/>
          <w:szCs w:val="22"/>
        </w:rPr>
      </w:pPr>
    </w:p>
    <w:p w14:paraId="42DFF1B9"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22.4.1. Sutarties nutraukimas neturi įtakos ginčų nagrinėjimo tvarką nustatančių Sutarties sąlygų ir kitų Sutarties sąlygų, kurios pagal savo esmę lieka galioti ir po Sutarties nutraukimo, galiojimui.</w:t>
      </w:r>
    </w:p>
    <w:p w14:paraId="24491BB4"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22.4.2. Nutraukus Sutartį, Šalys privalo:</w:t>
      </w:r>
    </w:p>
    <w:p w14:paraId="23B88589"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22.4.2.1. įsitikinti, jog iki Sutarties nutraukimo dienos pristatytos Prekės ir kiti atlikti veiksmai atitinka Sutarties reikalavimus ir Šalys dėl to viena kitai nebereikš pretenzijų;</w:t>
      </w:r>
    </w:p>
    <w:p w14:paraId="78E794A2"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t>22.4.2.2. atsiskaityti už iki Sutarties nutraukimo pristatytas Prekes, atitinkančias Sutarties reikalavimus;</w:t>
      </w:r>
    </w:p>
    <w:p w14:paraId="673E1012" w14:textId="77777777" w:rsidR="00A01F11" w:rsidRPr="00D36136" w:rsidRDefault="00A01F11" w:rsidP="00A01F11">
      <w:pPr>
        <w:jc w:val="both"/>
        <w:textAlignment w:val="baseline"/>
        <w:rPr>
          <w:rFonts w:ascii="Calibri" w:hAnsi="Calibri" w:cs="Calibri"/>
          <w:color w:val="000000"/>
          <w:sz w:val="22"/>
          <w:szCs w:val="22"/>
        </w:rPr>
      </w:pPr>
      <w:r w:rsidRPr="00D36136">
        <w:rPr>
          <w:rFonts w:ascii="Calibri" w:hAnsi="Calibri" w:cs="Calibri"/>
          <w:color w:val="000000"/>
          <w:sz w:val="22"/>
          <w:szCs w:val="22"/>
        </w:rPr>
        <w:lastRenderedPageBreak/>
        <w:t>22.4.2.3. per 10 (dešimt) dienų nuo pranešimo apie Sutarties nutraukimą gavimo dienos ar Susitarimo dėl Sutarties nutraukimo sudarymo dienos</w:t>
      </w:r>
      <w:r w:rsidRPr="00D36136">
        <w:rPr>
          <w:rFonts w:ascii="Calibri" w:hAnsi="Calibri" w:cs="Calibri"/>
          <w:b/>
          <w:bCs/>
          <w:color w:val="5C5D5D"/>
          <w:sz w:val="22"/>
          <w:szCs w:val="22"/>
        </w:rPr>
        <w:t xml:space="preserve"> </w:t>
      </w:r>
      <w:r w:rsidRPr="00D36136">
        <w:rPr>
          <w:rFonts w:ascii="Calibri" w:hAnsi="Calibri" w:cs="Calibri"/>
          <w:color w:val="000000"/>
          <w:sz w:val="22"/>
          <w:szCs w:val="22"/>
        </w:rPr>
        <w:t>perduoti viena kitai visus dokumentus, kuriuos buvo būtina perduoti pagal Sutarties nuostatas.</w:t>
      </w:r>
    </w:p>
    <w:p w14:paraId="52FB813E" w14:textId="77777777" w:rsidR="00A01F11" w:rsidRPr="00D36136" w:rsidRDefault="00A01F11" w:rsidP="00A01F11">
      <w:pPr>
        <w:ind w:firstLine="62"/>
        <w:jc w:val="both"/>
        <w:textAlignment w:val="baseline"/>
        <w:rPr>
          <w:rFonts w:ascii="Calibri" w:hAnsi="Calibri" w:cs="Calibri"/>
          <w:color w:val="000000"/>
          <w:sz w:val="22"/>
          <w:szCs w:val="22"/>
        </w:rPr>
      </w:pPr>
    </w:p>
    <w:p w14:paraId="159A0749" w14:textId="77777777" w:rsidR="00A01F11" w:rsidRPr="00D36136" w:rsidRDefault="00A01F11" w:rsidP="009163F2">
      <w:pPr>
        <w:pStyle w:val="Antrat2"/>
        <w:numPr>
          <w:ilvl w:val="0"/>
          <w:numId w:val="21"/>
        </w:numPr>
        <w:spacing w:line="276" w:lineRule="auto"/>
        <w:jc w:val="center"/>
        <w:rPr>
          <w:rFonts w:ascii="Calibri" w:hAnsi="Calibri" w:cs="Calibri"/>
          <w:color w:val="000000"/>
          <w:sz w:val="22"/>
          <w:szCs w:val="22"/>
        </w:rPr>
      </w:pPr>
      <w:bookmarkStart w:id="130" w:name="_Toc209613934"/>
      <w:r w:rsidRPr="00D36136">
        <w:rPr>
          <w:rFonts w:ascii="Calibri" w:hAnsi="Calibri" w:cs="Calibri"/>
          <w:b/>
          <w:bCs/>
          <w:caps/>
          <w:color w:val="000000"/>
          <w:sz w:val="22"/>
          <w:szCs w:val="22"/>
        </w:rPr>
        <w:t>PREKIŲ MODELIO AR GAMINTOJO KEITIMAS</w:t>
      </w:r>
      <w:bookmarkEnd w:id="130"/>
    </w:p>
    <w:p w14:paraId="5116343D" w14:textId="77777777" w:rsidR="00A01F11" w:rsidRPr="00D36136" w:rsidRDefault="00A01F11" w:rsidP="00A01F11">
      <w:pPr>
        <w:ind w:firstLine="62"/>
        <w:jc w:val="both"/>
        <w:rPr>
          <w:rFonts w:ascii="Calibri" w:hAnsi="Calibri" w:cs="Calibri"/>
          <w:color w:val="000000"/>
          <w:sz w:val="22"/>
          <w:szCs w:val="22"/>
        </w:rPr>
      </w:pPr>
    </w:p>
    <w:p w14:paraId="5BDEF541"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aps/>
          <w:color w:val="000000"/>
          <w:sz w:val="22"/>
          <w:szCs w:val="22"/>
        </w:rPr>
        <w:t xml:space="preserve">23.1. </w:t>
      </w:r>
      <w:r w:rsidRPr="00D36136">
        <w:rPr>
          <w:rFonts w:ascii="Calibri" w:hAnsi="Calibri" w:cs="Calibri"/>
          <w:color w:val="000000"/>
          <w:sz w:val="22"/>
          <w:szCs w:val="22"/>
        </w:rPr>
        <w:t>Tiekėjas turi teisę keisti Prekių modelį ir (ar) gamintoją, jei yra visos toliau nurodytos sąlygos:</w:t>
      </w:r>
    </w:p>
    <w:p w14:paraId="1373AA70" w14:textId="77777777" w:rsidR="00A01F11" w:rsidRPr="00D36136" w:rsidRDefault="00A01F11" w:rsidP="00A01F11">
      <w:pPr>
        <w:jc w:val="both"/>
        <w:rPr>
          <w:rFonts w:ascii="Calibri" w:hAnsi="Calibri" w:cs="Calibri"/>
          <w:sz w:val="22"/>
          <w:szCs w:val="22"/>
        </w:rPr>
      </w:pPr>
      <w:r w:rsidRPr="00D36136">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36136">
        <w:rPr>
          <w:rFonts w:ascii="Calibri" w:hAnsi="Calibri" w:cs="Calibri"/>
          <w:sz w:val="22"/>
          <w:szCs w:val="22"/>
          <w:vertAlign w:val="superscript"/>
        </w:rPr>
        <w:t xml:space="preserve">1 </w:t>
      </w:r>
      <w:r w:rsidRPr="00D36136">
        <w:rPr>
          <w:rFonts w:ascii="Calibri" w:hAnsi="Calibri" w:cs="Calibri"/>
          <w:sz w:val="22"/>
          <w:szCs w:val="22"/>
        </w:rPr>
        <w:t>dalies nuostatų;</w:t>
      </w:r>
    </w:p>
    <w:p w14:paraId="575E4CC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B429B6"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36136">
        <w:rPr>
          <w:rFonts w:ascii="Calibri" w:hAnsi="Calibri" w:cs="Calibri"/>
          <w:color w:val="000000"/>
          <w:sz w:val="22"/>
          <w:szCs w:val="22"/>
          <w:shd w:val="clear" w:color="auto" w:fill="FFFFFF"/>
        </w:rPr>
        <w:t>ir lygiavertiškumo ar geresnės kokybės nei Sutartyje nurodytos Prekės</w:t>
      </w:r>
      <w:r w:rsidRPr="00D36136">
        <w:rPr>
          <w:rFonts w:ascii="Calibri" w:hAnsi="Calibri" w:cs="Calibri"/>
          <w:color w:val="000000"/>
          <w:sz w:val="22"/>
          <w:szCs w:val="22"/>
        </w:rPr>
        <w:t>;</w:t>
      </w:r>
    </w:p>
    <w:p w14:paraId="35B10688"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23.1.4. Šalys sudarė rašytinį Susitarimą prie Sutarties dėl Prekių keitimo.</w:t>
      </w:r>
    </w:p>
    <w:p w14:paraId="635459F5"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23.2. Šiame Bendrųjų sąlygų skyriuje nurodytu atveju Prekės turi būti pristatytos už ne didesnę nei pasiūlyme nurodytą kainą.</w:t>
      </w:r>
    </w:p>
    <w:p w14:paraId="360C01F1" w14:textId="77777777" w:rsidR="00A01F11" w:rsidRPr="00D36136" w:rsidRDefault="00A01F11" w:rsidP="00A01F11">
      <w:pPr>
        <w:ind w:firstLine="62"/>
        <w:jc w:val="both"/>
        <w:rPr>
          <w:rFonts w:ascii="Calibri" w:hAnsi="Calibri" w:cs="Calibri"/>
          <w:color w:val="000000"/>
          <w:sz w:val="22"/>
          <w:szCs w:val="22"/>
        </w:rPr>
      </w:pPr>
    </w:p>
    <w:p w14:paraId="05B350A6" w14:textId="77777777" w:rsidR="00A01F11" w:rsidRPr="00D36136" w:rsidRDefault="00A01F11" w:rsidP="009163F2">
      <w:pPr>
        <w:pStyle w:val="Antrat2"/>
        <w:numPr>
          <w:ilvl w:val="0"/>
          <w:numId w:val="21"/>
        </w:numPr>
        <w:spacing w:line="276" w:lineRule="auto"/>
        <w:jc w:val="center"/>
        <w:rPr>
          <w:rFonts w:ascii="Calibri" w:hAnsi="Calibri" w:cs="Calibri"/>
          <w:color w:val="000000"/>
          <w:sz w:val="22"/>
          <w:szCs w:val="22"/>
        </w:rPr>
      </w:pPr>
      <w:bookmarkStart w:id="131" w:name="_Toc209613935"/>
      <w:r w:rsidRPr="00D36136">
        <w:rPr>
          <w:rFonts w:ascii="Calibri" w:hAnsi="Calibri" w:cs="Calibri"/>
          <w:b/>
          <w:bCs/>
          <w:caps/>
          <w:color w:val="000000"/>
          <w:sz w:val="22"/>
          <w:szCs w:val="22"/>
        </w:rPr>
        <w:t>BENDRAVIMO TVARKA IR KALBA</w:t>
      </w:r>
      <w:bookmarkEnd w:id="131"/>
    </w:p>
    <w:p w14:paraId="4B299877" w14:textId="77777777" w:rsidR="00A01F11" w:rsidRPr="00D36136" w:rsidRDefault="00A01F11" w:rsidP="00A01F11">
      <w:pPr>
        <w:ind w:left="360" w:firstLine="62"/>
        <w:jc w:val="both"/>
        <w:rPr>
          <w:rFonts w:ascii="Calibri" w:hAnsi="Calibri" w:cs="Calibri"/>
          <w:color w:val="000000"/>
          <w:sz w:val="22"/>
          <w:szCs w:val="22"/>
        </w:rPr>
      </w:pPr>
    </w:p>
    <w:p w14:paraId="15CAF4DC"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 xml:space="preserve">24.1. Sutartis sudaroma lietuvių kalba. Jeigu Sutartis ar kuris nors ją sudarantis dokumentas sudaromas kita kalba arba išverčiamas į kitą kalbą, visais atvejais </w:t>
      </w:r>
      <w:r w:rsidRPr="00D36136">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2620576B"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65FE4"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24.3. Jeigu pranešimas yra įteikiamas asmeniškai arba siunčiamas paštu ar per kurjerį, jis turi būti įteikiamas pasirašytinai ir laikomas gautu gavimo patvirtinime nurodytą dieną.</w:t>
      </w:r>
    </w:p>
    <w:p w14:paraId="72597442"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lastRenderedPageBreak/>
        <w:t>24.4. Jeigu pranešimas siunčiamas el. paštu, laikoma, kad Šalis jį gavo kitą darbo dieną.</w:t>
      </w:r>
    </w:p>
    <w:p w14:paraId="6CCDFE49"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24.5. Jeigu pranešimas siunčiamas keliais skirtingais būdais, laikoma, kad gavėjas jį gavo tada, kai jis gavo pirmesnįjį pranešimą.</w:t>
      </w:r>
    </w:p>
    <w:p w14:paraId="35A12F88" w14:textId="77777777" w:rsidR="00A01F11" w:rsidRPr="00D36136" w:rsidRDefault="00A01F11" w:rsidP="00A01F11">
      <w:pPr>
        <w:ind w:firstLine="62"/>
        <w:jc w:val="both"/>
        <w:rPr>
          <w:rFonts w:ascii="Calibri" w:hAnsi="Calibri" w:cs="Calibri"/>
          <w:color w:val="000000"/>
          <w:sz w:val="22"/>
          <w:szCs w:val="22"/>
        </w:rPr>
      </w:pPr>
    </w:p>
    <w:p w14:paraId="03A93560" w14:textId="77777777" w:rsidR="00A01F11" w:rsidRPr="00D36136" w:rsidRDefault="00A01F11" w:rsidP="009163F2">
      <w:pPr>
        <w:pStyle w:val="Antrat2"/>
        <w:numPr>
          <w:ilvl w:val="0"/>
          <w:numId w:val="21"/>
        </w:numPr>
        <w:spacing w:line="276" w:lineRule="auto"/>
        <w:jc w:val="center"/>
        <w:rPr>
          <w:rFonts w:ascii="Calibri" w:hAnsi="Calibri" w:cs="Calibri"/>
          <w:color w:val="000000"/>
          <w:sz w:val="22"/>
          <w:szCs w:val="22"/>
        </w:rPr>
      </w:pPr>
      <w:bookmarkStart w:id="132" w:name="_Toc209613936"/>
      <w:r w:rsidRPr="00D36136">
        <w:rPr>
          <w:rFonts w:ascii="Calibri" w:hAnsi="Calibri" w:cs="Calibri"/>
          <w:b/>
          <w:bCs/>
          <w:caps/>
          <w:color w:val="000000"/>
          <w:sz w:val="22"/>
          <w:szCs w:val="22"/>
        </w:rPr>
        <w:t>PRETENZIJOS IR GINČŲ SPRENDIMAS</w:t>
      </w:r>
      <w:bookmarkEnd w:id="132"/>
    </w:p>
    <w:p w14:paraId="0D714380" w14:textId="77777777" w:rsidR="00A01F11" w:rsidRPr="00D36136" w:rsidRDefault="00A01F11" w:rsidP="00A01F11">
      <w:pPr>
        <w:ind w:left="360" w:firstLine="62"/>
        <w:jc w:val="both"/>
        <w:rPr>
          <w:rFonts w:ascii="Calibri" w:hAnsi="Calibri" w:cs="Calibri"/>
          <w:color w:val="000000"/>
          <w:sz w:val="22"/>
          <w:szCs w:val="22"/>
        </w:rPr>
      </w:pPr>
    </w:p>
    <w:p w14:paraId="4D372BA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891F783"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D13A9F" w14:textId="77777777" w:rsidR="00A01F11" w:rsidRPr="00D36136" w:rsidRDefault="00A01F11" w:rsidP="00A01F11">
      <w:pPr>
        <w:jc w:val="both"/>
        <w:rPr>
          <w:rFonts w:ascii="Calibri" w:hAnsi="Calibri" w:cs="Calibri"/>
          <w:color w:val="000000"/>
          <w:sz w:val="22"/>
          <w:szCs w:val="22"/>
        </w:rPr>
      </w:pPr>
      <w:r w:rsidRPr="00D36136">
        <w:rPr>
          <w:rFonts w:ascii="Calibri" w:hAnsi="Calibri" w:cs="Calibri"/>
          <w:color w:val="000000"/>
          <w:sz w:val="22"/>
          <w:szCs w:val="22"/>
        </w:rPr>
        <w:t>25.3. Kilę ginčai nesudaro pagrindo Šalims atsisakyti vykdyti savo prievoles pagal Sutartį.</w:t>
      </w:r>
    </w:p>
    <w:p w14:paraId="5FC2E464" w14:textId="77777777" w:rsidR="00A01F11" w:rsidRPr="00D36136" w:rsidRDefault="00A01F11" w:rsidP="00A01F11">
      <w:pPr>
        <w:jc w:val="center"/>
        <w:rPr>
          <w:rFonts w:ascii="Calibri" w:hAnsi="Calibri" w:cs="Calibri"/>
          <w:kern w:val="2"/>
          <w:sz w:val="22"/>
          <w:szCs w:val="22"/>
        </w:rPr>
      </w:pPr>
      <w:r w:rsidRPr="00D36136">
        <w:rPr>
          <w:rFonts w:ascii="Calibri" w:hAnsi="Calibri" w:cs="Calibri"/>
          <w:kern w:val="2"/>
          <w:sz w:val="22"/>
          <w:szCs w:val="22"/>
        </w:rPr>
        <w:t>________________</w:t>
      </w:r>
    </w:p>
    <w:p w14:paraId="52C0A944" w14:textId="77777777" w:rsidR="00A01F11" w:rsidRPr="00D36136" w:rsidRDefault="00A01F11" w:rsidP="00A01F11">
      <w:pPr>
        <w:rPr>
          <w:rFonts w:ascii="Calibri" w:hAnsi="Calibri" w:cs="Calibri"/>
          <w:kern w:val="2"/>
          <w:sz w:val="22"/>
          <w:szCs w:val="22"/>
        </w:rPr>
      </w:pPr>
      <w:r w:rsidRPr="00D36136">
        <w:rPr>
          <w:rFonts w:ascii="Calibri" w:hAnsi="Calibri" w:cs="Calibri"/>
          <w:kern w:val="2"/>
          <w:sz w:val="22"/>
          <w:szCs w:val="22"/>
        </w:rPr>
        <w:br w:type="page"/>
      </w:r>
    </w:p>
    <w:p w14:paraId="261FEFF0" w14:textId="6D5E0FC9" w:rsidR="00A01F11" w:rsidRPr="00A01F11" w:rsidRDefault="00A01F11" w:rsidP="00A01F11">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D36136">
        <w:rPr>
          <w:rFonts w:ascii="Calibri" w:hAnsi="Calibri" w:cs="Calibri"/>
          <w:b/>
          <w:caps/>
          <w:sz w:val="22"/>
          <w:szCs w:val="22"/>
        </w:rPr>
        <w:lastRenderedPageBreak/>
        <w:t xml:space="preserve">Prekių pirkimo-pardavimo sutarties </w:t>
      </w:r>
      <w:r w:rsidRPr="00D36136">
        <w:rPr>
          <w:rFonts w:ascii="Calibri" w:hAnsi="Calibri" w:cs="Calibri"/>
          <w:b/>
          <w:bCs/>
          <w:caps/>
          <w:sz w:val="22"/>
          <w:szCs w:val="22"/>
        </w:rPr>
        <w:t>Specialiosios</w:t>
      </w:r>
      <w:r w:rsidRPr="00D36136">
        <w:rPr>
          <w:rFonts w:ascii="Calibri" w:hAnsi="Calibri" w:cs="Calibri"/>
          <w:b/>
          <w:caps/>
          <w:sz w:val="22"/>
          <w:szCs w:val="22"/>
        </w:rPr>
        <w:t xml:space="preserve"> sąlygos</w:t>
      </w:r>
    </w:p>
    <w:p w14:paraId="32449498" w14:textId="77777777" w:rsidR="00A01F11" w:rsidRPr="00D36136" w:rsidRDefault="00A01F11" w:rsidP="00A01F11">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1F11" w:rsidRPr="00D36136" w14:paraId="50065DF7" w14:textId="77777777" w:rsidTr="00824521">
        <w:tc>
          <w:tcPr>
            <w:tcW w:w="2448" w:type="dxa"/>
          </w:tcPr>
          <w:p w14:paraId="0C054CDC" w14:textId="77777777" w:rsidR="00A01F11" w:rsidRPr="00D36136" w:rsidRDefault="00A01F11" w:rsidP="00824521">
            <w:pPr>
              <w:jc w:val="both"/>
              <w:rPr>
                <w:rFonts w:ascii="Calibri" w:hAnsi="Calibri" w:cs="Calibri"/>
                <w:b/>
                <w:bCs/>
                <w:kern w:val="2"/>
                <w:sz w:val="22"/>
                <w:szCs w:val="22"/>
              </w:rPr>
            </w:pPr>
            <w:r w:rsidRPr="00D36136">
              <w:rPr>
                <w:rFonts w:ascii="Calibri" w:hAnsi="Calibri" w:cs="Calibri"/>
                <w:b/>
                <w:bCs/>
                <w:kern w:val="2"/>
                <w:sz w:val="22"/>
                <w:szCs w:val="22"/>
              </w:rPr>
              <w:t>Sutarties pavadinimas</w:t>
            </w:r>
          </w:p>
        </w:tc>
        <w:tc>
          <w:tcPr>
            <w:tcW w:w="7110" w:type="dxa"/>
            <w:gridSpan w:val="3"/>
          </w:tcPr>
          <w:p w14:paraId="42624BE5" w14:textId="67789506" w:rsidR="00A01F11" w:rsidRPr="00D36136" w:rsidRDefault="00A01F11" w:rsidP="00824521">
            <w:pPr>
              <w:jc w:val="both"/>
              <w:rPr>
                <w:rFonts w:ascii="Calibri" w:hAnsi="Calibri" w:cs="Calibri"/>
                <w:kern w:val="2"/>
                <w:sz w:val="22"/>
                <w:szCs w:val="22"/>
              </w:rPr>
            </w:pPr>
            <w:r>
              <w:rPr>
                <w:rFonts w:ascii="Calibri" w:hAnsi="Calibri" w:cs="Calibri"/>
                <w:kern w:val="2"/>
                <w:sz w:val="22"/>
                <w:szCs w:val="22"/>
              </w:rPr>
              <w:t xml:space="preserve">Sutartis dėl pirkimo objekto - </w:t>
            </w:r>
            <w:r w:rsidRPr="00A01F11">
              <w:rPr>
                <w:rFonts w:ascii="Calibri" w:hAnsi="Calibri" w:cs="Calibri"/>
                <w:kern w:val="2"/>
                <w:sz w:val="22"/>
                <w:szCs w:val="22"/>
              </w:rPr>
              <w:t>Kompiuterių tinklo įrangos licencijų atnaujinimas</w:t>
            </w:r>
          </w:p>
        </w:tc>
      </w:tr>
      <w:tr w:rsidR="00A01F11" w:rsidRPr="00D36136" w14:paraId="3A49EA79" w14:textId="77777777" w:rsidTr="00824521">
        <w:tc>
          <w:tcPr>
            <w:tcW w:w="2448" w:type="dxa"/>
          </w:tcPr>
          <w:p w14:paraId="1F4FBB67" w14:textId="77777777" w:rsidR="00A01F11" w:rsidRPr="00D36136" w:rsidRDefault="00A01F11" w:rsidP="00824521">
            <w:pPr>
              <w:jc w:val="both"/>
              <w:rPr>
                <w:rFonts w:ascii="Calibri" w:hAnsi="Calibri" w:cs="Calibri"/>
                <w:b/>
                <w:bCs/>
                <w:kern w:val="2"/>
                <w:sz w:val="22"/>
                <w:szCs w:val="22"/>
              </w:rPr>
            </w:pPr>
            <w:r w:rsidRPr="00D36136">
              <w:rPr>
                <w:rFonts w:ascii="Calibri" w:hAnsi="Calibri" w:cs="Calibri"/>
                <w:b/>
                <w:bCs/>
                <w:kern w:val="2"/>
                <w:sz w:val="22"/>
                <w:szCs w:val="22"/>
              </w:rPr>
              <w:t>Sutarties data</w:t>
            </w:r>
          </w:p>
        </w:tc>
        <w:tc>
          <w:tcPr>
            <w:tcW w:w="2177" w:type="dxa"/>
          </w:tcPr>
          <w:p w14:paraId="50D51CC2" w14:textId="77777777" w:rsidR="00A01F11" w:rsidRPr="00D36136" w:rsidRDefault="00A01F11" w:rsidP="00824521">
            <w:pPr>
              <w:jc w:val="both"/>
              <w:rPr>
                <w:rFonts w:ascii="Calibri" w:hAnsi="Calibri" w:cs="Calibri"/>
                <w:kern w:val="2"/>
                <w:sz w:val="22"/>
                <w:szCs w:val="22"/>
              </w:rPr>
            </w:pPr>
          </w:p>
        </w:tc>
        <w:tc>
          <w:tcPr>
            <w:tcW w:w="2362" w:type="dxa"/>
          </w:tcPr>
          <w:p w14:paraId="1ABD1D1D" w14:textId="77777777" w:rsidR="00A01F11" w:rsidRPr="00D36136" w:rsidRDefault="00A01F11" w:rsidP="00824521">
            <w:pPr>
              <w:jc w:val="both"/>
              <w:rPr>
                <w:rFonts w:ascii="Calibri" w:hAnsi="Calibri" w:cs="Calibri"/>
                <w:b/>
                <w:bCs/>
                <w:kern w:val="2"/>
                <w:sz w:val="22"/>
                <w:szCs w:val="22"/>
              </w:rPr>
            </w:pPr>
            <w:r w:rsidRPr="00D36136">
              <w:rPr>
                <w:rFonts w:ascii="Calibri" w:hAnsi="Calibri" w:cs="Calibri"/>
                <w:b/>
                <w:bCs/>
                <w:kern w:val="2"/>
                <w:sz w:val="22"/>
                <w:szCs w:val="22"/>
              </w:rPr>
              <w:t>Sutarties numeris</w:t>
            </w:r>
          </w:p>
        </w:tc>
        <w:tc>
          <w:tcPr>
            <w:tcW w:w="2571" w:type="dxa"/>
          </w:tcPr>
          <w:p w14:paraId="6412A4D2" w14:textId="77777777" w:rsidR="00A01F11" w:rsidRPr="00D36136" w:rsidRDefault="00A01F11" w:rsidP="00824521">
            <w:pPr>
              <w:jc w:val="both"/>
              <w:rPr>
                <w:rFonts w:ascii="Calibri" w:hAnsi="Calibri" w:cs="Calibri"/>
                <w:kern w:val="2"/>
                <w:sz w:val="22"/>
                <w:szCs w:val="22"/>
              </w:rPr>
            </w:pPr>
          </w:p>
        </w:tc>
      </w:tr>
    </w:tbl>
    <w:p w14:paraId="40B50A29" w14:textId="77777777" w:rsidR="00A01F11" w:rsidRPr="00D36136" w:rsidRDefault="00A01F11" w:rsidP="00A01F11">
      <w:pPr>
        <w:jc w:val="both"/>
        <w:rPr>
          <w:rFonts w:ascii="Calibri" w:hAnsi="Calibri" w:cs="Calibri"/>
          <w:sz w:val="22"/>
          <w:szCs w:val="22"/>
        </w:rPr>
      </w:pPr>
    </w:p>
    <w:p w14:paraId="7C539770" w14:textId="77777777" w:rsidR="00A01F11" w:rsidRPr="00D36136" w:rsidRDefault="00A01F11" w:rsidP="00A01F11">
      <w:pPr>
        <w:pStyle w:val="Antrat1"/>
        <w:spacing w:line="276" w:lineRule="auto"/>
        <w:rPr>
          <w:rFonts w:ascii="Calibri" w:hAnsi="Calibri" w:cs="Calibri"/>
          <w:sz w:val="22"/>
          <w:szCs w:val="22"/>
        </w:rPr>
      </w:pPr>
      <w:bookmarkStart w:id="133" w:name="_Toc209613937"/>
      <w:r w:rsidRPr="00D36136">
        <w:rPr>
          <w:rFonts w:ascii="Calibri" w:hAnsi="Calibri" w:cs="Calibri"/>
          <w:b/>
          <w:bCs/>
          <w:kern w:val="2"/>
          <w:sz w:val="22"/>
          <w:szCs w:val="22"/>
        </w:rPr>
        <w:t>1. SUTARTIES ŠALYS</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1F11" w:rsidRPr="00D36136" w14:paraId="026AAE36" w14:textId="77777777" w:rsidTr="00824521">
        <w:tc>
          <w:tcPr>
            <w:tcW w:w="2808" w:type="dxa"/>
            <w:vMerge w:val="restart"/>
          </w:tcPr>
          <w:p w14:paraId="2DE5AE02"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1.1. Pirkėjas</w:t>
            </w:r>
          </w:p>
        </w:tc>
        <w:tc>
          <w:tcPr>
            <w:tcW w:w="3240" w:type="dxa"/>
          </w:tcPr>
          <w:p w14:paraId="5F514230"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1.1.1. Pavadinimas</w:t>
            </w:r>
          </w:p>
        </w:tc>
        <w:tc>
          <w:tcPr>
            <w:tcW w:w="3510" w:type="dxa"/>
          </w:tcPr>
          <w:p w14:paraId="4B6525DF"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Vilniaus miesto savivaldybės administracija</w:t>
            </w:r>
          </w:p>
        </w:tc>
      </w:tr>
      <w:tr w:rsidR="00A01F11" w:rsidRPr="00D36136" w14:paraId="003A2457" w14:textId="77777777" w:rsidTr="00824521">
        <w:tc>
          <w:tcPr>
            <w:tcW w:w="2808" w:type="dxa"/>
            <w:vMerge/>
          </w:tcPr>
          <w:p w14:paraId="51AA0B0F" w14:textId="77777777" w:rsidR="00A01F11" w:rsidRPr="00D36136" w:rsidRDefault="00A01F11" w:rsidP="00824521">
            <w:pPr>
              <w:rPr>
                <w:rFonts w:ascii="Calibri" w:hAnsi="Calibri" w:cs="Calibri"/>
                <w:kern w:val="2"/>
                <w:sz w:val="22"/>
                <w:szCs w:val="22"/>
              </w:rPr>
            </w:pPr>
          </w:p>
        </w:tc>
        <w:tc>
          <w:tcPr>
            <w:tcW w:w="3240" w:type="dxa"/>
          </w:tcPr>
          <w:p w14:paraId="03771632"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1.1.2. Juridinio asmens kodas</w:t>
            </w:r>
          </w:p>
        </w:tc>
        <w:tc>
          <w:tcPr>
            <w:tcW w:w="3510" w:type="dxa"/>
          </w:tcPr>
          <w:p w14:paraId="0A9B3B2F" w14:textId="77777777" w:rsidR="00A01F11" w:rsidRPr="00D36136" w:rsidRDefault="00A01F11" w:rsidP="00824521">
            <w:pPr>
              <w:rPr>
                <w:rFonts w:ascii="Calibri" w:hAnsi="Calibri" w:cs="Calibri"/>
                <w:kern w:val="2"/>
                <w:sz w:val="22"/>
                <w:szCs w:val="22"/>
              </w:rPr>
            </w:pPr>
            <w:r w:rsidRPr="00D36136">
              <w:rPr>
                <w:rFonts w:ascii="Calibri" w:hAnsi="Calibri" w:cs="Calibri"/>
                <w:sz w:val="22"/>
                <w:szCs w:val="22"/>
              </w:rPr>
              <w:t>188710061</w:t>
            </w:r>
          </w:p>
        </w:tc>
      </w:tr>
      <w:tr w:rsidR="00A01F11" w:rsidRPr="00D36136" w14:paraId="3B27A698" w14:textId="77777777" w:rsidTr="00824521">
        <w:tc>
          <w:tcPr>
            <w:tcW w:w="2808" w:type="dxa"/>
            <w:vMerge/>
          </w:tcPr>
          <w:p w14:paraId="5190BBCD" w14:textId="77777777" w:rsidR="00A01F11" w:rsidRPr="00D36136" w:rsidRDefault="00A01F11" w:rsidP="00824521">
            <w:pPr>
              <w:rPr>
                <w:rFonts w:ascii="Calibri" w:hAnsi="Calibri" w:cs="Calibri"/>
                <w:kern w:val="2"/>
                <w:sz w:val="22"/>
                <w:szCs w:val="22"/>
              </w:rPr>
            </w:pPr>
          </w:p>
        </w:tc>
        <w:tc>
          <w:tcPr>
            <w:tcW w:w="3240" w:type="dxa"/>
          </w:tcPr>
          <w:p w14:paraId="38818908"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1.1.3. Adresas</w:t>
            </w:r>
          </w:p>
        </w:tc>
        <w:tc>
          <w:tcPr>
            <w:tcW w:w="3510" w:type="dxa"/>
          </w:tcPr>
          <w:p w14:paraId="5C72CCCC"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Konstitucijos pr. 3, LT–09601 Vilnius</w:t>
            </w:r>
          </w:p>
        </w:tc>
      </w:tr>
      <w:tr w:rsidR="00A01F11" w:rsidRPr="00D36136" w14:paraId="2A2AE6BF" w14:textId="77777777" w:rsidTr="00824521">
        <w:tc>
          <w:tcPr>
            <w:tcW w:w="2808" w:type="dxa"/>
            <w:vMerge/>
          </w:tcPr>
          <w:p w14:paraId="7B2EF20D" w14:textId="77777777" w:rsidR="00A01F11" w:rsidRPr="00D36136" w:rsidRDefault="00A01F11" w:rsidP="00824521">
            <w:pPr>
              <w:rPr>
                <w:rFonts w:ascii="Calibri" w:hAnsi="Calibri" w:cs="Calibri"/>
                <w:kern w:val="2"/>
                <w:sz w:val="22"/>
                <w:szCs w:val="22"/>
              </w:rPr>
            </w:pPr>
          </w:p>
        </w:tc>
        <w:tc>
          <w:tcPr>
            <w:tcW w:w="3240" w:type="dxa"/>
          </w:tcPr>
          <w:p w14:paraId="5308DEF2"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1.1.4. PVM mokėtojo kodas</w:t>
            </w:r>
          </w:p>
        </w:tc>
        <w:tc>
          <w:tcPr>
            <w:tcW w:w="3510" w:type="dxa"/>
          </w:tcPr>
          <w:p w14:paraId="165DDE6E"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LT887100610</w:t>
            </w:r>
          </w:p>
        </w:tc>
      </w:tr>
      <w:tr w:rsidR="00A01F11" w:rsidRPr="00D36136" w14:paraId="2A4EF560" w14:textId="77777777" w:rsidTr="00824521">
        <w:tc>
          <w:tcPr>
            <w:tcW w:w="2808" w:type="dxa"/>
            <w:vMerge/>
          </w:tcPr>
          <w:p w14:paraId="4AE2FD7C" w14:textId="77777777" w:rsidR="00A01F11" w:rsidRPr="00D36136" w:rsidRDefault="00A01F11" w:rsidP="00824521">
            <w:pPr>
              <w:rPr>
                <w:rFonts w:ascii="Calibri" w:hAnsi="Calibri" w:cs="Calibri"/>
                <w:kern w:val="2"/>
                <w:sz w:val="22"/>
                <w:szCs w:val="22"/>
              </w:rPr>
            </w:pPr>
          </w:p>
        </w:tc>
        <w:tc>
          <w:tcPr>
            <w:tcW w:w="3240" w:type="dxa"/>
          </w:tcPr>
          <w:p w14:paraId="01235E8F"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1.1.5. Atsiskaitomoji sąskaita</w:t>
            </w:r>
          </w:p>
        </w:tc>
        <w:tc>
          <w:tcPr>
            <w:tcW w:w="3510" w:type="dxa"/>
          </w:tcPr>
          <w:p w14:paraId="44EF45A0"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IBAN: LT954010042403632773</w:t>
            </w:r>
          </w:p>
        </w:tc>
      </w:tr>
      <w:tr w:rsidR="00A01F11" w:rsidRPr="00D36136" w14:paraId="350945A4" w14:textId="77777777" w:rsidTr="00824521">
        <w:tc>
          <w:tcPr>
            <w:tcW w:w="2808" w:type="dxa"/>
            <w:vMerge/>
          </w:tcPr>
          <w:p w14:paraId="3228388C" w14:textId="77777777" w:rsidR="00A01F11" w:rsidRPr="00D36136" w:rsidRDefault="00A01F11" w:rsidP="00824521">
            <w:pPr>
              <w:rPr>
                <w:rFonts w:ascii="Calibri" w:hAnsi="Calibri" w:cs="Calibri"/>
                <w:kern w:val="2"/>
                <w:sz w:val="22"/>
                <w:szCs w:val="22"/>
              </w:rPr>
            </w:pPr>
          </w:p>
        </w:tc>
        <w:tc>
          <w:tcPr>
            <w:tcW w:w="3240" w:type="dxa"/>
          </w:tcPr>
          <w:p w14:paraId="4C0E1013"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1.1.6. Bankas, banko kodas</w:t>
            </w:r>
          </w:p>
        </w:tc>
        <w:tc>
          <w:tcPr>
            <w:tcW w:w="3510" w:type="dxa"/>
          </w:tcPr>
          <w:p w14:paraId="528B921A" w14:textId="77777777" w:rsidR="00A01F11" w:rsidRPr="00D36136" w:rsidRDefault="00A01F11" w:rsidP="00824521">
            <w:pPr>
              <w:rPr>
                <w:rFonts w:ascii="Calibri" w:hAnsi="Calibri" w:cs="Calibri"/>
                <w:kern w:val="2"/>
                <w:sz w:val="22"/>
                <w:szCs w:val="22"/>
              </w:rPr>
            </w:pPr>
            <w:proofErr w:type="spellStart"/>
            <w:r w:rsidRPr="00D36136">
              <w:rPr>
                <w:rFonts w:ascii="Calibri" w:hAnsi="Calibri" w:cs="Calibri"/>
                <w:kern w:val="2"/>
                <w:sz w:val="22"/>
                <w:szCs w:val="22"/>
              </w:rPr>
              <w:t>Luminor</w:t>
            </w:r>
            <w:proofErr w:type="spellEnd"/>
            <w:r w:rsidRPr="00D36136">
              <w:rPr>
                <w:rFonts w:ascii="Calibri" w:hAnsi="Calibri" w:cs="Calibri"/>
                <w:kern w:val="2"/>
                <w:sz w:val="22"/>
                <w:szCs w:val="22"/>
              </w:rPr>
              <w:t xml:space="preserve"> Bank AS,</w:t>
            </w:r>
          </w:p>
          <w:p w14:paraId="4F70CA2F"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 xml:space="preserve">atstovaujama </w:t>
            </w:r>
            <w:proofErr w:type="spellStart"/>
            <w:r w:rsidRPr="00D36136">
              <w:rPr>
                <w:rFonts w:ascii="Calibri" w:hAnsi="Calibri" w:cs="Calibri"/>
                <w:kern w:val="2"/>
                <w:sz w:val="22"/>
                <w:szCs w:val="22"/>
              </w:rPr>
              <w:t>Luminor</w:t>
            </w:r>
            <w:proofErr w:type="spellEnd"/>
            <w:r w:rsidRPr="00D36136">
              <w:rPr>
                <w:rFonts w:ascii="Calibri" w:hAnsi="Calibri" w:cs="Calibri"/>
                <w:kern w:val="2"/>
                <w:sz w:val="22"/>
                <w:szCs w:val="22"/>
              </w:rPr>
              <w:t xml:space="preserve"> Bank AS Lietuvos skyriaus (banko kodas 40100)</w:t>
            </w:r>
          </w:p>
        </w:tc>
      </w:tr>
      <w:tr w:rsidR="00A01F11" w:rsidRPr="00D36136" w14:paraId="7A010C89" w14:textId="77777777" w:rsidTr="00824521">
        <w:tc>
          <w:tcPr>
            <w:tcW w:w="2808" w:type="dxa"/>
            <w:vMerge/>
          </w:tcPr>
          <w:p w14:paraId="3FC172E1" w14:textId="77777777" w:rsidR="00A01F11" w:rsidRPr="00D36136" w:rsidRDefault="00A01F11" w:rsidP="00824521">
            <w:pPr>
              <w:rPr>
                <w:rFonts w:ascii="Calibri" w:hAnsi="Calibri" w:cs="Calibri"/>
                <w:kern w:val="2"/>
                <w:sz w:val="22"/>
                <w:szCs w:val="22"/>
              </w:rPr>
            </w:pPr>
          </w:p>
        </w:tc>
        <w:tc>
          <w:tcPr>
            <w:tcW w:w="3240" w:type="dxa"/>
          </w:tcPr>
          <w:p w14:paraId="7B60F475"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1.1.7. Telefonas</w:t>
            </w:r>
          </w:p>
        </w:tc>
        <w:tc>
          <w:tcPr>
            <w:tcW w:w="3510" w:type="dxa"/>
          </w:tcPr>
          <w:p w14:paraId="518F1AB9"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+370 5 211 2000</w:t>
            </w:r>
          </w:p>
        </w:tc>
      </w:tr>
      <w:tr w:rsidR="00A01F11" w:rsidRPr="00D36136" w14:paraId="5F123653" w14:textId="77777777" w:rsidTr="00824521">
        <w:tc>
          <w:tcPr>
            <w:tcW w:w="2808" w:type="dxa"/>
            <w:vMerge/>
          </w:tcPr>
          <w:p w14:paraId="154AE21A" w14:textId="77777777" w:rsidR="00A01F11" w:rsidRPr="00D36136" w:rsidRDefault="00A01F11" w:rsidP="00824521">
            <w:pPr>
              <w:rPr>
                <w:rFonts w:ascii="Calibri" w:hAnsi="Calibri" w:cs="Calibri"/>
                <w:kern w:val="2"/>
                <w:sz w:val="22"/>
                <w:szCs w:val="22"/>
              </w:rPr>
            </w:pPr>
          </w:p>
        </w:tc>
        <w:tc>
          <w:tcPr>
            <w:tcW w:w="3240" w:type="dxa"/>
          </w:tcPr>
          <w:p w14:paraId="74D0BC82"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1.1.8. El. paštas</w:t>
            </w:r>
          </w:p>
        </w:tc>
        <w:tc>
          <w:tcPr>
            <w:tcW w:w="3510" w:type="dxa"/>
          </w:tcPr>
          <w:p w14:paraId="06DCC8DB"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savivaldybe@vilnius.lt</w:t>
            </w:r>
          </w:p>
        </w:tc>
      </w:tr>
      <w:tr w:rsidR="00A01F11" w:rsidRPr="00D36136" w14:paraId="41D203CD" w14:textId="77777777" w:rsidTr="00824521">
        <w:tc>
          <w:tcPr>
            <w:tcW w:w="2808" w:type="dxa"/>
            <w:vMerge/>
          </w:tcPr>
          <w:p w14:paraId="58BAF3E7" w14:textId="77777777" w:rsidR="00A01F11" w:rsidRPr="00D36136" w:rsidRDefault="00A01F11" w:rsidP="00824521">
            <w:pPr>
              <w:rPr>
                <w:rFonts w:ascii="Calibri" w:hAnsi="Calibri" w:cs="Calibri"/>
                <w:kern w:val="2"/>
                <w:sz w:val="22"/>
                <w:szCs w:val="22"/>
              </w:rPr>
            </w:pPr>
          </w:p>
        </w:tc>
        <w:tc>
          <w:tcPr>
            <w:tcW w:w="3240" w:type="dxa"/>
          </w:tcPr>
          <w:p w14:paraId="172BD863"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1.1.9. Šalies atstovas</w:t>
            </w:r>
          </w:p>
        </w:tc>
        <w:tc>
          <w:tcPr>
            <w:tcW w:w="3510" w:type="dxa"/>
          </w:tcPr>
          <w:p w14:paraId="0818FDEC" w14:textId="77777777" w:rsidR="00A01F11" w:rsidRPr="00D36136" w:rsidRDefault="00A01F11" w:rsidP="00824521">
            <w:pPr>
              <w:jc w:val="center"/>
              <w:rPr>
                <w:rFonts w:ascii="Calibri" w:hAnsi="Calibri" w:cs="Calibri"/>
                <w:kern w:val="2"/>
                <w:sz w:val="22"/>
                <w:szCs w:val="22"/>
              </w:rPr>
            </w:pPr>
          </w:p>
        </w:tc>
      </w:tr>
      <w:tr w:rsidR="00A01F11" w:rsidRPr="00D36136" w14:paraId="1A98FE05" w14:textId="77777777" w:rsidTr="00824521">
        <w:tc>
          <w:tcPr>
            <w:tcW w:w="2808" w:type="dxa"/>
            <w:vMerge/>
          </w:tcPr>
          <w:p w14:paraId="30E8AABD" w14:textId="77777777" w:rsidR="00A01F11" w:rsidRPr="00D36136" w:rsidRDefault="00A01F11" w:rsidP="00824521">
            <w:pPr>
              <w:rPr>
                <w:rFonts w:ascii="Calibri" w:hAnsi="Calibri" w:cs="Calibri"/>
                <w:kern w:val="2"/>
                <w:sz w:val="22"/>
                <w:szCs w:val="22"/>
              </w:rPr>
            </w:pPr>
          </w:p>
        </w:tc>
        <w:tc>
          <w:tcPr>
            <w:tcW w:w="3240" w:type="dxa"/>
          </w:tcPr>
          <w:p w14:paraId="68EAD146"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1.1.10. Atstovavimo pagrindas</w:t>
            </w:r>
          </w:p>
        </w:tc>
        <w:tc>
          <w:tcPr>
            <w:tcW w:w="3510" w:type="dxa"/>
          </w:tcPr>
          <w:p w14:paraId="136B689D" w14:textId="77777777" w:rsidR="00A01F11" w:rsidRPr="00D36136" w:rsidRDefault="00A01F11" w:rsidP="00824521">
            <w:pPr>
              <w:jc w:val="center"/>
              <w:rPr>
                <w:rFonts w:ascii="Calibri" w:hAnsi="Calibri" w:cs="Calibri"/>
                <w:kern w:val="2"/>
                <w:sz w:val="22"/>
                <w:szCs w:val="22"/>
              </w:rPr>
            </w:pPr>
          </w:p>
        </w:tc>
      </w:tr>
      <w:tr w:rsidR="00A01F11" w:rsidRPr="00D36136" w14:paraId="118F47ED" w14:textId="77777777" w:rsidTr="00824521">
        <w:tc>
          <w:tcPr>
            <w:tcW w:w="2808" w:type="dxa"/>
            <w:vMerge w:val="restart"/>
          </w:tcPr>
          <w:p w14:paraId="7A55B505"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1.2. Tiekėjas</w:t>
            </w:r>
          </w:p>
          <w:p w14:paraId="33727661" w14:textId="77777777" w:rsidR="00A01F11" w:rsidRPr="00D36136" w:rsidRDefault="00A01F11" w:rsidP="00824521">
            <w:pPr>
              <w:rPr>
                <w:rFonts w:ascii="Calibri" w:hAnsi="Calibri" w:cs="Calibri"/>
                <w:color w:val="0070C0"/>
                <w:kern w:val="2"/>
                <w:sz w:val="22"/>
                <w:szCs w:val="22"/>
              </w:rPr>
            </w:pPr>
          </w:p>
          <w:p w14:paraId="493437C9" w14:textId="77777777" w:rsidR="00A01F11" w:rsidRPr="00D36136" w:rsidRDefault="00A01F11" w:rsidP="00824521">
            <w:pPr>
              <w:rPr>
                <w:rFonts w:ascii="Calibri" w:hAnsi="Calibri" w:cs="Calibri"/>
                <w:b/>
                <w:bCs/>
                <w:kern w:val="2"/>
                <w:sz w:val="22"/>
                <w:szCs w:val="22"/>
              </w:rPr>
            </w:pPr>
          </w:p>
        </w:tc>
        <w:tc>
          <w:tcPr>
            <w:tcW w:w="3240" w:type="dxa"/>
          </w:tcPr>
          <w:p w14:paraId="734CFDF9"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1.2.1. Pavadinimas</w:t>
            </w:r>
          </w:p>
        </w:tc>
        <w:tc>
          <w:tcPr>
            <w:tcW w:w="3510" w:type="dxa"/>
          </w:tcPr>
          <w:p w14:paraId="6BB81F22" w14:textId="77777777" w:rsidR="00A01F11" w:rsidRPr="00D36136" w:rsidRDefault="00A01F11" w:rsidP="00824521">
            <w:pPr>
              <w:jc w:val="center"/>
              <w:rPr>
                <w:rFonts w:ascii="Calibri" w:hAnsi="Calibri" w:cs="Calibri"/>
                <w:kern w:val="2"/>
                <w:sz w:val="22"/>
                <w:szCs w:val="22"/>
              </w:rPr>
            </w:pPr>
          </w:p>
        </w:tc>
      </w:tr>
      <w:tr w:rsidR="00A01F11" w:rsidRPr="00D36136" w14:paraId="67A41527" w14:textId="77777777" w:rsidTr="00824521">
        <w:tc>
          <w:tcPr>
            <w:tcW w:w="2808" w:type="dxa"/>
            <w:vMerge/>
          </w:tcPr>
          <w:p w14:paraId="40C70A37" w14:textId="77777777" w:rsidR="00A01F11" w:rsidRPr="00D36136" w:rsidRDefault="00A01F11" w:rsidP="00824521">
            <w:pPr>
              <w:rPr>
                <w:rFonts w:ascii="Calibri" w:hAnsi="Calibri" w:cs="Calibri"/>
                <w:b/>
                <w:bCs/>
                <w:kern w:val="2"/>
                <w:sz w:val="22"/>
                <w:szCs w:val="22"/>
              </w:rPr>
            </w:pPr>
          </w:p>
        </w:tc>
        <w:tc>
          <w:tcPr>
            <w:tcW w:w="3240" w:type="dxa"/>
          </w:tcPr>
          <w:p w14:paraId="2EDFC5E2"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1.2.2. Juridinio asmens kodas</w:t>
            </w:r>
          </w:p>
        </w:tc>
        <w:tc>
          <w:tcPr>
            <w:tcW w:w="3510" w:type="dxa"/>
          </w:tcPr>
          <w:p w14:paraId="59B74A23" w14:textId="77777777" w:rsidR="00A01F11" w:rsidRPr="00D36136" w:rsidRDefault="00A01F11" w:rsidP="00824521">
            <w:pPr>
              <w:jc w:val="center"/>
              <w:rPr>
                <w:rFonts w:ascii="Calibri" w:hAnsi="Calibri" w:cs="Calibri"/>
                <w:kern w:val="2"/>
                <w:sz w:val="22"/>
                <w:szCs w:val="22"/>
              </w:rPr>
            </w:pPr>
          </w:p>
        </w:tc>
      </w:tr>
      <w:tr w:rsidR="00A01F11" w:rsidRPr="00D36136" w14:paraId="50CDA69F" w14:textId="77777777" w:rsidTr="00824521">
        <w:tc>
          <w:tcPr>
            <w:tcW w:w="2808" w:type="dxa"/>
            <w:vMerge/>
          </w:tcPr>
          <w:p w14:paraId="1CCC5D59" w14:textId="77777777" w:rsidR="00A01F11" w:rsidRPr="00D36136" w:rsidRDefault="00A01F11" w:rsidP="00824521">
            <w:pPr>
              <w:rPr>
                <w:rFonts w:ascii="Calibri" w:hAnsi="Calibri" w:cs="Calibri"/>
                <w:b/>
                <w:bCs/>
                <w:kern w:val="2"/>
                <w:sz w:val="22"/>
                <w:szCs w:val="22"/>
              </w:rPr>
            </w:pPr>
          </w:p>
        </w:tc>
        <w:tc>
          <w:tcPr>
            <w:tcW w:w="3240" w:type="dxa"/>
          </w:tcPr>
          <w:p w14:paraId="6725F38D"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1.2.3. Adresas</w:t>
            </w:r>
          </w:p>
        </w:tc>
        <w:tc>
          <w:tcPr>
            <w:tcW w:w="3510" w:type="dxa"/>
          </w:tcPr>
          <w:p w14:paraId="35FD485B" w14:textId="77777777" w:rsidR="00A01F11" w:rsidRPr="00D36136" w:rsidRDefault="00A01F11" w:rsidP="00824521">
            <w:pPr>
              <w:jc w:val="center"/>
              <w:rPr>
                <w:rFonts w:ascii="Calibri" w:hAnsi="Calibri" w:cs="Calibri"/>
                <w:kern w:val="2"/>
                <w:sz w:val="22"/>
                <w:szCs w:val="22"/>
              </w:rPr>
            </w:pPr>
          </w:p>
        </w:tc>
      </w:tr>
      <w:tr w:rsidR="00A01F11" w:rsidRPr="00D36136" w14:paraId="0DC3D1F6" w14:textId="77777777" w:rsidTr="00824521">
        <w:tc>
          <w:tcPr>
            <w:tcW w:w="2808" w:type="dxa"/>
            <w:vMerge/>
          </w:tcPr>
          <w:p w14:paraId="7C7DFA40" w14:textId="77777777" w:rsidR="00A01F11" w:rsidRPr="00D36136" w:rsidRDefault="00A01F11" w:rsidP="00824521">
            <w:pPr>
              <w:rPr>
                <w:rFonts w:ascii="Calibri" w:hAnsi="Calibri" w:cs="Calibri"/>
                <w:b/>
                <w:bCs/>
                <w:kern w:val="2"/>
                <w:sz w:val="22"/>
                <w:szCs w:val="22"/>
              </w:rPr>
            </w:pPr>
          </w:p>
        </w:tc>
        <w:tc>
          <w:tcPr>
            <w:tcW w:w="3240" w:type="dxa"/>
          </w:tcPr>
          <w:p w14:paraId="07F656F3"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1.2.4. PVM mokėtojo kodas</w:t>
            </w:r>
          </w:p>
        </w:tc>
        <w:tc>
          <w:tcPr>
            <w:tcW w:w="3510" w:type="dxa"/>
          </w:tcPr>
          <w:p w14:paraId="107258C2" w14:textId="77777777" w:rsidR="00A01F11" w:rsidRPr="00D36136" w:rsidRDefault="00A01F11" w:rsidP="00824521">
            <w:pPr>
              <w:jc w:val="center"/>
              <w:rPr>
                <w:rFonts w:ascii="Calibri" w:hAnsi="Calibri" w:cs="Calibri"/>
                <w:kern w:val="2"/>
                <w:sz w:val="22"/>
                <w:szCs w:val="22"/>
              </w:rPr>
            </w:pPr>
          </w:p>
        </w:tc>
      </w:tr>
      <w:tr w:rsidR="00A01F11" w:rsidRPr="00D36136" w14:paraId="20D02E6D" w14:textId="77777777" w:rsidTr="00824521">
        <w:tc>
          <w:tcPr>
            <w:tcW w:w="2808" w:type="dxa"/>
            <w:vMerge/>
          </w:tcPr>
          <w:p w14:paraId="2C5A88C9" w14:textId="77777777" w:rsidR="00A01F11" w:rsidRPr="00D36136" w:rsidRDefault="00A01F11" w:rsidP="00824521">
            <w:pPr>
              <w:rPr>
                <w:rFonts w:ascii="Calibri" w:hAnsi="Calibri" w:cs="Calibri"/>
                <w:b/>
                <w:bCs/>
                <w:kern w:val="2"/>
                <w:sz w:val="22"/>
                <w:szCs w:val="22"/>
              </w:rPr>
            </w:pPr>
          </w:p>
        </w:tc>
        <w:tc>
          <w:tcPr>
            <w:tcW w:w="3240" w:type="dxa"/>
          </w:tcPr>
          <w:p w14:paraId="283E4643"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1.2.5. Atsiskaitomoji sąskaita</w:t>
            </w:r>
          </w:p>
        </w:tc>
        <w:tc>
          <w:tcPr>
            <w:tcW w:w="3510" w:type="dxa"/>
          </w:tcPr>
          <w:p w14:paraId="781A3780" w14:textId="77777777" w:rsidR="00A01F11" w:rsidRPr="00D36136" w:rsidRDefault="00A01F11" w:rsidP="00824521">
            <w:pPr>
              <w:jc w:val="center"/>
              <w:rPr>
                <w:rFonts w:ascii="Calibri" w:hAnsi="Calibri" w:cs="Calibri"/>
                <w:kern w:val="2"/>
                <w:sz w:val="22"/>
                <w:szCs w:val="22"/>
              </w:rPr>
            </w:pPr>
          </w:p>
        </w:tc>
      </w:tr>
      <w:tr w:rsidR="00A01F11" w:rsidRPr="00D36136" w14:paraId="43C1270B" w14:textId="77777777" w:rsidTr="00824521">
        <w:tc>
          <w:tcPr>
            <w:tcW w:w="2808" w:type="dxa"/>
            <w:vMerge/>
          </w:tcPr>
          <w:p w14:paraId="6D91C810" w14:textId="77777777" w:rsidR="00A01F11" w:rsidRPr="00D36136" w:rsidRDefault="00A01F11" w:rsidP="00824521">
            <w:pPr>
              <w:rPr>
                <w:rFonts w:ascii="Calibri" w:hAnsi="Calibri" w:cs="Calibri"/>
                <w:b/>
                <w:bCs/>
                <w:kern w:val="2"/>
                <w:sz w:val="22"/>
                <w:szCs w:val="22"/>
              </w:rPr>
            </w:pPr>
          </w:p>
        </w:tc>
        <w:tc>
          <w:tcPr>
            <w:tcW w:w="3240" w:type="dxa"/>
          </w:tcPr>
          <w:p w14:paraId="0CB4FE0F"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1.2.6. Bankas, banko kodas</w:t>
            </w:r>
          </w:p>
        </w:tc>
        <w:tc>
          <w:tcPr>
            <w:tcW w:w="3510" w:type="dxa"/>
          </w:tcPr>
          <w:p w14:paraId="16833CD3" w14:textId="77777777" w:rsidR="00A01F11" w:rsidRPr="00D36136" w:rsidRDefault="00A01F11" w:rsidP="00824521">
            <w:pPr>
              <w:jc w:val="center"/>
              <w:rPr>
                <w:rFonts w:ascii="Calibri" w:hAnsi="Calibri" w:cs="Calibri"/>
                <w:kern w:val="2"/>
                <w:sz w:val="22"/>
                <w:szCs w:val="22"/>
              </w:rPr>
            </w:pPr>
          </w:p>
        </w:tc>
      </w:tr>
      <w:tr w:rsidR="00A01F11" w:rsidRPr="00D36136" w14:paraId="25814BA0" w14:textId="77777777" w:rsidTr="00824521">
        <w:tc>
          <w:tcPr>
            <w:tcW w:w="2808" w:type="dxa"/>
            <w:vMerge/>
          </w:tcPr>
          <w:p w14:paraId="6403BA45" w14:textId="77777777" w:rsidR="00A01F11" w:rsidRPr="00D36136" w:rsidRDefault="00A01F11" w:rsidP="00824521">
            <w:pPr>
              <w:rPr>
                <w:rFonts w:ascii="Calibri" w:hAnsi="Calibri" w:cs="Calibri"/>
                <w:b/>
                <w:bCs/>
                <w:kern w:val="2"/>
                <w:sz w:val="22"/>
                <w:szCs w:val="22"/>
              </w:rPr>
            </w:pPr>
          </w:p>
        </w:tc>
        <w:tc>
          <w:tcPr>
            <w:tcW w:w="3240" w:type="dxa"/>
          </w:tcPr>
          <w:p w14:paraId="7E0DCAC5"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1.2.7. Telefonas</w:t>
            </w:r>
          </w:p>
        </w:tc>
        <w:tc>
          <w:tcPr>
            <w:tcW w:w="3510" w:type="dxa"/>
          </w:tcPr>
          <w:p w14:paraId="7228E25F" w14:textId="77777777" w:rsidR="00A01F11" w:rsidRPr="00D36136" w:rsidRDefault="00A01F11" w:rsidP="00824521">
            <w:pPr>
              <w:jc w:val="center"/>
              <w:rPr>
                <w:rFonts w:ascii="Calibri" w:hAnsi="Calibri" w:cs="Calibri"/>
                <w:kern w:val="2"/>
                <w:sz w:val="22"/>
                <w:szCs w:val="22"/>
              </w:rPr>
            </w:pPr>
          </w:p>
        </w:tc>
      </w:tr>
      <w:tr w:rsidR="00A01F11" w:rsidRPr="00D36136" w14:paraId="5185486F" w14:textId="77777777" w:rsidTr="00824521">
        <w:tc>
          <w:tcPr>
            <w:tcW w:w="2808" w:type="dxa"/>
            <w:vMerge/>
          </w:tcPr>
          <w:p w14:paraId="6C3F0F5D" w14:textId="77777777" w:rsidR="00A01F11" w:rsidRPr="00D36136" w:rsidRDefault="00A01F11" w:rsidP="00824521">
            <w:pPr>
              <w:rPr>
                <w:rFonts w:ascii="Calibri" w:hAnsi="Calibri" w:cs="Calibri"/>
                <w:b/>
                <w:bCs/>
                <w:kern w:val="2"/>
                <w:sz w:val="22"/>
                <w:szCs w:val="22"/>
              </w:rPr>
            </w:pPr>
          </w:p>
        </w:tc>
        <w:tc>
          <w:tcPr>
            <w:tcW w:w="3240" w:type="dxa"/>
          </w:tcPr>
          <w:p w14:paraId="4A3D659C"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1.2.8. El. paštas</w:t>
            </w:r>
          </w:p>
        </w:tc>
        <w:tc>
          <w:tcPr>
            <w:tcW w:w="3510" w:type="dxa"/>
          </w:tcPr>
          <w:p w14:paraId="306FF135" w14:textId="77777777" w:rsidR="00A01F11" w:rsidRPr="00D36136" w:rsidRDefault="00A01F11" w:rsidP="00824521">
            <w:pPr>
              <w:jc w:val="center"/>
              <w:rPr>
                <w:rFonts w:ascii="Calibri" w:hAnsi="Calibri" w:cs="Calibri"/>
                <w:kern w:val="2"/>
                <w:sz w:val="22"/>
                <w:szCs w:val="22"/>
              </w:rPr>
            </w:pPr>
          </w:p>
        </w:tc>
      </w:tr>
      <w:tr w:rsidR="00A01F11" w:rsidRPr="00D36136" w14:paraId="3A5319C9" w14:textId="77777777" w:rsidTr="00824521">
        <w:tc>
          <w:tcPr>
            <w:tcW w:w="2808" w:type="dxa"/>
            <w:vMerge/>
          </w:tcPr>
          <w:p w14:paraId="01389D6D" w14:textId="77777777" w:rsidR="00A01F11" w:rsidRPr="00D36136" w:rsidRDefault="00A01F11" w:rsidP="00824521">
            <w:pPr>
              <w:rPr>
                <w:rFonts w:ascii="Calibri" w:hAnsi="Calibri" w:cs="Calibri"/>
                <w:b/>
                <w:bCs/>
                <w:kern w:val="2"/>
                <w:sz w:val="22"/>
                <w:szCs w:val="22"/>
              </w:rPr>
            </w:pPr>
          </w:p>
        </w:tc>
        <w:tc>
          <w:tcPr>
            <w:tcW w:w="3240" w:type="dxa"/>
          </w:tcPr>
          <w:p w14:paraId="73FBFC91"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1.2.9. Šalies atstovas</w:t>
            </w:r>
          </w:p>
        </w:tc>
        <w:tc>
          <w:tcPr>
            <w:tcW w:w="3510" w:type="dxa"/>
          </w:tcPr>
          <w:p w14:paraId="251539B2" w14:textId="77777777" w:rsidR="00A01F11" w:rsidRPr="00D36136" w:rsidRDefault="00A01F11" w:rsidP="00824521">
            <w:pPr>
              <w:jc w:val="center"/>
              <w:rPr>
                <w:rFonts w:ascii="Calibri" w:hAnsi="Calibri" w:cs="Calibri"/>
                <w:kern w:val="2"/>
                <w:sz w:val="22"/>
                <w:szCs w:val="22"/>
              </w:rPr>
            </w:pPr>
          </w:p>
        </w:tc>
      </w:tr>
      <w:tr w:rsidR="00A01F11" w:rsidRPr="00D36136" w14:paraId="5D1E35F7" w14:textId="77777777" w:rsidTr="00824521">
        <w:tc>
          <w:tcPr>
            <w:tcW w:w="2808" w:type="dxa"/>
            <w:vMerge/>
          </w:tcPr>
          <w:p w14:paraId="21110FBC" w14:textId="77777777" w:rsidR="00A01F11" w:rsidRPr="00D36136" w:rsidRDefault="00A01F11" w:rsidP="00824521">
            <w:pPr>
              <w:rPr>
                <w:rFonts w:ascii="Calibri" w:hAnsi="Calibri" w:cs="Calibri"/>
                <w:b/>
                <w:bCs/>
                <w:kern w:val="2"/>
                <w:sz w:val="22"/>
                <w:szCs w:val="22"/>
              </w:rPr>
            </w:pPr>
          </w:p>
        </w:tc>
        <w:tc>
          <w:tcPr>
            <w:tcW w:w="3240" w:type="dxa"/>
          </w:tcPr>
          <w:p w14:paraId="26955F5D"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1.2.10. Atstovavimo pagrindas</w:t>
            </w:r>
          </w:p>
        </w:tc>
        <w:tc>
          <w:tcPr>
            <w:tcW w:w="3510" w:type="dxa"/>
          </w:tcPr>
          <w:p w14:paraId="4B7831E0" w14:textId="77777777" w:rsidR="00A01F11" w:rsidRPr="00D36136" w:rsidRDefault="00A01F11" w:rsidP="00824521">
            <w:pPr>
              <w:jc w:val="center"/>
              <w:rPr>
                <w:rFonts w:ascii="Calibri" w:hAnsi="Calibri" w:cs="Calibri"/>
                <w:kern w:val="2"/>
                <w:sz w:val="22"/>
                <w:szCs w:val="22"/>
              </w:rPr>
            </w:pPr>
          </w:p>
        </w:tc>
      </w:tr>
    </w:tbl>
    <w:p w14:paraId="6B092B88" w14:textId="77777777" w:rsidR="00A01F11" w:rsidRPr="00D36136" w:rsidRDefault="00A01F11" w:rsidP="00A01F11">
      <w:pPr>
        <w:jc w:val="both"/>
        <w:rPr>
          <w:rFonts w:ascii="Calibri" w:hAnsi="Calibri" w:cs="Calibri"/>
          <w:sz w:val="22"/>
          <w:szCs w:val="22"/>
        </w:rPr>
      </w:pPr>
    </w:p>
    <w:p w14:paraId="59D7E256" w14:textId="77777777" w:rsidR="00A01F11" w:rsidRPr="00D36136" w:rsidRDefault="00A01F11" w:rsidP="00A01F11">
      <w:pPr>
        <w:pStyle w:val="Antrat1"/>
        <w:spacing w:line="276" w:lineRule="auto"/>
        <w:rPr>
          <w:rFonts w:ascii="Calibri" w:hAnsi="Calibri" w:cs="Calibri"/>
          <w:sz w:val="22"/>
          <w:szCs w:val="22"/>
        </w:rPr>
      </w:pPr>
      <w:bookmarkStart w:id="134" w:name="_Toc209613938"/>
      <w:r w:rsidRPr="00D36136">
        <w:rPr>
          <w:rFonts w:ascii="Calibri" w:hAnsi="Calibri" w:cs="Calibri"/>
          <w:b/>
          <w:bCs/>
          <w:kern w:val="2"/>
          <w:sz w:val="22"/>
          <w:szCs w:val="22"/>
        </w:rPr>
        <w:t>2. ATSAKINGI ASMENYS</w:t>
      </w:r>
      <w:bookmarkEnd w:id="13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624AF69E"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4A12E6AA"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5227F766" w14:textId="77777777" w:rsidR="00A01F11" w:rsidRPr="00D36136" w:rsidRDefault="00A01F11" w:rsidP="00824521">
            <w:pPr>
              <w:rPr>
                <w:rFonts w:ascii="Calibri" w:hAnsi="Calibri" w:cs="Calibri"/>
                <w:color w:val="4472C4"/>
                <w:kern w:val="2"/>
                <w:sz w:val="22"/>
                <w:szCs w:val="22"/>
              </w:rPr>
            </w:pPr>
            <w:r w:rsidRPr="00D36136">
              <w:rPr>
                <w:rFonts w:ascii="Calibri" w:hAnsi="Calibri" w:cs="Calibri"/>
                <w:color w:val="4472C4"/>
                <w:kern w:val="2"/>
                <w:sz w:val="22"/>
                <w:szCs w:val="22"/>
              </w:rPr>
              <w:t>(nurodyti vardą, pavardę, pareigas, padalinį ar skyrių, tel., el. paštą)</w:t>
            </w:r>
          </w:p>
        </w:tc>
      </w:tr>
      <w:tr w:rsidR="00A01F11" w:rsidRPr="00D36136" w14:paraId="1F1CDC10"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70E4012F"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760E5697" w14:textId="77777777" w:rsidR="00A01F11" w:rsidRPr="00D36136" w:rsidRDefault="00A01F11" w:rsidP="00824521">
            <w:pPr>
              <w:rPr>
                <w:rFonts w:ascii="Calibri" w:hAnsi="Calibri" w:cs="Calibri"/>
                <w:color w:val="4472C4"/>
                <w:kern w:val="2"/>
                <w:sz w:val="22"/>
                <w:szCs w:val="22"/>
              </w:rPr>
            </w:pPr>
            <w:r w:rsidRPr="00D36136">
              <w:rPr>
                <w:rFonts w:ascii="Calibri" w:hAnsi="Calibri" w:cs="Calibri"/>
                <w:color w:val="4472C4"/>
                <w:kern w:val="2"/>
                <w:sz w:val="22"/>
                <w:szCs w:val="22"/>
              </w:rPr>
              <w:t>(nurodyti vardą, pavardę, pareigas, padalinį ar skyrių, tel., el. paštą)</w:t>
            </w:r>
          </w:p>
        </w:tc>
      </w:tr>
    </w:tbl>
    <w:p w14:paraId="3133195F" w14:textId="77777777" w:rsidR="00A01F11" w:rsidRPr="00D36136" w:rsidRDefault="00A01F11" w:rsidP="00A01F11">
      <w:pPr>
        <w:rPr>
          <w:rFonts w:ascii="Calibri" w:hAnsi="Calibri" w:cs="Calibri"/>
          <w:b/>
          <w:bCs/>
          <w:kern w:val="2"/>
          <w:sz w:val="22"/>
          <w:szCs w:val="22"/>
        </w:rPr>
      </w:pPr>
    </w:p>
    <w:p w14:paraId="106116E6" w14:textId="77777777" w:rsidR="00A01F11" w:rsidRPr="00D36136" w:rsidRDefault="00A01F11" w:rsidP="00A01F11">
      <w:pPr>
        <w:pStyle w:val="Antrat1"/>
        <w:spacing w:line="276" w:lineRule="auto"/>
        <w:rPr>
          <w:rFonts w:ascii="Calibri" w:hAnsi="Calibri" w:cs="Calibri"/>
          <w:sz w:val="22"/>
          <w:szCs w:val="22"/>
        </w:rPr>
      </w:pPr>
      <w:bookmarkStart w:id="135" w:name="_Toc209613939"/>
      <w:r w:rsidRPr="00D36136">
        <w:rPr>
          <w:rFonts w:ascii="Calibri" w:hAnsi="Calibri" w:cs="Calibri"/>
          <w:b/>
          <w:bCs/>
          <w:kern w:val="2"/>
          <w:sz w:val="22"/>
          <w:szCs w:val="22"/>
        </w:rPr>
        <w:t>3. SUTARTIES DALYKAS</w:t>
      </w:r>
      <w:bookmarkEnd w:id="135"/>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2370EF43"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77B830AC"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3.1. Sutarties dalykas </w:t>
            </w:r>
          </w:p>
        </w:tc>
        <w:tc>
          <w:tcPr>
            <w:tcW w:w="6828" w:type="dxa"/>
            <w:tcBorders>
              <w:top w:val="single" w:sz="4" w:space="0" w:color="auto"/>
              <w:left w:val="single" w:sz="4" w:space="0" w:color="auto"/>
              <w:bottom w:val="single" w:sz="4" w:space="0" w:color="auto"/>
              <w:right w:val="single" w:sz="4" w:space="0" w:color="auto"/>
            </w:tcBorders>
          </w:tcPr>
          <w:p w14:paraId="70301C62" w14:textId="4BDA0ED0" w:rsidR="00A01F11" w:rsidRPr="00D36136" w:rsidRDefault="00A01F11" w:rsidP="00824521">
            <w:pPr>
              <w:rPr>
                <w:rFonts w:ascii="Calibri" w:hAnsi="Calibri" w:cs="Calibri"/>
                <w:color w:val="000000"/>
                <w:kern w:val="2"/>
                <w:sz w:val="22"/>
                <w:szCs w:val="22"/>
              </w:rPr>
            </w:pPr>
            <w:r w:rsidRPr="00D36136">
              <w:rPr>
                <w:rFonts w:ascii="Calibri" w:hAnsi="Calibri" w:cs="Calibri"/>
                <w:kern w:val="2"/>
                <w:sz w:val="22"/>
                <w:szCs w:val="22"/>
              </w:rPr>
              <w:t>Tiekėjas įsipareigoja Sutartyje numatytomis sąlygomis perduoti Pirkėjui Prekes</w:t>
            </w:r>
            <w:r>
              <w:rPr>
                <w:rFonts w:ascii="Calibri" w:hAnsi="Calibri" w:cs="Calibri"/>
                <w:kern w:val="2"/>
                <w:sz w:val="22"/>
                <w:szCs w:val="22"/>
              </w:rPr>
              <w:t xml:space="preserve"> -</w:t>
            </w:r>
            <w:r w:rsidRPr="00A01F11">
              <w:t xml:space="preserve"> </w:t>
            </w:r>
            <w:r w:rsidRPr="00A01F11">
              <w:rPr>
                <w:rFonts w:ascii="Calibri" w:hAnsi="Calibri" w:cs="Calibri"/>
                <w:kern w:val="2"/>
                <w:sz w:val="22"/>
                <w:szCs w:val="22"/>
              </w:rPr>
              <w:t xml:space="preserve">Kompiuterių tinklo įrangos </w:t>
            </w:r>
            <w:r w:rsidR="00B22523" w:rsidRPr="00A01F11">
              <w:rPr>
                <w:rFonts w:ascii="Calibri" w:hAnsi="Calibri" w:cs="Calibri"/>
                <w:kern w:val="2"/>
                <w:sz w:val="22"/>
                <w:szCs w:val="22"/>
              </w:rPr>
              <w:t>licencij</w:t>
            </w:r>
            <w:r w:rsidR="00B22523">
              <w:rPr>
                <w:rFonts w:ascii="Calibri" w:hAnsi="Calibri" w:cs="Calibri"/>
                <w:kern w:val="2"/>
                <w:sz w:val="22"/>
                <w:szCs w:val="22"/>
              </w:rPr>
              <w:t>as</w:t>
            </w:r>
            <w:r w:rsidR="00B22523" w:rsidRPr="00A01F11">
              <w:rPr>
                <w:rFonts w:ascii="Calibri" w:hAnsi="Calibri" w:cs="Calibri"/>
                <w:kern w:val="2"/>
                <w:sz w:val="22"/>
                <w:szCs w:val="22"/>
              </w:rPr>
              <w:t xml:space="preserve"> </w:t>
            </w:r>
            <w:r w:rsidRPr="00D36136">
              <w:rPr>
                <w:rFonts w:ascii="Calibri" w:hAnsi="Calibri" w:cs="Calibri"/>
                <w:color w:val="000000"/>
                <w:kern w:val="2"/>
                <w:sz w:val="22"/>
                <w:szCs w:val="22"/>
              </w:rPr>
              <w:t>(toliau – Prekės).</w:t>
            </w:r>
          </w:p>
          <w:p w14:paraId="00BDDD02" w14:textId="7D615271" w:rsidR="00A01F11" w:rsidRPr="00D36136" w:rsidRDefault="00A01F11" w:rsidP="00824521">
            <w:pPr>
              <w:rPr>
                <w:rFonts w:ascii="Calibri" w:hAnsi="Calibri" w:cs="Calibri"/>
                <w:color w:val="000000"/>
                <w:kern w:val="2"/>
                <w:sz w:val="22"/>
                <w:szCs w:val="22"/>
              </w:rPr>
            </w:pPr>
            <w:r w:rsidRPr="00D36136">
              <w:rPr>
                <w:rFonts w:ascii="Calibri" w:hAnsi="Calibri" w:cs="Calibri"/>
                <w:color w:val="000000"/>
                <w:kern w:val="2"/>
                <w:sz w:val="22"/>
                <w:szCs w:val="22"/>
              </w:rPr>
              <w:t xml:space="preserve">Išsamus Prekių aprašymas ir kiti reikalavimai tiekiamoms Prekėms nustatyti Sutarties </w:t>
            </w:r>
            <w:r>
              <w:rPr>
                <w:rFonts w:ascii="Calibri" w:hAnsi="Calibri" w:cs="Calibri"/>
                <w:color w:val="000000"/>
                <w:kern w:val="2"/>
                <w:sz w:val="22"/>
                <w:szCs w:val="22"/>
              </w:rPr>
              <w:t xml:space="preserve">1 </w:t>
            </w:r>
            <w:r w:rsidRPr="00D36136">
              <w:rPr>
                <w:rFonts w:ascii="Calibri" w:hAnsi="Calibri" w:cs="Calibri"/>
                <w:color w:val="000000"/>
                <w:kern w:val="2"/>
                <w:sz w:val="22"/>
                <w:szCs w:val="22"/>
              </w:rPr>
              <w:t>priede „Techninė specifikacija“ (toliau – Techninė specifikacija)</w:t>
            </w:r>
            <w:r>
              <w:rPr>
                <w:rFonts w:ascii="Calibri" w:hAnsi="Calibri" w:cs="Calibri"/>
                <w:color w:val="000000"/>
                <w:kern w:val="2"/>
                <w:sz w:val="22"/>
                <w:szCs w:val="22"/>
              </w:rPr>
              <w:t>.</w:t>
            </w:r>
          </w:p>
          <w:p w14:paraId="7F48B5BC" w14:textId="493E155D" w:rsidR="00A01F11" w:rsidRPr="00D36136" w:rsidRDefault="00A01F11" w:rsidP="00824521">
            <w:pPr>
              <w:rPr>
                <w:rFonts w:ascii="Calibri" w:hAnsi="Calibri" w:cs="Calibri"/>
                <w:color w:val="4472C4" w:themeColor="accent1"/>
                <w:kern w:val="2"/>
                <w:sz w:val="22"/>
                <w:szCs w:val="22"/>
              </w:rPr>
            </w:pPr>
            <w:r w:rsidRPr="00A01F11">
              <w:rPr>
                <w:rFonts w:ascii="Calibri" w:hAnsi="Calibri" w:cs="Calibri"/>
                <w:kern w:val="2"/>
                <w:sz w:val="22"/>
                <w:szCs w:val="22"/>
              </w:rPr>
              <w:t>Perkamų Prekių kiekis: 1 vnt.</w:t>
            </w:r>
          </w:p>
        </w:tc>
      </w:tr>
      <w:tr w:rsidR="00A01F11" w:rsidRPr="00D36136" w14:paraId="3458DAB4"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3E97A63F"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008E9072" w14:textId="77777777" w:rsidR="00A01F11" w:rsidRDefault="00A01F11" w:rsidP="00824521">
            <w:pPr>
              <w:rPr>
                <w:rFonts w:ascii="Calibri" w:hAnsi="Calibri" w:cs="Calibri"/>
                <w:kern w:val="2"/>
                <w:sz w:val="22"/>
                <w:szCs w:val="22"/>
              </w:rPr>
            </w:pPr>
            <w:r w:rsidRPr="00A01F11">
              <w:rPr>
                <w:rFonts w:ascii="Calibri" w:hAnsi="Calibri" w:cs="Calibri"/>
                <w:kern w:val="2"/>
                <w:sz w:val="22"/>
                <w:szCs w:val="22"/>
              </w:rPr>
              <w:t>Kompiuterių tinklo įrangos licencijų atnaujinimas</w:t>
            </w:r>
          </w:p>
          <w:p w14:paraId="5AD18E9C" w14:textId="63FE1839" w:rsidR="00A01F11" w:rsidRPr="00D36136" w:rsidRDefault="00A01F11" w:rsidP="00824521">
            <w:pPr>
              <w:rPr>
                <w:rFonts w:ascii="Calibri" w:hAnsi="Calibri" w:cs="Calibri"/>
                <w:kern w:val="2"/>
                <w:sz w:val="22"/>
                <w:szCs w:val="22"/>
              </w:rPr>
            </w:pPr>
            <w:r>
              <w:rPr>
                <w:kern w:val="2"/>
                <w:szCs w:val="24"/>
              </w:rPr>
              <w:t xml:space="preserve">CVP IS ID </w:t>
            </w:r>
            <w:r w:rsidRPr="00A01F11">
              <w:rPr>
                <w:color w:val="FF0000"/>
                <w:kern w:val="2"/>
                <w:szCs w:val="24"/>
              </w:rPr>
              <w:t>................</w:t>
            </w:r>
            <w:r>
              <w:rPr>
                <w:kern w:val="2"/>
                <w:szCs w:val="24"/>
              </w:rPr>
              <w:t xml:space="preserve"> .</w:t>
            </w:r>
          </w:p>
        </w:tc>
      </w:tr>
      <w:tr w:rsidR="00A01F11" w:rsidRPr="00D36136" w14:paraId="25E42154"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4FCAF1AC"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3.3. 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380B55B7" w14:textId="49F1A68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tc>
      </w:tr>
    </w:tbl>
    <w:p w14:paraId="3BDF50CF" w14:textId="77777777" w:rsidR="00A01F11" w:rsidRPr="00D36136" w:rsidRDefault="00A01F11" w:rsidP="00A01F11">
      <w:pPr>
        <w:rPr>
          <w:rFonts w:ascii="Calibri" w:hAnsi="Calibri" w:cs="Calibri"/>
          <w:sz w:val="22"/>
          <w:szCs w:val="22"/>
        </w:rPr>
      </w:pPr>
    </w:p>
    <w:p w14:paraId="012BDF02" w14:textId="77777777" w:rsidR="00A01F11" w:rsidRPr="00D36136" w:rsidRDefault="00A01F11" w:rsidP="00A01F11">
      <w:pPr>
        <w:pStyle w:val="Antrat1"/>
        <w:spacing w:line="276" w:lineRule="auto"/>
        <w:rPr>
          <w:rFonts w:ascii="Calibri" w:hAnsi="Calibri" w:cs="Calibri"/>
          <w:sz w:val="22"/>
          <w:szCs w:val="22"/>
        </w:rPr>
      </w:pPr>
      <w:bookmarkStart w:id="136" w:name="_Toc209613940"/>
      <w:r w:rsidRPr="00D36136">
        <w:rPr>
          <w:rFonts w:ascii="Calibri" w:hAnsi="Calibri" w:cs="Calibri"/>
          <w:b/>
          <w:bCs/>
          <w:kern w:val="2"/>
          <w:sz w:val="22"/>
          <w:szCs w:val="22"/>
        </w:rPr>
        <w:t>4. PREKIŲ PRISTATYMO TERMINAI IR PREKIŲ PERDAVIMO - PRIĖMIMO TVARKA</w:t>
      </w:r>
      <w:bookmarkEnd w:id="13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2E7F56D7" w14:textId="77777777" w:rsidTr="0C21AB9D">
        <w:trPr>
          <w:trHeight w:val="300"/>
        </w:trPr>
        <w:tc>
          <w:tcPr>
            <w:tcW w:w="2707" w:type="dxa"/>
            <w:tcBorders>
              <w:top w:val="single" w:sz="4" w:space="0" w:color="auto"/>
              <w:left w:val="single" w:sz="4" w:space="0" w:color="auto"/>
              <w:bottom w:val="single" w:sz="4" w:space="0" w:color="auto"/>
              <w:right w:val="single" w:sz="4" w:space="0" w:color="auto"/>
            </w:tcBorders>
          </w:tcPr>
          <w:p w14:paraId="0B16FFFC"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4.1. Prekių pristatymo terminas, kai Prekės pristatomos vienu kartu</w:t>
            </w:r>
          </w:p>
          <w:p w14:paraId="5A25B737" w14:textId="419BFFF6" w:rsidR="00A01F11" w:rsidRPr="00D36136" w:rsidRDefault="00A01F11" w:rsidP="00824521">
            <w:pPr>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7827EB6B" w14:textId="16016BEB" w:rsidR="00A01F11" w:rsidRPr="00A01F11" w:rsidRDefault="00A01F11" w:rsidP="00A01F11">
            <w:pPr>
              <w:rPr>
                <w:rFonts w:ascii="Calibri" w:hAnsi="Calibri" w:cs="Calibri"/>
                <w:kern w:val="2"/>
                <w:sz w:val="22"/>
                <w:szCs w:val="22"/>
              </w:rPr>
            </w:pPr>
            <w:r w:rsidRPr="00E64A2C">
              <w:rPr>
                <w:rFonts w:ascii="Calibri" w:hAnsi="Calibri" w:cs="Calibri"/>
                <w:kern w:val="2"/>
                <w:sz w:val="22"/>
                <w:szCs w:val="22"/>
              </w:rPr>
              <w:lastRenderedPageBreak/>
              <w:t xml:space="preserve">Tiekėjas Prekes (visą Prekių kiekį) įsipareigoja pristatyti </w:t>
            </w:r>
            <w:r w:rsidRPr="00E64A2C">
              <w:rPr>
                <w:rFonts w:ascii="Calibri" w:hAnsi="Calibri" w:cs="Calibri"/>
                <w:b/>
                <w:bCs/>
                <w:kern w:val="2"/>
                <w:sz w:val="22"/>
                <w:szCs w:val="22"/>
              </w:rPr>
              <w:t>ne vėliau kaip per</w:t>
            </w:r>
            <w:r w:rsidRPr="00E64A2C">
              <w:rPr>
                <w:rFonts w:ascii="Calibri" w:hAnsi="Calibri" w:cs="Calibri"/>
                <w:kern w:val="2"/>
                <w:sz w:val="22"/>
                <w:szCs w:val="22"/>
              </w:rPr>
              <w:t xml:space="preserve"> 30 kalendorinių dienų Sutarties įsigaliojimo dienos. Prekių pristatymo termino detalizavimas: Pirkėjas užsakymą </w:t>
            </w:r>
            <w:r w:rsidR="009163F2">
              <w:rPr>
                <w:rFonts w:ascii="Calibri" w:hAnsi="Calibri" w:cs="Calibri"/>
                <w:kern w:val="2"/>
                <w:sz w:val="22"/>
                <w:szCs w:val="22"/>
              </w:rPr>
              <w:t>pa</w:t>
            </w:r>
            <w:r w:rsidRPr="00E64A2C">
              <w:rPr>
                <w:rFonts w:ascii="Calibri" w:hAnsi="Calibri" w:cs="Calibri"/>
                <w:kern w:val="2"/>
                <w:sz w:val="22"/>
                <w:szCs w:val="22"/>
              </w:rPr>
              <w:t>teiks</w:t>
            </w:r>
            <w:r w:rsidR="009163F2">
              <w:rPr>
                <w:rFonts w:ascii="Calibri" w:hAnsi="Calibri" w:cs="Calibri"/>
                <w:kern w:val="2"/>
                <w:sz w:val="22"/>
                <w:szCs w:val="22"/>
              </w:rPr>
              <w:t xml:space="preserve"> per</w:t>
            </w:r>
            <w:r w:rsidRPr="00E64A2C">
              <w:rPr>
                <w:rFonts w:ascii="Calibri" w:hAnsi="Calibri" w:cs="Calibri"/>
                <w:kern w:val="2"/>
                <w:sz w:val="22"/>
                <w:szCs w:val="22"/>
              </w:rPr>
              <w:t xml:space="preserve"> 15 kalendorinių </w:t>
            </w:r>
            <w:r w:rsidRPr="00E64A2C">
              <w:rPr>
                <w:rFonts w:ascii="Calibri" w:hAnsi="Calibri" w:cs="Calibri"/>
                <w:kern w:val="2"/>
                <w:sz w:val="22"/>
                <w:szCs w:val="22"/>
              </w:rPr>
              <w:lastRenderedPageBreak/>
              <w:t>dienų nuo Sutarties įsigaliojimo dienos, o Tiekėjas gavęs užsakymą, per 15 kalendorinių dienų pristato Prekes.</w:t>
            </w:r>
          </w:p>
        </w:tc>
      </w:tr>
      <w:tr w:rsidR="00A01F11" w:rsidRPr="00D36136" w14:paraId="4B107BA6" w14:textId="77777777" w:rsidTr="0C21AB9D">
        <w:trPr>
          <w:trHeight w:val="300"/>
        </w:trPr>
        <w:tc>
          <w:tcPr>
            <w:tcW w:w="2707" w:type="dxa"/>
            <w:tcBorders>
              <w:top w:val="single" w:sz="4" w:space="0" w:color="auto"/>
              <w:left w:val="single" w:sz="4" w:space="0" w:color="auto"/>
              <w:bottom w:val="single" w:sz="4" w:space="0" w:color="auto"/>
              <w:right w:val="single" w:sz="4" w:space="0" w:color="auto"/>
            </w:tcBorders>
          </w:tcPr>
          <w:p w14:paraId="3B7D5E81"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4.2. 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39F6170"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p w14:paraId="76A8F6C9" w14:textId="512C9B5A" w:rsidR="00A01F11" w:rsidRPr="00D36136" w:rsidRDefault="00A01F11" w:rsidP="00824521">
            <w:pPr>
              <w:rPr>
                <w:rFonts w:ascii="Calibri" w:hAnsi="Calibri" w:cs="Calibri"/>
                <w:kern w:val="2"/>
                <w:sz w:val="22"/>
                <w:szCs w:val="22"/>
              </w:rPr>
            </w:pPr>
          </w:p>
        </w:tc>
      </w:tr>
      <w:tr w:rsidR="00A01F11" w:rsidRPr="00D36136" w14:paraId="4D400ADC" w14:textId="77777777" w:rsidTr="0C21AB9D">
        <w:trPr>
          <w:trHeight w:val="300"/>
        </w:trPr>
        <w:tc>
          <w:tcPr>
            <w:tcW w:w="2707" w:type="dxa"/>
            <w:tcBorders>
              <w:top w:val="single" w:sz="4" w:space="0" w:color="auto"/>
              <w:left w:val="single" w:sz="4" w:space="0" w:color="auto"/>
              <w:bottom w:val="single" w:sz="4" w:space="0" w:color="auto"/>
              <w:right w:val="single" w:sz="4" w:space="0" w:color="auto"/>
            </w:tcBorders>
          </w:tcPr>
          <w:p w14:paraId="5264683E"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71B1CE30" w14:textId="5F04093C" w:rsidR="00A01F11" w:rsidRPr="00D36136" w:rsidRDefault="00A01F11" w:rsidP="00824521">
            <w:pPr>
              <w:rPr>
                <w:rFonts w:ascii="Calibri" w:hAnsi="Calibri" w:cs="Calibri"/>
                <w:kern w:val="2"/>
                <w:sz w:val="22"/>
                <w:szCs w:val="22"/>
              </w:rPr>
            </w:pPr>
            <w:r w:rsidRPr="00A01F11">
              <w:rPr>
                <w:rFonts w:ascii="Calibri" w:hAnsi="Calibri" w:cs="Calibri"/>
                <w:kern w:val="2"/>
                <w:sz w:val="22"/>
                <w:szCs w:val="22"/>
              </w:rPr>
              <w:t>Užsakymai teikiami Tiekėjo nurodytu elektroniniu paštu ... (įrašyti el. paštą) ir laikomi gautais užsakymo pateikimo dieną nuo užsakymo pateikimo.</w:t>
            </w:r>
          </w:p>
        </w:tc>
      </w:tr>
      <w:tr w:rsidR="00A01F11" w:rsidRPr="00D36136" w14:paraId="2C7AA5BF" w14:textId="77777777" w:rsidTr="0C21AB9D">
        <w:trPr>
          <w:trHeight w:val="300"/>
        </w:trPr>
        <w:tc>
          <w:tcPr>
            <w:tcW w:w="2707" w:type="dxa"/>
            <w:tcBorders>
              <w:top w:val="single" w:sz="4" w:space="0" w:color="auto"/>
              <w:left w:val="single" w:sz="4" w:space="0" w:color="auto"/>
              <w:bottom w:val="single" w:sz="4" w:space="0" w:color="auto"/>
              <w:right w:val="single" w:sz="4" w:space="0" w:color="auto"/>
            </w:tcBorders>
          </w:tcPr>
          <w:p w14:paraId="2CED8AD7"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2FF429AE"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p w14:paraId="61C3B81A" w14:textId="38E31CC9" w:rsidR="00A01F11" w:rsidRPr="00D36136" w:rsidRDefault="00A01F11" w:rsidP="00824521">
            <w:pPr>
              <w:rPr>
                <w:rFonts w:ascii="Calibri" w:hAnsi="Calibri" w:cs="Calibri"/>
                <w:kern w:val="2"/>
                <w:sz w:val="22"/>
                <w:szCs w:val="22"/>
              </w:rPr>
            </w:pPr>
          </w:p>
        </w:tc>
      </w:tr>
      <w:tr w:rsidR="00A01F11" w:rsidRPr="00D36136" w14:paraId="45FE770B" w14:textId="77777777" w:rsidTr="0C21AB9D">
        <w:trPr>
          <w:trHeight w:val="300"/>
        </w:trPr>
        <w:tc>
          <w:tcPr>
            <w:tcW w:w="2707" w:type="dxa"/>
            <w:tcBorders>
              <w:top w:val="single" w:sz="4" w:space="0" w:color="auto"/>
              <w:left w:val="single" w:sz="4" w:space="0" w:color="auto"/>
              <w:bottom w:val="single" w:sz="4" w:space="0" w:color="auto"/>
              <w:right w:val="single" w:sz="4" w:space="0" w:color="auto"/>
            </w:tcBorders>
          </w:tcPr>
          <w:p w14:paraId="7835643A"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4.5. Kartu su Prekėmis pateikiami dokumentai </w:t>
            </w:r>
          </w:p>
          <w:p w14:paraId="33530F17" w14:textId="7BD42AA0" w:rsidR="00A01F11" w:rsidRPr="00D36136" w:rsidRDefault="00A01F11" w:rsidP="00824521">
            <w:pPr>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1476AF50" w14:textId="77777777" w:rsidR="00A01F11" w:rsidRPr="00D36136" w:rsidRDefault="00A01F11" w:rsidP="00A01F11">
            <w:pPr>
              <w:spacing w:after="0" w:line="240" w:lineRule="auto"/>
              <w:rPr>
                <w:rFonts w:ascii="Calibri" w:hAnsi="Calibri" w:cs="Calibri"/>
                <w:kern w:val="2"/>
                <w:sz w:val="22"/>
                <w:szCs w:val="22"/>
              </w:rPr>
            </w:pPr>
            <w:r w:rsidRPr="00D36136">
              <w:rPr>
                <w:rFonts w:ascii="Calibri" w:hAnsi="Calibri" w:cs="Calibri"/>
                <w:kern w:val="2"/>
                <w:sz w:val="22"/>
                <w:szCs w:val="22"/>
              </w:rPr>
              <w:t xml:space="preserve">Kartu su Prekėmis pateikiami šie dokumentai: </w:t>
            </w:r>
          </w:p>
          <w:p w14:paraId="28304E41" w14:textId="1BD334CC" w:rsidR="00A01F11" w:rsidRDefault="00A01F11" w:rsidP="009163F2">
            <w:pPr>
              <w:pStyle w:val="Sraopastraipa"/>
              <w:numPr>
                <w:ilvl w:val="0"/>
                <w:numId w:val="22"/>
              </w:numPr>
              <w:tabs>
                <w:tab w:val="left" w:pos="286"/>
              </w:tabs>
              <w:spacing w:after="0" w:line="240" w:lineRule="auto"/>
              <w:ind w:left="52" w:firstLine="0"/>
              <w:rPr>
                <w:rFonts w:ascii="Calibri" w:hAnsi="Calibri" w:cs="Calibri"/>
                <w:kern w:val="2"/>
                <w:sz w:val="22"/>
                <w:szCs w:val="22"/>
              </w:rPr>
            </w:pPr>
            <w:r w:rsidRPr="00A01F11">
              <w:rPr>
                <w:rFonts w:ascii="Calibri" w:hAnsi="Calibri" w:cs="Calibri"/>
                <w:kern w:val="2"/>
                <w:sz w:val="22"/>
                <w:szCs w:val="22"/>
              </w:rPr>
              <w:t>Prekių perdavimo-priėmimo aktas ir Sąskaita</w:t>
            </w:r>
            <w:r w:rsidR="009E7557">
              <w:rPr>
                <w:rFonts w:ascii="Calibri" w:hAnsi="Calibri" w:cs="Calibri"/>
                <w:kern w:val="2"/>
                <w:sz w:val="22"/>
                <w:szCs w:val="22"/>
              </w:rPr>
              <w:t xml:space="preserve"> (per SABIS)</w:t>
            </w:r>
            <w:r w:rsidRPr="00A01F11">
              <w:rPr>
                <w:rFonts w:ascii="Calibri" w:hAnsi="Calibri" w:cs="Calibri"/>
                <w:kern w:val="2"/>
                <w:sz w:val="22"/>
                <w:szCs w:val="22"/>
              </w:rPr>
              <w:t>;</w:t>
            </w:r>
          </w:p>
          <w:p w14:paraId="393EF7A1" w14:textId="77777777" w:rsidR="00A01F11" w:rsidRPr="00A01F11" w:rsidRDefault="00A01F11" w:rsidP="00A01F11">
            <w:pPr>
              <w:pStyle w:val="Sraopastraipa"/>
              <w:tabs>
                <w:tab w:val="left" w:pos="286"/>
              </w:tabs>
              <w:spacing w:after="0" w:line="240" w:lineRule="auto"/>
              <w:ind w:left="52"/>
              <w:rPr>
                <w:rFonts w:ascii="Calibri" w:hAnsi="Calibri" w:cs="Calibri"/>
                <w:kern w:val="2"/>
                <w:sz w:val="22"/>
                <w:szCs w:val="22"/>
              </w:rPr>
            </w:pPr>
          </w:p>
          <w:p w14:paraId="3A400B4E" w14:textId="0897668C" w:rsidR="00A01F11" w:rsidRPr="00D36136" w:rsidRDefault="00A01F11" w:rsidP="00A01F11">
            <w:pPr>
              <w:spacing w:after="0" w:line="240" w:lineRule="auto"/>
              <w:rPr>
                <w:rFonts w:ascii="Calibri" w:hAnsi="Calibri" w:cs="Calibri"/>
                <w:kern w:val="2"/>
                <w:sz w:val="22"/>
                <w:szCs w:val="22"/>
              </w:rPr>
            </w:pPr>
            <w:r w:rsidRPr="00D36136">
              <w:rPr>
                <w:rFonts w:ascii="Calibri" w:hAnsi="Calibri" w:cs="Calibri"/>
                <w:kern w:val="2"/>
                <w:sz w:val="22"/>
                <w:szCs w:val="22"/>
              </w:rPr>
              <w:t>Tiekėjui nepateikus nurodytų dokumentų, laikoma, kad Prekės neatitinka Sutartyje nustatytų reikalavimų</w:t>
            </w:r>
            <w:r>
              <w:rPr>
                <w:rFonts w:ascii="Calibri" w:hAnsi="Calibri" w:cs="Calibri"/>
                <w:kern w:val="2"/>
                <w:sz w:val="22"/>
                <w:szCs w:val="22"/>
              </w:rPr>
              <w:t>.</w:t>
            </w:r>
          </w:p>
        </w:tc>
      </w:tr>
    </w:tbl>
    <w:p w14:paraId="4E29B451" w14:textId="77777777" w:rsidR="00A01F11" w:rsidRPr="00D36136" w:rsidRDefault="00A01F11" w:rsidP="00A01F11">
      <w:pPr>
        <w:rPr>
          <w:rFonts w:ascii="Calibri" w:hAnsi="Calibri" w:cs="Calibri"/>
          <w:sz w:val="22"/>
          <w:szCs w:val="22"/>
        </w:rPr>
      </w:pPr>
    </w:p>
    <w:p w14:paraId="30F760AB" w14:textId="77777777" w:rsidR="00A01F11" w:rsidRPr="00D36136" w:rsidRDefault="00A01F11" w:rsidP="00A01F11">
      <w:pPr>
        <w:pStyle w:val="Antrat1"/>
        <w:spacing w:line="276" w:lineRule="auto"/>
        <w:rPr>
          <w:rFonts w:ascii="Calibri" w:hAnsi="Calibri" w:cs="Calibri"/>
          <w:sz w:val="22"/>
          <w:szCs w:val="22"/>
        </w:rPr>
      </w:pPr>
      <w:bookmarkStart w:id="137" w:name="_Toc209613941"/>
      <w:r w:rsidRPr="00D36136">
        <w:rPr>
          <w:rFonts w:ascii="Calibri" w:hAnsi="Calibri" w:cs="Calibri"/>
          <w:b/>
          <w:bCs/>
          <w:kern w:val="2"/>
          <w:sz w:val="22"/>
          <w:szCs w:val="22"/>
        </w:rPr>
        <w:t>5. SUTARTIES KAINA IR ATSISKAITYMO TVARKA</w:t>
      </w:r>
      <w:bookmarkEnd w:id="13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A01F11" w:rsidRPr="00D36136" w14:paraId="141654D5"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1D444069"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5E8AD78" w14:textId="0200D1F6" w:rsidR="009E7557" w:rsidRDefault="009E7557" w:rsidP="00824521">
            <w:pPr>
              <w:rPr>
                <w:szCs w:val="24"/>
              </w:rPr>
            </w:pPr>
            <w:r>
              <w:rPr>
                <w:szCs w:val="24"/>
              </w:rPr>
              <w:t>F</w:t>
            </w:r>
            <w:r w:rsidR="00A01F11">
              <w:rPr>
                <w:szCs w:val="24"/>
              </w:rPr>
              <w:t>iksuotos kainos</w:t>
            </w:r>
            <w:r w:rsidR="00A01F11" w:rsidRPr="00C266DE">
              <w:rPr>
                <w:szCs w:val="24"/>
              </w:rPr>
              <w:t xml:space="preserve">. </w:t>
            </w:r>
          </w:p>
          <w:p w14:paraId="2B91D147" w14:textId="39C7ED55" w:rsidR="00A01F11" w:rsidRPr="00D36136" w:rsidRDefault="00A01F11" w:rsidP="00824521">
            <w:pPr>
              <w:rPr>
                <w:rFonts w:ascii="Calibri" w:hAnsi="Calibri" w:cs="Calibri"/>
                <w:color w:val="4471C4"/>
                <w:kern w:val="2"/>
                <w:sz w:val="22"/>
                <w:szCs w:val="22"/>
              </w:rPr>
            </w:pPr>
            <w:r w:rsidRPr="00C266DE">
              <w:rPr>
                <w:rFonts w:eastAsia="Calibri"/>
                <w:bCs/>
                <w:szCs w:val="24"/>
              </w:rPr>
              <w:t>Šis kainos apskaičiavimo būdas yra viena iš esminių Sutarties sąlygų, kuri negali būti keičiama.</w:t>
            </w:r>
          </w:p>
        </w:tc>
      </w:tr>
      <w:tr w:rsidR="00A01F11" w:rsidRPr="00D36136" w14:paraId="2A00074E"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37C12028"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5.2. Pradinės Sutarties vertė ir Sutarties kaina, kai taikoma </w:t>
            </w:r>
            <w:r w:rsidRPr="00D36136">
              <w:rPr>
                <w:rFonts w:ascii="Calibri" w:hAnsi="Calibri" w:cs="Calibri"/>
                <w:b/>
                <w:bCs/>
                <w:kern w:val="2"/>
                <w:sz w:val="22"/>
                <w:szCs w:val="22"/>
                <w:u w:val="single"/>
              </w:rPr>
              <w:t>fiksuotos kainos</w:t>
            </w:r>
            <w:r w:rsidRPr="00D36136">
              <w:rPr>
                <w:rFonts w:ascii="Calibri" w:hAnsi="Calibri" w:cs="Calibri"/>
                <w:b/>
                <w:bCs/>
                <w:kern w:val="2"/>
                <w:sz w:val="22"/>
                <w:szCs w:val="22"/>
              </w:rPr>
              <w:t xml:space="preserve"> kainodara</w:t>
            </w:r>
          </w:p>
          <w:p w14:paraId="06FB81E4" w14:textId="77777777" w:rsidR="00A01F11" w:rsidRPr="00D36136" w:rsidRDefault="00A01F11" w:rsidP="00824521">
            <w:pPr>
              <w:rPr>
                <w:rFonts w:ascii="Calibri" w:hAnsi="Calibri" w:cs="Calibri"/>
                <w:b/>
                <w:bCs/>
                <w:kern w:val="2"/>
                <w:sz w:val="22"/>
                <w:szCs w:val="22"/>
              </w:rPr>
            </w:pPr>
          </w:p>
          <w:p w14:paraId="79B2B5C2" w14:textId="77777777" w:rsidR="00A01F11" w:rsidRPr="00D36136" w:rsidRDefault="00A01F11" w:rsidP="00824521">
            <w:pPr>
              <w:rPr>
                <w:rFonts w:ascii="Calibri" w:hAnsi="Calibri" w:cs="Calibri"/>
                <w:b/>
                <w:bCs/>
                <w:kern w:val="2"/>
                <w:sz w:val="22"/>
                <w:szCs w:val="22"/>
              </w:rPr>
            </w:pPr>
          </w:p>
          <w:p w14:paraId="57F3BA94" w14:textId="2C4BDAA1" w:rsidR="00A01F11" w:rsidRPr="00D36136" w:rsidRDefault="00A01F11" w:rsidP="00824521">
            <w:pPr>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3C499735"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 xml:space="preserve">Pradinės Sutarties vertė yra </w:t>
            </w:r>
            <w:r w:rsidRPr="00D36136">
              <w:rPr>
                <w:rFonts w:ascii="Calibri" w:hAnsi="Calibri" w:cs="Calibri"/>
                <w:color w:val="4472C4"/>
                <w:kern w:val="2"/>
                <w:sz w:val="22"/>
                <w:szCs w:val="22"/>
              </w:rPr>
              <w:t>(nurodyti sumą skaičiais)</w:t>
            </w:r>
            <w:r w:rsidRPr="00D36136">
              <w:rPr>
                <w:rFonts w:ascii="Calibri" w:hAnsi="Calibri" w:cs="Calibri"/>
                <w:kern w:val="2"/>
                <w:sz w:val="22"/>
                <w:szCs w:val="22"/>
              </w:rPr>
              <w:t xml:space="preserve"> Eur be pridėtinės vertės mokesčio (toliau – PVM). </w:t>
            </w:r>
          </w:p>
          <w:p w14:paraId="6E3AA51E" w14:textId="77777777" w:rsidR="00A01F11" w:rsidRPr="00D36136" w:rsidRDefault="00A01F11" w:rsidP="00824521">
            <w:pPr>
              <w:rPr>
                <w:rFonts w:ascii="Calibri" w:hAnsi="Calibri" w:cs="Calibri"/>
                <w:color w:val="000000"/>
                <w:kern w:val="2"/>
                <w:sz w:val="22"/>
                <w:szCs w:val="22"/>
              </w:rPr>
            </w:pPr>
            <w:r w:rsidRPr="00D36136">
              <w:rPr>
                <w:rFonts w:ascii="Calibri" w:hAnsi="Calibri" w:cs="Calibri"/>
                <w:kern w:val="2"/>
                <w:sz w:val="22"/>
                <w:szCs w:val="22"/>
              </w:rPr>
              <w:t>Šioje Sutartyje P</w:t>
            </w:r>
            <w:r w:rsidRPr="00D36136">
              <w:rPr>
                <w:rFonts w:ascii="Calibri" w:hAnsi="Calibri" w:cs="Calibri"/>
                <w:color w:val="000000"/>
                <w:kern w:val="2"/>
                <w:sz w:val="22"/>
                <w:szCs w:val="22"/>
              </w:rPr>
              <w:t xml:space="preserve">radinės Sutarties vertė yra lygi Tiekėjo pasiūlymo kainai be PVM, nurodytai už visą </w:t>
            </w:r>
            <w:r w:rsidRPr="00D36136">
              <w:rPr>
                <w:rFonts w:ascii="Calibri" w:hAnsi="Calibri" w:cs="Calibri"/>
                <w:color w:val="0070C0"/>
                <w:kern w:val="2"/>
                <w:sz w:val="22"/>
                <w:szCs w:val="22"/>
              </w:rPr>
              <w:t>pirkimo dokumentuose/Techninėje specifikacijoje/ Sutartyje</w:t>
            </w:r>
            <w:r w:rsidRPr="00D36136">
              <w:rPr>
                <w:rFonts w:ascii="Calibri" w:hAnsi="Calibri" w:cs="Calibri"/>
                <w:color w:val="000000"/>
                <w:kern w:val="2"/>
                <w:sz w:val="22"/>
                <w:szCs w:val="22"/>
              </w:rPr>
              <w:t xml:space="preserve"> nurodytą Prekių kiekį ir (ar) apimtį.</w:t>
            </w:r>
          </w:p>
          <w:p w14:paraId="5ADD5A12" w14:textId="77777777" w:rsidR="00A01F11" w:rsidRPr="00D36136" w:rsidRDefault="00A01F11" w:rsidP="00824521">
            <w:pPr>
              <w:rPr>
                <w:rFonts w:ascii="Calibri" w:hAnsi="Calibri" w:cs="Calibri"/>
                <w:kern w:val="2"/>
                <w:sz w:val="22"/>
                <w:szCs w:val="22"/>
              </w:rPr>
            </w:pPr>
          </w:p>
          <w:p w14:paraId="78D54D36"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 xml:space="preserve">Sutarties kaina yra </w:t>
            </w:r>
            <w:r w:rsidRPr="00D36136">
              <w:rPr>
                <w:rFonts w:ascii="Calibri" w:hAnsi="Calibri" w:cs="Calibri"/>
                <w:color w:val="4472C4"/>
                <w:kern w:val="2"/>
                <w:sz w:val="22"/>
                <w:szCs w:val="22"/>
              </w:rPr>
              <w:t>(nurodyti sumą skaičiais)</w:t>
            </w:r>
            <w:r w:rsidRPr="00D36136">
              <w:rPr>
                <w:rFonts w:ascii="Calibri" w:hAnsi="Calibri" w:cs="Calibri"/>
                <w:kern w:val="2"/>
                <w:sz w:val="22"/>
                <w:szCs w:val="22"/>
              </w:rPr>
              <w:t xml:space="preserve"> Eur su PVM. PVM sudaro </w:t>
            </w:r>
            <w:r w:rsidRPr="00D36136">
              <w:rPr>
                <w:rFonts w:ascii="Calibri" w:hAnsi="Calibri" w:cs="Calibri"/>
                <w:color w:val="4472C4"/>
                <w:kern w:val="2"/>
                <w:sz w:val="22"/>
                <w:szCs w:val="22"/>
              </w:rPr>
              <w:t>(nurodyti sumą skaičiais)</w:t>
            </w:r>
            <w:r w:rsidRPr="00D36136">
              <w:rPr>
                <w:rFonts w:ascii="Calibri" w:hAnsi="Calibri" w:cs="Calibri"/>
                <w:kern w:val="2"/>
                <w:sz w:val="22"/>
                <w:szCs w:val="22"/>
              </w:rPr>
              <w:t xml:space="preserve"> Eur.</w:t>
            </w:r>
          </w:p>
        </w:tc>
      </w:tr>
      <w:tr w:rsidR="00A01F11" w:rsidRPr="00D36136" w14:paraId="2D91965E"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2D24CC38"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5.3. Sutarties kainos / įkainių perskaičiavimas taikant </w:t>
            </w:r>
            <w:r w:rsidRPr="00D36136">
              <w:rPr>
                <w:rFonts w:ascii="Calibri" w:hAnsi="Calibri" w:cs="Calibri"/>
                <w:b/>
                <w:bCs/>
                <w:kern w:val="2"/>
                <w:sz w:val="22"/>
                <w:szCs w:val="22"/>
                <w:u w:val="single"/>
              </w:rPr>
              <w:t>peržiūros</w:t>
            </w:r>
            <w:r w:rsidRPr="00D36136">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FE67B15" w14:textId="750F1565" w:rsidR="00A01F11" w:rsidRPr="00A01F11" w:rsidRDefault="00A01F11" w:rsidP="00824521">
            <w:pPr>
              <w:rPr>
                <w:rFonts w:ascii="Calibri" w:hAnsi="Calibri" w:cs="Calibri"/>
                <w:kern w:val="2"/>
                <w:sz w:val="22"/>
                <w:szCs w:val="22"/>
              </w:rPr>
            </w:pPr>
            <w:r w:rsidRPr="00A01F11">
              <w:rPr>
                <w:rFonts w:ascii="Calibri" w:hAnsi="Calibri" w:cs="Calibri"/>
                <w:kern w:val="2"/>
                <w:sz w:val="22"/>
                <w:szCs w:val="22"/>
              </w:rPr>
              <w:t>Sutarties kaina bus perskaičiuojami:</w:t>
            </w:r>
          </w:p>
          <w:p w14:paraId="03D2158E" w14:textId="58F9CC48" w:rsidR="00A01F11" w:rsidRPr="00D36136" w:rsidRDefault="00A01F11" w:rsidP="00824521">
            <w:pPr>
              <w:rPr>
                <w:rFonts w:ascii="Calibri" w:hAnsi="Calibri" w:cs="Calibri"/>
                <w:color w:val="FF0000"/>
                <w:kern w:val="2"/>
                <w:sz w:val="22"/>
                <w:szCs w:val="22"/>
              </w:rPr>
            </w:pPr>
            <w:r w:rsidRPr="00D36136">
              <w:rPr>
                <w:rFonts w:ascii="Calibri" w:hAnsi="Calibri" w:cs="Calibri"/>
                <w:kern w:val="2"/>
                <w:sz w:val="22"/>
                <w:szCs w:val="22"/>
              </w:rPr>
              <w:t>5.3.1. dėl PVM tarifo pasikeitimo;</w:t>
            </w:r>
          </w:p>
        </w:tc>
      </w:tr>
      <w:tr w:rsidR="00A01F11" w:rsidRPr="00D36136" w14:paraId="204952EE"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45426D50"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5.3.1. 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206875C0"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(įkainiams), Sutarties kaina / įkainiai perskaičiuojami nekeičiant Prekių kainos (įkainio) be PVM. </w:t>
            </w:r>
          </w:p>
          <w:p w14:paraId="6279F880" w14:textId="77777777" w:rsidR="00A01F11" w:rsidRPr="00D36136" w:rsidRDefault="00A01F11" w:rsidP="00824521">
            <w:pPr>
              <w:rPr>
                <w:rFonts w:ascii="Calibri" w:hAnsi="Calibri" w:cs="Calibri"/>
                <w:kern w:val="2"/>
                <w:sz w:val="22"/>
                <w:szCs w:val="22"/>
              </w:rPr>
            </w:pPr>
          </w:p>
          <w:p w14:paraId="7C3F37B7" w14:textId="77777777" w:rsidR="00A01F11" w:rsidRPr="00D36136" w:rsidRDefault="00A01F11" w:rsidP="00824521">
            <w:pPr>
              <w:rPr>
                <w:rFonts w:ascii="Calibri" w:hAnsi="Calibri" w:cs="Calibri"/>
                <w:color w:val="FF0000"/>
                <w:kern w:val="2"/>
                <w:sz w:val="22"/>
                <w:szCs w:val="22"/>
              </w:rPr>
            </w:pPr>
            <w:r w:rsidRPr="00D36136">
              <w:rPr>
                <w:rFonts w:ascii="Calibri" w:eastAsia="Calibri" w:hAnsi="Calibri" w:cs="Calibri"/>
                <w:sz w:val="22"/>
                <w:szCs w:val="22"/>
              </w:rPr>
              <w:t xml:space="preserve">Perskaičiavimas </w:t>
            </w:r>
            <w:r w:rsidRPr="00D36136">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D36136" w:rsidDel="003922EB">
              <w:rPr>
                <w:rFonts w:ascii="Calibri" w:eastAsia="Calibri" w:hAnsi="Calibri" w:cs="Calibri"/>
                <w:color w:val="000000"/>
                <w:sz w:val="22"/>
                <w:szCs w:val="22"/>
              </w:rPr>
              <w:t xml:space="preserve"> </w:t>
            </w:r>
            <w:r w:rsidRPr="00D36136" w:rsidDel="003922EB">
              <w:rPr>
                <w:rFonts w:ascii="Calibri" w:hAnsi="Calibri" w:cs="Calibri"/>
                <w:kern w:val="2"/>
                <w:sz w:val="22"/>
                <w:szCs w:val="22"/>
              </w:rPr>
              <w:t>Perskaičiuota (-</w:t>
            </w:r>
            <w:r w:rsidRPr="00D36136">
              <w:rPr>
                <w:rFonts w:ascii="Calibri" w:hAnsi="Calibri" w:cs="Calibri"/>
                <w:kern w:val="2"/>
                <w:sz w:val="22"/>
                <w:szCs w:val="22"/>
              </w:rPr>
              <w:t>i</w:t>
            </w:r>
            <w:r w:rsidRPr="00D36136" w:rsidDel="003922EB">
              <w:rPr>
                <w:rFonts w:ascii="Calibri" w:hAnsi="Calibri" w:cs="Calibri"/>
                <w:kern w:val="2"/>
                <w:sz w:val="22"/>
                <w:szCs w:val="22"/>
              </w:rPr>
              <w:t xml:space="preserve">) kaina </w:t>
            </w:r>
            <w:r w:rsidRPr="00D36136">
              <w:rPr>
                <w:rFonts w:ascii="Calibri" w:hAnsi="Calibri" w:cs="Calibri"/>
                <w:kern w:val="2"/>
                <w:sz w:val="22"/>
                <w:szCs w:val="22"/>
              </w:rPr>
              <w:t>(</w:t>
            </w:r>
            <w:r w:rsidRPr="00D36136" w:rsidDel="003922EB">
              <w:rPr>
                <w:rFonts w:ascii="Calibri" w:hAnsi="Calibri" w:cs="Calibri"/>
                <w:kern w:val="2"/>
                <w:sz w:val="22"/>
                <w:szCs w:val="22"/>
              </w:rPr>
              <w:t>įkainiai</w:t>
            </w:r>
            <w:r w:rsidRPr="00D36136">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A01F11" w:rsidRPr="00D36136" w14:paraId="7CE1EA73"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37FF3A38" w14:textId="77777777" w:rsidR="00A01F11" w:rsidRPr="00D36136" w:rsidRDefault="00A01F11" w:rsidP="00824521">
            <w:pPr>
              <w:rPr>
                <w:rFonts w:ascii="Calibri" w:hAnsi="Calibri" w:cs="Calibri"/>
                <w:kern w:val="2"/>
                <w:sz w:val="22"/>
                <w:szCs w:val="22"/>
              </w:rPr>
            </w:pPr>
            <w:r w:rsidRPr="00D36136">
              <w:rPr>
                <w:rFonts w:ascii="Calibri" w:hAnsi="Calibri" w:cs="Calibri"/>
                <w:b/>
                <w:bCs/>
                <w:kern w:val="2"/>
                <w:sz w:val="22"/>
                <w:szCs w:val="22"/>
              </w:rPr>
              <w:t>5.3.2.</w:t>
            </w:r>
            <w:r w:rsidRPr="00D36136">
              <w:rPr>
                <w:rFonts w:ascii="Calibri" w:hAnsi="Calibri" w:cs="Calibri"/>
                <w:kern w:val="2"/>
                <w:sz w:val="22"/>
                <w:szCs w:val="22"/>
              </w:rPr>
              <w:t xml:space="preserve"> </w:t>
            </w:r>
            <w:r w:rsidRPr="00D36136">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569544E"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p w14:paraId="2AA451C6" w14:textId="77777777" w:rsidR="00A01F11" w:rsidRPr="00D36136" w:rsidRDefault="00A01F11" w:rsidP="00A01F11">
            <w:pPr>
              <w:rPr>
                <w:rFonts w:ascii="Calibri" w:hAnsi="Calibri" w:cs="Calibri"/>
                <w:sz w:val="22"/>
                <w:szCs w:val="22"/>
              </w:rPr>
            </w:pPr>
          </w:p>
        </w:tc>
      </w:tr>
      <w:tr w:rsidR="00A01F11" w:rsidRPr="00D36136" w14:paraId="7B83F063"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328BFAD1" w14:textId="23C19099"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5.3.3. 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1436205B" w14:textId="4859453A" w:rsidR="00A01F11" w:rsidRPr="00A01F11" w:rsidRDefault="00A01F11" w:rsidP="00824521">
            <w:pPr>
              <w:rPr>
                <w:rFonts w:ascii="Calibri" w:hAnsi="Calibri" w:cs="Calibri"/>
                <w:kern w:val="2"/>
                <w:sz w:val="22"/>
                <w:szCs w:val="22"/>
              </w:rPr>
            </w:pPr>
            <w:r w:rsidRPr="00D36136">
              <w:rPr>
                <w:rFonts w:ascii="Calibri" w:hAnsi="Calibri" w:cs="Calibri"/>
                <w:kern w:val="2"/>
                <w:sz w:val="22"/>
                <w:szCs w:val="22"/>
              </w:rPr>
              <w:t>Netaikoma</w:t>
            </w:r>
          </w:p>
        </w:tc>
      </w:tr>
      <w:tr w:rsidR="00A01F11" w:rsidRPr="00D36136" w14:paraId="5F5249F3"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0FAA020D"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081D5869"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p w14:paraId="488CDEF5" w14:textId="53D4FED8" w:rsidR="00A01F11" w:rsidRPr="00D36136" w:rsidRDefault="00A01F11" w:rsidP="00824521">
            <w:pPr>
              <w:rPr>
                <w:rFonts w:ascii="Calibri" w:hAnsi="Calibri" w:cs="Calibri"/>
                <w:kern w:val="2"/>
                <w:sz w:val="22"/>
                <w:szCs w:val="22"/>
              </w:rPr>
            </w:pPr>
          </w:p>
        </w:tc>
      </w:tr>
      <w:tr w:rsidR="00A01F11" w:rsidRPr="00D36136" w14:paraId="570EE93E"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72EBCD29"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5.4. Sutarties kainos / įkainių apskaičiavimas taikant </w:t>
            </w:r>
            <w:r w:rsidRPr="00D36136">
              <w:rPr>
                <w:rFonts w:ascii="Calibri" w:hAnsi="Calibri" w:cs="Calibri"/>
                <w:b/>
                <w:bCs/>
                <w:kern w:val="2"/>
                <w:sz w:val="22"/>
                <w:szCs w:val="22"/>
                <w:u w:val="single"/>
              </w:rPr>
              <w:t>kiekio (apimties)</w:t>
            </w:r>
            <w:r w:rsidRPr="00D36136">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3CA668CA" w14:textId="4883927F"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tc>
      </w:tr>
      <w:tr w:rsidR="00A01F11" w:rsidRPr="00D36136" w14:paraId="4F257173"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7216E3E2"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5.5. Atsiskaitymo su Tiekėju terminas ir tvarka</w:t>
            </w:r>
          </w:p>
          <w:p w14:paraId="733158AC" w14:textId="7A97FBB5" w:rsidR="00A01F11" w:rsidRPr="00D36136" w:rsidRDefault="00A01F11" w:rsidP="00824521">
            <w:pPr>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411DBA45" w14:textId="3323CCB3" w:rsidR="00A01F11" w:rsidRPr="00FA4C72" w:rsidRDefault="00A01F11" w:rsidP="00824521">
            <w:pPr>
              <w:rPr>
                <w:rFonts w:ascii="Calibri" w:hAnsi="Calibri" w:cs="Calibri"/>
                <w:sz w:val="22"/>
                <w:szCs w:val="22"/>
              </w:rPr>
            </w:pPr>
            <w:r w:rsidRPr="00D36136">
              <w:rPr>
                <w:rFonts w:ascii="Calibri" w:hAnsi="Calibri" w:cs="Calibri"/>
                <w:kern w:val="2"/>
                <w:sz w:val="22"/>
                <w:szCs w:val="22"/>
              </w:rPr>
              <w:t xml:space="preserve">Pirkėjas atsiskaito su Tiekėju ne vėliau kaip per 30 (trisdešimt) kalendorinių dienų nuo </w:t>
            </w:r>
            <w:r w:rsidR="00206F9D">
              <w:rPr>
                <w:rFonts w:ascii="Calibri" w:hAnsi="Calibri" w:cs="Calibri"/>
                <w:kern w:val="2"/>
                <w:sz w:val="22"/>
                <w:szCs w:val="22"/>
              </w:rPr>
              <w:t xml:space="preserve">prekių ir </w:t>
            </w:r>
            <w:r w:rsidRPr="00D36136">
              <w:rPr>
                <w:rFonts w:ascii="Calibri" w:hAnsi="Calibri" w:cs="Calibri"/>
                <w:kern w:val="2"/>
                <w:sz w:val="22"/>
                <w:szCs w:val="22"/>
              </w:rPr>
              <w:t xml:space="preserve">Sąskaitos gavimo dienos. </w:t>
            </w:r>
            <w:r w:rsidRPr="00D36136">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D36136" w:rsidDel="00966AFD">
              <w:rPr>
                <w:rFonts w:ascii="Calibri" w:hAnsi="Calibri" w:cs="Calibri"/>
                <w:sz w:val="22"/>
                <w:szCs w:val="22"/>
              </w:rPr>
              <w:t>Sąskaitos gavimo</w:t>
            </w:r>
            <w:r w:rsidRPr="00D36136">
              <w:rPr>
                <w:rFonts w:ascii="Calibri" w:hAnsi="Calibri" w:cs="Calibri"/>
                <w:sz w:val="22"/>
                <w:szCs w:val="22"/>
              </w:rPr>
              <w:t xml:space="preserve"> dienos.</w:t>
            </w:r>
          </w:p>
          <w:p w14:paraId="2C7FCF1F" w14:textId="327E374A" w:rsidR="00A01F11" w:rsidRPr="00D36136" w:rsidRDefault="00A01F11" w:rsidP="00824521">
            <w:pPr>
              <w:rPr>
                <w:rFonts w:ascii="Calibri" w:hAnsi="Calibri" w:cs="Calibri"/>
                <w:color w:val="000000"/>
                <w:kern w:val="2"/>
                <w:sz w:val="22"/>
                <w:szCs w:val="22"/>
                <w:shd w:val="clear" w:color="auto" w:fill="FFFFFF"/>
              </w:rPr>
            </w:pPr>
            <w:r w:rsidRPr="00D36136">
              <w:rPr>
                <w:rFonts w:ascii="Calibri" w:hAnsi="Calibri" w:cs="Calibri"/>
                <w:color w:val="000000"/>
                <w:kern w:val="2"/>
                <w:sz w:val="22"/>
                <w:szCs w:val="22"/>
                <w:shd w:val="clear" w:color="auto" w:fill="FFFFFF"/>
              </w:rPr>
              <w:t>Apmokėjimo sąlygos</w:t>
            </w:r>
            <w:r w:rsidRPr="00D36136">
              <w:rPr>
                <w:rFonts w:ascii="Calibri" w:hAnsi="Calibri" w:cs="Calibri"/>
                <w:color w:val="4472C4"/>
                <w:kern w:val="2"/>
                <w:sz w:val="22"/>
                <w:szCs w:val="22"/>
                <w:shd w:val="clear" w:color="auto" w:fill="FFFFFF"/>
              </w:rPr>
              <w:t>:</w:t>
            </w:r>
            <w:r w:rsidRPr="00D36136">
              <w:rPr>
                <w:rFonts w:ascii="Calibri" w:hAnsi="Calibri" w:cs="Calibri"/>
                <w:color w:val="000000"/>
                <w:kern w:val="2"/>
                <w:sz w:val="22"/>
                <w:szCs w:val="22"/>
                <w:shd w:val="clear" w:color="auto" w:fill="FFFFFF"/>
              </w:rPr>
              <w:t xml:space="preserve"> </w:t>
            </w:r>
          </w:p>
          <w:p w14:paraId="5D925F89" w14:textId="2F1BE5CE" w:rsidR="00A01F11" w:rsidRPr="0018669A" w:rsidRDefault="00A01F11" w:rsidP="00824521">
            <w:pPr>
              <w:rPr>
                <w:rFonts w:ascii="Calibri" w:hAnsi="Calibri" w:cs="Calibri"/>
                <w:kern w:val="2"/>
                <w:sz w:val="22"/>
                <w:szCs w:val="22"/>
                <w:shd w:val="clear" w:color="auto" w:fill="FFFFFF"/>
              </w:rPr>
            </w:pPr>
            <w:r w:rsidRPr="0018669A">
              <w:rPr>
                <w:rFonts w:ascii="Calibri" w:hAnsi="Calibri" w:cs="Calibri"/>
                <w:kern w:val="2"/>
                <w:sz w:val="22"/>
                <w:szCs w:val="22"/>
                <w:shd w:val="clear" w:color="auto" w:fill="FFFFFF"/>
              </w:rPr>
              <w:t xml:space="preserve">1) įvykdžius visus sutartinius įsipareigojimus, sumokama visa Sutarties kaina; </w:t>
            </w:r>
          </w:p>
          <w:p w14:paraId="14A66961" w14:textId="641488C3" w:rsidR="00A01F11" w:rsidRPr="0018669A" w:rsidRDefault="00A01F11" w:rsidP="00824521">
            <w:pPr>
              <w:rPr>
                <w:rFonts w:ascii="Calibri" w:hAnsi="Calibri" w:cs="Calibri"/>
                <w:color w:val="4472C4" w:themeColor="accent1"/>
                <w:kern w:val="2"/>
                <w:sz w:val="22"/>
                <w:szCs w:val="22"/>
                <w:shd w:val="clear" w:color="auto" w:fill="FFFFFF"/>
              </w:rPr>
            </w:pPr>
            <w:r w:rsidRPr="00D36136">
              <w:rPr>
                <w:rFonts w:ascii="Calibri" w:hAnsi="Calibri" w:cs="Calibri"/>
                <w:kern w:val="2"/>
                <w:sz w:val="22"/>
                <w:szCs w:val="22"/>
              </w:rPr>
              <w:t>Išrašomoje Sąskaitoje Tiekėjas turi nurodyti Pirkėjo Sutarčiai suteiktą numerį.</w:t>
            </w:r>
          </w:p>
        </w:tc>
      </w:tr>
      <w:tr w:rsidR="00A01F11" w:rsidRPr="00D36136" w14:paraId="4C80172F"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039E3D9A" w14:textId="5CC9281D"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2ACE6EDE" w14:textId="2C14B5F4" w:rsidR="00A01F11" w:rsidRPr="0018669A" w:rsidRDefault="00A01F11" w:rsidP="00824521">
            <w:pPr>
              <w:rPr>
                <w:rFonts w:ascii="Calibri" w:hAnsi="Calibri" w:cs="Calibri"/>
                <w:kern w:val="2"/>
                <w:sz w:val="22"/>
                <w:szCs w:val="22"/>
              </w:rPr>
            </w:pPr>
            <w:r w:rsidRPr="00D36136">
              <w:rPr>
                <w:rFonts w:ascii="Calibri" w:hAnsi="Calibri" w:cs="Calibri"/>
                <w:kern w:val="2"/>
                <w:sz w:val="22"/>
                <w:szCs w:val="22"/>
              </w:rPr>
              <w:t>Netaikoma</w:t>
            </w:r>
          </w:p>
        </w:tc>
      </w:tr>
      <w:tr w:rsidR="00A01F11" w:rsidRPr="00D36136" w14:paraId="189419BB" w14:textId="77777777" w:rsidTr="00A01F11">
        <w:trPr>
          <w:trHeight w:val="300"/>
        </w:trPr>
        <w:tc>
          <w:tcPr>
            <w:tcW w:w="2706" w:type="dxa"/>
            <w:tcBorders>
              <w:top w:val="single" w:sz="4" w:space="0" w:color="auto"/>
              <w:left w:val="single" w:sz="4" w:space="0" w:color="auto"/>
              <w:bottom w:val="single" w:sz="4" w:space="0" w:color="auto"/>
              <w:right w:val="single" w:sz="4" w:space="0" w:color="auto"/>
            </w:tcBorders>
          </w:tcPr>
          <w:p w14:paraId="69064C6D"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5.7. Avanso užtikrinimas</w:t>
            </w:r>
          </w:p>
          <w:p w14:paraId="31AED015" w14:textId="43195AB3" w:rsidR="00A01F11" w:rsidRPr="00D36136" w:rsidRDefault="00A01F11" w:rsidP="00824521">
            <w:pPr>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911BD32" w14:textId="692B744D" w:rsidR="00A01F11" w:rsidRPr="0018669A" w:rsidRDefault="00A01F11" w:rsidP="00824521">
            <w:pPr>
              <w:rPr>
                <w:rFonts w:ascii="Calibri" w:hAnsi="Calibri" w:cs="Calibri"/>
                <w:color w:val="FF0000"/>
                <w:kern w:val="2"/>
                <w:sz w:val="22"/>
                <w:szCs w:val="22"/>
              </w:rPr>
            </w:pPr>
            <w:r w:rsidRPr="00D36136">
              <w:rPr>
                <w:rFonts w:ascii="Calibri" w:hAnsi="Calibri" w:cs="Calibri"/>
                <w:kern w:val="2"/>
                <w:sz w:val="22"/>
                <w:szCs w:val="22"/>
              </w:rPr>
              <w:t xml:space="preserve">Netaikoma </w:t>
            </w:r>
          </w:p>
        </w:tc>
      </w:tr>
    </w:tbl>
    <w:p w14:paraId="04ABEA5D" w14:textId="77777777" w:rsidR="00A01F11" w:rsidRPr="00D36136" w:rsidRDefault="00A01F11" w:rsidP="00A01F11">
      <w:pPr>
        <w:rPr>
          <w:rFonts w:ascii="Calibri" w:hAnsi="Calibri" w:cs="Calibri"/>
          <w:sz w:val="22"/>
          <w:szCs w:val="22"/>
        </w:rPr>
      </w:pPr>
    </w:p>
    <w:p w14:paraId="524A9394" w14:textId="77777777" w:rsidR="00A01F11" w:rsidRPr="00D36136" w:rsidRDefault="00A01F11" w:rsidP="00A01F11">
      <w:pPr>
        <w:pStyle w:val="Antrat1"/>
        <w:spacing w:line="276" w:lineRule="auto"/>
        <w:rPr>
          <w:rFonts w:ascii="Calibri" w:hAnsi="Calibri" w:cs="Calibri"/>
          <w:sz w:val="22"/>
          <w:szCs w:val="22"/>
        </w:rPr>
      </w:pPr>
      <w:bookmarkStart w:id="138" w:name="_Toc209613942"/>
      <w:r w:rsidRPr="00D36136">
        <w:rPr>
          <w:rFonts w:ascii="Calibri" w:hAnsi="Calibri" w:cs="Calibri"/>
          <w:b/>
          <w:bCs/>
          <w:kern w:val="2"/>
          <w:sz w:val="22"/>
          <w:szCs w:val="22"/>
        </w:rPr>
        <w:t>6. PREKIŲ KOKYBĖ IR GARANTINIAI ĮSIPAREIGOJIMAI</w:t>
      </w:r>
      <w:bookmarkEnd w:id="13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6C530D54"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120C6B89"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25CAB373" w14:textId="037BCCBF" w:rsidR="00A01F11" w:rsidRPr="00D36136" w:rsidRDefault="0018669A" w:rsidP="00824521">
            <w:pPr>
              <w:rPr>
                <w:rFonts w:ascii="Calibri" w:hAnsi="Calibri" w:cs="Calibri"/>
                <w:kern w:val="2"/>
                <w:sz w:val="22"/>
                <w:szCs w:val="22"/>
              </w:rPr>
            </w:pPr>
            <w:r>
              <w:rPr>
                <w:rFonts w:ascii="Calibri" w:hAnsi="Calibri" w:cs="Calibri"/>
                <w:kern w:val="2"/>
                <w:sz w:val="22"/>
                <w:szCs w:val="22"/>
              </w:rPr>
              <w:t>P</w:t>
            </w:r>
            <w:r w:rsidR="00A01F11" w:rsidRPr="0018669A">
              <w:rPr>
                <w:rFonts w:ascii="Calibri" w:hAnsi="Calibri" w:cs="Calibri"/>
                <w:kern w:val="2"/>
                <w:sz w:val="22"/>
                <w:szCs w:val="22"/>
              </w:rPr>
              <w:t xml:space="preserve">rekėms nustatomas teisės aktuose arba Techninėje specifikacijoje nustatytas garantinis terminas, kuris </w:t>
            </w:r>
            <w:r w:rsidR="00A01F11" w:rsidRPr="00D36136">
              <w:rPr>
                <w:rFonts w:ascii="Calibri" w:hAnsi="Calibri" w:cs="Calibri"/>
                <w:kern w:val="2"/>
                <w:sz w:val="22"/>
                <w:szCs w:val="22"/>
              </w:rPr>
              <w:t>yra</w:t>
            </w:r>
            <w:r>
              <w:rPr>
                <w:rFonts w:ascii="Calibri" w:hAnsi="Calibri" w:cs="Calibri"/>
                <w:kern w:val="2"/>
                <w:sz w:val="22"/>
                <w:szCs w:val="22"/>
              </w:rPr>
              <w:t xml:space="preserve"> 36 mėn.</w:t>
            </w:r>
            <w:r w:rsidR="00A01F11" w:rsidRPr="00D36136">
              <w:rPr>
                <w:rFonts w:ascii="Calibri" w:hAnsi="Calibri" w:cs="Calibri"/>
                <w:kern w:val="2"/>
                <w:sz w:val="22"/>
                <w:szCs w:val="22"/>
              </w:rPr>
              <w:t xml:space="preserve"> Garantinis terminas, skaičiuojamas nuo Prekių perdavimo–priėmimo akto ar Sąskaitos (kai Prekių perdavimo–priėmimo aktas nėra pasirašomas) pasirašymo dienos.</w:t>
            </w:r>
          </w:p>
        </w:tc>
      </w:tr>
      <w:tr w:rsidR="00A01F11" w:rsidRPr="00D36136" w14:paraId="41D79C6A"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49334574"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DF386B0" w14:textId="75C8DBE2" w:rsidR="00A01F11" w:rsidRPr="0018669A" w:rsidRDefault="00A01F11" w:rsidP="00824521">
            <w:pPr>
              <w:rPr>
                <w:rFonts w:ascii="Calibri" w:hAnsi="Calibri" w:cs="Calibri"/>
                <w:color w:val="4472C4"/>
                <w:sz w:val="22"/>
                <w:szCs w:val="22"/>
              </w:rPr>
            </w:pPr>
            <w:r w:rsidRPr="00D36136">
              <w:rPr>
                <w:rFonts w:ascii="Calibri" w:hAnsi="Calibri" w:cs="Calibri"/>
                <w:sz w:val="22"/>
                <w:szCs w:val="22"/>
              </w:rPr>
              <w:t xml:space="preserve">Garantinio termino laikotarpiu nustačius Prekių trūkumų, Tiekėjas turi </w:t>
            </w:r>
            <w:r w:rsidRPr="00D36136">
              <w:rPr>
                <w:rFonts w:ascii="Calibri" w:hAnsi="Calibri" w:cs="Calibri"/>
                <w:b/>
                <w:bCs/>
                <w:sz w:val="22"/>
                <w:szCs w:val="22"/>
              </w:rPr>
              <w:t>ne vėliau kaip</w:t>
            </w:r>
            <w:r w:rsidRPr="00D36136">
              <w:rPr>
                <w:rFonts w:ascii="Calibri" w:hAnsi="Calibri" w:cs="Calibri"/>
                <w:sz w:val="22"/>
                <w:szCs w:val="22"/>
              </w:rPr>
              <w:t xml:space="preserve"> per </w:t>
            </w:r>
            <w:r w:rsidR="0018669A">
              <w:rPr>
                <w:rFonts w:ascii="Calibri" w:hAnsi="Calibri" w:cs="Calibri"/>
                <w:sz w:val="22"/>
                <w:szCs w:val="22"/>
              </w:rPr>
              <w:t xml:space="preserve">10 dienų </w:t>
            </w:r>
            <w:r w:rsidRPr="00D36136">
              <w:rPr>
                <w:rFonts w:ascii="Calibri" w:hAnsi="Calibri" w:cs="Calibri"/>
                <w:sz w:val="22"/>
                <w:szCs w:val="22"/>
              </w:rPr>
              <w:t>nuo rašytinės pretenzijos gavimo dienos pašalinti Prekių trūkumus.</w:t>
            </w:r>
          </w:p>
          <w:p w14:paraId="1282DFFD"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Prekių trūkumų nustatymo bei šalinimo tvarka nustatyta Bendrųjų sąlygų 7 skyriuje.</w:t>
            </w:r>
          </w:p>
        </w:tc>
      </w:tr>
      <w:tr w:rsidR="00A01F11" w:rsidRPr="00D36136" w14:paraId="71085AB9"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07986E7F"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00CA6EC6" w14:textId="7B310492" w:rsidR="00A01F11" w:rsidRPr="0018669A" w:rsidRDefault="00A01F11" w:rsidP="00824521">
            <w:pPr>
              <w:rPr>
                <w:rFonts w:ascii="Calibri" w:hAnsi="Calibri" w:cs="Calibri"/>
                <w:color w:val="FF0000"/>
                <w:kern w:val="2"/>
                <w:sz w:val="22"/>
                <w:szCs w:val="22"/>
              </w:rPr>
            </w:pPr>
            <w:r w:rsidRPr="00D36136">
              <w:rPr>
                <w:rFonts w:ascii="Calibri" w:hAnsi="Calibri" w:cs="Calibri"/>
                <w:kern w:val="2"/>
                <w:sz w:val="22"/>
                <w:szCs w:val="22"/>
              </w:rPr>
              <w:t xml:space="preserve">Netaikoma </w:t>
            </w:r>
          </w:p>
        </w:tc>
      </w:tr>
    </w:tbl>
    <w:p w14:paraId="688D5F45" w14:textId="77777777" w:rsidR="00A01F11" w:rsidRPr="00D36136" w:rsidRDefault="00A01F11" w:rsidP="00A01F11">
      <w:pPr>
        <w:rPr>
          <w:rFonts w:ascii="Calibri" w:hAnsi="Calibri" w:cs="Calibri"/>
          <w:sz w:val="22"/>
          <w:szCs w:val="22"/>
        </w:rPr>
      </w:pPr>
    </w:p>
    <w:p w14:paraId="128CCD62" w14:textId="77777777" w:rsidR="00A01F11" w:rsidRPr="00D36136" w:rsidRDefault="00A01F11" w:rsidP="00A01F11">
      <w:pPr>
        <w:pStyle w:val="Antrat1"/>
        <w:spacing w:line="276" w:lineRule="auto"/>
        <w:rPr>
          <w:rFonts w:ascii="Calibri" w:hAnsi="Calibri" w:cs="Calibri"/>
          <w:sz w:val="22"/>
          <w:szCs w:val="22"/>
        </w:rPr>
      </w:pPr>
      <w:bookmarkStart w:id="139" w:name="_Toc209613943"/>
      <w:r w:rsidRPr="00D36136">
        <w:rPr>
          <w:rFonts w:ascii="Calibri" w:hAnsi="Calibri" w:cs="Calibri"/>
          <w:b/>
          <w:bCs/>
          <w:kern w:val="2"/>
          <w:sz w:val="22"/>
          <w:szCs w:val="22"/>
        </w:rPr>
        <w:t>7. SUTARTIES VYKDYMUI PASITELKIAMI SUBTIEKĖJAI</w:t>
      </w:r>
      <w:bookmarkEnd w:id="139"/>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62DD22BA"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3EAFF0FC"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290C8413" w14:textId="7F414FE9"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Sutarties vykdymui subtiekėjai nepasitelkiami.</w:t>
            </w:r>
          </w:p>
          <w:p w14:paraId="353DBEFA" w14:textId="53A1BFA0" w:rsidR="00A01F11" w:rsidRPr="0018669A" w:rsidRDefault="00A01F11" w:rsidP="00824521">
            <w:pPr>
              <w:rPr>
                <w:rFonts w:ascii="Calibri" w:hAnsi="Calibri" w:cs="Calibri"/>
                <w:color w:val="FF0000"/>
                <w:kern w:val="2"/>
                <w:sz w:val="22"/>
                <w:szCs w:val="22"/>
              </w:rPr>
            </w:pPr>
            <w:r w:rsidRPr="00D36136">
              <w:rPr>
                <w:rFonts w:ascii="Calibri" w:hAnsi="Calibri" w:cs="Calibri"/>
                <w:color w:val="FF0000"/>
                <w:kern w:val="2"/>
                <w:sz w:val="22"/>
                <w:szCs w:val="22"/>
              </w:rPr>
              <w:t>arba</w:t>
            </w:r>
          </w:p>
          <w:p w14:paraId="51DB3DC2" w14:textId="07F16AFA" w:rsidR="00A01F11" w:rsidRPr="0018669A" w:rsidRDefault="00A01F11" w:rsidP="00824521">
            <w:pPr>
              <w:rPr>
                <w:rFonts w:ascii="Calibri" w:hAnsi="Calibri" w:cs="Calibri"/>
                <w:kern w:val="2"/>
                <w:sz w:val="22"/>
                <w:szCs w:val="22"/>
              </w:rPr>
            </w:pPr>
            <w:r w:rsidRPr="00D36136">
              <w:rPr>
                <w:rFonts w:ascii="Calibri" w:hAnsi="Calibri" w:cs="Calibri"/>
                <w:kern w:val="2"/>
                <w:sz w:val="22"/>
                <w:szCs w:val="22"/>
              </w:rPr>
              <w:t xml:space="preserve">Sutarčiai vykdyti pasitelkiami šie subtiekėjai: </w:t>
            </w:r>
            <w:r w:rsidRPr="00D36136">
              <w:rPr>
                <w:rFonts w:ascii="Calibri" w:hAnsi="Calibri" w:cs="Calibri"/>
                <w:color w:val="4472C4" w:themeColor="accent1"/>
                <w:kern w:val="2"/>
                <w:sz w:val="22"/>
                <w:szCs w:val="22"/>
              </w:rPr>
              <w:t>(surašyti pasiūlyme nurodytus, subtiekėjus).</w:t>
            </w:r>
          </w:p>
        </w:tc>
      </w:tr>
    </w:tbl>
    <w:p w14:paraId="588A1EF2" w14:textId="77777777" w:rsidR="00A01F11" w:rsidRPr="00D36136" w:rsidRDefault="00A01F11" w:rsidP="00A01F11">
      <w:pPr>
        <w:rPr>
          <w:rFonts w:ascii="Calibri" w:hAnsi="Calibri" w:cs="Calibri"/>
          <w:sz w:val="22"/>
          <w:szCs w:val="22"/>
        </w:rPr>
      </w:pPr>
    </w:p>
    <w:p w14:paraId="45D220E6" w14:textId="77777777" w:rsidR="00A01F11" w:rsidRPr="00D36136" w:rsidRDefault="00A01F11" w:rsidP="00A01F11">
      <w:pPr>
        <w:pStyle w:val="Antrat1"/>
        <w:spacing w:line="276" w:lineRule="auto"/>
        <w:rPr>
          <w:rFonts w:ascii="Calibri" w:hAnsi="Calibri" w:cs="Calibri"/>
          <w:sz w:val="22"/>
          <w:szCs w:val="22"/>
        </w:rPr>
      </w:pPr>
      <w:bookmarkStart w:id="140" w:name="_Toc209613944"/>
      <w:r w:rsidRPr="00D36136">
        <w:rPr>
          <w:rFonts w:ascii="Calibri" w:hAnsi="Calibri" w:cs="Calibri"/>
          <w:b/>
          <w:bCs/>
          <w:kern w:val="2"/>
          <w:sz w:val="22"/>
          <w:szCs w:val="22"/>
        </w:rPr>
        <w:t>8. PRIEVOLIŲ PAGAL SUTARTĮ ĮVYKDYMO UŽTIKRINIMAS</w:t>
      </w:r>
      <w:bookmarkEnd w:id="14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2BC071AA"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2945027B"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577CE3E0" w14:textId="714079D0"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Prievolių pagal Sutartį įvykdymas užtikrinamas:</w:t>
            </w:r>
          </w:p>
          <w:p w14:paraId="6D3EF53E" w14:textId="77777777" w:rsidR="00A01F11" w:rsidRPr="00D36136" w:rsidRDefault="00A01F11" w:rsidP="009163F2">
            <w:pPr>
              <w:pStyle w:val="Sraopastraipa"/>
              <w:numPr>
                <w:ilvl w:val="0"/>
                <w:numId w:val="23"/>
              </w:numPr>
              <w:spacing w:after="0"/>
              <w:rPr>
                <w:rFonts w:ascii="Calibri" w:hAnsi="Calibri" w:cs="Calibri"/>
                <w:kern w:val="2"/>
                <w:sz w:val="22"/>
                <w:szCs w:val="22"/>
              </w:rPr>
            </w:pPr>
            <w:r w:rsidRPr="00D36136">
              <w:rPr>
                <w:rFonts w:ascii="Calibri" w:hAnsi="Calibri" w:cs="Calibri"/>
                <w:kern w:val="2"/>
                <w:sz w:val="22"/>
                <w:szCs w:val="22"/>
              </w:rPr>
              <w:t>Netesybomis (delspinigiais, bauda);</w:t>
            </w:r>
          </w:p>
          <w:p w14:paraId="1BF54763" w14:textId="499D357D" w:rsidR="00A01F11" w:rsidRPr="0018669A" w:rsidRDefault="00A01F11" w:rsidP="00824521">
            <w:pPr>
              <w:rPr>
                <w:rFonts w:ascii="Calibri" w:hAnsi="Calibri" w:cs="Calibri"/>
                <w:color w:val="000000"/>
                <w:sz w:val="22"/>
                <w:szCs w:val="22"/>
                <w:shd w:val="clear" w:color="auto" w:fill="FFFFFF"/>
              </w:rPr>
            </w:pPr>
          </w:p>
        </w:tc>
      </w:tr>
      <w:tr w:rsidR="00A01F11" w:rsidRPr="00D36136" w14:paraId="148ACBEC"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10D5524A"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8.2. 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0450D887" w14:textId="332E4095" w:rsidR="00A01F11" w:rsidRPr="00D36136" w:rsidRDefault="006303EF" w:rsidP="00824521">
            <w:pPr>
              <w:rPr>
                <w:rFonts w:ascii="Calibri" w:hAnsi="Calibri" w:cs="Calibri"/>
                <w:kern w:val="2"/>
                <w:sz w:val="22"/>
                <w:szCs w:val="22"/>
              </w:rPr>
            </w:pPr>
            <w:r>
              <w:rPr>
                <w:rFonts w:ascii="Calibri" w:hAnsi="Calibri" w:cs="Calibri"/>
                <w:kern w:val="2"/>
                <w:sz w:val="22"/>
                <w:szCs w:val="22"/>
              </w:rPr>
              <w:t>Netaikoma.</w:t>
            </w:r>
          </w:p>
          <w:p w14:paraId="2C8F67B8" w14:textId="77777777" w:rsidR="00A01F11" w:rsidRPr="00D36136" w:rsidRDefault="00A01F11" w:rsidP="00824521">
            <w:pPr>
              <w:rPr>
                <w:rFonts w:ascii="Calibri" w:hAnsi="Calibri" w:cs="Calibri"/>
                <w:kern w:val="2"/>
                <w:sz w:val="22"/>
                <w:szCs w:val="22"/>
              </w:rPr>
            </w:pPr>
          </w:p>
        </w:tc>
      </w:tr>
      <w:tr w:rsidR="00A01F11" w:rsidRPr="00D36136" w14:paraId="672F3A26"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2BBDDA8D"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8.3. 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58DB1130" w14:textId="4DF2F986" w:rsidR="00A01F11" w:rsidRPr="00D36136" w:rsidRDefault="006303EF" w:rsidP="00824521">
            <w:pPr>
              <w:rPr>
                <w:rFonts w:ascii="Calibri" w:hAnsi="Calibri" w:cs="Calibri"/>
                <w:kern w:val="2"/>
                <w:sz w:val="22"/>
                <w:szCs w:val="22"/>
              </w:rPr>
            </w:pPr>
            <w:r>
              <w:rPr>
                <w:rFonts w:ascii="Calibri" w:hAnsi="Calibri" w:cs="Calibri"/>
                <w:color w:val="000000"/>
                <w:kern w:val="2"/>
                <w:sz w:val="22"/>
                <w:szCs w:val="22"/>
                <w:shd w:val="clear" w:color="auto" w:fill="FFFFFF"/>
              </w:rPr>
              <w:t>Netaikoma.</w:t>
            </w:r>
          </w:p>
        </w:tc>
      </w:tr>
    </w:tbl>
    <w:p w14:paraId="19D6AA3C" w14:textId="77777777" w:rsidR="00A01F11" w:rsidRPr="00D36136" w:rsidRDefault="00A01F11" w:rsidP="00A01F11">
      <w:pPr>
        <w:rPr>
          <w:rFonts w:ascii="Calibri" w:hAnsi="Calibri" w:cs="Calibri"/>
          <w:sz w:val="22"/>
          <w:szCs w:val="22"/>
        </w:rPr>
      </w:pPr>
    </w:p>
    <w:p w14:paraId="5B4D7EE3" w14:textId="77777777" w:rsidR="00A01F11" w:rsidRPr="00D36136" w:rsidRDefault="00A01F11" w:rsidP="00A01F11">
      <w:pPr>
        <w:pStyle w:val="Antrat1"/>
        <w:spacing w:line="276" w:lineRule="auto"/>
        <w:rPr>
          <w:rFonts w:ascii="Calibri" w:hAnsi="Calibri" w:cs="Calibri"/>
          <w:sz w:val="22"/>
          <w:szCs w:val="22"/>
        </w:rPr>
      </w:pPr>
      <w:bookmarkStart w:id="141" w:name="_Toc209613945"/>
      <w:r w:rsidRPr="00D36136">
        <w:rPr>
          <w:rFonts w:ascii="Calibri" w:hAnsi="Calibri" w:cs="Calibri"/>
          <w:b/>
          <w:bCs/>
          <w:kern w:val="2"/>
          <w:sz w:val="22"/>
          <w:szCs w:val="22"/>
        </w:rPr>
        <w:lastRenderedPageBreak/>
        <w:t>9. ŠALIŲ ATSAKOMYBĖ</w:t>
      </w:r>
      <w:bookmarkEnd w:id="141"/>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095DCF1A"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4709A20E"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34FA8219" w14:textId="4850BD04" w:rsidR="00A01F11" w:rsidRPr="0018669A" w:rsidRDefault="00A01F11" w:rsidP="00824521">
            <w:pPr>
              <w:rPr>
                <w:rFonts w:ascii="Calibri" w:hAnsi="Calibri" w:cs="Calibri"/>
                <w:color w:val="FF0000"/>
                <w:kern w:val="2"/>
                <w:sz w:val="22"/>
                <w:szCs w:val="22"/>
              </w:rPr>
            </w:pPr>
            <w:r w:rsidRPr="00D36136">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6136">
              <w:rPr>
                <w:rFonts w:ascii="Calibri" w:hAnsi="Calibri" w:cs="Calibri"/>
                <w:color w:val="000000" w:themeColor="text1"/>
                <w:kern w:val="2"/>
                <w:sz w:val="22"/>
                <w:szCs w:val="22"/>
              </w:rPr>
              <w:t xml:space="preserve">0,02 (dvi šimtosios) procento </w:t>
            </w:r>
            <w:r w:rsidRPr="00D36136">
              <w:rPr>
                <w:rFonts w:ascii="Calibri" w:hAnsi="Calibri" w:cs="Calibri"/>
                <w:color w:val="000000"/>
                <w:kern w:val="2"/>
                <w:sz w:val="22"/>
                <w:szCs w:val="22"/>
              </w:rPr>
              <w:t xml:space="preserve">dydžio delspinigius nuo neapmokėtos sumos be PVM už kiekvieną </w:t>
            </w:r>
            <w:r w:rsidRPr="00D36136">
              <w:rPr>
                <w:rFonts w:ascii="Calibri" w:hAnsi="Calibri" w:cs="Calibri"/>
                <w:color w:val="000000" w:themeColor="text1"/>
                <w:kern w:val="2"/>
                <w:sz w:val="22"/>
                <w:szCs w:val="22"/>
              </w:rPr>
              <w:t>vėlavimo dieną. </w:t>
            </w:r>
          </w:p>
        </w:tc>
      </w:tr>
      <w:tr w:rsidR="00A01F11" w:rsidRPr="00D36136" w14:paraId="65B523B6"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6EDEE000"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444BBE" w14:textId="56729E77" w:rsidR="00A01F11" w:rsidRPr="0018669A" w:rsidRDefault="00A01F11" w:rsidP="00824521">
            <w:pPr>
              <w:rPr>
                <w:rFonts w:ascii="Calibri" w:hAnsi="Calibri" w:cs="Calibri"/>
                <w:kern w:val="2"/>
                <w:sz w:val="22"/>
                <w:szCs w:val="22"/>
              </w:rPr>
            </w:pPr>
            <w:r w:rsidRPr="0018669A">
              <w:rPr>
                <w:rFonts w:ascii="Calibri" w:hAnsi="Calibri" w:cs="Calibri"/>
                <w:kern w:val="2"/>
                <w:sz w:val="22"/>
                <w:szCs w:val="22"/>
              </w:rPr>
              <w:t>9.2.1. Jeigu Tiekėjas vėluoja vykdyti užsakymą, tiekti Prekes ar ištaisyti jų trūkumus</w:t>
            </w:r>
            <w:r w:rsidRPr="0018669A">
              <w:rPr>
                <w:rFonts w:ascii="Calibri" w:hAnsi="Calibri" w:cs="Calibri"/>
                <w:sz w:val="22"/>
                <w:szCs w:val="22"/>
              </w:rPr>
              <w:t xml:space="preserve"> </w:t>
            </w:r>
            <w:r w:rsidRPr="0018669A">
              <w:rPr>
                <w:rFonts w:ascii="Calibri" w:hAnsi="Calibri" w:cs="Calibri"/>
                <w:kern w:val="2"/>
                <w:sz w:val="22"/>
                <w:szCs w:val="22"/>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1AC005" w14:textId="77777777" w:rsidR="00A01F11" w:rsidRPr="0018669A" w:rsidRDefault="00A01F11" w:rsidP="00824521">
            <w:pPr>
              <w:rPr>
                <w:rFonts w:ascii="Calibri" w:hAnsi="Calibri" w:cs="Calibri"/>
                <w:kern w:val="2"/>
                <w:sz w:val="22"/>
                <w:szCs w:val="22"/>
              </w:rPr>
            </w:pPr>
            <w:r w:rsidRPr="0018669A">
              <w:rPr>
                <w:rFonts w:ascii="Calibri" w:hAnsi="Calibri" w:cs="Calibri"/>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7454D5E" w14:textId="068EDD8E" w:rsidR="00A01F11" w:rsidRPr="0018669A" w:rsidRDefault="00A01F11" w:rsidP="00824521">
            <w:pPr>
              <w:rPr>
                <w:rFonts w:ascii="Calibri" w:hAnsi="Calibri" w:cs="Calibri"/>
                <w:sz w:val="22"/>
                <w:szCs w:val="22"/>
              </w:rPr>
            </w:pPr>
            <w:r w:rsidRPr="0018669A">
              <w:rPr>
                <w:rFonts w:ascii="Calibri" w:hAnsi="Calibri" w:cs="Calibri"/>
                <w:kern w:val="2"/>
                <w:sz w:val="22"/>
                <w:szCs w:val="22"/>
              </w:rPr>
              <w:t xml:space="preserve">9.2.3. Tiekėjas privalo sumokėti Pirkėjui netesybas per </w:t>
            </w:r>
            <w:r w:rsidR="0018669A" w:rsidRPr="0018669A">
              <w:rPr>
                <w:rFonts w:ascii="Calibri" w:hAnsi="Calibri" w:cs="Calibri"/>
                <w:kern w:val="2"/>
                <w:sz w:val="22"/>
                <w:szCs w:val="22"/>
              </w:rPr>
              <w:t xml:space="preserve">10 </w:t>
            </w:r>
            <w:r w:rsidRPr="0018669A">
              <w:rPr>
                <w:rFonts w:ascii="Calibri" w:hAnsi="Calibri" w:cs="Calibri"/>
                <w:kern w:val="2"/>
                <w:sz w:val="22"/>
                <w:szCs w:val="22"/>
              </w:rPr>
              <w:t xml:space="preserve">dienų nuo Pirkėjo pareikalavimo, jeigu netesybų suma nėra </w:t>
            </w:r>
            <w:r w:rsidRPr="0018669A">
              <w:rPr>
                <w:rFonts w:ascii="Calibri" w:hAnsi="Calibri" w:cs="Calibri"/>
                <w:sz w:val="22"/>
                <w:szCs w:val="22"/>
              </w:rPr>
              <w:t>išskaitoma iš Tiekėjui mokėtinos sumos.</w:t>
            </w:r>
            <w:r w:rsidRPr="0018669A">
              <w:rPr>
                <w:rFonts w:ascii="Calibri" w:hAnsi="Calibri" w:cs="Calibri"/>
                <w:kern w:val="2"/>
                <w:sz w:val="22"/>
                <w:szCs w:val="22"/>
              </w:rPr>
              <w:t xml:space="preserve"> Jeigu Tiekėjas nesumoka netesybų, pirkėjas turi teisę išskaičiuoti netesybų sumas iš </w:t>
            </w:r>
            <w:r w:rsidRPr="0018669A">
              <w:rPr>
                <w:rFonts w:ascii="Calibri" w:hAnsi="Calibri" w:cs="Calibri"/>
                <w:sz w:val="22"/>
                <w:szCs w:val="22"/>
              </w:rPr>
              <w:t>Tiekėjui mokėtinos sumos.</w:t>
            </w:r>
          </w:p>
          <w:p w14:paraId="28B5E8EA" w14:textId="77777777" w:rsidR="00A01F11" w:rsidRPr="0018669A" w:rsidRDefault="00A01F11" w:rsidP="00824521">
            <w:pPr>
              <w:rPr>
                <w:rFonts w:ascii="Calibri" w:hAnsi="Calibri" w:cs="Calibri"/>
                <w:b/>
                <w:kern w:val="2"/>
                <w:sz w:val="22"/>
                <w:szCs w:val="22"/>
              </w:rPr>
            </w:pPr>
            <w:r w:rsidRPr="0018669A">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A01F11" w:rsidRPr="00D36136" w14:paraId="164394FB"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7127DAA0"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9.3. Tiekėjui / Pirkėjui taikoma bauda nutraukus Sutartį dėl esminio Sutarties pažeidimo </w:t>
            </w:r>
            <w:r w:rsidRPr="00D36136">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5D1478F4"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Pirkėjas pasinaudoja Sutarties įvykdymo užtikrinimu.</w:t>
            </w:r>
          </w:p>
          <w:p w14:paraId="0F7F0085" w14:textId="31D63FA4" w:rsidR="00A01F11" w:rsidRPr="00D36136" w:rsidRDefault="00A01F11" w:rsidP="00824521">
            <w:pPr>
              <w:rPr>
                <w:rFonts w:ascii="Calibri" w:hAnsi="Calibri" w:cs="Calibri"/>
                <w:kern w:val="2"/>
                <w:sz w:val="22"/>
                <w:szCs w:val="22"/>
              </w:rPr>
            </w:pPr>
          </w:p>
        </w:tc>
      </w:tr>
      <w:tr w:rsidR="00A01F11" w:rsidRPr="00D36136" w14:paraId="0D9C4DAB"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39B73089"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1719635" w14:textId="0354531E" w:rsidR="00A01F11" w:rsidRPr="0018669A" w:rsidRDefault="00A01F11" w:rsidP="0018669A">
            <w:pPr>
              <w:rPr>
                <w:rFonts w:ascii="Calibri" w:hAnsi="Calibri" w:cs="Calibri"/>
                <w:color w:val="000000"/>
                <w:kern w:val="2"/>
                <w:sz w:val="22"/>
                <w:szCs w:val="22"/>
              </w:rPr>
            </w:pPr>
            <w:r w:rsidRPr="00D36136">
              <w:rPr>
                <w:rFonts w:ascii="Calibri" w:hAnsi="Calibri" w:cs="Calibri"/>
                <w:color w:val="000000"/>
                <w:kern w:val="2"/>
                <w:sz w:val="22"/>
                <w:szCs w:val="22"/>
              </w:rPr>
              <w:t>Netaikoma</w:t>
            </w:r>
          </w:p>
        </w:tc>
      </w:tr>
      <w:tr w:rsidR="00A01F11" w:rsidRPr="00D36136" w14:paraId="542D62E2"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405C4781"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lastRenderedPageBreak/>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F2FE40D" w14:textId="77777777" w:rsidR="00A01F11" w:rsidRPr="00D36136" w:rsidRDefault="00A01F11" w:rsidP="00824521">
            <w:pPr>
              <w:rPr>
                <w:rFonts w:ascii="Calibri" w:hAnsi="Calibri" w:cs="Calibri"/>
                <w:color w:val="000000"/>
                <w:kern w:val="2"/>
                <w:sz w:val="22"/>
                <w:szCs w:val="22"/>
              </w:rPr>
            </w:pPr>
            <w:r w:rsidRPr="00D36136">
              <w:rPr>
                <w:rFonts w:ascii="Calibri" w:hAnsi="Calibri" w:cs="Calibri"/>
                <w:color w:val="000000"/>
                <w:kern w:val="2"/>
                <w:sz w:val="22"/>
                <w:szCs w:val="22"/>
              </w:rPr>
              <w:t>Netaikoma</w:t>
            </w:r>
          </w:p>
          <w:p w14:paraId="53F0B3C5" w14:textId="4B2293F4" w:rsidR="00A01F11" w:rsidRPr="00D36136" w:rsidRDefault="00A01F11" w:rsidP="00824521">
            <w:pPr>
              <w:rPr>
                <w:rFonts w:ascii="Calibri" w:hAnsi="Calibri" w:cs="Calibri"/>
                <w:color w:val="4472C4"/>
                <w:kern w:val="2"/>
                <w:sz w:val="22"/>
                <w:szCs w:val="22"/>
              </w:rPr>
            </w:pPr>
          </w:p>
        </w:tc>
      </w:tr>
      <w:tr w:rsidR="00A01F11" w:rsidRPr="00D36136" w14:paraId="76E64124"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6C375B87"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22BF4BAC"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p w14:paraId="65A49B4A" w14:textId="0175C4A3" w:rsidR="00A01F11" w:rsidRPr="00D36136" w:rsidRDefault="00A01F11" w:rsidP="00824521">
            <w:pPr>
              <w:rPr>
                <w:rFonts w:ascii="Calibri" w:hAnsi="Calibri" w:cs="Calibri"/>
                <w:color w:val="4472C4"/>
                <w:kern w:val="2"/>
                <w:sz w:val="22"/>
                <w:szCs w:val="22"/>
              </w:rPr>
            </w:pPr>
          </w:p>
        </w:tc>
      </w:tr>
      <w:tr w:rsidR="00A01F11" w:rsidRPr="00D36136" w14:paraId="09946AE3"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7A5E0B6B"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9.7. Tiekėjui taikomos netesybos dėl pirkimo dokumentuose nustatytų Kokybinių kriterijų </w:t>
            </w:r>
            <w:proofErr w:type="spellStart"/>
            <w:r w:rsidRPr="00D36136">
              <w:rPr>
                <w:rFonts w:ascii="Calibri" w:hAnsi="Calibri" w:cs="Calibri"/>
                <w:b/>
                <w:bCs/>
                <w:kern w:val="2"/>
                <w:sz w:val="22"/>
                <w:szCs w:val="22"/>
              </w:rPr>
              <w:t>nepasiekimo</w:t>
            </w:r>
            <w:proofErr w:type="spellEnd"/>
            <w:r w:rsidRPr="00D36136">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4E90621" w14:textId="4F6C0681" w:rsidR="00A01F11" w:rsidRPr="00D36136" w:rsidRDefault="00A01F11" w:rsidP="00824521">
            <w:pPr>
              <w:rPr>
                <w:rFonts w:ascii="Calibri" w:hAnsi="Calibri" w:cs="Calibri"/>
                <w:color w:val="4472C4"/>
                <w:kern w:val="2"/>
                <w:sz w:val="22"/>
                <w:szCs w:val="22"/>
              </w:rPr>
            </w:pPr>
            <w:r w:rsidRPr="00D36136">
              <w:rPr>
                <w:rFonts w:ascii="Calibri" w:hAnsi="Calibri" w:cs="Calibri"/>
                <w:kern w:val="2"/>
                <w:sz w:val="22"/>
                <w:szCs w:val="22"/>
              </w:rPr>
              <w:t xml:space="preserve">Netaikoma </w:t>
            </w:r>
          </w:p>
          <w:p w14:paraId="07314E45" w14:textId="7E426E32" w:rsidR="00A01F11" w:rsidRPr="00D36136" w:rsidRDefault="00A01F11" w:rsidP="00824521">
            <w:pPr>
              <w:rPr>
                <w:rFonts w:ascii="Calibri" w:hAnsi="Calibri" w:cs="Calibri"/>
                <w:color w:val="4472C4"/>
                <w:kern w:val="2"/>
                <w:sz w:val="22"/>
                <w:szCs w:val="22"/>
              </w:rPr>
            </w:pPr>
          </w:p>
        </w:tc>
      </w:tr>
      <w:tr w:rsidR="00A01F11" w:rsidRPr="00D36136" w14:paraId="6BDA3532"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1DD53453"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17450DED"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p w14:paraId="6F27FB22" w14:textId="558A68E7" w:rsidR="00A01F11" w:rsidRPr="00D36136" w:rsidRDefault="00A01F11" w:rsidP="00824521">
            <w:pPr>
              <w:rPr>
                <w:rFonts w:ascii="Calibri" w:hAnsi="Calibri" w:cs="Calibri"/>
                <w:color w:val="4472C4"/>
                <w:kern w:val="2"/>
                <w:sz w:val="22"/>
                <w:szCs w:val="22"/>
              </w:rPr>
            </w:pPr>
          </w:p>
        </w:tc>
      </w:tr>
      <w:tr w:rsidR="00A01F11" w:rsidRPr="00D36136" w14:paraId="28A8CE45"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2D37A418"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A9EF9F8"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p w14:paraId="667EC718" w14:textId="39E73FC2" w:rsidR="00A01F11" w:rsidRPr="00D36136" w:rsidRDefault="00A01F11" w:rsidP="00824521">
            <w:pPr>
              <w:rPr>
                <w:rFonts w:ascii="Calibri" w:hAnsi="Calibri" w:cs="Calibri"/>
                <w:color w:val="4472C4"/>
                <w:kern w:val="2"/>
                <w:sz w:val="22"/>
                <w:szCs w:val="22"/>
              </w:rPr>
            </w:pPr>
          </w:p>
        </w:tc>
      </w:tr>
      <w:tr w:rsidR="00A01F11" w:rsidRPr="00D36136" w14:paraId="536E7CFD"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6EFDEBC7"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9.10. Kitos netesybos</w:t>
            </w:r>
          </w:p>
        </w:tc>
        <w:tc>
          <w:tcPr>
            <w:tcW w:w="6828" w:type="dxa"/>
            <w:tcBorders>
              <w:top w:val="single" w:sz="4" w:space="0" w:color="auto"/>
              <w:left w:val="single" w:sz="4" w:space="0" w:color="auto"/>
              <w:bottom w:val="single" w:sz="4" w:space="0" w:color="auto"/>
              <w:right w:val="single" w:sz="4" w:space="0" w:color="auto"/>
            </w:tcBorders>
          </w:tcPr>
          <w:p w14:paraId="64B01DA7" w14:textId="77777777" w:rsidR="00A01F11" w:rsidRPr="00D36136" w:rsidRDefault="00A01F11" w:rsidP="00205571">
            <w:pPr>
              <w:rPr>
                <w:rFonts w:ascii="Calibri" w:hAnsi="Calibri" w:cs="Calibri"/>
                <w:color w:val="4472C4"/>
                <w:kern w:val="2"/>
                <w:sz w:val="22"/>
                <w:szCs w:val="22"/>
              </w:rPr>
            </w:pPr>
          </w:p>
        </w:tc>
      </w:tr>
    </w:tbl>
    <w:p w14:paraId="50BDD046" w14:textId="77777777" w:rsidR="00A01F11" w:rsidRPr="00D36136" w:rsidRDefault="00A01F11" w:rsidP="00A01F11">
      <w:pPr>
        <w:rPr>
          <w:rFonts w:ascii="Calibri" w:hAnsi="Calibri" w:cs="Calibri"/>
          <w:b/>
          <w:kern w:val="2"/>
          <w:sz w:val="22"/>
          <w:szCs w:val="22"/>
        </w:rPr>
      </w:pPr>
    </w:p>
    <w:p w14:paraId="1CEBE985" w14:textId="77777777" w:rsidR="00A01F11" w:rsidRPr="00D36136" w:rsidRDefault="00A01F11" w:rsidP="00A01F11">
      <w:pPr>
        <w:pStyle w:val="Antrat1"/>
        <w:spacing w:line="276" w:lineRule="auto"/>
        <w:rPr>
          <w:rFonts w:ascii="Calibri" w:hAnsi="Calibri" w:cs="Calibri"/>
          <w:sz w:val="22"/>
          <w:szCs w:val="22"/>
        </w:rPr>
      </w:pPr>
      <w:bookmarkStart w:id="142" w:name="_Toc209613946"/>
      <w:r w:rsidRPr="00D36136">
        <w:rPr>
          <w:rFonts w:ascii="Calibri" w:hAnsi="Calibri" w:cs="Calibri"/>
          <w:b/>
          <w:kern w:val="2"/>
          <w:sz w:val="22"/>
          <w:szCs w:val="22"/>
        </w:rPr>
        <w:t>10. ESMINĖS SUTARTIES SĄLYGOS</w:t>
      </w:r>
      <w:bookmarkEnd w:id="14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A01F11" w:rsidRPr="00D36136" w14:paraId="3A0F1290" w14:textId="77777777" w:rsidTr="00824521">
        <w:trPr>
          <w:trHeight w:val="300"/>
        </w:trPr>
        <w:tc>
          <w:tcPr>
            <w:tcW w:w="2707" w:type="dxa"/>
            <w:gridSpan w:val="2"/>
          </w:tcPr>
          <w:p w14:paraId="216A4FDC"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sz w:val="22"/>
                <w:szCs w:val="22"/>
              </w:rPr>
              <w:t>10.1. Esminės Sutarties sąlygos</w:t>
            </w:r>
          </w:p>
        </w:tc>
        <w:tc>
          <w:tcPr>
            <w:tcW w:w="6828" w:type="dxa"/>
          </w:tcPr>
          <w:p w14:paraId="13799328" w14:textId="68B97482" w:rsidR="00A01F11" w:rsidRPr="00FA4C72" w:rsidRDefault="00A01F11" w:rsidP="00824521">
            <w:pPr>
              <w:rPr>
                <w:rFonts w:ascii="Calibri" w:hAnsi="Calibri" w:cs="Calibri"/>
                <w:b/>
                <w:bCs/>
                <w:kern w:val="2"/>
                <w:sz w:val="22"/>
                <w:szCs w:val="22"/>
              </w:rPr>
            </w:pPr>
            <w:r w:rsidRPr="00FA4C72">
              <w:rPr>
                <w:rFonts w:ascii="Calibri" w:hAnsi="Calibri" w:cs="Calibri"/>
                <w:kern w:val="2"/>
                <w:sz w:val="22"/>
                <w:szCs w:val="22"/>
              </w:rPr>
              <w:t>Sutarties sąlygos, kurias pažeidus atsiranda Sutarties specialiųjų sąlygų 12.2 p. numatyti esminiai Sutarties pažeidimai.</w:t>
            </w:r>
          </w:p>
        </w:tc>
      </w:tr>
      <w:tr w:rsidR="00A01F11" w:rsidRPr="00D36136" w14:paraId="5BFBDC5C" w14:textId="77777777" w:rsidTr="00824521">
        <w:trPr>
          <w:trHeight w:val="300"/>
        </w:trPr>
        <w:tc>
          <w:tcPr>
            <w:tcW w:w="2700" w:type="dxa"/>
          </w:tcPr>
          <w:p w14:paraId="6F47FE85"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10.2. Dideli arba nuolatiniai esminės Sutarties sąlygos vykdymo trūkumai</w:t>
            </w:r>
          </w:p>
        </w:tc>
        <w:tc>
          <w:tcPr>
            <w:tcW w:w="6835" w:type="dxa"/>
            <w:gridSpan w:val="2"/>
          </w:tcPr>
          <w:p w14:paraId="50FB83CB" w14:textId="00BDA951" w:rsidR="00A01F11" w:rsidRPr="00FA4C72" w:rsidRDefault="00A01F11" w:rsidP="00824521">
            <w:pPr>
              <w:rPr>
                <w:rFonts w:ascii="Calibri" w:hAnsi="Calibri" w:cs="Calibri"/>
                <w:kern w:val="2"/>
                <w:sz w:val="22"/>
                <w:szCs w:val="22"/>
              </w:rPr>
            </w:pPr>
            <w:r w:rsidRPr="00FA4C72">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841988D" w14:textId="77777777" w:rsidR="00A01F11" w:rsidRPr="00D36136" w:rsidRDefault="00A01F11" w:rsidP="00A01F11">
      <w:pPr>
        <w:rPr>
          <w:rFonts w:ascii="Calibri" w:hAnsi="Calibri" w:cs="Calibri"/>
          <w:sz w:val="22"/>
          <w:szCs w:val="22"/>
        </w:rPr>
      </w:pPr>
    </w:p>
    <w:p w14:paraId="37863EFA" w14:textId="77777777" w:rsidR="00A01F11" w:rsidRPr="00D36136" w:rsidRDefault="00A01F11" w:rsidP="00A01F11">
      <w:pPr>
        <w:pStyle w:val="Antrat1"/>
        <w:spacing w:line="276" w:lineRule="auto"/>
        <w:rPr>
          <w:rFonts w:ascii="Calibri" w:hAnsi="Calibri" w:cs="Calibri"/>
          <w:sz w:val="22"/>
          <w:szCs w:val="22"/>
        </w:rPr>
      </w:pPr>
      <w:bookmarkStart w:id="143" w:name="_Toc209613947"/>
      <w:r w:rsidRPr="00D36136">
        <w:rPr>
          <w:rFonts w:ascii="Calibri" w:hAnsi="Calibri" w:cs="Calibri"/>
          <w:b/>
          <w:bCs/>
          <w:kern w:val="2"/>
          <w:sz w:val="22"/>
          <w:szCs w:val="22"/>
        </w:rPr>
        <w:lastRenderedPageBreak/>
        <w:t>11. SUTARTIES GALIOJIMAS IR KEITIMAS</w:t>
      </w:r>
      <w:bookmarkEnd w:id="143"/>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01F11" w:rsidRPr="00D36136" w14:paraId="44EDD89A"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342AC9EC"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80C7E03" w14:textId="77777777" w:rsidR="00640738" w:rsidRPr="004B5D26" w:rsidRDefault="00640738" w:rsidP="00640738">
            <w:pPr>
              <w:rPr>
                <w:kern w:val="2"/>
                <w:szCs w:val="24"/>
              </w:rPr>
            </w:pPr>
            <w:r w:rsidRPr="004B5D26">
              <w:rPr>
                <w:kern w:val="2"/>
                <w:szCs w:val="24"/>
              </w:rPr>
              <w:t>Ši Sutartis laikoma sudaryta ir įsigalioja nuo Sutarties pasirašymo dienos (paskutinės Šalies pasirašymo dieną).</w:t>
            </w:r>
          </w:p>
          <w:p w14:paraId="124B35EC" w14:textId="77777777" w:rsidR="00640738" w:rsidRPr="004B5D26" w:rsidRDefault="00640738" w:rsidP="00640738">
            <w:pPr>
              <w:rPr>
                <w:color w:val="000000"/>
                <w:kern w:val="2"/>
                <w:szCs w:val="24"/>
              </w:rPr>
            </w:pPr>
            <w:r w:rsidRPr="004B5D26">
              <w:rPr>
                <w:color w:val="000000"/>
                <w:kern w:val="2"/>
                <w:szCs w:val="24"/>
              </w:rPr>
              <w:t xml:space="preserve">Sutartis galioja iki visiško prievolių įvykdymo arba Sutarties nutraukimo. </w:t>
            </w:r>
          </w:p>
          <w:p w14:paraId="49C92719" w14:textId="324C240F" w:rsidR="00A01F11" w:rsidRPr="00343526" w:rsidRDefault="00640738" w:rsidP="00824521">
            <w:pPr>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r w:rsidR="00A01F11" w:rsidRPr="00D36136" w:rsidDel="00D20624">
              <w:rPr>
                <w:rFonts w:ascii="Calibri" w:hAnsi="Calibri" w:cs="Calibri"/>
                <w:color w:val="000000"/>
                <w:kern w:val="2"/>
                <w:sz w:val="22"/>
                <w:szCs w:val="22"/>
              </w:rPr>
              <w:t xml:space="preserve"> </w:t>
            </w:r>
          </w:p>
        </w:tc>
      </w:tr>
      <w:tr w:rsidR="00A01F11" w:rsidRPr="00D36136" w14:paraId="09ACE740" w14:textId="77777777" w:rsidTr="00824521">
        <w:trPr>
          <w:trHeight w:val="300"/>
        </w:trPr>
        <w:tc>
          <w:tcPr>
            <w:tcW w:w="2707" w:type="dxa"/>
            <w:tcBorders>
              <w:top w:val="single" w:sz="4" w:space="0" w:color="auto"/>
              <w:left w:val="single" w:sz="4" w:space="0" w:color="auto"/>
              <w:bottom w:val="single" w:sz="4" w:space="0" w:color="auto"/>
              <w:right w:val="single" w:sz="4" w:space="0" w:color="auto"/>
            </w:tcBorders>
          </w:tcPr>
          <w:p w14:paraId="739B62B6"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2B26C6FF"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Netaikoma</w:t>
            </w:r>
          </w:p>
        </w:tc>
      </w:tr>
    </w:tbl>
    <w:p w14:paraId="49304815" w14:textId="77777777" w:rsidR="00A01F11" w:rsidRPr="00D36136" w:rsidRDefault="00A01F11" w:rsidP="00A01F11">
      <w:pPr>
        <w:rPr>
          <w:rFonts w:ascii="Calibri" w:hAnsi="Calibri" w:cs="Calibri"/>
          <w:b/>
          <w:bCs/>
          <w:kern w:val="2"/>
          <w:sz w:val="22"/>
          <w:szCs w:val="22"/>
        </w:rPr>
      </w:pPr>
    </w:p>
    <w:p w14:paraId="5C4A328E" w14:textId="77777777" w:rsidR="00A01F11" w:rsidRPr="00D36136" w:rsidRDefault="00A01F11" w:rsidP="00A01F11">
      <w:pPr>
        <w:pStyle w:val="Antrat1"/>
        <w:spacing w:line="276" w:lineRule="auto"/>
        <w:rPr>
          <w:rFonts w:ascii="Calibri" w:hAnsi="Calibri" w:cs="Calibri"/>
          <w:sz w:val="22"/>
          <w:szCs w:val="22"/>
        </w:rPr>
      </w:pPr>
      <w:bookmarkStart w:id="144" w:name="_Toc209613948"/>
      <w:r w:rsidRPr="00D36136">
        <w:rPr>
          <w:rFonts w:ascii="Calibri" w:hAnsi="Calibri" w:cs="Calibri"/>
          <w:b/>
          <w:bCs/>
          <w:kern w:val="2"/>
          <w:sz w:val="22"/>
          <w:szCs w:val="22"/>
        </w:rPr>
        <w:t>12. SUTARTIES NUTRAUKIMAS</w:t>
      </w:r>
      <w:bookmarkEnd w:id="14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01F11" w:rsidRPr="00D36136" w14:paraId="3ED9B4EE" w14:textId="77777777" w:rsidTr="00824521">
        <w:trPr>
          <w:trHeight w:val="300"/>
        </w:trPr>
        <w:tc>
          <w:tcPr>
            <w:tcW w:w="2532" w:type="dxa"/>
          </w:tcPr>
          <w:p w14:paraId="166E59EA" w14:textId="49E94325"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12.1. Sutarties nutraukimo pagrindai</w:t>
            </w:r>
          </w:p>
        </w:tc>
        <w:tc>
          <w:tcPr>
            <w:tcW w:w="7003" w:type="dxa"/>
          </w:tcPr>
          <w:p w14:paraId="2630F2A7" w14:textId="67B054C4" w:rsidR="00A01F11" w:rsidRPr="00205571" w:rsidRDefault="00A01F11" w:rsidP="00824521">
            <w:pPr>
              <w:rPr>
                <w:rFonts w:ascii="Calibri" w:hAnsi="Calibri" w:cs="Calibri"/>
                <w:kern w:val="2"/>
                <w:sz w:val="22"/>
                <w:szCs w:val="22"/>
              </w:rPr>
            </w:pPr>
            <w:r w:rsidRPr="00D36136">
              <w:rPr>
                <w:rFonts w:ascii="Calibri" w:hAnsi="Calibri" w:cs="Calibri"/>
                <w:kern w:val="2"/>
                <w:sz w:val="22"/>
                <w:szCs w:val="22"/>
              </w:rPr>
              <w:t>Sutartis gali būti nutraukiama rašytiniu Šalių susitarimu arba vienašališkai, Bendrosiose sąlygose nustatyta tvarka.</w:t>
            </w:r>
          </w:p>
        </w:tc>
      </w:tr>
      <w:tr w:rsidR="00A01F11" w:rsidRPr="00D36136" w14:paraId="11EFB019" w14:textId="77777777" w:rsidTr="00824521">
        <w:trPr>
          <w:trHeight w:val="300"/>
        </w:trPr>
        <w:tc>
          <w:tcPr>
            <w:tcW w:w="2532" w:type="dxa"/>
          </w:tcPr>
          <w:p w14:paraId="40FED425"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12.2. Esminiai Sutarties pažeidimai</w:t>
            </w:r>
          </w:p>
        </w:tc>
        <w:tc>
          <w:tcPr>
            <w:tcW w:w="7003" w:type="dxa"/>
          </w:tcPr>
          <w:p w14:paraId="01EF85BF" w14:textId="77777777" w:rsidR="00A01F11" w:rsidRPr="00205571" w:rsidRDefault="00A01F11" w:rsidP="00824521">
            <w:pPr>
              <w:rPr>
                <w:rFonts w:ascii="Calibri" w:hAnsi="Calibri" w:cs="Calibri"/>
                <w:kern w:val="2"/>
                <w:sz w:val="22"/>
                <w:szCs w:val="22"/>
              </w:rPr>
            </w:pPr>
            <w:r w:rsidRPr="00205571">
              <w:rPr>
                <w:rFonts w:ascii="Calibri" w:hAnsi="Calibri" w:cs="Calibri"/>
                <w:kern w:val="2"/>
                <w:sz w:val="22"/>
                <w:szCs w:val="22"/>
              </w:rPr>
              <w:t>12.2.1. jeigu Tiekėjas nevykdo prisiimtų įsipareigojimų už Sutartyje nustatytą Sutarties kainą (įkainius);</w:t>
            </w:r>
          </w:p>
          <w:p w14:paraId="5CEAA68F" w14:textId="77777777" w:rsidR="00A01F11" w:rsidRPr="00205571" w:rsidRDefault="00A01F11" w:rsidP="00824521">
            <w:pPr>
              <w:rPr>
                <w:rFonts w:ascii="Calibri" w:hAnsi="Calibri" w:cs="Calibri"/>
                <w:kern w:val="2"/>
                <w:sz w:val="22"/>
                <w:szCs w:val="22"/>
              </w:rPr>
            </w:pPr>
            <w:r w:rsidRPr="00205571">
              <w:rPr>
                <w:rFonts w:ascii="Calibri" w:hAnsi="Calibri" w:cs="Calibri"/>
                <w:kern w:val="2"/>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9A60A8E" w14:textId="74837C44" w:rsidR="00A01F11" w:rsidRPr="00205571" w:rsidRDefault="00A01F11" w:rsidP="00205571">
            <w:pPr>
              <w:jc w:val="both"/>
              <w:rPr>
                <w:rFonts w:ascii="Calibri" w:eastAsia="Arial" w:hAnsi="Calibri" w:cs="Calibri"/>
                <w:kern w:val="2"/>
                <w:sz w:val="22"/>
                <w:szCs w:val="22"/>
              </w:rPr>
            </w:pPr>
            <w:r w:rsidRPr="00205571">
              <w:rPr>
                <w:rFonts w:ascii="Calibri" w:eastAsia="Arial" w:hAnsi="Calibri" w:cs="Calibri"/>
                <w:kern w:val="2"/>
                <w:sz w:val="22"/>
                <w:szCs w:val="22"/>
              </w:rPr>
              <w:t>12.2.</w:t>
            </w:r>
            <w:r w:rsidR="00205571">
              <w:rPr>
                <w:rFonts w:ascii="Calibri" w:eastAsia="Arial" w:hAnsi="Calibri" w:cs="Calibri"/>
                <w:kern w:val="2"/>
                <w:sz w:val="22"/>
                <w:szCs w:val="22"/>
              </w:rPr>
              <w:t>3</w:t>
            </w:r>
            <w:r w:rsidRPr="00205571">
              <w:rPr>
                <w:rFonts w:ascii="Calibri" w:eastAsia="Arial" w:hAnsi="Calibri" w:cs="Calibri"/>
                <w:kern w:val="2"/>
                <w:sz w:val="22"/>
                <w:szCs w:val="22"/>
              </w:rPr>
              <w:t xml:space="preserve">. jeigu Tiekėjas vėluoja pristatyti Prekes daugiau nei </w:t>
            </w:r>
            <w:r w:rsidR="00205571" w:rsidRPr="00205571">
              <w:rPr>
                <w:rFonts w:ascii="Calibri" w:eastAsia="Arial" w:hAnsi="Calibri" w:cs="Calibri"/>
                <w:kern w:val="2"/>
                <w:sz w:val="22"/>
                <w:szCs w:val="22"/>
              </w:rPr>
              <w:t>30 kalendorinių dienų ir dėl Prekių pristatymo vėlavimo Prekės tampa nebereikalingos</w:t>
            </w:r>
            <w:r w:rsidR="00806380">
              <w:rPr>
                <w:rFonts w:ascii="Calibri" w:eastAsia="Arial" w:hAnsi="Calibri" w:cs="Calibri"/>
                <w:kern w:val="2"/>
                <w:sz w:val="22"/>
                <w:szCs w:val="22"/>
              </w:rPr>
              <w:t>.</w:t>
            </w:r>
          </w:p>
        </w:tc>
      </w:tr>
    </w:tbl>
    <w:p w14:paraId="33435FA3" w14:textId="77777777" w:rsidR="00A01F11" w:rsidRPr="00D36136" w:rsidRDefault="00A01F11" w:rsidP="00A01F11">
      <w:pPr>
        <w:rPr>
          <w:rFonts w:ascii="Calibri" w:hAnsi="Calibri" w:cs="Calibri"/>
          <w:sz w:val="22"/>
          <w:szCs w:val="22"/>
        </w:rPr>
      </w:pPr>
    </w:p>
    <w:p w14:paraId="3AB8BEAA" w14:textId="77777777" w:rsidR="00A01F11" w:rsidRPr="00D36136" w:rsidRDefault="00A01F11" w:rsidP="00A01F11">
      <w:pPr>
        <w:pStyle w:val="Antrat1"/>
        <w:spacing w:line="276" w:lineRule="auto"/>
        <w:rPr>
          <w:rFonts w:ascii="Calibri" w:hAnsi="Calibri" w:cs="Calibri"/>
          <w:sz w:val="22"/>
          <w:szCs w:val="22"/>
        </w:rPr>
      </w:pPr>
      <w:bookmarkStart w:id="145" w:name="_Toc209613949"/>
      <w:r w:rsidRPr="00D36136">
        <w:rPr>
          <w:rFonts w:ascii="Calibri" w:hAnsi="Calibri" w:cs="Calibri"/>
          <w:b/>
          <w:bCs/>
          <w:kern w:val="2"/>
          <w:sz w:val="22"/>
          <w:szCs w:val="22"/>
        </w:rPr>
        <w:t>13. APLINKOSAUGINIAI IR SOCIALINIAI KRITERIJAI</w:t>
      </w:r>
      <w:bookmarkEnd w:id="145"/>
      <w:r w:rsidRPr="00D36136">
        <w:rPr>
          <w:rFonts w:ascii="Calibri" w:hAnsi="Calibri" w:cs="Calibri"/>
          <w:b/>
          <w:bCs/>
          <w:kern w:val="2"/>
          <w:sz w:val="22"/>
          <w:szCs w:val="22"/>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01F11" w:rsidRPr="00D36136" w14:paraId="0E0C9BA6" w14:textId="77777777" w:rsidTr="00824521">
        <w:trPr>
          <w:trHeight w:val="300"/>
        </w:trPr>
        <w:tc>
          <w:tcPr>
            <w:tcW w:w="2532" w:type="dxa"/>
          </w:tcPr>
          <w:p w14:paraId="5C77606A"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13.1. Aplinkosauginių kriterijų nustatymo teisinis pagrindas</w:t>
            </w:r>
          </w:p>
        </w:tc>
        <w:tc>
          <w:tcPr>
            <w:tcW w:w="7003" w:type="dxa"/>
          </w:tcPr>
          <w:p w14:paraId="1EE9E540" w14:textId="05BB13A0" w:rsidR="00A01F11" w:rsidRPr="0025457B" w:rsidRDefault="00A01F11" w:rsidP="00824521">
            <w:pPr>
              <w:rPr>
                <w:rFonts w:ascii="Calibri" w:hAnsi="Calibri" w:cs="Calibri"/>
                <w:color w:val="000000"/>
                <w:kern w:val="2"/>
                <w:sz w:val="22"/>
                <w:szCs w:val="22"/>
                <w:shd w:val="clear" w:color="auto" w:fill="FFFFFF"/>
              </w:rPr>
            </w:pPr>
            <w:r w:rsidRPr="00D36136">
              <w:rPr>
                <w:rFonts w:ascii="Calibri" w:hAnsi="Calibri" w:cs="Calibri"/>
                <w:color w:val="000000"/>
                <w:kern w:val="2"/>
                <w:sz w:val="22"/>
                <w:szCs w:val="22"/>
                <w:shd w:val="clear" w:color="auto" w:fill="FFFFFF"/>
              </w:rPr>
              <w:t xml:space="preserve">Aplinkosauginiai kriterijai Prekėms nustatomi vadovaujantis </w:t>
            </w:r>
            <w:r w:rsidRPr="00D36136">
              <w:rPr>
                <w:rFonts w:ascii="Calibri" w:hAnsi="Calibri" w:cs="Calibri"/>
                <w:color w:val="000000"/>
                <w:kern w:val="2"/>
                <w:sz w:val="22"/>
                <w:szCs w:val="22"/>
              </w:rPr>
              <w:t xml:space="preserve">Aplinkos apsaugos kriterijų taikymo, vykdant žaliuosius pirkimus, tvarkos aprašo, patvirtinto Lietuvos Respublikos aplinkos ministro 2011  m. birželio 28 d. įsakymu </w:t>
            </w:r>
            <w:r w:rsidRPr="0025457B">
              <w:rPr>
                <w:rFonts w:ascii="Calibri" w:hAnsi="Calibri" w:cs="Calibri"/>
                <w:kern w:val="2"/>
                <w:sz w:val="22"/>
                <w:szCs w:val="22"/>
              </w:rPr>
              <w:t>Nr. D1-508</w:t>
            </w:r>
            <w:r w:rsidRPr="0025457B">
              <w:rPr>
                <w:rFonts w:ascii="Calibri" w:hAnsi="Calibri" w:cs="Calibri"/>
                <w:kern w:val="2"/>
                <w:sz w:val="22"/>
                <w:szCs w:val="22"/>
                <w:shd w:val="clear" w:color="auto" w:fill="FFFFFF"/>
              </w:rPr>
              <w:t xml:space="preserve"> „Dėl Aplinkos apsaugos kriterijų taikymo, vykdant žaliuosius pirkimus, tvarkos aprašo patvirtinimo“ (toliau – Tvarkos aprašas) </w:t>
            </w:r>
            <w:r w:rsidR="0025457B" w:rsidRPr="0025457B">
              <w:rPr>
                <w:rFonts w:ascii="Calibri" w:hAnsi="Calibri" w:cs="Calibri"/>
                <w:kern w:val="2"/>
                <w:sz w:val="22"/>
                <w:szCs w:val="22"/>
                <w:shd w:val="clear" w:color="auto" w:fill="FFFFFF"/>
              </w:rPr>
              <w:t>4.4.</w:t>
            </w:r>
            <w:r w:rsidR="00295519">
              <w:rPr>
                <w:rFonts w:ascii="Calibri" w:hAnsi="Calibri" w:cs="Calibri"/>
                <w:kern w:val="2"/>
                <w:sz w:val="22"/>
                <w:szCs w:val="22"/>
                <w:shd w:val="clear" w:color="auto" w:fill="FFFFFF"/>
              </w:rPr>
              <w:t>3</w:t>
            </w:r>
            <w:r w:rsidR="0025457B" w:rsidRPr="0025457B">
              <w:rPr>
                <w:rFonts w:ascii="Calibri" w:hAnsi="Calibri" w:cs="Calibri"/>
                <w:kern w:val="2"/>
                <w:sz w:val="22"/>
                <w:szCs w:val="22"/>
                <w:shd w:val="clear" w:color="auto" w:fill="FFFFFF"/>
              </w:rPr>
              <w:t xml:space="preserve">. </w:t>
            </w:r>
            <w:r w:rsidRPr="0025457B">
              <w:rPr>
                <w:rFonts w:ascii="Calibri" w:hAnsi="Calibri" w:cs="Calibri"/>
                <w:kern w:val="2"/>
                <w:sz w:val="22"/>
                <w:szCs w:val="22"/>
                <w:shd w:val="clear" w:color="auto" w:fill="FFFFFF"/>
              </w:rPr>
              <w:t>papunkčiu</w:t>
            </w:r>
            <w:r w:rsidR="00631A53">
              <w:rPr>
                <w:rFonts w:ascii="Calibri" w:hAnsi="Calibri" w:cs="Calibri"/>
                <w:kern w:val="2"/>
                <w:sz w:val="22"/>
                <w:szCs w:val="22"/>
                <w:shd w:val="clear" w:color="auto" w:fill="FFFFFF"/>
              </w:rPr>
              <w:t xml:space="preserve"> </w:t>
            </w:r>
            <w:r w:rsidR="00631A53">
              <w:rPr>
                <w:color w:val="000000"/>
                <w:kern w:val="2"/>
                <w:szCs w:val="24"/>
                <w:shd w:val="clear" w:color="auto" w:fill="FFFFFF"/>
              </w:rPr>
              <w:t>ir jie yra nurodyti Techninėje specifikacijoje</w:t>
            </w:r>
            <w:r w:rsidRPr="0025457B">
              <w:rPr>
                <w:rFonts w:ascii="Calibri" w:hAnsi="Calibri" w:cs="Calibri"/>
                <w:kern w:val="2"/>
                <w:sz w:val="22"/>
                <w:szCs w:val="22"/>
                <w:shd w:val="clear" w:color="auto" w:fill="FFFFFF"/>
              </w:rPr>
              <w:t>.</w:t>
            </w:r>
          </w:p>
        </w:tc>
      </w:tr>
      <w:tr w:rsidR="00A01F11" w:rsidRPr="00D36136" w14:paraId="25F330C4" w14:textId="77777777" w:rsidTr="00824521">
        <w:trPr>
          <w:trHeight w:val="300"/>
        </w:trPr>
        <w:tc>
          <w:tcPr>
            <w:tcW w:w="2532" w:type="dxa"/>
          </w:tcPr>
          <w:p w14:paraId="14BBE927"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13.2.  Su perkamomis Prekėmis susiję socialiniai kriterijai</w:t>
            </w:r>
          </w:p>
        </w:tc>
        <w:tc>
          <w:tcPr>
            <w:tcW w:w="7003" w:type="dxa"/>
          </w:tcPr>
          <w:p w14:paraId="07EC3957" w14:textId="77777777" w:rsidR="00A01F11" w:rsidRPr="00D36136" w:rsidRDefault="00A01F11" w:rsidP="00824521">
            <w:pPr>
              <w:rPr>
                <w:rFonts w:ascii="Calibri" w:hAnsi="Calibri" w:cs="Calibri"/>
                <w:color w:val="000000"/>
                <w:kern w:val="2"/>
                <w:sz w:val="22"/>
                <w:szCs w:val="22"/>
                <w:shd w:val="clear" w:color="auto" w:fill="FFFFFF"/>
              </w:rPr>
            </w:pPr>
            <w:r w:rsidRPr="00D36136">
              <w:rPr>
                <w:rFonts w:ascii="Calibri" w:hAnsi="Calibri" w:cs="Calibri"/>
                <w:color w:val="000000"/>
                <w:kern w:val="2"/>
                <w:sz w:val="22"/>
                <w:szCs w:val="22"/>
                <w:shd w:val="clear" w:color="auto" w:fill="FFFFFF"/>
              </w:rPr>
              <w:t>Netaikoma</w:t>
            </w:r>
          </w:p>
          <w:p w14:paraId="6089EA6D" w14:textId="52BB131C" w:rsidR="00A01F11" w:rsidRPr="00D36136" w:rsidRDefault="00A01F11" w:rsidP="00824521">
            <w:pPr>
              <w:rPr>
                <w:rFonts w:ascii="Calibri" w:hAnsi="Calibri" w:cs="Calibri"/>
                <w:color w:val="0070C0"/>
                <w:kern w:val="2"/>
                <w:sz w:val="22"/>
                <w:szCs w:val="22"/>
              </w:rPr>
            </w:pPr>
          </w:p>
        </w:tc>
      </w:tr>
    </w:tbl>
    <w:p w14:paraId="7DA28885" w14:textId="77777777" w:rsidR="00A01F11" w:rsidRPr="00D36136" w:rsidRDefault="00A01F11" w:rsidP="00A01F11">
      <w:pPr>
        <w:rPr>
          <w:rFonts w:ascii="Calibri" w:hAnsi="Calibri" w:cs="Calibri"/>
          <w:sz w:val="22"/>
          <w:szCs w:val="22"/>
        </w:rPr>
      </w:pPr>
    </w:p>
    <w:p w14:paraId="742DE0F6" w14:textId="37DB4128" w:rsidR="00A01F11" w:rsidRPr="00FD5C55" w:rsidRDefault="00A01F11" w:rsidP="0025457B">
      <w:pPr>
        <w:pStyle w:val="Antrat1"/>
        <w:spacing w:line="276" w:lineRule="auto"/>
        <w:rPr>
          <w:rFonts w:ascii="Calibri" w:hAnsi="Calibri" w:cs="Calibri"/>
          <w:b/>
          <w:bCs/>
          <w:kern w:val="2"/>
          <w:sz w:val="22"/>
          <w:szCs w:val="22"/>
          <w:lang w:val="en-US"/>
        </w:rPr>
      </w:pPr>
      <w:bookmarkStart w:id="146" w:name="_Toc209613950"/>
      <w:r w:rsidRPr="00D36136">
        <w:rPr>
          <w:rFonts w:ascii="Calibri" w:hAnsi="Calibri" w:cs="Calibri"/>
          <w:b/>
          <w:bCs/>
          <w:kern w:val="2"/>
          <w:sz w:val="22"/>
          <w:szCs w:val="22"/>
        </w:rPr>
        <w:lastRenderedPageBreak/>
        <w:t>14. BENDRŲJŲ SĄLYGŲ PAKEITIMAI IR PAPILDYMAI</w:t>
      </w:r>
      <w:bookmarkEnd w:id="146"/>
      <w:r w:rsidRPr="00D36136">
        <w:rPr>
          <w:rFonts w:ascii="Calibri" w:hAnsi="Calibri" w:cs="Calibri"/>
          <w:b/>
          <w:bCs/>
          <w:kern w:val="2"/>
          <w:sz w:val="22"/>
          <w:szCs w:val="22"/>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01F11" w:rsidRPr="00D36136" w14:paraId="37826BF8" w14:textId="77777777" w:rsidTr="00824521">
        <w:trPr>
          <w:trHeight w:val="300"/>
        </w:trPr>
        <w:tc>
          <w:tcPr>
            <w:tcW w:w="2532" w:type="dxa"/>
          </w:tcPr>
          <w:p w14:paraId="1F1C28D1"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14.1. </w:t>
            </w:r>
            <w:r w:rsidRPr="00D36136">
              <w:rPr>
                <w:rFonts w:ascii="Calibri" w:hAnsi="Calibri" w:cs="Calibri"/>
                <w:b/>
                <w:kern w:val="2"/>
                <w:sz w:val="22"/>
                <w:szCs w:val="22"/>
              </w:rPr>
              <w:t>Keičiami Bendrųjų sąlygų punktai</w:t>
            </w:r>
          </w:p>
        </w:tc>
        <w:tc>
          <w:tcPr>
            <w:tcW w:w="7003" w:type="dxa"/>
          </w:tcPr>
          <w:p w14:paraId="1438DA8A" w14:textId="77777777" w:rsidR="00A01F11" w:rsidRPr="00D36136" w:rsidRDefault="00A01F11" w:rsidP="00824521">
            <w:pPr>
              <w:rPr>
                <w:rFonts w:ascii="Calibri" w:hAnsi="Calibri" w:cs="Calibri"/>
                <w:sz w:val="22"/>
                <w:szCs w:val="22"/>
              </w:rPr>
            </w:pPr>
            <w:r w:rsidRPr="00D36136">
              <w:rPr>
                <w:rFonts w:ascii="Calibri" w:hAnsi="Calibri" w:cs="Calibri"/>
                <w:kern w:val="2"/>
                <w:sz w:val="22"/>
                <w:szCs w:val="22"/>
              </w:rPr>
              <w:t xml:space="preserve">Šalys susitaria pakeisti nurodytą Sutarties Bendrųjų sąlygų punktą ir (arba) išdėstyti jį nauja redakcija: </w:t>
            </w:r>
          </w:p>
          <w:p w14:paraId="5FCE4688" w14:textId="77777777" w:rsidR="00A01F11" w:rsidRPr="00D36136" w:rsidRDefault="00A01F11" w:rsidP="00824521">
            <w:pPr>
              <w:rPr>
                <w:rFonts w:ascii="Calibri" w:hAnsi="Calibri" w:cs="Calibri"/>
                <w:sz w:val="22"/>
                <w:szCs w:val="22"/>
              </w:rPr>
            </w:pPr>
            <w:r w:rsidRPr="00D36136">
              <w:rPr>
                <w:rFonts w:ascii="Calibri" w:hAnsi="Calibri" w:cs="Calibri"/>
                <w:sz w:val="22"/>
                <w:szCs w:val="22"/>
              </w:rPr>
              <w:t>14.1.3. Bendrųjų sutarties sąlygų 22.2.2.10. punktą išdėstyti taip:</w:t>
            </w:r>
          </w:p>
          <w:p w14:paraId="0774ACFF" w14:textId="77777777" w:rsidR="00A01F11" w:rsidRPr="00D36136" w:rsidRDefault="00A01F11" w:rsidP="00824521">
            <w:pPr>
              <w:tabs>
                <w:tab w:val="left" w:pos="567"/>
              </w:tabs>
              <w:jc w:val="both"/>
              <w:textAlignment w:val="baseline"/>
              <w:rPr>
                <w:rFonts w:ascii="Calibri" w:hAnsi="Calibri" w:cs="Calibri"/>
                <w:sz w:val="22"/>
                <w:szCs w:val="22"/>
              </w:rPr>
            </w:pPr>
            <w:r w:rsidRPr="00D36136">
              <w:rPr>
                <w:rFonts w:ascii="Calibri" w:hAnsi="Calibri" w:cs="Calibri"/>
                <w:sz w:val="22"/>
                <w:szCs w:val="22"/>
              </w:rPr>
              <w:t xml:space="preserve">„22.2.2.10. Tiekėjas vėluoja pateikti Sutarties įvykdymo užtikrinimo pratęsimą ilgiau kaip </w:t>
            </w:r>
            <w:r w:rsidRPr="00D36136">
              <w:rPr>
                <w:rFonts w:ascii="Calibri" w:hAnsi="Calibri" w:cs="Calibri"/>
                <w:b/>
                <w:bCs/>
                <w:sz w:val="22"/>
                <w:szCs w:val="22"/>
              </w:rPr>
              <w:t>30 (trisdešimt)</w:t>
            </w:r>
            <w:r w:rsidRPr="00D36136">
              <w:rPr>
                <w:rFonts w:ascii="Calibri" w:hAnsi="Calibri" w:cs="Calibri"/>
                <w:sz w:val="22"/>
                <w:szCs w:val="22"/>
              </w:rPr>
              <w:t xml:space="preserve"> darbo dienų nuo paskutinio Sutarties įvykdymo užtikrinimo galiojimo termino pabaigos arba atsisako jį pateikti“;</w:t>
            </w:r>
          </w:p>
          <w:p w14:paraId="221D6118" w14:textId="77777777" w:rsidR="00A01F11" w:rsidRPr="00D36136" w:rsidRDefault="00A01F11" w:rsidP="00824521">
            <w:pPr>
              <w:rPr>
                <w:rFonts w:ascii="Calibri" w:hAnsi="Calibri" w:cs="Calibri"/>
                <w:sz w:val="22"/>
                <w:szCs w:val="22"/>
                <w:shd w:val="clear" w:color="auto" w:fill="FFFFFF"/>
              </w:rPr>
            </w:pPr>
            <w:r w:rsidRPr="00D36136">
              <w:rPr>
                <w:rFonts w:ascii="Calibri" w:hAnsi="Calibri" w:cs="Calibri"/>
                <w:sz w:val="22"/>
                <w:szCs w:val="22"/>
                <w:shd w:val="clear" w:color="auto" w:fill="FFFFFF"/>
              </w:rPr>
              <w:t>14.1.4. Bendrųjų sąlygų 25.2 punktą išdėstyti nauja redakcija:</w:t>
            </w:r>
          </w:p>
          <w:p w14:paraId="5C22A0DF" w14:textId="77777777" w:rsidR="00A01F11" w:rsidRPr="00D36136" w:rsidRDefault="00A01F11" w:rsidP="00824521">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D36136">
              <w:rPr>
                <w:rFonts w:ascii="Calibri" w:hAnsi="Calibri" w:cs="Calibri"/>
                <w:sz w:val="22"/>
                <w:szCs w:val="22"/>
                <w:shd w:val="clear" w:color="auto" w:fill="FFFFFF"/>
              </w:rPr>
              <w:t xml:space="preserve">„25.2. </w:t>
            </w:r>
            <w:r w:rsidRPr="00D36136">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D36136">
              <w:rPr>
                <w:rFonts w:ascii="Calibri" w:hAnsi="Calibri" w:cs="Calibri"/>
                <w:sz w:val="22"/>
                <w:szCs w:val="22"/>
              </w:rPr>
              <w:t xml:space="preserve"> </w:t>
            </w:r>
            <w:r w:rsidRPr="00D36136">
              <w:rPr>
                <w:rFonts w:ascii="Calibri" w:eastAsia="Cambria" w:hAnsi="Calibri" w:cs="Calibri"/>
                <w:sz w:val="22"/>
                <w:szCs w:val="22"/>
              </w:rPr>
              <w:t>pagal Pirkėjo buveinės vietą“.</w:t>
            </w:r>
          </w:p>
        </w:tc>
      </w:tr>
      <w:tr w:rsidR="00A01F11" w:rsidRPr="00D36136" w14:paraId="53755035" w14:textId="77777777" w:rsidTr="00824521">
        <w:trPr>
          <w:trHeight w:val="300"/>
        </w:trPr>
        <w:tc>
          <w:tcPr>
            <w:tcW w:w="2532" w:type="dxa"/>
          </w:tcPr>
          <w:p w14:paraId="2174E495" w14:textId="77777777"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 xml:space="preserve">14.2. </w:t>
            </w:r>
            <w:r w:rsidRPr="00D36136">
              <w:rPr>
                <w:rFonts w:ascii="Calibri" w:hAnsi="Calibri" w:cs="Calibri"/>
                <w:b/>
                <w:kern w:val="2"/>
                <w:sz w:val="22"/>
                <w:szCs w:val="22"/>
              </w:rPr>
              <w:t>Punktai, kuriais papildomos Bendrosios sąlygos</w:t>
            </w:r>
          </w:p>
        </w:tc>
        <w:tc>
          <w:tcPr>
            <w:tcW w:w="7003" w:type="dxa"/>
          </w:tcPr>
          <w:p w14:paraId="5B83471F"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 xml:space="preserve">Šalys susitaria papildyti Sutarties Bendrąsias sąlygas nurodytu punktu, tačiau kitų punktų numeracijos nekeisti: </w:t>
            </w:r>
          </w:p>
          <w:p w14:paraId="564C46BA" w14:textId="77777777" w:rsidR="00A01F11" w:rsidRPr="00D36136" w:rsidRDefault="00A01F11" w:rsidP="00824521">
            <w:pPr>
              <w:jc w:val="both"/>
              <w:rPr>
                <w:rFonts w:ascii="Calibri" w:hAnsi="Calibri" w:cs="Calibri"/>
                <w:kern w:val="2"/>
                <w:sz w:val="22"/>
                <w:szCs w:val="22"/>
              </w:rPr>
            </w:pPr>
            <w:r w:rsidRPr="00D36136">
              <w:rPr>
                <w:rFonts w:ascii="Calibri" w:hAnsi="Calibri" w:cs="Calibri"/>
                <w:kern w:val="2"/>
                <w:sz w:val="22"/>
                <w:szCs w:val="22"/>
              </w:rPr>
              <w:t>14.2.1. Papildyti Bendrąsias sąlygas nauju 12.2.8 punktu:</w:t>
            </w:r>
          </w:p>
          <w:p w14:paraId="47423EF0"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„12.2.8. Išrašomoje sąskaitoje faktūroje Tiekėjas turi nurodyti Pirkėjo Sutarčiai suteiktą numerį“.</w:t>
            </w:r>
          </w:p>
        </w:tc>
      </w:tr>
      <w:tr w:rsidR="00A01F11" w:rsidRPr="00D36136" w14:paraId="15013984" w14:textId="77777777" w:rsidTr="00824521">
        <w:trPr>
          <w:trHeight w:val="300"/>
        </w:trPr>
        <w:tc>
          <w:tcPr>
            <w:tcW w:w="2532" w:type="dxa"/>
          </w:tcPr>
          <w:p w14:paraId="3DDF9E8E" w14:textId="4894EA85" w:rsidR="00A01F11" w:rsidRPr="00D36136" w:rsidRDefault="00A01F11" w:rsidP="00824521">
            <w:pPr>
              <w:rPr>
                <w:rFonts w:ascii="Calibri" w:hAnsi="Calibri" w:cs="Calibri"/>
                <w:b/>
                <w:bCs/>
                <w:kern w:val="2"/>
                <w:sz w:val="22"/>
                <w:szCs w:val="22"/>
              </w:rPr>
            </w:pPr>
            <w:r w:rsidRPr="00D36136">
              <w:rPr>
                <w:rFonts w:ascii="Calibri" w:hAnsi="Calibri" w:cs="Calibri"/>
                <w:b/>
                <w:bCs/>
                <w:kern w:val="2"/>
                <w:sz w:val="22"/>
                <w:szCs w:val="22"/>
              </w:rPr>
              <w:t>14.</w:t>
            </w:r>
            <w:r w:rsidR="00FD5C55">
              <w:rPr>
                <w:rFonts w:ascii="Calibri" w:hAnsi="Calibri" w:cs="Calibri"/>
                <w:b/>
                <w:bCs/>
                <w:kern w:val="2"/>
                <w:sz w:val="22"/>
                <w:szCs w:val="22"/>
              </w:rPr>
              <w:t>3</w:t>
            </w:r>
            <w:r w:rsidRPr="00D36136">
              <w:rPr>
                <w:rFonts w:ascii="Calibri" w:hAnsi="Calibri" w:cs="Calibri"/>
                <w:b/>
                <w:bCs/>
                <w:kern w:val="2"/>
                <w:sz w:val="22"/>
                <w:szCs w:val="22"/>
              </w:rPr>
              <w:t>.</w:t>
            </w:r>
          </w:p>
        </w:tc>
        <w:tc>
          <w:tcPr>
            <w:tcW w:w="7003" w:type="dxa"/>
          </w:tcPr>
          <w:p w14:paraId="46D2833B" w14:textId="77777777" w:rsidR="00A01F11" w:rsidRPr="00D36136" w:rsidRDefault="00A01F11" w:rsidP="00824521">
            <w:pPr>
              <w:rPr>
                <w:rFonts w:ascii="Calibri" w:hAnsi="Calibri" w:cs="Calibri"/>
                <w:kern w:val="2"/>
                <w:sz w:val="22"/>
                <w:szCs w:val="22"/>
              </w:rPr>
            </w:pPr>
            <w:r w:rsidRPr="00D36136">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6B083094" w14:textId="77777777" w:rsidR="00A01F11" w:rsidRPr="00D36136" w:rsidRDefault="00A01F11" w:rsidP="00A01F11">
      <w:pPr>
        <w:rPr>
          <w:rFonts w:ascii="Calibri" w:hAnsi="Calibri" w:cs="Calibri"/>
          <w:sz w:val="22"/>
          <w:szCs w:val="22"/>
        </w:rPr>
      </w:pPr>
    </w:p>
    <w:p w14:paraId="343C7D60" w14:textId="77777777" w:rsidR="00A01F11" w:rsidRPr="00D36136" w:rsidRDefault="00A01F11" w:rsidP="00A01F11">
      <w:pPr>
        <w:pStyle w:val="Antrat1"/>
        <w:spacing w:line="276" w:lineRule="auto"/>
        <w:rPr>
          <w:rFonts w:ascii="Calibri" w:hAnsi="Calibri" w:cs="Calibri"/>
          <w:sz w:val="22"/>
          <w:szCs w:val="22"/>
        </w:rPr>
      </w:pPr>
      <w:bookmarkStart w:id="147" w:name="_Toc209613951"/>
      <w:r w:rsidRPr="00D36136">
        <w:rPr>
          <w:rFonts w:ascii="Calibri" w:hAnsi="Calibri" w:cs="Calibri"/>
          <w:b/>
          <w:bCs/>
          <w:kern w:val="2"/>
          <w:sz w:val="22"/>
          <w:szCs w:val="22"/>
        </w:rPr>
        <w:t>15. SUTARTIES PRIEDAI</w:t>
      </w:r>
      <w:bookmarkEnd w:id="147"/>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01F11" w:rsidRPr="00D36136" w14:paraId="6F81C93D" w14:textId="77777777" w:rsidTr="00824521">
        <w:trPr>
          <w:trHeight w:val="300"/>
        </w:trPr>
        <w:tc>
          <w:tcPr>
            <w:tcW w:w="2532" w:type="dxa"/>
          </w:tcPr>
          <w:p w14:paraId="0FA29D07"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b/>
                <w:bCs/>
                <w:kern w:val="2"/>
                <w:sz w:val="22"/>
                <w:szCs w:val="22"/>
              </w:rPr>
              <w:t>15.1. Priedas Nr. 1</w:t>
            </w:r>
          </w:p>
        </w:tc>
        <w:tc>
          <w:tcPr>
            <w:tcW w:w="7003" w:type="dxa"/>
          </w:tcPr>
          <w:p w14:paraId="6C6EBE27" w14:textId="7550182C" w:rsidR="00A01F11" w:rsidRPr="00D36136" w:rsidRDefault="00FD5C55" w:rsidP="00824521">
            <w:pPr>
              <w:jc w:val="center"/>
              <w:rPr>
                <w:rFonts w:ascii="Calibri" w:hAnsi="Calibri" w:cs="Calibri"/>
                <w:b/>
                <w:bCs/>
                <w:kern w:val="2"/>
                <w:sz w:val="22"/>
                <w:szCs w:val="22"/>
              </w:rPr>
            </w:pPr>
            <w:r w:rsidRPr="00FD5C55">
              <w:rPr>
                <w:rFonts w:ascii="Calibri" w:hAnsi="Calibri" w:cs="Calibri"/>
                <w:b/>
                <w:bCs/>
                <w:kern w:val="2"/>
                <w:sz w:val="22"/>
                <w:szCs w:val="22"/>
              </w:rPr>
              <w:t>Techninė specifikacija </w:t>
            </w:r>
          </w:p>
        </w:tc>
      </w:tr>
      <w:tr w:rsidR="00A01F11" w:rsidRPr="00D36136" w14:paraId="01F6BC0A" w14:textId="77777777" w:rsidTr="00824521">
        <w:trPr>
          <w:trHeight w:val="300"/>
        </w:trPr>
        <w:tc>
          <w:tcPr>
            <w:tcW w:w="2532" w:type="dxa"/>
          </w:tcPr>
          <w:p w14:paraId="611218BA"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b/>
                <w:bCs/>
                <w:kern w:val="2"/>
                <w:sz w:val="22"/>
                <w:szCs w:val="22"/>
              </w:rPr>
              <w:t>15.2. Priedas Nr. 2</w:t>
            </w:r>
          </w:p>
        </w:tc>
        <w:tc>
          <w:tcPr>
            <w:tcW w:w="7003" w:type="dxa"/>
          </w:tcPr>
          <w:p w14:paraId="0E4B833F" w14:textId="2D376C9D" w:rsidR="00A01F11" w:rsidRPr="00D36136" w:rsidRDefault="00FD5C55" w:rsidP="00824521">
            <w:pPr>
              <w:jc w:val="center"/>
              <w:rPr>
                <w:rFonts w:ascii="Calibri" w:hAnsi="Calibri" w:cs="Calibri"/>
                <w:b/>
                <w:bCs/>
                <w:kern w:val="2"/>
                <w:sz w:val="22"/>
                <w:szCs w:val="22"/>
              </w:rPr>
            </w:pPr>
            <w:r>
              <w:rPr>
                <w:rFonts w:ascii="Calibri" w:hAnsi="Calibri" w:cs="Calibri"/>
                <w:b/>
                <w:bCs/>
                <w:kern w:val="2"/>
                <w:sz w:val="22"/>
                <w:szCs w:val="22"/>
              </w:rPr>
              <w:t>Pasiūlymas</w:t>
            </w:r>
          </w:p>
        </w:tc>
      </w:tr>
      <w:tr w:rsidR="00A01F11" w:rsidRPr="00D36136" w14:paraId="09B57553" w14:textId="77777777" w:rsidTr="00824521">
        <w:trPr>
          <w:trHeight w:val="300"/>
        </w:trPr>
        <w:tc>
          <w:tcPr>
            <w:tcW w:w="2532" w:type="dxa"/>
          </w:tcPr>
          <w:p w14:paraId="71988F4A"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b/>
                <w:bCs/>
                <w:kern w:val="2"/>
                <w:sz w:val="22"/>
                <w:szCs w:val="22"/>
              </w:rPr>
              <w:t>15.3. Priedas Nr. 3</w:t>
            </w:r>
          </w:p>
        </w:tc>
        <w:tc>
          <w:tcPr>
            <w:tcW w:w="7003" w:type="dxa"/>
          </w:tcPr>
          <w:p w14:paraId="04BE0AEA" w14:textId="10093267" w:rsidR="00A01F11" w:rsidRPr="00D36136" w:rsidRDefault="00FD5C55" w:rsidP="00824521">
            <w:pPr>
              <w:jc w:val="center"/>
              <w:rPr>
                <w:rFonts w:ascii="Calibri" w:hAnsi="Calibri" w:cs="Calibri"/>
                <w:b/>
                <w:bCs/>
                <w:kern w:val="2"/>
                <w:sz w:val="22"/>
                <w:szCs w:val="22"/>
              </w:rPr>
            </w:pPr>
            <w:r w:rsidRPr="007A48E8">
              <w:rPr>
                <w:b/>
                <w:bCs/>
                <w:szCs w:val="24"/>
              </w:rPr>
              <w:t>P</w:t>
            </w:r>
            <w:r>
              <w:rPr>
                <w:b/>
                <w:bCs/>
                <w:szCs w:val="24"/>
              </w:rPr>
              <w:t>rekių p</w:t>
            </w:r>
            <w:r w:rsidRPr="007A48E8">
              <w:rPr>
                <w:b/>
                <w:bCs/>
                <w:szCs w:val="24"/>
              </w:rPr>
              <w:t>riėmimo – perdavimo aktas</w:t>
            </w:r>
          </w:p>
        </w:tc>
      </w:tr>
      <w:tr w:rsidR="00A01F11" w:rsidRPr="00D36136" w14:paraId="1403242C" w14:textId="77777777" w:rsidTr="00824521">
        <w:trPr>
          <w:trHeight w:val="300"/>
        </w:trPr>
        <w:tc>
          <w:tcPr>
            <w:tcW w:w="2532" w:type="dxa"/>
          </w:tcPr>
          <w:p w14:paraId="11629B1E"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b/>
                <w:bCs/>
                <w:kern w:val="2"/>
                <w:sz w:val="22"/>
                <w:szCs w:val="22"/>
              </w:rPr>
              <w:t>15.4. Priedas Nr. 4</w:t>
            </w:r>
          </w:p>
        </w:tc>
        <w:tc>
          <w:tcPr>
            <w:tcW w:w="7003" w:type="dxa"/>
          </w:tcPr>
          <w:p w14:paraId="0EE57696" w14:textId="77777777" w:rsidR="00A01F11" w:rsidRPr="00D36136" w:rsidRDefault="00A01F11" w:rsidP="00824521">
            <w:pPr>
              <w:jc w:val="center"/>
              <w:rPr>
                <w:rFonts w:ascii="Calibri" w:hAnsi="Calibri" w:cs="Calibri"/>
                <w:b/>
                <w:bCs/>
                <w:kern w:val="2"/>
                <w:sz w:val="22"/>
                <w:szCs w:val="22"/>
              </w:rPr>
            </w:pPr>
          </w:p>
        </w:tc>
      </w:tr>
      <w:tr w:rsidR="00A01F11" w:rsidRPr="00D36136" w14:paraId="424768F0" w14:textId="77777777" w:rsidTr="00824521">
        <w:trPr>
          <w:trHeight w:val="300"/>
        </w:trPr>
        <w:tc>
          <w:tcPr>
            <w:tcW w:w="2532" w:type="dxa"/>
          </w:tcPr>
          <w:p w14:paraId="578F70FE"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b/>
                <w:bCs/>
                <w:kern w:val="2"/>
                <w:sz w:val="22"/>
                <w:szCs w:val="22"/>
              </w:rPr>
              <w:t>15.5. Priedas Nr. 5</w:t>
            </w:r>
          </w:p>
        </w:tc>
        <w:tc>
          <w:tcPr>
            <w:tcW w:w="7003" w:type="dxa"/>
          </w:tcPr>
          <w:p w14:paraId="34EEA547" w14:textId="77777777" w:rsidR="00A01F11" w:rsidRPr="00D36136" w:rsidRDefault="00A01F11" w:rsidP="00824521">
            <w:pPr>
              <w:jc w:val="center"/>
              <w:rPr>
                <w:rFonts w:ascii="Calibri" w:hAnsi="Calibri" w:cs="Calibri"/>
                <w:b/>
                <w:bCs/>
                <w:kern w:val="2"/>
                <w:sz w:val="22"/>
                <w:szCs w:val="22"/>
              </w:rPr>
            </w:pPr>
          </w:p>
        </w:tc>
      </w:tr>
    </w:tbl>
    <w:p w14:paraId="4891985A" w14:textId="77777777" w:rsidR="00A01F11" w:rsidRPr="00D36136" w:rsidRDefault="00A01F11" w:rsidP="00A01F11">
      <w:pPr>
        <w:rPr>
          <w:rFonts w:ascii="Calibri" w:hAnsi="Calibri" w:cs="Calibri"/>
          <w:sz w:val="22"/>
          <w:szCs w:val="22"/>
        </w:rPr>
      </w:pPr>
    </w:p>
    <w:p w14:paraId="148E9462" w14:textId="77777777" w:rsidR="00A01F11" w:rsidRPr="00D36136" w:rsidRDefault="00A01F11" w:rsidP="00A01F11">
      <w:pPr>
        <w:pStyle w:val="Antrat1"/>
        <w:spacing w:line="276" w:lineRule="auto"/>
        <w:rPr>
          <w:rFonts w:ascii="Calibri" w:hAnsi="Calibri" w:cs="Calibri"/>
          <w:sz w:val="22"/>
          <w:szCs w:val="22"/>
        </w:rPr>
      </w:pPr>
      <w:bookmarkStart w:id="148" w:name="_Toc209613952"/>
      <w:r w:rsidRPr="00D36136">
        <w:rPr>
          <w:rFonts w:ascii="Calibri" w:hAnsi="Calibri" w:cs="Calibri"/>
          <w:b/>
          <w:bCs/>
          <w:kern w:val="2"/>
          <w:sz w:val="22"/>
          <w:szCs w:val="22"/>
        </w:rPr>
        <w:t>16. ŠALIŲ ATSTOVŲ PARAŠAI</w:t>
      </w:r>
      <w:bookmarkEnd w:id="14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A01F11" w:rsidRPr="00D36136" w14:paraId="047C7C18" w14:textId="77777777" w:rsidTr="00824521">
        <w:tc>
          <w:tcPr>
            <w:tcW w:w="4787" w:type="dxa"/>
            <w:tcBorders>
              <w:top w:val="single" w:sz="4" w:space="0" w:color="auto"/>
              <w:left w:val="single" w:sz="4" w:space="0" w:color="auto"/>
              <w:bottom w:val="single" w:sz="4" w:space="0" w:color="auto"/>
              <w:right w:val="single" w:sz="4" w:space="0" w:color="auto"/>
            </w:tcBorders>
          </w:tcPr>
          <w:p w14:paraId="3CDF255B"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57A8DEE9"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b/>
                <w:bCs/>
                <w:kern w:val="2"/>
                <w:sz w:val="22"/>
                <w:szCs w:val="22"/>
              </w:rPr>
              <w:t>TIEKĖJAS</w:t>
            </w:r>
          </w:p>
        </w:tc>
      </w:tr>
      <w:tr w:rsidR="00A01F11" w:rsidRPr="00D36136" w14:paraId="3B0DCFAC" w14:textId="77777777" w:rsidTr="00824521">
        <w:tc>
          <w:tcPr>
            <w:tcW w:w="4787" w:type="dxa"/>
            <w:tcBorders>
              <w:top w:val="single" w:sz="4" w:space="0" w:color="auto"/>
              <w:left w:val="single" w:sz="4" w:space="0" w:color="auto"/>
              <w:bottom w:val="single" w:sz="4" w:space="0" w:color="auto"/>
              <w:right w:val="single" w:sz="4" w:space="0" w:color="auto"/>
            </w:tcBorders>
          </w:tcPr>
          <w:p w14:paraId="36B16A54" w14:textId="77777777" w:rsidR="00A01F11" w:rsidRPr="00D36136" w:rsidRDefault="00A01F11" w:rsidP="00824521">
            <w:pPr>
              <w:jc w:val="center"/>
              <w:rPr>
                <w:rFonts w:ascii="Calibri" w:hAnsi="Calibri" w:cs="Calibri"/>
                <w:color w:val="4472C4"/>
                <w:kern w:val="2"/>
                <w:sz w:val="22"/>
                <w:szCs w:val="22"/>
              </w:rPr>
            </w:pPr>
            <w:r w:rsidRPr="00D36136">
              <w:rPr>
                <w:rFonts w:ascii="Calibri" w:hAnsi="Calibri" w:cs="Calibri"/>
                <w:color w:val="4472C4"/>
                <w:kern w:val="2"/>
                <w:sz w:val="22"/>
                <w:szCs w:val="22"/>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F48E88A" w14:textId="77777777" w:rsidR="00A01F11" w:rsidRPr="00D36136" w:rsidRDefault="00A01F11" w:rsidP="00824521">
            <w:pPr>
              <w:jc w:val="center"/>
              <w:rPr>
                <w:rFonts w:ascii="Calibri" w:hAnsi="Calibri" w:cs="Calibri"/>
                <w:b/>
                <w:bCs/>
                <w:kern w:val="2"/>
                <w:sz w:val="22"/>
                <w:szCs w:val="22"/>
              </w:rPr>
            </w:pPr>
            <w:r w:rsidRPr="00D36136">
              <w:rPr>
                <w:rFonts w:ascii="Calibri" w:hAnsi="Calibri" w:cs="Calibri"/>
                <w:color w:val="4472C4"/>
                <w:kern w:val="2"/>
                <w:sz w:val="22"/>
                <w:szCs w:val="22"/>
              </w:rPr>
              <w:t>(nurodomos atstovo pareigos, vardas, pavardė)</w:t>
            </w:r>
          </w:p>
        </w:tc>
      </w:tr>
      <w:tr w:rsidR="00A01F11" w:rsidRPr="00D36136" w14:paraId="20854EE7" w14:textId="77777777" w:rsidTr="00824521">
        <w:tc>
          <w:tcPr>
            <w:tcW w:w="4787" w:type="dxa"/>
            <w:tcBorders>
              <w:top w:val="single" w:sz="4" w:space="0" w:color="auto"/>
              <w:left w:val="single" w:sz="4" w:space="0" w:color="auto"/>
              <w:bottom w:val="single" w:sz="4" w:space="0" w:color="auto"/>
              <w:right w:val="single" w:sz="4" w:space="0" w:color="auto"/>
            </w:tcBorders>
          </w:tcPr>
          <w:p w14:paraId="1BE4D5A6" w14:textId="77777777" w:rsidR="00A01F11" w:rsidRPr="00D36136" w:rsidRDefault="00A01F11" w:rsidP="00824521">
            <w:pPr>
              <w:jc w:val="center"/>
              <w:rPr>
                <w:rFonts w:ascii="Calibri" w:hAnsi="Calibri" w:cs="Calibri"/>
                <w:b/>
                <w:bCs/>
                <w:color w:val="4472C4"/>
                <w:kern w:val="2"/>
                <w:sz w:val="22"/>
                <w:szCs w:val="22"/>
              </w:rPr>
            </w:pPr>
          </w:p>
          <w:p w14:paraId="34E504D1" w14:textId="77777777" w:rsidR="00A01F11" w:rsidRPr="00D36136" w:rsidRDefault="00A01F11" w:rsidP="00824521">
            <w:pPr>
              <w:jc w:val="center"/>
              <w:rPr>
                <w:rFonts w:ascii="Calibri" w:hAnsi="Calibri" w:cs="Calibri"/>
                <w:b/>
                <w:bCs/>
                <w:color w:val="4472C4"/>
                <w:kern w:val="2"/>
                <w:sz w:val="22"/>
                <w:szCs w:val="22"/>
              </w:rPr>
            </w:pPr>
            <w:r w:rsidRPr="00D36136">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50F692A7" w14:textId="77777777" w:rsidR="00A01F11" w:rsidRPr="00D36136" w:rsidRDefault="00A01F11" w:rsidP="00824521">
            <w:pPr>
              <w:jc w:val="center"/>
              <w:rPr>
                <w:rFonts w:ascii="Calibri" w:hAnsi="Calibri" w:cs="Calibri"/>
                <w:b/>
                <w:bCs/>
                <w:color w:val="4472C4"/>
                <w:kern w:val="2"/>
                <w:sz w:val="22"/>
                <w:szCs w:val="22"/>
              </w:rPr>
            </w:pPr>
          </w:p>
          <w:p w14:paraId="1E64EA82" w14:textId="77777777" w:rsidR="00A01F11" w:rsidRPr="00D36136" w:rsidRDefault="00A01F11" w:rsidP="00824521">
            <w:pPr>
              <w:jc w:val="center"/>
              <w:rPr>
                <w:rFonts w:ascii="Calibri" w:hAnsi="Calibri" w:cs="Calibri"/>
                <w:b/>
                <w:bCs/>
                <w:color w:val="4472C4"/>
                <w:kern w:val="2"/>
                <w:sz w:val="22"/>
                <w:szCs w:val="22"/>
              </w:rPr>
            </w:pPr>
            <w:r w:rsidRPr="00D36136">
              <w:rPr>
                <w:rFonts w:ascii="Calibri" w:hAnsi="Calibri" w:cs="Calibri"/>
                <w:b/>
                <w:bCs/>
                <w:color w:val="4472C4"/>
                <w:kern w:val="2"/>
                <w:sz w:val="22"/>
                <w:szCs w:val="22"/>
              </w:rPr>
              <w:t>(parašas)</w:t>
            </w:r>
          </w:p>
        </w:tc>
      </w:tr>
    </w:tbl>
    <w:p w14:paraId="3530A6F2" w14:textId="77777777" w:rsidR="00A01F11" w:rsidRPr="00D36136" w:rsidRDefault="00A01F11" w:rsidP="00A01F11">
      <w:pPr>
        <w:jc w:val="center"/>
        <w:rPr>
          <w:rFonts w:ascii="Calibri" w:hAnsi="Calibri" w:cs="Calibri"/>
          <w:sz w:val="22"/>
          <w:szCs w:val="22"/>
        </w:rPr>
      </w:pPr>
      <w:r w:rsidRPr="00D36136">
        <w:rPr>
          <w:rFonts w:ascii="Calibri" w:hAnsi="Calibri" w:cs="Calibri"/>
          <w:color w:val="000000"/>
          <w:sz w:val="22"/>
          <w:szCs w:val="22"/>
        </w:rPr>
        <w:t>_______________</w:t>
      </w:r>
    </w:p>
    <w:p w14:paraId="529F54E8" w14:textId="77777777" w:rsidR="00FD5C55" w:rsidRPr="007A48E8" w:rsidRDefault="007509AA" w:rsidP="00C75E94">
      <w:pPr>
        <w:spacing w:after="0" w:line="240" w:lineRule="auto"/>
        <w:jc w:val="right"/>
        <w:rPr>
          <w:rFonts w:ascii="Calibri" w:hAnsi="Calibri" w:cs="Calibri"/>
          <w:sz w:val="22"/>
          <w:szCs w:val="22"/>
        </w:rPr>
      </w:pPr>
      <w:r w:rsidRPr="00682B25">
        <w:rPr>
          <w:rFonts w:cstheme="minorHAnsi"/>
          <w:b/>
          <w:bCs/>
          <w:smallCaps/>
          <w:sz w:val="22"/>
          <w:szCs w:val="22"/>
        </w:rPr>
        <w:br w:type="page"/>
      </w:r>
      <w:r w:rsidR="00FD5C55" w:rsidRPr="007A48E8">
        <w:rPr>
          <w:rFonts w:ascii="Calibri" w:hAnsi="Calibri" w:cs="Calibri"/>
          <w:sz w:val="22"/>
          <w:szCs w:val="22"/>
        </w:rPr>
        <w:lastRenderedPageBreak/>
        <w:t xml:space="preserve">Sutarties 202_ m. ............... mėn. d. </w:t>
      </w:r>
    </w:p>
    <w:p w14:paraId="45892A4A" w14:textId="77777777" w:rsidR="00FD5C55" w:rsidRPr="007A48E8" w:rsidRDefault="00FD5C55" w:rsidP="00C75E94">
      <w:pPr>
        <w:spacing w:after="0" w:line="240" w:lineRule="auto"/>
        <w:ind w:left="4820"/>
        <w:jc w:val="right"/>
        <w:rPr>
          <w:rFonts w:ascii="Calibri" w:hAnsi="Calibri" w:cs="Calibri"/>
          <w:sz w:val="22"/>
          <w:szCs w:val="22"/>
        </w:rPr>
      </w:pPr>
      <w:r w:rsidRPr="007A48E8">
        <w:rPr>
          <w:rFonts w:ascii="Calibri" w:hAnsi="Calibri" w:cs="Calibri"/>
          <w:sz w:val="22"/>
          <w:szCs w:val="22"/>
        </w:rPr>
        <w:t>Nr. ..........</w:t>
      </w:r>
    </w:p>
    <w:p w14:paraId="3A2822D6" w14:textId="77777777" w:rsidR="00FD5C55" w:rsidRPr="007A48E8" w:rsidRDefault="00FD5C55" w:rsidP="00C75E94">
      <w:pPr>
        <w:spacing w:after="0" w:line="240" w:lineRule="auto"/>
        <w:ind w:left="4820"/>
        <w:jc w:val="right"/>
        <w:rPr>
          <w:rFonts w:ascii="Calibri" w:hAnsi="Calibri" w:cs="Calibri"/>
          <w:sz w:val="22"/>
          <w:szCs w:val="22"/>
        </w:rPr>
      </w:pPr>
      <w:r w:rsidRPr="007A48E8">
        <w:rPr>
          <w:rFonts w:ascii="Calibri" w:hAnsi="Calibri" w:cs="Calibri"/>
          <w:sz w:val="22"/>
          <w:szCs w:val="22"/>
        </w:rPr>
        <w:t>3 priedas</w:t>
      </w:r>
    </w:p>
    <w:p w14:paraId="30CD504C" w14:textId="77777777" w:rsidR="00FD5C55" w:rsidRPr="007A48E8" w:rsidRDefault="00FD5C55" w:rsidP="00FD5C55">
      <w:pPr>
        <w:spacing w:after="0" w:line="240" w:lineRule="auto"/>
        <w:ind w:left="3888" w:firstLine="1296"/>
        <w:rPr>
          <w:rFonts w:ascii="Calibri" w:hAnsi="Calibri" w:cs="Calibri"/>
          <w:sz w:val="22"/>
          <w:szCs w:val="22"/>
        </w:rPr>
      </w:pPr>
    </w:p>
    <w:p w14:paraId="4F8E444E" w14:textId="77777777" w:rsidR="00FD5C55" w:rsidRPr="007A48E8" w:rsidRDefault="00FD5C55" w:rsidP="00FD5C55">
      <w:pPr>
        <w:spacing w:after="0" w:line="240" w:lineRule="auto"/>
        <w:jc w:val="center"/>
        <w:rPr>
          <w:rFonts w:ascii="Calibri" w:eastAsia="Times New Roman" w:hAnsi="Calibri" w:cs="Calibri"/>
          <w:b/>
          <w:sz w:val="22"/>
          <w:szCs w:val="22"/>
        </w:rPr>
      </w:pPr>
      <w:r>
        <w:rPr>
          <w:rFonts w:ascii="Calibri" w:eastAsia="Times New Roman" w:hAnsi="Calibri" w:cs="Calibri"/>
          <w:b/>
          <w:sz w:val="22"/>
          <w:szCs w:val="22"/>
        </w:rPr>
        <w:t xml:space="preserve">PREKIŲ </w:t>
      </w:r>
      <w:r w:rsidRPr="007A48E8">
        <w:rPr>
          <w:rFonts w:ascii="Calibri" w:eastAsia="Times New Roman" w:hAnsi="Calibri" w:cs="Calibri"/>
          <w:b/>
          <w:sz w:val="22"/>
          <w:szCs w:val="22"/>
        </w:rPr>
        <w:t>PERDAVIMO–PRIĖMIMO AKTAS</w:t>
      </w:r>
    </w:p>
    <w:p w14:paraId="1FDF563B" w14:textId="77777777" w:rsidR="00FD5C55" w:rsidRPr="007A48E8" w:rsidRDefault="00FD5C55" w:rsidP="00FD5C55">
      <w:pPr>
        <w:spacing w:after="0" w:line="240" w:lineRule="auto"/>
        <w:jc w:val="center"/>
        <w:rPr>
          <w:rFonts w:ascii="Calibri" w:eastAsia="Times New Roman" w:hAnsi="Calibri" w:cs="Calibri"/>
          <w:b/>
          <w:sz w:val="22"/>
          <w:szCs w:val="22"/>
        </w:rPr>
      </w:pPr>
    </w:p>
    <w:p w14:paraId="55FBCC81" w14:textId="77777777" w:rsidR="00FD5C55" w:rsidRPr="007A48E8" w:rsidRDefault="00FD5C55" w:rsidP="00FD5C55">
      <w:pPr>
        <w:spacing w:after="0" w:line="240" w:lineRule="auto"/>
        <w:jc w:val="center"/>
        <w:rPr>
          <w:rFonts w:ascii="Calibri" w:eastAsia="Times New Roman" w:hAnsi="Calibri" w:cs="Calibri"/>
          <w:bCs/>
          <w:sz w:val="22"/>
          <w:szCs w:val="22"/>
        </w:rPr>
      </w:pPr>
      <w:r w:rsidRPr="007A48E8">
        <w:rPr>
          <w:rFonts w:ascii="Calibri" w:eastAsia="Times New Roman" w:hAnsi="Calibri" w:cs="Calibri"/>
          <w:bCs/>
          <w:sz w:val="22"/>
          <w:szCs w:val="22"/>
        </w:rPr>
        <w:t>Pagal 202_ m. ............. mėn. ...d.  Sutartį Nr. .........,</w:t>
      </w:r>
    </w:p>
    <w:p w14:paraId="37E15E1C" w14:textId="77777777" w:rsidR="00FD5C55" w:rsidRPr="007A48E8" w:rsidRDefault="00FD5C55" w:rsidP="00FD5C55">
      <w:pPr>
        <w:spacing w:after="0" w:line="240" w:lineRule="auto"/>
        <w:jc w:val="center"/>
        <w:rPr>
          <w:rFonts w:ascii="Calibri" w:eastAsia="Times New Roman" w:hAnsi="Calibri" w:cs="Calibri"/>
          <w:bCs/>
          <w:sz w:val="22"/>
          <w:szCs w:val="22"/>
        </w:rPr>
      </w:pPr>
    </w:p>
    <w:p w14:paraId="5BE42B91" w14:textId="77777777" w:rsidR="00FD5C55" w:rsidRPr="007A48E8" w:rsidRDefault="00FD5C55" w:rsidP="00FD5C55">
      <w:pPr>
        <w:spacing w:after="0" w:line="240" w:lineRule="auto"/>
        <w:jc w:val="center"/>
        <w:rPr>
          <w:rFonts w:ascii="Calibri" w:eastAsia="Times New Roman" w:hAnsi="Calibri" w:cs="Calibri"/>
          <w:bCs/>
          <w:sz w:val="22"/>
          <w:szCs w:val="22"/>
        </w:rPr>
      </w:pPr>
      <w:r w:rsidRPr="007A48E8">
        <w:rPr>
          <w:rFonts w:ascii="Calibri" w:eastAsia="Times New Roman" w:hAnsi="Calibri" w:cs="Calibri"/>
          <w:bCs/>
          <w:sz w:val="22"/>
          <w:szCs w:val="22"/>
        </w:rPr>
        <w:t>202_  m. ........... d. Nr. .......</w:t>
      </w:r>
    </w:p>
    <w:p w14:paraId="5B6839E2" w14:textId="77777777" w:rsidR="00FD5C55" w:rsidRPr="007A48E8" w:rsidRDefault="00FD5C55" w:rsidP="00FD5C55">
      <w:pPr>
        <w:spacing w:after="0" w:line="240" w:lineRule="auto"/>
        <w:jc w:val="center"/>
        <w:rPr>
          <w:rFonts w:ascii="Calibri" w:eastAsia="Times New Roman" w:hAnsi="Calibri" w:cs="Calibri"/>
          <w:bCs/>
          <w:sz w:val="22"/>
          <w:szCs w:val="22"/>
        </w:rPr>
      </w:pPr>
      <w:r w:rsidRPr="007A48E8">
        <w:rPr>
          <w:rFonts w:ascii="Calibri" w:eastAsia="Times New Roman" w:hAnsi="Calibri" w:cs="Calibri"/>
          <w:bCs/>
          <w:sz w:val="22"/>
          <w:szCs w:val="22"/>
        </w:rPr>
        <w:t>Vilnius</w:t>
      </w:r>
    </w:p>
    <w:p w14:paraId="488175A2" w14:textId="77777777" w:rsidR="00FD5C55" w:rsidRPr="007A48E8" w:rsidRDefault="00FD5C55" w:rsidP="00FD5C55">
      <w:pPr>
        <w:spacing w:line="256" w:lineRule="auto"/>
        <w:jc w:val="center"/>
        <w:rPr>
          <w:rFonts w:ascii="Calibri" w:hAnsi="Calibri" w:cs="Calibri"/>
          <w:bCs/>
          <w:sz w:val="22"/>
          <w:szCs w:val="22"/>
        </w:rPr>
      </w:pPr>
    </w:p>
    <w:p w14:paraId="298A9C39" w14:textId="77777777" w:rsidR="00FD5C55" w:rsidRPr="007A48E8" w:rsidRDefault="00FD5C55" w:rsidP="00FD5C55">
      <w:pPr>
        <w:tabs>
          <w:tab w:val="left" w:pos="1110"/>
        </w:tabs>
        <w:spacing w:line="240" w:lineRule="auto"/>
        <w:contextualSpacing/>
        <w:jc w:val="both"/>
        <w:rPr>
          <w:rFonts w:ascii="Calibri" w:hAnsi="Calibri" w:cs="Calibri"/>
          <w:sz w:val="22"/>
          <w:szCs w:val="22"/>
        </w:rPr>
      </w:pPr>
      <w:r w:rsidRPr="007A48E8">
        <w:rPr>
          <w:rFonts w:ascii="Calibri" w:eastAsia="Times New Roman" w:hAnsi="Calibri" w:cs="Calibri"/>
          <w:i/>
          <w:iCs/>
          <w:color w:val="FF0000"/>
          <w:sz w:val="22"/>
          <w:szCs w:val="22"/>
          <w:lang w:eastAsia="en-US"/>
        </w:rPr>
        <w:t xml:space="preserve">Įrašyti </w:t>
      </w:r>
      <w:r>
        <w:rPr>
          <w:rFonts w:ascii="Calibri" w:eastAsia="Times New Roman" w:hAnsi="Calibri" w:cs="Calibri"/>
          <w:i/>
          <w:iCs/>
          <w:color w:val="FF0000"/>
          <w:sz w:val="22"/>
          <w:szCs w:val="22"/>
          <w:lang w:eastAsia="en-US"/>
        </w:rPr>
        <w:t>Pirkėją</w:t>
      </w:r>
      <w:r w:rsidRPr="007A48E8">
        <w:rPr>
          <w:rFonts w:ascii="Calibri" w:eastAsia="Times New Roman" w:hAnsi="Calibri" w:cs="Calibri"/>
          <w:i/>
          <w:iCs/>
          <w:color w:val="FF0000"/>
          <w:sz w:val="22"/>
          <w:szCs w:val="22"/>
          <w:lang w:eastAsia="en-US"/>
        </w:rPr>
        <w:t xml:space="preserve"> -</w:t>
      </w:r>
      <w:r>
        <w:rPr>
          <w:rFonts w:ascii="Calibri" w:hAnsi="Calibri" w:cs="Calibri"/>
          <w:i/>
          <w:iCs/>
          <w:color w:val="FF0000"/>
          <w:sz w:val="22"/>
          <w:szCs w:val="22"/>
        </w:rPr>
        <w:t xml:space="preserve"> .... </w:t>
      </w:r>
      <w:r w:rsidRPr="007A48E8">
        <w:rPr>
          <w:rFonts w:ascii="Calibri" w:hAnsi="Calibri" w:cs="Calibri"/>
          <w:i/>
          <w:iCs/>
          <w:color w:val="FF0000"/>
          <w:sz w:val="22"/>
          <w:szCs w:val="22"/>
        </w:rPr>
        <w:t xml:space="preserve">, </w:t>
      </w:r>
      <w:r w:rsidRPr="007A48E8">
        <w:rPr>
          <w:rFonts w:ascii="Calibri" w:hAnsi="Calibri" w:cs="Calibri"/>
          <w:color w:val="FF0000"/>
          <w:sz w:val="22"/>
          <w:szCs w:val="22"/>
        </w:rPr>
        <w:t xml:space="preserve"> </w:t>
      </w:r>
      <w:r w:rsidRPr="007A48E8">
        <w:rPr>
          <w:rFonts w:ascii="Calibri" w:hAnsi="Calibri" w:cs="Calibri"/>
          <w:sz w:val="22"/>
          <w:szCs w:val="22"/>
        </w:rPr>
        <w:t xml:space="preserve">toliau vadinama </w:t>
      </w:r>
      <w:r>
        <w:rPr>
          <w:rFonts w:ascii="Calibri" w:hAnsi="Calibri" w:cs="Calibri"/>
          <w:sz w:val="22"/>
          <w:szCs w:val="22"/>
        </w:rPr>
        <w:t>Pirkėju</w:t>
      </w:r>
      <w:r w:rsidRPr="007A48E8">
        <w:rPr>
          <w:rFonts w:ascii="Calibri" w:hAnsi="Calibri" w:cs="Calibri"/>
          <w:sz w:val="22"/>
          <w:szCs w:val="22"/>
        </w:rPr>
        <w:t xml:space="preserve">, atstovaujama ......................, ir .................... toliau vadinama Tiekėju, atstovaujama ...................... (toliau kartu vadinamos Šalimis, o kiekviena atskirai – Šalimi), vadovaudamiesi Šalių sudaryta pirkimo sutartimi Nr. .... sudarė šį prekių perdavimo–priėmimo aktą: </w:t>
      </w:r>
    </w:p>
    <w:p w14:paraId="4597FE6A" w14:textId="77777777" w:rsidR="00FD5C55" w:rsidRPr="007A48E8" w:rsidRDefault="00FD5C55" w:rsidP="00FD5C55">
      <w:pPr>
        <w:tabs>
          <w:tab w:val="left" w:pos="1110"/>
        </w:tabs>
        <w:spacing w:line="240" w:lineRule="auto"/>
        <w:contextualSpacing/>
        <w:rPr>
          <w:rFonts w:ascii="Calibri" w:hAnsi="Calibri" w:cs="Calibri"/>
          <w:sz w:val="22"/>
          <w:szCs w:val="22"/>
        </w:rPr>
      </w:pPr>
    </w:p>
    <w:p w14:paraId="7307FBD3" w14:textId="77777777" w:rsidR="00FD5C55" w:rsidRPr="007A48E8" w:rsidRDefault="00FD5C55" w:rsidP="00FD5C55">
      <w:pPr>
        <w:tabs>
          <w:tab w:val="left" w:pos="1110"/>
        </w:tabs>
        <w:spacing w:line="240" w:lineRule="auto"/>
        <w:contextualSpacing/>
        <w:rPr>
          <w:rFonts w:ascii="Calibri" w:hAnsi="Calibri" w:cs="Calibri"/>
          <w:sz w:val="22"/>
          <w:szCs w:val="22"/>
        </w:rPr>
      </w:pPr>
      <w:r w:rsidRPr="007A48E8">
        <w:rPr>
          <w:rFonts w:ascii="Calibri" w:hAnsi="Calibri" w:cs="Calibri"/>
          <w:sz w:val="22"/>
          <w:szCs w:val="22"/>
        </w:rPr>
        <w:tab/>
        <w:t xml:space="preserve">Tiekėjas perdavė </w:t>
      </w:r>
      <w:r>
        <w:rPr>
          <w:rFonts w:ascii="Calibri" w:hAnsi="Calibri" w:cs="Calibri"/>
          <w:sz w:val="22"/>
          <w:szCs w:val="22"/>
        </w:rPr>
        <w:t>Pirkėjui</w:t>
      </w:r>
      <w:r w:rsidRPr="007A48E8">
        <w:rPr>
          <w:rFonts w:ascii="Calibri" w:hAnsi="Calibri" w:cs="Calibri"/>
          <w:sz w:val="22"/>
          <w:szCs w:val="22"/>
        </w:rPr>
        <w:t xml:space="preserve"> šias prekes: </w:t>
      </w:r>
    </w:p>
    <w:p w14:paraId="1454CD42" w14:textId="77777777" w:rsidR="00FD5C55" w:rsidRPr="007A48E8" w:rsidRDefault="00FD5C55" w:rsidP="00FD5C55">
      <w:pPr>
        <w:tabs>
          <w:tab w:val="left" w:pos="1110"/>
        </w:tabs>
        <w:spacing w:line="240" w:lineRule="auto"/>
        <w:contextualSpacing/>
        <w:rPr>
          <w:rFonts w:ascii="Calibri" w:hAnsi="Calibri" w:cs="Calibri"/>
          <w:sz w:val="22"/>
          <w:szCs w:val="22"/>
        </w:rPr>
      </w:pPr>
      <w:r w:rsidRPr="007A48E8">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FD5C55" w:rsidRPr="00C44A06" w14:paraId="5382FE24" w14:textId="77777777" w:rsidTr="00824521">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14531D58" w14:textId="77777777" w:rsidR="00FD5C55" w:rsidRPr="007A48E8" w:rsidRDefault="00FD5C55" w:rsidP="00824521">
            <w:pPr>
              <w:spacing w:line="256" w:lineRule="auto"/>
              <w:rPr>
                <w:rFonts w:ascii="Calibri" w:hAnsi="Calibri" w:cs="Calibri"/>
                <w:sz w:val="22"/>
                <w:szCs w:val="22"/>
              </w:rPr>
            </w:pPr>
            <w:r w:rsidRPr="007A48E8">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53996D91" w14:textId="77777777" w:rsidR="00FD5C55" w:rsidRPr="007A48E8" w:rsidRDefault="00FD5C55" w:rsidP="00824521">
            <w:pPr>
              <w:spacing w:line="256" w:lineRule="auto"/>
              <w:rPr>
                <w:rFonts w:ascii="Calibri" w:hAnsi="Calibri" w:cs="Calibri"/>
                <w:sz w:val="22"/>
                <w:szCs w:val="22"/>
              </w:rPr>
            </w:pPr>
            <w:r w:rsidRPr="007A48E8">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400D4125" w14:textId="77777777" w:rsidR="00FD5C55" w:rsidRPr="007A48E8" w:rsidRDefault="00FD5C55" w:rsidP="00824521">
            <w:pPr>
              <w:spacing w:line="256" w:lineRule="auto"/>
              <w:rPr>
                <w:rFonts w:ascii="Calibri" w:hAnsi="Calibri" w:cs="Calibri"/>
                <w:sz w:val="22"/>
                <w:szCs w:val="22"/>
              </w:rPr>
            </w:pPr>
            <w:r w:rsidRPr="007A48E8">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578910BE" w14:textId="77777777" w:rsidR="00FD5C55" w:rsidRPr="007A48E8" w:rsidRDefault="00FD5C55" w:rsidP="00824521">
            <w:pPr>
              <w:spacing w:line="256" w:lineRule="auto"/>
              <w:rPr>
                <w:rFonts w:ascii="Calibri" w:hAnsi="Calibri" w:cs="Calibri"/>
                <w:sz w:val="22"/>
                <w:szCs w:val="22"/>
              </w:rPr>
            </w:pPr>
            <w:r w:rsidRPr="007A48E8">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40541CDE" w14:textId="77777777" w:rsidR="00FD5C55" w:rsidRPr="007A48E8" w:rsidRDefault="00FD5C55" w:rsidP="00824521">
            <w:pPr>
              <w:spacing w:line="256" w:lineRule="auto"/>
              <w:rPr>
                <w:rFonts w:ascii="Calibri" w:hAnsi="Calibri" w:cs="Calibri"/>
                <w:sz w:val="22"/>
                <w:szCs w:val="22"/>
              </w:rPr>
            </w:pPr>
            <w:r w:rsidRPr="007A48E8">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75E4544D" w14:textId="77777777" w:rsidR="00FD5C55" w:rsidRPr="007A48E8" w:rsidRDefault="00FD5C55" w:rsidP="00824521">
            <w:pPr>
              <w:spacing w:line="256" w:lineRule="auto"/>
              <w:rPr>
                <w:rFonts w:ascii="Calibri" w:hAnsi="Calibri" w:cs="Calibri"/>
                <w:sz w:val="22"/>
                <w:szCs w:val="22"/>
              </w:rPr>
            </w:pPr>
            <w:r w:rsidRPr="007A48E8">
              <w:rPr>
                <w:rFonts w:ascii="Calibri" w:hAnsi="Calibri" w:cs="Calibri"/>
                <w:sz w:val="22"/>
                <w:szCs w:val="22"/>
              </w:rPr>
              <w:t>Viso suma su PVM</w:t>
            </w:r>
          </w:p>
        </w:tc>
      </w:tr>
      <w:tr w:rsidR="00FD5C55" w:rsidRPr="00C44A06" w14:paraId="2FD6BCFD" w14:textId="77777777" w:rsidTr="0082452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35C81C5" w14:textId="77777777" w:rsidR="00FD5C55" w:rsidRPr="007A48E8" w:rsidRDefault="00FD5C55" w:rsidP="0082452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6EEB4279" w14:textId="77777777" w:rsidR="00FD5C55" w:rsidRPr="007A48E8" w:rsidRDefault="00FD5C55" w:rsidP="0082452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26208FA" w14:textId="77777777" w:rsidR="00FD5C55" w:rsidRPr="007A48E8" w:rsidRDefault="00FD5C55" w:rsidP="00824521">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15FF43C0" w14:textId="77777777" w:rsidR="00FD5C55" w:rsidRPr="007A48E8" w:rsidRDefault="00FD5C55" w:rsidP="00824521">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CD6E9EC" w14:textId="77777777" w:rsidR="00FD5C55" w:rsidRPr="007A48E8" w:rsidRDefault="00FD5C55" w:rsidP="0082452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BD90662" w14:textId="77777777" w:rsidR="00FD5C55" w:rsidRPr="007A48E8" w:rsidRDefault="00FD5C55" w:rsidP="00824521">
            <w:pPr>
              <w:spacing w:line="256" w:lineRule="auto"/>
              <w:rPr>
                <w:rFonts w:ascii="Calibri" w:hAnsi="Calibri" w:cs="Calibri"/>
                <w:sz w:val="22"/>
                <w:szCs w:val="22"/>
              </w:rPr>
            </w:pPr>
          </w:p>
        </w:tc>
      </w:tr>
      <w:tr w:rsidR="00FD5C55" w:rsidRPr="00C44A06" w14:paraId="7B777EDF" w14:textId="77777777" w:rsidTr="0082452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C1CF227" w14:textId="77777777" w:rsidR="00FD5C55" w:rsidRPr="007A48E8" w:rsidRDefault="00FD5C55" w:rsidP="0082452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D829D81" w14:textId="77777777" w:rsidR="00FD5C55" w:rsidRPr="007A48E8" w:rsidRDefault="00FD5C55" w:rsidP="0082452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6E147CF" w14:textId="77777777" w:rsidR="00FD5C55" w:rsidRPr="007A48E8" w:rsidRDefault="00FD5C55" w:rsidP="00824521">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3B8CCA42" w14:textId="77777777" w:rsidR="00FD5C55" w:rsidRPr="007A48E8" w:rsidRDefault="00FD5C55" w:rsidP="00824521">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3381BC6" w14:textId="77777777" w:rsidR="00FD5C55" w:rsidRPr="007A48E8" w:rsidRDefault="00FD5C55" w:rsidP="0082452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A8E2D95" w14:textId="77777777" w:rsidR="00FD5C55" w:rsidRPr="007A48E8" w:rsidRDefault="00FD5C55" w:rsidP="00824521">
            <w:pPr>
              <w:spacing w:line="256" w:lineRule="auto"/>
              <w:rPr>
                <w:rFonts w:ascii="Calibri" w:hAnsi="Calibri" w:cs="Calibri"/>
                <w:sz w:val="22"/>
                <w:szCs w:val="22"/>
              </w:rPr>
            </w:pPr>
          </w:p>
        </w:tc>
      </w:tr>
      <w:tr w:rsidR="00FD5C55" w:rsidRPr="00C44A06" w14:paraId="779459DD" w14:textId="77777777" w:rsidTr="0082452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324B37BC" w14:textId="77777777" w:rsidR="00FD5C55" w:rsidRPr="007A48E8" w:rsidRDefault="00FD5C55" w:rsidP="0082452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0AA5F18E" w14:textId="77777777" w:rsidR="00FD5C55" w:rsidRPr="007A48E8" w:rsidRDefault="00FD5C55" w:rsidP="0082452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30884A" w14:textId="77777777" w:rsidR="00FD5C55" w:rsidRPr="007A48E8" w:rsidRDefault="00FD5C55" w:rsidP="00824521">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FE93F19" w14:textId="77777777" w:rsidR="00FD5C55" w:rsidRPr="007A48E8" w:rsidRDefault="00FD5C55" w:rsidP="00824521">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2266F1C" w14:textId="77777777" w:rsidR="00FD5C55" w:rsidRPr="007A48E8" w:rsidRDefault="00FD5C55" w:rsidP="0082452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7815486" w14:textId="77777777" w:rsidR="00FD5C55" w:rsidRPr="007A48E8" w:rsidRDefault="00FD5C55" w:rsidP="00824521">
            <w:pPr>
              <w:spacing w:line="256" w:lineRule="auto"/>
              <w:rPr>
                <w:rFonts w:ascii="Calibri" w:hAnsi="Calibri" w:cs="Calibri"/>
                <w:sz w:val="22"/>
                <w:szCs w:val="22"/>
              </w:rPr>
            </w:pPr>
          </w:p>
        </w:tc>
      </w:tr>
      <w:tr w:rsidR="00FD5C55" w:rsidRPr="00C44A06" w14:paraId="593B6443" w14:textId="77777777" w:rsidTr="00824521">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1148748A" w14:textId="77777777" w:rsidR="00FD5C55" w:rsidRPr="007A48E8" w:rsidRDefault="00FD5C55" w:rsidP="0082452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3AB9259" w14:textId="77777777" w:rsidR="00FD5C55" w:rsidRPr="007A48E8" w:rsidRDefault="00FD5C55" w:rsidP="0082452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81A2D5D" w14:textId="77777777" w:rsidR="00FD5C55" w:rsidRPr="007A48E8" w:rsidRDefault="00FD5C55" w:rsidP="00824521">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F4AF1C5" w14:textId="77777777" w:rsidR="00FD5C55" w:rsidRPr="007A48E8" w:rsidRDefault="00FD5C55" w:rsidP="00824521">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929FA1E" w14:textId="77777777" w:rsidR="00FD5C55" w:rsidRPr="007A48E8" w:rsidRDefault="00FD5C55" w:rsidP="0082452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A6D2BF0" w14:textId="77777777" w:rsidR="00FD5C55" w:rsidRPr="007A48E8" w:rsidRDefault="00FD5C55" w:rsidP="00824521">
            <w:pPr>
              <w:spacing w:line="256" w:lineRule="auto"/>
              <w:rPr>
                <w:rFonts w:ascii="Calibri" w:hAnsi="Calibri" w:cs="Calibri"/>
                <w:sz w:val="22"/>
                <w:szCs w:val="22"/>
              </w:rPr>
            </w:pPr>
          </w:p>
        </w:tc>
      </w:tr>
      <w:tr w:rsidR="00FD5C55" w:rsidRPr="00C44A06" w14:paraId="1D4859ED" w14:textId="77777777" w:rsidTr="00824521">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6824285" w14:textId="77777777" w:rsidR="00FD5C55" w:rsidRPr="007A48E8" w:rsidRDefault="00FD5C55" w:rsidP="0082452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E3EBC89" w14:textId="77777777" w:rsidR="00FD5C55" w:rsidRPr="007A48E8" w:rsidRDefault="00FD5C55" w:rsidP="0082452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7D3B3E8" w14:textId="77777777" w:rsidR="00FD5C55" w:rsidRPr="007A48E8" w:rsidRDefault="00FD5C55" w:rsidP="00824521">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FA9807A" w14:textId="77777777" w:rsidR="00FD5C55" w:rsidRPr="007A48E8" w:rsidRDefault="00FD5C55" w:rsidP="00824521">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4B2C72D" w14:textId="77777777" w:rsidR="00FD5C55" w:rsidRPr="007A48E8" w:rsidRDefault="00FD5C55" w:rsidP="0082452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98FD0C0" w14:textId="77777777" w:rsidR="00FD5C55" w:rsidRPr="007A48E8" w:rsidRDefault="00FD5C55" w:rsidP="00824521">
            <w:pPr>
              <w:spacing w:line="256" w:lineRule="auto"/>
              <w:rPr>
                <w:rFonts w:ascii="Calibri" w:hAnsi="Calibri" w:cs="Calibri"/>
                <w:sz w:val="22"/>
                <w:szCs w:val="22"/>
              </w:rPr>
            </w:pPr>
          </w:p>
        </w:tc>
      </w:tr>
      <w:tr w:rsidR="00FD5C55" w:rsidRPr="00C44A06" w14:paraId="3C32524A" w14:textId="77777777" w:rsidTr="00824521">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BAE9C74" w14:textId="77777777" w:rsidR="00FD5C55" w:rsidRPr="007A48E8" w:rsidRDefault="00FD5C55" w:rsidP="0082452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4B519A7" w14:textId="77777777" w:rsidR="00FD5C55" w:rsidRPr="007A48E8" w:rsidRDefault="00FD5C55" w:rsidP="00824521">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2A62443" w14:textId="77777777" w:rsidR="00FD5C55" w:rsidRPr="007A48E8" w:rsidRDefault="00FD5C55" w:rsidP="00824521">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1AC9FD47" w14:textId="77777777" w:rsidR="00FD5C55" w:rsidRPr="007A48E8" w:rsidRDefault="00FD5C55" w:rsidP="00824521">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2064596" w14:textId="77777777" w:rsidR="00FD5C55" w:rsidRPr="007A48E8" w:rsidRDefault="00FD5C55" w:rsidP="0082452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5A87F8E" w14:textId="77777777" w:rsidR="00FD5C55" w:rsidRPr="007A48E8" w:rsidRDefault="00FD5C55" w:rsidP="00824521">
            <w:pPr>
              <w:spacing w:line="256" w:lineRule="auto"/>
              <w:rPr>
                <w:rFonts w:ascii="Calibri" w:hAnsi="Calibri" w:cs="Calibri"/>
                <w:sz w:val="22"/>
                <w:szCs w:val="22"/>
              </w:rPr>
            </w:pPr>
          </w:p>
        </w:tc>
      </w:tr>
      <w:tr w:rsidR="00FD5C55" w:rsidRPr="00C44A06" w14:paraId="444312DC" w14:textId="77777777" w:rsidTr="00824521">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718BA357" w14:textId="77777777" w:rsidR="00FD5C55" w:rsidRPr="007A48E8" w:rsidRDefault="00FD5C55" w:rsidP="00824521">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1506453B" w14:textId="77777777" w:rsidR="00FD5C55" w:rsidRPr="007A48E8" w:rsidRDefault="00FD5C55" w:rsidP="00824521">
            <w:pPr>
              <w:spacing w:line="256" w:lineRule="auto"/>
              <w:rPr>
                <w:rFonts w:ascii="Calibri" w:hAnsi="Calibri" w:cs="Calibri"/>
                <w:sz w:val="22"/>
                <w:szCs w:val="22"/>
              </w:rPr>
            </w:pPr>
            <w:r w:rsidRPr="007A48E8">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2C9AAF64" w14:textId="77777777" w:rsidR="00FD5C55" w:rsidRPr="007A48E8" w:rsidRDefault="00FD5C55" w:rsidP="00824521">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54769B1" w14:textId="77777777" w:rsidR="00FD5C55" w:rsidRPr="007A48E8" w:rsidRDefault="00FD5C55" w:rsidP="00824521">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FAE8763" w14:textId="77777777" w:rsidR="00FD5C55" w:rsidRPr="007A48E8" w:rsidRDefault="00FD5C55" w:rsidP="00824521">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58CC3DF" w14:textId="77777777" w:rsidR="00FD5C55" w:rsidRPr="007A48E8" w:rsidRDefault="00FD5C55" w:rsidP="00824521">
            <w:pPr>
              <w:spacing w:line="256" w:lineRule="auto"/>
              <w:rPr>
                <w:rFonts w:ascii="Calibri" w:hAnsi="Calibri" w:cs="Calibri"/>
                <w:sz w:val="22"/>
                <w:szCs w:val="22"/>
              </w:rPr>
            </w:pPr>
          </w:p>
        </w:tc>
      </w:tr>
    </w:tbl>
    <w:p w14:paraId="5C375B63" w14:textId="77777777" w:rsidR="00FD5C55" w:rsidRPr="007A48E8" w:rsidRDefault="00FD5C55" w:rsidP="00FD5C55">
      <w:pPr>
        <w:spacing w:after="0" w:line="264" w:lineRule="auto"/>
        <w:ind w:right="480"/>
        <w:rPr>
          <w:rFonts w:ascii="Calibri" w:eastAsia="Times New Roman" w:hAnsi="Calibri" w:cs="Calibri"/>
          <w:sz w:val="22"/>
          <w:szCs w:val="22"/>
        </w:rPr>
      </w:pPr>
    </w:p>
    <w:p w14:paraId="52B9BA28" w14:textId="77777777" w:rsidR="00FD5C55" w:rsidRPr="007A48E8" w:rsidRDefault="00FD5C55" w:rsidP="00FD5C55">
      <w:pPr>
        <w:spacing w:after="0" w:line="264" w:lineRule="auto"/>
        <w:ind w:right="480"/>
        <w:rPr>
          <w:rFonts w:ascii="Calibri" w:eastAsia="Times New Roman" w:hAnsi="Calibri" w:cs="Calibri"/>
          <w:sz w:val="22"/>
          <w:szCs w:val="22"/>
        </w:rPr>
      </w:pPr>
    </w:p>
    <w:p w14:paraId="3A277E87" w14:textId="77777777" w:rsidR="00FD5C55" w:rsidRPr="007A48E8" w:rsidRDefault="00FD5C55" w:rsidP="00FD5C55">
      <w:pPr>
        <w:spacing w:after="0" w:line="264" w:lineRule="auto"/>
        <w:ind w:right="480"/>
        <w:rPr>
          <w:rFonts w:ascii="Calibri" w:eastAsia="Times New Roman" w:hAnsi="Calibri" w:cs="Calibri"/>
          <w:sz w:val="22"/>
          <w:szCs w:val="22"/>
        </w:rPr>
      </w:pPr>
    </w:p>
    <w:p w14:paraId="182DCD66" w14:textId="77777777" w:rsidR="00FD5C55" w:rsidRPr="007A48E8" w:rsidRDefault="00FD5C55" w:rsidP="00FD5C55">
      <w:pPr>
        <w:spacing w:after="0" w:line="264" w:lineRule="auto"/>
        <w:ind w:right="480"/>
        <w:rPr>
          <w:rFonts w:ascii="Calibri" w:eastAsia="Times New Roman" w:hAnsi="Calibri" w:cs="Calibri"/>
          <w:sz w:val="22"/>
          <w:szCs w:val="22"/>
        </w:rPr>
      </w:pPr>
    </w:p>
    <w:p w14:paraId="302D790E" w14:textId="77777777" w:rsidR="00FD5C55" w:rsidRPr="007A48E8" w:rsidRDefault="00FD5C55" w:rsidP="00FD5C55">
      <w:pPr>
        <w:tabs>
          <w:tab w:val="left" w:pos="567"/>
          <w:tab w:val="left" w:pos="1418"/>
        </w:tabs>
        <w:spacing w:after="0" w:line="240" w:lineRule="auto"/>
        <w:rPr>
          <w:rFonts w:ascii="Calibri" w:hAnsi="Calibri" w:cs="Calibri"/>
          <w:b/>
          <w:sz w:val="22"/>
          <w:szCs w:val="22"/>
        </w:rPr>
      </w:pPr>
      <w:r>
        <w:rPr>
          <w:rFonts w:ascii="Calibri" w:hAnsi="Calibri" w:cs="Calibri"/>
          <w:b/>
          <w:sz w:val="22"/>
          <w:szCs w:val="22"/>
        </w:rPr>
        <w:t>Pirkėjas</w:t>
      </w:r>
      <w:r w:rsidRPr="007A48E8">
        <w:rPr>
          <w:rFonts w:ascii="Calibri" w:hAnsi="Calibri" w:cs="Calibri"/>
          <w:b/>
          <w:sz w:val="22"/>
          <w:szCs w:val="22"/>
        </w:rPr>
        <w:t xml:space="preserve"> </w:t>
      </w:r>
      <w:r w:rsidRPr="007A48E8">
        <w:rPr>
          <w:rFonts w:ascii="Calibri" w:hAnsi="Calibri" w:cs="Calibri"/>
          <w:b/>
          <w:sz w:val="22"/>
          <w:szCs w:val="22"/>
        </w:rPr>
        <w:tab/>
      </w:r>
      <w:r w:rsidRPr="007A48E8">
        <w:rPr>
          <w:rFonts w:ascii="Calibri" w:hAnsi="Calibri" w:cs="Calibri"/>
          <w:b/>
          <w:sz w:val="22"/>
          <w:szCs w:val="22"/>
        </w:rPr>
        <w:tab/>
      </w:r>
      <w:r w:rsidRPr="007A48E8">
        <w:rPr>
          <w:rFonts w:ascii="Calibri" w:hAnsi="Calibri" w:cs="Calibri"/>
          <w:b/>
          <w:sz w:val="22"/>
          <w:szCs w:val="22"/>
        </w:rPr>
        <w:tab/>
      </w:r>
      <w:r w:rsidRPr="007A48E8">
        <w:rPr>
          <w:rFonts w:ascii="Calibri" w:hAnsi="Calibri" w:cs="Calibri"/>
          <w:b/>
          <w:sz w:val="22"/>
          <w:szCs w:val="22"/>
        </w:rPr>
        <w:tab/>
        <w:t xml:space="preserve">Tiekėjas </w:t>
      </w:r>
    </w:p>
    <w:p w14:paraId="5B89CE00" w14:textId="77777777" w:rsidR="00FD5C55" w:rsidRPr="007A48E8" w:rsidRDefault="00FD5C55" w:rsidP="00FD5C55">
      <w:pPr>
        <w:tabs>
          <w:tab w:val="left" w:pos="567"/>
        </w:tabs>
        <w:spacing w:after="0" w:line="240" w:lineRule="auto"/>
        <w:ind w:left="720"/>
        <w:contextualSpacing/>
        <w:rPr>
          <w:rFonts w:ascii="Calibri" w:hAnsi="Calibri" w:cs="Calibri"/>
          <w:sz w:val="22"/>
          <w:szCs w:val="22"/>
        </w:rPr>
      </w:pPr>
    </w:p>
    <w:p w14:paraId="50B0AD84" w14:textId="77777777" w:rsidR="00FD5C55" w:rsidRPr="007A48E8" w:rsidRDefault="00FD5C55" w:rsidP="00FD5C55">
      <w:pPr>
        <w:tabs>
          <w:tab w:val="left" w:pos="567"/>
        </w:tabs>
        <w:spacing w:line="240" w:lineRule="auto"/>
        <w:contextualSpacing/>
        <w:rPr>
          <w:rFonts w:ascii="Calibri" w:hAnsi="Calibri" w:cs="Calibri"/>
          <w:sz w:val="22"/>
          <w:szCs w:val="22"/>
        </w:rPr>
      </w:pPr>
      <w:r w:rsidRPr="007A48E8">
        <w:rPr>
          <w:rFonts w:ascii="Calibri" w:hAnsi="Calibri" w:cs="Calibri"/>
          <w:sz w:val="22"/>
          <w:szCs w:val="22"/>
        </w:rPr>
        <w:t>Data, parašas</w:t>
      </w:r>
      <w:r w:rsidRPr="007A48E8">
        <w:rPr>
          <w:rFonts w:ascii="Calibri" w:hAnsi="Calibri" w:cs="Calibri"/>
          <w:sz w:val="22"/>
          <w:szCs w:val="22"/>
        </w:rPr>
        <w:tab/>
      </w:r>
      <w:r w:rsidRPr="007A48E8">
        <w:rPr>
          <w:rFonts w:ascii="Calibri" w:hAnsi="Calibri" w:cs="Calibri"/>
          <w:sz w:val="22"/>
          <w:szCs w:val="22"/>
        </w:rPr>
        <w:tab/>
      </w:r>
      <w:r w:rsidRPr="007A48E8">
        <w:rPr>
          <w:rFonts w:ascii="Calibri" w:hAnsi="Calibri" w:cs="Calibri"/>
          <w:sz w:val="22"/>
          <w:szCs w:val="22"/>
        </w:rPr>
        <w:tab/>
      </w:r>
      <w:r w:rsidRPr="007A48E8">
        <w:rPr>
          <w:rFonts w:ascii="Calibri" w:hAnsi="Calibri" w:cs="Calibri"/>
          <w:sz w:val="22"/>
          <w:szCs w:val="22"/>
        </w:rPr>
        <w:tab/>
        <w:t>Data, parašas</w:t>
      </w:r>
    </w:p>
    <w:p w14:paraId="1A290E56" w14:textId="24FD80CA" w:rsidR="007509AA" w:rsidRDefault="007509AA" w:rsidP="007509AA">
      <w:pPr>
        <w:jc w:val="both"/>
        <w:rPr>
          <w:rFonts w:cstheme="minorHAnsi"/>
          <w:b/>
          <w:bCs/>
          <w:smallCaps/>
          <w:sz w:val="22"/>
          <w:szCs w:val="22"/>
        </w:rPr>
      </w:pPr>
    </w:p>
    <w:p w14:paraId="7C80ECCB" w14:textId="77777777" w:rsidR="00FD5C55" w:rsidRDefault="00FD5C55" w:rsidP="007509AA">
      <w:pPr>
        <w:jc w:val="both"/>
        <w:rPr>
          <w:rFonts w:cstheme="minorHAnsi"/>
          <w:b/>
          <w:bCs/>
          <w:smallCaps/>
          <w:sz w:val="22"/>
          <w:szCs w:val="22"/>
        </w:rPr>
      </w:pPr>
    </w:p>
    <w:p w14:paraId="2E774FB7" w14:textId="77777777" w:rsidR="00FD5C55" w:rsidRDefault="00FD5C55" w:rsidP="007509AA">
      <w:pPr>
        <w:jc w:val="both"/>
        <w:rPr>
          <w:rFonts w:cstheme="minorHAnsi"/>
          <w:b/>
          <w:bCs/>
          <w:smallCaps/>
          <w:sz w:val="22"/>
          <w:szCs w:val="22"/>
        </w:rPr>
      </w:pPr>
    </w:p>
    <w:p w14:paraId="4E31AD7A" w14:textId="77777777" w:rsidR="00FD5C55" w:rsidRDefault="00FD5C55" w:rsidP="007509AA">
      <w:pPr>
        <w:jc w:val="both"/>
        <w:rPr>
          <w:rFonts w:cstheme="minorHAnsi"/>
          <w:b/>
          <w:bCs/>
          <w:smallCaps/>
          <w:sz w:val="22"/>
          <w:szCs w:val="22"/>
        </w:rPr>
      </w:pPr>
    </w:p>
    <w:p w14:paraId="0E6AAA76" w14:textId="77777777" w:rsidR="00FD5C55" w:rsidRPr="00682B25" w:rsidRDefault="00FD5C55" w:rsidP="007509AA">
      <w:pPr>
        <w:jc w:val="both"/>
        <w:rPr>
          <w:rFonts w:cstheme="minorHAnsi"/>
          <w:b/>
          <w:bCs/>
          <w:smallCaps/>
          <w:sz w:val="22"/>
          <w:szCs w:val="22"/>
        </w:rPr>
      </w:pPr>
    </w:p>
    <w:p w14:paraId="73F43DFB" w14:textId="27396EB5" w:rsidR="008D704D" w:rsidRPr="00FD5C55" w:rsidRDefault="008D704D" w:rsidP="008D704D">
      <w:pPr>
        <w:pStyle w:val="Antrat2"/>
        <w:ind w:left="5103"/>
        <w:rPr>
          <w:rFonts w:asciiTheme="minorHAnsi" w:eastAsia="Calibri" w:hAnsiTheme="minorHAnsi" w:cstheme="minorHAnsi"/>
          <w:color w:val="auto"/>
          <w:sz w:val="22"/>
          <w:szCs w:val="22"/>
        </w:rPr>
      </w:pPr>
      <w:bookmarkStart w:id="149" w:name="_Toc209613953"/>
      <w:r w:rsidRPr="00FD5C55">
        <w:rPr>
          <w:rFonts w:asciiTheme="minorHAnsi" w:eastAsia="Calibri" w:hAnsiTheme="minorHAnsi" w:cstheme="minorHAnsi"/>
          <w:color w:val="auto"/>
          <w:sz w:val="22"/>
          <w:szCs w:val="22"/>
        </w:rPr>
        <w:lastRenderedPageBreak/>
        <w:t xml:space="preserve">Pirkimo sąlygų </w:t>
      </w:r>
      <w:r w:rsidR="007509AA" w:rsidRPr="00FD5C55">
        <w:rPr>
          <w:rFonts w:asciiTheme="minorHAnsi" w:eastAsia="Calibri" w:hAnsiTheme="minorHAnsi" w:cstheme="minorHAnsi"/>
          <w:color w:val="auto"/>
          <w:sz w:val="22"/>
          <w:szCs w:val="22"/>
        </w:rPr>
        <w:t>6</w:t>
      </w:r>
      <w:r w:rsidRPr="00FD5C55">
        <w:rPr>
          <w:rFonts w:asciiTheme="minorHAnsi" w:eastAsia="Calibri" w:hAnsiTheme="minorHAnsi" w:cstheme="minorHAnsi"/>
          <w:color w:val="auto"/>
          <w:sz w:val="22"/>
          <w:szCs w:val="22"/>
        </w:rPr>
        <w:t xml:space="preserve"> priedas „Tiekėjų pašalinimo pagrindai“</w:t>
      </w:r>
      <w:bookmarkEnd w:id="80"/>
      <w:bookmarkEnd w:id="81"/>
      <w:bookmarkEnd w:id="82"/>
      <w:bookmarkEnd w:id="14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19EE9B7C" w14:textId="77777777" w:rsidR="00FD5C55" w:rsidRPr="00FF56F5" w:rsidRDefault="00FD5C55" w:rsidP="00FD5C55">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FD5C55" w:rsidRDefault="003E6599" w:rsidP="003E6599">
      <w:pPr>
        <w:pStyle w:val="Antrat2"/>
        <w:ind w:left="5103"/>
        <w:rPr>
          <w:rFonts w:asciiTheme="minorHAnsi" w:hAnsiTheme="minorHAnsi" w:cstheme="minorHAnsi"/>
          <w:color w:val="auto"/>
          <w:sz w:val="22"/>
          <w:szCs w:val="22"/>
        </w:rPr>
      </w:pPr>
      <w:bookmarkStart w:id="150" w:name="_Ref38291379"/>
      <w:bookmarkStart w:id="151" w:name="_Ref38291394"/>
      <w:bookmarkStart w:id="152" w:name="_Ref38898251"/>
      <w:bookmarkStart w:id="153" w:name="_Toc190416447"/>
      <w:bookmarkStart w:id="154" w:name="_Toc209613954"/>
      <w:bookmarkStart w:id="155" w:name="_Ref38291223"/>
      <w:bookmarkStart w:id="156" w:name="_Ref38291334"/>
      <w:bookmarkStart w:id="157" w:name="_Ref38533412"/>
      <w:bookmarkStart w:id="158" w:name="_Toc190416446"/>
      <w:r w:rsidRPr="00FD5C55">
        <w:rPr>
          <w:rFonts w:asciiTheme="minorHAnsi" w:eastAsia="Calibri" w:hAnsiTheme="minorHAnsi" w:cstheme="minorHAnsi"/>
          <w:color w:val="auto"/>
          <w:sz w:val="22"/>
          <w:szCs w:val="22"/>
        </w:rPr>
        <w:lastRenderedPageBreak/>
        <w:t xml:space="preserve">Pirkimo sąlygų 7 priedas „EBVPD“ </w:t>
      </w:r>
      <w:r w:rsidRPr="00FD5C55">
        <w:rPr>
          <w:rFonts w:asciiTheme="minorHAnsi" w:hAnsiTheme="minorHAnsi" w:cstheme="minorHAnsi"/>
          <w:color w:val="auto"/>
          <w:sz w:val="22"/>
          <w:szCs w:val="22"/>
        </w:rPr>
        <w:t>(XML formatu)</w:t>
      </w:r>
      <w:bookmarkEnd w:id="150"/>
      <w:bookmarkEnd w:id="151"/>
      <w:bookmarkEnd w:id="152"/>
      <w:bookmarkEnd w:id="153"/>
      <w:bookmarkEnd w:id="15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15"/>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FD5C55" w:rsidRDefault="008D704D" w:rsidP="009C2357">
      <w:pPr>
        <w:pStyle w:val="Antrat2"/>
        <w:ind w:left="5103"/>
        <w:rPr>
          <w:rFonts w:asciiTheme="minorHAnsi" w:eastAsia="Calibri" w:hAnsiTheme="minorHAnsi" w:cstheme="minorHAnsi"/>
          <w:color w:val="auto"/>
          <w:sz w:val="22"/>
          <w:szCs w:val="22"/>
        </w:rPr>
      </w:pPr>
      <w:bookmarkStart w:id="159" w:name="_Toc209613955"/>
      <w:r w:rsidRPr="00FD5C55">
        <w:rPr>
          <w:rFonts w:asciiTheme="minorHAnsi" w:eastAsia="Calibri" w:hAnsiTheme="minorHAnsi" w:cstheme="minorHAnsi"/>
          <w:color w:val="auto"/>
          <w:sz w:val="22"/>
          <w:szCs w:val="22"/>
        </w:rPr>
        <w:lastRenderedPageBreak/>
        <w:t xml:space="preserve">Pirkimo sąlygų </w:t>
      </w:r>
      <w:r w:rsidR="00EC3D6D" w:rsidRPr="00FD5C55">
        <w:rPr>
          <w:rFonts w:asciiTheme="minorHAnsi" w:eastAsia="Calibri" w:hAnsiTheme="minorHAnsi" w:cstheme="minorHAnsi"/>
          <w:color w:val="auto"/>
          <w:sz w:val="22"/>
          <w:szCs w:val="22"/>
        </w:rPr>
        <w:t>8</w:t>
      </w:r>
      <w:r w:rsidRPr="00FD5C55">
        <w:rPr>
          <w:rFonts w:asciiTheme="minorHAnsi" w:eastAsia="Calibri" w:hAnsiTheme="minorHAnsi" w:cstheme="minorHAnsi"/>
          <w:color w:val="auto"/>
          <w:sz w:val="22"/>
          <w:szCs w:val="22"/>
        </w:rPr>
        <w:t xml:space="preserve"> priedas „Tiekėjų kvalifikacijos reikalavimai</w:t>
      </w:r>
      <w:r w:rsidR="00283391" w:rsidRPr="00FD5C55">
        <w:rPr>
          <w:rFonts w:asciiTheme="minorHAnsi" w:eastAsia="Calibri" w:hAnsiTheme="minorHAnsi" w:cstheme="minorHAnsi"/>
          <w:color w:val="auto"/>
          <w:sz w:val="22"/>
          <w:szCs w:val="22"/>
        </w:rPr>
        <w:t xml:space="preserve"> ir reikalaujami kokybės bei aplinkos apsaugos vadybos sistemų standartai</w:t>
      </w:r>
      <w:r w:rsidRPr="00FD5C55">
        <w:rPr>
          <w:rFonts w:asciiTheme="minorHAnsi" w:eastAsia="Calibri" w:hAnsiTheme="minorHAnsi" w:cstheme="minorHAnsi"/>
          <w:color w:val="auto"/>
          <w:sz w:val="22"/>
          <w:szCs w:val="22"/>
        </w:rPr>
        <w:t>“</w:t>
      </w:r>
      <w:bookmarkEnd w:id="155"/>
      <w:bookmarkEnd w:id="156"/>
      <w:bookmarkEnd w:id="157"/>
      <w:bookmarkEnd w:id="158"/>
      <w:bookmarkEnd w:id="159"/>
    </w:p>
    <w:p w14:paraId="70EF5423" w14:textId="77777777" w:rsidR="002F396F" w:rsidRPr="00682B25" w:rsidRDefault="002F396F" w:rsidP="00DE290C">
      <w:pPr>
        <w:rPr>
          <w:rFonts w:cstheme="minorHAnsi"/>
          <w:b/>
          <w:bCs/>
          <w:smallCaps/>
          <w:sz w:val="22"/>
          <w:szCs w:val="22"/>
        </w:rPr>
      </w:pPr>
    </w:p>
    <w:p w14:paraId="36DD3654" w14:textId="33672905" w:rsidR="003B12B5" w:rsidRPr="00DB22C0" w:rsidRDefault="002F396F" w:rsidP="00DB22C0">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510B639D" w14:textId="10BD6CBF" w:rsidR="00DB22C0" w:rsidRPr="00DB22C0" w:rsidRDefault="00FC009E" w:rsidP="00DB22C0">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W w:w="5000" w:type="pct"/>
        <w:tblLook w:val="04A0" w:firstRow="1" w:lastRow="0" w:firstColumn="1" w:lastColumn="0" w:noHBand="0" w:noVBand="1"/>
      </w:tblPr>
      <w:tblGrid>
        <w:gridCol w:w="644"/>
        <w:gridCol w:w="3140"/>
        <w:gridCol w:w="3411"/>
        <w:gridCol w:w="2767"/>
      </w:tblGrid>
      <w:tr w:rsidR="003F2587" w:rsidRPr="00682B25" w14:paraId="4E32B1E2" w14:textId="647459D9" w:rsidTr="00343526">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3327D">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3327D">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3327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B65A9A5" w:rsidR="0020417D" w:rsidRPr="00682B25" w:rsidRDefault="0020417D" w:rsidP="00F3327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3435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163F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68FE9624" w:rsidR="00C8691A" w:rsidRPr="00682B25" w:rsidRDefault="00DB22C0" w:rsidP="00F3327D">
            <w:pPr>
              <w:autoSpaceDE w:val="0"/>
              <w:autoSpaceDN w:val="0"/>
              <w:adjustRightInd w:val="0"/>
              <w:rPr>
                <w:rFonts w:asciiTheme="minorHAnsi" w:hAnsiTheme="minorHAnsi" w:cstheme="minorHAnsi"/>
                <w:b/>
                <w:bCs/>
                <w:color w:val="000000"/>
                <w:sz w:val="22"/>
                <w:szCs w:val="22"/>
              </w:rPr>
            </w:pPr>
            <w:r w:rsidRPr="00682B25">
              <w:rPr>
                <w:rFonts w:asciiTheme="minorHAnsi" w:cstheme="minorHAnsi"/>
                <w:b/>
                <w:bCs/>
                <w:color w:val="000000"/>
                <w:sz w:val="22"/>
                <w:szCs w:val="22"/>
              </w:rPr>
              <w:t>Techninis ir profesinis paj</w:t>
            </w:r>
            <w:r w:rsidRPr="00682B25">
              <w:rPr>
                <w:rFonts w:asciiTheme="minorHAnsi" w:cstheme="minorHAnsi"/>
                <w:b/>
                <w:bCs/>
                <w:color w:val="000000"/>
                <w:sz w:val="22"/>
                <w:szCs w:val="22"/>
              </w:rPr>
              <w:t>ė</w:t>
            </w:r>
            <w:r w:rsidRPr="00682B25">
              <w:rPr>
                <w:rFonts w:asciiTheme="minorHAnsi" w:cstheme="minorHAnsi"/>
                <w:b/>
                <w:bCs/>
                <w:color w:val="000000"/>
                <w:sz w:val="22"/>
                <w:szCs w:val="22"/>
              </w:rPr>
              <w:t>gumas</w:t>
            </w:r>
          </w:p>
        </w:tc>
      </w:tr>
      <w:tr w:rsidR="00C8691A" w:rsidRPr="00682B25" w14:paraId="090D3098" w14:textId="3DAC1454" w:rsidTr="003435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3327D">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1447E61" w14:textId="77777777" w:rsidR="00DB22C0" w:rsidRPr="00DB22C0" w:rsidRDefault="00DB22C0" w:rsidP="00F3327D">
            <w:pPr>
              <w:jc w:val="both"/>
              <w:rPr>
                <w:rFonts w:asciiTheme="minorHAnsi" w:hAnsiTheme="minorHAnsi" w:cstheme="minorHAnsi"/>
                <w:sz w:val="22"/>
                <w:szCs w:val="22"/>
              </w:rPr>
            </w:pPr>
            <w:r w:rsidRPr="00DB22C0">
              <w:rPr>
                <w:rFonts w:asciiTheme="minorHAnsi" w:hAnsiTheme="minorHAnsi" w:cstheme="minorHAnsi"/>
                <w:sz w:val="22"/>
                <w:szCs w:val="22"/>
                <w:lang w:eastAsia="en-US"/>
              </w:rPr>
              <w:t>Tiekėjas (tiekėjų grupės partneriai kartu) per paskutinius 3 metus iki pasiūlymų pateikimo termino pabaigos pagal 1 arba daugiau sutarčių yra tinkamai savo jėgomis</w:t>
            </w:r>
            <w:r w:rsidRPr="00DB22C0">
              <w:rPr>
                <w:rStyle w:val="Puslapioinaosnuoroda"/>
                <w:rFonts w:asciiTheme="minorHAnsi" w:hAnsiTheme="minorHAnsi" w:cstheme="minorHAnsi"/>
                <w:sz w:val="22"/>
                <w:szCs w:val="22"/>
                <w:lang w:eastAsia="en-US"/>
              </w:rPr>
              <w:footnoteReference w:id="8"/>
            </w:r>
            <w:r w:rsidRPr="00DB22C0">
              <w:rPr>
                <w:rFonts w:asciiTheme="minorHAnsi" w:hAnsiTheme="minorHAnsi" w:cstheme="minorHAnsi"/>
                <w:sz w:val="22"/>
                <w:szCs w:val="22"/>
                <w:lang w:eastAsia="en-US"/>
              </w:rPr>
              <w:t xml:space="preserve"> tinkamai patiekęs IT sistemų palaikymo licenciją (-</w:t>
            </w:r>
            <w:proofErr w:type="spellStart"/>
            <w:r w:rsidRPr="00DB22C0">
              <w:rPr>
                <w:rFonts w:asciiTheme="minorHAnsi" w:hAnsiTheme="minorHAnsi" w:cstheme="minorHAnsi"/>
                <w:sz w:val="22"/>
                <w:szCs w:val="22"/>
                <w:lang w:eastAsia="en-US"/>
              </w:rPr>
              <w:t>as</w:t>
            </w:r>
            <w:proofErr w:type="spellEnd"/>
            <w:r w:rsidRPr="00DB22C0">
              <w:rPr>
                <w:rFonts w:asciiTheme="minorHAnsi" w:hAnsiTheme="minorHAnsi" w:cstheme="minorHAnsi"/>
                <w:sz w:val="22"/>
                <w:szCs w:val="22"/>
                <w:lang w:eastAsia="en-US"/>
              </w:rPr>
              <w:t>)</w:t>
            </w:r>
            <w:r w:rsidRPr="00DB22C0">
              <w:rPr>
                <w:rFonts w:asciiTheme="minorHAnsi" w:hAnsiTheme="minorHAnsi" w:cstheme="minorHAnsi"/>
                <w:sz w:val="22"/>
                <w:szCs w:val="22"/>
              </w:rPr>
              <w:t>, kurios (-</w:t>
            </w:r>
            <w:proofErr w:type="spellStart"/>
            <w:r w:rsidRPr="00DB22C0">
              <w:rPr>
                <w:rFonts w:asciiTheme="minorHAnsi" w:hAnsiTheme="minorHAnsi" w:cstheme="minorHAnsi"/>
                <w:sz w:val="22"/>
                <w:szCs w:val="22"/>
              </w:rPr>
              <w:t>ių</w:t>
            </w:r>
            <w:proofErr w:type="spellEnd"/>
            <w:r w:rsidRPr="00DB22C0">
              <w:rPr>
                <w:rFonts w:asciiTheme="minorHAnsi" w:hAnsiTheme="minorHAnsi" w:cstheme="minorHAnsi"/>
                <w:sz w:val="22"/>
                <w:szCs w:val="22"/>
              </w:rPr>
              <w:t>) vertė (bendra vertė) ne mažesnė kaip 27.000,00 EUR be PVM.</w:t>
            </w:r>
          </w:p>
          <w:p w14:paraId="5BB11D50" w14:textId="77777777" w:rsidR="00DB22C0" w:rsidRPr="00DB22C0" w:rsidRDefault="00DB22C0" w:rsidP="00F3327D">
            <w:pPr>
              <w:jc w:val="both"/>
              <w:rPr>
                <w:rFonts w:asciiTheme="minorHAnsi" w:hAnsiTheme="minorHAnsi" w:cstheme="minorHAnsi"/>
                <w:sz w:val="22"/>
                <w:szCs w:val="22"/>
              </w:rPr>
            </w:pPr>
          </w:p>
          <w:p w14:paraId="36E4283B" w14:textId="51A49490" w:rsidR="00C8691A" w:rsidRPr="00DB22C0" w:rsidRDefault="00DB22C0" w:rsidP="00F3327D">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b/>
                <w:bCs/>
                <w:sz w:val="22"/>
                <w:szCs w:val="22"/>
              </w:rPr>
              <w:t>Pastaba:</w:t>
            </w:r>
            <w:r w:rsidRPr="00DB22C0">
              <w:rPr>
                <w:rFonts w:asciiTheme="minorHAnsi" w:hAnsiTheme="minorHAnsi" w:cstheme="minorHAnsi"/>
                <w:sz w:val="22"/>
                <w:szCs w:val="22"/>
              </w:rPr>
              <w:t xml:space="preserve"> Nepriklausomai nuo įvykdytos (-ų) ir (ar) vykdomos (-ų) sutarties (-</w:t>
            </w:r>
            <w:proofErr w:type="spellStart"/>
            <w:r w:rsidRPr="00DB22C0">
              <w:rPr>
                <w:rFonts w:asciiTheme="minorHAnsi" w:hAnsiTheme="minorHAnsi" w:cstheme="minorHAnsi"/>
                <w:sz w:val="22"/>
                <w:szCs w:val="22"/>
              </w:rPr>
              <w:t>čių</w:t>
            </w:r>
            <w:proofErr w:type="spellEnd"/>
            <w:r w:rsidRPr="00DB22C0">
              <w:rPr>
                <w:rFonts w:asciiTheme="minorHAnsi" w:hAnsiTheme="minorHAnsi" w:cstheme="minorHAnsi"/>
                <w:sz w:val="22"/>
                <w:szCs w:val="22"/>
              </w:rPr>
              <w:t xml:space="preserve">) prekių pardavimo pradžios ir pabaigos, į bendrą vertę bus skaičiuojama tik per paskutinius 3 metus iki </w:t>
            </w:r>
            <w:r w:rsidRPr="00DB22C0">
              <w:rPr>
                <w:rFonts w:asciiTheme="minorHAnsi" w:hAnsiTheme="minorHAnsi" w:cstheme="minorHAnsi"/>
                <w:sz w:val="22"/>
                <w:szCs w:val="22"/>
              </w:rPr>
              <w:lastRenderedPageBreak/>
              <w:t>pasiūlymų pateikimo termino pabaigos parduotų prekių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DB22C0" w:rsidRDefault="00152192" w:rsidP="00F3327D">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color w:val="000000"/>
                <w:sz w:val="22"/>
                <w:szCs w:val="22"/>
              </w:rPr>
              <w:lastRenderedPageBreak/>
              <w:t>EBVPD</w:t>
            </w:r>
          </w:p>
          <w:p w14:paraId="69A47996" w14:textId="6D628E33" w:rsidR="00C8691A" w:rsidRPr="00DB22C0" w:rsidRDefault="00DB22C0" w:rsidP="00F3327D">
            <w:pPr>
              <w:autoSpaceDE w:val="0"/>
              <w:autoSpaceDN w:val="0"/>
              <w:adjustRightInd w:val="0"/>
              <w:rPr>
                <w:rFonts w:asciiTheme="minorHAnsi" w:hAnsiTheme="minorHAnsi" w:cstheme="minorHAnsi"/>
                <w:color w:val="000000"/>
                <w:sz w:val="22"/>
                <w:szCs w:val="22"/>
              </w:rPr>
            </w:pPr>
            <w:r w:rsidRPr="00DB22C0">
              <w:rPr>
                <w:rFonts w:asciiTheme="minorHAnsi" w:hAnsiTheme="minorHAnsi" w:cstheme="minorHAnsi"/>
                <w:bCs/>
                <w:sz w:val="22"/>
                <w:szCs w:val="22"/>
              </w:rPr>
              <w:t xml:space="preserve">Per paskutinius 3 metus iki pasiūlymų pateikimo termino pabaigos patiektų IT sistemų palaikymo licencijų </w:t>
            </w:r>
            <w:r w:rsidRPr="00DB22C0">
              <w:rPr>
                <w:rFonts w:asciiTheme="minorHAnsi" w:eastAsia="Calibri" w:hAnsiTheme="minorHAnsi" w:cstheme="minorHAnsi"/>
                <w:color w:val="000000"/>
                <w:sz w:val="22"/>
                <w:szCs w:val="22"/>
                <w:lang w:eastAsia="zh-CN"/>
              </w:rPr>
              <w:t xml:space="preserve">prekių </w:t>
            </w:r>
            <w:r w:rsidRPr="00DB22C0">
              <w:rPr>
                <w:rFonts w:asciiTheme="minorHAnsi" w:hAnsiTheme="minorHAnsi" w:cstheme="minorHAnsi"/>
                <w:bCs/>
                <w:sz w:val="22"/>
                <w:szCs w:val="22"/>
              </w:rPr>
              <w:t>sąrašas</w:t>
            </w:r>
            <w:r w:rsidRPr="00DB22C0">
              <w:rPr>
                <w:rStyle w:val="Puslapioinaosnuoroda"/>
                <w:rFonts w:asciiTheme="minorHAnsi" w:hAnsiTheme="minorHAnsi" w:cstheme="minorHAnsi"/>
                <w:bCs/>
                <w:sz w:val="22"/>
                <w:szCs w:val="22"/>
              </w:rPr>
              <w:footnoteReference w:id="9"/>
            </w:r>
            <w:r w:rsidRPr="00DB22C0">
              <w:rPr>
                <w:rFonts w:asciiTheme="minorHAnsi" w:hAnsiTheme="minorHAnsi" w:cstheme="minorHAns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47FB20F" w:rsidR="00C8691A" w:rsidRPr="00682B25" w:rsidRDefault="00DB22C0" w:rsidP="00F3327D">
            <w:pPr>
              <w:autoSpaceDE w:val="0"/>
              <w:autoSpaceDN w:val="0"/>
              <w:adjustRightInd w:val="0"/>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6821DAB9" w14:textId="234BA1F8" w:rsidR="00A4599F" w:rsidRPr="00682B25" w:rsidRDefault="00A4599F" w:rsidP="00DE290C">
      <w:pPr>
        <w:rPr>
          <w:rFonts w:cstheme="minorHAnsi"/>
          <w:b/>
          <w:bCs/>
          <w:smallCaps/>
          <w:sz w:val="22"/>
          <w:szCs w:val="22"/>
        </w:rPr>
      </w:pPr>
    </w:p>
    <w:p w14:paraId="30C5CA10" w14:textId="77777777" w:rsidR="00DB22C0" w:rsidRDefault="00DB22C0" w:rsidP="008D704D">
      <w:pPr>
        <w:pStyle w:val="Antrat2"/>
        <w:ind w:left="5103"/>
        <w:rPr>
          <w:rFonts w:asciiTheme="minorHAnsi" w:eastAsia="Calibri" w:hAnsiTheme="minorHAnsi" w:cstheme="minorHAnsi"/>
          <w:color w:val="0070C0"/>
          <w:sz w:val="22"/>
          <w:szCs w:val="22"/>
        </w:rPr>
      </w:pPr>
      <w:bookmarkStart w:id="160" w:name="_Ref39673589"/>
      <w:bookmarkStart w:id="161" w:name="_Toc190416454"/>
    </w:p>
    <w:p w14:paraId="3974A0FB" w14:textId="77777777" w:rsidR="00DB22C0" w:rsidRDefault="00DB22C0" w:rsidP="008D704D">
      <w:pPr>
        <w:pStyle w:val="Antrat2"/>
        <w:ind w:left="5103"/>
        <w:rPr>
          <w:rFonts w:asciiTheme="minorHAnsi" w:eastAsia="Calibri" w:hAnsiTheme="minorHAnsi" w:cstheme="minorHAnsi"/>
          <w:color w:val="0070C0"/>
          <w:sz w:val="22"/>
          <w:szCs w:val="22"/>
        </w:rPr>
      </w:pPr>
    </w:p>
    <w:p w14:paraId="5CA3D474" w14:textId="77777777" w:rsidR="00DB22C0" w:rsidRPr="00682B25" w:rsidRDefault="00DB22C0" w:rsidP="00DB22C0">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141A526A" w14:textId="77777777" w:rsidR="00DB22C0" w:rsidRPr="00682B25" w:rsidRDefault="00DB22C0" w:rsidP="00DB22C0">
      <w:pPr>
        <w:tabs>
          <w:tab w:val="left" w:pos="720"/>
        </w:tabs>
        <w:spacing w:after="0" w:line="240" w:lineRule="auto"/>
        <w:ind w:firstLine="567"/>
        <w:jc w:val="both"/>
        <w:rPr>
          <w:rFonts w:eastAsia="Calibri" w:cstheme="minorHAnsi"/>
          <w:i/>
          <w:iCs/>
          <w:color w:val="7030A0"/>
          <w:sz w:val="22"/>
          <w:szCs w:val="22"/>
          <w:lang w:eastAsia="en-US"/>
        </w:rPr>
      </w:pPr>
    </w:p>
    <w:p w14:paraId="50D8720A" w14:textId="77777777" w:rsidR="00DB22C0" w:rsidRPr="006F54B7" w:rsidRDefault="00DB22C0" w:rsidP="009163F2">
      <w:pPr>
        <w:pStyle w:val="Sraopastraipa"/>
        <w:numPr>
          <w:ilvl w:val="0"/>
          <w:numId w:val="24"/>
        </w:numPr>
        <w:spacing w:after="0" w:line="20" w:lineRule="atLeast"/>
        <w:jc w:val="both"/>
        <w:rPr>
          <w:rFonts w:eastAsiaTheme="minorHAnsi"/>
        </w:rPr>
      </w:pPr>
      <w:r w:rsidRPr="00682B25">
        <w:rPr>
          <w:lang w:eastAsia="en-US"/>
        </w:rPr>
        <w:t xml:space="preserve">Perkančioji organizacija </w:t>
      </w:r>
      <w:r w:rsidRPr="006F54B7">
        <w:rPr>
          <w:b/>
          <w:bCs/>
          <w:lang w:eastAsia="en-US"/>
        </w:rPr>
        <w:t>nereikalauja,</w:t>
      </w:r>
      <w:r w:rsidRPr="006F54B7">
        <w:rPr>
          <w:lang w:eastAsia="en-US"/>
        </w:rPr>
        <w:t xml:space="preserve"> kad tiekėjai laikytųsi </w:t>
      </w:r>
      <w:r w:rsidRPr="007A48E8">
        <w:rPr>
          <w:lang w:eastAsia="en-US"/>
        </w:rPr>
        <w:t>kokybės vadybos sistemos</w:t>
      </w:r>
      <w:r w:rsidRPr="006F54B7">
        <w:rPr>
          <w:lang w:eastAsia="en-US"/>
        </w:rPr>
        <w:t xml:space="preserve"> </w:t>
      </w:r>
      <w:r w:rsidRPr="007A48E8">
        <w:rPr>
          <w:lang w:eastAsia="en-US"/>
        </w:rPr>
        <w:t xml:space="preserve">ir (arba) aplinkos apsaugos vadybos sistemos </w:t>
      </w:r>
      <w:r w:rsidRPr="006F54B7">
        <w:rPr>
          <w:lang w:eastAsia="en-US"/>
        </w:rPr>
        <w:t>standartų.</w:t>
      </w:r>
    </w:p>
    <w:p w14:paraId="19DDC44C" w14:textId="77777777" w:rsidR="00DB22C0" w:rsidRDefault="00DB22C0" w:rsidP="008D704D">
      <w:pPr>
        <w:pStyle w:val="Antrat2"/>
        <w:ind w:left="5103"/>
        <w:rPr>
          <w:rFonts w:asciiTheme="minorHAnsi" w:eastAsia="Calibri" w:hAnsiTheme="minorHAnsi" w:cstheme="minorHAnsi"/>
          <w:color w:val="0070C0"/>
          <w:sz w:val="22"/>
          <w:szCs w:val="22"/>
        </w:rPr>
      </w:pPr>
    </w:p>
    <w:p w14:paraId="2ECCEEBC" w14:textId="77777777" w:rsidR="007926BC" w:rsidRDefault="007926BC" w:rsidP="007926BC"/>
    <w:p w14:paraId="2A24374A" w14:textId="77777777" w:rsidR="007926BC" w:rsidRDefault="007926BC" w:rsidP="007926BC"/>
    <w:p w14:paraId="5AED96E2" w14:textId="77777777" w:rsidR="007926BC" w:rsidRDefault="007926BC" w:rsidP="007926BC"/>
    <w:p w14:paraId="477781E1" w14:textId="77777777" w:rsidR="007926BC" w:rsidRDefault="007926BC" w:rsidP="007926BC"/>
    <w:p w14:paraId="54BE856D" w14:textId="77777777" w:rsidR="007926BC" w:rsidRDefault="007926BC" w:rsidP="007926BC"/>
    <w:p w14:paraId="400A61B8" w14:textId="77777777" w:rsidR="007926BC" w:rsidRDefault="007926BC" w:rsidP="007926BC"/>
    <w:p w14:paraId="56F4A53F" w14:textId="77777777" w:rsidR="007926BC" w:rsidRDefault="007926BC" w:rsidP="007926BC"/>
    <w:p w14:paraId="7C808217" w14:textId="77777777" w:rsidR="007926BC" w:rsidRDefault="007926BC" w:rsidP="007926BC"/>
    <w:p w14:paraId="0DEE5510" w14:textId="77777777" w:rsidR="007926BC" w:rsidRDefault="007926BC" w:rsidP="007926BC"/>
    <w:p w14:paraId="4641C54E" w14:textId="77777777" w:rsidR="007926BC" w:rsidRDefault="007926BC" w:rsidP="007926BC"/>
    <w:p w14:paraId="65AE600E" w14:textId="77777777" w:rsidR="007926BC" w:rsidRDefault="007926BC" w:rsidP="007926BC"/>
    <w:p w14:paraId="1D4D3EC0" w14:textId="77777777" w:rsidR="007926BC" w:rsidRDefault="007926BC" w:rsidP="007926BC"/>
    <w:p w14:paraId="4AC8B8B6" w14:textId="77777777" w:rsidR="007926BC" w:rsidRDefault="007926BC" w:rsidP="007926BC"/>
    <w:p w14:paraId="3147BC6F" w14:textId="77777777" w:rsidR="007926BC" w:rsidRDefault="007926BC" w:rsidP="007926BC"/>
    <w:p w14:paraId="1FB75814" w14:textId="77777777" w:rsidR="007926BC" w:rsidRDefault="007926BC" w:rsidP="007926BC"/>
    <w:p w14:paraId="4C6E3860" w14:textId="77777777" w:rsidR="007926BC" w:rsidRDefault="007926BC" w:rsidP="007926BC"/>
    <w:p w14:paraId="2ABC192B" w14:textId="77777777" w:rsidR="007926BC" w:rsidRDefault="007926BC" w:rsidP="007926BC"/>
    <w:p w14:paraId="1F6B074E" w14:textId="77777777" w:rsidR="007926BC" w:rsidRPr="007926BC" w:rsidRDefault="007926BC" w:rsidP="007926BC"/>
    <w:p w14:paraId="0695F255" w14:textId="5630669F" w:rsidR="008D704D" w:rsidRPr="00DB22C0" w:rsidRDefault="008D704D" w:rsidP="008D704D">
      <w:pPr>
        <w:pStyle w:val="Antrat2"/>
        <w:ind w:left="5103"/>
        <w:rPr>
          <w:rFonts w:asciiTheme="minorHAnsi" w:eastAsia="Calibri" w:hAnsiTheme="minorHAnsi" w:cstheme="minorHAnsi"/>
          <w:color w:val="auto"/>
          <w:sz w:val="22"/>
          <w:szCs w:val="22"/>
        </w:rPr>
      </w:pPr>
      <w:bookmarkStart w:id="162" w:name="_Toc209613956"/>
      <w:r w:rsidRPr="00DB22C0">
        <w:rPr>
          <w:rFonts w:asciiTheme="minorHAnsi" w:eastAsia="Calibri" w:hAnsiTheme="minorHAnsi" w:cstheme="minorHAnsi"/>
          <w:color w:val="auto"/>
          <w:sz w:val="22"/>
          <w:szCs w:val="22"/>
        </w:rPr>
        <w:lastRenderedPageBreak/>
        <w:t xml:space="preserve">Pirkimo sąlygų </w:t>
      </w:r>
      <w:r w:rsidR="00B950D8" w:rsidRPr="00DB22C0">
        <w:rPr>
          <w:rFonts w:asciiTheme="minorHAnsi" w:eastAsia="Calibri" w:hAnsiTheme="minorHAnsi" w:cstheme="minorHAnsi"/>
          <w:color w:val="auto"/>
          <w:sz w:val="22"/>
          <w:szCs w:val="22"/>
        </w:rPr>
        <w:t>9</w:t>
      </w:r>
      <w:r w:rsidRPr="00DB22C0">
        <w:rPr>
          <w:rFonts w:asciiTheme="minorHAnsi" w:eastAsia="Calibri" w:hAnsiTheme="minorHAnsi" w:cstheme="minorHAnsi"/>
          <w:color w:val="auto"/>
          <w:sz w:val="22"/>
          <w:szCs w:val="22"/>
        </w:rPr>
        <w:t xml:space="preserve"> priedas „</w:t>
      </w:r>
      <w:r w:rsidR="00077234" w:rsidRPr="00DB22C0">
        <w:rPr>
          <w:rFonts w:asciiTheme="minorHAnsi" w:eastAsia="Calibri" w:hAnsiTheme="minorHAnsi" w:cstheme="minorHAnsi"/>
          <w:color w:val="auto"/>
          <w:sz w:val="22"/>
          <w:szCs w:val="22"/>
        </w:rPr>
        <w:t>Pasiūlymo galiojimo užtikrinimų formos</w:t>
      </w:r>
      <w:r w:rsidRPr="00DB22C0">
        <w:rPr>
          <w:rFonts w:asciiTheme="minorHAnsi" w:eastAsia="Calibri" w:hAnsiTheme="minorHAnsi" w:cstheme="minorHAnsi"/>
          <w:color w:val="auto"/>
          <w:sz w:val="22"/>
          <w:szCs w:val="22"/>
        </w:rPr>
        <w:t>“</w:t>
      </w:r>
      <w:bookmarkEnd w:id="160"/>
      <w:bookmarkEnd w:id="161"/>
      <w:bookmarkEnd w:id="162"/>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31C91947" w14:textId="76C97CEB" w:rsidR="00DB22C0" w:rsidRDefault="00DB22C0" w:rsidP="007926BC">
      <w:pPr>
        <w:rPr>
          <w:rFonts w:eastAsia="Times New Roman" w:cstheme="minorHAnsi"/>
          <w:sz w:val="22"/>
          <w:szCs w:val="22"/>
          <w:lang w:eastAsia="en-US"/>
        </w:rPr>
      </w:pPr>
    </w:p>
    <w:p w14:paraId="28E8FA42" w14:textId="77777777" w:rsidR="007926BC" w:rsidRDefault="007926BC" w:rsidP="007926BC">
      <w:pPr>
        <w:rPr>
          <w:rFonts w:eastAsia="Times New Roman" w:cstheme="minorHAnsi"/>
          <w:sz w:val="22"/>
          <w:szCs w:val="22"/>
          <w:lang w:eastAsia="en-US"/>
        </w:rPr>
      </w:pPr>
    </w:p>
    <w:p w14:paraId="73BF675A" w14:textId="77777777" w:rsidR="007926BC" w:rsidRDefault="007926BC" w:rsidP="007926BC">
      <w:pPr>
        <w:rPr>
          <w:rFonts w:eastAsia="Times New Roman" w:cstheme="minorHAnsi"/>
          <w:sz w:val="22"/>
          <w:szCs w:val="22"/>
          <w:lang w:eastAsia="en-US"/>
        </w:rPr>
      </w:pPr>
    </w:p>
    <w:p w14:paraId="6895363D" w14:textId="77777777" w:rsidR="007926BC" w:rsidRDefault="007926BC" w:rsidP="007926BC">
      <w:pPr>
        <w:rPr>
          <w:rFonts w:eastAsia="Times New Roman" w:cstheme="minorHAnsi"/>
          <w:sz w:val="22"/>
          <w:szCs w:val="22"/>
          <w:lang w:eastAsia="en-US"/>
        </w:rPr>
      </w:pPr>
    </w:p>
    <w:p w14:paraId="47250DC4" w14:textId="77777777" w:rsidR="007926BC" w:rsidRDefault="007926BC" w:rsidP="007926BC">
      <w:pPr>
        <w:rPr>
          <w:rFonts w:eastAsia="Times New Roman" w:cstheme="minorHAnsi"/>
          <w:sz w:val="22"/>
          <w:szCs w:val="22"/>
          <w:lang w:eastAsia="en-US"/>
        </w:rPr>
      </w:pPr>
    </w:p>
    <w:p w14:paraId="2640D08B" w14:textId="77777777" w:rsidR="007926BC" w:rsidRDefault="007926BC" w:rsidP="007926BC">
      <w:pPr>
        <w:rPr>
          <w:rFonts w:eastAsia="Times New Roman" w:cstheme="minorHAnsi"/>
          <w:sz w:val="22"/>
          <w:szCs w:val="22"/>
          <w:lang w:eastAsia="en-US"/>
        </w:rPr>
      </w:pPr>
    </w:p>
    <w:p w14:paraId="04D7665F" w14:textId="77777777" w:rsidR="007926BC" w:rsidRDefault="007926BC" w:rsidP="007926BC">
      <w:pPr>
        <w:rPr>
          <w:rFonts w:eastAsia="Times New Roman" w:cstheme="minorHAnsi"/>
          <w:sz w:val="22"/>
          <w:szCs w:val="22"/>
          <w:lang w:eastAsia="en-US"/>
        </w:rPr>
      </w:pPr>
    </w:p>
    <w:p w14:paraId="615B5F26" w14:textId="77777777" w:rsidR="007926BC" w:rsidRDefault="007926BC" w:rsidP="007926BC">
      <w:pPr>
        <w:rPr>
          <w:rFonts w:eastAsia="Times New Roman" w:cstheme="minorHAnsi"/>
          <w:sz w:val="22"/>
          <w:szCs w:val="22"/>
          <w:lang w:eastAsia="en-US"/>
        </w:rPr>
      </w:pPr>
    </w:p>
    <w:p w14:paraId="7B22020E" w14:textId="77777777" w:rsidR="007926BC" w:rsidRDefault="007926BC" w:rsidP="007926BC">
      <w:pPr>
        <w:rPr>
          <w:rFonts w:eastAsia="Times New Roman" w:cstheme="minorHAnsi"/>
          <w:sz w:val="22"/>
          <w:szCs w:val="22"/>
          <w:lang w:eastAsia="en-US"/>
        </w:rPr>
      </w:pPr>
    </w:p>
    <w:p w14:paraId="732FDE5F" w14:textId="77777777" w:rsidR="007926BC" w:rsidRDefault="007926BC" w:rsidP="007926BC">
      <w:pPr>
        <w:rPr>
          <w:rFonts w:eastAsia="Times New Roman" w:cstheme="minorHAnsi"/>
          <w:sz w:val="22"/>
          <w:szCs w:val="22"/>
          <w:lang w:eastAsia="en-US"/>
        </w:rPr>
      </w:pPr>
    </w:p>
    <w:p w14:paraId="6514DED2" w14:textId="77777777" w:rsidR="007926BC" w:rsidRDefault="007926BC" w:rsidP="007926BC">
      <w:pPr>
        <w:rPr>
          <w:rFonts w:eastAsia="Times New Roman" w:cstheme="minorHAnsi"/>
          <w:sz w:val="22"/>
          <w:szCs w:val="22"/>
          <w:lang w:eastAsia="en-US"/>
        </w:rPr>
      </w:pPr>
    </w:p>
    <w:p w14:paraId="763DF48B" w14:textId="77777777" w:rsidR="007926BC" w:rsidRDefault="007926BC" w:rsidP="007926BC">
      <w:pPr>
        <w:rPr>
          <w:rFonts w:eastAsia="Times New Roman" w:cstheme="minorHAnsi"/>
          <w:sz w:val="22"/>
          <w:szCs w:val="22"/>
          <w:lang w:eastAsia="en-US"/>
        </w:rPr>
      </w:pPr>
    </w:p>
    <w:p w14:paraId="1C2AF758" w14:textId="77777777" w:rsidR="007926BC" w:rsidRDefault="007926BC" w:rsidP="007926BC">
      <w:pPr>
        <w:rPr>
          <w:rFonts w:eastAsia="Times New Roman" w:cstheme="minorHAnsi"/>
          <w:sz w:val="22"/>
          <w:szCs w:val="22"/>
          <w:lang w:eastAsia="en-US"/>
        </w:rPr>
      </w:pPr>
    </w:p>
    <w:p w14:paraId="6E170180" w14:textId="77777777" w:rsidR="007926BC" w:rsidRDefault="007926BC" w:rsidP="007926BC">
      <w:pPr>
        <w:rPr>
          <w:rFonts w:eastAsia="Times New Roman" w:cstheme="minorHAnsi"/>
          <w:sz w:val="22"/>
          <w:szCs w:val="22"/>
          <w:lang w:eastAsia="en-US"/>
        </w:rPr>
      </w:pPr>
    </w:p>
    <w:p w14:paraId="663FF84F" w14:textId="77777777" w:rsidR="007926BC" w:rsidRDefault="007926BC" w:rsidP="007926BC">
      <w:pPr>
        <w:rPr>
          <w:rFonts w:eastAsia="Times New Roman" w:cstheme="minorHAnsi"/>
          <w:sz w:val="22"/>
          <w:szCs w:val="22"/>
          <w:lang w:eastAsia="en-US"/>
        </w:rPr>
      </w:pPr>
    </w:p>
    <w:p w14:paraId="27E443CC" w14:textId="77777777" w:rsidR="007926BC" w:rsidRPr="007926BC" w:rsidRDefault="007926BC" w:rsidP="007926BC">
      <w:pPr>
        <w:rPr>
          <w:rFonts w:eastAsia="Calibri" w:cstheme="minorHAnsi"/>
          <w:color w:val="0070C0"/>
          <w:sz w:val="22"/>
          <w:szCs w:val="22"/>
        </w:rPr>
      </w:pPr>
    </w:p>
    <w:p w14:paraId="20C3CE7F" w14:textId="77777777" w:rsidR="00DB22C0" w:rsidRDefault="00DB22C0" w:rsidP="00971C1F">
      <w:pPr>
        <w:spacing w:after="0" w:line="240" w:lineRule="auto"/>
        <w:ind w:firstLine="567"/>
        <w:jc w:val="both"/>
        <w:rPr>
          <w:rFonts w:eastAsia="Times New Roman" w:cstheme="minorHAnsi"/>
          <w:sz w:val="22"/>
          <w:szCs w:val="22"/>
          <w:lang w:eastAsia="en-US"/>
        </w:rPr>
      </w:pPr>
    </w:p>
    <w:p w14:paraId="293123D3" w14:textId="77777777" w:rsidR="00DB22C0" w:rsidRDefault="00DB22C0" w:rsidP="00971C1F">
      <w:pPr>
        <w:spacing w:after="0" w:line="240" w:lineRule="auto"/>
        <w:ind w:firstLine="567"/>
        <w:jc w:val="both"/>
        <w:rPr>
          <w:rFonts w:eastAsia="Times New Roman" w:cstheme="minorHAnsi"/>
          <w:sz w:val="22"/>
          <w:szCs w:val="22"/>
          <w:lang w:eastAsia="en-US"/>
        </w:rPr>
      </w:pPr>
    </w:p>
    <w:p w14:paraId="1115FDB8" w14:textId="77777777" w:rsidR="003935F8" w:rsidRDefault="003935F8" w:rsidP="00971C1F">
      <w:pPr>
        <w:spacing w:after="0" w:line="240" w:lineRule="auto"/>
        <w:ind w:firstLine="567"/>
        <w:jc w:val="both"/>
        <w:rPr>
          <w:rFonts w:eastAsia="Times New Roman" w:cstheme="minorHAnsi"/>
          <w:sz w:val="22"/>
          <w:szCs w:val="22"/>
          <w:lang w:eastAsia="en-US"/>
        </w:rPr>
      </w:pPr>
    </w:p>
    <w:p w14:paraId="5BAF9405" w14:textId="77777777" w:rsidR="003935F8" w:rsidRDefault="003935F8" w:rsidP="00971C1F">
      <w:pPr>
        <w:spacing w:after="0" w:line="240" w:lineRule="auto"/>
        <w:ind w:firstLine="567"/>
        <w:jc w:val="both"/>
        <w:rPr>
          <w:rFonts w:eastAsia="Times New Roman" w:cstheme="minorHAnsi"/>
          <w:sz w:val="22"/>
          <w:szCs w:val="22"/>
          <w:lang w:eastAsia="en-US"/>
        </w:rPr>
      </w:pPr>
    </w:p>
    <w:p w14:paraId="780F88CF" w14:textId="77777777" w:rsidR="003935F8" w:rsidRDefault="003935F8" w:rsidP="00971C1F">
      <w:pPr>
        <w:spacing w:after="0" w:line="240" w:lineRule="auto"/>
        <w:ind w:firstLine="567"/>
        <w:jc w:val="both"/>
        <w:rPr>
          <w:rFonts w:eastAsia="Times New Roman" w:cstheme="minorHAnsi"/>
          <w:sz w:val="22"/>
          <w:szCs w:val="22"/>
          <w:lang w:eastAsia="en-US"/>
        </w:rPr>
      </w:pPr>
    </w:p>
    <w:p w14:paraId="34723130" w14:textId="3E91AC95" w:rsidR="003935F8" w:rsidRDefault="003935F8" w:rsidP="003935F8">
      <w:pPr>
        <w:spacing w:after="0" w:line="240" w:lineRule="auto"/>
        <w:ind w:firstLine="567"/>
        <w:jc w:val="right"/>
        <w:rPr>
          <w:rFonts w:cstheme="minorHAnsi"/>
          <w:sz w:val="22"/>
          <w:szCs w:val="22"/>
          <w:shd w:val="clear" w:color="auto" w:fill="E6E6E6"/>
        </w:rPr>
      </w:pPr>
      <w:r w:rsidRPr="003935F8">
        <w:rPr>
          <w:rFonts w:cstheme="minorHAnsi"/>
          <w:sz w:val="22"/>
          <w:szCs w:val="22"/>
          <w:shd w:val="clear" w:color="auto" w:fill="E6E6E6"/>
        </w:rPr>
        <w:t>Pirkimo sąlygų 1</w:t>
      </w:r>
      <w:r w:rsidR="007926BC">
        <w:rPr>
          <w:rFonts w:cstheme="minorHAnsi"/>
          <w:sz w:val="22"/>
          <w:szCs w:val="22"/>
          <w:shd w:val="clear" w:color="auto" w:fill="E6E6E6"/>
        </w:rPr>
        <w:t>0</w:t>
      </w:r>
      <w:r w:rsidRPr="003935F8">
        <w:rPr>
          <w:rFonts w:cstheme="minorHAnsi"/>
          <w:sz w:val="22"/>
          <w:szCs w:val="22"/>
          <w:shd w:val="clear" w:color="auto" w:fill="E6E6E6"/>
        </w:rPr>
        <w:t xml:space="preserve"> priedas „</w:t>
      </w:r>
      <w:r w:rsidRPr="003935F8">
        <w:rPr>
          <w:rFonts w:ascii="Calibri" w:hAnsi="Calibri" w:cs="Calibri"/>
          <w:sz w:val="22"/>
          <w:szCs w:val="22"/>
        </w:rPr>
        <w:t>Nacionalinio saugumo reikalavimų atitikties deklaracija</w:t>
      </w:r>
      <w:r w:rsidRPr="003935F8">
        <w:rPr>
          <w:rFonts w:cstheme="minorHAnsi"/>
          <w:sz w:val="22"/>
          <w:szCs w:val="22"/>
          <w:shd w:val="clear" w:color="auto" w:fill="E6E6E6"/>
        </w:rPr>
        <w:t>“</w:t>
      </w:r>
    </w:p>
    <w:p w14:paraId="13EE5209" w14:textId="77777777" w:rsidR="00137204" w:rsidRDefault="00137204" w:rsidP="00137204">
      <w:pPr>
        <w:rPr>
          <w:rFonts w:cstheme="minorHAnsi"/>
          <w:sz w:val="22"/>
          <w:szCs w:val="22"/>
          <w:shd w:val="clear" w:color="auto" w:fill="E6E6E6"/>
        </w:rPr>
      </w:pPr>
    </w:p>
    <w:p w14:paraId="34243584" w14:textId="2DF1216E"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Nacionalinio saugumo reikalavimų atitikties</w:t>
      </w:r>
    </w:p>
    <w:p w14:paraId="6C25DAD9" w14:textId="1636FE06"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deklaracijos tipinė forma</w:t>
      </w:r>
    </w:p>
    <w:p w14:paraId="0349A521" w14:textId="77777777"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 xml:space="preserve">patvirtinta Viešųjų pirkimų tarnybos </w:t>
      </w:r>
    </w:p>
    <w:p w14:paraId="3B50A4DA" w14:textId="77777777"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direktoriaus 2022 m. gruodžio 29 d.</w:t>
      </w:r>
    </w:p>
    <w:p w14:paraId="1FD10C14" w14:textId="77777777" w:rsidR="00137204" w:rsidRPr="00C80273" w:rsidRDefault="00137204" w:rsidP="00137204">
      <w:pPr>
        <w:shd w:val="clear" w:color="auto" w:fill="FFFFFF"/>
        <w:suppressAutoHyphens/>
        <w:spacing w:after="0" w:line="240" w:lineRule="auto"/>
        <w:jc w:val="right"/>
        <w:rPr>
          <w:rFonts w:cstheme="minorHAnsi"/>
          <w:sz w:val="22"/>
          <w:szCs w:val="22"/>
        </w:rPr>
      </w:pPr>
      <w:r w:rsidRPr="00C80273">
        <w:rPr>
          <w:rFonts w:cstheme="minorHAnsi"/>
          <w:sz w:val="22"/>
          <w:szCs w:val="22"/>
        </w:rPr>
        <w:t>įsakymu Nr. 1S-233</w:t>
      </w:r>
    </w:p>
    <w:p w14:paraId="31C90D52" w14:textId="77777777" w:rsidR="00137204" w:rsidRPr="00C80273" w:rsidRDefault="00137204" w:rsidP="00137204">
      <w:pPr>
        <w:tabs>
          <w:tab w:val="left" w:pos="5103"/>
        </w:tabs>
        <w:suppressAutoHyphens/>
        <w:textAlignment w:val="baseline"/>
        <w:rPr>
          <w:rFonts w:cstheme="minorHAnsi"/>
          <w:sz w:val="22"/>
          <w:szCs w:val="22"/>
        </w:rPr>
      </w:pPr>
    </w:p>
    <w:p w14:paraId="0910C328" w14:textId="77777777" w:rsidR="00137204" w:rsidRPr="00C80273" w:rsidRDefault="00137204" w:rsidP="00137204">
      <w:pPr>
        <w:shd w:val="clear" w:color="auto" w:fill="FFFFFF"/>
        <w:suppressAutoHyphens/>
        <w:jc w:val="center"/>
        <w:rPr>
          <w:rFonts w:cstheme="minorHAnsi"/>
          <w:b/>
          <w:sz w:val="22"/>
          <w:szCs w:val="22"/>
        </w:rPr>
      </w:pPr>
    </w:p>
    <w:p w14:paraId="631B8A21" w14:textId="77777777" w:rsidR="00137204" w:rsidRPr="00C80273" w:rsidRDefault="00137204" w:rsidP="00137204">
      <w:pPr>
        <w:shd w:val="clear" w:color="auto" w:fill="FFFFFF"/>
        <w:suppressAutoHyphens/>
        <w:jc w:val="center"/>
        <w:rPr>
          <w:rFonts w:cstheme="minorHAnsi"/>
          <w:b/>
          <w:i/>
          <w:iCs/>
          <w:sz w:val="22"/>
          <w:szCs w:val="22"/>
        </w:rPr>
      </w:pPr>
      <w:r w:rsidRPr="00C80273">
        <w:rPr>
          <w:rFonts w:cstheme="minorHAnsi"/>
          <w:b/>
          <w:i/>
          <w:iCs/>
          <w:sz w:val="22"/>
          <w:szCs w:val="22"/>
        </w:rPr>
        <w:t>(Nacionalinio saugumo reikalavimų atitikties deklaracijos tipinė forma)</w:t>
      </w:r>
    </w:p>
    <w:p w14:paraId="328F0176" w14:textId="77777777" w:rsidR="00137204" w:rsidRPr="00C80273" w:rsidRDefault="00137204" w:rsidP="00137204">
      <w:pPr>
        <w:widowControl w:val="0"/>
        <w:tabs>
          <w:tab w:val="right" w:leader="underscore" w:pos="9071"/>
        </w:tabs>
        <w:suppressAutoHyphens/>
        <w:textAlignment w:val="baseline"/>
        <w:rPr>
          <w:rFonts w:cstheme="minorHAnsi"/>
          <w:sz w:val="22"/>
          <w:szCs w:val="22"/>
        </w:rPr>
      </w:pPr>
      <w:r w:rsidRPr="00C80273">
        <w:rPr>
          <w:rFonts w:eastAsia="Calibri" w:cstheme="minorHAnsi"/>
          <w:sz w:val="22"/>
          <w:szCs w:val="22"/>
        </w:rPr>
        <w:tab/>
      </w:r>
    </w:p>
    <w:p w14:paraId="3337CDCE" w14:textId="77777777" w:rsidR="00137204" w:rsidRPr="00C80273" w:rsidRDefault="00137204" w:rsidP="00137204">
      <w:pPr>
        <w:shd w:val="clear" w:color="auto" w:fill="FFFFFF"/>
        <w:suppressAutoHyphens/>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37204" w:rsidRPr="00C80273" w14:paraId="351C0B80" w14:textId="77777777" w:rsidTr="00824521">
        <w:trPr>
          <w:trHeight w:val="317"/>
        </w:trPr>
        <w:tc>
          <w:tcPr>
            <w:tcW w:w="5524" w:type="dxa"/>
            <w:tcBorders>
              <w:top w:val="nil"/>
              <w:left w:val="nil"/>
              <w:bottom w:val="single" w:sz="4" w:space="0" w:color="auto"/>
              <w:right w:val="nil"/>
            </w:tcBorders>
            <w:vAlign w:val="center"/>
            <w:hideMark/>
          </w:tcPr>
          <w:p w14:paraId="7EDF2BAD" w14:textId="77777777" w:rsidR="00137204" w:rsidRPr="00C80273" w:rsidRDefault="00137204" w:rsidP="00824521">
            <w:pPr>
              <w:rPr>
                <w:rFonts w:asciiTheme="minorHAnsi" w:cstheme="minorHAnsi"/>
                <w:color w:val="00B050"/>
                <w:sz w:val="22"/>
                <w:szCs w:val="22"/>
              </w:rPr>
            </w:pPr>
          </w:p>
          <w:p w14:paraId="529B95DD" w14:textId="77777777" w:rsidR="00137204" w:rsidRPr="00C80273" w:rsidRDefault="00137204" w:rsidP="00824521">
            <w:pPr>
              <w:rPr>
                <w:rFonts w:asciiTheme="minorHAnsi" w:cstheme="minorHAnsi"/>
                <w:color w:val="00B050"/>
                <w:sz w:val="22"/>
                <w:szCs w:val="22"/>
              </w:rPr>
            </w:pPr>
          </w:p>
          <w:p w14:paraId="35D12F9B" w14:textId="77777777" w:rsidR="00137204" w:rsidRPr="00C80273" w:rsidRDefault="00137204" w:rsidP="00824521">
            <w:pPr>
              <w:rPr>
                <w:rFonts w:asciiTheme="minorHAnsi" w:cstheme="minorHAnsi"/>
                <w:color w:val="000000" w:themeColor="text1"/>
                <w:sz w:val="22"/>
                <w:szCs w:val="22"/>
              </w:rPr>
            </w:pPr>
            <w:r w:rsidRPr="00C80273">
              <w:rPr>
                <w:rFonts w:asciiTheme="minorHAnsi" w:cstheme="minorHAnsi"/>
                <w:color w:val="00B050"/>
                <w:sz w:val="22"/>
                <w:szCs w:val="22"/>
              </w:rPr>
              <w:t>Vilniaus miesto savivaldybės administracijai</w:t>
            </w:r>
          </w:p>
        </w:tc>
      </w:tr>
    </w:tbl>
    <w:p w14:paraId="0FF1FE33" w14:textId="77777777" w:rsidR="00137204" w:rsidRPr="00C80273" w:rsidRDefault="00137204" w:rsidP="00137204">
      <w:pPr>
        <w:widowControl w:val="0"/>
        <w:tabs>
          <w:tab w:val="right" w:leader="underscore" w:pos="9071"/>
        </w:tabs>
        <w:suppressAutoHyphens/>
        <w:jc w:val="center"/>
        <w:textAlignment w:val="baseline"/>
        <w:rPr>
          <w:rFonts w:eastAsia="Calibri" w:cstheme="minorHAnsi"/>
          <w:b/>
          <w:bCs/>
          <w:sz w:val="22"/>
          <w:szCs w:val="22"/>
        </w:rPr>
      </w:pPr>
    </w:p>
    <w:p w14:paraId="51B1B60E" w14:textId="77777777" w:rsidR="00137204" w:rsidRPr="00C80273" w:rsidRDefault="00137204" w:rsidP="00137204">
      <w:pPr>
        <w:widowControl w:val="0"/>
        <w:tabs>
          <w:tab w:val="right" w:leader="underscore" w:pos="9071"/>
        </w:tabs>
        <w:suppressAutoHyphens/>
        <w:jc w:val="center"/>
        <w:textAlignment w:val="baseline"/>
        <w:rPr>
          <w:rFonts w:eastAsia="Calibri" w:cstheme="minorHAnsi"/>
          <w:b/>
          <w:bCs/>
          <w:sz w:val="22"/>
          <w:szCs w:val="22"/>
        </w:rPr>
      </w:pPr>
    </w:p>
    <w:p w14:paraId="29A21486" w14:textId="77777777" w:rsidR="00137204" w:rsidRPr="00C80273" w:rsidRDefault="00137204" w:rsidP="00137204">
      <w:pPr>
        <w:widowControl w:val="0"/>
        <w:tabs>
          <w:tab w:val="right" w:leader="underscore" w:pos="9071"/>
        </w:tabs>
        <w:suppressAutoHyphens/>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p w14:paraId="49FA1F90" w14:textId="77777777" w:rsidR="00137204" w:rsidRPr="00C80273" w:rsidRDefault="00137204" w:rsidP="00137204">
      <w:pPr>
        <w:widowControl w:val="0"/>
        <w:tabs>
          <w:tab w:val="right" w:leader="underscore" w:pos="9071"/>
        </w:tabs>
        <w:suppressAutoHyphens/>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37204" w:rsidRPr="00C80273" w14:paraId="7136C1F6" w14:textId="77777777" w:rsidTr="00824521">
        <w:trPr>
          <w:jc w:val="center"/>
        </w:trPr>
        <w:tc>
          <w:tcPr>
            <w:tcW w:w="2693" w:type="dxa"/>
            <w:tcBorders>
              <w:top w:val="nil"/>
              <w:left w:val="nil"/>
              <w:bottom w:val="single" w:sz="4" w:space="0" w:color="auto"/>
              <w:right w:val="nil"/>
            </w:tcBorders>
          </w:tcPr>
          <w:p w14:paraId="1B99AAB6" w14:textId="77777777" w:rsidR="00137204" w:rsidRPr="00C80273" w:rsidRDefault="00137204" w:rsidP="00824521">
            <w:pPr>
              <w:jc w:val="center"/>
              <w:rPr>
                <w:rFonts w:asciiTheme="minorHAnsi" w:cstheme="minorHAnsi"/>
                <w:color w:val="000000" w:themeColor="text1"/>
                <w:sz w:val="22"/>
                <w:szCs w:val="22"/>
              </w:rPr>
            </w:pPr>
          </w:p>
        </w:tc>
      </w:tr>
      <w:tr w:rsidR="00137204" w:rsidRPr="00C80273" w14:paraId="2E163800" w14:textId="77777777" w:rsidTr="00824521">
        <w:trPr>
          <w:trHeight w:val="116"/>
          <w:jc w:val="center"/>
        </w:trPr>
        <w:tc>
          <w:tcPr>
            <w:tcW w:w="2693" w:type="dxa"/>
            <w:tcBorders>
              <w:top w:val="single" w:sz="4" w:space="0" w:color="auto"/>
              <w:left w:val="nil"/>
              <w:right w:val="nil"/>
            </w:tcBorders>
            <w:hideMark/>
          </w:tcPr>
          <w:p w14:paraId="5CBBDCE5" w14:textId="77777777" w:rsidR="00137204" w:rsidRPr="00C80273" w:rsidRDefault="00137204" w:rsidP="00824521">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137204" w:rsidRPr="00C80273" w14:paraId="342B8A0C" w14:textId="77777777" w:rsidTr="00824521">
        <w:trPr>
          <w:trHeight w:val="116"/>
          <w:jc w:val="center"/>
        </w:trPr>
        <w:tc>
          <w:tcPr>
            <w:tcW w:w="2693" w:type="dxa"/>
            <w:tcBorders>
              <w:left w:val="nil"/>
              <w:bottom w:val="single" w:sz="4" w:space="0" w:color="auto"/>
              <w:right w:val="nil"/>
            </w:tcBorders>
          </w:tcPr>
          <w:p w14:paraId="256F26AD" w14:textId="77777777" w:rsidR="00137204" w:rsidRPr="00C80273" w:rsidRDefault="00137204" w:rsidP="00824521">
            <w:pPr>
              <w:jc w:val="center"/>
              <w:rPr>
                <w:rFonts w:asciiTheme="minorHAnsi" w:cstheme="minorHAnsi"/>
                <w:i/>
                <w:iCs/>
                <w:color w:val="000000" w:themeColor="text1"/>
                <w:sz w:val="22"/>
                <w:szCs w:val="22"/>
                <w:vertAlign w:val="superscript"/>
              </w:rPr>
            </w:pPr>
          </w:p>
        </w:tc>
      </w:tr>
      <w:tr w:rsidR="00137204" w:rsidRPr="00C80273" w14:paraId="2D137E97" w14:textId="77777777" w:rsidTr="00824521">
        <w:trPr>
          <w:trHeight w:val="116"/>
          <w:jc w:val="center"/>
        </w:trPr>
        <w:tc>
          <w:tcPr>
            <w:tcW w:w="2693" w:type="dxa"/>
            <w:tcBorders>
              <w:top w:val="single" w:sz="4" w:space="0" w:color="auto"/>
              <w:left w:val="nil"/>
              <w:bottom w:val="nil"/>
              <w:right w:val="nil"/>
            </w:tcBorders>
          </w:tcPr>
          <w:p w14:paraId="055BC7FA" w14:textId="77777777" w:rsidR="00137204" w:rsidRPr="00C80273" w:rsidRDefault="00137204" w:rsidP="00824521">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5FEC263E" w14:textId="77777777" w:rsidR="00137204" w:rsidRPr="00C80273" w:rsidRDefault="00137204" w:rsidP="00137204">
      <w:pPr>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137204" w:rsidRPr="00C80273" w14:paraId="66D0F780" w14:textId="77777777" w:rsidTr="00824521">
        <w:tc>
          <w:tcPr>
            <w:tcW w:w="479" w:type="dxa"/>
            <w:tcBorders>
              <w:top w:val="nil"/>
              <w:right w:val="nil"/>
            </w:tcBorders>
          </w:tcPr>
          <w:p w14:paraId="01840BFE"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41CCBF3A"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23684C87" w14:textId="77777777" w:rsidTr="00824521">
        <w:tc>
          <w:tcPr>
            <w:tcW w:w="567" w:type="dxa"/>
            <w:gridSpan w:val="2"/>
            <w:tcBorders>
              <w:bottom w:val="nil"/>
              <w:right w:val="nil"/>
            </w:tcBorders>
          </w:tcPr>
          <w:p w14:paraId="79B3D039" w14:textId="77777777" w:rsidR="00137204" w:rsidRPr="00C80273" w:rsidRDefault="00137204" w:rsidP="00824521">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02481C0A" w14:textId="77777777" w:rsidR="00137204" w:rsidRPr="00C80273" w:rsidRDefault="00137204" w:rsidP="00824521">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137204" w:rsidRPr="00C80273" w14:paraId="171DBD29" w14:textId="77777777" w:rsidTr="00824521">
        <w:tc>
          <w:tcPr>
            <w:tcW w:w="5245" w:type="dxa"/>
            <w:gridSpan w:val="5"/>
            <w:tcBorders>
              <w:top w:val="nil"/>
              <w:bottom w:val="single" w:sz="4" w:space="0" w:color="000000"/>
              <w:right w:val="nil"/>
            </w:tcBorders>
          </w:tcPr>
          <w:p w14:paraId="734CA6EB"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EAC67FA"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5E9F3208" w14:textId="77777777" w:rsidTr="00824521">
        <w:tc>
          <w:tcPr>
            <w:tcW w:w="5380" w:type="dxa"/>
            <w:gridSpan w:val="6"/>
            <w:tcBorders>
              <w:top w:val="single" w:sz="4" w:space="0" w:color="000000"/>
              <w:bottom w:val="nil"/>
              <w:right w:val="nil"/>
            </w:tcBorders>
          </w:tcPr>
          <w:p w14:paraId="6AEE917A" w14:textId="77777777" w:rsidR="00137204" w:rsidRPr="00C80273" w:rsidRDefault="00137204" w:rsidP="00824521">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5D4FEF61" w14:textId="77777777" w:rsidR="00137204" w:rsidRPr="00C80273" w:rsidRDefault="00137204" w:rsidP="00824521">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137204" w:rsidRPr="00C80273" w14:paraId="61EBFF0A" w14:textId="77777777" w:rsidTr="00824521">
        <w:tc>
          <w:tcPr>
            <w:tcW w:w="1701" w:type="dxa"/>
            <w:gridSpan w:val="4"/>
            <w:tcBorders>
              <w:top w:val="nil"/>
              <w:bottom w:val="single" w:sz="4" w:space="0" w:color="000000"/>
              <w:right w:val="nil"/>
            </w:tcBorders>
          </w:tcPr>
          <w:p w14:paraId="1C4F35EC"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25D4707C"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color w:val="00B050"/>
                <w:spacing w:val="-2"/>
                <w:sz w:val="22"/>
                <w:szCs w:val="22"/>
              </w:rPr>
              <w:t>Vilniaus miesto savivaldybės administracijos</w:t>
            </w:r>
          </w:p>
        </w:tc>
      </w:tr>
      <w:tr w:rsidR="00137204" w:rsidRPr="00C80273" w14:paraId="575307DB" w14:textId="77777777" w:rsidTr="00824521">
        <w:tc>
          <w:tcPr>
            <w:tcW w:w="5380" w:type="dxa"/>
            <w:gridSpan w:val="6"/>
            <w:tcBorders>
              <w:top w:val="single" w:sz="4" w:space="0" w:color="000000"/>
              <w:bottom w:val="nil"/>
              <w:right w:val="nil"/>
            </w:tcBorders>
          </w:tcPr>
          <w:p w14:paraId="35A4131A" w14:textId="77777777" w:rsidR="00137204" w:rsidRPr="00C80273" w:rsidRDefault="00137204" w:rsidP="00824521">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727D9892" w14:textId="77777777" w:rsidR="00137204" w:rsidRPr="00C80273" w:rsidRDefault="00137204" w:rsidP="00824521">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137204" w:rsidRPr="00C80273" w14:paraId="1DBCE4AA" w14:textId="77777777" w:rsidTr="00824521">
        <w:tc>
          <w:tcPr>
            <w:tcW w:w="1701" w:type="dxa"/>
            <w:gridSpan w:val="4"/>
            <w:tcBorders>
              <w:top w:val="nil"/>
              <w:bottom w:val="single" w:sz="4" w:space="0" w:color="000000"/>
              <w:right w:val="nil"/>
            </w:tcBorders>
          </w:tcPr>
          <w:p w14:paraId="27614F47"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5B2B0DCA"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7A40FE72" w14:textId="77777777" w:rsidTr="00824521">
        <w:tc>
          <w:tcPr>
            <w:tcW w:w="1701" w:type="dxa"/>
            <w:gridSpan w:val="4"/>
            <w:tcBorders>
              <w:top w:val="single" w:sz="4" w:space="0" w:color="000000"/>
              <w:bottom w:val="nil"/>
              <w:right w:val="nil"/>
            </w:tcBorders>
          </w:tcPr>
          <w:p w14:paraId="729CFEE8" w14:textId="77777777" w:rsidR="00137204" w:rsidRPr="00C80273" w:rsidRDefault="00137204" w:rsidP="00824521">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0BEC107B" w14:textId="77777777" w:rsidR="00137204" w:rsidRPr="00C80273" w:rsidRDefault="00137204" w:rsidP="00824521">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137204" w:rsidRPr="00C80273" w14:paraId="17561F66" w14:textId="77777777" w:rsidTr="00824521">
        <w:tc>
          <w:tcPr>
            <w:tcW w:w="1134" w:type="dxa"/>
            <w:gridSpan w:val="3"/>
            <w:tcBorders>
              <w:top w:val="nil"/>
              <w:bottom w:val="single" w:sz="4" w:space="0" w:color="000000"/>
              <w:right w:val="nil"/>
            </w:tcBorders>
          </w:tcPr>
          <w:p w14:paraId="2A6E4B5C" w14:textId="77777777" w:rsidR="00137204" w:rsidRPr="00C80273" w:rsidRDefault="00137204" w:rsidP="00824521">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644DCA48" w14:textId="77777777" w:rsidR="00137204" w:rsidRPr="00C80273" w:rsidRDefault="00137204" w:rsidP="00824521">
            <w:pPr>
              <w:tabs>
                <w:tab w:val="left" w:pos="851"/>
              </w:tabs>
              <w:snapToGrid w:val="0"/>
              <w:ind w:right="-1"/>
              <w:jc w:val="both"/>
              <w:rPr>
                <w:rFonts w:asciiTheme="minorHAnsi" w:cstheme="minorHAnsi"/>
                <w:spacing w:val="-2"/>
                <w:sz w:val="22"/>
                <w:szCs w:val="22"/>
              </w:rPr>
            </w:pPr>
          </w:p>
        </w:tc>
      </w:tr>
      <w:tr w:rsidR="00137204" w:rsidRPr="00C80273" w14:paraId="42C5C652" w14:textId="77777777" w:rsidTr="00824521">
        <w:tc>
          <w:tcPr>
            <w:tcW w:w="1134" w:type="dxa"/>
            <w:gridSpan w:val="3"/>
            <w:tcBorders>
              <w:top w:val="single" w:sz="4" w:space="0" w:color="000000"/>
              <w:bottom w:val="nil"/>
              <w:right w:val="nil"/>
            </w:tcBorders>
          </w:tcPr>
          <w:p w14:paraId="5DFF4D77" w14:textId="77777777" w:rsidR="00137204" w:rsidRPr="00C80273" w:rsidRDefault="00137204" w:rsidP="00824521">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64BBE06" w14:textId="77777777" w:rsidR="00137204" w:rsidRPr="00C80273" w:rsidRDefault="00137204" w:rsidP="00824521">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3855FEF9" w14:textId="77777777" w:rsidR="00137204" w:rsidRPr="00C80273" w:rsidRDefault="00137204" w:rsidP="00137204">
      <w:pPr>
        <w:jc w:val="both"/>
        <w:rPr>
          <w:rFonts w:cstheme="minorHAnsi"/>
          <w:color w:val="000000"/>
          <w:sz w:val="22"/>
          <w:szCs w:val="22"/>
        </w:rPr>
      </w:pPr>
      <w:r w:rsidRPr="00C80273">
        <w:rPr>
          <w:rFonts w:cstheme="minorHAnsi"/>
          <w:color w:val="000000"/>
          <w:sz w:val="22"/>
          <w:szCs w:val="22"/>
        </w:rPr>
        <w:t>atitinka toliau nurodomus reikalavimus:</w:t>
      </w:r>
    </w:p>
    <w:p w14:paraId="56235F5C" w14:textId="77777777" w:rsidR="00137204" w:rsidRPr="00C80273" w:rsidRDefault="00137204" w:rsidP="00137204">
      <w:pPr>
        <w:ind w:firstLine="636"/>
        <w:jc w:val="both"/>
        <w:rPr>
          <w:rFonts w:cstheme="minorHAnsi"/>
          <w:color w:val="000000"/>
          <w:sz w:val="22"/>
          <w:szCs w:val="22"/>
        </w:rPr>
      </w:pPr>
    </w:p>
    <w:p w14:paraId="260E4283" w14:textId="77777777" w:rsidR="00137204" w:rsidRPr="00C80273" w:rsidRDefault="00137204" w:rsidP="00137204">
      <w:pPr>
        <w:jc w:val="both"/>
        <w:rPr>
          <w:rFonts w:cstheme="minorHAnsi"/>
          <w:i/>
          <w:iCs/>
          <w:color w:val="FF0000"/>
          <w:sz w:val="22"/>
          <w:szCs w:val="22"/>
        </w:rPr>
      </w:pPr>
      <w:r w:rsidRPr="00C80273">
        <w:rPr>
          <w:rFonts w:cstheme="minorHAnsi"/>
          <w:i/>
          <w:iCs/>
          <w:color w:val="FF0000"/>
          <w:sz w:val="22"/>
          <w:szCs w:val="22"/>
          <w:highlight w:val="lightGray"/>
        </w:rPr>
        <w:t>Žemiau esančiame sąraše paliekamos tik tos eilutes, kurios atitinka pirkimo dokumentuose nustatytus nacionalinio saugumo reikalavimus tiekėjams</w:t>
      </w:r>
    </w:p>
    <w:p w14:paraId="0C1A5942" w14:textId="77777777" w:rsidR="00137204" w:rsidRPr="00C80273" w:rsidRDefault="00137204" w:rsidP="00137204">
      <w:pPr>
        <w:shd w:val="clear" w:color="auto" w:fill="FFFFFF"/>
        <w:ind w:firstLine="636"/>
        <w:jc w:val="both"/>
        <w:rPr>
          <w:rFonts w:cstheme="minorHAnsi"/>
          <w:color w:val="000000"/>
          <w:sz w:val="22"/>
          <w:szCs w:val="22"/>
        </w:rPr>
      </w:pPr>
    </w:p>
    <w:p w14:paraId="69DEFF42" w14:textId="77777777" w:rsidR="00137204" w:rsidRPr="00C80273" w:rsidRDefault="00137204" w:rsidP="00137204">
      <w:pPr>
        <w:widowControl w:val="0"/>
        <w:suppressAutoHyphens/>
        <w:ind w:firstLine="567"/>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68A92F04" w14:textId="77777777" w:rsidTr="00824521">
        <w:tc>
          <w:tcPr>
            <w:tcW w:w="352" w:type="dxa"/>
            <w:tcBorders>
              <w:top w:val="single" w:sz="4" w:space="0" w:color="auto"/>
              <w:left w:val="single" w:sz="4" w:space="0" w:color="auto"/>
              <w:bottom w:val="single" w:sz="4" w:space="0" w:color="auto"/>
              <w:right w:val="nil"/>
            </w:tcBorders>
            <w:hideMark/>
          </w:tcPr>
          <w:p w14:paraId="2AF36F5A"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5803AA82"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p w14:paraId="1FB11CC3" w14:textId="77777777" w:rsidR="00137204" w:rsidRPr="00C80273" w:rsidRDefault="00137204" w:rsidP="00824521">
            <w:pPr>
              <w:shd w:val="clear" w:color="auto" w:fill="FFFFFF"/>
              <w:ind w:firstLine="5035"/>
              <w:rPr>
                <w:rFonts w:cstheme="minorHAnsi"/>
                <w:i/>
                <w:sz w:val="22"/>
                <w:szCs w:val="22"/>
              </w:rPr>
            </w:pPr>
          </w:p>
        </w:tc>
      </w:tr>
      <w:tr w:rsidR="00137204" w:rsidRPr="00C80273" w14:paraId="3A8FEA9F" w14:textId="77777777" w:rsidTr="00824521">
        <w:tc>
          <w:tcPr>
            <w:tcW w:w="352" w:type="dxa"/>
            <w:tcBorders>
              <w:top w:val="single" w:sz="4" w:space="0" w:color="auto"/>
              <w:left w:val="nil"/>
              <w:bottom w:val="nil"/>
              <w:right w:val="nil"/>
            </w:tcBorders>
          </w:tcPr>
          <w:p w14:paraId="3D7DA5EA"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1852C658" w14:textId="77777777" w:rsidR="00137204" w:rsidRPr="00C80273" w:rsidRDefault="00137204" w:rsidP="00824521">
            <w:pPr>
              <w:rPr>
                <w:rFonts w:cstheme="minorHAnsi"/>
                <w:sz w:val="22"/>
                <w:szCs w:val="22"/>
              </w:rPr>
            </w:pPr>
          </w:p>
        </w:tc>
      </w:tr>
      <w:tr w:rsidR="00137204" w:rsidRPr="00C80273" w14:paraId="23BCA6F5" w14:textId="77777777" w:rsidTr="00824521">
        <w:tc>
          <w:tcPr>
            <w:tcW w:w="352" w:type="dxa"/>
            <w:tcBorders>
              <w:top w:val="nil"/>
              <w:left w:val="nil"/>
              <w:bottom w:val="nil"/>
              <w:right w:val="nil"/>
            </w:tcBorders>
          </w:tcPr>
          <w:p w14:paraId="3E28A8A2"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8DA24A5" w14:textId="77777777" w:rsidR="00137204" w:rsidRPr="00C80273" w:rsidRDefault="00137204" w:rsidP="00824521">
            <w:pPr>
              <w:rPr>
                <w:rFonts w:cstheme="minorHAnsi"/>
                <w:sz w:val="22"/>
                <w:szCs w:val="22"/>
              </w:rPr>
            </w:pPr>
          </w:p>
        </w:tc>
      </w:tr>
    </w:tbl>
    <w:p w14:paraId="175DD6C1" w14:textId="77777777" w:rsidR="00137204" w:rsidRPr="00C80273" w:rsidRDefault="00137204" w:rsidP="00137204">
      <w:pPr>
        <w:shd w:val="clear" w:color="auto" w:fill="FFFFFF"/>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08F17FEC" w14:textId="77777777" w:rsidTr="00824521">
        <w:tc>
          <w:tcPr>
            <w:tcW w:w="352" w:type="dxa"/>
            <w:tcBorders>
              <w:bottom w:val="single" w:sz="4" w:space="0" w:color="auto"/>
              <w:right w:val="nil"/>
            </w:tcBorders>
            <w:hideMark/>
          </w:tcPr>
          <w:p w14:paraId="0604641D"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71815046" w14:textId="77777777" w:rsidR="00137204" w:rsidRPr="00C80273" w:rsidRDefault="00137204" w:rsidP="00824521">
            <w:pPr>
              <w:shd w:val="clear" w:color="auto" w:fill="FFFFFF"/>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r w:rsidRPr="00C80273">
              <w:rPr>
                <w:rFonts w:cstheme="minorHAnsi"/>
                <w:i/>
                <w:iCs/>
                <w:sz w:val="22"/>
                <w:szCs w:val="22"/>
              </w:rPr>
              <w:t xml:space="preserve">   </w:t>
            </w:r>
          </w:p>
        </w:tc>
      </w:tr>
      <w:tr w:rsidR="00137204" w:rsidRPr="00C80273" w14:paraId="32843AA9" w14:textId="77777777" w:rsidTr="00824521">
        <w:tc>
          <w:tcPr>
            <w:tcW w:w="352" w:type="dxa"/>
            <w:tcBorders>
              <w:left w:val="nil"/>
              <w:bottom w:val="nil"/>
              <w:right w:val="nil"/>
            </w:tcBorders>
          </w:tcPr>
          <w:p w14:paraId="33C54931"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295A914" w14:textId="77777777" w:rsidR="00137204" w:rsidRPr="00C80273" w:rsidRDefault="00137204" w:rsidP="00824521">
            <w:pPr>
              <w:rPr>
                <w:rFonts w:cstheme="minorHAnsi"/>
                <w:sz w:val="22"/>
                <w:szCs w:val="22"/>
              </w:rPr>
            </w:pPr>
          </w:p>
        </w:tc>
      </w:tr>
      <w:tr w:rsidR="00137204" w:rsidRPr="00C80273" w14:paraId="7FD220CC" w14:textId="77777777" w:rsidTr="00824521">
        <w:trPr>
          <w:trHeight w:val="708"/>
        </w:trPr>
        <w:tc>
          <w:tcPr>
            <w:tcW w:w="352" w:type="dxa"/>
            <w:tcBorders>
              <w:top w:val="nil"/>
              <w:left w:val="nil"/>
              <w:bottom w:val="nil"/>
              <w:right w:val="nil"/>
            </w:tcBorders>
          </w:tcPr>
          <w:p w14:paraId="15CB296F"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2E01381B" w14:textId="77777777" w:rsidR="00137204" w:rsidRPr="00C80273" w:rsidRDefault="00137204" w:rsidP="00824521">
            <w:pPr>
              <w:rPr>
                <w:rFonts w:cstheme="minorHAnsi"/>
                <w:sz w:val="22"/>
                <w:szCs w:val="22"/>
              </w:rPr>
            </w:pPr>
          </w:p>
        </w:tc>
      </w:tr>
    </w:tbl>
    <w:p w14:paraId="3B412CC5" w14:textId="77777777" w:rsidR="00137204" w:rsidRPr="00C80273" w:rsidRDefault="00137204" w:rsidP="00137204">
      <w:pPr>
        <w:shd w:val="clear" w:color="auto" w:fill="FFFFFF"/>
        <w:rPr>
          <w:rFonts w:cstheme="minorHAnsi"/>
          <w:i/>
          <w:sz w:val="22"/>
          <w:szCs w:val="22"/>
        </w:rPr>
      </w:pPr>
    </w:p>
    <w:p w14:paraId="4E5F4261" w14:textId="77777777" w:rsidR="00137204" w:rsidRPr="00C80273" w:rsidRDefault="00137204" w:rsidP="00137204">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469AA0E8" w14:textId="77777777" w:rsidTr="00824521">
        <w:tc>
          <w:tcPr>
            <w:tcW w:w="352" w:type="dxa"/>
            <w:tcBorders>
              <w:top w:val="single" w:sz="4" w:space="0" w:color="auto"/>
              <w:left w:val="single" w:sz="4" w:space="0" w:color="auto"/>
              <w:bottom w:val="single" w:sz="4" w:space="0" w:color="auto"/>
              <w:right w:val="nil"/>
            </w:tcBorders>
            <w:hideMark/>
          </w:tcPr>
          <w:p w14:paraId="378261A6"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1FE8F20D" w14:textId="77777777" w:rsidR="00137204" w:rsidRPr="00C80273" w:rsidRDefault="00137204" w:rsidP="00824521">
            <w:pPr>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155CC1D1" w14:textId="77777777" w:rsidTr="00824521">
        <w:tc>
          <w:tcPr>
            <w:tcW w:w="352" w:type="dxa"/>
            <w:tcBorders>
              <w:top w:val="single" w:sz="4" w:space="0" w:color="auto"/>
              <w:left w:val="nil"/>
              <w:bottom w:val="nil"/>
              <w:right w:val="nil"/>
            </w:tcBorders>
          </w:tcPr>
          <w:p w14:paraId="351BC95C"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0608A98A" w14:textId="77777777" w:rsidR="00137204" w:rsidRPr="00C80273" w:rsidRDefault="00137204" w:rsidP="00824521">
            <w:pPr>
              <w:rPr>
                <w:rFonts w:cstheme="minorHAnsi"/>
                <w:sz w:val="22"/>
                <w:szCs w:val="22"/>
              </w:rPr>
            </w:pPr>
          </w:p>
        </w:tc>
      </w:tr>
      <w:tr w:rsidR="00137204" w:rsidRPr="00C80273" w14:paraId="6BA6EFAB" w14:textId="77777777" w:rsidTr="00824521">
        <w:tc>
          <w:tcPr>
            <w:tcW w:w="352" w:type="dxa"/>
            <w:tcBorders>
              <w:top w:val="nil"/>
              <w:left w:val="nil"/>
              <w:bottom w:val="nil"/>
              <w:right w:val="nil"/>
            </w:tcBorders>
          </w:tcPr>
          <w:p w14:paraId="2284289F"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4317305B" w14:textId="77777777" w:rsidR="00137204" w:rsidRPr="00C80273" w:rsidRDefault="00137204" w:rsidP="00824521">
            <w:pPr>
              <w:rPr>
                <w:rFonts w:cstheme="minorHAnsi"/>
                <w:sz w:val="22"/>
                <w:szCs w:val="22"/>
              </w:rPr>
            </w:pPr>
          </w:p>
        </w:tc>
      </w:tr>
    </w:tbl>
    <w:p w14:paraId="7E456070" w14:textId="77777777" w:rsidR="00137204" w:rsidRPr="00C80273" w:rsidRDefault="00137204" w:rsidP="00137204">
      <w:pPr>
        <w:shd w:val="clear" w:color="auto" w:fill="FFFFFF"/>
        <w:ind w:firstLine="424"/>
        <w:rPr>
          <w:rFonts w:cstheme="minorHAnsi"/>
          <w:i/>
          <w:sz w:val="22"/>
          <w:szCs w:val="22"/>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137204" w:rsidRPr="00C80273" w14:paraId="3034AAE3" w14:textId="77777777" w:rsidTr="00824521">
        <w:trPr>
          <w:trHeight w:val="164"/>
        </w:trPr>
        <w:tc>
          <w:tcPr>
            <w:tcW w:w="362" w:type="dxa"/>
            <w:tcBorders>
              <w:top w:val="single" w:sz="4" w:space="0" w:color="auto"/>
              <w:left w:val="single" w:sz="4" w:space="0" w:color="auto"/>
              <w:bottom w:val="single" w:sz="4" w:space="0" w:color="auto"/>
              <w:right w:val="nil"/>
            </w:tcBorders>
            <w:hideMark/>
          </w:tcPr>
          <w:p w14:paraId="4691A97D" w14:textId="77777777" w:rsidR="00137204" w:rsidRPr="00C80273" w:rsidRDefault="00137204" w:rsidP="00824521">
            <w:pPr>
              <w:rPr>
                <w:rFonts w:cstheme="minorHAnsi"/>
                <w:sz w:val="22"/>
                <w:szCs w:val="22"/>
              </w:rPr>
            </w:pPr>
            <w:r w:rsidRPr="00C80273">
              <w:rPr>
                <w:rFonts w:cstheme="minorHAnsi"/>
                <w:sz w:val="22"/>
                <w:szCs w:val="22"/>
              </w:rPr>
              <w:t>×</w:t>
            </w:r>
          </w:p>
        </w:tc>
        <w:tc>
          <w:tcPr>
            <w:tcW w:w="9862" w:type="dxa"/>
            <w:vMerge w:val="restart"/>
            <w:tcBorders>
              <w:top w:val="nil"/>
              <w:left w:val="nil"/>
              <w:bottom w:val="nil"/>
              <w:right w:val="nil"/>
            </w:tcBorders>
            <w:hideMark/>
          </w:tcPr>
          <w:p w14:paraId="5D20038A"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pirkimų, atliekamų vandentvarkos, energetikos, transporto, ar pašto paslaugų srities perkančiųjų subjektų, įstatymo (toliau – PĮ) 50 straipsnio 9 dalies 1 punktu, prekių</w:t>
            </w:r>
            <w:r>
              <w:rPr>
                <w:rFonts w:cstheme="minorHAnsi"/>
                <w:sz w:val="22"/>
                <w:szCs w:val="22"/>
              </w:rPr>
              <w:t xml:space="preserve"> </w:t>
            </w:r>
            <w:r w:rsidRPr="00C80273">
              <w:rPr>
                <w:rFonts w:cstheme="minorHAnsi"/>
                <w:sz w:val="22"/>
                <w:szCs w:val="22"/>
              </w:rPr>
              <w:t>gamintojas ar jį kontroliuojantis asmuo nėra registruoti (jeigu gamintojas ar jį kontroliuojantis asmuo yra fizinis asmuo – nuolat gyvenantis ar turintis pilietybę) VPĮ 92 straipsnio 14 dalyje numatytame sąraše nurodytose valstybėse ar teritorijose.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2307AEB5" w14:textId="77777777" w:rsidTr="00824521">
        <w:trPr>
          <w:trHeight w:val="164"/>
        </w:trPr>
        <w:tc>
          <w:tcPr>
            <w:tcW w:w="362" w:type="dxa"/>
            <w:tcBorders>
              <w:top w:val="single" w:sz="4" w:space="0" w:color="auto"/>
              <w:left w:val="nil"/>
              <w:bottom w:val="nil"/>
              <w:right w:val="nil"/>
            </w:tcBorders>
          </w:tcPr>
          <w:p w14:paraId="6F8C9390"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7F05F7FD" w14:textId="77777777" w:rsidR="00137204" w:rsidRPr="00C80273" w:rsidRDefault="00137204" w:rsidP="00824521">
            <w:pPr>
              <w:rPr>
                <w:rFonts w:cstheme="minorHAnsi"/>
                <w:sz w:val="22"/>
                <w:szCs w:val="22"/>
              </w:rPr>
            </w:pPr>
          </w:p>
        </w:tc>
      </w:tr>
      <w:tr w:rsidR="00137204" w:rsidRPr="00C80273" w14:paraId="05A7A12A" w14:textId="77777777" w:rsidTr="00824521">
        <w:trPr>
          <w:trHeight w:val="1175"/>
        </w:trPr>
        <w:tc>
          <w:tcPr>
            <w:tcW w:w="362" w:type="dxa"/>
            <w:tcBorders>
              <w:top w:val="nil"/>
              <w:left w:val="nil"/>
              <w:bottom w:val="nil"/>
              <w:right w:val="nil"/>
            </w:tcBorders>
          </w:tcPr>
          <w:p w14:paraId="78C60ABA"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60966B84" w14:textId="77777777" w:rsidR="00137204" w:rsidRPr="00C80273" w:rsidRDefault="00137204" w:rsidP="00824521">
            <w:pPr>
              <w:rPr>
                <w:rFonts w:cstheme="minorHAnsi"/>
                <w:sz w:val="22"/>
                <w:szCs w:val="22"/>
              </w:rPr>
            </w:pPr>
          </w:p>
        </w:tc>
      </w:tr>
    </w:tbl>
    <w:p w14:paraId="0ADE858D" w14:textId="77777777" w:rsidR="00137204" w:rsidRPr="00C80273" w:rsidRDefault="00137204" w:rsidP="00137204">
      <w:pPr>
        <w:shd w:val="clear" w:color="auto" w:fill="FFFFFF"/>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7204" w:rsidRPr="00C80273" w14:paraId="593190D5" w14:textId="77777777" w:rsidTr="00824521">
        <w:tc>
          <w:tcPr>
            <w:tcW w:w="352" w:type="dxa"/>
            <w:tcBorders>
              <w:top w:val="single" w:sz="4" w:space="0" w:color="auto"/>
              <w:left w:val="single" w:sz="4" w:space="0" w:color="auto"/>
              <w:bottom w:val="single" w:sz="4" w:space="0" w:color="auto"/>
              <w:right w:val="nil"/>
            </w:tcBorders>
            <w:hideMark/>
          </w:tcPr>
          <w:p w14:paraId="15B63C08" w14:textId="77777777" w:rsidR="00137204" w:rsidRPr="00C80273" w:rsidRDefault="00137204" w:rsidP="00824521">
            <w:pPr>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B29AF2A" w14:textId="77777777" w:rsidR="00137204" w:rsidRPr="00C80273" w:rsidRDefault="00137204" w:rsidP="00824521">
            <w:pPr>
              <w:shd w:val="clear" w:color="auto" w:fill="FFFFFF"/>
              <w:jc w:val="both"/>
              <w:rPr>
                <w:rFonts w:cstheme="minorHAnsi"/>
                <w:i/>
                <w:iCs/>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PĮ 50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r w:rsidRPr="00C80273">
              <w:rPr>
                <w:rFonts w:cstheme="minorHAnsi"/>
                <w:i/>
                <w:iCs/>
                <w:sz w:val="22"/>
                <w:szCs w:val="22"/>
              </w:rPr>
              <w:t xml:space="preserve"> </w:t>
            </w:r>
          </w:p>
        </w:tc>
      </w:tr>
      <w:tr w:rsidR="00137204" w:rsidRPr="00C80273" w14:paraId="146031D8" w14:textId="77777777" w:rsidTr="00824521">
        <w:tc>
          <w:tcPr>
            <w:tcW w:w="352" w:type="dxa"/>
            <w:tcBorders>
              <w:top w:val="single" w:sz="4" w:space="0" w:color="auto"/>
              <w:left w:val="nil"/>
              <w:bottom w:val="nil"/>
              <w:right w:val="nil"/>
            </w:tcBorders>
          </w:tcPr>
          <w:p w14:paraId="5D8E2C85"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24ECECC" w14:textId="77777777" w:rsidR="00137204" w:rsidRPr="00C80273" w:rsidRDefault="00137204" w:rsidP="00824521">
            <w:pPr>
              <w:rPr>
                <w:rFonts w:cstheme="minorHAnsi"/>
                <w:sz w:val="22"/>
                <w:szCs w:val="22"/>
              </w:rPr>
            </w:pPr>
          </w:p>
        </w:tc>
      </w:tr>
      <w:tr w:rsidR="00137204" w:rsidRPr="00C80273" w14:paraId="69C601C0" w14:textId="77777777" w:rsidTr="00824521">
        <w:tc>
          <w:tcPr>
            <w:tcW w:w="352" w:type="dxa"/>
            <w:tcBorders>
              <w:top w:val="nil"/>
              <w:left w:val="nil"/>
              <w:bottom w:val="nil"/>
              <w:right w:val="nil"/>
            </w:tcBorders>
          </w:tcPr>
          <w:p w14:paraId="4964D4C1"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3C42CD2D" w14:textId="77777777" w:rsidR="00137204" w:rsidRPr="00C80273" w:rsidRDefault="00137204" w:rsidP="00824521">
            <w:pPr>
              <w:rPr>
                <w:rFonts w:cstheme="minorHAnsi"/>
                <w:sz w:val="22"/>
                <w:szCs w:val="22"/>
              </w:rPr>
            </w:pPr>
          </w:p>
        </w:tc>
      </w:tr>
    </w:tbl>
    <w:p w14:paraId="6C3E0AC0" w14:textId="77777777" w:rsidR="00137204" w:rsidRPr="00C80273" w:rsidRDefault="00137204" w:rsidP="00137204">
      <w:pPr>
        <w:widowControl w:val="0"/>
        <w:suppressAutoHyphens/>
        <w:jc w:val="both"/>
        <w:textAlignment w:val="baseline"/>
        <w:rPr>
          <w:rFonts w:cstheme="minorHAnsi"/>
          <w:sz w:val="22"/>
          <w:szCs w:val="22"/>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137204" w:rsidRPr="00C80273" w14:paraId="148838BF" w14:textId="77777777" w:rsidTr="00824521">
        <w:trPr>
          <w:trHeight w:val="278"/>
        </w:trPr>
        <w:tc>
          <w:tcPr>
            <w:tcW w:w="352" w:type="dxa"/>
            <w:tcBorders>
              <w:top w:val="single" w:sz="4" w:space="0" w:color="auto"/>
              <w:left w:val="single" w:sz="4" w:space="0" w:color="auto"/>
              <w:bottom w:val="single" w:sz="4" w:space="0" w:color="auto"/>
              <w:right w:val="nil"/>
            </w:tcBorders>
            <w:hideMark/>
          </w:tcPr>
          <w:p w14:paraId="232F4616" w14:textId="77777777" w:rsidR="00137204" w:rsidRPr="00C80273" w:rsidRDefault="00137204" w:rsidP="00824521">
            <w:pPr>
              <w:rPr>
                <w:rFonts w:cstheme="minorHAnsi"/>
                <w:sz w:val="22"/>
                <w:szCs w:val="22"/>
              </w:rPr>
            </w:pPr>
            <w:r w:rsidRPr="00C80273">
              <w:rPr>
                <w:rFonts w:cstheme="minorHAnsi"/>
                <w:sz w:val="22"/>
                <w:szCs w:val="22"/>
              </w:rPr>
              <w:t>×</w:t>
            </w:r>
          </w:p>
        </w:tc>
        <w:tc>
          <w:tcPr>
            <w:tcW w:w="9588" w:type="dxa"/>
            <w:vMerge w:val="restart"/>
            <w:tcBorders>
              <w:top w:val="nil"/>
              <w:left w:val="nil"/>
              <w:bottom w:val="nil"/>
              <w:right w:val="nil"/>
            </w:tcBorders>
            <w:hideMark/>
          </w:tcPr>
          <w:p w14:paraId="67A087D7"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prekės nekelia grėsmės nacionaliniam saugumui – vadovaujantis </w:t>
            </w:r>
            <w:r w:rsidRPr="00C80273">
              <w:rPr>
                <w:rFonts w:cstheme="minorHAnsi"/>
                <w:color w:val="000000"/>
                <w:sz w:val="22"/>
                <w:szCs w:val="22"/>
              </w:rPr>
              <w:t>Lietuvos Respublikos viešųjų pirkimų, atliekamų gynybos ir saugumo srityje, įstatymo</w:t>
            </w:r>
            <w:r w:rsidRPr="00C80273">
              <w:rPr>
                <w:rFonts w:cstheme="minorHAnsi"/>
                <w:sz w:val="22"/>
                <w:szCs w:val="22"/>
              </w:rPr>
              <w:t xml:space="preserve"> (toliau – GĮ) 40 straipsnio 9 dalies 1 punktu, </w:t>
            </w:r>
            <w:r w:rsidRPr="00C80273">
              <w:rPr>
                <w:rFonts w:cstheme="minorHAnsi"/>
                <w:color w:val="000000"/>
                <w:sz w:val="22"/>
                <w:szCs w:val="22"/>
              </w:rPr>
              <w:t xml:space="preserve">prekių tiekėjas, jo subtiekėjas, ūkio subjektas, kurio pajėgumais remiamasi, ar gamintojas bei juos </w:t>
            </w:r>
            <w:r w:rsidRPr="00C80273">
              <w:rPr>
                <w:rFonts w:cstheme="minorHAnsi"/>
                <w:color w:val="000000"/>
                <w:sz w:val="22"/>
                <w:szCs w:val="22"/>
              </w:rPr>
              <w:lastRenderedPageBreak/>
              <w:t xml:space="preserve">kontroliuojantis asmuo nėra registruoti (jeigu gamintojas ar jį kontroliuojantis asmuo yra fizinis asmuo – nuolat gyvenantis ar turintis pilietybę) VPĮ 92 straipsnio 14 dalyje numatytame sąraše nurodytose valstybėse ar teritorijose. </w:t>
            </w:r>
            <w:r w:rsidRPr="00C80273">
              <w:rPr>
                <w:rFonts w:cstheme="minorHAnsi"/>
                <w:sz w:val="22"/>
                <w:szCs w:val="22"/>
              </w:rPr>
              <w:t>(</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0E81178E" w14:textId="77777777" w:rsidTr="00824521">
        <w:trPr>
          <w:trHeight w:val="278"/>
        </w:trPr>
        <w:tc>
          <w:tcPr>
            <w:tcW w:w="352" w:type="dxa"/>
            <w:tcBorders>
              <w:top w:val="single" w:sz="4" w:space="0" w:color="auto"/>
              <w:left w:val="nil"/>
              <w:bottom w:val="nil"/>
              <w:right w:val="nil"/>
            </w:tcBorders>
          </w:tcPr>
          <w:p w14:paraId="48F5B19B" w14:textId="77777777" w:rsidR="00137204" w:rsidRPr="00C80273" w:rsidRDefault="00137204" w:rsidP="00824521">
            <w:pPr>
              <w:rPr>
                <w:rFonts w:cstheme="minorHAnsi"/>
                <w:sz w:val="22"/>
                <w:szCs w:val="22"/>
              </w:rPr>
            </w:pPr>
          </w:p>
        </w:tc>
        <w:tc>
          <w:tcPr>
            <w:tcW w:w="9588" w:type="dxa"/>
            <w:vMerge/>
            <w:tcBorders>
              <w:top w:val="nil"/>
              <w:left w:val="nil"/>
              <w:bottom w:val="nil"/>
              <w:right w:val="nil"/>
            </w:tcBorders>
            <w:vAlign w:val="center"/>
            <w:hideMark/>
          </w:tcPr>
          <w:p w14:paraId="14AB6652" w14:textId="77777777" w:rsidR="00137204" w:rsidRPr="00C80273" w:rsidRDefault="00137204" w:rsidP="00824521">
            <w:pPr>
              <w:rPr>
                <w:rFonts w:cstheme="minorHAnsi"/>
                <w:sz w:val="22"/>
                <w:szCs w:val="22"/>
              </w:rPr>
            </w:pPr>
          </w:p>
        </w:tc>
      </w:tr>
      <w:tr w:rsidR="00137204" w:rsidRPr="00C80273" w14:paraId="056EF530" w14:textId="77777777" w:rsidTr="00824521">
        <w:trPr>
          <w:trHeight w:val="851"/>
        </w:trPr>
        <w:tc>
          <w:tcPr>
            <w:tcW w:w="352" w:type="dxa"/>
            <w:tcBorders>
              <w:top w:val="nil"/>
              <w:left w:val="nil"/>
              <w:bottom w:val="nil"/>
              <w:right w:val="nil"/>
            </w:tcBorders>
          </w:tcPr>
          <w:p w14:paraId="09716C2B" w14:textId="77777777" w:rsidR="00137204" w:rsidRPr="00C80273" w:rsidRDefault="00137204" w:rsidP="00824521">
            <w:pPr>
              <w:rPr>
                <w:rFonts w:cstheme="minorHAnsi"/>
                <w:sz w:val="22"/>
                <w:szCs w:val="22"/>
              </w:rPr>
            </w:pPr>
          </w:p>
        </w:tc>
        <w:tc>
          <w:tcPr>
            <w:tcW w:w="9588" w:type="dxa"/>
            <w:vMerge/>
            <w:tcBorders>
              <w:top w:val="nil"/>
              <w:left w:val="nil"/>
              <w:bottom w:val="nil"/>
              <w:right w:val="nil"/>
            </w:tcBorders>
            <w:vAlign w:val="center"/>
            <w:hideMark/>
          </w:tcPr>
          <w:p w14:paraId="5F4F6F55" w14:textId="77777777" w:rsidR="00137204" w:rsidRPr="00C80273" w:rsidRDefault="00137204" w:rsidP="00824521">
            <w:pPr>
              <w:rPr>
                <w:rFonts w:cstheme="minorHAnsi"/>
                <w:sz w:val="22"/>
                <w:szCs w:val="22"/>
              </w:rPr>
            </w:pPr>
          </w:p>
        </w:tc>
      </w:tr>
    </w:tbl>
    <w:p w14:paraId="0CC0D5BB" w14:textId="77777777" w:rsidR="00137204" w:rsidRPr="00C80273" w:rsidRDefault="00137204" w:rsidP="00137204">
      <w:pPr>
        <w:shd w:val="clear" w:color="auto" w:fill="FFFFFF"/>
        <w:ind w:firstLine="424"/>
        <w:rPr>
          <w:rFonts w:cstheme="minorHAnsi"/>
          <w:i/>
          <w:sz w:val="22"/>
          <w:szCs w:val="22"/>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137204" w:rsidRPr="00C80273" w14:paraId="790ADD5F" w14:textId="77777777" w:rsidTr="00824521">
        <w:trPr>
          <w:trHeight w:val="164"/>
        </w:trPr>
        <w:tc>
          <w:tcPr>
            <w:tcW w:w="353" w:type="dxa"/>
            <w:tcBorders>
              <w:top w:val="single" w:sz="4" w:space="0" w:color="auto"/>
              <w:left w:val="single" w:sz="4" w:space="0" w:color="auto"/>
              <w:bottom w:val="single" w:sz="4" w:space="0" w:color="auto"/>
              <w:right w:val="nil"/>
            </w:tcBorders>
            <w:hideMark/>
          </w:tcPr>
          <w:p w14:paraId="5CD42F9D" w14:textId="77777777" w:rsidR="00137204" w:rsidRPr="00C80273" w:rsidRDefault="00137204" w:rsidP="00824521">
            <w:pPr>
              <w:rPr>
                <w:rFonts w:cstheme="minorHAnsi"/>
                <w:sz w:val="22"/>
                <w:szCs w:val="22"/>
              </w:rPr>
            </w:pPr>
            <w:r w:rsidRPr="00C80273">
              <w:rPr>
                <w:rFonts w:cstheme="minorHAnsi"/>
                <w:sz w:val="22"/>
                <w:szCs w:val="22"/>
              </w:rPr>
              <w:t>×</w:t>
            </w:r>
          </w:p>
        </w:tc>
        <w:tc>
          <w:tcPr>
            <w:tcW w:w="9599" w:type="dxa"/>
            <w:vMerge w:val="restart"/>
            <w:tcBorders>
              <w:top w:val="nil"/>
              <w:left w:val="nil"/>
              <w:bottom w:val="nil"/>
              <w:right w:val="nil"/>
            </w:tcBorders>
            <w:hideMark/>
          </w:tcPr>
          <w:p w14:paraId="53337B37" w14:textId="77777777" w:rsidR="00137204" w:rsidRPr="00C80273" w:rsidRDefault="00137204" w:rsidP="00824521">
            <w:pPr>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rPr>
              <w:t xml:space="preserve">– </w:t>
            </w:r>
            <w:r w:rsidRPr="00C80273">
              <w:rPr>
                <w:rFonts w:cstheme="minorHAnsi"/>
                <w:sz w:val="22"/>
                <w:szCs w:val="22"/>
              </w:rPr>
              <w:t>vadovaujantis GĮ 40 straipsnio 9 dalies 2 punktu, paslaugų teikimas</w:t>
            </w:r>
            <w:r>
              <w:rPr>
                <w:rFonts w:cstheme="minorHAnsi"/>
                <w:sz w:val="22"/>
                <w:szCs w:val="22"/>
              </w:rPr>
              <w:t xml:space="preserve"> </w:t>
            </w:r>
            <w:r w:rsidRPr="00C80273">
              <w:rPr>
                <w:rFonts w:cstheme="minorHAnsi"/>
                <w:sz w:val="22"/>
                <w:szCs w:val="22"/>
              </w:rPr>
              <w:t>nebūtų vykdomas iš VPĮ 92 straipsnio 14 dalyje numatytame sąraše nurodytų valstybių ar teritorijų. (</w:t>
            </w:r>
            <w:r w:rsidRPr="00C80273">
              <w:rPr>
                <w:rFonts w:cstheme="minorHAnsi"/>
                <w:i/>
                <w:iCs/>
                <w:color w:val="00B050"/>
                <w:sz w:val="22"/>
                <w:szCs w:val="22"/>
              </w:rPr>
              <w:t>nurodyti</w:t>
            </w:r>
            <w:r w:rsidRPr="00C80273">
              <w:rPr>
                <w:rFonts w:cstheme="minorHAnsi"/>
                <w:color w:val="00B050"/>
                <w:sz w:val="22"/>
                <w:szCs w:val="22"/>
              </w:rPr>
              <w:t xml:space="preserve"> </w:t>
            </w:r>
            <w:r w:rsidRPr="00C80273">
              <w:rPr>
                <w:rFonts w:cstheme="minorHAnsi"/>
                <w:i/>
                <w:color w:val="00B050"/>
                <w:sz w:val="22"/>
                <w:szCs w:val="22"/>
              </w:rPr>
              <w:t>pirkimo dokumentų punktus</w:t>
            </w:r>
            <w:r w:rsidRPr="00C80273">
              <w:rPr>
                <w:rFonts w:cstheme="minorHAnsi"/>
                <w:sz w:val="22"/>
                <w:szCs w:val="22"/>
              </w:rPr>
              <w:t>)</w:t>
            </w:r>
          </w:p>
        </w:tc>
      </w:tr>
      <w:tr w:rsidR="00137204" w:rsidRPr="00C80273" w14:paraId="368A5A9B" w14:textId="77777777" w:rsidTr="00824521">
        <w:trPr>
          <w:trHeight w:val="164"/>
        </w:trPr>
        <w:tc>
          <w:tcPr>
            <w:tcW w:w="353" w:type="dxa"/>
            <w:tcBorders>
              <w:top w:val="single" w:sz="4" w:space="0" w:color="auto"/>
              <w:left w:val="nil"/>
              <w:bottom w:val="nil"/>
              <w:right w:val="nil"/>
            </w:tcBorders>
          </w:tcPr>
          <w:p w14:paraId="30DB7109"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6D8C32EB" w14:textId="77777777" w:rsidR="00137204" w:rsidRPr="00C80273" w:rsidRDefault="00137204" w:rsidP="00824521">
            <w:pPr>
              <w:rPr>
                <w:rFonts w:cstheme="minorHAnsi"/>
                <w:sz w:val="22"/>
                <w:szCs w:val="22"/>
              </w:rPr>
            </w:pPr>
          </w:p>
        </w:tc>
      </w:tr>
      <w:tr w:rsidR="00137204" w:rsidRPr="00C80273" w14:paraId="7D18AC8B" w14:textId="77777777" w:rsidTr="00824521">
        <w:trPr>
          <w:trHeight w:val="329"/>
        </w:trPr>
        <w:tc>
          <w:tcPr>
            <w:tcW w:w="353" w:type="dxa"/>
            <w:tcBorders>
              <w:top w:val="nil"/>
              <w:left w:val="nil"/>
              <w:bottom w:val="nil"/>
              <w:right w:val="nil"/>
            </w:tcBorders>
          </w:tcPr>
          <w:p w14:paraId="74C2C240" w14:textId="77777777" w:rsidR="00137204" w:rsidRPr="00C80273" w:rsidRDefault="00137204" w:rsidP="00824521">
            <w:pPr>
              <w:rPr>
                <w:rFonts w:cstheme="minorHAnsi"/>
                <w:sz w:val="22"/>
                <w:szCs w:val="22"/>
              </w:rPr>
            </w:pPr>
          </w:p>
        </w:tc>
        <w:tc>
          <w:tcPr>
            <w:tcW w:w="0" w:type="auto"/>
            <w:vMerge/>
            <w:tcBorders>
              <w:top w:val="nil"/>
              <w:left w:val="nil"/>
              <w:bottom w:val="nil"/>
              <w:right w:val="nil"/>
            </w:tcBorders>
            <w:vAlign w:val="center"/>
            <w:hideMark/>
          </w:tcPr>
          <w:p w14:paraId="6EA2F833" w14:textId="77777777" w:rsidR="00137204" w:rsidRPr="00C80273" w:rsidRDefault="00137204" w:rsidP="00824521">
            <w:pPr>
              <w:rPr>
                <w:rFonts w:cstheme="minorHAnsi"/>
                <w:sz w:val="22"/>
                <w:szCs w:val="22"/>
              </w:rPr>
            </w:pPr>
          </w:p>
        </w:tc>
      </w:tr>
    </w:tbl>
    <w:p w14:paraId="36A03F9E" w14:textId="77777777" w:rsidR="00137204" w:rsidRPr="00C80273" w:rsidRDefault="00137204" w:rsidP="00137204">
      <w:pPr>
        <w:widowControl w:val="0"/>
        <w:shd w:val="clear" w:color="auto" w:fill="FFFFFF"/>
        <w:suppressAutoHyphens/>
        <w:ind w:firstLine="567"/>
        <w:jc w:val="both"/>
        <w:textAlignment w:val="baseline"/>
        <w:rPr>
          <w:rFonts w:cstheme="minorHAnsi"/>
          <w:sz w:val="22"/>
          <w:szCs w:val="22"/>
          <w:shd w:val="clear" w:color="auto" w:fill="008000"/>
        </w:rPr>
      </w:pPr>
    </w:p>
    <w:p w14:paraId="3CB55243" w14:textId="77777777" w:rsidR="00137204" w:rsidRPr="00C80273" w:rsidRDefault="00137204" w:rsidP="00137204">
      <w:pPr>
        <w:shd w:val="clear" w:color="auto" w:fill="FFFFFF"/>
        <w:rPr>
          <w:rFonts w:cstheme="minorHAnsi"/>
          <w:sz w:val="22"/>
          <w:szCs w:val="22"/>
        </w:rPr>
      </w:pPr>
      <w:r w:rsidRPr="00C80273">
        <w:rPr>
          <w:rFonts w:cstheme="minorHAnsi"/>
          <w:sz w:val="22"/>
          <w:szCs w:val="22"/>
        </w:rPr>
        <w:t>Patvirtinu, kad šie duomenys yra teisingi ir aktualūs pasiūlymo pateikimo dieną.</w:t>
      </w:r>
    </w:p>
    <w:p w14:paraId="1321A138" w14:textId="77777777" w:rsidR="00137204" w:rsidRPr="00C80273" w:rsidRDefault="00137204" w:rsidP="00137204">
      <w:pPr>
        <w:shd w:val="clear" w:color="auto" w:fill="FFFFFF"/>
        <w:rPr>
          <w:rFonts w:cstheme="minorHAnsi"/>
          <w:sz w:val="22"/>
          <w:szCs w:val="22"/>
        </w:rPr>
      </w:pPr>
    </w:p>
    <w:p w14:paraId="0C32A2C2" w14:textId="77777777" w:rsidR="00137204" w:rsidRPr="00C80273" w:rsidRDefault="00137204" w:rsidP="00137204">
      <w:pPr>
        <w:jc w:val="both"/>
        <w:rPr>
          <w:rFonts w:cstheme="minorHAnsi"/>
          <w:sz w:val="22"/>
          <w:szCs w:val="22"/>
        </w:rPr>
      </w:pPr>
      <w:r w:rsidRPr="00C80273">
        <w:rPr>
          <w:rFonts w:cstheme="minorHAnsi"/>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D9AB5E9" w14:textId="77777777" w:rsidR="00137204" w:rsidRPr="00C80273" w:rsidRDefault="00137204" w:rsidP="00137204">
      <w:pPr>
        <w:widowControl w:val="0"/>
        <w:shd w:val="clear" w:color="auto" w:fill="FFFFFF"/>
        <w:suppressAutoHyphens/>
        <w:jc w:val="both"/>
        <w:textAlignment w:val="baseline"/>
        <w:rPr>
          <w:rFonts w:cstheme="minorHAnsi"/>
          <w:color w:val="000000"/>
          <w:sz w:val="22"/>
          <w:szCs w:val="22"/>
          <w:shd w:val="clear" w:color="auto" w:fill="00FF00"/>
        </w:rPr>
      </w:pPr>
    </w:p>
    <w:p w14:paraId="03415F6D" w14:textId="77777777" w:rsidR="00137204" w:rsidRPr="00C80273" w:rsidRDefault="00137204" w:rsidP="00137204">
      <w:pPr>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7DF6796A" w14:textId="77777777" w:rsidR="00137204" w:rsidRPr="00C80273" w:rsidRDefault="00137204" w:rsidP="00137204">
      <w:pPr>
        <w:widowControl w:val="0"/>
        <w:suppressAutoHyphens/>
        <w:ind w:left="709"/>
        <w:jc w:val="both"/>
        <w:textAlignment w:val="baseline"/>
        <w:rPr>
          <w:rFonts w:cstheme="minorHAnsi"/>
          <w:sz w:val="22"/>
          <w:szCs w:val="22"/>
        </w:rPr>
      </w:pPr>
    </w:p>
    <w:p w14:paraId="739CC6C7" w14:textId="77777777" w:rsidR="00137204" w:rsidRPr="00C80273" w:rsidRDefault="00137204" w:rsidP="00137204">
      <w:pPr>
        <w:widowControl w:val="0"/>
        <w:suppressAutoHyphens/>
        <w:jc w:val="center"/>
        <w:textAlignment w:val="baseline"/>
        <w:rPr>
          <w:rFonts w:cstheme="minorHAnsi"/>
          <w:sz w:val="22"/>
          <w:szCs w:val="22"/>
        </w:rPr>
      </w:pPr>
    </w:p>
    <w:p w14:paraId="6082A705" w14:textId="77777777" w:rsidR="00137204" w:rsidRPr="00C80273" w:rsidRDefault="00137204" w:rsidP="00137204">
      <w:pPr>
        <w:widowControl w:val="0"/>
        <w:suppressAutoHyphens/>
        <w:jc w:val="center"/>
        <w:textAlignment w:val="baseline"/>
        <w:rPr>
          <w:rFonts w:cstheme="minorHAnsi"/>
          <w:sz w:val="22"/>
          <w:szCs w:val="22"/>
        </w:rPr>
      </w:pPr>
    </w:p>
    <w:p w14:paraId="0F4E45DC" w14:textId="77777777" w:rsidR="00137204" w:rsidRPr="00C80273" w:rsidRDefault="00137204" w:rsidP="00137204">
      <w:pPr>
        <w:widowControl w:val="0"/>
        <w:suppressAutoHyphens/>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48DAB0A2" w14:textId="77777777" w:rsidR="00137204" w:rsidRPr="00C80273" w:rsidRDefault="00137204" w:rsidP="00137204">
      <w:pPr>
        <w:widowControl w:val="0"/>
        <w:suppressAutoHyphens/>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4AD3F925" w14:textId="08B71B09" w:rsidR="00137204" w:rsidRPr="00137204" w:rsidRDefault="00137204" w:rsidP="00137204">
      <w:pPr>
        <w:tabs>
          <w:tab w:val="left" w:pos="2976"/>
        </w:tabs>
        <w:rPr>
          <w:rFonts w:eastAsia="Times New Roman" w:cstheme="minorHAnsi"/>
          <w:sz w:val="22"/>
          <w:szCs w:val="22"/>
          <w:lang w:eastAsia="en-US"/>
        </w:rPr>
      </w:pPr>
    </w:p>
    <w:sectPr w:rsidR="00137204" w:rsidRPr="00137204" w:rsidSect="00153FC8">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D848" w14:textId="77777777" w:rsidR="00F56275" w:rsidRDefault="00F56275" w:rsidP="00D05666">
      <w:r>
        <w:separator/>
      </w:r>
    </w:p>
  </w:endnote>
  <w:endnote w:type="continuationSeparator" w:id="0">
    <w:p w14:paraId="52FEF02A" w14:textId="77777777" w:rsidR="00F56275" w:rsidRDefault="00F56275" w:rsidP="00D05666">
      <w:r>
        <w:continuationSeparator/>
      </w:r>
    </w:p>
  </w:endnote>
  <w:endnote w:type="continuationNotice" w:id="1">
    <w:p w14:paraId="3CA651AE" w14:textId="77777777" w:rsidR="00F56275" w:rsidRDefault="00F56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40CA" w14:textId="77777777" w:rsidR="00F56275" w:rsidRDefault="00F56275" w:rsidP="00D05666">
      <w:r>
        <w:separator/>
      </w:r>
    </w:p>
  </w:footnote>
  <w:footnote w:type="continuationSeparator" w:id="0">
    <w:p w14:paraId="44C46732" w14:textId="77777777" w:rsidR="00F56275" w:rsidRDefault="00F56275" w:rsidP="00D05666">
      <w:r>
        <w:continuationSeparator/>
      </w:r>
    </w:p>
  </w:footnote>
  <w:footnote w:type="continuationNotice" w:id="1">
    <w:p w14:paraId="4D2E35A1" w14:textId="77777777" w:rsidR="00F56275" w:rsidRDefault="00F56275">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 w:id="7">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8">
    <w:p w14:paraId="07FEA0BF" w14:textId="77777777" w:rsidR="00DB22C0" w:rsidRPr="004E5A2D" w:rsidRDefault="00DB22C0" w:rsidP="00DB22C0">
      <w:pPr>
        <w:pStyle w:val="Puslapioinaostekstas"/>
        <w:jc w:val="both"/>
        <w:rPr>
          <w:rFonts w:ascii="Times New Roman" w:hAnsi="Times New Roman" w:cs="Times New Roman"/>
        </w:rPr>
      </w:pPr>
      <w:r w:rsidRPr="004E5A2D">
        <w:rPr>
          <w:rStyle w:val="Puslapioinaosnuoroda"/>
          <w:rFonts w:ascii="Times New Roman" w:hAnsi="Times New Roman"/>
        </w:rPr>
        <w:footnoteRef/>
      </w:r>
      <w:r w:rsidRPr="004E5A2D">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78F63721" w14:textId="77777777" w:rsidR="00DB22C0" w:rsidRDefault="00DB22C0" w:rsidP="00DB22C0">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w:t>
      </w:r>
      <w:r>
        <w:rPr>
          <w:rFonts w:ascii="Times New Roman" w:hAnsi="Times New Roman" w:cs="Times New Roman"/>
        </w:rPr>
        <w:t>pateikęs sąrašą</w:t>
      </w:r>
      <w:r w:rsidRPr="004E5A2D">
        <w:rPr>
          <w:rFonts w:ascii="Times New Roman" w:hAnsi="Times New Roman" w:cs="Times New Roman"/>
        </w:rPr>
        <w:t xml:space="preserve"> dalyvis nebegalės </w:t>
      </w:r>
      <w:r>
        <w:rPr>
          <w:rFonts w:ascii="Times New Roman" w:hAnsi="Times New Roman" w:cs="Times New Roman"/>
        </w:rPr>
        <w:t xml:space="preserve">jo </w:t>
      </w:r>
      <w:r w:rsidRPr="004E5A2D">
        <w:rPr>
          <w:rFonts w:ascii="Times New Roman" w:hAnsi="Times New Roman" w:cs="Times New Roman"/>
        </w:rPr>
        <w:t xml:space="preserve">papildyti,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56B0DA9"/>
    <w:multiLevelType w:val="hybridMultilevel"/>
    <w:tmpl w:val="E24E8474"/>
    <w:lvl w:ilvl="0" w:tplc="FC3EA41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B640D6"/>
    <w:multiLevelType w:val="hybridMultilevel"/>
    <w:tmpl w:val="BB1CA650"/>
    <w:lvl w:ilvl="0" w:tplc="88D8394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00809CB"/>
    <w:multiLevelType w:val="multilevel"/>
    <w:tmpl w:val="965CAAC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bCs w:val="0"/>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A55DC7"/>
    <w:multiLevelType w:val="hybridMultilevel"/>
    <w:tmpl w:val="BEEC13E6"/>
    <w:lvl w:ilvl="0" w:tplc="509AA3A0">
      <w:start w:val="1"/>
      <w:numFmt w:val="decimal"/>
      <w:lvlText w:val="%1."/>
      <w:lvlJc w:val="left"/>
      <w:pPr>
        <w:ind w:left="720" w:hanging="360"/>
      </w:pPr>
      <w:rPr>
        <w:rFonts w:cs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4C7B94"/>
    <w:multiLevelType w:val="hybridMultilevel"/>
    <w:tmpl w:val="8BAA74F8"/>
    <w:lvl w:ilvl="0" w:tplc="D26AE15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639338F"/>
    <w:multiLevelType w:val="hybridMultilevel"/>
    <w:tmpl w:val="55ACFA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5"/>
  </w:num>
  <w:num w:numId="2" w16cid:durableId="207184103">
    <w:abstractNumId w:val="3"/>
  </w:num>
  <w:num w:numId="3" w16cid:durableId="1528367431">
    <w:abstractNumId w:val="15"/>
  </w:num>
  <w:num w:numId="4" w16cid:durableId="1484615006">
    <w:abstractNumId w:val="17"/>
  </w:num>
  <w:num w:numId="5" w16cid:durableId="607934237">
    <w:abstractNumId w:val="12"/>
  </w:num>
  <w:num w:numId="6" w16cid:durableId="408162091">
    <w:abstractNumId w:val="23"/>
  </w:num>
  <w:num w:numId="7" w16cid:durableId="12269543">
    <w:abstractNumId w:val="21"/>
  </w:num>
  <w:num w:numId="8" w16cid:durableId="749809940">
    <w:abstractNumId w:val="1"/>
  </w:num>
  <w:num w:numId="9" w16cid:durableId="1996449446">
    <w:abstractNumId w:val="20"/>
  </w:num>
  <w:num w:numId="10" w16cid:durableId="1482305889">
    <w:abstractNumId w:val="16"/>
  </w:num>
  <w:num w:numId="11" w16cid:durableId="1318921492">
    <w:abstractNumId w:val="11"/>
  </w:num>
  <w:num w:numId="12" w16cid:durableId="1864435576">
    <w:abstractNumId w:val="18"/>
  </w:num>
  <w:num w:numId="13" w16cid:durableId="256863186">
    <w:abstractNumId w:val="2"/>
  </w:num>
  <w:num w:numId="14" w16cid:durableId="1419787664">
    <w:abstractNumId w:val="24"/>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9"/>
  </w:num>
  <w:num w:numId="17" w16cid:durableId="471793991">
    <w:abstractNumId w:val="6"/>
  </w:num>
  <w:num w:numId="18" w16cid:durableId="195389510">
    <w:abstractNumId w:val="14"/>
  </w:num>
  <w:num w:numId="19" w16cid:durableId="658119517">
    <w:abstractNumId w:val="19"/>
  </w:num>
  <w:num w:numId="20" w16cid:durableId="452211475">
    <w:abstractNumId w:val="10"/>
  </w:num>
  <w:num w:numId="21" w16cid:durableId="978923228">
    <w:abstractNumId w:val="4"/>
  </w:num>
  <w:num w:numId="22" w16cid:durableId="176120779">
    <w:abstractNumId w:val="7"/>
  </w:num>
  <w:num w:numId="23" w16cid:durableId="828060997">
    <w:abstractNumId w:val="8"/>
  </w:num>
  <w:num w:numId="24" w16cid:durableId="1655984647">
    <w:abstractNumId w:val="13"/>
  </w:num>
  <w:num w:numId="25" w16cid:durableId="13183437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9F"/>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1C"/>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3A9"/>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430"/>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5A8"/>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9FB"/>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E66"/>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0A8"/>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6E"/>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0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255B"/>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69A"/>
    <w:rsid w:val="00186D8B"/>
    <w:rsid w:val="0018752F"/>
    <w:rsid w:val="00190095"/>
    <w:rsid w:val="001907B2"/>
    <w:rsid w:val="00190B5E"/>
    <w:rsid w:val="00190BC7"/>
    <w:rsid w:val="0019130D"/>
    <w:rsid w:val="00191862"/>
    <w:rsid w:val="00191CEF"/>
    <w:rsid w:val="001926B1"/>
    <w:rsid w:val="00192AF9"/>
    <w:rsid w:val="00192B6B"/>
    <w:rsid w:val="00192ED3"/>
    <w:rsid w:val="00192FE1"/>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038"/>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571"/>
    <w:rsid w:val="002058A4"/>
    <w:rsid w:val="002059C4"/>
    <w:rsid w:val="00205A0F"/>
    <w:rsid w:val="00206125"/>
    <w:rsid w:val="00206179"/>
    <w:rsid w:val="00206F9D"/>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4D2E"/>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57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2B"/>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19"/>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60F"/>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26"/>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229"/>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799"/>
    <w:rsid w:val="0039299B"/>
    <w:rsid w:val="00392A2D"/>
    <w:rsid w:val="00393032"/>
    <w:rsid w:val="003935F8"/>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02C"/>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47E61"/>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0E5"/>
    <w:rsid w:val="004D7072"/>
    <w:rsid w:val="004D7B52"/>
    <w:rsid w:val="004D7DFA"/>
    <w:rsid w:val="004D7F53"/>
    <w:rsid w:val="004E0049"/>
    <w:rsid w:val="004E05A2"/>
    <w:rsid w:val="004E06BB"/>
    <w:rsid w:val="004E07B2"/>
    <w:rsid w:val="004E1135"/>
    <w:rsid w:val="004E13EA"/>
    <w:rsid w:val="004E18DB"/>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CBD"/>
    <w:rsid w:val="0051113D"/>
    <w:rsid w:val="0051148D"/>
    <w:rsid w:val="00511E57"/>
    <w:rsid w:val="005122FE"/>
    <w:rsid w:val="0051270F"/>
    <w:rsid w:val="00512760"/>
    <w:rsid w:val="005128B8"/>
    <w:rsid w:val="00512B1D"/>
    <w:rsid w:val="00512C9F"/>
    <w:rsid w:val="00512D6B"/>
    <w:rsid w:val="00512E53"/>
    <w:rsid w:val="0051329C"/>
    <w:rsid w:val="005134DB"/>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011"/>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3EF"/>
    <w:rsid w:val="00630A0F"/>
    <w:rsid w:val="00630DE9"/>
    <w:rsid w:val="00630F03"/>
    <w:rsid w:val="0063163D"/>
    <w:rsid w:val="0063190D"/>
    <w:rsid w:val="00631A53"/>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38"/>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6BC"/>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112"/>
    <w:rsid w:val="007A68AD"/>
    <w:rsid w:val="007A6B61"/>
    <w:rsid w:val="007A739D"/>
    <w:rsid w:val="007A7D55"/>
    <w:rsid w:val="007A7E8A"/>
    <w:rsid w:val="007B02D0"/>
    <w:rsid w:val="007B0922"/>
    <w:rsid w:val="007B0F0F"/>
    <w:rsid w:val="007B1258"/>
    <w:rsid w:val="007B12FF"/>
    <w:rsid w:val="007B185F"/>
    <w:rsid w:val="007B2677"/>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8DB"/>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38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2F88"/>
    <w:rsid w:val="0086303D"/>
    <w:rsid w:val="008630A8"/>
    <w:rsid w:val="008638DF"/>
    <w:rsid w:val="00863989"/>
    <w:rsid w:val="00863EC1"/>
    <w:rsid w:val="00864366"/>
    <w:rsid w:val="00864390"/>
    <w:rsid w:val="008643DD"/>
    <w:rsid w:val="00864895"/>
    <w:rsid w:val="00864F22"/>
    <w:rsid w:val="008656E1"/>
    <w:rsid w:val="00865E3E"/>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B5A"/>
    <w:rsid w:val="008D2300"/>
    <w:rsid w:val="008D2C3D"/>
    <w:rsid w:val="008D2D3D"/>
    <w:rsid w:val="008D2D94"/>
    <w:rsid w:val="008D3175"/>
    <w:rsid w:val="008D3187"/>
    <w:rsid w:val="008D3752"/>
    <w:rsid w:val="008D3AE8"/>
    <w:rsid w:val="008D3B60"/>
    <w:rsid w:val="008D454C"/>
    <w:rsid w:val="008D61C9"/>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30"/>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3F2"/>
    <w:rsid w:val="009169FC"/>
    <w:rsid w:val="00916CA4"/>
    <w:rsid w:val="00917242"/>
    <w:rsid w:val="00917759"/>
    <w:rsid w:val="00917E02"/>
    <w:rsid w:val="0092026D"/>
    <w:rsid w:val="00920619"/>
    <w:rsid w:val="00920762"/>
    <w:rsid w:val="009207CE"/>
    <w:rsid w:val="009207D7"/>
    <w:rsid w:val="00920A13"/>
    <w:rsid w:val="00920DF2"/>
    <w:rsid w:val="00920E8B"/>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510"/>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C39"/>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AD4"/>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7557"/>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1F11"/>
    <w:rsid w:val="00A0216C"/>
    <w:rsid w:val="00A021C2"/>
    <w:rsid w:val="00A02524"/>
    <w:rsid w:val="00A028CC"/>
    <w:rsid w:val="00A03422"/>
    <w:rsid w:val="00A03B2D"/>
    <w:rsid w:val="00A03C37"/>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E88"/>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4EFF"/>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23"/>
    <w:rsid w:val="00B22538"/>
    <w:rsid w:val="00B23888"/>
    <w:rsid w:val="00B23FC9"/>
    <w:rsid w:val="00B24214"/>
    <w:rsid w:val="00B2459A"/>
    <w:rsid w:val="00B24708"/>
    <w:rsid w:val="00B24D95"/>
    <w:rsid w:val="00B24DB2"/>
    <w:rsid w:val="00B252D4"/>
    <w:rsid w:val="00B2554D"/>
    <w:rsid w:val="00B25CFF"/>
    <w:rsid w:val="00B26525"/>
    <w:rsid w:val="00B267A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4B2"/>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657"/>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5E94"/>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551"/>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341"/>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04"/>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AA"/>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85"/>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480"/>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2C0"/>
    <w:rsid w:val="00DB27C4"/>
    <w:rsid w:val="00DB2857"/>
    <w:rsid w:val="00DB2950"/>
    <w:rsid w:val="00DB374C"/>
    <w:rsid w:val="00DB3953"/>
    <w:rsid w:val="00DB3DC2"/>
    <w:rsid w:val="00DB48B9"/>
    <w:rsid w:val="00DB4B5C"/>
    <w:rsid w:val="00DB4CE3"/>
    <w:rsid w:val="00DB5585"/>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503"/>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A2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1A8"/>
    <w:rsid w:val="00EB444B"/>
    <w:rsid w:val="00EB4CA8"/>
    <w:rsid w:val="00EB4E31"/>
    <w:rsid w:val="00EB50B0"/>
    <w:rsid w:val="00EB5160"/>
    <w:rsid w:val="00EB58C7"/>
    <w:rsid w:val="00EB59B1"/>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5C2"/>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5E7"/>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7D"/>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2C0"/>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75"/>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C72"/>
    <w:rsid w:val="00FA56CE"/>
    <w:rsid w:val="00FA5EA4"/>
    <w:rsid w:val="00FA5ECB"/>
    <w:rsid w:val="00FA6816"/>
    <w:rsid w:val="00FA6877"/>
    <w:rsid w:val="00FA7142"/>
    <w:rsid w:val="00FA7269"/>
    <w:rsid w:val="00FA75F8"/>
    <w:rsid w:val="00FA7B5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C55"/>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21AB9D"/>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89E97B"/>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styleId="Turinys4">
    <w:name w:val="toc 4"/>
    <w:basedOn w:val="prastasis"/>
    <w:next w:val="prastasis"/>
    <w:autoRedefine/>
    <w:uiPriority w:val="39"/>
    <w:unhideWhenUsed/>
    <w:rsid w:val="00192FE1"/>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192FE1"/>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192FE1"/>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192FE1"/>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192FE1"/>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192FE1"/>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76330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544087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48152129">
      <w:bodyDiv w:val="1"/>
      <w:marLeft w:val="0"/>
      <w:marRight w:val="0"/>
      <w:marTop w:val="0"/>
      <w:marBottom w:val="0"/>
      <w:divBdr>
        <w:top w:val="none" w:sz="0" w:space="0" w:color="auto"/>
        <w:left w:val="none" w:sz="0" w:space="0" w:color="auto"/>
        <w:bottom w:val="none" w:sz="0" w:space="0" w:color="auto"/>
        <w:right w:val="none" w:sz="0" w:space="0" w:color="auto"/>
      </w:divBdr>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DFD4-D073-47CF-9901-6D45B2433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104586</Words>
  <Characters>59615</Characters>
  <Application>Microsoft Office Word</Application>
  <DocSecurity>0</DocSecurity>
  <Lines>496</Lines>
  <Paragraphs>327</Paragraphs>
  <ScaleCrop>false</ScaleCrop>
  <Company/>
  <LinksUpToDate>false</LinksUpToDate>
  <CharactersWithSpaces>163874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3</cp:revision>
  <cp:lastPrinted>2025-03-04T03:45:00Z</cp:lastPrinted>
  <dcterms:created xsi:type="dcterms:W3CDTF">2025-09-24T11:16:00Z</dcterms:created>
  <dcterms:modified xsi:type="dcterms:W3CDTF">2025-09-24T11:27:00Z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