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3795E9D" w:rsidR="00E7057E" w:rsidRPr="0081430A" w:rsidRDefault="0081430A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81430A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ELEKTROFIZIOLOGINĖS PRIEMONĖS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81430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1430A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81430A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81430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81430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1430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81430A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81430A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81430A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81430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1430A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81430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1430A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81430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1430A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81430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1430A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81430A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81430A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81430A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81430A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81430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1430A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81430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81430A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0AEA5C3" w:rsidR="00557AC3" w:rsidRPr="0081430A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81430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81430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81430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81430A" w:rsidRPr="0081430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rugsėjo 30</w:t>
            </w:r>
            <w:r w:rsidRPr="0081430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81430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81430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81430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1430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81430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81430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576FD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1430A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2025-09-25T05:31:00Z</dcterms:modified>
</cp:coreProperties>
</file>