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B86BC5" w:rsidRPr="008F3D49" w14:paraId="06BAEDAC" w14:textId="77777777" w:rsidTr="006A33C5">
        <w:tc>
          <w:tcPr>
            <w:tcW w:w="722" w:type="dxa"/>
          </w:tcPr>
          <w:p w14:paraId="00DF0CC5" w14:textId="55CF6507" w:rsidR="00B86BC5" w:rsidRPr="00BC022B" w:rsidRDefault="00E44311" w:rsidP="006A33C5">
            <w:pPr>
              <w:contextualSpacing/>
              <w:rPr>
                <w:sz w:val="22"/>
                <w:szCs w:val="22"/>
                <w:lang w:val="lt-LT"/>
              </w:rPr>
            </w:pPr>
            <w:r>
              <w:rPr>
                <w:sz w:val="22"/>
                <w:szCs w:val="22"/>
                <w:lang w:val="lt-LT"/>
              </w:rPr>
              <w:t>1</w:t>
            </w:r>
            <w:r w:rsidR="00B86BC5">
              <w:rPr>
                <w:sz w:val="22"/>
                <w:szCs w:val="22"/>
                <w:lang w:val="lt-LT"/>
              </w:rPr>
              <w:t>.</w:t>
            </w:r>
          </w:p>
        </w:tc>
        <w:tc>
          <w:tcPr>
            <w:tcW w:w="4063" w:type="dxa"/>
          </w:tcPr>
          <w:p w14:paraId="07F99F9C" w14:textId="16FF8D18" w:rsidR="00B86BC5" w:rsidRPr="00BC022B" w:rsidRDefault="00B86BC5" w:rsidP="006A33C5">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sidR="001A38C1">
              <w:rPr>
                <w:color w:val="000000"/>
                <w:sz w:val="22"/>
                <w:szCs w:val="22"/>
                <w:lang w:val="lt-LT"/>
              </w:rPr>
              <w:t xml:space="preserve"> </w:t>
            </w:r>
            <w:r w:rsidR="00F02610">
              <w:rPr>
                <w:color w:val="000000"/>
                <w:sz w:val="22"/>
                <w:szCs w:val="22"/>
                <w:lang w:val="lt-LT"/>
              </w:rPr>
              <w:t>vandentiekio</w:t>
            </w:r>
            <w:r>
              <w:rPr>
                <w:color w:val="000000"/>
                <w:sz w:val="22"/>
                <w:szCs w:val="22"/>
                <w:lang w:val="lt-LT"/>
              </w:rPr>
              <w:t xml:space="preserve"> </w:t>
            </w:r>
            <w:r w:rsidR="008F3D49">
              <w:rPr>
                <w:color w:val="000000"/>
                <w:sz w:val="22"/>
                <w:szCs w:val="22"/>
                <w:lang w:val="lt-LT"/>
              </w:rPr>
              <w:t xml:space="preserve">ir nuotekų </w:t>
            </w:r>
            <w:r>
              <w:rPr>
                <w:color w:val="000000"/>
                <w:sz w:val="22"/>
                <w:szCs w:val="22"/>
                <w:lang w:val="lt-LT"/>
              </w:rPr>
              <w:t xml:space="preserve">tinklų </w:t>
            </w:r>
            <w:r w:rsidR="00F02610">
              <w:rPr>
                <w:color w:val="000000"/>
                <w:sz w:val="22"/>
                <w:szCs w:val="22"/>
                <w:lang w:val="lt-LT"/>
              </w:rPr>
              <w:t xml:space="preserve">rekonstrukcijos ir (ar) </w:t>
            </w:r>
            <w:r>
              <w:rPr>
                <w:color w:val="000000"/>
                <w:sz w:val="22"/>
                <w:szCs w:val="22"/>
                <w:lang w:val="lt-LT"/>
              </w:rPr>
              <w:t>statybos</w:t>
            </w:r>
            <w:r w:rsidRPr="007F4C5F">
              <w:rPr>
                <w:color w:val="000000"/>
                <w:sz w:val="22"/>
                <w:szCs w:val="22"/>
                <w:lang w:val="lt-LT"/>
              </w:rPr>
              <w:t xml:space="preserve"> darbų sutartį, kurios tinkamai ir laiku atliktų darbų vertė </w:t>
            </w:r>
            <w:r w:rsidRPr="00222054">
              <w:rPr>
                <w:color w:val="000000"/>
                <w:sz w:val="22"/>
                <w:szCs w:val="22"/>
                <w:lang w:val="lt-LT"/>
              </w:rPr>
              <w:t xml:space="preserve">būtų </w:t>
            </w:r>
            <w:r w:rsidRPr="00E312C1">
              <w:rPr>
                <w:color w:val="000000"/>
                <w:sz w:val="22"/>
                <w:szCs w:val="22"/>
                <w:lang w:val="lt-LT"/>
              </w:rPr>
              <w:t xml:space="preserve">ne mažesnė </w:t>
            </w:r>
            <w:r w:rsidRPr="00E44311">
              <w:rPr>
                <w:color w:val="000000"/>
                <w:sz w:val="22"/>
                <w:szCs w:val="22"/>
                <w:lang w:val="lt-LT"/>
              </w:rPr>
              <w:t xml:space="preserve">kaip </w:t>
            </w:r>
            <w:r w:rsidR="008F3D49">
              <w:rPr>
                <w:color w:val="000000"/>
                <w:sz w:val="22"/>
                <w:szCs w:val="22"/>
                <w:lang w:val="lt-LT"/>
              </w:rPr>
              <w:t>80</w:t>
            </w:r>
            <w:r w:rsidR="00716599" w:rsidRPr="00E44311">
              <w:rPr>
                <w:color w:val="000000"/>
                <w:sz w:val="22"/>
                <w:szCs w:val="22"/>
                <w:lang w:val="lt-LT"/>
              </w:rPr>
              <w:t> 000,00</w:t>
            </w:r>
            <w:r w:rsidRPr="00E312C1">
              <w:rPr>
                <w:color w:val="000000"/>
                <w:sz w:val="22"/>
                <w:szCs w:val="22"/>
                <w:lang w:val="lt-LT"/>
              </w:rPr>
              <w:t xml:space="preserve"> Eur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0E6CE670" w14:textId="77777777" w:rsidR="00B86BC5" w:rsidRPr="00CA1E5A" w:rsidRDefault="00B86BC5" w:rsidP="006A33C5">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CA1E5A">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CA1E5A">
              <w:rPr>
                <w:color w:val="000000"/>
                <w:sz w:val="22"/>
                <w:szCs w:val="22"/>
                <w:lang w:val="lt-LT"/>
              </w:rPr>
              <w:t>.</w:t>
            </w:r>
          </w:p>
          <w:p w14:paraId="02D10F99" w14:textId="77777777" w:rsidR="00B86BC5" w:rsidRPr="00BC022B" w:rsidRDefault="00B86BC5" w:rsidP="006A33C5">
            <w:pPr>
              <w:spacing w:line="257" w:lineRule="atLeast"/>
              <w:jc w:val="both"/>
              <w:rPr>
                <w:color w:val="000000"/>
                <w:sz w:val="22"/>
                <w:szCs w:val="22"/>
                <w:lang w:val="lt-LT"/>
              </w:rPr>
            </w:pPr>
            <w:r w:rsidRPr="00CA1E5A">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CA1E5A">
              <w:rPr>
                <w:color w:val="000000"/>
                <w:sz w:val="22"/>
                <w:szCs w:val="22"/>
                <w:lang w:val="lt-LT"/>
              </w:rPr>
              <w:t>. S</w:t>
            </w:r>
            <w:r w:rsidRPr="00BC022B">
              <w:rPr>
                <w:color w:val="000000"/>
                <w:sz w:val="22"/>
                <w:szCs w:val="22"/>
                <w:lang w:val="lt-LT"/>
              </w:rPr>
              <w:t>ubtiekėjams šis reikalavimas nekeliamas.</w:t>
            </w:r>
          </w:p>
          <w:p w14:paraId="2950258E" w14:textId="77777777" w:rsidR="00B86BC5" w:rsidRPr="00CA1E5A" w:rsidRDefault="00B86BC5" w:rsidP="006A33C5">
            <w:pPr>
              <w:tabs>
                <w:tab w:val="left" w:pos="585"/>
              </w:tabs>
              <w:spacing w:line="257" w:lineRule="atLeast"/>
              <w:jc w:val="both"/>
              <w:rPr>
                <w:i/>
                <w:iCs/>
                <w:color w:val="000000"/>
                <w:sz w:val="22"/>
                <w:szCs w:val="22"/>
                <w:lang w:val="lt-LT"/>
              </w:rPr>
            </w:pPr>
            <w:r w:rsidRPr="00CA1E5A">
              <w:rPr>
                <w:i/>
                <w:iCs/>
                <w:color w:val="000000"/>
                <w:sz w:val="22"/>
                <w:szCs w:val="22"/>
                <w:lang w:val="lt-LT"/>
              </w:rPr>
              <w:t>*paskutini</w:t>
            </w:r>
            <w:r w:rsidRPr="00BC022B">
              <w:rPr>
                <w:i/>
                <w:iCs/>
                <w:color w:val="000000"/>
                <w:sz w:val="22"/>
                <w:szCs w:val="22"/>
                <w:lang w:val="lt-LT"/>
              </w:rPr>
              <w:t xml:space="preserve">ų </w:t>
            </w:r>
            <w:r w:rsidRPr="00CA1E5A">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CA1E5A">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CA1E5A">
              <w:rPr>
                <w:i/>
                <w:iCs/>
                <w:color w:val="000000"/>
                <w:sz w:val="22"/>
                <w:szCs w:val="22"/>
                <w:lang w:val="lt-LT"/>
              </w:rPr>
              <w:t>2016-11-10 iki 2021-11-10.</w:t>
            </w:r>
          </w:p>
          <w:p w14:paraId="02BD86EE" w14:textId="77777777" w:rsidR="00B86BC5" w:rsidRPr="00BC022B" w:rsidRDefault="00B86BC5" w:rsidP="006A33C5">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tcPr>
          <w:p w14:paraId="3BEE0C20"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3653F78A"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4E4C3C01"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5DA6C828"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62597F8B" w14:textId="77777777" w:rsidR="00B86BC5" w:rsidRPr="00BC022B" w:rsidRDefault="00B86BC5" w:rsidP="006A33C5">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t>c) ar darbai buvo atlikti ir užbaigti pagal darbų atlikimą reglamentuojančių teisės aktų bei pirkimo sutarties reikalavimus.</w:t>
            </w:r>
          </w:p>
          <w:p w14:paraId="1E7EEF9C" w14:textId="77777777" w:rsidR="00B86BC5" w:rsidRPr="00BC022B" w:rsidRDefault="00B86BC5" w:rsidP="006A33C5">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B86BC5" w:rsidRPr="008F3D49" w14:paraId="2503104D" w14:textId="77777777" w:rsidTr="006A33C5">
        <w:tc>
          <w:tcPr>
            <w:tcW w:w="8938" w:type="dxa"/>
            <w:gridSpan w:val="3"/>
          </w:tcPr>
          <w:p w14:paraId="733074F0" w14:textId="77777777" w:rsidR="00B86BC5" w:rsidRPr="00CA1E5A" w:rsidRDefault="00B86BC5" w:rsidP="006A33C5">
            <w:pPr>
              <w:tabs>
                <w:tab w:val="left" w:pos="347"/>
                <w:tab w:val="left" w:pos="1665"/>
              </w:tabs>
              <w:jc w:val="both"/>
              <w:rPr>
                <w:b/>
                <w:bCs/>
                <w:i/>
                <w:iCs/>
                <w:sz w:val="22"/>
                <w:szCs w:val="22"/>
                <w:lang w:val="lt-LT"/>
              </w:rPr>
            </w:pPr>
            <w:r w:rsidRPr="00CA1E5A">
              <w:rPr>
                <w:b/>
                <w:bCs/>
                <w:i/>
                <w:iCs/>
                <w:sz w:val="22"/>
                <w:szCs w:val="22"/>
                <w:lang w:val="lt-LT"/>
              </w:rPr>
              <w:t>Reikalavimas dėl aplinkos apsaugos vadybos sistemų taikymo</w:t>
            </w:r>
          </w:p>
        </w:tc>
      </w:tr>
      <w:tr w:rsidR="00B86BC5" w:rsidRPr="008F3D49" w14:paraId="42D26A54" w14:textId="77777777" w:rsidTr="006A33C5">
        <w:tc>
          <w:tcPr>
            <w:tcW w:w="722" w:type="dxa"/>
          </w:tcPr>
          <w:p w14:paraId="01953038" w14:textId="3A82AEA4" w:rsidR="00B86BC5" w:rsidRPr="00BC022B" w:rsidRDefault="008D032D" w:rsidP="006A33C5">
            <w:pPr>
              <w:contextualSpacing/>
              <w:jc w:val="both"/>
              <w:rPr>
                <w:sz w:val="22"/>
                <w:szCs w:val="22"/>
                <w:lang w:val="en-US"/>
              </w:rPr>
            </w:pPr>
            <w:r>
              <w:rPr>
                <w:sz w:val="22"/>
                <w:szCs w:val="22"/>
                <w:lang w:val="en-US"/>
              </w:rPr>
              <w:t>1.</w:t>
            </w:r>
          </w:p>
        </w:tc>
        <w:tc>
          <w:tcPr>
            <w:tcW w:w="4063" w:type="dxa"/>
          </w:tcPr>
          <w:p w14:paraId="53678A71" w14:textId="77777777" w:rsidR="00B86BC5" w:rsidRPr="00BC022B" w:rsidRDefault="00B86BC5" w:rsidP="006A33C5">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lang w:val="en-US"/>
              </w:rPr>
              <w:t xml:space="preserve">taiko </w:t>
            </w:r>
            <w:proofErr w:type="spellStart"/>
            <w:r w:rsidRPr="00BC022B">
              <w:rPr>
                <w:color w:val="000000"/>
                <w:sz w:val="22"/>
                <w:szCs w:val="22"/>
                <w:lang w:val="en-US"/>
              </w:rPr>
              <w:t>efektyvias</w:t>
            </w:r>
            <w:proofErr w:type="spellEnd"/>
            <w:r w:rsidRPr="00BC022B">
              <w:rPr>
                <w:color w:val="000000"/>
                <w:sz w:val="22"/>
                <w:szCs w:val="22"/>
                <w:lang w:val="en-US"/>
              </w:rPr>
              <w:t xml:space="preserve"> </w:t>
            </w:r>
            <w:r w:rsidRPr="00BC022B">
              <w:rPr>
                <w:color w:val="000000"/>
                <w:sz w:val="22"/>
                <w:szCs w:val="22"/>
                <w:lang w:val="lt-LT"/>
              </w:rPr>
              <w:t>aplinkos apsaugos vadybos užtikrinimo priemones: kenksmingų atliekų ir pavojingų cheminių medžiagų nuotėkio, galinčio pakenkti aplinkai, prevencija; statybvietėje susidarančių atliekų kiekio, skleidžiamo triukšmo prevencija; efektyvus elektros energijos ir vandens naudojimas.</w:t>
            </w:r>
          </w:p>
          <w:p w14:paraId="4636F070" w14:textId="77777777" w:rsidR="00B86BC5" w:rsidRPr="00BC022B" w:rsidRDefault="00B86BC5" w:rsidP="006A33C5">
            <w:pPr>
              <w:jc w:val="both"/>
              <w:rPr>
                <w:sz w:val="22"/>
                <w:szCs w:val="22"/>
                <w:lang w:val="lt-LT"/>
              </w:rPr>
            </w:pPr>
            <w:r w:rsidRPr="00CA1E5A">
              <w:rPr>
                <w:color w:val="000000"/>
                <w:sz w:val="22"/>
                <w:szCs w:val="22"/>
                <w:lang w:val="lt-LT"/>
              </w:rPr>
              <w:lastRenderedPageBreak/>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CA1E5A">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CA1E5A">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tcPr>
          <w:p w14:paraId="44B2C065" w14:textId="77777777" w:rsidR="00B86BC5" w:rsidRPr="00CA1E5A" w:rsidRDefault="00B86BC5" w:rsidP="006A33C5">
            <w:pPr>
              <w:jc w:val="both"/>
              <w:rPr>
                <w:sz w:val="22"/>
                <w:szCs w:val="22"/>
                <w:lang w:val="lt-LT"/>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ar kitus aplinkos apsaugos vadybos 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w:t>
            </w:r>
            <w:r w:rsidRPr="00BC022B">
              <w:rPr>
                <w:color w:val="000000"/>
                <w:sz w:val="22"/>
                <w:szCs w:val="22"/>
                <w:lang w:val="lt-LT"/>
              </w:rPr>
              <w:lastRenderedPageBreak/>
              <w:t>sertifikavimo standartus, arba, atlikdamas supaprastintus pirkimus ar įstatymų prieduose nurodytų socialinių ir kitų specialiųjų paslaugų pirkimus, taiko kitas lygiavertes aplinkos apsaugos vadybos užtikrinimo priemones</w:t>
            </w:r>
            <w:r w:rsidRPr="00CA1E5A">
              <w:rPr>
                <w:color w:val="000000"/>
                <w:sz w:val="22"/>
                <w:szCs w:val="22"/>
                <w:lang w:val="lt-LT"/>
              </w:rPr>
              <w:t>.</w:t>
            </w:r>
          </w:p>
          <w:p w14:paraId="188BB604" w14:textId="77777777" w:rsidR="00B86BC5" w:rsidRPr="00BC022B" w:rsidRDefault="00B86BC5" w:rsidP="006A33C5">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A38C1"/>
    <w:rsid w:val="002C3E9C"/>
    <w:rsid w:val="005434C6"/>
    <w:rsid w:val="00592764"/>
    <w:rsid w:val="005F0E03"/>
    <w:rsid w:val="00713C64"/>
    <w:rsid w:val="00716599"/>
    <w:rsid w:val="007E6FF6"/>
    <w:rsid w:val="00826738"/>
    <w:rsid w:val="0089039E"/>
    <w:rsid w:val="008D032D"/>
    <w:rsid w:val="008F3D49"/>
    <w:rsid w:val="00B506ED"/>
    <w:rsid w:val="00B86BC5"/>
    <w:rsid w:val="00BB0A0D"/>
    <w:rsid w:val="00BD3745"/>
    <w:rsid w:val="00C8127F"/>
    <w:rsid w:val="00CA1E5A"/>
    <w:rsid w:val="00CC3882"/>
    <w:rsid w:val="00E44311"/>
    <w:rsid w:val="00F0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523</Words>
  <Characters>2984</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13</cp:revision>
  <dcterms:created xsi:type="dcterms:W3CDTF">2023-06-16T07:46:00Z</dcterms:created>
  <dcterms:modified xsi:type="dcterms:W3CDTF">2025-09-23T10:39:00Z</dcterms:modified>
</cp:coreProperties>
</file>