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816" w14:textId="77777777" w:rsidR="00C3471A" w:rsidRPr="00AE0687" w:rsidRDefault="00C3471A" w:rsidP="00C3471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sąlygų</w:t>
      </w:r>
    </w:p>
    <w:p w14:paraId="0153A6CB" w14:textId="77777777" w:rsidR="00C3471A" w:rsidRDefault="00C135DA" w:rsidP="00C3471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3471A">
        <w:rPr>
          <w:rFonts w:ascii="Times New Roman" w:hAnsi="Times New Roman"/>
          <w:b/>
          <w:sz w:val="24"/>
          <w:szCs w:val="24"/>
        </w:rPr>
        <w:t xml:space="preserve"> priedas</w:t>
      </w:r>
    </w:p>
    <w:p w14:paraId="01326236" w14:textId="77777777" w:rsidR="00D610A4" w:rsidRPr="00D610A4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4EE6865" w14:textId="6EFF94F9" w:rsidR="00C3471A" w:rsidRPr="007B7140" w:rsidRDefault="004E0A4E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SUTEIKTŲ PASLAUGŲ</w:t>
      </w:r>
      <w:r w:rsidR="00C3471A" w:rsidRPr="007B7140">
        <w:rPr>
          <w:rFonts w:ascii="Times New Roman" w:eastAsia="Times New Roman" w:hAnsi="Times New Roman"/>
          <w:b/>
          <w:sz w:val="24"/>
          <w:szCs w:val="24"/>
        </w:rPr>
        <w:t xml:space="preserve"> SĄRAŠAS</w:t>
      </w:r>
    </w:p>
    <w:p w14:paraId="4927A133" w14:textId="77777777" w:rsidR="00C3471A" w:rsidRPr="00F45DB5" w:rsidRDefault="00C3471A" w:rsidP="00D61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5FFD11" w14:textId="77777777" w:rsidR="00C3471A" w:rsidRPr="00F45DB5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5"/>
        <w:gridCol w:w="2268"/>
        <w:gridCol w:w="2127"/>
        <w:gridCol w:w="2835"/>
      </w:tblGrid>
      <w:tr w:rsidR="00C3471A" w:rsidRPr="000A1E21" w14:paraId="4A01041A" w14:textId="77777777" w:rsidTr="003B20EB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hAnsi="Times New Roman"/>
                <w:sz w:val="24"/>
                <w:szCs w:val="24"/>
              </w:rPr>
              <w:t>Sutarties</w:t>
            </w:r>
            <w:r w:rsidR="00B46A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1E7827">
              <w:rPr>
                <w:rFonts w:ascii="Times New Roman" w:hAnsi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430C28CC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 xml:space="preserve">Trumpas </w:t>
            </w:r>
            <w:r w:rsidR="003B20EB">
              <w:rPr>
                <w:rFonts w:ascii="Times New Roman" w:eastAsia="Times New Roman" w:hAnsi="Times New Roman"/>
                <w:sz w:val="24"/>
                <w:szCs w:val="24"/>
              </w:rPr>
              <w:t>suteiktų paslaugų</w:t>
            </w: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 xml:space="preserve">Sutarties </w:t>
            </w:r>
            <w:r w:rsidR="007914EB">
              <w:rPr>
                <w:rFonts w:ascii="Times New Roman" w:eastAsia="Times New Roman" w:hAnsi="Times New Roman"/>
                <w:sz w:val="24"/>
                <w:szCs w:val="24"/>
              </w:rPr>
              <w:t xml:space="preserve">ar jos dalies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pradžios ir pabaigos dat</w:t>
            </w:r>
            <w:r w:rsidR="007914EB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A8C8" w14:textId="77777777" w:rsidR="00A85C0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Įvykdytos sutarties ar jos dalies vertė</w:t>
            </w:r>
          </w:p>
          <w:p w14:paraId="02115362" w14:textId="0108021F" w:rsidR="00A85C0A" w:rsidRDefault="00A85C0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(suteiktų paslaugų bendra suma)</w:t>
            </w:r>
          </w:p>
          <w:p w14:paraId="5FEA41DD" w14:textId="49775554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 xml:space="preserve"> (Eur be PVM)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Užsakovo pavadinimas,</w:t>
            </w:r>
            <w:r w:rsidRPr="001E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kontaktiniai asmenys</w:t>
            </w:r>
          </w:p>
          <w:p w14:paraId="1041DE7C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(vardas, pavardė, pareigos, el. paštas, tel. Nr.)</w:t>
            </w:r>
          </w:p>
        </w:tc>
      </w:tr>
      <w:tr w:rsidR="00C3471A" w:rsidRPr="000A1E21" w14:paraId="6041A240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1A" w:rsidRPr="000A1E21" w14:paraId="530B1132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1A" w:rsidRPr="000A1E21" w14:paraId="702F4A87" w14:textId="77777777" w:rsidTr="003B2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4B06C4" w14:textId="77777777" w:rsidR="00C3471A" w:rsidRPr="00DB0B7E" w:rsidRDefault="00C3471A" w:rsidP="00C34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4F726F" w14:textId="2EB8862E" w:rsidR="00C3471A" w:rsidRDefault="00C3471A" w:rsidP="00C3471A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</w:t>
      </w:r>
      <w:r w:rsidR="004868B2">
        <w:rPr>
          <w:rFonts w:ascii="Times New Roman" w:hAnsi="Times New Roman"/>
          <w:i/>
          <w:szCs w:val="24"/>
        </w:rPr>
        <w:t>paskutinius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>skaičiuojant nuo pasiūlymų pateikimo termino pabaigos)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nurodoma įvykdytos sutarties vertė (Eur be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="004868B2">
        <w:rPr>
          <w:rFonts w:ascii="Times New Roman" w:hAnsi="Times New Roman"/>
          <w:i/>
          <w:szCs w:val="24"/>
        </w:rPr>
        <w:t>paskutinius</w:t>
      </w:r>
      <w:r w:rsidRPr="00E8755B"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 xml:space="preserve">baigta vykdyti per </w:t>
      </w:r>
      <w:r w:rsidR="005A3E8D">
        <w:rPr>
          <w:rFonts w:ascii="Times New Roman" w:hAnsi="Times New Roman"/>
          <w:i/>
          <w:szCs w:val="24"/>
        </w:rPr>
        <w:t>paskutinius</w:t>
      </w:r>
      <w:r w:rsidR="00B46AA9">
        <w:rPr>
          <w:rFonts w:ascii="Times New Roman" w:hAnsi="Times New Roman"/>
          <w:i/>
          <w:szCs w:val="24"/>
        </w:rPr>
        <w:t xml:space="preserve"> 3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 xml:space="preserve">, įvykdytos per </w:t>
      </w:r>
      <w:r w:rsidR="005A3E8D">
        <w:rPr>
          <w:rFonts w:ascii="Times New Roman" w:hAnsi="Times New Roman"/>
          <w:i/>
          <w:szCs w:val="24"/>
        </w:rPr>
        <w:t>paskutinius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vertė (Eur be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be PVM)</w:t>
      </w:r>
      <w:r w:rsidRPr="00DB0B7E">
        <w:rPr>
          <w:rFonts w:ascii="Times New Roman" w:hAnsi="Times New Roman"/>
          <w:szCs w:val="24"/>
        </w:rPr>
        <w:t>.</w:t>
      </w:r>
    </w:p>
    <w:p w14:paraId="00E5CF04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E524C6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3E1D6BD9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p w14:paraId="09BF33C9" w14:textId="77777777" w:rsidR="00E524C6" w:rsidRPr="00DB0B7E" w:rsidRDefault="00E524C6" w:rsidP="00C3471A">
      <w:pPr>
        <w:spacing w:line="0" w:lineRule="atLeast"/>
        <w:jc w:val="both"/>
        <w:rPr>
          <w:rFonts w:ascii="Times New Roman" w:hAnsi="Times New Roman"/>
          <w:i/>
          <w:szCs w:val="24"/>
        </w:rPr>
      </w:pPr>
    </w:p>
    <w:p w14:paraId="0732523B" w14:textId="77777777" w:rsidR="00C3471A" w:rsidRDefault="00C3471A" w:rsidP="00C347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895B5B" w14:textId="77777777" w:rsidR="002A7319" w:rsidRDefault="002A7319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2A7319"/>
    <w:rsid w:val="0037263C"/>
    <w:rsid w:val="003B20EB"/>
    <w:rsid w:val="004868B2"/>
    <w:rsid w:val="004D53FF"/>
    <w:rsid w:val="004E0A4E"/>
    <w:rsid w:val="005A1719"/>
    <w:rsid w:val="005A3E8D"/>
    <w:rsid w:val="006944B3"/>
    <w:rsid w:val="007914EB"/>
    <w:rsid w:val="00A85C0A"/>
    <w:rsid w:val="00AA08BD"/>
    <w:rsid w:val="00B46AA9"/>
    <w:rsid w:val="00C135DA"/>
    <w:rsid w:val="00C3471A"/>
    <w:rsid w:val="00CE4AE8"/>
    <w:rsid w:val="00D610A4"/>
    <w:rsid w:val="00E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13</cp:revision>
  <dcterms:created xsi:type="dcterms:W3CDTF">2019-11-20T05:21:00Z</dcterms:created>
  <dcterms:modified xsi:type="dcterms:W3CDTF">2025-09-24T07:28:00Z</dcterms:modified>
</cp:coreProperties>
</file>