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8247" w14:textId="2C64F069" w:rsidR="000E21D0" w:rsidRPr="000E21D0" w:rsidRDefault="000E21D0" w:rsidP="000E21D0">
      <w:pPr>
        <w:jc w:val="right"/>
        <w:rPr>
          <w:rFonts w:ascii="Montserrat" w:hAnsi="Montserrat"/>
          <w:bCs/>
          <w:lang w:val="lt-LT"/>
        </w:rPr>
      </w:pPr>
      <w:bookmarkStart w:id="0" w:name="_Hlk181695821"/>
      <w:r w:rsidRPr="00AC59B2">
        <w:rPr>
          <w:rFonts w:ascii="Montserrat" w:hAnsi="Montserrat"/>
          <w:bCs/>
        </w:rPr>
        <w:t xml:space="preserve">Rinkos konsultacijos priedas Nr. </w:t>
      </w:r>
      <w:bookmarkEnd w:id="0"/>
      <w:r>
        <w:rPr>
          <w:rFonts w:ascii="Montserrat" w:hAnsi="Montserrat"/>
          <w:bCs/>
          <w:lang w:val="lt-LT"/>
        </w:rPr>
        <w:t>1</w:t>
      </w:r>
    </w:p>
    <w:p w14:paraId="659946BC" w14:textId="77777777" w:rsidR="003716D4" w:rsidRDefault="003716D4" w:rsidP="0834992A">
      <w:pPr>
        <w:suppressAutoHyphens/>
        <w:ind w:left="851" w:hanging="851"/>
        <w:jc w:val="center"/>
        <w:rPr>
          <w:rFonts w:ascii="Arial" w:eastAsia="Calibri" w:hAnsi="Arial" w:cs="Arial"/>
          <w:b/>
          <w:bCs/>
          <w:lang w:val="lt-LT" w:eastAsia="ar-SA"/>
        </w:rPr>
      </w:pPr>
    </w:p>
    <w:p w14:paraId="3D77D41D" w14:textId="77777777" w:rsidR="003716D4" w:rsidRPr="000E21D0" w:rsidRDefault="003716D4" w:rsidP="0834992A">
      <w:pPr>
        <w:suppressAutoHyphens/>
        <w:ind w:left="851" w:hanging="851"/>
        <w:jc w:val="center"/>
        <w:rPr>
          <w:rFonts w:ascii="Montserrat" w:eastAsia="Calibri" w:hAnsi="Montserrat" w:cs="Arial"/>
          <w:b/>
          <w:bCs/>
          <w:sz w:val="18"/>
          <w:szCs w:val="18"/>
          <w:lang w:val="lt-LT" w:eastAsia="ar-SA"/>
        </w:rPr>
      </w:pPr>
    </w:p>
    <w:p w14:paraId="430307AD" w14:textId="443B9960" w:rsidR="00CA4A36" w:rsidRPr="000E21D0" w:rsidRDefault="004245F1" w:rsidP="0834992A">
      <w:pPr>
        <w:suppressAutoHyphens/>
        <w:ind w:left="851" w:hanging="851"/>
        <w:jc w:val="center"/>
        <w:rPr>
          <w:rFonts w:ascii="Montserrat" w:hAnsi="Montserrat" w:cs="Arial"/>
          <w:b/>
          <w:bCs/>
          <w:sz w:val="18"/>
          <w:szCs w:val="18"/>
          <w:lang w:val="lt-LT"/>
        </w:rPr>
      </w:pPr>
      <w:r w:rsidRPr="000E21D0">
        <w:rPr>
          <w:rFonts w:ascii="Montserrat" w:eastAsia="Calibri" w:hAnsi="Montserrat" w:cs="Arial"/>
          <w:b/>
          <w:bCs/>
          <w:sz w:val="18"/>
          <w:szCs w:val="18"/>
          <w:lang w:val="lt-LT" w:eastAsia="ar-SA"/>
        </w:rPr>
        <w:t xml:space="preserve">PROGRAMINĖS ĮRANGOS </w:t>
      </w:r>
    </w:p>
    <w:p w14:paraId="06BD2CFE" w14:textId="7217649E" w:rsidR="009D5135" w:rsidRPr="000E21D0" w:rsidRDefault="004245F1" w:rsidP="0834992A">
      <w:pPr>
        <w:suppressAutoHyphens/>
        <w:ind w:left="851" w:hanging="851"/>
        <w:jc w:val="center"/>
        <w:rPr>
          <w:rFonts w:ascii="Montserrat" w:eastAsia="Calibri" w:hAnsi="Montserrat" w:cs="Arial"/>
          <w:b/>
          <w:bCs/>
          <w:caps/>
          <w:sz w:val="18"/>
          <w:szCs w:val="18"/>
          <w:lang w:val="lt-LT" w:eastAsia="ar-SA"/>
        </w:rPr>
      </w:pPr>
      <w:r w:rsidRPr="000E21D0">
        <w:rPr>
          <w:rFonts w:ascii="Montserrat" w:hAnsi="Montserrat" w:cs="Arial"/>
          <w:b/>
          <w:bCs/>
          <w:sz w:val="18"/>
          <w:szCs w:val="18"/>
          <w:lang w:val="lt-LT"/>
        </w:rPr>
        <w:t xml:space="preserve">PRIEŽIŪROS BEI </w:t>
      </w:r>
      <w:r w:rsidRPr="000E21D0">
        <w:rPr>
          <w:rFonts w:ascii="Montserrat" w:eastAsia="Calibri" w:hAnsi="Montserrat" w:cs="Arial"/>
          <w:b/>
          <w:bCs/>
          <w:sz w:val="18"/>
          <w:szCs w:val="18"/>
          <w:lang w:val="lt-LT" w:eastAsia="ar-SA"/>
        </w:rPr>
        <w:t xml:space="preserve">PAPILDOMŲ PROGRAMAVIMO IR MOKYMŲ PASLAUGŲ PIRKIMO </w:t>
      </w:r>
    </w:p>
    <w:p w14:paraId="2273B077" w14:textId="5A42D190" w:rsidR="009D5135" w:rsidRPr="000E21D0" w:rsidRDefault="004245F1" w:rsidP="009D5135">
      <w:pPr>
        <w:suppressAutoHyphens/>
        <w:ind w:left="851" w:hanging="851"/>
        <w:jc w:val="center"/>
        <w:rPr>
          <w:rFonts w:ascii="Montserrat" w:hAnsi="Montserrat" w:cs="Arial"/>
          <w:b/>
          <w:sz w:val="18"/>
          <w:szCs w:val="18"/>
          <w:lang w:val="lt-LT"/>
        </w:rPr>
      </w:pPr>
      <w:r w:rsidRPr="000E21D0">
        <w:rPr>
          <w:rFonts w:ascii="Montserrat" w:hAnsi="Montserrat" w:cs="Arial"/>
          <w:b/>
          <w:sz w:val="18"/>
          <w:szCs w:val="18"/>
          <w:lang w:val="lt-LT"/>
        </w:rPr>
        <w:t>TECHNINĖ SPECIFIKACIJA</w:t>
      </w:r>
    </w:p>
    <w:p w14:paraId="7EAD716C" w14:textId="77777777" w:rsidR="00CA4A36" w:rsidRPr="000E21D0" w:rsidRDefault="00CA4A36" w:rsidP="003716D4">
      <w:pPr>
        <w:suppressAutoHyphens/>
        <w:ind w:left="851" w:hanging="851"/>
        <w:jc w:val="both"/>
        <w:rPr>
          <w:rFonts w:ascii="Montserrat" w:hAnsi="Montserrat" w:cs="Arial"/>
          <w:b/>
          <w:sz w:val="18"/>
          <w:szCs w:val="18"/>
          <w:lang w:val="lt-LT"/>
        </w:rPr>
      </w:pPr>
    </w:p>
    <w:p w14:paraId="1D0A9DC6" w14:textId="3B536C3A" w:rsidR="00496A40" w:rsidRPr="000E21D0" w:rsidRDefault="00496A40" w:rsidP="003716D4">
      <w:pPr>
        <w:suppressAutoHyphens/>
        <w:ind w:left="851" w:hanging="851"/>
        <w:jc w:val="both"/>
        <w:rPr>
          <w:rFonts w:ascii="Montserrat" w:hAnsi="Montserrat" w:cs="Arial"/>
          <w:b/>
          <w:sz w:val="18"/>
          <w:szCs w:val="18"/>
          <w:lang w:val="lt-LT"/>
        </w:rPr>
      </w:pPr>
    </w:p>
    <w:p w14:paraId="2EA9B33C" w14:textId="77777777" w:rsidR="00E36EBD" w:rsidRPr="000E21D0" w:rsidRDefault="005F4356" w:rsidP="00E65560">
      <w:pPr>
        <w:pStyle w:val="ListParagraph"/>
        <w:numPr>
          <w:ilvl w:val="0"/>
          <w:numId w:val="23"/>
        </w:numPr>
        <w:tabs>
          <w:tab w:val="left" w:pos="426"/>
        </w:tabs>
        <w:suppressAutoHyphens/>
        <w:ind w:left="284" w:hanging="284"/>
        <w:jc w:val="both"/>
        <w:rPr>
          <w:rFonts w:ascii="Montserrat" w:hAnsi="Montserrat" w:cs="Arial"/>
          <w:b/>
          <w:sz w:val="18"/>
          <w:szCs w:val="18"/>
          <w:lang w:val="lt-LT"/>
        </w:rPr>
      </w:pPr>
      <w:r w:rsidRPr="000E21D0">
        <w:rPr>
          <w:rFonts w:ascii="Montserrat" w:hAnsi="Montserrat" w:cs="Arial"/>
          <w:b/>
          <w:sz w:val="18"/>
          <w:szCs w:val="18"/>
          <w:lang w:val="lt-LT"/>
        </w:rPr>
        <w:t xml:space="preserve">Perkančioji organizacija </w:t>
      </w:r>
      <w:r w:rsidRPr="000E21D0">
        <w:rPr>
          <w:rFonts w:ascii="Montserrat" w:hAnsi="Montserrat" w:cs="Arial"/>
          <w:bCs/>
          <w:sz w:val="18"/>
          <w:szCs w:val="18"/>
          <w:lang w:val="lt-LT"/>
        </w:rPr>
        <w:t>– Savivaldybės įmonė „Susisiekimo paslaugos“ (toliau – Užsakovas).</w:t>
      </w:r>
    </w:p>
    <w:p w14:paraId="5136F21E" w14:textId="77777777" w:rsidR="003716D4" w:rsidRPr="000E21D0" w:rsidRDefault="00496A40" w:rsidP="00E65560">
      <w:pPr>
        <w:pStyle w:val="ListParagraph"/>
        <w:numPr>
          <w:ilvl w:val="0"/>
          <w:numId w:val="23"/>
        </w:numPr>
        <w:tabs>
          <w:tab w:val="left" w:pos="426"/>
          <w:tab w:val="left" w:pos="567"/>
        </w:tabs>
        <w:suppressAutoHyphens/>
        <w:ind w:left="0" w:firstLine="0"/>
        <w:jc w:val="both"/>
        <w:rPr>
          <w:rFonts w:ascii="Montserrat" w:hAnsi="Montserrat" w:cs="Arial"/>
          <w:b/>
          <w:sz w:val="18"/>
          <w:szCs w:val="18"/>
          <w:lang w:val="lt-LT"/>
        </w:rPr>
      </w:pPr>
      <w:r w:rsidRPr="000E21D0">
        <w:rPr>
          <w:rFonts w:ascii="Montserrat" w:hAnsi="Montserrat" w:cs="Arial"/>
          <w:b/>
          <w:bCs/>
          <w:sz w:val="18"/>
          <w:szCs w:val="18"/>
          <w:lang w:val="lt-LT"/>
        </w:rPr>
        <w:t>Pirkimo objektas</w:t>
      </w:r>
      <w:r w:rsidR="00E9032A" w:rsidRPr="000E21D0">
        <w:rPr>
          <w:rFonts w:ascii="Montserrat" w:hAnsi="Montserrat" w:cs="Arial"/>
          <w:b/>
          <w:bCs/>
          <w:sz w:val="18"/>
          <w:szCs w:val="18"/>
          <w:lang w:val="lt-LT"/>
        </w:rPr>
        <w:t xml:space="preserve"> </w:t>
      </w:r>
      <w:r w:rsidR="00B43662" w:rsidRPr="000E21D0">
        <w:rPr>
          <w:rFonts w:ascii="Montserrat" w:hAnsi="Montserrat" w:cs="Arial"/>
          <w:sz w:val="18"/>
          <w:szCs w:val="18"/>
          <w:lang w:val="lt-LT"/>
        </w:rPr>
        <w:t>–</w:t>
      </w:r>
      <w:r w:rsidR="00E9032A" w:rsidRPr="000E21D0">
        <w:rPr>
          <w:rFonts w:ascii="Montserrat" w:hAnsi="Montserrat"/>
          <w:sz w:val="18"/>
          <w:szCs w:val="18"/>
          <w:lang w:val="lt-LT"/>
        </w:rPr>
        <w:t xml:space="preserve"> </w:t>
      </w:r>
      <w:r w:rsidR="00E9032A" w:rsidRPr="000E21D0">
        <w:rPr>
          <w:rFonts w:ascii="Montserrat" w:hAnsi="Montserrat" w:cs="Arial"/>
          <w:sz w:val="18"/>
          <w:szCs w:val="18"/>
          <w:lang w:val="lt-LT"/>
        </w:rPr>
        <w:t>Programinės įrangos</w:t>
      </w:r>
      <w:r w:rsidR="4D580DBB" w:rsidRPr="000E21D0">
        <w:rPr>
          <w:rFonts w:ascii="Montserrat" w:hAnsi="Montserrat" w:cs="Arial"/>
          <w:sz w:val="18"/>
          <w:szCs w:val="18"/>
          <w:lang w:val="lt-LT"/>
        </w:rPr>
        <w:t>,</w:t>
      </w:r>
      <w:r w:rsidR="00E9032A" w:rsidRPr="000E21D0">
        <w:rPr>
          <w:rFonts w:ascii="Montserrat" w:hAnsi="Montserrat" w:cs="Arial"/>
          <w:sz w:val="18"/>
          <w:szCs w:val="18"/>
          <w:lang w:val="lt-LT"/>
        </w:rPr>
        <w:t xml:space="preserve"> </w:t>
      </w:r>
      <w:r w:rsidR="3BAAEB0D" w:rsidRPr="000E21D0">
        <w:rPr>
          <w:rFonts w:ascii="Montserrat" w:eastAsia="Arial Unicode MS" w:hAnsi="Montserrat" w:cs="Arial"/>
          <w:color w:val="000000" w:themeColor="text1"/>
          <w:sz w:val="18"/>
          <w:szCs w:val="18"/>
          <w:lang w:val="lt-LT"/>
        </w:rPr>
        <w:t>skirtos viešojo transporto darbo planavimui,</w:t>
      </w:r>
      <w:r w:rsidR="00E9032A" w:rsidRPr="000E21D0">
        <w:rPr>
          <w:rFonts w:ascii="Montserrat" w:hAnsi="Montserrat" w:cs="Arial"/>
          <w:sz w:val="18"/>
          <w:szCs w:val="18"/>
          <w:lang w:val="lt-LT"/>
        </w:rPr>
        <w:t xml:space="preserve"> priežiūros bei papildom</w:t>
      </w:r>
      <w:r w:rsidR="008A70CC" w:rsidRPr="000E21D0">
        <w:rPr>
          <w:rFonts w:ascii="Montserrat" w:hAnsi="Montserrat" w:cs="Arial"/>
          <w:sz w:val="18"/>
          <w:szCs w:val="18"/>
          <w:lang w:val="lt-LT"/>
        </w:rPr>
        <w:t>os</w:t>
      </w:r>
      <w:r w:rsidR="00E9032A" w:rsidRPr="000E21D0">
        <w:rPr>
          <w:rFonts w:ascii="Montserrat" w:hAnsi="Montserrat" w:cs="Arial"/>
          <w:sz w:val="18"/>
          <w:szCs w:val="18"/>
          <w:lang w:val="lt-LT"/>
        </w:rPr>
        <w:t xml:space="preserve"> programavimo ir mokym</w:t>
      </w:r>
      <w:r w:rsidR="008A70CC" w:rsidRPr="000E21D0">
        <w:rPr>
          <w:rFonts w:ascii="Montserrat" w:hAnsi="Montserrat" w:cs="Arial"/>
          <w:sz w:val="18"/>
          <w:szCs w:val="18"/>
          <w:lang w:val="lt-LT"/>
        </w:rPr>
        <w:t xml:space="preserve">o </w:t>
      </w:r>
      <w:r w:rsidR="00E9032A" w:rsidRPr="000E21D0">
        <w:rPr>
          <w:rFonts w:ascii="Montserrat" w:hAnsi="Montserrat" w:cs="Arial"/>
          <w:sz w:val="18"/>
          <w:szCs w:val="18"/>
          <w:lang w:val="lt-LT"/>
        </w:rPr>
        <w:t>paslaug</w:t>
      </w:r>
      <w:r w:rsidR="008A70CC" w:rsidRPr="000E21D0">
        <w:rPr>
          <w:rFonts w:ascii="Montserrat" w:hAnsi="Montserrat" w:cs="Arial"/>
          <w:sz w:val="18"/>
          <w:szCs w:val="18"/>
          <w:lang w:val="lt-LT"/>
        </w:rPr>
        <w:t>os</w:t>
      </w:r>
      <w:r w:rsidR="5A1083EC" w:rsidRPr="000E21D0">
        <w:rPr>
          <w:rFonts w:ascii="Montserrat" w:hAnsi="Montserrat" w:cs="Arial"/>
          <w:sz w:val="18"/>
          <w:szCs w:val="18"/>
          <w:lang w:val="lt-LT"/>
        </w:rPr>
        <w:t xml:space="preserve"> (toliau – Paslaugos)</w:t>
      </w:r>
      <w:r w:rsidR="008A70CC" w:rsidRPr="000E21D0">
        <w:rPr>
          <w:rFonts w:ascii="Montserrat" w:hAnsi="Montserrat" w:cs="Arial"/>
          <w:sz w:val="18"/>
          <w:szCs w:val="18"/>
          <w:lang w:val="lt-LT"/>
        </w:rPr>
        <w:t>.</w:t>
      </w:r>
    </w:p>
    <w:p w14:paraId="7558D201" w14:textId="02831521" w:rsidR="00487265" w:rsidRPr="000E21D0" w:rsidRDefault="00487265" w:rsidP="00E65560">
      <w:pPr>
        <w:pStyle w:val="ListParagraph"/>
        <w:numPr>
          <w:ilvl w:val="0"/>
          <w:numId w:val="23"/>
        </w:numPr>
        <w:tabs>
          <w:tab w:val="left" w:pos="426"/>
          <w:tab w:val="left" w:pos="567"/>
        </w:tabs>
        <w:suppressAutoHyphens/>
        <w:ind w:left="0" w:firstLine="0"/>
        <w:jc w:val="both"/>
        <w:rPr>
          <w:rFonts w:ascii="Montserrat" w:hAnsi="Montserrat" w:cs="Arial"/>
          <w:b/>
          <w:sz w:val="18"/>
          <w:szCs w:val="18"/>
          <w:lang w:val="lt-LT"/>
        </w:rPr>
      </w:pPr>
      <w:r w:rsidRPr="000E21D0">
        <w:rPr>
          <w:rFonts w:ascii="Montserrat" w:hAnsi="Montserrat" w:cs="Arial"/>
          <w:sz w:val="18"/>
          <w:szCs w:val="18"/>
          <w:lang w:val="lt-LT"/>
        </w:rPr>
        <w:t>Perkančiosios organizacijos turima įranga: programinė įranga „PIKAS“</w:t>
      </w:r>
      <w:r w:rsidR="2FF93AFC" w:rsidRPr="000E21D0">
        <w:rPr>
          <w:rFonts w:ascii="Montserrat" w:hAnsi="Montserrat" w:cs="Arial"/>
          <w:sz w:val="18"/>
          <w:szCs w:val="18"/>
          <w:lang w:val="lt-LT"/>
        </w:rPr>
        <w:t xml:space="preserve"> (toliau – Programa)</w:t>
      </w:r>
      <w:r w:rsidRPr="000E21D0">
        <w:rPr>
          <w:rFonts w:ascii="Montserrat" w:hAnsi="Montserrat" w:cs="Arial"/>
          <w:sz w:val="18"/>
          <w:szCs w:val="18"/>
          <w:lang w:val="lt-LT"/>
        </w:rPr>
        <w:t xml:space="preserve"> ir programinė įranga „PIKAS GPS“</w:t>
      </w:r>
      <w:r w:rsidR="6CCE61DA" w:rsidRPr="000E21D0">
        <w:rPr>
          <w:rFonts w:ascii="Montserrat" w:hAnsi="Montserrat" w:cs="Arial"/>
          <w:sz w:val="18"/>
          <w:szCs w:val="18"/>
          <w:lang w:val="lt-LT"/>
        </w:rPr>
        <w:t xml:space="preserve"> (t</w:t>
      </w:r>
      <w:r w:rsidR="35B5A9B3" w:rsidRPr="000E21D0">
        <w:rPr>
          <w:rFonts w:ascii="Montserrat" w:hAnsi="Montserrat" w:cs="Arial"/>
          <w:sz w:val="18"/>
          <w:szCs w:val="18"/>
          <w:lang w:val="lt-LT"/>
        </w:rPr>
        <w:t>o</w:t>
      </w:r>
      <w:r w:rsidR="6CCE61DA" w:rsidRPr="000E21D0">
        <w:rPr>
          <w:rFonts w:ascii="Montserrat" w:hAnsi="Montserrat" w:cs="Arial"/>
          <w:sz w:val="18"/>
          <w:szCs w:val="18"/>
          <w:lang w:val="lt-LT"/>
        </w:rPr>
        <w:t xml:space="preserve">liau – </w:t>
      </w:r>
      <w:r w:rsidR="37335C9B" w:rsidRPr="000E21D0">
        <w:rPr>
          <w:rFonts w:ascii="Montserrat" w:hAnsi="Montserrat" w:cs="Arial"/>
          <w:sz w:val="18"/>
          <w:szCs w:val="18"/>
          <w:lang w:val="lt-LT"/>
        </w:rPr>
        <w:t xml:space="preserve">GPS </w:t>
      </w:r>
      <w:r w:rsidR="6CCE61DA" w:rsidRPr="000E21D0">
        <w:rPr>
          <w:rFonts w:ascii="Montserrat" w:hAnsi="Montserrat" w:cs="Arial"/>
          <w:sz w:val="18"/>
          <w:szCs w:val="18"/>
          <w:lang w:val="lt-LT"/>
        </w:rPr>
        <w:t>Programa)</w:t>
      </w:r>
      <w:r w:rsidR="3BABE517" w:rsidRPr="000E21D0">
        <w:rPr>
          <w:rFonts w:ascii="Montserrat" w:hAnsi="Montserrat" w:cs="Arial"/>
          <w:sz w:val="18"/>
          <w:szCs w:val="18"/>
          <w:lang w:val="lt-LT"/>
        </w:rPr>
        <w:t xml:space="preserve"> (</w:t>
      </w:r>
      <w:r w:rsidR="1C18CBB8" w:rsidRPr="000E21D0">
        <w:rPr>
          <w:rFonts w:ascii="Montserrat" w:hAnsi="Montserrat" w:cs="Arial"/>
          <w:sz w:val="18"/>
          <w:szCs w:val="18"/>
          <w:lang w:val="lt-LT"/>
        </w:rPr>
        <w:t>toliau</w:t>
      </w:r>
      <w:r w:rsidR="3BABE517" w:rsidRPr="000E21D0">
        <w:rPr>
          <w:rFonts w:ascii="Montserrat" w:hAnsi="Montserrat" w:cs="Arial"/>
          <w:sz w:val="18"/>
          <w:szCs w:val="18"/>
          <w:lang w:val="lt-LT"/>
        </w:rPr>
        <w:t xml:space="preserve"> kartu vadinamos </w:t>
      </w:r>
      <w:r w:rsidR="00D101CC" w:rsidRPr="000E21D0">
        <w:rPr>
          <w:rFonts w:ascii="Montserrat" w:hAnsi="Montserrat" w:cs="Arial"/>
          <w:sz w:val="18"/>
          <w:szCs w:val="18"/>
          <w:lang w:val="lt-LT"/>
        </w:rPr>
        <w:t>–</w:t>
      </w:r>
      <w:r w:rsidR="3BABE517" w:rsidRPr="000E21D0">
        <w:rPr>
          <w:rFonts w:ascii="Montserrat" w:hAnsi="Montserrat" w:cs="Arial"/>
          <w:sz w:val="18"/>
          <w:szCs w:val="18"/>
          <w:lang w:val="lt-LT"/>
        </w:rPr>
        <w:t xml:space="preserve"> Programinė</w:t>
      </w:r>
      <w:r w:rsidR="2EA3CDD5" w:rsidRPr="000E21D0">
        <w:rPr>
          <w:rFonts w:ascii="Montserrat" w:hAnsi="Montserrat" w:cs="Arial"/>
          <w:sz w:val="18"/>
          <w:szCs w:val="18"/>
          <w:lang w:val="lt-LT"/>
        </w:rPr>
        <w:t>s</w:t>
      </w:r>
      <w:r w:rsidR="3BABE517" w:rsidRPr="000E21D0">
        <w:rPr>
          <w:rFonts w:ascii="Montserrat" w:hAnsi="Montserrat" w:cs="Arial"/>
          <w:sz w:val="18"/>
          <w:szCs w:val="18"/>
          <w:lang w:val="lt-LT"/>
        </w:rPr>
        <w:t xml:space="preserve"> įrang</w:t>
      </w:r>
      <w:r w:rsidR="4F08CB81" w:rsidRPr="000E21D0">
        <w:rPr>
          <w:rFonts w:ascii="Montserrat" w:hAnsi="Montserrat" w:cs="Arial"/>
          <w:sz w:val="18"/>
          <w:szCs w:val="18"/>
          <w:lang w:val="lt-LT"/>
        </w:rPr>
        <w:t>os</w:t>
      </w:r>
      <w:r w:rsidR="3BABE517" w:rsidRPr="000E21D0">
        <w:rPr>
          <w:rFonts w:ascii="Montserrat" w:hAnsi="Montserrat" w:cs="Arial"/>
          <w:sz w:val="18"/>
          <w:szCs w:val="18"/>
          <w:lang w:val="lt-LT"/>
        </w:rPr>
        <w:t>)</w:t>
      </w:r>
      <w:r w:rsidRPr="000E21D0">
        <w:rPr>
          <w:rFonts w:ascii="Montserrat" w:hAnsi="Montserrat" w:cs="Arial"/>
          <w:sz w:val="18"/>
          <w:szCs w:val="18"/>
          <w:lang w:val="lt-LT"/>
        </w:rPr>
        <w:t>.</w:t>
      </w:r>
      <w:r w:rsidR="00E16168" w:rsidRPr="000E21D0">
        <w:rPr>
          <w:rFonts w:ascii="Montserrat" w:hAnsi="Montserrat" w:cs="Arial"/>
          <w:sz w:val="18"/>
          <w:szCs w:val="18"/>
          <w:lang w:val="lt-LT"/>
        </w:rPr>
        <w:t xml:space="preserve"> </w:t>
      </w:r>
      <w:r w:rsidR="00E16168" w:rsidRPr="000E21D0">
        <w:rPr>
          <w:rFonts w:ascii="Montserrat" w:hAnsi="Montserrat" w:cs="Arial"/>
          <w:sz w:val="18"/>
          <w:szCs w:val="18"/>
        </w:rPr>
        <w:t xml:space="preserve">Paslaugų teikėjas turi teisę siūlyti </w:t>
      </w:r>
      <w:r w:rsidR="00087805" w:rsidRPr="000E21D0">
        <w:rPr>
          <w:rFonts w:ascii="Montserrat" w:hAnsi="Montserrat" w:cs="Arial"/>
          <w:sz w:val="18"/>
          <w:szCs w:val="18"/>
          <w:lang w:val="lt-LT"/>
        </w:rPr>
        <w:t>lygiavertę programinę įrangą</w:t>
      </w:r>
      <w:r w:rsidR="00E16168" w:rsidRPr="000E21D0">
        <w:rPr>
          <w:rFonts w:ascii="Montserrat" w:hAnsi="Montserrat" w:cs="Arial"/>
          <w:sz w:val="18"/>
          <w:szCs w:val="18"/>
        </w:rPr>
        <w:t>, kuri programini</w:t>
      </w:r>
      <w:r w:rsidR="003743A3" w:rsidRPr="000E21D0">
        <w:rPr>
          <w:rFonts w:ascii="Montserrat" w:hAnsi="Montserrat" w:cs="Arial"/>
          <w:sz w:val="18"/>
          <w:szCs w:val="18"/>
          <w:lang w:val="lt-LT"/>
        </w:rPr>
        <w:t>u</w:t>
      </w:r>
      <w:r w:rsidR="00E16168" w:rsidRPr="000E21D0">
        <w:rPr>
          <w:rFonts w:ascii="Montserrat" w:hAnsi="Montserrat" w:cs="Arial"/>
          <w:sz w:val="18"/>
          <w:szCs w:val="18"/>
        </w:rPr>
        <w:t xml:space="preserve"> ir technini</w:t>
      </w:r>
      <w:r w:rsidR="003743A3" w:rsidRPr="000E21D0">
        <w:rPr>
          <w:rFonts w:ascii="Montserrat" w:hAnsi="Montserrat" w:cs="Arial"/>
          <w:sz w:val="18"/>
          <w:szCs w:val="18"/>
          <w:lang w:val="lt-LT"/>
        </w:rPr>
        <w:t>u</w:t>
      </w:r>
      <w:r w:rsidR="00E16168" w:rsidRPr="000E21D0">
        <w:rPr>
          <w:rFonts w:ascii="Montserrat" w:hAnsi="Montserrat" w:cs="Arial"/>
          <w:sz w:val="18"/>
          <w:szCs w:val="18"/>
        </w:rPr>
        <w:t xml:space="preserve"> lygmen</w:t>
      </w:r>
      <w:r w:rsidR="003743A3" w:rsidRPr="000E21D0">
        <w:rPr>
          <w:rFonts w:ascii="Montserrat" w:hAnsi="Montserrat" w:cs="Arial"/>
          <w:sz w:val="18"/>
          <w:szCs w:val="18"/>
          <w:lang w:val="lt-LT"/>
        </w:rPr>
        <w:t>iu</w:t>
      </w:r>
      <w:r w:rsidR="00077A0D" w:rsidRPr="000E21D0">
        <w:rPr>
          <w:rFonts w:ascii="Montserrat" w:hAnsi="Montserrat" w:cs="Arial"/>
          <w:sz w:val="18"/>
          <w:szCs w:val="18"/>
          <w:lang w:val="lt-LT"/>
        </w:rPr>
        <w:t xml:space="preserve"> būtų</w:t>
      </w:r>
      <w:r w:rsidR="00E16168" w:rsidRPr="000E21D0">
        <w:rPr>
          <w:rFonts w:ascii="Montserrat" w:hAnsi="Montserrat" w:cs="Arial"/>
          <w:sz w:val="18"/>
          <w:szCs w:val="18"/>
        </w:rPr>
        <w:t xml:space="preserve"> </w:t>
      </w:r>
      <w:r w:rsidR="00DF1705" w:rsidRPr="000E21D0">
        <w:rPr>
          <w:rFonts w:ascii="Montserrat" w:hAnsi="Montserrat" w:cs="Arial"/>
          <w:sz w:val="18"/>
          <w:szCs w:val="18"/>
        </w:rPr>
        <w:t xml:space="preserve">visiškai </w:t>
      </w:r>
      <w:r w:rsidR="00E16168" w:rsidRPr="000E21D0">
        <w:rPr>
          <w:rFonts w:ascii="Montserrat" w:hAnsi="Montserrat" w:cs="Arial"/>
          <w:sz w:val="18"/>
          <w:szCs w:val="18"/>
        </w:rPr>
        <w:t xml:space="preserve">suderinta su </w:t>
      </w:r>
      <w:r w:rsidR="0057334C" w:rsidRPr="000E21D0">
        <w:rPr>
          <w:rFonts w:ascii="Montserrat" w:hAnsi="Montserrat" w:cs="Arial"/>
          <w:sz w:val="18"/>
          <w:szCs w:val="18"/>
          <w:lang w:val="lt-LT"/>
        </w:rPr>
        <w:t>Užsakovo</w:t>
      </w:r>
      <w:r w:rsidR="00E16168" w:rsidRPr="000E21D0">
        <w:rPr>
          <w:rFonts w:ascii="Montserrat" w:hAnsi="Montserrat" w:cs="Arial"/>
          <w:sz w:val="18"/>
          <w:szCs w:val="18"/>
        </w:rPr>
        <w:t xml:space="preserve"> </w:t>
      </w:r>
      <w:r w:rsidR="0057334C" w:rsidRPr="000E21D0">
        <w:rPr>
          <w:rFonts w:ascii="Montserrat" w:hAnsi="Montserrat" w:cs="Arial"/>
          <w:sz w:val="18"/>
          <w:szCs w:val="18"/>
          <w:lang w:val="lt-LT"/>
        </w:rPr>
        <w:t>turima</w:t>
      </w:r>
      <w:r w:rsidR="00E16168" w:rsidRPr="000E21D0">
        <w:rPr>
          <w:rFonts w:ascii="Montserrat" w:hAnsi="Montserrat" w:cs="Arial"/>
          <w:sz w:val="18"/>
          <w:szCs w:val="18"/>
        </w:rPr>
        <w:t xml:space="preserve"> įranga bei su Programine įranga valdančia </w:t>
      </w:r>
      <w:r w:rsidR="00B543F9" w:rsidRPr="000E21D0">
        <w:rPr>
          <w:rFonts w:ascii="Montserrat" w:eastAsia="Arial Unicode MS" w:hAnsi="Montserrat" w:cs="Arial"/>
          <w:color w:val="000000" w:themeColor="text1"/>
          <w:sz w:val="18"/>
          <w:szCs w:val="18"/>
          <w:lang w:val="lt-LT"/>
        </w:rPr>
        <w:t xml:space="preserve">eismo kontrolės ir valdymo (toliau – EKV) ir </w:t>
      </w:r>
      <w:r w:rsidR="00F9267B" w:rsidRPr="000E21D0">
        <w:rPr>
          <w:rFonts w:ascii="Montserrat" w:eastAsia="Arial Unicode MS" w:hAnsi="Montserrat" w:cs="Arial"/>
          <w:color w:val="000000" w:themeColor="text1"/>
          <w:sz w:val="18"/>
          <w:szCs w:val="18"/>
          <w:lang w:val="lt-LT"/>
        </w:rPr>
        <w:t>keleivių informavimo sistem</w:t>
      </w:r>
      <w:r w:rsidR="00AF0AFC" w:rsidRPr="000E21D0">
        <w:rPr>
          <w:rFonts w:ascii="Montserrat" w:eastAsia="Arial Unicode MS" w:hAnsi="Montserrat" w:cs="Arial"/>
          <w:color w:val="000000" w:themeColor="text1"/>
          <w:sz w:val="18"/>
          <w:szCs w:val="18"/>
          <w:lang w:val="lt-LT"/>
        </w:rPr>
        <w:t>ą</w:t>
      </w:r>
      <w:r w:rsidR="00E16168" w:rsidRPr="000E21D0">
        <w:rPr>
          <w:rFonts w:ascii="Montserrat" w:hAnsi="Montserrat" w:cs="Arial"/>
          <w:sz w:val="18"/>
          <w:szCs w:val="18"/>
        </w:rPr>
        <w:t xml:space="preserve"> (</w:t>
      </w:r>
      <w:r w:rsidR="007C6753" w:rsidRPr="000E21D0">
        <w:rPr>
          <w:rFonts w:ascii="Montserrat" w:hAnsi="Montserrat" w:cs="Arial"/>
          <w:sz w:val="18"/>
          <w:szCs w:val="18"/>
          <w:lang w:val="lt-LT"/>
        </w:rPr>
        <w:t xml:space="preserve">toliau – </w:t>
      </w:r>
      <w:r w:rsidR="00E16168" w:rsidRPr="000E21D0">
        <w:rPr>
          <w:rFonts w:ascii="Montserrat" w:hAnsi="Montserrat" w:cs="Arial"/>
          <w:sz w:val="18"/>
          <w:szCs w:val="18"/>
        </w:rPr>
        <w:t>KIS). Paslaugų teikėjas turės prisiimti visą atsakomybę už Programinės įrangos suderinamumą su esama programine įranga, visų jos funkcionalumų palaikymą. Tai</w:t>
      </w:r>
      <w:r w:rsidR="006D3DBF">
        <w:rPr>
          <w:rFonts w:ascii="Montserrat" w:hAnsi="Montserrat" w:cs="Arial"/>
          <w:sz w:val="18"/>
          <w:szCs w:val="18"/>
          <w:lang w:val="lt-LT"/>
        </w:rPr>
        <w:t>p</w:t>
      </w:r>
      <w:r w:rsidR="00E16168" w:rsidRPr="000E21D0">
        <w:rPr>
          <w:rFonts w:ascii="Montserrat" w:hAnsi="Montserrat" w:cs="Arial"/>
          <w:sz w:val="18"/>
          <w:szCs w:val="18"/>
        </w:rPr>
        <w:t xml:space="preserve"> pat Paslaugų teikėjas turės pateikti ir visas reikalingas licencijas, jeigu pagal gamintojų reikalavimus siūlomos įrangos naudojimui jos yra reikalingos. Paslaugų teikėjas siūlydamas </w:t>
      </w:r>
      <w:r w:rsidR="00A81A2E" w:rsidRPr="000E21D0">
        <w:rPr>
          <w:rFonts w:ascii="Montserrat" w:hAnsi="Montserrat" w:cs="Arial"/>
          <w:sz w:val="18"/>
          <w:szCs w:val="18"/>
          <w:lang w:val="lt-LT"/>
        </w:rPr>
        <w:t>lygiavertę įrangą</w:t>
      </w:r>
      <w:r w:rsidR="00E16168" w:rsidRPr="000E21D0">
        <w:rPr>
          <w:rFonts w:ascii="Montserrat" w:hAnsi="Montserrat" w:cs="Arial"/>
          <w:sz w:val="18"/>
          <w:szCs w:val="18"/>
        </w:rPr>
        <w:t xml:space="preserve"> programinei įrangai, Paslaugų teikimui reikalinga infrastruktūra turi pasirūpinti savo lėšomis. </w:t>
      </w:r>
      <w:r w:rsidR="0000126B" w:rsidRPr="000E21D0">
        <w:rPr>
          <w:rFonts w:ascii="Montserrat" w:hAnsi="Montserrat" w:cs="Arial"/>
          <w:sz w:val="18"/>
          <w:szCs w:val="18"/>
          <w:lang w:val="lt-LT"/>
        </w:rPr>
        <w:t>Užsakovas</w:t>
      </w:r>
      <w:r w:rsidR="00E16168" w:rsidRPr="000E21D0">
        <w:rPr>
          <w:rFonts w:ascii="Montserrat" w:hAnsi="Montserrat" w:cs="Arial"/>
          <w:sz w:val="18"/>
          <w:szCs w:val="18"/>
        </w:rPr>
        <w:t xml:space="preserve"> neįsipareigoja įsigyti jokios papildomos infrastruktūros, kuri būtų reikalinga Paslaugų teikėjo įsipareigojimų vykdymui.</w:t>
      </w:r>
    </w:p>
    <w:p w14:paraId="527AE649" w14:textId="7E1B38A3" w:rsidR="008F2C32" w:rsidRPr="000E21D0" w:rsidRDefault="008F2C32" w:rsidP="00E65560">
      <w:pPr>
        <w:pStyle w:val="ListParagraph"/>
        <w:numPr>
          <w:ilvl w:val="0"/>
          <w:numId w:val="23"/>
        </w:numPr>
        <w:tabs>
          <w:tab w:val="left" w:pos="426"/>
          <w:tab w:val="left" w:pos="709"/>
          <w:tab w:val="left" w:pos="851"/>
        </w:tabs>
        <w:ind w:left="0" w:firstLine="0"/>
        <w:jc w:val="both"/>
        <w:rPr>
          <w:rFonts w:ascii="Montserrat" w:hAnsi="Montserrat" w:cs="Arial"/>
          <w:sz w:val="18"/>
          <w:szCs w:val="18"/>
          <w:lang w:val="lt-LT"/>
        </w:rPr>
      </w:pPr>
      <w:r w:rsidRPr="000E21D0">
        <w:rPr>
          <w:rFonts w:ascii="Montserrat" w:eastAsia="TimesNewRomanPSMT" w:hAnsi="Montserrat" w:cs="Arial"/>
          <w:sz w:val="18"/>
          <w:szCs w:val="18"/>
          <w:lang w:val="lt-LT"/>
        </w:rPr>
        <w:t>Apibūdinant pirkimo objektą, techninėje specifikacijoje ar kitose pirkimo dokumentuose</w:t>
      </w:r>
      <w:r w:rsidRPr="000E21D0">
        <w:rPr>
          <w:rFonts w:ascii="Montserrat" w:hAnsi="Montserrat" w:cs="Arial"/>
          <w:sz w:val="18"/>
          <w:szCs w:val="18"/>
          <w:lang w:val="lt-LT"/>
        </w:rPr>
        <w:t xml:space="preserve"> </w:t>
      </w:r>
      <w:r w:rsidRPr="000E21D0">
        <w:rPr>
          <w:rFonts w:ascii="Montserrat" w:eastAsia="TimesNewRomanPSMT" w:hAnsi="Montserrat" w:cs="Arial"/>
          <w:sz w:val="18"/>
          <w:szCs w:val="18"/>
          <w:lang w:val="lt-LT"/>
        </w:rPr>
        <w:t>galimai nurodytas konkretus modelis ar tiekimo šaltinis, konkretus procesas, būdingas konkretaus tiekėjo</w:t>
      </w:r>
      <w:r w:rsidRPr="000E21D0">
        <w:rPr>
          <w:rFonts w:ascii="Montserrat" w:hAnsi="Montserrat" w:cs="Arial"/>
          <w:sz w:val="18"/>
          <w:szCs w:val="18"/>
          <w:lang w:val="lt-LT"/>
        </w:rPr>
        <w:t xml:space="preserve"> </w:t>
      </w:r>
      <w:r w:rsidRPr="000E21D0">
        <w:rPr>
          <w:rFonts w:ascii="Montserrat" w:eastAsia="TimesNewRomanPSMT" w:hAnsi="Montserrat" w:cs="Arial"/>
          <w:sz w:val="18"/>
          <w:szCs w:val="18"/>
          <w:lang w:val="lt-LT"/>
        </w:rPr>
        <w:t>tiekiamoms prekėms ar teikiamoms paslaugoms, ar prekių ženklas, patentas, tipai, konkreti kilmė ar</w:t>
      </w:r>
      <w:r w:rsidRPr="000E21D0">
        <w:rPr>
          <w:rFonts w:ascii="Montserrat" w:hAnsi="Montserrat" w:cs="Arial"/>
          <w:sz w:val="18"/>
          <w:szCs w:val="18"/>
          <w:lang w:val="lt-LT"/>
        </w:rPr>
        <w:t xml:space="preserve"> </w:t>
      </w:r>
      <w:r w:rsidRPr="000E21D0">
        <w:rPr>
          <w:rFonts w:ascii="Montserrat" w:eastAsia="TimesNewRomanPSMT" w:hAnsi="Montserrat" w:cs="Arial"/>
          <w:sz w:val="18"/>
          <w:szCs w:val="18"/>
          <w:lang w:val="lt-LT"/>
        </w:rPr>
        <w:t>gamyba, sertifikatai, standartai, protokolai turi būti suprantami su žodžiais „arba lygiavertis“.</w:t>
      </w:r>
    </w:p>
    <w:p w14:paraId="0903D9AC" w14:textId="4134FC66" w:rsidR="005C5961" w:rsidRPr="000E21D0" w:rsidRDefault="005C5961" w:rsidP="00E65560">
      <w:pPr>
        <w:pStyle w:val="ListParagraph"/>
        <w:tabs>
          <w:tab w:val="left" w:pos="426"/>
        </w:tabs>
        <w:suppressAutoHyphens/>
        <w:ind w:left="284"/>
        <w:jc w:val="both"/>
        <w:rPr>
          <w:rFonts w:ascii="Montserrat" w:hAnsi="Montserrat" w:cs="Arial"/>
          <w:b/>
          <w:sz w:val="18"/>
          <w:szCs w:val="18"/>
          <w:lang w:val="lt-LT"/>
        </w:rPr>
      </w:pPr>
    </w:p>
    <w:p w14:paraId="539B7258" w14:textId="6A51290A" w:rsidR="00D452E6" w:rsidRPr="000E21D0" w:rsidRDefault="00496A40" w:rsidP="00E65560">
      <w:pPr>
        <w:pStyle w:val="ListParagraph"/>
        <w:numPr>
          <w:ilvl w:val="0"/>
          <w:numId w:val="23"/>
        </w:numPr>
        <w:tabs>
          <w:tab w:val="left" w:pos="426"/>
          <w:tab w:val="left" w:pos="1418"/>
        </w:tabs>
        <w:ind w:left="0" w:firstLine="0"/>
        <w:jc w:val="both"/>
        <w:rPr>
          <w:rFonts w:ascii="Montserrat" w:hAnsi="Montserrat" w:cs="Arial"/>
          <w:sz w:val="18"/>
          <w:szCs w:val="18"/>
          <w:lang w:val="lt-LT"/>
        </w:rPr>
      </w:pPr>
      <w:r w:rsidRPr="000E21D0">
        <w:rPr>
          <w:rFonts w:ascii="Montserrat" w:eastAsia="Arial Unicode MS" w:hAnsi="Montserrat" w:cs="Arial"/>
          <w:color w:val="000000"/>
          <w:sz w:val="18"/>
          <w:szCs w:val="18"/>
          <w:lang w:val="lt-LT"/>
        </w:rPr>
        <w:t>Šiuo pirkimu numatoma įsigyti</w:t>
      </w:r>
      <w:r w:rsidR="007823B6" w:rsidRPr="000E21D0">
        <w:rPr>
          <w:rFonts w:ascii="Montserrat" w:eastAsia="Arial Unicode MS" w:hAnsi="Montserrat" w:cs="Arial"/>
          <w:color w:val="000000"/>
          <w:sz w:val="18"/>
          <w:szCs w:val="18"/>
          <w:lang w:val="lt-LT"/>
        </w:rPr>
        <w:t>:</w:t>
      </w:r>
    </w:p>
    <w:p w14:paraId="3AEE77FD" w14:textId="01A9F38A" w:rsidR="00950DE5" w:rsidRPr="000E21D0" w:rsidRDefault="00496A40" w:rsidP="00E65560">
      <w:pPr>
        <w:pStyle w:val="ListParagraph"/>
        <w:numPr>
          <w:ilvl w:val="1"/>
          <w:numId w:val="23"/>
        </w:numPr>
        <w:tabs>
          <w:tab w:val="left" w:pos="426"/>
          <w:tab w:val="left" w:pos="540"/>
          <w:tab w:val="left" w:pos="1080"/>
          <w:tab w:val="left" w:pos="1418"/>
        </w:tabs>
        <w:ind w:left="0" w:firstLine="0"/>
        <w:jc w:val="both"/>
        <w:rPr>
          <w:rFonts w:ascii="Montserrat" w:hAnsi="Montserrat" w:cs="Arial"/>
          <w:sz w:val="18"/>
          <w:szCs w:val="18"/>
          <w:lang w:val="lt-LT"/>
        </w:rPr>
      </w:pPr>
      <w:r w:rsidRPr="000E21D0">
        <w:rPr>
          <w:rFonts w:ascii="Montserrat" w:eastAsia="Arial Unicode MS" w:hAnsi="Montserrat" w:cs="Arial"/>
          <w:color w:val="000000" w:themeColor="text1"/>
          <w:sz w:val="18"/>
          <w:szCs w:val="18"/>
          <w:lang w:val="lt-LT"/>
        </w:rPr>
        <w:t xml:space="preserve"> </w:t>
      </w:r>
      <w:r w:rsidR="6FA099E9" w:rsidRPr="000E21D0">
        <w:rPr>
          <w:rFonts w:ascii="Montserrat" w:eastAsia="Arial Unicode MS" w:hAnsi="Montserrat" w:cs="Arial"/>
          <w:color w:val="000000" w:themeColor="text1"/>
          <w:sz w:val="18"/>
          <w:szCs w:val="18"/>
          <w:lang w:val="lt-LT"/>
        </w:rPr>
        <w:t>Programos</w:t>
      </w:r>
      <w:r w:rsidRPr="000E21D0">
        <w:rPr>
          <w:rFonts w:ascii="Montserrat" w:eastAsia="Arial Unicode MS" w:hAnsi="Montserrat" w:cs="Arial"/>
          <w:color w:val="000000" w:themeColor="text1"/>
          <w:sz w:val="18"/>
          <w:szCs w:val="18"/>
          <w:lang w:val="lt-LT"/>
        </w:rPr>
        <w:t xml:space="preserve">, skirtos </w:t>
      </w:r>
      <w:r w:rsidR="00950DE5" w:rsidRPr="000E21D0">
        <w:rPr>
          <w:rFonts w:ascii="Montserrat" w:eastAsia="Arial Unicode MS" w:hAnsi="Montserrat" w:cs="Arial"/>
          <w:color w:val="000000" w:themeColor="text1"/>
          <w:sz w:val="18"/>
          <w:szCs w:val="18"/>
          <w:lang w:val="lt-LT"/>
        </w:rPr>
        <w:t xml:space="preserve">viešojo </w:t>
      </w:r>
      <w:r w:rsidRPr="000E21D0">
        <w:rPr>
          <w:rFonts w:ascii="Montserrat" w:eastAsia="Arial Unicode MS" w:hAnsi="Montserrat" w:cs="Arial"/>
          <w:color w:val="000000" w:themeColor="text1"/>
          <w:sz w:val="18"/>
          <w:szCs w:val="18"/>
          <w:lang w:val="lt-LT"/>
        </w:rPr>
        <w:t>transporto darbo planavimui</w:t>
      </w:r>
      <w:r w:rsidR="000B4116" w:rsidRPr="000E21D0">
        <w:rPr>
          <w:rFonts w:ascii="Montserrat" w:eastAsia="Arial Unicode MS" w:hAnsi="Montserrat" w:cs="Arial"/>
          <w:color w:val="000000" w:themeColor="text1"/>
          <w:sz w:val="18"/>
          <w:szCs w:val="18"/>
          <w:lang w:val="lt-LT"/>
        </w:rPr>
        <w:t>,</w:t>
      </w:r>
      <w:r w:rsidR="00837A6F" w:rsidRPr="000E21D0">
        <w:rPr>
          <w:rFonts w:ascii="Montserrat" w:eastAsia="Arial Unicode MS" w:hAnsi="Montserrat" w:cs="Arial"/>
          <w:color w:val="000000" w:themeColor="text1"/>
          <w:sz w:val="18"/>
          <w:szCs w:val="18"/>
          <w:lang w:val="lt-LT"/>
        </w:rPr>
        <w:t xml:space="preserve"> </w:t>
      </w:r>
      <w:r w:rsidRPr="000E21D0">
        <w:rPr>
          <w:rFonts w:ascii="Montserrat" w:eastAsia="Arial Unicode MS" w:hAnsi="Montserrat" w:cs="Arial"/>
          <w:color w:val="000000" w:themeColor="text1"/>
          <w:sz w:val="18"/>
          <w:szCs w:val="18"/>
          <w:lang w:val="lt-LT"/>
        </w:rPr>
        <w:t xml:space="preserve">priežiūros </w:t>
      </w:r>
      <w:r w:rsidR="00D86576" w:rsidRPr="000E21D0">
        <w:rPr>
          <w:rFonts w:ascii="Montserrat" w:eastAsia="Arial Unicode MS" w:hAnsi="Montserrat" w:cs="Arial"/>
          <w:color w:val="000000" w:themeColor="text1"/>
          <w:sz w:val="18"/>
          <w:szCs w:val="18"/>
          <w:lang w:val="lt-LT"/>
        </w:rPr>
        <w:t xml:space="preserve">paslaugas </w:t>
      </w:r>
      <w:r w:rsidR="00957942" w:rsidRPr="000E21D0">
        <w:rPr>
          <w:rFonts w:ascii="Montserrat" w:eastAsia="Arial Unicode MS" w:hAnsi="Montserrat" w:cs="Arial"/>
          <w:color w:val="000000" w:themeColor="text1"/>
          <w:sz w:val="18"/>
          <w:szCs w:val="18"/>
          <w:lang w:val="lt-LT"/>
        </w:rPr>
        <w:t xml:space="preserve">bei </w:t>
      </w:r>
      <w:r w:rsidR="00C60F61" w:rsidRPr="000E21D0">
        <w:rPr>
          <w:rFonts w:ascii="Montserrat" w:eastAsia="Arial Unicode MS" w:hAnsi="Montserrat" w:cs="Arial"/>
          <w:color w:val="000000" w:themeColor="text1"/>
          <w:sz w:val="18"/>
          <w:szCs w:val="18"/>
          <w:lang w:val="lt-LT"/>
        </w:rPr>
        <w:t xml:space="preserve">papildomas programavimo paslaugas pagal </w:t>
      </w:r>
      <w:r w:rsidR="005F4356" w:rsidRPr="000E21D0">
        <w:rPr>
          <w:rFonts w:ascii="Montserrat" w:eastAsia="Arial Unicode MS" w:hAnsi="Montserrat" w:cs="Arial"/>
          <w:color w:val="000000" w:themeColor="text1"/>
          <w:sz w:val="18"/>
          <w:szCs w:val="18"/>
          <w:lang w:val="lt-LT"/>
        </w:rPr>
        <w:t>Užsakovo</w:t>
      </w:r>
      <w:r w:rsidR="00C60F61" w:rsidRPr="000E21D0">
        <w:rPr>
          <w:rFonts w:ascii="Montserrat" w:eastAsia="Arial Unicode MS" w:hAnsi="Montserrat" w:cs="Arial"/>
          <w:color w:val="000000" w:themeColor="text1"/>
          <w:sz w:val="18"/>
          <w:szCs w:val="18"/>
          <w:lang w:val="lt-LT"/>
        </w:rPr>
        <w:t xml:space="preserve"> užsakomą poreikį</w:t>
      </w:r>
      <w:r w:rsidR="00943C7A" w:rsidRPr="000E21D0">
        <w:rPr>
          <w:rFonts w:ascii="Montserrat" w:eastAsia="Arial Unicode MS" w:hAnsi="Montserrat" w:cs="Arial"/>
          <w:color w:val="000000" w:themeColor="text1"/>
          <w:sz w:val="18"/>
          <w:szCs w:val="18"/>
          <w:lang w:val="lt-LT"/>
        </w:rPr>
        <w:t>;</w:t>
      </w:r>
    </w:p>
    <w:p w14:paraId="1DF9E596" w14:textId="40A30855" w:rsidR="00837A6F" w:rsidRPr="000E21D0" w:rsidRDefault="00837A6F" w:rsidP="00E65560">
      <w:pPr>
        <w:pStyle w:val="ListParagraph"/>
        <w:numPr>
          <w:ilvl w:val="1"/>
          <w:numId w:val="23"/>
        </w:numPr>
        <w:tabs>
          <w:tab w:val="left" w:pos="426"/>
          <w:tab w:val="left" w:pos="540"/>
          <w:tab w:val="left" w:pos="1080"/>
          <w:tab w:val="left" w:pos="1418"/>
        </w:tabs>
        <w:ind w:left="0" w:firstLine="0"/>
        <w:jc w:val="both"/>
        <w:rPr>
          <w:rFonts w:ascii="Montserrat" w:hAnsi="Montserrat" w:cs="Arial"/>
          <w:sz w:val="18"/>
          <w:szCs w:val="18"/>
          <w:lang w:val="lt-LT"/>
        </w:rPr>
      </w:pPr>
      <w:r w:rsidRPr="000E21D0">
        <w:rPr>
          <w:rFonts w:ascii="Montserrat" w:eastAsia="Arial Unicode MS" w:hAnsi="Montserrat" w:cs="Arial"/>
          <w:color w:val="000000" w:themeColor="text1"/>
          <w:sz w:val="18"/>
          <w:szCs w:val="18"/>
          <w:lang w:val="lt-LT"/>
        </w:rPr>
        <w:t>Vilniaus miesto viešojo transporto eismo kontrolės ir valdymo bei keleivių informavimo sistemos GPS Program</w:t>
      </w:r>
      <w:r w:rsidR="4EF46BA5" w:rsidRPr="000E21D0">
        <w:rPr>
          <w:rFonts w:ascii="Montserrat" w:eastAsia="Arial Unicode MS" w:hAnsi="Montserrat" w:cs="Arial"/>
          <w:color w:val="000000" w:themeColor="text1"/>
          <w:sz w:val="18"/>
          <w:szCs w:val="18"/>
          <w:lang w:val="lt-LT"/>
        </w:rPr>
        <w:t>os</w:t>
      </w:r>
      <w:r w:rsidRPr="000E21D0">
        <w:rPr>
          <w:rFonts w:ascii="Montserrat" w:eastAsia="Arial Unicode MS" w:hAnsi="Montserrat" w:cs="Arial"/>
          <w:color w:val="000000" w:themeColor="text1"/>
          <w:sz w:val="18"/>
          <w:szCs w:val="18"/>
          <w:lang w:val="lt-LT"/>
        </w:rPr>
        <w:t xml:space="preserve"> priežiūros paslaugas bei papildomas programavimo paslaugas pagal </w:t>
      </w:r>
      <w:r w:rsidR="00E631C5" w:rsidRPr="000E21D0">
        <w:rPr>
          <w:rFonts w:ascii="Montserrat" w:eastAsia="Arial Unicode MS" w:hAnsi="Montserrat" w:cs="Arial"/>
          <w:color w:val="000000" w:themeColor="text1"/>
          <w:sz w:val="18"/>
          <w:szCs w:val="18"/>
          <w:lang w:val="lt-LT"/>
        </w:rPr>
        <w:t>Užsakovo</w:t>
      </w:r>
      <w:r w:rsidRPr="000E21D0">
        <w:rPr>
          <w:rFonts w:ascii="Montserrat" w:eastAsia="Arial Unicode MS" w:hAnsi="Montserrat" w:cs="Arial"/>
          <w:color w:val="000000" w:themeColor="text1"/>
          <w:sz w:val="18"/>
          <w:szCs w:val="18"/>
          <w:lang w:val="lt-LT"/>
        </w:rPr>
        <w:t xml:space="preserve"> užsakomą poreikį</w:t>
      </w:r>
      <w:r w:rsidR="00943C7A" w:rsidRPr="000E21D0">
        <w:rPr>
          <w:rFonts w:ascii="Montserrat" w:eastAsia="Arial Unicode MS" w:hAnsi="Montserrat" w:cs="Arial"/>
          <w:color w:val="000000" w:themeColor="text1"/>
          <w:sz w:val="18"/>
          <w:szCs w:val="18"/>
          <w:lang w:val="lt-LT"/>
        </w:rPr>
        <w:t>;</w:t>
      </w:r>
    </w:p>
    <w:p w14:paraId="2BF5DD6C" w14:textId="24B8626D" w:rsidR="00950DE5" w:rsidRPr="000E21D0" w:rsidRDefault="00F5B9F7" w:rsidP="00E65560">
      <w:pPr>
        <w:pStyle w:val="ListParagraph"/>
        <w:numPr>
          <w:ilvl w:val="1"/>
          <w:numId w:val="23"/>
        </w:numPr>
        <w:tabs>
          <w:tab w:val="left" w:pos="426"/>
          <w:tab w:val="left" w:pos="540"/>
          <w:tab w:val="left" w:pos="1080"/>
          <w:tab w:val="left" w:pos="1418"/>
        </w:tabs>
        <w:ind w:left="0" w:firstLine="0"/>
        <w:jc w:val="both"/>
        <w:rPr>
          <w:rFonts w:ascii="Montserrat" w:hAnsi="Montserrat" w:cs="Arial"/>
          <w:sz w:val="18"/>
          <w:szCs w:val="18"/>
          <w:lang w:val="lt-LT"/>
        </w:rPr>
      </w:pPr>
      <w:r w:rsidRPr="000E21D0">
        <w:rPr>
          <w:rFonts w:ascii="Montserrat" w:eastAsia="Arial Unicode MS" w:hAnsi="Montserrat" w:cs="Arial"/>
          <w:color w:val="000000" w:themeColor="text1"/>
          <w:sz w:val="18"/>
          <w:szCs w:val="18"/>
          <w:lang w:val="lt-LT"/>
        </w:rPr>
        <w:t>Programinių įrangų</w:t>
      </w:r>
      <w:r w:rsidR="009D7AF4" w:rsidRPr="000E21D0">
        <w:rPr>
          <w:rFonts w:ascii="Montserrat" w:eastAsia="Arial Unicode MS" w:hAnsi="Montserrat" w:cs="Arial"/>
          <w:color w:val="000000" w:themeColor="text1"/>
          <w:sz w:val="18"/>
          <w:szCs w:val="18"/>
          <w:lang w:val="lt-LT"/>
        </w:rPr>
        <w:t xml:space="preserve"> </w:t>
      </w:r>
      <w:r w:rsidR="00C60F61" w:rsidRPr="000E21D0">
        <w:rPr>
          <w:rFonts w:ascii="Montserrat" w:eastAsia="Arial Unicode MS" w:hAnsi="Montserrat" w:cs="Arial"/>
          <w:color w:val="000000" w:themeColor="text1"/>
          <w:sz w:val="18"/>
          <w:szCs w:val="18"/>
          <w:lang w:val="lt-LT"/>
        </w:rPr>
        <w:t>mokymų paslaugas</w:t>
      </w:r>
      <w:r w:rsidR="00E631C5" w:rsidRPr="000E21D0">
        <w:rPr>
          <w:rFonts w:ascii="Montserrat" w:eastAsia="Arial Unicode MS" w:hAnsi="Montserrat" w:cs="Arial"/>
          <w:color w:val="000000" w:themeColor="text1"/>
          <w:sz w:val="18"/>
          <w:szCs w:val="18"/>
          <w:lang w:val="lt-LT"/>
        </w:rPr>
        <w:t xml:space="preserve"> pagal Užsakovo užsakomą poreikį</w:t>
      </w:r>
      <w:r w:rsidR="00943C7A" w:rsidRPr="000E21D0">
        <w:rPr>
          <w:rFonts w:ascii="Montserrat" w:eastAsia="Arial Unicode MS" w:hAnsi="Montserrat" w:cs="Arial"/>
          <w:color w:val="000000" w:themeColor="text1"/>
          <w:sz w:val="18"/>
          <w:szCs w:val="18"/>
          <w:lang w:val="lt-LT"/>
        </w:rPr>
        <w:t>;</w:t>
      </w:r>
    </w:p>
    <w:p w14:paraId="05054131" w14:textId="50A4BFFF" w:rsidR="00641C37" w:rsidRPr="000E21D0" w:rsidRDefault="00DF5773" w:rsidP="00E65560">
      <w:pPr>
        <w:pStyle w:val="ListParagraph"/>
        <w:numPr>
          <w:ilvl w:val="1"/>
          <w:numId w:val="23"/>
        </w:numPr>
        <w:tabs>
          <w:tab w:val="left" w:pos="426"/>
          <w:tab w:val="left" w:pos="540"/>
          <w:tab w:val="left" w:pos="1080"/>
          <w:tab w:val="left" w:pos="1418"/>
        </w:tabs>
        <w:ind w:left="0" w:firstLine="0"/>
        <w:jc w:val="both"/>
        <w:rPr>
          <w:rFonts w:ascii="Montserrat" w:hAnsi="Montserrat" w:cs="Arial"/>
          <w:b/>
          <w:bCs/>
          <w:sz w:val="18"/>
          <w:szCs w:val="18"/>
          <w:lang w:val="lt-LT"/>
        </w:rPr>
      </w:pPr>
      <w:r w:rsidRPr="000E21D0">
        <w:rPr>
          <w:rFonts w:ascii="Montserrat" w:hAnsi="Montserrat" w:cs="Arial"/>
          <w:sz w:val="18"/>
          <w:szCs w:val="18"/>
          <w:lang w:val="lt-LT"/>
        </w:rPr>
        <w:t>trečiųjų šalių, kuri</w:t>
      </w:r>
      <w:r w:rsidR="006650BA" w:rsidRPr="000E21D0">
        <w:rPr>
          <w:rFonts w:ascii="Montserrat" w:hAnsi="Montserrat" w:cs="Arial"/>
          <w:sz w:val="18"/>
          <w:szCs w:val="18"/>
          <w:lang w:val="lt-LT"/>
        </w:rPr>
        <w:t>os</w:t>
      </w:r>
      <w:r w:rsidRPr="000E21D0">
        <w:rPr>
          <w:rFonts w:ascii="Montserrat" w:hAnsi="Montserrat" w:cs="Arial"/>
          <w:sz w:val="18"/>
          <w:szCs w:val="18"/>
          <w:lang w:val="lt-LT"/>
        </w:rPr>
        <w:t xml:space="preserve"> vykdo savo darbus pagal sutartis su </w:t>
      </w:r>
      <w:r w:rsidR="006650BA" w:rsidRPr="000E21D0">
        <w:rPr>
          <w:rFonts w:ascii="Montserrat" w:hAnsi="Montserrat" w:cs="Arial"/>
          <w:sz w:val="18"/>
          <w:szCs w:val="18"/>
          <w:lang w:val="lt-LT"/>
        </w:rPr>
        <w:t>Užsakovu, konsultavimo bei programavimo paslaug</w:t>
      </w:r>
      <w:r w:rsidR="00D82EF2" w:rsidRPr="000E21D0">
        <w:rPr>
          <w:rFonts w:ascii="Montserrat" w:hAnsi="Montserrat" w:cs="Arial"/>
          <w:sz w:val="18"/>
          <w:szCs w:val="18"/>
          <w:lang w:val="lt-LT"/>
        </w:rPr>
        <w:t>a</w:t>
      </w:r>
      <w:r w:rsidR="006650BA" w:rsidRPr="000E21D0">
        <w:rPr>
          <w:rFonts w:ascii="Montserrat" w:hAnsi="Montserrat" w:cs="Arial"/>
          <w:sz w:val="18"/>
          <w:szCs w:val="18"/>
          <w:lang w:val="lt-LT"/>
        </w:rPr>
        <w:t>s</w:t>
      </w:r>
      <w:r w:rsidR="00C34A64" w:rsidRPr="000E21D0">
        <w:rPr>
          <w:rFonts w:ascii="Montserrat" w:hAnsi="Montserrat" w:cs="Arial"/>
          <w:sz w:val="18"/>
          <w:szCs w:val="18"/>
          <w:lang w:val="lt-LT"/>
        </w:rPr>
        <w:t>;</w:t>
      </w:r>
    </w:p>
    <w:p w14:paraId="059A8C7F" w14:textId="39E2FF00" w:rsidR="25313473" w:rsidRPr="009B26E6" w:rsidRDefault="25313473" w:rsidP="00E65560">
      <w:pPr>
        <w:pStyle w:val="ListParagraph"/>
        <w:numPr>
          <w:ilvl w:val="1"/>
          <w:numId w:val="23"/>
        </w:numPr>
        <w:tabs>
          <w:tab w:val="left" w:pos="426"/>
          <w:tab w:val="left" w:pos="540"/>
          <w:tab w:val="left" w:pos="1080"/>
          <w:tab w:val="left" w:pos="1418"/>
        </w:tabs>
        <w:ind w:left="0" w:firstLine="0"/>
        <w:jc w:val="both"/>
        <w:rPr>
          <w:rFonts w:ascii="Montserrat" w:eastAsia="Arial Unicode MS" w:hAnsi="Montserrat" w:cs="Arial"/>
          <w:color w:val="000000" w:themeColor="text1"/>
          <w:sz w:val="18"/>
          <w:szCs w:val="18"/>
          <w:lang w:val="lt-LT"/>
        </w:rPr>
      </w:pPr>
      <w:r w:rsidRPr="009B26E6">
        <w:rPr>
          <w:rFonts w:ascii="Montserrat" w:eastAsia="Arial Unicode MS" w:hAnsi="Montserrat" w:cs="Arial"/>
          <w:color w:val="000000" w:themeColor="text1"/>
          <w:sz w:val="18"/>
          <w:szCs w:val="18"/>
          <w:lang w:val="lt-LT"/>
        </w:rPr>
        <w:t>papildomų funkcijų programavimo ar kitos paslaug</w:t>
      </w:r>
      <w:r w:rsidR="00DF4D2E">
        <w:rPr>
          <w:rFonts w:ascii="Montserrat" w:eastAsia="Arial Unicode MS" w:hAnsi="Montserrat" w:cs="Arial"/>
          <w:color w:val="000000" w:themeColor="text1"/>
          <w:sz w:val="18"/>
          <w:szCs w:val="18"/>
          <w:lang w:val="lt-LT"/>
        </w:rPr>
        <w:t>a</w:t>
      </w:r>
      <w:r w:rsidRPr="009B26E6">
        <w:rPr>
          <w:rFonts w:ascii="Montserrat" w:eastAsia="Arial Unicode MS" w:hAnsi="Montserrat" w:cs="Arial"/>
          <w:color w:val="000000" w:themeColor="text1"/>
          <w:sz w:val="18"/>
          <w:szCs w:val="18"/>
          <w:lang w:val="lt-LT"/>
        </w:rPr>
        <w:t>s, neįskaičiuo</w:t>
      </w:r>
      <w:r w:rsidR="00D77F8A">
        <w:rPr>
          <w:rFonts w:ascii="Montserrat" w:eastAsia="Arial Unicode MS" w:hAnsi="Montserrat" w:cs="Arial"/>
          <w:color w:val="000000" w:themeColor="text1"/>
          <w:sz w:val="18"/>
          <w:szCs w:val="18"/>
          <w:lang w:val="lt-LT"/>
        </w:rPr>
        <w:t>tas</w:t>
      </w:r>
      <w:r w:rsidRPr="009B26E6">
        <w:rPr>
          <w:rFonts w:ascii="Montserrat" w:eastAsia="Arial Unicode MS" w:hAnsi="Montserrat" w:cs="Arial"/>
          <w:color w:val="000000" w:themeColor="text1"/>
          <w:sz w:val="18"/>
          <w:szCs w:val="18"/>
          <w:lang w:val="lt-LT"/>
        </w:rPr>
        <w:t xml:space="preserve"> į Sutarties galiojimo laikotarpiu Užsakovo užsakomą poreikį ir (ar) programavimo valandas, kurie yra aprašomi Techninės specifikacijos 1 Priedo punkte 3.1.</w:t>
      </w:r>
    </w:p>
    <w:p w14:paraId="74356717" w14:textId="12C13882" w:rsidR="00F06E4C" w:rsidRPr="000E21D0" w:rsidRDefault="00F06E4C" w:rsidP="00E65560">
      <w:pPr>
        <w:tabs>
          <w:tab w:val="left" w:pos="426"/>
        </w:tabs>
        <w:rPr>
          <w:rFonts w:ascii="Montserrat" w:hAnsi="Montserrat"/>
          <w:sz w:val="18"/>
          <w:szCs w:val="18"/>
          <w:highlight w:val="yellow"/>
          <w:lang w:val="lt-LT"/>
        </w:rPr>
      </w:pPr>
    </w:p>
    <w:p w14:paraId="083D1BC7" w14:textId="0E60CEB0" w:rsidR="007975EB" w:rsidRPr="000E21D0" w:rsidRDefault="007975EB" w:rsidP="00E65560">
      <w:pPr>
        <w:pStyle w:val="ListParagraph"/>
        <w:tabs>
          <w:tab w:val="left" w:pos="426"/>
          <w:tab w:val="left" w:pos="900"/>
          <w:tab w:val="left" w:pos="1276"/>
          <w:tab w:val="left" w:pos="1620"/>
        </w:tabs>
        <w:ind w:left="0"/>
        <w:rPr>
          <w:rFonts w:ascii="Montserrat" w:hAnsi="Montserrat" w:cs="Arial"/>
          <w:sz w:val="18"/>
          <w:szCs w:val="18"/>
          <w:lang w:val="lt-LT"/>
        </w:rPr>
      </w:pPr>
    </w:p>
    <w:p w14:paraId="6B2EDEED" w14:textId="3B77426E" w:rsidR="005653C4" w:rsidRPr="000E21D0" w:rsidRDefault="005653C4" w:rsidP="00E65560">
      <w:pPr>
        <w:pStyle w:val="ListParagraph"/>
        <w:numPr>
          <w:ilvl w:val="0"/>
          <w:numId w:val="23"/>
        </w:numPr>
        <w:tabs>
          <w:tab w:val="left" w:pos="426"/>
        </w:tabs>
        <w:ind w:left="0" w:firstLine="0"/>
        <w:jc w:val="both"/>
        <w:rPr>
          <w:rFonts w:ascii="Montserrat" w:hAnsi="Montserrat" w:cs="Arial"/>
          <w:sz w:val="18"/>
          <w:szCs w:val="18"/>
          <w:lang w:val="lt-LT"/>
        </w:rPr>
      </w:pPr>
      <w:r w:rsidRPr="000E21D0">
        <w:rPr>
          <w:rFonts w:ascii="Montserrat" w:hAnsi="Montserrat" w:cs="Arial"/>
          <w:b/>
          <w:bCs/>
          <w:sz w:val="18"/>
          <w:szCs w:val="18"/>
          <w:lang w:val="lt-LT"/>
        </w:rPr>
        <w:t xml:space="preserve">Pirkimo objektui taikomi „žalieji“ reikalavimai </w:t>
      </w:r>
      <w:r w:rsidRPr="000E21D0">
        <w:rPr>
          <w:rFonts w:ascii="Montserrat" w:hAnsi="Montserrat" w:cs="Arial"/>
          <w:sz w:val="18"/>
          <w:szCs w:val="18"/>
          <w:lang w:val="lt-LT"/>
        </w:rPr>
        <w:t>- vadovaujantis Aplinkos apsaugos kriterijų taikymo, vykdant žaliuosius pirkimus, tvarkos aprašo, patvirtinto Lietuvos Respublikos aplinkos ministro 2011 m. birželio 28 d. įsakymu Nr. D1-508 (aktualia redakcija) 4.4.3 p. teikiamos tik nematerialaus pobūdžio paslaugos, t. y. intelektinės paslaugos, nesusijusios su materialaus objekto sukūrimu, kurių teikimo metu nėra numatomas reikšmingas neigiamas poveikis aplinkai, nesukuriamas taršos šaltinis ir negeneruojamos atliekos.</w:t>
      </w:r>
    </w:p>
    <w:p w14:paraId="346E58D3" w14:textId="002B19F8" w:rsidR="00641C37" w:rsidRPr="000E21D0" w:rsidRDefault="00641C37" w:rsidP="00E65560">
      <w:pPr>
        <w:pStyle w:val="ListParagraph"/>
        <w:tabs>
          <w:tab w:val="left" w:pos="426"/>
          <w:tab w:val="left" w:pos="540"/>
          <w:tab w:val="left" w:pos="1080"/>
          <w:tab w:val="left" w:pos="1418"/>
        </w:tabs>
        <w:ind w:left="643"/>
        <w:jc w:val="both"/>
        <w:rPr>
          <w:rFonts w:ascii="Montserrat" w:hAnsi="Montserrat" w:cs="Arial"/>
          <w:b/>
          <w:sz w:val="18"/>
          <w:szCs w:val="18"/>
          <w:lang w:val="lt-LT"/>
        </w:rPr>
      </w:pPr>
    </w:p>
    <w:p w14:paraId="279F5D87" w14:textId="77777777" w:rsidR="006650BA" w:rsidRPr="000E21D0" w:rsidRDefault="006650BA" w:rsidP="00E65560">
      <w:pPr>
        <w:pStyle w:val="ListParagraph"/>
        <w:tabs>
          <w:tab w:val="left" w:pos="426"/>
          <w:tab w:val="left" w:pos="540"/>
          <w:tab w:val="left" w:pos="1080"/>
          <w:tab w:val="left" w:pos="1418"/>
        </w:tabs>
        <w:ind w:left="0"/>
        <w:jc w:val="both"/>
        <w:rPr>
          <w:rFonts w:ascii="Montserrat" w:hAnsi="Montserrat" w:cs="Arial"/>
          <w:b/>
          <w:sz w:val="18"/>
          <w:szCs w:val="18"/>
          <w:lang w:val="lt-LT"/>
        </w:rPr>
      </w:pPr>
    </w:p>
    <w:p w14:paraId="2571C09A" w14:textId="2DB8EC72" w:rsidR="00680165" w:rsidRPr="000E21D0" w:rsidRDefault="00680165" w:rsidP="00E65560">
      <w:pPr>
        <w:pStyle w:val="ListParagraph"/>
        <w:numPr>
          <w:ilvl w:val="0"/>
          <w:numId w:val="23"/>
        </w:numPr>
        <w:tabs>
          <w:tab w:val="left" w:pos="426"/>
          <w:tab w:val="left" w:pos="540"/>
          <w:tab w:val="left" w:pos="900"/>
          <w:tab w:val="left" w:pos="1276"/>
        </w:tabs>
        <w:ind w:left="0" w:firstLine="0"/>
        <w:jc w:val="both"/>
        <w:rPr>
          <w:rFonts w:ascii="Montserrat" w:hAnsi="Montserrat" w:cs="Arial"/>
          <w:b/>
          <w:sz w:val="18"/>
          <w:szCs w:val="18"/>
          <w:lang w:val="lt-LT"/>
        </w:rPr>
      </w:pPr>
      <w:r w:rsidRPr="000E21D0">
        <w:rPr>
          <w:rFonts w:ascii="Montserrat" w:hAnsi="Montserrat" w:cs="Arial"/>
          <w:b/>
          <w:sz w:val="18"/>
          <w:szCs w:val="18"/>
          <w:lang w:val="lt-LT"/>
        </w:rPr>
        <w:t>Bendrosios sąlygos ir Paslaugų apimtis:</w:t>
      </w:r>
    </w:p>
    <w:p w14:paraId="17F6A6AB" w14:textId="00DA9631" w:rsidR="00680165" w:rsidRPr="000E21D0" w:rsidRDefault="00F70EB7"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Paslaugų teikimo </w:t>
      </w:r>
      <w:r w:rsidR="00680165" w:rsidRPr="000E21D0">
        <w:rPr>
          <w:rFonts w:ascii="Montserrat" w:hAnsi="Montserrat" w:cs="Arial"/>
          <w:sz w:val="18"/>
          <w:szCs w:val="18"/>
          <w:lang w:val="lt-LT"/>
        </w:rPr>
        <w:t xml:space="preserve">laikotarpis – </w:t>
      </w:r>
      <w:r w:rsidR="000F01C4" w:rsidRPr="000E21D0">
        <w:rPr>
          <w:rFonts w:ascii="Montserrat" w:hAnsi="Montserrat" w:cs="Arial"/>
          <w:sz w:val="18"/>
          <w:szCs w:val="18"/>
          <w:lang w:val="lt-LT"/>
        </w:rPr>
        <w:t>12</w:t>
      </w:r>
      <w:r w:rsidR="00680165" w:rsidRPr="000E21D0">
        <w:rPr>
          <w:rFonts w:ascii="Montserrat" w:hAnsi="Montserrat" w:cs="Arial"/>
          <w:sz w:val="18"/>
          <w:szCs w:val="18"/>
          <w:lang w:val="lt-LT"/>
        </w:rPr>
        <w:t xml:space="preserve"> (</w:t>
      </w:r>
      <w:r w:rsidR="000F01C4" w:rsidRPr="000E21D0">
        <w:rPr>
          <w:rFonts w:ascii="Montserrat" w:hAnsi="Montserrat" w:cs="Arial"/>
          <w:sz w:val="18"/>
          <w:szCs w:val="18"/>
          <w:lang w:val="lt-LT"/>
        </w:rPr>
        <w:t>dvylika</w:t>
      </w:r>
      <w:r w:rsidR="00680165" w:rsidRPr="000E21D0">
        <w:rPr>
          <w:rFonts w:ascii="Montserrat" w:hAnsi="Montserrat" w:cs="Arial"/>
          <w:sz w:val="18"/>
          <w:szCs w:val="18"/>
          <w:lang w:val="lt-LT"/>
        </w:rPr>
        <w:t>) mėnesi</w:t>
      </w:r>
      <w:r w:rsidR="000F01C4" w:rsidRPr="000E21D0">
        <w:rPr>
          <w:rFonts w:ascii="Montserrat" w:hAnsi="Montserrat" w:cs="Arial"/>
          <w:sz w:val="18"/>
          <w:szCs w:val="18"/>
          <w:lang w:val="lt-LT"/>
        </w:rPr>
        <w:t xml:space="preserve">ų </w:t>
      </w:r>
      <w:r w:rsidR="00680165" w:rsidRPr="000E21D0">
        <w:rPr>
          <w:rFonts w:ascii="Montserrat" w:hAnsi="Montserrat" w:cs="Arial"/>
          <w:sz w:val="18"/>
          <w:szCs w:val="18"/>
          <w:lang w:val="lt-LT"/>
        </w:rPr>
        <w:t>nuo Sutarties</w:t>
      </w:r>
      <w:r w:rsidR="003571BA" w:rsidRPr="000E21D0">
        <w:rPr>
          <w:rFonts w:ascii="Montserrat" w:hAnsi="Montserrat" w:cs="Arial"/>
          <w:sz w:val="18"/>
          <w:szCs w:val="18"/>
          <w:lang w:val="lt-LT"/>
        </w:rPr>
        <w:t xml:space="preserve"> </w:t>
      </w:r>
      <w:r w:rsidR="00130381" w:rsidRPr="000E21D0">
        <w:rPr>
          <w:rFonts w:ascii="Montserrat" w:hAnsi="Montserrat" w:cs="Arial"/>
          <w:sz w:val="18"/>
          <w:szCs w:val="18"/>
          <w:lang w:val="lt-LT"/>
        </w:rPr>
        <w:t xml:space="preserve">įsigaliojimo </w:t>
      </w:r>
      <w:r w:rsidR="00680165" w:rsidRPr="000E21D0">
        <w:rPr>
          <w:rFonts w:ascii="Montserrat" w:hAnsi="Montserrat" w:cs="Arial"/>
          <w:sz w:val="18"/>
          <w:szCs w:val="18"/>
          <w:lang w:val="lt-LT"/>
        </w:rPr>
        <w:t>dienos.</w:t>
      </w:r>
    </w:p>
    <w:p w14:paraId="6C64B5FA" w14:textId="55508B37" w:rsidR="00680165" w:rsidRPr="000E21D0" w:rsidRDefault="00680165"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Paslaugos</w:t>
      </w:r>
      <w:r w:rsidR="00E631C5" w:rsidRPr="000E21D0">
        <w:rPr>
          <w:rFonts w:ascii="Montserrat" w:hAnsi="Montserrat" w:cs="Arial"/>
          <w:sz w:val="18"/>
          <w:szCs w:val="18"/>
          <w:lang w:val="lt-LT"/>
        </w:rPr>
        <w:t xml:space="preserve">, išvardintos </w:t>
      </w:r>
      <w:r w:rsidR="00EC5F37" w:rsidRPr="000E21D0">
        <w:rPr>
          <w:rFonts w:ascii="Montserrat" w:hAnsi="Montserrat" w:cs="Arial"/>
          <w:sz w:val="18"/>
          <w:szCs w:val="18"/>
          <w:lang w:val="lt-LT"/>
        </w:rPr>
        <w:t xml:space="preserve">5 </w:t>
      </w:r>
      <w:r w:rsidR="00E631C5" w:rsidRPr="000E21D0">
        <w:rPr>
          <w:rFonts w:ascii="Montserrat" w:hAnsi="Montserrat" w:cs="Arial"/>
          <w:sz w:val="18"/>
          <w:szCs w:val="18"/>
          <w:lang w:val="lt-LT"/>
        </w:rPr>
        <w:t>punkte,</w:t>
      </w:r>
      <w:r w:rsidRPr="000E21D0">
        <w:rPr>
          <w:rFonts w:ascii="Montserrat" w:hAnsi="Montserrat" w:cs="Arial"/>
          <w:sz w:val="18"/>
          <w:szCs w:val="18"/>
          <w:lang w:val="lt-LT"/>
        </w:rPr>
        <w:t xml:space="preserve"> teikiamos vis</w:t>
      </w:r>
      <w:r w:rsidR="00E631C5" w:rsidRPr="000E21D0">
        <w:rPr>
          <w:rFonts w:ascii="Montserrat" w:hAnsi="Montserrat" w:cs="Arial"/>
          <w:sz w:val="18"/>
          <w:szCs w:val="18"/>
          <w:lang w:val="lt-LT"/>
        </w:rPr>
        <w:t>ą</w:t>
      </w:r>
      <w:r w:rsidRPr="000E21D0">
        <w:rPr>
          <w:rFonts w:ascii="Montserrat" w:hAnsi="Montserrat" w:cs="Arial"/>
          <w:sz w:val="18"/>
          <w:szCs w:val="18"/>
          <w:lang w:val="lt-LT"/>
        </w:rPr>
        <w:t xml:space="preserve"> Sutarties galiojimo laikotarp</w:t>
      </w:r>
      <w:r w:rsidR="00E631C5" w:rsidRPr="000E21D0">
        <w:rPr>
          <w:rFonts w:ascii="Montserrat" w:hAnsi="Montserrat" w:cs="Arial"/>
          <w:sz w:val="18"/>
          <w:szCs w:val="18"/>
          <w:lang w:val="lt-LT"/>
        </w:rPr>
        <w:t>į</w:t>
      </w:r>
      <w:r w:rsidRPr="000E21D0">
        <w:rPr>
          <w:rFonts w:ascii="Montserrat" w:hAnsi="Montserrat" w:cs="Arial"/>
          <w:sz w:val="18"/>
          <w:szCs w:val="18"/>
          <w:lang w:val="lt-LT"/>
        </w:rPr>
        <w:t>.</w:t>
      </w:r>
    </w:p>
    <w:p w14:paraId="6EA61913" w14:textId="178FCFB8" w:rsidR="00680165" w:rsidRPr="000E21D0" w:rsidRDefault="00680165"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Papildomų programavimo paslaugų </w:t>
      </w:r>
      <w:r w:rsidR="00943437" w:rsidRPr="000E21D0">
        <w:rPr>
          <w:rFonts w:ascii="Montserrat" w:hAnsi="Montserrat" w:cs="Arial"/>
          <w:sz w:val="18"/>
          <w:szCs w:val="18"/>
          <w:lang w:val="lt-LT"/>
        </w:rPr>
        <w:t xml:space="preserve">preliminari </w:t>
      </w:r>
      <w:r w:rsidRPr="000E21D0">
        <w:rPr>
          <w:rFonts w:ascii="Montserrat" w:hAnsi="Montserrat" w:cs="Arial"/>
          <w:sz w:val="18"/>
          <w:szCs w:val="18"/>
          <w:lang w:val="lt-LT"/>
        </w:rPr>
        <w:t>apimtis Sutarties galiojimo laikotarpiu</w:t>
      </w:r>
      <w:r w:rsidR="00882BF2" w:rsidRPr="000E21D0">
        <w:rPr>
          <w:rFonts w:ascii="Montserrat" w:hAnsi="Montserrat" w:cs="Arial"/>
          <w:sz w:val="18"/>
          <w:szCs w:val="18"/>
          <w:lang w:val="lt-LT"/>
        </w:rPr>
        <w:t xml:space="preserve">, neįskaitant </w:t>
      </w:r>
      <w:r w:rsidR="00EC5F37" w:rsidRPr="000E21D0">
        <w:rPr>
          <w:rFonts w:ascii="Montserrat" w:hAnsi="Montserrat" w:cs="Arial"/>
          <w:sz w:val="18"/>
          <w:szCs w:val="18"/>
          <w:lang w:val="lt-LT"/>
        </w:rPr>
        <w:t>5</w:t>
      </w:r>
      <w:r w:rsidR="00882BF2" w:rsidRPr="000E21D0">
        <w:rPr>
          <w:rFonts w:ascii="Montserrat" w:hAnsi="Montserrat" w:cs="Arial"/>
          <w:sz w:val="18"/>
          <w:szCs w:val="18"/>
          <w:lang w:val="lt-LT"/>
        </w:rPr>
        <w:t xml:space="preserve">.5 punkte paminėtų </w:t>
      </w:r>
      <w:r w:rsidR="00EC5F37" w:rsidRPr="000E21D0">
        <w:rPr>
          <w:rFonts w:ascii="Montserrat" w:hAnsi="Montserrat" w:cs="Arial"/>
          <w:sz w:val="18"/>
          <w:szCs w:val="18"/>
          <w:lang w:val="lt-LT"/>
        </w:rPr>
        <w:t>paslaugų</w:t>
      </w:r>
      <w:r w:rsidRPr="000E21D0">
        <w:rPr>
          <w:rFonts w:ascii="Montserrat" w:hAnsi="Montserrat" w:cs="Arial"/>
          <w:sz w:val="18"/>
          <w:szCs w:val="18"/>
          <w:lang w:val="lt-LT"/>
        </w:rPr>
        <w:t xml:space="preserve"> – </w:t>
      </w:r>
      <w:r w:rsidR="00FD3004" w:rsidRPr="00635D1F">
        <w:rPr>
          <w:rFonts w:ascii="Montserrat" w:hAnsi="Montserrat" w:cs="Arial"/>
          <w:sz w:val="18"/>
          <w:szCs w:val="18"/>
          <w:lang w:val="lt-LT"/>
        </w:rPr>
        <w:t>3</w:t>
      </w:r>
      <w:r w:rsidR="00F91638" w:rsidRPr="00635D1F">
        <w:rPr>
          <w:rFonts w:ascii="Montserrat" w:hAnsi="Montserrat" w:cs="Arial"/>
          <w:sz w:val="18"/>
          <w:szCs w:val="18"/>
          <w:lang w:val="lt-LT"/>
        </w:rPr>
        <w:t xml:space="preserve">00 </w:t>
      </w:r>
      <w:r w:rsidRPr="00635D1F">
        <w:rPr>
          <w:rFonts w:ascii="Montserrat" w:hAnsi="Montserrat" w:cs="Arial"/>
          <w:sz w:val="18"/>
          <w:szCs w:val="18"/>
          <w:lang w:val="lt-LT"/>
        </w:rPr>
        <w:t>(</w:t>
      </w:r>
      <w:r w:rsidR="00FD3004" w:rsidRPr="00635D1F">
        <w:rPr>
          <w:rFonts w:ascii="Montserrat" w:hAnsi="Montserrat" w:cs="Arial"/>
          <w:sz w:val="18"/>
          <w:szCs w:val="18"/>
          <w:lang w:val="lt-LT"/>
        </w:rPr>
        <w:t>trys</w:t>
      </w:r>
      <w:r w:rsidR="00F91638" w:rsidRPr="00635D1F">
        <w:rPr>
          <w:rFonts w:ascii="Montserrat" w:hAnsi="Montserrat" w:cs="Arial"/>
          <w:sz w:val="18"/>
          <w:szCs w:val="18"/>
          <w:lang w:val="lt-LT"/>
        </w:rPr>
        <w:t xml:space="preserve"> </w:t>
      </w:r>
      <w:r w:rsidR="00AB217C" w:rsidRPr="00635D1F">
        <w:rPr>
          <w:rFonts w:ascii="Montserrat" w:hAnsi="Montserrat" w:cs="Arial"/>
          <w:sz w:val="18"/>
          <w:szCs w:val="18"/>
          <w:lang w:val="lt-LT"/>
        </w:rPr>
        <w:t>šimtai</w:t>
      </w:r>
      <w:r w:rsidRPr="00635D1F">
        <w:rPr>
          <w:rFonts w:ascii="Montserrat" w:hAnsi="Montserrat" w:cs="Arial"/>
          <w:sz w:val="18"/>
          <w:szCs w:val="18"/>
          <w:lang w:val="lt-LT"/>
        </w:rPr>
        <w:t>)</w:t>
      </w:r>
      <w:r w:rsidRPr="000E21D0">
        <w:rPr>
          <w:rFonts w:ascii="Montserrat" w:hAnsi="Montserrat" w:cs="Arial"/>
          <w:sz w:val="18"/>
          <w:szCs w:val="18"/>
          <w:lang w:val="lt-LT"/>
        </w:rPr>
        <w:t xml:space="preserve"> valandų. Papildomos programavimo paslaugos perkamos pagal </w:t>
      </w:r>
      <w:r w:rsidR="000F01C4" w:rsidRPr="000E21D0">
        <w:rPr>
          <w:rFonts w:ascii="Montserrat" w:hAnsi="Montserrat" w:cs="Arial"/>
          <w:sz w:val="18"/>
          <w:szCs w:val="18"/>
          <w:lang w:val="lt-LT"/>
        </w:rPr>
        <w:t>Užsakovo</w:t>
      </w:r>
      <w:r w:rsidRPr="000E21D0">
        <w:rPr>
          <w:rFonts w:ascii="Montserrat" w:hAnsi="Montserrat" w:cs="Arial"/>
          <w:sz w:val="18"/>
          <w:szCs w:val="18"/>
          <w:lang w:val="lt-LT"/>
        </w:rPr>
        <w:t xml:space="preserve"> poreikį, taikant Papildomų programavimo paslaugų įkainį. </w:t>
      </w:r>
      <w:r w:rsidR="000F01C4" w:rsidRPr="000E21D0">
        <w:rPr>
          <w:rFonts w:ascii="Montserrat" w:hAnsi="Montserrat" w:cs="Arial"/>
          <w:sz w:val="18"/>
          <w:szCs w:val="18"/>
          <w:lang w:val="lt-LT"/>
        </w:rPr>
        <w:t>Užsakovas</w:t>
      </w:r>
      <w:r w:rsidRPr="000E21D0">
        <w:rPr>
          <w:rFonts w:ascii="Montserrat" w:hAnsi="Montserrat" w:cs="Arial"/>
          <w:sz w:val="18"/>
          <w:szCs w:val="18"/>
          <w:lang w:val="lt-LT"/>
        </w:rPr>
        <w:t xml:space="preserve"> neįsipareigoja </w:t>
      </w:r>
      <w:r w:rsidR="002F028C" w:rsidRPr="000E21D0">
        <w:rPr>
          <w:rFonts w:ascii="Montserrat" w:hAnsi="Montserrat" w:cs="Arial"/>
          <w:sz w:val="18"/>
          <w:szCs w:val="18"/>
          <w:lang w:val="lt-LT"/>
        </w:rPr>
        <w:t>nu</w:t>
      </w:r>
      <w:r w:rsidRPr="000E21D0">
        <w:rPr>
          <w:rFonts w:ascii="Montserrat" w:hAnsi="Montserrat" w:cs="Arial"/>
          <w:sz w:val="18"/>
          <w:szCs w:val="18"/>
          <w:lang w:val="lt-LT"/>
        </w:rPr>
        <w:t xml:space="preserve">pirkti </w:t>
      </w:r>
      <w:r w:rsidR="002F028C" w:rsidRPr="000E21D0">
        <w:rPr>
          <w:rFonts w:ascii="Montserrat" w:hAnsi="Montserrat" w:cs="Arial"/>
          <w:sz w:val="18"/>
          <w:szCs w:val="18"/>
          <w:lang w:val="lt-LT"/>
        </w:rPr>
        <w:t xml:space="preserve">viso </w:t>
      </w:r>
      <w:r w:rsidRPr="000E21D0">
        <w:rPr>
          <w:rFonts w:ascii="Montserrat" w:hAnsi="Montserrat" w:cs="Arial"/>
          <w:sz w:val="18"/>
          <w:szCs w:val="18"/>
          <w:lang w:val="lt-LT"/>
        </w:rPr>
        <w:t>Papildomų programavimo paslaugų kiekio.</w:t>
      </w:r>
    </w:p>
    <w:p w14:paraId="04755CB2" w14:textId="566993A5" w:rsidR="00680165" w:rsidRPr="000E21D0" w:rsidRDefault="00680165"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Papildomų mokymų paslaugų </w:t>
      </w:r>
      <w:r w:rsidR="00943437" w:rsidRPr="000E21D0">
        <w:rPr>
          <w:rFonts w:ascii="Montserrat" w:hAnsi="Montserrat" w:cs="Arial"/>
          <w:sz w:val="18"/>
          <w:szCs w:val="18"/>
          <w:lang w:val="lt-LT"/>
        </w:rPr>
        <w:t xml:space="preserve">preliminari </w:t>
      </w:r>
      <w:r w:rsidRPr="000E21D0">
        <w:rPr>
          <w:rFonts w:ascii="Montserrat" w:hAnsi="Montserrat" w:cs="Arial"/>
          <w:sz w:val="18"/>
          <w:szCs w:val="18"/>
          <w:lang w:val="lt-LT"/>
        </w:rPr>
        <w:t>apimtis Sutarties galiojimo laikotarpiu –</w:t>
      </w:r>
      <w:r w:rsidR="00721205" w:rsidRPr="000E21D0">
        <w:rPr>
          <w:rFonts w:ascii="Montserrat" w:hAnsi="Montserrat" w:cs="Arial"/>
          <w:sz w:val="18"/>
          <w:szCs w:val="18"/>
          <w:lang w:val="lt-LT"/>
        </w:rPr>
        <w:t xml:space="preserve"> </w:t>
      </w:r>
      <w:r w:rsidR="00C05DE2" w:rsidRPr="000E21D0">
        <w:rPr>
          <w:rFonts w:ascii="Montserrat" w:hAnsi="Montserrat" w:cs="Arial"/>
          <w:sz w:val="18"/>
          <w:szCs w:val="18"/>
          <w:lang w:val="lt-LT"/>
        </w:rPr>
        <w:t>1</w:t>
      </w:r>
      <w:r w:rsidR="00110422" w:rsidRPr="000E21D0">
        <w:rPr>
          <w:rFonts w:ascii="Montserrat" w:hAnsi="Montserrat" w:cs="Arial"/>
          <w:sz w:val="18"/>
          <w:szCs w:val="18"/>
          <w:lang w:val="lt-LT"/>
        </w:rPr>
        <w:t>0</w:t>
      </w:r>
      <w:r w:rsidRPr="000E21D0">
        <w:rPr>
          <w:rFonts w:ascii="Montserrat" w:hAnsi="Montserrat" w:cs="Arial"/>
          <w:sz w:val="18"/>
          <w:szCs w:val="18"/>
          <w:lang w:val="lt-LT"/>
        </w:rPr>
        <w:t xml:space="preserve"> (</w:t>
      </w:r>
      <w:r w:rsidR="00110422" w:rsidRPr="000E21D0">
        <w:rPr>
          <w:rFonts w:ascii="Montserrat" w:hAnsi="Montserrat" w:cs="Arial"/>
          <w:sz w:val="18"/>
          <w:szCs w:val="18"/>
          <w:lang w:val="lt-LT"/>
        </w:rPr>
        <w:t>dešimt</w:t>
      </w:r>
      <w:r w:rsidRPr="000E21D0">
        <w:rPr>
          <w:rFonts w:ascii="Montserrat" w:hAnsi="Montserrat" w:cs="Arial"/>
          <w:sz w:val="18"/>
          <w:szCs w:val="18"/>
          <w:lang w:val="lt-LT"/>
        </w:rPr>
        <w:t xml:space="preserve">) valandų. Papildomos mokymų paslaugos perkamos pagal </w:t>
      </w:r>
      <w:r w:rsidR="000F01C4" w:rsidRPr="000E21D0">
        <w:rPr>
          <w:rFonts w:ascii="Montserrat" w:hAnsi="Montserrat" w:cs="Arial"/>
          <w:sz w:val="18"/>
          <w:szCs w:val="18"/>
          <w:lang w:val="lt-LT"/>
        </w:rPr>
        <w:t>Užsakovo</w:t>
      </w:r>
      <w:r w:rsidRPr="000E21D0">
        <w:rPr>
          <w:rFonts w:ascii="Montserrat" w:hAnsi="Montserrat" w:cs="Arial"/>
          <w:sz w:val="18"/>
          <w:szCs w:val="18"/>
          <w:lang w:val="lt-LT"/>
        </w:rPr>
        <w:t xml:space="preserve"> poreikį, taikant Papildomų mokymų paslaugų įkainį. </w:t>
      </w:r>
      <w:r w:rsidR="00C407B3" w:rsidRPr="000E21D0">
        <w:rPr>
          <w:rFonts w:ascii="Montserrat" w:hAnsi="Montserrat" w:cs="Arial"/>
          <w:sz w:val="18"/>
          <w:szCs w:val="18"/>
          <w:lang w:val="lt-LT"/>
        </w:rPr>
        <w:t>Užsakovas</w:t>
      </w:r>
      <w:r w:rsidRPr="000E21D0">
        <w:rPr>
          <w:rFonts w:ascii="Montserrat" w:hAnsi="Montserrat" w:cs="Arial"/>
          <w:sz w:val="18"/>
          <w:szCs w:val="18"/>
          <w:lang w:val="lt-LT"/>
        </w:rPr>
        <w:t xml:space="preserve"> neįsipareigoja nupirkti viso Papildomų mokymų paslaugų kiekio.</w:t>
      </w:r>
    </w:p>
    <w:p w14:paraId="6BB0AF46" w14:textId="5CC08D2C" w:rsidR="00382F39" w:rsidRPr="000E21D0" w:rsidRDefault="00382F39" w:rsidP="00E65560">
      <w:pPr>
        <w:pStyle w:val="ListParagraph"/>
        <w:numPr>
          <w:ilvl w:val="1"/>
          <w:numId w:val="23"/>
        </w:numPr>
        <w:tabs>
          <w:tab w:val="left" w:pos="426"/>
          <w:tab w:val="left" w:pos="540"/>
          <w:tab w:val="left" w:pos="1080"/>
          <w:tab w:val="left" w:pos="1418"/>
        </w:tabs>
        <w:ind w:left="0" w:firstLine="0"/>
        <w:jc w:val="both"/>
        <w:rPr>
          <w:rFonts w:ascii="Montserrat" w:hAnsi="Montserrat" w:cs="Arial"/>
          <w:b/>
          <w:sz w:val="18"/>
          <w:szCs w:val="18"/>
          <w:lang w:val="lt-LT"/>
        </w:rPr>
      </w:pPr>
      <w:r w:rsidRPr="000E21D0">
        <w:rPr>
          <w:rFonts w:ascii="Montserrat" w:hAnsi="Montserrat" w:cs="Arial"/>
          <w:sz w:val="18"/>
          <w:szCs w:val="18"/>
          <w:lang w:val="lt-LT"/>
        </w:rPr>
        <w:t xml:space="preserve">Trečiųjų šalių, kurios vykdo darbus pagal sutartis su Užsakovu, konsultavimo </w:t>
      </w:r>
      <w:r w:rsidR="0099127A" w:rsidRPr="000E21D0">
        <w:rPr>
          <w:rFonts w:ascii="Montserrat" w:hAnsi="Montserrat" w:cs="Arial"/>
          <w:sz w:val="18"/>
          <w:szCs w:val="18"/>
          <w:lang w:val="lt-LT"/>
        </w:rPr>
        <w:t>ir/ar</w:t>
      </w:r>
      <w:r w:rsidRPr="000E21D0">
        <w:rPr>
          <w:rFonts w:ascii="Montserrat" w:hAnsi="Montserrat" w:cs="Arial"/>
          <w:sz w:val="18"/>
          <w:szCs w:val="18"/>
          <w:lang w:val="lt-LT"/>
        </w:rPr>
        <w:t xml:space="preserve"> programavimo paslaug</w:t>
      </w:r>
      <w:r w:rsidR="00537028" w:rsidRPr="000E21D0">
        <w:rPr>
          <w:rFonts w:ascii="Montserrat" w:hAnsi="Montserrat" w:cs="Arial"/>
          <w:sz w:val="18"/>
          <w:szCs w:val="18"/>
          <w:lang w:val="lt-LT"/>
        </w:rPr>
        <w:t>ų preliminari apimt</w:t>
      </w:r>
      <w:r w:rsidR="0088216B" w:rsidRPr="000E21D0">
        <w:rPr>
          <w:rFonts w:ascii="Montserrat" w:hAnsi="Montserrat" w:cs="Arial"/>
          <w:sz w:val="18"/>
          <w:szCs w:val="18"/>
          <w:lang w:val="lt-LT"/>
        </w:rPr>
        <w:t xml:space="preserve">is Sutarties galiojimo laikotarpiu – </w:t>
      </w:r>
      <w:r w:rsidR="00AB217C" w:rsidRPr="000E21D0">
        <w:rPr>
          <w:rFonts w:ascii="Montserrat" w:hAnsi="Montserrat" w:cs="Arial"/>
          <w:sz w:val="18"/>
          <w:szCs w:val="18"/>
          <w:lang w:val="lt-LT"/>
        </w:rPr>
        <w:t>14</w:t>
      </w:r>
      <w:r w:rsidR="0088216B" w:rsidRPr="000E21D0">
        <w:rPr>
          <w:rFonts w:ascii="Montserrat" w:hAnsi="Montserrat" w:cs="Arial"/>
          <w:sz w:val="18"/>
          <w:szCs w:val="18"/>
          <w:lang w:val="lt-LT"/>
        </w:rPr>
        <w:t xml:space="preserve"> (</w:t>
      </w:r>
      <w:r w:rsidR="00AB217C" w:rsidRPr="000E21D0">
        <w:rPr>
          <w:rFonts w:ascii="Montserrat" w:hAnsi="Montserrat" w:cs="Arial"/>
          <w:sz w:val="18"/>
          <w:szCs w:val="18"/>
          <w:lang w:val="lt-LT"/>
        </w:rPr>
        <w:t>keturiolika</w:t>
      </w:r>
      <w:r w:rsidR="0088216B" w:rsidRPr="000E21D0">
        <w:rPr>
          <w:rFonts w:ascii="Montserrat" w:hAnsi="Montserrat" w:cs="Arial"/>
          <w:sz w:val="18"/>
          <w:szCs w:val="18"/>
          <w:lang w:val="lt-LT"/>
        </w:rPr>
        <w:t xml:space="preserve">) valandų. </w:t>
      </w:r>
      <w:r w:rsidRPr="000E21D0">
        <w:rPr>
          <w:rFonts w:ascii="Montserrat" w:hAnsi="Montserrat" w:cs="Arial"/>
          <w:sz w:val="18"/>
          <w:szCs w:val="18"/>
          <w:lang w:val="lt-LT"/>
        </w:rPr>
        <w:t xml:space="preserve"> </w:t>
      </w:r>
    </w:p>
    <w:p w14:paraId="63C6FD0F" w14:textId="77777777" w:rsidR="00680165" w:rsidRPr="000E21D0" w:rsidRDefault="00680165" w:rsidP="00E65560">
      <w:pPr>
        <w:pStyle w:val="ListParagraph"/>
        <w:tabs>
          <w:tab w:val="left" w:pos="426"/>
          <w:tab w:val="left" w:pos="1134"/>
          <w:tab w:val="left" w:pos="1276"/>
          <w:tab w:val="left" w:pos="1418"/>
        </w:tabs>
        <w:ind w:left="0"/>
        <w:jc w:val="both"/>
        <w:rPr>
          <w:rFonts w:ascii="Montserrat" w:hAnsi="Montserrat" w:cs="Arial"/>
          <w:sz w:val="18"/>
          <w:szCs w:val="18"/>
          <w:lang w:val="lt-LT"/>
        </w:rPr>
      </w:pPr>
    </w:p>
    <w:p w14:paraId="292FF1E1" w14:textId="61048B1A" w:rsidR="00C664E6" w:rsidRPr="000E21D0" w:rsidRDefault="00C664E6" w:rsidP="00E65560">
      <w:pPr>
        <w:pStyle w:val="ListParagraph"/>
        <w:tabs>
          <w:tab w:val="left" w:pos="426"/>
          <w:tab w:val="left" w:pos="1134"/>
          <w:tab w:val="left" w:pos="1276"/>
          <w:tab w:val="left" w:pos="1418"/>
        </w:tabs>
        <w:ind w:left="0"/>
        <w:jc w:val="both"/>
        <w:rPr>
          <w:rFonts w:ascii="Montserrat" w:hAnsi="Montserrat" w:cs="Arial"/>
          <w:sz w:val="18"/>
          <w:szCs w:val="18"/>
          <w:lang w:val="lt-LT"/>
        </w:rPr>
      </w:pPr>
    </w:p>
    <w:p w14:paraId="06A50FB2" w14:textId="1688EF16" w:rsidR="00465B24" w:rsidRPr="00CE1303" w:rsidRDefault="00D13F56" w:rsidP="00CE1303">
      <w:pPr>
        <w:pStyle w:val="ListParagraph"/>
        <w:numPr>
          <w:ilvl w:val="0"/>
          <w:numId w:val="23"/>
        </w:numPr>
        <w:tabs>
          <w:tab w:val="left" w:pos="426"/>
          <w:tab w:val="left" w:pos="540"/>
          <w:tab w:val="left" w:pos="900"/>
          <w:tab w:val="left" w:pos="1276"/>
          <w:tab w:val="left" w:pos="1620"/>
        </w:tabs>
        <w:ind w:left="0" w:firstLine="0"/>
        <w:jc w:val="both"/>
        <w:rPr>
          <w:rFonts w:ascii="Montserrat" w:hAnsi="Montserrat" w:cs="Arial"/>
          <w:sz w:val="18"/>
          <w:szCs w:val="18"/>
          <w:lang w:val="lt-LT"/>
        </w:rPr>
      </w:pPr>
      <w:r w:rsidRPr="000E21D0">
        <w:rPr>
          <w:rFonts w:ascii="Montserrat" w:hAnsi="Montserrat" w:cs="Arial"/>
          <w:b/>
          <w:sz w:val="18"/>
          <w:szCs w:val="18"/>
          <w:lang w:val="lt-LT"/>
        </w:rPr>
        <w:t>Naudojami terminai:</w:t>
      </w:r>
      <w:r w:rsidRPr="000E21D0">
        <w:rPr>
          <w:rFonts w:ascii="Montserrat" w:hAnsi="Montserrat" w:cs="Arial"/>
          <w:sz w:val="18"/>
          <w:szCs w:val="18"/>
          <w:lang w:val="lt-LT"/>
        </w:rPr>
        <w:t xml:space="preserve"> </w:t>
      </w:r>
    </w:p>
    <w:p w14:paraId="15603441" w14:textId="61F4B3BD" w:rsidR="004833BC" w:rsidRPr="000E21D0" w:rsidRDefault="004833BC"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DB – duomenų bazė</w:t>
      </w:r>
      <w:r w:rsidR="00E95F34" w:rsidRPr="000E21D0">
        <w:rPr>
          <w:rFonts w:ascii="Montserrat" w:hAnsi="Montserrat" w:cs="Arial"/>
          <w:sz w:val="18"/>
          <w:szCs w:val="18"/>
          <w:lang w:val="lt-LT"/>
        </w:rPr>
        <w:t>.</w:t>
      </w:r>
    </w:p>
    <w:p w14:paraId="0557C788" w14:textId="0366AF50"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eastAsia="Arial Unicode MS" w:hAnsi="Montserrat" w:cs="Arial"/>
          <w:color w:val="000000"/>
          <w:sz w:val="18"/>
          <w:szCs w:val="18"/>
          <w:lang w:val="lt-LT"/>
        </w:rPr>
        <w:t>EKV – Vilniaus miesto viešojo transporto eismo kontrolės ir valdymo programinė įranga.</w:t>
      </w:r>
    </w:p>
    <w:p w14:paraId="138E51CC" w14:textId="77777777"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eastAsia="Arial Unicode MS" w:hAnsi="Montserrat" w:cs="Arial"/>
          <w:color w:val="000000"/>
          <w:sz w:val="18"/>
          <w:szCs w:val="18"/>
          <w:lang w:val="lt-LT"/>
        </w:rPr>
        <w:t>EKV KIS sistema – Vilniaus miesto viešojo transporto eismo kontrolės ir valdymo bei keleivių informavimo sistema</w:t>
      </w:r>
      <w:r w:rsidRPr="000E21D0">
        <w:rPr>
          <w:rFonts w:ascii="Montserrat" w:hAnsi="Montserrat" w:cs="Arial"/>
          <w:sz w:val="18"/>
          <w:szCs w:val="18"/>
          <w:lang w:val="lt-LT"/>
        </w:rPr>
        <w:t>.</w:t>
      </w:r>
    </w:p>
    <w:p w14:paraId="55E4CB16" w14:textId="77777777"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eastAsia="Arial Unicode MS" w:hAnsi="Montserrat" w:cs="Arial"/>
          <w:color w:val="000000"/>
          <w:sz w:val="18"/>
          <w:szCs w:val="18"/>
          <w:lang w:val="lt-LT"/>
        </w:rPr>
        <w:lastRenderedPageBreak/>
        <w:t xml:space="preserve">EKV KIS sistemos priežiūros paslaugos  – paslaugos, apimančios EKV KIS sistemos priežiūrą, veiklos sutrikimų šalinimą užtikrinant saugų ir nepertraukiamą sistemos funkcionalumą, </w:t>
      </w:r>
      <w:r w:rsidRPr="000E21D0">
        <w:rPr>
          <w:rFonts w:ascii="Montserrat" w:hAnsi="Montserrat" w:cs="Arial"/>
          <w:sz w:val="18"/>
          <w:szCs w:val="18"/>
          <w:lang w:val="lt-LT"/>
        </w:rPr>
        <w:t>Užsakovo darbuotojų konsultavimą sistemos naudojimo klausimais.</w:t>
      </w:r>
    </w:p>
    <w:p w14:paraId="454FEBE0" w14:textId="77777777" w:rsidR="00465B24" w:rsidRPr="004139CF"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eastAsia="Arial Unicode MS" w:hAnsi="Montserrat" w:cs="Arial"/>
          <w:color w:val="000000"/>
          <w:sz w:val="18"/>
          <w:szCs w:val="18"/>
          <w:lang w:val="lt-LT"/>
        </w:rPr>
        <w:t xml:space="preserve">GPS Programa – EKV KIS sistemos programinė </w:t>
      </w:r>
      <w:r w:rsidRPr="004139CF">
        <w:rPr>
          <w:rFonts w:ascii="Montserrat" w:eastAsia="Arial Unicode MS" w:hAnsi="Montserrat" w:cs="Arial"/>
          <w:color w:val="000000"/>
          <w:sz w:val="18"/>
          <w:szCs w:val="18"/>
          <w:lang w:val="lt-LT"/>
        </w:rPr>
        <w:t>įranga „Pikas GPS“.</w:t>
      </w:r>
    </w:p>
    <w:p w14:paraId="2618C4E5" w14:textId="77777777"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Style w:val="Hyperlink"/>
          <w:rFonts w:ascii="Montserrat" w:hAnsi="Montserrat" w:cs="Arial"/>
          <w:color w:val="auto"/>
          <w:sz w:val="18"/>
          <w:szCs w:val="18"/>
          <w:u w:val="none"/>
          <w:lang w:val="lt-LT"/>
        </w:rPr>
      </w:pPr>
      <w:r w:rsidRPr="004139CF">
        <w:rPr>
          <w:rFonts w:ascii="Montserrat" w:eastAsia="Arial Unicode MS" w:hAnsi="Montserrat" w:cs="Arial"/>
          <w:color w:val="000000"/>
          <w:sz w:val="18"/>
          <w:szCs w:val="18"/>
          <w:lang w:val="lt-LT"/>
        </w:rPr>
        <w:t>KIS – keleivių informavimo sistema. Techninės ir programinės įrangos</w:t>
      </w:r>
      <w:r w:rsidRPr="000E21D0">
        <w:rPr>
          <w:rFonts w:ascii="Montserrat" w:eastAsia="Arial Unicode MS" w:hAnsi="Montserrat" w:cs="Arial"/>
          <w:color w:val="000000"/>
          <w:sz w:val="18"/>
          <w:szCs w:val="18"/>
          <w:lang w:val="lt-LT"/>
        </w:rPr>
        <w:t xml:space="preserve"> visuma, skirta informuoti Vilniaus miesto viešojo transporto keleivius apie transporto priemonių padėtį realiu laiku per švieslentes (stotelėse) ir internetu </w:t>
      </w:r>
      <w:r w:rsidRPr="000E21D0">
        <w:rPr>
          <w:rFonts w:ascii="Montserrat" w:eastAsia="Arial Unicode MS" w:hAnsi="Montserrat" w:cs="Arial"/>
          <w:sz w:val="18"/>
          <w:szCs w:val="18"/>
          <w:lang w:val="lt-LT"/>
        </w:rPr>
        <w:t>www.stops.lt</w:t>
      </w:r>
      <w:r w:rsidRPr="000E21D0">
        <w:rPr>
          <w:rStyle w:val="Hyperlink"/>
          <w:rFonts w:ascii="Montserrat" w:eastAsia="Arial Unicode MS" w:hAnsi="Montserrat" w:cs="Arial"/>
          <w:color w:val="0563C1"/>
          <w:sz w:val="18"/>
          <w:szCs w:val="18"/>
          <w:u w:val="none"/>
          <w:lang w:val="lt-LT"/>
        </w:rPr>
        <w:t>.</w:t>
      </w:r>
    </w:p>
    <w:p w14:paraId="1F465AD6" w14:textId="03208ED4"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Mokymų paslaugos</w:t>
      </w:r>
      <w:r w:rsidRPr="000E21D0">
        <w:rPr>
          <w:rFonts w:ascii="Montserrat" w:hAnsi="Montserrat" w:cs="Arial"/>
          <w:b/>
          <w:bCs/>
          <w:sz w:val="18"/>
          <w:szCs w:val="18"/>
          <w:lang w:val="lt-LT"/>
        </w:rPr>
        <w:t xml:space="preserve"> </w:t>
      </w:r>
      <w:r w:rsidRPr="000E21D0">
        <w:rPr>
          <w:rFonts w:ascii="Montserrat" w:hAnsi="Montserrat" w:cs="Arial"/>
          <w:sz w:val="18"/>
          <w:szCs w:val="18"/>
          <w:lang w:val="lt-LT"/>
        </w:rPr>
        <w:t xml:space="preserve">– Užsakovo darbuotojų mokymai naudotis </w:t>
      </w:r>
      <w:r w:rsidR="34E74CE9" w:rsidRPr="000E21D0">
        <w:rPr>
          <w:rFonts w:ascii="Montserrat" w:hAnsi="Montserrat" w:cs="Arial"/>
          <w:sz w:val="18"/>
          <w:szCs w:val="18"/>
          <w:lang w:val="lt-LT"/>
        </w:rPr>
        <w:t>Programinėmis įrangomis</w:t>
      </w:r>
      <w:r w:rsidRPr="000E21D0">
        <w:rPr>
          <w:rFonts w:ascii="Montserrat" w:hAnsi="Montserrat" w:cs="Arial"/>
          <w:sz w:val="18"/>
          <w:szCs w:val="18"/>
          <w:lang w:val="lt-LT"/>
        </w:rPr>
        <w:t>.</w:t>
      </w:r>
    </w:p>
    <w:p w14:paraId="69178ED1" w14:textId="03040EE2"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eastAsia="Arial Unicode MS" w:hAnsi="Montserrat" w:cs="Arial"/>
          <w:color w:val="000000" w:themeColor="text1"/>
          <w:sz w:val="18"/>
          <w:szCs w:val="18"/>
          <w:lang w:val="lt-LT"/>
        </w:rPr>
        <w:t xml:space="preserve">Papildomos programavimo paslaugos – pagal Užsakovo poreikį numatyti papildomi </w:t>
      </w:r>
      <w:r w:rsidR="2B662671" w:rsidRPr="000E21D0">
        <w:rPr>
          <w:rFonts w:ascii="Montserrat" w:eastAsia="Arial Unicode MS" w:hAnsi="Montserrat" w:cs="Arial"/>
          <w:color w:val="000000" w:themeColor="text1"/>
          <w:sz w:val="18"/>
          <w:szCs w:val="18"/>
          <w:lang w:val="lt-LT"/>
        </w:rPr>
        <w:t>Programinių įrangų</w:t>
      </w:r>
      <w:r w:rsidRPr="000E21D0">
        <w:rPr>
          <w:rFonts w:ascii="Montserrat" w:eastAsia="Arial Unicode MS" w:hAnsi="Montserrat" w:cs="Arial"/>
          <w:color w:val="000000" w:themeColor="text1"/>
          <w:sz w:val="18"/>
          <w:szCs w:val="18"/>
          <w:lang w:val="lt-LT"/>
        </w:rPr>
        <w:t xml:space="preserve"> programavimo darbai, kurie praplečia </w:t>
      </w:r>
      <w:r w:rsidR="21DB606E" w:rsidRPr="000E21D0">
        <w:rPr>
          <w:rFonts w:ascii="Montserrat" w:eastAsia="Arial Unicode MS" w:hAnsi="Montserrat" w:cs="Arial"/>
          <w:color w:val="000000" w:themeColor="text1"/>
          <w:sz w:val="18"/>
          <w:szCs w:val="18"/>
          <w:lang w:val="lt-LT"/>
        </w:rPr>
        <w:t>Programinių įrangų</w:t>
      </w:r>
      <w:r w:rsidRPr="000E21D0">
        <w:rPr>
          <w:rFonts w:ascii="Montserrat" w:eastAsia="Arial Unicode MS" w:hAnsi="Montserrat" w:cs="Arial"/>
          <w:color w:val="000000" w:themeColor="text1"/>
          <w:sz w:val="18"/>
          <w:szCs w:val="18"/>
          <w:lang w:val="lt-LT"/>
        </w:rPr>
        <w:t xml:space="preserve"> funkcionalumą.</w:t>
      </w:r>
    </w:p>
    <w:p w14:paraId="47CEE847" w14:textId="77777777"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Programa – programinė įranga </w:t>
      </w:r>
      <w:r w:rsidRPr="004139CF">
        <w:rPr>
          <w:rFonts w:ascii="Montserrat" w:hAnsi="Montserrat" w:cs="Arial"/>
          <w:sz w:val="18"/>
          <w:szCs w:val="18"/>
          <w:lang w:val="lt-LT"/>
        </w:rPr>
        <w:t>„Pikas“,</w:t>
      </w:r>
      <w:r w:rsidRPr="000E21D0">
        <w:rPr>
          <w:rFonts w:ascii="Montserrat" w:hAnsi="Montserrat" w:cs="Arial"/>
          <w:sz w:val="18"/>
          <w:szCs w:val="18"/>
          <w:lang w:val="lt-LT"/>
        </w:rPr>
        <w:t xml:space="preserve"> skirta maršrutinio transporto darbo planavimui.</w:t>
      </w:r>
    </w:p>
    <w:p w14:paraId="67B1CB66" w14:textId="77777777"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eastAsia="Arial Unicode MS" w:hAnsi="Montserrat" w:cs="Arial"/>
          <w:color w:val="000000"/>
          <w:sz w:val="18"/>
          <w:szCs w:val="18"/>
          <w:lang w:val="lt-LT"/>
        </w:rPr>
        <w:t xml:space="preserve">Programinės įrangos </w:t>
      </w:r>
      <w:r w:rsidRPr="000E21D0">
        <w:rPr>
          <w:rFonts w:ascii="Montserrat" w:hAnsi="Montserrat" w:cs="Arial"/>
          <w:sz w:val="18"/>
          <w:szCs w:val="18"/>
          <w:lang w:val="lt-LT"/>
        </w:rPr>
        <w:t xml:space="preserve">– programinė įranga „Pikas“ ir </w:t>
      </w:r>
      <w:r w:rsidRPr="004139CF">
        <w:rPr>
          <w:rFonts w:ascii="Montserrat" w:hAnsi="Montserrat" w:cs="Arial"/>
          <w:sz w:val="18"/>
          <w:szCs w:val="18"/>
          <w:lang w:val="lt-LT"/>
        </w:rPr>
        <w:t>programinė įranga „Pikas GPS“.</w:t>
      </w:r>
    </w:p>
    <w:p w14:paraId="2AD4FF91" w14:textId="77777777" w:rsidR="00465B24" w:rsidRPr="000E21D0" w:rsidRDefault="00465B24" w:rsidP="00E65560">
      <w:pPr>
        <w:pStyle w:val="ListParagraph"/>
        <w:numPr>
          <w:ilvl w:val="1"/>
          <w:numId w:val="23"/>
        </w:numPr>
        <w:tabs>
          <w:tab w:val="left" w:pos="426"/>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bCs/>
          <w:sz w:val="18"/>
          <w:szCs w:val="18"/>
          <w:lang w:val="lt-LT"/>
        </w:rPr>
        <w:t>Programos priežiūros paslaugos</w:t>
      </w:r>
      <w:r w:rsidRPr="000E21D0">
        <w:rPr>
          <w:rFonts w:ascii="Montserrat" w:hAnsi="Montserrat" w:cs="Arial"/>
          <w:b/>
          <w:sz w:val="18"/>
          <w:szCs w:val="18"/>
          <w:lang w:val="lt-LT"/>
        </w:rPr>
        <w:t xml:space="preserve"> </w:t>
      </w:r>
      <w:r w:rsidRPr="000E21D0">
        <w:rPr>
          <w:rFonts w:ascii="Montserrat" w:hAnsi="Montserrat" w:cs="Arial"/>
          <w:sz w:val="18"/>
          <w:szCs w:val="18"/>
          <w:lang w:val="lt-LT"/>
        </w:rPr>
        <w:t>– paslaugos, apimančios Programos darbo problemų (veiklos sutrikimų) šalinimą, Užsakovo darbuotojų konsultavimą Programos naudojimo klausimais.</w:t>
      </w:r>
    </w:p>
    <w:p w14:paraId="271F72A5" w14:textId="2B384B5A" w:rsidR="00DA139F" w:rsidRPr="000E21D0" w:rsidRDefault="00DA139F" w:rsidP="00E65560">
      <w:pPr>
        <w:tabs>
          <w:tab w:val="left" w:pos="284"/>
          <w:tab w:val="left" w:pos="1134"/>
          <w:tab w:val="left" w:pos="1276"/>
          <w:tab w:val="left" w:pos="1418"/>
        </w:tabs>
        <w:ind w:right="23"/>
        <w:jc w:val="both"/>
        <w:rPr>
          <w:rFonts w:ascii="Montserrat" w:hAnsi="Montserrat" w:cs="Arial"/>
          <w:sz w:val="18"/>
          <w:szCs w:val="18"/>
          <w:lang w:val="lt-LT"/>
        </w:rPr>
      </w:pPr>
    </w:p>
    <w:p w14:paraId="5612F9C9" w14:textId="58E62884" w:rsidR="00322074" w:rsidRPr="000E21D0" w:rsidRDefault="00992454" w:rsidP="00E65560">
      <w:pPr>
        <w:pStyle w:val="ListParagraph"/>
        <w:numPr>
          <w:ilvl w:val="0"/>
          <w:numId w:val="23"/>
        </w:numPr>
        <w:tabs>
          <w:tab w:val="left" w:pos="284"/>
          <w:tab w:val="left" w:pos="540"/>
          <w:tab w:val="left" w:pos="900"/>
          <w:tab w:val="left" w:pos="1276"/>
        </w:tabs>
        <w:ind w:left="0" w:firstLine="0"/>
        <w:jc w:val="both"/>
        <w:rPr>
          <w:rFonts w:ascii="Montserrat" w:hAnsi="Montserrat" w:cs="Arial"/>
          <w:sz w:val="18"/>
          <w:szCs w:val="18"/>
          <w:lang w:val="lt-LT"/>
        </w:rPr>
      </w:pPr>
      <w:r w:rsidRPr="000E21D0">
        <w:rPr>
          <w:rFonts w:ascii="Montserrat" w:hAnsi="Montserrat" w:cs="Arial"/>
          <w:b/>
          <w:bCs/>
          <w:sz w:val="18"/>
          <w:szCs w:val="18"/>
          <w:lang w:val="lt-LT"/>
        </w:rPr>
        <w:t>Programin</w:t>
      </w:r>
      <w:r w:rsidR="00341B83" w:rsidRPr="000E21D0">
        <w:rPr>
          <w:rFonts w:ascii="Montserrat" w:hAnsi="Montserrat" w:cs="Arial"/>
          <w:b/>
          <w:bCs/>
          <w:sz w:val="18"/>
          <w:szCs w:val="18"/>
          <w:lang w:val="lt-LT"/>
        </w:rPr>
        <w:t xml:space="preserve">ių </w:t>
      </w:r>
      <w:r w:rsidRPr="000E21D0">
        <w:rPr>
          <w:rFonts w:ascii="Montserrat" w:hAnsi="Montserrat" w:cs="Arial"/>
          <w:b/>
          <w:bCs/>
          <w:sz w:val="18"/>
          <w:szCs w:val="18"/>
          <w:lang w:val="lt-LT"/>
        </w:rPr>
        <w:t>įrang</w:t>
      </w:r>
      <w:r w:rsidR="00341B83" w:rsidRPr="000E21D0">
        <w:rPr>
          <w:rFonts w:ascii="Montserrat" w:hAnsi="Montserrat" w:cs="Arial"/>
          <w:b/>
          <w:bCs/>
          <w:sz w:val="18"/>
          <w:szCs w:val="18"/>
          <w:lang w:val="lt-LT"/>
        </w:rPr>
        <w:t>ų</w:t>
      </w:r>
      <w:r w:rsidRPr="000E21D0">
        <w:rPr>
          <w:rFonts w:ascii="Montserrat" w:hAnsi="Montserrat" w:cs="Arial"/>
          <w:b/>
          <w:bCs/>
          <w:sz w:val="18"/>
          <w:szCs w:val="18"/>
          <w:lang w:val="lt-LT"/>
        </w:rPr>
        <w:t xml:space="preserve"> </w:t>
      </w:r>
      <w:r w:rsidR="00322074" w:rsidRPr="000E21D0">
        <w:rPr>
          <w:rFonts w:ascii="Montserrat" w:hAnsi="Montserrat" w:cs="Arial"/>
          <w:b/>
          <w:bCs/>
          <w:sz w:val="18"/>
          <w:szCs w:val="18"/>
          <w:lang w:val="lt-LT"/>
        </w:rPr>
        <w:t xml:space="preserve">aprašymas: </w:t>
      </w:r>
    </w:p>
    <w:p w14:paraId="3E0330DC" w14:textId="333733DC" w:rsidR="00680165" w:rsidRPr="000E21D0" w:rsidRDefault="00954ED4" w:rsidP="00E65560">
      <w:pPr>
        <w:pStyle w:val="ListParagraph"/>
        <w:tabs>
          <w:tab w:val="left" w:pos="284"/>
          <w:tab w:val="left" w:pos="900"/>
          <w:tab w:val="left" w:pos="1276"/>
          <w:tab w:val="left" w:pos="1620"/>
        </w:tabs>
        <w:ind w:left="0"/>
        <w:rPr>
          <w:rFonts w:ascii="Montserrat" w:hAnsi="Montserrat" w:cs="Arial"/>
          <w:sz w:val="18"/>
          <w:szCs w:val="18"/>
          <w:lang w:val="lt-LT"/>
        </w:rPr>
      </w:pPr>
      <w:r w:rsidRPr="000E21D0">
        <w:rPr>
          <w:rFonts w:ascii="Montserrat" w:hAnsi="Montserrat" w:cs="Arial"/>
          <w:sz w:val="18"/>
          <w:szCs w:val="18"/>
          <w:lang w:val="lt-LT"/>
        </w:rPr>
        <w:t>9</w:t>
      </w:r>
      <w:r w:rsidR="00200549" w:rsidRPr="000E21D0">
        <w:rPr>
          <w:rFonts w:ascii="Montserrat" w:hAnsi="Montserrat" w:cs="Arial"/>
          <w:sz w:val="18"/>
          <w:szCs w:val="18"/>
          <w:lang w:val="lt-LT"/>
        </w:rPr>
        <w:t xml:space="preserve">.1. </w:t>
      </w:r>
      <w:r w:rsidR="666F59F2" w:rsidRPr="000E21D0">
        <w:rPr>
          <w:rFonts w:ascii="Montserrat" w:hAnsi="Montserrat" w:cs="Arial"/>
          <w:sz w:val="18"/>
          <w:szCs w:val="18"/>
          <w:lang w:val="lt-LT"/>
        </w:rPr>
        <w:t>Programinių įrangų</w:t>
      </w:r>
      <w:r w:rsidR="00341B83" w:rsidRPr="000E21D0">
        <w:rPr>
          <w:rFonts w:ascii="Montserrat" w:hAnsi="Montserrat" w:cs="Arial"/>
          <w:sz w:val="18"/>
          <w:szCs w:val="18"/>
          <w:lang w:val="lt-LT"/>
        </w:rPr>
        <w:t xml:space="preserve"> </w:t>
      </w:r>
      <w:r w:rsidR="00992454" w:rsidRPr="000E21D0">
        <w:rPr>
          <w:rFonts w:ascii="Montserrat" w:hAnsi="Montserrat" w:cs="Arial"/>
          <w:sz w:val="18"/>
          <w:szCs w:val="18"/>
          <w:lang w:val="lt-LT"/>
        </w:rPr>
        <w:t xml:space="preserve">funkcionalumo aprašymas pateiktas </w:t>
      </w:r>
      <w:r w:rsidR="00017231" w:rsidRPr="000E21D0">
        <w:rPr>
          <w:rFonts w:ascii="Montserrat" w:hAnsi="Montserrat" w:cs="Arial"/>
          <w:sz w:val="18"/>
          <w:szCs w:val="18"/>
          <w:lang w:val="lt-LT"/>
        </w:rPr>
        <w:t xml:space="preserve">techninės specifikacijos </w:t>
      </w:r>
      <w:r w:rsidR="00341B83" w:rsidRPr="000E21D0">
        <w:rPr>
          <w:rFonts w:ascii="Montserrat" w:hAnsi="Montserrat" w:cs="Arial"/>
          <w:sz w:val="18"/>
          <w:szCs w:val="18"/>
          <w:lang w:val="lt-LT"/>
        </w:rPr>
        <w:t>1</w:t>
      </w:r>
      <w:r w:rsidR="00992454" w:rsidRPr="000E21D0">
        <w:rPr>
          <w:rFonts w:ascii="Montserrat" w:hAnsi="Montserrat" w:cs="Arial"/>
          <w:sz w:val="18"/>
          <w:szCs w:val="18"/>
          <w:lang w:val="lt-LT"/>
        </w:rPr>
        <w:t xml:space="preserve"> priede.</w:t>
      </w:r>
    </w:p>
    <w:p w14:paraId="080C392C" w14:textId="77777777" w:rsidR="00341B83" w:rsidRPr="000E21D0" w:rsidRDefault="00341B83" w:rsidP="00E65560">
      <w:pPr>
        <w:pStyle w:val="ListParagraph"/>
        <w:tabs>
          <w:tab w:val="left" w:pos="284"/>
          <w:tab w:val="left" w:pos="900"/>
          <w:tab w:val="left" w:pos="1080"/>
          <w:tab w:val="left" w:pos="1260"/>
          <w:tab w:val="left" w:pos="1620"/>
        </w:tabs>
        <w:ind w:left="0"/>
        <w:jc w:val="both"/>
        <w:rPr>
          <w:rFonts w:ascii="Montserrat" w:hAnsi="Montserrat" w:cs="Arial"/>
          <w:sz w:val="18"/>
          <w:szCs w:val="18"/>
          <w:lang w:val="lt-LT"/>
        </w:rPr>
      </w:pPr>
    </w:p>
    <w:p w14:paraId="4B4594CE" w14:textId="77777777" w:rsidR="009D5135" w:rsidRPr="000E21D0" w:rsidRDefault="009D5135" w:rsidP="00E65560">
      <w:pPr>
        <w:tabs>
          <w:tab w:val="left" w:pos="284"/>
          <w:tab w:val="left" w:pos="1134"/>
          <w:tab w:val="left" w:pos="9694"/>
        </w:tabs>
        <w:contextualSpacing/>
        <w:jc w:val="both"/>
        <w:rPr>
          <w:rFonts w:ascii="Montserrat" w:hAnsi="Montserrat" w:cs="Arial"/>
          <w:bCs/>
          <w:sz w:val="18"/>
          <w:szCs w:val="18"/>
          <w:lang w:val="lt-LT"/>
        </w:rPr>
      </w:pPr>
    </w:p>
    <w:p w14:paraId="74960470" w14:textId="6D359B91" w:rsidR="009D5135" w:rsidRPr="000E21D0" w:rsidRDefault="009D5135" w:rsidP="00E65560">
      <w:pPr>
        <w:pStyle w:val="ListParagraph"/>
        <w:numPr>
          <w:ilvl w:val="0"/>
          <w:numId w:val="23"/>
        </w:numPr>
        <w:tabs>
          <w:tab w:val="left" w:pos="284"/>
          <w:tab w:val="left" w:pos="540"/>
          <w:tab w:val="left" w:pos="900"/>
          <w:tab w:val="left" w:pos="1276"/>
        </w:tabs>
        <w:ind w:left="0" w:firstLine="0"/>
        <w:jc w:val="both"/>
        <w:rPr>
          <w:rFonts w:ascii="Montserrat" w:hAnsi="Montserrat" w:cs="Arial"/>
          <w:b/>
          <w:sz w:val="18"/>
          <w:szCs w:val="18"/>
          <w:lang w:val="lt-LT"/>
        </w:rPr>
      </w:pPr>
      <w:r w:rsidRPr="000E21D0">
        <w:rPr>
          <w:rFonts w:ascii="Montserrat" w:hAnsi="Montserrat" w:cs="Arial"/>
          <w:b/>
          <w:sz w:val="18"/>
          <w:szCs w:val="18"/>
          <w:lang w:val="lt-LT"/>
        </w:rPr>
        <w:t xml:space="preserve">Reikalavimai Programos </w:t>
      </w:r>
      <w:r w:rsidR="00E56445" w:rsidRPr="000E21D0">
        <w:rPr>
          <w:rFonts w:ascii="Montserrat" w:hAnsi="Montserrat" w:cs="Arial"/>
          <w:b/>
          <w:sz w:val="18"/>
          <w:szCs w:val="18"/>
          <w:lang w:val="lt-LT"/>
        </w:rPr>
        <w:t xml:space="preserve">ir </w:t>
      </w:r>
      <w:r w:rsidR="00E378A5" w:rsidRPr="000E21D0">
        <w:rPr>
          <w:rFonts w:ascii="Montserrat" w:hAnsi="Montserrat" w:cs="Arial"/>
          <w:b/>
          <w:sz w:val="18"/>
          <w:szCs w:val="18"/>
          <w:lang w:val="lt-LT"/>
        </w:rPr>
        <w:t xml:space="preserve">EKV KIS sistemos </w:t>
      </w:r>
      <w:r w:rsidRPr="000E21D0">
        <w:rPr>
          <w:rFonts w:ascii="Montserrat" w:hAnsi="Montserrat" w:cs="Arial"/>
          <w:b/>
          <w:sz w:val="18"/>
          <w:szCs w:val="18"/>
          <w:lang w:val="lt-LT"/>
        </w:rPr>
        <w:t>priežiūros paslaugoms:</w:t>
      </w:r>
    </w:p>
    <w:p w14:paraId="3A354356" w14:textId="6C0CD26F" w:rsidR="009D5135" w:rsidRPr="000E21D0" w:rsidRDefault="009D5135"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Programos </w:t>
      </w:r>
      <w:r w:rsidR="00577B97"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Pr="000E21D0">
        <w:rPr>
          <w:rFonts w:ascii="Montserrat" w:hAnsi="Montserrat" w:cs="Arial"/>
          <w:sz w:val="18"/>
          <w:szCs w:val="18"/>
          <w:lang w:val="lt-LT"/>
        </w:rPr>
        <w:t>priežiūros paslaugų kokybė turi atitikti galiojančių Lietuvos Respublikos teisės aktų reikalavimus.</w:t>
      </w:r>
    </w:p>
    <w:p w14:paraId="35FC801F" w14:textId="166561E8" w:rsidR="007875FC" w:rsidRPr="000E21D0" w:rsidRDefault="009D5135"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Pr="000E21D0">
        <w:rPr>
          <w:rFonts w:ascii="Montserrat" w:hAnsi="Montserrat" w:cs="Arial"/>
          <w:sz w:val="18"/>
          <w:szCs w:val="18"/>
          <w:lang w:val="lt-LT"/>
        </w:rPr>
        <w:t>priežiūros paslaugos apima:</w:t>
      </w:r>
    </w:p>
    <w:p w14:paraId="47EF6F95" w14:textId="639670AA" w:rsidR="000B50A1" w:rsidRPr="000E21D0" w:rsidRDefault="00A22082" w:rsidP="00E65560">
      <w:pPr>
        <w:tabs>
          <w:tab w:val="left" w:pos="284"/>
          <w:tab w:val="left" w:pos="567"/>
          <w:tab w:val="left" w:pos="1620"/>
        </w:tabs>
        <w:jc w:val="both"/>
        <w:rPr>
          <w:rFonts w:ascii="Montserrat" w:hAnsi="Montserrat" w:cs="Arial"/>
          <w:sz w:val="18"/>
          <w:szCs w:val="18"/>
          <w:lang w:val="lt-LT"/>
        </w:rPr>
      </w:pPr>
      <w:r w:rsidRPr="000E21D0">
        <w:rPr>
          <w:rFonts w:ascii="Montserrat" w:hAnsi="Montserrat" w:cs="Arial"/>
          <w:sz w:val="18"/>
          <w:szCs w:val="18"/>
          <w:lang w:val="lt-LT"/>
        </w:rPr>
        <w:t xml:space="preserve">10.2.1. </w:t>
      </w:r>
      <w:r w:rsidR="000B50A1" w:rsidRPr="000E21D0">
        <w:rPr>
          <w:rFonts w:ascii="Montserrat" w:hAnsi="Montserrat" w:cs="Arial"/>
          <w:sz w:val="18"/>
          <w:szCs w:val="18"/>
          <w:lang w:val="lt-LT"/>
        </w:rPr>
        <w:t xml:space="preserve">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0B50A1" w:rsidRPr="000E21D0">
        <w:rPr>
          <w:rFonts w:ascii="Montserrat" w:hAnsi="Montserrat" w:cs="Arial"/>
          <w:sz w:val="18"/>
          <w:szCs w:val="18"/>
          <w:lang w:val="lt-LT"/>
        </w:rPr>
        <w:t>darbo problemų (veiklos sutrikimų) šalinimą</w:t>
      </w:r>
      <w:r w:rsidR="003D6CE6" w:rsidRPr="000E21D0">
        <w:rPr>
          <w:rFonts w:ascii="Montserrat" w:hAnsi="Montserrat" w:cs="Arial"/>
          <w:sz w:val="18"/>
          <w:szCs w:val="18"/>
          <w:lang w:val="lt-LT"/>
        </w:rPr>
        <w:t xml:space="preserve"> </w:t>
      </w:r>
      <w:r w:rsidR="00746831" w:rsidRPr="000E21D0">
        <w:rPr>
          <w:rFonts w:ascii="Montserrat" w:hAnsi="Montserrat" w:cs="Arial"/>
          <w:sz w:val="18"/>
          <w:szCs w:val="18"/>
          <w:lang w:val="lt-LT"/>
        </w:rPr>
        <w:t>P</w:t>
      </w:r>
      <w:r w:rsidR="003D6CE6" w:rsidRPr="000E21D0">
        <w:rPr>
          <w:rFonts w:ascii="Montserrat" w:hAnsi="Montserrat" w:cs="Arial"/>
          <w:sz w:val="18"/>
          <w:szCs w:val="18"/>
          <w:lang w:val="lt-LT"/>
        </w:rPr>
        <w:t>aslaugų teikėjo darbo valandomis;</w:t>
      </w:r>
    </w:p>
    <w:p w14:paraId="0A745695" w14:textId="4D5CC30F" w:rsidR="000B50A1" w:rsidRPr="000E21D0" w:rsidRDefault="00851591" w:rsidP="00E65560">
      <w:pPr>
        <w:pStyle w:val="ListParagraph"/>
        <w:tabs>
          <w:tab w:val="left" w:pos="284"/>
        </w:tabs>
        <w:ind w:left="0"/>
        <w:jc w:val="both"/>
        <w:rPr>
          <w:rFonts w:ascii="Montserrat" w:hAnsi="Montserrat" w:cs="Arial"/>
          <w:sz w:val="18"/>
          <w:szCs w:val="18"/>
          <w:lang w:val="lt-LT"/>
        </w:rPr>
      </w:pPr>
      <w:r w:rsidRPr="000E21D0">
        <w:rPr>
          <w:rFonts w:ascii="Montserrat" w:hAnsi="Montserrat" w:cs="Arial"/>
          <w:sz w:val="18"/>
          <w:szCs w:val="18"/>
          <w:lang w:val="lt-LT"/>
        </w:rPr>
        <w:t xml:space="preserve">10.2.2. </w:t>
      </w:r>
      <w:r w:rsidR="00017231" w:rsidRPr="000E21D0">
        <w:rPr>
          <w:rFonts w:ascii="Montserrat" w:hAnsi="Montserrat" w:cs="Arial"/>
          <w:sz w:val="18"/>
          <w:szCs w:val="18"/>
          <w:lang w:val="lt-LT"/>
        </w:rPr>
        <w:t>Užsakovo</w:t>
      </w:r>
      <w:r w:rsidR="000B50A1" w:rsidRPr="000E21D0">
        <w:rPr>
          <w:rFonts w:ascii="Montserrat" w:hAnsi="Montserrat" w:cs="Arial"/>
          <w:sz w:val="18"/>
          <w:szCs w:val="18"/>
          <w:lang w:val="lt-LT"/>
        </w:rPr>
        <w:t xml:space="preserve"> darbuotojų konsultavimą Programos naudojimo klausimais.</w:t>
      </w:r>
    </w:p>
    <w:p w14:paraId="34AF9CB8" w14:textId="75CC3227" w:rsidR="000B50A1" w:rsidRPr="000E21D0" w:rsidRDefault="000B50A1" w:rsidP="00E65560">
      <w:pPr>
        <w:pStyle w:val="ListParagraph"/>
        <w:numPr>
          <w:ilvl w:val="1"/>
          <w:numId w:val="23"/>
        </w:numPr>
        <w:tabs>
          <w:tab w:val="left" w:pos="284"/>
          <w:tab w:val="left" w:pos="567"/>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Pr="000E21D0">
        <w:rPr>
          <w:rFonts w:ascii="Montserrat" w:hAnsi="Montserrat" w:cs="Arial"/>
          <w:sz w:val="18"/>
          <w:szCs w:val="18"/>
          <w:lang w:val="lt-LT"/>
        </w:rPr>
        <w:t>darbo problemos (veiklos sutrikimų) šalinimas:</w:t>
      </w:r>
    </w:p>
    <w:p w14:paraId="0BD84A9A" w14:textId="1D6D15A8" w:rsidR="000B50A1" w:rsidRPr="000E21D0" w:rsidRDefault="007D2823"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 xml:space="preserve">10.3.1. </w:t>
      </w:r>
      <w:r w:rsidR="000B50A1" w:rsidRPr="000E21D0">
        <w:rPr>
          <w:rFonts w:ascii="Montserrat" w:hAnsi="Montserrat" w:cs="Arial"/>
          <w:sz w:val="18"/>
          <w:szCs w:val="18"/>
          <w:lang w:val="lt-LT"/>
        </w:rPr>
        <w:t xml:space="preserve">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0B50A1" w:rsidRPr="000E21D0">
        <w:rPr>
          <w:rFonts w:ascii="Montserrat" w:hAnsi="Montserrat" w:cs="Arial"/>
          <w:sz w:val="18"/>
          <w:szCs w:val="18"/>
          <w:lang w:val="lt-LT"/>
        </w:rPr>
        <w:t xml:space="preserve">darbo problemos (veiklos sutrikimų) šalinimą </w:t>
      </w:r>
      <w:r w:rsidR="00822D6D" w:rsidRPr="000E21D0">
        <w:rPr>
          <w:rFonts w:ascii="Montserrat" w:hAnsi="Montserrat" w:cs="Arial"/>
          <w:sz w:val="18"/>
          <w:szCs w:val="18"/>
          <w:lang w:val="lt-LT"/>
        </w:rPr>
        <w:t>Paslaugų t</w:t>
      </w:r>
      <w:r w:rsidR="000B50A1" w:rsidRPr="000E21D0">
        <w:rPr>
          <w:rFonts w:ascii="Montserrat" w:hAnsi="Montserrat" w:cs="Arial"/>
          <w:sz w:val="18"/>
          <w:szCs w:val="18"/>
          <w:lang w:val="lt-LT"/>
        </w:rPr>
        <w:t xml:space="preserve">eikėjas </w:t>
      </w:r>
      <w:r w:rsidR="00FE5550" w:rsidRPr="000E21D0">
        <w:rPr>
          <w:rFonts w:ascii="Montserrat" w:hAnsi="Montserrat" w:cs="Arial"/>
          <w:sz w:val="18"/>
          <w:szCs w:val="18"/>
          <w:lang w:val="lt-LT"/>
        </w:rPr>
        <w:t xml:space="preserve">turi vykdyti </w:t>
      </w:r>
      <w:r w:rsidR="000B50A1" w:rsidRPr="000E21D0">
        <w:rPr>
          <w:rFonts w:ascii="Montserrat" w:hAnsi="Montserrat" w:cs="Arial"/>
          <w:sz w:val="18"/>
          <w:szCs w:val="18"/>
          <w:lang w:val="lt-LT"/>
        </w:rPr>
        <w:t>savo sąskaita ir ištekliais</w:t>
      </w:r>
      <w:r w:rsidR="00C156C7" w:rsidRPr="000E21D0">
        <w:rPr>
          <w:rFonts w:ascii="Montserrat" w:hAnsi="Montserrat" w:cs="Arial"/>
          <w:sz w:val="18"/>
          <w:szCs w:val="18"/>
          <w:lang w:val="lt-LT"/>
        </w:rPr>
        <w:t xml:space="preserve">, Sutartyje numatytais terminais </w:t>
      </w:r>
      <w:r w:rsidR="000B50A1" w:rsidRPr="000E21D0">
        <w:rPr>
          <w:rFonts w:ascii="Montserrat" w:hAnsi="Montserrat" w:cs="Arial"/>
          <w:sz w:val="18"/>
          <w:szCs w:val="18"/>
          <w:lang w:val="lt-LT"/>
        </w:rPr>
        <w:t>per visą Sutarties galiojimo laikotarpį;</w:t>
      </w:r>
    </w:p>
    <w:p w14:paraId="144D68D7" w14:textId="7CE49715" w:rsidR="000B50A1" w:rsidRPr="000E21D0" w:rsidRDefault="00EA1905"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 xml:space="preserve">10.3.2. </w:t>
      </w:r>
      <w:r w:rsidR="00940558" w:rsidRPr="000E21D0">
        <w:rPr>
          <w:rFonts w:ascii="Montserrat" w:hAnsi="Montserrat" w:cs="Arial"/>
          <w:sz w:val="18"/>
          <w:szCs w:val="18"/>
          <w:lang w:val="lt-LT"/>
        </w:rPr>
        <w:t xml:space="preserve">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940558" w:rsidRPr="000E21D0">
        <w:rPr>
          <w:rFonts w:ascii="Montserrat" w:hAnsi="Montserrat" w:cs="Arial"/>
          <w:sz w:val="18"/>
          <w:szCs w:val="18"/>
          <w:lang w:val="lt-LT"/>
        </w:rPr>
        <w:t xml:space="preserve">darbo problemas (veiklos sutrikimus) </w:t>
      </w:r>
      <w:r w:rsidR="00017231" w:rsidRPr="000E21D0">
        <w:rPr>
          <w:rFonts w:ascii="Montserrat" w:hAnsi="Montserrat" w:cs="Arial"/>
          <w:sz w:val="18"/>
          <w:szCs w:val="18"/>
          <w:lang w:val="lt-LT"/>
        </w:rPr>
        <w:t>Užsakovas</w:t>
      </w:r>
      <w:r w:rsidR="00940558" w:rsidRPr="000E21D0">
        <w:rPr>
          <w:rFonts w:ascii="Montserrat" w:hAnsi="Montserrat" w:cs="Arial"/>
          <w:sz w:val="18"/>
          <w:szCs w:val="18"/>
          <w:lang w:val="lt-LT"/>
        </w:rPr>
        <w:t xml:space="preserve"> </w:t>
      </w:r>
      <w:r w:rsidR="00FE5550" w:rsidRPr="000E21D0">
        <w:rPr>
          <w:rFonts w:ascii="Montserrat" w:hAnsi="Montserrat" w:cs="Arial"/>
          <w:sz w:val="18"/>
          <w:szCs w:val="18"/>
          <w:lang w:val="lt-LT"/>
        </w:rPr>
        <w:t xml:space="preserve">turi registruoti </w:t>
      </w:r>
      <w:r w:rsidR="00017231" w:rsidRPr="000E21D0">
        <w:rPr>
          <w:rFonts w:ascii="Montserrat" w:hAnsi="Montserrat" w:cs="Arial"/>
          <w:sz w:val="18"/>
          <w:szCs w:val="18"/>
          <w:lang w:val="lt-LT"/>
        </w:rPr>
        <w:t>Užsakovo</w:t>
      </w:r>
      <w:r w:rsidR="00940558" w:rsidRPr="000E21D0">
        <w:rPr>
          <w:rFonts w:ascii="Montserrat" w:hAnsi="Montserrat" w:cs="Arial"/>
          <w:sz w:val="18"/>
          <w:szCs w:val="18"/>
          <w:lang w:val="lt-LT"/>
        </w:rPr>
        <w:t xml:space="preserve"> ir </w:t>
      </w:r>
      <w:r w:rsidR="003409C7" w:rsidRPr="000E21D0">
        <w:rPr>
          <w:rFonts w:ascii="Montserrat" w:hAnsi="Montserrat" w:cs="Arial"/>
          <w:sz w:val="18"/>
          <w:szCs w:val="18"/>
          <w:lang w:val="lt-LT"/>
        </w:rPr>
        <w:t>Paslaugų t</w:t>
      </w:r>
      <w:r w:rsidR="00940558" w:rsidRPr="000E21D0">
        <w:rPr>
          <w:rFonts w:ascii="Montserrat" w:hAnsi="Montserrat" w:cs="Arial"/>
          <w:sz w:val="18"/>
          <w:szCs w:val="18"/>
          <w:lang w:val="lt-LT"/>
        </w:rPr>
        <w:t xml:space="preserve">eikėjo </w:t>
      </w:r>
      <w:r w:rsidR="00721205" w:rsidRPr="000E21D0">
        <w:rPr>
          <w:rFonts w:ascii="Montserrat" w:hAnsi="Montserrat" w:cs="Arial"/>
          <w:sz w:val="18"/>
          <w:szCs w:val="18"/>
          <w:lang w:val="lt-LT"/>
        </w:rPr>
        <w:t>iš anksto suderintu ir viešojo pirkimo sutartyje nurodytu el. pašto adresu;</w:t>
      </w:r>
    </w:p>
    <w:p w14:paraId="7655BFC4" w14:textId="1DBA5C19" w:rsidR="00017231" w:rsidRPr="000E21D0" w:rsidRDefault="00EA1905"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 xml:space="preserve">10.3.3. </w:t>
      </w:r>
      <w:r w:rsidR="00940558" w:rsidRPr="000E21D0">
        <w:rPr>
          <w:rFonts w:ascii="Montserrat" w:hAnsi="Montserrat" w:cs="Arial"/>
          <w:sz w:val="18"/>
          <w:szCs w:val="18"/>
          <w:lang w:val="lt-LT"/>
        </w:rPr>
        <w:t xml:space="preserve">Reakcijos laikas į 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940558" w:rsidRPr="000E21D0">
        <w:rPr>
          <w:rFonts w:ascii="Montserrat" w:hAnsi="Montserrat" w:cs="Arial"/>
          <w:sz w:val="18"/>
          <w:szCs w:val="18"/>
          <w:lang w:val="lt-LT"/>
        </w:rPr>
        <w:t>darbo problemas (veiklos sutrikimus) ir problemų (veiklos sutrikimų) šalinimo (ištaisymo) terminai:</w:t>
      </w:r>
    </w:p>
    <w:p w14:paraId="4F658FA0" w14:textId="57D74D47" w:rsidR="00940558" w:rsidRPr="000E21D0" w:rsidRDefault="008E05B4"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10</w:t>
      </w:r>
      <w:r w:rsidR="00017231" w:rsidRPr="000E21D0">
        <w:rPr>
          <w:rFonts w:ascii="Montserrat" w:hAnsi="Montserrat" w:cs="Arial"/>
          <w:sz w:val="18"/>
          <w:szCs w:val="18"/>
          <w:lang w:val="lt-LT"/>
        </w:rPr>
        <w:t>.3.3.1.</w:t>
      </w:r>
      <w:r w:rsidR="00E8020B" w:rsidRPr="000E21D0">
        <w:rPr>
          <w:rFonts w:ascii="Montserrat" w:hAnsi="Montserrat" w:cs="Arial"/>
          <w:sz w:val="18"/>
          <w:szCs w:val="18"/>
          <w:lang w:val="lt-LT"/>
        </w:rPr>
        <w:t>Paslaugų t</w:t>
      </w:r>
      <w:r w:rsidR="00940558" w:rsidRPr="000E21D0">
        <w:rPr>
          <w:rFonts w:ascii="Montserrat" w:hAnsi="Montserrat" w:cs="Arial"/>
          <w:sz w:val="18"/>
          <w:szCs w:val="18"/>
          <w:lang w:val="lt-LT"/>
        </w:rPr>
        <w:t xml:space="preserve">eikėjas privalo sureaguoti į </w:t>
      </w:r>
      <w:r w:rsidR="00017231" w:rsidRPr="000E21D0">
        <w:rPr>
          <w:rFonts w:ascii="Montserrat" w:hAnsi="Montserrat" w:cs="Arial"/>
          <w:sz w:val="18"/>
          <w:szCs w:val="18"/>
          <w:lang w:val="lt-LT"/>
        </w:rPr>
        <w:t>Užsakovo</w:t>
      </w:r>
      <w:r w:rsidR="00940558" w:rsidRPr="000E21D0">
        <w:rPr>
          <w:rFonts w:ascii="Montserrat" w:hAnsi="Montserrat" w:cs="Arial"/>
          <w:sz w:val="18"/>
          <w:szCs w:val="18"/>
          <w:lang w:val="lt-LT"/>
        </w:rPr>
        <w:t xml:space="preserve"> pranešimą apie 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940558" w:rsidRPr="000E21D0">
        <w:rPr>
          <w:rFonts w:ascii="Montserrat" w:hAnsi="Montserrat" w:cs="Arial"/>
          <w:sz w:val="18"/>
          <w:szCs w:val="18"/>
          <w:lang w:val="lt-LT"/>
        </w:rPr>
        <w:t>darbo problemą (veiklos sutrikimą) per 1 (vieną) valandą</w:t>
      </w:r>
      <w:r w:rsidR="000B2E03" w:rsidRPr="000E21D0">
        <w:rPr>
          <w:rFonts w:ascii="Montserrat" w:hAnsi="Montserrat" w:cs="Arial"/>
          <w:sz w:val="18"/>
          <w:szCs w:val="18"/>
          <w:lang w:val="lt-LT"/>
        </w:rPr>
        <w:t xml:space="preserve"> </w:t>
      </w:r>
      <w:r w:rsidR="00940558" w:rsidRPr="000E21D0">
        <w:rPr>
          <w:rFonts w:ascii="Montserrat" w:hAnsi="Montserrat" w:cs="Arial"/>
          <w:sz w:val="18"/>
          <w:szCs w:val="18"/>
          <w:lang w:val="lt-LT"/>
        </w:rPr>
        <w:t xml:space="preserve"> ir el. paštu informuoti </w:t>
      </w:r>
      <w:r w:rsidR="00017231" w:rsidRPr="000E21D0">
        <w:rPr>
          <w:rFonts w:ascii="Montserrat" w:hAnsi="Montserrat" w:cs="Arial"/>
          <w:sz w:val="18"/>
          <w:szCs w:val="18"/>
          <w:lang w:val="lt-LT"/>
        </w:rPr>
        <w:t>Užsakovo</w:t>
      </w:r>
      <w:r w:rsidR="00940558" w:rsidRPr="000E21D0">
        <w:rPr>
          <w:rFonts w:ascii="Montserrat" w:hAnsi="Montserrat" w:cs="Arial"/>
          <w:sz w:val="18"/>
          <w:szCs w:val="18"/>
          <w:lang w:val="lt-LT"/>
        </w:rPr>
        <w:t xml:space="preserve"> atstovą apie pradedamą šalinti 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940558" w:rsidRPr="000E21D0">
        <w:rPr>
          <w:rFonts w:ascii="Montserrat" w:hAnsi="Montserrat" w:cs="Arial"/>
          <w:sz w:val="18"/>
          <w:szCs w:val="18"/>
          <w:lang w:val="lt-LT"/>
        </w:rPr>
        <w:t>darbo problemą (veiklos sutrikimą);</w:t>
      </w:r>
    </w:p>
    <w:p w14:paraId="3592E26E" w14:textId="79BC75E1" w:rsidR="00940558" w:rsidRPr="000E21D0" w:rsidRDefault="00292BA2" w:rsidP="00E65560">
      <w:pPr>
        <w:pStyle w:val="ListParagraph"/>
        <w:tabs>
          <w:tab w:val="left" w:pos="284"/>
          <w:tab w:val="left" w:pos="1620"/>
          <w:tab w:val="left" w:pos="1980"/>
          <w:tab w:val="left" w:pos="2340"/>
        </w:tabs>
        <w:ind w:left="0"/>
        <w:jc w:val="both"/>
        <w:rPr>
          <w:rFonts w:ascii="Montserrat" w:hAnsi="Montserrat" w:cs="Arial"/>
          <w:sz w:val="18"/>
          <w:szCs w:val="18"/>
          <w:lang w:val="lt-LT"/>
        </w:rPr>
      </w:pPr>
      <w:r w:rsidRPr="000E21D0">
        <w:rPr>
          <w:rFonts w:ascii="Montserrat" w:hAnsi="Montserrat" w:cs="Arial"/>
          <w:sz w:val="18"/>
          <w:szCs w:val="18"/>
          <w:lang w:val="lt-LT"/>
        </w:rPr>
        <w:t>10</w:t>
      </w:r>
      <w:r w:rsidR="00017231" w:rsidRPr="000E21D0">
        <w:rPr>
          <w:rFonts w:ascii="Montserrat" w:hAnsi="Montserrat" w:cs="Arial"/>
          <w:sz w:val="18"/>
          <w:szCs w:val="18"/>
          <w:lang w:val="lt-LT"/>
        </w:rPr>
        <w:t xml:space="preserve">.3.3.2. </w:t>
      </w:r>
      <w:r w:rsidR="00940558" w:rsidRPr="000E21D0">
        <w:rPr>
          <w:rFonts w:ascii="Montserrat" w:hAnsi="Montserrat" w:cs="Arial"/>
          <w:sz w:val="18"/>
          <w:szCs w:val="18"/>
          <w:lang w:val="lt-LT"/>
        </w:rPr>
        <w:t xml:space="preserve">Teikėjas privalo pašalinti 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940558" w:rsidRPr="000E21D0">
        <w:rPr>
          <w:rFonts w:ascii="Montserrat" w:hAnsi="Montserrat" w:cs="Arial"/>
          <w:sz w:val="18"/>
          <w:szCs w:val="18"/>
          <w:lang w:val="lt-LT"/>
        </w:rPr>
        <w:t xml:space="preserve">darbo problemą (veiklos sutrikimą) per 8 (aštuonias) valandas nuo pranešimo apie 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940558" w:rsidRPr="000E21D0">
        <w:rPr>
          <w:rFonts w:ascii="Montserrat" w:hAnsi="Montserrat" w:cs="Arial"/>
          <w:sz w:val="18"/>
          <w:szCs w:val="18"/>
          <w:lang w:val="lt-LT"/>
        </w:rPr>
        <w:t xml:space="preserve">darbo problemą (veiklos sutrikimą) gavimo ir apie pašalintą 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940558" w:rsidRPr="000E21D0">
        <w:rPr>
          <w:rFonts w:ascii="Montserrat" w:hAnsi="Montserrat" w:cs="Arial"/>
          <w:sz w:val="18"/>
          <w:szCs w:val="18"/>
          <w:lang w:val="lt-LT"/>
        </w:rPr>
        <w:t xml:space="preserve">darbo problemą (veiklos sutrikimą) </w:t>
      </w:r>
      <w:r w:rsidR="00D038C5" w:rsidRPr="000E21D0">
        <w:rPr>
          <w:rFonts w:ascii="Montserrat" w:hAnsi="Montserrat" w:cs="Arial"/>
          <w:sz w:val="18"/>
          <w:szCs w:val="18"/>
          <w:lang w:val="lt-LT"/>
        </w:rPr>
        <w:t xml:space="preserve">per 1 (vieną) valandą </w:t>
      </w:r>
      <w:r w:rsidR="00940558" w:rsidRPr="000E21D0">
        <w:rPr>
          <w:rFonts w:ascii="Montserrat" w:hAnsi="Montserrat" w:cs="Arial"/>
          <w:sz w:val="18"/>
          <w:szCs w:val="18"/>
          <w:lang w:val="lt-LT"/>
        </w:rPr>
        <w:t xml:space="preserve">informuoti </w:t>
      </w:r>
      <w:r w:rsidR="00017231" w:rsidRPr="000E21D0">
        <w:rPr>
          <w:rFonts w:ascii="Montserrat" w:hAnsi="Montserrat" w:cs="Arial"/>
          <w:sz w:val="18"/>
          <w:szCs w:val="18"/>
          <w:lang w:val="lt-LT"/>
        </w:rPr>
        <w:t>Užsakovo</w:t>
      </w:r>
      <w:r w:rsidR="00940558" w:rsidRPr="000E21D0">
        <w:rPr>
          <w:rFonts w:ascii="Montserrat" w:hAnsi="Montserrat" w:cs="Arial"/>
          <w:sz w:val="18"/>
          <w:szCs w:val="18"/>
          <w:lang w:val="lt-LT"/>
        </w:rPr>
        <w:t xml:space="preserve"> atstovą.</w:t>
      </w:r>
    </w:p>
    <w:p w14:paraId="732E89CD" w14:textId="6755AFA6" w:rsidR="000B50A1" w:rsidRPr="000E21D0" w:rsidRDefault="00017231"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Užsakovo </w:t>
      </w:r>
      <w:r w:rsidR="000B50A1" w:rsidRPr="000E21D0">
        <w:rPr>
          <w:rFonts w:ascii="Montserrat" w:hAnsi="Montserrat" w:cs="Arial"/>
          <w:sz w:val="18"/>
          <w:szCs w:val="18"/>
          <w:lang w:val="lt-LT"/>
        </w:rPr>
        <w:t xml:space="preserve">darbuotojų konsultavimas Programos </w:t>
      </w:r>
      <w:r w:rsidR="008F746E" w:rsidRPr="000E21D0">
        <w:rPr>
          <w:rFonts w:ascii="Montserrat" w:hAnsi="Montserrat" w:cs="Arial"/>
          <w:sz w:val="18"/>
          <w:szCs w:val="18"/>
          <w:lang w:val="lt-LT"/>
        </w:rPr>
        <w:t>ir</w:t>
      </w:r>
      <w:r w:rsidR="00E378A5" w:rsidRPr="000E21D0">
        <w:rPr>
          <w:rFonts w:ascii="Montserrat" w:hAnsi="Montserrat" w:cs="Arial"/>
          <w:sz w:val="18"/>
          <w:szCs w:val="18"/>
          <w:lang w:val="lt-LT"/>
        </w:rPr>
        <w:t xml:space="preserve"> EKV KIS sistemos </w:t>
      </w:r>
      <w:r w:rsidR="000B50A1" w:rsidRPr="000E21D0">
        <w:rPr>
          <w:rFonts w:ascii="Montserrat" w:hAnsi="Montserrat" w:cs="Arial"/>
          <w:sz w:val="18"/>
          <w:szCs w:val="18"/>
          <w:lang w:val="lt-LT"/>
        </w:rPr>
        <w:t>naudojimo klausimais:</w:t>
      </w:r>
    </w:p>
    <w:p w14:paraId="693D5CF1" w14:textId="4E0337D1" w:rsidR="00940558" w:rsidRPr="000E21D0" w:rsidRDefault="00BE7748"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 xml:space="preserve">10.4.1. </w:t>
      </w:r>
      <w:r w:rsidR="000850A7" w:rsidRPr="000E21D0">
        <w:rPr>
          <w:rFonts w:ascii="Montserrat" w:hAnsi="Montserrat" w:cs="Arial"/>
          <w:sz w:val="18"/>
          <w:szCs w:val="18"/>
          <w:lang w:val="lt-LT"/>
        </w:rPr>
        <w:t>Paslaugų t</w:t>
      </w:r>
      <w:r w:rsidR="00940558" w:rsidRPr="000E21D0">
        <w:rPr>
          <w:rFonts w:ascii="Montserrat" w:hAnsi="Montserrat" w:cs="Arial"/>
          <w:sz w:val="18"/>
          <w:szCs w:val="18"/>
          <w:lang w:val="lt-LT"/>
        </w:rPr>
        <w:t>eikėjo teikiamų konsultacijų skaičius ir apimtis neribojama.</w:t>
      </w:r>
    </w:p>
    <w:p w14:paraId="5F9622FF" w14:textId="3214FABD" w:rsidR="00940558" w:rsidRPr="000E21D0" w:rsidRDefault="00723CD0"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 xml:space="preserve">10.4.2. </w:t>
      </w:r>
      <w:r w:rsidR="00940558" w:rsidRPr="000E21D0">
        <w:rPr>
          <w:rFonts w:ascii="Montserrat" w:hAnsi="Montserrat" w:cs="Arial"/>
          <w:sz w:val="18"/>
          <w:szCs w:val="18"/>
          <w:lang w:val="lt-LT"/>
        </w:rPr>
        <w:t xml:space="preserve">Konsultacijos kiekvienu konkrečiu atveju (suderinus su </w:t>
      </w:r>
      <w:r w:rsidR="000850A7" w:rsidRPr="000E21D0">
        <w:rPr>
          <w:rFonts w:ascii="Montserrat" w:hAnsi="Montserrat" w:cs="Arial"/>
          <w:sz w:val="18"/>
          <w:szCs w:val="18"/>
          <w:lang w:val="lt-LT"/>
        </w:rPr>
        <w:t>Paslaugų t</w:t>
      </w:r>
      <w:r w:rsidR="00940558" w:rsidRPr="000E21D0">
        <w:rPr>
          <w:rFonts w:ascii="Montserrat" w:hAnsi="Montserrat" w:cs="Arial"/>
          <w:sz w:val="18"/>
          <w:szCs w:val="18"/>
          <w:lang w:val="lt-LT"/>
        </w:rPr>
        <w:t xml:space="preserve">eikėju) teikiamos </w:t>
      </w:r>
      <w:r w:rsidR="00017231" w:rsidRPr="000E21D0">
        <w:rPr>
          <w:rFonts w:ascii="Montserrat" w:hAnsi="Montserrat" w:cs="Arial"/>
          <w:sz w:val="18"/>
          <w:szCs w:val="18"/>
          <w:lang w:val="lt-LT"/>
        </w:rPr>
        <w:t>Užsakovo</w:t>
      </w:r>
      <w:r w:rsidR="00940558" w:rsidRPr="000E21D0">
        <w:rPr>
          <w:rFonts w:ascii="Montserrat" w:hAnsi="Montserrat" w:cs="Arial"/>
          <w:sz w:val="18"/>
          <w:szCs w:val="18"/>
          <w:lang w:val="lt-LT"/>
        </w:rPr>
        <w:t xml:space="preserve"> pasirinktu būdu (forma) – telefonu, el. paštu, </w:t>
      </w:r>
      <w:r w:rsidR="00017231" w:rsidRPr="000E21D0">
        <w:rPr>
          <w:rFonts w:ascii="Montserrat" w:hAnsi="Montserrat" w:cs="Arial"/>
          <w:sz w:val="18"/>
          <w:szCs w:val="18"/>
          <w:lang w:val="lt-LT"/>
        </w:rPr>
        <w:t>Užsakovo</w:t>
      </w:r>
      <w:r w:rsidR="00940558" w:rsidRPr="000E21D0">
        <w:rPr>
          <w:rFonts w:ascii="Montserrat" w:hAnsi="Montserrat" w:cs="Arial"/>
          <w:sz w:val="18"/>
          <w:szCs w:val="18"/>
          <w:lang w:val="lt-LT"/>
        </w:rPr>
        <w:t xml:space="preserve"> nurodytoje vietoje Vilniuje arba </w:t>
      </w:r>
      <w:r w:rsidR="00D8201A" w:rsidRPr="000E21D0">
        <w:rPr>
          <w:rFonts w:ascii="Montserrat" w:hAnsi="Montserrat" w:cs="Arial"/>
          <w:sz w:val="18"/>
          <w:szCs w:val="18"/>
          <w:lang w:val="lt-LT"/>
        </w:rPr>
        <w:t>Paslaugų t</w:t>
      </w:r>
      <w:r w:rsidR="00940558" w:rsidRPr="000E21D0">
        <w:rPr>
          <w:rFonts w:ascii="Montserrat" w:hAnsi="Montserrat" w:cs="Arial"/>
          <w:sz w:val="18"/>
          <w:szCs w:val="18"/>
          <w:lang w:val="lt-LT"/>
        </w:rPr>
        <w:t>eikėjo patalpose.</w:t>
      </w:r>
    </w:p>
    <w:p w14:paraId="752DE150" w14:textId="27537349" w:rsidR="006D008C" w:rsidRPr="000E21D0" w:rsidRDefault="000965F8" w:rsidP="00E65560">
      <w:pPr>
        <w:pStyle w:val="ListParagraph"/>
        <w:numPr>
          <w:ilvl w:val="1"/>
          <w:numId w:val="23"/>
        </w:numPr>
        <w:tabs>
          <w:tab w:val="left" w:pos="284"/>
          <w:tab w:val="left" w:pos="540"/>
          <w:tab w:val="left" w:pos="1080"/>
          <w:tab w:val="left" w:pos="1276"/>
          <w:tab w:val="left" w:pos="1620"/>
        </w:tabs>
        <w:ind w:left="0" w:firstLine="0"/>
        <w:jc w:val="both"/>
        <w:rPr>
          <w:rFonts w:ascii="Montserrat" w:hAnsi="Montserrat" w:cs="Arial"/>
          <w:sz w:val="18"/>
          <w:szCs w:val="18"/>
          <w:lang w:val="lt-LT"/>
        </w:rPr>
      </w:pPr>
      <w:r w:rsidRPr="000E21D0">
        <w:rPr>
          <w:rFonts w:ascii="Montserrat" w:hAnsi="Montserrat" w:cs="Arial"/>
          <w:sz w:val="18"/>
          <w:szCs w:val="18"/>
          <w:lang w:val="lt-LT"/>
        </w:rPr>
        <w:t>Trečiųjų šalių</w:t>
      </w:r>
      <w:r w:rsidR="005151F7" w:rsidRPr="000E21D0">
        <w:rPr>
          <w:rFonts w:ascii="Montserrat" w:hAnsi="Montserrat" w:cs="Arial"/>
          <w:sz w:val="18"/>
          <w:szCs w:val="18"/>
          <w:lang w:val="lt-LT"/>
        </w:rPr>
        <w:t>, kurios vykdo darbus pagal sutartis su Užsakovu</w:t>
      </w:r>
      <w:r w:rsidR="00833921" w:rsidRPr="000E21D0">
        <w:rPr>
          <w:rFonts w:ascii="Montserrat" w:hAnsi="Montserrat" w:cs="Arial"/>
          <w:sz w:val="18"/>
          <w:szCs w:val="18"/>
          <w:lang w:val="lt-LT"/>
        </w:rPr>
        <w:t xml:space="preserve">, </w:t>
      </w:r>
      <w:r w:rsidRPr="000E21D0">
        <w:rPr>
          <w:rFonts w:ascii="Montserrat" w:hAnsi="Montserrat" w:cs="Arial"/>
          <w:sz w:val="18"/>
          <w:szCs w:val="18"/>
          <w:lang w:val="lt-LT"/>
        </w:rPr>
        <w:t xml:space="preserve">konsultavimo bei programavimo paslaugos teikiamos tik </w:t>
      </w:r>
      <w:r w:rsidR="001C3EFD" w:rsidRPr="000E21D0">
        <w:rPr>
          <w:rFonts w:ascii="Montserrat" w:hAnsi="Montserrat" w:cs="Arial"/>
          <w:sz w:val="18"/>
          <w:szCs w:val="18"/>
          <w:lang w:val="lt-LT"/>
        </w:rPr>
        <w:t>gavus raštišką</w:t>
      </w:r>
      <w:r w:rsidR="0008152C" w:rsidRPr="000E21D0">
        <w:rPr>
          <w:rFonts w:ascii="Montserrat" w:hAnsi="Montserrat" w:cs="Arial"/>
          <w:sz w:val="18"/>
          <w:szCs w:val="18"/>
          <w:lang w:val="lt-LT"/>
        </w:rPr>
        <w:t xml:space="preserve"> (el. paštu) </w:t>
      </w:r>
      <w:r w:rsidR="00895112" w:rsidRPr="000E21D0">
        <w:rPr>
          <w:rFonts w:ascii="Montserrat" w:hAnsi="Montserrat" w:cs="Arial"/>
          <w:sz w:val="18"/>
          <w:szCs w:val="18"/>
          <w:lang w:val="lt-LT"/>
        </w:rPr>
        <w:t>Užsakovo</w:t>
      </w:r>
      <w:r w:rsidR="001C3EFD" w:rsidRPr="000E21D0">
        <w:rPr>
          <w:rFonts w:ascii="Montserrat" w:hAnsi="Montserrat" w:cs="Arial"/>
          <w:sz w:val="18"/>
          <w:szCs w:val="18"/>
          <w:lang w:val="lt-LT"/>
        </w:rPr>
        <w:t xml:space="preserve"> patvirtinimą </w:t>
      </w:r>
      <w:r w:rsidR="00895112" w:rsidRPr="000E21D0">
        <w:rPr>
          <w:rFonts w:ascii="Montserrat" w:hAnsi="Montserrat" w:cs="Arial"/>
          <w:sz w:val="18"/>
          <w:szCs w:val="18"/>
          <w:lang w:val="lt-LT"/>
        </w:rPr>
        <w:t xml:space="preserve">bei suderinus preliminarias </w:t>
      </w:r>
      <w:r w:rsidR="001C3EFD" w:rsidRPr="000E21D0">
        <w:rPr>
          <w:rFonts w:ascii="Montserrat" w:hAnsi="Montserrat" w:cs="Arial"/>
          <w:sz w:val="18"/>
          <w:szCs w:val="18"/>
          <w:lang w:val="lt-LT"/>
        </w:rPr>
        <w:t>konsultavimo ir</w:t>
      </w:r>
      <w:r w:rsidR="0031475A" w:rsidRPr="000E21D0">
        <w:rPr>
          <w:rFonts w:ascii="Montserrat" w:hAnsi="Montserrat" w:cs="Arial"/>
          <w:sz w:val="18"/>
          <w:szCs w:val="18"/>
          <w:lang w:val="lt-LT"/>
        </w:rPr>
        <w:t>/ar</w:t>
      </w:r>
      <w:r w:rsidR="001C3EFD" w:rsidRPr="000E21D0">
        <w:rPr>
          <w:rFonts w:ascii="Montserrat" w:hAnsi="Montserrat" w:cs="Arial"/>
          <w:sz w:val="18"/>
          <w:szCs w:val="18"/>
          <w:lang w:val="lt-LT"/>
        </w:rPr>
        <w:t xml:space="preserve"> programavimo paslaugų </w:t>
      </w:r>
      <w:r w:rsidR="0031475A" w:rsidRPr="000E21D0">
        <w:rPr>
          <w:rFonts w:ascii="Montserrat" w:hAnsi="Montserrat" w:cs="Arial"/>
          <w:sz w:val="18"/>
          <w:szCs w:val="18"/>
          <w:lang w:val="lt-LT"/>
        </w:rPr>
        <w:t xml:space="preserve">apimtis. </w:t>
      </w:r>
      <w:r w:rsidR="00895112" w:rsidRPr="000E21D0">
        <w:rPr>
          <w:rFonts w:ascii="Montserrat" w:hAnsi="Montserrat" w:cs="Arial"/>
          <w:sz w:val="18"/>
          <w:szCs w:val="18"/>
          <w:lang w:val="lt-LT"/>
        </w:rPr>
        <w:t xml:space="preserve"> </w:t>
      </w:r>
    </w:p>
    <w:p w14:paraId="6D3EAE6D" w14:textId="77777777" w:rsidR="000965F8" w:rsidRPr="000E21D0" w:rsidRDefault="000965F8" w:rsidP="00E65560">
      <w:pPr>
        <w:pStyle w:val="ListParagraph"/>
        <w:numPr>
          <w:ilvl w:val="1"/>
          <w:numId w:val="23"/>
        </w:numPr>
        <w:tabs>
          <w:tab w:val="left" w:pos="284"/>
          <w:tab w:val="left" w:pos="540"/>
          <w:tab w:val="left" w:pos="1080"/>
          <w:tab w:val="left" w:pos="1276"/>
          <w:tab w:val="left" w:pos="1620"/>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Užsakovas už Programos ir EKV KIS sistemos priežiūros </w:t>
      </w:r>
      <w:r w:rsidRPr="005C765E">
        <w:rPr>
          <w:rFonts w:ascii="Montserrat" w:hAnsi="Montserrat" w:cs="Arial"/>
          <w:sz w:val="18"/>
          <w:szCs w:val="18"/>
          <w:lang w:val="lt-LT"/>
        </w:rPr>
        <w:t>paslaugas moka mėnesinį mokestį.</w:t>
      </w:r>
      <w:r w:rsidRPr="000E21D0">
        <w:rPr>
          <w:rFonts w:ascii="Montserrat" w:hAnsi="Montserrat" w:cs="Arial"/>
          <w:sz w:val="18"/>
          <w:szCs w:val="18"/>
          <w:lang w:val="lt-LT"/>
        </w:rPr>
        <w:t xml:space="preserve"> </w:t>
      </w:r>
    </w:p>
    <w:p w14:paraId="1E85685B" w14:textId="77777777" w:rsidR="000965F8" w:rsidRPr="000E21D0" w:rsidRDefault="000965F8" w:rsidP="00E65560">
      <w:pPr>
        <w:pStyle w:val="ListParagraph"/>
        <w:tabs>
          <w:tab w:val="left" w:pos="284"/>
          <w:tab w:val="left" w:pos="540"/>
          <w:tab w:val="left" w:pos="1080"/>
          <w:tab w:val="left" w:pos="1276"/>
          <w:tab w:val="left" w:pos="1620"/>
        </w:tabs>
        <w:ind w:left="0"/>
        <w:jc w:val="both"/>
        <w:rPr>
          <w:rFonts w:ascii="Montserrat" w:hAnsi="Montserrat" w:cs="Arial"/>
          <w:sz w:val="18"/>
          <w:szCs w:val="18"/>
          <w:lang w:val="lt-LT"/>
        </w:rPr>
      </w:pPr>
    </w:p>
    <w:p w14:paraId="503E25B4" w14:textId="77777777" w:rsidR="0025079E" w:rsidRPr="000E21D0" w:rsidRDefault="0025079E" w:rsidP="00E65560">
      <w:pPr>
        <w:pStyle w:val="ListParagraph"/>
        <w:tabs>
          <w:tab w:val="left" w:pos="284"/>
          <w:tab w:val="left" w:pos="1134"/>
          <w:tab w:val="left" w:pos="1276"/>
          <w:tab w:val="left" w:pos="1418"/>
        </w:tabs>
        <w:ind w:left="0"/>
        <w:jc w:val="both"/>
        <w:rPr>
          <w:rFonts w:ascii="Montserrat" w:hAnsi="Montserrat" w:cs="Arial"/>
          <w:sz w:val="18"/>
          <w:szCs w:val="18"/>
          <w:lang w:val="lt-LT"/>
        </w:rPr>
      </w:pPr>
    </w:p>
    <w:p w14:paraId="42DE9023" w14:textId="13AE0597" w:rsidR="0025079E" w:rsidRPr="000E21D0" w:rsidRDefault="00E378A5" w:rsidP="00E65560">
      <w:pPr>
        <w:pStyle w:val="ListParagraph"/>
        <w:numPr>
          <w:ilvl w:val="0"/>
          <w:numId w:val="23"/>
        </w:numPr>
        <w:tabs>
          <w:tab w:val="left" w:pos="284"/>
          <w:tab w:val="left" w:pos="540"/>
          <w:tab w:val="left" w:pos="900"/>
          <w:tab w:val="left" w:pos="1276"/>
        </w:tabs>
        <w:ind w:left="0" w:firstLine="0"/>
        <w:jc w:val="both"/>
        <w:rPr>
          <w:rFonts w:ascii="Montserrat" w:hAnsi="Montserrat" w:cs="Arial"/>
          <w:sz w:val="18"/>
          <w:szCs w:val="18"/>
          <w:lang w:val="lt-LT"/>
        </w:rPr>
      </w:pPr>
      <w:r w:rsidRPr="000E21D0">
        <w:rPr>
          <w:rFonts w:ascii="Montserrat" w:hAnsi="Montserrat" w:cs="Arial"/>
          <w:b/>
          <w:sz w:val="18"/>
          <w:szCs w:val="18"/>
          <w:lang w:val="lt-LT"/>
        </w:rPr>
        <w:t>Reikalavimai Papildomoms programavimo paslaugoms:</w:t>
      </w:r>
    </w:p>
    <w:p w14:paraId="1619385E" w14:textId="69E3ED6A" w:rsidR="0025079E" w:rsidRPr="000E21D0" w:rsidRDefault="0025079E"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Papildomos programavimo paslaugos teikiamos pagal </w:t>
      </w:r>
      <w:r w:rsidR="00397A1B" w:rsidRPr="000E21D0">
        <w:rPr>
          <w:rFonts w:ascii="Montserrat" w:hAnsi="Montserrat" w:cs="Arial"/>
          <w:sz w:val="18"/>
          <w:szCs w:val="18"/>
          <w:lang w:val="lt-LT"/>
        </w:rPr>
        <w:t>Užsakovo</w:t>
      </w:r>
      <w:r w:rsidRPr="000E21D0">
        <w:rPr>
          <w:rFonts w:ascii="Montserrat" w:hAnsi="Montserrat" w:cs="Arial"/>
          <w:sz w:val="18"/>
          <w:szCs w:val="18"/>
          <w:lang w:val="lt-LT"/>
        </w:rPr>
        <w:t xml:space="preserve"> poreikį pagal atskirus Papildomų programavimo paslaugų užsakymus</w:t>
      </w:r>
      <w:r w:rsidR="00433A41" w:rsidRPr="000E21D0">
        <w:rPr>
          <w:rFonts w:ascii="Montserrat" w:hAnsi="Montserrat" w:cs="Arial"/>
          <w:sz w:val="18"/>
          <w:szCs w:val="18"/>
          <w:lang w:val="lt-LT"/>
        </w:rPr>
        <w:t xml:space="preserve"> suderinta su </w:t>
      </w:r>
      <w:r w:rsidR="001F7073" w:rsidRPr="000E21D0">
        <w:rPr>
          <w:rFonts w:ascii="Montserrat" w:hAnsi="Montserrat" w:cs="Arial"/>
          <w:sz w:val="18"/>
          <w:szCs w:val="18"/>
          <w:lang w:val="lt-LT"/>
        </w:rPr>
        <w:t>Paslaugų t</w:t>
      </w:r>
      <w:r w:rsidR="00433A41" w:rsidRPr="000E21D0">
        <w:rPr>
          <w:rFonts w:ascii="Montserrat" w:hAnsi="Montserrat" w:cs="Arial"/>
          <w:sz w:val="18"/>
          <w:szCs w:val="18"/>
          <w:lang w:val="lt-LT"/>
        </w:rPr>
        <w:t>eikėju forma</w:t>
      </w:r>
      <w:r w:rsidRPr="000E21D0">
        <w:rPr>
          <w:rFonts w:ascii="Montserrat" w:hAnsi="Montserrat" w:cs="Arial"/>
          <w:sz w:val="18"/>
          <w:szCs w:val="18"/>
          <w:lang w:val="lt-LT"/>
        </w:rPr>
        <w:t>.</w:t>
      </w:r>
    </w:p>
    <w:p w14:paraId="3B6BF009" w14:textId="7D11866A" w:rsidR="0025079E" w:rsidRPr="000E21D0" w:rsidRDefault="0025079E"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Papildomų programavimo paslaugų užsakymo ir teikimo tvarka:</w:t>
      </w:r>
    </w:p>
    <w:p w14:paraId="7FAB375F" w14:textId="6817E3A8" w:rsidR="0025079E" w:rsidRPr="000E21D0" w:rsidRDefault="00E12656"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 xml:space="preserve">11.2.1. </w:t>
      </w:r>
      <w:r w:rsidR="0025079E" w:rsidRPr="000E21D0">
        <w:rPr>
          <w:rFonts w:ascii="Montserrat" w:hAnsi="Montserrat" w:cs="Arial"/>
          <w:sz w:val="18"/>
          <w:szCs w:val="18"/>
          <w:lang w:val="lt-LT"/>
        </w:rPr>
        <w:t xml:space="preserve">Papildomų programavimo paslaugų užsakymą pateikia </w:t>
      </w:r>
      <w:r w:rsidR="00397A1B" w:rsidRPr="000E21D0">
        <w:rPr>
          <w:rFonts w:ascii="Montserrat" w:hAnsi="Montserrat" w:cs="Arial"/>
          <w:sz w:val="18"/>
          <w:szCs w:val="18"/>
          <w:lang w:val="lt-LT"/>
        </w:rPr>
        <w:t xml:space="preserve">Užsakovo </w:t>
      </w:r>
      <w:r w:rsidR="0025079E" w:rsidRPr="000E21D0">
        <w:rPr>
          <w:rFonts w:ascii="Montserrat" w:hAnsi="Montserrat" w:cs="Arial"/>
          <w:sz w:val="18"/>
          <w:szCs w:val="18"/>
          <w:lang w:val="lt-LT"/>
        </w:rPr>
        <w:t xml:space="preserve">ir </w:t>
      </w:r>
      <w:r w:rsidR="002A43FD" w:rsidRPr="000E21D0">
        <w:rPr>
          <w:rFonts w:ascii="Montserrat" w:hAnsi="Montserrat" w:cs="Arial"/>
          <w:sz w:val="18"/>
          <w:szCs w:val="18"/>
          <w:lang w:val="lt-LT"/>
        </w:rPr>
        <w:t>Paslaugų t</w:t>
      </w:r>
      <w:r w:rsidR="0025079E" w:rsidRPr="000E21D0">
        <w:rPr>
          <w:rFonts w:ascii="Montserrat" w:hAnsi="Montserrat" w:cs="Arial"/>
          <w:sz w:val="18"/>
          <w:szCs w:val="18"/>
          <w:lang w:val="lt-LT"/>
        </w:rPr>
        <w:t xml:space="preserve">eikėjo </w:t>
      </w:r>
      <w:r w:rsidR="00D8276C" w:rsidRPr="000E21D0">
        <w:rPr>
          <w:rFonts w:ascii="Montserrat" w:hAnsi="Montserrat" w:cs="Arial"/>
          <w:sz w:val="18"/>
          <w:szCs w:val="18"/>
          <w:lang w:val="lt-LT"/>
        </w:rPr>
        <w:t xml:space="preserve">iš anksto </w:t>
      </w:r>
      <w:r w:rsidR="0025079E" w:rsidRPr="000E21D0">
        <w:rPr>
          <w:rFonts w:ascii="Montserrat" w:hAnsi="Montserrat" w:cs="Arial"/>
          <w:sz w:val="18"/>
          <w:szCs w:val="18"/>
          <w:lang w:val="lt-LT"/>
        </w:rPr>
        <w:t>suderintu</w:t>
      </w:r>
      <w:r w:rsidR="00D8276C" w:rsidRPr="000E21D0">
        <w:rPr>
          <w:rFonts w:ascii="Montserrat" w:hAnsi="Montserrat" w:cs="Arial"/>
          <w:sz w:val="18"/>
          <w:szCs w:val="18"/>
          <w:lang w:val="lt-LT"/>
        </w:rPr>
        <w:t xml:space="preserve"> ir viešojo pirkimo sutartyje nurodytu</w:t>
      </w:r>
      <w:r w:rsidR="0025079E" w:rsidRPr="000E21D0">
        <w:rPr>
          <w:rFonts w:ascii="Montserrat" w:hAnsi="Montserrat" w:cs="Arial"/>
          <w:sz w:val="18"/>
          <w:szCs w:val="18"/>
          <w:lang w:val="lt-LT"/>
        </w:rPr>
        <w:t xml:space="preserve"> el. pašto adresu;</w:t>
      </w:r>
    </w:p>
    <w:p w14:paraId="7FB9D052" w14:textId="7785904D" w:rsidR="0025079E" w:rsidRPr="000E21D0" w:rsidRDefault="00D4711B"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 xml:space="preserve">11.2.2. </w:t>
      </w:r>
      <w:r w:rsidR="002A43FD" w:rsidRPr="000E21D0">
        <w:rPr>
          <w:rFonts w:ascii="Montserrat" w:hAnsi="Montserrat" w:cs="Arial"/>
          <w:sz w:val="18"/>
          <w:szCs w:val="18"/>
          <w:lang w:val="lt-LT"/>
        </w:rPr>
        <w:t>Paslaugų t</w:t>
      </w:r>
      <w:r w:rsidR="0025079E" w:rsidRPr="000E21D0">
        <w:rPr>
          <w:rFonts w:ascii="Montserrat" w:hAnsi="Montserrat" w:cs="Arial"/>
          <w:sz w:val="18"/>
          <w:szCs w:val="18"/>
          <w:lang w:val="lt-LT"/>
        </w:rPr>
        <w:t xml:space="preserve">eikėjas privalo per 1 (vieną) darbo dieną nuo </w:t>
      </w:r>
      <w:r w:rsidR="006D008C" w:rsidRPr="000E21D0">
        <w:rPr>
          <w:rFonts w:ascii="Montserrat" w:hAnsi="Montserrat" w:cs="Arial"/>
          <w:sz w:val="18"/>
          <w:szCs w:val="18"/>
          <w:lang w:val="lt-LT"/>
        </w:rPr>
        <w:t xml:space="preserve">papildomo programavimo paslaugų </w:t>
      </w:r>
      <w:r w:rsidR="0025079E" w:rsidRPr="000E21D0">
        <w:rPr>
          <w:rFonts w:ascii="Montserrat" w:hAnsi="Montserrat" w:cs="Arial"/>
          <w:sz w:val="18"/>
          <w:szCs w:val="18"/>
          <w:lang w:val="lt-LT"/>
        </w:rPr>
        <w:t xml:space="preserve">užsakymo gavimo dienos el. paštu informuoti </w:t>
      </w:r>
      <w:r w:rsidR="00397A1B" w:rsidRPr="000E21D0">
        <w:rPr>
          <w:rFonts w:ascii="Montserrat" w:hAnsi="Montserrat" w:cs="Arial"/>
          <w:sz w:val="18"/>
          <w:szCs w:val="18"/>
          <w:lang w:val="lt-LT"/>
        </w:rPr>
        <w:t>Užsakovo</w:t>
      </w:r>
      <w:r w:rsidR="0025079E" w:rsidRPr="000E21D0">
        <w:rPr>
          <w:rFonts w:ascii="Montserrat" w:hAnsi="Montserrat" w:cs="Arial"/>
          <w:sz w:val="18"/>
          <w:szCs w:val="18"/>
          <w:lang w:val="lt-LT"/>
        </w:rPr>
        <w:t xml:space="preserve"> atstovą dėl pateikto užsakymo įvykdymo (atlikimo) termino (laiko), kitų sąlygų ir pateikti preliminarią Papildomų programavimo paslaugų sąmatą;</w:t>
      </w:r>
    </w:p>
    <w:p w14:paraId="03DA0813" w14:textId="779CC510" w:rsidR="00C77C0D" w:rsidRPr="000E21D0" w:rsidRDefault="00695968"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bookmarkStart w:id="1" w:name="_Hlk45198497"/>
      <w:r w:rsidRPr="000E21D0">
        <w:rPr>
          <w:rFonts w:ascii="Montserrat" w:hAnsi="Montserrat" w:cs="Arial"/>
          <w:sz w:val="18"/>
          <w:szCs w:val="18"/>
          <w:lang w:val="lt-LT"/>
        </w:rPr>
        <w:t xml:space="preserve">11.3. </w:t>
      </w:r>
      <w:r w:rsidR="00BC6ACE" w:rsidRPr="000E21D0">
        <w:rPr>
          <w:rFonts w:ascii="Montserrat" w:hAnsi="Montserrat" w:cs="Arial"/>
          <w:sz w:val="18"/>
          <w:szCs w:val="18"/>
          <w:lang w:val="lt-LT"/>
        </w:rPr>
        <w:t>Paslaugų t</w:t>
      </w:r>
      <w:r w:rsidR="0025079E" w:rsidRPr="000E21D0">
        <w:rPr>
          <w:rFonts w:ascii="Montserrat" w:hAnsi="Montserrat" w:cs="Arial"/>
          <w:sz w:val="18"/>
          <w:szCs w:val="18"/>
          <w:lang w:val="lt-LT"/>
        </w:rPr>
        <w:t xml:space="preserve">eikėjas privalo įvykdyti Papildomų programavimo paslaugų užsakymą per </w:t>
      </w:r>
      <w:r w:rsidR="00397A1B" w:rsidRPr="000E21D0">
        <w:rPr>
          <w:rFonts w:ascii="Montserrat" w:hAnsi="Montserrat" w:cs="Arial"/>
          <w:sz w:val="18"/>
          <w:szCs w:val="18"/>
          <w:lang w:val="lt-LT"/>
        </w:rPr>
        <w:t>Užsakovo</w:t>
      </w:r>
      <w:r w:rsidR="0025079E" w:rsidRPr="000E21D0">
        <w:rPr>
          <w:rFonts w:ascii="Montserrat" w:hAnsi="Montserrat" w:cs="Arial"/>
          <w:sz w:val="18"/>
          <w:szCs w:val="18"/>
          <w:lang w:val="lt-LT"/>
        </w:rPr>
        <w:t xml:space="preserve"> ir </w:t>
      </w:r>
      <w:r w:rsidR="00BC6ACE" w:rsidRPr="000E21D0">
        <w:rPr>
          <w:rFonts w:ascii="Montserrat" w:hAnsi="Montserrat" w:cs="Arial"/>
          <w:sz w:val="18"/>
          <w:szCs w:val="18"/>
          <w:lang w:val="lt-LT"/>
        </w:rPr>
        <w:t>Paslaugų t</w:t>
      </w:r>
      <w:r w:rsidR="0025079E" w:rsidRPr="000E21D0">
        <w:rPr>
          <w:rFonts w:ascii="Montserrat" w:hAnsi="Montserrat" w:cs="Arial"/>
          <w:sz w:val="18"/>
          <w:szCs w:val="18"/>
          <w:lang w:val="lt-LT"/>
        </w:rPr>
        <w:t>eikėjo suderintą terminą</w:t>
      </w:r>
      <w:r w:rsidR="00F06B21" w:rsidRPr="000E21D0">
        <w:rPr>
          <w:rFonts w:ascii="Montserrat" w:hAnsi="Montserrat" w:cs="Arial"/>
          <w:sz w:val="18"/>
          <w:szCs w:val="18"/>
          <w:lang w:val="lt-LT"/>
        </w:rPr>
        <w:t>, Sutartyje numatyta tvarka</w:t>
      </w:r>
      <w:r w:rsidR="00C77C0D" w:rsidRPr="000E21D0">
        <w:rPr>
          <w:rFonts w:ascii="Montserrat" w:hAnsi="Montserrat" w:cs="Arial"/>
          <w:sz w:val="18"/>
          <w:szCs w:val="18"/>
          <w:lang w:val="lt-LT"/>
        </w:rPr>
        <w:t>:</w:t>
      </w:r>
    </w:p>
    <w:p w14:paraId="05DD5890" w14:textId="5BE3BFAE" w:rsidR="00337A09" w:rsidRPr="000E21D0" w:rsidRDefault="001C649A"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11</w:t>
      </w:r>
      <w:r w:rsidR="00C77C0D" w:rsidRPr="000E21D0">
        <w:rPr>
          <w:rFonts w:ascii="Montserrat" w:hAnsi="Montserrat" w:cs="Arial"/>
          <w:sz w:val="18"/>
          <w:szCs w:val="18"/>
          <w:lang w:val="lt-LT"/>
        </w:rPr>
        <w:t>.3.1. Jeigu vieno uždavinio užsakymas apima iki 5 programavimo valandų</w:t>
      </w:r>
      <w:r w:rsidR="00133567" w:rsidRPr="000E21D0">
        <w:rPr>
          <w:rFonts w:ascii="Montserrat" w:hAnsi="Montserrat" w:cs="Arial"/>
          <w:sz w:val="18"/>
          <w:szCs w:val="18"/>
          <w:lang w:val="lt-LT"/>
        </w:rPr>
        <w:t xml:space="preserve">, </w:t>
      </w:r>
      <w:r w:rsidR="00C77C0D" w:rsidRPr="000E21D0">
        <w:rPr>
          <w:rFonts w:ascii="Montserrat" w:hAnsi="Montserrat" w:cs="Arial"/>
          <w:sz w:val="18"/>
          <w:szCs w:val="18"/>
          <w:lang w:val="lt-LT"/>
        </w:rPr>
        <w:t xml:space="preserve">tai jo įvykdymas atliekamas </w:t>
      </w:r>
      <w:r w:rsidR="00133567" w:rsidRPr="000E21D0">
        <w:rPr>
          <w:rFonts w:ascii="Montserrat" w:hAnsi="Montserrat" w:cs="Arial"/>
          <w:sz w:val="18"/>
          <w:szCs w:val="18"/>
          <w:lang w:val="lt-LT"/>
        </w:rPr>
        <w:t>ne vėliau kaip per 5 d. d.</w:t>
      </w:r>
      <w:r w:rsidR="00465B24" w:rsidRPr="000E21D0">
        <w:rPr>
          <w:rFonts w:ascii="Montserrat" w:hAnsi="Montserrat" w:cs="Arial"/>
          <w:sz w:val="18"/>
          <w:szCs w:val="18"/>
          <w:lang w:val="lt-LT"/>
        </w:rPr>
        <w:t xml:space="preserve"> </w:t>
      </w:r>
    </w:p>
    <w:p w14:paraId="57B6829C" w14:textId="7F1F2A28" w:rsidR="00AF1234" w:rsidRPr="000E21D0" w:rsidRDefault="00337A09"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 xml:space="preserve">11.3.2. </w:t>
      </w:r>
      <w:r w:rsidR="00465B24" w:rsidRPr="000E21D0">
        <w:rPr>
          <w:rFonts w:ascii="Montserrat" w:hAnsi="Montserrat" w:cs="Arial"/>
          <w:sz w:val="18"/>
          <w:szCs w:val="18"/>
          <w:lang w:val="lt-LT"/>
        </w:rPr>
        <w:t xml:space="preserve">Jeigu vieno uždavinio užsakymas apima nuo </w:t>
      </w:r>
      <w:r w:rsidR="00A56A56" w:rsidRPr="000E21D0">
        <w:rPr>
          <w:rFonts w:ascii="Montserrat" w:hAnsi="Montserrat" w:cs="Arial"/>
          <w:sz w:val="18"/>
          <w:szCs w:val="18"/>
          <w:lang w:val="lt-LT"/>
        </w:rPr>
        <w:t>6</w:t>
      </w:r>
      <w:r w:rsidR="00465B24" w:rsidRPr="000E21D0">
        <w:rPr>
          <w:rFonts w:ascii="Montserrat" w:hAnsi="Montserrat" w:cs="Arial"/>
          <w:sz w:val="18"/>
          <w:szCs w:val="18"/>
          <w:lang w:val="lt-LT"/>
        </w:rPr>
        <w:t xml:space="preserve"> iki 10 programavimo valandų, tai jo įvykdymas atliekamas ne vėliau kaip per 10 d. d.</w:t>
      </w:r>
    </w:p>
    <w:p w14:paraId="32D54517" w14:textId="27E41D31" w:rsidR="00C77C0D" w:rsidRPr="000E21D0" w:rsidRDefault="001C649A" w:rsidP="00E65560">
      <w:pPr>
        <w:pStyle w:val="ListParagraph"/>
        <w:tabs>
          <w:tab w:val="left" w:pos="284"/>
          <w:tab w:val="left" w:pos="900"/>
          <w:tab w:val="left" w:pos="1276"/>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11</w:t>
      </w:r>
      <w:r w:rsidR="00C77C0D" w:rsidRPr="000E21D0">
        <w:rPr>
          <w:rFonts w:ascii="Montserrat" w:hAnsi="Montserrat" w:cs="Arial"/>
          <w:sz w:val="18"/>
          <w:szCs w:val="18"/>
          <w:lang w:val="lt-LT"/>
        </w:rPr>
        <w:t>3.</w:t>
      </w:r>
      <w:r w:rsidR="00337A09" w:rsidRPr="000E21D0">
        <w:rPr>
          <w:rFonts w:ascii="Montserrat" w:hAnsi="Montserrat" w:cs="Arial"/>
          <w:sz w:val="18"/>
          <w:szCs w:val="18"/>
          <w:lang w:val="lt-LT"/>
        </w:rPr>
        <w:t>3</w:t>
      </w:r>
      <w:r w:rsidR="00C77C0D" w:rsidRPr="000E21D0">
        <w:rPr>
          <w:rFonts w:ascii="Montserrat" w:hAnsi="Montserrat" w:cs="Arial"/>
          <w:sz w:val="18"/>
          <w:szCs w:val="18"/>
          <w:lang w:val="lt-LT"/>
        </w:rPr>
        <w:t>. Jeigu vieno uždavinio užsakymas apima daugiau nei 10 programavimo valandų, tai jo įvykdymas atliekamas ne vėliau kaip per 10 d. d.;</w:t>
      </w:r>
    </w:p>
    <w:bookmarkEnd w:id="1"/>
    <w:p w14:paraId="7D1AA897" w14:textId="503926EA" w:rsidR="00087098" w:rsidRPr="000E21D0" w:rsidRDefault="0028198E" w:rsidP="00E65560">
      <w:pPr>
        <w:pStyle w:val="ListParagraph"/>
        <w:tabs>
          <w:tab w:val="left" w:pos="284"/>
          <w:tab w:val="left" w:pos="720"/>
          <w:tab w:val="left" w:pos="900"/>
          <w:tab w:val="left" w:pos="1080"/>
          <w:tab w:val="left" w:pos="1260"/>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lastRenderedPageBreak/>
        <w:t>11.3.</w:t>
      </w:r>
      <w:r w:rsidR="00D11286" w:rsidRPr="000E21D0">
        <w:rPr>
          <w:rFonts w:ascii="Montserrat" w:hAnsi="Montserrat" w:cs="Arial"/>
          <w:sz w:val="18"/>
          <w:szCs w:val="18"/>
          <w:lang w:val="lt-LT"/>
        </w:rPr>
        <w:t>4</w:t>
      </w:r>
      <w:r w:rsidRPr="000E21D0">
        <w:rPr>
          <w:rFonts w:ascii="Montserrat" w:hAnsi="Montserrat" w:cs="Arial"/>
          <w:sz w:val="18"/>
          <w:szCs w:val="18"/>
          <w:lang w:val="lt-LT"/>
        </w:rPr>
        <w:t xml:space="preserve">. </w:t>
      </w:r>
      <w:r w:rsidR="0025079E" w:rsidRPr="000E21D0">
        <w:rPr>
          <w:rFonts w:ascii="Montserrat" w:hAnsi="Montserrat" w:cs="Arial"/>
          <w:sz w:val="18"/>
          <w:szCs w:val="18"/>
          <w:lang w:val="lt-LT"/>
        </w:rPr>
        <w:t xml:space="preserve">Papildomos programavimo paslaugos ir jų rezultatas priimamas </w:t>
      </w:r>
      <w:r w:rsidR="00397A1B" w:rsidRPr="000E21D0">
        <w:rPr>
          <w:rFonts w:ascii="Montserrat" w:hAnsi="Montserrat" w:cs="Arial"/>
          <w:sz w:val="18"/>
          <w:szCs w:val="18"/>
          <w:lang w:val="lt-LT"/>
        </w:rPr>
        <w:t>Užsakovo</w:t>
      </w:r>
      <w:r w:rsidR="0025079E" w:rsidRPr="000E21D0">
        <w:rPr>
          <w:rFonts w:ascii="Montserrat" w:hAnsi="Montserrat" w:cs="Arial"/>
          <w:sz w:val="18"/>
          <w:szCs w:val="18"/>
          <w:lang w:val="lt-LT"/>
        </w:rPr>
        <w:t xml:space="preserve"> ir </w:t>
      </w:r>
      <w:r w:rsidR="00D11286" w:rsidRPr="000E21D0">
        <w:rPr>
          <w:rFonts w:ascii="Montserrat" w:hAnsi="Montserrat" w:cs="Arial"/>
          <w:sz w:val="18"/>
          <w:szCs w:val="18"/>
          <w:lang w:val="lt-LT"/>
        </w:rPr>
        <w:t>Paslaugų t</w:t>
      </w:r>
      <w:r w:rsidR="0025079E" w:rsidRPr="000E21D0">
        <w:rPr>
          <w:rFonts w:ascii="Montserrat" w:hAnsi="Montserrat" w:cs="Arial"/>
          <w:sz w:val="18"/>
          <w:szCs w:val="18"/>
          <w:lang w:val="lt-LT"/>
        </w:rPr>
        <w:t xml:space="preserve">eikėjui pasirašant Papildomų programavimo paslaugų perdavimo-priėmimo aktą, kuris tarp šalių apsikeičiamas el. </w:t>
      </w:r>
      <w:r w:rsidR="00D11286" w:rsidRPr="000E21D0">
        <w:rPr>
          <w:rFonts w:ascii="Montserrat" w:hAnsi="Montserrat" w:cs="Arial"/>
          <w:sz w:val="18"/>
          <w:szCs w:val="18"/>
          <w:lang w:val="lt-LT"/>
        </w:rPr>
        <w:t>p</w:t>
      </w:r>
      <w:r w:rsidR="0025079E" w:rsidRPr="000E21D0">
        <w:rPr>
          <w:rFonts w:ascii="Montserrat" w:hAnsi="Montserrat" w:cs="Arial"/>
          <w:sz w:val="18"/>
          <w:szCs w:val="18"/>
          <w:lang w:val="lt-LT"/>
        </w:rPr>
        <w:t>aštu</w:t>
      </w:r>
      <w:r w:rsidR="00087098" w:rsidRPr="000E21D0">
        <w:rPr>
          <w:rFonts w:ascii="Montserrat" w:hAnsi="Montserrat" w:cs="Arial"/>
          <w:sz w:val="18"/>
          <w:szCs w:val="18"/>
          <w:lang w:val="lt-LT"/>
        </w:rPr>
        <w:t>.</w:t>
      </w:r>
    </w:p>
    <w:p w14:paraId="599A7CBB" w14:textId="0C5C1A3F" w:rsidR="0025079E" w:rsidRPr="000E21D0" w:rsidRDefault="00087098" w:rsidP="00E65560">
      <w:pPr>
        <w:pStyle w:val="ListParagraph"/>
        <w:tabs>
          <w:tab w:val="left" w:pos="284"/>
          <w:tab w:val="left" w:pos="720"/>
          <w:tab w:val="left" w:pos="900"/>
          <w:tab w:val="left" w:pos="1080"/>
          <w:tab w:val="left" w:pos="1260"/>
          <w:tab w:val="left" w:pos="1620"/>
        </w:tabs>
        <w:ind w:left="0"/>
        <w:jc w:val="both"/>
        <w:rPr>
          <w:rFonts w:ascii="Montserrat" w:hAnsi="Montserrat" w:cs="Arial"/>
          <w:sz w:val="18"/>
          <w:szCs w:val="18"/>
          <w:lang w:val="lt-LT"/>
        </w:rPr>
      </w:pPr>
      <w:r w:rsidRPr="000E21D0">
        <w:rPr>
          <w:rFonts w:ascii="Montserrat" w:hAnsi="Montserrat" w:cs="Arial"/>
          <w:sz w:val="18"/>
          <w:szCs w:val="18"/>
          <w:lang w:val="lt-LT"/>
        </w:rPr>
        <w:t>1</w:t>
      </w:r>
      <w:r w:rsidR="22FB59FC" w:rsidRPr="000E21D0">
        <w:rPr>
          <w:rFonts w:ascii="Montserrat" w:hAnsi="Montserrat" w:cs="Arial"/>
          <w:sz w:val="18"/>
          <w:szCs w:val="18"/>
          <w:lang w:val="lt-LT"/>
        </w:rPr>
        <w:t>1</w:t>
      </w:r>
      <w:r w:rsidRPr="000E21D0">
        <w:rPr>
          <w:rFonts w:ascii="Montserrat" w:hAnsi="Montserrat" w:cs="Arial"/>
          <w:sz w:val="18"/>
          <w:szCs w:val="18"/>
          <w:lang w:val="lt-LT"/>
        </w:rPr>
        <w:t xml:space="preserve">.4. </w:t>
      </w:r>
      <w:r w:rsidR="0025079E" w:rsidRPr="000E21D0">
        <w:rPr>
          <w:rFonts w:ascii="Montserrat" w:hAnsi="Montserrat" w:cs="Arial"/>
          <w:sz w:val="18"/>
          <w:szCs w:val="18"/>
          <w:lang w:val="lt-LT"/>
        </w:rPr>
        <w:t xml:space="preserve">Baigęs teikti Papildomas programavimo paslaugas, </w:t>
      </w:r>
      <w:r w:rsidR="00397A1B" w:rsidRPr="000E21D0">
        <w:rPr>
          <w:rFonts w:ascii="Montserrat" w:hAnsi="Montserrat" w:cs="Arial"/>
          <w:sz w:val="18"/>
          <w:szCs w:val="18"/>
          <w:lang w:val="lt-LT"/>
        </w:rPr>
        <w:t>Užsakovui</w:t>
      </w:r>
      <w:r w:rsidR="0025079E" w:rsidRPr="000E21D0">
        <w:rPr>
          <w:rFonts w:ascii="Montserrat" w:hAnsi="Montserrat" w:cs="Arial"/>
          <w:sz w:val="18"/>
          <w:szCs w:val="18"/>
          <w:lang w:val="lt-LT"/>
        </w:rPr>
        <w:t xml:space="preserve"> pareikalavus, </w:t>
      </w:r>
      <w:r w:rsidR="00246305" w:rsidRPr="000E21D0">
        <w:rPr>
          <w:rFonts w:ascii="Montserrat" w:hAnsi="Montserrat" w:cs="Arial"/>
          <w:sz w:val="18"/>
          <w:szCs w:val="18"/>
          <w:lang w:val="lt-LT"/>
        </w:rPr>
        <w:t>Paslaugų t</w:t>
      </w:r>
      <w:r w:rsidR="0025079E" w:rsidRPr="000E21D0">
        <w:rPr>
          <w:rFonts w:ascii="Montserrat" w:hAnsi="Montserrat" w:cs="Arial"/>
          <w:sz w:val="18"/>
          <w:szCs w:val="18"/>
          <w:lang w:val="lt-LT"/>
        </w:rPr>
        <w:t>eikėjas</w:t>
      </w:r>
      <w:r w:rsidR="00DB419A" w:rsidRPr="000E21D0">
        <w:rPr>
          <w:rFonts w:ascii="Montserrat" w:hAnsi="Montserrat" w:cs="Arial"/>
          <w:sz w:val="18"/>
          <w:szCs w:val="18"/>
          <w:lang w:val="lt-LT"/>
        </w:rPr>
        <w:t xml:space="preserve"> per 5 d. d.</w:t>
      </w:r>
      <w:r w:rsidR="0025079E" w:rsidRPr="000E21D0">
        <w:rPr>
          <w:rFonts w:ascii="Montserrat" w:hAnsi="Montserrat" w:cs="Arial"/>
          <w:sz w:val="18"/>
          <w:szCs w:val="18"/>
          <w:lang w:val="lt-LT"/>
        </w:rPr>
        <w:t xml:space="preserve"> privalo pateikti </w:t>
      </w:r>
      <w:r w:rsidR="00397A1B" w:rsidRPr="000E21D0">
        <w:rPr>
          <w:rFonts w:ascii="Montserrat" w:hAnsi="Montserrat" w:cs="Arial"/>
          <w:sz w:val="18"/>
          <w:szCs w:val="18"/>
          <w:lang w:val="lt-LT"/>
        </w:rPr>
        <w:t>Užsakovui</w:t>
      </w:r>
      <w:r w:rsidR="0025079E" w:rsidRPr="000E21D0">
        <w:rPr>
          <w:rFonts w:ascii="Montserrat" w:hAnsi="Montserrat" w:cs="Arial"/>
          <w:sz w:val="18"/>
          <w:szCs w:val="18"/>
          <w:lang w:val="lt-LT"/>
        </w:rPr>
        <w:t xml:space="preserve"> atnaujintą Programos </w:t>
      </w:r>
      <w:r w:rsidR="008F746E" w:rsidRPr="000E21D0">
        <w:rPr>
          <w:rFonts w:ascii="Montserrat" w:hAnsi="Montserrat" w:cs="Arial"/>
          <w:sz w:val="18"/>
          <w:szCs w:val="18"/>
          <w:lang w:val="lt-LT"/>
        </w:rPr>
        <w:t>ir</w:t>
      </w:r>
      <w:r w:rsidR="00143889" w:rsidRPr="000E21D0">
        <w:rPr>
          <w:rFonts w:ascii="Montserrat" w:hAnsi="Montserrat" w:cs="Arial"/>
          <w:sz w:val="18"/>
          <w:szCs w:val="18"/>
          <w:lang w:val="lt-LT"/>
        </w:rPr>
        <w:t xml:space="preserve"> EKV KIS sistemos </w:t>
      </w:r>
      <w:r w:rsidR="0025079E" w:rsidRPr="000E21D0">
        <w:rPr>
          <w:rFonts w:ascii="Montserrat" w:hAnsi="Montserrat" w:cs="Arial"/>
          <w:sz w:val="18"/>
          <w:szCs w:val="18"/>
          <w:lang w:val="lt-LT"/>
        </w:rPr>
        <w:t xml:space="preserve">techninę dokumentaciją (sprendimo aprašymą, administratoriaus ir naudotojų instrukcijas), atnaujintas Programos </w:t>
      </w:r>
      <w:r w:rsidR="008F746E" w:rsidRPr="000E21D0">
        <w:rPr>
          <w:rFonts w:ascii="Montserrat" w:hAnsi="Montserrat" w:cs="Arial"/>
          <w:sz w:val="18"/>
          <w:szCs w:val="18"/>
          <w:lang w:val="lt-LT"/>
        </w:rPr>
        <w:t>ir</w:t>
      </w:r>
      <w:r w:rsidR="00143889" w:rsidRPr="000E21D0">
        <w:rPr>
          <w:rFonts w:ascii="Montserrat" w:hAnsi="Montserrat" w:cs="Arial"/>
          <w:sz w:val="18"/>
          <w:szCs w:val="18"/>
          <w:lang w:val="lt-LT"/>
        </w:rPr>
        <w:t xml:space="preserve"> EKV KIS sistemos </w:t>
      </w:r>
      <w:r w:rsidR="0025079E" w:rsidRPr="000E21D0">
        <w:rPr>
          <w:rFonts w:ascii="Montserrat" w:hAnsi="Montserrat" w:cs="Arial"/>
          <w:sz w:val="18"/>
          <w:szCs w:val="18"/>
          <w:lang w:val="lt-LT"/>
        </w:rPr>
        <w:t>diegimo instrukcijas</w:t>
      </w:r>
      <w:r w:rsidR="007F6638" w:rsidRPr="000E21D0">
        <w:rPr>
          <w:rFonts w:ascii="Montserrat" w:hAnsi="Montserrat" w:cs="Arial"/>
          <w:sz w:val="18"/>
          <w:szCs w:val="18"/>
          <w:lang w:val="lt-LT"/>
        </w:rPr>
        <w:t xml:space="preserve">, taip pat </w:t>
      </w:r>
      <w:bookmarkStart w:id="2" w:name="_Hlk45204551"/>
      <w:r w:rsidR="007F6638" w:rsidRPr="000E21D0">
        <w:rPr>
          <w:rFonts w:ascii="Montserrat" w:hAnsi="Montserrat" w:cs="Arial"/>
          <w:sz w:val="18"/>
          <w:szCs w:val="18"/>
          <w:lang w:val="lt-LT"/>
        </w:rPr>
        <w:t>EKV KIS išeities kodus su Užsakovu suderinta forma.</w:t>
      </w:r>
      <w:r w:rsidR="0025079E" w:rsidRPr="000E21D0">
        <w:rPr>
          <w:rFonts w:ascii="Montserrat" w:hAnsi="Montserrat" w:cs="Arial"/>
          <w:sz w:val="18"/>
          <w:szCs w:val="18"/>
          <w:lang w:val="lt-LT"/>
        </w:rPr>
        <w:t xml:space="preserve"> </w:t>
      </w:r>
      <w:bookmarkEnd w:id="2"/>
    </w:p>
    <w:p w14:paraId="3E42F9DE" w14:textId="781FEB56" w:rsidR="00C86CDA" w:rsidRPr="000E21D0" w:rsidRDefault="001646F6" w:rsidP="00E65560">
      <w:pPr>
        <w:pStyle w:val="ListParagraph"/>
        <w:tabs>
          <w:tab w:val="left" w:pos="284"/>
          <w:tab w:val="left" w:pos="720"/>
          <w:tab w:val="left" w:pos="1080"/>
          <w:tab w:val="left" w:pos="1276"/>
        </w:tabs>
        <w:ind w:left="0"/>
        <w:jc w:val="both"/>
        <w:rPr>
          <w:rFonts w:ascii="Montserrat" w:hAnsi="Montserrat" w:cs="Arial"/>
          <w:sz w:val="18"/>
          <w:szCs w:val="18"/>
          <w:lang w:val="lt-LT"/>
        </w:rPr>
      </w:pPr>
      <w:r w:rsidRPr="000E21D0">
        <w:rPr>
          <w:rFonts w:ascii="Montserrat" w:eastAsia="Arial Unicode MS" w:hAnsi="Montserrat" w:cs="Arial"/>
          <w:color w:val="000000" w:themeColor="text1"/>
          <w:sz w:val="18"/>
          <w:szCs w:val="18"/>
          <w:lang w:val="lt-LT"/>
        </w:rPr>
        <w:t xml:space="preserve">11.5. </w:t>
      </w:r>
      <w:r w:rsidR="00C86CDA" w:rsidRPr="000E21D0">
        <w:rPr>
          <w:rFonts w:ascii="Montserrat" w:eastAsia="Arial Unicode MS" w:hAnsi="Montserrat" w:cs="Arial"/>
          <w:color w:val="000000" w:themeColor="text1"/>
          <w:sz w:val="18"/>
          <w:szCs w:val="18"/>
          <w:lang w:val="lt-LT"/>
        </w:rPr>
        <w:t xml:space="preserve">Funkcionalumui, kuris buvo papildomai sukurtas pagal Užsakovo poreikį, turi būti taikomas </w:t>
      </w:r>
      <w:r w:rsidR="00C86CDA" w:rsidRPr="001E1D40">
        <w:rPr>
          <w:rFonts w:ascii="Montserrat" w:eastAsia="Arial Unicode MS" w:hAnsi="Montserrat" w:cs="Arial"/>
          <w:color w:val="000000" w:themeColor="text1"/>
          <w:sz w:val="18"/>
          <w:szCs w:val="18"/>
          <w:lang w:val="lt-LT"/>
        </w:rPr>
        <w:t>12 mėn. garantinis laikotarpis,</w:t>
      </w:r>
      <w:r w:rsidR="00C86CDA" w:rsidRPr="000E21D0">
        <w:rPr>
          <w:rFonts w:ascii="Montserrat" w:eastAsia="Arial Unicode MS" w:hAnsi="Montserrat" w:cs="Arial"/>
          <w:color w:val="000000" w:themeColor="text1"/>
          <w:sz w:val="18"/>
          <w:szCs w:val="18"/>
          <w:lang w:val="lt-LT"/>
        </w:rPr>
        <w:t xml:space="preserve"> pradedamas skaičiuoti nuo papildomo funkcionalumo priėmimo–perdavimo akto pasirašymo dienos.</w:t>
      </w:r>
      <w:r w:rsidR="002F028C" w:rsidRPr="000E21D0">
        <w:rPr>
          <w:rFonts w:ascii="Montserrat" w:eastAsia="Arial Unicode MS" w:hAnsi="Montserrat" w:cs="Arial"/>
          <w:color w:val="000000" w:themeColor="text1"/>
          <w:sz w:val="18"/>
          <w:szCs w:val="18"/>
          <w:lang w:val="lt-LT"/>
        </w:rPr>
        <w:t xml:space="preserve"> Pasibaigus garantiniam laikotarpiui sukurtas funkcionalumas laikomas standartine programinės įrangos savybe ir jam taikomos priežiūros paslaugos.</w:t>
      </w:r>
      <w:r w:rsidR="00577B97" w:rsidRPr="000E21D0">
        <w:rPr>
          <w:rFonts w:ascii="Montserrat" w:eastAsia="Arial Unicode MS" w:hAnsi="Montserrat" w:cs="Arial"/>
          <w:color w:val="000000" w:themeColor="text1"/>
          <w:sz w:val="18"/>
          <w:szCs w:val="18"/>
          <w:lang w:val="lt-LT"/>
        </w:rPr>
        <w:t xml:space="preserve"> </w:t>
      </w:r>
    </w:p>
    <w:p w14:paraId="72842639" w14:textId="46FF6EE8" w:rsidR="00365D2E" w:rsidRPr="000E21D0" w:rsidRDefault="00365D2E" w:rsidP="00E65560">
      <w:pPr>
        <w:tabs>
          <w:tab w:val="left" w:pos="284"/>
          <w:tab w:val="left" w:pos="1134"/>
          <w:tab w:val="left" w:pos="1276"/>
          <w:tab w:val="left" w:pos="1620"/>
        </w:tabs>
        <w:jc w:val="both"/>
        <w:rPr>
          <w:rFonts w:ascii="Montserrat" w:hAnsi="Montserrat" w:cs="Arial"/>
          <w:sz w:val="18"/>
          <w:szCs w:val="18"/>
          <w:lang w:val="lt-LT"/>
        </w:rPr>
      </w:pPr>
    </w:p>
    <w:p w14:paraId="504E97CB" w14:textId="72221498" w:rsidR="002044F1" w:rsidRPr="000E21D0" w:rsidRDefault="002044F1" w:rsidP="00E65560">
      <w:pPr>
        <w:tabs>
          <w:tab w:val="left" w:pos="284"/>
          <w:tab w:val="left" w:pos="1134"/>
          <w:tab w:val="left" w:pos="1276"/>
          <w:tab w:val="left" w:pos="1620"/>
        </w:tabs>
        <w:jc w:val="both"/>
        <w:rPr>
          <w:rFonts w:ascii="Montserrat" w:hAnsi="Montserrat" w:cs="Arial"/>
          <w:sz w:val="18"/>
          <w:szCs w:val="18"/>
          <w:lang w:val="lt-LT"/>
        </w:rPr>
      </w:pPr>
    </w:p>
    <w:p w14:paraId="0919B4FB" w14:textId="7A218893" w:rsidR="0025079E" w:rsidRPr="000E21D0" w:rsidRDefault="0025079E" w:rsidP="00E65560">
      <w:pPr>
        <w:pStyle w:val="ListParagraph"/>
        <w:numPr>
          <w:ilvl w:val="0"/>
          <w:numId w:val="23"/>
        </w:numPr>
        <w:tabs>
          <w:tab w:val="left" w:pos="284"/>
          <w:tab w:val="left" w:pos="540"/>
          <w:tab w:val="left" w:pos="900"/>
          <w:tab w:val="left" w:pos="1276"/>
        </w:tabs>
        <w:ind w:left="0" w:firstLine="0"/>
        <w:jc w:val="both"/>
        <w:rPr>
          <w:rFonts w:ascii="Montserrat" w:hAnsi="Montserrat" w:cs="Arial"/>
          <w:sz w:val="18"/>
          <w:szCs w:val="18"/>
          <w:lang w:val="lt-LT"/>
        </w:rPr>
      </w:pPr>
      <w:r w:rsidRPr="000E21D0">
        <w:rPr>
          <w:rFonts w:ascii="Montserrat" w:hAnsi="Montserrat" w:cs="Arial"/>
          <w:b/>
          <w:sz w:val="18"/>
          <w:szCs w:val="18"/>
          <w:lang w:val="lt-LT"/>
        </w:rPr>
        <w:t>Reikalavimai mokymų paslaugoms:</w:t>
      </w:r>
    </w:p>
    <w:p w14:paraId="250D28A6" w14:textId="7B943D7F" w:rsidR="0025079E" w:rsidRPr="000E21D0" w:rsidRDefault="00DC214F"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Paslaugų t</w:t>
      </w:r>
      <w:r w:rsidR="0025079E" w:rsidRPr="000E21D0">
        <w:rPr>
          <w:rFonts w:ascii="Montserrat" w:hAnsi="Montserrat" w:cs="Arial"/>
          <w:sz w:val="18"/>
          <w:szCs w:val="18"/>
          <w:lang w:val="lt-LT"/>
        </w:rPr>
        <w:t xml:space="preserve">eikėjas vykdo </w:t>
      </w:r>
      <w:r w:rsidR="00052950" w:rsidRPr="000E21D0">
        <w:rPr>
          <w:rFonts w:ascii="Montserrat" w:hAnsi="Montserrat" w:cs="Arial"/>
          <w:sz w:val="18"/>
          <w:szCs w:val="18"/>
          <w:lang w:val="lt-LT"/>
        </w:rPr>
        <w:t>Užsakovo</w:t>
      </w:r>
      <w:r w:rsidR="0025079E" w:rsidRPr="000E21D0">
        <w:rPr>
          <w:rFonts w:ascii="Montserrat" w:hAnsi="Montserrat" w:cs="Arial"/>
          <w:sz w:val="18"/>
          <w:szCs w:val="18"/>
          <w:lang w:val="lt-LT"/>
        </w:rPr>
        <w:t xml:space="preserve"> darbuotojų mokymus Programos </w:t>
      </w:r>
      <w:r w:rsidR="008F746E" w:rsidRPr="000E21D0">
        <w:rPr>
          <w:rFonts w:ascii="Montserrat" w:hAnsi="Montserrat" w:cs="Arial"/>
          <w:sz w:val="18"/>
          <w:szCs w:val="18"/>
          <w:lang w:val="lt-LT"/>
        </w:rPr>
        <w:t>ir</w:t>
      </w:r>
      <w:r w:rsidR="00143889" w:rsidRPr="000E21D0">
        <w:rPr>
          <w:rFonts w:ascii="Montserrat" w:hAnsi="Montserrat" w:cs="Arial"/>
          <w:sz w:val="18"/>
          <w:szCs w:val="18"/>
          <w:lang w:val="lt-LT"/>
        </w:rPr>
        <w:t xml:space="preserve"> EKV KIS sistemos </w:t>
      </w:r>
      <w:r w:rsidR="0025079E" w:rsidRPr="000E21D0">
        <w:rPr>
          <w:rFonts w:ascii="Montserrat" w:hAnsi="Montserrat" w:cs="Arial"/>
          <w:sz w:val="18"/>
          <w:szCs w:val="18"/>
          <w:lang w:val="lt-LT"/>
        </w:rPr>
        <w:t>naudojimo klausimais pagal tarp šalių suderintą datą ir terminus.</w:t>
      </w:r>
    </w:p>
    <w:p w14:paraId="31D4A740" w14:textId="010829B3" w:rsidR="00F009F1" w:rsidRPr="000E21D0" w:rsidRDefault="00F009F1"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Mokymai užsakomi </w:t>
      </w:r>
      <w:r w:rsidR="00433A41" w:rsidRPr="000E21D0">
        <w:rPr>
          <w:rFonts w:ascii="Montserrat" w:hAnsi="Montserrat" w:cs="Arial"/>
          <w:sz w:val="18"/>
          <w:szCs w:val="18"/>
          <w:lang w:val="lt-LT"/>
        </w:rPr>
        <w:t xml:space="preserve">Užsakovo iniciatyva. Su </w:t>
      </w:r>
      <w:r w:rsidR="00DC214F" w:rsidRPr="000E21D0">
        <w:rPr>
          <w:rFonts w:ascii="Montserrat" w:hAnsi="Montserrat" w:cs="Arial"/>
          <w:sz w:val="18"/>
          <w:szCs w:val="18"/>
          <w:lang w:val="lt-LT"/>
        </w:rPr>
        <w:t>Paslaugų t</w:t>
      </w:r>
      <w:r w:rsidR="00433A41" w:rsidRPr="000E21D0">
        <w:rPr>
          <w:rFonts w:ascii="Montserrat" w:hAnsi="Montserrat" w:cs="Arial"/>
          <w:sz w:val="18"/>
          <w:szCs w:val="18"/>
          <w:lang w:val="lt-LT"/>
        </w:rPr>
        <w:t>iekėju yra suderinamas mokymo turinys.</w:t>
      </w:r>
      <w:r w:rsidRPr="000E21D0">
        <w:rPr>
          <w:rFonts w:ascii="Montserrat" w:hAnsi="Montserrat" w:cs="Arial"/>
          <w:sz w:val="18"/>
          <w:szCs w:val="18"/>
          <w:lang w:val="lt-LT"/>
        </w:rPr>
        <w:t xml:space="preserve"> </w:t>
      </w:r>
    </w:p>
    <w:p w14:paraId="464A7FBD" w14:textId="04E3089B" w:rsidR="0025079E" w:rsidRPr="000E21D0" w:rsidRDefault="0025079E"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Mokymų skaičius ir mokymų dalyvių apimtis neribojama.</w:t>
      </w:r>
    </w:p>
    <w:p w14:paraId="195BA46C" w14:textId="3134758B" w:rsidR="0025079E" w:rsidRPr="000E21D0" w:rsidRDefault="0025079E"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Papildomos mokymų paslaugos vykdomos Vilniuje šalių suderintoje vietoje arba </w:t>
      </w:r>
      <w:r w:rsidR="00052950" w:rsidRPr="000E21D0">
        <w:rPr>
          <w:rFonts w:ascii="Montserrat" w:hAnsi="Montserrat" w:cs="Arial"/>
          <w:sz w:val="18"/>
          <w:szCs w:val="18"/>
          <w:lang w:val="lt-LT"/>
        </w:rPr>
        <w:t>Užsakovui</w:t>
      </w:r>
      <w:r w:rsidRPr="000E21D0">
        <w:rPr>
          <w:rFonts w:ascii="Montserrat" w:hAnsi="Montserrat" w:cs="Arial"/>
          <w:sz w:val="18"/>
          <w:szCs w:val="18"/>
          <w:lang w:val="lt-LT"/>
        </w:rPr>
        <w:t xml:space="preserve"> ir </w:t>
      </w:r>
      <w:r w:rsidR="00D62DE9" w:rsidRPr="000E21D0">
        <w:rPr>
          <w:rFonts w:ascii="Montserrat" w:hAnsi="Montserrat" w:cs="Arial"/>
          <w:sz w:val="18"/>
          <w:szCs w:val="18"/>
          <w:lang w:val="lt-LT"/>
        </w:rPr>
        <w:t>Paslaugų t</w:t>
      </w:r>
      <w:r w:rsidRPr="000E21D0">
        <w:rPr>
          <w:rFonts w:ascii="Montserrat" w:hAnsi="Montserrat" w:cs="Arial"/>
          <w:sz w:val="18"/>
          <w:szCs w:val="18"/>
          <w:lang w:val="lt-LT"/>
        </w:rPr>
        <w:t>eikėjui susitarus – nuotoliniu būdu.</w:t>
      </w:r>
    </w:p>
    <w:p w14:paraId="2EE45A31" w14:textId="448E3435" w:rsidR="0025079E" w:rsidRPr="000E21D0" w:rsidRDefault="00052950"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hAnsi="Montserrat" w:cs="Arial"/>
          <w:sz w:val="18"/>
          <w:szCs w:val="18"/>
          <w:lang w:val="lt-LT"/>
        </w:rPr>
        <w:t>Užsakovui</w:t>
      </w:r>
      <w:r w:rsidR="0025079E" w:rsidRPr="000E21D0">
        <w:rPr>
          <w:rFonts w:ascii="Montserrat" w:hAnsi="Montserrat" w:cs="Arial"/>
          <w:sz w:val="18"/>
          <w:szCs w:val="18"/>
          <w:lang w:val="lt-LT"/>
        </w:rPr>
        <w:t xml:space="preserve"> pareikalavus </w:t>
      </w:r>
      <w:r w:rsidR="00D62DE9" w:rsidRPr="000E21D0">
        <w:rPr>
          <w:rFonts w:ascii="Montserrat" w:hAnsi="Montserrat" w:cs="Arial"/>
          <w:sz w:val="18"/>
          <w:szCs w:val="18"/>
          <w:lang w:val="lt-LT"/>
        </w:rPr>
        <w:t>Paslaugų t</w:t>
      </w:r>
      <w:r w:rsidR="0025079E" w:rsidRPr="000E21D0">
        <w:rPr>
          <w:rFonts w:ascii="Montserrat" w:hAnsi="Montserrat" w:cs="Arial"/>
          <w:sz w:val="18"/>
          <w:szCs w:val="18"/>
          <w:lang w:val="lt-LT"/>
        </w:rPr>
        <w:t xml:space="preserve">eikėjas privalo pateikti mokymų medžiagą </w:t>
      </w:r>
      <w:r w:rsidRPr="000E21D0">
        <w:rPr>
          <w:rFonts w:ascii="Montserrat" w:hAnsi="Montserrat" w:cs="Arial"/>
          <w:sz w:val="18"/>
          <w:szCs w:val="18"/>
          <w:lang w:val="lt-LT"/>
        </w:rPr>
        <w:t>Užsakovo</w:t>
      </w:r>
      <w:r w:rsidR="0025079E" w:rsidRPr="000E21D0">
        <w:rPr>
          <w:rFonts w:ascii="Montserrat" w:hAnsi="Montserrat" w:cs="Arial"/>
          <w:sz w:val="18"/>
          <w:szCs w:val="18"/>
          <w:lang w:val="lt-LT"/>
        </w:rPr>
        <w:t xml:space="preserve"> nurodytiems mokymų dalyviams ne vėliau kaip likus 1 (vienai) darbo dienai iki mokymų pradžios.</w:t>
      </w:r>
    </w:p>
    <w:p w14:paraId="084D7F86" w14:textId="1E75AB03" w:rsidR="0025079E" w:rsidRPr="000E21D0" w:rsidRDefault="0025079E" w:rsidP="00E65560">
      <w:pPr>
        <w:pStyle w:val="ListParagraph"/>
        <w:numPr>
          <w:ilvl w:val="1"/>
          <w:numId w:val="23"/>
        </w:numPr>
        <w:tabs>
          <w:tab w:val="left" w:pos="284"/>
          <w:tab w:val="left" w:pos="540"/>
          <w:tab w:val="left" w:pos="1080"/>
          <w:tab w:val="left" w:pos="1260"/>
        </w:tabs>
        <w:ind w:left="0" w:firstLine="0"/>
        <w:jc w:val="both"/>
        <w:rPr>
          <w:rFonts w:ascii="Montserrat" w:hAnsi="Montserrat" w:cs="Arial"/>
          <w:sz w:val="18"/>
          <w:szCs w:val="18"/>
          <w:lang w:val="lt-LT"/>
        </w:rPr>
      </w:pPr>
      <w:r w:rsidRPr="000E21D0">
        <w:rPr>
          <w:rFonts w:ascii="Montserrat" w:hAnsi="Montserrat" w:cs="Arial"/>
          <w:sz w:val="18"/>
          <w:szCs w:val="18"/>
          <w:lang w:val="lt-LT"/>
        </w:rPr>
        <w:t xml:space="preserve">Papildomos mokymų paslaugos ir jų rezultatas priimamas </w:t>
      </w:r>
      <w:r w:rsidR="00052950" w:rsidRPr="000E21D0">
        <w:rPr>
          <w:rFonts w:ascii="Montserrat" w:hAnsi="Montserrat" w:cs="Arial"/>
          <w:sz w:val="18"/>
          <w:szCs w:val="18"/>
          <w:lang w:val="lt-LT"/>
        </w:rPr>
        <w:t>Užsakovui</w:t>
      </w:r>
      <w:r w:rsidRPr="000E21D0">
        <w:rPr>
          <w:rFonts w:ascii="Montserrat" w:hAnsi="Montserrat" w:cs="Arial"/>
          <w:sz w:val="18"/>
          <w:szCs w:val="18"/>
          <w:lang w:val="lt-LT"/>
        </w:rPr>
        <w:t xml:space="preserve"> ir </w:t>
      </w:r>
      <w:r w:rsidR="00BA0E7B" w:rsidRPr="000E21D0">
        <w:rPr>
          <w:rFonts w:ascii="Montserrat" w:hAnsi="Montserrat" w:cs="Arial"/>
          <w:sz w:val="18"/>
          <w:szCs w:val="18"/>
          <w:lang w:val="lt-LT"/>
        </w:rPr>
        <w:t>Paslaugų t</w:t>
      </w:r>
      <w:r w:rsidRPr="000E21D0">
        <w:rPr>
          <w:rFonts w:ascii="Montserrat" w:hAnsi="Montserrat" w:cs="Arial"/>
          <w:sz w:val="18"/>
          <w:szCs w:val="18"/>
          <w:lang w:val="lt-LT"/>
        </w:rPr>
        <w:t>eikėjui pasirašant Papildomų mokymų paslaugų perdavimo</w:t>
      </w:r>
      <w:r w:rsidR="00052950" w:rsidRPr="000E21D0">
        <w:rPr>
          <w:rFonts w:ascii="Montserrat" w:hAnsi="Montserrat" w:cs="Arial"/>
          <w:sz w:val="18"/>
          <w:szCs w:val="18"/>
          <w:lang w:val="lt-LT"/>
        </w:rPr>
        <w:t xml:space="preserve"> – </w:t>
      </w:r>
      <w:r w:rsidRPr="000E21D0">
        <w:rPr>
          <w:rFonts w:ascii="Montserrat" w:hAnsi="Montserrat" w:cs="Arial"/>
          <w:sz w:val="18"/>
          <w:szCs w:val="18"/>
          <w:lang w:val="lt-LT"/>
        </w:rPr>
        <w:t>priėmimo aktą.</w:t>
      </w:r>
    </w:p>
    <w:p w14:paraId="5028D674" w14:textId="49B3CFC7" w:rsidR="00AB69B1" w:rsidRPr="000E21D0" w:rsidRDefault="00AB69B1" w:rsidP="00E65560">
      <w:pPr>
        <w:tabs>
          <w:tab w:val="left" w:pos="284"/>
          <w:tab w:val="left" w:pos="540"/>
          <w:tab w:val="left" w:pos="1080"/>
          <w:tab w:val="left" w:pos="1260"/>
        </w:tabs>
        <w:jc w:val="both"/>
        <w:rPr>
          <w:rFonts w:ascii="Montserrat" w:hAnsi="Montserrat" w:cs="Arial"/>
          <w:sz w:val="18"/>
          <w:szCs w:val="18"/>
          <w:lang w:val="lt-LT"/>
        </w:rPr>
      </w:pPr>
    </w:p>
    <w:p w14:paraId="594F4921" w14:textId="77777777" w:rsidR="002044F1" w:rsidRPr="000E21D0" w:rsidRDefault="002044F1" w:rsidP="00E65560">
      <w:pPr>
        <w:tabs>
          <w:tab w:val="left" w:pos="284"/>
          <w:tab w:val="left" w:pos="540"/>
          <w:tab w:val="left" w:pos="1080"/>
          <w:tab w:val="left" w:pos="1260"/>
        </w:tabs>
        <w:jc w:val="both"/>
        <w:rPr>
          <w:rFonts w:ascii="Montserrat" w:hAnsi="Montserrat" w:cs="Arial"/>
          <w:sz w:val="18"/>
          <w:szCs w:val="18"/>
          <w:lang w:val="lt-LT"/>
        </w:rPr>
      </w:pPr>
    </w:p>
    <w:p w14:paraId="0E42ADD5" w14:textId="1365A7D8" w:rsidR="002044F1" w:rsidRPr="000E21D0" w:rsidRDefault="002044F1" w:rsidP="00E65560">
      <w:pPr>
        <w:pStyle w:val="ListParagraph"/>
        <w:numPr>
          <w:ilvl w:val="0"/>
          <w:numId w:val="23"/>
        </w:numPr>
        <w:tabs>
          <w:tab w:val="left" w:pos="284"/>
          <w:tab w:val="left" w:pos="540"/>
          <w:tab w:val="left" w:pos="900"/>
          <w:tab w:val="left" w:pos="1260"/>
        </w:tabs>
        <w:ind w:left="0" w:firstLine="0"/>
        <w:jc w:val="both"/>
        <w:rPr>
          <w:rFonts w:ascii="Montserrat" w:hAnsi="Montserrat" w:cs="Arial"/>
          <w:b/>
          <w:bCs/>
          <w:sz w:val="18"/>
          <w:szCs w:val="18"/>
          <w:lang w:val="lt-LT"/>
        </w:rPr>
      </w:pPr>
      <w:r w:rsidRPr="000E21D0">
        <w:rPr>
          <w:rFonts w:ascii="Montserrat" w:hAnsi="Montserrat" w:cs="Arial"/>
          <w:b/>
          <w:bCs/>
          <w:sz w:val="18"/>
          <w:szCs w:val="18"/>
          <w:lang w:val="lt-LT"/>
        </w:rPr>
        <w:t>Baigiamosios nuostatos:</w:t>
      </w:r>
    </w:p>
    <w:p w14:paraId="51E88BCE" w14:textId="02B2E288" w:rsidR="00BE5AD2" w:rsidRPr="001E1D40" w:rsidRDefault="00BE5AD2" w:rsidP="00E65560">
      <w:pPr>
        <w:pStyle w:val="ListParagraph"/>
        <w:numPr>
          <w:ilvl w:val="1"/>
          <w:numId w:val="23"/>
        </w:numPr>
        <w:tabs>
          <w:tab w:val="left" w:pos="284"/>
          <w:tab w:val="left" w:pos="540"/>
          <w:tab w:val="left" w:pos="1080"/>
          <w:tab w:val="left" w:pos="1260"/>
        </w:tabs>
        <w:ind w:left="0" w:firstLine="0"/>
        <w:jc w:val="both"/>
        <w:rPr>
          <w:rFonts w:ascii="Montserrat" w:hAnsi="Montserrat" w:cs="Arial"/>
          <w:sz w:val="18"/>
          <w:szCs w:val="18"/>
          <w:lang w:val="lt-LT"/>
        </w:rPr>
      </w:pPr>
      <w:r w:rsidRPr="001E1D40">
        <w:rPr>
          <w:rFonts w:ascii="Montserrat" w:eastAsia="Arial Unicode MS" w:hAnsi="Montserrat" w:cs="Arial"/>
          <w:color w:val="000000" w:themeColor="text1"/>
          <w:sz w:val="18"/>
          <w:szCs w:val="18"/>
          <w:lang w:val="lt-LT"/>
        </w:rPr>
        <w:t xml:space="preserve">Tiekėjas turi turėti teisę į </w:t>
      </w:r>
      <w:r w:rsidR="008F1466">
        <w:rPr>
          <w:rFonts w:ascii="Montserrat" w:eastAsia="Arial Unicode MS" w:hAnsi="Montserrat" w:cs="Arial"/>
          <w:color w:val="000000" w:themeColor="text1"/>
          <w:sz w:val="18"/>
          <w:szCs w:val="18"/>
          <w:lang w:val="lt-LT"/>
        </w:rPr>
        <w:t>program</w:t>
      </w:r>
      <w:r w:rsidR="0034523E">
        <w:rPr>
          <w:rFonts w:ascii="Montserrat" w:eastAsia="Arial Unicode MS" w:hAnsi="Montserrat" w:cs="Arial"/>
          <w:color w:val="000000" w:themeColor="text1"/>
          <w:sz w:val="18"/>
          <w:szCs w:val="18"/>
          <w:lang w:val="lt-LT"/>
        </w:rPr>
        <w:t>inių įrangų</w:t>
      </w:r>
      <w:r w:rsidR="008F1466">
        <w:rPr>
          <w:rFonts w:ascii="Montserrat" w:eastAsia="Arial Unicode MS" w:hAnsi="Montserrat" w:cs="Arial"/>
          <w:color w:val="000000" w:themeColor="text1"/>
          <w:sz w:val="18"/>
          <w:szCs w:val="18"/>
          <w:lang w:val="lt-LT"/>
        </w:rPr>
        <w:t xml:space="preserve"> „Pikas“ ir </w:t>
      </w:r>
      <w:r w:rsidR="00451510">
        <w:rPr>
          <w:rFonts w:ascii="Montserrat" w:eastAsia="Arial Unicode MS" w:hAnsi="Montserrat" w:cs="Arial"/>
          <w:color w:val="000000" w:themeColor="text1"/>
          <w:sz w:val="18"/>
          <w:szCs w:val="18"/>
          <w:lang w:val="lt-LT"/>
        </w:rPr>
        <w:t>„Pikas GPS“</w:t>
      </w:r>
      <w:r w:rsidR="34FC5F4F" w:rsidRPr="001E1D40">
        <w:rPr>
          <w:rFonts w:ascii="Montserrat" w:eastAsia="Arial Unicode MS" w:hAnsi="Montserrat" w:cs="Arial"/>
          <w:color w:val="000000" w:themeColor="text1"/>
          <w:sz w:val="18"/>
          <w:szCs w:val="18"/>
          <w:lang w:val="lt-LT"/>
        </w:rPr>
        <w:t xml:space="preserve"> </w:t>
      </w:r>
      <w:r w:rsidRPr="001E1D40">
        <w:rPr>
          <w:rFonts w:ascii="Montserrat" w:eastAsia="Arial Unicode MS" w:hAnsi="Montserrat" w:cs="Arial"/>
          <w:color w:val="000000" w:themeColor="text1"/>
          <w:sz w:val="18"/>
          <w:szCs w:val="18"/>
          <w:lang w:val="lt-LT"/>
        </w:rPr>
        <w:t>kod</w:t>
      </w:r>
      <w:r w:rsidR="14FC8EE4" w:rsidRPr="001E1D40">
        <w:rPr>
          <w:rFonts w:ascii="Montserrat" w:eastAsia="Arial Unicode MS" w:hAnsi="Montserrat" w:cs="Arial"/>
          <w:color w:val="000000" w:themeColor="text1"/>
          <w:sz w:val="18"/>
          <w:szCs w:val="18"/>
          <w:lang w:val="lt-LT"/>
        </w:rPr>
        <w:t>us</w:t>
      </w:r>
      <w:r w:rsidRPr="001E1D40">
        <w:rPr>
          <w:rFonts w:ascii="Montserrat" w:eastAsia="Arial Unicode MS" w:hAnsi="Montserrat" w:cs="Arial"/>
          <w:color w:val="000000" w:themeColor="text1"/>
          <w:sz w:val="18"/>
          <w:szCs w:val="18"/>
          <w:lang w:val="lt-LT"/>
        </w:rPr>
        <w:t xml:space="preserve">. </w:t>
      </w:r>
    </w:p>
    <w:p w14:paraId="3DE4CF14" w14:textId="597F592F" w:rsidR="002044F1" w:rsidRPr="001E1D40" w:rsidRDefault="002044F1" w:rsidP="00E65560">
      <w:pPr>
        <w:pStyle w:val="ListParagraph"/>
        <w:numPr>
          <w:ilvl w:val="1"/>
          <w:numId w:val="23"/>
        </w:numPr>
        <w:tabs>
          <w:tab w:val="left" w:pos="284"/>
          <w:tab w:val="left" w:pos="540"/>
          <w:tab w:val="left" w:pos="1080"/>
          <w:tab w:val="left" w:pos="1260"/>
        </w:tabs>
        <w:ind w:left="0" w:firstLine="0"/>
        <w:jc w:val="both"/>
        <w:rPr>
          <w:rFonts w:ascii="Montserrat" w:hAnsi="Montserrat" w:cs="Arial"/>
          <w:sz w:val="18"/>
          <w:szCs w:val="18"/>
          <w:lang w:val="lt-LT"/>
        </w:rPr>
      </w:pPr>
      <w:r w:rsidRPr="001E1D40">
        <w:rPr>
          <w:rFonts w:ascii="Montserrat" w:eastAsia="Arial Unicode MS" w:hAnsi="Montserrat" w:cs="Arial"/>
          <w:color w:val="000000"/>
          <w:sz w:val="18"/>
          <w:szCs w:val="18"/>
          <w:lang w:val="lt-LT"/>
        </w:rPr>
        <w:t xml:space="preserve">Paslaugų teikimo laikotarpiu </w:t>
      </w:r>
      <w:r w:rsidR="00BA0E7B" w:rsidRPr="001E1D40">
        <w:rPr>
          <w:rFonts w:ascii="Montserrat" w:eastAsia="Arial Unicode MS" w:hAnsi="Montserrat" w:cs="Arial"/>
          <w:color w:val="000000"/>
          <w:sz w:val="18"/>
          <w:szCs w:val="18"/>
          <w:lang w:val="lt-LT"/>
        </w:rPr>
        <w:t>Paslaugų</w:t>
      </w:r>
      <w:r w:rsidR="00FB7082" w:rsidRPr="001E1D40">
        <w:rPr>
          <w:rFonts w:ascii="Montserrat" w:eastAsia="Arial Unicode MS" w:hAnsi="Montserrat" w:cs="Arial"/>
          <w:color w:val="000000"/>
          <w:sz w:val="18"/>
          <w:szCs w:val="18"/>
          <w:lang w:val="lt-LT"/>
        </w:rPr>
        <w:t xml:space="preserve"> t</w:t>
      </w:r>
      <w:r w:rsidRPr="001E1D40">
        <w:rPr>
          <w:rFonts w:ascii="Montserrat" w:eastAsia="Arial Unicode MS" w:hAnsi="Montserrat" w:cs="Arial"/>
          <w:color w:val="000000"/>
          <w:sz w:val="18"/>
          <w:szCs w:val="18"/>
          <w:lang w:val="lt-LT"/>
        </w:rPr>
        <w:t>e</w:t>
      </w:r>
      <w:r w:rsidR="00FB7082" w:rsidRPr="001E1D40">
        <w:rPr>
          <w:rFonts w:ascii="Montserrat" w:eastAsia="Arial Unicode MS" w:hAnsi="Montserrat" w:cs="Arial"/>
          <w:color w:val="000000"/>
          <w:sz w:val="18"/>
          <w:szCs w:val="18"/>
          <w:lang w:val="lt-LT"/>
        </w:rPr>
        <w:t>i</w:t>
      </w:r>
      <w:r w:rsidRPr="001E1D40">
        <w:rPr>
          <w:rFonts w:ascii="Montserrat" w:eastAsia="Arial Unicode MS" w:hAnsi="Montserrat" w:cs="Arial"/>
          <w:color w:val="000000"/>
          <w:sz w:val="18"/>
          <w:szCs w:val="18"/>
          <w:lang w:val="lt-LT"/>
        </w:rPr>
        <w:t xml:space="preserve">kėjas suteikia </w:t>
      </w:r>
      <w:r w:rsidR="0093390C" w:rsidRPr="001E1D40">
        <w:rPr>
          <w:rFonts w:ascii="Montserrat" w:eastAsia="Arial Unicode MS" w:hAnsi="Montserrat" w:cs="Arial"/>
          <w:color w:val="000000"/>
          <w:sz w:val="18"/>
          <w:szCs w:val="18"/>
          <w:lang w:val="lt-LT"/>
        </w:rPr>
        <w:t>Užsakovui</w:t>
      </w:r>
      <w:r w:rsidRPr="001E1D40">
        <w:rPr>
          <w:rFonts w:ascii="Montserrat" w:eastAsia="Arial Unicode MS" w:hAnsi="Montserrat" w:cs="Arial"/>
          <w:color w:val="000000"/>
          <w:sz w:val="18"/>
          <w:szCs w:val="18"/>
          <w:lang w:val="lt-LT"/>
        </w:rPr>
        <w:t xml:space="preserve"> </w:t>
      </w:r>
      <w:r w:rsidRPr="001E1D40">
        <w:rPr>
          <w:rFonts w:ascii="Montserrat" w:eastAsia="Arial Unicode MS" w:hAnsi="Montserrat" w:cs="Arial"/>
          <w:sz w:val="18"/>
          <w:szCs w:val="18"/>
          <w:shd w:val="clear" w:color="auto" w:fill="FFFFFF"/>
          <w:lang w:val="lt-LT"/>
        </w:rPr>
        <w:t xml:space="preserve">neįgyjamą, neperduodamą, visiškai apmokėtą ir </w:t>
      </w:r>
      <w:r w:rsidRPr="001E1D40">
        <w:rPr>
          <w:rFonts w:ascii="Montserrat" w:eastAsia="Arial Unicode MS" w:hAnsi="Montserrat" w:cs="Arial"/>
          <w:sz w:val="18"/>
          <w:szCs w:val="18"/>
          <w:lang w:val="lt-LT"/>
        </w:rPr>
        <w:t>neišimtinę</w:t>
      </w:r>
      <w:r w:rsidRPr="001E1D40">
        <w:rPr>
          <w:rFonts w:ascii="Montserrat" w:eastAsia="Arial Unicode MS" w:hAnsi="Montserrat" w:cs="Arial"/>
          <w:sz w:val="18"/>
          <w:szCs w:val="18"/>
          <w:shd w:val="clear" w:color="auto" w:fill="FFFFFF"/>
          <w:lang w:val="lt-LT"/>
        </w:rPr>
        <w:t xml:space="preserve"> teisę (</w:t>
      </w:r>
      <w:r w:rsidRPr="001E1D40">
        <w:rPr>
          <w:rFonts w:ascii="Montserrat" w:eastAsia="Arial Unicode MS" w:hAnsi="Montserrat" w:cs="Arial"/>
          <w:sz w:val="18"/>
          <w:szCs w:val="18"/>
          <w:lang w:val="lt-LT"/>
        </w:rPr>
        <w:t>licenciją</w:t>
      </w:r>
      <w:r w:rsidRPr="001E1D40">
        <w:rPr>
          <w:rFonts w:ascii="Montserrat" w:eastAsia="Arial Unicode MS" w:hAnsi="Montserrat" w:cs="Arial"/>
          <w:sz w:val="18"/>
          <w:szCs w:val="18"/>
          <w:shd w:val="clear" w:color="auto" w:fill="FFFFFF"/>
          <w:lang w:val="lt-LT"/>
        </w:rPr>
        <w:t xml:space="preserve">) </w:t>
      </w:r>
      <w:r w:rsidRPr="001E1D40">
        <w:rPr>
          <w:rFonts w:ascii="Montserrat" w:eastAsia="Arial Unicode MS" w:hAnsi="Montserrat" w:cs="Arial"/>
          <w:sz w:val="18"/>
          <w:szCs w:val="18"/>
          <w:lang w:val="lt-LT"/>
        </w:rPr>
        <w:t xml:space="preserve">naudotis standartine </w:t>
      </w:r>
      <w:r w:rsidR="009174A4">
        <w:rPr>
          <w:rFonts w:ascii="Montserrat" w:eastAsia="Arial Unicode MS" w:hAnsi="Montserrat" w:cs="Arial"/>
          <w:sz w:val="18"/>
          <w:szCs w:val="18"/>
          <w:lang w:val="lt-LT"/>
        </w:rPr>
        <w:t xml:space="preserve">Pikas </w:t>
      </w:r>
      <w:r w:rsidR="6E7E8C9D" w:rsidRPr="001E1D40">
        <w:rPr>
          <w:rFonts w:ascii="Montserrat" w:eastAsia="Arial Unicode MS" w:hAnsi="Montserrat" w:cs="Arial"/>
          <w:sz w:val="18"/>
          <w:szCs w:val="18"/>
          <w:lang w:val="lt-LT"/>
        </w:rPr>
        <w:t>GPS Programa</w:t>
      </w:r>
      <w:r w:rsidRPr="001E1D40">
        <w:rPr>
          <w:rFonts w:ascii="Montserrat" w:eastAsia="Arial Unicode MS" w:hAnsi="Montserrat" w:cs="Arial"/>
          <w:sz w:val="18"/>
          <w:szCs w:val="18"/>
          <w:lang w:val="lt-LT"/>
        </w:rPr>
        <w:t>.</w:t>
      </w:r>
    </w:p>
    <w:p w14:paraId="21ADB198" w14:textId="47767E62" w:rsidR="002044F1" w:rsidRPr="000E21D0" w:rsidRDefault="00253E53" w:rsidP="00E65560">
      <w:pPr>
        <w:pStyle w:val="ListParagraph"/>
        <w:numPr>
          <w:ilvl w:val="1"/>
          <w:numId w:val="23"/>
        </w:numPr>
        <w:tabs>
          <w:tab w:val="left" w:pos="284"/>
          <w:tab w:val="left" w:pos="540"/>
          <w:tab w:val="left" w:pos="1080"/>
          <w:tab w:val="left" w:pos="1260"/>
        </w:tabs>
        <w:ind w:left="0" w:firstLine="0"/>
        <w:jc w:val="both"/>
        <w:rPr>
          <w:rFonts w:ascii="Montserrat" w:hAnsi="Montserrat" w:cs="Arial"/>
          <w:sz w:val="18"/>
          <w:szCs w:val="18"/>
          <w:lang w:val="lt-LT"/>
        </w:rPr>
      </w:pPr>
      <w:bookmarkStart w:id="3" w:name="_Hlk40725028"/>
      <w:r w:rsidRPr="000E21D0">
        <w:rPr>
          <w:rFonts w:ascii="Montserrat" w:eastAsia="Arial Unicode MS" w:hAnsi="Montserrat" w:cs="Arial"/>
          <w:color w:val="000000"/>
          <w:sz w:val="18"/>
          <w:szCs w:val="18"/>
          <w:lang w:val="lt-LT"/>
        </w:rPr>
        <w:t xml:space="preserve">Visos autoriaus turtinės teisės į EKV KIS suteiktas ir perduotas Užsakovui Paslaugas, sukurtą unikalią EKV KIS programinę įrangą, sukurtą / pritaikytą pagal Užsakovo poreikius, ar pagal kiekvieną </w:t>
      </w:r>
      <w:r w:rsidR="00FB7082" w:rsidRPr="000E21D0">
        <w:rPr>
          <w:rFonts w:ascii="Montserrat" w:eastAsia="Arial Unicode MS" w:hAnsi="Montserrat" w:cs="Arial"/>
          <w:color w:val="000000"/>
          <w:sz w:val="18"/>
          <w:szCs w:val="18"/>
          <w:lang w:val="lt-LT"/>
        </w:rPr>
        <w:t>Paslaugų t</w:t>
      </w:r>
      <w:r w:rsidR="00A70ACF" w:rsidRPr="000E21D0">
        <w:rPr>
          <w:rFonts w:ascii="Montserrat" w:eastAsia="Arial Unicode MS" w:hAnsi="Montserrat" w:cs="Arial"/>
          <w:color w:val="000000"/>
          <w:sz w:val="18"/>
          <w:szCs w:val="18"/>
          <w:lang w:val="lt-LT"/>
        </w:rPr>
        <w:t>ei</w:t>
      </w:r>
      <w:r w:rsidRPr="000E21D0">
        <w:rPr>
          <w:rFonts w:ascii="Montserrat" w:eastAsia="Arial Unicode MS" w:hAnsi="Montserrat" w:cs="Arial"/>
          <w:color w:val="000000"/>
          <w:sz w:val="18"/>
          <w:szCs w:val="18"/>
          <w:lang w:val="lt-LT"/>
        </w:rPr>
        <w:t xml:space="preserve">kėjo įvykdytą Paslaugų užsakymą, apimantį </w:t>
      </w:r>
      <w:r w:rsidR="004733B9" w:rsidRPr="000E21D0">
        <w:rPr>
          <w:rFonts w:ascii="Montserrat" w:eastAsia="Arial Unicode MS" w:hAnsi="Montserrat" w:cs="Arial"/>
          <w:color w:val="000000"/>
          <w:sz w:val="18"/>
          <w:szCs w:val="18"/>
          <w:lang w:val="lt-LT"/>
        </w:rPr>
        <w:t xml:space="preserve">EKV KIS </w:t>
      </w:r>
      <w:r w:rsidRPr="000E21D0">
        <w:rPr>
          <w:rFonts w:ascii="Montserrat" w:eastAsia="Arial Unicode MS" w:hAnsi="Montserrat" w:cs="Arial"/>
          <w:color w:val="000000"/>
          <w:sz w:val="18"/>
          <w:szCs w:val="18"/>
          <w:lang w:val="lt-LT"/>
        </w:rPr>
        <w:t xml:space="preserve">programinės įrangos vystymą, pereina Užsakovui nuo to momento, kai Užsakovas atsiskaito su Tiekėju  už įvykdytą užsakymą visą Paslaugų kainą. </w:t>
      </w:r>
      <w:r w:rsidR="002044F1" w:rsidRPr="000E21D0">
        <w:rPr>
          <w:rFonts w:ascii="Montserrat" w:eastAsia="Arial Unicode MS" w:hAnsi="Montserrat" w:cs="Arial"/>
          <w:color w:val="000000"/>
          <w:sz w:val="18"/>
          <w:szCs w:val="18"/>
          <w:lang w:val="lt-LT"/>
        </w:rPr>
        <w:t>Papildomai sukurtas funkcionalumas priklauso tik Užsakovui, bei veikia tik Užsakovui skirtoje aplinkoje.</w:t>
      </w:r>
      <w:bookmarkEnd w:id="3"/>
      <w:r w:rsidR="002044F1" w:rsidRPr="000E21D0">
        <w:rPr>
          <w:rFonts w:ascii="Montserrat" w:eastAsia="Arial Unicode MS" w:hAnsi="Montserrat" w:cs="Arial"/>
          <w:color w:val="000000"/>
          <w:sz w:val="18"/>
          <w:szCs w:val="18"/>
          <w:lang w:val="lt-LT"/>
        </w:rPr>
        <w:t xml:space="preserve">  </w:t>
      </w:r>
    </w:p>
    <w:p w14:paraId="0E393F8A" w14:textId="18388623" w:rsidR="002044F1" w:rsidRPr="000E21D0" w:rsidRDefault="0093390C" w:rsidP="00E65560">
      <w:pPr>
        <w:pStyle w:val="ListParagraph"/>
        <w:numPr>
          <w:ilvl w:val="1"/>
          <w:numId w:val="23"/>
        </w:numPr>
        <w:tabs>
          <w:tab w:val="left" w:pos="284"/>
          <w:tab w:val="left" w:pos="540"/>
          <w:tab w:val="left" w:pos="1080"/>
          <w:tab w:val="left" w:pos="1276"/>
        </w:tabs>
        <w:ind w:left="0" w:firstLine="0"/>
        <w:jc w:val="both"/>
        <w:rPr>
          <w:rFonts w:ascii="Montserrat" w:hAnsi="Montserrat" w:cs="Arial"/>
          <w:sz w:val="18"/>
          <w:szCs w:val="18"/>
          <w:lang w:val="lt-LT"/>
        </w:rPr>
      </w:pPr>
      <w:r w:rsidRPr="000E21D0">
        <w:rPr>
          <w:rFonts w:ascii="Montserrat" w:eastAsia="Arial Unicode MS" w:hAnsi="Montserrat" w:cs="Arial"/>
          <w:color w:val="000000"/>
          <w:sz w:val="18"/>
          <w:szCs w:val="18"/>
          <w:lang w:val="lt-LT"/>
        </w:rPr>
        <w:t xml:space="preserve">Užsakovas </w:t>
      </w:r>
      <w:r w:rsidR="002044F1" w:rsidRPr="000E21D0">
        <w:rPr>
          <w:rFonts w:ascii="Montserrat" w:eastAsia="Arial Unicode MS" w:hAnsi="Montserrat" w:cs="Arial"/>
          <w:color w:val="000000"/>
          <w:sz w:val="18"/>
          <w:szCs w:val="18"/>
          <w:lang w:val="lt-LT"/>
        </w:rPr>
        <w:t xml:space="preserve"> ir Tiekėjas paskiria savo atstovus koordinuoti EKV KIS programinės įrangos priežiūrą, bei papildomas programavimo paslaugas. Sutarties vykdymo laikotarpiu visi klausimai raštiškai </w:t>
      </w:r>
      <w:r w:rsidR="00356894" w:rsidRPr="000E21D0">
        <w:rPr>
          <w:rFonts w:ascii="Montserrat" w:eastAsia="Arial Unicode MS" w:hAnsi="Montserrat" w:cs="Arial"/>
          <w:color w:val="000000"/>
          <w:sz w:val="18"/>
          <w:szCs w:val="18"/>
          <w:lang w:val="lt-LT"/>
        </w:rPr>
        <w:t xml:space="preserve">(el. paštu) </w:t>
      </w:r>
      <w:r w:rsidR="002044F1" w:rsidRPr="000E21D0">
        <w:rPr>
          <w:rFonts w:ascii="Montserrat" w:eastAsia="Arial Unicode MS" w:hAnsi="Montserrat" w:cs="Arial"/>
          <w:color w:val="000000"/>
          <w:sz w:val="18"/>
          <w:szCs w:val="18"/>
          <w:lang w:val="lt-LT"/>
        </w:rPr>
        <w:t xml:space="preserve">derinami su </w:t>
      </w:r>
      <w:r w:rsidRPr="000E21D0">
        <w:rPr>
          <w:rFonts w:ascii="Montserrat" w:eastAsia="Arial Unicode MS" w:hAnsi="Montserrat" w:cs="Arial"/>
          <w:color w:val="000000"/>
          <w:sz w:val="18"/>
          <w:szCs w:val="18"/>
          <w:lang w:val="lt-LT"/>
        </w:rPr>
        <w:t>Užsakovu</w:t>
      </w:r>
      <w:r w:rsidR="002044F1" w:rsidRPr="000E21D0">
        <w:rPr>
          <w:rFonts w:ascii="Montserrat" w:eastAsia="Arial Unicode MS" w:hAnsi="Montserrat" w:cs="Arial"/>
          <w:color w:val="000000"/>
          <w:sz w:val="18"/>
          <w:szCs w:val="18"/>
          <w:lang w:val="lt-LT"/>
        </w:rPr>
        <w:t>.</w:t>
      </w:r>
    </w:p>
    <w:p w14:paraId="72CD309B" w14:textId="77777777" w:rsidR="0025079E" w:rsidRPr="000E21D0" w:rsidRDefault="0025079E" w:rsidP="00114D02">
      <w:pPr>
        <w:pStyle w:val="ListParagraph"/>
        <w:tabs>
          <w:tab w:val="left" w:pos="1134"/>
          <w:tab w:val="left" w:pos="1276"/>
          <w:tab w:val="left" w:pos="1418"/>
        </w:tabs>
        <w:ind w:left="0"/>
        <w:jc w:val="both"/>
        <w:rPr>
          <w:rFonts w:ascii="Montserrat" w:hAnsi="Montserrat" w:cs="Arial"/>
          <w:sz w:val="18"/>
          <w:szCs w:val="18"/>
          <w:lang w:val="lt-LT"/>
        </w:rPr>
      </w:pPr>
    </w:p>
    <w:p w14:paraId="2936E645" w14:textId="77777777" w:rsidR="0025079E" w:rsidRPr="000E21D0" w:rsidRDefault="0025079E" w:rsidP="00114D02">
      <w:pPr>
        <w:pStyle w:val="ListParagraph"/>
        <w:tabs>
          <w:tab w:val="left" w:pos="1134"/>
          <w:tab w:val="left" w:pos="1276"/>
          <w:tab w:val="left" w:pos="1418"/>
        </w:tabs>
        <w:ind w:left="0"/>
        <w:jc w:val="both"/>
        <w:rPr>
          <w:rFonts w:ascii="Montserrat" w:hAnsi="Montserrat" w:cs="Arial"/>
          <w:sz w:val="18"/>
          <w:szCs w:val="18"/>
          <w:lang w:val="lt-LT"/>
        </w:rPr>
      </w:pPr>
    </w:p>
    <w:p w14:paraId="5CBF5456" w14:textId="77777777" w:rsidR="0025079E" w:rsidRPr="000E21D0" w:rsidRDefault="0025079E" w:rsidP="00022345">
      <w:pPr>
        <w:pStyle w:val="ListParagraph"/>
        <w:tabs>
          <w:tab w:val="left" w:pos="1134"/>
          <w:tab w:val="left" w:pos="1276"/>
          <w:tab w:val="left" w:pos="1418"/>
        </w:tabs>
        <w:ind w:left="0" w:right="23" w:firstLine="567"/>
        <w:jc w:val="both"/>
        <w:rPr>
          <w:rFonts w:ascii="Montserrat" w:hAnsi="Montserrat" w:cs="Arial"/>
          <w:sz w:val="18"/>
          <w:szCs w:val="18"/>
          <w:lang w:val="lt-LT"/>
        </w:rPr>
      </w:pPr>
    </w:p>
    <w:p w14:paraId="6FC6E1ED" w14:textId="54A1B2E1" w:rsidR="009D5135" w:rsidRPr="000E21D0" w:rsidRDefault="009D5135" w:rsidP="00741536">
      <w:pPr>
        <w:tabs>
          <w:tab w:val="left" w:pos="709"/>
          <w:tab w:val="left" w:pos="993"/>
          <w:tab w:val="left" w:pos="1134"/>
        </w:tabs>
        <w:ind w:right="23" w:firstLine="567"/>
        <w:jc w:val="both"/>
        <w:rPr>
          <w:rFonts w:ascii="Montserrat" w:hAnsi="Montserrat" w:cs="Arial"/>
          <w:sz w:val="18"/>
          <w:szCs w:val="18"/>
          <w:lang w:val="lt-LT"/>
        </w:rPr>
      </w:pPr>
      <w:r w:rsidRPr="000E21D0">
        <w:rPr>
          <w:rFonts w:ascii="Montserrat" w:hAnsi="Montserrat" w:cs="Arial"/>
          <w:sz w:val="18"/>
          <w:szCs w:val="18"/>
          <w:lang w:val="lt-LT"/>
        </w:rPr>
        <w:t>.</w:t>
      </w:r>
      <w:r w:rsidRPr="000E21D0">
        <w:rPr>
          <w:rFonts w:ascii="Montserrat" w:hAnsi="Montserrat" w:cs="Arial"/>
          <w:sz w:val="18"/>
          <w:szCs w:val="18"/>
          <w:lang w:val="lt-LT"/>
        </w:rPr>
        <w:tab/>
      </w:r>
      <w:r w:rsidR="006E1C1F" w:rsidRPr="000E21D0">
        <w:rPr>
          <w:rFonts w:ascii="Montserrat" w:hAnsi="Montserrat" w:cs="Arial"/>
          <w:sz w:val="18"/>
          <w:szCs w:val="18"/>
          <w:lang w:val="lt-LT"/>
        </w:rPr>
        <w:t xml:space="preserve"> </w:t>
      </w:r>
    </w:p>
    <w:p w14:paraId="47D455C3" w14:textId="77777777" w:rsidR="009D5135" w:rsidRPr="000E21D0" w:rsidRDefault="009D5135" w:rsidP="009D5135">
      <w:pPr>
        <w:tabs>
          <w:tab w:val="left" w:pos="851"/>
          <w:tab w:val="left" w:pos="1134"/>
          <w:tab w:val="left" w:pos="1418"/>
        </w:tabs>
        <w:ind w:right="23" w:firstLine="567"/>
        <w:jc w:val="both"/>
        <w:rPr>
          <w:rFonts w:ascii="Montserrat" w:hAnsi="Montserrat" w:cs="Arial"/>
          <w:b/>
          <w:sz w:val="18"/>
          <w:szCs w:val="18"/>
          <w:lang w:val="lt-LT"/>
        </w:rPr>
      </w:pPr>
    </w:p>
    <w:p w14:paraId="61A3F1AA" w14:textId="77777777" w:rsidR="008939BE" w:rsidRPr="000E21D0" w:rsidRDefault="008939BE">
      <w:pPr>
        <w:rPr>
          <w:rFonts w:ascii="Montserrat" w:hAnsi="Montserrat" w:cs="Arial"/>
          <w:sz w:val="18"/>
          <w:szCs w:val="18"/>
          <w:lang w:val="lt-LT"/>
        </w:rPr>
      </w:pPr>
    </w:p>
    <w:p w14:paraId="28D74CC4" w14:textId="21BE138C" w:rsidR="008939BE" w:rsidRPr="000E21D0" w:rsidRDefault="008939BE">
      <w:pPr>
        <w:rPr>
          <w:rFonts w:ascii="Montserrat" w:hAnsi="Montserrat" w:cs="Arial"/>
          <w:sz w:val="18"/>
          <w:szCs w:val="18"/>
          <w:lang w:val="lt-LT"/>
        </w:rPr>
      </w:pPr>
    </w:p>
    <w:p w14:paraId="1400A90B" w14:textId="7861D3E6" w:rsidR="0025079E" w:rsidRPr="000E21D0" w:rsidRDefault="0025079E">
      <w:pPr>
        <w:rPr>
          <w:rFonts w:ascii="Montserrat" w:hAnsi="Montserrat" w:cs="Arial"/>
          <w:sz w:val="18"/>
          <w:szCs w:val="18"/>
          <w:lang w:val="lt-LT"/>
        </w:rPr>
      </w:pPr>
    </w:p>
    <w:p w14:paraId="41A5D262" w14:textId="13BF2D1A" w:rsidR="00741536" w:rsidRPr="000E21D0" w:rsidRDefault="00741536">
      <w:pPr>
        <w:spacing w:after="160" w:line="259" w:lineRule="auto"/>
        <w:rPr>
          <w:rFonts w:ascii="Montserrat" w:hAnsi="Montserrat" w:cs="Arial"/>
          <w:i/>
          <w:sz w:val="18"/>
          <w:szCs w:val="18"/>
          <w:lang w:val="lt-LT"/>
        </w:rPr>
      </w:pPr>
      <w:r w:rsidRPr="000E21D0">
        <w:rPr>
          <w:rFonts w:ascii="Montserrat" w:hAnsi="Montserrat" w:cs="Arial"/>
          <w:i/>
          <w:sz w:val="18"/>
          <w:szCs w:val="18"/>
          <w:lang w:val="lt-LT"/>
        </w:rPr>
        <w:br w:type="page"/>
      </w:r>
    </w:p>
    <w:p w14:paraId="320D747E" w14:textId="5D5A3528" w:rsidR="00FE29EA" w:rsidRPr="009174A4" w:rsidRDefault="00197CF7" w:rsidP="0834992A">
      <w:pPr>
        <w:jc w:val="right"/>
        <w:rPr>
          <w:rFonts w:ascii="Montserrat" w:hAnsi="Montserrat" w:cs="Arial"/>
          <w:b/>
          <w:bCs/>
          <w:i/>
          <w:iCs/>
          <w:sz w:val="18"/>
          <w:szCs w:val="18"/>
          <w:lang w:val="lt-LT"/>
        </w:rPr>
      </w:pPr>
      <w:r w:rsidRPr="009174A4">
        <w:rPr>
          <w:rFonts w:ascii="Montserrat" w:hAnsi="Montserrat" w:cs="Arial"/>
          <w:b/>
          <w:bCs/>
          <w:i/>
          <w:iCs/>
          <w:sz w:val="18"/>
          <w:szCs w:val="18"/>
          <w:lang w:val="lt-LT"/>
        </w:rPr>
        <w:lastRenderedPageBreak/>
        <w:t xml:space="preserve"> </w:t>
      </w:r>
      <w:r w:rsidR="514FD275" w:rsidRPr="009174A4">
        <w:rPr>
          <w:rFonts w:ascii="Montserrat" w:hAnsi="Montserrat" w:cs="Arial"/>
          <w:b/>
          <w:bCs/>
          <w:i/>
          <w:iCs/>
          <w:sz w:val="18"/>
          <w:szCs w:val="18"/>
          <w:lang w:val="lt-LT"/>
        </w:rPr>
        <w:t>T</w:t>
      </w:r>
      <w:r w:rsidRPr="009174A4">
        <w:rPr>
          <w:rFonts w:ascii="Montserrat" w:hAnsi="Montserrat" w:cs="Arial"/>
          <w:b/>
          <w:bCs/>
          <w:i/>
          <w:iCs/>
          <w:sz w:val="18"/>
          <w:szCs w:val="18"/>
          <w:lang w:val="lt-LT"/>
        </w:rPr>
        <w:t>echninės specifikacijos p</w:t>
      </w:r>
      <w:r w:rsidR="00341B83" w:rsidRPr="009174A4">
        <w:rPr>
          <w:rFonts w:ascii="Montserrat" w:hAnsi="Montserrat" w:cs="Arial"/>
          <w:b/>
          <w:bCs/>
          <w:i/>
          <w:iCs/>
          <w:sz w:val="18"/>
          <w:szCs w:val="18"/>
          <w:lang w:val="lt-LT"/>
        </w:rPr>
        <w:t>riedas 1</w:t>
      </w:r>
    </w:p>
    <w:p w14:paraId="3AD3A491" w14:textId="77777777" w:rsidR="00341B83" w:rsidRPr="009174A4" w:rsidRDefault="00341B83">
      <w:pPr>
        <w:rPr>
          <w:rFonts w:ascii="Montserrat" w:hAnsi="Montserrat"/>
          <w:sz w:val="18"/>
          <w:szCs w:val="18"/>
          <w:lang w:val="lt-LT"/>
        </w:rPr>
      </w:pPr>
    </w:p>
    <w:p w14:paraId="70A1B2B9" w14:textId="23D6147C" w:rsidR="00FE29EA" w:rsidRPr="009174A4" w:rsidRDefault="458A6FFB" w:rsidP="00FE29EA">
      <w:pPr>
        <w:jc w:val="center"/>
        <w:rPr>
          <w:rFonts w:ascii="Montserrat" w:hAnsi="Montserrat" w:cs="Arial"/>
          <w:b/>
          <w:bCs/>
          <w:sz w:val="18"/>
          <w:szCs w:val="18"/>
          <w:lang w:val="lt-LT"/>
        </w:rPr>
      </w:pPr>
      <w:r w:rsidRPr="009174A4">
        <w:rPr>
          <w:rFonts w:ascii="Montserrat" w:hAnsi="Montserrat" w:cs="Arial"/>
          <w:b/>
          <w:bCs/>
          <w:sz w:val="18"/>
          <w:szCs w:val="18"/>
          <w:lang w:val="lt-LT"/>
        </w:rPr>
        <w:t>Programinių įrangų</w:t>
      </w:r>
      <w:r w:rsidR="00FE29EA" w:rsidRPr="009174A4">
        <w:rPr>
          <w:rFonts w:ascii="Montserrat" w:hAnsi="Montserrat" w:cs="Arial"/>
          <w:b/>
          <w:bCs/>
          <w:sz w:val="18"/>
          <w:szCs w:val="18"/>
          <w:lang w:val="lt-LT"/>
        </w:rPr>
        <w:t xml:space="preserve"> funkcionalumo aprašymas</w:t>
      </w:r>
    </w:p>
    <w:p w14:paraId="42937DEB" w14:textId="0E63159D" w:rsidR="009B103C" w:rsidRPr="009174A4" w:rsidRDefault="009B103C" w:rsidP="009B103C">
      <w:pPr>
        <w:tabs>
          <w:tab w:val="left" w:pos="540"/>
          <w:tab w:val="left" w:pos="1080"/>
          <w:tab w:val="left" w:pos="1260"/>
        </w:tabs>
        <w:ind w:right="23"/>
        <w:jc w:val="both"/>
        <w:rPr>
          <w:rFonts w:ascii="Montserrat" w:hAnsi="Montserrat" w:cs="Arial"/>
          <w:sz w:val="18"/>
          <w:szCs w:val="18"/>
          <w:lang w:val="lt-LT"/>
        </w:rPr>
      </w:pPr>
    </w:p>
    <w:p w14:paraId="0A40D1A0" w14:textId="77777777" w:rsidR="009B103C" w:rsidRPr="009174A4" w:rsidRDefault="009B103C" w:rsidP="00741536">
      <w:pPr>
        <w:tabs>
          <w:tab w:val="left" w:pos="540"/>
          <w:tab w:val="left" w:pos="1080"/>
          <w:tab w:val="left" w:pos="1260"/>
        </w:tabs>
        <w:ind w:right="23"/>
        <w:jc w:val="both"/>
        <w:rPr>
          <w:rFonts w:ascii="Montserrat" w:hAnsi="Montserrat" w:cs="Arial"/>
          <w:sz w:val="18"/>
          <w:szCs w:val="18"/>
          <w:lang w:val="lt-LT"/>
        </w:rPr>
      </w:pPr>
    </w:p>
    <w:p w14:paraId="0C4931D0" w14:textId="7DC30649" w:rsidR="009B103C" w:rsidRPr="009174A4" w:rsidRDefault="009B103C" w:rsidP="004D5607">
      <w:pPr>
        <w:pStyle w:val="ListParagraph"/>
        <w:numPr>
          <w:ilvl w:val="0"/>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eastAsia="Arial Unicode MS" w:hAnsi="Montserrat" w:cs="Arial"/>
          <w:b/>
          <w:bCs/>
          <w:sz w:val="18"/>
          <w:szCs w:val="18"/>
          <w:lang w:val="lt-LT"/>
        </w:rPr>
        <w:t>Programos</w:t>
      </w:r>
      <w:r w:rsidRPr="009174A4">
        <w:rPr>
          <w:rFonts w:ascii="Montserrat" w:eastAsia="Arial Unicode MS" w:hAnsi="Montserrat" w:cs="Arial"/>
          <w:sz w:val="18"/>
          <w:szCs w:val="18"/>
          <w:lang w:val="lt-LT"/>
        </w:rPr>
        <w:t xml:space="preserve"> </w:t>
      </w:r>
      <w:r w:rsidRPr="009174A4">
        <w:rPr>
          <w:rFonts w:ascii="Montserrat" w:eastAsia="Arial Unicode MS" w:hAnsi="Montserrat" w:cs="Arial"/>
          <w:b/>
          <w:bCs/>
          <w:color w:val="000000"/>
          <w:sz w:val="18"/>
          <w:szCs w:val="18"/>
          <w:lang w:val="lt-LT"/>
        </w:rPr>
        <w:t>aprašymas:</w:t>
      </w:r>
    </w:p>
    <w:p w14:paraId="3DD507CB" w14:textId="2BBA0684" w:rsidR="009B103C" w:rsidRPr="009174A4" w:rsidRDefault="00E07D58" w:rsidP="004D5607">
      <w:pPr>
        <w:pStyle w:val="ListParagraph"/>
        <w:numPr>
          <w:ilvl w:val="1"/>
          <w:numId w:val="24"/>
        </w:numPr>
        <w:tabs>
          <w:tab w:val="left" w:pos="540"/>
          <w:tab w:val="left" w:pos="1080"/>
          <w:tab w:val="left" w:pos="1260"/>
        </w:tabs>
        <w:ind w:left="431" w:hanging="431"/>
        <w:jc w:val="both"/>
        <w:rPr>
          <w:rFonts w:ascii="Montserrat" w:hAnsi="Montserrat" w:cs="Arial"/>
          <w:sz w:val="18"/>
          <w:szCs w:val="18"/>
          <w:lang w:val="lt-LT"/>
        </w:rPr>
      </w:pPr>
      <w:r w:rsidRPr="009174A4">
        <w:rPr>
          <w:rFonts w:ascii="Montserrat" w:hAnsi="Montserrat" w:cs="Arial"/>
          <w:sz w:val="18"/>
          <w:szCs w:val="18"/>
          <w:lang w:val="lt-LT"/>
        </w:rPr>
        <w:t>Programinė įranga „Pikas“ yra skirta maršrutinio transporto darbo planavimui, tvarkaraščių koordinavimui, tvarkaraščių vežėjams, keleiviams suformavimui, informacijos pateikimui apie viešojo transporto eismą internete ar mobiliuosiuose įrenginiuose.</w:t>
      </w:r>
    </w:p>
    <w:p w14:paraId="7006F6AE" w14:textId="4C3757A3" w:rsidR="00E07D58" w:rsidRPr="009174A4" w:rsidRDefault="00E07D58" w:rsidP="004D5607">
      <w:pPr>
        <w:pStyle w:val="ListParagraph"/>
        <w:numPr>
          <w:ilvl w:val="1"/>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Funkcijos:</w:t>
      </w:r>
    </w:p>
    <w:p w14:paraId="05C5D04D" w14:textId="4A1E0F4E" w:rsidR="00E07D58" w:rsidRPr="009174A4" w:rsidRDefault="00E07D58" w:rsidP="004D5607">
      <w:pPr>
        <w:pStyle w:val="ListParagraph"/>
        <w:numPr>
          <w:ilvl w:val="2"/>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 </w:t>
      </w:r>
      <w:r w:rsidR="002D6E22" w:rsidRPr="009174A4">
        <w:rPr>
          <w:rFonts w:ascii="Montserrat" w:hAnsi="Montserrat" w:cs="Arial"/>
          <w:sz w:val="18"/>
          <w:szCs w:val="18"/>
          <w:lang w:val="lt-LT"/>
        </w:rPr>
        <w:t>Miesto viešojo transporto maršrutų geografinių duomenų, trukmių duomenų sukūrimas. Vizualus maršruto pavaizdavimas Programos žemėlapyje.</w:t>
      </w:r>
    </w:p>
    <w:p w14:paraId="082AB445" w14:textId="3CB198B0" w:rsidR="002D6E22" w:rsidRPr="009174A4" w:rsidRDefault="002D6E22" w:rsidP="004D5607">
      <w:pPr>
        <w:pStyle w:val="ListParagraph"/>
        <w:numPr>
          <w:ilvl w:val="2"/>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 Maršruto tvarkaraščio sudarymas nurodytam transporto priemonių skaičiui arba išvykimo iš galinių maršruto punktų intervalui.</w:t>
      </w:r>
    </w:p>
    <w:p w14:paraId="043B7F31" w14:textId="079E76A3" w:rsidR="00924BD0" w:rsidRPr="009174A4" w:rsidRDefault="00924BD0" w:rsidP="004D5607">
      <w:pPr>
        <w:pStyle w:val="ListParagraph"/>
        <w:numPr>
          <w:ilvl w:val="2"/>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Maršruto tvarkaraščio koregavimas, keitimas.</w:t>
      </w:r>
    </w:p>
    <w:p w14:paraId="51728BD6" w14:textId="2EFB7389" w:rsidR="00924BD0" w:rsidRPr="009174A4" w:rsidRDefault="002D6E22" w:rsidP="004D5607">
      <w:pPr>
        <w:pStyle w:val="ListParagraph"/>
        <w:numPr>
          <w:ilvl w:val="2"/>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Kelių maršrutų išvykimo laikų koordinavimas nurodytose stotelėse.</w:t>
      </w:r>
    </w:p>
    <w:p w14:paraId="3B137656" w14:textId="42C46BA6" w:rsidR="002D6E22" w:rsidRPr="009174A4" w:rsidRDefault="002D6E22" w:rsidP="004D5607">
      <w:pPr>
        <w:pStyle w:val="ListParagraph"/>
        <w:numPr>
          <w:ilvl w:val="2"/>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Maršruto tvarkaraščių ataskaitų </w:t>
      </w:r>
      <w:r w:rsidR="000F7A12" w:rsidRPr="009174A4">
        <w:rPr>
          <w:rFonts w:ascii="Montserrat" w:hAnsi="Montserrat" w:cs="Arial"/>
          <w:sz w:val="18"/>
          <w:szCs w:val="18"/>
          <w:lang w:val="lt-LT"/>
        </w:rPr>
        <w:t>sukūrimas</w:t>
      </w:r>
      <w:r w:rsidRPr="009174A4">
        <w:rPr>
          <w:rFonts w:ascii="Montserrat" w:hAnsi="Montserrat" w:cs="Arial"/>
          <w:sz w:val="18"/>
          <w:szCs w:val="18"/>
          <w:lang w:val="lt-LT"/>
        </w:rPr>
        <w:t xml:space="preserve"> vežėjams, keleiviams, </w:t>
      </w:r>
      <w:r w:rsidR="00C407B3" w:rsidRPr="009174A4">
        <w:rPr>
          <w:rFonts w:ascii="Montserrat" w:eastAsia="Arial Unicode MS" w:hAnsi="Montserrat" w:cs="Arial"/>
          <w:color w:val="000000"/>
          <w:sz w:val="18"/>
          <w:szCs w:val="18"/>
          <w:lang w:val="lt-LT"/>
        </w:rPr>
        <w:t>viešojo transporto eismo valdymo centro operatoriams</w:t>
      </w:r>
      <w:r w:rsidRPr="009174A4">
        <w:rPr>
          <w:rFonts w:ascii="Montserrat" w:hAnsi="Montserrat" w:cs="Arial"/>
          <w:sz w:val="18"/>
          <w:szCs w:val="18"/>
          <w:lang w:val="lt-LT"/>
        </w:rPr>
        <w:t>.</w:t>
      </w:r>
    </w:p>
    <w:p w14:paraId="163D296C" w14:textId="77777777" w:rsidR="00924BD0" w:rsidRPr="009174A4" w:rsidRDefault="000F7A12" w:rsidP="004D5607">
      <w:pPr>
        <w:pStyle w:val="ListParagraph"/>
        <w:numPr>
          <w:ilvl w:val="2"/>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Informacijos pateikimas internetiniame puslapyje</w:t>
      </w:r>
      <w:r w:rsidR="00924BD0" w:rsidRPr="009174A4">
        <w:rPr>
          <w:rFonts w:ascii="Montserrat" w:hAnsi="Montserrat" w:cs="Arial"/>
          <w:sz w:val="18"/>
          <w:szCs w:val="18"/>
          <w:lang w:val="lt-LT"/>
        </w:rPr>
        <w:t xml:space="preserve"> arba aplikacijoje, pritaikytoje mobiliesiems įrenginiams.</w:t>
      </w:r>
    </w:p>
    <w:p w14:paraId="306A3EA7" w14:textId="09F370D1" w:rsidR="000F7A12" w:rsidRPr="009174A4" w:rsidRDefault="000F7A12" w:rsidP="004D5607">
      <w:pPr>
        <w:pStyle w:val="ListParagraph"/>
        <w:numPr>
          <w:ilvl w:val="2"/>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Greičiausio maršruto paieškos funkcija internetiniame puslapyje</w:t>
      </w:r>
      <w:r w:rsidR="0055687B" w:rsidRPr="009174A4">
        <w:rPr>
          <w:rFonts w:ascii="Montserrat" w:hAnsi="Montserrat" w:cs="Arial"/>
          <w:sz w:val="18"/>
          <w:szCs w:val="18"/>
          <w:lang w:val="lt-LT"/>
        </w:rPr>
        <w:t xml:space="preserve"> arba aplikacijoje, pritaikytoje mobiliesiems įrenginiams.</w:t>
      </w:r>
      <w:r w:rsidRPr="009174A4">
        <w:rPr>
          <w:rFonts w:ascii="Montserrat" w:hAnsi="Montserrat" w:cs="Arial"/>
          <w:sz w:val="18"/>
          <w:szCs w:val="18"/>
          <w:lang w:val="lt-LT"/>
        </w:rPr>
        <w:t xml:space="preserve">  </w:t>
      </w:r>
    </w:p>
    <w:p w14:paraId="3CF0B203" w14:textId="129A0E64" w:rsidR="00924BD0" w:rsidRPr="009174A4" w:rsidRDefault="0055687B" w:rsidP="004D5607">
      <w:pPr>
        <w:pStyle w:val="ListParagraph"/>
        <w:numPr>
          <w:ilvl w:val="2"/>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hAnsi="Montserrat" w:cs="Arial"/>
          <w:sz w:val="18"/>
          <w:szCs w:val="18"/>
          <w:lang w:val="lt-LT"/>
        </w:rPr>
        <w:t>Išorinėse sistemose naudojamų standartinio formato t</w:t>
      </w:r>
      <w:r w:rsidR="00924BD0" w:rsidRPr="009174A4">
        <w:rPr>
          <w:rFonts w:ascii="Montserrat" w:hAnsi="Montserrat" w:cs="Arial"/>
          <w:sz w:val="18"/>
          <w:szCs w:val="18"/>
          <w:lang w:val="lt-LT"/>
        </w:rPr>
        <w:t>varkaraščių duomenų</w:t>
      </w:r>
      <w:r w:rsidRPr="009174A4">
        <w:rPr>
          <w:rFonts w:ascii="Montserrat" w:hAnsi="Montserrat" w:cs="Arial"/>
          <w:sz w:val="18"/>
          <w:szCs w:val="18"/>
          <w:lang w:val="lt-LT"/>
        </w:rPr>
        <w:t xml:space="preserve"> failų su</w:t>
      </w:r>
      <w:r w:rsidR="00924BD0" w:rsidRPr="009174A4">
        <w:rPr>
          <w:rFonts w:ascii="Montserrat" w:hAnsi="Montserrat" w:cs="Arial"/>
          <w:sz w:val="18"/>
          <w:szCs w:val="18"/>
          <w:lang w:val="lt-LT"/>
        </w:rPr>
        <w:t>kūrimas.</w:t>
      </w:r>
    </w:p>
    <w:p w14:paraId="12B62D38" w14:textId="3F8F77CB" w:rsidR="00FE29EA" w:rsidRPr="009174A4" w:rsidRDefault="00FE29EA" w:rsidP="0014712E">
      <w:pPr>
        <w:pStyle w:val="ListParagraph"/>
        <w:tabs>
          <w:tab w:val="left" w:pos="540"/>
          <w:tab w:val="left" w:pos="1080"/>
          <w:tab w:val="left" w:pos="1260"/>
        </w:tabs>
        <w:ind w:left="1080" w:right="23"/>
        <w:jc w:val="both"/>
        <w:rPr>
          <w:rFonts w:ascii="Montserrat" w:hAnsi="Montserrat" w:cs="Arial"/>
          <w:sz w:val="18"/>
          <w:szCs w:val="18"/>
          <w:lang w:val="lt-LT"/>
        </w:rPr>
      </w:pPr>
    </w:p>
    <w:p w14:paraId="7DF37498" w14:textId="77777777" w:rsidR="0014712E" w:rsidRPr="009174A4" w:rsidRDefault="0014712E" w:rsidP="004D5607">
      <w:pPr>
        <w:pStyle w:val="ListParagraph"/>
        <w:tabs>
          <w:tab w:val="left" w:pos="540"/>
          <w:tab w:val="left" w:pos="1080"/>
          <w:tab w:val="left" w:pos="1260"/>
        </w:tabs>
        <w:ind w:left="0"/>
        <w:jc w:val="both"/>
        <w:rPr>
          <w:rFonts w:ascii="Montserrat" w:hAnsi="Montserrat" w:cs="Arial"/>
          <w:sz w:val="18"/>
          <w:szCs w:val="18"/>
          <w:lang w:val="lt-LT"/>
        </w:rPr>
      </w:pPr>
    </w:p>
    <w:p w14:paraId="55FFB7EF" w14:textId="3DF5CD45" w:rsidR="0014712E" w:rsidRPr="009174A4" w:rsidRDefault="006D008C" w:rsidP="004D5607">
      <w:pPr>
        <w:pStyle w:val="ListParagraph"/>
        <w:numPr>
          <w:ilvl w:val="0"/>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eastAsia="Arial Unicode MS" w:hAnsi="Montserrat" w:cs="Arial"/>
          <w:b/>
          <w:bCs/>
          <w:color w:val="000000"/>
          <w:sz w:val="18"/>
          <w:szCs w:val="18"/>
          <w:lang w:val="lt-LT"/>
        </w:rPr>
        <w:t>GPS Programos ap</w:t>
      </w:r>
      <w:r w:rsidR="0014712E" w:rsidRPr="009174A4">
        <w:rPr>
          <w:rFonts w:ascii="Montserrat" w:eastAsia="Arial Unicode MS" w:hAnsi="Montserrat" w:cs="Arial"/>
          <w:b/>
          <w:bCs/>
          <w:color w:val="000000"/>
          <w:sz w:val="18"/>
          <w:szCs w:val="18"/>
          <w:lang w:val="lt-LT"/>
        </w:rPr>
        <w:t>rašymas</w:t>
      </w:r>
      <w:r w:rsidR="0014712E" w:rsidRPr="009174A4">
        <w:rPr>
          <w:rFonts w:ascii="Montserrat" w:eastAsia="Arial Unicode MS" w:hAnsi="Montserrat" w:cs="Arial"/>
          <w:color w:val="000000"/>
          <w:sz w:val="18"/>
          <w:szCs w:val="18"/>
          <w:lang w:val="lt-LT"/>
        </w:rPr>
        <w:t>:</w:t>
      </w:r>
    </w:p>
    <w:p w14:paraId="065E1D32" w14:textId="5185A50F" w:rsidR="00E07D58" w:rsidRPr="009174A4" w:rsidRDefault="00E07D58" w:rsidP="00197CF7">
      <w:pPr>
        <w:pStyle w:val="ListParagraph"/>
        <w:numPr>
          <w:ilvl w:val="1"/>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hAnsi="Montserrat" w:cs="Arial"/>
          <w:sz w:val="18"/>
          <w:szCs w:val="18"/>
          <w:lang w:val="lt-LT"/>
        </w:rPr>
        <w:t>Programinė įranga „Pikas GPS“ (</w:t>
      </w:r>
      <w:r w:rsidR="00763DBC" w:rsidRPr="009174A4">
        <w:rPr>
          <w:rFonts w:ascii="Montserrat" w:hAnsi="Montserrat" w:cs="Arial"/>
          <w:sz w:val="18"/>
          <w:szCs w:val="18"/>
          <w:lang w:val="lt-LT"/>
        </w:rPr>
        <w:t>GPS Programa</w:t>
      </w:r>
      <w:r w:rsidRPr="009174A4">
        <w:rPr>
          <w:rFonts w:ascii="Montserrat" w:hAnsi="Montserrat" w:cs="Arial"/>
          <w:sz w:val="18"/>
          <w:szCs w:val="18"/>
          <w:lang w:val="lt-LT"/>
        </w:rPr>
        <w:t xml:space="preserve">) </w:t>
      </w:r>
      <w:r w:rsidRPr="009174A4">
        <w:rPr>
          <w:rFonts w:ascii="Montserrat" w:eastAsia="Arial Unicode MS" w:hAnsi="Montserrat" w:cs="Arial"/>
          <w:color w:val="000000"/>
          <w:sz w:val="18"/>
          <w:szCs w:val="18"/>
          <w:lang w:val="lt-LT"/>
        </w:rPr>
        <w:t>skirta viešojo transporto eismo valdymui, stebėjimui, galimų pažeidimų fiksavimui, eismo sutrikimų indentifikavimui, operatyviam viešojo transporto keleivių informavimui, atlikto viešojo transporto darbo apskaitai ir statistinių duomenų apdorojimui.</w:t>
      </w:r>
    </w:p>
    <w:p w14:paraId="0E62AECB" w14:textId="3A23D305" w:rsidR="0014712E" w:rsidRPr="009174A4" w:rsidRDefault="0014712E" w:rsidP="001000F7">
      <w:pPr>
        <w:pStyle w:val="ListParagraph"/>
        <w:numPr>
          <w:ilvl w:val="1"/>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themeColor="text1"/>
          <w:sz w:val="18"/>
          <w:szCs w:val="18"/>
          <w:lang w:val="lt-LT"/>
        </w:rPr>
        <w:t>Pagrindinės</w:t>
      </w:r>
      <w:r w:rsidR="3FD011F5" w:rsidRPr="009174A4">
        <w:rPr>
          <w:rFonts w:ascii="Montserrat" w:eastAsia="Arial Unicode MS" w:hAnsi="Montserrat" w:cs="Arial"/>
          <w:color w:val="000000" w:themeColor="text1"/>
          <w:sz w:val="18"/>
          <w:szCs w:val="18"/>
          <w:lang w:val="lt-LT"/>
        </w:rPr>
        <w:t xml:space="preserve"> GPS Programos</w:t>
      </w:r>
      <w:r w:rsidR="00E07D58" w:rsidRPr="009174A4">
        <w:rPr>
          <w:rFonts w:ascii="Montserrat" w:eastAsia="Arial Unicode MS" w:hAnsi="Montserrat" w:cs="Arial"/>
          <w:color w:val="000000" w:themeColor="text1"/>
          <w:sz w:val="18"/>
          <w:szCs w:val="18"/>
          <w:lang w:val="lt-LT"/>
        </w:rPr>
        <w:t xml:space="preserve"> </w:t>
      </w:r>
      <w:r w:rsidRPr="009174A4">
        <w:rPr>
          <w:rFonts w:ascii="Montserrat" w:eastAsia="Arial Unicode MS" w:hAnsi="Montserrat" w:cs="Arial"/>
          <w:color w:val="000000" w:themeColor="text1"/>
          <w:sz w:val="18"/>
          <w:szCs w:val="18"/>
          <w:lang w:val="lt-LT"/>
        </w:rPr>
        <w:t>funkcijos:</w:t>
      </w:r>
    </w:p>
    <w:p w14:paraId="7AD86DB8" w14:textId="30031C96"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Eismo tvarkaraščių importavimas iš eismo tvarkaraščių DB į EKV DB, transporto priemonių ir joms priskirtų vairuotojų importavimas į EKV DB, operatyvus vairuotojų ir rezervinių vairuotojų priskyrimas transporto priemonėms arba jų keitimas realiame laike, transporto priemonių keitimas realiame laike. Operatyvus suvestinių pasirinktoms valandoms formavimas apie transporto priemonių išleidimą maršrutuose.</w:t>
      </w:r>
    </w:p>
    <w:p w14:paraId="5BF63317" w14:textId="2A108950"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Transporto priemonės buvimo vietos maršrute (ar už jo ribų) nustatymas realiame laike pagal iš jos gaunamas GPS koordinates ir pavaizdavimas ant miesto žemėlapio bei eismo grafiniame redaktoriuje šalia planinio eismo grafinio pavaizdavimo.</w:t>
      </w:r>
    </w:p>
    <w:p w14:paraId="0F12CDF4" w14:textId="2F0B5C88"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Eismo reguliarumo kontrolė (grafinės ir skaitmeninės informacijos </w:t>
      </w:r>
      <w:r w:rsidR="00C407B3" w:rsidRPr="009174A4">
        <w:rPr>
          <w:rFonts w:ascii="Montserrat" w:eastAsia="Arial Unicode MS" w:hAnsi="Montserrat" w:cs="Arial"/>
          <w:color w:val="000000"/>
          <w:sz w:val="18"/>
          <w:szCs w:val="18"/>
          <w:lang w:val="lt-LT"/>
        </w:rPr>
        <w:t>viešojo transporto eismo valdymo centro operatoriams</w:t>
      </w:r>
      <w:r w:rsidRPr="009174A4">
        <w:rPr>
          <w:rFonts w:ascii="Montserrat" w:eastAsia="Arial Unicode MS" w:hAnsi="Montserrat" w:cs="Arial"/>
          <w:color w:val="000000"/>
          <w:sz w:val="18"/>
          <w:szCs w:val="18"/>
          <w:lang w:val="lt-LT"/>
        </w:rPr>
        <w:t xml:space="preserve"> bei </w:t>
      </w:r>
      <w:r w:rsidR="00C407B3" w:rsidRPr="009174A4">
        <w:rPr>
          <w:rFonts w:ascii="Montserrat" w:eastAsia="Arial Unicode MS" w:hAnsi="Montserrat" w:cs="Arial"/>
          <w:color w:val="000000"/>
          <w:sz w:val="18"/>
          <w:szCs w:val="18"/>
          <w:lang w:val="lt-LT"/>
        </w:rPr>
        <w:t>Užsakovo</w:t>
      </w:r>
      <w:r w:rsidRPr="009174A4">
        <w:rPr>
          <w:rFonts w:ascii="Montserrat" w:eastAsia="Arial Unicode MS" w:hAnsi="Montserrat" w:cs="Arial"/>
          <w:color w:val="000000"/>
          <w:sz w:val="18"/>
          <w:szCs w:val="18"/>
          <w:lang w:val="lt-LT"/>
        </w:rPr>
        <w:t xml:space="preserve"> darbuotojams pateikimas realiame laike): nukrypimų nuo eismo tvarkaraščio nustatymas, nukrypimų kiekvienai gatvės atkarpai registravimas (statistinių duomenų kaupimas). Vairuotojo (ir transporto priemonės) darbo pradžios/pabaigos bei pertraukų darbe kontrolė. Planinių reisų vykdymo kontrolė. Prastovų kontrolė, jų priežasčių </w:t>
      </w:r>
      <w:r w:rsidR="00A12D3D" w:rsidRPr="009174A4">
        <w:rPr>
          <w:rFonts w:ascii="Montserrat" w:eastAsia="Arial Unicode MS" w:hAnsi="Montserrat" w:cs="Arial"/>
          <w:color w:val="000000"/>
          <w:sz w:val="18"/>
          <w:szCs w:val="18"/>
          <w:lang w:val="lt-LT"/>
        </w:rPr>
        <w:t>įvedimas</w:t>
      </w:r>
      <w:r w:rsidRPr="009174A4">
        <w:rPr>
          <w:rFonts w:ascii="Montserrat" w:eastAsia="Arial Unicode MS" w:hAnsi="Montserrat" w:cs="Arial"/>
          <w:color w:val="000000"/>
          <w:sz w:val="18"/>
          <w:szCs w:val="18"/>
          <w:lang w:val="lt-LT"/>
        </w:rPr>
        <w:t xml:space="preserve"> ir registravimas realiame laike. Išvažiavimo iš maršruto kontrolė. Transporto priemonių perkėlimas į kitus maršrutus.</w:t>
      </w:r>
    </w:p>
    <w:p w14:paraId="5F73BFE3" w14:textId="139BD1F6"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Būsimų (prognozuojamų) intervalų maršrute pavaizdavimas grafiniame eismo redaktoriuje pagal maršrute susiklosčiusias eismo aplinkybes realiame laike.</w:t>
      </w:r>
    </w:p>
    <w:p w14:paraId="769554C8" w14:textId="495F7C55"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Kiekvieno reiso eismo rodiklių skaičiavimas ir jų pateikimas </w:t>
      </w:r>
      <w:r w:rsidR="00C407B3" w:rsidRPr="009174A4">
        <w:rPr>
          <w:rFonts w:ascii="Montserrat" w:eastAsia="Arial Unicode MS" w:hAnsi="Montserrat" w:cs="Arial"/>
          <w:color w:val="000000"/>
          <w:sz w:val="18"/>
          <w:szCs w:val="18"/>
          <w:lang w:val="lt-LT"/>
        </w:rPr>
        <w:t xml:space="preserve">viešojo transporto eismo valdymo centro operatoriams </w:t>
      </w:r>
      <w:r w:rsidRPr="009174A4">
        <w:rPr>
          <w:rFonts w:ascii="Montserrat" w:eastAsia="Arial Unicode MS" w:hAnsi="Montserrat" w:cs="Arial"/>
          <w:color w:val="000000"/>
          <w:sz w:val="18"/>
          <w:szCs w:val="18"/>
          <w:lang w:val="lt-LT"/>
        </w:rPr>
        <w:t>realiame laike, prastovų priežasties įvedimas į EKV DB.</w:t>
      </w:r>
    </w:p>
    <w:p w14:paraId="59E27D62" w14:textId="4C25B9FE"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Transporto priemonių ir vežėjų atlikto darbo ataskaitų formavimas. Statistinių duomenų ataskaitų formavimas.</w:t>
      </w:r>
    </w:p>
    <w:p w14:paraId="60F0F4D6" w14:textId="27E5430E"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Statistinių duomenų apie nukrypimus nuo grafiko apdorojimas ir eksportavimas į programos „Pikas“ DB dėl planinių pravažiavimo trukmių kiekvienoje gatvės atkarpoje koregavimo pagal realų gatvių pralaidumą paros bėgyje, savaites dienas, mėnesius.</w:t>
      </w:r>
    </w:p>
    <w:p w14:paraId="16EDA696" w14:textId="2805231D" w:rsidR="0014712E" w:rsidRPr="009174A4" w:rsidRDefault="0014712E" w:rsidP="001000F7">
      <w:pPr>
        <w:pStyle w:val="ListParagraph"/>
        <w:numPr>
          <w:ilvl w:val="1"/>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sz w:val="18"/>
          <w:szCs w:val="18"/>
          <w:lang w:val="lt-LT"/>
        </w:rPr>
        <w:t xml:space="preserve">Išsamus </w:t>
      </w:r>
      <w:r w:rsidRPr="009174A4">
        <w:rPr>
          <w:rFonts w:ascii="Montserrat" w:eastAsia="Arial Unicode MS" w:hAnsi="Montserrat" w:cs="Arial"/>
          <w:color w:val="000000"/>
          <w:sz w:val="18"/>
          <w:szCs w:val="18"/>
          <w:lang w:val="lt-LT"/>
        </w:rPr>
        <w:t>EKV funkcionalumas:</w:t>
      </w:r>
    </w:p>
    <w:p w14:paraId="361C9119" w14:textId="351C4709"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Pagal </w:t>
      </w:r>
      <w:r w:rsidR="00C407B3" w:rsidRPr="009174A4">
        <w:rPr>
          <w:rFonts w:ascii="Montserrat" w:eastAsia="Arial Unicode MS" w:hAnsi="Montserrat" w:cs="Arial"/>
          <w:color w:val="000000"/>
          <w:sz w:val="18"/>
          <w:szCs w:val="18"/>
          <w:lang w:val="lt-LT"/>
        </w:rPr>
        <w:t>viešojo transporto eismo valdymo centro operatorių</w:t>
      </w:r>
      <w:r w:rsidRPr="009174A4">
        <w:rPr>
          <w:rFonts w:ascii="Montserrat" w:eastAsia="Arial Unicode MS" w:hAnsi="Montserrat" w:cs="Arial"/>
          <w:color w:val="000000"/>
          <w:sz w:val="18"/>
          <w:szCs w:val="18"/>
          <w:lang w:val="lt-LT"/>
        </w:rPr>
        <w:t xml:space="preserve"> pasirinktą periodiškumą EKV turi tikrinti pasikeitimus eismo tvarkaraščiuose ir automatiškai importuoti pasikeitusių tvarkaraščių duomenis bei vairuotojų darbo plano pasikeitimus, kad būtų galima toliau sekti viešojo transporto priemonių ir vairuotojų atliekamą darbą.</w:t>
      </w:r>
    </w:p>
    <w:p w14:paraId="00F7464D" w14:textId="6395C49C"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Valdyti ir tvarkyti DB, kurioje yra visi duomenys dėl transporto priemonių eismo realiame laike analizės, dėl transporto priemonių buvimo vietos pavaizdavimo žemėlapyje su visais standartiniais eismą atspindinčiais rodikliais. Šioje duomenų bazėje yra ši pagrindinė informacija: naujausi tvarkaraščiai; GPS signalų duomenys, siunčiami iš transporto priemonių ir nurodantys jų buvimo vietą. Vėliau šie duomenys naudojami atlikto darbo analizei ir apskaitai, ataskaitų formavimui; apdoroti duomenys apie gatvių atkarpų pravažiavimo trukmių dinamiką realiame laike dėl tolimesnio duomenų patikslinimo sudarant eismo tvarkaraščius; ši DB saugoma tame pačiame formate, kaip ir eismo tvarkaraščių duomenų bazė, siekiant greitos ir patogios atlikto darbo analizės bei tų pačių ataskaitų formų panaudojimo. Taip pat DB turi būti eismo tvarkaraščių atnaujinimo istorija su šių tvarkaraščių įsigaliojimo laikais ir datomis.</w:t>
      </w:r>
    </w:p>
    <w:p w14:paraId="29509FC3" w14:textId="55C026AB"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themeColor="text1"/>
          <w:sz w:val="18"/>
          <w:szCs w:val="18"/>
          <w:lang w:val="lt-LT"/>
        </w:rPr>
        <w:t xml:space="preserve"> Formuoti ataskaitas pagal pasirinktus laikotarpius, maršrutus, transporto priemones, vežėjus ir t.t.</w:t>
      </w:r>
    </w:p>
    <w:p w14:paraId="150DC0A1" w14:textId="40942410"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lastRenderedPageBreak/>
        <w:t xml:space="preserve"> Apdoroti sukauptus statistinius duomenis apie nukrypimus nuo grafiko ir eksportuoti juos į programos „Pikas“ DB dėl planinių pravažiavimo trukmių kiekvienoje gatvės atkarpoje koregavimo pagal realų gatvių pralaidumą paros bėgyje, savaites dienas, mėnesius.</w:t>
      </w:r>
    </w:p>
    <w:p w14:paraId="4BA395B9" w14:textId="7E22E194"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402C63" w:rsidRPr="009174A4">
        <w:rPr>
          <w:rFonts w:ascii="Montserrat" w:eastAsia="Arial Unicode MS" w:hAnsi="Montserrat" w:cs="Arial"/>
          <w:color w:val="000000"/>
          <w:sz w:val="18"/>
          <w:szCs w:val="18"/>
          <w:lang w:val="lt-LT"/>
        </w:rPr>
        <w:t>Viešojo transporto eismo valdymo centro operatoriams</w:t>
      </w:r>
      <w:r w:rsidRPr="009174A4">
        <w:rPr>
          <w:rFonts w:ascii="Montserrat" w:eastAsia="Arial Unicode MS" w:hAnsi="Montserrat" w:cs="Arial"/>
          <w:color w:val="000000"/>
          <w:sz w:val="18"/>
          <w:szCs w:val="18"/>
          <w:lang w:val="lt-LT"/>
        </w:rPr>
        <w:t xml:space="preserve"> ar kitiems atsakingiems už viešojo transporto darbą darbuotojams monitoriuje turi būti pateikiama informacija: </w:t>
      </w:r>
    </w:p>
    <w:p w14:paraId="5DB3C95D" w14:textId="686AB318"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Langas, skirtas pasirinktų transporto priemonių (maršrutų, vežėjų) filtravimui dėl jų pavaizdavimo žemėlapyje - transporto tipas (troleibusas, autobusas, mikroautobusas ir t.t.), maršruto Nr., vėluojantys (min), skubantys (min.), transporto priemonės Nr., stovinčios nenumatytame reise, budinčios (rezervinės), remontuojamos, išvažiavusios iš maršruto trasos, siunčiančios klaidingus duomenis transporto priemonės;</w:t>
      </w:r>
    </w:p>
    <w:p w14:paraId="5540CD33" w14:textId="6DD478FC"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Duomenų pateikimo galimybės - realiame laike, istoriniai duomenys (data, laikas), istorinių duomenų peržiūros (simuliacijos) greitis; </w:t>
      </w:r>
    </w:p>
    <w:p w14:paraId="320D0441" w14:textId="5849A3BB"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Nustatymai (opcijos) - rodyti stoteles (nerodyti stotelių), (ne)rodyti visas transporto priemones, (ne)rodyti nukrypimus nuo eismo grafiko, realaus ir suplanuoto eismo grafinis pavaizdavimas toks pats, kaip programos “Pikas” eismo grafiniame redaktoriuje; </w:t>
      </w:r>
    </w:p>
    <w:p w14:paraId="38690C94" w14:textId="1350C731"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Miesto žemėlapis su transporto priemonių buvimo vieta - judančių transporto priemonių ikonos su maršrutų numeriais, maršrutų trasos (pagal pasirinktą numerį), nukrypimas nuo tvarkaraščio (+/- min) pagal pasirinktą reikšmę; </w:t>
      </w:r>
    </w:p>
    <w:p w14:paraId="311450E0" w14:textId="0B633412"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themeColor="text1"/>
          <w:sz w:val="18"/>
          <w:szCs w:val="18"/>
          <w:lang w:val="lt-LT"/>
        </w:rPr>
        <w:t>Bendras transporto priemonių sąrašas pagal numatytas paskyras vairuotojams – maršrutas, grafikas (eilės Nr. eismo tvarkaraštyje), krypties pavadinimas, transporto priemonės garažinis ir valstybinis Nr., vairuotojas (tabelis, pavardė, vardas, telefonas ir t.t), nukrypimo nuo eismo tvarkaraščio trukmė (+/- min), greitis km/val., atstovos trukmė, reali darbo trukmė, faktinė rida, prastovos trukmė, transporto priemonės būklė (važiuoja, važiuoja ne numatytame reise, ne maršrute ir t.t.), laiko trukmė, nurodanti prieš kiek laiko buvo gauti paskutiniai duomenys iš transporto priemonės</w:t>
      </w:r>
      <w:r w:rsidR="334BB16E" w:rsidRPr="009174A4">
        <w:rPr>
          <w:rFonts w:ascii="Montserrat" w:eastAsia="Arial Unicode MS" w:hAnsi="Montserrat" w:cs="Arial"/>
          <w:color w:val="000000" w:themeColor="text1"/>
          <w:sz w:val="18"/>
          <w:szCs w:val="18"/>
          <w:lang w:val="lt-LT"/>
        </w:rPr>
        <w:t xml:space="preserve">. </w:t>
      </w:r>
      <w:r w:rsidR="21E815AA" w:rsidRPr="009174A4">
        <w:rPr>
          <w:rFonts w:ascii="Montserrat" w:eastAsia="Arial Unicode MS" w:hAnsi="Montserrat" w:cs="Arial"/>
          <w:color w:val="000000" w:themeColor="text1"/>
          <w:sz w:val="18"/>
          <w:szCs w:val="18"/>
          <w:lang w:val="lt-LT"/>
        </w:rPr>
        <w:t>V</w:t>
      </w:r>
      <w:r w:rsidR="37B275A8" w:rsidRPr="009174A4">
        <w:rPr>
          <w:rFonts w:ascii="Montserrat" w:eastAsia="Arial Unicode MS" w:hAnsi="Montserrat" w:cs="Arial"/>
          <w:color w:val="000000" w:themeColor="text1"/>
          <w:sz w:val="18"/>
          <w:szCs w:val="18"/>
          <w:lang w:val="lt-LT"/>
        </w:rPr>
        <w:t>airuotojų asmens duomeni</w:t>
      </w:r>
      <w:r w:rsidR="40373B6F" w:rsidRPr="009174A4">
        <w:rPr>
          <w:rFonts w:ascii="Montserrat" w:eastAsia="Arial Unicode MS" w:hAnsi="Montserrat" w:cs="Arial"/>
          <w:color w:val="000000" w:themeColor="text1"/>
          <w:sz w:val="18"/>
          <w:szCs w:val="18"/>
          <w:lang w:val="lt-LT"/>
        </w:rPr>
        <w:t>s</w:t>
      </w:r>
      <w:r w:rsidR="37B275A8" w:rsidRPr="009174A4">
        <w:rPr>
          <w:rFonts w:ascii="Montserrat" w:eastAsia="Arial Unicode MS" w:hAnsi="Montserrat" w:cs="Arial"/>
          <w:color w:val="000000" w:themeColor="text1"/>
          <w:sz w:val="18"/>
          <w:szCs w:val="18"/>
          <w:lang w:val="lt-LT"/>
        </w:rPr>
        <w:t xml:space="preserve"> (tabelis, vardas, pavardė, telefonas ir t.t.) turi teisę </w:t>
      </w:r>
      <w:r w:rsidR="5E195E6E" w:rsidRPr="009174A4">
        <w:rPr>
          <w:rFonts w:ascii="Montserrat" w:eastAsia="Arial Unicode MS" w:hAnsi="Montserrat" w:cs="Arial"/>
          <w:color w:val="000000" w:themeColor="text1"/>
          <w:sz w:val="18"/>
          <w:szCs w:val="18"/>
          <w:lang w:val="lt-LT"/>
        </w:rPr>
        <w:t xml:space="preserve">tvarkyti </w:t>
      </w:r>
      <w:r w:rsidR="37B275A8" w:rsidRPr="009174A4">
        <w:rPr>
          <w:rFonts w:ascii="Montserrat" w:eastAsia="Arial Unicode MS" w:hAnsi="Montserrat" w:cs="Arial"/>
          <w:color w:val="000000" w:themeColor="text1"/>
          <w:sz w:val="18"/>
          <w:szCs w:val="18"/>
          <w:lang w:val="lt-LT"/>
        </w:rPr>
        <w:t>tik Užsakovo įgalioti asmenys</w:t>
      </w:r>
      <w:r w:rsidR="0FB6E4B6" w:rsidRPr="009174A4">
        <w:rPr>
          <w:rFonts w:ascii="Montserrat" w:eastAsia="Arial Unicode MS" w:hAnsi="Montserrat" w:cs="Arial"/>
          <w:color w:val="000000" w:themeColor="text1"/>
          <w:sz w:val="18"/>
          <w:szCs w:val="18"/>
          <w:lang w:val="lt-LT"/>
        </w:rPr>
        <w:t xml:space="preserve">. Vežėjų įgalioti asmenys turi </w:t>
      </w:r>
      <w:r w:rsidR="57E2A43C" w:rsidRPr="009174A4">
        <w:rPr>
          <w:rFonts w:ascii="Montserrat" w:eastAsia="Arial Unicode MS" w:hAnsi="Montserrat" w:cs="Arial"/>
          <w:color w:val="000000" w:themeColor="text1"/>
          <w:sz w:val="18"/>
          <w:szCs w:val="18"/>
          <w:lang w:val="lt-LT"/>
        </w:rPr>
        <w:t xml:space="preserve">teisę tvarkyti tik atitinkamai savo vairuotojų asmens duomenis, </w:t>
      </w:r>
      <w:r w:rsidR="3ADA4BF1" w:rsidRPr="009174A4">
        <w:rPr>
          <w:rFonts w:ascii="Montserrat" w:eastAsia="Arial Unicode MS" w:hAnsi="Montserrat" w:cs="Arial"/>
          <w:color w:val="000000" w:themeColor="text1"/>
          <w:sz w:val="18"/>
          <w:szCs w:val="18"/>
          <w:lang w:val="lt-LT"/>
        </w:rPr>
        <w:t>su kuriais</w:t>
      </w:r>
      <w:r w:rsidR="4FF4E0C2" w:rsidRPr="009174A4">
        <w:rPr>
          <w:rFonts w:ascii="Montserrat" w:eastAsia="Arial Unicode MS" w:hAnsi="Montserrat" w:cs="Arial"/>
          <w:color w:val="000000" w:themeColor="text1"/>
          <w:sz w:val="18"/>
          <w:szCs w:val="18"/>
          <w:lang w:val="lt-LT"/>
        </w:rPr>
        <w:t xml:space="preserve"> </w:t>
      </w:r>
      <w:r w:rsidR="57E2A43C" w:rsidRPr="009174A4">
        <w:rPr>
          <w:rFonts w:ascii="Montserrat" w:eastAsia="Arial Unicode MS" w:hAnsi="Montserrat" w:cs="Arial"/>
          <w:color w:val="000000" w:themeColor="text1"/>
          <w:sz w:val="18"/>
          <w:szCs w:val="18"/>
          <w:lang w:val="lt-LT"/>
        </w:rPr>
        <w:t>vežėj</w:t>
      </w:r>
      <w:r w:rsidR="069B034B" w:rsidRPr="009174A4">
        <w:rPr>
          <w:rFonts w:ascii="Montserrat" w:eastAsia="Arial Unicode MS" w:hAnsi="Montserrat" w:cs="Arial"/>
          <w:color w:val="000000" w:themeColor="text1"/>
          <w:sz w:val="18"/>
          <w:szCs w:val="18"/>
          <w:lang w:val="lt-LT"/>
        </w:rPr>
        <w:t>us</w:t>
      </w:r>
      <w:r w:rsidR="57E2A43C" w:rsidRPr="009174A4">
        <w:rPr>
          <w:rFonts w:ascii="Montserrat" w:eastAsia="Arial Unicode MS" w:hAnsi="Montserrat" w:cs="Arial"/>
          <w:color w:val="000000" w:themeColor="text1"/>
          <w:sz w:val="18"/>
          <w:szCs w:val="18"/>
          <w:lang w:val="lt-LT"/>
        </w:rPr>
        <w:t xml:space="preserve"> ir vairuotoj</w:t>
      </w:r>
      <w:r w:rsidR="3D6CA3F2" w:rsidRPr="009174A4">
        <w:rPr>
          <w:rFonts w:ascii="Montserrat" w:eastAsia="Arial Unicode MS" w:hAnsi="Montserrat" w:cs="Arial"/>
          <w:color w:val="000000" w:themeColor="text1"/>
          <w:sz w:val="18"/>
          <w:szCs w:val="18"/>
          <w:lang w:val="lt-LT"/>
        </w:rPr>
        <w:t>us</w:t>
      </w:r>
      <w:r w:rsidR="57E2A43C" w:rsidRPr="009174A4">
        <w:rPr>
          <w:rFonts w:ascii="Montserrat" w:eastAsia="Arial Unicode MS" w:hAnsi="Montserrat" w:cs="Arial"/>
          <w:color w:val="000000" w:themeColor="text1"/>
          <w:sz w:val="18"/>
          <w:szCs w:val="18"/>
          <w:lang w:val="lt-LT"/>
        </w:rPr>
        <w:t xml:space="preserve"> </w:t>
      </w:r>
      <w:r w:rsidR="75D0BF4A" w:rsidRPr="009174A4">
        <w:rPr>
          <w:rFonts w:ascii="Montserrat" w:eastAsia="Arial Unicode MS" w:hAnsi="Montserrat" w:cs="Arial"/>
          <w:color w:val="000000" w:themeColor="text1"/>
          <w:sz w:val="18"/>
          <w:szCs w:val="18"/>
          <w:lang w:val="lt-LT"/>
        </w:rPr>
        <w:t xml:space="preserve">sieja </w:t>
      </w:r>
      <w:r w:rsidR="57E2A43C" w:rsidRPr="009174A4">
        <w:rPr>
          <w:rFonts w:ascii="Montserrat" w:eastAsia="Arial Unicode MS" w:hAnsi="Montserrat" w:cs="Arial"/>
          <w:color w:val="000000" w:themeColor="text1"/>
          <w:sz w:val="18"/>
          <w:szCs w:val="18"/>
          <w:lang w:val="lt-LT"/>
        </w:rPr>
        <w:t xml:space="preserve">darbo ar kitokio pobūdžio </w:t>
      </w:r>
      <w:r w:rsidR="3E8111E1" w:rsidRPr="009174A4">
        <w:rPr>
          <w:rFonts w:ascii="Montserrat" w:eastAsia="Arial Unicode MS" w:hAnsi="Montserrat" w:cs="Arial"/>
          <w:color w:val="000000" w:themeColor="text1"/>
          <w:sz w:val="18"/>
          <w:szCs w:val="18"/>
          <w:lang w:val="lt-LT"/>
        </w:rPr>
        <w:t>civiliniai santykiai</w:t>
      </w:r>
      <w:r w:rsidR="57E2A43C" w:rsidRPr="009174A4">
        <w:rPr>
          <w:rFonts w:ascii="Montserrat" w:eastAsia="Arial Unicode MS" w:hAnsi="Montserrat" w:cs="Arial"/>
          <w:color w:val="000000" w:themeColor="text1"/>
          <w:sz w:val="18"/>
          <w:szCs w:val="18"/>
          <w:lang w:val="lt-LT"/>
        </w:rPr>
        <w:t>.</w:t>
      </w:r>
      <w:r w:rsidR="37B275A8" w:rsidRPr="009174A4">
        <w:rPr>
          <w:rFonts w:ascii="Montserrat" w:eastAsia="Arial Unicode MS" w:hAnsi="Montserrat" w:cs="Arial"/>
          <w:color w:val="000000" w:themeColor="text1"/>
          <w:sz w:val="18"/>
          <w:szCs w:val="18"/>
          <w:lang w:val="lt-LT"/>
        </w:rPr>
        <w:t xml:space="preserve"> </w:t>
      </w:r>
      <w:r w:rsidR="5EC622D7" w:rsidRPr="009174A4">
        <w:rPr>
          <w:rFonts w:ascii="Montserrat" w:eastAsia="Arial Unicode MS" w:hAnsi="Montserrat" w:cs="Arial"/>
          <w:color w:val="000000" w:themeColor="text1"/>
          <w:sz w:val="18"/>
          <w:szCs w:val="18"/>
          <w:lang w:val="lt-LT"/>
        </w:rPr>
        <w:t xml:space="preserve">Toks asmens duomenų tvarkymas turi būti vykdomas laikantis </w:t>
      </w:r>
      <w:r w:rsidR="3C904030" w:rsidRPr="009174A4">
        <w:rPr>
          <w:rFonts w:ascii="Montserrat" w:eastAsia="Arial Unicode MS" w:hAnsi="Montserrat" w:cs="Arial"/>
          <w:color w:val="000000" w:themeColor="text1"/>
          <w:sz w:val="18"/>
          <w:szCs w:val="18"/>
          <w:lang w:val="lt-LT"/>
        </w:rPr>
        <w:t xml:space="preserve">BDAR ir kituose </w:t>
      </w:r>
      <w:r w:rsidR="5EC622D7" w:rsidRPr="009174A4">
        <w:rPr>
          <w:rFonts w:ascii="Montserrat" w:eastAsia="Arial Unicode MS" w:hAnsi="Montserrat" w:cs="Arial"/>
          <w:color w:val="000000" w:themeColor="text1"/>
          <w:sz w:val="18"/>
          <w:szCs w:val="18"/>
          <w:lang w:val="lt-LT"/>
        </w:rPr>
        <w:t>asmens duomenų apsaug</w:t>
      </w:r>
      <w:r w:rsidR="2CB94EBD" w:rsidRPr="009174A4">
        <w:rPr>
          <w:rFonts w:ascii="Montserrat" w:eastAsia="Arial Unicode MS" w:hAnsi="Montserrat" w:cs="Arial"/>
          <w:color w:val="000000" w:themeColor="text1"/>
          <w:sz w:val="18"/>
          <w:szCs w:val="18"/>
          <w:lang w:val="lt-LT"/>
        </w:rPr>
        <w:t>ą</w:t>
      </w:r>
      <w:r w:rsidR="5EC622D7" w:rsidRPr="009174A4">
        <w:rPr>
          <w:rFonts w:ascii="Montserrat" w:eastAsia="Arial Unicode MS" w:hAnsi="Montserrat" w:cs="Arial"/>
          <w:color w:val="000000" w:themeColor="text1"/>
          <w:sz w:val="18"/>
          <w:szCs w:val="18"/>
          <w:lang w:val="lt-LT"/>
        </w:rPr>
        <w:t xml:space="preserve"> reglamentuojanči</w:t>
      </w:r>
      <w:r w:rsidR="62A9C4F3" w:rsidRPr="009174A4">
        <w:rPr>
          <w:rFonts w:ascii="Montserrat" w:eastAsia="Arial Unicode MS" w:hAnsi="Montserrat" w:cs="Arial"/>
          <w:color w:val="000000" w:themeColor="text1"/>
          <w:sz w:val="18"/>
          <w:szCs w:val="18"/>
          <w:lang w:val="lt-LT"/>
        </w:rPr>
        <w:t>uose</w:t>
      </w:r>
      <w:r w:rsidR="5EC622D7" w:rsidRPr="009174A4">
        <w:rPr>
          <w:rFonts w:ascii="Montserrat" w:eastAsia="Arial Unicode MS" w:hAnsi="Montserrat" w:cs="Arial"/>
          <w:color w:val="000000" w:themeColor="text1"/>
          <w:sz w:val="18"/>
          <w:szCs w:val="18"/>
          <w:lang w:val="lt-LT"/>
        </w:rPr>
        <w:t xml:space="preserve"> teisės akt</w:t>
      </w:r>
      <w:r w:rsidR="47715150" w:rsidRPr="009174A4">
        <w:rPr>
          <w:rFonts w:ascii="Montserrat" w:eastAsia="Arial Unicode MS" w:hAnsi="Montserrat" w:cs="Arial"/>
          <w:color w:val="000000" w:themeColor="text1"/>
          <w:sz w:val="18"/>
          <w:szCs w:val="18"/>
          <w:lang w:val="lt-LT"/>
        </w:rPr>
        <w:t>uose nustatytų reikalavimų</w:t>
      </w:r>
      <w:r w:rsidR="5EC622D7" w:rsidRPr="009174A4">
        <w:rPr>
          <w:rFonts w:ascii="Montserrat" w:eastAsia="Arial Unicode MS" w:hAnsi="Montserrat" w:cs="Arial"/>
          <w:color w:val="000000" w:themeColor="text1"/>
          <w:sz w:val="18"/>
          <w:szCs w:val="18"/>
          <w:lang w:val="lt-LT"/>
        </w:rPr>
        <w:t xml:space="preserve">; </w:t>
      </w:r>
    </w:p>
    <w:p w14:paraId="736F634F" w14:textId="77D1546D" w:rsidR="0014712E" w:rsidRPr="009174A4" w:rsidRDefault="0014712E" w:rsidP="7240C840">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themeColor="text1"/>
          <w:sz w:val="18"/>
          <w:szCs w:val="18"/>
          <w:lang w:val="lt-LT"/>
        </w:rPr>
        <w:t>Pasirinktos transporto priemonės duomenys</w:t>
      </w:r>
      <w:r w:rsidR="00C407B3" w:rsidRPr="009174A4">
        <w:rPr>
          <w:rFonts w:ascii="Montserrat" w:eastAsia="Arial Unicode MS" w:hAnsi="Montserrat" w:cs="Arial"/>
          <w:color w:val="000000" w:themeColor="text1"/>
          <w:sz w:val="18"/>
          <w:szCs w:val="18"/>
          <w:lang w:val="lt-LT"/>
        </w:rPr>
        <w:t xml:space="preserve"> – </w:t>
      </w:r>
      <w:r w:rsidRPr="009174A4">
        <w:rPr>
          <w:rFonts w:ascii="Montserrat" w:eastAsia="Arial Unicode MS" w:hAnsi="Montserrat" w:cs="Arial"/>
          <w:color w:val="000000" w:themeColor="text1"/>
          <w:sz w:val="18"/>
          <w:szCs w:val="18"/>
          <w:lang w:val="lt-LT"/>
        </w:rPr>
        <w:t>transporto tipas, maršrutas, grafikas (eilės Nr. eismo tvarkaraštyje), krypties pavadinimas, transporto priemonės garažinis ir valstybinis Nr., vairuotojas (tabelis, pavardė, vardas, telefono Nr. ir t.t), nukrypimo nuo eismo tvarkaraščio trukmė (+/- min), greitis km/val., paskutinio gauto GPS signalo laikas, GPS koordinatės, vairuotojo pranešimo tekstas</w:t>
      </w:r>
      <w:r w:rsidR="6BAA2073" w:rsidRPr="009174A4">
        <w:rPr>
          <w:rFonts w:ascii="Montserrat" w:eastAsia="Arial Unicode MS" w:hAnsi="Montserrat" w:cs="Arial"/>
          <w:color w:val="000000" w:themeColor="text1"/>
          <w:sz w:val="18"/>
          <w:szCs w:val="18"/>
          <w:lang w:val="lt-LT"/>
        </w:rPr>
        <w:t xml:space="preserve">. </w:t>
      </w:r>
      <w:r w:rsidR="7E7485AF" w:rsidRPr="009174A4">
        <w:rPr>
          <w:rFonts w:ascii="Montserrat" w:eastAsia="Arial Unicode MS" w:hAnsi="Montserrat" w:cs="Arial"/>
          <w:color w:val="000000" w:themeColor="text1"/>
          <w:sz w:val="18"/>
          <w:szCs w:val="18"/>
          <w:lang w:val="lt-LT"/>
        </w:rPr>
        <w:t>Vairuotojų asmens duomenis (tabelis, vardas, pavardė, telefonas ir t.t.) turi teisę tvarkyti tik Užsakovo įgalioti asmenys. Vežėjų įgalioti asmenys turi teisę tvarkyti tik atitinkamai savo vairuotojų asmens duomenis, su kuriais vežėjus ir vairuotojus sieja darbo ar kitokio pobūdžio civiliniai santykiai. Toks asmens duomenų tvarkymas turi būti vykdomas laikantis BDAR ir kituose asmens duomenų apsaugą reglamentuojančiuose teisės aktuose nustatytų reikalavimų;</w:t>
      </w:r>
    </w:p>
    <w:p w14:paraId="1341C7E9" w14:textId="0C371319" w:rsidR="0014712E" w:rsidRPr="009174A4" w:rsidRDefault="0014712E" w:rsidP="001000F7">
      <w:pPr>
        <w:pStyle w:val="ListParagraph"/>
        <w:numPr>
          <w:ilvl w:val="3"/>
          <w:numId w:val="24"/>
        </w:numPr>
        <w:tabs>
          <w:tab w:val="left" w:pos="851"/>
        </w:tabs>
        <w:ind w:left="0" w:firstLine="0"/>
        <w:jc w:val="both"/>
        <w:rPr>
          <w:rFonts w:ascii="Montserrat" w:hAnsi="Montserrat" w:cs="Arial"/>
          <w:sz w:val="18"/>
          <w:szCs w:val="18"/>
          <w:lang w:val="lt-LT" w:eastAsia="ru-RU"/>
        </w:rPr>
      </w:pPr>
      <w:r w:rsidRPr="009174A4">
        <w:rPr>
          <w:rFonts w:ascii="Montserrat" w:hAnsi="Montserrat" w:cs="Arial"/>
          <w:sz w:val="18"/>
          <w:szCs w:val="18"/>
          <w:lang w:val="lt-LT" w:eastAsia="ru-RU"/>
        </w:rPr>
        <w:t>Vaizduojamos į pasirinktą viešojo transporto stotelę atvykstančios viešojo transporto priemonės pagal artimiausią atvykimo laiką;</w:t>
      </w:r>
    </w:p>
    <w:p w14:paraId="5D9EF302" w14:textId="6FDB2D1B" w:rsidR="0014712E" w:rsidRPr="009174A4" w:rsidRDefault="0014712E" w:rsidP="001000F7">
      <w:pPr>
        <w:pStyle w:val="ListParagraph"/>
        <w:numPr>
          <w:ilvl w:val="3"/>
          <w:numId w:val="24"/>
        </w:numPr>
        <w:tabs>
          <w:tab w:val="left" w:pos="851"/>
        </w:tabs>
        <w:ind w:left="0" w:firstLine="0"/>
        <w:jc w:val="both"/>
        <w:rPr>
          <w:rFonts w:ascii="Montserrat" w:hAnsi="Montserrat" w:cs="Arial"/>
          <w:sz w:val="18"/>
          <w:szCs w:val="18"/>
          <w:lang w:val="lt-LT" w:eastAsia="ru-RU"/>
        </w:rPr>
      </w:pPr>
      <w:r w:rsidRPr="009174A4">
        <w:rPr>
          <w:rFonts w:ascii="Montserrat" w:hAnsi="Montserrat" w:cs="Arial"/>
          <w:sz w:val="18"/>
          <w:szCs w:val="18"/>
          <w:lang w:val="lt-LT" w:eastAsia="ru-RU"/>
        </w:rPr>
        <w:t>Maršrutai ir jų transporto priemonės suskirstyt</w:t>
      </w:r>
      <w:r w:rsidR="006869C3" w:rsidRPr="009174A4">
        <w:rPr>
          <w:rFonts w:ascii="Montserrat" w:hAnsi="Montserrat" w:cs="Arial"/>
          <w:sz w:val="18"/>
          <w:szCs w:val="18"/>
          <w:lang w:val="lt-LT" w:eastAsia="ru-RU"/>
        </w:rPr>
        <w:t>i</w:t>
      </w:r>
      <w:r w:rsidRPr="009174A4">
        <w:rPr>
          <w:rFonts w:ascii="Montserrat" w:hAnsi="Montserrat" w:cs="Arial"/>
          <w:sz w:val="18"/>
          <w:szCs w:val="18"/>
          <w:lang w:val="lt-LT" w:eastAsia="ru-RU"/>
        </w:rPr>
        <w:t xml:space="preserve"> keliems</w:t>
      </w:r>
      <w:r w:rsidR="00C407B3" w:rsidRPr="009174A4">
        <w:rPr>
          <w:rFonts w:ascii="Montserrat" w:hAnsi="Montserrat" w:cs="Arial"/>
          <w:sz w:val="18"/>
          <w:szCs w:val="18"/>
          <w:lang w:val="lt-LT" w:eastAsia="ru-RU"/>
        </w:rPr>
        <w:t xml:space="preserve"> </w:t>
      </w:r>
      <w:r w:rsidR="00C407B3" w:rsidRPr="009174A4">
        <w:rPr>
          <w:rFonts w:ascii="Montserrat" w:eastAsia="Arial Unicode MS" w:hAnsi="Montserrat" w:cs="Arial"/>
          <w:color w:val="000000"/>
          <w:sz w:val="18"/>
          <w:szCs w:val="18"/>
          <w:lang w:val="lt-LT"/>
        </w:rPr>
        <w:t>viešojo transporto eismo valdymo centro operatoriams</w:t>
      </w:r>
      <w:r w:rsidRPr="009174A4">
        <w:rPr>
          <w:rFonts w:ascii="Montserrat" w:hAnsi="Montserrat" w:cs="Arial"/>
          <w:sz w:val="18"/>
          <w:szCs w:val="18"/>
          <w:lang w:val="lt-LT" w:eastAsia="ru-RU"/>
        </w:rPr>
        <w:t>;</w:t>
      </w:r>
    </w:p>
    <w:p w14:paraId="35DD8ADD" w14:textId="0474EF7A"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hAnsi="Montserrat" w:cs="Arial"/>
          <w:sz w:val="18"/>
          <w:szCs w:val="18"/>
          <w:lang w:val="lt-LT" w:eastAsia="ru-RU"/>
        </w:rPr>
        <w:t>Sukurta skambinimo galimybė viešojo transporto vairuotojams pagal bazėje esančius kontaktinius duomenis;</w:t>
      </w:r>
    </w:p>
    <w:p w14:paraId="0F2512C9" w14:textId="1AAF30BB"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Duomenų apie transporto priemones žinynas (paieška pagal pasirinktus parametrus ir su galimybe jį koreguoti): transporto įmonių sąrašas, maršrutų sąrašas (pagal įmones ir kitus parametrus), visų transporto priemonių sąrašas su garažiniais ir valstybiniais numeriais bei su sisteminiais ID, pasirinktos transporto priemonės charakteristikos (anketiniai duomenys), transporto priemonių pagal markes pateikimas, transporto priemonės savininko forma (municipalinis, privatus ir pan.), įmonės, kuriai priskirta transporto priemonė, pavadinimas, transporto priemonės paieška pagal valstybinį numerį, pagal vežėją (savininką), pasirinkus reikiamą maršrutą apie jį pateikiama visa jį atspindinti informacija - krypčių pavadinimai ir stoteliu seka kiekvienoje kryptyje, krypčių ilgiai, atstumai tarp stotelių, važiavimo trukmių tarp stotelių (arba gatvių atkarpose) dinamika.</w:t>
      </w:r>
    </w:p>
    <w:p w14:paraId="1C4E5BF9" w14:textId="1B6977AC"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Reisų redaktoriaus žinynas, talpinantis lentelės pavidalo informaciją apie eismo schemą pagal kiekvieną maršrutą ir jo kryptis: maršrutas pasirenkamas iš maršrutų sąrašo, pasirinktai maršruto krypčiai išvedamos visos stotelės, taip pat planinių važiavimo trukmių tarp stotelių dinamika, atstumas ir greitis tarp stotelių, reiso planinių trukmių dinamika.</w:t>
      </w:r>
    </w:p>
    <w:p w14:paraId="052B26B8" w14:textId="0CA07FE7"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Planinių eismo tvarkaraščių žinynas, talpinantis lentelės pavidalo informaciją apie kiekvieno maršruto tvarkaraštį (standartiniai eismo tvarkaraščio duomenys).</w:t>
      </w:r>
    </w:p>
    <w:p w14:paraId="63790A5A" w14:textId="7C8745DA"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Transporto priemonės priskyrimo tvarkaraščiui procedūros aprašymas: pasirenkama data, pasirinkus vežėją, išvedami visi maršrutai ir kiekvieno maršruto eismo tvarkaraščiai, pasirinkus reikiamą transporto priemonę, galima ją priskirti reikiamam eismo grafikui.</w:t>
      </w:r>
    </w:p>
    <w:p w14:paraId="358F10AA" w14:textId="42A15450"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Pateikiama eismo būsenos lentelė, atspindinti eismo plano vykdymą realiame laike ir leidžianti kontroliuoti: parko išleidimą, transporto priemonę maršrute, eismo plano vykdymą, nukrypimus nuo eismo plano (neišvykimas, vėlavimas/skubėjimas, nukrypimas nuo maršruto, prastova, reguliarumas ir t.t.), eismo būsenos lentelėje rodomi pasirinkto vežėjo maršrutai, kiekvieno maršruto grafikų numeriai ir šiems grafikams priskirtų transporto priemonių garažiniai numeriai (yra galimybė vienam eismo grafikui priskirti kelias transporto priemones), garažinis numeris lentelėje gali turėti kelias spalvas - mėlyna (transporto priemonė esamam laikotarpiui įvykdė planinį reisų skaičių), raudona (transporto priemonė esamam laikotarpiui neįvykdė planinio reisų skaičiaus), žalia (transporto priemonė esamam laikotarpiui viršijo planinį </w:t>
      </w:r>
      <w:r w:rsidRPr="009174A4">
        <w:rPr>
          <w:rFonts w:ascii="Montserrat" w:eastAsia="Arial Unicode MS" w:hAnsi="Montserrat" w:cs="Arial"/>
          <w:color w:val="000000"/>
          <w:sz w:val="18"/>
          <w:szCs w:val="18"/>
          <w:lang w:val="lt-LT"/>
        </w:rPr>
        <w:lastRenderedPageBreak/>
        <w:t>reisų skaičių), ruda (nuo darbo pradžios iš transporto priemonės negaunami jos buvimo vietos duomenys, t.</w:t>
      </w:r>
      <w:r w:rsidR="00197CF7" w:rsidRPr="009174A4">
        <w:rPr>
          <w:rFonts w:ascii="Montserrat" w:eastAsia="Arial Unicode MS" w:hAnsi="Montserrat" w:cs="Arial"/>
          <w:color w:val="000000"/>
          <w:sz w:val="18"/>
          <w:szCs w:val="18"/>
          <w:lang w:val="lt-LT"/>
        </w:rPr>
        <w:t xml:space="preserve"> </w:t>
      </w:r>
      <w:r w:rsidRPr="009174A4">
        <w:rPr>
          <w:rFonts w:ascii="Montserrat" w:eastAsia="Arial Unicode MS" w:hAnsi="Montserrat" w:cs="Arial"/>
          <w:color w:val="000000"/>
          <w:sz w:val="18"/>
          <w:szCs w:val="18"/>
          <w:lang w:val="lt-LT"/>
        </w:rPr>
        <w:t>y. transporto priemonė neišvyko iš parko ir reikia išsiaiškinti priežastis ir jas įvesti; arba yra įrenginio, siunčiančio GPS duomenis, gedimas); Kiekvienam grafikui pateikiamas pamainų skaičius; Jeigu vietoj garažinio numerio yra „klaustukas“ (?) ženklas, vadinasi šiam grafikui nebuvo priskirta transporto priemonė, arba ji dėl kažkokių priežasčių neišvyko iš parko; Lentelėje ant garažinio numerio paspaudus su pele, išvedama šios transporto priemonės darbo ataskaita šiam laikotarpiui (realiame laike) - stotelių sąrašas (tam tikrai krypčiai, kuria buvo važiuojama arba dabar važiuojama), planiniai stotelių pravažiavimo laikai (numatyti tvarkaraštyje), faktiniai stotelių pravažiavimo laikai, vedimo laukelis, skirtas neįvykdytų planinių reisų priežastims įvesti, žymė, nurodanti ar įvykdytas reisas (programa automatiškai užskaito reisą, jei jis sudaro 100% (arba &gt; 50%) pravažiuotų stotelių; jei pravažiuota &lt;</w:t>
      </w:r>
      <w:r w:rsidR="00197CF7" w:rsidRPr="009174A4">
        <w:rPr>
          <w:rFonts w:ascii="Montserrat" w:eastAsia="Arial Unicode MS" w:hAnsi="Montserrat" w:cs="Arial"/>
          <w:color w:val="000000"/>
          <w:sz w:val="18"/>
          <w:szCs w:val="18"/>
          <w:lang w:val="lt-LT"/>
        </w:rPr>
        <w:t xml:space="preserve"> </w:t>
      </w:r>
      <w:r w:rsidRPr="009174A4">
        <w:rPr>
          <w:rFonts w:ascii="Montserrat" w:eastAsia="Arial Unicode MS" w:hAnsi="Montserrat" w:cs="Arial"/>
          <w:color w:val="000000"/>
          <w:sz w:val="18"/>
          <w:szCs w:val="18"/>
          <w:lang w:val="lt-LT"/>
        </w:rPr>
        <w:t xml:space="preserve">50% - programa  neužskaito reiso arba sprendimą priima </w:t>
      </w:r>
      <w:r w:rsidR="00402C63" w:rsidRPr="009174A4">
        <w:rPr>
          <w:rFonts w:ascii="Montserrat" w:eastAsia="Arial Unicode MS" w:hAnsi="Montserrat" w:cs="Arial"/>
          <w:color w:val="000000"/>
          <w:sz w:val="18"/>
          <w:szCs w:val="18"/>
          <w:lang w:val="lt-LT"/>
        </w:rPr>
        <w:t>viešojo transporto eismo valdymo centro operatorius</w:t>
      </w:r>
      <w:r w:rsidRPr="009174A4">
        <w:rPr>
          <w:rFonts w:ascii="Montserrat" w:eastAsia="Arial Unicode MS" w:hAnsi="Montserrat" w:cs="Arial"/>
          <w:color w:val="000000"/>
          <w:sz w:val="18"/>
          <w:szCs w:val="18"/>
          <w:lang w:val="lt-LT"/>
        </w:rPr>
        <w:t>), žemiau šios lentelės turi būti mygtukas, išsaugantis įvestas korekcijas, bei planinių/įvykdytų reisų skaičius, plano įvykdymo %, reguliarumo %.</w:t>
      </w:r>
    </w:p>
    <w:p w14:paraId="4C7F07CC" w14:textId="1A8BE3F4" w:rsidR="0014712E" w:rsidRPr="009174A4" w:rsidRDefault="0014712E" w:rsidP="001000F7">
      <w:pPr>
        <w:pStyle w:val="ListParagraph"/>
        <w:numPr>
          <w:ilvl w:val="1"/>
          <w:numId w:val="24"/>
        </w:numPr>
        <w:tabs>
          <w:tab w:val="left" w:pos="851"/>
        </w:tabs>
        <w:ind w:left="0" w:firstLine="0"/>
        <w:jc w:val="both"/>
        <w:rPr>
          <w:rFonts w:ascii="Montserrat" w:eastAsia="Arial Unicode MS" w:hAnsi="Montserrat" w:cs="Arial"/>
          <w:color w:val="000000"/>
          <w:sz w:val="18"/>
          <w:szCs w:val="18"/>
          <w:lang w:val="lt-LT"/>
        </w:rPr>
      </w:pPr>
      <w:bookmarkStart w:id="4" w:name="_Hlk40723393"/>
      <w:r w:rsidRPr="009174A4">
        <w:rPr>
          <w:rFonts w:ascii="Montserrat" w:eastAsia="Arial Unicode MS" w:hAnsi="Montserrat" w:cs="Arial"/>
          <w:color w:val="000000"/>
          <w:sz w:val="18"/>
          <w:szCs w:val="18"/>
          <w:lang w:val="lt-LT"/>
        </w:rPr>
        <w:t>KIS aprašymas</w:t>
      </w:r>
      <w:r w:rsidRPr="009174A4">
        <w:rPr>
          <w:rFonts w:ascii="Montserrat" w:eastAsia="Arial Unicode MS" w:hAnsi="Montserrat" w:cs="Arial"/>
          <w:b/>
          <w:bCs/>
          <w:color w:val="000000"/>
          <w:sz w:val="18"/>
          <w:szCs w:val="18"/>
          <w:lang w:val="lt-LT"/>
        </w:rPr>
        <w:t>:</w:t>
      </w:r>
      <w:bookmarkEnd w:id="4"/>
    </w:p>
    <w:p w14:paraId="405B063C" w14:textId="21462D10"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Preliminarūs KIS naudotojų skaičiai:</w:t>
      </w:r>
    </w:p>
    <w:p w14:paraId="7F0AFF90" w14:textId="3C463F78"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paslaugos išoriniams KIS vartotojams (virtualios švieslentės, www.stops.lt ) – ne mažiau 1000 naudotojų vienu metu. Bendras naudotojų skaičius neribotas.</w:t>
      </w:r>
    </w:p>
    <w:p w14:paraId="63FB3A5C" w14:textId="492B668E"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paslaugos vidiniams KIS vartotojams – ne mažiau kaip 15 naudotojų.</w:t>
      </w:r>
    </w:p>
    <w:p w14:paraId="37FACFC9" w14:textId="33956E33"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KIS suprojektuota ir įgyvendinta taip, kad būtų lanksti modifikuojant – įgyvendinus funkcionalumo pakeitimus vienoje ar keliose funkcinėse srityse, pakeitimai nebūna visos KIS perkūrimo priežastimi. Modifikuojant KIS, jos darbas nestabdomas. Modifikuota KIS išlaiko visą KIS funkcionalumą.</w:t>
      </w:r>
    </w:p>
    <w:p w14:paraId="2C022F3B" w14:textId="7B39D702"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KIS pilnai palaiko Unicode (UTF-8) ženklų kodavimo sistemą.</w:t>
      </w:r>
    </w:p>
    <w:p w14:paraId="6ADAC2C6" w14:textId="41D6A15B"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KIS adaptuota lietuvių kalbai, datos laiko ir kitiems lokaliems duomenų formatams, naudojamiems Lietuvoje.</w:t>
      </w:r>
    </w:p>
    <w:p w14:paraId="656F05B0" w14:textId="37B03782"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KIS elementai informacija keičiasi atvirais ir dokumentuotais protokolais (protokolai sistemos diegimo metu turi būti derinami su </w:t>
      </w:r>
      <w:r w:rsidR="00C407B3" w:rsidRPr="009174A4">
        <w:rPr>
          <w:rFonts w:ascii="Montserrat" w:eastAsia="Arial Unicode MS" w:hAnsi="Montserrat" w:cs="Arial"/>
          <w:color w:val="000000"/>
          <w:sz w:val="18"/>
          <w:szCs w:val="18"/>
          <w:lang w:val="lt-LT"/>
        </w:rPr>
        <w:t>Užsakovu</w:t>
      </w:r>
      <w:r w:rsidRPr="009174A4">
        <w:rPr>
          <w:rFonts w:ascii="Montserrat" w:eastAsia="Arial Unicode MS" w:hAnsi="Montserrat" w:cs="Arial"/>
          <w:color w:val="000000"/>
          <w:sz w:val="18"/>
          <w:szCs w:val="18"/>
          <w:lang w:val="lt-LT"/>
        </w:rPr>
        <w:t>).</w:t>
      </w:r>
    </w:p>
    <w:p w14:paraId="6F3A102B" w14:textId="7EC0204C"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KIS suprojektuota taip, jog, esant poreikiui, galėtų aptarnauti didėjančias technines apkrovas (pavyzdžiui informacinį apkrautumą) bei pritaikyta galimai naujų arba esamų paslaugų plėtrai.</w:t>
      </w:r>
    </w:p>
    <w:p w14:paraId="218B3CA8" w14:textId="39B15DDF"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Duomenų apsikeitimui naudojama SOA architektūra, o duomenų apsikeitimui tarp atskirų grandžių naudojama XML kalba.</w:t>
      </w:r>
    </w:p>
    <w:p w14:paraId="51F7CCFD" w14:textId="77777777" w:rsidR="00DF46E9"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Tiekėjas pilnai garantuoja ir atsako už galutinį visų KIS dalių suderinimą ir veikimą.</w:t>
      </w:r>
    </w:p>
    <w:p w14:paraId="57D30964" w14:textId="77777777" w:rsidR="00DF46E9" w:rsidRPr="009174A4" w:rsidRDefault="00C407B3"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Užsakovas</w:t>
      </w:r>
      <w:r w:rsidR="0014712E" w:rsidRPr="009174A4">
        <w:rPr>
          <w:rFonts w:ascii="Montserrat" w:eastAsia="Arial Unicode MS" w:hAnsi="Montserrat" w:cs="Arial"/>
          <w:color w:val="000000"/>
          <w:sz w:val="18"/>
          <w:szCs w:val="18"/>
          <w:lang w:val="lt-LT"/>
        </w:rPr>
        <w:t xml:space="preserve"> yra KIS savininkas ir turi visų KIS grandžių ir elementų</w:t>
      </w:r>
      <w:r w:rsidR="00230D36"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 xml:space="preserve"> DB administratoriaus slaptažodžius ir teises.</w:t>
      </w:r>
    </w:p>
    <w:p w14:paraId="52F7558E" w14:textId="67B2E20A" w:rsidR="00DF46E9" w:rsidRPr="009174A4" w:rsidRDefault="00C407B3"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Užsakovas</w:t>
      </w:r>
      <w:r w:rsidR="0014712E" w:rsidRPr="009174A4">
        <w:rPr>
          <w:rFonts w:ascii="Montserrat" w:eastAsia="Arial Unicode MS" w:hAnsi="Montserrat" w:cs="Arial"/>
          <w:color w:val="000000"/>
          <w:sz w:val="18"/>
          <w:szCs w:val="18"/>
          <w:lang w:val="lt-LT"/>
        </w:rPr>
        <w:t xml:space="preserve"> turi teisę savarankiškai modifikuoti KIS modulius. Su Tiekėju suderintiems KIS pakeitimams garantija nėra </w:t>
      </w:r>
      <w:r w:rsidR="003408E1" w:rsidRPr="009174A4">
        <w:rPr>
          <w:rFonts w:ascii="Montserrat" w:eastAsia="Arial Unicode MS" w:hAnsi="Montserrat" w:cs="Arial"/>
          <w:color w:val="000000"/>
          <w:sz w:val="18"/>
          <w:szCs w:val="18"/>
          <w:lang w:val="lt-LT"/>
        </w:rPr>
        <w:t>prarandama</w:t>
      </w:r>
      <w:r w:rsidR="0014712E" w:rsidRPr="009174A4">
        <w:rPr>
          <w:rFonts w:ascii="Montserrat" w:eastAsia="Arial Unicode MS" w:hAnsi="Montserrat" w:cs="Arial"/>
          <w:color w:val="000000"/>
          <w:sz w:val="18"/>
          <w:szCs w:val="18"/>
          <w:lang w:val="lt-LT"/>
        </w:rPr>
        <w:t>.</w:t>
      </w:r>
    </w:p>
    <w:p w14:paraId="656506B2" w14:textId="77777777" w:rsidR="00DF46E9"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KIS turi tenkinti sekantį informacinį apkrautumą: aptarnaujamų web užklausų skaičius, ne mažiau kaip vienu metu – 1 000 vartotojų, per dieną – 30 000, per mėnesį – 1 000 000; virtualių švieslenčių pateikiama informacija ne mažiau kaip iš 1 200 skirtingų geografinių vietų, ne mažiau kaip 1 000 vartotojų vienu metu.</w:t>
      </w:r>
    </w:p>
    <w:p w14:paraId="2DFB075A" w14:textId="77777777" w:rsidR="00DF46E9"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Yra realizuotas KIS duomenų atidavimo trečiosioms šalims WEB servisas kartu su dokumentuotu duomenų mainų protokolu, pagal kurį trečios šalys pajėgios savarankiškai pasiimti atiduodamus KIS duomenis.</w:t>
      </w:r>
    </w:p>
    <w:p w14:paraId="479AAB4D" w14:textId="3A281003"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Sistema veikia virtualių serverių aplinkoje.</w:t>
      </w:r>
    </w:p>
    <w:p w14:paraId="13AA9446" w14:textId="57E70356" w:rsidR="0014712E" w:rsidRPr="009174A4" w:rsidRDefault="009B103C"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bookmarkStart w:id="5" w:name="_Hlk45202315"/>
      <w:r w:rsidRPr="009174A4">
        <w:rPr>
          <w:rFonts w:ascii="Montserrat" w:eastAsia="Arial Unicode MS" w:hAnsi="Montserrat" w:cs="Arial"/>
          <w:color w:val="000000"/>
          <w:sz w:val="18"/>
          <w:szCs w:val="18"/>
          <w:lang w:val="lt-LT"/>
        </w:rPr>
        <w:t>Š</w:t>
      </w:r>
      <w:r w:rsidR="0014712E" w:rsidRPr="009174A4">
        <w:rPr>
          <w:rFonts w:ascii="Montserrat" w:eastAsia="Arial Unicode MS" w:hAnsi="Montserrat" w:cs="Arial"/>
          <w:color w:val="000000"/>
          <w:sz w:val="18"/>
          <w:szCs w:val="18"/>
          <w:lang w:val="lt-LT"/>
        </w:rPr>
        <w:t>vieslentė</w:t>
      </w:r>
      <w:r w:rsidRPr="009174A4">
        <w:rPr>
          <w:rFonts w:ascii="Montserrat" w:eastAsia="Arial Unicode MS" w:hAnsi="Montserrat" w:cs="Arial"/>
          <w:color w:val="000000"/>
          <w:sz w:val="18"/>
          <w:szCs w:val="18"/>
          <w:lang w:val="lt-LT"/>
        </w:rPr>
        <w:t>s</w:t>
      </w:r>
      <w:r w:rsidR="0014712E" w:rsidRPr="009174A4">
        <w:rPr>
          <w:rFonts w:ascii="Montserrat" w:eastAsia="Arial Unicode MS" w:hAnsi="Montserrat" w:cs="Arial"/>
          <w:color w:val="000000"/>
          <w:sz w:val="18"/>
          <w:szCs w:val="18"/>
          <w:lang w:val="lt-LT"/>
        </w:rPr>
        <w:t>:</w:t>
      </w:r>
    </w:p>
    <w:p w14:paraId="1206F91B" w14:textId="0CF9AA54"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bookmarkStart w:id="6" w:name="_Hlk45200719"/>
      <w:r w:rsidRPr="009174A4">
        <w:rPr>
          <w:rFonts w:ascii="Montserrat" w:eastAsia="Arial Unicode MS" w:hAnsi="Montserrat" w:cs="Arial"/>
          <w:color w:val="000000"/>
          <w:sz w:val="18"/>
          <w:szCs w:val="18"/>
          <w:lang w:val="lt-LT"/>
        </w:rPr>
        <w:t xml:space="preserve">Švieslentės rodmenys, skaičiuojant nuo transporto priemonės sustojimo stotelėje momento, nuo realios (faktinės) situacijos turi skirtis ne daugiau kaip </w:t>
      </w:r>
      <w:r w:rsidR="003408E1" w:rsidRPr="009174A4">
        <w:rPr>
          <w:rFonts w:ascii="Montserrat" w:eastAsia="Arial Unicode MS" w:hAnsi="Montserrat" w:cs="Arial"/>
          <w:color w:val="000000"/>
          <w:sz w:val="18"/>
          <w:szCs w:val="18"/>
          <w:lang w:val="lt-LT"/>
        </w:rPr>
        <w:t>3</w:t>
      </w:r>
      <w:r w:rsidRPr="009174A4">
        <w:rPr>
          <w:rFonts w:ascii="Montserrat" w:eastAsia="Arial Unicode MS" w:hAnsi="Montserrat" w:cs="Arial"/>
          <w:color w:val="000000"/>
          <w:sz w:val="18"/>
          <w:szCs w:val="18"/>
          <w:lang w:val="lt-LT"/>
        </w:rPr>
        <w:t>0 sekundžių, jeigu transporto priemonėse įrengta techninė įranga ne mažesniu dažnumu perduoda serveriui savo buvimo vietą, o serveris be sutrikimų pateikia duomenis programai „Pikas</w:t>
      </w:r>
      <w:r w:rsidR="00A56A56" w:rsidRPr="009174A4">
        <w:rPr>
          <w:rFonts w:ascii="Montserrat" w:eastAsia="Arial Unicode MS" w:hAnsi="Montserrat" w:cs="Arial"/>
          <w:color w:val="000000"/>
          <w:sz w:val="18"/>
          <w:szCs w:val="18"/>
          <w:lang w:val="lt-LT"/>
        </w:rPr>
        <w:t xml:space="preserve"> </w:t>
      </w:r>
      <w:r w:rsidRPr="009174A4">
        <w:rPr>
          <w:rFonts w:ascii="Montserrat" w:eastAsia="Arial Unicode MS" w:hAnsi="Montserrat" w:cs="Arial"/>
          <w:color w:val="000000"/>
          <w:sz w:val="18"/>
          <w:szCs w:val="18"/>
          <w:lang w:val="lt-LT"/>
        </w:rPr>
        <w:t>GPS“.</w:t>
      </w:r>
    </w:p>
    <w:bookmarkEnd w:id="6"/>
    <w:p w14:paraId="009948E9" w14:textId="21C80D90" w:rsidR="0014712E" w:rsidRPr="009174A4" w:rsidRDefault="0014712E"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Transporto priemonei įvažiuojant į stotelę (pasiekus įvažos pradžią), informacija apie tos transporto priemonės atvykimo laiką švieslentėje turi būti „0“, jeigu be sutrikimų dirba techninė įranga, esanti transporto priemonėse dėl transporto priemonės buvimo vietos nustatymo, ir be sutrikimų dirba serveris, pateikiantis duomenis programai „Pikas</w:t>
      </w:r>
      <w:r w:rsidR="00A56A56" w:rsidRPr="009174A4">
        <w:rPr>
          <w:rFonts w:ascii="Montserrat" w:eastAsia="Arial Unicode MS" w:hAnsi="Montserrat" w:cs="Arial"/>
          <w:color w:val="000000"/>
          <w:sz w:val="18"/>
          <w:szCs w:val="18"/>
          <w:lang w:val="lt-LT"/>
        </w:rPr>
        <w:t xml:space="preserve"> </w:t>
      </w:r>
      <w:r w:rsidRPr="009174A4">
        <w:rPr>
          <w:rFonts w:ascii="Montserrat" w:eastAsia="Arial Unicode MS" w:hAnsi="Montserrat" w:cs="Arial"/>
          <w:color w:val="000000"/>
          <w:sz w:val="18"/>
          <w:szCs w:val="18"/>
          <w:lang w:val="lt-LT"/>
        </w:rPr>
        <w:t>GPS“</w:t>
      </w:r>
      <w:r w:rsidR="00AB69B1" w:rsidRPr="009174A4">
        <w:rPr>
          <w:rFonts w:ascii="Montserrat" w:eastAsia="Arial Unicode MS" w:hAnsi="Montserrat" w:cs="Arial"/>
          <w:color w:val="000000"/>
          <w:sz w:val="18"/>
          <w:szCs w:val="18"/>
          <w:lang w:val="lt-LT"/>
        </w:rPr>
        <w:t>.</w:t>
      </w:r>
    </w:p>
    <w:bookmarkEnd w:id="5"/>
    <w:p w14:paraId="138ECF7D" w14:textId="4A0C331B"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Pajudėjus transporto priemonei iš stotelės, turi prasidėti naujas kelionės laiko iki artimiausios stotelės apskaičiavimas ir to laiko atvaizdavimas kitose to maršruto stotelėse.</w:t>
      </w:r>
    </w:p>
    <w:p w14:paraId="68BAB4C4" w14:textId="411F1F2E"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Realizuota galimybė vienoje švieslentėje atvaizduoti kelių stotelių duomenis, arba išskaidyti rodomą švieslentėje grafiką pagal transporto priemonės tipą (tik troleibusai, tik autobusai ir pan.).</w:t>
      </w:r>
    </w:p>
    <w:p w14:paraId="5DB5BE0C" w14:textId="517C3DE7" w:rsidR="0014712E" w:rsidRPr="009174A4" w:rsidRDefault="009B103C"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Virtualių </w:t>
      </w:r>
      <w:r w:rsidR="0014712E" w:rsidRPr="009174A4">
        <w:rPr>
          <w:rFonts w:ascii="Montserrat" w:eastAsia="Arial Unicode MS" w:hAnsi="Montserrat" w:cs="Arial"/>
          <w:color w:val="000000"/>
          <w:sz w:val="18"/>
          <w:szCs w:val="18"/>
          <w:lang w:val="lt-LT"/>
        </w:rPr>
        <w:t>švieslenčių sistema:</w:t>
      </w:r>
    </w:p>
    <w:p w14:paraId="2048B7AA" w14:textId="6BC8B97D"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 xml:space="preserve">Švieslentės rodmenys, skaičiuojant nuo transporto priemonės sustojimo stotelėje momento, nuo realios (faktinės) situacijos turi skirtis  ne daugiau kaip </w:t>
      </w:r>
      <w:r w:rsidR="00AA3FBC" w:rsidRPr="009174A4">
        <w:rPr>
          <w:rFonts w:ascii="Montserrat" w:eastAsia="Arial Unicode MS" w:hAnsi="Montserrat" w:cs="Arial"/>
          <w:color w:val="000000"/>
          <w:sz w:val="18"/>
          <w:szCs w:val="18"/>
          <w:lang w:val="lt-LT"/>
        </w:rPr>
        <w:t>3</w:t>
      </w:r>
      <w:r w:rsidR="0014712E" w:rsidRPr="009174A4">
        <w:rPr>
          <w:rFonts w:ascii="Montserrat" w:eastAsia="Arial Unicode MS" w:hAnsi="Montserrat" w:cs="Arial"/>
          <w:color w:val="000000"/>
          <w:sz w:val="18"/>
          <w:szCs w:val="18"/>
          <w:lang w:val="lt-LT"/>
        </w:rPr>
        <w:t>0 sekundžių, jeigu transporto priemonėse įrengta techninė įranga ne mažesniu dažnumu perduoda serveriui savo buvimo vietą, o serveris be sutrikimų pateikia duomenis programai „Pikas</w:t>
      </w:r>
      <w:r w:rsidR="00086708"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GPS“.</w:t>
      </w:r>
    </w:p>
    <w:p w14:paraId="20BABE6A" w14:textId="6A57C127"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Virtualių švieslenčių sistema yra integrali, t. y. lengvai adaptuojama su ateities naujomis švieslenčių valdymo sistemomis.</w:t>
      </w:r>
    </w:p>
    <w:p w14:paraId="3727B130" w14:textId="44A83504"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Informacijos vienetai, atvaizduojami virtualiose švieslentėse, turi būti identiški (naudojami tie patys duomenys) lokalioms švieslentėms.</w:t>
      </w:r>
    </w:p>
    <w:p w14:paraId="08C55FA0" w14:textId="46B4C83F"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Stotelių sąrašas turi būti lengvai koreguojamas, atsiradus ar panaikinus stotelę, informacija turi būti nesudėtingai pakeista virtualių švieslenčių sistemoje.</w:t>
      </w:r>
    </w:p>
    <w:p w14:paraId="16F220CB" w14:textId="0FB0AA5D" w:rsidR="0014712E" w:rsidRPr="009174A4" w:rsidRDefault="0014712E" w:rsidP="001000F7">
      <w:pPr>
        <w:pStyle w:val="ListParagraph"/>
        <w:numPr>
          <w:ilvl w:val="2"/>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KIS vizuali</w:t>
      </w:r>
      <w:r w:rsidR="009B103C" w:rsidRPr="009174A4">
        <w:rPr>
          <w:rFonts w:ascii="Montserrat" w:eastAsia="Arial Unicode MS" w:hAnsi="Montserrat" w:cs="Arial"/>
          <w:color w:val="000000"/>
          <w:sz w:val="18"/>
          <w:szCs w:val="18"/>
          <w:lang w:val="lt-LT"/>
        </w:rPr>
        <w:t>o</w:t>
      </w:r>
      <w:r w:rsidRPr="009174A4">
        <w:rPr>
          <w:rFonts w:ascii="Montserrat" w:eastAsia="Arial Unicode MS" w:hAnsi="Montserrat" w:cs="Arial"/>
          <w:color w:val="000000"/>
          <w:sz w:val="18"/>
          <w:szCs w:val="18"/>
          <w:lang w:val="lt-LT"/>
        </w:rPr>
        <w:t>j</w:t>
      </w:r>
      <w:r w:rsidR="009B103C" w:rsidRPr="009174A4">
        <w:rPr>
          <w:rFonts w:ascii="Montserrat" w:eastAsia="Arial Unicode MS" w:hAnsi="Montserrat" w:cs="Arial"/>
          <w:color w:val="000000"/>
          <w:sz w:val="18"/>
          <w:szCs w:val="18"/>
          <w:lang w:val="lt-LT"/>
        </w:rPr>
        <w:t xml:space="preserve">i </w:t>
      </w:r>
      <w:r w:rsidRPr="009174A4">
        <w:rPr>
          <w:rFonts w:ascii="Montserrat" w:eastAsia="Arial Unicode MS" w:hAnsi="Montserrat" w:cs="Arial"/>
          <w:color w:val="000000"/>
          <w:sz w:val="18"/>
          <w:szCs w:val="18"/>
          <w:lang w:val="lt-LT"/>
        </w:rPr>
        <w:t>dali</w:t>
      </w:r>
      <w:r w:rsidR="009B103C" w:rsidRPr="009174A4">
        <w:rPr>
          <w:rFonts w:ascii="Montserrat" w:eastAsia="Arial Unicode MS" w:hAnsi="Montserrat" w:cs="Arial"/>
          <w:color w:val="000000"/>
          <w:sz w:val="18"/>
          <w:szCs w:val="18"/>
          <w:lang w:val="lt-LT"/>
        </w:rPr>
        <w:t>s</w:t>
      </w:r>
      <w:r w:rsidRPr="009174A4">
        <w:rPr>
          <w:rFonts w:ascii="Montserrat" w:eastAsia="Arial Unicode MS" w:hAnsi="Montserrat" w:cs="Arial"/>
          <w:color w:val="000000"/>
          <w:sz w:val="18"/>
          <w:szCs w:val="18"/>
          <w:lang w:val="lt-LT"/>
        </w:rPr>
        <w:t>:</w:t>
      </w:r>
    </w:p>
    <w:p w14:paraId="61E0D0E7" w14:textId="1567AAC1"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 xml:space="preserve">Švieslentėse pateikiama informacija turi atitikti </w:t>
      </w:r>
      <w:r w:rsidR="00C407B3" w:rsidRPr="009174A4">
        <w:rPr>
          <w:rFonts w:ascii="Montserrat" w:eastAsia="Arial Unicode MS" w:hAnsi="Montserrat" w:cs="Arial"/>
          <w:color w:val="000000"/>
          <w:sz w:val="18"/>
          <w:szCs w:val="18"/>
          <w:lang w:val="lt-LT"/>
        </w:rPr>
        <w:t>Užsakovo</w:t>
      </w:r>
      <w:r w:rsidR="0014712E" w:rsidRPr="009174A4">
        <w:rPr>
          <w:rFonts w:ascii="Montserrat" w:eastAsia="Arial Unicode MS" w:hAnsi="Montserrat" w:cs="Arial"/>
          <w:color w:val="000000"/>
          <w:sz w:val="18"/>
          <w:szCs w:val="18"/>
          <w:lang w:val="lt-LT"/>
        </w:rPr>
        <w:t xml:space="preserve"> pateiktą dizainą, spalvas, šrifto dydį.</w:t>
      </w:r>
    </w:p>
    <w:p w14:paraId="08BB20DD" w14:textId="563795E2"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lastRenderedPageBreak/>
        <w:t xml:space="preserve"> </w:t>
      </w:r>
      <w:r w:rsidR="0014712E" w:rsidRPr="009174A4">
        <w:rPr>
          <w:rFonts w:ascii="Montserrat" w:eastAsia="Arial Unicode MS" w:hAnsi="Montserrat" w:cs="Arial"/>
          <w:color w:val="000000"/>
          <w:sz w:val="18"/>
          <w:szCs w:val="18"/>
          <w:lang w:val="lt-LT"/>
        </w:rPr>
        <w:t>Pateikiama informacija turi būti vienodai apipavidalinta ar stilistiškai suvienodinta, tiek virtualiose švieslentėse, tiek lokaliose švieslentėse.</w:t>
      </w:r>
    </w:p>
    <w:p w14:paraId="0DE863D4" w14:textId="5E81D0CC"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Švieslentėse atvaizduotai informacijai turi būti naudojami du šablonai: dienos – ryškus/kontrastingas, bei nakties – blankus/nedidelio kontrasto. Šablonų taikymo laikas nustatomas pagal kalendorinį paros laiką.</w:t>
      </w:r>
    </w:p>
    <w:p w14:paraId="274A6F91" w14:textId="422C5B47" w:rsidR="0014712E" w:rsidRPr="009174A4" w:rsidRDefault="00230D36" w:rsidP="001000F7">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Švieslentėse turi būti atvaizduojami šie informacijos vienetai: viešojo transporto, priklausančio vieningai e.</w:t>
      </w:r>
      <w:r w:rsidR="00197CF7"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bilieto sistemai, maršruto numeris; maršruto pavadinimas, atitinkantis maršruto kryptį stotelėje arba maršruto pabaigos punktas, atitinkantis maršruto kryptį. Ilgiems maršrutų pavadinimams turi būti realizuota bėganti maršruto pavadinimo eilutė; transporto priemonės atvykimo į stotelę laiką minutėmis (anksčiausiai atvykstančios – viršuje); transporto priemonės tipą (troleibusas, autobusas, mikroautobusas); įjungiama/išjungiama bėganti eilutė informaciniams pranešimams; kita informacija (stotelės pavadinimas, dabartinis laikas) gali būti talpinama jeigu netrukdo pagrindinių informacijos vienetų.</w:t>
      </w:r>
    </w:p>
    <w:p w14:paraId="1D6010A2" w14:textId="2AD539BC" w:rsidR="002F669B" w:rsidRPr="009174A4" w:rsidRDefault="00230D36" w:rsidP="00335E71">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Realizuota galimybė per visą švieslentės ekraną (nerodant jokių aptarnaujančios programos elementų) transliuoti arba įkelti ir rodyti vaizdinę informaciją (paveikslėliai, video ir pan.). Turi būti palaikomi šie vaizdinės informacijos formatai: paveikslėliai:</w:t>
      </w:r>
      <w:r w:rsidR="00543B60" w:rsidRPr="009174A4">
        <w:rPr>
          <w:rFonts w:ascii="Montserrat" w:eastAsia="Arial Unicode MS" w:hAnsi="Montserrat" w:cs="Arial"/>
          <w:color w:val="000000"/>
          <w:sz w:val="18"/>
          <w:szCs w:val="18"/>
          <w:lang w:val="lt-LT"/>
        </w:rPr>
        <w:t xml:space="preserve"> </w:t>
      </w:r>
      <w:r w:rsidR="0014712E" w:rsidRPr="009174A4">
        <w:rPr>
          <w:rFonts w:ascii="Montserrat" w:eastAsia="Arial Unicode MS" w:hAnsi="Montserrat" w:cs="Arial"/>
          <w:color w:val="000000"/>
          <w:sz w:val="18"/>
          <w:szCs w:val="18"/>
          <w:lang w:val="lt-LT"/>
        </w:rPr>
        <w:t>png, .jpg, .bmp; video: .avi, .mpeg, H.264.</w:t>
      </w:r>
    </w:p>
    <w:p w14:paraId="183A2BB9" w14:textId="5114B225" w:rsidR="00394AB4" w:rsidRPr="009174A4" w:rsidRDefault="00230D36" w:rsidP="008C6D72">
      <w:pPr>
        <w:pStyle w:val="ListParagraph"/>
        <w:numPr>
          <w:ilvl w:val="3"/>
          <w:numId w:val="24"/>
        </w:numPr>
        <w:tabs>
          <w:tab w:val="left" w:pos="851"/>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 </w:t>
      </w:r>
      <w:r w:rsidR="00A747F7" w:rsidRPr="009174A4">
        <w:rPr>
          <w:rFonts w:ascii="Montserrat" w:eastAsia="Arial Unicode MS" w:hAnsi="Montserrat" w:cs="Arial"/>
          <w:color w:val="000000"/>
          <w:sz w:val="18"/>
          <w:szCs w:val="18"/>
          <w:lang w:val="lt-LT"/>
        </w:rPr>
        <w:t>Neplaninių pokyčių t</w:t>
      </w:r>
      <w:r w:rsidR="00E72BC4" w:rsidRPr="009174A4">
        <w:rPr>
          <w:rFonts w:ascii="Montserrat" w:eastAsia="Arial Unicode MS" w:hAnsi="Montserrat" w:cs="Arial"/>
          <w:color w:val="000000"/>
          <w:sz w:val="18"/>
          <w:szCs w:val="18"/>
          <w:lang w:val="lt-LT"/>
        </w:rPr>
        <w:t>ekstin</w:t>
      </w:r>
      <w:r w:rsidR="00486548" w:rsidRPr="009174A4">
        <w:rPr>
          <w:rFonts w:ascii="Montserrat" w:eastAsia="Arial Unicode MS" w:hAnsi="Montserrat" w:cs="Arial"/>
          <w:color w:val="000000"/>
          <w:sz w:val="18"/>
          <w:szCs w:val="18"/>
          <w:lang w:val="lt-LT"/>
        </w:rPr>
        <w:t xml:space="preserve">ės </w:t>
      </w:r>
      <w:r w:rsidR="0014712E" w:rsidRPr="009174A4">
        <w:rPr>
          <w:rFonts w:ascii="Montserrat" w:eastAsia="Arial Unicode MS" w:hAnsi="Montserrat" w:cs="Arial"/>
          <w:color w:val="000000"/>
          <w:sz w:val="18"/>
          <w:szCs w:val="18"/>
          <w:lang w:val="lt-LT"/>
        </w:rPr>
        <w:t>informacijos</w:t>
      </w:r>
      <w:r w:rsidR="004F68BB" w:rsidRPr="009174A4">
        <w:rPr>
          <w:rFonts w:ascii="Montserrat" w:eastAsia="Arial Unicode MS" w:hAnsi="Montserrat" w:cs="Arial"/>
          <w:color w:val="000000"/>
          <w:sz w:val="18"/>
          <w:szCs w:val="18"/>
          <w:lang w:val="lt-LT"/>
        </w:rPr>
        <w:t xml:space="preserve"> pranešimų</w:t>
      </w:r>
      <w:r w:rsidR="0014712E" w:rsidRPr="009174A4">
        <w:rPr>
          <w:rFonts w:ascii="Montserrat" w:eastAsia="Arial Unicode MS" w:hAnsi="Montserrat" w:cs="Arial"/>
          <w:color w:val="000000"/>
          <w:sz w:val="18"/>
          <w:szCs w:val="18"/>
          <w:lang w:val="lt-LT"/>
        </w:rPr>
        <w:t xml:space="preserve"> pateikimo valdymui yra realizuota </w:t>
      </w:r>
      <w:r w:rsidR="004F68BB" w:rsidRPr="009174A4">
        <w:rPr>
          <w:rFonts w:ascii="Montserrat" w:eastAsia="Arial Unicode MS" w:hAnsi="Montserrat" w:cs="Arial"/>
          <w:color w:val="000000"/>
          <w:sz w:val="18"/>
          <w:szCs w:val="18"/>
          <w:lang w:val="lt-LT"/>
        </w:rPr>
        <w:t xml:space="preserve">pirmoji </w:t>
      </w:r>
      <w:r w:rsidR="0014712E" w:rsidRPr="009174A4">
        <w:rPr>
          <w:rFonts w:ascii="Montserrat" w:eastAsia="Arial Unicode MS" w:hAnsi="Montserrat" w:cs="Arial"/>
          <w:color w:val="000000"/>
          <w:sz w:val="18"/>
          <w:szCs w:val="18"/>
          <w:lang w:val="lt-LT"/>
        </w:rPr>
        <w:t xml:space="preserve">darbo aplinka su šiuo funkcionalumu: </w:t>
      </w:r>
    </w:p>
    <w:p w14:paraId="56C821CE" w14:textId="6A5FAF79" w:rsidR="00394AB4" w:rsidRPr="009174A4" w:rsidRDefault="0014712E"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skirtingų pranešimų talpinimas </w:t>
      </w:r>
      <w:r w:rsidR="007C6366" w:rsidRPr="009174A4">
        <w:rPr>
          <w:rFonts w:ascii="Montserrat" w:eastAsia="Arial Unicode MS" w:hAnsi="Montserrat" w:cs="Arial"/>
          <w:color w:val="000000"/>
          <w:sz w:val="18"/>
          <w:szCs w:val="18"/>
          <w:lang w:val="lt-LT"/>
        </w:rPr>
        <w:t>pagal GTFS-RT protokolą</w:t>
      </w:r>
      <w:r w:rsidR="00151F1F" w:rsidRPr="009174A4">
        <w:rPr>
          <w:rFonts w:ascii="Montserrat" w:eastAsia="Arial Unicode MS" w:hAnsi="Montserrat" w:cs="Arial"/>
          <w:color w:val="000000"/>
          <w:sz w:val="18"/>
          <w:szCs w:val="18"/>
          <w:lang w:val="lt-LT"/>
        </w:rPr>
        <w:t xml:space="preserve"> </w:t>
      </w:r>
      <w:r w:rsidRPr="009174A4">
        <w:rPr>
          <w:rFonts w:ascii="Montserrat" w:eastAsia="Arial Unicode MS" w:hAnsi="Montserrat" w:cs="Arial"/>
          <w:color w:val="000000"/>
          <w:sz w:val="18"/>
          <w:szCs w:val="18"/>
          <w:lang w:val="lt-LT"/>
        </w:rPr>
        <w:t xml:space="preserve">bet kuriai individualiai </w:t>
      </w:r>
      <w:r w:rsidR="00151F1F" w:rsidRPr="009174A4">
        <w:rPr>
          <w:rFonts w:ascii="Montserrat" w:eastAsia="Arial Unicode MS" w:hAnsi="Montserrat" w:cs="Arial"/>
          <w:color w:val="000000"/>
          <w:sz w:val="18"/>
          <w:szCs w:val="18"/>
          <w:lang w:val="lt-LT"/>
        </w:rPr>
        <w:t>stotelei</w:t>
      </w:r>
      <w:r w:rsidR="0040539B" w:rsidRPr="009174A4">
        <w:rPr>
          <w:rFonts w:ascii="Montserrat" w:eastAsia="Arial Unicode MS" w:hAnsi="Montserrat" w:cs="Arial"/>
          <w:color w:val="000000"/>
          <w:sz w:val="18"/>
          <w:szCs w:val="18"/>
          <w:lang w:val="lt-LT"/>
        </w:rPr>
        <w:t xml:space="preserve"> (</w:t>
      </w:r>
      <w:r w:rsidR="0040539B" w:rsidRPr="009174A4">
        <w:rPr>
          <w:rFonts w:ascii="Montserrat" w:eastAsia="Arial Unicode MS" w:hAnsi="Montserrat" w:cs="Arial"/>
          <w:i/>
          <w:iCs/>
          <w:color w:val="000000"/>
          <w:sz w:val="18"/>
          <w:szCs w:val="18"/>
          <w:lang w:val="lt-LT"/>
        </w:rPr>
        <w:t>informed entity: stop</w:t>
      </w:r>
      <w:r w:rsidR="0040539B" w:rsidRPr="009174A4">
        <w:rPr>
          <w:rFonts w:ascii="Montserrat" w:eastAsia="Arial Unicode MS" w:hAnsi="Montserrat" w:cs="Arial"/>
          <w:color w:val="000000"/>
          <w:sz w:val="18"/>
          <w:szCs w:val="18"/>
          <w:lang w:val="lt-LT"/>
        </w:rPr>
        <w:t>)</w:t>
      </w:r>
      <w:r w:rsidR="00151F1F" w:rsidRPr="009174A4">
        <w:rPr>
          <w:rFonts w:ascii="Montserrat" w:eastAsia="Arial Unicode MS" w:hAnsi="Montserrat" w:cs="Arial"/>
          <w:color w:val="000000"/>
          <w:sz w:val="18"/>
          <w:szCs w:val="18"/>
          <w:lang w:val="lt-LT"/>
        </w:rPr>
        <w:t xml:space="preserve">, maršrutui </w:t>
      </w:r>
      <w:r w:rsidR="00E72BC4" w:rsidRPr="009174A4">
        <w:rPr>
          <w:rFonts w:ascii="Montserrat" w:eastAsia="Arial Unicode MS" w:hAnsi="Montserrat" w:cs="Arial"/>
          <w:color w:val="000000"/>
          <w:sz w:val="18"/>
          <w:szCs w:val="18"/>
          <w:lang w:val="lt-LT"/>
        </w:rPr>
        <w:t>(</w:t>
      </w:r>
      <w:r w:rsidR="00E72BC4" w:rsidRPr="009174A4">
        <w:rPr>
          <w:rFonts w:ascii="Montserrat" w:eastAsia="Arial Unicode MS" w:hAnsi="Montserrat" w:cs="Arial"/>
          <w:i/>
          <w:iCs/>
          <w:color w:val="000000"/>
          <w:sz w:val="18"/>
          <w:szCs w:val="18"/>
          <w:lang w:val="lt-LT"/>
        </w:rPr>
        <w:t>informed entity: route</w:t>
      </w:r>
      <w:r w:rsidR="00E72BC4" w:rsidRPr="009174A4">
        <w:rPr>
          <w:rFonts w:ascii="Montserrat" w:eastAsia="Arial Unicode MS" w:hAnsi="Montserrat" w:cs="Arial"/>
          <w:color w:val="000000"/>
          <w:sz w:val="18"/>
          <w:szCs w:val="18"/>
          <w:lang w:val="lt-LT"/>
        </w:rPr>
        <w:t xml:space="preserve">) </w:t>
      </w:r>
      <w:r w:rsidRPr="009174A4">
        <w:rPr>
          <w:rFonts w:ascii="Montserrat" w:eastAsia="Arial Unicode MS" w:hAnsi="Montserrat" w:cs="Arial"/>
          <w:color w:val="000000"/>
          <w:sz w:val="18"/>
          <w:szCs w:val="18"/>
          <w:lang w:val="lt-LT"/>
        </w:rPr>
        <w:t>arba jų grupėms</w:t>
      </w:r>
      <w:r w:rsidR="00E72BC4" w:rsidRPr="009174A4">
        <w:rPr>
          <w:rFonts w:ascii="Montserrat" w:eastAsia="Arial Unicode MS" w:hAnsi="Montserrat" w:cs="Arial"/>
          <w:color w:val="000000"/>
          <w:sz w:val="18"/>
          <w:szCs w:val="18"/>
          <w:lang w:val="lt-LT"/>
        </w:rPr>
        <w:t>, bei viso miesto lygio pranešimų talpinimas (</w:t>
      </w:r>
      <w:r w:rsidR="00E72BC4" w:rsidRPr="009174A4">
        <w:rPr>
          <w:rFonts w:ascii="Montserrat" w:eastAsia="Arial Unicode MS" w:hAnsi="Montserrat" w:cs="Arial"/>
          <w:i/>
          <w:iCs/>
          <w:color w:val="000000"/>
          <w:sz w:val="18"/>
          <w:szCs w:val="18"/>
          <w:lang w:val="lt-LT"/>
        </w:rPr>
        <w:t>informed entity: agency</w:t>
      </w:r>
      <w:r w:rsidR="00E72BC4" w:rsidRPr="009174A4">
        <w:rPr>
          <w:rFonts w:ascii="Montserrat" w:eastAsia="Arial Unicode MS" w:hAnsi="Montserrat" w:cs="Arial"/>
          <w:color w:val="000000"/>
          <w:sz w:val="18"/>
          <w:szCs w:val="18"/>
          <w:lang w:val="lt-LT"/>
        </w:rPr>
        <w:t>)</w:t>
      </w:r>
      <w:r w:rsidRPr="009174A4">
        <w:rPr>
          <w:rFonts w:ascii="Montserrat" w:eastAsia="Arial Unicode MS" w:hAnsi="Montserrat" w:cs="Arial"/>
          <w:color w:val="000000"/>
          <w:sz w:val="18"/>
          <w:szCs w:val="18"/>
          <w:lang w:val="lt-LT"/>
        </w:rPr>
        <w:t xml:space="preserve">; </w:t>
      </w:r>
    </w:p>
    <w:p w14:paraId="01D37B3E" w14:textId="31573FD8" w:rsidR="006341A3" w:rsidRPr="009174A4" w:rsidRDefault="006341A3"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kiekvienam pranešimui turi būti galimybė nustatyti antraštę </w:t>
      </w:r>
      <w:r w:rsidR="00405CC8" w:rsidRPr="009174A4">
        <w:rPr>
          <w:rFonts w:ascii="Montserrat" w:eastAsia="Arial Unicode MS" w:hAnsi="Montserrat" w:cs="Arial"/>
          <w:color w:val="000000"/>
          <w:sz w:val="18"/>
          <w:szCs w:val="18"/>
          <w:lang w:val="lt-LT"/>
        </w:rPr>
        <w:t>(</w:t>
      </w:r>
      <w:r w:rsidR="003A591E" w:rsidRPr="009174A4">
        <w:rPr>
          <w:rFonts w:ascii="Montserrat" w:eastAsia="Arial Unicode MS" w:hAnsi="Montserrat" w:cs="Arial"/>
          <w:i/>
          <w:iCs/>
          <w:color w:val="000000"/>
          <w:sz w:val="18"/>
          <w:szCs w:val="18"/>
          <w:lang w:val="lt-LT"/>
        </w:rPr>
        <w:t>header_text</w:t>
      </w:r>
      <w:r w:rsidR="003A591E" w:rsidRPr="009174A4">
        <w:rPr>
          <w:rFonts w:ascii="Montserrat" w:eastAsia="Arial Unicode MS" w:hAnsi="Montserrat" w:cs="Arial"/>
          <w:color w:val="000000"/>
          <w:sz w:val="18"/>
          <w:szCs w:val="18"/>
          <w:lang w:val="lt-LT"/>
        </w:rPr>
        <w:t>)</w:t>
      </w:r>
      <w:r w:rsidR="00C021C5" w:rsidRPr="009174A4">
        <w:rPr>
          <w:rFonts w:ascii="Montserrat" w:eastAsia="Arial Unicode MS" w:hAnsi="Montserrat" w:cs="Arial"/>
          <w:color w:val="000000"/>
          <w:sz w:val="18"/>
          <w:szCs w:val="18"/>
          <w:lang w:val="lt-LT"/>
        </w:rPr>
        <w:t>, o jeigu antraštė neįrašoma – pagal nutylėjimą rašomas tekstas „Informacija“; antraštė nerodoma KIS švieslentėse</w:t>
      </w:r>
      <w:r w:rsidR="003A591E" w:rsidRPr="009174A4">
        <w:rPr>
          <w:rFonts w:ascii="Montserrat" w:eastAsia="Arial Unicode MS" w:hAnsi="Montserrat" w:cs="Arial"/>
          <w:color w:val="000000"/>
          <w:sz w:val="18"/>
          <w:szCs w:val="18"/>
          <w:lang w:val="lt-LT"/>
        </w:rPr>
        <w:t>;</w:t>
      </w:r>
    </w:p>
    <w:p w14:paraId="57443917" w14:textId="73DBA2F3" w:rsidR="00394AB4" w:rsidRPr="009174A4" w:rsidRDefault="0014712E"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pranešimų galiojimo laiko (nuo-iki) nustatymas</w:t>
      </w:r>
      <w:r w:rsidR="00D82029" w:rsidRPr="009174A4">
        <w:rPr>
          <w:rFonts w:ascii="Montserrat" w:eastAsia="Arial Unicode MS" w:hAnsi="Montserrat" w:cs="Arial"/>
          <w:color w:val="000000"/>
          <w:sz w:val="18"/>
          <w:szCs w:val="18"/>
          <w:lang w:val="lt-LT"/>
        </w:rPr>
        <w:t xml:space="preserve"> kiekvienam pranešimui atskirai</w:t>
      </w:r>
      <w:r w:rsidRPr="009174A4">
        <w:rPr>
          <w:rFonts w:ascii="Montserrat" w:eastAsia="Arial Unicode MS" w:hAnsi="Montserrat" w:cs="Arial"/>
          <w:color w:val="000000"/>
          <w:sz w:val="18"/>
          <w:szCs w:val="18"/>
          <w:lang w:val="lt-LT"/>
        </w:rPr>
        <w:t>, automatiškai įjungiant/išjungiant pranešimo rodymą pagal nustatytą laikotarpį</w:t>
      </w:r>
      <w:r w:rsidR="00D82029" w:rsidRPr="009174A4">
        <w:rPr>
          <w:rFonts w:ascii="Montserrat" w:eastAsia="Arial Unicode MS" w:hAnsi="Montserrat" w:cs="Arial"/>
          <w:color w:val="000000"/>
          <w:sz w:val="18"/>
          <w:szCs w:val="18"/>
          <w:lang w:val="lt-LT"/>
        </w:rPr>
        <w:t xml:space="preserve"> (</w:t>
      </w:r>
      <w:r w:rsidR="003F1AD3" w:rsidRPr="009174A4">
        <w:rPr>
          <w:rFonts w:ascii="Montserrat" w:eastAsia="Arial Unicode MS" w:hAnsi="Montserrat" w:cs="Arial"/>
          <w:i/>
          <w:iCs/>
          <w:color w:val="000000"/>
          <w:sz w:val="18"/>
          <w:szCs w:val="18"/>
          <w:lang w:val="lt-LT"/>
        </w:rPr>
        <w:t xml:space="preserve">time range: start </w:t>
      </w:r>
      <w:r w:rsidR="003F1AD3" w:rsidRPr="009174A4">
        <w:rPr>
          <w:rFonts w:ascii="Montserrat" w:eastAsia="Arial Unicode MS" w:hAnsi="Montserrat" w:cs="Arial"/>
          <w:color w:val="000000"/>
          <w:sz w:val="18"/>
          <w:szCs w:val="18"/>
          <w:lang w:val="lt-LT"/>
        </w:rPr>
        <w:t xml:space="preserve">ir </w:t>
      </w:r>
      <w:r w:rsidR="003F1AD3" w:rsidRPr="009174A4">
        <w:rPr>
          <w:rFonts w:ascii="Montserrat" w:eastAsia="Arial Unicode MS" w:hAnsi="Montserrat" w:cs="Arial"/>
          <w:i/>
          <w:iCs/>
          <w:color w:val="000000"/>
          <w:sz w:val="18"/>
          <w:szCs w:val="18"/>
          <w:lang w:val="lt-LT"/>
        </w:rPr>
        <w:t>time range: end</w:t>
      </w:r>
      <w:r w:rsidR="003F1AD3" w:rsidRPr="009174A4">
        <w:rPr>
          <w:rFonts w:ascii="Montserrat" w:eastAsia="Arial Unicode MS" w:hAnsi="Montserrat" w:cs="Arial"/>
          <w:color w:val="000000"/>
          <w:sz w:val="18"/>
          <w:szCs w:val="18"/>
          <w:lang w:val="lt-LT"/>
        </w:rPr>
        <w:t>);</w:t>
      </w:r>
    </w:p>
    <w:p w14:paraId="06517FF4" w14:textId="450ECE68" w:rsidR="00394AB4" w:rsidRPr="009174A4" w:rsidRDefault="00547D91"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pranešimo svarbos lygio nustatymas (</w:t>
      </w:r>
      <w:r w:rsidRPr="009174A4">
        <w:rPr>
          <w:rFonts w:ascii="Montserrat" w:eastAsia="Arial Unicode MS" w:hAnsi="Montserrat" w:cs="Arial"/>
          <w:i/>
          <w:iCs/>
          <w:color w:val="000000"/>
          <w:sz w:val="18"/>
          <w:szCs w:val="18"/>
          <w:lang w:val="lt-LT"/>
        </w:rPr>
        <w:t>severity level</w:t>
      </w:r>
      <w:r w:rsidR="00E5437A" w:rsidRPr="009174A4">
        <w:rPr>
          <w:rFonts w:ascii="Montserrat" w:eastAsia="Arial Unicode MS" w:hAnsi="Montserrat" w:cs="Arial"/>
          <w:color w:val="000000"/>
          <w:sz w:val="18"/>
          <w:szCs w:val="18"/>
          <w:lang w:val="lt-LT"/>
        </w:rPr>
        <w:t>) su galimybe pasirinkti svarbos lygį tik iš atsirandančio sąrašo (</w:t>
      </w:r>
      <w:r w:rsidR="00563C0E" w:rsidRPr="009174A4">
        <w:rPr>
          <w:rFonts w:ascii="Montserrat" w:eastAsia="Arial Unicode MS" w:hAnsi="Montserrat" w:cs="Arial"/>
          <w:color w:val="000000"/>
          <w:sz w:val="18"/>
          <w:szCs w:val="18"/>
          <w:lang w:val="lt-LT"/>
        </w:rPr>
        <w:t xml:space="preserve">angl. </w:t>
      </w:r>
      <w:r w:rsidR="00563C0E" w:rsidRPr="009174A4">
        <w:rPr>
          <w:rFonts w:ascii="Montserrat" w:eastAsia="Arial Unicode MS" w:hAnsi="Montserrat" w:cs="Arial"/>
          <w:i/>
          <w:iCs/>
          <w:color w:val="000000"/>
          <w:sz w:val="18"/>
          <w:szCs w:val="18"/>
          <w:lang w:val="lt-LT"/>
        </w:rPr>
        <w:t>dropdown menu</w:t>
      </w:r>
      <w:r w:rsidR="00563C0E" w:rsidRPr="009174A4">
        <w:rPr>
          <w:rFonts w:ascii="Montserrat" w:eastAsia="Arial Unicode MS" w:hAnsi="Montserrat" w:cs="Arial"/>
          <w:color w:val="000000"/>
          <w:sz w:val="18"/>
          <w:szCs w:val="18"/>
          <w:lang w:val="lt-LT"/>
        </w:rPr>
        <w:t>)</w:t>
      </w:r>
      <w:r w:rsidR="00B549E1" w:rsidRPr="009174A4">
        <w:rPr>
          <w:rFonts w:ascii="Montserrat" w:eastAsia="Arial Unicode MS" w:hAnsi="Montserrat" w:cs="Arial"/>
          <w:color w:val="000000"/>
          <w:sz w:val="18"/>
          <w:szCs w:val="18"/>
          <w:lang w:val="lt-LT"/>
        </w:rPr>
        <w:t>; svarbos lygių reikšmės suvedamos pagal GTFS-RT protokolą;</w:t>
      </w:r>
    </w:p>
    <w:p w14:paraId="1914D226" w14:textId="438B30AD" w:rsidR="00B549E1" w:rsidRPr="009174A4" w:rsidRDefault="00B549E1"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pranešimo reikšmės nustatymas (</w:t>
      </w:r>
      <w:r w:rsidR="00581473" w:rsidRPr="009174A4">
        <w:rPr>
          <w:rFonts w:ascii="Montserrat" w:eastAsia="Arial Unicode MS" w:hAnsi="Montserrat" w:cs="Arial"/>
          <w:i/>
          <w:iCs/>
          <w:color w:val="000000"/>
          <w:sz w:val="18"/>
          <w:szCs w:val="18"/>
          <w:lang w:val="lt-LT"/>
        </w:rPr>
        <w:t>effect</w:t>
      </w:r>
      <w:r w:rsidRPr="009174A4">
        <w:rPr>
          <w:rFonts w:ascii="Montserrat" w:eastAsia="Arial Unicode MS" w:hAnsi="Montserrat" w:cs="Arial"/>
          <w:color w:val="000000"/>
          <w:sz w:val="18"/>
          <w:szCs w:val="18"/>
          <w:lang w:val="lt-LT"/>
        </w:rPr>
        <w:t xml:space="preserve">) su galimybe pasirinkti </w:t>
      </w:r>
      <w:r w:rsidR="00581473" w:rsidRPr="009174A4">
        <w:rPr>
          <w:rFonts w:ascii="Montserrat" w:eastAsia="Arial Unicode MS" w:hAnsi="Montserrat" w:cs="Arial"/>
          <w:color w:val="000000"/>
          <w:sz w:val="18"/>
          <w:szCs w:val="18"/>
          <w:lang w:val="lt-LT"/>
        </w:rPr>
        <w:t>reikšmę</w:t>
      </w:r>
      <w:r w:rsidRPr="009174A4">
        <w:rPr>
          <w:rFonts w:ascii="Montserrat" w:eastAsia="Arial Unicode MS" w:hAnsi="Montserrat" w:cs="Arial"/>
          <w:color w:val="000000"/>
          <w:sz w:val="18"/>
          <w:szCs w:val="18"/>
          <w:lang w:val="lt-LT"/>
        </w:rPr>
        <w:t xml:space="preserve"> tik iš atsirandančio sąrašo (angl. </w:t>
      </w:r>
      <w:r w:rsidRPr="009174A4">
        <w:rPr>
          <w:rFonts w:ascii="Montserrat" w:eastAsia="Arial Unicode MS" w:hAnsi="Montserrat" w:cs="Arial"/>
          <w:i/>
          <w:iCs/>
          <w:color w:val="000000"/>
          <w:sz w:val="18"/>
          <w:szCs w:val="18"/>
          <w:lang w:val="lt-LT"/>
        </w:rPr>
        <w:t>dropdown menu</w:t>
      </w:r>
      <w:r w:rsidRPr="009174A4">
        <w:rPr>
          <w:rFonts w:ascii="Montserrat" w:eastAsia="Arial Unicode MS" w:hAnsi="Montserrat" w:cs="Arial"/>
          <w:color w:val="000000"/>
          <w:sz w:val="18"/>
          <w:szCs w:val="18"/>
          <w:lang w:val="lt-LT"/>
        </w:rPr>
        <w:t>); reikšmės suvedamos pagal GTFS-RT protokolą;</w:t>
      </w:r>
      <w:r w:rsidR="00C021C5" w:rsidRPr="009174A4">
        <w:rPr>
          <w:rFonts w:ascii="Montserrat" w:eastAsia="Arial Unicode MS" w:hAnsi="Montserrat" w:cs="Arial"/>
          <w:color w:val="000000"/>
          <w:sz w:val="18"/>
          <w:szCs w:val="18"/>
          <w:lang w:val="lt-LT"/>
        </w:rPr>
        <w:t xml:space="preserve"> reikšmė nerodoma KIS švieslentėse;</w:t>
      </w:r>
    </w:p>
    <w:p w14:paraId="6CFBC6DD" w14:textId="7BB47B15" w:rsidR="00B549E1" w:rsidRPr="009174A4" w:rsidRDefault="003D74FC" w:rsidP="00335E71">
      <w:pPr>
        <w:pStyle w:val="ListParagraph"/>
        <w:numPr>
          <w:ilvl w:val="4"/>
          <w:numId w:val="24"/>
        </w:numPr>
        <w:tabs>
          <w:tab w:val="left" w:pos="993"/>
        </w:tabs>
        <w:ind w:left="0" w:firstLine="0"/>
        <w:jc w:val="both"/>
        <w:rPr>
          <w:rFonts w:ascii="Montserrat" w:eastAsia="Arial Unicode MS" w:hAnsi="Montserrat"/>
          <w:sz w:val="18"/>
          <w:szCs w:val="18"/>
          <w:lang w:val="lt-LT"/>
        </w:rPr>
      </w:pPr>
      <w:r w:rsidRPr="009174A4">
        <w:rPr>
          <w:rFonts w:ascii="Montserrat" w:eastAsia="Arial Unicode MS" w:hAnsi="Montserrat" w:cs="Arial"/>
          <w:color w:val="000000"/>
          <w:sz w:val="18"/>
          <w:szCs w:val="18"/>
          <w:lang w:val="lt-LT"/>
        </w:rPr>
        <w:t>vaizdinės informacijos įkėlimo aplinka su galimybe įdėti vaizdinę informaciją, nustatyti stoteles arba maršrutus, kuriose ji būtų rodoma, bei nustatyti jų trukmę</w:t>
      </w:r>
      <w:r w:rsidR="00C021C5" w:rsidRPr="009174A4">
        <w:rPr>
          <w:rFonts w:ascii="Montserrat" w:eastAsia="Arial Unicode MS" w:hAnsi="Montserrat" w:cs="Arial"/>
          <w:color w:val="000000"/>
          <w:sz w:val="18"/>
          <w:szCs w:val="18"/>
          <w:lang w:val="lt-LT"/>
        </w:rPr>
        <w:t>, galiojimo laiko pradžią ir pabaigą</w:t>
      </w:r>
      <w:r w:rsidR="000850F9" w:rsidRPr="009174A4">
        <w:rPr>
          <w:rFonts w:ascii="Montserrat" w:eastAsia="Arial Unicode MS" w:hAnsi="Montserrat" w:cs="Arial"/>
          <w:color w:val="000000"/>
          <w:sz w:val="18"/>
          <w:szCs w:val="18"/>
          <w:lang w:val="lt-LT"/>
        </w:rPr>
        <w:t>;</w:t>
      </w:r>
    </w:p>
    <w:p w14:paraId="553985D5" w14:textId="6694EFC0" w:rsidR="00A747F7" w:rsidRPr="009174A4" w:rsidRDefault="00A747F7" w:rsidP="00581473">
      <w:pPr>
        <w:pStyle w:val="ListParagraph"/>
        <w:numPr>
          <w:ilvl w:val="3"/>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Planinių pokyčių tekstinės informacijos </w:t>
      </w:r>
      <w:r w:rsidR="004F68BB" w:rsidRPr="009174A4">
        <w:rPr>
          <w:rFonts w:ascii="Montserrat" w:eastAsia="Arial Unicode MS" w:hAnsi="Montserrat" w:cs="Arial"/>
          <w:color w:val="000000"/>
          <w:sz w:val="18"/>
          <w:szCs w:val="18"/>
          <w:lang w:val="lt-LT"/>
        </w:rPr>
        <w:t xml:space="preserve">pranešimų </w:t>
      </w:r>
      <w:r w:rsidRPr="009174A4">
        <w:rPr>
          <w:rFonts w:ascii="Montserrat" w:eastAsia="Arial Unicode MS" w:hAnsi="Montserrat" w:cs="Arial"/>
          <w:color w:val="000000"/>
          <w:sz w:val="18"/>
          <w:szCs w:val="18"/>
          <w:lang w:val="lt-LT"/>
        </w:rPr>
        <w:t xml:space="preserve">pateikimo valdymui yra realizuota </w:t>
      </w:r>
      <w:r w:rsidR="002A5953" w:rsidRPr="009174A4">
        <w:rPr>
          <w:rFonts w:ascii="Montserrat" w:eastAsia="Arial Unicode MS" w:hAnsi="Montserrat" w:cs="Arial"/>
          <w:color w:val="000000"/>
          <w:sz w:val="18"/>
          <w:szCs w:val="18"/>
          <w:lang w:val="lt-LT"/>
        </w:rPr>
        <w:t xml:space="preserve">antroji </w:t>
      </w:r>
      <w:r w:rsidRPr="009174A4">
        <w:rPr>
          <w:rFonts w:ascii="Montserrat" w:eastAsia="Arial Unicode MS" w:hAnsi="Montserrat" w:cs="Arial"/>
          <w:color w:val="000000"/>
          <w:sz w:val="18"/>
          <w:szCs w:val="18"/>
          <w:lang w:val="lt-LT"/>
        </w:rPr>
        <w:t>darbo aplinka su šiuo funkcionalumu:</w:t>
      </w:r>
    </w:p>
    <w:p w14:paraId="4C8E01DA" w14:textId="3FA7D3BC" w:rsidR="00A747F7" w:rsidRPr="009174A4" w:rsidRDefault="00A747F7"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skirtingų pranešimų talpinimas pagal GTFS-RT protokolą bet kuriam individualiam maršrutui (</w:t>
      </w:r>
      <w:r w:rsidRPr="009174A4">
        <w:rPr>
          <w:rFonts w:ascii="Montserrat" w:eastAsia="Arial Unicode MS" w:hAnsi="Montserrat" w:cs="Arial"/>
          <w:i/>
          <w:iCs/>
          <w:color w:val="000000"/>
          <w:sz w:val="18"/>
          <w:szCs w:val="18"/>
          <w:lang w:val="lt-LT"/>
        </w:rPr>
        <w:t>informed entity: route</w:t>
      </w:r>
      <w:r w:rsidRPr="009174A4">
        <w:rPr>
          <w:rFonts w:ascii="Montserrat" w:eastAsia="Arial Unicode MS" w:hAnsi="Montserrat" w:cs="Arial"/>
          <w:color w:val="000000"/>
          <w:sz w:val="18"/>
          <w:szCs w:val="18"/>
          <w:lang w:val="lt-LT"/>
        </w:rPr>
        <w:t>) arba jų grupėms</w:t>
      </w:r>
      <w:r w:rsidR="00C021C5" w:rsidRPr="009174A4">
        <w:rPr>
          <w:rFonts w:ascii="Montserrat" w:eastAsia="Arial Unicode MS" w:hAnsi="Montserrat" w:cs="Arial"/>
          <w:color w:val="000000"/>
          <w:sz w:val="18"/>
          <w:szCs w:val="18"/>
          <w:lang w:val="lt-LT"/>
        </w:rPr>
        <w:t>, taip pat vis</w:t>
      </w:r>
      <w:r w:rsidR="002A5953" w:rsidRPr="009174A4">
        <w:rPr>
          <w:rFonts w:ascii="Montserrat" w:eastAsia="Arial Unicode MS" w:hAnsi="Montserrat" w:cs="Arial"/>
          <w:color w:val="000000"/>
          <w:sz w:val="18"/>
          <w:szCs w:val="18"/>
          <w:lang w:val="lt-LT"/>
        </w:rPr>
        <w:t>iems</w:t>
      </w:r>
      <w:r w:rsidR="00C021C5" w:rsidRPr="009174A4">
        <w:rPr>
          <w:rFonts w:ascii="Montserrat" w:eastAsia="Arial Unicode MS" w:hAnsi="Montserrat" w:cs="Arial"/>
          <w:color w:val="000000"/>
          <w:sz w:val="18"/>
          <w:szCs w:val="18"/>
          <w:lang w:val="lt-LT"/>
        </w:rPr>
        <w:t xml:space="preserve"> konkrečios transporto rūšies maršrutams (pavyzdžiui, visiems greitiesiems autobusų maršrutams)</w:t>
      </w:r>
      <w:r w:rsidRPr="009174A4">
        <w:rPr>
          <w:rFonts w:ascii="Montserrat" w:eastAsia="Arial Unicode MS" w:hAnsi="Montserrat" w:cs="Arial"/>
          <w:color w:val="000000"/>
          <w:sz w:val="18"/>
          <w:szCs w:val="18"/>
          <w:lang w:val="lt-LT"/>
        </w:rPr>
        <w:t xml:space="preserve">; </w:t>
      </w:r>
    </w:p>
    <w:p w14:paraId="0B465316" w14:textId="77777777" w:rsidR="00AC7108" w:rsidRPr="009174A4" w:rsidRDefault="00AC7108"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pranešimų galiojimo laiko (nuo-iki) nustatymas kiekvienam pranešimui atskirai, automatiškai įjungiant/išjungiant pranešimo rodymą pagal nustatytą laikotarpį (</w:t>
      </w:r>
      <w:r w:rsidRPr="009174A4">
        <w:rPr>
          <w:rFonts w:ascii="Montserrat" w:eastAsia="Arial Unicode MS" w:hAnsi="Montserrat" w:cs="Arial"/>
          <w:i/>
          <w:iCs/>
          <w:color w:val="000000"/>
          <w:sz w:val="18"/>
          <w:szCs w:val="18"/>
          <w:lang w:val="lt-LT"/>
        </w:rPr>
        <w:t xml:space="preserve">time range: start </w:t>
      </w:r>
      <w:r w:rsidRPr="009174A4">
        <w:rPr>
          <w:rFonts w:ascii="Montserrat" w:eastAsia="Arial Unicode MS" w:hAnsi="Montserrat" w:cs="Arial"/>
          <w:color w:val="000000"/>
          <w:sz w:val="18"/>
          <w:szCs w:val="18"/>
          <w:lang w:val="lt-LT"/>
        </w:rPr>
        <w:t xml:space="preserve">ir </w:t>
      </w:r>
      <w:r w:rsidRPr="009174A4">
        <w:rPr>
          <w:rFonts w:ascii="Montserrat" w:eastAsia="Arial Unicode MS" w:hAnsi="Montserrat" w:cs="Arial"/>
          <w:i/>
          <w:iCs/>
          <w:color w:val="000000"/>
          <w:sz w:val="18"/>
          <w:szCs w:val="18"/>
          <w:lang w:val="lt-LT"/>
        </w:rPr>
        <w:t>time range: end</w:t>
      </w:r>
      <w:r w:rsidRPr="009174A4">
        <w:rPr>
          <w:rFonts w:ascii="Montserrat" w:eastAsia="Arial Unicode MS" w:hAnsi="Montserrat" w:cs="Arial"/>
          <w:color w:val="000000"/>
          <w:sz w:val="18"/>
          <w:szCs w:val="18"/>
          <w:lang w:val="lt-LT"/>
        </w:rPr>
        <w:t>);</w:t>
      </w:r>
    </w:p>
    <w:p w14:paraId="640996C5" w14:textId="305CA083" w:rsidR="00450555" w:rsidRPr="009174A4" w:rsidRDefault="00514864"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nuorodos į papildomą tinklalapį įdėjimas; nuoroda būtų išvedama pagal GTFS-RT protokolą </w:t>
      </w:r>
      <w:r w:rsidR="001D69B8" w:rsidRPr="009174A4">
        <w:rPr>
          <w:rFonts w:ascii="Montserrat" w:eastAsia="Arial Unicode MS" w:hAnsi="Montserrat" w:cs="Arial"/>
          <w:color w:val="000000"/>
          <w:sz w:val="18"/>
          <w:szCs w:val="18"/>
          <w:lang w:val="lt-LT"/>
        </w:rPr>
        <w:t>(</w:t>
      </w:r>
      <w:r w:rsidR="001D69B8" w:rsidRPr="009174A4">
        <w:rPr>
          <w:rFonts w:ascii="Montserrat" w:eastAsia="Arial Unicode MS" w:hAnsi="Montserrat" w:cs="Arial"/>
          <w:i/>
          <w:iCs/>
          <w:color w:val="000000"/>
          <w:sz w:val="18"/>
          <w:szCs w:val="18"/>
          <w:lang w:val="lt-LT"/>
        </w:rPr>
        <w:t>url</w:t>
      </w:r>
      <w:r w:rsidR="006341A3" w:rsidRPr="009174A4">
        <w:rPr>
          <w:rFonts w:ascii="Montserrat" w:eastAsia="Arial Unicode MS" w:hAnsi="Montserrat" w:cs="Arial"/>
          <w:color w:val="000000"/>
          <w:sz w:val="18"/>
          <w:szCs w:val="18"/>
          <w:lang w:val="lt-LT"/>
        </w:rPr>
        <w:t>)</w:t>
      </w:r>
      <w:r w:rsidR="00A06B35" w:rsidRPr="009174A4">
        <w:rPr>
          <w:rFonts w:ascii="Montserrat" w:eastAsia="Arial Unicode MS" w:hAnsi="Montserrat" w:cs="Arial"/>
          <w:color w:val="000000"/>
          <w:sz w:val="18"/>
          <w:szCs w:val="18"/>
          <w:lang w:val="lt-LT"/>
        </w:rPr>
        <w:t>;</w:t>
      </w:r>
    </w:p>
    <w:p w14:paraId="2076C697" w14:textId="3DEB76D6" w:rsidR="00A747F7" w:rsidRPr="009174A4" w:rsidRDefault="00A06B35" w:rsidP="00335E71">
      <w:pPr>
        <w:pStyle w:val="ListParagraph"/>
        <w:numPr>
          <w:ilvl w:val="4"/>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 xml:space="preserve">visi </w:t>
      </w:r>
      <w:r w:rsidR="00EE1B43" w:rsidRPr="009174A4">
        <w:rPr>
          <w:rFonts w:ascii="Montserrat" w:eastAsia="Arial Unicode MS" w:hAnsi="Montserrat" w:cs="Arial"/>
          <w:color w:val="000000"/>
          <w:sz w:val="18"/>
          <w:szCs w:val="18"/>
          <w:lang w:val="lt-LT"/>
        </w:rPr>
        <w:t xml:space="preserve">pranešimai iš šios aplinkos eksportuojami į GTFS-RT formatą su </w:t>
      </w:r>
      <w:r w:rsidR="00EE1B43" w:rsidRPr="009174A4">
        <w:rPr>
          <w:rFonts w:ascii="Montserrat" w:eastAsia="Arial Unicode MS" w:hAnsi="Montserrat" w:cs="Arial"/>
          <w:i/>
          <w:iCs/>
          <w:color w:val="000000"/>
          <w:sz w:val="18"/>
          <w:szCs w:val="18"/>
          <w:lang w:val="lt-LT"/>
        </w:rPr>
        <w:t>severity_level</w:t>
      </w:r>
      <w:r w:rsidR="00EE1B43" w:rsidRPr="009174A4">
        <w:rPr>
          <w:rFonts w:ascii="Montserrat" w:eastAsia="Arial Unicode MS" w:hAnsi="Montserrat" w:cs="Arial"/>
          <w:color w:val="000000"/>
          <w:sz w:val="18"/>
          <w:szCs w:val="18"/>
          <w:lang w:val="lt-LT"/>
        </w:rPr>
        <w:t xml:space="preserve"> laukelio reikšme „Info“.</w:t>
      </w:r>
    </w:p>
    <w:p w14:paraId="390DA02F" w14:textId="52C1AECC" w:rsidR="00C669D9" w:rsidRPr="009174A4" w:rsidRDefault="00452356" w:rsidP="00335E71">
      <w:pPr>
        <w:pStyle w:val="ListParagraph"/>
        <w:numPr>
          <w:ilvl w:val="3"/>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Visi pranešimai turi būti eksportuojami į GTFS-RT formatą (</w:t>
      </w:r>
      <w:r w:rsidRPr="009174A4">
        <w:rPr>
          <w:rFonts w:ascii="Montserrat" w:eastAsia="Arial Unicode MS" w:hAnsi="Montserrat" w:cs="Arial"/>
          <w:i/>
          <w:iCs/>
          <w:color w:val="000000"/>
          <w:sz w:val="18"/>
          <w:szCs w:val="18"/>
          <w:lang w:val="lt-LT"/>
        </w:rPr>
        <w:t>service_alerts</w:t>
      </w:r>
      <w:r w:rsidRPr="009174A4">
        <w:rPr>
          <w:rFonts w:ascii="Montserrat" w:eastAsia="Arial Unicode MS" w:hAnsi="Montserrat" w:cs="Arial"/>
          <w:color w:val="000000"/>
          <w:sz w:val="18"/>
          <w:szCs w:val="18"/>
          <w:lang w:val="lt-LT"/>
        </w:rPr>
        <w:t xml:space="preserve">). Kai </w:t>
      </w:r>
      <w:r w:rsidR="00D03FC7" w:rsidRPr="009174A4">
        <w:rPr>
          <w:rFonts w:ascii="Montserrat" w:eastAsia="Arial Unicode MS" w:hAnsi="Montserrat" w:cs="Arial"/>
          <w:color w:val="000000"/>
          <w:sz w:val="18"/>
          <w:szCs w:val="18"/>
          <w:lang w:val="lt-LT"/>
        </w:rPr>
        <w:t xml:space="preserve">pranešimas yra priskirtas prie konkretaus maršruto arba maršrutų, tvarkaraščių puslapiuose stops.lt ir judu.lt turi atsirasti specialus simbolis (pateikiamas png formatu sutarties galiojimo metu) prie šio maršruto. </w:t>
      </w:r>
      <w:r w:rsidR="00CB39B5" w:rsidRPr="009174A4">
        <w:rPr>
          <w:rFonts w:ascii="Montserrat" w:eastAsia="Arial Unicode MS" w:hAnsi="Montserrat" w:cs="Arial"/>
          <w:color w:val="000000"/>
          <w:sz w:val="18"/>
          <w:szCs w:val="18"/>
          <w:lang w:val="lt-LT"/>
        </w:rPr>
        <w:t>Simbolio tipas priklauso</w:t>
      </w:r>
      <w:r w:rsidR="00892322" w:rsidRPr="009174A4">
        <w:rPr>
          <w:rFonts w:ascii="Montserrat" w:eastAsia="Arial Unicode MS" w:hAnsi="Montserrat" w:cs="Arial"/>
          <w:color w:val="000000"/>
          <w:sz w:val="18"/>
          <w:szCs w:val="18"/>
          <w:lang w:val="lt-LT"/>
        </w:rPr>
        <w:t xml:space="preserve"> nuo pranešimo svarbos lygio (vieno tipo simbolis kai pranešimas yra apie planinį pokytį, kito tipo simbolis kai pranešimas yra apie neplaninį pokytį). </w:t>
      </w:r>
      <w:r w:rsidR="00D03FC7" w:rsidRPr="009174A4">
        <w:rPr>
          <w:rFonts w:ascii="Montserrat" w:eastAsia="Arial Unicode MS" w:hAnsi="Montserrat" w:cs="Arial"/>
          <w:color w:val="000000"/>
          <w:sz w:val="18"/>
          <w:szCs w:val="18"/>
          <w:lang w:val="lt-LT"/>
        </w:rPr>
        <w:t>Pele užvedus ant simbolio prie tokio maršruto, turi atsirasti pranešimo tekstas su galiojimo laiku</w:t>
      </w:r>
      <w:r w:rsidR="00892322" w:rsidRPr="009174A4">
        <w:rPr>
          <w:rFonts w:ascii="Montserrat" w:eastAsia="Arial Unicode MS" w:hAnsi="Montserrat" w:cs="Arial"/>
          <w:color w:val="000000"/>
          <w:sz w:val="18"/>
          <w:szCs w:val="18"/>
          <w:lang w:val="lt-LT"/>
        </w:rPr>
        <w:t xml:space="preserve">, o jeigu yra įkelta nuoroda – </w:t>
      </w:r>
      <w:r w:rsidR="00892322" w:rsidRPr="009174A4">
        <w:rPr>
          <w:rFonts w:ascii="Montserrat" w:hAnsi="Montserrat" w:cs="Arial"/>
          <w:sz w:val="18"/>
          <w:szCs w:val="18"/>
          <w:lang w:val="lt-LT"/>
        </w:rPr>
        <w:t xml:space="preserve">užrašas „Daugiau...“. Paspaudus </w:t>
      </w:r>
      <w:r w:rsidR="00C669D9" w:rsidRPr="009174A4">
        <w:rPr>
          <w:rFonts w:ascii="Montserrat" w:hAnsi="Montserrat" w:cs="Arial"/>
          <w:sz w:val="18"/>
          <w:szCs w:val="18"/>
          <w:lang w:val="lt-LT"/>
        </w:rPr>
        <w:t>ant teksto</w:t>
      </w:r>
      <w:r w:rsidR="00892322" w:rsidRPr="009174A4">
        <w:rPr>
          <w:rFonts w:ascii="Montserrat" w:hAnsi="Montserrat" w:cs="Arial"/>
          <w:sz w:val="18"/>
          <w:szCs w:val="18"/>
          <w:lang w:val="lt-LT"/>
        </w:rPr>
        <w:t xml:space="preserve"> arba „Daugiau...“, naudotojas turi būti nukreiptas į pranešimo nuorodą.</w:t>
      </w:r>
    </w:p>
    <w:p w14:paraId="43F9F051" w14:textId="54634A11" w:rsidR="00AA3C32" w:rsidRPr="009174A4" w:rsidRDefault="00AA3C32" w:rsidP="00335E71">
      <w:pPr>
        <w:pStyle w:val="ListParagraph"/>
        <w:numPr>
          <w:ilvl w:val="3"/>
          <w:numId w:val="24"/>
        </w:numPr>
        <w:tabs>
          <w:tab w:val="left" w:pos="993"/>
        </w:tabs>
        <w:ind w:left="0" w:firstLine="0"/>
        <w:jc w:val="both"/>
        <w:rPr>
          <w:rFonts w:ascii="Montserrat" w:eastAsia="Arial Unicode MS" w:hAnsi="Montserrat" w:cs="Arial"/>
          <w:color w:val="000000"/>
          <w:sz w:val="18"/>
          <w:szCs w:val="18"/>
          <w:lang w:val="lt-LT"/>
        </w:rPr>
      </w:pPr>
      <w:r w:rsidRPr="009174A4">
        <w:rPr>
          <w:rFonts w:ascii="Montserrat" w:eastAsia="Arial Unicode MS" w:hAnsi="Montserrat" w:cs="Arial"/>
          <w:color w:val="000000"/>
          <w:sz w:val="18"/>
          <w:szCs w:val="18"/>
          <w:lang w:val="lt-LT"/>
        </w:rPr>
        <w:t>Jeigu nėra įrašyta</w:t>
      </w:r>
      <w:r w:rsidR="00201BAD" w:rsidRPr="009174A4">
        <w:rPr>
          <w:rFonts w:ascii="Montserrat" w:eastAsia="Arial Unicode MS" w:hAnsi="Montserrat" w:cs="Arial"/>
          <w:color w:val="000000"/>
          <w:sz w:val="18"/>
          <w:szCs w:val="18"/>
          <w:lang w:val="lt-LT"/>
        </w:rPr>
        <w:t>s</w:t>
      </w:r>
      <w:r w:rsidRPr="009174A4">
        <w:rPr>
          <w:rFonts w:ascii="Montserrat" w:eastAsia="Arial Unicode MS" w:hAnsi="Montserrat" w:cs="Arial"/>
          <w:color w:val="000000"/>
          <w:sz w:val="18"/>
          <w:szCs w:val="18"/>
          <w:lang w:val="lt-LT"/>
        </w:rPr>
        <w:t xml:space="preserve"> pranešimo </w:t>
      </w:r>
      <w:r w:rsidR="00201BAD" w:rsidRPr="009174A4">
        <w:rPr>
          <w:rFonts w:ascii="Montserrat" w:eastAsia="Arial Unicode MS" w:hAnsi="Montserrat" w:cs="Arial"/>
          <w:color w:val="000000"/>
          <w:sz w:val="18"/>
          <w:szCs w:val="18"/>
          <w:lang w:val="lt-LT"/>
        </w:rPr>
        <w:t xml:space="preserve">galiojimo laikas „nuo“, pranešimas turi būti pradėtas rodyti </w:t>
      </w:r>
      <w:r w:rsidR="00A5638B" w:rsidRPr="009174A4">
        <w:rPr>
          <w:rFonts w:ascii="Montserrat" w:eastAsia="Arial Unicode MS" w:hAnsi="Montserrat" w:cs="Arial"/>
          <w:color w:val="000000"/>
          <w:sz w:val="18"/>
          <w:szCs w:val="18"/>
          <w:lang w:val="lt-LT"/>
        </w:rPr>
        <w:t xml:space="preserve">GTFS-RT nuorodoje </w:t>
      </w:r>
      <w:r w:rsidR="00201BAD" w:rsidRPr="009174A4">
        <w:rPr>
          <w:rFonts w:ascii="Montserrat" w:eastAsia="Arial Unicode MS" w:hAnsi="Montserrat" w:cs="Arial"/>
          <w:color w:val="000000"/>
          <w:sz w:val="18"/>
          <w:szCs w:val="18"/>
          <w:lang w:val="lt-LT"/>
        </w:rPr>
        <w:t xml:space="preserve">ne ilgiau kaip po 1 minutės; jeigu nėra įrašytas pranešimo galiojimo laikas „iki“, pranešimas galioja neribotą laiką; jeigu nėra įrašyta pranešimo svarba, pagal nutylėjimą </w:t>
      </w:r>
      <w:r w:rsidR="00A747F7" w:rsidRPr="009174A4">
        <w:rPr>
          <w:rFonts w:ascii="Montserrat" w:eastAsia="Arial Unicode MS" w:hAnsi="Montserrat" w:cs="Arial"/>
          <w:color w:val="000000"/>
          <w:sz w:val="18"/>
          <w:szCs w:val="18"/>
          <w:lang w:val="lt-LT"/>
        </w:rPr>
        <w:t xml:space="preserve">iš </w:t>
      </w:r>
      <w:r w:rsidR="00201BAD" w:rsidRPr="009174A4">
        <w:rPr>
          <w:rFonts w:ascii="Montserrat" w:eastAsia="Arial Unicode MS" w:hAnsi="Montserrat" w:cs="Arial"/>
          <w:color w:val="000000"/>
          <w:sz w:val="18"/>
          <w:szCs w:val="18"/>
          <w:lang w:val="lt-LT"/>
        </w:rPr>
        <w:t>eismo valdymo centro darbuotojams pasiekiam</w:t>
      </w:r>
      <w:r w:rsidR="00A747F7" w:rsidRPr="009174A4">
        <w:rPr>
          <w:rFonts w:ascii="Montserrat" w:eastAsia="Arial Unicode MS" w:hAnsi="Montserrat" w:cs="Arial"/>
          <w:color w:val="000000"/>
          <w:sz w:val="18"/>
          <w:szCs w:val="18"/>
          <w:lang w:val="lt-LT"/>
        </w:rPr>
        <w:t xml:space="preserve">os darbo aplinkos </w:t>
      </w:r>
      <w:r w:rsidR="00635E5E" w:rsidRPr="009174A4">
        <w:rPr>
          <w:rFonts w:ascii="Montserrat" w:eastAsia="Arial Unicode MS" w:hAnsi="Montserrat" w:cs="Arial"/>
          <w:color w:val="000000"/>
          <w:sz w:val="18"/>
          <w:szCs w:val="18"/>
          <w:lang w:val="lt-LT"/>
        </w:rPr>
        <w:t>eksportuojami pranešimai yra su reikšme „</w:t>
      </w:r>
      <w:r w:rsidR="00310485" w:rsidRPr="009174A4">
        <w:rPr>
          <w:rFonts w:ascii="Montserrat" w:eastAsia="Arial Unicode MS" w:hAnsi="Montserrat" w:cs="Arial"/>
          <w:i/>
          <w:iCs/>
          <w:color w:val="000000"/>
          <w:sz w:val="18"/>
          <w:szCs w:val="18"/>
          <w:lang w:val="lt-LT"/>
        </w:rPr>
        <w:t>modified_service</w:t>
      </w:r>
      <w:r w:rsidR="00CB39B5" w:rsidRPr="009174A4">
        <w:rPr>
          <w:rFonts w:ascii="Montserrat" w:eastAsia="Arial Unicode MS" w:hAnsi="Montserrat" w:cs="Arial"/>
          <w:color w:val="000000"/>
          <w:sz w:val="18"/>
          <w:szCs w:val="18"/>
          <w:lang w:val="lt-LT"/>
        </w:rPr>
        <w:t>“.</w:t>
      </w:r>
    </w:p>
    <w:p w14:paraId="4D9C38D9" w14:textId="77777777" w:rsidR="00E5437A" w:rsidRPr="009174A4" w:rsidRDefault="00E5437A" w:rsidP="00E5437A">
      <w:pPr>
        <w:pStyle w:val="ListParagraph"/>
        <w:tabs>
          <w:tab w:val="left" w:pos="851"/>
        </w:tabs>
        <w:ind w:left="0"/>
        <w:jc w:val="both"/>
        <w:rPr>
          <w:rFonts w:ascii="Montserrat" w:eastAsia="Arial Unicode MS" w:hAnsi="Montserrat" w:cs="Arial"/>
          <w:color w:val="000000"/>
          <w:sz w:val="18"/>
          <w:szCs w:val="18"/>
          <w:lang w:val="lt-LT"/>
        </w:rPr>
      </w:pPr>
    </w:p>
    <w:p w14:paraId="3D03DC48" w14:textId="3B8DDA5E" w:rsidR="00A747F7" w:rsidRPr="009174A4" w:rsidRDefault="00A747F7" w:rsidP="00335E71">
      <w:pPr>
        <w:pStyle w:val="ListParagraph"/>
        <w:ind w:left="0"/>
        <w:jc w:val="both"/>
        <w:rPr>
          <w:rFonts w:ascii="Montserrat" w:hAnsi="Montserrat" w:cs="Arial"/>
          <w:sz w:val="18"/>
          <w:szCs w:val="18"/>
          <w:lang w:val="lt-LT"/>
        </w:rPr>
      </w:pPr>
    </w:p>
    <w:p w14:paraId="54C1B628" w14:textId="6B5BB5E1" w:rsidR="00DC0025" w:rsidRPr="009174A4" w:rsidRDefault="00DC0025" w:rsidP="008C6D72">
      <w:pPr>
        <w:pStyle w:val="ListParagraph"/>
        <w:numPr>
          <w:ilvl w:val="0"/>
          <w:numId w:val="24"/>
        </w:numPr>
        <w:tabs>
          <w:tab w:val="left" w:pos="540"/>
          <w:tab w:val="left" w:pos="1080"/>
          <w:tab w:val="left" w:pos="1260"/>
        </w:tabs>
        <w:ind w:left="0" w:firstLine="0"/>
        <w:jc w:val="both"/>
        <w:rPr>
          <w:rFonts w:ascii="Montserrat" w:hAnsi="Montserrat" w:cs="Arial"/>
          <w:sz w:val="18"/>
          <w:szCs w:val="18"/>
          <w:lang w:val="lt-LT"/>
        </w:rPr>
      </w:pPr>
      <w:r w:rsidRPr="009174A4">
        <w:rPr>
          <w:rFonts w:ascii="Montserrat" w:eastAsia="Arial Unicode MS" w:hAnsi="Montserrat" w:cs="Arial"/>
          <w:b/>
          <w:bCs/>
          <w:color w:val="000000"/>
          <w:sz w:val="18"/>
          <w:szCs w:val="18"/>
          <w:lang w:val="lt-LT"/>
        </w:rPr>
        <w:t xml:space="preserve">Papildomų programavimo </w:t>
      </w:r>
      <w:r w:rsidR="009A2CA5" w:rsidRPr="009174A4">
        <w:rPr>
          <w:rFonts w:ascii="Montserrat" w:eastAsia="Arial Unicode MS" w:hAnsi="Montserrat" w:cs="Arial"/>
          <w:b/>
          <w:bCs/>
          <w:color w:val="000000"/>
          <w:sz w:val="18"/>
          <w:szCs w:val="18"/>
          <w:lang w:val="lt-LT"/>
        </w:rPr>
        <w:t>paslaugų</w:t>
      </w:r>
      <w:r w:rsidRPr="009174A4">
        <w:rPr>
          <w:rFonts w:ascii="Montserrat" w:eastAsia="Arial Unicode MS" w:hAnsi="Montserrat" w:cs="Arial"/>
          <w:b/>
          <w:bCs/>
          <w:color w:val="000000"/>
          <w:sz w:val="18"/>
          <w:szCs w:val="18"/>
          <w:lang w:val="lt-LT"/>
        </w:rPr>
        <w:t xml:space="preserve"> aprašymas</w:t>
      </w:r>
    </w:p>
    <w:p w14:paraId="259A33F7" w14:textId="2FA525D7" w:rsidR="00DC0025" w:rsidRPr="009174A4" w:rsidRDefault="00153F13" w:rsidP="00335E71">
      <w:pPr>
        <w:pStyle w:val="ListParagraph"/>
        <w:numPr>
          <w:ilvl w:val="0"/>
          <w:numId w:val="32"/>
        </w:numPr>
        <w:ind w:left="0" w:firstLine="0"/>
        <w:jc w:val="both"/>
        <w:rPr>
          <w:rFonts w:ascii="Montserrat" w:hAnsi="Montserrat" w:cs="Arial"/>
          <w:sz w:val="18"/>
          <w:szCs w:val="18"/>
          <w:lang w:val="lt-LT"/>
        </w:rPr>
      </w:pPr>
      <w:r w:rsidRPr="009174A4">
        <w:rPr>
          <w:rFonts w:ascii="Montserrat" w:hAnsi="Montserrat" w:cs="Arial"/>
          <w:sz w:val="18"/>
          <w:szCs w:val="18"/>
          <w:lang w:val="lt-LT"/>
        </w:rPr>
        <w:t>Kartu su perkama programin</w:t>
      </w:r>
      <w:r w:rsidR="0077334B" w:rsidRPr="009174A4">
        <w:rPr>
          <w:rFonts w:ascii="Montserrat" w:hAnsi="Montserrat" w:cs="Arial"/>
          <w:sz w:val="18"/>
          <w:szCs w:val="18"/>
          <w:lang w:val="lt-LT"/>
        </w:rPr>
        <w:t xml:space="preserve">e įranga, turi būti atlikti </w:t>
      </w:r>
      <w:r w:rsidR="00DC0025" w:rsidRPr="009174A4">
        <w:rPr>
          <w:rFonts w:ascii="Montserrat" w:hAnsi="Montserrat" w:cs="Arial"/>
          <w:sz w:val="18"/>
          <w:szCs w:val="18"/>
          <w:lang w:val="lt-LT"/>
        </w:rPr>
        <w:t>programinės įrangos „Pikas“ papildomų funkcijų programavimo ar kiti darbai, neįsiskaičiuojantys į Sutarties galiojimo laikotarpiu Užsakovo užsakomą poreikį ir (ar) programavimo valandas</w:t>
      </w:r>
      <w:r w:rsidR="0077334B" w:rsidRPr="009174A4">
        <w:rPr>
          <w:rFonts w:ascii="Montserrat" w:hAnsi="Montserrat" w:cs="Arial"/>
          <w:sz w:val="18"/>
          <w:szCs w:val="18"/>
          <w:lang w:val="lt-LT"/>
        </w:rPr>
        <w:t xml:space="preserve"> (Techninės specifikacijos 5.3 punktas)</w:t>
      </w:r>
      <w:r w:rsidR="00DC0025" w:rsidRPr="009174A4">
        <w:rPr>
          <w:rFonts w:ascii="Montserrat" w:hAnsi="Montserrat" w:cs="Arial"/>
          <w:sz w:val="18"/>
          <w:szCs w:val="18"/>
          <w:lang w:val="lt-LT"/>
        </w:rPr>
        <w:t>:</w:t>
      </w:r>
    </w:p>
    <w:p w14:paraId="296A4675" w14:textId="3A4A4089"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eastAsia="Arial Unicode MS" w:hAnsi="Montserrat" w:cs="Arial"/>
          <w:color w:val="000000"/>
          <w:sz w:val="18"/>
          <w:szCs w:val="18"/>
          <w:lang w:val="lt-LT"/>
        </w:rPr>
        <w:t xml:space="preserve">„Apatinis kvartilis“ – programinėje įrangoje </w:t>
      </w:r>
      <w:r w:rsidR="006A7606" w:rsidRPr="009174A4">
        <w:rPr>
          <w:rFonts w:ascii="Montserrat" w:hAnsi="Montserrat" w:cs="Arial"/>
          <w:sz w:val="18"/>
          <w:szCs w:val="18"/>
          <w:lang w:val="lt-LT"/>
        </w:rPr>
        <w:t xml:space="preserve">„Pikas“ </w:t>
      </w:r>
      <w:r w:rsidRPr="009174A4">
        <w:rPr>
          <w:rFonts w:ascii="Montserrat" w:hAnsi="Montserrat" w:cs="Arial"/>
          <w:sz w:val="18"/>
          <w:szCs w:val="18"/>
          <w:lang w:val="lt-LT"/>
        </w:rPr>
        <w:t>turi būti įdiegta papildoma funkcija, leidžianti konkrečiai atkarpai priskirti važiavimo trukmes ne tik pagal faktinių važiavimo trukmių duomenų medianas, bet ir pagal faktinių važiavimo trukmių duomenų apatinius (pirmuosius) kvartilius (dar kitaip žinomas kaip 25 % procentilis);</w:t>
      </w:r>
    </w:p>
    <w:p w14:paraId="6D1DC241" w14:textId="44CA4A0D"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„Raidės ir mazgai“ – programinės įrangos </w:t>
      </w:r>
      <w:r w:rsidR="006A7606" w:rsidRPr="009174A4">
        <w:rPr>
          <w:rFonts w:ascii="Montserrat" w:hAnsi="Montserrat" w:cs="Arial"/>
          <w:sz w:val="18"/>
          <w:szCs w:val="18"/>
          <w:lang w:val="lt-LT"/>
        </w:rPr>
        <w:t xml:space="preserve">„Pikas“ </w:t>
      </w:r>
      <w:r w:rsidRPr="009174A4">
        <w:rPr>
          <w:rFonts w:ascii="Montserrat" w:hAnsi="Montserrat" w:cs="Arial"/>
          <w:sz w:val="18"/>
          <w:szCs w:val="18"/>
          <w:lang w:val="lt-LT"/>
        </w:rPr>
        <w:t>stotelių lange turi būti suprogramuoti du nauji stulpeliai: „Mazgo kodas“ ir „Stotelės raidė“. Stotelės raidės reikšmė viešai naudotojams turėtų būti imama iš skilties „stotelės raidė“ ir stops.lt ir judu.lt naudotojams nurodoma tokiu būdu: Pavadinimas+tarpas+(Raidė skliausteliuose) [pvz.: Islandijos st. (A) ]. Į visus GTFS failus turėtų būti išvedama:</w:t>
      </w:r>
    </w:p>
    <w:p w14:paraId="29B229F5" w14:textId="77777777" w:rsidR="00DC0025" w:rsidRPr="009174A4" w:rsidRDefault="00DC0025" w:rsidP="00335E71">
      <w:pPr>
        <w:pStyle w:val="ListParagraph"/>
        <w:numPr>
          <w:ilvl w:val="0"/>
          <w:numId w:val="30"/>
        </w:numPr>
        <w:tabs>
          <w:tab w:val="left" w:pos="900"/>
          <w:tab w:val="left" w:pos="1276"/>
          <w:tab w:val="left" w:pos="1620"/>
        </w:tabs>
        <w:jc w:val="both"/>
        <w:rPr>
          <w:rFonts w:ascii="Montserrat" w:hAnsi="Montserrat" w:cs="Arial"/>
          <w:sz w:val="18"/>
          <w:szCs w:val="18"/>
          <w:lang w:val="lt-LT"/>
        </w:rPr>
      </w:pPr>
      <w:r w:rsidRPr="009174A4">
        <w:rPr>
          <w:rFonts w:ascii="Montserrat" w:hAnsi="Montserrat" w:cs="Arial"/>
          <w:sz w:val="18"/>
          <w:szCs w:val="18"/>
          <w:lang w:val="lt-LT"/>
        </w:rPr>
        <w:t xml:space="preserve">Reikšmė, įrašyta į „Stotelės raidė“, turėtų būti išvedama į </w:t>
      </w:r>
      <w:r w:rsidRPr="009174A4">
        <w:rPr>
          <w:rFonts w:ascii="Montserrat" w:hAnsi="Montserrat" w:cs="Arial"/>
          <w:i/>
          <w:iCs/>
          <w:sz w:val="18"/>
          <w:szCs w:val="18"/>
          <w:lang w:val="lt-LT"/>
        </w:rPr>
        <w:t>stops.txt</w:t>
      </w:r>
      <w:r w:rsidRPr="009174A4">
        <w:rPr>
          <w:rFonts w:ascii="Montserrat" w:hAnsi="Montserrat" w:cs="Arial"/>
          <w:sz w:val="18"/>
          <w:szCs w:val="18"/>
          <w:lang w:val="lt-LT"/>
        </w:rPr>
        <w:t xml:space="preserve"> stulpelį </w:t>
      </w:r>
      <w:r w:rsidRPr="009174A4">
        <w:rPr>
          <w:rFonts w:ascii="Montserrat" w:hAnsi="Montserrat" w:cs="Arial"/>
          <w:i/>
          <w:iCs/>
          <w:sz w:val="18"/>
          <w:szCs w:val="18"/>
          <w:lang w:val="lt-LT"/>
        </w:rPr>
        <w:t>platform_code</w:t>
      </w:r>
      <w:r w:rsidRPr="009174A4">
        <w:rPr>
          <w:rFonts w:ascii="Montserrat" w:hAnsi="Montserrat" w:cs="Arial"/>
          <w:sz w:val="18"/>
          <w:szCs w:val="18"/>
          <w:lang w:val="lt-LT"/>
        </w:rPr>
        <w:t xml:space="preserve"> (pagal GTFS protokolą);</w:t>
      </w:r>
    </w:p>
    <w:p w14:paraId="330056AD" w14:textId="77777777" w:rsidR="00DC0025" w:rsidRPr="009174A4" w:rsidRDefault="00DC0025" w:rsidP="00335E71">
      <w:pPr>
        <w:pStyle w:val="ListParagraph"/>
        <w:numPr>
          <w:ilvl w:val="0"/>
          <w:numId w:val="30"/>
        </w:numPr>
        <w:tabs>
          <w:tab w:val="left" w:pos="1134"/>
        </w:tabs>
        <w:jc w:val="both"/>
        <w:rPr>
          <w:rFonts w:ascii="Montserrat" w:hAnsi="Montserrat" w:cs="Arial"/>
          <w:sz w:val="18"/>
          <w:szCs w:val="18"/>
          <w:lang w:val="lt-LT"/>
        </w:rPr>
      </w:pPr>
      <w:r w:rsidRPr="009174A4">
        <w:rPr>
          <w:rFonts w:ascii="Montserrat" w:hAnsi="Montserrat" w:cs="Arial"/>
          <w:sz w:val="18"/>
          <w:szCs w:val="18"/>
          <w:lang w:val="lt-LT"/>
        </w:rPr>
        <w:lastRenderedPageBreak/>
        <w:t xml:space="preserve">Reikšmė, įrašyta į „Mazgo kodas“, turėtų būti išvedama į naują failą </w:t>
      </w:r>
      <w:r w:rsidRPr="009174A4">
        <w:rPr>
          <w:rFonts w:ascii="Montserrat" w:hAnsi="Montserrat" w:cs="Arial"/>
          <w:i/>
          <w:iCs/>
          <w:sz w:val="18"/>
          <w:szCs w:val="18"/>
          <w:lang w:val="lt-LT"/>
        </w:rPr>
        <w:t>stop_areas.txt</w:t>
      </w:r>
      <w:r w:rsidRPr="009174A4">
        <w:rPr>
          <w:rFonts w:ascii="Montserrat" w:hAnsi="Montserrat" w:cs="Arial"/>
          <w:sz w:val="18"/>
          <w:szCs w:val="18"/>
          <w:lang w:val="lt-LT"/>
        </w:rPr>
        <w:t xml:space="preserve">, jame parodant stulpelį </w:t>
      </w:r>
      <w:r w:rsidRPr="009174A4">
        <w:rPr>
          <w:rFonts w:ascii="Montserrat" w:hAnsi="Montserrat" w:cs="Arial"/>
          <w:i/>
          <w:iCs/>
          <w:sz w:val="18"/>
          <w:szCs w:val="18"/>
          <w:lang w:val="lt-LT"/>
        </w:rPr>
        <w:t>area_id</w:t>
      </w:r>
      <w:r w:rsidRPr="009174A4">
        <w:rPr>
          <w:rFonts w:ascii="Montserrat" w:hAnsi="Montserrat" w:cs="Arial"/>
          <w:sz w:val="18"/>
          <w:szCs w:val="18"/>
          <w:lang w:val="lt-LT"/>
        </w:rPr>
        <w:t xml:space="preserve"> (pagal GTFS protokolą), eilutėje kartu su tos stotelės </w:t>
      </w:r>
      <w:r w:rsidRPr="009174A4">
        <w:rPr>
          <w:rFonts w:ascii="Montserrat" w:hAnsi="Montserrat" w:cs="Arial"/>
          <w:i/>
          <w:iCs/>
          <w:sz w:val="18"/>
          <w:szCs w:val="18"/>
          <w:lang w:val="lt-LT"/>
        </w:rPr>
        <w:t>stop_id</w:t>
      </w:r>
      <w:r w:rsidRPr="009174A4">
        <w:rPr>
          <w:rFonts w:ascii="Montserrat" w:hAnsi="Montserrat" w:cs="Arial"/>
          <w:sz w:val="18"/>
          <w:szCs w:val="18"/>
          <w:lang w:val="lt-LT"/>
        </w:rPr>
        <w:t xml:space="preserve">. </w:t>
      </w:r>
    </w:p>
    <w:p w14:paraId="2F09E6F1" w14:textId="0BC18BB7" w:rsidR="00DC0025" w:rsidRPr="009174A4" w:rsidRDefault="00DC0025" w:rsidP="00335E71">
      <w:pPr>
        <w:pStyle w:val="ListParagraph"/>
        <w:numPr>
          <w:ilvl w:val="2"/>
          <w:numId w:val="23"/>
        </w:numPr>
        <w:tabs>
          <w:tab w:val="left" w:pos="993"/>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„Simbolis“ – programinėje įrangoje PIKAS į maršruto pavadinimo laukelį (arba Galutinio tikslo laukelį) įvedus raktinius žodžius: Stotis, Oro uostas, Apylanka, turi būti eksportuojamas atitinkamas simbolis: traukinukas, lėktuvas, apylankos ženklas (bus pateikti png formatu sutarties galiojimo metu) į puslapius stops.lt ir judu.lt bei rodomi prie konkretaus maršruto. Programinės įrangos </w:t>
      </w:r>
      <w:r w:rsidR="006A7606" w:rsidRPr="009174A4">
        <w:rPr>
          <w:rFonts w:ascii="Montserrat" w:hAnsi="Montserrat" w:cs="Arial"/>
          <w:sz w:val="18"/>
          <w:szCs w:val="18"/>
          <w:lang w:val="lt-LT"/>
        </w:rPr>
        <w:t xml:space="preserve">„Pikas“ </w:t>
      </w:r>
      <w:r w:rsidRPr="009174A4">
        <w:rPr>
          <w:rFonts w:ascii="Montserrat" w:hAnsi="Montserrat" w:cs="Arial"/>
          <w:sz w:val="18"/>
          <w:szCs w:val="18"/>
          <w:lang w:val="lt-LT"/>
        </w:rPr>
        <w:t>naudotojui įrašius minėtus raktinį žodį (žodžius), tas žodis (žodžiai) turi tapti pasviręs arba pabrauktas, kad būtų aišku, jog sistema šį žodį atpažino ir neįvyko spausdinimo klaida. Tuo atveju, jeigu maršrutui priskiriami 2 arba 3 simboliai, visi jie turi būti rodomi stops.lt ir judu.lt puslapyje.</w:t>
      </w:r>
    </w:p>
    <w:p w14:paraId="29ED78F4" w14:textId="6DBD0227"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„Galutinis tikslas“ – programinės įrangos </w:t>
      </w:r>
      <w:r w:rsidR="006A7606" w:rsidRPr="009174A4">
        <w:rPr>
          <w:rFonts w:ascii="Montserrat" w:hAnsi="Montserrat" w:cs="Arial"/>
          <w:sz w:val="18"/>
          <w:szCs w:val="18"/>
          <w:lang w:val="lt-LT"/>
        </w:rPr>
        <w:t xml:space="preserve">„Pikas“ </w:t>
      </w:r>
      <w:r w:rsidRPr="009174A4">
        <w:rPr>
          <w:rFonts w:ascii="Montserrat" w:hAnsi="Montserrat" w:cs="Arial"/>
          <w:sz w:val="18"/>
          <w:szCs w:val="18"/>
          <w:lang w:val="lt-LT"/>
        </w:rPr>
        <w:t xml:space="preserve">maršruto krypčių aprašymo lange turi būti suprogramuotas papildomas stulpelis „Galutinis tikslas“. Jeigu į šį stulpelį yra įrašyta vertė, ji turėtų būti įrašoma į </w:t>
      </w:r>
      <w:r w:rsidRPr="009174A4">
        <w:rPr>
          <w:rFonts w:ascii="Montserrat" w:hAnsi="Montserrat" w:cs="Arial"/>
          <w:i/>
          <w:iCs/>
          <w:sz w:val="18"/>
          <w:szCs w:val="18"/>
          <w:lang w:val="lt-LT"/>
        </w:rPr>
        <w:t>trips.txt trip_headsign</w:t>
      </w:r>
      <w:r w:rsidRPr="009174A4">
        <w:rPr>
          <w:rFonts w:ascii="Montserrat" w:hAnsi="Montserrat" w:cs="Arial"/>
          <w:sz w:val="18"/>
          <w:szCs w:val="18"/>
          <w:lang w:val="lt-LT"/>
        </w:rPr>
        <w:t xml:space="preserve"> stulpelį. Jeigu šis stulpelis paliekamas tuščias, </w:t>
      </w:r>
      <w:r w:rsidRPr="009174A4">
        <w:rPr>
          <w:rFonts w:ascii="Montserrat" w:hAnsi="Montserrat" w:cs="Arial"/>
          <w:i/>
          <w:iCs/>
          <w:sz w:val="18"/>
          <w:szCs w:val="18"/>
          <w:lang w:val="lt-LT"/>
        </w:rPr>
        <w:t>trip_headsign</w:t>
      </w:r>
      <w:r w:rsidRPr="009174A4">
        <w:rPr>
          <w:rFonts w:ascii="Montserrat" w:hAnsi="Montserrat" w:cs="Arial"/>
          <w:sz w:val="18"/>
          <w:szCs w:val="18"/>
          <w:lang w:val="lt-LT"/>
        </w:rPr>
        <w:t xml:space="preserve"> esama generavimo tvarka nesikeičia: imama paskutinė vertė po brūkšnio Alt+0150 krypties pavadinime.</w:t>
      </w:r>
    </w:p>
    <w:p w14:paraId="1645F479" w14:textId="77777777"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hAnsi="Montserrat" w:cs="Arial"/>
          <w:sz w:val="18"/>
          <w:szCs w:val="18"/>
          <w:lang w:val="lt-LT"/>
        </w:rPr>
        <w:t>„Eismo pranešimai“ – detaliau apie tai Techninės specifikacijos 1 Priedo 2.4.4.6–2.4.4.9 punktuose.</w:t>
      </w:r>
    </w:p>
    <w:p w14:paraId="14C0728B" w14:textId="77777777"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hAnsi="Montserrat" w:cs="Arial"/>
          <w:sz w:val="18"/>
          <w:szCs w:val="18"/>
          <w:lang w:val="lt-LT"/>
        </w:rPr>
        <w:t>„Neaktyvi stotelė“ – turi būti įdiegta funkcija, leidžianti visų stotelių bendrame lange deaktyvuoti stotelę („uždėti 0“) arba padaryti ją kontroline („uždėti +“). Padarius šį žingsnį, visuose naujai kuriamuose arba kopijuojamuose tvarkaraščiuose tokia stotelė pagal nutylėjimą turi būti atitinkamai deaktyvuota arba padaryta kontroline, įskaitant ir nulinių reisų tvarkaraščius.</w:t>
      </w:r>
    </w:p>
    <w:p w14:paraId="35F6F4E5" w14:textId="2FA3F9FF"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„Maršrutų aprašo palyginimo funkcija“ – programinėje įrangoje </w:t>
      </w:r>
      <w:r w:rsidR="006A7606" w:rsidRPr="009174A4">
        <w:rPr>
          <w:rFonts w:ascii="Montserrat" w:hAnsi="Montserrat" w:cs="Arial"/>
          <w:sz w:val="18"/>
          <w:szCs w:val="18"/>
          <w:lang w:val="lt-LT"/>
        </w:rPr>
        <w:t xml:space="preserve">„Pikas“ </w:t>
      </w:r>
      <w:r w:rsidRPr="009174A4">
        <w:rPr>
          <w:rFonts w:ascii="Montserrat" w:hAnsi="Montserrat" w:cs="Arial"/>
          <w:sz w:val="18"/>
          <w:szCs w:val="18"/>
          <w:lang w:val="lt-LT"/>
        </w:rPr>
        <w:t>kopijuojant maršrutą iš bet kurios bazės į tą pačią (kopijuojant) arba į kitą bazę (eksportuojant), kopijuojamo maršruto aprašas (atkarpos, stotelės, krypties ilgis) turi būti palygintas su šiuo metu Vilniaus GPS bazėje galiojančiu tvarkaraščiu. Esant nesutapimui, turi iššokti perspėjantis langelis: „Kopijuojamo maršruto aprašas nesutampa su dabar galiojančiu maršruto aprašu. Nesutampančios kryptys: (...)“, kur vietoje (...) nurodomi visų nesutampančių krypčių pavadinimai.</w:t>
      </w:r>
    </w:p>
    <w:p w14:paraId="5E1DCA15" w14:textId="77777777"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hAnsi="Montserrat" w:cs="Arial"/>
          <w:sz w:val="18"/>
          <w:szCs w:val="18"/>
          <w:lang w:val="lt-LT"/>
        </w:rPr>
        <w:t>„Vienos bazės principas“ – turi būti įdiegta funkcija, leidžianti tvarkaraščius į stops.lt puslapį generuoti dviem būdais: 1) esamu būdu, kai iš specialios tvarkaraščių bazės generuojamas zip failas, kuris įkėliamas į specialią nuorodą; 2) specialioje nuorodoje turi būti funkcija „sugeneruoti galiojančius tvarkaraščius iš pagrindinės bazės“ – šiuo atveju galiojantys tvarkaraščiai sugeneruojami iš pagrindinės (vad. „Vilniaus“) bazės, prie maršruto numerio prirašant galiojimo datą (pavyzdžiui „nuo MM-DD“, kai yra tik galiojimo pradžia; tik MM-DD, kai galiojimo pradžia ir pabaiga sutampa; nuo MM-DD iki MM-D1, kai yra ir galiojimo pradžia, ir galiojimo pabaiga), išskyrus atvejus, kai galiojimo pradžia yra šiandien arba buvo anksčiau už esamą dieną (t.y. rugsėjo 1-ąją dieną ir vėliau tekstas „nuo 09-01“ turi būti neberodomas). Įjungus tokią funkciją, turi būti galimybę įjungti „preview“ vaizdą (gali būti supaprastintas), kuris nurodytų visus sugeneruotus maršrutų numerius, jų pavadinimus ir galiojimo laikus).</w:t>
      </w:r>
    </w:p>
    <w:p w14:paraId="37DE801D" w14:textId="77777777"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 „Medianų higiena“ – Tiekėjas savo ištekliais ne mažiau kaip 2 kartus per sutarties galiojimo laikotarpį (žiemos sezonui ir vasaros sezonui) turi peržiūrėti visas Užsakovo maršrutuose (įskaitant nulinius reisus) naudojamas atkarpas ir peržiūrėti jų trukmes. Peržiūrint trukmes, turi būti siekiama kuo labiau suvienodinti trukmes tarp skirtingų valandų (pvz. turi būti vengiama pasikeitimų, mažesnių negu 0,5 minutės) tam, kad būtų galima įvesti taktinius (pasikartojančius) tvarkaraščius. Turi būti atkreiptas dėmesys į ankstaus ryto ir vėlaus vakaro važiavimo trukmes – jos turi būti parenkamos kaip įmanoma mažesnės. Siekiant geriausio rezultato, Tiekėjas gali konsultuotis su Užsakovu dėl bendrų atkarpų važiavimo trukmių priskyrimo gairių arba taisyklių.</w:t>
      </w:r>
    </w:p>
    <w:p w14:paraId="6DE5B55E" w14:textId="3BA38F79" w:rsidR="00DC0025" w:rsidRPr="009174A4" w:rsidRDefault="00DC0025" w:rsidP="00335E71">
      <w:pPr>
        <w:pStyle w:val="ListParagraph"/>
        <w:numPr>
          <w:ilvl w:val="2"/>
          <w:numId w:val="23"/>
        </w:numPr>
        <w:tabs>
          <w:tab w:val="left" w:pos="900"/>
          <w:tab w:val="left" w:pos="1276"/>
          <w:tab w:val="left" w:pos="1620"/>
        </w:tabs>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„Vairuotojų darbo valandos“ – programinėje įrangoje </w:t>
      </w:r>
      <w:r w:rsidR="006A7606" w:rsidRPr="009174A4">
        <w:rPr>
          <w:rFonts w:ascii="Montserrat" w:hAnsi="Montserrat" w:cs="Arial"/>
          <w:sz w:val="18"/>
          <w:szCs w:val="18"/>
          <w:lang w:val="lt-LT"/>
        </w:rPr>
        <w:t xml:space="preserve">„Pikas“ </w:t>
      </w:r>
      <w:r w:rsidRPr="009174A4">
        <w:rPr>
          <w:rFonts w:ascii="Montserrat" w:hAnsi="Montserrat" w:cs="Arial"/>
          <w:sz w:val="18"/>
          <w:szCs w:val="18"/>
          <w:lang w:val="lt-LT"/>
        </w:rPr>
        <w:t xml:space="preserve">turi būti įdiegta funkcija, leidžianti konkretaus vežėjo maršrutui priskirti vairuotojų darbo laiko parametrus, įskaitant, bet neapsiribojant: minimali ir maksimali 1-osios pamainos darbo trukmė, minimali ir maksimali 2-osios pamainos darbo trukmė, minimali ir maksimali pertraukiamos pamainos darbo trukmė bei pertraukos trukmė, minimalus ir maksimalus darbo laikas iki pietų, minimali ir maksimali pietų trukmė ir kiti parametrai, kurie gali būti tikslinami Sutarties galiojimo metu. Priskyrus konkrečius parametrus vežėjui, o tada priskyrus maršrutą prie vežėjo, programinė įranga, sudarant tvarkaraštį automatizuotu būdu, turi į tai atsižvelgti, o sudarius tvarkaraštį rankiniu būdu – programa turi rodyti įspėjimą, kurie parametrai </w:t>
      </w:r>
      <w:r w:rsidR="003A2A25" w:rsidRPr="009174A4">
        <w:rPr>
          <w:rFonts w:ascii="Montserrat" w:hAnsi="Montserrat" w:cs="Arial"/>
          <w:sz w:val="18"/>
          <w:szCs w:val="18"/>
          <w:lang w:val="lt-LT"/>
        </w:rPr>
        <w:t xml:space="preserve"> ir kurie grafikai </w:t>
      </w:r>
      <w:r w:rsidRPr="009174A4">
        <w:rPr>
          <w:rFonts w:ascii="Montserrat" w:hAnsi="Montserrat" w:cs="Arial"/>
          <w:sz w:val="18"/>
          <w:szCs w:val="18"/>
          <w:lang w:val="lt-LT"/>
        </w:rPr>
        <w:t>neatitinka reikalaujamų.</w:t>
      </w:r>
    </w:p>
    <w:p w14:paraId="0959A797" w14:textId="77777777" w:rsidR="00AF7F8A" w:rsidRPr="009174A4" w:rsidRDefault="00DC0025" w:rsidP="00335E71">
      <w:pPr>
        <w:pStyle w:val="ListParagraph"/>
        <w:numPr>
          <w:ilvl w:val="2"/>
          <w:numId w:val="23"/>
        </w:numPr>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„Admin nuoroda“ – 192.168.14.14:8081 svetainės (vad. „Admin nuorodos”) skiltyje „Važiavimo trukmė, greitis, vėlavimo kitimas ir mašinų skaičius maršrutų atkarpose” turi būti suprogramuota funkcija pagal poreikį išskleisti valandas po 24:00 valandos (į 25, 26 valandas ir t.t., pagal GTFS protokolą), jeigu duotas maršrutas kursavo po 24:00 valandos. </w:t>
      </w:r>
    </w:p>
    <w:p w14:paraId="5EAED663" w14:textId="17632C74" w:rsidR="00DC0025" w:rsidRPr="009174A4" w:rsidRDefault="00DC0025" w:rsidP="00335E71">
      <w:pPr>
        <w:pStyle w:val="ListParagraph"/>
        <w:numPr>
          <w:ilvl w:val="2"/>
          <w:numId w:val="23"/>
        </w:numPr>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„Stotelės perkėlimas vienu paspaudimu“ – programinėje įrangoje </w:t>
      </w:r>
      <w:r w:rsidR="006A7606" w:rsidRPr="009174A4">
        <w:rPr>
          <w:rFonts w:ascii="Montserrat" w:hAnsi="Montserrat" w:cs="Arial"/>
          <w:sz w:val="18"/>
          <w:szCs w:val="18"/>
          <w:lang w:val="lt-LT"/>
        </w:rPr>
        <w:t xml:space="preserve">„Pikas“ </w:t>
      </w:r>
      <w:r w:rsidRPr="009174A4">
        <w:rPr>
          <w:rFonts w:ascii="Montserrat" w:hAnsi="Montserrat" w:cs="Arial"/>
          <w:sz w:val="18"/>
          <w:szCs w:val="18"/>
          <w:lang w:val="lt-LT"/>
        </w:rPr>
        <w:t>turi būti suprogramuota funkcija, kuri padėtų vienu veiksmu visuose pasirinktų projektinių (galimas ir naujas statusas) tvarkaraščių aprašymuose įtrauktą to paties ID stotelę perkelti žemėlapyje į kitą vietą. Toks funkcionalumas yra aktualus dviem atvejais: 1) kai stotelės lokacija pasikeičia, tačiau išlieka originalios atkarpos ašyje; 2) kai stotelės lokacija pasikeičia į kitą vietą, kuri išeina iš originalios atkarpos ašies. Varianto 1) atveju, būtų reikalinga, kad pasirinktų tvarkaraščių aprašymuose esanti atkarpa</w:t>
      </w:r>
      <w:r w:rsidR="79EDEE60" w:rsidRPr="009174A4">
        <w:rPr>
          <w:rFonts w:ascii="Montserrat" w:hAnsi="Montserrat" w:cs="Arial"/>
          <w:sz w:val="18"/>
          <w:szCs w:val="18"/>
          <w:lang w:val="lt-LT"/>
        </w:rPr>
        <w:t xml:space="preserve"> (jei </w:t>
      </w:r>
      <w:r w:rsidR="71DB306A" w:rsidRPr="009174A4">
        <w:rPr>
          <w:rFonts w:ascii="Montserrat" w:hAnsi="Montserrat" w:cs="Arial"/>
          <w:sz w:val="18"/>
          <w:szCs w:val="18"/>
          <w:lang w:val="lt-LT"/>
        </w:rPr>
        <w:t xml:space="preserve">perkeliamoji </w:t>
      </w:r>
      <w:r w:rsidR="79EDEE60" w:rsidRPr="009174A4">
        <w:rPr>
          <w:rFonts w:ascii="Montserrat" w:hAnsi="Montserrat" w:cs="Arial"/>
          <w:sz w:val="18"/>
          <w:szCs w:val="18"/>
          <w:lang w:val="lt-LT"/>
        </w:rPr>
        <w:t xml:space="preserve">stotelė yra atkarpos </w:t>
      </w:r>
      <w:r w:rsidR="5AA30596" w:rsidRPr="009174A4">
        <w:rPr>
          <w:rFonts w:ascii="Montserrat" w:hAnsi="Montserrat" w:cs="Arial"/>
          <w:sz w:val="18"/>
          <w:szCs w:val="18"/>
          <w:lang w:val="lt-LT"/>
        </w:rPr>
        <w:t>viduryje</w:t>
      </w:r>
      <w:r w:rsidR="79EDEE60" w:rsidRPr="009174A4">
        <w:rPr>
          <w:rFonts w:ascii="Montserrat" w:hAnsi="Montserrat" w:cs="Arial"/>
          <w:sz w:val="18"/>
          <w:szCs w:val="18"/>
          <w:lang w:val="lt-LT"/>
        </w:rPr>
        <w:t>)</w:t>
      </w:r>
      <w:r w:rsidRPr="009174A4">
        <w:rPr>
          <w:rFonts w:ascii="Montserrat" w:hAnsi="Montserrat" w:cs="Arial"/>
          <w:sz w:val="18"/>
          <w:szCs w:val="18"/>
          <w:lang w:val="lt-LT"/>
        </w:rPr>
        <w:t>, kurioje būtų perkeliama stotelė, išliktų to paties ilgio t.y. nepakeistų planinės maršruto ridos, o pati stotelės lokacija būtų kitokia tik pasirinktų tvarkaraščių aprašymuose.</w:t>
      </w:r>
      <w:r w:rsidR="6EB0A06A" w:rsidRPr="009174A4">
        <w:rPr>
          <w:rFonts w:ascii="Montserrat" w:hAnsi="Montserrat" w:cs="Arial"/>
          <w:sz w:val="18"/>
          <w:szCs w:val="18"/>
          <w:lang w:val="lt-LT"/>
        </w:rPr>
        <w:t xml:space="preserve"> Tas pats galiotų ir jei stotelė yra atkarpos pradžioje/pabaigoje</w:t>
      </w:r>
      <w:r w:rsidR="06FA24BC" w:rsidRPr="009174A4">
        <w:rPr>
          <w:rFonts w:ascii="Montserrat" w:hAnsi="Montserrat" w:cs="Arial"/>
          <w:sz w:val="18"/>
          <w:szCs w:val="18"/>
          <w:lang w:val="lt-LT"/>
        </w:rPr>
        <w:t>, tad svarbu, kad tokių</w:t>
      </w:r>
      <w:r w:rsidR="3F872525" w:rsidRPr="009174A4">
        <w:rPr>
          <w:rFonts w:ascii="Montserrat" w:hAnsi="Montserrat" w:cs="Arial"/>
          <w:sz w:val="18"/>
          <w:szCs w:val="18"/>
          <w:lang w:val="lt-LT"/>
        </w:rPr>
        <w:t xml:space="preserve"> su ta stotele susijungiančių</w:t>
      </w:r>
      <w:r w:rsidR="06FA24BC" w:rsidRPr="009174A4">
        <w:rPr>
          <w:rFonts w:ascii="Montserrat" w:hAnsi="Montserrat" w:cs="Arial"/>
          <w:sz w:val="18"/>
          <w:szCs w:val="18"/>
          <w:lang w:val="lt-LT"/>
        </w:rPr>
        <w:t xml:space="preserve"> dviejų atkarpų ilgių suma</w:t>
      </w:r>
      <w:r w:rsidR="3080AE1B" w:rsidRPr="009174A4">
        <w:rPr>
          <w:rFonts w:ascii="Montserrat" w:hAnsi="Montserrat" w:cs="Arial"/>
          <w:sz w:val="18"/>
          <w:szCs w:val="18"/>
          <w:lang w:val="lt-LT"/>
        </w:rPr>
        <w:t xml:space="preserve"> išliktų tokia pati.</w:t>
      </w:r>
      <w:r w:rsidR="06FA24BC" w:rsidRPr="009174A4">
        <w:rPr>
          <w:rFonts w:ascii="Montserrat" w:hAnsi="Montserrat" w:cs="Arial"/>
          <w:sz w:val="18"/>
          <w:szCs w:val="18"/>
          <w:lang w:val="lt-LT"/>
        </w:rPr>
        <w:t xml:space="preserve"> </w:t>
      </w:r>
      <w:r w:rsidRPr="009174A4">
        <w:rPr>
          <w:rFonts w:ascii="Montserrat" w:hAnsi="Montserrat" w:cs="Arial"/>
          <w:sz w:val="18"/>
          <w:szCs w:val="18"/>
          <w:lang w:val="lt-LT"/>
        </w:rPr>
        <w:t xml:space="preserve"> Varianto 2) atveju, būtų reikalinga, kad pasirinktų tvarkaraščių aprašymuose esanti atkarpa</w:t>
      </w:r>
      <w:r w:rsidR="082615A8" w:rsidRPr="009174A4">
        <w:rPr>
          <w:rFonts w:ascii="Montserrat" w:hAnsi="Montserrat" w:cs="Arial"/>
          <w:sz w:val="18"/>
          <w:szCs w:val="18"/>
          <w:lang w:val="lt-LT"/>
        </w:rPr>
        <w:t xml:space="preserve"> (arba atkarpos)</w:t>
      </w:r>
      <w:r w:rsidRPr="009174A4">
        <w:rPr>
          <w:rFonts w:ascii="Montserrat" w:hAnsi="Montserrat" w:cs="Arial"/>
          <w:sz w:val="18"/>
          <w:szCs w:val="18"/>
          <w:lang w:val="lt-LT"/>
        </w:rPr>
        <w:t xml:space="preserve">, kurioje būtų perkeliama stotelė, būtų atnaujinto ilgio, bet tik tų tvarkaraščių aprašymuose, kurie yra pasirinkti. Tiek 1), tiek 2) atveju svarbu, kad stotelių perkėlimas būtų atliktas tik </w:t>
      </w:r>
      <w:r w:rsidRPr="009174A4">
        <w:rPr>
          <w:rFonts w:ascii="Montserrat" w:hAnsi="Montserrat" w:cs="Arial"/>
          <w:sz w:val="18"/>
          <w:szCs w:val="18"/>
          <w:lang w:val="lt-LT"/>
        </w:rPr>
        <w:lastRenderedPageBreak/>
        <w:t>pasirinktuose tvarkaraščiuose, kad aprašymas nepasikeistų tvarkaraščiuose su statusu „Nebegalioja” arba „Patvirtintas”.</w:t>
      </w:r>
    </w:p>
    <w:p w14:paraId="2563CED3" w14:textId="24A66E6C" w:rsidR="00614E21" w:rsidRPr="009174A4" w:rsidRDefault="00C05B3F" w:rsidP="00335E71">
      <w:pPr>
        <w:pStyle w:val="ListParagraph"/>
        <w:numPr>
          <w:ilvl w:val="0"/>
          <w:numId w:val="32"/>
        </w:numPr>
        <w:ind w:left="0" w:firstLine="0"/>
        <w:jc w:val="both"/>
        <w:rPr>
          <w:rFonts w:ascii="Montserrat" w:hAnsi="Montserrat" w:cs="Arial"/>
          <w:sz w:val="18"/>
          <w:szCs w:val="18"/>
          <w:lang w:val="lt-LT"/>
        </w:rPr>
      </w:pPr>
      <w:r w:rsidRPr="009174A4">
        <w:rPr>
          <w:rFonts w:ascii="Montserrat" w:hAnsi="Montserrat" w:cs="Arial"/>
          <w:sz w:val="18"/>
          <w:szCs w:val="18"/>
          <w:lang w:val="lt-LT"/>
        </w:rPr>
        <w:t>Punktai 3.1.1, 3.1.2, 3.</w:t>
      </w:r>
      <w:r w:rsidR="00EE4643" w:rsidRPr="009174A4">
        <w:rPr>
          <w:rFonts w:ascii="Montserrat" w:hAnsi="Montserrat" w:cs="Arial"/>
          <w:sz w:val="18"/>
          <w:szCs w:val="18"/>
          <w:lang w:val="lt-LT"/>
        </w:rPr>
        <w:t>1.3, 3.1.4</w:t>
      </w:r>
      <w:r w:rsidR="007C0F7E" w:rsidRPr="009174A4">
        <w:rPr>
          <w:rFonts w:ascii="Montserrat" w:hAnsi="Montserrat" w:cs="Arial"/>
          <w:sz w:val="18"/>
          <w:szCs w:val="18"/>
          <w:lang w:val="lt-LT"/>
        </w:rPr>
        <w:t>, 3.1.1</w:t>
      </w:r>
      <w:r w:rsidR="004927BD" w:rsidRPr="009174A4">
        <w:rPr>
          <w:rFonts w:ascii="Montserrat" w:hAnsi="Montserrat" w:cs="Arial"/>
          <w:sz w:val="18"/>
          <w:szCs w:val="18"/>
          <w:lang w:val="lt-LT"/>
        </w:rPr>
        <w:t>1</w:t>
      </w:r>
      <w:r w:rsidR="00E43BFB" w:rsidRPr="009174A4">
        <w:rPr>
          <w:rFonts w:ascii="Montserrat" w:hAnsi="Montserrat" w:cs="Arial"/>
          <w:sz w:val="18"/>
          <w:szCs w:val="18"/>
          <w:lang w:val="lt-LT"/>
        </w:rPr>
        <w:t>,</w:t>
      </w:r>
      <w:r w:rsidR="00EE4643" w:rsidRPr="009174A4">
        <w:rPr>
          <w:rFonts w:ascii="Montserrat" w:hAnsi="Montserrat" w:cs="Arial"/>
          <w:sz w:val="18"/>
          <w:szCs w:val="18"/>
          <w:lang w:val="lt-LT"/>
        </w:rPr>
        <w:t xml:space="preserve"> turi būti suprogramuoti ir užbaigti ne vėliau kaip per </w:t>
      </w:r>
      <w:r w:rsidR="006D02F6" w:rsidRPr="009174A4">
        <w:rPr>
          <w:rFonts w:ascii="Montserrat" w:hAnsi="Montserrat" w:cs="Arial"/>
          <w:sz w:val="18"/>
          <w:szCs w:val="18"/>
          <w:lang w:val="lt-LT"/>
        </w:rPr>
        <w:t>60 kalendorinių dienų</w:t>
      </w:r>
      <w:r w:rsidR="00EE4643" w:rsidRPr="009174A4">
        <w:rPr>
          <w:rFonts w:ascii="Montserrat" w:hAnsi="Montserrat" w:cs="Arial"/>
          <w:sz w:val="18"/>
          <w:szCs w:val="18"/>
          <w:lang w:val="lt-LT"/>
        </w:rPr>
        <w:t xml:space="preserve"> nuo sutarties įsigaliojimo dienos.</w:t>
      </w:r>
    </w:p>
    <w:p w14:paraId="5B719FF2" w14:textId="5777D587" w:rsidR="006D02F6" w:rsidRPr="009174A4" w:rsidRDefault="00EE4643" w:rsidP="00335E71">
      <w:pPr>
        <w:pStyle w:val="ListParagraph"/>
        <w:numPr>
          <w:ilvl w:val="0"/>
          <w:numId w:val="32"/>
        </w:numPr>
        <w:ind w:left="0" w:firstLine="0"/>
        <w:jc w:val="both"/>
        <w:rPr>
          <w:rFonts w:ascii="Montserrat" w:hAnsi="Montserrat" w:cs="Arial"/>
          <w:sz w:val="18"/>
          <w:szCs w:val="18"/>
          <w:lang w:val="lt-LT"/>
        </w:rPr>
      </w:pPr>
      <w:r w:rsidRPr="009174A4">
        <w:rPr>
          <w:rFonts w:ascii="Montserrat" w:hAnsi="Montserrat" w:cs="Arial"/>
          <w:sz w:val="18"/>
          <w:szCs w:val="18"/>
          <w:lang w:val="lt-LT"/>
        </w:rPr>
        <w:t>Punkta</w:t>
      </w:r>
      <w:r w:rsidR="006D02F6" w:rsidRPr="009174A4">
        <w:rPr>
          <w:rFonts w:ascii="Montserrat" w:hAnsi="Montserrat" w:cs="Arial"/>
          <w:sz w:val="18"/>
          <w:szCs w:val="18"/>
          <w:lang w:val="lt-LT"/>
        </w:rPr>
        <w:t>s</w:t>
      </w:r>
      <w:r w:rsidRPr="009174A4">
        <w:rPr>
          <w:rFonts w:ascii="Montserrat" w:hAnsi="Montserrat" w:cs="Arial"/>
          <w:sz w:val="18"/>
          <w:szCs w:val="18"/>
          <w:lang w:val="lt-LT"/>
        </w:rPr>
        <w:t xml:space="preserve"> 3.1.5</w:t>
      </w:r>
      <w:r w:rsidR="006D02F6" w:rsidRPr="009174A4">
        <w:rPr>
          <w:rFonts w:ascii="Montserrat" w:hAnsi="Montserrat" w:cs="Arial"/>
          <w:sz w:val="18"/>
          <w:szCs w:val="18"/>
          <w:lang w:val="lt-LT"/>
        </w:rPr>
        <w:t xml:space="preserve"> turi būti suprogramuotas ir užbaigtas ne vėliau kaip per </w:t>
      </w:r>
      <w:r w:rsidR="005A583E" w:rsidRPr="009174A4">
        <w:rPr>
          <w:rFonts w:ascii="Montserrat" w:hAnsi="Montserrat" w:cs="Arial"/>
          <w:sz w:val="18"/>
          <w:szCs w:val="18"/>
          <w:lang w:val="lt-LT"/>
        </w:rPr>
        <w:t>90</w:t>
      </w:r>
      <w:r w:rsidR="006D02F6" w:rsidRPr="009174A4">
        <w:rPr>
          <w:rFonts w:ascii="Montserrat" w:hAnsi="Montserrat" w:cs="Arial"/>
          <w:sz w:val="18"/>
          <w:szCs w:val="18"/>
          <w:lang w:val="lt-LT"/>
        </w:rPr>
        <w:t xml:space="preserve"> kalendorinių dienų nuo sutarties įsigaliojimo dienos.</w:t>
      </w:r>
    </w:p>
    <w:p w14:paraId="7615AF23" w14:textId="2486DE7D" w:rsidR="00EE4643" w:rsidRPr="009174A4" w:rsidRDefault="006D02F6" w:rsidP="00335E71">
      <w:pPr>
        <w:pStyle w:val="ListParagraph"/>
        <w:numPr>
          <w:ilvl w:val="0"/>
          <w:numId w:val="32"/>
        </w:numPr>
        <w:ind w:left="0" w:firstLine="0"/>
        <w:jc w:val="both"/>
        <w:rPr>
          <w:rFonts w:ascii="Montserrat" w:hAnsi="Montserrat" w:cs="Arial"/>
          <w:sz w:val="18"/>
          <w:szCs w:val="18"/>
          <w:lang w:val="lt-LT"/>
        </w:rPr>
      </w:pPr>
      <w:r w:rsidRPr="009174A4">
        <w:rPr>
          <w:rFonts w:ascii="Montserrat" w:hAnsi="Montserrat" w:cs="Arial"/>
          <w:sz w:val="18"/>
          <w:szCs w:val="18"/>
          <w:lang w:val="lt-LT"/>
        </w:rPr>
        <w:t xml:space="preserve">Punktai </w:t>
      </w:r>
      <w:r w:rsidR="00EE4643" w:rsidRPr="009174A4">
        <w:rPr>
          <w:rFonts w:ascii="Montserrat" w:hAnsi="Montserrat" w:cs="Arial"/>
          <w:sz w:val="18"/>
          <w:szCs w:val="18"/>
          <w:lang w:val="lt-LT"/>
        </w:rPr>
        <w:t>3.1.6, 3.1.7, 3.1.</w:t>
      </w:r>
      <w:r w:rsidR="007C0F7E" w:rsidRPr="009174A4">
        <w:rPr>
          <w:rFonts w:ascii="Montserrat" w:hAnsi="Montserrat" w:cs="Arial"/>
          <w:sz w:val="18"/>
          <w:szCs w:val="18"/>
          <w:lang w:val="lt-LT"/>
        </w:rPr>
        <w:t>8, 3.1</w:t>
      </w:r>
      <w:r w:rsidR="004927BD" w:rsidRPr="009174A4">
        <w:rPr>
          <w:rFonts w:ascii="Montserrat" w:hAnsi="Montserrat" w:cs="Arial"/>
          <w:sz w:val="18"/>
          <w:szCs w:val="18"/>
          <w:lang w:val="lt-LT"/>
        </w:rPr>
        <w:t xml:space="preserve">.10, 3.1.12 turi būti suprogramuoti ir užbaigti ne vėliau kaip per </w:t>
      </w:r>
      <w:r w:rsidR="00C82189" w:rsidRPr="009174A4">
        <w:rPr>
          <w:rFonts w:ascii="Montserrat" w:hAnsi="Montserrat" w:cs="Arial"/>
          <w:sz w:val="18"/>
          <w:szCs w:val="18"/>
          <w:lang w:val="lt-LT"/>
        </w:rPr>
        <w:t>1</w:t>
      </w:r>
      <w:r w:rsidR="005A583E" w:rsidRPr="009174A4">
        <w:rPr>
          <w:rFonts w:ascii="Montserrat" w:hAnsi="Montserrat" w:cs="Arial"/>
          <w:sz w:val="18"/>
          <w:szCs w:val="18"/>
          <w:lang w:val="lt-LT"/>
        </w:rPr>
        <w:t>2</w:t>
      </w:r>
      <w:r w:rsidR="00C82189" w:rsidRPr="009174A4">
        <w:rPr>
          <w:rFonts w:ascii="Montserrat" w:hAnsi="Montserrat" w:cs="Arial"/>
          <w:sz w:val="18"/>
          <w:szCs w:val="18"/>
          <w:lang w:val="lt-LT"/>
        </w:rPr>
        <w:t>0 kalendorinių dienų nuo sutarties įsigaliojimo dienos.</w:t>
      </w:r>
    </w:p>
    <w:p w14:paraId="1268B825" w14:textId="1DD69251" w:rsidR="00C82189" w:rsidRPr="009174A4" w:rsidRDefault="00C82189" w:rsidP="00335E71">
      <w:pPr>
        <w:pStyle w:val="ListParagraph"/>
        <w:numPr>
          <w:ilvl w:val="0"/>
          <w:numId w:val="32"/>
        </w:numPr>
        <w:ind w:left="0" w:firstLine="0"/>
        <w:jc w:val="both"/>
        <w:rPr>
          <w:rFonts w:ascii="Montserrat" w:hAnsi="Montserrat" w:cs="Arial"/>
          <w:sz w:val="18"/>
          <w:szCs w:val="18"/>
          <w:lang w:val="lt-LT"/>
        </w:rPr>
      </w:pPr>
      <w:r w:rsidRPr="009174A4">
        <w:rPr>
          <w:rFonts w:ascii="Montserrat" w:hAnsi="Montserrat" w:cs="Arial"/>
          <w:sz w:val="18"/>
          <w:szCs w:val="18"/>
          <w:lang w:val="lt-LT"/>
        </w:rPr>
        <w:t>Punktas 3.1.9 atliekamas visu Sutarties galiojimo metu.</w:t>
      </w:r>
    </w:p>
    <w:p w14:paraId="4250609E" w14:textId="77777777" w:rsidR="00A747F7" w:rsidRPr="009174A4" w:rsidRDefault="00A747F7" w:rsidP="00335E71">
      <w:pPr>
        <w:pStyle w:val="ListParagraph"/>
        <w:tabs>
          <w:tab w:val="left" w:pos="851"/>
        </w:tabs>
        <w:ind w:left="0"/>
        <w:jc w:val="both"/>
        <w:rPr>
          <w:rFonts w:ascii="Montserrat" w:eastAsia="Arial Unicode MS" w:hAnsi="Montserrat" w:cs="Arial"/>
          <w:color w:val="000000"/>
          <w:sz w:val="18"/>
          <w:szCs w:val="18"/>
          <w:lang w:val="lt-LT"/>
        </w:rPr>
      </w:pPr>
    </w:p>
    <w:p w14:paraId="73460E06" w14:textId="7A272827" w:rsidR="00FE29EA" w:rsidRPr="009174A4" w:rsidRDefault="00197CF7" w:rsidP="001000F7">
      <w:pPr>
        <w:jc w:val="center"/>
        <w:rPr>
          <w:rFonts w:ascii="Montserrat" w:hAnsi="Montserrat" w:cs="Arial"/>
          <w:sz w:val="18"/>
          <w:szCs w:val="18"/>
          <w:lang w:val="lt-LT"/>
        </w:rPr>
      </w:pPr>
      <w:r w:rsidRPr="009174A4">
        <w:rPr>
          <w:rFonts w:ascii="Montserrat" w:hAnsi="Montserrat" w:cs="Arial"/>
          <w:sz w:val="18"/>
          <w:szCs w:val="18"/>
          <w:lang w:val="lt-LT"/>
        </w:rPr>
        <w:t>_____________________</w:t>
      </w:r>
    </w:p>
    <w:sectPr w:rsidR="00FE29EA" w:rsidRPr="009174A4" w:rsidSect="004D5607">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5"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8EA"/>
    <w:multiLevelType w:val="multilevel"/>
    <w:tmpl w:val="95F8BCBA"/>
    <w:lvl w:ilvl="0">
      <w:start w:val="1"/>
      <w:numFmt w:val="decimal"/>
      <w:lvlText w:val="%1."/>
      <w:lvlJc w:val="left"/>
      <w:pPr>
        <w:ind w:left="360" w:hanging="360"/>
      </w:pPr>
      <w:rPr>
        <w:rFonts w:cs="Times New Roman" w:hint="default"/>
        <w:b w:val="0"/>
        <w:bCs/>
      </w:rPr>
    </w:lvl>
    <w:lvl w:ilvl="1">
      <w:start w:val="1"/>
      <w:numFmt w:val="decimal"/>
      <w:lvlText w:val="%1.%2."/>
      <w:lvlJc w:val="left"/>
      <w:pPr>
        <w:ind w:left="1436" w:hanging="432"/>
      </w:pPr>
      <w:rPr>
        <w:rFonts w:ascii="Montserrat" w:hAnsi="Montserrat" w:cs="Arial" w:hint="default"/>
        <w:b w:val="0"/>
        <w:bCs/>
      </w:rPr>
    </w:lvl>
    <w:lvl w:ilvl="2">
      <w:start w:val="1"/>
      <w:numFmt w:val="decimal"/>
      <w:lvlText w:val="3.1.%3."/>
      <w:lvlJc w:val="left"/>
      <w:pPr>
        <w:ind w:left="50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 w15:restartNumberingAfterBreak="0">
    <w:nsid w:val="028C6062"/>
    <w:multiLevelType w:val="multilevel"/>
    <w:tmpl w:val="5A2A74FA"/>
    <w:lvl w:ilvl="0">
      <w:start w:val="13"/>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24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226DCF"/>
    <w:multiLevelType w:val="hybridMultilevel"/>
    <w:tmpl w:val="EF2614DE"/>
    <w:lvl w:ilvl="0" w:tplc="86A6F8B4">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6F50BC"/>
    <w:multiLevelType w:val="multilevel"/>
    <w:tmpl w:val="5A664D36"/>
    <w:styleLink w:val="Style1v"/>
    <w:lvl w:ilvl="0">
      <w:start w:val="1"/>
      <w:numFmt w:val="decimal"/>
      <w:lvlText w:val="%1."/>
      <w:lvlJc w:val="left"/>
      <w:pPr>
        <w:ind w:left="1080" w:hanging="360"/>
      </w:pPr>
      <w:rPr>
        <w:rFonts w:cs="Times New Roman" w:hint="default"/>
        <w:b/>
      </w:rPr>
    </w:lvl>
    <w:lvl w:ilvl="1">
      <w:start w:val="1"/>
      <w:numFmt w:val="decimal"/>
      <w:lvlText w:val="%1.%2."/>
      <w:lvlJc w:val="left"/>
      <w:pPr>
        <w:ind w:left="1436" w:hanging="432"/>
      </w:pPr>
      <w:rPr>
        <w:rFonts w:ascii="Arial" w:hAnsi="Arial" w:cs="Arial" w:hint="default"/>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4" w15:restartNumberingAfterBreak="0">
    <w:nsid w:val="0D936BC4"/>
    <w:multiLevelType w:val="multilevel"/>
    <w:tmpl w:val="1EBC8F1C"/>
    <w:lvl w:ilvl="0">
      <w:start w:val="1"/>
      <w:numFmt w:val="decimal"/>
      <w:pStyle w:val="Straipsn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E52B3D"/>
    <w:multiLevelType w:val="hybridMultilevel"/>
    <w:tmpl w:val="4498F6A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3EE34DF"/>
    <w:multiLevelType w:val="multilevel"/>
    <w:tmpl w:val="F0E6269C"/>
    <w:lvl w:ilvl="0">
      <w:start w:val="1"/>
      <w:numFmt w:val="decimal"/>
      <w:lvlText w:val="%1."/>
      <w:lvlJc w:val="left"/>
      <w:pPr>
        <w:ind w:left="928" w:hanging="360"/>
      </w:pPr>
      <w:rPr>
        <w:rFonts w:hint="default"/>
        <w:b w:val="0"/>
        <w:i w:val="0"/>
        <w:iCs w:val="0"/>
      </w:rPr>
    </w:lvl>
    <w:lvl w:ilvl="1">
      <w:start w:val="1"/>
      <w:numFmt w:val="decimal"/>
      <w:lvlText w:val="%1.%2."/>
      <w:lvlJc w:val="left"/>
      <w:pPr>
        <w:ind w:left="780" w:hanging="420"/>
      </w:pPr>
      <w:rPr>
        <w:b w:val="0"/>
        <w:bCs/>
        <w:i w:val="0"/>
        <w:iCs w:val="0"/>
      </w:rPr>
    </w:lvl>
    <w:lvl w:ilvl="2">
      <w:start w:val="1"/>
      <w:numFmt w:val="decimal"/>
      <w:lvlText w:val="%1.%2.%3."/>
      <w:lvlJc w:val="left"/>
      <w:pPr>
        <w:ind w:left="1288" w:hanging="720"/>
      </w:pPr>
      <w:rPr>
        <w:b w:val="0"/>
        <w:bCs/>
        <w:color w:val="auto"/>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48A2F01"/>
    <w:multiLevelType w:val="multilevel"/>
    <w:tmpl w:val="A7609192"/>
    <w:lvl w:ilvl="0">
      <w:start w:val="9"/>
      <w:numFmt w:val="decimal"/>
      <w:lvlText w:val="%1."/>
      <w:lvlJc w:val="left"/>
      <w:pPr>
        <w:tabs>
          <w:tab w:val="num" w:pos="360"/>
        </w:tabs>
        <w:ind w:left="360" w:hanging="360"/>
      </w:pPr>
      <w:rPr>
        <w:b/>
      </w:rPr>
    </w:lvl>
    <w:lvl w:ilvl="1">
      <w:start w:val="5"/>
      <w:numFmt w:val="decimal"/>
      <w:lvlText w:val="%1.%2."/>
      <w:lvlJc w:val="left"/>
      <w:pPr>
        <w:tabs>
          <w:tab w:val="num" w:pos="792"/>
        </w:tabs>
        <w:ind w:left="709" w:hanging="709"/>
      </w:pPr>
      <w:rPr>
        <w:b w:val="0"/>
        <w:color w:val="000000"/>
        <w:sz w:val="20"/>
        <w:szCs w:val="20"/>
      </w:rPr>
    </w:lvl>
    <w:lvl w:ilvl="2">
      <w:start w:val="1"/>
      <w:numFmt w:val="decimal"/>
      <w:lvlText w:val="%1.%2.%3."/>
      <w:lvlJc w:val="left"/>
      <w:pPr>
        <w:tabs>
          <w:tab w:val="num" w:pos="1440"/>
        </w:tabs>
        <w:ind w:left="851" w:hanging="851"/>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404894"/>
    <w:multiLevelType w:val="multilevel"/>
    <w:tmpl w:val="2ABCEA0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C752D1"/>
    <w:multiLevelType w:val="multilevel"/>
    <w:tmpl w:val="5A664D36"/>
    <w:numStyleLink w:val="Style1v"/>
  </w:abstractNum>
  <w:abstractNum w:abstractNumId="10" w15:restartNumberingAfterBreak="0">
    <w:nsid w:val="19157C36"/>
    <w:multiLevelType w:val="multilevel"/>
    <w:tmpl w:val="21367D24"/>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24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F04F26"/>
    <w:multiLevelType w:val="hybridMultilevel"/>
    <w:tmpl w:val="7862C6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CF1B4D"/>
    <w:multiLevelType w:val="multilevel"/>
    <w:tmpl w:val="3D2ADBA8"/>
    <w:lvl w:ilvl="0">
      <w:start w:val="8"/>
      <w:numFmt w:val="decimal"/>
      <w:lvlText w:val="%1."/>
      <w:lvlJc w:val="left"/>
      <w:pPr>
        <w:tabs>
          <w:tab w:val="num" w:pos="360"/>
        </w:tabs>
        <w:ind w:left="360" w:hanging="360"/>
      </w:pPr>
      <w:rPr>
        <w:b/>
      </w:rPr>
    </w:lvl>
    <w:lvl w:ilvl="1">
      <w:start w:val="1"/>
      <w:numFmt w:val="decimal"/>
      <w:lvlText w:val="%1.%2."/>
      <w:lvlJc w:val="left"/>
      <w:pPr>
        <w:tabs>
          <w:tab w:val="num" w:pos="792"/>
        </w:tabs>
        <w:ind w:left="709" w:hanging="709"/>
      </w:pPr>
      <w:rPr>
        <w:b w:val="0"/>
        <w:color w:val="000000"/>
        <w:sz w:val="20"/>
        <w:szCs w:val="20"/>
      </w:rPr>
    </w:lvl>
    <w:lvl w:ilvl="2">
      <w:start w:val="1"/>
      <w:numFmt w:val="decimal"/>
      <w:lvlText w:val="%1.%2.%3."/>
      <w:lvlJc w:val="left"/>
      <w:pPr>
        <w:tabs>
          <w:tab w:val="num" w:pos="1440"/>
        </w:tabs>
        <w:ind w:left="851" w:hanging="851"/>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7D93CC2"/>
    <w:multiLevelType w:val="hybridMultilevel"/>
    <w:tmpl w:val="4A8E7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742C35"/>
    <w:multiLevelType w:val="multilevel"/>
    <w:tmpl w:val="473AD4DE"/>
    <w:lvl w:ilvl="0">
      <w:start w:val="1"/>
      <w:numFmt w:val="decimal"/>
      <w:lvlText w:val="%1."/>
      <w:lvlJc w:val="left"/>
      <w:pPr>
        <w:ind w:left="1080" w:hanging="360"/>
      </w:pPr>
      <w:rPr>
        <w:rFonts w:cs="Times New Roman" w:hint="default"/>
        <w:b/>
      </w:rPr>
    </w:lvl>
    <w:lvl w:ilvl="1">
      <w:start w:val="1"/>
      <w:numFmt w:val="decimal"/>
      <w:lvlText w:val="%1.%2."/>
      <w:lvlJc w:val="left"/>
      <w:pPr>
        <w:ind w:left="1436" w:hanging="432"/>
      </w:pPr>
      <w:rPr>
        <w:rFonts w:ascii="Montserrat" w:hAnsi="Montserrat" w:cs="Arial" w:hint="default"/>
      </w:rPr>
    </w:lvl>
    <w:lvl w:ilvl="2">
      <w:start w:val="1"/>
      <w:numFmt w:val="decimal"/>
      <w:lvlText w:val="%1.%2.%3."/>
      <w:lvlJc w:val="left"/>
      <w:pPr>
        <w:ind w:left="158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5" w15:restartNumberingAfterBreak="0">
    <w:nsid w:val="3CAF3BA8"/>
    <w:multiLevelType w:val="multilevel"/>
    <w:tmpl w:val="AC6AF672"/>
    <w:lvl w:ilvl="0">
      <w:start w:val="2"/>
      <w:numFmt w:val="decimal"/>
      <w:lvlText w:val="%1."/>
      <w:lvlJc w:val="left"/>
      <w:pPr>
        <w:ind w:left="360" w:hanging="360"/>
      </w:pPr>
      <w:rPr>
        <w:rFonts w:ascii="Arial" w:hAnsi="Arial" w:cs="Arial" w:hint="default"/>
        <w:b/>
        <w:sz w:val="20"/>
        <w:szCs w:val="20"/>
      </w:rPr>
    </w:lvl>
    <w:lvl w:ilvl="1">
      <w:start w:val="1"/>
      <w:numFmt w:val="decimal"/>
      <w:lvlText w:val="%1.%2."/>
      <w:lvlJc w:val="left"/>
      <w:pPr>
        <w:ind w:left="1170"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0">
    <w:nsid w:val="3CC75C91"/>
    <w:multiLevelType w:val="multilevel"/>
    <w:tmpl w:val="5E904E70"/>
    <w:lvl w:ilvl="0">
      <w:start w:val="1"/>
      <w:numFmt w:val="decimal"/>
      <w:pStyle w:val="Heading1"/>
      <w:lvlText w:val="%1."/>
      <w:lvlJc w:val="left"/>
      <w:pPr>
        <w:ind w:left="360" w:hanging="360"/>
      </w:pPr>
    </w:lvl>
    <w:lvl w:ilvl="1">
      <w:start w:val="1"/>
      <w:numFmt w:val="decimal"/>
      <w:pStyle w:val="Numeruota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C80"/>
    <w:multiLevelType w:val="multilevel"/>
    <w:tmpl w:val="A1A23F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24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B20438A"/>
    <w:multiLevelType w:val="hybridMultilevel"/>
    <w:tmpl w:val="D856E84E"/>
    <w:lvl w:ilvl="0" w:tplc="8C9261BC">
      <w:start w:val="1"/>
      <w:numFmt w:val="decimal"/>
      <w:lvlText w:val="%1."/>
      <w:lvlJc w:val="left"/>
      <w:pPr>
        <w:tabs>
          <w:tab w:val="num" w:pos="1211"/>
        </w:tabs>
        <w:ind w:left="1211" w:hanging="360"/>
      </w:pPr>
      <w:rPr>
        <w:rFonts w:ascii="Arial" w:hAnsi="Arial" w:cs="Arial" w:hint="default"/>
      </w:rPr>
    </w:lvl>
    <w:lvl w:ilvl="1" w:tplc="FFFFFFFF">
      <w:start w:val="1"/>
      <w:numFmt w:val="lowerLetter"/>
      <w:lvlText w:val="%2."/>
      <w:lvlJc w:val="left"/>
      <w:pPr>
        <w:tabs>
          <w:tab w:val="num" w:pos="1931"/>
        </w:tabs>
        <w:ind w:left="1931" w:hanging="360"/>
      </w:pPr>
      <w:rPr>
        <w:rFonts w:ascii="Times New Roman" w:hAnsi="Times New Roman" w:cs="Times New Roman"/>
      </w:rPr>
    </w:lvl>
    <w:lvl w:ilvl="2" w:tplc="FFFFFFFF">
      <w:start w:val="1"/>
      <w:numFmt w:val="lowerRoman"/>
      <w:lvlText w:val="%3."/>
      <w:lvlJc w:val="right"/>
      <w:pPr>
        <w:tabs>
          <w:tab w:val="num" w:pos="2651"/>
        </w:tabs>
        <w:ind w:left="2651" w:hanging="180"/>
      </w:pPr>
      <w:rPr>
        <w:rFonts w:ascii="Times New Roman" w:hAnsi="Times New Roman" w:cs="Times New Roman"/>
      </w:rPr>
    </w:lvl>
    <w:lvl w:ilvl="3" w:tplc="FFFFFFFF">
      <w:start w:val="1"/>
      <w:numFmt w:val="decimal"/>
      <w:lvlText w:val="%4."/>
      <w:lvlJc w:val="left"/>
      <w:pPr>
        <w:tabs>
          <w:tab w:val="num" w:pos="3371"/>
        </w:tabs>
        <w:ind w:left="3371" w:hanging="360"/>
      </w:pPr>
      <w:rPr>
        <w:rFonts w:ascii="Times New Roman" w:hAnsi="Times New Roman" w:cs="Times New Roman"/>
      </w:rPr>
    </w:lvl>
    <w:lvl w:ilvl="4" w:tplc="FFFFFFFF">
      <w:start w:val="1"/>
      <w:numFmt w:val="lowerLetter"/>
      <w:lvlText w:val="%5."/>
      <w:lvlJc w:val="left"/>
      <w:pPr>
        <w:tabs>
          <w:tab w:val="num" w:pos="4091"/>
        </w:tabs>
        <w:ind w:left="4091" w:hanging="360"/>
      </w:pPr>
      <w:rPr>
        <w:rFonts w:ascii="Times New Roman" w:hAnsi="Times New Roman" w:cs="Times New Roman"/>
      </w:rPr>
    </w:lvl>
    <w:lvl w:ilvl="5" w:tplc="FFFFFFFF">
      <w:start w:val="1"/>
      <w:numFmt w:val="lowerRoman"/>
      <w:lvlText w:val="%6."/>
      <w:lvlJc w:val="right"/>
      <w:pPr>
        <w:tabs>
          <w:tab w:val="num" w:pos="4811"/>
        </w:tabs>
        <w:ind w:left="4811" w:hanging="180"/>
      </w:pPr>
      <w:rPr>
        <w:rFonts w:ascii="Times New Roman" w:hAnsi="Times New Roman" w:cs="Times New Roman"/>
      </w:rPr>
    </w:lvl>
    <w:lvl w:ilvl="6" w:tplc="FFFFFFFF">
      <w:start w:val="1"/>
      <w:numFmt w:val="decimal"/>
      <w:lvlText w:val="%7."/>
      <w:lvlJc w:val="left"/>
      <w:pPr>
        <w:tabs>
          <w:tab w:val="num" w:pos="5531"/>
        </w:tabs>
        <w:ind w:left="5531" w:hanging="360"/>
      </w:pPr>
      <w:rPr>
        <w:rFonts w:ascii="Times New Roman" w:hAnsi="Times New Roman" w:cs="Times New Roman"/>
      </w:rPr>
    </w:lvl>
    <w:lvl w:ilvl="7" w:tplc="FFFFFFFF">
      <w:start w:val="1"/>
      <w:numFmt w:val="lowerLetter"/>
      <w:lvlText w:val="%8."/>
      <w:lvlJc w:val="left"/>
      <w:pPr>
        <w:tabs>
          <w:tab w:val="num" w:pos="6251"/>
        </w:tabs>
        <w:ind w:left="6251" w:hanging="360"/>
      </w:pPr>
      <w:rPr>
        <w:rFonts w:ascii="Times New Roman" w:hAnsi="Times New Roman" w:cs="Times New Roman"/>
      </w:rPr>
    </w:lvl>
    <w:lvl w:ilvl="8" w:tplc="FFFFFFFF">
      <w:start w:val="1"/>
      <w:numFmt w:val="lowerRoman"/>
      <w:lvlText w:val="%9."/>
      <w:lvlJc w:val="right"/>
      <w:pPr>
        <w:tabs>
          <w:tab w:val="num" w:pos="6971"/>
        </w:tabs>
        <w:ind w:left="6971" w:hanging="180"/>
      </w:pPr>
      <w:rPr>
        <w:rFonts w:ascii="Times New Roman" w:hAnsi="Times New Roman" w:cs="Times New Roman"/>
      </w:rPr>
    </w:lvl>
  </w:abstractNum>
  <w:abstractNum w:abstractNumId="19" w15:restartNumberingAfterBreak="0">
    <w:nsid w:val="5C625BC8"/>
    <w:multiLevelType w:val="multilevel"/>
    <w:tmpl w:val="802A3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512C32"/>
    <w:multiLevelType w:val="hybridMultilevel"/>
    <w:tmpl w:val="EF6231E8"/>
    <w:lvl w:ilvl="0" w:tplc="CCBE1EE0">
      <w:start w:val="1"/>
      <w:numFmt w:val="decimal"/>
      <w:lvlText w:val="3.5.10.%1."/>
      <w:lvlJc w:val="left"/>
      <w:pPr>
        <w:ind w:left="1224"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CA1B8F"/>
    <w:multiLevelType w:val="hybridMultilevel"/>
    <w:tmpl w:val="C6C858FC"/>
    <w:lvl w:ilvl="0" w:tplc="CCBE1EE0">
      <w:start w:val="1"/>
      <w:numFmt w:val="decimal"/>
      <w:lvlText w:val="3.5.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C5626E"/>
    <w:multiLevelType w:val="hybridMultilevel"/>
    <w:tmpl w:val="66FAE97A"/>
    <w:lvl w:ilvl="0" w:tplc="DBE4426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D44109"/>
    <w:multiLevelType w:val="multilevel"/>
    <w:tmpl w:val="49107730"/>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1332"/>
        </w:tabs>
        <w:ind w:left="124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1AF0CF2"/>
    <w:multiLevelType w:val="multilevel"/>
    <w:tmpl w:val="EF2ACDB2"/>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24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3B41CEC"/>
    <w:multiLevelType w:val="multilevel"/>
    <w:tmpl w:val="5A664D36"/>
    <w:lvl w:ilvl="0">
      <w:start w:val="1"/>
      <w:numFmt w:val="decimal"/>
      <w:lvlText w:val="%1."/>
      <w:lvlJc w:val="left"/>
      <w:pPr>
        <w:ind w:left="1080" w:hanging="360"/>
      </w:pPr>
      <w:rPr>
        <w:rFonts w:cs="Times New Roman" w:hint="default"/>
        <w:b/>
      </w:rPr>
    </w:lvl>
    <w:lvl w:ilvl="1">
      <w:start w:val="1"/>
      <w:numFmt w:val="decimal"/>
      <w:lvlText w:val="%1.%2."/>
      <w:lvlJc w:val="left"/>
      <w:pPr>
        <w:ind w:left="1436" w:hanging="432"/>
      </w:pPr>
      <w:rPr>
        <w:rFonts w:ascii="Arial" w:hAnsi="Arial" w:cs="Arial" w:hint="default"/>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6" w15:restartNumberingAfterBreak="0">
    <w:nsid w:val="74792575"/>
    <w:multiLevelType w:val="hybridMultilevel"/>
    <w:tmpl w:val="6E66C6C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836739F"/>
    <w:multiLevelType w:val="hybridMultilevel"/>
    <w:tmpl w:val="ECFAF840"/>
    <w:lvl w:ilvl="0" w:tplc="DBE44260">
      <w:start w:val="1"/>
      <w:numFmt w:val="decimal"/>
      <w:lvlText w:val="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947077724">
    <w:abstractNumId w:val="16"/>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Numeruotas"/>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 w16cid:durableId="1049307535">
    <w:abstractNumId w:val="16"/>
  </w:num>
  <w:num w:numId="3" w16cid:durableId="158204851">
    <w:abstractNumId w:val="4"/>
  </w:num>
  <w:num w:numId="4" w16cid:durableId="1038160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365884">
    <w:abstractNumId w:val="17"/>
  </w:num>
  <w:num w:numId="6" w16cid:durableId="5566883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440093">
    <w:abstractNumId w:val="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4039156">
    <w:abstractNumId w:val="9"/>
  </w:num>
  <w:num w:numId="9" w16cid:durableId="328875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4535085">
    <w:abstractNumId w:val="19"/>
  </w:num>
  <w:num w:numId="11" w16cid:durableId="1666281534">
    <w:abstractNumId w:val="5"/>
  </w:num>
  <w:num w:numId="12" w16cid:durableId="1705403259">
    <w:abstractNumId w:val="26"/>
  </w:num>
  <w:num w:numId="13" w16cid:durableId="1450053649">
    <w:abstractNumId w:val="11"/>
  </w:num>
  <w:num w:numId="14" w16cid:durableId="17681116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4719292">
    <w:abstractNumId w:val="15"/>
  </w:num>
  <w:num w:numId="16" w16cid:durableId="2003779209">
    <w:abstractNumId w:val="23"/>
  </w:num>
  <w:num w:numId="17" w16cid:durableId="345979888">
    <w:abstractNumId w:val="10"/>
  </w:num>
  <w:num w:numId="18" w16cid:durableId="1215236235">
    <w:abstractNumId w:val="1"/>
  </w:num>
  <w:num w:numId="19" w16cid:durableId="498083873">
    <w:abstractNumId w:val="24"/>
  </w:num>
  <w:num w:numId="20" w16cid:durableId="1047754908">
    <w:abstractNumId w:val="18"/>
  </w:num>
  <w:num w:numId="21" w16cid:durableId="330764224">
    <w:abstractNumId w:val="3"/>
  </w:num>
  <w:num w:numId="22" w16cid:durableId="1226259227">
    <w:abstractNumId w:val="25"/>
  </w:num>
  <w:num w:numId="23" w16cid:durableId="2016300971">
    <w:abstractNumId w:val="0"/>
  </w:num>
  <w:num w:numId="24" w16cid:durableId="911619175">
    <w:abstractNumId w:val="14"/>
  </w:num>
  <w:num w:numId="25" w16cid:durableId="1098284533">
    <w:abstractNumId w:val="6"/>
  </w:num>
  <w:num w:numId="26" w16cid:durableId="58330160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2037005">
    <w:abstractNumId w:val="20"/>
  </w:num>
  <w:num w:numId="28" w16cid:durableId="1962299553">
    <w:abstractNumId w:val="2"/>
  </w:num>
  <w:num w:numId="29" w16cid:durableId="1491360522">
    <w:abstractNumId w:val="21"/>
  </w:num>
  <w:num w:numId="30" w16cid:durableId="2023586164">
    <w:abstractNumId w:val="13"/>
  </w:num>
  <w:num w:numId="31" w16cid:durableId="899441663">
    <w:abstractNumId w:val="27"/>
  </w:num>
  <w:num w:numId="32" w16cid:durableId="4317528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35"/>
    <w:rsid w:val="0000126B"/>
    <w:rsid w:val="000040F5"/>
    <w:rsid w:val="0001366C"/>
    <w:rsid w:val="00013FAB"/>
    <w:rsid w:val="00017231"/>
    <w:rsid w:val="00022345"/>
    <w:rsid w:val="00024F78"/>
    <w:rsid w:val="000336EA"/>
    <w:rsid w:val="0003542B"/>
    <w:rsid w:val="0004070E"/>
    <w:rsid w:val="00052950"/>
    <w:rsid w:val="000544FC"/>
    <w:rsid w:val="000574D3"/>
    <w:rsid w:val="0006069E"/>
    <w:rsid w:val="00061B07"/>
    <w:rsid w:val="00063FB2"/>
    <w:rsid w:val="000657EB"/>
    <w:rsid w:val="000673E6"/>
    <w:rsid w:val="00071A53"/>
    <w:rsid w:val="000751B3"/>
    <w:rsid w:val="00076992"/>
    <w:rsid w:val="00077A0D"/>
    <w:rsid w:val="000808C1"/>
    <w:rsid w:val="00080A64"/>
    <w:rsid w:val="0008152C"/>
    <w:rsid w:val="0008333F"/>
    <w:rsid w:val="00084371"/>
    <w:rsid w:val="000850A7"/>
    <w:rsid w:val="000850F9"/>
    <w:rsid w:val="000862E2"/>
    <w:rsid w:val="00086708"/>
    <w:rsid w:val="00087098"/>
    <w:rsid w:val="00087805"/>
    <w:rsid w:val="00093A9C"/>
    <w:rsid w:val="00095A5E"/>
    <w:rsid w:val="000965F8"/>
    <w:rsid w:val="000A0215"/>
    <w:rsid w:val="000A64ED"/>
    <w:rsid w:val="000A6BFE"/>
    <w:rsid w:val="000B2A1E"/>
    <w:rsid w:val="000B2E03"/>
    <w:rsid w:val="000B4116"/>
    <w:rsid w:val="000B50A1"/>
    <w:rsid w:val="000B58FB"/>
    <w:rsid w:val="000B61A9"/>
    <w:rsid w:val="000C59E5"/>
    <w:rsid w:val="000D3AB6"/>
    <w:rsid w:val="000E21D0"/>
    <w:rsid w:val="000E3565"/>
    <w:rsid w:val="000E71A1"/>
    <w:rsid w:val="000F01C4"/>
    <w:rsid w:val="000F3B59"/>
    <w:rsid w:val="000F6706"/>
    <w:rsid w:val="000F6FED"/>
    <w:rsid w:val="000F7A12"/>
    <w:rsid w:val="000F7E1B"/>
    <w:rsid w:val="001000F7"/>
    <w:rsid w:val="0010321A"/>
    <w:rsid w:val="0010564B"/>
    <w:rsid w:val="00110422"/>
    <w:rsid w:val="00114D02"/>
    <w:rsid w:val="00117DDB"/>
    <w:rsid w:val="00123E6C"/>
    <w:rsid w:val="0012614F"/>
    <w:rsid w:val="00130300"/>
    <w:rsid w:val="00130381"/>
    <w:rsid w:val="00133567"/>
    <w:rsid w:val="00135733"/>
    <w:rsid w:val="00142E9B"/>
    <w:rsid w:val="00143889"/>
    <w:rsid w:val="0014605A"/>
    <w:rsid w:val="0014712E"/>
    <w:rsid w:val="0015186A"/>
    <w:rsid w:val="00151F1F"/>
    <w:rsid w:val="00153F13"/>
    <w:rsid w:val="00153FEA"/>
    <w:rsid w:val="001562AC"/>
    <w:rsid w:val="00157ACF"/>
    <w:rsid w:val="001610DC"/>
    <w:rsid w:val="00161EFC"/>
    <w:rsid w:val="001646F6"/>
    <w:rsid w:val="001657DE"/>
    <w:rsid w:val="00166DAC"/>
    <w:rsid w:val="001676FD"/>
    <w:rsid w:val="00171B94"/>
    <w:rsid w:val="001826AC"/>
    <w:rsid w:val="001867E2"/>
    <w:rsid w:val="00190F2A"/>
    <w:rsid w:val="00191855"/>
    <w:rsid w:val="001925F4"/>
    <w:rsid w:val="0019305B"/>
    <w:rsid w:val="00196B2E"/>
    <w:rsid w:val="001975C0"/>
    <w:rsid w:val="00197CF7"/>
    <w:rsid w:val="001A0B15"/>
    <w:rsid w:val="001A15BD"/>
    <w:rsid w:val="001A3F1E"/>
    <w:rsid w:val="001A402B"/>
    <w:rsid w:val="001A4ED5"/>
    <w:rsid w:val="001A75D7"/>
    <w:rsid w:val="001C0457"/>
    <w:rsid w:val="001C3EFD"/>
    <w:rsid w:val="001C598D"/>
    <w:rsid w:val="001C649A"/>
    <w:rsid w:val="001D01F8"/>
    <w:rsid w:val="001D69B8"/>
    <w:rsid w:val="001D72B6"/>
    <w:rsid w:val="001E027B"/>
    <w:rsid w:val="001E1D40"/>
    <w:rsid w:val="001E3024"/>
    <w:rsid w:val="001E3950"/>
    <w:rsid w:val="001E79B9"/>
    <w:rsid w:val="001E7E19"/>
    <w:rsid w:val="001F2A23"/>
    <w:rsid w:val="001F3027"/>
    <w:rsid w:val="001F7073"/>
    <w:rsid w:val="001F7D75"/>
    <w:rsid w:val="00200549"/>
    <w:rsid w:val="00201BAD"/>
    <w:rsid w:val="002044F1"/>
    <w:rsid w:val="002056EE"/>
    <w:rsid w:val="00207479"/>
    <w:rsid w:val="002137F9"/>
    <w:rsid w:val="00215D68"/>
    <w:rsid w:val="002167F9"/>
    <w:rsid w:val="0022038E"/>
    <w:rsid w:val="00230D36"/>
    <w:rsid w:val="00231FCD"/>
    <w:rsid w:val="00234721"/>
    <w:rsid w:val="00240F72"/>
    <w:rsid w:val="00242DE0"/>
    <w:rsid w:val="00244CCD"/>
    <w:rsid w:val="00246056"/>
    <w:rsid w:val="00246305"/>
    <w:rsid w:val="00247614"/>
    <w:rsid w:val="0025079E"/>
    <w:rsid w:val="00252FE8"/>
    <w:rsid w:val="00253E53"/>
    <w:rsid w:val="0025749A"/>
    <w:rsid w:val="0026189C"/>
    <w:rsid w:val="00261B99"/>
    <w:rsid w:val="00262CE7"/>
    <w:rsid w:val="002725DF"/>
    <w:rsid w:val="002735D6"/>
    <w:rsid w:val="00274F41"/>
    <w:rsid w:val="00275D1A"/>
    <w:rsid w:val="002763B8"/>
    <w:rsid w:val="002777E2"/>
    <w:rsid w:val="0028198E"/>
    <w:rsid w:val="002843FE"/>
    <w:rsid w:val="0028778F"/>
    <w:rsid w:val="00292BA2"/>
    <w:rsid w:val="00292DDD"/>
    <w:rsid w:val="00293587"/>
    <w:rsid w:val="00295830"/>
    <w:rsid w:val="00297056"/>
    <w:rsid w:val="00297E10"/>
    <w:rsid w:val="002A303B"/>
    <w:rsid w:val="002A43FD"/>
    <w:rsid w:val="002A5953"/>
    <w:rsid w:val="002B433F"/>
    <w:rsid w:val="002B4BFC"/>
    <w:rsid w:val="002C1B4C"/>
    <w:rsid w:val="002C3A68"/>
    <w:rsid w:val="002C421C"/>
    <w:rsid w:val="002C652F"/>
    <w:rsid w:val="002D5467"/>
    <w:rsid w:val="002D5816"/>
    <w:rsid w:val="002D5BF6"/>
    <w:rsid w:val="002D6E22"/>
    <w:rsid w:val="002D7DD2"/>
    <w:rsid w:val="002E67B2"/>
    <w:rsid w:val="002E79C8"/>
    <w:rsid w:val="002F028C"/>
    <w:rsid w:val="002F217B"/>
    <w:rsid w:val="002F669B"/>
    <w:rsid w:val="00300784"/>
    <w:rsid w:val="003040EB"/>
    <w:rsid w:val="0030447B"/>
    <w:rsid w:val="00307486"/>
    <w:rsid w:val="00310485"/>
    <w:rsid w:val="00310C02"/>
    <w:rsid w:val="0031236C"/>
    <w:rsid w:val="003137D5"/>
    <w:rsid w:val="003139E6"/>
    <w:rsid w:val="0031475A"/>
    <w:rsid w:val="00315954"/>
    <w:rsid w:val="00317861"/>
    <w:rsid w:val="00322074"/>
    <w:rsid w:val="00332249"/>
    <w:rsid w:val="00335E71"/>
    <w:rsid w:val="003364CE"/>
    <w:rsid w:val="00337A09"/>
    <w:rsid w:val="003408E1"/>
    <w:rsid w:val="003409C7"/>
    <w:rsid w:val="00341B83"/>
    <w:rsid w:val="0034523E"/>
    <w:rsid w:val="0034699F"/>
    <w:rsid w:val="00347E6B"/>
    <w:rsid w:val="00350CB0"/>
    <w:rsid w:val="00350E20"/>
    <w:rsid w:val="00350F1C"/>
    <w:rsid w:val="0035434D"/>
    <w:rsid w:val="00356894"/>
    <w:rsid w:val="003571BA"/>
    <w:rsid w:val="00357710"/>
    <w:rsid w:val="00365D2E"/>
    <w:rsid w:val="00366BBB"/>
    <w:rsid w:val="003716D4"/>
    <w:rsid w:val="00372F04"/>
    <w:rsid w:val="003743A3"/>
    <w:rsid w:val="0037620A"/>
    <w:rsid w:val="00376702"/>
    <w:rsid w:val="003769A5"/>
    <w:rsid w:val="00382F39"/>
    <w:rsid w:val="003835A2"/>
    <w:rsid w:val="00383C52"/>
    <w:rsid w:val="0038428C"/>
    <w:rsid w:val="003869B5"/>
    <w:rsid w:val="00387BCD"/>
    <w:rsid w:val="00391213"/>
    <w:rsid w:val="003915FD"/>
    <w:rsid w:val="003940BF"/>
    <w:rsid w:val="00394AB4"/>
    <w:rsid w:val="00397A1B"/>
    <w:rsid w:val="003A2A25"/>
    <w:rsid w:val="003A591E"/>
    <w:rsid w:val="003B43F6"/>
    <w:rsid w:val="003B7DDD"/>
    <w:rsid w:val="003C1465"/>
    <w:rsid w:val="003D6C2E"/>
    <w:rsid w:val="003D6CE6"/>
    <w:rsid w:val="003D74FC"/>
    <w:rsid w:val="003E12C3"/>
    <w:rsid w:val="003E2B39"/>
    <w:rsid w:val="003E6D78"/>
    <w:rsid w:val="003E7473"/>
    <w:rsid w:val="003F1AD3"/>
    <w:rsid w:val="003F3A29"/>
    <w:rsid w:val="003F5EBC"/>
    <w:rsid w:val="003F743D"/>
    <w:rsid w:val="00401696"/>
    <w:rsid w:val="00401A81"/>
    <w:rsid w:val="00402C63"/>
    <w:rsid w:val="0040539B"/>
    <w:rsid w:val="00405CC8"/>
    <w:rsid w:val="004074CC"/>
    <w:rsid w:val="0041092F"/>
    <w:rsid w:val="00413448"/>
    <w:rsid w:val="004139CF"/>
    <w:rsid w:val="00416B48"/>
    <w:rsid w:val="004245F1"/>
    <w:rsid w:val="00425F9B"/>
    <w:rsid w:val="004261E2"/>
    <w:rsid w:val="00426DA4"/>
    <w:rsid w:val="004309F4"/>
    <w:rsid w:val="004334EC"/>
    <w:rsid w:val="00433A41"/>
    <w:rsid w:val="00435F62"/>
    <w:rsid w:val="00436F60"/>
    <w:rsid w:val="00441E07"/>
    <w:rsid w:val="00442C2A"/>
    <w:rsid w:val="00450555"/>
    <w:rsid w:val="00451510"/>
    <w:rsid w:val="00452356"/>
    <w:rsid w:val="00465551"/>
    <w:rsid w:val="00465B24"/>
    <w:rsid w:val="00471E1E"/>
    <w:rsid w:val="00472386"/>
    <w:rsid w:val="004733B9"/>
    <w:rsid w:val="004758B4"/>
    <w:rsid w:val="00476AF8"/>
    <w:rsid w:val="00480296"/>
    <w:rsid w:val="00480EA3"/>
    <w:rsid w:val="00481774"/>
    <w:rsid w:val="00482F1C"/>
    <w:rsid w:val="004833BC"/>
    <w:rsid w:val="00486548"/>
    <w:rsid w:val="00487265"/>
    <w:rsid w:val="004927BD"/>
    <w:rsid w:val="00492888"/>
    <w:rsid w:val="00496A40"/>
    <w:rsid w:val="004B5E5D"/>
    <w:rsid w:val="004B6A00"/>
    <w:rsid w:val="004B7791"/>
    <w:rsid w:val="004C2F9E"/>
    <w:rsid w:val="004D5607"/>
    <w:rsid w:val="004D617C"/>
    <w:rsid w:val="004E1745"/>
    <w:rsid w:val="004E6C77"/>
    <w:rsid w:val="004E719A"/>
    <w:rsid w:val="004F4893"/>
    <w:rsid w:val="004F5194"/>
    <w:rsid w:val="004F68BB"/>
    <w:rsid w:val="004F75F3"/>
    <w:rsid w:val="0050681B"/>
    <w:rsid w:val="00507481"/>
    <w:rsid w:val="00511B84"/>
    <w:rsid w:val="00514403"/>
    <w:rsid w:val="00514864"/>
    <w:rsid w:val="005151F7"/>
    <w:rsid w:val="00521911"/>
    <w:rsid w:val="005310CA"/>
    <w:rsid w:val="0053289A"/>
    <w:rsid w:val="00534EAB"/>
    <w:rsid w:val="0053627E"/>
    <w:rsid w:val="00536F77"/>
    <w:rsid w:val="00537028"/>
    <w:rsid w:val="005370C1"/>
    <w:rsid w:val="00543B60"/>
    <w:rsid w:val="0054458C"/>
    <w:rsid w:val="00547D91"/>
    <w:rsid w:val="00551ADC"/>
    <w:rsid w:val="0055687B"/>
    <w:rsid w:val="00560F6B"/>
    <w:rsid w:val="005622EF"/>
    <w:rsid w:val="00562D17"/>
    <w:rsid w:val="00563047"/>
    <w:rsid w:val="00563C0E"/>
    <w:rsid w:val="005653C4"/>
    <w:rsid w:val="005706E1"/>
    <w:rsid w:val="00571BFA"/>
    <w:rsid w:val="00572445"/>
    <w:rsid w:val="0057334C"/>
    <w:rsid w:val="005772A4"/>
    <w:rsid w:val="00577B97"/>
    <w:rsid w:val="00581473"/>
    <w:rsid w:val="00581ECC"/>
    <w:rsid w:val="00582E4D"/>
    <w:rsid w:val="005834B6"/>
    <w:rsid w:val="00583EF4"/>
    <w:rsid w:val="00586506"/>
    <w:rsid w:val="00590F90"/>
    <w:rsid w:val="00592AF5"/>
    <w:rsid w:val="005A583E"/>
    <w:rsid w:val="005A5875"/>
    <w:rsid w:val="005A7D53"/>
    <w:rsid w:val="005B7D82"/>
    <w:rsid w:val="005C22FF"/>
    <w:rsid w:val="005C50A8"/>
    <w:rsid w:val="005C5961"/>
    <w:rsid w:val="005C765E"/>
    <w:rsid w:val="005C78EB"/>
    <w:rsid w:val="005D1DF8"/>
    <w:rsid w:val="005D2B0D"/>
    <w:rsid w:val="005D389F"/>
    <w:rsid w:val="005D59AC"/>
    <w:rsid w:val="005D5AE3"/>
    <w:rsid w:val="005E18B6"/>
    <w:rsid w:val="005E4F8E"/>
    <w:rsid w:val="005F1D9C"/>
    <w:rsid w:val="005F4356"/>
    <w:rsid w:val="005F44BA"/>
    <w:rsid w:val="005F6B9C"/>
    <w:rsid w:val="0060211D"/>
    <w:rsid w:val="00602497"/>
    <w:rsid w:val="00604870"/>
    <w:rsid w:val="00604955"/>
    <w:rsid w:val="00604B9E"/>
    <w:rsid w:val="0060771C"/>
    <w:rsid w:val="00611586"/>
    <w:rsid w:val="00611C0E"/>
    <w:rsid w:val="0061346B"/>
    <w:rsid w:val="00614E21"/>
    <w:rsid w:val="00617B9B"/>
    <w:rsid w:val="00624334"/>
    <w:rsid w:val="006273DB"/>
    <w:rsid w:val="006341A3"/>
    <w:rsid w:val="00634E96"/>
    <w:rsid w:val="00635D1F"/>
    <w:rsid w:val="00635E5E"/>
    <w:rsid w:val="00641C37"/>
    <w:rsid w:val="006439FF"/>
    <w:rsid w:val="006449E4"/>
    <w:rsid w:val="0065071D"/>
    <w:rsid w:val="00651403"/>
    <w:rsid w:val="00652241"/>
    <w:rsid w:val="00656508"/>
    <w:rsid w:val="00662CED"/>
    <w:rsid w:val="006650BA"/>
    <w:rsid w:val="0066778B"/>
    <w:rsid w:val="00674825"/>
    <w:rsid w:val="00675E72"/>
    <w:rsid w:val="00680165"/>
    <w:rsid w:val="00680BE3"/>
    <w:rsid w:val="00681C4C"/>
    <w:rsid w:val="00683EE4"/>
    <w:rsid w:val="006855D3"/>
    <w:rsid w:val="006869C3"/>
    <w:rsid w:val="00693468"/>
    <w:rsid w:val="0069567B"/>
    <w:rsid w:val="00695968"/>
    <w:rsid w:val="00696294"/>
    <w:rsid w:val="006969FA"/>
    <w:rsid w:val="006A0CF0"/>
    <w:rsid w:val="006A0E20"/>
    <w:rsid w:val="006A5B9F"/>
    <w:rsid w:val="006A64A2"/>
    <w:rsid w:val="006A7606"/>
    <w:rsid w:val="006B1474"/>
    <w:rsid w:val="006B3196"/>
    <w:rsid w:val="006B43F5"/>
    <w:rsid w:val="006B713B"/>
    <w:rsid w:val="006B7291"/>
    <w:rsid w:val="006C1553"/>
    <w:rsid w:val="006D008C"/>
    <w:rsid w:val="006D02F6"/>
    <w:rsid w:val="006D3DBF"/>
    <w:rsid w:val="006E1C1F"/>
    <w:rsid w:val="006E6C32"/>
    <w:rsid w:val="006F123D"/>
    <w:rsid w:val="006F7785"/>
    <w:rsid w:val="00702E80"/>
    <w:rsid w:val="00711573"/>
    <w:rsid w:val="007116DA"/>
    <w:rsid w:val="00713DD4"/>
    <w:rsid w:val="007167E3"/>
    <w:rsid w:val="00721205"/>
    <w:rsid w:val="00721448"/>
    <w:rsid w:val="00723414"/>
    <w:rsid w:val="00723CD0"/>
    <w:rsid w:val="007300AA"/>
    <w:rsid w:val="0073138A"/>
    <w:rsid w:val="0073533E"/>
    <w:rsid w:val="00735A0D"/>
    <w:rsid w:val="00741536"/>
    <w:rsid w:val="00744FFE"/>
    <w:rsid w:val="00745B3A"/>
    <w:rsid w:val="00746831"/>
    <w:rsid w:val="00752D62"/>
    <w:rsid w:val="00760A95"/>
    <w:rsid w:val="00761803"/>
    <w:rsid w:val="00763DBC"/>
    <w:rsid w:val="00764A07"/>
    <w:rsid w:val="00766CAE"/>
    <w:rsid w:val="0077220B"/>
    <w:rsid w:val="0077334B"/>
    <w:rsid w:val="0077726C"/>
    <w:rsid w:val="007823B6"/>
    <w:rsid w:val="007875FC"/>
    <w:rsid w:val="007929E8"/>
    <w:rsid w:val="00793BE0"/>
    <w:rsid w:val="007975EB"/>
    <w:rsid w:val="007A2B01"/>
    <w:rsid w:val="007B283C"/>
    <w:rsid w:val="007B68F3"/>
    <w:rsid w:val="007B6B79"/>
    <w:rsid w:val="007B7B6F"/>
    <w:rsid w:val="007C0F7E"/>
    <w:rsid w:val="007C16F4"/>
    <w:rsid w:val="007C6366"/>
    <w:rsid w:val="007C6753"/>
    <w:rsid w:val="007C7B9B"/>
    <w:rsid w:val="007C7CD8"/>
    <w:rsid w:val="007D2823"/>
    <w:rsid w:val="007D2E9C"/>
    <w:rsid w:val="007D3EA6"/>
    <w:rsid w:val="007D50B5"/>
    <w:rsid w:val="007D791E"/>
    <w:rsid w:val="007E1707"/>
    <w:rsid w:val="007E5729"/>
    <w:rsid w:val="007F1424"/>
    <w:rsid w:val="007F3E3C"/>
    <w:rsid w:val="007F40D9"/>
    <w:rsid w:val="007F4738"/>
    <w:rsid w:val="007F6638"/>
    <w:rsid w:val="007F716C"/>
    <w:rsid w:val="007F7FC7"/>
    <w:rsid w:val="00803DA0"/>
    <w:rsid w:val="00805C28"/>
    <w:rsid w:val="008177A2"/>
    <w:rsid w:val="008229DE"/>
    <w:rsid w:val="00822D6D"/>
    <w:rsid w:val="0082348E"/>
    <w:rsid w:val="00823D09"/>
    <w:rsid w:val="00823F2C"/>
    <w:rsid w:val="00825047"/>
    <w:rsid w:val="00832E04"/>
    <w:rsid w:val="00833921"/>
    <w:rsid w:val="00835D79"/>
    <w:rsid w:val="00837A6F"/>
    <w:rsid w:val="008471AF"/>
    <w:rsid w:val="00851591"/>
    <w:rsid w:val="0086566B"/>
    <w:rsid w:val="00866ABA"/>
    <w:rsid w:val="00873B64"/>
    <w:rsid w:val="00874439"/>
    <w:rsid w:val="00874FF4"/>
    <w:rsid w:val="008756D2"/>
    <w:rsid w:val="008768F4"/>
    <w:rsid w:val="0088216B"/>
    <w:rsid w:val="00882BF2"/>
    <w:rsid w:val="00887781"/>
    <w:rsid w:val="00887A03"/>
    <w:rsid w:val="00890B9C"/>
    <w:rsid w:val="008915D1"/>
    <w:rsid w:val="00892322"/>
    <w:rsid w:val="008939BE"/>
    <w:rsid w:val="00895112"/>
    <w:rsid w:val="008954AA"/>
    <w:rsid w:val="008A70CC"/>
    <w:rsid w:val="008B0B49"/>
    <w:rsid w:val="008B1197"/>
    <w:rsid w:val="008B3C1A"/>
    <w:rsid w:val="008B4999"/>
    <w:rsid w:val="008B7316"/>
    <w:rsid w:val="008B7BEA"/>
    <w:rsid w:val="008C2180"/>
    <w:rsid w:val="008C4A52"/>
    <w:rsid w:val="008C68A0"/>
    <w:rsid w:val="008C6D72"/>
    <w:rsid w:val="008D068A"/>
    <w:rsid w:val="008D2DF8"/>
    <w:rsid w:val="008D7FBB"/>
    <w:rsid w:val="008E05B4"/>
    <w:rsid w:val="008E0959"/>
    <w:rsid w:val="008E3CF1"/>
    <w:rsid w:val="008F1466"/>
    <w:rsid w:val="008F2C32"/>
    <w:rsid w:val="008F5740"/>
    <w:rsid w:val="008F746E"/>
    <w:rsid w:val="00901F41"/>
    <w:rsid w:val="00902532"/>
    <w:rsid w:val="00902B28"/>
    <w:rsid w:val="00904B35"/>
    <w:rsid w:val="00906EF8"/>
    <w:rsid w:val="00907126"/>
    <w:rsid w:val="0090716D"/>
    <w:rsid w:val="00911166"/>
    <w:rsid w:val="009111E1"/>
    <w:rsid w:val="009136FF"/>
    <w:rsid w:val="00913868"/>
    <w:rsid w:val="00916DD1"/>
    <w:rsid w:val="009174A4"/>
    <w:rsid w:val="00917EC5"/>
    <w:rsid w:val="00923C76"/>
    <w:rsid w:val="009242D5"/>
    <w:rsid w:val="00924BD0"/>
    <w:rsid w:val="0093390C"/>
    <w:rsid w:val="00936521"/>
    <w:rsid w:val="00940558"/>
    <w:rsid w:val="00941C8C"/>
    <w:rsid w:val="00943437"/>
    <w:rsid w:val="00943C7A"/>
    <w:rsid w:val="00946881"/>
    <w:rsid w:val="00950DE5"/>
    <w:rsid w:val="00954ED4"/>
    <w:rsid w:val="00955FA8"/>
    <w:rsid w:val="009566FD"/>
    <w:rsid w:val="00956EA1"/>
    <w:rsid w:val="00957942"/>
    <w:rsid w:val="00970735"/>
    <w:rsid w:val="009714B8"/>
    <w:rsid w:val="0097189C"/>
    <w:rsid w:val="00971993"/>
    <w:rsid w:val="00975540"/>
    <w:rsid w:val="009803F4"/>
    <w:rsid w:val="00980D3A"/>
    <w:rsid w:val="009864EF"/>
    <w:rsid w:val="0099127A"/>
    <w:rsid w:val="00992454"/>
    <w:rsid w:val="009A0577"/>
    <w:rsid w:val="009A2CA5"/>
    <w:rsid w:val="009A581E"/>
    <w:rsid w:val="009B0C20"/>
    <w:rsid w:val="009B103C"/>
    <w:rsid w:val="009B26E6"/>
    <w:rsid w:val="009B48BB"/>
    <w:rsid w:val="009B4C48"/>
    <w:rsid w:val="009C34F5"/>
    <w:rsid w:val="009C3CB6"/>
    <w:rsid w:val="009C3F63"/>
    <w:rsid w:val="009C5353"/>
    <w:rsid w:val="009C7A0D"/>
    <w:rsid w:val="009D5135"/>
    <w:rsid w:val="009D7AF4"/>
    <w:rsid w:val="009D7E3C"/>
    <w:rsid w:val="009E452C"/>
    <w:rsid w:val="009E77BB"/>
    <w:rsid w:val="009F19E6"/>
    <w:rsid w:val="009F6462"/>
    <w:rsid w:val="00A06B35"/>
    <w:rsid w:val="00A07154"/>
    <w:rsid w:val="00A12D3D"/>
    <w:rsid w:val="00A14A70"/>
    <w:rsid w:val="00A173C3"/>
    <w:rsid w:val="00A22082"/>
    <w:rsid w:val="00A22C8E"/>
    <w:rsid w:val="00A31F4A"/>
    <w:rsid w:val="00A35458"/>
    <w:rsid w:val="00A35E0A"/>
    <w:rsid w:val="00A36C3C"/>
    <w:rsid w:val="00A42B14"/>
    <w:rsid w:val="00A42FE2"/>
    <w:rsid w:val="00A459C9"/>
    <w:rsid w:val="00A45B37"/>
    <w:rsid w:val="00A514CA"/>
    <w:rsid w:val="00A52028"/>
    <w:rsid w:val="00A52D1A"/>
    <w:rsid w:val="00A5638B"/>
    <w:rsid w:val="00A56A56"/>
    <w:rsid w:val="00A5777D"/>
    <w:rsid w:val="00A619E6"/>
    <w:rsid w:val="00A647D4"/>
    <w:rsid w:val="00A6661D"/>
    <w:rsid w:val="00A70ACF"/>
    <w:rsid w:val="00A72717"/>
    <w:rsid w:val="00A72A80"/>
    <w:rsid w:val="00A7371E"/>
    <w:rsid w:val="00A739D5"/>
    <w:rsid w:val="00A747F7"/>
    <w:rsid w:val="00A74F25"/>
    <w:rsid w:val="00A808B4"/>
    <w:rsid w:val="00A8096E"/>
    <w:rsid w:val="00A81A2E"/>
    <w:rsid w:val="00A822F9"/>
    <w:rsid w:val="00A86AA4"/>
    <w:rsid w:val="00A948F3"/>
    <w:rsid w:val="00A95DA8"/>
    <w:rsid w:val="00AA3C32"/>
    <w:rsid w:val="00AA3FBC"/>
    <w:rsid w:val="00AA6457"/>
    <w:rsid w:val="00AA6916"/>
    <w:rsid w:val="00AB217C"/>
    <w:rsid w:val="00AB33F7"/>
    <w:rsid w:val="00AB5D6C"/>
    <w:rsid w:val="00AB69B1"/>
    <w:rsid w:val="00AC3918"/>
    <w:rsid w:val="00AC7108"/>
    <w:rsid w:val="00AC72CC"/>
    <w:rsid w:val="00AD1067"/>
    <w:rsid w:val="00AD268F"/>
    <w:rsid w:val="00AD44C0"/>
    <w:rsid w:val="00AE023E"/>
    <w:rsid w:val="00AE3EF8"/>
    <w:rsid w:val="00AE67F2"/>
    <w:rsid w:val="00AE7358"/>
    <w:rsid w:val="00AF0547"/>
    <w:rsid w:val="00AF0AFC"/>
    <w:rsid w:val="00AF1234"/>
    <w:rsid w:val="00AF3A16"/>
    <w:rsid w:val="00AF6EF2"/>
    <w:rsid w:val="00AF7F8A"/>
    <w:rsid w:val="00B0195C"/>
    <w:rsid w:val="00B0291F"/>
    <w:rsid w:val="00B031DA"/>
    <w:rsid w:val="00B13FE0"/>
    <w:rsid w:val="00B1773E"/>
    <w:rsid w:val="00B20E71"/>
    <w:rsid w:val="00B23195"/>
    <w:rsid w:val="00B344ED"/>
    <w:rsid w:val="00B41121"/>
    <w:rsid w:val="00B42D6F"/>
    <w:rsid w:val="00B43662"/>
    <w:rsid w:val="00B439CB"/>
    <w:rsid w:val="00B47E9D"/>
    <w:rsid w:val="00B50136"/>
    <w:rsid w:val="00B5115E"/>
    <w:rsid w:val="00B51503"/>
    <w:rsid w:val="00B543F9"/>
    <w:rsid w:val="00B5451A"/>
    <w:rsid w:val="00B549E1"/>
    <w:rsid w:val="00B57BC0"/>
    <w:rsid w:val="00B630E2"/>
    <w:rsid w:val="00B6700F"/>
    <w:rsid w:val="00B70351"/>
    <w:rsid w:val="00B70807"/>
    <w:rsid w:val="00B731F3"/>
    <w:rsid w:val="00B81AD3"/>
    <w:rsid w:val="00B84E6F"/>
    <w:rsid w:val="00B9041F"/>
    <w:rsid w:val="00B91121"/>
    <w:rsid w:val="00B95BE8"/>
    <w:rsid w:val="00B95D8B"/>
    <w:rsid w:val="00BA0602"/>
    <w:rsid w:val="00BA0E7B"/>
    <w:rsid w:val="00BB14CB"/>
    <w:rsid w:val="00BB4AA3"/>
    <w:rsid w:val="00BB749C"/>
    <w:rsid w:val="00BC12DB"/>
    <w:rsid w:val="00BC2E6D"/>
    <w:rsid w:val="00BC6ACE"/>
    <w:rsid w:val="00BD0D11"/>
    <w:rsid w:val="00BD5EBE"/>
    <w:rsid w:val="00BE045A"/>
    <w:rsid w:val="00BE0E32"/>
    <w:rsid w:val="00BE1DB2"/>
    <w:rsid w:val="00BE5AD2"/>
    <w:rsid w:val="00BE6EE8"/>
    <w:rsid w:val="00BE7748"/>
    <w:rsid w:val="00BF0F27"/>
    <w:rsid w:val="00BF2B8D"/>
    <w:rsid w:val="00BF43CB"/>
    <w:rsid w:val="00C021C5"/>
    <w:rsid w:val="00C037D8"/>
    <w:rsid w:val="00C05B3F"/>
    <w:rsid w:val="00C05DE2"/>
    <w:rsid w:val="00C061DF"/>
    <w:rsid w:val="00C07C7D"/>
    <w:rsid w:val="00C156C7"/>
    <w:rsid w:val="00C20DC8"/>
    <w:rsid w:val="00C266C4"/>
    <w:rsid w:val="00C3162B"/>
    <w:rsid w:val="00C34A64"/>
    <w:rsid w:val="00C407B3"/>
    <w:rsid w:val="00C428F0"/>
    <w:rsid w:val="00C51737"/>
    <w:rsid w:val="00C522C9"/>
    <w:rsid w:val="00C60F61"/>
    <w:rsid w:val="00C627D2"/>
    <w:rsid w:val="00C664E6"/>
    <w:rsid w:val="00C669D9"/>
    <w:rsid w:val="00C66A46"/>
    <w:rsid w:val="00C74C8D"/>
    <w:rsid w:val="00C77C0D"/>
    <w:rsid w:val="00C82189"/>
    <w:rsid w:val="00C858B1"/>
    <w:rsid w:val="00C85B9F"/>
    <w:rsid w:val="00C85E36"/>
    <w:rsid w:val="00C86CDA"/>
    <w:rsid w:val="00C87461"/>
    <w:rsid w:val="00C9166B"/>
    <w:rsid w:val="00C94133"/>
    <w:rsid w:val="00CA4A36"/>
    <w:rsid w:val="00CA5610"/>
    <w:rsid w:val="00CA7C16"/>
    <w:rsid w:val="00CB39B5"/>
    <w:rsid w:val="00CB49E4"/>
    <w:rsid w:val="00CB5B8C"/>
    <w:rsid w:val="00CB5E65"/>
    <w:rsid w:val="00CB7A55"/>
    <w:rsid w:val="00CC3C2C"/>
    <w:rsid w:val="00CC55F1"/>
    <w:rsid w:val="00CC56BF"/>
    <w:rsid w:val="00CE0D0F"/>
    <w:rsid w:val="00CE1303"/>
    <w:rsid w:val="00CE2D44"/>
    <w:rsid w:val="00CE3D5F"/>
    <w:rsid w:val="00CE50BC"/>
    <w:rsid w:val="00CF02CD"/>
    <w:rsid w:val="00CF0302"/>
    <w:rsid w:val="00CF64DD"/>
    <w:rsid w:val="00CF77C2"/>
    <w:rsid w:val="00D038C5"/>
    <w:rsid w:val="00D03909"/>
    <w:rsid w:val="00D03FC7"/>
    <w:rsid w:val="00D101CC"/>
    <w:rsid w:val="00D11286"/>
    <w:rsid w:val="00D13A2B"/>
    <w:rsid w:val="00D13F56"/>
    <w:rsid w:val="00D16DF7"/>
    <w:rsid w:val="00D171CE"/>
    <w:rsid w:val="00D17877"/>
    <w:rsid w:val="00D179CD"/>
    <w:rsid w:val="00D25953"/>
    <w:rsid w:val="00D3760F"/>
    <w:rsid w:val="00D410E6"/>
    <w:rsid w:val="00D424B8"/>
    <w:rsid w:val="00D43A91"/>
    <w:rsid w:val="00D43FF2"/>
    <w:rsid w:val="00D44174"/>
    <w:rsid w:val="00D44B3E"/>
    <w:rsid w:val="00D452E6"/>
    <w:rsid w:val="00D45D98"/>
    <w:rsid w:val="00D4711B"/>
    <w:rsid w:val="00D500F6"/>
    <w:rsid w:val="00D50728"/>
    <w:rsid w:val="00D50A6F"/>
    <w:rsid w:val="00D5252A"/>
    <w:rsid w:val="00D52B75"/>
    <w:rsid w:val="00D53FE3"/>
    <w:rsid w:val="00D60F5F"/>
    <w:rsid w:val="00D619BB"/>
    <w:rsid w:val="00D62DE9"/>
    <w:rsid w:val="00D654D6"/>
    <w:rsid w:val="00D71D8A"/>
    <w:rsid w:val="00D773A7"/>
    <w:rsid w:val="00D77F8A"/>
    <w:rsid w:val="00D8201A"/>
    <w:rsid w:val="00D82029"/>
    <w:rsid w:val="00D8276C"/>
    <w:rsid w:val="00D82EF2"/>
    <w:rsid w:val="00D86576"/>
    <w:rsid w:val="00D8711A"/>
    <w:rsid w:val="00D900DF"/>
    <w:rsid w:val="00D90348"/>
    <w:rsid w:val="00D9625F"/>
    <w:rsid w:val="00DA139F"/>
    <w:rsid w:val="00DA152A"/>
    <w:rsid w:val="00DA58E8"/>
    <w:rsid w:val="00DA6D86"/>
    <w:rsid w:val="00DB0ADB"/>
    <w:rsid w:val="00DB247C"/>
    <w:rsid w:val="00DB419A"/>
    <w:rsid w:val="00DB6953"/>
    <w:rsid w:val="00DB6D68"/>
    <w:rsid w:val="00DB746A"/>
    <w:rsid w:val="00DC0025"/>
    <w:rsid w:val="00DC0E55"/>
    <w:rsid w:val="00DC214F"/>
    <w:rsid w:val="00DC45B0"/>
    <w:rsid w:val="00DD2BD6"/>
    <w:rsid w:val="00DD3CB1"/>
    <w:rsid w:val="00DD4955"/>
    <w:rsid w:val="00DD55C0"/>
    <w:rsid w:val="00DE3801"/>
    <w:rsid w:val="00DE3A6D"/>
    <w:rsid w:val="00DF1071"/>
    <w:rsid w:val="00DF1705"/>
    <w:rsid w:val="00DF46E9"/>
    <w:rsid w:val="00DF4D2E"/>
    <w:rsid w:val="00DF5773"/>
    <w:rsid w:val="00DF63C2"/>
    <w:rsid w:val="00E02283"/>
    <w:rsid w:val="00E07D58"/>
    <w:rsid w:val="00E12656"/>
    <w:rsid w:val="00E151EA"/>
    <w:rsid w:val="00E15735"/>
    <w:rsid w:val="00E16168"/>
    <w:rsid w:val="00E20093"/>
    <w:rsid w:val="00E2134D"/>
    <w:rsid w:val="00E2212E"/>
    <w:rsid w:val="00E24C16"/>
    <w:rsid w:val="00E265D1"/>
    <w:rsid w:val="00E3225D"/>
    <w:rsid w:val="00E3627F"/>
    <w:rsid w:val="00E36EBD"/>
    <w:rsid w:val="00E378A5"/>
    <w:rsid w:val="00E418A8"/>
    <w:rsid w:val="00E43BFB"/>
    <w:rsid w:val="00E45D5E"/>
    <w:rsid w:val="00E4643E"/>
    <w:rsid w:val="00E5167A"/>
    <w:rsid w:val="00E535AA"/>
    <w:rsid w:val="00E535F1"/>
    <w:rsid w:val="00E536BC"/>
    <w:rsid w:val="00E5437A"/>
    <w:rsid w:val="00E548CF"/>
    <w:rsid w:val="00E56445"/>
    <w:rsid w:val="00E5687B"/>
    <w:rsid w:val="00E569E0"/>
    <w:rsid w:val="00E56B29"/>
    <w:rsid w:val="00E6234E"/>
    <w:rsid w:val="00E631C5"/>
    <w:rsid w:val="00E636F1"/>
    <w:rsid w:val="00E65560"/>
    <w:rsid w:val="00E7053F"/>
    <w:rsid w:val="00E70B48"/>
    <w:rsid w:val="00E70CAD"/>
    <w:rsid w:val="00E72BC4"/>
    <w:rsid w:val="00E73A7F"/>
    <w:rsid w:val="00E8020B"/>
    <w:rsid w:val="00E9032A"/>
    <w:rsid w:val="00E91469"/>
    <w:rsid w:val="00E95073"/>
    <w:rsid w:val="00E95F34"/>
    <w:rsid w:val="00E975E9"/>
    <w:rsid w:val="00EA132C"/>
    <w:rsid w:val="00EA1905"/>
    <w:rsid w:val="00EA2D2B"/>
    <w:rsid w:val="00EA3EEA"/>
    <w:rsid w:val="00EA5AB4"/>
    <w:rsid w:val="00EA6084"/>
    <w:rsid w:val="00EA770A"/>
    <w:rsid w:val="00EB1383"/>
    <w:rsid w:val="00EB379C"/>
    <w:rsid w:val="00EB6293"/>
    <w:rsid w:val="00EC07BE"/>
    <w:rsid w:val="00EC0CB5"/>
    <w:rsid w:val="00EC4820"/>
    <w:rsid w:val="00EC5F37"/>
    <w:rsid w:val="00EC6EA7"/>
    <w:rsid w:val="00ED3AE1"/>
    <w:rsid w:val="00EE1708"/>
    <w:rsid w:val="00EE1B43"/>
    <w:rsid w:val="00EE1D7D"/>
    <w:rsid w:val="00EE2284"/>
    <w:rsid w:val="00EE2F80"/>
    <w:rsid w:val="00EE4138"/>
    <w:rsid w:val="00EE4643"/>
    <w:rsid w:val="00EF532A"/>
    <w:rsid w:val="00F009F1"/>
    <w:rsid w:val="00F0538E"/>
    <w:rsid w:val="00F06B21"/>
    <w:rsid w:val="00F06E4C"/>
    <w:rsid w:val="00F27536"/>
    <w:rsid w:val="00F32C14"/>
    <w:rsid w:val="00F35EAE"/>
    <w:rsid w:val="00F373EE"/>
    <w:rsid w:val="00F37A59"/>
    <w:rsid w:val="00F37E64"/>
    <w:rsid w:val="00F42EBB"/>
    <w:rsid w:val="00F43B60"/>
    <w:rsid w:val="00F52688"/>
    <w:rsid w:val="00F52B87"/>
    <w:rsid w:val="00F53347"/>
    <w:rsid w:val="00F54E3A"/>
    <w:rsid w:val="00F5B9F7"/>
    <w:rsid w:val="00F65132"/>
    <w:rsid w:val="00F70EB7"/>
    <w:rsid w:val="00F749D3"/>
    <w:rsid w:val="00F8103E"/>
    <w:rsid w:val="00F818D9"/>
    <w:rsid w:val="00F91638"/>
    <w:rsid w:val="00F9267B"/>
    <w:rsid w:val="00F96B75"/>
    <w:rsid w:val="00F9792B"/>
    <w:rsid w:val="00FA0CC6"/>
    <w:rsid w:val="00FA1D7A"/>
    <w:rsid w:val="00FA62D4"/>
    <w:rsid w:val="00FB01B5"/>
    <w:rsid w:val="00FB7082"/>
    <w:rsid w:val="00FC409B"/>
    <w:rsid w:val="00FC6DAF"/>
    <w:rsid w:val="00FC7DE0"/>
    <w:rsid w:val="00FD0CBE"/>
    <w:rsid w:val="00FD19E9"/>
    <w:rsid w:val="00FD3004"/>
    <w:rsid w:val="00FE29EA"/>
    <w:rsid w:val="00FE2A8E"/>
    <w:rsid w:val="00FE5550"/>
    <w:rsid w:val="00FF04D1"/>
    <w:rsid w:val="00FF105C"/>
    <w:rsid w:val="00FF2F23"/>
    <w:rsid w:val="00FF3B10"/>
    <w:rsid w:val="00FF43A1"/>
    <w:rsid w:val="069B034B"/>
    <w:rsid w:val="06FA24BC"/>
    <w:rsid w:val="082615A8"/>
    <w:rsid w:val="0834992A"/>
    <w:rsid w:val="0BA7BA98"/>
    <w:rsid w:val="0CE0B88F"/>
    <w:rsid w:val="0F31C19C"/>
    <w:rsid w:val="0FB6E4B6"/>
    <w:rsid w:val="14FC8EE4"/>
    <w:rsid w:val="179CA4BD"/>
    <w:rsid w:val="1C18CBB8"/>
    <w:rsid w:val="20407099"/>
    <w:rsid w:val="20A66276"/>
    <w:rsid w:val="210C15B6"/>
    <w:rsid w:val="21DB606E"/>
    <w:rsid w:val="21E815AA"/>
    <w:rsid w:val="22FB59FC"/>
    <w:rsid w:val="231A183F"/>
    <w:rsid w:val="24E7D670"/>
    <w:rsid w:val="25313473"/>
    <w:rsid w:val="2AD48961"/>
    <w:rsid w:val="2B662671"/>
    <w:rsid w:val="2CB94EBD"/>
    <w:rsid w:val="2E61DAAF"/>
    <w:rsid w:val="2EA3CDD5"/>
    <w:rsid w:val="2FF93AFC"/>
    <w:rsid w:val="3080AE1B"/>
    <w:rsid w:val="334BB16E"/>
    <w:rsid w:val="34E74CE9"/>
    <w:rsid w:val="34FC5F4F"/>
    <w:rsid w:val="35B5A9B3"/>
    <w:rsid w:val="37335C9B"/>
    <w:rsid w:val="37B275A8"/>
    <w:rsid w:val="3ADA4BF1"/>
    <w:rsid w:val="3BAAEB0D"/>
    <w:rsid w:val="3BABE517"/>
    <w:rsid w:val="3C904030"/>
    <w:rsid w:val="3D6CA3F2"/>
    <w:rsid w:val="3E8111E1"/>
    <w:rsid w:val="3EB94F40"/>
    <w:rsid w:val="3F872525"/>
    <w:rsid w:val="3FD011F5"/>
    <w:rsid w:val="40373B6F"/>
    <w:rsid w:val="40502BA4"/>
    <w:rsid w:val="453C95F7"/>
    <w:rsid w:val="458A6FFB"/>
    <w:rsid w:val="47715150"/>
    <w:rsid w:val="484059CB"/>
    <w:rsid w:val="48A6E4AD"/>
    <w:rsid w:val="4D580DBB"/>
    <w:rsid w:val="4E901BC2"/>
    <w:rsid w:val="4EF46BA5"/>
    <w:rsid w:val="4F08CB81"/>
    <w:rsid w:val="4FF4E0C2"/>
    <w:rsid w:val="514FD275"/>
    <w:rsid w:val="5158A2FB"/>
    <w:rsid w:val="57E2A43C"/>
    <w:rsid w:val="587B6EA5"/>
    <w:rsid w:val="58EC6766"/>
    <w:rsid w:val="5A1083EC"/>
    <w:rsid w:val="5AA30596"/>
    <w:rsid w:val="5D24C89E"/>
    <w:rsid w:val="5D72B756"/>
    <w:rsid w:val="5E195E6E"/>
    <w:rsid w:val="5EC622D7"/>
    <w:rsid w:val="60A5F250"/>
    <w:rsid w:val="6257339D"/>
    <w:rsid w:val="627BFF91"/>
    <w:rsid w:val="62A9C4F3"/>
    <w:rsid w:val="666F59F2"/>
    <w:rsid w:val="6A34E09E"/>
    <w:rsid w:val="6BAA2073"/>
    <w:rsid w:val="6CCE61DA"/>
    <w:rsid w:val="6E7E8C9D"/>
    <w:rsid w:val="6EB0A06A"/>
    <w:rsid w:val="6FA099E9"/>
    <w:rsid w:val="71DB306A"/>
    <w:rsid w:val="7240C840"/>
    <w:rsid w:val="75D0BF4A"/>
    <w:rsid w:val="79EDEE60"/>
    <w:rsid w:val="7B8BBBEB"/>
    <w:rsid w:val="7E7485AF"/>
    <w:rsid w:val="7EFFC538"/>
    <w:rsid w:val="7FE264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F291"/>
  <w15:chartTrackingRefBased/>
  <w15:docId w15:val="{A67EC198-B79A-4BF4-9FA0-37FA45DD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9E"/>
    <w:pPr>
      <w:spacing w:after="0" w:line="240" w:lineRule="auto"/>
    </w:pPr>
    <w:rPr>
      <w:rFonts w:ascii="Times New Roman"/>
      <w:sz w:val="20"/>
      <w:szCs w:val="20"/>
      <w:lang w:val="ru-RU" w:eastAsia="en-US"/>
    </w:rPr>
  </w:style>
  <w:style w:type="paragraph" w:styleId="Heading1">
    <w:name w:val="heading 1"/>
    <w:basedOn w:val="Normal"/>
    <w:next w:val="Normal"/>
    <w:link w:val="Heading1Char"/>
    <w:uiPriority w:val="9"/>
    <w:qFormat/>
    <w:rsid w:val="00E535AA"/>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51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ruotas">
    <w:name w:val="Numeruotas"/>
    <w:basedOn w:val="ListParagraph"/>
    <w:link w:val="NumeruotasChar"/>
    <w:qFormat/>
    <w:rsid w:val="00E535AA"/>
    <w:pPr>
      <w:numPr>
        <w:ilvl w:val="1"/>
        <w:numId w:val="2"/>
      </w:numPr>
    </w:pPr>
    <w:rPr>
      <w:rFonts w:ascii="Arial" w:eastAsia="Calibri" w:hAnsi="Arial"/>
    </w:rPr>
  </w:style>
  <w:style w:type="character" w:customStyle="1" w:styleId="NumeruotasChar">
    <w:name w:val="Numeruotas Char"/>
    <w:basedOn w:val="DefaultParagraphFont"/>
    <w:link w:val="Numeruotas"/>
    <w:rsid w:val="00E535AA"/>
    <w:rPr>
      <w:rFonts w:ascii="Arial" w:eastAsia="Calibri" w:hAnsi="Arial"/>
      <w:sz w:val="20"/>
    </w:rPr>
  </w:style>
  <w:style w:type="paragraph" w:styleId="ListParagraph">
    <w:name w:val="List Paragraph"/>
    <w:basedOn w:val="Normal"/>
    <w:link w:val="ListParagraphChar"/>
    <w:uiPriority w:val="34"/>
    <w:qFormat/>
    <w:rsid w:val="00E535AA"/>
    <w:pPr>
      <w:ind w:left="720"/>
      <w:contextualSpacing/>
    </w:pPr>
  </w:style>
  <w:style w:type="paragraph" w:customStyle="1" w:styleId="Straipsnis">
    <w:name w:val="Straipsnis"/>
    <w:basedOn w:val="Heading1"/>
    <w:link w:val="StraipsnisChar"/>
    <w:qFormat/>
    <w:rsid w:val="00E535AA"/>
    <w:pPr>
      <w:numPr>
        <w:numId w:val="3"/>
      </w:numPr>
      <w:spacing w:before="0"/>
      <w:contextualSpacing/>
      <w:jc w:val="center"/>
    </w:pPr>
    <w:rPr>
      <w:rFonts w:ascii="Arial" w:hAnsi="Arial"/>
      <w:b/>
      <w:bCs/>
      <w:sz w:val="20"/>
      <w:szCs w:val="28"/>
    </w:rPr>
  </w:style>
  <w:style w:type="character" w:customStyle="1" w:styleId="StraipsnisChar">
    <w:name w:val="Straipsnis Char"/>
    <w:basedOn w:val="Heading1Char"/>
    <w:link w:val="Straipsnis"/>
    <w:rsid w:val="00E535AA"/>
    <w:rPr>
      <w:rFonts w:ascii="Arial" w:eastAsiaTheme="majorEastAsia" w:hAnsi="Arial" w:cstheme="majorBidi"/>
      <w:b/>
      <w:bCs/>
      <w:color w:val="2F5496" w:themeColor="accent1" w:themeShade="BF"/>
      <w:sz w:val="20"/>
      <w:szCs w:val="28"/>
    </w:rPr>
  </w:style>
  <w:style w:type="character" w:customStyle="1" w:styleId="Heading1Char">
    <w:name w:val="Heading 1 Char"/>
    <w:basedOn w:val="DefaultParagraphFont"/>
    <w:link w:val="Heading1"/>
    <w:rsid w:val="00E535AA"/>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9D5135"/>
    <w:rPr>
      <w:color w:val="0000FF"/>
      <w:u w:val="single"/>
    </w:rPr>
  </w:style>
  <w:style w:type="paragraph" w:styleId="Footer">
    <w:name w:val="footer"/>
    <w:basedOn w:val="Normal"/>
    <w:link w:val="FooterChar"/>
    <w:uiPriority w:val="99"/>
    <w:unhideWhenUsed/>
    <w:rsid w:val="009D5135"/>
    <w:pPr>
      <w:tabs>
        <w:tab w:val="center" w:pos="4320"/>
        <w:tab w:val="right" w:pos="8640"/>
      </w:tabs>
    </w:pPr>
  </w:style>
  <w:style w:type="character" w:customStyle="1" w:styleId="FooterChar">
    <w:name w:val="Footer Char"/>
    <w:basedOn w:val="DefaultParagraphFont"/>
    <w:link w:val="Footer"/>
    <w:uiPriority w:val="99"/>
    <w:rsid w:val="009D5135"/>
    <w:rPr>
      <w:rFonts w:ascii="Times New Roman"/>
      <w:sz w:val="20"/>
      <w:szCs w:val="20"/>
      <w:lang w:val="ru-RU"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locked/>
    <w:rsid w:val="009D5135"/>
    <w:rPr>
      <w:rFonts w:ascii="Times New Roman"/>
      <w:sz w:val="24"/>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body tesx"/>
    <w:basedOn w:val="Normal"/>
    <w:link w:val="BodyTextChar"/>
    <w:uiPriority w:val="99"/>
    <w:unhideWhenUsed/>
    <w:qFormat/>
    <w:rsid w:val="009D5135"/>
    <w:pPr>
      <w:jc w:val="both"/>
    </w:pPr>
    <w:rPr>
      <w:sz w:val="24"/>
      <w:lang w:val="lt-LT" w:eastAsia="lt-LT"/>
    </w:rPr>
  </w:style>
  <w:style w:type="character" w:customStyle="1" w:styleId="BodyTextChar1">
    <w:name w:val="Body Text Char1"/>
    <w:basedOn w:val="DefaultParagraphFont"/>
    <w:uiPriority w:val="99"/>
    <w:semiHidden/>
    <w:rsid w:val="009D5135"/>
    <w:rPr>
      <w:rFonts w:ascii="Times New Roman"/>
      <w:sz w:val="20"/>
      <w:szCs w:val="20"/>
      <w:lang w:val="ru-RU" w:eastAsia="en-US"/>
    </w:rPr>
  </w:style>
  <w:style w:type="paragraph" w:customStyle="1" w:styleId="ListParagraph1">
    <w:name w:val="List Paragraph1"/>
    <w:basedOn w:val="Normal"/>
    <w:qFormat/>
    <w:rsid w:val="009D5135"/>
    <w:pPr>
      <w:ind w:left="720"/>
    </w:pPr>
    <w:rPr>
      <w:rFonts w:eastAsia="Calibri"/>
      <w:sz w:val="24"/>
      <w:szCs w:val="24"/>
      <w:lang w:val="lt-LT" w:eastAsia="lt-LT"/>
    </w:rPr>
  </w:style>
  <w:style w:type="paragraph" w:styleId="BalloonText">
    <w:name w:val="Balloon Text"/>
    <w:basedOn w:val="Normal"/>
    <w:link w:val="BalloonTextChar"/>
    <w:uiPriority w:val="99"/>
    <w:semiHidden/>
    <w:unhideWhenUsed/>
    <w:rsid w:val="009D5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135"/>
    <w:rPr>
      <w:rFonts w:ascii="Segoe UI" w:hAnsi="Segoe UI" w:cs="Segoe UI"/>
      <w:sz w:val="18"/>
      <w:szCs w:val="18"/>
      <w:lang w:val="ru-RU" w:eastAsia="en-US"/>
    </w:rPr>
  </w:style>
  <w:style w:type="character" w:customStyle="1" w:styleId="ListParagraphChar">
    <w:name w:val="List Paragraph Char"/>
    <w:link w:val="ListParagraph"/>
    <w:uiPriority w:val="34"/>
    <w:locked/>
    <w:rsid w:val="009D5135"/>
    <w:rPr>
      <w:rFonts w:ascii="Times New Roman"/>
      <w:sz w:val="20"/>
      <w:szCs w:val="20"/>
      <w:lang w:val="ru-RU" w:eastAsia="en-US"/>
    </w:rPr>
  </w:style>
  <w:style w:type="character" w:customStyle="1" w:styleId="Heading2Char">
    <w:name w:val="Heading 2 Char"/>
    <w:basedOn w:val="DefaultParagraphFont"/>
    <w:link w:val="Heading2"/>
    <w:uiPriority w:val="9"/>
    <w:rsid w:val="009D5135"/>
    <w:rPr>
      <w:rFonts w:asciiTheme="majorHAnsi" w:eastAsiaTheme="majorEastAsia" w:hAnsiTheme="majorHAnsi" w:cstheme="majorBidi"/>
      <w:color w:val="2F5496" w:themeColor="accent1" w:themeShade="BF"/>
      <w:sz w:val="26"/>
      <w:szCs w:val="26"/>
      <w:lang w:val="ru-RU" w:eastAsia="en-US"/>
    </w:rPr>
  </w:style>
  <w:style w:type="character" w:customStyle="1" w:styleId="Mention1">
    <w:name w:val="Mention1"/>
    <w:basedOn w:val="DefaultParagraphFont"/>
    <w:uiPriority w:val="99"/>
    <w:semiHidden/>
    <w:unhideWhenUsed/>
    <w:rsid w:val="005370C1"/>
    <w:rPr>
      <w:color w:val="2B579A"/>
      <w:shd w:val="clear" w:color="auto" w:fill="E6E6E6"/>
    </w:rPr>
  </w:style>
  <w:style w:type="table" w:styleId="TableGrid">
    <w:name w:val="Table Grid"/>
    <w:basedOn w:val="TableNormal"/>
    <w:uiPriority w:val="59"/>
    <w:rsid w:val="0006069E"/>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4E6F"/>
    <w:rPr>
      <w:sz w:val="16"/>
      <w:szCs w:val="16"/>
    </w:rPr>
  </w:style>
  <w:style w:type="paragraph" w:styleId="CommentText">
    <w:name w:val="annotation text"/>
    <w:basedOn w:val="Normal"/>
    <w:link w:val="CommentTextChar"/>
    <w:uiPriority w:val="99"/>
    <w:unhideWhenUsed/>
    <w:rsid w:val="00B84E6F"/>
  </w:style>
  <w:style w:type="character" w:customStyle="1" w:styleId="CommentTextChar">
    <w:name w:val="Comment Text Char"/>
    <w:basedOn w:val="DefaultParagraphFont"/>
    <w:link w:val="CommentText"/>
    <w:uiPriority w:val="99"/>
    <w:rsid w:val="00B84E6F"/>
    <w:rPr>
      <w:rFonts w:ascii="Times New Roman"/>
      <w:sz w:val="20"/>
      <w:szCs w:val="20"/>
      <w:lang w:val="ru-RU" w:eastAsia="en-US"/>
    </w:rPr>
  </w:style>
  <w:style w:type="paragraph" w:styleId="CommentSubject">
    <w:name w:val="annotation subject"/>
    <w:basedOn w:val="CommentText"/>
    <w:next w:val="CommentText"/>
    <w:link w:val="CommentSubjectChar"/>
    <w:uiPriority w:val="99"/>
    <w:semiHidden/>
    <w:unhideWhenUsed/>
    <w:rsid w:val="00B84E6F"/>
    <w:rPr>
      <w:b/>
      <w:bCs/>
    </w:rPr>
  </w:style>
  <w:style w:type="character" w:customStyle="1" w:styleId="CommentSubjectChar">
    <w:name w:val="Comment Subject Char"/>
    <w:basedOn w:val="CommentTextChar"/>
    <w:link w:val="CommentSubject"/>
    <w:uiPriority w:val="99"/>
    <w:semiHidden/>
    <w:rsid w:val="00B84E6F"/>
    <w:rPr>
      <w:rFonts w:ascii="Times New Roman"/>
      <w:b/>
      <w:bCs/>
      <w:sz w:val="20"/>
      <w:szCs w:val="20"/>
      <w:lang w:val="ru-RU" w:eastAsia="en-US"/>
    </w:rPr>
  </w:style>
  <w:style w:type="character" w:styleId="UnresolvedMention">
    <w:name w:val="Unresolved Mention"/>
    <w:basedOn w:val="DefaultParagraphFont"/>
    <w:uiPriority w:val="99"/>
    <w:semiHidden/>
    <w:unhideWhenUsed/>
    <w:rsid w:val="00957942"/>
    <w:rPr>
      <w:color w:val="605E5C"/>
      <w:shd w:val="clear" w:color="auto" w:fill="E1DFDD"/>
    </w:rPr>
  </w:style>
  <w:style w:type="numbering" w:customStyle="1" w:styleId="Style1v">
    <w:name w:val="Style1v"/>
    <w:uiPriority w:val="99"/>
    <w:rsid w:val="00143889"/>
    <w:pPr>
      <w:numPr>
        <w:numId w:val="21"/>
      </w:numPr>
    </w:pPr>
  </w:style>
  <w:style w:type="paragraph" w:styleId="Revision">
    <w:name w:val="Revision"/>
    <w:hidden/>
    <w:uiPriority w:val="99"/>
    <w:semiHidden/>
    <w:rsid w:val="00563047"/>
    <w:pPr>
      <w:spacing w:after="0" w:line="240" w:lineRule="auto"/>
    </w:pPr>
    <w:rPr>
      <w:rFonts w:ascii="Times New Roman"/>
      <w:sz w:val="20"/>
      <w:szCs w:val="20"/>
      <w:lang w:val="ru-RU" w:eastAsia="en-US"/>
    </w:rPr>
  </w:style>
  <w:style w:type="character" w:styleId="Mention">
    <w:name w:val="Mention"/>
    <w:basedOn w:val="DefaultParagraphFont"/>
    <w:uiPriority w:val="99"/>
    <w:unhideWhenUsed/>
    <w:rsid w:val="001676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2060">
      <w:bodyDiv w:val="1"/>
      <w:marLeft w:val="0"/>
      <w:marRight w:val="0"/>
      <w:marTop w:val="0"/>
      <w:marBottom w:val="0"/>
      <w:divBdr>
        <w:top w:val="none" w:sz="0" w:space="0" w:color="auto"/>
        <w:left w:val="none" w:sz="0" w:space="0" w:color="auto"/>
        <w:bottom w:val="none" w:sz="0" w:space="0" w:color="auto"/>
        <w:right w:val="none" w:sz="0" w:space="0" w:color="auto"/>
      </w:divBdr>
    </w:div>
    <w:div w:id="525606877">
      <w:bodyDiv w:val="1"/>
      <w:marLeft w:val="0"/>
      <w:marRight w:val="0"/>
      <w:marTop w:val="0"/>
      <w:marBottom w:val="0"/>
      <w:divBdr>
        <w:top w:val="none" w:sz="0" w:space="0" w:color="auto"/>
        <w:left w:val="none" w:sz="0" w:space="0" w:color="auto"/>
        <w:bottom w:val="none" w:sz="0" w:space="0" w:color="auto"/>
        <w:right w:val="none" w:sz="0" w:space="0" w:color="auto"/>
      </w:divBdr>
    </w:div>
    <w:div w:id="800920488">
      <w:bodyDiv w:val="1"/>
      <w:marLeft w:val="0"/>
      <w:marRight w:val="0"/>
      <w:marTop w:val="0"/>
      <w:marBottom w:val="0"/>
      <w:divBdr>
        <w:top w:val="none" w:sz="0" w:space="0" w:color="auto"/>
        <w:left w:val="none" w:sz="0" w:space="0" w:color="auto"/>
        <w:bottom w:val="none" w:sz="0" w:space="0" w:color="auto"/>
        <w:right w:val="none" w:sz="0" w:space="0" w:color="auto"/>
      </w:divBdr>
    </w:div>
    <w:div w:id="803692703">
      <w:bodyDiv w:val="1"/>
      <w:marLeft w:val="0"/>
      <w:marRight w:val="0"/>
      <w:marTop w:val="0"/>
      <w:marBottom w:val="0"/>
      <w:divBdr>
        <w:top w:val="none" w:sz="0" w:space="0" w:color="auto"/>
        <w:left w:val="none" w:sz="0" w:space="0" w:color="auto"/>
        <w:bottom w:val="none" w:sz="0" w:space="0" w:color="auto"/>
        <w:right w:val="none" w:sz="0" w:space="0" w:color="auto"/>
      </w:divBdr>
    </w:div>
    <w:div w:id="1160461875">
      <w:bodyDiv w:val="1"/>
      <w:marLeft w:val="0"/>
      <w:marRight w:val="0"/>
      <w:marTop w:val="0"/>
      <w:marBottom w:val="0"/>
      <w:divBdr>
        <w:top w:val="none" w:sz="0" w:space="0" w:color="auto"/>
        <w:left w:val="none" w:sz="0" w:space="0" w:color="auto"/>
        <w:bottom w:val="none" w:sz="0" w:space="0" w:color="auto"/>
        <w:right w:val="none" w:sz="0" w:space="0" w:color="auto"/>
      </w:divBdr>
    </w:div>
    <w:div w:id="1298300660">
      <w:bodyDiv w:val="1"/>
      <w:marLeft w:val="0"/>
      <w:marRight w:val="0"/>
      <w:marTop w:val="0"/>
      <w:marBottom w:val="0"/>
      <w:divBdr>
        <w:top w:val="none" w:sz="0" w:space="0" w:color="auto"/>
        <w:left w:val="none" w:sz="0" w:space="0" w:color="auto"/>
        <w:bottom w:val="none" w:sz="0" w:space="0" w:color="auto"/>
        <w:right w:val="none" w:sz="0" w:space="0" w:color="auto"/>
      </w:divBdr>
    </w:div>
    <w:div w:id="1314218179">
      <w:bodyDiv w:val="1"/>
      <w:marLeft w:val="0"/>
      <w:marRight w:val="0"/>
      <w:marTop w:val="0"/>
      <w:marBottom w:val="0"/>
      <w:divBdr>
        <w:top w:val="none" w:sz="0" w:space="0" w:color="auto"/>
        <w:left w:val="none" w:sz="0" w:space="0" w:color="auto"/>
        <w:bottom w:val="none" w:sz="0" w:space="0" w:color="auto"/>
        <w:right w:val="none" w:sz="0" w:space="0" w:color="auto"/>
      </w:divBdr>
    </w:div>
    <w:div w:id="1792743000">
      <w:bodyDiv w:val="1"/>
      <w:marLeft w:val="0"/>
      <w:marRight w:val="0"/>
      <w:marTop w:val="0"/>
      <w:marBottom w:val="0"/>
      <w:divBdr>
        <w:top w:val="none" w:sz="0" w:space="0" w:color="auto"/>
        <w:left w:val="none" w:sz="0" w:space="0" w:color="auto"/>
        <w:bottom w:val="none" w:sz="0" w:space="0" w:color="auto"/>
        <w:right w:val="none" w:sz="0" w:space="0" w:color="auto"/>
      </w:divBdr>
    </w:div>
    <w:div w:id="19254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8EAAE-6C18-4096-A5A1-AE5BA36519EE}">
  <ds:schemaRefs>
    <ds:schemaRef ds:uri="http://schemas.openxmlformats.org/officeDocument/2006/bibliography"/>
  </ds:schemaRefs>
</ds:datastoreItem>
</file>

<file path=customXml/itemProps2.xml><?xml version="1.0" encoding="utf-8"?>
<ds:datastoreItem xmlns:ds="http://schemas.openxmlformats.org/officeDocument/2006/customXml" ds:itemID="{83BBE47E-2201-456F-BE9D-D8335626500E}">
  <ds:schemaRefs>
    <ds:schemaRef ds:uri="http://schemas.microsoft.com/sharepoint/v3/contenttype/forms"/>
  </ds:schemaRefs>
</ds:datastoreItem>
</file>

<file path=customXml/itemProps3.xml><?xml version="1.0" encoding="utf-8"?>
<ds:datastoreItem xmlns:ds="http://schemas.openxmlformats.org/officeDocument/2006/customXml" ds:itemID="{6A94B501-937C-4D61-A1AF-B3594D16B9F8}">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4.xml><?xml version="1.0" encoding="utf-8"?>
<ds:datastoreItem xmlns:ds="http://schemas.openxmlformats.org/officeDocument/2006/customXml" ds:itemID="{EE456697-B8A6-4BDD-89E3-CCF22F80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6209</Words>
  <Characters>35395</Characters>
  <Application>Microsoft Office Word</Application>
  <DocSecurity>0</DocSecurity>
  <Lines>294</Lines>
  <Paragraphs>83</Paragraphs>
  <ScaleCrop>false</ScaleCrop>
  <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Medutytė</dc:creator>
  <cp:keywords/>
  <dc:description/>
  <cp:lastModifiedBy>Ona Babickienė</cp:lastModifiedBy>
  <cp:revision>216</cp:revision>
  <cp:lastPrinted>2020-06-24T13:44:00Z</cp:lastPrinted>
  <dcterms:created xsi:type="dcterms:W3CDTF">2025-09-12T22:31:00Z</dcterms:created>
  <dcterms:modified xsi:type="dcterms:W3CDTF">2025-09-25T10:54:00Z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&lt;string&gt;Title2&lt;/string&gt;_x000d_
    &lt;string&gt;DocNumber&lt;/string&gt;_x000d_
    &lt;string&gt;DocRegStatus&lt;/string&gt;_x000d_
    &lt;string&gt;ddmInitApprover&lt;/string&gt;_x000d_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&lt;string&gt;DocOriginator&lt;/string&gt;_x000d_
    &lt;string&gt;SSApprovers&lt;/string&gt;_x000d_
    &lt;string&gt;Faktine_suma&lt;/string&gt;_x000d_
  &lt;/Fields&gt;_x000d_
  &lt;Values&gt;_x000d_
    &lt;string&gt;2020 PIKAS_PIKASGPS prieziuros ir papildomu paslaugu sutartis_TS_su komentarais_fin_20200709.docx&lt;/string&gt;_x000d_
    &lt;string /&gt;_x000d_
    &lt;string /&gt;_x000d_
    &lt;string /&gt;_x000d_
    &lt;string /&gt;_x000d_
    &lt;string /&gt;_x000d_
    &lt;string /&gt;_x000d_
    &lt;string /&gt;_x000d_
    &lt;string /&gt;_x000d_
    &lt;string /&gt;_x000d_
    &lt;string /&gt;_x000d_
    &lt;string /&gt;_x000d_
    &lt;string&gt;Užregistruotas&lt;/string&gt;_x000d_
    &lt;string /&gt;_x000d_
    &lt;string&gt;Viktorija Katilienė&lt;/string&gt;_x000d_
    &lt;string&gt;Viktorija Katilienė&lt;/string&gt;_x000d_
    &lt;string&gt;Viešojo transporto departamento Viešojo transporto organizavimo skyriaus vadovas(-ė)&lt;/string&gt;_x000d_
    &lt;string&gt;VTD Viešojo transporto organizavimo skyrius&lt;/string&gt;_x000d_
    &lt;string /&gt;_x000d_
    &lt;string /&gt;_x000d_
    &lt;string /&gt;_x000d_
    &lt;string /&gt;_x000d_
    &lt;string /&gt;_x000d_
    &lt;string /&gt;_x000d_
    &lt;string&gt;[{type:'choice',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'&amp;lt;Where&amp;gt;&amp;lt;Eq&amp;gt;&amp;lt;FieldRef Name=DocNumber&amp;gt;&amp;lt;/FieldRef&amp;gt;&amp;lt;Value Type=Text&amp;gt;#ddmField3#&amp;lt;/Value&amp;gt;&amp;lt;/Eq&amp;gt;&amp;lt;/Where&amp;gt;'}},{type:'picklistvalue',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'DocOriginatorDep'}}]&lt;/string&gt;_x000d_
    &lt;string /&gt;_x000d_
    &lt;string /&gt;_x000d_
    &lt;string /&gt;_x000d_
    &lt;string /&gt;_x000d_
    &lt;string /&gt;_x000d_
    &lt;string&gt;PROGRAMINĖS ĮRANGOS „PIKAS“ IR PROGRAMINĖS ĮRANGOS „PIKAS GPS“ PRIEŽIŪROS BEI PAPILDOMŲ PROGRAMAVIMO IR MOKYMŲ PASLAUGŲ PIRKIMAS &lt;/string&gt;_x000d_
    &lt;string&gt;https://dvs.sisp.lt/sritys/pirkimai/registrasTPSP/1430&lt;/string&gt;_x000d_
    &lt;string&gt;2020-SVP-221&lt;/string&gt;_x000d_
    &lt;string /&gt;_x000d_
    &lt;string /&gt;_x000d_
    &lt;string&gt;70000&lt;/string&gt;_x000d_
    &lt;string&gt;(ND)	Neskelbiamos derybos&lt;/string&gt;_x000d_
    &lt;string&gt;2020-07-13&lt;/string&gt;_x000d_
    &lt;string&gt;Techninė specifikacija&lt;/string&gt;_x000d_
    &lt;string&gt;Donata Stirbienė&lt;/string&gt;_x000d_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&lt;string&gt;Loreta Levulytė&lt;/string&gt;_x000d_
    &lt;string&gt;3&lt;/string&gt;_x000d_
    &lt;string&gt;[1] Techninė specifikacija&lt;/string&gt;_x000d_
    &lt;string /&gt;_x000d_
    &lt;string /&gt;_x000d_
    &lt;string /&gt;_x000d_
    &lt;string /&gt;_x000d_
    &lt;string /&gt;_x000d_
    &lt;string /&gt;_x000d_
    &lt;string&gt;2020-07-09&lt;/string&gt;_x000d_
    &lt;string /&gt;_x000d_
    &lt;string /&gt;_x000d_
    &lt;string /&gt;_x000d_
    &lt;string&gt;Viktorija Katilienė&lt;/string&gt;_x000d_
    &lt;string /&gt;_x000d_
    &lt;string /&gt;_x000d_
  &lt;/Values&gt;_x000d_
&lt;/SSItemProperties&gt;</vt:lpwstr>
  </property>
  <property fmtid="{D5CDD505-2E9C-101B-9397-08002B2CF9AE}" pid="4" name="DocumentSetDescription">
    <vt:lpwstr/>
  </property>
  <property fmtid="{D5CDD505-2E9C-101B-9397-08002B2CF9AE}" pid="5" name="Created">
    <vt:filetime>2020-07-09T14:07:28Z</vt:filetime>
  </property>
  <property fmtid="{D5CDD505-2E9C-101B-9397-08002B2CF9AE}" pid="6" name="_docset_NoMedatataSyncRequired">
    <vt:lpwstr>False</vt:lpwstr>
  </property>
  <property fmtid="{D5CDD505-2E9C-101B-9397-08002B2CF9AE}" pid="7" name="Order">
    <vt:r8>242500</vt:r8>
  </property>
  <property fmtid="{D5CDD505-2E9C-101B-9397-08002B2CF9AE}" pid="8" name="ddmItemSaved">
    <vt:lpwstr/>
  </property>
  <property fmtid="{D5CDD505-2E9C-101B-9397-08002B2CF9AE}" pid="9" name="xd_ProgID">
    <vt:lpwstr/>
  </property>
  <property fmtid="{D5CDD505-2E9C-101B-9397-08002B2CF9AE}" pid="10" name="AssignmentUrl">
    <vt:lpwstr/>
  </property>
  <property fmtid="{D5CDD505-2E9C-101B-9397-08002B2CF9AE}" pid="11" name="URLConfig">
    <vt:lpwstr/>
  </property>
  <property fmtid="{D5CDD505-2E9C-101B-9397-08002B2CF9AE}" pid="12" name="SSApprovers">
    <vt:lpwstr/>
  </property>
  <property fmtid="{D5CDD505-2E9C-101B-9397-08002B2CF9AE}" pid="13" name="TemplateUrl">
    <vt:lpwstr/>
  </property>
  <property fmtid="{D5CDD505-2E9C-101B-9397-08002B2CF9AE}" pid="14" name="ddmExtenderJs">
    <vt:lpwstr/>
  </property>
  <property fmtid="{D5CDD505-2E9C-101B-9397-08002B2CF9AE}" pid="15" name="CorespondenceUrl">
    <vt:lpwstr/>
  </property>
  <property fmtid="{D5CDD505-2E9C-101B-9397-08002B2CF9AE}" pid="16" name="Faktine_suma">
    <vt:lpwstr/>
  </property>
  <property fmtid="{D5CDD505-2E9C-101B-9397-08002B2CF9AE}" pid="17" name="SSOSWFStage">
    <vt:lpwstr/>
  </property>
  <property fmtid="{D5CDD505-2E9C-101B-9397-08002B2CF9AE}" pid="18" name="ReadersUsr">
    <vt:lpwstr/>
  </property>
  <property fmtid="{D5CDD505-2E9C-101B-9397-08002B2CF9AE}" pid="1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&lt;Occured&gt;2020-07-09T17:13:53.5877895+03:00&lt;/Occured&gt;_x000d_
      &lt;EventData&gt;&amp;lt;updates&amp;gt;&amp;lt;field&amp;gt;&amp;lt;name&amp;gt;DocRegStatus&amp;lt;/name&amp;gt;&amp;lt;from&amp;gt;Rengiamas&amp;lt;/from&amp;gt;&amp;lt;to&amp;gt;Derin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&lt;Occured&gt;2020-07-10T08:49:15.3756076+03:00&lt;/Occured&gt;_x000d_
      &lt;EventData&gt;&amp;lt;updates&amp;gt;&amp;lt;field&amp;gt;&amp;lt;name&amp;gt;ddmField10&amp;lt;/name&amp;gt;&amp;lt;from&amp;gt;&amp;lt;/from&amp;gt;&amp;lt;to&amp;gt;Donata Stirbienė&amp;lt;/to&amp;gt;&amp;lt;/field&amp;gt;&amp;lt;/updates&amp;gt;&lt;/EventData&gt;_x000d_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&lt;Occured&gt;2020-07-10T13:08:41.7262386+03:00&lt;/Occured&gt;_x000d_
      &lt;EventData&gt;&amp;lt;updates&amp;gt;&amp;lt;field&amp;gt;&amp;lt;name&amp;gt;DocRegStatus&amp;lt;/name&amp;gt;&amp;lt;from&amp;gt;Derinama&amp;lt;/from&amp;gt;&amp;lt;to&amp;gt;Suderint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&lt;Occured&gt;2020-07-10T13:08:46.0385821+03:00&lt;/Occured&gt;_x000d_
      &lt;EventData&gt;&amp;lt;updates&amp;gt;&amp;lt;field&amp;gt;&amp;lt;name&amp;gt;DocRegStatus&amp;lt;/name&amp;gt;&amp;lt;from&amp;gt;Suderinta&amp;lt;/from&amp;gt;&amp;lt;to&amp;gt;Užregistruotas&amp;lt;/to&amp;gt;&amp;lt;/field&amp;gt;&amp;lt;/updates&amp;gt;&lt;/EventData&gt;_x000d_
    &lt;/XmlHiddenFieldAuditLogItem&gt;_x000d_
  &lt;/auditlist&gt;_x000d_
  &lt;Occured&gt;0001-01-01T00:00:00&lt;/Occured&gt;_x000d_
&lt;/XmlHiddenFieldAuditLogItem&gt;</vt:lpwstr>
  </property>
  <property fmtid="{D5CDD505-2E9C-101B-9397-08002B2CF9AE}" pid="20" name="_dlc_DocIdItemGuid">
    <vt:lpwstr>3b89913c-6db0-4e68-a9d1-488df12ac35b</vt:lpwstr>
  </property>
  <property fmtid="{D5CDD505-2E9C-101B-9397-08002B2CF9AE}" pid="21" name="MediaServiceImageTags">
    <vt:lpwstr/>
  </property>
</Properties>
</file>