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23" w:type="pct"/>
        <w:tblInd w:w="-885" w:type="dxa"/>
        <w:tblLook w:val="04A0" w:firstRow="1" w:lastRow="0" w:firstColumn="1" w:lastColumn="0" w:noHBand="0" w:noVBand="1"/>
      </w:tblPr>
      <w:tblGrid>
        <w:gridCol w:w="936"/>
        <w:gridCol w:w="4723"/>
        <w:gridCol w:w="4725"/>
      </w:tblGrid>
      <w:tr w:rsidR="003C38B4" w:rsidRPr="003C38B4" w14:paraId="7C5F590A" w14:textId="77777777" w:rsidTr="000D6E27">
        <w:trPr>
          <w:trHeight w:val="426"/>
        </w:trPr>
        <w:tc>
          <w:tcPr>
            <w:tcW w:w="451" w:type="pct"/>
          </w:tcPr>
          <w:p w14:paraId="5EE5CA0F" w14:textId="77777777" w:rsidR="003C38B4" w:rsidRPr="005F6CF5" w:rsidRDefault="003C38B4" w:rsidP="00A544F7">
            <w:pPr>
              <w:spacing w:after="120" w:line="276" w:lineRule="auto"/>
              <w:jc w:val="center"/>
              <w:rPr>
                <w:rFonts w:ascii="Arial" w:hAnsi="Arial" w:cs="Arial"/>
                <w:sz w:val="20"/>
              </w:rPr>
            </w:pPr>
          </w:p>
        </w:tc>
        <w:tc>
          <w:tcPr>
            <w:tcW w:w="4549" w:type="pct"/>
            <w:gridSpan w:val="2"/>
          </w:tcPr>
          <w:p w14:paraId="4BADFB2D" w14:textId="492759D1" w:rsidR="003C38B4" w:rsidRPr="002022A3" w:rsidRDefault="003C38B4" w:rsidP="003C38B4">
            <w:pPr>
              <w:tabs>
                <w:tab w:val="left" w:pos="458"/>
              </w:tabs>
              <w:spacing w:after="120" w:line="276" w:lineRule="auto"/>
              <w:jc w:val="right"/>
              <w:rPr>
                <w:rStyle w:val="hps"/>
                <w:rFonts w:ascii="Arial" w:hAnsi="Arial" w:cs="Arial"/>
                <w:bCs/>
                <w:color w:val="00435B"/>
                <w:sz w:val="20"/>
                <w:lang w:val="lt-LT"/>
              </w:rPr>
            </w:pPr>
            <w:r w:rsidRPr="002022A3">
              <w:rPr>
                <w:rStyle w:val="hps"/>
                <w:rFonts w:ascii="Arial" w:hAnsi="Arial" w:cs="Arial"/>
                <w:bCs/>
                <w:color w:val="00435B"/>
                <w:sz w:val="20"/>
                <w:lang w:val="lt-LT"/>
              </w:rPr>
              <w:t xml:space="preserve">Sutarties priedas </w:t>
            </w:r>
            <w:r w:rsidR="002022A3" w:rsidRPr="002022A3">
              <w:rPr>
                <w:rStyle w:val="hps"/>
                <w:rFonts w:ascii="Arial" w:hAnsi="Arial" w:cs="Arial"/>
                <w:bCs/>
                <w:color w:val="00435B"/>
                <w:sz w:val="20"/>
                <w:lang w:val="lt-LT"/>
              </w:rPr>
              <w:t>N</w:t>
            </w:r>
            <w:r w:rsidR="002022A3" w:rsidRPr="002022A3">
              <w:rPr>
                <w:rStyle w:val="hps"/>
                <w:rFonts w:ascii="Arial" w:hAnsi="Arial" w:cs="Arial"/>
                <w:bCs/>
                <w:color w:val="00435B"/>
                <w:sz w:val="20"/>
              </w:rPr>
              <w:t>r.4</w:t>
            </w:r>
          </w:p>
          <w:p w14:paraId="7D71A52F" w14:textId="77777777" w:rsidR="003C38B4" w:rsidRPr="003C38B4" w:rsidRDefault="003C38B4" w:rsidP="00A544F7">
            <w:pPr>
              <w:tabs>
                <w:tab w:val="left" w:pos="458"/>
              </w:tabs>
              <w:spacing w:after="120" w:line="276" w:lineRule="auto"/>
              <w:jc w:val="center"/>
              <w:rPr>
                <w:rStyle w:val="hps"/>
                <w:rFonts w:ascii="Arial" w:hAnsi="Arial" w:cs="Arial"/>
                <w:bCs/>
                <w:color w:val="00435B"/>
                <w:sz w:val="20"/>
                <w:lang w:val="en-GB"/>
              </w:rPr>
            </w:pPr>
          </w:p>
          <w:p w14:paraId="308582C8" w14:textId="6C89CC5B" w:rsidR="003C38B4" w:rsidRPr="003C38B4" w:rsidRDefault="003C38B4" w:rsidP="00A544F7">
            <w:pPr>
              <w:tabs>
                <w:tab w:val="left" w:pos="458"/>
              </w:tabs>
              <w:spacing w:after="120" w:line="276" w:lineRule="auto"/>
              <w:jc w:val="center"/>
              <w:rPr>
                <w:rFonts w:ascii="Arial" w:hAnsi="Arial" w:cs="Arial"/>
                <w:b/>
                <w:color w:val="00435B"/>
                <w:sz w:val="20"/>
                <w:lang w:val="lt-LT"/>
              </w:rPr>
            </w:pPr>
            <w:r w:rsidRPr="003C38B4">
              <w:rPr>
                <w:rStyle w:val="hps"/>
                <w:rFonts w:ascii="Arial" w:hAnsi="Arial" w:cs="Arial"/>
                <w:b/>
                <w:color w:val="00435B"/>
                <w:sz w:val="20"/>
                <w:lang w:val="en-GB"/>
              </w:rPr>
              <w:t>KONFIDENCIALUMO SUSITARIMAS</w:t>
            </w:r>
          </w:p>
        </w:tc>
      </w:tr>
      <w:tr w:rsidR="003C38B4" w:rsidRPr="00A544F7" w14:paraId="769821C9" w14:textId="77777777" w:rsidTr="000D6E27">
        <w:tc>
          <w:tcPr>
            <w:tcW w:w="451" w:type="pct"/>
          </w:tcPr>
          <w:p w14:paraId="70E7C852" w14:textId="77777777" w:rsidR="003C38B4" w:rsidRPr="00A544F7" w:rsidRDefault="003C38B4" w:rsidP="00A544F7">
            <w:pPr>
              <w:spacing w:after="120" w:line="276" w:lineRule="auto"/>
              <w:jc w:val="center"/>
              <w:rPr>
                <w:rFonts w:ascii="Arial" w:hAnsi="Arial" w:cs="Arial"/>
                <w:sz w:val="20"/>
                <w:lang w:val="lt-LT"/>
              </w:rPr>
            </w:pPr>
          </w:p>
        </w:tc>
        <w:tc>
          <w:tcPr>
            <w:tcW w:w="4549" w:type="pct"/>
            <w:gridSpan w:val="2"/>
          </w:tcPr>
          <w:p w14:paraId="06FCDD04" w14:textId="5E992B61" w:rsidR="003C38B4" w:rsidRPr="003C38B4" w:rsidRDefault="003C38B4" w:rsidP="00686711">
            <w:pPr>
              <w:tabs>
                <w:tab w:val="left" w:pos="458"/>
              </w:tabs>
              <w:spacing w:after="120" w:line="276" w:lineRule="auto"/>
              <w:jc w:val="center"/>
              <w:rPr>
                <w:rFonts w:ascii="Arial" w:hAnsi="Arial" w:cs="Arial"/>
                <w:color w:val="00435B"/>
                <w:sz w:val="20"/>
                <w:lang w:val="lt-LT"/>
              </w:rPr>
            </w:pPr>
            <w:r w:rsidRPr="003C38B4">
              <w:rPr>
                <w:rFonts w:ascii="Arial" w:hAnsi="Arial" w:cs="Arial"/>
                <w:color w:val="00435B"/>
                <w:sz w:val="20"/>
                <w:highlight w:val="yellow"/>
                <w:lang w:val="lt-LT"/>
              </w:rPr>
              <w:t>_____________</w:t>
            </w:r>
            <w:r w:rsidRPr="003C38B4">
              <w:rPr>
                <w:rFonts w:ascii="Arial" w:hAnsi="Arial" w:cs="Arial"/>
                <w:color w:val="00435B"/>
                <w:sz w:val="20"/>
                <w:lang w:val="lt-LT"/>
              </w:rPr>
              <w:t>_, Vilnius</w:t>
            </w:r>
          </w:p>
        </w:tc>
      </w:tr>
      <w:tr w:rsidR="003C38B4" w:rsidRPr="00A544F7" w14:paraId="18158B9A" w14:textId="77777777" w:rsidTr="000D6E27">
        <w:tc>
          <w:tcPr>
            <w:tcW w:w="451" w:type="pct"/>
          </w:tcPr>
          <w:p w14:paraId="455516AD" w14:textId="77777777" w:rsidR="003C38B4" w:rsidRPr="00A544F7" w:rsidRDefault="003C38B4" w:rsidP="00A544F7">
            <w:pPr>
              <w:spacing w:after="120" w:line="276" w:lineRule="auto"/>
              <w:jc w:val="both"/>
              <w:rPr>
                <w:rFonts w:ascii="Arial" w:hAnsi="Arial" w:cs="Arial"/>
                <w:b/>
                <w:sz w:val="20"/>
                <w:lang w:val="lt-LT"/>
              </w:rPr>
            </w:pPr>
          </w:p>
        </w:tc>
        <w:tc>
          <w:tcPr>
            <w:tcW w:w="4549" w:type="pct"/>
            <w:gridSpan w:val="2"/>
          </w:tcPr>
          <w:p w14:paraId="0B7183D0" w14:textId="3E73B05A" w:rsidR="003C38B4" w:rsidRPr="003C38B4" w:rsidRDefault="003C38B4" w:rsidP="008B4118">
            <w:pPr>
              <w:tabs>
                <w:tab w:val="left" w:pos="458"/>
              </w:tabs>
              <w:spacing w:after="120" w:line="276" w:lineRule="auto"/>
              <w:jc w:val="both"/>
              <w:rPr>
                <w:rFonts w:ascii="Arial" w:hAnsi="Arial" w:cs="Arial"/>
                <w:bCs/>
                <w:color w:val="00435B"/>
                <w:sz w:val="20"/>
                <w:lang w:val="lt-LT"/>
              </w:rPr>
            </w:pPr>
            <w:r w:rsidRPr="003C38B4">
              <w:rPr>
                <w:rFonts w:ascii="Arial" w:hAnsi="Arial" w:cs="Arial"/>
                <w:bCs/>
                <w:color w:val="00435B"/>
                <w:sz w:val="20"/>
                <w:lang w:val="lt-LT"/>
              </w:rPr>
              <w:t>UAB ILTE</w:t>
            </w:r>
            <w:r w:rsidRPr="003C38B4">
              <w:rPr>
                <w:rFonts w:ascii="Arial" w:hAnsi="Arial" w:cs="Arial"/>
                <w:color w:val="00435B"/>
                <w:sz w:val="20"/>
                <w:lang w:val="lt-LT"/>
              </w:rPr>
              <w:t xml:space="preserve"> (toliau – </w:t>
            </w:r>
            <w:r w:rsidRPr="003C38B4">
              <w:rPr>
                <w:rFonts w:ascii="Arial" w:hAnsi="Arial" w:cs="Arial"/>
                <w:b/>
                <w:color w:val="00435B"/>
                <w:sz w:val="20"/>
                <w:lang w:val="lt-LT"/>
              </w:rPr>
              <w:t>Informacijos teikėjas</w:t>
            </w:r>
            <w:r w:rsidRPr="003C38B4">
              <w:rPr>
                <w:rFonts w:ascii="Arial" w:hAnsi="Arial" w:cs="Arial"/>
                <w:color w:val="00435B"/>
                <w:sz w:val="20"/>
                <w:lang w:val="lt-LT"/>
              </w:rPr>
              <w:t xml:space="preserve">), juridinio asmens kodas </w:t>
            </w:r>
            <w:r w:rsidR="002022A3" w:rsidRPr="002D6B9B">
              <w:rPr>
                <w:rFonts w:ascii="Arial" w:eastAsia="Calibri" w:hAnsi="Arial" w:cs="Arial"/>
                <w:bCs/>
                <w:color w:val="00435B"/>
                <w:sz w:val="20"/>
                <w:lang w:val="lt-LT"/>
              </w:rPr>
              <w:t>110084026</w:t>
            </w:r>
            <w:r w:rsidR="002022A3">
              <w:rPr>
                <w:rFonts w:ascii="Arial" w:eastAsia="Calibri" w:hAnsi="Arial" w:cs="Arial"/>
                <w:bCs/>
                <w:color w:val="00435B"/>
                <w:sz w:val="20"/>
                <w:lang w:val="lt-LT"/>
              </w:rPr>
              <w:t>, buveinės adresas</w:t>
            </w:r>
            <w:r w:rsidR="002022A3">
              <w:rPr>
                <w:rFonts w:ascii="Arial" w:eastAsia="Calibri" w:hAnsi="Arial" w:cs="Arial"/>
                <w:color w:val="00435B"/>
                <w:sz w:val="20"/>
                <w:lang w:val="lt-LT"/>
              </w:rPr>
              <w:t xml:space="preserve"> </w:t>
            </w:r>
            <w:r w:rsidR="002022A3" w:rsidRPr="002D6B9B">
              <w:rPr>
                <w:rFonts w:ascii="Arial" w:eastAsia="Calibri" w:hAnsi="Arial" w:cs="Arial"/>
                <w:color w:val="00435B"/>
                <w:sz w:val="20"/>
                <w:lang w:val="lt-LT"/>
              </w:rPr>
              <w:t xml:space="preserve">Ukmergės g. 124, 08100 </w:t>
            </w:r>
            <w:r w:rsidR="002022A3" w:rsidRPr="002D6B9B">
              <w:rPr>
                <w:rFonts w:ascii="Arial" w:eastAsia="Calibri" w:hAnsi="Arial" w:cs="Arial"/>
                <w:bCs/>
                <w:color w:val="00435B"/>
                <w:sz w:val="20"/>
                <w:lang w:val="lt-LT"/>
              </w:rPr>
              <w:t xml:space="preserve">Vilnius, </w:t>
            </w:r>
            <w:r w:rsidR="002022A3">
              <w:rPr>
                <w:rFonts w:ascii="Arial" w:eastAsia="Calibri" w:hAnsi="Arial" w:cs="Arial"/>
                <w:bCs/>
                <w:color w:val="00435B"/>
                <w:sz w:val="20"/>
                <w:lang w:val="lt-LT"/>
              </w:rPr>
              <w:t xml:space="preserve">Lietuva </w:t>
            </w:r>
            <w:r w:rsidRPr="003C38B4">
              <w:rPr>
                <w:rFonts w:ascii="Arial" w:hAnsi="Arial" w:cs="Arial"/>
                <w:bCs/>
                <w:color w:val="00435B"/>
                <w:sz w:val="20"/>
                <w:lang w:val="lt-LT"/>
              </w:rPr>
              <w:t>ir</w:t>
            </w:r>
          </w:p>
          <w:p w14:paraId="570FEDFD" w14:textId="77777777" w:rsidR="00BB4FD3" w:rsidRDefault="003C38B4" w:rsidP="008B4118">
            <w:pPr>
              <w:tabs>
                <w:tab w:val="left" w:pos="458"/>
              </w:tabs>
              <w:spacing w:after="120" w:line="276" w:lineRule="auto"/>
              <w:jc w:val="both"/>
              <w:rPr>
                <w:rFonts w:ascii="Arial" w:hAnsi="Arial" w:cs="Arial"/>
                <w:bCs/>
                <w:color w:val="00435B"/>
                <w:sz w:val="20"/>
                <w:lang w:val="lt-LT"/>
              </w:rPr>
            </w:pPr>
            <w:r w:rsidRPr="003C38B4">
              <w:rPr>
                <w:rFonts w:ascii="Arial" w:hAnsi="Arial" w:cs="Arial"/>
                <w:bCs/>
                <w:color w:val="00435B"/>
                <w:sz w:val="20"/>
                <w:lang w:val="lt-LT"/>
              </w:rPr>
              <w:t>UAB „</w:t>
            </w:r>
            <w:r w:rsidRPr="003C38B4">
              <w:rPr>
                <w:rFonts w:ascii="Arial" w:hAnsi="Arial" w:cs="Arial"/>
                <w:bCs/>
                <w:color w:val="00435B"/>
                <w:sz w:val="20"/>
                <w:highlight w:val="yellow"/>
                <w:lang w:val="lt-LT"/>
              </w:rPr>
              <w:t>___________</w:t>
            </w:r>
            <w:r w:rsidRPr="003C38B4">
              <w:rPr>
                <w:rFonts w:ascii="Arial" w:hAnsi="Arial" w:cs="Arial"/>
                <w:bCs/>
                <w:color w:val="00435B"/>
                <w:sz w:val="20"/>
                <w:lang w:val="lt-LT"/>
              </w:rPr>
              <w:t>_“</w:t>
            </w:r>
            <w:r w:rsidRPr="003C38B4">
              <w:rPr>
                <w:rFonts w:ascii="Arial" w:hAnsi="Arial" w:cs="Arial"/>
                <w:color w:val="00435B"/>
                <w:sz w:val="20"/>
                <w:lang w:val="lt-LT"/>
              </w:rPr>
              <w:t xml:space="preserve"> (toliau – </w:t>
            </w:r>
            <w:r w:rsidRPr="003C38B4">
              <w:rPr>
                <w:rFonts w:ascii="Arial" w:hAnsi="Arial" w:cs="Arial"/>
                <w:b/>
                <w:color w:val="00435B"/>
                <w:sz w:val="20"/>
                <w:lang w:val="lt-LT"/>
              </w:rPr>
              <w:t>Informacijos gavėjas</w:t>
            </w:r>
            <w:r w:rsidRPr="003C38B4">
              <w:rPr>
                <w:rFonts w:ascii="Arial" w:hAnsi="Arial" w:cs="Arial"/>
                <w:color w:val="00435B"/>
                <w:sz w:val="20"/>
                <w:lang w:val="lt-LT"/>
              </w:rPr>
              <w:t xml:space="preserve">), juridinio asmens kodas </w:t>
            </w:r>
            <w:r w:rsidRPr="003C38B4">
              <w:rPr>
                <w:rFonts w:ascii="Arial" w:hAnsi="Arial" w:cs="Arial"/>
                <w:color w:val="00435B"/>
                <w:sz w:val="20"/>
                <w:highlight w:val="yellow"/>
                <w:lang w:val="lt-LT"/>
              </w:rPr>
              <w:t>_________</w:t>
            </w:r>
            <w:r w:rsidRPr="003C38B4">
              <w:rPr>
                <w:rFonts w:ascii="Arial" w:hAnsi="Arial" w:cs="Arial"/>
                <w:bCs/>
                <w:color w:val="00435B"/>
                <w:sz w:val="20"/>
                <w:lang w:val="lt-LT"/>
              </w:rPr>
              <w:t xml:space="preserve">, buveinės adresas  </w:t>
            </w:r>
            <w:r w:rsidRPr="003C38B4">
              <w:rPr>
                <w:rFonts w:ascii="Arial" w:hAnsi="Arial" w:cs="Arial"/>
                <w:bCs/>
                <w:color w:val="00435B"/>
                <w:sz w:val="20"/>
                <w:highlight w:val="yellow"/>
                <w:lang w:val="lt-LT"/>
              </w:rPr>
              <w:t>______________</w:t>
            </w:r>
            <w:r w:rsidRPr="003C38B4">
              <w:rPr>
                <w:rFonts w:ascii="Arial" w:hAnsi="Arial" w:cs="Arial"/>
                <w:bCs/>
                <w:color w:val="00435B"/>
                <w:sz w:val="20"/>
                <w:lang w:val="lt-LT"/>
              </w:rPr>
              <w:t xml:space="preserve">, Lietuva, </w:t>
            </w:r>
          </w:p>
          <w:p w14:paraId="6C53D206" w14:textId="649C30FB" w:rsidR="003C38B4" w:rsidRPr="0094797D" w:rsidRDefault="0094797D" w:rsidP="008B4118">
            <w:pPr>
              <w:tabs>
                <w:tab w:val="left" w:pos="458"/>
              </w:tabs>
              <w:spacing w:after="120" w:line="276" w:lineRule="auto"/>
              <w:jc w:val="both"/>
              <w:rPr>
                <w:rFonts w:ascii="Arial" w:hAnsi="Arial" w:cs="Arial"/>
                <w:bCs/>
                <w:color w:val="00435B"/>
                <w:sz w:val="20"/>
                <w:lang w:val="lt-LT"/>
              </w:rPr>
            </w:pPr>
            <w:r w:rsidRPr="003C38B4">
              <w:rPr>
                <w:rFonts w:ascii="Arial" w:hAnsi="Arial" w:cs="Arial"/>
                <w:bCs/>
                <w:color w:val="00435B"/>
                <w:sz w:val="20"/>
                <w:lang w:val="lt-LT"/>
              </w:rPr>
              <w:t xml:space="preserve">toliau kartu “Informacijos teikėjas” ir “Informacijos gavėjas”  vadinami </w:t>
            </w:r>
            <w:r w:rsidRPr="003C38B4">
              <w:rPr>
                <w:rFonts w:ascii="Arial" w:hAnsi="Arial" w:cs="Arial"/>
                <w:b/>
                <w:color w:val="00435B"/>
                <w:sz w:val="20"/>
                <w:lang w:val="lt-LT"/>
              </w:rPr>
              <w:t>Šalimis</w:t>
            </w:r>
            <w:r w:rsidRPr="003C38B4">
              <w:rPr>
                <w:rFonts w:ascii="Arial" w:hAnsi="Arial" w:cs="Arial"/>
                <w:bCs/>
                <w:color w:val="00435B"/>
                <w:sz w:val="20"/>
                <w:lang w:val="lt-LT"/>
              </w:rPr>
              <w:t xml:space="preserve">, o kiekvienas atskirai – </w:t>
            </w:r>
            <w:r w:rsidRPr="003C38B4">
              <w:rPr>
                <w:rFonts w:ascii="Arial" w:hAnsi="Arial" w:cs="Arial"/>
                <w:b/>
                <w:color w:val="00435B"/>
                <w:sz w:val="20"/>
                <w:lang w:val="lt-LT"/>
              </w:rPr>
              <w:t>Šalimi</w:t>
            </w:r>
            <w:r w:rsidRPr="003C38B4">
              <w:rPr>
                <w:rFonts w:ascii="Arial" w:hAnsi="Arial" w:cs="Arial"/>
                <w:bCs/>
                <w:color w:val="00435B"/>
                <w:sz w:val="20"/>
                <w:lang w:val="lt-LT"/>
              </w:rPr>
              <w:t>,</w:t>
            </w:r>
          </w:p>
        </w:tc>
      </w:tr>
      <w:tr w:rsidR="003C38B4" w:rsidRPr="00A544F7" w14:paraId="53ADD8ED" w14:textId="77777777" w:rsidTr="000D6E27">
        <w:tc>
          <w:tcPr>
            <w:tcW w:w="451" w:type="pct"/>
          </w:tcPr>
          <w:p w14:paraId="0D995722" w14:textId="77777777" w:rsidR="003C38B4" w:rsidRPr="00A544F7" w:rsidRDefault="003C38B4" w:rsidP="00A544F7">
            <w:pPr>
              <w:spacing w:after="120" w:line="276" w:lineRule="auto"/>
              <w:jc w:val="both"/>
              <w:rPr>
                <w:rFonts w:ascii="Arial" w:hAnsi="Arial" w:cs="Arial"/>
                <w:b/>
                <w:sz w:val="20"/>
                <w:lang w:val="lt-LT"/>
              </w:rPr>
            </w:pPr>
          </w:p>
        </w:tc>
        <w:tc>
          <w:tcPr>
            <w:tcW w:w="4549" w:type="pct"/>
            <w:gridSpan w:val="2"/>
          </w:tcPr>
          <w:p w14:paraId="4EB07211" w14:textId="3C3CCE2F" w:rsidR="003C38B4" w:rsidRPr="003C38B4" w:rsidRDefault="003C38B4" w:rsidP="008B4118">
            <w:pPr>
              <w:tabs>
                <w:tab w:val="left" w:pos="458"/>
              </w:tabs>
              <w:spacing w:after="120" w:line="276" w:lineRule="auto"/>
              <w:jc w:val="both"/>
              <w:rPr>
                <w:rFonts w:ascii="Arial" w:hAnsi="Arial" w:cs="Arial"/>
                <w:b/>
                <w:color w:val="00435B"/>
                <w:sz w:val="20"/>
                <w:lang w:val="lt-LT"/>
              </w:rPr>
            </w:pPr>
            <w:r w:rsidRPr="003C38B4">
              <w:rPr>
                <w:rFonts w:ascii="Arial" w:hAnsi="Arial" w:cs="Arial"/>
                <w:b/>
                <w:color w:val="00435B"/>
                <w:sz w:val="20"/>
                <w:lang w:val="lt-LT"/>
              </w:rPr>
              <w:t>ATSIŽVELGIANT Į TAI, KAD:</w:t>
            </w:r>
          </w:p>
        </w:tc>
      </w:tr>
      <w:tr w:rsidR="003C38B4" w:rsidRPr="00A544F7" w14:paraId="28E5EA1E" w14:textId="77777777" w:rsidTr="000D6E27">
        <w:tc>
          <w:tcPr>
            <w:tcW w:w="451" w:type="pct"/>
          </w:tcPr>
          <w:p w14:paraId="4F67DC28" w14:textId="77777777" w:rsidR="003C38B4" w:rsidRPr="00A544F7" w:rsidRDefault="003C38B4" w:rsidP="00686711">
            <w:pPr>
              <w:numPr>
                <w:ilvl w:val="0"/>
                <w:numId w:val="36"/>
              </w:numPr>
              <w:spacing w:after="120" w:line="276" w:lineRule="auto"/>
              <w:jc w:val="both"/>
              <w:rPr>
                <w:rFonts w:ascii="Arial" w:hAnsi="Arial" w:cs="Arial"/>
                <w:b/>
                <w:sz w:val="20"/>
                <w:lang w:val="lt-LT"/>
              </w:rPr>
            </w:pPr>
          </w:p>
        </w:tc>
        <w:tc>
          <w:tcPr>
            <w:tcW w:w="4549" w:type="pct"/>
            <w:gridSpan w:val="2"/>
          </w:tcPr>
          <w:p w14:paraId="5E75BF20" w14:textId="57936D11" w:rsidR="003C38B4" w:rsidRPr="003C38B4" w:rsidRDefault="003C38B4" w:rsidP="00831A1E">
            <w:pPr>
              <w:tabs>
                <w:tab w:val="left" w:pos="458"/>
              </w:tabs>
              <w:spacing w:after="120" w:line="276" w:lineRule="auto"/>
              <w:jc w:val="both"/>
              <w:rPr>
                <w:rFonts w:ascii="Arial" w:hAnsi="Arial" w:cs="Arial"/>
                <w:bCs/>
                <w:color w:val="00435B"/>
                <w:sz w:val="20"/>
                <w:lang w:val="lt-LT"/>
              </w:rPr>
            </w:pPr>
            <w:r w:rsidRPr="003C38B4">
              <w:rPr>
                <w:rFonts w:ascii="Arial" w:hAnsi="Arial" w:cs="Arial"/>
                <w:bCs/>
                <w:color w:val="00435B"/>
                <w:sz w:val="20"/>
                <w:lang w:val="lt-LT"/>
              </w:rPr>
              <w:t xml:space="preserve">Informacijos gavėjas teiks paslaugas Informacijos teikėjui </w:t>
            </w:r>
            <w:r w:rsidRPr="003C38B4">
              <w:rPr>
                <w:rFonts w:ascii="Arial" w:hAnsi="Arial" w:cs="Arial"/>
                <w:bCs/>
                <w:color w:val="00435B"/>
                <w:sz w:val="20"/>
                <w:highlight w:val="yellow"/>
                <w:lang w:val="lt-LT"/>
              </w:rPr>
              <w:t>_________</w:t>
            </w:r>
            <w:r w:rsidRPr="003C38B4">
              <w:rPr>
                <w:rFonts w:ascii="Arial" w:hAnsi="Arial" w:cs="Arial"/>
                <w:bCs/>
                <w:color w:val="00435B"/>
                <w:sz w:val="20"/>
                <w:lang w:val="lt-LT"/>
              </w:rPr>
              <w:t xml:space="preserve"> sudarytos paslaugų teikimo sutarties dėl </w:t>
            </w:r>
            <w:r w:rsidRPr="003C38B4">
              <w:rPr>
                <w:rFonts w:ascii="Arial" w:hAnsi="Arial" w:cs="Arial"/>
                <w:bCs/>
                <w:color w:val="00435B"/>
                <w:sz w:val="20"/>
                <w:highlight w:val="yellow"/>
                <w:lang w:val="lt-LT"/>
              </w:rPr>
              <w:t>___________</w:t>
            </w:r>
            <w:r w:rsidRPr="003C38B4">
              <w:rPr>
                <w:rFonts w:ascii="Arial" w:hAnsi="Arial" w:cs="Arial"/>
                <w:bCs/>
                <w:color w:val="00435B"/>
                <w:sz w:val="20"/>
                <w:lang w:val="lt-LT"/>
              </w:rPr>
              <w:t xml:space="preserve"> (toliau – </w:t>
            </w:r>
            <w:r w:rsidRPr="003C38B4">
              <w:rPr>
                <w:rFonts w:ascii="Arial" w:hAnsi="Arial" w:cs="Arial"/>
                <w:b/>
                <w:color w:val="00435B"/>
                <w:sz w:val="20"/>
                <w:lang w:val="lt-LT"/>
              </w:rPr>
              <w:t>Paslaugų teikimo sutartis</w:t>
            </w:r>
            <w:r w:rsidRPr="003C38B4">
              <w:rPr>
                <w:rFonts w:ascii="Arial" w:hAnsi="Arial" w:cs="Arial"/>
                <w:bCs/>
                <w:color w:val="00435B"/>
                <w:sz w:val="20"/>
                <w:lang w:val="lt-LT"/>
              </w:rPr>
              <w:t xml:space="preserve">) pagrindu; </w:t>
            </w:r>
          </w:p>
        </w:tc>
      </w:tr>
      <w:tr w:rsidR="003C38B4" w:rsidRPr="00A544F7" w14:paraId="268EDAB6" w14:textId="77777777" w:rsidTr="000D6E27">
        <w:tc>
          <w:tcPr>
            <w:tcW w:w="451" w:type="pct"/>
          </w:tcPr>
          <w:p w14:paraId="17535B44" w14:textId="77777777" w:rsidR="003C38B4" w:rsidRPr="00686711" w:rsidRDefault="003C38B4" w:rsidP="00686711">
            <w:pPr>
              <w:numPr>
                <w:ilvl w:val="0"/>
                <w:numId w:val="36"/>
              </w:numPr>
              <w:spacing w:after="120" w:line="276" w:lineRule="auto"/>
              <w:jc w:val="both"/>
              <w:rPr>
                <w:rFonts w:ascii="Arial" w:hAnsi="Arial" w:cs="Arial"/>
                <w:b/>
                <w:sz w:val="20"/>
                <w:lang w:val="lt-LT"/>
              </w:rPr>
            </w:pPr>
          </w:p>
        </w:tc>
        <w:tc>
          <w:tcPr>
            <w:tcW w:w="4549" w:type="pct"/>
            <w:gridSpan w:val="2"/>
          </w:tcPr>
          <w:p w14:paraId="73E0F56D" w14:textId="77777777" w:rsidR="003C38B4" w:rsidRPr="003C38B4" w:rsidRDefault="003C38B4" w:rsidP="00701CC1">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Informacijos teikėjas įvairiomis formomis ir būdais atskleis Informacijos gavėjui informaciją, susijusią su Informacijos teikėju ir jo veikla, kuri yra konfidenciali ir kurios Informacijos teikėjas nepageidauja atskleisti jokiems tretiesiems asmenims;</w:t>
            </w:r>
          </w:p>
        </w:tc>
      </w:tr>
      <w:tr w:rsidR="003C38B4" w:rsidRPr="00A544F7" w14:paraId="2DB4AC5F" w14:textId="77777777" w:rsidTr="000D6E27">
        <w:tc>
          <w:tcPr>
            <w:tcW w:w="451" w:type="pct"/>
          </w:tcPr>
          <w:p w14:paraId="51695195" w14:textId="77777777" w:rsidR="003C38B4" w:rsidRPr="00686711" w:rsidRDefault="003C38B4" w:rsidP="00686711">
            <w:pPr>
              <w:numPr>
                <w:ilvl w:val="0"/>
                <w:numId w:val="36"/>
              </w:numPr>
              <w:spacing w:after="120" w:line="276" w:lineRule="auto"/>
              <w:jc w:val="both"/>
              <w:rPr>
                <w:rFonts w:ascii="Arial" w:hAnsi="Arial" w:cs="Arial"/>
                <w:b/>
                <w:sz w:val="20"/>
                <w:lang w:val="lt-LT"/>
              </w:rPr>
            </w:pPr>
          </w:p>
        </w:tc>
        <w:tc>
          <w:tcPr>
            <w:tcW w:w="4549" w:type="pct"/>
            <w:gridSpan w:val="2"/>
          </w:tcPr>
          <w:p w14:paraId="506B9652" w14:textId="77777777" w:rsidR="003C38B4" w:rsidRPr="003C38B4" w:rsidRDefault="003C38B4" w:rsidP="00DA63C7">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Informacijos gavėjas sutinka prisiimti pareigą neatskleisti Informacijos teikėjo pateiktos konfidencialios informacijos ir laikytis toliau šiame dokumente nustatytų sąlygų;</w:t>
            </w:r>
          </w:p>
        </w:tc>
      </w:tr>
      <w:tr w:rsidR="003C38B4" w:rsidRPr="00A544F7" w14:paraId="481020E3" w14:textId="77777777" w:rsidTr="000D6E27">
        <w:tc>
          <w:tcPr>
            <w:tcW w:w="451" w:type="pct"/>
          </w:tcPr>
          <w:p w14:paraId="074595E0" w14:textId="77777777" w:rsidR="003C38B4" w:rsidRPr="00A544F7" w:rsidRDefault="003C38B4" w:rsidP="00A544F7">
            <w:pPr>
              <w:spacing w:after="120" w:line="276" w:lineRule="auto"/>
              <w:jc w:val="both"/>
              <w:rPr>
                <w:rFonts w:ascii="Arial" w:hAnsi="Arial" w:cs="Arial"/>
                <w:b/>
                <w:sz w:val="20"/>
                <w:lang w:val="lt-LT"/>
              </w:rPr>
            </w:pPr>
          </w:p>
        </w:tc>
        <w:tc>
          <w:tcPr>
            <w:tcW w:w="4549" w:type="pct"/>
            <w:gridSpan w:val="2"/>
          </w:tcPr>
          <w:p w14:paraId="40F52DB1" w14:textId="77777777" w:rsidR="00DB2841" w:rsidRDefault="00DB2841" w:rsidP="00701CC1">
            <w:pPr>
              <w:tabs>
                <w:tab w:val="left" w:pos="458"/>
              </w:tabs>
              <w:spacing w:after="120" w:line="276" w:lineRule="auto"/>
              <w:jc w:val="both"/>
              <w:rPr>
                <w:rFonts w:ascii="Arial" w:hAnsi="Arial" w:cs="Arial"/>
                <w:b/>
                <w:color w:val="00435B"/>
                <w:sz w:val="20"/>
                <w:lang w:val="lt-LT"/>
              </w:rPr>
            </w:pPr>
          </w:p>
          <w:p w14:paraId="35AC3EFF" w14:textId="5C095BF8" w:rsidR="003C38B4" w:rsidRPr="003C38B4" w:rsidRDefault="003C38B4" w:rsidP="00701CC1">
            <w:pPr>
              <w:tabs>
                <w:tab w:val="left" w:pos="458"/>
              </w:tabs>
              <w:spacing w:after="120" w:line="276" w:lineRule="auto"/>
              <w:jc w:val="both"/>
              <w:rPr>
                <w:rFonts w:ascii="Arial" w:hAnsi="Arial" w:cs="Arial"/>
                <w:bCs/>
                <w:color w:val="00435B"/>
                <w:sz w:val="20"/>
                <w:shd w:val="clear" w:color="auto" w:fill="FFFFFF"/>
                <w:lang w:val="lt-LT"/>
              </w:rPr>
            </w:pPr>
            <w:r w:rsidRPr="003C38B4">
              <w:rPr>
                <w:rFonts w:ascii="Arial" w:hAnsi="Arial" w:cs="Arial"/>
                <w:b/>
                <w:color w:val="00435B"/>
                <w:sz w:val="20"/>
                <w:lang w:val="lt-LT"/>
              </w:rPr>
              <w:t>TODĖL</w:t>
            </w:r>
            <w:r w:rsidR="00C47F6D">
              <w:rPr>
                <w:rFonts w:ascii="Arial" w:hAnsi="Arial" w:cs="Arial"/>
                <w:b/>
                <w:color w:val="00435B"/>
                <w:sz w:val="20"/>
                <w:lang w:val="lt-LT"/>
              </w:rPr>
              <w:t xml:space="preserve"> </w:t>
            </w:r>
            <w:r w:rsidRPr="003C38B4">
              <w:rPr>
                <w:rFonts w:ascii="Arial" w:hAnsi="Arial" w:cs="Arial"/>
                <w:color w:val="00435B"/>
                <w:sz w:val="20"/>
                <w:lang w:val="lt-LT"/>
              </w:rPr>
              <w:t xml:space="preserve">Šalys sudarė šį konfidencialumo susitarimą </w:t>
            </w:r>
            <w:r w:rsidRPr="003C38B4">
              <w:rPr>
                <w:rFonts w:ascii="Arial" w:hAnsi="Arial" w:cs="Arial"/>
                <w:color w:val="00435B"/>
                <w:sz w:val="20"/>
                <w:shd w:val="clear" w:color="auto" w:fill="FFFFFF"/>
                <w:lang w:val="lt-LT"/>
              </w:rPr>
              <w:t xml:space="preserve">(toliau – </w:t>
            </w:r>
            <w:r w:rsidRPr="003C38B4">
              <w:rPr>
                <w:rFonts w:ascii="Arial" w:hAnsi="Arial" w:cs="Arial"/>
                <w:b/>
                <w:bCs/>
                <w:color w:val="00435B"/>
                <w:sz w:val="20"/>
                <w:shd w:val="clear" w:color="auto" w:fill="FFFFFF"/>
                <w:lang w:val="lt-LT"/>
              </w:rPr>
              <w:t>Susitarimas</w:t>
            </w:r>
            <w:r w:rsidRPr="003C38B4">
              <w:rPr>
                <w:rFonts w:ascii="Arial" w:hAnsi="Arial" w:cs="Arial"/>
                <w:bCs/>
                <w:color w:val="00435B"/>
                <w:sz w:val="20"/>
                <w:shd w:val="clear" w:color="auto" w:fill="FFFFFF"/>
                <w:lang w:val="lt-LT"/>
              </w:rPr>
              <w:t>)</w:t>
            </w:r>
            <w:r w:rsidRPr="003C38B4">
              <w:rPr>
                <w:rFonts w:ascii="Arial" w:hAnsi="Arial" w:cs="Arial"/>
                <w:b/>
                <w:color w:val="00435B"/>
                <w:sz w:val="20"/>
                <w:shd w:val="clear" w:color="auto" w:fill="FFFFFF"/>
                <w:lang w:val="lt-LT"/>
              </w:rPr>
              <w:t xml:space="preserve">, </w:t>
            </w:r>
            <w:r w:rsidRPr="003C38B4">
              <w:rPr>
                <w:rFonts w:ascii="Arial" w:hAnsi="Arial" w:cs="Arial"/>
                <w:bCs/>
                <w:color w:val="00435B"/>
                <w:sz w:val="20"/>
                <w:shd w:val="clear" w:color="auto" w:fill="FFFFFF"/>
                <w:lang w:val="lt-LT"/>
              </w:rPr>
              <w:t>kuriuo susitarė:</w:t>
            </w:r>
          </w:p>
          <w:p w14:paraId="1393724B" w14:textId="327AC45C" w:rsidR="003C38B4" w:rsidRPr="003C38B4" w:rsidRDefault="003C38B4" w:rsidP="00701CC1">
            <w:pPr>
              <w:tabs>
                <w:tab w:val="left" w:pos="458"/>
              </w:tabs>
              <w:spacing w:after="120" w:line="276" w:lineRule="auto"/>
              <w:jc w:val="both"/>
              <w:rPr>
                <w:rFonts w:ascii="Arial" w:hAnsi="Arial" w:cs="Arial"/>
                <w:color w:val="00435B"/>
                <w:sz w:val="20"/>
                <w:shd w:val="clear" w:color="auto" w:fill="FFFFFF"/>
                <w:lang w:val="lt-LT"/>
              </w:rPr>
            </w:pPr>
          </w:p>
        </w:tc>
      </w:tr>
      <w:tr w:rsidR="003C38B4" w:rsidRPr="00A544F7" w14:paraId="0DAC79E2" w14:textId="77777777" w:rsidTr="000D6E27">
        <w:tc>
          <w:tcPr>
            <w:tcW w:w="451" w:type="pct"/>
          </w:tcPr>
          <w:p w14:paraId="17C3C578" w14:textId="77777777" w:rsidR="003C38B4" w:rsidRPr="00A544F7" w:rsidRDefault="003C38B4" w:rsidP="00BF4121">
            <w:pPr>
              <w:numPr>
                <w:ilvl w:val="0"/>
                <w:numId w:val="25"/>
              </w:numPr>
              <w:tabs>
                <w:tab w:val="left" w:pos="567"/>
              </w:tabs>
              <w:spacing w:after="120" w:line="276" w:lineRule="auto"/>
              <w:ind w:left="0" w:firstLine="0"/>
              <w:jc w:val="both"/>
              <w:rPr>
                <w:rFonts w:ascii="Arial" w:hAnsi="Arial" w:cs="Arial"/>
                <w:b/>
                <w:sz w:val="20"/>
                <w:lang w:val="lt-LT"/>
              </w:rPr>
            </w:pPr>
          </w:p>
        </w:tc>
        <w:tc>
          <w:tcPr>
            <w:tcW w:w="4549" w:type="pct"/>
            <w:gridSpan w:val="2"/>
          </w:tcPr>
          <w:p w14:paraId="4C7B56C6" w14:textId="325399FA" w:rsidR="003C38B4" w:rsidRPr="003C38B4" w:rsidRDefault="003C38B4" w:rsidP="0027065C">
            <w:pPr>
              <w:tabs>
                <w:tab w:val="left" w:pos="390"/>
              </w:tabs>
              <w:spacing w:after="120" w:line="276" w:lineRule="auto"/>
              <w:jc w:val="both"/>
              <w:rPr>
                <w:rFonts w:ascii="Arial" w:hAnsi="Arial" w:cs="Arial"/>
                <w:b/>
                <w:color w:val="00435B"/>
                <w:sz w:val="20"/>
                <w:lang w:val="lt-LT"/>
              </w:rPr>
            </w:pPr>
            <w:r w:rsidRPr="003C38B4">
              <w:rPr>
                <w:rFonts w:ascii="Arial" w:hAnsi="Arial" w:cs="Arial"/>
                <w:b/>
                <w:color w:val="00435B"/>
                <w:sz w:val="20"/>
                <w:lang w:val="lt-LT"/>
              </w:rPr>
              <w:t>S</w:t>
            </w:r>
            <w:r w:rsidR="00835414">
              <w:rPr>
                <w:rFonts w:ascii="Arial" w:hAnsi="Arial" w:cs="Arial"/>
                <w:b/>
                <w:color w:val="00435B"/>
                <w:sz w:val="20"/>
                <w:lang w:val="lt-LT"/>
              </w:rPr>
              <w:t>USITARIMO OBJEKTAS</w:t>
            </w:r>
          </w:p>
        </w:tc>
      </w:tr>
      <w:tr w:rsidR="003C38B4" w:rsidRPr="00A544F7" w14:paraId="08849625" w14:textId="77777777" w:rsidTr="00C00235">
        <w:tc>
          <w:tcPr>
            <w:tcW w:w="451" w:type="pct"/>
          </w:tcPr>
          <w:p w14:paraId="125132FE" w14:textId="77777777" w:rsidR="003C38B4" w:rsidRDefault="0013508C" w:rsidP="003A57A4">
            <w:pPr>
              <w:rPr>
                <w:rFonts w:ascii="Arial" w:hAnsi="Arial" w:cs="Arial"/>
                <w:color w:val="00435B"/>
                <w:sz w:val="20"/>
                <w:lang w:val="lt-LT"/>
              </w:rPr>
            </w:pPr>
            <w:r w:rsidRPr="0013508C">
              <w:rPr>
                <w:rFonts w:ascii="Arial" w:hAnsi="Arial" w:cs="Arial"/>
                <w:color w:val="00435B"/>
                <w:sz w:val="20"/>
                <w:lang w:val="lt-LT"/>
              </w:rPr>
              <w:t>1.1.</w:t>
            </w:r>
          </w:p>
          <w:p w14:paraId="27A10BA3" w14:textId="77777777" w:rsidR="0013508C" w:rsidRDefault="0013508C" w:rsidP="003A57A4">
            <w:pPr>
              <w:rPr>
                <w:rFonts w:ascii="Arial" w:hAnsi="Arial" w:cs="Arial"/>
                <w:sz w:val="20"/>
                <w:lang w:val="lt-LT"/>
              </w:rPr>
            </w:pPr>
          </w:p>
          <w:p w14:paraId="15FB38C6" w14:textId="77777777" w:rsidR="0013508C" w:rsidRDefault="0013508C" w:rsidP="003A57A4">
            <w:pPr>
              <w:rPr>
                <w:rFonts w:ascii="Arial" w:hAnsi="Arial" w:cs="Arial"/>
                <w:sz w:val="20"/>
                <w:lang w:val="lt-LT"/>
              </w:rPr>
            </w:pPr>
          </w:p>
          <w:p w14:paraId="45490CEE" w14:textId="77777777" w:rsidR="0013508C" w:rsidRDefault="0013508C" w:rsidP="003A57A4">
            <w:pPr>
              <w:rPr>
                <w:rFonts w:ascii="Arial" w:hAnsi="Arial" w:cs="Arial"/>
                <w:sz w:val="20"/>
                <w:lang w:val="lt-LT"/>
              </w:rPr>
            </w:pPr>
          </w:p>
          <w:p w14:paraId="75BDB034" w14:textId="77777777" w:rsidR="0013508C" w:rsidRDefault="0013508C" w:rsidP="003A57A4">
            <w:pPr>
              <w:rPr>
                <w:rFonts w:ascii="Arial" w:hAnsi="Arial" w:cs="Arial"/>
                <w:sz w:val="20"/>
                <w:lang w:val="lt-LT"/>
              </w:rPr>
            </w:pPr>
          </w:p>
          <w:p w14:paraId="749FEF85" w14:textId="582C2FDA" w:rsidR="0013508C" w:rsidRPr="003A57A4" w:rsidRDefault="0013508C" w:rsidP="003A57A4">
            <w:pPr>
              <w:rPr>
                <w:rFonts w:ascii="Arial" w:hAnsi="Arial" w:cs="Arial"/>
                <w:sz w:val="20"/>
                <w:lang w:val="lt-LT"/>
              </w:rPr>
            </w:pPr>
            <w:r w:rsidRPr="0013508C">
              <w:rPr>
                <w:rFonts w:ascii="Arial" w:hAnsi="Arial" w:cs="Arial"/>
                <w:color w:val="00435B"/>
                <w:sz w:val="20"/>
                <w:lang w:val="lt-LT"/>
              </w:rPr>
              <w:t>1.2</w:t>
            </w:r>
            <w:r>
              <w:rPr>
                <w:rFonts w:ascii="Arial" w:hAnsi="Arial" w:cs="Arial"/>
                <w:sz w:val="20"/>
                <w:lang w:val="lt-LT"/>
              </w:rPr>
              <w:t xml:space="preserve">. </w:t>
            </w:r>
          </w:p>
        </w:tc>
        <w:tc>
          <w:tcPr>
            <w:tcW w:w="4549" w:type="pct"/>
            <w:gridSpan w:val="2"/>
          </w:tcPr>
          <w:p w14:paraId="29B848E9" w14:textId="5CECE67E" w:rsidR="003C38B4" w:rsidRPr="003C38B4" w:rsidRDefault="003C38B4" w:rsidP="0027065C">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Šiuo Susitarimu Informacijos gavėjas įsipareigoja saugoti jam Informacijos teikėjo patikėtą konfidencialią informaciją, kaip ji apibūdinta Susitarimo 2.1. punkte, laikantis geriausios verslo praktikos ir taikomų teisės ak</w:t>
            </w:r>
            <w:r w:rsidR="00662832">
              <w:rPr>
                <w:rFonts w:ascii="Arial" w:hAnsi="Arial" w:cs="Arial"/>
                <w:color w:val="00435B"/>
                <w:sz w:val="20"/>
                <w:lang w:val="lt-LT"/>
              </w:rPr>
              <w:t>t</w:t>
            </w:r>
            <w:r w:rsidRPr="003C38B4">
              <w:rPr>
                <w:rFonts w:ascii="Arial" w:hAnsi="Arial" w:cs="Arial"/>
                <w:color w:val="00435B"/>
                <w:sz w:val="20"/>
                <w:lang w:val="lt-LT"/>
              </w:rPr>
              <w:t xml:space="preserve">ų reikalavimų, jos neatskleisti tretiesiems asmenims bei naudoti ją tik tiems tikslams, kurių buvo siekiama tokią informaciją atskleidžiant Informacijos gavėjui. </w:t>
            </w:r>
          </w:p>
          <w:p w14:paraId="03616F4F" w14:textId="77777777" w:rsidR="003C38B4" w:rsidRDefault="003C38B4" w:rsidP="0027065C">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 xml:space="preserve">Tuo atveju, jeigu atskleistą konfidencialią informaciją, kaip ji apibūdinta Susitarimo 2.1. punkte, sudaro asmens duomenys, Šalys įsipareigoja tokios informacijos tvarkymą vykdyti vadovaujantis Europos Sąjungos Bendrojo duomenų apsaugos reglamento (Reglamentas (ES) 2016/679) nuostatomis (tuo atveju kai Susitarimo  šalys yra Europos Sąjungoje veikiantys subjektai)  bei Šalių sudarytos sutarties dėl asmens duomenų tvarkymo nustatyta tvarka. </w:t>
            </w:r>
          </w:p>
          <w:p w14:paraId="36B4C4F7" w14:textId="77998091" w:rsidR="00E871AE" w:rsidRPr="003C38B4" w:rsidRDefault="00E871AE" w:rsidP="0027065C">
            <w:pPr>
              <w:tabs>
                <w:tab w:val="left" w:pos="458"/>
              </w:tabs>
              <w:spacing w:after="120" w:line="276" w:lineRule="auto"/>
              <w:jc w:val="both"/>
              <w:rPr>
                <w:rFonts w:ascii="Arial" w:hAnsi="Arial" w:cs="Arial"/>
                <w:color w:val="00435B"/>
                <w:sz w:val="20"/>
                <w:lang w:val="lt-LT"/>
              </w:rPr>
            </w:pPr>
          </w:p>
        </w:tc>
      </w:tr>
      <w:tr w:rsidR="003C38B4" w:rsidRPr="00A544F7" w14:paraId="4CEFC83F" w14:textId="77777777" w:rsidTr="00C00235">
        <w:tc>
          <w:tcPr>
            <w:tcW w:w="451" w:type="pct"/>
          </w:tcPr>
          <w:p w14:paraId="6180BE6A" w14:textId="77777777" w:rsidR="003C38B4" w:rsidRPr="00A544F7"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2315D275" w14:textId="48157031" w:rsidR="003C38B4" w:rsidRPr="003C38B4" w:rsidRDefault="00533F24" w:rsidP="00BF4121">
            <w:pPr>
              <w:tabs>
                <w:tab w:val="left" w:pos="458"/>
              </w:tabs>
              <w:spacing w:after="120" w:line="276" w:lineRule="auto"/>
              <w:jc w:val="both"/>
              <w:rPr>
                <w:rFonts w:ascii="Arial" w:hAnsi="Arial" w:cs="Arial"/>
                <w:b/>
                <w:color w:val="00435B"/>
                <w:sz w:val="20"/>
                <w:lang w:val="lt-LT"/>
              </w:rPr>
            </w:pPr>
            <w:r>
              <w:rPr>
                <w:rFonts w:ascii="Arial" w:hAnsi="Arial" w:cs="Arial"/>
                <w:b/>
                <w:color w:val="00435B"/>
                <w:sz w:val="20"/>
                <w:lang w:val="lt-LT"/>
              </w:rPr>
              <w:t>KONFIDENCIALI INFORMACIJA</w:t>
            </w:r>
          </w:p>
        </w:tc>
      </w:tr>
      <w:tr w:rsidR="003C38B4" w:rsidRPr="00B41D4E" w14:paraId="51D0C655" w14:textId="77777777" w:rsidTr="00C00235">
        <w:tc>
          <w:tcPr>
            <w:tcW w:w="451" w:type="pct"/>
          </w:tcPr>
          <w:p w14:paraId="25E1EAEF" w14:textId="77777777" w:rsidR="003C38B4" w:rsidRPr="00A544F7"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66FEA8B1" w14:textId="4F76BD7A" w:rsidR="003C38B4" w:rsidRPr="003C38B4" w:rsidRDefault="003C38B4" w:rsidP="00BF4121">
            <w:pPr>
              <w:tabs>
                <w:tab w:val="left" w:pos="458"/>
              </w:tabs>
              <w:spacing w:after="120" w:line="276" w:lineRule="auto"/>
              <w:jc w:val="both"/>
              <w:rPr>
                <w:rFonts w:ascii="Arial" w:hAnsi="Arial" w:cs="Arial"/>
                <w:color w:val="00435B"/>
                <w:sz w:val="20"/>
                <w:lang w:val="lt-LT"/>
              </w:rPr>
            </w:pPr>
            <w:r w:rsidRPr="003C38B4">
              <w:rPr>
                <w:rFonts w:ascii="Arial" w:hAnsi="Arial" w:cs="Arial"/>
                <w:color w:val="00435B"/>
                <w:sz w:val="20"/>
                <w:lang w:val="lt-LT"/>
              </w:rPr>
              <w:t xml:space="preserve">Konfidenciali informacija (toliau – </w:t>
            </w:r>
            <w:r w:rsidRPr="003C38B4">
              <w:rPr>
                <w:rFonts w:ascii="Arial" w:hAnsi="Arial" w:cs="Arial"/>
                <w:b/>
                <w:color w:val="00435B"/>
                <w:sz w:val="20"/>
                <w:lang w:val="lt-LT"/>
              </w:rPr>
              <w:t>Konfidenciali informacija</w:t>
            </w:r>
            <w:r w:rsidRPr="003C38B4">
              <w:rPr>
                <w:rFonts w:ascii="Arial" w:hAnsi="Arial" w:cs="Arial"/>
                <w:color w:val="00435B"/>
                <w:sz w:val="20"/>
                <w:lang w:val="lt-LT"/>
              </w:rPr>
              <w:t>) apima visą ir bet kokią Informacijos teikėjo Informacijos gavėjui raštu, žodžiu ar bet kokia kitokia forma bei būdu pateikiamą Paslaugų teikimo sutarties vykdymo tikslais informaciją, tiesiogiai ar netiesiogiai susijusią su Informacijos teikėju ar Informacijos teikėjo veikla.</w:t>
            </w:r>
          </w:p>
        </w:tc>
      </w:tr>
      <w:tr w:rsidR="00C00235" w:rsidRPr="00C5718C" w14:paraId="7900A7D5" w14:textId="77777777" w:rsidTr="00C00235">
        <w:tc>
          <w:tcPr>
            <w:tcW w:w="451" w:type="pct"/>
          </w:tcPr>
          <w:p w14:paraId="483CD373" w14:textId="77777777" w:rsidR="00C00235" w:rsidRPr="006837A0" w:rsidRDefault="00C00235" w:rsidP="006474E8">
            <w:pPr>
              <w:numPr>
                <w:ilvl w:val="1"/>
                <w:numId w:val="25"/>
              </w:numPr>
              <w:spacing w:line="276" w:lineRule="auto"/>
              <w:ind w:left="0" w:firstLine="0"/>
              <w:jc w:val="both"/>
              <w:rPr>
                <w:rFonts w:ascii="Arial" w:hAnsi="Arial" w:cs="Arial"/>
                <w:sz w:val="20"/>
                <w:lang w:val="lt-LT"/>
              </w:rPr>
            </w:pPr>
          </w:p>
        </w:tc>
        <w:tc>
          <w:tcPr>
            <w:tcW w:w="4549" w:type="pct"/>
            <w:gridSpan w:val="2"/>
          </w:tcPr>
          <w:p w14:paraId="6088BE7D" w14:textId="63EB1485" w:rsidR="00C00235" w:rsidRPr="00C5718C" w:rsidRDefault="00C00235" w:rsidP="006474E8">
            <w:pPr>
              <w:tabs>
                <w:tab w:val="left" w:pos="458"/>
              </w:tabs>
              <w:spacing w:after="120" w:line="276" w:lineRule="auto"/>
              <w:jc w:val="both"/>
              <w:rPr>
                <w:rFonts w:ascii="Arial" w:hAnsi="Arial" w:cs="Arial"/>
                <w:color w:val="00435B"/>
                <w:sz w:val="20"/>
                <w:lang w:val="lt-LT"/>
              </w:rPr>
            </w:pPr>
            <w:r w:rsidRPr="00C5718C">
              <w:rPr>
                <w:rFonts w:ascii="Arial" w:hAnsi="Arial" w:cs="Arial"/>
                <w:color w:val="00435B"/>
                <w:sz w:val="20"/>
                <w:lang w:val="lt-LT"/>
              </w:rPr>
              <w:t>Konfidenciali informacija gali būti pateikta elektroniniuose laiškuose, ataskaitose, analitinėje medžiagoje, tyrimų rezultatuose, schemose, diagramose ir kituose dokumentuose, tiek materialios, tiek elektroninės formos.</w:t>
            </w:r>
          </w:p>
        </w:tc>
      </w:tr>
      <w:tr w:rsidR="003C38B4" w:rsidRPr="00C5718C" w14:paraId="32F44BBE" w14:textId="77777777" w:rsidTr="00C00235">
        <w:tc>
          <w:tcPr>
            <w:tcW w:w="451" w:type="pct"/>
          </w:tcPr>
          <w:p w14:paraId="3EEA0ABE" w14:textId="77777777" w:rsidR="003C38B4" w:rsidRPr="006837A0" w:rsidRDefault="003C38B4" w:rsidP="006474E8">
            <w:pPr>
              <w:numPr>
                <w:ilvl w:val="1"/>
                <w:numId w:val="25"/>
              </w:numPr>
              <w:spacing w:line="276" w:lineRule="auto"/>
              <w:ind w:left="0" w:firstLine="0"/>
              <w:jc w:val="both"/>
              <w:rPr>
                <w:rFonts w:ascii="Arial" w:hAnsi="Arial" w:cs="Arial"/>
                <w:sz w:val="20"/>
                <w:lang w:val="lt-LT"/>
              </w:rPr>
            </w:pPr>
          </w:p>
          <w:p w14:paraId="3F47420E" w14:textId="77777777" w:rsidR="006837A0" w:rsidRPr="006837A0" w:rsidRDefault="006837A0" w:rsidP="006474E8">
            <w:pPr>
              <w:spacing w:line="276" w:lineRule="auto"/>
              <w:rPr>
                <w:rFonts w:ascii="Arial" w:hAnsi="Arial" w:cs="Arial"/>
                <w:sz w:val="20"/>
                <w:lang w:val="lt-LT"/>
              </w:rPr>
            </w:pPr>
          </w:p>
          <w:p w14:paraId="5A0949C6" w14:textId="77777777" w:rsidR="006474E8" w:rsidRDefault="006474E8" w:rsidP="006474E8">
            <w:pPr>
              <w:spacing w:line="276" w:lineRule="auto"/>
              <w:rPr>
                <w:rFonts w:ascii="Arial" w:hAnsi="Arial" w:cs="Arial"/>
                <w:color w:val="00435B"/>
                <w:sz w:val="20"/>
                <w:lang w:val="lt-LT"/>
              </w:rPr>
            </w:pPr>
          </w:p>
          <w:p w14:paraId="3737D2C8" w14:textId="77777777" w:rsidR="006837A0" w:rsidRPr="001C41A3" w:rsidRDefault="006837A0" w:rsidP="00C00235">
            <w:pPr>
              <w:pStyle w:val="ListParagraph"/>
              <w:spacing w:line="312" w:lineRule="auto"/>
              <w:ind w:left="391"/>
              <w:rPr>
                <w:rFonts w:ascii="Arial" w:hAnsi="Arial" w:cs="Arial"/>
                <w:sz w:val="20"/>
                <w:lang w:val="lt-LT"/>
              </w:rPr>
            </w:pPr>
          </w:p>
          <w:p w14:paraId="13F46319" w14:textId="77777777" w:rsidR="001C41A3" w:rsidRDefault="001C41A3" w:rsidP="006474E8">
            <w:pPr>
              <w:spacing w:line="276" w:lineRule="auto"/>
              <w:rPr>
                <w:rFonts w:ascii="Arial" w:hAnsi="Arial" w:cs="Arial"/>
                <w:color w:val="00435B"/>
                <w:sz w:val="20"/>
                <w:lang w:val="lt-LT"/>
              </w:rPr>
            </w:pPr>
          </w:p>
          <w:p w14:paraId="51558DC9" w14:textId="62FB2605" w:rsidR="001C41A3" w:rsidRPr="001C41A3" w:rsidRDefault="001C41A3" w:rsidP="006474E8">
            <w:pPr>
              <w:spacing w:line="276" w:lineRule="auto"/>
              <w:rPr>
                <w:rFonts w:ascii="Arial" w:hAnsi="Arial" w:cs="Arial"/>
                <w:sz w:val="20"/>
                <w:lang w:val="lt-LT"/>
              </w:rPr>
            </w:pPr>
          </w:p>
        </w:tc>
        <w:tc>
          <w:tcPr>
            <w:tcW w:w="4549" w:type="pct"/>
            <w:gridSpan w:val="2"/>
          </w:tcPr>
          <w:p w14:paraId="1185A61E" w14:textId="425F2BF1" w:rsidR="003C38B4" w:rsidRPr="00C5718C" w:rsidRDefault="003C38B4" w:rsidP="006474E8">
            <w:pPr>
              <w:tabs>
                <w:tab w:val="left" w:pos="458"/>
              </w:tabs>
              <w:spacing w:after="120" w:line="276" w:lineRule="auto"/>
              <w:jc w:val="both"/>
              <w:rPr>
                <w:rFonts w:ascii="Arial" w:hAnsi="Arial" w:cs="Arial"/>
                <w:color w:val="00435B"/>
                <w:sz w:val="20"/>
                <w:lang w:val="lt-LT"/>
              </w:rPr>
            </w:pPr>
            <w:r w:rsidRPr="00C5718C">
              <w:rPr>
                <w:rFonts w:ascii="Arial" w:hAnsi="Arial" w:cs="Arial"/>
                <w:color w:val="00435B"/>
                <w:sz w:val="20"/>
                <w:lang w:val="lt-LT"/>
              </w:rPr>
              <w:t>Konfidencialią informaciją gali sudaryti, be kita ko:</w:t>
            </w:r>
          </w:p>
          <w:p w14:paraId="4F427BBA" w14:textId="2C58BA98" w:rsidR="003C38B4" w:rsidRPr="00C5718C" w:rsidRDefault="003C38B4" w:rsidP="006474E8">
            <w:pPr>
              <w:tabs>
                <w:tab w:val="left" w:pos="458"/>
              </w:tabs>
              <w:spacing w:after="120" w:line="276" w:lineRule="auto"/>
              <w:jc w:val="both"/>
              <w:rPr>
                <w:rFonts w:ascii="Arial" w:hAnsi="Arial" w:cs="Arial"/>
                <w:color w:val="00435B"/>
                <w:sz w:val="20"/>
                <w:lang w:val="lt-LT"/>
              </w:rPr>
            </w:pPr>
            <w:r w:rsidRPr="00C5718C">
              <w:rPr>
                <w:rFonts w:ascii="Arial" w:hAnsi="Arial" w:cs="Arial"/>
                <w:color w:val="00435B"/>
                <w:sz w:val="20"/>
                <w:lang w:val="lt-LT"/>
              </w:rPr>
              <w:t>a)</w:t>
            </w:r>
            <w:r w:rsidR="009F0AB9">
              <w:rPr>
                <w:rFonts w:ascii="Arial" w:hAnsi="Arial" w:cs="Arial"/>
                <w:color w:val="00435B"/>
                <w:sz w:val="20"/>
                <w:lang w:val="lt-LT"/>
              </w:rPr>
              <w:t xml:space="preserve"> </w:t>
            </w:r>
            <w:r w:rsidR="00912A5A" w:rsidRPr="00C5718C">
              <w:rPr>
                <w:rFonts w:ascii="Arial" w:hAnsi="Arial" w:cs="Arial"/>
                <w:color w:val="00435B"/>
                <w:sz w:val="20"/>
                <w:lang w:val="lt-LT"/>
              </w:rPr>
              <w:t xml:space="preserve">bet kokie </w:t>
            </w:r>
            <w:r w:rsidRPr="00C5718C">
              <w:rPr>
                <w:rFonts w:ascii="Arial" w:hAnsi="Arial" w:cs="Arial"/>
                <w:color w:val="00435B"/>
                <w:sz w:val="20"/>
                <w:lang w:val="lt-LT"/>
              </w:rPr>
              <w:t>finan</w:t>
            </w:r>
            <w:r w:rsidR="00E1705C" w:rsidRPr="00C5718C">
              <w:rPr>
                <w:rFonts w:ascii="Arial" w:hAnsi="Arial" w:cs="Arial"/>
                <w:color w:val="00435B"/>
                <w:sz w:val="20"/>
                <w:lang w:val="lt-LT"/>
              </w:rPr>
              <w:t xml:space="preserve">siniai duomenys, </w:t>
            </w:r>
            <w:r w:rsidR="007F6129" w:rsidRPr="00C5718C">
              <w:rPr>
                <w:rFonts w:ascii="Arial" w:hAnsi="Arial" w:cs="Arial"/>
                <w:color w:val="00435B"/>
                <w:sz w:val="20"/>
                <w:lang w:val="lt-LT"/>
              </w:rPr>
              <w:t xml:space="preserve">informacija apie </w:t>
            </w:r>
            <w:r w:rsidR="007F6129" w:rsidRPr="00C5718C">
              <w:rPr>
                <w:rFonts w:ascii="Arial" w:hAnsi="Arial" w:cs="Arial"/>
                <w:bCs/>
                <w:color w:val="00435B"/>
                <w:sz w:val="20"/>
                <w:lang w:val="lt-LT"/>
              </w:rPr>
              <w:t>materialaus ir finansinio turto investicijas, investicijų sąlygas</w:t>
            </w:r>
            <w:r w:rsidRPr="00C5718C">
              <w:rPr>
                <w:rFonts w:ascii="Arial" w:hAnsi="Arial" w:cs="Arial"/>
                <w:color w:val="00435B"/>
                <w:sz w:val="20"/>
                <w:lang w:val="lt-LT"/>
              </w:rPr>
              <w:t>;</w:t>
            </w:r>
          </w:p>
          <w:p w14:paraId="44917C91" w14:textId="25375C34" w:rsidR="003C38B4" w:rsidRPr="00C5718C" w:rsidRDefault="003C38B4" w:rsidP="006474E8">
            <w:pPr>
              <w:tabs>
                <w:tab w:val="left" w:pos="458"/>
              </w:tabs>
              <w:spacing w:line="276" w:lineRule="auto"/>
              <w:jc w:val="both"/>
              <w:rPr>
                <w:rFonts w:ascii="Arial" w:hAnsi="Arial" w:cs="Arial"/>
                <w:bCs/>
                <w:color w:val="00435B"/>
                <w:sz w:val="20"/>
                <w:lang w:val="lt-LT"/>
              </w:rPr>
            </w:pPr>
            <w:r w:rsidRPr="00C5718C">
              <w:rPr>
                <w:rFonts w:ascii="Arial" w:hAnsi="Arial" w:cs="Arial"/>
                <w:color w:val="00435B"/>
                <w:sz w:val="20"/>
                <w:lang w:val="lt-LT"/>
              </w:rPr>
              <w:t xml:space="preserve">b) </w:t>
            </w:r>
            <w:r w:rsidR="00B24896" w:rsidRPr="00C5718C">
              <w:rPr>
                <w:rFonts w:ascii="Arial" w:hAnsi="Arial" w:cs="Arial"/>
                <w:color w:val="00435B"/>
                <w:sz w:val="20"/>
                <w:lang w:val="lt-LT"/>
              </w:rPr>
              <w:t>i</w:t>
            </w:r>
            <w:r w:rsidR="003F50C0" w:rsidRPr="00C5718C">
              <w:rPr>
                <w:rFonts w:ascii="Arial" w:hAnsi="Arial" w:cs="Arial"/>
                <w:bCs/>
                <w:color w:val="00435B"/>
                <w:sz w:val="20"/>
                <w:lang w:val="lt-LT"/>
              </w:rPr>
              <w:t>nformacija apie</w:t>
            </w:r>
            <w:r w:rsidR="00B24896" w:rsidRPr="00C5718C">
              <w:rPr>
                <w:rFonts w:ascii="Arial" w:hAnsi="Arial" w:cs="Arial"/>
                <w:bCs/>
                <w:color w:val="00435B"/>
                <w:sz w:val="20"/>
                <w:lang w:val="lt-LT"/>
              </w:rPr>
              <w:t xml:space="preserve"> Informacijos teikėjo </w:t>
            </w:r>
            <w:r w:rsidR="003F50C0" w:rsidRPr="00C5718C">
              <w:rPr>
                <w:rFonts w:ascii="Arial" w:hAnsi="Arial" w:cs="Arial"/>
                <w:bCs/>
                <w:color w:val="00435B"/>
                <w:sz w:val="20"/>
                <w:lang w:val="lt-LT"/>
              </w:rPr>
              <w:t>naudojamas ar planuojamas</w:t>
            </w:r>
            <w:r w:rsidR="00BE44A1" w:rsidRPr="00C5718C">
              <w:rPr>
                <w:rFonts w:ascii="Arial" w:hAnsi="Arial" w:cs="Arial"/>
                <w:bCs/>
                <w:color w:val="00435B"/>
                <w:sz w:val="20"/>
                <w:lang w:val="lt-LT"/>
              </w:rPr>
              <w:t xml:space="preserve"> naudoti</w:t>
            </w:r>
            <w:r w:rsidR="003F50C0" w:rsidRPr="00C5718C">
              <w:rPr>
                <w:rFonts w:ascii="Arial" w:hAnsi="Arial" w:cs="Arial"/>
                <w:bCs/>
                <w:color w:val="00435B"/>
                <w:sz w:val="20"/>
                <w:lang w:val="lt-LT"/>
              </w:rPr>
              <w:t xml:space="preserve"> vidaus ir išorines informacines sistemas, programinę ir techninę įrangą</w:t>
            </w:r>
            <w:r w:rsidR="00CB2CE2" w:rsidRPr="00C5718C">
              <w:rPr>
                <w:rFonts w:ascii="Arial" w:hAnsi="Arial" w:cs="Arial"/>
                <w:bCs/>
                <w:color w:val="00435B"/>
                <w:sz w:val="20"/>
                <w:lang w:val="lt-LT"/>
              </w:rPr>
              <w:t>, Informacijos teikėjo vidaus ir išorės informacinėse sistemose (duomenų bazėse) laikoma informacija apie klientus</w:t>
            </w:r>
            <w:r w:rsidR="009B64F0">
              <w:rPr>
                <w:rFonts w:ascii="Arial" w:hAnsi="Arial" w:cs="Arial"/>
                <w:bCs/>
                <w:color w:val="00435B"/>
                <w:sz w:val="20"/>
                <w:lang w:val="lt-LT"/>
              </w:rPr>
              <w:t xml:space="preserve">, </w:t>
            </w:r>
            <w:r w:rsidR="00CB2CE2" w:rsidRPr="00C5718C">
              <w:rPr>
                <w:rFonts w:ascii="Arial" w:hAnsi="Arial" w:cs="Arial"/>
                <w:bCs/>
                <w:color w:val="00435B"/>
                <w:sz w:val="20"/>
                <w:lang w:val="lt-LT"/>
              </w:rPr>
              <w:t>darbuotojus</w:t>
            </w:r>
            <w:r w:rsidR="009B64F0">
              <w:rPr>
                <w:rFonts w:ascii="Arial" w:hAnsi="Arial" w:cs="Arial"/>
                <w:bCs/>
                <w:color w:val="00435B"/>
                <w:sz w:val="20"/>
                <w:lang w:val="lt-LT"/>
              </w:rPr>
              <w:t xml:space="preserve">, </w:t>
            </w:r>
            <w:r w:rsidR="00AC1C57">
              <w:rPr>
                <w:rFonts w:ascii="Arial" w:hAnsi="Arial" w:cs="Arial"/>
                <w:bCs/>
                <w:color w:val="00435B"/>
                <w:sz w:val="20"/>
                <w:lang w:val="lt-LT"/>
              </w:rPr>
              <w:t>kolegialius organus ar kitus trečiuosius asmenis</w:t>
            </w:r>
            <w:r w:rsidR="00404379" w:rsidRPr="00C5718C">
              <w:rPr>
                <w:rFonts w:ascii="Arial" w:hAnsi="Arial" w:cs="Arial"/>
                <w:bCs/>
                <w:color w:val="00435B"/>
                <w:sz w:val="20"/>
                <w:lang w:val="lt-LT"/>
              </w:rPr>
              <w:t>;</w:t>
            </w:r>
          </w:p>
          <w:p w14:paraId="0D01D623" w14:textId="756E0039" w:rsidR="00987B6A" w:rsidRPr="00C5718C" w:rsidRDefault="00987B6A"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lastRenderedPageBreak/>
              <w:t xml:space="preserve">c) </w:t>
            </w:r>
            <w:r w:rsidR="001E39D8" w:rsidRPr="00C5718C">
              <w:rPr>
                <w:rFonts w:ascii="Arial" w:hAnsi="Arial" w:cs="Arial"/>
                <w:bCs/>
                <w:color w:val="00435B"/>
                <w:sz w:val="20"/>
                <w:lang w:val="lt-LT"/>
              </w:rPr>
              <w:t>vartotojų vardai, slaptažodžiai, prisijungimo kodai</w:t>
            </w:r>
            <w:r w:rsidR="00D549A6" w:rsidRPr="00C5718C">
              <w:rPr>
                <w:rFonts w:ascii="Arial" w:hAnsi="Arial" w:cs="Arial"/>
                <w:bCs/>
                <w:color w:val="00435B"/>
                <w:sz w:val="20"/>
                <w:lang w:val="lt-LT"/>
              </w:rPr>
              <w:t xml:space="preserve"> </w:t>
            </w:r>
            <w:r w:rsidR="001E39D8" w:rsidRPr="00C5718C">
              <w:rPr>
                <w:rFonts w:ascii="Arial" w:hAnsi="Arial" w:cs="Arial"/>
                <w:bCs/>
                <w:color w:val="00435B"/>
                <w:sz w:val="20"/>
                <w:lang w:val="lt-LT"/>
              </w:rPr>
              <w:t xml:space="preserve">prie </w:t>
            </w:r>
            <w:r w:rsidR="00651781" w:rsidRPr="00C5718C">
              <w:rPr>
                <w:rFonts w:ascii="Arial" w:hAnsi="Arial" w:cs="Arial"/>
                <w:bCs/>
                <w:color w:val="00435B"/>
                <w:sz w:val="20"/>
                <w:lang w:val="lt-LT"/>
              </w:rPr>
              <w:t xml:space="preserve">Informacijos teikėjo </w:t>
            </w:r>
            <w:r w:rsidR="001E39D8" w:rsidRPr="00C5718C">
              <w:rPr>
                <w:rFonts w:ascii="Arial" w:hAnsi="Arial" w:cs="Arial"/>
                <w:bCs/>
                <w:color w:val="00435B"/>
                <w:sz w:val="20"/>
                <w:lang w:val="lt-LT"/>
              </w:rPr>
              <w:t>suteiktų sistemų ir programinės įrangos</w:t>
            </w:r>
            <w:r w:rsidR="00651781" w:rsidRPr="00C5718C">
              <w:rPr>
                <w:rFonts w:ascii="Arial" w:hAnsi="Arial" w:cs="Arial"/>
                <w:bCs/>
                <w:color w:val="00435B"/>
                <w:sz w:val="20"/>
                <w:lang w:val="lt-LT"/>
              </w:rPr>
              <w:t>;</w:t>
            </w:r>
          </w:p>
          <w:p w14:paraId="20B3CA57" w14:textId="66230979" w:rsidR="003C38B4" w:rsidRPr="00C5718C" w:rsidRDefault="0017715B"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d</w:t>
            </w:r>
            <w:r w:rsidR="003C38B4" w:rsidRPr="00C5718C">
              <w:rPr>
                <w:rFonts w:ascii="Arial" w:hAnsi="Arial" w:cs="Arial"/>
                <w:color w:val="00435B"/>
                <w:sz w:val="20"/>
                <w:lang w:val="lt-LT"/>
              </w:rPr>
              <w:t xml:space="preserve">) veiklos planai, </w:t>
            </w:r>
            <w:r w:rsidR="00977ABE" w:rsidRPr="00C5718C">
              <w:rPr>
                <w:rFonts w:ascii="Arial" w:hAnsi="Arial" w:cs="Arial"/>
                <w:color w:val="00435B"/>
                <w:sz w:val="20"/>
                <w:lang w:val="lt-LT"/>
              </w:rPr>
              <w:t>rinkodaros plan</w:t>
            </w:r>
            <w:r w:rsidR="0002310D" w:rsidRPr="00C5718C">
              <w:rPr>
                <w:rFonts w:ascii="Arial" w:hAnsi="Arial" w:cs="Arial"/>
                <w:color w:val="00435B"/>
                <w:sz w:val="20"/>
                <w:lang w:val="lt-LT"/>
              </w:rPr>
              <w:t>ai</w:t>
            </w:r>
            <w:r w:rsidR="00977ABE" w:rsidRPr="00C5718C">
              <w:rPr>
                <w:rFonts w:ascii="Arial" w:hAnsi="Arial" w:cs="Arial"/>
                <w:color w:val="00435B"/>
                <w:sz w:val="20"/>
                <w:lang w:val="lt-LT"/>
              </w:rPr>
              <w:t xml:space="preserve"> </w:t>
            </w:r>
            <w:r w:rsidR="0002310D" w:rsidRPr="00C5718C">
              <w:rPr>
                <w:rFonts w:ascii="Arial" w:hAnsi="Arial" w:cs="Arial"/>
                <w:color w:val="00435B"/>
                <w:sz w:val="20"/>
                <w:lang w:val="lt-LT"/>
              </w:rPr>
              <w:t>ar</w:t>
            </w:r>
            <w:r w:rsidR="00977ABE" w:rsidRPr="00C5718C">
              <w:rPr>
                <w:rFonts w:ascii="Arial" w:hAnsi="Arial" w:cs="Arial"/>
                <w:color w:val="00435B"/>
                <w:sz w:val="20"/>
                <w:lang w:val="lt-LT"/>
              </w:rPr>
              <w:t xml:space="preserve"> strategij</w:t>
            </w:r>
            <w:r w:rsidR="0002310D" w:rsidRPr="00C5718C">
              <w:rPr>
                <w:rFonts w:ascii="Arial" w:hAnsi="Arial" w:cs="Arial"/>
                <w:color w:val="00435B"/>
                <w:sz w:val="20"/>
                <w:lang w:val="lt-LT"/>
              </w:rPr>
              <w:t>os,</w:t>
            </w:r>
            <w:r w:rsidR="00977ABE" w:rsidRPr="00C5718C">
              <w:rPr>
                <w:rFonts w:ascii="Arial" w:hAnsi="Arial" w:cs="Arial"/>
                <w:color w:val="00435B"/>
                <w:sz w:val="20"/>
                <w:lang w:val="lt-LT"/>
              </w:rPr>
              <w:t xml:space="preserve"> </w:t>
            </w:r>
            <w:proofErr w:type="spellStart"/>
            <w:r w:rsidR="003C38B4" w:rsidRPr="00C5718C">
              <w:rPr>
                <w:rFonts w:ascii="Arial" w:hAnsi="Arial" w:cs="Arial"/>
                <w:color w:val="00435B"/>
                <w:sz w:val="20"/>
                <w:lang w:val="lt-LT"/>
              </w:rPr>
              <w:t>know-how</w:t>
            </w:r>
            <w:proofErr w:type="spellEnd"/>
            <w:r w:rsidR="003C38B4" w:rsidRPr="00C5718C">
              <w:rPr>
                <w:rFonts w:ascii="Arial" w:hAnsi="Arial" w:cs="Arial"/>
                <w:color w:val="00435B"/>
                <w:sz w:val="20"/>
                <w:lang w:val="lt-LT"/>
              </w:rPr>
              <w:t xml:space="preserve"> ir bet kokie kiti finansinių paslaugų teikimo procesai ir mechanizmai;</w:t>
            </w:r>
          </w:p>
          <w:p w14:paraId="596950E7" w14:textId="32435942" w:rsidR="003C38B4" w:rsidRPr="00C5718C" w:rsidRDefault="0017715B"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e</w:t>
            </w:r>
            <w:r w:rsidR="003C38B4" w:rsidRPr="00C5718C">
              <w:rPr>
                <w:rFonts w:ascii="Arial" w:hAnsi="Arial" w:cs="Arial"/>
                <w:color w:val="00435B"/>
                <w:sz w:val="20"/>
                <w:lang w:val="lt-LT"/>
              </w:rPr>
              <w:t>) sutartys ir susitarimai (įskaitant ir finansavimo sutartis su klientais), kuriuos Informacijos teikėjas sudarė tiesiogiai arba Informacijos teikėjo naudai, taip pat tose sutartyse ir susitarimuose esanti informacija ir duomenys;</w:t>
            </w:r>
          </w:p>
          <w:p w14:paraId="1584701D" w14:textId="1138F453" w:rsidR="003C38B4" w:rsidRPr="00C5718C" w:rsidRDefault="0017715B"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f</w:t>
            </w:r>
            <w:r w:rsidR="003C38B4" w:rsidRPr="00C5718C">
              <w:rPr>
                <w:rFonts w:ascii="Arial" w:hAnsi="Arial" w:cs="Arial"/>
                <w:color w:val="00435B"/>
                <w:sz w:val="20"/>
                <w:lang w:val="lt-LT"/>
              </w:rPr>
              <w:t>) bet kokie Informacijos teikėjo vidaus dokumentai, valdymo ir priežiūros organų sprendimai;</w:t>
            </w:r>
          </w:p>
          <w:p w14:paraId="1EB80A14" w14:textId="48A49A1F" w:rsidR="003C38B4" w:rsidRPr="00C5718C" w:rsidRDefault="008B76F0"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g</w:t>
            </w:r>
            <w:r w:rsidR="003C38B4" w:rsidRPr="00C5718C">
              <w:rPr>
                <w:rFonts w:ascii="Arial" w:hAnsi="Arial" w:cs="Arial"/>
                <w:color w:val="00435B"/>
                <w:sz w:val="20"/>
                <w:lang w:val="lt-LT"/>
              </w:rPr>
              <w:t>) informacija apie Informacijos teikėjo klientus</w:t>
            </w:r>
            <w:r w:rsidR="009E6832" w:rsidRPr="00C5718C">
              <w:rPr>
                <w:rFonts w:ascii="Arial" w:hAnsi="Arial" w:cs="Arial"/>
                <w:color w:val="00435B"/>
                <w:sz w:val="20"/>
                <w:lang w:val="lt-LT"/>
              </w:rPr>
              <w:t xml:space="preserve"> ir (ar) susijusi su</w:t>
            </w:r>
            <w:r w:rsidR="0020647B" w:rsidRPr="00C5718C">
              <w:rPr>
                <w:rFonts w:ascii="Arial" w:hAnsi="Arial" w:cs="Arial"/>
                <w:color w:val="00435B"/>
                <w:sz w:val="20"/>
                <w:lang w:val="lt-LT"/>
              </w:rPr>
              <w:t xml:space="preserve"> </w:t>
            </w:r>
            <w:r w:rsidR="00B37C89" w:rsidRPr="00C5718C">
              <w:rPr>
                <w:rFonts w:ascii="Arial" w:hAnsi="Arial" w:cs="Arial"/>
                <w:bCs/>
                <w:color w:val="00435B"/>
                <w:sz w:val="20"/>
                <w:lang w:val="lt-LT"/>
              </w:rPr>
              <w:t>konkrečiu klientu, jo vykdomu projektu, pateikta paraiška finansavimui suteikti ir (ar) projekto dokumentacija, projekto ar sudarytos sutarties vykdymu, kliento finansiniais duomenimis</w:t>
            </w:r>
            <w:r w:rsidR="00EF6FFC" w:rsidRPr="00C5718C">
              <w:rPr>
                <w:rFonts w:ascii="Arial" w:hAnsi="Arial" w:cs="Arial"/>
                <w:bCs/>
                <w:color w:val="00435B"/>
                <w:sz w:val="20"/>
                <w:lang w:val="lt-LT"/>
              </w:rPr>
              <w:t>.</w:t>
            </w:r>
          </w:p>
          <w:p w14:paraId="29BE3663" w14:textId="6E399E27" w:rsidR="003C38B4" w:rsidRPr="00C5718C" w:rsidRDefault="003C38B4" w:rsidP="006474E8">
            <w:pPr>
              <w:tabs>
                <w:tab w:val="left" w:pos="260"/>
              </w:tabs>
              <w:spacing w:line="276" w:lineRule="auto"/>
              <w:jc w:val="both"/>
              <w:rPr>
                <w:rFonts w:ascii="Arial" w:hAnsi="Arial" w:cs="Arial"/>
                <w:bCs/>
                <w:color w:val="00435B"/>
                <w:sz w:val="20"/>
                <w:lang w:val="lt-LT"/>
              </w:rPr>
            </w:pPr>
            <w:r w:rsidRPr="00C5718C">
              <w:rPr>
                <w:rFonts w:ascii="Arial" w:hAnsi="Arial" w:cs="Arial"/>
                <w:color w:val="00435B"/>
                <w:sz w:val="20"/>
                <w:lang w:val="lt-LT"/>
              </w:rPr>
              <w:t xml:space="preserve">h) </w:t>
            </w:r>
            <w:r w:rsidR="00340FA2" w:rsidRPr="00C5718C">
              <w:rPr>
                <w:rFonts w:ascii="Arial" w:hAnsi="Arial" w:cs="Arial"/>
                <w:color w:val="00435B"/>
                <w:sz w:val="20"/>
                <w:lang w:val="lt-LT"/>
              </w:rPr>
              <w:t>I</w:t>
            </w:r>
            <w:r w:rsidRPr="00C5718C">
              <w:rPr>
                <w:rFonts w:ascii="Arial" w:hAnsi="Arial" w:cs="Arial"/>
                <w:bCs/>
                <w:color w:val="00435B"/>
                <w:sz w:val="20"/>
                <w:lang w:val="lt-LT"/>
              </w:rPr>
              <w:t>nformacijos teikėjo veiklos rizikos valdymo priemon</w:t>
            </w:r>
            <w:r w:rsidR="00FC1702" w:rsidRPr="00C5718C">
              <w:rPr>
                <w:rFonts w:ascii="Arial" w:hAnsi="Arial" w:cs="Arial"/>
                <w:bCs/>
                <w:color w:val="00435B"/>
                <w:sz w:val="20"/>
                <w:lang w:val="lt-LT"/>
              </w:rPr>
              <w:t>ė</w:t>
            </w:r>
            <w:r w:rsidRPr="00C5718C">
              <w:rPr>
                <w:rFonts w:ascii="Arial" w:hAnsi="Arial" w:cs="Arial"/>
                <w:bCs/>
                <w:color w:val="00435B"/>
                <w:sz w:val="20"/>
                <w:lang w:val="lt-LT"/>
              </w:rPr>
              <w:t>s</w:t>
            </w:r>
            <w:r w:rsidR="00FC1702" w:rsidRPr="00C5718C">
              <w:rPr>
                <w:rFonts w:ascii="Arial" w:hAnsi="Arial" w:cs="Arial"/>
                <w:bCs/>
                <w:color w:val="00435B"/>
                <w:sz w:val="20"/>
                <w:lang w:val="lt-LT"/>
              </w:rPr>
              <w:t xml:space="preserve">, </w:t>
            </w:r>
            <w:r w:rsidR="003372F6" w:rsidRPr="00C5718C">
              <w:rPr>
                <w:rFonts w:ascii="Arial" w:hAnsi="Arial" w:cs="Arial"/>
                <w:bCs/>
                <w:color w:val="00435B"/>
                <w:sz w:val="20"/>
                <w:lang w:val="lt-LT"/>
              </w:rPr>
              <w:t xml:space="preserve">šių priemonių pagrindu rengiamos </w:t>
            </w:r>
            <w:r w:rsidR="00340FA2" w:rsidRPr="00C5718C">
              <w:rPr>
                <w:rFonts w:ascii="Arial" w:hAnsi="Arial" w:cs="Arial"/>
                <w:color w:val="00435B"/>
                <w:sz w:val="20"/>
                <w:lang w:val="lt-LT"/>
              </w:rPr>
              <w:t>I</w:t>
            </w:r>
            <w:r w:rsidR="00340FA2" w:rsidRPr="00C5718C">
              <w:rPr>
                <w:rFonts w:ascii="Arial" w:hAnsi="Arial" w:cs="Arial"/>
                <w:bCs/>
                <w:color w:val="00435B"/>
                <w:sz w:val="20"/>
                <w:lang w:val="lt-LT"/>
              </w:rPr>
              <w:t xml:space="preserve">nformacijos teikėjo </w:t>
            </w:r>
            <w:r w:rsidR="003372F6" w:rsidRPr="00C5718C">
              <w:rPr>
                <w:rFonts w:ascii="Arial" w:hAnsi="Arial" w:cs="Arial"/>
                <w:bCs/>
                <w:color w:val="00435B"/>
                <w:sz w:val="20"/>
                <w:lang w:val="lt-LT"/>
              </w:rPr>
              <w:t xml:space="preserve">ataskaitos ir planai, </w:t>
            </w:r>
            <w:r w:rsidR="00340FA2" w:rsidRPr="00C5718C">
              <w:rPr>
                <w:rFonts w:ascii="Arial" w:hAnsi="Arial" w:cs="Arial"/>
                <w:color w:val="00435B"/>
                <w:sz w:val="20"/>
                <w:lang w:val="lt-LT"/>
              </w:rPr>
              <w:t>I</w:t>
            </w:r>
            <w:r w:rsidR="00340FA2" w:rsidRPr="00C5718C">
              <w:rPr>
                <w:rFonts w:ascii="Arial" w:hAnsi="Arial" w:cs="Arial"/>
                <w:bCs/>
                <w:color w:val="00435B"/>
                <w:sz w:val="20"/>
                <w:lang w:val="lt-LT"/>
              </w:rPr>
              <w:t>nformacijos teikėjo</w:t>
            </w:r>
            <w:r w:rsidR="003372F6" w:rsidRPr="00C5718C">
              <w:rPr>
                <w:rFonts w:ascii="Arial" w:hAnsi="Arial" w:cs="Arial"/>
                <w:bCs/>
                <w:color w:val="00435B"/>
                <w:sz w:val="20"/>
                <w:lang w:val="lt-LT"/>
              </w:rPr>
              <w:t xml:space="preserve"> vidaus registrai bei juose esanti informacija</w:t>
            </w:r>
            <w:r w:rsidR="00340FA2" w:rsidRPr="00C5718C">
              <w:rPr>
                <w:rFonts w:ascii="Arial" w:hAnsi="Arial" w:cs="Arial"/>
                <w:bCs/>
                <w:color w:val="00435B"/>
                <w:sz w:val="20"/>
                <w:lang w:val="lt-LT"/>
              </w:rPr>
              <w:t>.</w:t>
            </w:r>
          </w:p>
          <w:p w14:paraId="742E7EE1" w14:textId="3D29E8CC" w:rsidR="003C38B4" w:rsidRPr="00C5718C" w:rsidRDefault="00B34646" w:rsidP="006474E8">
            <w:pPr>
              <w:spacing w:line="276" w:lineRule="auto"/>
              <w:jc w:val="both"/>
              <w:rPr>
                <w:rFonts w:ascii="Arial" w:hAnsi="Arial" w:cs="Arial"/>
                <w:bCs/>
                <w:color w:val="00435B"/>
                <w:sz w:val="20"/>
              </w:rPr>
            </w:pPr>
            <w:r w:rsidRPr="00C5718C">
              <w:rPr>
                <w:rFonts w:ascii="Arial" w:hAnsi="Arial" w:cs="Arial"/>
                <w:bCs/>
                <w:color w:val="00435B"/>
                <w:sz w:val="20"/>
                <w:lang w:val="lt-LT"/>
              </w:rPr>
              <w:t>i</w:t>
            </w:r>
            <w:r w:rsidR="003C38B4" w:rsidRPr="00C5718C">
              <w:rPr>
                <w:rFonts w:ascii="Arial" w:hAnsi="Arial" w:cs="Arial"/>
                <w:bCs/>
                <w:color w:val="00435B"/>
                <w:sz w:val="20"/>
                <w:lang w:val="lt-LT"/>
              </w:rPr>
              <w:t xml:space="preserve">) </w:t>
            </w:r>
            <w:r w:rsidR="00D03D0E" w:rsidRPr="00C5718C">
              <w:rPr>
                <w:rFonts w:ascii="Arial" w:hAnsi="Arial" w:cs="Arial"/>
                <w:bCs/>
                <w:color w:val="00435B"/>
                <w:sz w:val="20"/>
                <w:lang w:val="lt-LT"/>
              </w:rPr>
              <w:t xml:space="preserve">išorės ar </w:t>
            </w:r>
            <w:r w:rsidR="003C38B4" w:rsidRPr="00C5718C">
              <w:rPr>
                <w:rFonts w:ascii="Arial" w:hAnsi="Arial" w:cs="Arial"/>
                <w:bCs/>
                <w:color w:val="00435B"/>
                <w:sz w:val="20"/>
                <w:lang w:val="lt-LT"/>
              </w:rPr>
              <w:t>vidaus audito ataskaitos</w:t>
            </w:r>
            <w:r w:rsidR="00D03D0E" w:rsidRPr="00C5718C">
              <w:rPr>
                <w:rFonts w:ascii="Arial" w:hAnsi="Arial" w:cs="Arial"/>
                <w:bCs/>
                <w:color w:val="00435B"/>
                <w:sz w:val="20"/>
                <w:lang w:val="lt-LT"/>
              </w:rPr>
              <w:t xml:space="preserve">, </w:t>
            </w:r>
            <w:r w:rsidR="003C38B4" w:rsidRPr="00C5718C">
              <w:rPr>
                <w:rFonts w:ascii="Arial" w:hAnsi="Arial" w:cs="Arial"/>
                <w:bCs/>
                <w:color w:val="00435B"/>
                <w:sz w:val="20"/>
                <w:lang w:val="lt-LT"/>
              </w:rPr>
              <w:t>priežiūros institucijų išvados</w:t>
            </w:r>
            <w:r w:rsidR="00D03D0E" w:rsidRPr="00C5718C">
              <w:rPr>
                <w:rFonts w:ascii="Arial" w:hAnsi="Arial" w:cs="Arial"/>
                <w:bCs/>
                <w:color w:val="00435B"/>
                <w:sz w:val="20"/>
                <w:lang w:val="lt-LT"/>
              </w:rPr>
              <w:t xml:space="preserve"> ir sprendimai</w:t>
            </w:r>
            <w:r w:rsidR="00895611" w:rsidRPr="00C5718C">
              <w:rPr>
                <w:rFonts w:ascii="Arial" w:hAnsi="Arial" w:cs="Arial"/>
                <w:bCs/>
                <w:color w:val="00435B"/>
                <w:sz w:val="20"/>
                <w:lang w:val="lt-LT"/>
              </w:rPr>
              <w:t xml:space="preserve">, </w:t>
            </w:r>
            <w:r w:rsidR="007354CB" w:rsidRPr="00C5718C">
              <w:rPr>
                <w:rFonts w:ascii="Arial" w:hAnsi="Arial" w:cs="Arial"/>
                <w:bCs/>
                <w:color w:val="00435B"/>
                <w:sz w:val="20"/>
                <w:lang w:val="lt-LT"/>
              </w:rPr>
              <w:t>i</w:t>
            </w:r>
            <w:r w:rsidR="00895611" w:rsidRPr="00C5718C">
              <w:rPr>
                <w:rFonts w:ascii="Arial" w:hAnsi="Arial" w:cs="Arial"/>
                <w:bCs/>
                <w:color w:val="00435B"/>
                <w:sz w:val="20"/>
                <w:lang w:val="lt-LT"/>
              </w:rPr>
              <w:t xml:space="preserve">nformacija apie su </w:t>
            </w:r>
            <w:r w:rsidR="007354CB" w:rsidRPr="00C5718C">
              <w:rPr>
                <w:rFonts w:ascii="Arial" w:hAnsi="Arial" w:cs="Arial"/>
                <w:bCs/>
                <w:color w:val="00435B"/>
                <w:sz w:val="20"/>
                <w:lang w:val="lt-LT"/>
              </w:rPr>
              <w:t>Informacijos teikėju</w:t>
            </w:r>
            <w:r w:rsidR="00895611" w:rsidRPr="00C5718C">
              <w:rPr>
                <w:rFonts w:ascii="Arial" w:hAnsi="Arial" w:cs="Arial"/>
                <w:bCs/>
                <w:color w:val="00435B"/>
                <w:sz w:val="20"/>
                <w:lang w:val="lt-LT"/>
              </w:rPr>
              <w:t xml:space="preserve"> susijusius teisminius ir neteisminius ginčus bei jų turinį, </w:t>
            </w:r>
            <w:r w:rsidR="007354CB" w:rsidRPr="00C5718C">
              <w:rPr>
                <w:rFonts w:ascii="Arial" w:hAnsi="Arial" w:cs="Arial"/>
                <w:bCs/>
                <w:color w:val="00435B"/>
                <w:sz w:val="20"/>
                <w:lang w:val="lt-LT"/>
              </w:rPr>
              <w:t xml:space="preserve">Informacijos teikėjo </w:t>
            </w:r>
            <w:r w:rsidR="00895611" w:rsidRPr="00C5718C">
              <w:rPr>
                <w:rFonts w:ascii="Arial" w:hAnsi="Arial" w:cs="Arial"/>
                <w:bCs/>
                <w:color w:val="00435B"/>
                <w:sz w:val="20"/>
                <w:lang w:val="lt-LT"/>
              </w:rPr>
              <w:t>atžvilgiu pareikštas pretenzijas ir jų turinį, nelaimingų atsitikimų darbo metu tyrimo medžiaga ir dokumentai</w:t>
            </w:r>
            <w:r w:rsidR="007354CB" w:rsidRPr="00C5718C">
              <w:rPr>
                <w:rFonts w:ascii="Arial" w:hAnsi="Arial" w:cs="Arial"/>
                <w:bCs/>
                <w:color w:val="00435B"/>
                <w:sz w:val="20"/>
                <w:lang w:val="lt-LT"/>
              </w:rPr>
              <w:t>;</w:t>
            </w:r>
            <w:r w:rsidR="007354CB" w:rsidRPr="00C5718C">
              <w:rPr>
                <w:rFonts w:ascii="Arial" w:hAnsi="Arial" w:cs="Arial"/>
                <w:bCs/>
                <w:color w:val="00435B"/>
                <w:sz w:val="20"/>
              </w:rPr>
              <w:t xml:space="preserve"> </w:t>
            </w:r>
          </w:p>
          <w:p w14:paraId="5479080B" w14:textId="309DFBB8" w:rsidR="003C38B4" w:rsidRPr="00C5718C" w:rsidRDefault="0084050E"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rPr>
              <w:t>y</w:t>
            </w:r>
            <w:r w:rsidR="003C38B4" w:rsidRPr="00C5718C">
              <w:rPr>
                <w:rFonts w:ascii="Arial" w:hAnsi="Arial" w:cs="Arial"/>
                <w:color w:val="00435B"/>
                <w:sz w:val="20"/>
                <w:lang w:val="lt-LT"/>
              </w:rPr>
              <w:t>) informacija apie Informacijos teikėjo registruotus prekių ženklus ir (arba) nagrinėjamas prekių ženklų paraiškas, taip pat apie kitus Informacijos teikėjo intelektinės veiklos rezultatus (intelektinę nuosavybę</w:t>
            </w:r>
            <w:proofErr w:type="gramStart"/>
            <w:r w:rsidR="003C38B4" w:rsidRPr="00C5718C">
              <w:rPr>
                <w:rFonts w:ascii="Arial" w:hAnsi="Arial" w:cs="Arial"/>
                <w:color w:val="00435B"/>
                <w:sz w:val="20"/>
                <w:lang w:val="lt-LT"/>
              </w:rPr>
              <w:t>);</w:t>
            </w:r>
            <w:proofErr w:type="gramEnd"/>
          </w:p>
          <w:p w14:paraId="40AF4F8E" w14:textId="508EE128" w:rsidR="003C38B4" w:rsidRPr="00185EB2" w:rsidRDefault="0084050E" w:rsidP="006474E8">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j</w:t>
            </w:r>
            <w:r w:rsidR="003C38B4" w:rsidRPr="00C5718C">
              <w:rPr>
                <w:rFonts w:ascii="Arial" w:hAnsi="Arial" w:cs="Arial"/>
                <w:color w:val="00435B"/>
                <w:sz w:val="20"/>
                <w:lang w:val="lt-LT"/>
              </w:rPr>
              <w:t xml:space="preserve">) asmenų, kurie yra Informacijos teikėjo ir su juo tiesiogiai ar netiesiogiai susijusių juridinių asmenų </w:t>
            </w:r>
            <w:r w:rsidR="003C38B4" w:rsidRPr="00185EB2">
              <w:rPr>
                <w:rFonts w:ascii="Arial" w:hAnsi="Arial" w:cs="Arial"/>
                <w:color w:val="00435B"/>
                <w:sz w:val="20"/>
                <w:lang w:val="lt-LT"/>
              </w:rPr>
              <w:t>valdymo ar priežiūros organų nariai, komitetų nariai ar darbuotojai asmens duomenys;</w:t>
            </w:r>
          </w:p>
          <w:p w14:paraId="72F9DE9E" w14:textId="6CC108F0" w:rsidR="003C38B4" w:rsidRPr="00185EB2" w:rsidRDefault="0084050E" w:rsidP="006474E8">
            <w:pPr>
              <w:tabs>
                <w:tab w:val="left" w:pos="458"/>
              </w:tabs>
              <w:spacing w:line="276" w:lineRule="auto"/>
              <w:jc w:val="both"/>
              <w:rPr>
                <w:rFonts w:ascii="Arial" w:hAnsi="Arial" w:cs="Arial"/>
                <w:color w:val="00435B"/>
                <w:sz w:val="20"/>
                <w:lang w:val="lt-LT"/>
              </w:rPr>
            </w:pPr>
            <w:r w:rsidRPr="00185EB2">
              <w:rPr>
                <w:rFonts w:ascii="Arial" w:hAnsi="Arial" w:cs="Arial"/>
                <w:color w:val="00435B"/>
                <w:sz w:val="20"/>
                <w:lang w:val="lt-LT"/>
              </w:rPr>
              <w:t>k</w:t>
            </w:r>
            <w:r w:rsidR="003C38B4" w:rsidRPr="00185EB2">
              <w:rPr>
                <w:rFonts w:ascii="Arial" w:hAnsi="Arial" w:cs="Arial"/>
                <w:color w:val="00435B"/>
                <w:sz w:val="20"/>
                <w:lang w:val="lt-LT"/>
              </w:rPr>
              <w:t xml:space="preserve">) bet </w:t>
            </w:r>
            <w:r w:rsidR="001010F0" w:rsidRPr="00185EB2">
              <w:rPr>
                <w:rFonts w:ascii="Arial" w:hAnsi="Arial" w:cs="Arial"/>
                <w:color w:val="00435B"/>
                <w:sz w:val="20"/>
                <w:lang w:val="lt-LT"/>
              </w:rPr>
              <w:t>koki</w:t>
            </w:r>
            <w:r w:rsidR="00185EB2" w:rsidRPr="00185EB2">
              <w:rPr>
                <w:rFonts w:ascii="Arial" w:hAnsi="Arial" w:cs="Arial"/>
                <w:color w:val="00435B"/>
                <w:sz w:val="20"/>
                <w:lang w:val="lt-LT"/>
              </w:rPr>
              <w:t>a</w:t>
            </w:r>
            <w:r w:rsidR="001010F0" w:rsidRPr="00185EB2">
              <w:rPr>
                <w:rFonts w:ascii="Arial" w:hAnsi="Arial" w:cs="Arial"/>
                <w:color w:val="00435B"/>
                <w:sz w:val="20"/>
                <w:lang w:val="lt-LT"/>
              </w:rPr>
              <w:t xml:space="preserve"> kit</w:t>
            </w:r>
            <w:r w:rsidR="00185EB2" w:rsidRPr="00185EB2">
              <w:rPr>
                <w:rFonts w:ascii="Arial" w:hAnsi="Arial" w:cs="Arial"/>
                <w:color w:val="00435B"/>
                <w:sz w:val="20"/>
                <w:lang w:val="lt-LT"/>
              </w:rPr>
              <w:t>a</w:t>
            </w:r>
            <w:r w:rsidR="001010F0" w:rsidRPr="00185EB2">
              <w:rPr>
                <w:rFonts w:ascii="Arial" w:hAnsi="Arial" w:cs="Arial"/>
                <w:color w:val="00435B"/>
                <w:sz w:val="20"/>
                <w:lang w:val="lt-LT"/>
              </w:rPr>
              <w:t xml:space="preserve"> finansinė, verslo, teisinė ir techninė informacija, kuri Informacijos teikėjo perduodama Informacijos gavėjui Paslaugų teikimo sutarties vykdymo tikslais</w:t>
            </w:r>
            <w:r w:rsidR="00185EB2" w:rsidRPr="00185EB2">
              <w:rPr>
                <w:rFonts w:ascii="Arial" w:hAnsi="Arial" w:cs="Arial"/>
                <w:color w:val="00435B"/>
                <w:sz w:val="20"/>
                <w:lang w:val="lt-LT"/>
              </w:rPr>
              <w:t>.</w:t>
            </w:r>
          </w:p>
          <w:p w14:paraId="2FE56552" w14:textId="42746176" w:rsidR="00E871AE" w:rsidRPr="00C5718C" w:rsidRDefault="00E871AE" w:rsidP="006474E8">
            <w:pPr>
              <w:tabs>
                <w:tab w:val="left" w:pos="458"/>
              </w:tabs>
              <w:spacing w:line="276" w:lineRule="auto"/>
              <w:jc w:val="both"/>
              <w:rPr>
                <w:rFonts w:ascii="Arial" w:hAnsi="Arial" w:cs="Arial"/>
                <w:color w:val="00435B"/>
                <w:sz w:val="20"/>
                <w:lang w:val="lt-LT"/>
              </w:rPr>
            </w:pPr>
          </w:p>
        </w:tc>
      </w:tr>
      <w:tr w:rsidR="003C38B4" w:rsidRPr="00C5718C" w14:paraId="2C6B3F4C" w14:textId="77777777" w:rsidTr="00C00235">
        <w:tc>
          <w:tcPr>
            <w:tcW w:w="451" w:type="pct"/>
          </w:tcPr>
          <w:p w14:paraId="610A8100" w14:textId="77777777" w:rsidR="003C38B4" w:rsidRPr="00C5718C" w:rsidRDefault="003C38B4" w:rsidP="00BF4121">
            <w:pPr>
              <w:numPr>
                <w:ilvl w:val="1"/>
                <w:numId w:val="25"/>
              </w:numPr>
              <w:spacing w:after="120" w:line="276" w:lineRule="auto"/>
              <w:ind w:left="0" w:firstLine="0"/>
              <w:jc w:val="both"/>
              <w:rPr>
                <w:rFonts w:ascii="Arial" w:hAnsi="Arial" w:cs="Arial"/>
                <w:color w:val="00435B"/>
                <w:sz w:val="20"/>
                <w:lang w:val="lt-LT"/>
              </w:rPr>
            </w:pPr>
          </w:p>
        </w:tc>
        <w:tc>
          <w:tcPr>
            <w:tcW w:w="4549" w:type="pct"/>
            <w:gridSpan w:val="2"/>
          </w:tcPr>
          <w:p w14:paraId="6B03DA0E" w14:textId="5CCD42B5" w:rsidR="00BC72E6" w:rsidRPr="00C5718C"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 xml:space="preserve">Konfidencialia informacija nėra laikoma informacija: </w:t>
            </w:r>
          </w:p>
        </w:tc>
      </w:tr>
      <w:tr w:rsidR="003C38B4" w:rsidRPr="00C5718C" w14:paraId="6D8A5BD6" w14:textId="77777777" w:rsidTr="000D6E27">
        <w:tc>
          <w:tcPr>
            <w:tcW w:w="451" w:type="pct"/>
          </w:tcPr>
          <w:p w14:paraId="2968051A" w14:textId="77777777" w:rsidR="003C38B4" w:rsidRPr="00C5718C" w:rsidRDefault="003C38B4" w:rsidP="00BF4121">
            <w:pP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16987CA8" w14:textId="1ADC86DF" w:rsidR="003C38B4" w:rsidRPr="00C5718C"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kurią viešai paskelbė ar kitaip atskleidė pats Informacijos teikėjas arba kuri buvo viešai žinoma iki šio Susitarimo sudarymo;</w:t>
            </w:r>
          </w:p>
        </w:tc>
      </w:tr>
      <w:tr w:rsidR="003C38B4" w:rsidRPr="00C5718C" w14:paraId="723A60DE" w14:textId="77777777" w:rsidTr="000D6E27">
        <w:tc>
          <w:tcPr>
            <w:tcW w:w="451" w:type="pct"/>
          </w:tcPr>
          <w:p w14:paraId="6FF1FFF9" w14:textId="77777777" w:rsidR="003C38B4" w:rsidRPr="00C5718C" w:rsidRDefault="003C38B4" w:rsidP="00BF4121">
            <w:pP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31F5EE91" w14:textId="77777777" w:rsidR="003C38B4" w:rsidRPr="00C5718C"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kurią Informacijos gavėjas atskleidžia, prieš tai gavęs rašytinį Informacijos teikėjo sutikimą;</w:t>
            </w:r>
          </w:p>
        </w:tc>
      </w:tr>
      <w:tr w:rsidR="003C38B4" w:rsidRPr="00C5718C" w14:paraId="2AC7C60C" w14:textId="77777777" w:rsidTr="000D6E27">
        <w:tc>
          <w:tcPr>
            <w:tcW w:w="451" w:type="pct"/>
          </w:tcPr>
          <w:p w14:paraId="44A32201" w14:textId="77777777" w:rsidR="003C38B4" w:rsidRPr="00C5718C" w:rsidRDefault="003C38B4" w:rsidP="00BF4121">
            <w:pP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415C55DB" w14:textId="77777777" w:rsidR="003C38B4" w:rsidRPr="00C5718C"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 xml:space="preserve">kurią Informacijos gavėjas atskleidė vykdydamas teisėtą teismo ar kitos valstybinės valdžios institucijos nurodymą ar vykdydamas imperatyvius teisės aktų reikalavimus; </w:t>
            </w:r>
          </w:p>
        </w:tc>
      </w:tr>
      <w:tr w:rsidR="003C38B4" w:rsidRPr="00C5718C" w14:paraId="01728E5F" w14:textId="77777777" w:rsidTr="000D6E27">
        <w:tc>
          <w:tcPr>
            <w:tcW w:w="451" w:type="pct"/>
          </w:tcPr>
          <w:p w14:paraId="4D0572DB" w14:textId="77777777" w:rsidR="003C38B4" w:rsidRPr="00C5718C" w:rsidRDefault="003C38B4" w:rsidP="00BF4121">
            <w:pP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46D03402" w14:textId="77777777" w:rsidR="003C38B4" w:rsidRDefault="003C38B4" w:rsidP="00D44A8A">
            <w:pPr>
              <w:tabs>
                <w:tab w:val="left" w:pos="458"/>
              </w:tabs>
              <w:spacing w:line="276" w:lineRule="auto"/>
              <w:jc w:val="both"/>
              <w:rPr>
                <w:rFonts w:ascii="Arial" w:hAnsi="Arial" w:cs="Arial"/>
                <w:color w:val="00435B"/>
                <w:sz w:val="20"/>
                <w:lang w:val="lt-LT"/>
              </w:rPr>
            </w:pPr>
            <w:r w:rsidRPr="00C5718C">
              <w:rPr>
                <w:rFonts w:ascii="Arial" w:hAnsi="Arial" w:cs="Arial"/>
                <w:color w:val="00435B"/>
                <w:sz w:val="20"/>
                <w:lang w:val="lt-LT"/>
              </w:rPr>
              <w:t>kurią Informacijos gavėjas atskleidžia ginčų nagrinėjimo institucijoms.</w:t>
            </w:r>
          </w:p>
          <w:p w14:paraId="651413BF" w14:textId="39FC110D" w:rsidR="00E871AE" w:rsidRPr="00C5718C" w:rsidRDefault="00E871AE" w:rsidP="00D44A8A">
            <w:pPr>
              <w:tabs>
                <w:tab w:val="left" w:pos="458"/>
              </w:tabs>
              <w:spacing w:line="276" w:lineRule="auto"/>
              <w:jc w:val="both"/>
              <w:rPr>
                <w:rFonts w:ascii="Arial" w:hAnsi="Arial" w:cs="Arial"/>
                <w:color w:val="00435B"/>
                <w:sz w:val="20"/>
                <w:lang w:val="lt-LT"/>
              </w:rPr>
            </w:pPr>
          </w:p>
        </w:tc>
      </w:tr>
      <w:tr w:rsidR="003C38B4" w:rsidRPr="00C5718C" w14:paraId="301AB7F5" w14:textId="77777777" w:rsidTr="000D6E27">
        <w:tc>
          <w:tcPr>
            <w:tcW w:w="451" w:type="pct"/>
          </w:tcPr>
          <w:p w14:paraId="22CC7222" w14:textId="77777777" w:rsidR="003C38B4" w:rsidRPr="000464BA" w:rsidRDefault="003C38B4" w:rsidP="00BF4121">
            <w:pPr>
              <w:keepNext/>
              <w:numPr>
                <w:ilvl w:val="0"/>
                <w:numId w:val="25"/>
              </w:numPr>
              <w:spacing w:after="120" w:line="276" w:lineRule="auto"/>
              <w:ind w:left="0" w:firstLine="0"/>
              <w:jc w:val="both"/>
              <w:rPr>
                <w:rFonts w:ascii="Arial" w:hAnsi="Arial" w:cs="Arial"/>
                <w:b/>
                <w:color w:val="00435B"/>
                <w:sz w:val="20"/>
                <w:lang w:val="lt-LT"/>
              </w:rPr>
            </w:pPr>
          </w:p>
        </w:tc>
        <w:tc>
          <w:tcPr>
            <w:tcW w:w="4549" w:type="pct"/>
            <w:gridSpan w:val="2"/>
          </w:tcPr>
          <w:p w14:paraId="18434EDB" w14:textId="69AA8275" w:rsidR="003C38B4" w:rsidRPr="000464BA" w:rsidRDefault="003C38B4" w:rsidP="00BF4121">
            <w:pPr>
              <w:keepNext/>
              <w:tabs>
                <w:tab w:val="left" w:pos="458"/>
              </w:tabs>
              <w:spacing w:after="120" w:line="276" w:lineRule="auto"/>
              <w:jc w:val="both"/>
              <w:rPr>
                <w:rFonts w:ascii="Arial" w:hAnsi="Arial" w:cs="Arial"/>
                <w:b/>
                <w:color w:val="00435B"/>
                <w:sz w:val="20"/>
                <w:lang w:val="lt-LT"/>
              </w:rPr>
            </w:pPr>
            <w:r w:rsidRPr="000464BA">
              <w:rPr>
                <w:rFonts w:ascii="Arial" w:hAnsi="Arial" w:cs="Arial"/>
                <w:b/>
                <w:color w:val="00435B"/>
                <w:sz w:val="20"/>
                <w:lang w:val="lt-LT"/>
              </w:rPr>
              <w:t>Į</w:t>
            </w:r>
            <w:r w:rsidR="00AE7DDF" w:rsidRPr="000464BA">
              <w:rPr>
                <w:rFonts w:ascii="Arial" w:hAnsi="Arial" w:cs="Arial"/>
                <w:b/>
                <w:color w:val="00435B"/>
                <w:sz w:val="20"/>
                <w:lang w:val="lt-LT"/>
              </w:rPr>
              <w:t>SIPAREIGOJIMAI</w:t>
            </w:r>
          </w:p>
        </w:tc>
      </w:tr>
      <w:tr w:rsidR="003C38B4" w:rsidRPr="00C5718C" w14:paraId="4D4D83C7" w14:textId="77777777" w:rsidTr="000D6E27">
        <w:tc>
          <w:tcPr>
            <w:tcW w:w="451" w:type="pct"/>
          </w:tcPr>
          <w:p w14:paraId="0C100AB9" w14:textId="77777777" w:rsidR="003C38B4" w:rsidRPr="00641920" w:rsidRDefault="003C38B4" w:rsidP="00BF4121">
            <w:pPr>
              <w:numPr>
                <w:ilvl w:val="1"/>
                <w:numId w:val="25"/>
              </w:numPr>
              <w:spacing w:after="120" w:line="276" w:lineRule="auto"/>
              <w:ind w:left="0" w:firstLine="0"/>
              <w:jc w:val="both"/>
              <w:rPr>
                <w:rFonts w:ascii="Arial" w:hAnsi="Arial" w:cs="Arial"/>
                <w:color w:val="00435B"/>
                <w:sz w:val="20"/>
                <w:lang w:val="lt-LT"/>
              </w:rPr>
            </w:pPr>
          </w:p>
        </w:tc>
        <w:tc>
          <w:tcPr>
            <w:tcW w:w="4549" w:type="pct"/>
            <w:gridSpan w:val="2"/>
          </w:tcPr>
          <w:p w14:paraId="5E781114" w14:textId="77777777" w:rsidR="003C38B4" w:rsidRPr="00641920" w:rsidRDefault="003C38B4" w:rsidP="00BF4121">
            <w:pP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 xml:space="preserve">Informacijos gavėjas įsipareigoja: </w:t>
            </w:r>
          </w:p>
        </w:tc>
      </w:tr>
      <w:tr w:rsidR="003C38B4" w:rsidRPr="00C5718C" w14:paraId="68FDAC6D" w14:textId="77777777" w:rsidTr="000D6E27">
        <w:tc>
          <w:tcPr>
            <w:tcW w:w="451" w:type="pct"/>
          </w:tcPr>
          <w:p w14:paraId="31C54382"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77BBA060" w14:textId="47469C18"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bookmarkStart w:id="0" w:name="_Ref206331175"/>
            <w:bookmarkStart w:id="1" w:name="_Ref147570241"/>
            <w:r w:rsidRPr="00641920">
              <w:rPr>
                <w:rFonts w:ascii="Arial" w:hAnsi="Arial" w:cs="Arial"/>
                <w:color w:val="00435B"/>
                <w:sz w:val="20"/>
                <w:lang w:val="lt-LT"/>
              </w:rPr>
              <w:t>imtis visų būtinų atsargumo priemonių siekiant išlaikyti Konfidencialios informacijos slaptumą</w:t>
            </w:r>
            <w:bookmarkEnd w:id="0"/>
            <w:r w:rsidRPr="00641920">
              <w:rPr>
                <w:rFonts w:ascii="Arial" w:hAnsi="Arial" w:cs="Arial"/>
                <w:color w:val="00435B"/>
                <w:sz w:val="20"/>
                <w:lang w:val="lt-LT"/>
              </w:rPr>
              <w:t xml:space="preserve"> laikantis geriausios verslo praktikos ir taikomų teisės aktų reikalavimų;</w:t>
            </w:r>
          </w:p>
        </w:tc>
      </w:tr>
      <w:tr w:rsidR="003C38B4" w:rsidRPr="00C5718C" w14:paraId="59B28CC0" w14:textId="77777777" w:rsidTr="000D6E27">
        <w:tc>
          <w:tcPr>
            <w:tcW w:w="451" w:type="pct"/>
          </w:tcPr>
          <w:p w14:paraId="66CCC01D"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57F315AA" w14:textId="54005A8D"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bookmarkStart w:id="2" w:name="_Ref205882250"/>
            <w:r w:rsidRPr="00641920">
              <w:rPr>
                <w:rFonts w:ascii="Arial" w:hAnsi="Arial" w:cs="Arial"/>
                <w:color w:val="00435B"/>
                <w:sz w:val="20"/>
                <w:lang w:val="lt-LT"/>
              </w:rPr>
              <w:t xml:space="preserve">be išankstinio rašytinio Informacijos teikėjo sutikimo jokiu būdu, nei tiesioginiu, nei netiesioginiu, Konfidencialios informacijos nepublikuoti, nepranešinėti, neatskleisti, neperduoti jokiems tretiesiems asmenims, išskyrus tuos savo darbuotojus, valdymo organų narius, teisinius, finansinius bei kitus patarėjus (toliau bendrai – </w:t>
            </w:r>
            <w:r w:rsidRPr="00641920">
              <w:rPr>
                <w:rFonts w:ascii="Arial" w:hAnsi="Arial" w:cs="Arial"/>
                <w:b/>
                <w:color w:val="00435B"/>
                <w:sz w:val="20"/>
                <w:lang w:val="lt-LT"/>
              </w:rPr>
              <w:t>Konsultantai</w:t>
            </w:r>
            <w:r w:rsidRPr="00641920">
              <w:rPr>
                <w:rFonts w:ascii="Arial" w:hAnsi="Arial" w:cs="Arial"/>
                <w:color w:val="00435B"/>
                <w:sz w:val="20"/>
                <w:lang w:val="lt-LT"/>
              </w:rPr>
              <w:t>), kurie yra tiesiogiai susiję su Paslaugų teikimo sutarties vykdymu;</w:t>
            </w:r>
            <w:bookmarkEnd w:id="2"/>
          </w:p>
        </w:tc>
      </w:tr>
      <w:tr w:rsidR="003C38B4" w:rsidRPr="00C5718C" w14:paraId="06883C60" w14:textId="77777777" w:rsidTr="000D6E27">
        <w:tc>
          <w:tcPr>
            <w:tcW w:w="451" w:type="pct"/>
          </w:tcPr>
          <w:p w14:paraId="31CE86FB" w14:textId="4889CC41" w:rsidR="003C38B4" w:rsidRPr="00641920" w:rsidRDefault="003C38B4" w:rsidP="00D21EFA">
            <w:pPr>
              <w:pStyle w:val="ListParagraph"/>
              <w:numPr>
                <w:ilvl w:val="2"/>
                <w:numId w:val="25"/>
              </w:numPr>
              <w:rPr>
                <w:rFonts w:ascii="Arial" w:hAnsi="Arial" w:cs="Arial"/>
                <w:color w:val="00435B"/>
                <w:lang w:val="lt-LT"/>
              </w:rPr>
            </w:pPr>
          </w:p>
        </w:tc>
        <w:tc>
          <w:tcPr>
            <w:tcW w:w="4549" w:type="pct"/>
            <w:gridSpan w:val="2"/>
          </w:tcPr>
          <w:p w14:paraId="5B1D0DDE" w14:textId="7DBE4697"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prieš atskleidžiant Konfidencialią informaciją Konsultantams, informuoti šiuos asmenis apie Konfidencialiai informacijai taikomus atskleidimo bei naudojimo ribojimus bei raštu gauti Konsultantų įsipareigojimus užtikrinti konfidencialumą tokiomis pačiomis sąlygomis, kurios nustatytos šiame Susitarime</w:t>
            </w:r>
            <w:r w:rsidR="00BB3A92">
              <w:rPr>
                <w:rFonts w:ascii="Arial" w:hAnsi="Arial" w:cs="Arial"/>
                <w:color w:val="00435B"/>
                <w:sz w:val="20"/>
                <w:lang w:val="lt-LT"/>
              </w:rPr>
              <w:t xml:space="preserve">. </w:t>
            </w:r>
            <w:r w:rsidR="00CE5C66">
              <w:rPr>
                <w:rFonts w:ascii="Arial" w:hAnsi="Arial" w:cs="Arial"/>
                <w:color w:val="00435B"/>
                <w:sz w:val="20"/>
                <w:lang w:val="lt-LT"/>
              </w:rPr>
              <w:t>E</w:t>
            </w:r>
            <w:r w:rsidRPr="00641920">
              <w:rPr>
                <w:rFonts w:ascii="Arial" w:hAnsi="Arial" w:cs="Arial"/>
                <w:color w:val="00435B"/>
                <w:sz w:val="20"/>
                <w:lang w:val="lt-LT"/>
              </w:rPr>
              <w:t>sant raštiškam Informacijos teikėjo prašymui, ne vėliau nei per 3 darbo dienas nuo tokio prašymo gavimo dienos, pateikti Informacijos teikėjui įrodymus apie įsipareigojimų, aptartų</w:t>
            </w:r>
            <w:r w:rsidR="00866460">
              <w:rPr>
                <w:rFonts w:ascii="Arial" w:hAnsi="Arial" w:cs="Arial"/>
                <w:color w:val="00435B"/>
                <w:sz w:val="20"/>
                <w:lang w:val="lt-LT"/>
              </w:rPr>
              <w:t xml:space="preserve"> šiame Susitarimo </w:t>
            </w:r>
            <w:r w:rsidR="00643449">
              <w:rPr>
                <w:rFonts w:ascii="Arial" w:hAnsi="Arial" w:cs="Arial"/>
                <w:color w:val="00435B"/>
                <w:sz w:val="20"/>
                <w:lang w:val="lt-LT"/>
              </w:rPr>
              <w:t>punkte</w:t>
            </w:r>
            <w:r w:rsidRPr="00641920">
              <w:rPr>
                <w:rFonts w:ascii="Arial" w:hAnsi="Arial" w:cs="Arial"/>
                <w:color w:val="00435B"/>
                <w:sz w:val="20"/>
                <w:lang w:val="lt-LT"/>
              </w:rPr>
              <w:t xml:space="preserve">, tinkamą įvykdymą. </w:t>
            </w:r>
          </w:p>
        </w:tc>
      </w:tr>
      <w:tr w:rsidR="003C38B4" w:rsidRPr="00C5718C" w14:paraId="33D2962E" w14:textId="77777777" w:rsidTr="000D6E27">
        <w:tc>
          <w:tcPr>
            <w:tcW w:w="451" w:type="pct"/>
          </w:tcPr>
          <w:p w14:paraId="3380D610"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70A0FD93" w14:textId="77777777"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nenaudoti Konfidencialios informacijos nesąžiningai konkurencijai ar naudos gavimui bet kokioje komercinėje ir nekomercinėje veikloje. Naudoti Konfidencialią informaciją tik tiems tiesioginiams tikslams, dėl kurių ji buvo atskleista;</w:t>
            </w:r>
          </w:p>
        </w:tc>
      </w:tr>
      <w:tr w:rsidR="003C38B4" w:rsidRPr="00C5718C" w14:paraId="643EE50B" w14:textId="77777777" w:rsidTr="000D6E27">
        <w:tc>
          <w:tcPr>
            <w:tcW w:w="451" w:type="pct"/>
          </w:tcPr>
          <w:p w14:paraId="30D8379B"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71DA076D" w14:textId="5CE67033" w:rsidR="003C38B4" w:rsidRPr="00641920" w:rsidRDefault="003C38B4" w:rsidP="00B9372B">
            <w:pPr>
              <w:pStyle w:val="Heade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esant raštiškam Informacijos teikėjo prašymui arba nutraukus šį Susitarimą, Paslaugų teikimo sutartį ar Paslaugų teikimo sutarčiai pasibaigus, nedelsiant (</w:t>
            </w:r>
            <w:proofErr w:type="spellStart"/>
            <w:r w:rsidRPr="00641920">
              <w:rPr>
                <w:rFonts w:ascii="Arial" w:hAnsi="Arial" w:cs="Arial"/>
                <w:color w:val="00435B"/>
                <w:sz w:val="20"/>
                <w:lang w:val="lt-LT"/>
              </w:rPr>
              <w:t>t.y</w:t>
            </w:r>
            <w:proofErr w:type="spellEnd"/>
            <w:r w:rsidRPr="00641920">
              <w:rPr>
                <w:rFonts w:ascii="Arial" w:hAnsi="Arial" w:cs="Arial"/>
                <w:color w:val="00435B"/>
                <w:sz w:val="20"/>
                <w:lang w:val="lt-LT"/>
              </w:rPr>
              <w:t xml:space="preserve">. ne vėliau kaip per 3 darbo dieną nuo minėto prašymo gavimo arba sutarties nutraukimo/pasibaigimo) grąžinti Informacijos teikėjui visą gautą Konfidencialią informaciją, esančią materialioje formoje, nepasilikti jokių tokios informacijos kopijų, o taip </w:t>
            </w:r>
            <w:r w:rsidRPr="00641920">
              <w:rPr>
                <w:rFonts w:ascii="Arial" w:hAnsi="Arial" w:cs="Arial"/>
                <w:color w:val="00435B"/>
                <w:sz w:val="20"/>
                <w:lang w:val="lt-LT"/>
              </w:rPr>
              <w:lastRenderedPageBreak/>
              <w:t>pat, esant atitinkamam Informacijos teikėjo nurodymui, sunaikinti bet kokius dokumentus ir/ar elektroniniu įrašus, kuriuose yra Konfidencialios informacijos arba nuorodų į ją</w:t>
            </w:r>
            <w:r w:rsidR="0060658E">
              <w:rPr>
                <w:rFonts w:ascii="Arial" w:hAnsi="Arial" w:cs="Arial"/>
                <w:color w:val="00435B"/>
                <w:sz w:val="20"/>
                <w:lang w:val="lt-LT"/>
              </w:rPr>
              <w:t xml:space="preserve">. </w:t>
            </w:r>
            <w:r w:rsidR="00E75E5C" w:rsidRPr="00E75E5C">
              <w:rPr>
                <w:rFonts w:ascii="Arial" w:hAnsi="Arial" w:cs="Arial"/>
                <w:color w:val="00435B"/>
                <w:sz w:val="20"/>
                <w:lang w:val="lt-LT"/>
              </w:rPr>
              <w:t xml:space="preserve">Tais atvejais, kai galiojantys Lietuvos Respublikos įstatymai ir kiti teisės aktai įpareigoja </w:t>
            </w:r>
            <w:r w:rsidR="0083216D">
              <w:rPr>
                <w:rFonts w:ascii="Arial" w:hAnsi="Arial" w:cs="Arial"/>
                <w:color w:val="00435B"/>
                <w:sz w:val="20"/>
                <w:lang w:val="lt-LT"/>
              </w:rPr>
              <w:t>Informacijos gavėją</w:t>
            </w:r>
            <w:r w:rsidR="00E75E5C" w:rsidRPr="00E75E5C">
              <w:rPr>
                <w:rFonts w:ascii="Arial" w:hAnsi="Arial" w:cs="Arial"/>
                <w:color w:val="00435B"/>
                <w:sz w:val="20"/>
                <w:lang w:val="lt-LT"/>
              </w:rPr>
              <w:t xml:space="preserve"> saugoti </w:t>
            </w:r>
            <w:r w:rsidR="009A283D">
              <w:rPr>
                <w:rFonts w:ascii="Arial" w:hAnsi="Arial" w:cs="Arial"/>
                <w:color w:val="00435B"/>
                <w:sz w:val="20"/>
                <w:lang w:val="lt-LT"/>
              </w:rPr>
              <w:t>Paslaugų teikimo sutarties</w:t>
            </w:r>
            <w:r w:rsidR="00E75E5C" w:rsidRPr="00E75E5C">
              <w:rPr>
                <w:rFonts w:ascii="Arial" w:hAnsi="Arial" w:cs="Arial"/>
                <w:color w:val="00435B"/>
                <w:sz w:val="20"/>
                <w:lang w:val="lt-LT"/>
              </w:rPr>
              <w:t xml:space="preserve"> pagrindu gautą </w:t>
            </w:r>
            <w:r w:rsidR="009A283D">
              <w:rPr>
                <w:rFonts w:ascii="Arial" w:hAnsi="Arial" w:cs="Arial"/>
                <w:color w:val="00435B"/>
                <w:sz w:val="20"/>
                <w:lang w:val="lt-LT"/>
              </w:rPr>
              <w:t>K</w:t>
            </w:r>
            <w:r w:rsidR="00E75E5C" w:rsidRPr="00E75E5C">
              <w:rPr>
                <w:rFonts w:ascii="Arial" w:hAnsi="Arial" w:cs="Arial"/>
                <w:color w:val="00435B"/>
                <w:sz w:val="20"/>
                <w:lang w:val="lt-LT"/>
              </w:rPr>
              <w:t xml:space="preserve">onfidencialią informaciją ar jos dalį, </w:t>
            </w:r>
            <w:r w:rsidR="00ED40B5">
              <w:rPr>
                <w:rFonts w:ascii="Arial" w:hAnsi="Arial" w:cs="Arial"/>
                <w:color w:val="00435B"/>
                <w:sz w:val="20"/>
                <w:lang w:val="lt-LT"/>
              </w:rPr>
              <w:t>Informacijos gavėjas</w:t>
            </w:r>
            <w:r w:rsidR="00E75E5C" w:rsidRPr="00E75E5C">
              <w:rPr>
                <w:rFonts w:ascii="Arial" w:hAnsi="Arial" w:cs="Arial"/>
                <w:color w:val="00435B"/>
                <w:sz w:val="20"/>
                <w:lang w:val="lt-LT"/>
              </w:rPr>
              <w:t xml:space="preserve"> privalo laikytis konfidencialumo įsipareigojim</w:t>
            </w:r>
            <w:r w:rsidR="00844FB5">
              <w:rPr>
                <w:rFonts w:ascii="Arial" w:hAnsi="Arial" w:cs="Arial"/>
                <w:color w:val="00435B"/>
                <w:sz w:val="20"/>
                <w:lang w:val="lt-LT"/>
              </w:rPr>
              <w:t>o</w:t>
            </w:r>
            <w:r w:rsidR="00E75E5C" w:rsidRPr="00E75E5C">
              <w:rPr>
                <w:rFonts w:ascii="Arial" w:hAnsi="Arial" w:cs="Arial"/>
                <w:color w:val="00435B"/>
                <w:sz w:val="20"/>
                <w:lang w:val="lt-LT"/>
              </w:rPr>
              <w:t xml:space="preserve"> ir saugoti tik tokią Konfidencialią informaciją ir tik tiek laiko, kiek to reikalauja galiojantys teisės aktai.</w:t>
            </w:r>
            <w:r w:rsidR="0060658E" w:rsidRPr="004B68B9">
              <w:rPr>
                <w:rFonts w:ascii="Trebuchet MS" w:hAnsi="Trebuchet MS"/>
                <w:sz w:val="19"/>
                <w:szCs w:val="19"/>
              </w:rPr>
              <w:t xml:space="preserve"> </w:t>
            </w:r>
          </w:p>
        </w:tc>
      </w:tr>
      <w:bookmarkEnd w:id="1"/>
      <w:tr w:rsidR="003C38B4" w:rsidRPr="00C5718C" w14:paraId="1E72EA6B" w14:textId="77777777" w:rsidTr="000D6E27">
        <w:tc>
          <w:tcPr>
            <w:tcW w:w="451" w:type="pct"/>
          </w:tcPr>
          <w:p w14:paraId="5BE5D254" w14:textId="77777777" w:rsidR="003C38B4" w:rsidRPr="00641920" w:rsidRDefault="003C38B4" w:rsidP="00BF4121">
            <w:pPr>
              <w:pStyle w:val="Header"/>
              <w:numPr>
                <w:ilvl w:val="2"/>
                <w:numId w:val="25"/>
              </w:numPr>
              <w:spacing w:after="120" w:line="276" w:lineRule="auto"/>
              <w:ind w:left="0" w:firstLine="0"/>
              <w:jc w:val="both"/>
              <w:rPr>
                <w:rFonts w:ascii="Arial" w:hAnsi="Arial" w:cs="Arial"/>
                <w:color w:val="00435B"/>
                <w:sz w:val="20"/>
                <w:lang w:val="lt-LT"/>
              </w:rPr>
            </w:pPr>
          </w:p>
        </w:tc>
        <w:tc>
          <w:tcPr>
            <w:tcW w:w="4549" w:type="pct"/>
            <w:gridSpan w:val="2"/>
          </w:tcPr>
          <w:p w14:paraId="1AC2B99C" w14:textId="22A7951A" w:rsidR="003C38B4" w:rsidRPr="00641920" w:rsidRDefault="003C38B4" w:rsidP="00BF4121">
            <w:pPr>
              <w:pStyle w:val="Header"/>
              <w:tabs>
                <w:tab w:val="left" w:pos="458"/>
              </w:tabs>
              <w:spacing w:after="120" w:line="276" w:lineRule="auto"/>
              <w:jc w:val="both"/>
              <w:rPr>
                <w:rFonts w:ascii="Arial" w:hAnsi="Arial" w:cs="Arial"/>
                <w:color w:val="00435B"/>
                <w:sz w:val="20"/>
                <w:lang w:val="lt-LT"/>
              </w:rPr>
            </w:pPr>
            <w:r w:rsidRPr="00641920">
              <w:rPr>
                <w:rFonts w:ascii="Arial" w:hAnsi="Arial" w:cs="Arial"/>
                <w:color w:val="00435B"/>
                <w:sz w:val="20"/>
                <w:lang w:val="lt-LT"/>
              </w:rPr>
              <w:t>nedelsdamas informuoti Informacijos teikėją apie kiekvieną nustatytą neteisėto naudojimosi Konfidencialia informacija atvejį ar jos atskleidimą ir užkirsti kelią tolimesniems neteisėtiems veiksmams arba kitiems Susitarimo pažeidimams.</w:t>
            </w:r>
          </w:p>
        </w:tc>
      </w:tr>
      <w:tr w:rsidR="003C38B4" w:rsidRPr="00C5718C" w14:paraId="06B8A997" w14:textId="77777777" w:rsidTr="00E871AE">
        <w:tc>
          <w:tcPr>
            <w:tcW w:w="451" w:type="pct"/>
          </w:tcPr>
          <w:p w14:paraId="3997D55A" w14:textId="77777777" w:rsidR="003C38B4" w:rsidRPr="00641920" w:rsidRDefault="003C38B4" w:rsidP="00BF4121">
            <w:pPr>
              <w:pStyle w:val="Header"/>
              <w:numPr>
                <w:ilvl w:val="1"/>
                <w:numId w:val="25"/>
              </w:numPr>
              <w:spacing w:after="120" w:line="276" w:lineRule="auto"/>
              <w:ind w:left="0" w:firstLine="0"/>
              <w:jc w:val="both"/>
              <w:rPr>
                <w:rFonts w:ascii="Arial" w:hAnsi="Arial" w:cs="Arial"/>
                <w:color w:val="00435B"/>
                <w:sz w:val="20"/>
                <w:lang w:val="lt-LT"/>
              </w:rPr>
            </w:pPr>
          </w:p>
        </w:tc>
        <w:tc>
          <w:tcPr>
            <w:tcW w:w="4549" w:type="pct"/>
            <w:gridSpan w:val="2"/>
          </w:tcPr>
          <w:p w14:paraId="7D6D39BA" w14:textId="16405F16" w:rsidR="003C38B4" w:rsidRDefault="005C14E7" w:rsidP="00BF4121">
            <w:pPr>
              <w:pStyle w:val="Header"/>
              <w:tabs>
                <w:tab w:val="left" w:pos="458"/>
              </w:tabs>
              <w:spacing w:after="120" w:line="276" w:lineRule="auto"/>
              <w:jc w:val="both"/>
              <w:rPr>
                <w:rFonts w:ascii="Arial" w:hAnsi="Arial" w:cs="Arial"/>
                <w:color w:val="00435B"/>
                <w:sz w:val="20"/>
                <w:lang w:val="lt-LT"/>
              </w:rPr>
            </w:pPr>
            <w:r>
              <w:rPr>
                <w:rFonts w:ascii="Arial" w:hAnsi="Arial" w:cs="Arial"/>
                <w:color w:val="00435B"/>
                <w:sz w:val="20"/>
                <w:lang w:val="lt-LT"/>
              </w:rPr>
              <w:t>a</w:t>
            </w:r>
            <w:r w:rsidR="003C38B4" w:rsidRPr="00641920">
              <w:rPr>
                <w:rFonts w:ascii="Arial" w:hAnsi="Arial" w:cs="Arial"/>
                <w:color w:val="00435B"/>
                <w:sz w:val="20"/>
                <w:lang w:val="lt-LT"/>
              </w:rPr>
              <w:t xml:space="preserve">tskleisdamas bet kokią Konfidencialią informaciją, jeigu toks atskleidimas yra būtinas pagal įstatymą ar vykdant teisėtą kompetentingų valdžios institucijų nurodymą, Informacijos gavėjas privalo raštu informuoti Informacijos teikėją per </w:t>
            </w:r>
            <w:r w:rsidR="00B9372B">
              <w:rPr>
                <w:rFonts w:ascii="Arial" w:hAnsi="Arial" w:cs="Arial"/>
                <w:color w:val="00435B"/>
                <w:sz w:val="20"/>
                <w:lang w:val="lt-LT"/>
              </w:rPr>
              <w:t xml:space="preserve">7 (septynias) kalendorines </w:t>
            </w:r>
            <w:r w:rsidR="003C38B4" w:rsidRPr="00641920">
              <w:rPr>
                <w:rFonts w:ascii="Arial" w:hAnsi="Arial" w:cs="Arial"/>
                <w:color w:val="00435B"/>
                <w:sz w:val="20"/>
                <w:lang w:val="lt-LT"/>
              </w:rPr>
              <w:t>nuo sužinojimo apie tokią būtinybę atskleisti informaciją, bet ne vėliau kaip atskleidimo metu</w:t>
            </w:r>
            <w:r w:rsidR="00833004">
              <w:rPr>
                <w:rFonts w:ascii="Arial" w:hAnsi="Arial" w:cs="Arial"/>
                <w:color w:val="00435B"/>
                <w:sz w:val="20"/>
                <w:lang w:val="lt-LT"/>
              </w:rPr>
              <w:t>,</w:t>
            </w:r>
            <w:r w:rsidR="00833004" w:rsidRPr="00833004">
              <w:rPr>
                <w:rFonts w:ascii="Arial" w:hAnsi="Arial" w:cs="Arial"/>
                <w:color w:val="00435B"/>
                <w:sz w:val="20"/>
                <w:lang w:val="lt-LT"/>
              </w:rPr>
              <w:t xml:space="preserve"> išskyrus kai įstatymai reikalauja kitaip</w:t>
            </w:r>
            <w:r w:rsidR="003C38B4" w:rsidRPr="00641920">
              <w:rPr>
                <w:rFonts w:ascii="Arial" w:hAnsi="Arial" w:cs="Arial"/>
                <w:color w:val="00435B"/>
                <w:sz w:val="20"/>
                <w:lang w:val="lt-LT"/>
              </w:rPr>
              <w:t>. Informacijos gavėjas įsipareigoja bendradarbiauti su Informacijos teikėju dėl tokio atskleidimo būdo, apimties ar laiko, o taip pat bet kokio veiksmo, kurio Informacijos gavėjas gali imtis tam, kad nuginčyti pagrindą atskleisti Konfidencialią informaciją.</w:t>
            </w:r>
          </w:p>
          <w:p w14:paraId="10E0A64E" w14:textId="63D50642" w:rsidR="00E871AE" w:rsidRPr="00641920" w:rsidRDefault="00E871AE" w:rsidP="00BF4121">
            <w:pPr>
              <w:pStyle w:val="Header"/>
              <w:tabs>
                <w:tab w:val="left" w:pos="458"/>
              </w:tabs>
              <w:spacing w:after="120" w:line="276" w:lineRule="auto"/>
              <w:jc w:val="both"/>
              <w:rPr>
                <w:rFonts w:ascii="Arial" w:hAnsi="Arial" w:cs="Arial"/>
                <w:color w:val="00435B"/>
                <w:sz w:val="20"/>
                <w:lang w:val="lt-LT"/>
              </w:rPr>
            </w:pPr>
          </w:p>
        </w:tc>
      </w:tr>
      <w:tr w:rsidR="003C38B4" w:rsidRPr="00C5718C" w14:paraId="586F80F8" w14:textId="77777777" w:rsidTr="00E871AE">
        <w:tc>
          <w:tcPr>
            <w:tcW w:w="451" w:type="pct"/>
          </w:tcPr>
          <w:p w14:paraId="754ECAA3" w14:textId="77777777" w:rsidR="003C38B4" w:rsidRPr="00C5718C"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6AC0C5AD" w14:textId="6ED6FAB4" w:rsidR="003C38B4" w:rsidRPr="00C5718C" w:rsidRDefault="0090705B" w:rsidP="00BF4121">
            <w:pPr>
              <w:tabs>
                <w:tab w:val="left" w:pos="458"/>
              </w:tabs>
              <w:spacing w:after="120" w:line="276" w:lineRule="auto"/>
              <w:jc w:val="both"/>
              <w:rPr>
                <w:rFonts w:ascii="Arial" w:hAnsi="Arial" w:cs="Arial"/>
                <w:b/>
                <w:sz w:val="20"/>
                <w:lang w:val="lt-LT"/>
              </w:rPr>
            </w:pPr>
            <w:r w:rsidRPr="00F16973">
              <w:rPr>
                <w:rFonts w:ascii="Arial" w:hAnsi="Arial" w:cs="Arial"/>
                <w:b/>
                <w:color w:val="00435B"/>
                <w:sz w:val="20"/>
                <w:lang w:val="lt-LT"/>
              </w:rPr>
              <w:t xml:space="preserve">KONFIDENCIALIOS INFORMACIJOS </w:t>
            </w:r>
            <w:r w:rsidR="00F16973" w:rsidRPr="00F16973">
              <w:rPr>
                <w:rFonts w:ascii="Arial" w:hAnsi="Arial" w:cs="Arial"/>
                <w:b/>
                <w:color w:val="00435B"/>
                <w:sz w:val="20"/>
                <w:lang w:val="lt-LT"/>
              </w:rPr>
              <w:t>NUOSAVYBĖ</w:t>
            </w:r>
          </w:p>
        </w:tc>
      </w:tr>
      <w:tr w:rsidR="003C38B4" w:rsidRPr="00C5718C" w14:paraId="7C21EB7D" w14:textId="77777777" w:rsidTr="00E871AE">
        <w:tc>
          <w:tcPr>
            <w:tcW w:w="451" w:type="pct"/>
          </w:tcPr>
          <w:p w14:paraId="47C025B7" w14:textId="77777777" w:rsidR="003C38B4" w:rsidRPr="00C5718C"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2679BA08" w14:textId="77777777" w:rsidR="003C38B4" w:rsidRDefault="003C38B4" w:rsidP="00BF4121">
            <w:pPr>
              <w:tabs>
                <w:tab w:val="left" w:pos="458"/>
              </w:tabs>
              <w:spacing w:after="120" w:line="276" w:lineRule="auto"/>
              <w:jc w:val="both"/>
              <w:rPr>
                <w:rFonts w:ascii="Arial" w:hAnsi="Arial" w:cs="Arial"/>
                <w:color w:val="00435B"/>
                <w:sz w:val="20"/>
                <w:lang w:val="lt-LT"/>
              </w:rPr>
            </w:pPr>
            <w:r w:rsidRPr="00DD0D63">
              <w:rPr>
                <w:rFonts w:ascii="Arial" w:hAnsi="Arial" w:cs="Arial"/>
                <w:color w:val="00435B"/>
                <w:sz w:val="20"/>
                <w:lang w:val="lt-LT"/>
              </w:rPr>
              <w:t>Informacijos teikėjas išlieka Konfidencialios informacijos savininku ir duomenų laikmenų, kuriose yra Konfidencialios informacijos, perduotos Informacijos gavėjui, savininku</w:t>
            </w:r>
            <w:r w:rsidR="00294262" w:rsidRPr="00DD0D63">
              <w:rPr>
                <w:rFonts w:ascii="Arial" w:hAnsi="Arial" w:cs="Arial"/>
                <w:color w:val="00435B"/>
                <w:sz w:val="20"/>
                <w:lang w:val="lt-LT"/>
              </w:rPr>
              <w:t xml:space="preserve">. </w:t>
            </w:r>
            <w:r w:rsidRPr="00DD0D63">
              <w:rPr>
                <w:rFonts w:ascii="Arial" w:hAnsi="Arial" w:cs="Arial"/>
                <w:color w:val="00435B"/>
                <w:sz w:val="20"/>
                <w:lang w:val="lt-LT"/>
              </w:rPr>
              <w:t>Atskleista Konfidenciali informacija ar perduotos duomenų laikmenos su Konfidencialia informacija, Informacijos gavėjui nesuteikia nuosavybės teis</w:t>
            </w:r>
            <w:r w:rsidR="000940B1" w:rsidRPr="00DD0D63">
              <w:rPr>
                <w:rFonts w:ascii="Arial" w:hAnsi="Arial" w:cs="Arial"/>
                <w:color w:val="00435B"/>
                <w:sz w:val="20"/>
                <w:lang w:val="lt-LT"/>
              </w:rPr>
              <w:t>ių</w:t>
            </w:r>
            <w:r w:rsidRPr="00DD0D63">
              <w:rPr>
                <w:rFonts w:ascii="Arial" w:hAnsi="Arial" w:cs="Arial"/>
                <w:color w:val="00435B"/>
                <w:sz w:val="20"/>
                <w:lang w:val="lt-LT"/>
              </w:rPr>
              <w:t>, autorių teis</w:t>
            </w:r>
            <w:r w:rsidR="000940B1" w:rsidRPr="00DD0D63">
              <w:rPr>
                <w:rFonts w:ascii="Arial" w:hAnsi="Arial" w:cs="Arial"/>
                <w:color w:val="00435B"/>
                <w:sz w:val="20"/>
                <w:lang w:val="lt-LT"/>
              </w:rPr>
              <w:t>ių</w:t>
            </w:r>
            <w:r w:rsidRPr="00DD0D63">
              <w:rPr>
                <w:rFonts w:ascii="Arial" w:hAnsi="Arial" w:cs="Arial"/>
                <w:color w:val="00435B"/>
                <w:sz w:val="20"/>
                <w:lang w:val="lt-LT"/>
              </w:rPr>
              <w:t xml:space="preserve"> ar kit</w:t>
            </w:r>
            <w:r w:rsidR="000940B1" w:rsidRPr="00DD0D63">
              <w:rPr>
                <w:rFonts w:ascii="Arial" w:hAnsi="Arial" w:cs="Arial"/>
                <w:color w:val="00435B"/>
                <w:sz w:val="20"/>
                <w:lang w:val="lt-LT"/>
              </w:rPr>
              <w:t xml:space="preserve">ų </w:t>
            </w:r>
            <w:r w:rsidRPr="00DD0D63">
              <w:rPr>
                <w:rFonts w:ascii="Arial" w:hAnsi="Arial" w:cs="Arial"/>
                <w:color w:val="00435B"/>
                <w:sz w:val="20"/>
                <w:lang w:val="lt-LT"/>
              </w:rPr>
              <w:t>intelektinės nuosavybės teis</w:t>
            </w:r>
            <w:r w:rsidR="00D864F3" w:rsidRPr="00DD0D63">
              <w:rPr>
                <w:rFonts w:ascii="Arial" w:hAnsi="Arial" w:cs="Arial"/>
                <w:color w:val="00435B"/>
                <w:sz w:val="20"/>
                <w:lang w:val="lt-LT"/>
              </w:rPr>
              <w:t>ių</w:t>
            </w:r>
            <w:r w:rsidRPr="00DD0D63">
              <w:rPr>
                <w:rFonts w:ascii="Arial" w:hAnsi="Arial" w:cs="Arial"/>
                <w:color w:val="00435B"/>
                <w:sz w:val="20"/>
                <w:lang w:val="lt-LT"/>
              </w:rPr>
              <w:t xml:space="preserve"> (be apribojimų)</w:t>
            </w:r>
            <w:r w:rsidR="00D864F3" w:rsidRPr="00DD0D63">
              <w:rPr>
                <w:rFonts w:ascii="Arial" w:hAnsi="Arial" w:cs="Arial"/>
                <w:color w:val="00435B"/>
                <w:sz w:val="20"/>
                <w:lang w:val="lt-LT"/>
              </w:rPr>
              <w:t xml:space="preserve"> į ją</w:t>
            </w:r>
            <w:r w:rsidRPr="00DD0D63">
              <w:rPr>
                <w:rFonts w:ascii="Arial" w:hAnsi="Arial" w:cs="Arial"/>
                <w:color w:val="00435B"/>
                <w:sz w:val="20"/>
                <w:lang w:val="lt-LT"/>
              </w:rPr>
              <w:t>.</w:t>
            </w:r>
          </w:p>
          <w:p w14:paraId="3173B7D8" w14:textId="21FEA6D9" w:rsidR="00E871AE" w:rsidRPr="00C5718C" w:rsidRDefault="00E871AE" w:rsidP="00BF4121">
            <w:pPr>
              <w:tabs>
                <w:tab w:val="left" w:pos="458"/>
              </w:tabs>
              <w:spacing w:after="120" w:line="276" w:lineRule="auto"/>
              <w:jc w:val="both"/>
              <w:rPr>
                <w:rFonts w:ascii="Arial" w:hAnsi="Arial" w:cs="Arial"/>
                <w:sz w:val="20"/>
                <w:lang w:val="lt-LT"/>
              </w:rPr>
            </w:pPr>
          </w:p>
        </w:tc>
      </w:tr>
      <w:tr w:rsidR="003C38B4" w:rsidRPr="00C5718C" w14:paraId="66843A3A" w14:textId="77777777" w:rsidTr="00E871AE">
        <w:tc>
          <w:tcPr>
            <w:tcW w:w="451" w:type="pct"/>
          </w:tcPr>
          <w:p w14:paraId="3C54119F" w14:textId="77777777" w:rsidR="003C38B4" w:rsidRPr="00C5718C"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0034DA4E" w14:textId="279F74EC" w:rsidR="003C38B4" w:rsidRPr="00887E07" w:rsidRDefault="003C38B4" w:rsidP="00BF4121">
            <w:pPr>
              <w:tabs>
                <w:tab w:val="left" w:pos="458"/>
              </w:tabs>
              <w:spacing w:after="120" w:line="276" w:lineRule="auto"/>
              <w:jc w:val="both"/>
              <w:rPr>
                <w:rFonts w:ascii="Arial" w:hAnsi="Arial" w:cs="Arial"/>
                <w:b/>
                <w:sz w:val="20"/>
                <w:lang w:val="lt-LT"/>
              </w:rPr>
            </w:pPr>
            <w:r w:rsidRPr="00887E07">
              <w:rPr>
                <w:rFonts w:ascii="Arial" w:hAnsi="Arial" w:cs="Arial"/>
                <w:b/>
                <w:color w:val="00435B"/>
                <w:sz w:val="20"/>
                <w:lang w:val="lt-LT"/>
              </w:rPr>
              <w:t>S</w:t>
            </w:r>
            <w:r w:rsidR="00887E07" w:rsidRPr="00887E07">
              <w:rPr>
                <w:rFonts w:ascii="Arial" w:hAnsi="Arial" w:cs="Arial"/>
                <w:b/>
                <w:color w:val="00435B"/>
                <w:sz w:val="20"/>
                <w:lang w:val="lt-LT"/>
              </w:rPr>
              <w:t>USITARIMO GALIOJIMAS</w:t>
            </w:r>
          </w:p>
        </w:tc>
      </w:tr>
      <w:tr w:rsidR="003C38B4" w:rsidRPr="00C5718C" w14:paraId="712AE6A0" w14:textId="77777777" w:rsidTr="00E871AE">
        <w:trPr>
          <w:trHeight w:val="686"/>
        </w:trPr>
        <w:tc>
          <w:tcPr>
            <w:tcW w:w="451" w:type="pct"/>
          </w:tcPr>
          <w:p w14:paraId="79BA9E2A" w14:textId="1A7E0893" w:rsidR="003C38B4" w:rsidRPr="00887E07" w:rsidRDefault="003C38B4" w:rsidP="00B40F87">
            <w:pPr>
              <w:pStyle w:val="ListParagraph"/>
              <w:numPr>
                <w:ilvl w:val="1"/>
                <w:numId w:val="25"/>
              </w:numPr>
              <w:spacing w:afterLines="20" w:after="48"/>
              <w:rPr>
                <w:rFonts w:ascii="Arial" w:hAnsi="Arial" w:cs="Arial"/>
                <w:color w:val="00435B"/>
                <w:sz w:val="20"/>
                <w:lang w:val="lt-LT"/>
              </w:rPr>
            </w:pPr>
          </w:p>
        </w:tc>
        <w:tc>
          <w:tcPr>
            <w:tcW w:w="4549" w:type="pct"/>
            <w:gridSpan w:val="2"/>
          </w:tcPr>
          <w:p w14:paraId="0752BC2E" w14:textId="52DE16F8" w:rsidR="003C38B4" w:rsidRPr="00887E07" w:rsidRDefault="003C38B4" w:rsidP="00361EC5">
            <w:pPr>
              <w:tabs>
                <w:tab w:val="left" w:pos="458"/>
              </w:tabs>
              <w:spacing w:line="276" w:lineRule="auto"/>
              <w:jc w:val="both"/>
              <w:rPr>
                <w:rFonts w:ascii="Arial" w:hAnsi="Arial" w:cs="Arial"/>
                <w:color w:val="00435B"/>
                <w:sz w:val="20"/>
                <w:lang w:val="lt-LT"/>
              </w:rPr>
            </w:pPr>
            <w:r w:rsidRPr="00887E07">
              <w:rPr>
                <w:rFonts w:ascii="Arial" w:hAnsi="Arial" w:cs="Arial"/>
                <w:color w:val="00435B"/>
                <w:sz w:val="20"/>
                <w:lang w:val="lt-LT"/>
              </w:rPr>
              <w:t xml:space="preserve">Susitarimas įsigalioja nuo jo pasirašymo momento ir galioja Paslaugų teikimo sutarties galiojimo metu ir </w:t>
            </w:r>
            <w:r w:rsidRPr="00E410CE">
              <w:rPr>
                <w:rFonts w:ascii="Arial" w:hAnsi="Arial" w:cs="Arial"/>
                <w:color w:val="00435B"/>
                <w:sz w:val="20"/>
                <w:lang w:val="lt-LT"/>
              </w:rPr>
              <w:t>10 metų po</w:t>
            </w:r>
            <w:r w:rsidRPr="00887E07">
              <w:rPr>
                <w:rFonts w:ascii="Arial" w:hAnsi="Arial" w:cs="Arial"/>
                <w:color w:val="00435B"/>
                <w:sz w:val="20"/>
                <w:lang w:val="lt-LT"/>
              </w:rPr>
              <w:t xml:space="preserve"> Paslaugų teikimo sutarties pasibaigimo ar nutraukimo.</w:t>
            </w:r>
          </w:p>
        </w:tc>
      </w:tr>
      <w:tr w:rsidR="00B40F87" w:rsidRPr="00C5718C" w14:paraId="02BD6D5F" w14:textId="77777777" w:rsidTr="00E871AE">
        <w:tc>
          <w:tcPr>
            <w:tcW w:w="451" w:type="pct"/>
          </w:tcPr>
          <w:p w14:paraId="0B0A8465" w14:textId="740C0CE3" w:rsidR="00B40F87" w:rsidRPr="00887E07" w:rsidRDefault="00B40F87" w:rsidP="00B40F87">
            <w:pPr>
              <w:pStyle w:val="ListParagraph"/>
              <w:numPr>
                <w:ilvl w:val="1"/>
                <w:numId w:val="25"/>
              </w:numPr>
              <w:spacing w:after="120" w:line="276" w:lineRule="auto"/>
              <w:jc w:val="both"/>
              <w:rPr>
                <w:rFonts w:ascii="Arial" w:hAnsi="Arial" w:cs="Arial"/>
                <w:b/>
                <w:color w:val="00435B"/>
                <w:sz w:val="20"/>
                <w:lang w:val="lt-LT"/>
              </w:rPr>
            </w:pPr>
          </w:p>
        </w:tc>
        <w:tc>
          <w:tcPr>
            <w:tcW w:w="4549" w:type="pct"/>
            <w:gridSpan w:val="2"/>
          </w:tcPr>
          <w:p w14:paraId="5C64546A" w14:textId="77777777" w:rsidR="00B40F87" w:rsidRDefault="00B40F87" w:rsidP="00361EC5">
            <w:pPr>
              <w:tabs>
                <w:tab w:val="left" w:pos="458"/>
              </w:tabs>
              <w:spacing w:after="120" w:line="276" w:lineRule="auto"/>
              <w:jc w:val="both"/>
              <w:rPr>
                <w:rFonts w:ascii="Arial" w:hAnsi="Arial" w:cs="Arial"/>
                <w:color w:val="00435B"/>
                <w:sz w:val="20"/>
                <w:lang w:val="lt-LT"/>
              </w:rPr>
            </w:pPr>
            <w:r w:rsidRPr="00887E07">
              <w:rPr>
                <w:rFonts w:ascii="Arial" w:hAnsi="Arial" w:cs="Arial"/>
                <w:color w:val="00435B"/>
                <w:sz w:val="20"/>
                <w:lang w:val="lt-LT"/>
              </w:rPr>
              <w:t>Susitarimas gali būti pakeistas, papildytas ir/ar nutrauktas rašytiniu Šalių susitarimu.</w:t>
            </w:r>
          </w:p>
          <w:p w14:paraId="2D85D808" w14:textId="4C016312" w:rsidR="00E871AE" w:rsidRPr="00887E07" w:rsidRDefault="00E871AE" w:rsidP="00361EC5">
            <w:pPr>
              <w:tabs>
                <w:tab w:val="left" w:pos="458"/>
              </w:tabs>
              <w:spacing w:after="120" w:line="276" w:lineRule="auto"/>
              <w:jc w:val="both"/>
              <w:rPr>
                <w:rFonts w:ascii="Arial" w:hAnsi="Arial" w:cs="Arial"/>
                <w:b/>
                <w:color w:val="00435B"/>
                <w:sz w:val="20"/>
                <w:lang w:val="lt-LT"/>
              </w:rPr>
            </w:pPr>
          </w:p>
        </w:tc>
      </w:tr>
      <w:tr w:rsidR="003C38B4" w:rsidRPr="00C5718C" w14:paraId="0D0E8290" w14:textId="77777777" w:rsidTr="00E871AE">
        <w:tc>
          <w:tcPr>
            <w:tcW w:w="451" w:type="pct"/>
          </w:tcPr>
          <w:p w14:paraId="15DE83AF" w14:textId="77777777" w:rsidR="003C38B4" w:rsidRPr="00C5718C"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146E9849" w14:textId="60E8BD63" w:rsidR="003C38B4" w:rsidRPr="00A74657" w:rsidRDefault="00A74657" w:rsidP="00BF4121">
            <w:pPr>
              <w:tabs>
                <w:tab w:val="left" w:pos="458"/>
              </w:tabs>
              <w:spacing w:after="120" w:line="276" w:lineRule="auto"/>
              <w:jc w:val="both"/>
              <w:rPr>
                <w:rFonts w:ascii="Arial" w:hAnsi="Arial" w:cs="Arial"/>
                <w:b/>
                <w:smallCaps/>
                <w:sz w:val="20"/>
                <w:lang w:val="lt-LT"/>
              </w:rPr>
            </w:pPr>
            <w:r w:rsidRPr="00A74657">
              <w:rPr>
                <w:rFonts w:ascii="Arial" w:hAnsi="Arial" w:cs="Arial"/>
                <w:b/>
                <w:smallCaps/>
                <w:color w:val="00435B"/>
                <w:sz w:val="20"/>
                <w:lang w:val="lt-LT"/>
              </w:rPr>
              <w:t>ATSAKOMYBĖ IR GINČŲ SPRENDIMAS</w:t>
            </w:r>
          </w:p>
        </w:tc>
      </w:tr>
      <w:tr w:rsidR="003C38B4" w:rsidRPr="00C5718C" w14:paraId="3FD882EB" w14:textId="77777777" w:rsidTr="00E871AE">
        <w:tc>
          <w:tcPr>
            <w:tcW w:w="451" w:type="pct"/>
          </w:tcPr>
          <w:p w14:paraId="00B38EAE" w14:textId="77777777" w:rsidR="003C38B4" w:rsidRPr="00C5718C"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03755DD1" w14:textId="7FA2E8FB" w:rsidR="003C38B4" w:rsidRPr="00A74657" w:rsidRDefault="003C38B4" w:rsidP="00BF4121">
            <w:pPr>
              <w:tabs>
                <w:tab w:val="left" w:pos="458"/>
              </w:tabs>
              <w:spacing w:after="120" w:line="276" w:lineRule="auto"/>
              <w:jc w:val="both"/>
              <w:rPr>
                <w:rFonts w:ascii="Arial" w:hAnsi="Arial" w:cs="Arial"/>
                <w:color w:val="00435B"/>
                <w:sz w:val="20"/>
                <w:lang w:val="lt-LT"/>
              </w:rPr>
            </w:pPr>
            <w:r w:rsidRPr="00A74657">
              <w:rPr>
                <w:rFonts w:ascii="Arial" w:hAnsi="Arial" w:cs="Arial"/>
                <w:color w:val="00435B"/>
                <w:sz w:val="20"/>
                <w:lang w:val="lt-LT"/>
              </w:rPr>
              <w:t xml:space="preserve">Šis Susitarimas sudarytas pagal ir jam taikoma Lietuvos Respublikos teisė. </w:t>
            </w:r>
          </w:p>
        </w:tc>
      </w:tr>
      <w:tr w:rsidR="003C38B4" w:rsidRPr="00C5718C" w14:paraId="4EF336F3" w14:textId="77777777" w:rsidTr="00E871AE">
        <w:trPr>
          <w:trHeight w:val="890"/>
        </w:trPr>
        <w:tc>
          <w:tcPr>
            <w:tcW w:w="451" w:type="pct"/>
          </w:tcPr>
          <w:p w14:paraId="70234C42" w14:textId="77777777" w:rsidR="003C38B4" w:rsidRPr="00C5718C"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1531667B" w14:textId="7B017D2F" w:rsidR="00A74657" w:rsidRPr="00A74657" w:rsidRDefault="003C38B4" w:rsidP="00A74657">
            <w:pPr>
              <w:tabs>
                <w:tab w:val="left" w:pos="458"/>
              </w:tabs>
              <w:spacing w:after="120" w:line="276" w:lineRule="auto"/>
              <w:jc w:val="both"/>
              <w:rPr>
                <w:rFonts w:ascii="Arial" w:hAnsi="Arial" w:cs="Arial"/>
                <w:color w:val="00435B"/>
                <w:sz w:val="20"/>
                <w:lang w:val="lt-LT"/>
              </w:rPr>
            </w:pPr>
            <w:r w:rsidRPr="00A74657">
              <w:rPr>
                <w:rFonts w:ascii="Arial" w:hAnsi="Arial" w:cs="Arial"/>
                <w:color w:val="00435B"/>
                <w:sz w:val="20"/>
                <w:lang w:val="lt-LT"/>
              </w:rPr>
              <w:t>Visi ginčai, kylantys iš šio Susitarimo ar su juo susiję, sprendžiami Šalių derybomis. Šalims nepavykus ginčo išspręsti taikiai, ginčas perduodamas spręsti</w:t>
            </w:r>
            <w:r w:rsidR="00427CE4">
              <w:rPr>
                <w:rFonts w:ascii="Arial" w:hAnsi="Arial" w:cs="Arial"/>
                <w:color w:val="00435B"/>
                <w:sz w:val="20"/>
                <w:lang w:val="lt-LT"/>
              </w:rPr>
              <w:t xml:space="preserve"> bendrosios kompetencijos teismui </w:t>
            </w:r>
            <w:r w:rsidR="005A294D">
              <w:rPr>
                <w:rFonts w:ascii="Arial" w:hAnsi="Arial" w:cs="Arial"/>
                <w:color w:val="00435B"/>
                <w:sz w:val="20"/>
                <w:lang w:val="lt-LT"/>
              </w:rPr>
              <w:t>galiojančių teisės aktų nustatyta tvarka.</w:t>
            </w:r>
            <w:r w:rsidRPr="00A74657">
              <w:rPr>
                <w:rFonts w:ascii="Arial" w:hAnsi="Arial" w:cs="Arial"/>
                <w:color w:val="00435B"/>
                <w:sz w:val="20"/>
                <w:lang w:val="lt-LT"/>
              </w:rPr>
              <w:t xml:space="preserve"> </w:t>
            </w:r>
          </w:p>
        </w:tc>
      </w:tr>
      <w:tr w:rsidR="003C38B4" w:rsidRPr="00C5718C" w14:paraId="408D328E" w14:textId="77777777" w:rsidTr="00E871AE">
        <w:tc>
          <w:tcPr>
            <w:tcW w:w="451" w:type="pct"/>
          </w:tcPr>
          <w:p w14:paraId="638FE6AF" w14:textId="77777777" w:rsidR="003C38B4" w:rsidRPr="00C5718C" w:rsidRDefault="003C38B4" w:rsidP="00BF4121">
            <w:pPr>
              <w:numPr>
                <w:ilvl w:val="1"/>
                <w:numId w:val="25"/>
              </w:numPr>
              <w:spacing w:after="120" w:line="276" w:lineRule="auto"/>
              <w:ind w:left="0" w:firstLine="0"/>
              <w:jc w:val="both"/>
              <w:rPr>
                <w:rFonts w:ascii="Arial" w:hAnsi="Arial" w:cs="Arial"/>
                <w:sz w:val="20"/>
                <w:lang w:val="lt-LT"/>
              </w:rPr>
            </w:pPr>
          </w:p>
        </w:tc>
        <w:tc>
          <w:tcPr>
            <w:tcW w:w="4549" w:type="pct"/>
            <w:gridSpan w:val="2"/>
          </w:tcPr>
          <w:p w14:paraId="2BBE26AA" w14:textId="232EB4BC" w:rsidR="003C38B4" w:rsidRDefault="003C38B4" w:rsidP="00BF4121">
            <w:pPr>
              <w:tabs>
                <w:tab w:val="left" w:pos="458"/>
              </w:tabs>
              <w:spacing w:after="120" w:line="276" w:lineRule="auto"/>
              <w:jc w:val="both"/>
              <w:rPr>
                <w:rFonts w:ascii="Arial" w:hAnsi="Arial" w:cs="Arial"/>
                <w:color w:val="00435B"/>
                <w:sz w:val="20"/>
                <w:lang w:val="lt-LT"/>
              </w:rPr>
            </w:pPr>
            <w:r w:rsidRPr="00041918">
              <w:rPr>
                <w:rFonts w:ascii="Arial" w:hAnsi="Arial" w:cs="Arial"/>
                <w:color w:val="00435B"/>
                <w:sz w:val="20"/>
                <w:lang w:val="lt-LT"/>
              </w:rPr>
              <w:t xml:space="preserve">Nevykdant įsipareigojimų pagal Susitarimą arba netinkamai juos vykdant, Informacijos gavėjui atsakomybė taikoma Lietuvos Respublikos įstatymų nustatyta tvarka ir Informacijos gavėjas įsipareigoja </w:t>
            </w:r>
            <w:r w:rsidRPr="00632166">
              <w:rPr>
                <w:rFonts w:ascii="Arial" w:hAnsi="Arial" w:cs="Arial"/>
                <w:color w:val="00435B"/>
                <w:sz w:val="20"/>
                <w:lang w:val="lt-LT"/>
              </w:rPr>
              <w:t>atlyginti</w:t>
            </w:r>
            <w:r w:rsidR="005F0E2B" w:rsidRPr="00632166">
              <w:rPr>
                <w:rFonts w:ascii="Arial" w:hAnsi="Arial" w:cs="Arial"/>
                <w:color w:val="00435B"/>
                <w:sz w:val="20"/>
                <w:lang w:val="lt-LT"/>
              </w:rPr>
              <w:t xml:space="preserve"> visus Informacijos teikėjo patirtus nuostolius, kurių nepadengs bauda, numatyta </w:t>
            </w:r>
            <w:r w:rsidR="00632166" w:rsidRPr="00632166">
              <w:rPr>
                <w:rFonts w:ascii="Arial" w:hAnsi="Arial" w:cs="Arial"/>
                <w:color w:val="00435B"/>
                <w:sz w:val="20"/>
                <w:lang w:val="lt-LT"/>
              </w:rPr>
              <w:t>Paslaugų teikimo sutarties specialiosiose sąlygose</w:t>
            </w:r>
            <w:r w:rsidR="005F0E2B" w:rsidRPr="00632166">
              <w:rPr>
                <w:rFonts w:ascii="Arial" w:hAnsi="Arial" w:cs="Arial"/>
                <w:color w:val="00435B"/>
                <w:sz w:val="20"/>
                <w:lang w:val="lt-LT"/>
              </w:rPr>
              <w:t xml:space="preserve">  (jei tokia yra numatyta). </w:t>
            </w:r>
            <w:r w:rsidRPr="00041918">
              <w:rPr>
                <w:rFonts w:ascii="Arial" w:hAnsi="Arial" w:cs="Arial"/>
                <w:color w:val="00435B"/>
                <w:sz w:val="20"/>
                <w:lang w:val="lt-LT"/>
              </w:rPr>
              <w:t>Nuostolių atlyginimas neatleidžia Informacijos gavėjo nuo pareigos tinkamai vykdyti savo įsipareigojimus pagal Susitarimą.</w:t>
            </w:r>
          </w:p>
          <w:p w14:paraId="2291C2AF" w14:textId="4DF7F312" w:rsidR="00E871AE" w:rsidRPr="00C5718C" w:rsidRDefault="00E871AE" w:rsidP="00BF4121">
            <w:pPr>
              <w:tabs>
                <w:tab w:val="left" w:pos="458"/>
              </w:tabs>
              <w:spacing w:after="120" w:line="276" w:lineRule="auto"/>
              <w:jc w:val="both"/>
              <w:rPr>
                <w:rFonts w:ascii="Arial" w:hAnsi="Arial" w:cs="Arial"/>
                <w:sz w:val="20"/>
                <w:lang w:val="lt-LT"/>
              </w:rPr>
            </w:pPr>
          </w:p>
        </w:tc>
      </w:tr>
      <w:tr w:rsidR="003C38B4" w:rsidRPr="00C5718C" w14:paraId="2B41302D" w14:textId="77777777" w:rsidTr="000D6E27">
        <w:tc>
          <w:tcPr>
            <w:tcW w:w="451" w:type="pct"/>
          </w:tcPr>
          <w:p w14:paraId="03D94CB4" w14:textId="77777777" w:rsidR="003C38B4" w:rsidRPr="00C5718C" w:rsidRDefault="003C38B4" w:rsidP="00BF4121">
            <w:pPr>
              <w:numPr>
                <w:ilvl w:val="0"/>
                <w:numId w:val="25"/>
              </w:numPr>
              <w:spacing w:after="120" w:line="276" w:lineRule="auto"/>
              <w:ind w:left="0" w:firstLine="0"/>
              <w:jc w:val="both"/>
              <w:rPr>
                <w:rFonts w:ascii="Arial" w:hAnsi="Arial" w:cs="Arial"/>
                <w:b/>
                <w:sz w:val="20"/>
                <w:lang w:val="lt-LT"/>
              </w:rPr>
            </w:pPr>
          </w:p>
        </w:tc>
        <w:tc>
          <w:tcPr>
            <w:tcW w:w="4549" w:type="pct"/>
            <w:gridSpan w:val="2"/>
          </w:tcPr>
          <w:p w14:paraId="42604412" w14:textId="746387CC" w:rsidR="003C38B4" w:rsidRPr="00C5718C" w:rsidRDefault="003C38B4" w:rsidP="00BF4121">
            <w:pPr>
              <w:tabs>
                <w:tab w:val="left" w:pos="458"/>
              </w:tabs>
              <w:spacing w:after="120" w:line="276" w:lineRule="auto"/>
              <w:jc w:val="both"/>
              <w:rPr>
                <w:rFonts w:ascii="Arial" w:hAnsi="Arial" w:cs="Arial"/>
                <w:b/>
                <w:sz w:val="20"/>
                <w:lang w:val="lt-LT"/>
              </w:rPr>
            </w:pPr>
            <w:r w:rsidRPr="00892412">
              <w:rPr>
                <w:rFonts w:ascii="Arial" w:hAnsi="Arial" w:cs="Arial"/>
                <w:b/>
                <w:color w:val="00435B"/>
                <w:sz w:val="20"/>
                <w:lang w:val="lt-LT"/>
              </w:rPr>
              <w:t>B</w:t>
            </w:r>
            <w:r w:rsidR="00892412" w:rsidRPr="00892412">
              <w:rPr>
                <w:rFonts w:ascii="Arial" w:hAnsi="Arial" w:cs="Arial"/>
                <w:b/>
                <w:color w:val="00435B"/>
                <w:sz w:val="20"/>
                <w:lang w:val="lt-LT"/>
              </w:rPr>
              <w:t>AIGIAMOSIOS NUOSTATOS</w:t>
            </w:r>
          </w:p>
        </w:tc>
      </w:tr>
      <w:tr w:rsidR="003C38B4" w:rsidRPr="00C5718C" w14:paraId="1F0B3838" w14:textId="77777777" w:rsidTr="000D6E27">
        <w:tc>
          <w:tcPr>
            <w:tcW w:w="451" w:type="pct"/>
          </w:tcPr>
          <w:p w14:paraId="7EE20AF5" w14:textId="77777777" w:rsidR="003C38B4" w:rsidRPr="00C5718C" w:rsidRDefault="003C38B4" w:rsidP="00BF4121">
            <w:pPr>
              <w:pStyle w:val="Header"/>
              <w:numPr>
                <w:ilvl w:val="1"/>
                <w:numId w:val="25"/>
              </w:numPr>
              <w:spacing w:after="120" w:line="276" w:lineRule="auto"/>
              <w:ind w:left="0" w:firstLine="0"/>
              <w:jc w:val="both"/>
              <w:rPr>
                <w:rFonts w:ascii="Arial" w:hAnsi="Arial" w:cs="Arial"/>
                <w:sz w:val="20"/>
                <w:lang w:val="lt-LT"/>
              </w:rPr>
            </w:pPr>
          </w:p>
        </w:tc>
        <w:tc>
          <w:tcPr>
            <w:tcW w:w="4549" w:type="pct"/>
            <w:gridSpan w:val="2"/>
          </w:tcPr>
          <w:p w14:paraId="40CB5D54" w14:textId="142BCF23" w:rsidR="003C38B4" w:rsidRPr="00C5718C" w:rsidRDefault="003C38B4" w:rsidP="006B401B">
            <w:pPr>
              <w:pStyle w:val="Header"/>
              <w:tabs>
                <w:tab w:val="left" w:pos="458"/>
              </w:tabs>
              <w:spacing w:after="120" w:line="276" w:lineRule="auto"/>
              <w:jc w:val="both"/>
              <w:rPr>
                <w:rFonts w:ascii="Arial" w:hAnsi="Arial" w:cs="Arial"/>
                <w:sz w:val="20"/>
                <w:lang w:val="lt-LT"/>
              </w:rPr>
            </w:pPr>
            <w:r w:rsidRPr="002E69E1">
              <w:rPr>
                <w:rFonts w:ascii="Arial" w:hAnsi="Arial" w:cs="Arial"/>
                <w:color w:val="00435B"/>
                <w:sz w:val="20"/>
                <w:lang w:val="lt-LT"/>
              </w:rPr>
              <w:t>Jeigu kuri nors šio Susitarimo nuostata prieštarauja teisės aktams arba dėl kokios nors priežasties tampa dalinai arba visai negaliojančia, ji nedaro negaliojančiomis likusių Susitarimo nuostatų. Tokiu atveju, Šalys įsipareigoja pakeisti negaliojančią nuostatą teisiškai veiksminga norma, kuri, kiek tai įmanoma, turėtų tą patį teisinį ir ekonominį rezultatą kaip ir pakeistoji norma.</w:t>
            </w:r>
          </w:p>
        </w:tc>
      </w:tr>
      <w:tr w:rsidR="003C38B4" w:rsidRPr="00C5718C" w14:paraId="4EF49CBB" w14:textId="77777777" w:rsidTr="000D6E27">
        <w:tc>
          <w:tcPr>
            <w:tcW w:w="451" w:type="pct"/>
          </w:tcPr>
          <w:p w14:paraId="0C787092" w14:textId="77777777" w:rsidR="003C38B4" w:rsidRPr="00C5718C" w:rsidRDefault="003C38B4" w:rsidP="00BF4121">
            <w:pPr>
              <w:pStyle w:val="Header"/>
              <w:numPr>
                <w:ilvl w:val="1"/>
                <w:numId w:val="25"/>
              </w:numPr>
              <w:spacing w:after="120" w:line="276" w:lineRule="auto"/>
              <w:ind w:left="0" w:firstLine="0"/>
              <w:jc w:val="both"/>
              <w:rPr>
                <w:rFonts w:ascii="Arial" w:hAnsi="Arial" w:cs="Arial"/>
                <w:sz w:val="20"/>
                <w:lang w:val="lt-LT"/>
              </w:rPr>
            </w:pPr>
          </w:p>
        </w:tc>
        <w:tc>
          <w:tcPr>
            <w:tcW w:w="4549" w:type="pct"/>
            <w:gridSpan w:val="2"/>
          </w:tcPr>
          <w:p w14:paraId="03835BAC" w14:textId="77777777" w:rsidR="003C38B4" w:rsidRPr="00C5718C" w:rsidRDefault="003C38B4" w:rsidP="006B401B">
            <w:pPr>
              <w:pStyle w:val="Header"/>
              <w:tabs>
                <w:tab w:val="left" w:pos="458"/>
              </w:tabs>
              <w:spacing w:after="120" w:line="276" w:lineRule="auto"/>
              <w:jc w:val="both"/>
              <w:rPr>
                <w:rFonts w:ascii="Arial" w:hAnsi="Arial" w:cs="Arial"/>
                <w:sz w:val="20"/>
                <w:lang w:val="lt-LT"/>
              </w:rPr>
            </w:pPr>
            <w:r w:rsidRPr="002E69E1">
              <w:rPr>
                <w:rFonts w:ascii="Arial" w:hAnsi="Arial" w:cs="Arial"/>
                <w:color w:val="00435B"/>
                <w:sz w:val="20"/>
                <w:lang w:val="lt-LT"/>
              </w:rPr>
              <w:t>Informacijos gavėjas neturi teisės perleisti savo teisių ir pareigų tretiesiems asmenims be išankstinio Informacijos teikėjo raštiško sutikimo.</w:t>
            </w:r>
          </w:p>
        </w:tc>
      </w:tr>
      <w:tr w:rsidR="003C38B4" w:rsidRPr="00C5718C" w14:paraId="03EFE8DF" w14:textId="77777777" w:rsidTr="000D6E27">
        <w:tc>
          <w:tcPr>
            <w:tcW w:w="451" w:type="pct"/>
          </w:tcPr>
          <w:p w14:paraId="192D80D6" w14:textId="16458248" w:rsidR="003C38B4" w:rsidRPr="00C5718C" w:rsidRDefault="003C38B4" w:rsidP="001E0B27">
            <w:pPr>
              <w:spacing w:after="120" w:line="276" w:lineRule="auto"/>
              <w:rPr>
                <w:rFonts w:ascii="Arial" w:hAnsi="Arial" w:cs="Arial"/>
                <w:lang w:val="lt-LT"/>
              </w:rPr>
            </w:pPr>
          </w:p>
        </w:tc>
        <w:tc>
          <w:tcPr>
            <w:tcW w:w="4549" w:type="pct"/>
            <w:gridSpan w:val="2"/>
          </w:tcPr>
          <w:p w14:paraId="4590ADF2" w14:textId="77777777" w:rsidR="003C38B4" w:rsidRPr="00DB2841" w:rsidRDefault="003C38B4" w:rsidP="00282284">
            <w:pPr>
              <w:pStyle w:val="Header"/>
              <w:tabs>
                <w:tab w:val="left" w:pos="458"/>
              </w:tabs>
              <w:spacing w:after="120" w:line="276" w:lineRule="auto"/>
              <w:jc w:val="both"/>
              <w:rPr>
                <w:rFonts w:ascii="Arial" w:hAnsi="Arial" w:cs="Arial"/>
                <w:color w:val="00435B"/>
                <w:sz w:val="20"/>
                <w:lang w:val="lt-LT"/>
              </w:rPr>
            </w:pPr>
            <w:r w:rsidRPr="00DB2841">
              <w:rPr>
                <w:rFonts w:ascii="Arial" w:hAnsi="Arial" w:cs="Arial"/>
                <w:color w:val="00435B"/>
                <w:sz w:val="20"/>
                <w:lang w:val="lt-LT"/>
              </w:rPr>
              <w:t>Informacijos gavėjas pareiškia ir garantuoja, kad šio Susitarimo sudarymas ir pasirašymas buvo tinkamai įvykdytas pagal visus Informacijos gavėjui taikomus reikalavimus, ir kad asmuo, pasirašantis šį Susitarimą Informacijos gavėjo vardu, yra tinkamai įgaliotas.</w:t>
            </w:r>
          </w:p>
          <w:p w14:paraId="07CACC0F" w14:textId="4696E327" w:rsidR="003C38B4" w:rsidRPr="00DB2841" w:rsidRDefault="003C38B4" w:rsidP="001E0B27">
            <w:pPr>
              <w:spacing w:after="120" w:line="276" w:lineRule="auto"/>
              <w:jc w:val="both"/>
              <w:rPr>
                <w:rFonts w:ascii="Arial" w:hAnsi="Arial" w:cs="Arial"/>
                <w:color w:val="00435B"/>
                <w:sz w:val="20"/>
                <w:lang w:val="lt-LT"/>
              </w:rPr>
            </w:pPr>
            <w:r w:rsidRPr="00DB2841">
              <w:rPr>
                <w:rFonts w:ascii="Arial" w:hAnsi="Arial" w:cs="Arial"/>
                <w:color w:val="00435B"/>
                <w:sz w:val="20"/>
                <w:lang w:val="lt-LT"/>
              </w:rPr>
              <w:t xml:space="preserve">Visi pranešimai, prašymai, rašytiniai reikalavimai ar kiti dokumentai pagal </w:t>
            </w:r>
            <w:r w:rsidR="00F74BE8" w:rsidRPr="00DB2841">
              <w:rPr>
                <w:rFonts w:ascii="Arial" w:hAnsi="Arial" w:cs="Arial"/>
                <w:color w:val="00435B"/>
                <w:sz w:val="20"/>
                <w:lang w:val="lt-LT"/>
              </w:rPr>
              <w:t>šį Susitarimą</w:t>
            </w:r>
            <w:r w:rsidRPr="00DB2841">
              <w:rPr>
                <w:rFonts w:ascii="Arial" w:hAnsi="Arial" w:cs="Arial"/>
                <w:color w:val="00435B"/>
                <w:sz w:val="20"/>
                <w:lang w:val="lt-LT"/>
              </w:rPr>
              <w:t xml:space="preserve"> siunčiami Paslaugų teikimo sutartyje nurodytiems atsakingiems Šalių atstovams nurodytais rekvizitais. </w:t>
            </w:r>
          </w:p>
          <w:p w14:paraId="01B44F7D" w14:textId="78E76726" w:rsidR="003C38B4" w:rsidRPr="00DB2841" w:rsidRDefault="003C38B4" w:rsidP="00DB2841">
            <w:pPr>
              <w:spacing w:after="120" w:line="276" w:lineRule="auto"/>
              <w:jc w:val="both"/>
              <w:rPr>
                <w:rFonts w:ascii="Arial" w:hAnsi="Arial" w:cs="Arial"/>
                <w:color w:val="00435B"/>
                <w:sz w:val="20"/>
                <w:lang w:val="lt-LT"/>
              </w:rPr>
            </w:pPr>
            <w:r w:rsidRPr="00DB2841">
              <w:rPr>
                <w:rFonts w:ascii="Arial" w:hAnsi="Arial" w:cs="Arial"/>
                <w:color w:val="00435B"/>
                <w:sz w:val="20"/>
                <w:lang w:val="lt-LT"/>
              </w:rPr>
              <w:t>Visi pranešimai pagal šį Susitarimą laikomi tinkamai įteiktais, kai jie įteikiami Paslaugų teikimo sutartyje nurodytais adresais</w:t>
            </w:r>
            <w:r w:rsidR="00F32D7D" w:rsidRPr="00DB2841">
              <w:rPr>
                <w:rFonts w:ascii="Arial" w:hAnsi="Arial" w:cs="Arial"/>
                <w:color w:val="00435B"/>
                <w:sz w:val="20"/>
                <w:lang w:val="lt-LT"/>
              </w:rPr>
              <w:t xml:space="preserve">. </w:t>
            </w:r>
          </w:p>
        </w:tc>
      </w:tr>
      <w:tr w:rsidR="003C38B4" w:rsidRPr="00C5718C" w14:paraId="3AAE9E54" w14:textId="77777777" w:rsidTr="000D6E27">
        <w:tc>
          <w:tcPr>
            <w:tcW w:w="451" w:type="pct"/>
          </w:tcPr>
          <w:p w14:paraId="25C5588D" w14:textId="77777777" w:rsidR="003C38B4" w:rsidRPr="00C5718C" w:rsidRDefault="003C38B4" w:rsidP="006B401B">
            <w:pPr>
              <w:pStyle w:val="Header"/>
              <w:numPr>
                <w:ilvl w:val="1"/>
                <w:numId w:val="25"/>
              </w:numPr>
              <w:spacing w:after="120" w:line="276" w:lineRule="auto"/>
              <w:ind w:left="0" w:firstLine="0"/>
              <w:jc w:val="both"/>
              <w:rPr>
                <w:rFonts w:ascii="Arial" w:hAnsi="Arial" w:cs="Arial"/>
                <w:sz w:val="20"/>
                <w:lang w:val="lt-LT"/>
              </w:rPr>
            </w:pPr>
          </w:p>
        </w:tc>
        <w:tc>
          <w:tcPr>
            <w:tcW w:w="4549" w:type="pct"/>
            <w:gridSpan w:val="2"/>
          </w:tcPr>
          <w:p w14:paraId="1EE2F324" w14:textId="40AB11D1" w:rsidR="003C38B4" w:rsidRPr="00DB2841" w:rsidRDefault="003C38B4" w:rsidP="00BF4121">
            <w:pPr>
              <w:pStyle w:val="Header"/>
              <w:tabs>
                <w:tab w:val="left" w:pos="458"/>
              </w:tabs>
              <w:spacing w:after="120" w:line="276" w:lineRule="auto"/>
              <w:jc w:val="both"/>
              <w:rPr>
                <w:rFonts w:ascii="Arial" w:hAnsi="Arial" w:cs="Arial"/>
                <w:color w:val="00435B"/>
                <w:sz w:val="20"/>
                <w:lang w:val="lt-LT"/>
              </w:rPr>
            </w:pPr>
            <w:r w:rsidRPr="00DB2841">
              <w:rPr>
                <w:rFonts w:ascii="Arial" w:hAnsi="Arial" w:cs="Arial"/>
                <w:color w:val="00435B"/>
                <w:sz w:val="20"/>
                <w:lang w:val="lt-LT"/>
              </w:rPr>
              <w:t>Šis Susitarimas Šalių pasirašomas elektroniniais parašais.</w:t>
            </w:r>
          </w:p>
        </w:tc>
      </w:tr>
      <w:tr w:rsidR="004B4FBE" w:rsidRPr="00C5718C" w14:paraId="5D0B352E" w14:textId="77777777" w:rsidTr="000D6E27">
        <w:tc>
          <w:tcPr>
            <w:tcW w:w="451" w:type="pct"/>
          </w:tcPr>
          <w:p w14:paraId="14E6661A" w14:textId="77777777" w:rsidR="004B4FBE" w:rsidRPr="00C5718C" w:rsidRDefault="004B4FBE" w:rsidP="004B4FBE">
            <w:pPr>
              <w:pStyle w:val="Header"/>
              <w:spacing w:after="120" w:line="276" w:lineRule="auto"/>
              <w:jc w:val="both"/>
              <w:rPr>
                <w:rFonts w:ascii="Arial" w:hAnsi="Arial" w:cs="Arial"/>
                <w:sz w:val="20"/>
                <w:lang w:val="lt-LT"/>
              </w:rPr>
            </w:pPr>
          </w:p>
        </w:tc>
        <w:tc>
          <w:tcPr>
            <w:tcW w:w="2274" w:type="pct"/>
          </w:tcPr>
          <w:p w14:paraId="00C80433" w14:textId="77777777" w:rsidR="00922374" w:rsidRDefault="00922374" w:rsidP="003C53A9">
            <w:pPr>
              <w:pStyle w:val="Header"/>
              <w:tabs>
                <w:tab w:val="left" w:pos="458"/>
              </w:tabs>
              <w:spacing w:after="120" w:line="276" w:lineRule="auto"/>
              <w:rPr>
                <w:rFonts w:ascii="Arial" w:hAnsi="Arial" w:cs="Arial"/>
                <w:b/>
                <w:color w:val="00435B"/>
                <w:sz w:val="20"/>
                <w:lang w:val="lt-LT"/>
              </w:rPr>
            </w:pPr>
          </w:p>
          <w:p w14:paraId="1AFC561A" w14:textId="469943BA" w:rsidR="004B4FBE" w:rsidRPr="00DB2841" w:rsidRDefault="004B4FBE" w:rsidP="003C53A9">
            <w:pPr>
              <w:pStyle w:val="Header"/>
              <w:tabs>
                <w:tab w:val="left" w:pos="458"/>
              </w:tabs>
              <w:spacing w:after="120" w:line="276" w:lineRule="auto"/>
              <w:rPr>
                <w:rFonts w:ascii="Arial" w:hAnsi="Arial" w:cs="Arial"/>
                <w:color w:val="00435B"/>
                <w:sz w:val="20"/>
                <w:lang w:val="lt-LT"/>
              </w:rPr>
            </w:pPr>
            <w:r w:rsidRPr="00DB2841">
              <w:rPr>
                <w:rFonts w:ascii="Arial" w:hAnsi="Arial" w:cs="Arial"/>
                <w:b/>
                <w:color w:val="00435B"/>
                <w:sz w:val="20"/>
                <w:lang w:val="lt-LT"/>
              </w:rPr>
              <w:t>INFORMACIJOS TEIKĖJAS</w:t>
            </w:r>
          </w:p>
        </w:tc>
        <w:tc>
          <w:tcPr>
            <w:tcW w:w="2275" w:type="pct"/>
          </w:tcPr>
          <w:p w14:paraId="17653C8D" w14:textId="77777777" w:rsidR="00922374" w:rsidRDefault="00922374" w:rsidP="003C53A9">
            <w:pPr>
              <w:pStyle w:val="Header"/>
              <w:tabs>
                <w:tab w:val="left" w:pos="458"/>
              </w:tabs>
              <w:spacing w:after="120" w:line="276" w:lineRule="auto"/>
              <w:rPr>
                <w:rFonts w:ascii="Arial" w:hAnsi="Arial" w:cs="Arial"/>
                <w:b/>
                <w:bCs/>
                <w:color w:val="00435B"/>
                <w:sz w:val="20"/>
                <w:lang w:val="lt-LT"/>
              </w:rPr>
            </w:pPr>
          </w:p>
          <w:p w14:paraId="65E7BEE5" w14:textId="0AFC9823" w:rsidR="004B4FBE" w:rsidRPr="00410728" w:rsidRDefault="004B4FBE" w:rsidP="003C53A9">
            <w:pPr>
              <w:pStyle w:val="Header"/>
              <w:tabs>
                <w:tab w:val="left" w:pos="458"/>
              </w:tabs>
              <w:spacing w:after="120" w:line="276" w:lineRule="auto"/>
              <w:rPr>
                <w:rFonts w:ascii="Arial" w:hAnsi="Arial" w:cs="Arial"/>
                <w:b/>
                <w:bCs/>
                <w:sz w:val="20"/>
                <w:lang w:val="lt-LT"/>
              </w:rPr>
            </w:pPr>
            <w:r w:rsidRPr="00410728">
              <w:rPr>
                <w:rFonts w:ascii="Arial" w:hAnsi="Arial" w:cs="Arial"/>
                <w:b/>
                <w:bCs/>
                <w:color w:val="00435B"/>
                <w:sz w:val="20"/>
                <w:lang w:val="lt-LT"/>
              </w:rPr>
              <w:t>INFORMACIJOS GAVĖ</w:t>
            </w:r>
            <w:r w:rsidR="00410728" w:rsidRPr="00410728">
              <w:rPr>
                <w:rFonts w:ascii="Arial" w:hAnsi="Arial" w:cs="Arial"/>
                <w:b/>
                <w:bCs/>
                <w:color w:val="00435B"/>
                <w:sz w:val="20"/>
                <w:lang w:val="lt-LT"/>
              </w:rPr>
              <w:t xml:space="preserve">JAS </w:t>
            </w:r>
          </w:p>
        </w:tc>
      </w:tr>
      <w:tr w:rsidR="004B4FBE" w:rsidRPr="00C5718C" w14:paraId="5D248567" w14:textId="77777777" w:rsidTr="000D6E27">
        <w:tc>
          <w:tcPr>
            <w:tcW w:w="451" w:type="pct"/>
          </w:tcPr>
          <w:p w14:paraId="4E9FBAA4" w14:textId="77777777" w:rsidR="004B4FBE" w:rsidRPr="00C5718C" w:rsidRDefault="004B4FBE" w:rsidP="003C53A9">
            <w:pPr>
              <w:pStyle w:val="Header"/>
              <w:spacing w:after="120" w:line="276" w:lineRule="auto"/>
              <w:jc w:val="both"/>
              <w:rPr>
                <w:rFonts w:ascii="Arial" w:hAnsi="Arial" w:cs="Arial"/>
                <w:sz w:val="20"/>
                <w:lang w:val="lt-LT"/>
              </w:rPr>
            </w:pPr>
          </w:p>
        </w:tc>
        <w:tc>
          <w:tcPr>
            <w:tcW w:w="2274" w:type="pct"/>
          </w:tcPr>
          <w:p w14:paraId="2E1E64AA" w14:textId="77777777" w:rsidR="00922374" w:rsidRDefault="004B4FBE" w:rsidP="00922374">
            <w:pPr>
              <w:pStyle w:val="Header"/>
              <w:tabs>
                <w:tab w:val="left" w:pos="458"/>
              </w:tabs>
              <w:spacing w:line="276" w:lineRule="auto"/>
              <w:jc w:val="both"/>
              <w:rPr>
                <w:rFonts w:ascii="Arial" w:hAnsi="Arial" w:cs="Arial"/>
                <w:bCs/>
                <w:color w:val="00435B"/>
                <w:sz w:val="22"/>
                <w:szCs w:val="22"/>
                <w:lang w:val="lt-LT"/>
              </w:rPr>
            </w:pPr>
            <w:r w:rsidRPr="00DB2841">
              <w:rPr>
                <w:rFonts w:ascii="Arial" w:hAnsi="Arial" w:cs="Arial"/>
                <w:bCs/>
                <w:color w:val="00435B"/>
                <w:sz w:val="22"/>
                <w:szCs w:val="22"/>
                <w:lang w:val="lt-LT"/>
              </w:rPr>
              <w:t>UAB ILTE</w:t>
            </w:r>
          </w:p>
          <w:p w14:paraId="3C73951B" w14:textId="5F0898E9" w:rsidR="00922374" w:rsidRDefault="00922374" w:rsidP="00922374">
            <w:pPr>
              <w:pStyle w:val="Header"/>
              <w:tabs>
                <w:tab w:val="left" w:pos="458"/>
              </w:tabs>
              <w:spacing w:line="276" w:lineRule="auto"/>
              <w:jc w:val="both"/>
              <w:rPr>
                <w:rFonts w:ascii="Arial" w:hAnsi="Arial" w:cs="Arial"/>
                <w:color w:val="00435B"/>
                <w:sz w:val="20"/>
                <w:lang w:val="lt-LT"/>
              </w:rPr>
            </w:pPr>
            <w:r>
              <w:rPr>
                <w:rFonts w:ascii="Arial" w:hAnsi="Arial" w:cs="Arial"/>
                <w:color w:val="00435B"/>
                <w:sz w:val="20"/>
                <w:lang w:val="lt-LT"/>
              </w:rPr>
              <w:t>J</w:t>
            </w:r>
            <w:r w:rsidRPr="003C38B4">
              <w:rPr>
                <w:rFonts w:ascii="Arial" w:hAnsi="Arial" w:cs="Arial"/>
                <w:color w:val="00435B"/>
                <w:sz w:val="20"/>
                <w:lang w:val="lt-LT"/>
              </w:rPr>
              <w:t>uridinio asmens kodas 110084026</w:t>
            </w:r>
          </w:p>
          <w:p w14:paraId="5123191B" w14:textId="77777777" w:rsidR="00A31541" w:rsidRDefault="00922374" w:rsidP="00922374">
            <w:pPr>
              <w:pStyle w:val="Header"/>
              <w:tabs>
                <w:tab w:val="left" w:pos="458"/>
              </w:tabs>
              <w:spacing w:line="276" w:lineRule="auto"/>
              <w:jc w:val="both"/>
              <w:rPr>
                <w:rFonts w:ascii="Arial" w:hAnsi="Arial" w:cs="Arial"/>
                <w:color w:val="00435B"/>
                <w:sz w:val="20"/>
                <w:lang w:val="lt-LT"/>
              </w:rPr>
            </w:pPr>
            <w:r>
              <w:rPr>
                <w:rFonts w:ascii="Arial" w:hAnsi="Arial" w:cs="Arial"/>
                <w:color w:val="00435B"/>
                <w:sz w:val="20"/>
                <w:lang w:val="lt-LT"/>
              </w:rPr>
              <w:t>Buveinės adres</w:t>
            </w:r>
            <w:r w:rsidR="00C1102B">
              <w:rPr>
                <w:rFonts w:ascii="Arial" w:hAnsi="Arial" w:cs="Arial"/>
                <w:color w:val="00435B"/>
                <w:sz w:val="20"/>
                <w:lang w:val="lt-LT"/>
              </w:rPr>
              <w:t xml:space="preserve">as </w:t>
            </w:r>
          </w:p>
          <w:p w14:paraId="1145DE3D" w14:textId="07CC61CF" w:rsidR="00922374" w:rsidRDefault="002022A3" w:rsidP="00922374">
            <w:pPr>
              <w:pStyle w:val="Header"/>
              <w:tabs>
                <w:tab w:val="left" w:pos="458"/>
              </w:tabs>
              <w:spacing w:line="276" w:lineRule="auto"/>
              <w:jc w:val="both"/>
              <w:rPr>
                <w:rFonts w:ascii="Arial" w:hAnsi="Arial" w:cs="Arial"/>
                <w:color w:val="00435B"/>
                <w:sz w:val="20"/>
                <w:lang w:val="lt-LT"/>
              </w:rPr>
            </w:pPr>
            <w:r w:rsidRPr="002D6B9B">
              <w:rPr>
                <w:rFonts w:ascii="Arial" w:eastAsia="Calibri" w:hAnsi="Arial" w:cs="Arial"/>
                <w:color w:val="00435B"/>
                <w:sz w:val="20"/>
                <w:lang w:val="lt-LT"/>
              </w:rPr>
              <w:t>Ukmergės g. 124</w:t>
            </w:r>
            <w:r w:rsidR="00A31541" w:rsidRPr="003C38B4">
              <w:rPr>
                <w:rFonts w:ascii="Arial" w:hAnsi="Arial" w:cs="Arial"/>
                <w:bCs/>
                <w:color w:val="00435B"/>
                <w:sz w:val="20"/>
                <w:lang w:val="lt-LT"/>
              </w:rPr>
              <w:t>, Vilnius, Lietuva</w:t>
            </w:r>
          </w:p>
          <w:p w14:paraId="3676179A" w14:textId="793030E6" w:rsidR="00922374" w:rsidRPr="00DB2841" w:rsidRDefault="00922374" w:rsidP="00922374">
            <w:pPr>
              <w:pStyle w:val="Header"/>
              <w:tabs>
                <w:tab w:val="left" w:pos="458"/>
              </w:tabs>
              <w:spacing w:line="276" w:lineRule="auto"/>
              <w:jc w:val="both"/>
              <w:rPr>
                <w:rFonts w:ascii="Arial" w:hAnsi="Arial" w:cs="Arial"/>
                <w:bCs/>
                <w:color w:val="00435B"/>
                <w:sz w:val="22"/>
                <w:szCs w:val="22"/>
                <w:lang w:val="lt-LT"/>
              </w:rPr>
            </w:pPr>
            <w:r w:rsidRPr="00922374">
              <w:rPr>
                <w:rFonts w:ascii="Arial" w:hAnsi="Arial" w:cs="Arial"/>
                <w:color w:val="00435B"/>
                <w:sz w:val="20"/>
                <w:highlight w:val="yellow"/>
                <w:lang w:val="lt-LT"/>
              </w:rPr>
              <w:t>_________________</w:t>
            </w:r>
          </w:p>
          <w:p w14:paraId="6000105A" w14:textId="77777777" w:rsidR="004B4FBE" w:rsidRPr="00DB2841" w:rsidRDefault="004B4FBE" w:rsidP="003C53A9">
            <w:pPr>
              <w:pStyle w:val="Header"/>
              <w:tabs>
                <w:tab w:val="left" w:pos="458"/>
              </w:tabs>
              <w:spacing w:after="120" w:line="276" w:lineRule="auto"/>
              <w:jc w:val="both"/>
              <w:rPr>
                <w:rFonts w:ascii="Arial" w:hAnsi="Arial" w:cs="Arial"/>
                <w:bCs/>
                <w:color w:val="00435B"/>
                <w:sz w:val="22"/>
                <w:szCs w:val="22"/>
                <w:lang w:val="lt-LT"/>
              </w:rPr>
            </w:pPr>
          </w:p>
        </w:tc>
        <w:tc>
          <w:tcPr>
            <w:tcW w:w="2275" w:type="pct"/>
          </w:tcPr>
          <w:p w14:paraId="7C76E1FB" w14:textId="77777777" w:rsidR="009F70FA" w:rsidRPr="00DB2841" w:rsidRDefault="009F70FA" w:rsidP="009F70FA">
            <w:pPr>
              <w:pStyle w:val="Header"/>
              <w:tabs>
                <w:tab w:val="left" w:pos="458"/>
              </w:tabs>
              <w:spacing w:line="276" w:lineRule="auto"/>
              <w:jc w:val="both"/>
              <w:rPr>
                <w:rFonts w:ascii="Arial" w:hAnsi="Arial" w:cs="Arial"/>
                <w:bCs/>
                <w:color w:val="00435B"/>
                <w:sz w:val="22"/>
                <w:szCs w:val="22"/>
                <w:lang w:val="lt-LT"/>
              </w:rPr>
            </w:pPr>
            <w:r w:rsidRPr="00922374">
              <w:rPr>
                <w:rFonts w:ascii="Arial" w:hAnsi="Arial" w:cs="Arial"/>
                <w:color w:val="00435B"/>
                <w:sz w:val="20"/>
                <w:highlight w:val="yellow"/>
                <w:lang w:val="lt-LT"/>
              </w:rPr>
              <w:t>_________________</w:t>
            </w:r>
          </w:p>
          <w:p w14:paraId="592F9D17" w14:textId="77777777" w:rsidR="009F70FA" w:rsidRPr="00DB2841" w:rsidRDefault="009F70FA" w:rsidP="009F70FA">
            <w:pPr>
              <w:pStyle w:val="Header"/>
              <w:tabs>
                <w:tab w:val="left" w:pos="458"/>
              </w:tabs>
              <w:spacing w:line="276" w:lineRule="auto"/>
              <w:jc w:val="both"/>
              <w:rPr>
                <w:rFonts w:ascii="Arial" w:hAnsi="Arial" w:cs="Arial"/>
                <w:bCs/>
                <w:color w:val="00435B"/>
                <w:sz w:val="22"/>
                <w:szCs w:val="22"/>
                <w:lang w:val="lt-LT"/>
              </w:rPr>
            </w:pPr>
            <w:r w:rsidRPr="00922374">
              <w:rPr>
                <w:rFonts w:ascii="Arial" w:hAnsi="Arial" w:cs="Arial"/>
                <w:color w:val="00435B"/>
                <w:sz w:val="20"/>
                <w:highlight w:val="yellow"/>
                <w:lang w:val="lt-LT"/>
              </w:rPr>
              <w:t>_________________</w:t>
            </w:r>
          </w:p>
          <w:p w14:paraId="2F7B83D5" w14:textId="77777777" w:rsidR="009F70FA" w:rsidRPr="00DB2841" w:rsidRDefault="009F70FA" w:rsidP="009F70FA">
            <w:pPr>
              <w:pStyle w:val="Header"/>
              <w:tabs>
                <w:tab w:val="left" w:pos="458"/>
              </w:tabs>
              <w:spacing w:line="276" w:lineRule="auto"/>
              <w:jc w:val="both"/>
              <w:rPr>
                <w:rFonts w:ascii="Arial" w:hAnsi="Arial" w:cs="Arial"/>
                <w:bCs/>
                <w:color w:val="00435B"/>
                <w:sz w:val="22"/>
                <w:szCs w:val="22"/>
                <w:lang w:val="lt-LT"/>
              </w:rPr>
            </w:pPr>
            <w:r w:rsidRPr="00922374">
              <w:rPr>
                <w:rFonts w:ascii="Arial" w:hAnsi="Arial" w:cs="Arial"/>
                <w:color w:val="00435B"/>
                <w:sz w:val="20"/>
                <w:highlight w:val="yellow"/>
                <w:lang w:val="lt-LT"/>
              </w:rPr>
              <w:t>_________________</w:t>
            </w:r>
          </w:p>
          <w:p w14:paraId="60C80748" w14:textId="2598E7CC" w:rsidR="004B4FBE" w:rsidRPr="00C5718C" w:rsidRDefault="004B4FBE" w:rsidP="003C53A9">
            <w:pPr>
              <w:pStyle w:val="Header"/>
              <w:tabs>
                <w:tab w:val="left" w:pos="458"/>
              </w:tabs>
              <w:spacing w:after="120" w:line="276" w:lineRule="auto"/>
              <w:jc w:val="both"/>
              <w:rPr>
                <w:rFonts w:ascii="Arial" w:hAnsi="Arial" w:cs="Arial"/>
                <w:sz w:val="20"/>
                <w:lang w:val="lt-LT"/>
              </w:rPr>
            </w:pPr>
          </w:p>
        </w:tc>
      </w:tr>
    </w:tbl>
    <w:p w14:paraId="158D259B" w14:textId="77777777" w:rsidR="003C38B4" w:rsidRPr="00C5718C" w:rsidRDefault="003C38B4" w:rsidP="003B6FEC">
      <w:pPr>
        <w:spacing w:after="120" w:line="276" w:lineRule="auto"/>
        <w:jc w:val="both"/>
        <w:rPr>
          <w:rFonts w:ascii="Arial" w:hAnsi="Arial" w:cs="Arial"/>
          <w:i/>
          <w:iCs/>
          <w:szCs w:val="16"/>
          <w:lang w:val="lt-LT"/>
        </w:rPr>
      </w:pPr>
    </w:p>
    <w:p w14:paraId="40101E07" w14:textId="77777777" w:rsidR="003C38B4" w:rsidRPr="00C5718C" w:rsidRDefault="003C38B4" w:rsidP="003B6FEC">
      <w:pPr>
        <w:spacing w:after="120" w:line="276" w:lineRule="auto"/>
        <w:jc w:val="both"/>
        <w:rPr>
          <w:rFonts w:ascii="Arial" w:hAnsi="Arial" w:cs="Arial"/>
          <w:i/>
          <w:iCs/>
          <w:szCs w:val="16"/>
          <w:lang w:val="lt-LT"/>
        </w:rPr>
      </w:pPr>
    </w:p>
    <w:p w14:paraId="15A92B4D" w14:textId="77777777" w:rsidR="003C38B4" w:rsidRDefault="003C38B4" w:rsidP="003B6FEC">
      <w:pPr>
        <w:spacing w:after="120" w:line="276" w:lineRule="auto"/>
        <w:jc w:val="both"/>
        <w:rPr>
          <w:rFonts w:ascii="Arial" w:hAnsi="Arial" w:cs="Arial"/>
          <w:i/>
          <w:iCs/>
          <w:szCs w:val="16"/>
          <w:lang w:val="lt-LT"/>
        </w:rPr>
      </w:pPr>
    </w:p>
    <w:p w14:paraId="51D0272B" w14:textId="77777777" w:rsidR="003C38B4" w:rsidRPr="003C38B4" w:rsidRDefault="003C38B4" w:rsidP="003C38B4">
      <w:pPr>
        <w:tabs>
          <w:tab w:val="left" w:pos="458"/>
        </w:tabs>
        <w:spacing w:after="120" w:line="276" w:lineRule="auto"/>
        <w:jc w:val="center"/>
        <w:rPr>
          <w:rStyle w:val="hps"/>
          <w:rFonts w:ascii="Arial" w:hAnsi="Arial" w:cs="Arial"/>
          <w:bCs/>
          <w:color w:val="00435B"/>
          <w:sz w:val="20"/>
          <w:lang w:val="lt-LT"/>
        </w:rPr>
      </w:pPr>
    </w:p>
    <w:p w14:paraId="07DF55B4" w14:textId="77777777" w:rsidR="003C38B4" w:rsidRDefault="003C38B4" w:rsidP="003C38B4">
      <w:pPr>
        <w:spacing w:after="120" w:line="276" w:lineRule="auto"/>
        <w:jc w:val="right"/>
        <w:rPr>
          <w:rFonts w:ascii="Arial" w:hAnsi="Arial" w:cs="Arial"/>
          <w:i/>
          <w:iCs/>
          <w:szCs w:val="16"/>
          <w:lang w:val="lt-LT"/>
        </w:rPr>
      </w:pPr>
    </w:p>
    <w:p w14:paraId="567F77BA" w14:textId="77777777" w:rsidR="003C38B4" w:rsidRPr="00FF2CCD" w:rsidRDefault="003C38B4" w:rsidP="003C38B4">
      <w:pPr>
        <w:spacing w:after="120" w:line="276" w:lineRule="auto"/>
        <w:jc w:val="center"/>
        <w:rPr>
          <w:rFonts w:ascii="Arial" w:hAnsi="Arial" w:cs="Arial"/>
          <w:i/>
          <w:iCs/>
          <w:szCs w:val="16"/>
          <w:lang w:val="lt-LT"/>
        </w:rPr>
      </w:pPr>
    </w:p>
    <w:sectPr w:rsidR="003C38B4" w:rsidRPr="00FF2CCD" w:rsidSect="00F11C6F">
      <w:footerReference w:type="even" r:id="rId11"/>
      <w:footerReference w:type="default" r:id="rId12"/>
      <w:pgSz w:w="11907" w:h="16840" w:code="9"/>
      <w:pgMar w:top="709" w:right="1134" w:bottom="709" w:left="1701" w:header="709" w:footer="709" w:gutter="0"/>
      <w:cols w:space="144"/>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3E6A" w14:textId="77777777" w:rsidR="00B42B9E" w:rsidRDefault="00B42B9E">
      <w:r>
        <w:separator/>
      </w:r>
    </w:p>
  </w:endnote>
  <w:endnote w:type="continuationSeparator" w:id="0">
    <w:p w14:paraId="5295F160" w14:textId="77777777" w:rsidR="00B42B9E" w:rsidRDefault="00B4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236B" w14:textId="77777777" w:rsidR="008026E8" w:rsidRDefault="00802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0742D" w14:textId="77777777" w:rsidR="008026E8" w:rsidRDefault="00802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768D" w14:textId="77777777" w:rsidR="008026E8" w:rsidRPr="00317574" w:rsidRDefault="00317574" w:rsidP="00317574">
    <w:pPr>
      <w:pStyle w:val="Footer"/>
      <w:jc w:val="center"/>
      <w:rPr>
        <w:rFonts w:ascii="Arial" w:hAnsi="Arial" w:cs="Arial"/>
        <w:sz w:val="20"/>
      </w:rPr>
    </w:pPr>
    <w:r w:rsidRPr="00317574">
      <w:rPr>
        <w:rFonts w:ascii="Arial" w:hAnsi="Arial" w:cs="Arial"/>
        <w:sz w:val="20"/>
      </w:rPr>
      <w:fldChar w:fldCharType="begin"/>
    </w:r>
    <w:r w:rsidRPr="00317574">
      <w:rPr>
        <w:rFonts w:ascii="Arial" w:hAnsi="Arial" w:cs="Arial"/>
        <w:sz w:val="20"/>
      </w:rPr>
      <w:instrText xml:space="preserve"> PAGE   \* MERGEFORMAT </w:instrText>
    </w:r>
    <w:r w:rsidRPr="00317574">
      <w:rPr>
        <w:rFonts w:ascii="Arial" w:hAnsi="Arial" w:cs="Arial"/>
        <w:sz w:val="20"/>
      </w:rPr>
      <w:fldChar w:fldCharType="separate"/>
    </w:r>
    <w:r w:rsidR="00FD5781">
      <w:rPr>
        <w:rFonts w:ascii="Arial" w:hAnsi="Arial" w:cs="Arial"/>
        <w:noProof/>
        <w:sz w:val="20"/>
      </w:rPr>
      <w:t>1</w:t>
    </w:r>
    <w:r w:rsidRPr="00317574">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69D5" w14:textId="77777777" w:rsidR="00B42B9E" w:rsidRDefault="00B42B9E">
      <w:r>
        <w:separator/>
      </w:r>
    </w:p>
  </w:footnote>
  <w:footnote w:type="continuationSeparator" w:id="0">
    <w:p w14:paraId="7A250102" w14:textId="77777777" w:rsidR="00B42B9E" w:rsidRDefault="00B42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80"/>
        </w:tabs>
        <w:ind w:left="180" w:hanging="180"/>
      </w:pPr>
    </w:lvl>
    <w:lvl w:ilvl="1">
      <w:start w:val="1"/>
      <w:numFmt w:val="lowerLetter"/>
      <w:pStyle w:val="Level2"/>
      <w:lvlText w:val="%2."/>
      <w:lvlJc w:val="left"/>
      <w:pPr>
        <w:tabs>
          <w:tab w:val="num" w:pos="360"/>
        </w:tabs>
        <w:ind w:left="540" w:hanging="360"/>
      </w:pPr>
    </w:lvl>
    <w:lvl w:ilvl="2">
      <w:start w:val="1"/>
      <w:numFmt w:val="lowerRoman"/>
      <w:pStyle w:val="Level3"/>
      <w:lvlText w:val="%3."/>
      <w:lvlJc w:val="left"/>
      <w:pPr>
        <w:tabs>
          <w:tab w:val="num" w:pos="540"/>
        </w:tabs>
        <w:ind w:left="540" w:hanging="18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930"/>
        </w:tabs>
        <w:ind w:left="93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963550"/>
    <w:multiLevelType w:val="hybridMultilevel"/>
    <w:tmpl w:val="189A483C"/>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 w15:restartNumberingAfterBreak="0">
    <w:nsid w:val="02E06942"/>
    <w:multiLevelType w:val="multilevel"/>
    <w:tmpl w:val="BD52A458"/>
    <w:lvl w:ilvl="0">
      <w:start w:val="1"/>
      <w:numFmt w:val="none"/>
      <w:lvlText w:val=""/>
      <w:lvlJc w:val="left"/>
      <w:pPr>
        <w:tabs>
          <w:tab w:val="num" w:pos="390"/>
        </w:tabs>
        <w:ind w:left="390" w:hanging="390"/>
      </w:pPr>
      <w:rPr>
        <w:rFonts w:hint="default"/>
      </w:rPr>
    </w:lvl>
    <w:lvl w:ilvl="1">
      <w:start w:val="1"/>
      <w:numFmt w:val="decimal"/>
      <w:lvlText w:val="%2.%1"/>
      <w:lvlJc w:val="left"/>
      <w:pPr>
        <w:tabs>
          <w:tab w:val="num" w:pos="390"/>
        </w:tabs>
        <w:ind w:left="390" w:hanging="390"/>
      </w:pPr>
      <w:rPr>
        <w:rFonts w:ascii="Times New Roman" w:eastAsia="Times New Roman" w:hAnsi="Times New Roman" w:cs="Times New Roman"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026DEA"/>
    <w:multiLevelType w:val="multilevel"/>
    <w:tmpl w:val="2D520A1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D860DB"/>
    <w:multiLevelType w:val="hybridMultilevel"/>
    <w:tmpl w:val="8E8638DC"/>
    <w:lvl w:ilvl="0" w:tplc="D5A2307A">
      <w:start w:val="1"/>
      <w:numFmt w:val="upperLetter"/>
      <w:lvlText w:val="%1."/>
      <w:lvlJc w:val="left"/>
      <w:pPr>
        <w:ind w:left="360" w:hanging="360"/>
      </w:pPr>
      <w:rPr>
        <w:color w:val="00435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20E5E82"/>
    <w:multiLevelType w:val="multilevel"/>
    <w:tmpl w:val="2D520A1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7F5B2F"/>
    <w:multiLevelType w:val="multilevel"/>
    <w:tmpl w:val="B5E2572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080"/>
        </w:tabs>
        <w:ind w:left="864" w:hanging="504"/>
      </w:pPr>
      <w:rPr>
        <w:b w:val="0"/>
      </w:rPr>
    </w:lvl>
    <w:lvl w:ilvl="3">
      <w:start w:val="1"/>
      <w:numFmt w:val="decimal"/>
      <w:lvlText w:val="%1.%2.%3.%4."/>
      <w:lvlJc w:val="left"/>
      <w:pPr>
        <w:tabs>
          <w:tab w:val="num" w:pos="1440"/>
        </w:tabs>
        <w:ind w:left="100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1AB497B"/>
    <w:multiLevelType w:val="multilevel"/>
    <w:tmpl w:val="A6769DE8"/>
    <w:lvl w:ilvl="0">
      <w:start w:val="1"/>
      <w:numFmt w:val="decimal"/>
      <w:lvlText w:val="%1."/>
      <w:lvlJc w:val="left"/>
      <w:pPr>
        <w:tabs>
          <w:tab w:val="num" w:pos="390"/>
        </w:tabs>
        <w:ind w:left="390" w:hanging="390"/>
      </w:pPr>
      <w:rPr>
        <w:rFonts w:hint="default"/>
        <w:b/>
        <w:i w:val="0"/>
        <w:color w:val="00435B"/>
      </w:rPr>
    </w:lvl>
    <w:lvl w:ilvl="1">
      <w:start w:val="1"/>
      <w:numFmt w:val="decimal"/>
      <w:lvlText w:val="%1.%2."/>
      <w:lvlJc w:val="left"/>
      <w:pPr>
        <w:tabs>
          <w:tab w:val="num" w:pos="390"/>
        </w:tabs>
        <w:ind w:left="390" w:hanging="390"/>
      </w:pPr>
      <w:rPr>
        <w:rFonts w:ascii="Arial" w:hAnsi="Arial" w:cs="Arial" w:hint="default"/>
        <w:b w:val="0"/>
        <w:bCs w:val="0"/>
        <w:color w:val="00435B"/>
        <w:sz w:val="20"/>
        <w:szCs w:val="20"/>
      </w:rPr>
    </w:lvl>
    <w:lvl w:ilvl="2">
      <w:start w:val="1"/>
      <w:numFmt w:val="decimal"/>
      <w:lvlText w:val="%1.%2.%3."/>
      <w:lvlJc w:val="left"/>
      <w:pPr>
        <w:tabs>
          <w:tab w:val="num" w:pos="720"/>
        </w:tabs>
        <w:ind w:left="720"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4F1A3B"/>
    <w:multiLevelType w:val="hybridMultilevel"/>
    <w:tmpl w:val="13D6617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0" w15:restartNumberingAfterBreak="0">
    <w:nsid w:val="2482571F"/>
    <w:multiLevelType w:val="multilevel"/>
    <w:tmpl w:val="2D520A1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7E5F23"/>
    <w:multiLevelType w:val="multilevel"/>
    <w:tmpl w:val="BD52A458"/>
    <w:lvl w:ilvl="0">
      <w:start w:val="1"/>
      <w:numFmt w:val="none"/>
      <w:lvlText w:val=""/>
      <w:lvlJc w:val="left"/>
      <w:pPr>
        <w:tabs>
          <w:tab w:val="num" w:pos="390"/>
        </w:tabs>
        <w:ind w:left="390" w:hanging="390"/>
      </w:pPr>
      <w:rPr>
        <w:rFonts w:hint="default"/>
      </w:rPr>
    </w:lvl>
    <w:lvl w:ilvl="1">
      <w:start w:val="1"/>
      <w:numFmt w:val="decimal"/>
      <w:lvlText w:val="%2.%1"/>
      <w:lvlJc w:val="left"/>
      <w:pPr>
        <w:tabs>
          <w:tab w:val="num" w:pos="390"/>
        </w:tabs>
        <w:ind w:left="390" w:hanging="390"/>
      </w:pPr>
      <w:rPr>
        <w:rFonts w:ascii="Times New Roman" w:eastAsia="Times New Roman" w:hAnsi="Times New Roman" w:cs="Times New Roman"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926B8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8F321A"/>
    <w:multiLevelType w:val="multilevel"/>
    <w:tmpl w:val="9A86A2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CD2B18"/>
    <w:multiLevelType w:val="multilevel"/>
    <w:tmpl w:val="D82A701E"/>
    <w:lvl w:ilvl="0">
      <w:start w:val="5"/>
      <w:numFmt w:val="decimal"/>
      <w:lvlText w:val="%1."/>
      <w:lvlJc w:val="left"/>
      <w:pPr>
        <w:tabs>
          <w:tab w:val="num" w:pos="360"/>
        </w:tabs>
        <w:ind w:left="0" w:firstLine="0"/>
      </w:pPr>
    </w:lvl>
    <w:lvl w:ilvl="1">
      <w:start w:val="1"/>
      <w:numFmt w:val="lowerLetter"/>
      <w:lvlText w:val="%2."/>
      <w:lvlJc w:val="left"/>
      <w:pPr>
        <w:tabs>
          <w:tab w:val="num" w:pos="576"/>
        </w:tabs>
        <w:ind w:left="216" w:firstLine="0"/>
      </w:pPr>
    </w:lvl>
    <w:lvl w:ilvl="2">
      <w:start w:val="1"/>
      <w:numFmt w:val="lowerRoman"/>
      <w:lvlText w:val="%3."/>
      <w:lvlJc w:val="left"/>
      <w:pPr>
        <w:tabs>
          <w:tab w:val="num" w:pos="1152"/>
        </w:tabs>
        <w:ind w:left="432"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F27DFE"/>
    <w:multiLevelType w:val="multilevel"/>
    <w:tmpl w:val="00A4F1CC"/>
    <w:lvl w:ilvl="0">
      <w:start w:val="1"/>
      <w:numFmt w:val="decimal"/>
      <w:suff w:val="space"/>
      <w:lvlText w:val="%1."/>
      <w:lvlJc w:val="left"/>
      <w:pPr>
        <w:ind w:left="0" w:firstLine="0"/>
      </w:pPr>
      <w:rPr>
        <w:rFonts w:hint="default"/>
      </w:rPr>
    </w:lvl>
    <w:lvl w:ilvl="1">
      <w:start w:val="1"/>
      <w:numFmt w:val="lowerLetter"/>
      <w:suff w:val="space"/>
      <w:lvlText w:val="(%2)"/>
      <w:lvlJc w:val="left"/>
      <w:pPr>
        <w:ind w:left="144" w:firstLine="0"/>
      </w:pPr>
      <w:rPr>
        <w:rFonts w:hint="default"/>
      </w:rPr>
    </w:lvl>
    <w:lvl w:ilvl="2">
      <w:start w:val="1"/>
      <w:numFmt w:val="lowerRoman"/>
      <w:suff w:val="space"/>
      <w:lvlText w:val="(%3)"/>
      <w:lvlJc w:val="left"/>
      <w:pPr>
        <w:ind w:left="288" w:firstLine="0"/>
      </w:pPr>
      <w:rPr>
        <w:rFonts w:hint="default"/>
      </w:rPr>
    </w:lvl>
    <w:lvl w:ilvl="3">
      <w:start w:val="1"/>
      <w:numFmt w:val="decimal"/>
      <w:suff w:val="space"/>
      <w:lvlText w:val="%4)"/>
      <w:lvlJc w:val="left"/>
      <w:pPr>
        <w:ind w:left="432" w:firstLine="0"/>
      </w:pPr>
      <w:rPr>
        <w:rFonts w:hint="default"/>
      </w:rPr>
    </w:lvl>
    <w:lvl w:ilvl="4">
      <w:start w:val="1"/>
      <w:numFmt w:val="lowerLetter"/>
      <w:suff w:val="space"/>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C29260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8F7228"/>
    <w:multiLevelType w:val="multilevel"/>
    <w:tmpl w:val="00A4F1CC"/>
    <w:lvl w:ilvl="0">
      <w:start w:val="1"/>
      <w:numFmt w:val="decimal"/>
      <w:suff w:val="space"/>
      <w:lvlText w:val="%1."/>
      <w:lvlJc w:val="left"/>
      <w:pPr>
        <w:ind w:left="0" w:firstLine="0"/>
      </w:pPr>
      <w:rPr>
        <w:rFonts w:hint="default"/>
      </w:rPr>
    </w:lvl>
    <w:lvl w:ilvl="1">
      <w:start w:val="1"/>
      <w:numFmt w:val="lowerLetter"/>
      <w:suff w:val="space"/>
      <w:lvlText w:val="(%2)"/>
      <w:lvlJc w:val="left"/>
      <w:pPr>
        <w:ind w:left="144" w:firstLine="0"/>
      </w:pPr>
      <w:rPr>
        <w:rFonts w:hint="default"/>
      </w:rPr>
    </w:lvl>
    <w:lvl w:ilvl="2">
      <w:start w:val="1"/>
      <w:numFmt w:val="lowerRoman"/>
      <w:suff w:val="space"/>
      <w:lvlText w:val="(%3)"/>
      <w:lvlJc w:val="left"/>
      <w:pPr>
        <w:ind w:left="288" w:firstLine="0"/>
      </w:pPr>
      <w:rPr>
        <w:rFonts w:hint="default"/>
      </w:rPr>
    </w:lvl>
    <w:lvl w:ilvl="3">
      <w:start w:val="1"/>
      <w:numFmt w:val="decimal"/>
      <w:suff w:val="space"/>
      <w:lvlText w:val="%4)"/>
      <w:lvlJc w:val="left"/>
      <w:pPr>
        <w:ind w:left="432" w:firstLine="0"/>
      </w:pPr>
      <w:rPr>
        <w:rFonts w:hint="default"/>
      </w:rPr>
    </w:lvl>
    <w:lvl w:ilvl="4">
      <w:start w:val="1"/>
      <w:numFmt w:val="lowerLetter"/>
      <w:suff w:val="space"/>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372AF1"/>
    <w:multiLevelType w:val="multilevel"/>
    <w:tmpl w:val="2D520A1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4444D2"/>
    <w:multiLevelType w:val="multilevel"/>
    <w:tmpl w:val="8AB61400"/>
    <w:lvl w:ilvl="0">
      <w:start w:val="1"/>
      <w:numFmt w:val="decimal"/>
      <w:lvlText w:val="%1."/>
      <w:lvlJc w:val="left"/>
      <w:pPr>
        <w:tabs>
          <w:tab w:val="num" w:pos="360"/>
        </w:tabs>
        <w:ind w:left="0" w:firstLine="0"/>
      </w:pPr>
    </w:lvl>
    <w:lvl w:ilvl="1">
      <w:start w:val="1"/>
      <w:numFmt w:val="lowerLetter"/>
      <w:lvlText w:val="%2."/>
      <w:lvlJc w:val="left"/>
      <w:pPr>
        <w:tabs>
          <w:tab w:val="num" w:pos="576"/>
        </w:tabs>
        <w:ind w:left="216" w:firstLine="0"/>
      </w:pPr>
    </w:lvl>
    <w:lvl w:ilvl="2">
      <w:start w:val="1"/>
      <w:numFmt w:val="lowerRoman"/>
      <w:lvlText w:val="%3."/>
      <w:lvlJc w:val="left"/>
      <w:pPr>
        <w:tabs>
          <w:tab w:val="num" w:pos="1152"/>
        </w:tabs>
        <w:ind w:left="432"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FE78D7"/>
    <w:multiLevelType w:val="multilevel"/>
    <w:tmpl w:val="567417C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C650E6D"/>
    <w:multiLevelType w:val="hybridMultilevel"/>
    <w:tmpl w:val="6276E478"/>
    <w:lvl w:ilvl="0" w:tplc="FFFFFFFF" w:tentative="1">
      <w:start w:val="1"/>
      <w:numFmt w:val="lowerLetter"/>
      <w:lvlText w:val="%1."/>
      <w:lvlJc w:val="left"/>
      <w:pPr>
        <w:tabs>
          <w:tab w:val="num" w:pos="1487"/>
        </w:tabs>
        <w:ind w:left="1487" w:hanging="360"/>
      </w:pPr>
    </w:lvl>
    <w:lvl w:ilvl="1" w:tplc="FFFFFFFF" w:tentative="1">
      <w:start w:val="1"/>
      <w:numFmt w:val="lowerLetter"/>
      <w:lvlText w:val="%2."/>
      <w:lvlJc w:val="left"/>
      <w:pPr>
        <w:tabs>
          <w:tab w:val="num" w:pos="1487"/>
        </w:tabs>
        <w:ind w:left="1487" w:hanging="360"/>
      </w:pPr>
    </w:lvl>
    <w:lvl w:ilvl="2" w:tplc="FFFFFFFF" w:tentative="1">
      <w:start w:val="1"/>
      <w:numFmt w:val="lowerRoman"/>
      <w:lvlText w:val="%3."/>
      <w:lvlJc w:val="right"/>
      <w:pPr>
        <w:tabs>
          <w:tab w:val="num" w:pos="2207"/>
        </w:tabs>
        <w:ind w:left="2207" w:hanging="180"/>
      </w:pPr>
    </w:lvl>
    <w:lvl w:ilvl="3" w:tplc="FFFFFFFF" w:tentative="1">
      <w:start w:val="1"/>
      <w:numFmt w:val="decimal"/>
      <w:lvlText w:val="%4."/>
      <w:lvlJc w:val="left"/>
      <w:pPr>
        <w:tabs>
          <w:tab w:val="num" w:pos="2927"/>
        </w:tabs>
        <w:ind w:left="2927" w:hanging="360"/>
      </w:pPr>
    </w:lvl>
    <w:lvl w:ilvl="4" w:tplc="FFFFFFFF" w:tentative="1">
      <w:start w:val="1"/>
      <w:numFmt w:val="lowerLetter"/>
      <w:lvlText w:val="%5."/>
      <w:lvlJc w:val="left"/>
      <w:pPr>
        <w:tabs>
          <w:tab w:val="num" w:pos="3647"/>
        </w:tabs>
        <w:ind w:left="3647" w:hanging="360"/>
      </w:pPr>
    </w:lvl>
    <w:lvl w:ilvl="5" w:tplc="FFFFFFFF" w:tentative="1">
      <w:start w:val="1"/>
      <w:numFmt w:val="lowerRoman"/>
      <w:lvlText w:val="%6."/>
      <w:lvlJc w:val="right"/>
      <w:pPr>
        <w:tabs>
          <w:tab w:val="num" w:pos="4367"/>
        </w:tabs>
        <w:ind w:left="4367" w:hanging="180"/>
      </w:pPr>
    </w:lvl>
    <w:lvl w:ilvl="6" w:tplc="FFFFFFFF" w:tentative="1">
      <w:start w:val="1"/>
      <w:numFmt w:val="decimal"/>
      <w:lvlText w:val="%7."/>
      <w:lvlJc w:val="left"/>
      <w:pPr>
        <w:tabs>
          <w:tab w:val="num" w:pos="5087"/>
        </w:tabs>
        <w:ind w:left="5087" w:hanging="360"/>
      </w:pPr>
    </w:lvl>
    <w:lvl w:ilvl="7" w:tplc="FFFFFFFF" w:tentative="1">
      <w:start w:val="1"/>
      <w:numFmt w:val="lowerLetter"/>
      <w:lvlText w:val="%8."/>
      <w:lvlJc w:val="left"/>
      <w:pPr>
        <w:tabs>
          <w:tab w:val="num" w:pos="5807"/>
        </w:tabs>
        <w:ind w:left="5807" w:hanging="360"/>
      </w:pPr>
    </w:lvl>
    <w:lvl w:ilvl="8" w:tplc="FFFFFFFF" w:tentative="1">
      <w:start w:val="1"/>
      <w:numFmt w:val="lowerRoman"/>
      <w:lvlText w:val="%9."/>
      <w:lvlJc w:val="right"/>
      <w:pPr>
        <w:tabs>
          <w:tab w:val="num" w:pos="6527"/>
        </w:tabs>
        <w:ind w:left="6527" w:hanging="180"/>
      </w:pPr>
    </w:lvl>
  </w:abstractNum>
  <w:abstractNum w:abstractNumId="22" w15:restartNumberingAfterBreak="0">
    <w:nsid w:val="4FF10F3D"/>
    <w:multiLevelType w:val="hybridMultilevel"/>
    <w:tmpl w:val="87C4ED00"/>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15A2CE1"/>
    <w:multiLevelType w:val="hybridMultilevel"/>
    <w:tmpl w:val="3C54DF04"/>
    <w:lvl w:ilvl="0" w:tplc="41885E8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2409E"/>
    <w:multiLevelType w:val="multilevel"/>
    <w:tmpl w:val="36F81492"/>
    <w:lvl w:ilvl="0">
      <w:start w:val="1"/>
      <w:numFmt w:val="decimal"/>
      <w:suff w:val="space"/>
      <w:lvlText w:val="%1."/>
      <w:lvlJc w:val="left"/>
      <w:pPr>
        <w:ind w:left="0" w:firstLine="0"/>
      </w:pPr>
    </w:lvl>
    <w:lvl w:ilvl="1">
      <w:start w:val="1"/>
      <w:numFmt w:val="lowerLetter"/>
      <w:suff w:val="space"/>
      <w:lvlText w:val="(%2)"/>
      <w:lvlJc w:val="left"/>
      <w:pPr>
        <w:ind w:left="216" w:firstLine="0"/>
      </w:pPr>
    </w:lvl>
    <w:lvl w:ilvl="2">
      <w:start w:val="1"/>
      <w:numFmt w:val="lowerRoman"/>
      <w:suff w:val="space"/>
      <w:lvlText w:val="(%3)"/>
      <w:lvlJc w:val="left"/>
      <w:pPr>
        <w:ind w:left="432" w:firstLine="0"/>
      </w:pPr>
    </w:lvl>
    <w:lvl w:ilvl="3">
      <w:start w:val="1"/>
      <w:numFmt w:val="none"/>
      <w:lvlText w:val="1)"/>
      <w:lvlJc w:val="left"/>
      <w:pPr>
        <w:tabs>
          <w:tab w:val="num" w:pos="1008"/>
        </w:tabs>
        <w:ind w:left="648"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CE627B9"/>
    <w:multiLevelType w:val="hybridMultilevel"/>
    <w:tmpl w:val="AF166212"/>
    <w:lvl w:ilvl="0" w:tplc="46F6A7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0D6E4A"/>
    <w:multiLevelType w:val="multilevel"/>
    <w:tmpl w:val="36F81492"/>
    <w:lvl w:ilvl="0">
      <w:start w:val="1"/>
      <w:numFmt w:val="decimal"/>
      <w:suff w:val="space"/>
      <w:lvlText w:val="%1."/>
      <w:lvlJc w:val="left"/>
      <w:pPr>
        <w:ind w:left="0" w:firstLine="0"/>
      </w:pPr>
    </w:lvl>
    <w:lvl w:ilvl="1">
      <w:start w:val="1"/>
      <w:numFmt w:val="lowerLetter"/>
      <w:suff w:val="space"/>
      <w:lvlText w:val="(%2)"/>
      <w:lvlJc w:val="left"/>
      <w:pPr>
        <w:ind w:left="216" w:firstLine="0"/>
      </w:pPr>
    </w:lvl>
    <w:lvl w:ilvl="2">
      <w:start w:val="1"/>
      <w:numFmt w:val="lowerRoman"/>
      <w:suff w:val="space"/>
      <w:lvlText w:val="(%3)"/>
      <w:lvlJc w:val="left"/>
      <w:pPr>
        <w:ind w:left="432" w:firstLine="0"/>
      </w:pPr>
    </w:lvl>
    <w:lvl w:ilvl="3">
      <w:start w:val="1"/>
      <w:numFmt w:val="none"/>
      <w:lvlText w:val="1)"/>
      <w:lvlJc w:val="left"/>
      <w:pPr>
        <w:tabs>
          <w:tab w:val="num" w:pos="1008"/>
        </w:tabs>
        <w:ind w:left="648"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447DAA"/>
    <w:multiLevelType w:val="multilevel"/>
    <w:tmpl w:val="AF1662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DD252F2"/>
    <w:multiLevelType w:val="multilevel"/>
    <w:tmpl w:val="3F644140"/>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5F0DF5"/>
    <w:multiLevelType w:val="hybridMultilevel"/>
    <w:tmpl w:val="C0609D02"/>
    <w:lvl w:ilvl="0" w:tplc="DB223C5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D33293"/>
    <w:multiLevelType w:val="hybridMultilevel"/>
    <w:tmpl w:val="EF285592"/>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1" w15:restartNumberingAfterBreak="0">
    <w:nsid w:val="75231449"/>
    <w:multiLevelType w:val="multilevel"/>
    <w:tmpl w:val="AF1662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5F05187"/>
    <w:multiLevelType w:val="multilevel"/>
    <w:tmpl w:val="F4749EE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927D3E"/>
    <w:multiLevelType w:val="multilevel"/>
    <w:tmpl w:val="09381D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F314DCA"/>
    <w:multiLevelType w:val="multilevel"/>
    <w:tmpl w:val="201077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79367197">
    <w:abstractNumId w:val="12"/>
  </w:num>
  <w:num w:numId="2" w16cid:durableId="1579755017">
    <w:abstractNumId w:val="15"/>
  </w:num>
  <w:num w:numId="3" w16cid:durableId="1933510637">
    <w:abstractNumId w:val="14"/>
  </w:num>
  <w:num w:numId="4" w16cid:durableId="1117338784">
    <w:abstractNumId w:val="19"/>
  </w:num>
  <w:num w:numId="5" w16cid:durableId="12577921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lowerRoman"/>
        <w:pStyle w:val="Level3"/>
        <w:lvlText w:val="%3."/>
        <w:lvlJc w:val="left"/>
        <w:pPr>
          <w:tabs>
            <w:tab w:val="num" w:pos="144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69548858">
    <w:abstractNumId w:val="33"/>
  </w:num>
  <w:num w:numId="7" w16cid:durableId="1806123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998057">
    <w:abstractNumId w:val="2"/>
  </w:num>
  <w:num w:numId="9" w16cid:durableId="54933941">
    <w:abstractNumId w:val="22"/>
  </w:num>
  <w:num w:numId="10" w16cid:durableId="167595998">
    <w:abstractNumId w:val="26"/>
  </w:num>
  <w:num w:numId="11" w16cid:durableId="1337148445">
    <w:abstractNumId w:val="24"/>
  </w:num>
  <w:num w:numId="12" w16cid:durableId="1480539234">
    <w:abstractNumId w:val="9"/>
  </w:num>
  <w:num w:numId="13" w16cid:durableId="685517504">
    <w:abstractNumId w:val="21"/>
  </w:num>
  <w:num w:numId="14" w16cid:durableId="1171944360">
    <w:abstractNumId w:val="17"/>
  </w:num>
  <w:num w:numId="15" w16cid:durableId="1284968145">
    <w:abstractNumId w:val="30"/>
  </w:num>
  <w:num w:numId="16" w16cid:durableId="690304229">
    <w:abstractNumId w:val="11"/>
  </w:num>
  <w:num w:numId="17" w16cid:durableId="2102287146">
    <w:abstractNumId w:val="34"/>
  </w:num>
  <w:num w:numId="18" w16cid:durableId="889652974">
    <w:abstractNumId w:val="32"/>
  </w:num>
  <w:num w:numId="19" w16cid:durableId="2138983104">
    <w:abstractNumId w:val="10"/>
  </w:num>
  <w:num w:numId="20" w16cid:durableId="1959795591">
    <w:abstractNumId w:val="18"/>
  </w:num>
  <w:num w:numId="21" w16cid:durableId="940331399">
    <w:abstractNumId w:val="4"/>
  </w:num>
  <w:num w:numId="22" w16cid:durableId="1620141440">
    <w:abstractNumId w:val="13"/>
  </w:num>
  <w:num w:numId="23" w16cid:durableId="602806142">
    <w:abstractNumId w:val="3"/>
  </w:num>
  <w:num w:numId="24" w16cid:durableId="2072264539">
    <w:abstractNumId w:val="20"/>
  </w:num>
  <w:num w:numId="25" w16cid:durableId="1136752148">
    <w:abstractNumId w:val="8"/>
  </w:num>
  <w:num w:numId="26" w16cid:durableId="633296785">
    <w:abstractNumId w:val="28"/>
  </w:num>
  <w:num w:numId="27" w16cid:durableId="742607914">
    <w:abstractNumId w:val="16"/>
  </w:num>
  <w:num w:numId="28" w16cid:durableId="790897735">
    <w:abstractNumId w:val="6"/>
  </w:num>
  <w:num w:numId="29" w16cid:durableId="1851947610">
    <w:abstractNumId w:val="25"/>
  </w:num>
  <w:num w:numId="30" w16cid:durableId="672268549">
    <w:abstractNumId w:val="31"/>
  </w:num>
  <w:num w:numId="31" w16cid:durableId="1518930930">
    <w:abstractNumId w:val="27"/>
  </w:num>
  <w:num w:numId="32" w16cid:durableId="1929921412">
    <w:abstractNumId w:val="1"/>
  </w:num>
  <w:num w:numId="33" w16cid:durableId="1922525975">
    <w:abstractNumId w:val="7"/>
  </w:num>
  <w:num w:numId="34" w16cid:durableId="785855777">
    <w:abstractNumId w:val="29"/>
  </w:num>
  <w:num w:numId="35" w16cid:durableId="2037996884">
    <w:abstractNumId w:val="23"/>
  </w:num>
  <w:num w:numId="36" w16cid:durableId="518198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7"/>
  <w:hyphenationZone w:val="396"/>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cda00.doc"/>
    <w:docVar w:name="VTBOLDON" w:val="0"/>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VTITALICON" w:val="0"/>
    <w:docVar w:name="VTUNDERLINEON" w:val="0"/>
  </w:docVars>
  <w:rsids>
    <w:rsidRoot w:val="00387D0C"/>
    <w:rsid w:val="0000236C"/>
    <w:rsid w:val="0000521A"/>
    <w:rsid w:val="00006D43"/>
    <w:rsid w:val="00015741"/>
    <w:rsid w:val="00016242"/>
    <w:rsid w:val="00017148"/>
    <w:rsid w:val="00017F21"/>
    <w:rsid w:val="0002310D"/>
    <w:rsid w:val="000245B3"/>
    <w:rsid w:val="00024E9C"/>
    <w:rsid w:val="000309DE"/>
    <w:rsid w:val="000324B2"/>
    <w:rsid w:val="000334D0"/>
    <w:rsid w:val="00041918"/>
    <w:rsid w:val="0004273D"/>
    <w:rsid w:val="000444F8"/>
    <w:rsid w:val="00044963"/>
    <w:rsid w:val="000464BA"/>
    <w:rsid w:val="00060E10"/>
    <w:rsid w:val="00061AB1"/>
    <w:rsid w:val="00061D29"/>
    <w:rsid w:val="00062B20"/>
    <w:rsid w:val="0006543F"/>
    <w:rsid w:val="00071BD2"/>
    <w:rsid w:val="00071E57"/>
    <w:rsid w:val="00080B2B"/>
    <w:rsid w:val="000827AC"/>
    <w:rsid w:val="00086932"/>
    <w:rsid w:val="00086DAA"/>
    <w:rsid w:val="0008744E"/>
    <w:rsid w:val="000940B1"/>
    <w:rsid w:val="00096F44"/>
    <w:rsid w:val="000A5B40"/>
    <w:rsid w:val="000B1970"/>
    <w:rsid w:val="000B34DA"/>
    <w:rsid w:val="000B35A9"/>
    <w:rsid w:val="000B6155"/>
    <w:rsid w:val="000B7C06"/>
    <w:rsid w:val="000C0EFC"/>
    <w:rsid w:val="000C2425"/>
    <w:rsid w:val="000C4BFF"/>
    <w:rsid w:val="000C737D"/>
    <w:rsid w:val="000D10E7"/>
    <w:rsid w:val="000D41D4"/>
    <w:rsid w:val="000D6E27"/>
    <w:rsid w:val="000E117E"/>
    <w:rsid w:val="000E35FF"/>
    <w:rsid w:val="000F0D74"/>
    <w:rsid w:val="000F399B"/>
    <w:rsid w:val="000F429E"/>
    <w:rsid w:val="001010F0"/>
    <w:rsid w:val="00101393"/>
    <w:rsid w:val="00104853"/>
    <w:rsid w:val="00110B73"/>
    <w:rsid w:val="001117A0"/>
    <w:rsid w:val="001123BF"/>
    <w:rsid w:val="001123F2"/>
    <w:rsid w:val="001135A6"/>
    <w:rsid w:val="00115F88"/>
    <w:rsid w:val="0011645F"/>
    <w:rsid w:val="00120EE0"/>
    <w:rsid w:val="00123F1F"/>
    <w:rsid w:val="00130919"/>
    <w:rsid w:val="00131A7D"/>
    <w:rsid w:val="00131E00"/>
    <w:rsid w:val="0013508C"/>
    <w:rsid w:val="001419C9"/>
    <w:rsid w:val="00142CBC"/>
    <w:rsid w:val="00142E77"/>
    <w:rsid w:val="00143C70"/>
    <w:rsid w:val="00151F98"/>
    <w:rsid w:val="00154114"/>
    <w:rsid w:val="00154496"/>
    <w:rsid w:val="00160374"/>
    <w:rsid w:val="0016181B"/>
    <w:rsid w:val="00161939"/>
    <w:rsid w:val="0016537D"/>
    <w:rsid w:val="00174DA7"/>
    <w:rsid w:val="00175511"/>
    <w:rsid w:val="0017715B"/>
    <w:rsid w:val="0017744B"/>
    <w:rsid w:val="00180223"/>
    <w:rsid w:val="001822EC"/>
    <w:rsid w:val="00182778"/>
    <w:rsid w:val="0018312B"/>
    <w:rsid w:val="00185111"/>
    <w:rsid w:val="00185EB2"/>
    <w:rsid w:val="00193C20"/>
    <w:rsid w:val="00193C68"/>
    <w:rsid w:val="0019528A"/>
    <w:rsid w:val="001A0FE8"/>
    <w:rsid w:val="001A134F"/>
    <w:rsid w:val="001A1758"/>
    <w:rsid w:val="001A5604"/>
    <w:rsid w:val="001A7521"/>
    <w:rsid w:val="001B32E3"/>
    <w:rsid w:val="001C06FC"/>
    <w:rsid w:val="001C21C9"/>
    <w:rsid w:val="001C2974"/>
    <w:rsid w:val="001C2A4F"/>
    <w:rsid w:val="001C3AC9"/>
    <w:rsid w:val="001C41A3"/>
    <w:rsid w:val="001C6EEB"/>
    <w:rsid w:val="001D09AD"/>
    <w:rsid w:val="001D187B"/>
    <w:rsid w:val="001E0B27"/>
    <w:rsid w:val="001E39D8"/>
    <w:rsid w:val="001E6578"/>
    <w:rsid w:val="001F5863"/>
    <w:rsid w:val="001F6653"/>
    <w:rsid w:val="00200315"/>
    <w:rsid w:val="00201D63"/>
    <w:rsid w:val="002022A3"/>
    <w:rsid w:val="0020302C"/>
    <w:rsid w:val="002034C3"/>
    <w:rsid w:val="00205CD2"/>
    <w:rsid w:val="0020647B"/>
    <w:rsid w:val="002110D7"/>
    <w:rsid w:val="00213110"/>
    <w:rsid w:val="00214414"/>
    <w:rsid w:val="00220CD1"/>
    <w:rsid w:val="002210CA"/>
    <w:rsid w:val="00227347"/>
    <w:rsid w:val="00236FDD"/>
    <w:rsid w:val="002372AA"/>
    <w:rsid w:val="00243B63"/>
    <w:rsid w:val="00243F41"/>
    <w:rsid w:val="002451DB"/>
    <w:rsid w:val="002464D1"/>
    <w:rsid w:val="00246B7F"/>
    <w:rsid w:val="00246E9A"/>
    <w:rsid w:val="00251214"/>
    <w:rsid w:val="00251A81"/>
    <w:rsid w:val="002538DB"/>
    <w:rsid w:val="00256B56"/>
    <w:rsid w:val="0026018D"/>
    <w:rsid w:val="00260F7C"/>
    <w:rsid w:val="00261AA6"/>
    <w:rsid w:val="00262F46"/>
    <w:rsid w:val="00265362"/>
    <w:rsid w:val="002655EC"/>
    <w:rsid w:val="0027065C"/>
    <w:rsid w:val="0027621C"/>
    <w:rsid w:val="00280C68"/>
    <w:rsid w:val="00281CFF"/>
    <w:rsid w:val="00282284"/>
    <w:rsid w:val="0028316E"/>
    <w:rsid w:val="002841C0"/>
    <w:rsid w:val="00287C43"/>
    <w:rsid w:val="00291B65"/>
    <w:rsid w:val="00292887"/>
    <w:rsid w:val="00294262"/>
    <w:rsid w:val="00296A9B"/>
    <w:rsid w:val="002A1D34"/>
    <w:rsid w:val="002A55EA"/>
    <w:rsid w:val="002A680B"/>
    <w:rsid w:val="002B0364"/>
    <w:rsid w:val="002B3F8C"/>
    <w:rsid w:val="002B4C96"/>
    <w:rsid w:val="002B6424"/>
    <w:rsid w:val="002B778F"/>
    <w:rsid w:val="002C3BFD"/>
    <w:rsid w:val="002C4F65"/>
    <w:rsid w:val="002D223B"/>
    <w:rsid w:val="002D23EC"/>
    <w:rsid w:val="002D5A66"/>
    <w:rsid w:val="002D645E"/>
    <w:rsid w:val="002E5F2B"/>
    <w:rsid w:val="002E69E1"/>
    <w:rsid w:val="002E797C"/>
    <w:rsid w:val="002F0712"/>
    <w:rsid w:val="002F28FF"/>
    <w:rsid w:val="002F2C98"/>
    <w:rsid w:val="002F418D"/>
    <w:rsid w:val="002F52D0"/>
    <w:rsid w:val="00301CB5"/>
    <w:rsid w:val="00302124"/>
    <w:rsid w:val="00303565"/>
    <w:rsid w:val="00305221"/>
    <w:rsid w:val="0031065C"/>
    <w:rsid w:val="003117BE"/>
    <w:rsid w:val="00313C4D"/>
    <w:rsid w:val="00317574"/>
    <w:rsid w:val="003239F3"/>
    <w:rsid w:val="00327550"/>
    <w:rsid w:val="0033568B"/>
    <w:rsid w:val="00335FA9"/>
    <w:rsid w:val="003372F6"/>
    <w:rsid w:val="00340B0B"/>
    <w:rsid w:val="00340FA2"/>
    <w:rsid w:val="00343D07"/>
    <w:rsid w:val="003454A6"/>
    <w:rsid w:val="00346884"/>
    <w:rsid w:val="003478E8"/>
    <w:rsid w:val="00347E4F"/>
    <w:rsid w:val="00355A13"/>
    <w:rsid w:val="00356F46"/>
    <w:rsid w:val="00357CCD"/>
    <w:rsid w:val="00361EC5"/>
    <w:rsid w:val="00362958"/>
    <w:rsid w:val="0036391C"/>
    <w:rsid w:val="00365B3F"/>
    <w:rsid w:val="00380672"/>
    <w:rsid w:val="00387D0C"/>
    <w:rsid w:val="00391B7C"/>
    <w:rsid w:val="0039782F"/>
    <w:rsid w:val="003A0819"/>
    <w:rsid w:val="003A1066"/>
    <w:rsid w:val="003A201D"/>
    <w:rsid w:val="003A57A4"/>
    <w:rsid w:val="003A5CA0"/>
    <w:rsid w:val="003A66BA"/>
    <w:rsid w:val="003A7E4C"/>
    <w:rsid w:val="003B1BE4"/>
    <w:rsid w:val="003B6FEC"/>
    <w:rsid w:val="003B778D"/>
    <w:rsid w:val="003C0201"/>
    <w:rsid w:val="003C38B4"/>
    <w:rsid w:val="003C53A9"/>
    <w:rsid w:val="003D01B6"/>
    <w:rsid w:val="003D0D31"/>
    <w:rsid w:val="003D324C"/>
    <w:rsid w:val="003D6D16"/>
    <w:rsid w:val="003D7707"/>
    <w:rsid w:val="003D79B8"/>
    <w:rsid w:val="003E2489"/>
    <w:rsid w:val="003E3BC3"/>
    <w:rsid w:val="003E3C37"/>
    <w:rsid w:val="003E3FC2"/>
    <w:rsid w:val="003F0344"/>
    <w:rsid w:val="003F12CD"/>
    <w:rsid w:val="003F50C0"/>
    <w:rsid w:val="0040226D"/>
    <w:rsid w:val="00404379"/>
    <w:rsid w:val="0040488C"/>
    <w:rsid w:val="004100E5"/>
    <w:rsid w:val="00410728"/>
    <w:rsid w:val="00411529"/>
    <w:rsid w:val="00413A8F"/>
    <w:rsid w:val="00421923"/>
    <w:rsid w:val="00421C1A"/>
    <w:rsid w:val="00423459"/>
    <w:rsid w:val="00426CD3"/>
    <w:rsid w:val="00427CE4"/>
    <w:rsid w:val="00434331"/>
    <w:rsid w:val="004368A3"/>
    <w:rsid w:val="00440BE5"/>
    <w:rsid w:val="004440A3"/>
    <w:rsid w:val="00445E83"/>
    <w:rsid w:val="00447E0E"/>
    <w:rsid w:val="00462293"/>
    <w:rsid w:val="004633FB"/>
    <w:rsid w:val="004663F8"/>
    <w:rsid w:val="004711BA"/>
    <w:rsid w:val="00475EEE"/>
    <w:rsid w:val="00481404"/>
    <w:rsid w:val="00491021"/>
    <w:rsid w:val="00491EC3"/>
    <w:rsid w:val="0049392E"/>
    <w:rsid w:val="00495FB4"/>
    <w:rsid w:val="0049645C"/>
    <w:rsid w:val="004965E7"/>
    <w:rsid w:val="00496FB8"/>
    <w:rsid w:val="00497092"/>
    <w:rsid w:val="004A010E"/>
    <w:rsid w:val="004A39A6"/>
    <w:rsid w:val="004A739F"/>
    <w:rsid w:val="004A7FED"/>
    <w:rsid w:val="004B2170"/>
    <w:rsid w:val="004B3408"/>
    <w:rsid w:val="004B4FBE"/>
    <w:rsid w:val="004B6FA5"/>
    <w:rsid w:val="004B7360"/>
    <w:rsid w:val="004C0DC4"/>
    <w:rsid w:val="004C1BF9"/>
    <w:rsid w:val="004C6C63"/>
    <w:rsid w:val="004D448B"/>
    <w:rsid w:val="004D5967"/>
    <w:rsid w:val="004E3E60"/>
    <w:rsid w:val="004E7CB0"/>
    <w:rsid w:val="004F233C"/>
    <w:rsid w:val="004F29BA"/>
    <w:rsid w:val="004F4B9D"/>
    <w:rsid w:val="004F6C77"/>
    <w:rsid w:val="004F7D15"/>
    <w:rsid w:val="00501E23"/>
    <w:rsid w:val="005050FB"/>
    <w:rsid w:val="0051513F"/>
    <w:rsid w:val="00517AE9"/>
    <w:rsid w:val="0052169A"/>
    <w:rsid w:val="0052384E"/>
    <w:rsid w:val="005243B7"/>
    <w:rsid w:val="00524680"/>
    <w:rsid w:val="00531D2B"/>
    <w:rsid w:val="00533F24"/>
    <w:rsid w:val="005351A8"/>
    <w:rsid w:val="0053532A"/>
    <w:rsid w:val="00540B2D"/>
    <w:rsid w:val="005435D1"/>
    <w:rsid w:val="00553DBF"/>
    <w:rsid w:val="005541E5"/>
    <w:rsid w:val="005570FA"/>
    <w:rsid w:val="005662D6"/>
    <w:rsid w:val="005700A5"/>
    <w:rsid w:val="00574578"/>
    <w:rsid w:val="0057511B"/>
    <w:rsid w:val="00580518"/>
    <w:rsid w:val="00584F7D"/>
    <w:rsid w:val="00585B3E"/>
    <w:rsid w:val="00587B29"/>
    <w:rsid w:val="00593846"/>
    <w:rsid w:val="00593F2F"/>
    <w:rsid w:val="00594E4E"/>
    <w:rsid w:val="00595681"/>
    <w:rsid w:val="005A294D"/>
    <w:rsid w:val="005B4257"/>
    <w:rsid w:val="005B70C1"/>
    <w:rsid w:val="005B71CE"/>
    <w:rsid w:val="005C0D5F"/>
    <w:rsid w:val="005C14E7"/>
    <w:rsid w:val="005C20F8"/>
    <w:rsid w:val="005C4037"/>
    <w:rsid w:val="005C5259"/>
    <w:rsid w:val="005C5A6D"/>
    <w:rsid w:val="005D012C"/>
    <w:rsid w:val="005D13BB"/>
    <w:rsid w:val="005D3F17"/>
    <w:rsid w:val="005E08BD"/>
    <w:rsid w:val="005E332D"/>
    <w:rsid w:val="005E53F4"/>
    <w:rsid w:val="005E5675"/>
    <w:rsid w:val="005E7E9F"/>
    <w:rsid w:val="005F0E2B"/>
    <w:rsid w:val="005F36E7"/>
    <w:rsid w:val="005F4C0E"/>
    <w:rsid w:val="005F6CF5"/>
    <w:rsid w:val="005F7C47"/>
    <w:rsid w:val="0060177C"/>
    <w:rsid w:val="00602551"/>
    <w:rsid w:val="0060272D"/>
    <w:rsid w:val="00602864"/>
    <w:rsid w:val="00602AA7"/>
    <w:rsid w:val="00603B6F"/>
    <w:rsid w:val="006064D6"/>
    <w:rsid w:val="0060658E"/>
    <w:rsid w:val="00607F65"/>
    <w:rsid w:val="006101C6"/>
    <w:rsid w:val="00610815"/>
    <w:rsid w:val="006139F8"/>
    <w:rsid w:val="00622AA4"/>
    <w:rsid w:val="00623F31"/>
    <w:rsid w:val="00625583"/>
    <w:rsid w:val="00632166"/>
    <w:rsid w:val="0063263E"/>
    <w:rsid w:val="006354C5"/>
    <w:rsid w:val="006363B8"/>
    <w:rsid w:val="00641920"/>
    <w:rsid w:val="00643449"/>
    <w:rsid w:val="0064417B"/>
    <w:rsid w:val="006445E1"/>
    <w:rsid w:val="006474E8"/>
    <w:rsid w:val="00651781"/>
    <w:rsid w:val="00654465"/>
    <w:rsid w:val="00660C64"/>
    <w:rsid w:val="00662832"/>
    <w:rsid w:val="006645D7"/>
    <w:rsid w:val="00670C18"/>
    <w:rsid w:val="00675110"/>
    <w:rsid w:val="0068001A"/>
    <w:rsid w:val="00680C40"/>
    <w:rsid w:val="00682688"/>
    <w:rsid w:val="00682CC5"/>
    <w:rsid w:val="0068318D"/>
    <w:rsid w:val="006837A0"/>
    <w:rsid w:val="0068393E"/>
    <w:rsid w:val="00683CE6"/>
    <w:rsid w:val="00686711"/>
    <w:rsid w:val="006871F1"/>
    <w:rsid w:val="00691022"/>
    <w:rsid w:val="00691B5E"/>
    <w:rsid w:val="006927F9"/>
    <w:rsid w:val="006949CB"/>
    <w:rsid w:val="006A2F82"/>
    <w:rsid w:val="006A345A"/>
    <w:rsid w:val="006A3498"/>
    <w:rsid w:val="006A38C4"/>
    <w:rsid w:val="006A52F7"/>
    <w:rsid w:val="006B1E4A"/>
    <w:rsid w:val="006B2CE5"/>
    <w:rsid w:val="006B401B"/>
    <w:rsid w:val="006B5E95"/>
    <w:rsid w:val="006B762B"/>
    <w:rsid w:val="006C356A"/>
    <w:rsid w:val="006C42B6"/>
    <w:rsid w:val="006C483C"/>
    <w:rsid w:val="006C5226"/>
    <w:rsid w:val="006D1178"/>
    <w:rsid w:val="006D3BC5"/>
    <w:rsid w:val="006D65AE"/>
    <w:rsid w:val="006D7D54"/>
    <w:rsid w:val="006E1487"/>
    <w:rsid w:val="006E1989"/>
    <w:rsid w:val="006E1EC4"/>
    <w:rsid w:val="006E267E"/>
    <w:rsid w:val="006E3F2E"/>
    <w:rsid w:val="006F3FBD"/>
    <w:rsid w:val="006F5ED9"/>
    <w:rsid w:val="006F7186"/>
    <w:rsid w:val="006F7DAD"/>
    <w:rsid w:val="0070076A"/>
    <w:rsid w:val="00701CC1"/>
    <w:rsid w:val="007047A3"/>
    <w:rsid w:val="00706D27"/>
    <w:rsid w:val="007124F3"/>
    <w:rsid w:val="00714324"/>
    <w:rsid w:val="00715A94"/>
    <w:rsid w:val="0072273F"/>
    <w:rsid w:val="00723F4F"/>
    <w:rsid w:val="00727ECA"/>
    <w:rsid w:val="007328C9"/>
    <w:rsid w:val="00733A6E"/>
    <w:rsid w:val="00734F40"/>
    <w:rsid w:val="007354CB"/>
    <w:rsid w:val="0073742C"/>
    <w:rsid w:val="00743716"/>
    <w:rsid w:val="00745DE1"/>
    <w:rsid w:val="007470B9"/>
    <w:rsid w:val="007544D0"/>
    <w:rsid w:val="00756F55"/>
    <w:rsid w:val="00757ACB"/>
    <w:rsid w:val="00765B76"/>
    <w:rsid w:val="00767950"/>
    <w:rsid w:val="00767AD8"/>
    <w:rsid w:val="00770506"/>
    <w:rsid w:val="00771556"/>
    <w:rsid w:val="00781F32"/>
    <w:rsid w:val="00783184"/>
    <w:rsid w:val="00783EAE"/>
    <w:rsid w:val="0078758C"/>
    <w:rsid w:val="00790766"/>
    <w:rsid w:val="007919AC"/>
    <w:rsid w:val="00791ABA"/>
    <w:rsid w:val="007967A0"/>
    <w:rsid w:val="007B0454"/>
    <w:rsid w:val="007B0D8B"/>
    <w:rsid w:val="007B1277"/>
    <w:rsid w:val="007B6A57"/>
    <w:rsid w:val="007B6CBF"/>
    <w:rsid w:val="007D1FB2"/>
    <w:rsid w:val="007D2DB1"/>
    <w:rsid w:val="007D37ED"/>
    <w:rsid w:val="007E1C73"/>
    <w:rsid w:val="007E345E"/>
    <w:rsid w:val="007E5611"/>
    <w:rsid w:val="007F27B7"/>
    <w:rsid w:val="007F34FC"/>
    <w:rsid w:val="007F49C6"/>
    <w:rsid w:val="007F6129"/>
    <w:rsid w:val="008026E8"/>
    <w:rsid w:val="00806E3E"/>
    <w:rsid w:val="00813A6F"/>
    <w:rsid w:val="0081503E"/>
    <w:rsid w:val="008228BE"/>
    <w:rsid w:val="008235CD"/>
    <w:rsid w:val="00823D2B"/>
    <w:rsid w:val="00831A1E"/>
    <w:rsid w:val="0083216D"/>
    <w:rsid w:val="00833004"/>
    <w:rsid w:val="00835414"/>
    <w:rsid w:val="00835E53"/>
    <w:rsid w:val="00840253"/>
    <w:rsid w:val="0084050E"/>
    <w:rsid w:val="00844FB5"/>
    <w:rsid w:val="00845561"/>
    <w:rsid w:val="0084695D"/>
    <w:rsid w:val="008607B0"/>
    <w:rsid w:val="00860B5B"/>
    <w:rsid w:val="00862D7E"/>
    <w:rsid w:val="00863940"/>
    <w:rsid w:val="00864568"/>
    <w:rsid w:val="00864D9C"/>
    <w:rsid w:val="00866460"/>
    <w:rsid w:val="00867EA3"/>
    <w:rsid w:val="00870540"/>
    <w:rsid w:val="00870683"/>
    <w:rsid w:val="008711C1"/>
    <w:rsid w:val="00872549"/>
    <w:rsid w:val="00887781"/>
    <w:rsid w:val="00887E07"/>
    <w:rsid w:val="00892412"/>
    <w:rsid w:val="0089328B"/>
    <w:rsid w:val="008940BC"/>
    <w:rsid w:val="008940C9"/>
    <w:rsid w:val="00895274"/>
    <w:rsid w:val="00895611"/>
    <w:rsid w:val="008A084E"/>
    <w:rsid w:val="008A0B3D"/>
    <w:rsid w:val="008A3816"/>
    <w:rsid w:val="008A3C32"/>
    <w:rsid w:val="008A54E7"/>
    <w:rsid w:val="008A66EC"/>
    <w:rsid w:val="008A7606"/>
    <w:rsid w:val="008B4118"/>
    <w:rsid w:val="008B76F0"/>
    <w:rsid w:val="008C072F"/>
    <w:rsid w:val="008C5BAA"/>
    <w:rsid w:val="008C5C3A"/>
    <w:rsid w:val="008D4CE9"/>
    <w:rsid w:val="008E18B0"/>
    <w:rsid w:val="008E4B82"/>
    <w:rsid w:val="008E5443"/>
    <w:rsid w:val="008E570E"/>
    <w:rsid w:val="008F1095"/>
    <w:rsid w:val="008F285D"/>
    <w:rsid w:val="008F3179"/>
    <w:rsid w:val="008F33C4"/>
    <w:rsid w:val="008F37A5"/>
    <w:rsid w:val="008F4623"/>
    <w:rsid w:val="00906F21"/>
    <w:rsid w:val="0090705B"/>
    <w:rsid w:val="00907664"/>
    <w:rsid w:val="009124A1"/>
    <w:rsid w:val="00912A5A"/>
    <w:rsid w:val="00916EA1"/>
    <w:rsid w:val="009214C2"/>
    <w:rsid w:val="00922374"/>
    <w:rsid w:val="00936BC4"/>
    <w:rsid w:val="00940BBD"/>
    <w:rsid w:val="00940CB8"/>
    <w:rsid w:val="0094343F"/>
    <w:rsid w:val="0094729D"/>
    <w:rsid w:val="0094797D"/>
    <w:rsid w:val="00952FC5"/>
    <w:rsid w:val="00955592"/>
    <w:rsid w:val="009565A5"/>
    <w:rsid w:val="00962E01"/>
    <w:rsid w:val="00965900"/>
    <w:rsid w:val="009675FD"/>
    <w:rsid w:val="00972525"/>
    <w:rsid w:val="00972E59"/>
    <w:rsid w:val="00973269"/>
    <w:rsid w:val="00974B54"/>
    <w:rsid w:val="00977ABE"/>
    <w:rsid w:val="00977BA8"/>
    <w:rsid w:val="0098076C"/>
    <w:rsid w:val="00985BA6"/>
    <w:rsid w:val="00987B6A"/>
    <w:rsid w:val="00993D39"/>
    <w:rsid w:val="009975EC"/>
    <w:rsid w:val="00997CA3"/>
    <w:rsid w:val="009A198D"/>
    <w:rsid w:val="009A203F"/>
    <w:rsid w:val="009A283D"/>
    <w:rsid w:val="009B3691"/>
    <w:rsid w:val="009B64F0"/>
    <w:rsid w:val="009C33B5"/>
    <w:rsid w:val="009C4C9D"/>
    <w:rsid w:val="009C4E6D"/>
    <w:rsid w:val="009C6825"/>
    <w:rsid w:val="009D06CC"/>
    <w:rsid w:val="009D1A89"/>
    <w:rsid w:val="009D2863"/>
    <w:rsid w:val="009D2DB4"/>
    <w:rsid w:val="009D439A"/>
    <w:rsid w:val="009E00CC"/>
    <w:rsid w:val="009E2AE6"/>
    <w:rsid w:val="009E3389"/>
    <w:rsid w:val="009E6832"/>
    <w:rsid w:val="009E7311"/>
    <w:rsid w:val="009F055B"/>
    <w:rsid w:val="009F077A"/>
    <w:rsid w:val="009F0AB9"/>
    <w:rsid w:val="009F1BB3"/>
    <w:rsid w:val="009F70FA"/>
    <w:rsid w:val="00A01ECD"/>
    <w:rsid w:val="00A043AB"/>
    <w:rsid w:val="00A06C35"/>
    <w:rsid w:val="00A07644"/>
    <w:rsid w:val="00A138A5"/>
    <w:rsid w:val="00A153D1"/>
    <w:rsid w:val="00A16F67"/>
    <w:rsid w:val="00A17FAB"/>
    <w:rsid w:val="00A22645"/>
    <w:rsid w:val="00A300F9"/>
    <w:rsid w:val="00A31541"/>
    <w:rsid w:val="00A3171D"/>
    <w:rsid w:val="00A353AB"/>
    <w:rsid w:val="00A37D05"/>
    <w:rsid w:val="00A41932"/>
    <w:rsid w:val="00A42592"/>
    <w:rsid w:val="00A425FE"/>
    <w:rsid w:val="00A43570"/>
    <w:rsid w:val="00A435EB"/>
    <w:rsid w:val="00A43BF9"/>
    <w:rsid w:val="00A5266F"/>
    <w:rsid w:val="00A5351E"/>
    <w:rsid w:val="00A544F7"/>
    <w:rsid w:val="00A54BE7"/>
    <w:rsid w:val="00A60DFE"/>
    <w:rsid w:val="00A62396"/>
    <w:rsid w:val="00A63E8A"/>
    <w:rsid w:val="00A6766C"/>
    <w:rsid w:val="00A74657"/>
    <w:rsid w:val="00A749A7"/>
    <w:rsid w:val="00A802F1"/>
    <w:rsid w:val="00A80B30"/>
    <w:rsid w:val="00A81AA9"/>
    <w:rsid w:val="00A843BD"/>
    <w:rsid w:val="00A851AD"/>
    <w:rsid w:val="00A91EEF"/>
    <w:rsid w:val="00A940DC"/>
    <w:rsid w:val="00AA11E5"/>
    <w:rsid w:val="00AA5C7E"/>
    <w:rsid w:val="00AA636E"/>
    <w:rsid w:val="00AA6E2A"/>
    <w:rsid w:val="00AB0EBB"/>
    <w:rsid w:val="00AB2C68"/>
    <w:rsid w:val="00AB5369"/>
    <w:rsid w:val="00AC1C57"/>
    <w:rsid w:val="00AC2052"/>
    <w:rsid w:val="00AC666F"/>
    <w:rsid w:val="00AD0980"/>
    <w:rsid w:val="00AD105F"/>
    <w:rsid w:val="00AD4C31"/>
    <w:rsid w:val="00AE1759"/>
    <w:rsid w:val="00AE23CD"/>
    <w:rsid w:val="00AE33FE"/>
    <w:rsid w:val="00AE745D"/>
    <w:rsid w:val="00AE7DDF"/>
    <w:rsid w:val="00AF0FC9"/>
    <w:rsid w:val="00AF1820"/>
    <w:rsid w:val="00AF2D06"/>
    <w:rsid w:val="00B02B43"/>
    <w:rsid w:val="00B064C1"/>
    <w:rsid w:val="00B11AAD"/>
    <w:rsid w:val="00B1212A"/>
    <w:rsid w:val="00B1244C"/>
    <w:rsid w:val="00B16B1A"/>
    <w:rsid w:val="00B2266F"/>
    <w:rsid w:val="00B24896"/>
    <w:rsid w:val="00B32A88"/>
    <w:rsid w:val="00B34646"/>
    <w:rsid w:val="00B37C89"/>
    <w:rsid w:val="00B37E56"/>
    <w:rsid w:val="00B40F87"/>
    <w:rsid w:val="00B41D4E"/>
    <w:rsid w:val="00B42B9E"/>
    <w:rsid w:val="00B43C6C"/>
    <w:rsid w:val="00B473FE"/>
    <w:rsid w:val="00B47C45"/>
    <w:rsid w:val="00B5223E"/>
    <w:rsid w:val="00B57A7D"/>
    <w:rsid w:val="00B62B8D"/>
    <w:rsid w:val="00B6349F"/>
    <w:rsid w:val="00B72FA2"/>
    <w:rsid w:val="00B90E3A"/>
    <w:rsid w:val="00B9372B"/>
    <w:rsid w:val="00B94BC1"/>
    <w:rsid w:val="00B95482"/>
    <w:rsid w:val="00BA01BE"/>
    <w:rsid w:val="00BA17C1"/>
    <w:rsid w:val="00BA66A4"/>
    <w:rsid w:val="00BB031E"/>
    <w:rsid w:val="00BB2A14"/>
    <w:rsid w:val="00BB3A92"/>
    <w:rsid w:val="00BB4FD3"/>
    <w:rsid w:val="00BB76C9"/>
    <w:rsid w:val="00BC08B4"/>
    <w:rsid w:val="00BC432D"/>
    <w:rsid w:val="00BC6976"/>
    <w:rsid w:val="00BC72E6"/>
    <w:rsid w:val="00BD00D0"/>
    <w:rsid w:val="00BE0B5C"/>
    <w:rsid w:val="00BE31C9"/>
    <w:rsid w:val="00BE44A1"/>
    <w:rsid w:val="00BE7F42"/>
    <w:rsid w:val="00BF4121"/>
    <w:rsid w:val="00C00235"/>
    <w:rsid w:val="00C06671"/>
    <w:rsid w:val="00C06E16"/>
    <w:rsid w:val="00C1102B"/>
    <w:rsid w:val="00C1273E"/>
    <w:rsid w:val="00C2289E"/>
    <w:rsid w:val="00C242AD"/>
    <w:rsid w:val="00C2504E"/>
    <w:rsid w:val="00C26AC9"/>
    <w:rsid w:val="00C31AA8"/>
    <w:rsid w:val="00C369FA"/>
    <w:rsid w:val="00C36B92"/>
    <w:rsid w:val="00C36DC9"/>
    <w:rsid w:val="00C41593"/>
    <w:rsid w:val="00C45E26"/>
    <w:rsid w:val="00C47F6D"/>
    <w:rsid w:val="00C50F55"/>
    <w:rsid w:val="00C55575"/>
    <w:rsid w:val="00C5718C"/>
    <w:rsid w:val="00C61638"/>
    <w:rsid w:val="00C6399B"/>
    <w:rsid w:val="00C640AA"/>
    <w:rsid w:val="00C700E6"/>
    <w:rsid w:val="00C7562E"/>
    <w:rsid w:val="00C8348A"/>
    <w:rsid w:val="00C86C4E"/>
    <w:rsid w:val="00C907AA"/>
    <w:rsid w:val="00C919C6"/>
    <w:rsid w:val="00C92044"/>
    <w:rsid w:val="00C93B28"/>
    <w:rsid w:val="00C949AE"/>
    <w:rsid w:val="00CA53AE"/>
    <w:rsid w:val="00CB2CE2"/>
    <w:rsid w:val="00CB4A06"/>
    <w:rsid w:val="00CC3A32"/>
    <w:rsid w:val="00CC7140"/>
    <w:rsid w:val="00CC7F7A"/>
    <w:rsid w:val="00CC7FE4"/>
    <w:rsid w:val="00CE11E6"/>
    <w:rsid w:val="00CE19AB"/>
    <w:rsid w:val="00CE329B"/>
    <w:rsid w:val="00CE38BA"/>
    <w:rsid w:val="00CE5C66"/>
    <w:rsid w:val="00CE76A1"/>
    <w:rsid w:val="00CF26A2"/>
    <w:rsid w:val="00D03D0E"/>
    <w:rsid w:val="00D061ED"/>
    <w:rsid w:val="00D11004"/>
    <w:rsid w:val="00D114B4"/>
    <w:rsid w:val="00D12B1B"/>
    <w:rsid w:val="00D136AE"/>
    <w:rsid w:val="00D13C74"/>
    <w:rsid w:val="00D16A16"/>
    <w:rsid w:val="00D17D63"/>
    <w:rsid w:val="00D21EFA"/>
    <w:rsid w:val="00D2495C"/>
    <w:rsid w:val="00D24A2B"/>
    <w:rsid w:val="00D325BE"/>
    <w:rsid w:val="00D332E6"/>
    <w:rsid w:val="00D3649A"/>
    <w:rsid w:val="00D40F70"/>
    <w:rsid w:val="00D44A8A"/>
    <w:rsid w:val="00D457DD"/>
    <w:rsid w:val="00D45C05"/>
    <w:rsid w:val="00D47C98"/>
    <w:rsid w:val="00D501AF"/>
    <w:rsid w:val="00D528D6"/>
    <w:rsid w:val="00D549A6"/>
    <w:rsid w:val="00D54D57"/>
    <w:rsid w:val="00D63A3A"/>
    <w:rsid w:val="00D802A3"/>
    <w:rsid w:val="00D8088C"/>
    <w:rsid w:val="00D82FD3"/>
    <w:rsid w:val="00D83CC5"/>
    <w:rsid w:val="00D864F3"/>
    <w:rsid w:val="00D87712"/>
    <w:rsid w:val="00D94DE7"/>
    <w:rsid w:val="00D9782E"/>
    <w:rsid w:val="00DA5718"/>
    <w:rsid w:val="00DA63C7"/>
    <w:rsid w:val="00DA7C72"/>
    <w:rsid w:val="00DB2841"/>
    <w:rsid w:val="00DB69BE"/>
    <w:rsid w:val="00DC12F5"/>
    <w:rsid w:val="00DC189A"/>
    <w:rsid w:val="00DC5CE5"/>
    <w:rsid w:val="00DC6E7E"/>
    <w:rsid w:val="00DD0D63"/>
    <w:rsid w:val="00DD3927"/>
    <w:rsid w:val="00DD5A1A"/>
    <w:rsid w:val="00DE4EF4"/>
    <w:rsid w:val="00DE4FC0"/>
    <w:rsid w:val="00DE5E16"/>
    <w:rsid w:val="00DF40E4"/>
    <w:rsid w:val="00E047C5"/>
    <w:rsid w:val="00E103E9"/>
    <w:rsid w:val="00E1705C"/>
    <w:rsid w:val="00E17403"/>
    <w:rsid w:val="00E2163A"/>
    <w:rsid w:val="00E22C53"/>
    <w:rsid w:val="00E25A65"/>
    <w:rsid w:val="00E26149"/>
    <w:rsid w:val="00E31129"/>
    <w:rsid w:val="00E31607"/>
    <w:rsid w:val="00E32789"/>
    <w:rsid w:val="00E33C04"/>
    <w:rsid w:val="00E366CC"/>
    <w:rsid w:val="00E410CE"/>
    <w:rsid w:val="00E518CE"/>
    <w:rsid w:val="00E552DC"/>
    <w:rsid w:val="00E5628B"/>
    <w:rsid w:val="00E62201"/>
    <w:rsid w:val="00E7004D"/>
    <w:rsid w:val="00E703D0"/>
    <w:rsid w:val="00E71214"/>
    <w:rsid w:val="00E75E5C"/>
    <w:rsid w:val="00E76985"/>
    <w:rsid w:val="00E813A2"/>
    <w:rsid w:val="00E83F69"/>
    <w:rsid w:val="00E871AE"/>
    <w:rsid w:val="00E93325"/>
    <w:rsid w:val="00E969F2"/>
    <w:rsid w:val="00EA041C"/>
    <w:rsid w:val="00EA329C"/>
    <w:rsid w:val="00EA3AF4"/>
    <w:rsid w:val="00EA637F"/>
    <w:rsid w:val="00EA6BAC"/>
    <w:rsid w:val="00EB065A"/>
    <w:rsid w:val="00EB0D23"/>
    <w:rsid w:val="00EB15F3"/>
    <w:rsid w:val="00EB32F8"/>
    <w:rsid w:val="00EB4057"/>
    <w:rsid w:val="00EB6EF8"/>
    <w:rsid w:val="00EB7AC6"/>
    <w:rsid w:val="00EB7BA4"/>
    <w:rsid w:val="00EC2709"/>
    <w:rsid w:val="00EC2A0F"/>
    <w:rsid w:val="00EC3E24"/>
    <w:rsid w:val="00EC4626"/>
    <w:rsid w:val="00EC5DFB"/>
    <w:rsid w:val="00ED30CE"/>
    <w:rsid w:val="00ED40B5"/>
    <w:rsid w:val="00ED63F5"/>
    <w:rsid w:val="00ED7F8E"/>
    <w:rsid w:val="00EE0A80"/>
    <w:rsid w:val="00EE41BF"/>
    <w:rsid w:val="00EE6A16"/>
    <w:rsid w:val="00EE7635"/>
    <w:rsid w:val="00EE78FB"/>
    <w:rsid w:val="00EF6FFC"/>
    <w:rsid w:val="00F04215"/>
    <w:rsid w:val="00F11C6F"/>
    <w:rsid w:val="00F160C0"/>
    <w:rsid w:val="00F16973"/>
    <w:rsid w:val="00F230CD"/>
    <w:rsid w:val="00F23262"/>
    <w:rsid w:val="00F245BC"/>
    <w:rsid w:val="00F25064"/>
    <w:rsid w:val="00F2593E"/>
    <w:rsid w:val="00F32D7D"/>
    <w:rsid w:val="00F32E2C"/>
    <w:rsid w:val="00F33365"/>
    <w:rsid w:val="00F358BB"/>
    <w:rsid w:val="00F37B62"/>
    <w:rsid w:val="00F445E0"/>
    <w:rsid w:val="00F464A8"/>
    <w:rsid w:val="00F50660"/>
    <w:rsid w:val="00F506F7"/>
    <w:rsid w:val="00F54CFA"/>
    <w:rsid w:val="00F55D04"/>
    <w:rsid w:val="00F56015"/>
    <w:rsid w:val="00F57AB9"/>
    <w:rsid w:val="00F65DF6"/>
    <w:rsid w:val="00F65FB9"/>
    <w:rsid w:val="00F74BE8"/>
    <w:rsid w:val="00F74F0E"/>
    <w:rsid w:val="00F86426"/>
    <w:rsid w:val="00F9174A"/>
    <w:rsid w:val="00F9255A"/>
    <w:rsid w:val="00F92B80"/>
    <w:rsid w:val="00F9511E"/>
    <w:rsid w:val="00F95D1A"/>
    <w:rsid w:val="00FA090C"/>
    <w:rsid w:val="00FA35BF"/>
    <w:rsid w:val="00FA5E77"/>
    <w:rsid w:val="00FB1004"/>
    <w:rsid w:val="00FB3323"/>
    <w:rsid w:val="00FB79C1"/>
    <w:rsid w:val="00FC1702"/>
    <w:rsid w:val="00FC2E33"/>
    <w:rsid w:val="00FC30BF"/>
    <w:rsid w:val="00FC3688"/>
    <w:rsid w:val="00FC392B"/>
    <w:rsid w:val="00FC6FC3"/>
    <w:rsid w:val="00FD1D1F"/>
    <w:rsid w:val="00FD3838"/>
    <w:rsid w:val="00FD402F"/>
    <w:rsid w:val="00FD5781"/>
    <w:rsid w:val="00FE7249"/>
    <w:rsid w:val="00FF2CCD"/>
    <w:rsid w:val="00FF5376"/>
    <w:rsid w:val="00FF5C2C"/>
    <w:rsid w:val="00FF6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88D29"/>
  <w15:chartTrackingRefBased/>
  <w15:docId w15:val="{57E16CF5-3200-46B7-B342-67093CBA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6"/>
      <w:lang w:val="en-US" w:eastAsia="en-US"/>
    </w:rPr>
  </w:style>
  <w:style w:type="paragraph" w:styleId="Heading1">
    <w:name w:val="heading 1"/>
    <w:basedOn w:val="Normal"/>
    <w:next w:val="Normal"/>
    <w:qFormat/>
    <w:pPr>
      <w:keepNext/>
      <w:outlineLvl w:val="0"/>
    </w:pPr>
    <w:rPr>
      <w:sz w:val="24"/>
      <w:lang w:val="lt-LT"/>
    </w:rPr>
  </w:style>
  <w:style w:type="paragraph" w:styleId="Heading2">
    <w:name w:val="heading 2"/>
    <w:basedOn w:val="Normal"/>
    <w:next w:val="Normal"/>
    <w:qFormat/>
    <w:pPr>
      <w:keepNext/>
      <w:jc w:val="both"/>
      <w:outlineLvl w:val="1"/>
    </w:pPr>
    <w:rPr>
      <w:sz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rPr>
  </w:style>
  <w:style w:type="paragraph" w:styleId="BodyTextIndent">
    <w:name w:val="Body Text Indent"/>
    <w:basedOn w:val="Normal"/>
    <w:pPr>
      <w:ind w:left="180"/>
    </w:pPr>
    <w:rPr>
      <w:sz w:val="17"/>
    </w:rPr>
  </w:style>
  <w:style w:type="paragraph" w:customStyle="1" w:styleId="Level1">
    <w:name w:val="Level 1"/>
    <w:basedOn w:val="Normal"/>
    <w:pPr>
      <w:widowControl w:val="0"/>
      <w:numPr>
        <w:numId w:val="5"/>
      </w:numPr>
      <w:tabs>
        <w:tab w:val="clear" w:pos="360"/>
      </w:tabs>
      <w:ind w:left="180" w:hanging="180"/>
      <w:outlineLvl w:val="0"/>
    </w:pPr>
    <w:rPr>
      <w:snapToGrid w:val="0"/>
      <w:sz w:val="24"/>
    </w:rPr>
  </w:style>
  <w:style w:type="paragraph" w:customStyle="1" w:styleId="Level2">
    <w:name w:val="Level 2"/>
    <w:basedOn w:val="Normal"/>
    <w:pPr>
      <w:widowControl w:val="0"/>
      <w:numPr>
        <w:ilvl w:val="1"/>
        <w:numId w:val="5"/>
      </w:numPr>
      <w:ind w:left="360" w:hanging="180"/>
      <w:outlineLvl w:val="1"/>
    </w:pPr>
    <w:rPr>
      <w:snapToGrid w:val="0"/>
      <w:sz w:val="24"/>
    </w:rPr>
  </w:style>
  <w:style w:type="paragraph" w:customStyle="1" w:styleId="Level3">
    <w:name w:val="Level 3"/>
    <w:basedOn w:val="Normal"/>
    <w:pPr>
      <w:widowControl w:val="0"/>
      <w:numPr>
        <w:ilvl w:val="2"/>
        <w:numId w:val="5"/>
      </w:numPr>
      <w:ind w:left="540" w:hanging="180"/>
      <w:outlineLvl w:val="2"/>
    </w:pPr>
    <w:rPr>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val="0"/>
      <w:spacing w:after="40" w:line="200" w:lineRule="exact"/>
    </w:pPr>
    <w:rPr>
      <w:sz w:val="18"/>
    </w:rPr>
  </w:style>
  <w:style w:type="paragraph" w:styleId="BodyTextIndent2">
    <w:name w:val="Body Text Indent 2"/>
    <w:basedOn w:val="Normal"/>
    <w:pPr>
      <w:widowControl w:val="0"/>
      <w:spacing w:line="200" w:lineRule="exact"/>
      <w:ind w:left="144"/>
    </w:pPr>
    <w:rPr>
      <w:sz w:val="18"/>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Cs w:val="16"/>
    </w:rPr>
  </w:style>
  <w:style w:type="character" w:styleId="PageNumber">
    <w:name w:val="page number"/>
    <w:basedOn w:val="DefaultParagraphFont"/>
  </w:style>
  <w:style w:type="table" w:styleId="TableGrid">
    <w:name w:val="Table Grid"/>
    <w:basedOn w:val="TableNormal"/>
    <w:rsid w:val="00BA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02124"/>
    <w:rPr>
      <w:b/>
      <w:bCs/>
      <w:lang w:val="lt-LT" w:eastAsia="lt-LT"/>
    </w:rPr>
  </w:style>
  <w:style w:type="character" w:customStyle="1" w:styleId="FooterChar">
    <w:name w:val="Footer Char"/>
    <w:link w:val="Footer"/>
    <w:uiPriority w:val="99"/>
    <w:rsid w:val="00303565"/>
    <w:rPr>
      <w:sz w:val="16"/>
      <w:lang w:val="en-US" w:eastAsia="en-US"/>
    </w:rPr>
  </w:style>
  <w:style w:type="character" w:customStyle="1" w:styleId="hps">
    <w:name w:val="hps"/>
    <w:basedOn w:val="DefaultParagraphFont"/>
    <w:rsid w:val="00767AD8"/>
  </w:style>
  <w:style w:type="paragraph" w:styleId="Revision">
    <w:name w:val="Revision"/>
    <w:hidden/>
    <w:uiPriority w:val="99"/>
    <w:semiHidden/>
    <w:rsid w:val="0060177C"/>
    <w:rPr>
      <w:sz w:val="16"/>
      <w:lang w:val="en-US" w:eastAsia="en-US"/>
    </w:rPr>
  </w:style>
  <w:style w:type="paragraph" w:styleId="ListParagraph">
    <w:name w:val="List Paragraph"/>
    <w:basedOn w:val="Normal"/>
    <w:uiPriority w:val="34"/>
    <w:qFormat/>
    <w:rsid w:val="00096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805">
      <w:bodyDiv w:val="1"/>
      <w:marLeft w:val="0"/>
      <w:marRight w:val="0"/>
      <w:marTop w:val="0"/>
      <w:marBottom w:val="0"/>
      <w:divBdr>
        <w:top w:val="none" w:sz="0" w:space="0" w:color="auto"/>
        <w:left w:val="none" w:sz="0" w:space="0" w:color="auto"/>
        <w:bottom w:val="none" w:sz="0" w:space="0" w:color="auto"/>
        <w:right w:val="none" w:sz="0" w:space="0" w:color="auto"/>
      </w:divBdr>
      <w:divsChild>
        <w:div w:id="933052338">
          <w:marLeft w:val="0"/>
          <w:marRight w:val="0"/>
          <w:marTop w:val="0"/>
          <w:marBottom w:val="0"/>
          <w:divBdr>
            <w:top w:val="none" w:sz="0" w:space="0" w:color="auto"/>
            <w:left w:val="none" w:sz="0" w:space="0" w:color="auto"/>
            <w:bottom w:val="none" w:sz="0" w:space="0" w:color="auto"/>
            <w:right w:val="none" w:sz="0" w:space="0" w:color="auto"/>
          </w:divBdr>
          <w:divsChild>
            <w:div w:id="1596866229">
              <w:marLeft w:val="0"/>
              <w:marRight w:val="0"/>
              <w:marTop w:val="0"/>
              <w:marBottom w:val="0"/>
              <w:divBdr>
                <w:top w:val="none" w:sz="0" w:space="0" w:color="auto"/>
                <w:left w:val="none" w:sz="0" w:space="0" w:color="auto"/>
                <w:bottom w:val="none" w:sz="0" w:space="0" w:color="auto"/>
                <w:right w:val="none" w:sz="0" w:space="0" w:color="auto"/>
              </w:divBdr>
              <w:divsChild>
                <w:div w:id="565919894">
                  <w:marLeft w:val="0"/>
                  <w:marRight w:val="0"/>
                  <w:marTop w:val="0"/>
                  <w:marBottom w:val="0"/>
                  <w:divBdr>
                    <w:top w:val="none" w:sz="0" w:space="0" w:color="auto"/>
                    <w:left w:val="none" w:sz="0" w:space="0" w:color="auto"/>
                    <w:bottom w:val="none" w:sz="0" w:space="0" w:color="auto"/>
                    <w:right w:val="none" w:sz="0" w:space="0" w:color="auto"/>
                  </w:divBdr>
                  <w:divsChild>
                    <w:div w:id="1762291374">
                      <w:marLeft w:val="0"/>
                      <w:marRight w:val="0"/>
                      <w:marTop w:val="0"/>
                      <w:marBottom w:val="0"/>
                      <w:divBdr>
                        <w:top w:val="none" w:sz="0" w:space="0" w:color="auto"/>
                        <w:left w:val="none" w:sz="0" w:space="0" w:color="auto"/>
                        <w:bottom w:val="none" w:sz="0" w:space="0" w:color="auto"/>
                        <w:right w:val="none" w:sz="0" w:space="0" w:color="auto"/>
                      </w:divBdr>
                      <w:divsChild>
                        <w:div w:id="19713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2899">
          <w:marLeft w:val="0"/>
          <w:marRight w:val="0"/>
          <w:marTop w:val="0"/>
          <w:marBottom w:val="0"/>
          <w:divBdr>
            <w:top w:val="none" w:sz="0" w:space="0" w:color="auto"/>
            <w:left w:val="none" w:sz="0" w:space="0" w:color="auto"/>
            <w:bottom w:val="none" w:sz="0" w:space="0" w:color="auto"/>
            <w:right w:val="none" w:sz="0" w:space="0" w:color="auto"/>
          </w:divBdr>
          <w:divsChild>
            <w:div w:id="65693195">
              <w:marLeft w:val="0"/>
              <w:marRight w:val="0"/>
              <w:marTop w:val="0"/>
              <w:marBottom w:val="0"/>
              <w:divBdr>
                <w:top w:val="none" w:sz="0" w:space="0" w:color="auto"/>
                <w:left w:val="none" w:sz="0" w:space="0" w:color="auto"/>
                <w:bottom w:val="none" w:sz="0" w:space="0" w:color="auto"/>
                <w:right w:val="none" w:sz="0" w:space="0" w:color="auto"/>
              </w:divBdr>
              <w:divsChild>
                <w:div w:id="394858327">
                  <w:marLeft w:val="0"/>
                  <w:marRight w:val="0"/>
                  <w:marTop w:val="0"/>
                  <w:marBottom w:val="0"/>
                  <w:divBdr>
                    <w:top w:val="none" w:sz="0" w:space="0" w:color="auto"/>
                    <w:left w:val="none" w:sz="0" w:space="0" w:color="auto"/>
                    <w:bottom w:val="none" w:sz="0" w:space="0" w:color="auto"/>
                    <w:right w:val="none" w:sz="0" w:space="0" w:color="auto"/>
                  </w:divBdr>
                  <w:divsChild>
                    <w:div w:id="386954809">
                      <w:marLeft w:val="0"/>
                      <w:marRight w:val="0"/>
                      <w:marTop w:val="0"/>
                      <w:marBottom w:val="0"/>
                      <w:divBdr>
                        <w:top w:val="none" w:sz="0" w:space="0" w:color="auto"/>
                        <w:left w:val="none" w:sz="0" w:space="0" w:color="auto"/>
                        <w:bottom w:val="none" w:sz="0" w:space="0" w:color="auto"/>
                        <w:right w:val="none" w:sz="0" w:space="0" w:color="auto"/>
                      </w:divBdr>
                      <w:divsChild>
                        <w:div w:id="786893688">
                          <w:marLeft w:val="0"/>
                          <w:marRight w:val="0"/>
                          <w:marTop w:val="0"/>
                          <w:marBottom w:val="0"/>
                          <w:divBdr>
                            <w:top w:val="none" w:sz="0" w:space="0" w:color="auto"/>
                            <w:left w:val="none" w:sz="0" w:space="0" w:color="auto"/>
                            <w:bottom w:val="none" w:sz="0" w:space="0" w:color="auto"/>
                            <w:right w:val="none" w:sz="0" w:space="0" w:color="auto"/>
                          </w:divBdr>
                          <w:divsChild>
                            <w:div w:id="6829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59632">
      <w:bodyDiv w:val="1"/>
      <w:marLeft w:val="0"/>
      <w:marRight w:val="0"/>
      <w:marTop w:val="0"/>
      <w:marBottom w:val="0"/>
      <w:divBdr>
        <w:top w:val="none" w:sz="0" w:space="0" w:color="auto"/>
        <w:left w:val="none" w:sz="0" w:space="0" w:color="auto"/>
        <w:bottom w:val="none" w:sz="0" w:space="0" w:color="auto"/>
        <w:right w:val="none" w:sz="0" w:space="0" w:color="auto"/>
      </w:divBdr>
      <w:divsChild>
        <w:div w:id="821699176">
          <w:marLeft w:val="0"/>
          <w:marRight w:val="0"/>
          <w:marTop w:val="0"/>
          <w:marBottom w:val="0"/>
          <w:divBdr>
            <w:top w:val="none" w:sz="0" w:space="0" w:color="auto"/>
            <w:left w:val="none" w:sz="0" w:space="0" w:color="auto"/>
            <w:bottom w:val="none" w:sz="0" w:space="0" w:color="auto"/>
            <w:right w:val="none" w:sz="0" w:space="0" w:color="auto"/>
          </w:divBdr>
          <w:divsChild>
            <w:div w:id="739600753">
              <w:marLeft w:val="0"/>
              <w:marRight w:val="0"/>
              <w:marTop w:val="0"/>
              <w:marBottom w:val="0"/>
              <w:divBdr>
                <w:top w:val="none" w:sz="0" w:space="0" w:color="auto"/>
                <w:left w:val="none" w:sz="0" w:space="0" w:color="auto"/>
                <w:bottom w:val="none" w:sz="0" w:space="0" w:color="auto"/>
                <w:right w:val="none" w:sz="0" w:space="0" w:color="auto"/>
              </w:divBdr>
              <w:divsChild>
                <w:div w:id="1295260625">
                  <w:marLeft w:val="0"/>
                  <w:marRight w:val="0"/>
                  <w:marTop w:val="0"/>
                  <w:marBottom w:val="0"/>
                  <w:divBdr>
                    <w:top w:val="none" w:sz="0" w:space="0" w:color="auto"/>
                    <w:left w:val="none" w:sz="0" w:space="0" w:color="auto"/>
                    <w:bottom w:val="none" w:sz="0" w:space="0" w:color="auto"/>
                    <w:right w:val="none" w:sz="0" w:space="0" w:color="auto"/>
                  </w:divBdr>
                  <w:divsChild>
                    <w:div w:id="1375303680">
                      <w:marLeft w:val="0"/>
                      <w:marRight w:val="0"/>
                      <w:marTop w:val="0"/>
                      <w:marBottom w:val="0"/>
                      <w:divBdr>
                        <w:top w:val="none" w:sz="0" w:space="0" w:color="auto"/>
                        <w:left w:val="none" w:sz="0" w:space="0" w:color="auto"/>
                        <w:bottom w:val="none" w:sz="0" w:space="0" w:color="auto"/>
                        <w:right w:val="none" w:sz="0" w:space="0" w:color="auto"/>
                      </w:divBdr>
                      <w:divsChild>
                        <w:div w:id="245964220">
                          <w:marLeft w:val="0"/>
                          <w:marRight w:val="0"/>
                          <w:marTop w:val="0"/>
                          <w:marBottom w:val="0"/>
                          <w:divBdr>
                            <w:top w:val="none" w:sz="0" w:space="0" w:color="auto"/>
                            <w:left w:val="none" w:sz="0" w:space="0" w:color="auto"/>
                            <w:bottom w:val="none" w:sz="0" w:space="0" w:color="auto"/>
                            <w:right w:val="none" w:sz="0" w:space="0" w:color="auto"/>
                          </w:divBdr>
                          <w:divsChild>
                            <w:div w:id="11862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69638">
      <w:bodyDiv w:val="1"/>
      <w:marLeft w:val="0"/>
      <w:marRight w:val="0"/>
      <w:marTop w:val="0"/>
      <w:marBottom w:val="0"/>
      <w:divBdr>
        <w:top w:val="none" w:sz="0" w:space="0" w:color="auto"/>
        <w:left w:val="none" w:sz="0" w:space="0" w:color="auto"/>
        <w:bottom w:val="none" w:sz="0" w:space="0" w:color="auto"/>
        <w:right w:val="none" w:sz="0" w:space="0" w:color="auto"/>
      </w:divBdr>
      <w:divsChild>
        <w:div w:id="946617872">
          <w:marLeft w:val="0"/>
          <w:marRight w:val="0"/>
          <w:marTop w:val="0"/>
          <w:marBottom w:val="0"/>
          <w:divBdr>
            <w:top w:val="none" w:sz="0" w:space="0" w:color="auto"/>
            <w:left w:val="none" w:sz="0" w:space="0" w:color="auto"/>
            <w:bottom w:val="none" w:sz="0" w:space="0" w:color="auto"/>
            <w:right w:val="none" w:sz="0" w:space="0" w:color="auto"/>
          </w:divBdr>
          <w:divsChild>
            <w:div w:id="1536625463">
              <w:marLeft w:val="0"/>
              <w:marRight w:val="0"/>
              <w:marTop w:val="0"/>
              <w:marBottom w:val="0"/>
              <w:divBdr>
                <w:top w:val="none" w:sz="0" w:space="0" w:color="auto"/>
                <w:left w:val="none" w:sz="0" w:space="0" w:color="auto"/>
                <w:bottom w:val="none" w:sz="0" w:space="0" w:color="auto"/>
                <w:right w:val="none" w:sz="0" w:space="0" w:color="auto"/>
              </w:divBdr>
              <w:divsChild>
                <w:div w:id="1541547600">
                  <w:marLeft w:val="0"/>
                  <w:marRight w:val="0"/>
                  <w:marTop w:val="0"/>
                  <w:marBottom w:val="0"/>
                  <w:divBdr>
                    <w:top w:val="none" w:sz="0" w:space="0" w:color="auto"/>
                    <w:left w:val="none" w:sz="0" w:space="0" w:color="auto"/>
                    <w:bottom w:val="none" w:sz="0" w:space="0" w:color="auto"/>
                    <w:right w:val="none" w:sz="0" w:space="0" w:color="auto"/>
                  </w:divBdr>
                  <w:divsChild>
                    <w:div w:id="56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8820">
          <w:marLeft w:val="0"/>
          <w:marRight w:val="0"/>
          <w:marTop w:val="0"/>
          <w:marBottom w:val="0"/>
          <w:divBdr>
            <w:top w:val="none" w:sz="0" w:space="0" w:color="auto"/>
            <w:left w:val="none" w:sz="0" w:space="0" w:color="auto"/>
            <w:bottom w:val="none" w:sz="0" w:space="0" w:color="auto"/>
            <w:right w:val="none" w:sz="0" w:space="0" w:color="auto"/>
          </w:divBdr>
          <w:divsChild>
            <w:div w:id="621574385">
              <w:marLeft w:val="0"/>
              <w:marRight w:val="0"/>
              <w:marTop w:val="0"/>
              <w:marBottom w:val="0"/>
              <w:divBdr>
                <w:top w:val="none" w:sz="0" w:space="0" w:color="auto"/>
                <w:left w:val="none" w:sz="0" w:space="0" w:color="auto"/>
                <w:bottom w:val="none" w:sz="0" w:space="0" w:color="auto"/>
                <w:right w:val="none" w:sz="0" w:space="0" w:color="auto"/>
              </w:divBdr>
              <w:divsChild>
                <w:div w:id="845365897">
                  <w:marLeft w:val="0"/>
                  <w:marRight w:val="0"/>
                  <w:marTop w:val="0"/>
                  <w:marBottom w:val="0"/>
                  <w:divBdr>
                    <w:top w:val="none" w:sz="0" w:space="0" w:color="auto"/>
                    <w:left w:val="none" w:sz="0" w:space="0" w:color="auto"/>
                    <w:bottom w:val="none" w:sz="0" w:space="0" w:color="auto"/>
                    <w:right w:val="none" w:sz="0" w:space="0" w:color="auto"/>
                  </w:divBdr>
                  <w:divsChild>
                    <w:div w:id="1656061849">
                      <w:marLeft w:val="0"/>
                      <w:marRight w:val="0"/>
                      <w:marTop w:val="0"/>
                      <w:marBottom w:val="0"/>
                      <w:divBdr>
                        <w:top w:val="none" w:sz="0" w:space="0" w:color="auto"/>
                        <w:left w:val="none" w:sz="0" w:space="0" w:color="auto"/>
                        <w:bottom w:val="none" w:sz="0" w:space="0" w:color="auto"/>
                        <w:right w:val="none" w:sz="0" w:space="0" w:color="auto"/>
                      </w:divBdr>
                      <w:divsChild>
                        <w:div w:id="1304391860">
                          <w:marLeft w:val="0"/>
                          <w:marRight w:val="0"/>
                          <w:marTop w:val="0"/>
                          <w:marBottom w:val="0"/>
                          <w:divBdr>
                            <w:top w:val="none" w:sz="0" w:space="0" w:color="auto"/>
                            <w:left w:val="none" w:sz="0" w:space="0" w:color="auto"/>
                            <w:bottom w:val="none" w:sz="0" w:space="0" w:color="auto"/>
                            <w:right w:val="none" w:sz="0" w:space="0" w:color="auto"/>
                          </w:divBdr>
                          <w:divsChild>
                            <w:div w:id="19358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041130">
      <w:bodyDiv w:val="1"/>
      <w:marLeft w:val="0"/>
      <w:marRight w:val="0"/>
      <w:marTop w:val="0"/>
      <w:marBottom w:val="0"/>
      <w:divBdr>
        <w:top w:val="none" w:sz="0" w:space="0" w:color="auto"/>
        <w:left w:val="none" w:sz="0" w:space="0" w:color="auto"/>
        <w:bottom w:val="none" w:sz="0" w:space="0" w:color="auto"/>
        <w:right w:val="none" w:sz="0" w:space="0" w:color="auto"/>
      </w:divBdr>
      <w:divsChild>
        <w:div w:id="1267884433">
          <w:marLeft w:val="0"/>
          <w:marRight w:val="0"/>
          <w:marTop w:val="0"/>
          <w:marBottom w:val="0"/>
          <w:divBdr>
            <w:top w:val="none" w:sz="0" w:space="0" w:color="auto"/>
            <w:left w:val="none" w:sz="0" w:space="0" w:color="auto"/>
            <w:bottom w:val="none" w:sz="0" w:space="0" w:color="auto"/>
            <w:right w:val="none" w:sz="0" w:space="0" w:color="auto"/>
          </w:divBdr>
          <w:divsChild>
            <w:div w:id="144856409">
              <w:marLeft w:val="0"/>
              <w:marRight w:val="0"/>
              <w:marTop w:val="0"/>
              <w:marBottom w:val="0"/>
              <w:divBdr>
                <w:top w:val="none" w:sz="0" w:space="0" w:color="auto"/>
                <w:left w:val="none" w:sz="0" w:space="0" w:color="auto"/>
                <w:bottom w:val="none" w:sz="0" w:space="0" w:color="auto"/>
                <w:right w:val="none" w:sz="0" w:space="0" w:color="auto"/>
              </w:divBdr>
              <w:divsChild>
                <w:div w:id="388771516">
                  <w:marLeft w:val="0"/>
                  <w:marRight w:val="0"/>
                  <w:marTop w:val="0"/>
                  <w:marBottom w:val="0"/>
                  <w:divBdr>
                    <w:top w:val="none" w:sz="0" w:space="0" w:color="auto"/>
                    <w:left w:val="none" w:sz="0" w:space="0" w:color="auto"/>
                    <w:bottom w:val="none" w:sz="0" w:space="0" w:color="auto"/>
                    <w:right w:val="none" w:sz="0" w:space="0" w:color="auto"/>
                  </w:divBdr>
                  <w:divsChild>
                    <w:div w:id="1502114891">
                      <w:marLeft w:val="0"/>
                      <w:marRight w:val="0"/>
                      <w:marTop w:val="0"/>
                      <w:marBottom w:val="0"/>
                      <w:divBdr>
                        <w:top w:val="none" w:sz="0" w:space="0" w:color="auto"/>
                        <w:left w:val="none" w:sz="0" w:space="0" w:color="auto"/>
                        <w:bottom w:val="none" w:sz="0" w:space="0" w:color="auto"/>
                        <w:right w:val="none" w:sz="0" w:space="0" w:color="auto"/>
                      </w:divBdr>
                      <w:divsChild>
                        <w:div w:id="1619675020">
                          <w:marLeft w:val="0"/>
                          <w:marRight w:val="0"/>
                          <w:marTop w:val="0"/>
                          <w:marBottom w:val="0"/>
                          <w:divBdr>
                            <w:top w:val="none" w:sz="0" w:space="0" w:color="auto"/>
                            <w:left w:val="none" w:sz="0" w:space="0" w:color="auto"/>
                            <w:bottom w:val="none" w:sz="0" w:space="0" w:color="auto"/>
                            <w:right w:val="none" w:sz="0" w:space="0" w:color="auto"/>
                          </w:divBdr>
                          <w:divsChild>
                            <w:div w:id="19898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10674">
      <w:bodyDiv w:val="1"/>
      <w:marLeft w:val="0"/>
      <w:marRight w:val="0"/>
      <w:marTop w:val="0"/>
      <w:marBottom w:val="0"/>
      <w:divBdr>
        <w:top w:val="none" w:sz="0" w:space="0" w:color="auto"/>
        <w:left w:val="none" w:sz="0" w:space="0" w:color="auto"/>
        <w:bottom w:val="none" w:sz="0" w:space="0" w:color="auto"/>
        <w:right w:val="none" w:sz="0" w:space="0" w:color="auto"/>
      </w:divBdr>
      <w:divsChild>
        <w:div w:id="1606157116">
          <w:marLeft w:val="0"/>
          <w:marRight w:val="0"/>
          <w:marTop w:val="0"/>
          <w:marBottom w:val="0"/>
          <w:divBdr>
            <w:top w:val="none" w:sz="0" w:space="0" w:color="auto"/>
            <w:left w:val="none" w:sz="0" w:space="0" w:color="auto"/>
            <w:bottom w:val="none" w:sz="0" w:space="0" w:color="auto"/>
            <w:right w:val="none" w:sz="0" w:space="0" w:color="auto"/>
          </w:divBdr>
          <w:divsChild>
            <w:div w:id="72164644">
              <w:marLeft w:val="0"/>
              <w:marRight w:val="0"/>
              <w:marTop w:val="0"/>
              <w:marBottom w:val="0"/>
              <w:divBdr>
                <w:top w:val="none" w:sz="0" w:space="0" w:color="auto"/>
                <w:left w:val="none" w:sz="0" w:space="0" w:color="auto"/>
                <w:bottom w:val="none" w:sz="0" w:space="0" w:color="auto"/>
                <w:right w:val="none" w:sz="0" w:space="0" w:color="auto"/>
              </w:divBdr>
              <w:divsChild>
                <w:div w:id="2011516443">
                  <w:marLeft w:val="0"/>
                  <w:marRight w:val="0"/>
                  <w:marTop w:val="0"/>
                  <w:marBottom w:val="0"/>
                  <w:divBdr>
                    <w:top w:val="none" w:sz="0" w:space="0" w:color="auto"/>
                    <w:left w:val="none" w:sz="0" w:space="0" w:color="auto"/>
                    <w:bottom w:val="none" w:sz="0" w:space="0" w:color="auto"/>
                    <w:right w:val="none" w:sz="0" w:space="0" w:color="auto"/>
                  </w:divBdr>
                  <w:divsChild>
                    <w:div w:id="929891011">
                      <w:marLeft w:val="0"/>
                      <w:marRight w:val="0"/>
                      <w:marTop w:val="0"/>
                      <w:marBottom w:val="0"/>
                      <w:divBdr>
                        <w:top w:val="none" w:sz="0" w:space="0" w:color="auto"/>
                        <w:left w:val="none" w:sz="0" w:space="0" w:color="auto"/>
                        <w:bottom w:val="none" w:sz="0" w:space="0" w:color="auto"/>
                        <w:right w:val="none" w:sz="0" w:space="0" w:color="auto"/>
                      </w:divBdr>
                      <w:divsChild>
                        <w:div w:id="1707680335">
                          <w:marLeft w:val="0"/>
                          <w:marRight w:val="0"/>
                          <w:marTop w:val="0"/>
                          <w:marBottom w:val="0"/>
                          <w:divBdr>
                            <w:top w:val="none" w:sz="0" w:space="0" w:color="auto"/>
                            <w:left w:val="none" w:sz="0" w:space="0" w:color="auto"/>
                            <w:bottom w:val="none" w:sz="0" w:space="0" w:color="auto"/>
                            <w:right w:val="none" w:sz="0" w:space="0" w:color="auto"/>
                          </w:divBdr>
                          <w:divsChild>
                            <w:div w:id="709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73248">
      <w:bodyDiv w:val="1"/>
      <w:marLeft w:val="0"/>
      <w:marRight w:val="0"/>
      <w:marTop w:val="0"/>
      <w:marBottom w:val="0"/>
      <w:divBdr>
        <w:top w:val="none" w:sz="0" w:space="0" w:color="auto"/>
        <w:left w:val="none" w:sz="0" w:space="0" w:color="auto"/>
        <w:bottom w:val="none" w:sz="0" w:space="0" w:color="auto"/>
        <w:right w:val="none" w:sz="0" w:space="0" w:color="auto"/>
      </w:divBdr>
      <w:divsChild>
        <w:div w:id="41372761">
          <w:marLeft w:val="0"/>
          <w:marRight w:val="0"/>
          <w:marTop w:val="0"/>
          <w:marBottom w:val="0"/>
          <w:divBdr>
            <w:top w:val="none" w:sz="0" w:space="0" w:color="auto"/>
            <w:left w:val="none" w:sz="0" w:space="0" w:color="auto"/>
            <w:bottom w:val="none" w:sz="0" w:space="0" w:color="auto"/>
            <w:right w:val="none" w:sz="0" w:space="0" w:color="auto"/>
          </w:divBdr>
          <w:divsChild>
            <w:div w:id="1878083692">
              <w:marLeft w:val="0"/>
              <w:marRight w:val="0"/>
              <w:marTop w:val="0"/>
              <w:marBottom w:val="0"/>
              <w:divBdr>
                <w:top w:val="none" w:sz="0" w:space="0" w:color="auto"/>
                <w:left w:val="none" w:sz="0" w:space="0" w:color="auto"/>
                <w:bottom w:val="none" w:sz="0" w:space="0" w:color="auto"/>
                <w:right w:val="none" w:sz="0" w:space="0" w:color="auto"/>
              </w:divBdr>
              <w:divsChild>
                <w:div w:id="1066150531">
                  <w:marLeft w:val="0"/>
                  <w:marRight w:val="0"/>
                  <w:marTop w:val="0"/>
                  <w:marBottom w:val="0"/>
                  <w:divBdr>
                    <w:top w:val="none" w:sz="0" w:space="0" w:color="auto"/>
                    <w:left w:val="none" w:sz="0" w:space="0" w:color="auto"/>
                    <w:bottom w:val="none" w:sz="0" w:space="0" w:color="auto"/>
                    <w:right w:val="none" w:sz="0" w:space="0" w:color="auto"/>
                  </w:divBdr>
                  <w:divsChild>
                    <w:div w:id="1284800125">
                      <w:marLeft w:val="0"/>
                      <w:marRight w:val="0"/>
                      <w:marTop w:val="0"/>
                      <w:marBottom w:val="0"/>
                      <w:divBdr>
                        <w:top w:val="none" w:sz="0" w:space="0" w:color="auto"/>
                        <w:left w:val="none" w:sz="0" w:space="0" w:color="auto"/>
                        <w:bottom w:val="none" w:sz="0" w:space="0" w:color="auto"/>
                        <w:right w:val="none" w:sz="0" w:space="0" w:color="auto"/>
                      </w:divBdr>
                      <w:divsChild>
                        <w:div w:id="1010909214">
                          <w:marLeft w:val="0"/>
                          <w:marRight w:val="0"/>
                          <w:marTop w:val="0"/>
                          <w:marBottom w:val="0"/>
                          <w:divBdr>
                            <w:top w:val="none" w:sz="0" w:space="0" w:color="auto"/>
                            <w:left w:val="none" w:sz="0" w:space="0" w:color="auto"/>
                            <w:bottom w:val="none" w:sz="0" w:space="0" w:color="auto"/>
                            <w:right w:val="none" w:sz="0" w:space="0" w:color="auto"/>
                          </w:divBdr>
                          <w:divsChild>
                            <w:div w:id="6337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8717">
      <w:bodyDiv w:val="1"/>
      <w:marLeft w:val="0"/>
      <w:marRight w:val="0"/>
      <w:marTop w:val="0"/>
      <w:marBottom w:val="0"/>
      <w:divBdr>
        <w:top w:val="none" w:sz="0" w:space="0" w:color="auto"/>
        <w:left w:val="none" w:sz="0" w:space="0" w:color="auto"/>
        <w:bottom w:val="none" w:sz="0" w:space="0" w:color="auto"/>
        <w:right w:val="none" w:sz="0" w:space="0" w:color="auto"/>
      </w:divBdr>
      <w:divsChild>
        <w:div w:id="302656582">
          <w:marLeft w:val="0"/>
          <w:marRight w:val="0"/>
          <w:marTop w:val="0"/>
          <w:marBottom w:val="0"/>
          <w:divBdr>
            <w:top w:val="none" w:sz="0" w:space="0" w:color="auto"/>
            <w:left w:val="none" w:sz="0" w:space="0" w:color="auto"/>
            <w:bottom w:val="none" w:sz="0" w:space="0" w:color="auto"/>
            <w:right w:val="none" w:sz="0" w:space="0" w:color="auto"/>
          </w:divBdr>
          <w:divsChild>
            <w:div w:id="388571682">
              <w:marLeft w:val="0"/>
              <w:marRight w:val="0"/>
              <w:marTop w:val="0"/>
              <w:marBottom w:val="0"/>
              <w:divBdr>
                <w:top w:val="none" w:sz="0" w:space="0" w:color="auto"/>
                <w:left w:val="none" w:sz="0" w:space="0" w:color="auto"/>
                <w:bottom w:val="none" w:sz="0" w:space="0" w:color="auto"/>
                <w:right w:val="none" w:sz="0" w:space="0" w:color="auto"/>
              </w:divBdr>
              <w:divsChild>
                <w:div w:id="363679453">
                  <w:marLeft w:val="0"/>
                  <w:marRight w:val="0"/>
                  <w:marTop w:val="0"/>
                  <w:marBottom w:val="0"/>
                  <w:divBdr>
                    <w:top w:val="none" w:sz="0" w:space="0" w:color="auto"/>
                    <w:left w:val="none" w:sz="0" w:space="0" w:color="auto"/>
                    <w:bottom w:val="none" w:sz="0" w:space="0" w:color="auto"/>
                    <w:right w:val="none" w:sz="0" w:space="0" w:color="auto"/>
                  </w:divBdr>
                  <w:divsChild>
                    <w:div w:id="1164468768">
                      <w:marLeft w:val="0"/>
                      <w:marRight w:val="0"/>
                      <w:marTop w:val="0"/>
                      <w:marBottom w:val="0"/>
                      <w:divBdr>
                        <w:top w:val="none" w:sz="0" w:space="0" w:color="auto"/>
                        <w:left w:val="none" w:sz="0" w:space="0" w:color="auto"/>
                        <w:bottom w:val="none" w:sz="0" w:space="0" w:color="auto"/>
                        <w:right w:val="none" w:sz="0" w:space="0" w:color="auto"/>
                      </w:divBdr>
                      <w:divsChild>
                        <w:div w:id="1920095133">
                          <w:marLeft w:val="0"/>
                          <w:marRight w:val="0"/>
                          <w:marTop w:val="0"/>
                          <w:marBottom w:val="0"/>
                          <w:divBdr>
                            <w:top w:val="none" w:sz="0" w:space="0" w:color="auto"/>
                            <w:left w:val="none" w:sz="0" w:space="0" w:color="auto"/>
                            <w:bottom w:val="none" w:sz="0" w:space="0" w:color="auto"/>
                            <w:right w:val="none" w:sz="0" w:space="0" w:color="auto"/>
                          </w:divBdr>
                          <w:divsChild>
                            <w:div w:id="15224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54565">
      <w:bodyDiv w:val="1"/>
      <w:marLeft w:val="0"/>
      <w:marRight w:val="0"/>
      <w:marTop w:val="0"/>
      <w:marBottom w:val="0"/>
      <w:divBdr>
        <w:top w:val="none" w:sz="0" w:space="0" w:color="auto"/>
        <w:left w:val="none" w:sz="0" w:space="0" w:color="auto"/>
        <w:bottom w:val="none" w:sz="0" w:space="0" w:color="auto"/>
        <w:right w:val="none" w:sz="0" w:space="0" w:color="auto"/>
      </w:divBdr>
      <w:divsChild>
        <w:div w:id="506484993">
          <w:marLeft w:val="0"/>
          <w:marRight w:val="0"/>
          <w:marTop w:val="0"/>
          <w:marBottom w:val="0"/>
          <w:divBdr>
            <w:top w:val="none" w:sz="0" w:space="0" w:color="auto"/>
            <w:left w:val="none" w:sz="0" w:space="0" w:color="auto"/>
            <w:bottom w:val="none" w:sz="0" w:space="0" w:color="auto"/>
            <w:right w:val="none" w:sz="0" w:space="0" w:color="auto"/>
          </w:divBdr>
          <w:divsChild>
            <w:div w:id="1872647655">
              <w:marLeft w:val="0"/>
              <w:marRight w:val="0"/>
              <w:marTop w:val="0"/>
              <w:marBottom w:val="0"/>
              <w:divBdr>
                <w:top w:val="none" w:sz="0" w:space="0" w:color="auto"/>
                <w:left w:val="none" w:sz="0" w:space="0" w:color="auto"/>
                <w:bottom w:val="none" w:sz="0" w:space="0" w:color="auto"/>
                <w:right w:val="none" w:sz="0" w:space="0" w:color="auto"/>
              </w:divBdr>
              <w:divsChild>
                <w:div w:id="1531719102">
                  <w:marLeft w:val="0"/>
                  <w:marRight w:val="0"/>
                  <w:marTop w:val="0"/>
                  <w:marBottom w:val="0"/>
                  <w:divBdr>
                    <w:top w:val="none" w:sz="0" w:space="0" w:color="auto"/>
                    <w:left w:val="none" w:sz="0" w:space="0" w:color="auto"/>
                    <w:bottom w:val="none" w:sz="0" w:space="0" w:color="auto"/>
                    <w:right w:val="none" w:sz="0" w:space="0" w:color="auto"/>
                  </w:divBdr>
                  <w:divsChild>
                    <w:div w:id="1986930436">
                      <w:marLeft w:val="0"/>
                      <w:marRight w:val="0"/>
                      <w:marTop w:val="0"/>
                      <w:marBottom w:val="0"/>
                      <w:divBdr>
                        <w:top w:val="none" w:sz="0" w:space="0" w:color="auto"/>
                        <w:left w:val="none" w:sz="0" w:space="0" w:color="auto"/>
                        <w:bottom w:val="none" w:sz="0" w:space="0" w:color="auto"/>
                        <w:right w:val="none" w:sz="0" w:space="0" w:color="auto"/>
                      </w:divBdr>
                      <w:divsChild>
                        <w:div w:id="1664161910">
                          <w:marLeft w:val="0"/>
                          <w:marRight w:val="0"/>
                          <w:marTop w:val="0"/>
                          <w:marBottom w:val="0"/>
                          <w:divBdr>
                            <w:top w:val="none" w:sz="0" w:space="0" w:color="auto"/>
                            <w:left w:val="none" w:sz="0" w:space="0" w:color="auto"/>
                            <w:bottom w:val="none" w:sz="0" w:space="0" w:color="auto"/>
                            <w:right w:val="none" w:sz="0" w:space="0" w:color="auto"/>
                          </w:divBdr>
                          <w:divsChild>
                            <w:div w:id="1442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19660">
      <w:bodyDiv w:val="1"/>
      <w:marLeft w:val="0"/>
      <w:marRight w:val="0"/>
      <w:marTop w:val="0"/>
      <w:marBottom w:val="0"/>
      <w:divBdr>
        <w:top w:val="none" w:sz="0" w:space="0" w:color="auto"/>
        <w:left w:val="none" w:sz="0" w:space="0" w:color="auto"/>
        <w:bottom w:val="none" w:sz="0" w:space="0" w:color="auto"/>
        <w:right w:val="none" w:sz="0" w:space="0" w:color="auto"/>
      </w:divBdr>
      <w:divsChild>
        <w:div w:id="1180965744">
          <w:marLeft w:val="0"/>
          <w:marRight w:val="0"/>
          <w:marTop w:val="0"/>
          <w:marBottom w:val="0"/>
          <w:divBdr>
            <w:top w:val="none" w:sz="0" w:space="0" w:color="auto"/>
            <w:left w:val="none" w:sz="0" w:space="0" w:color="auto"/>
            <w:bottom w:val="none" w:sz="0" w:space="0" w:color="auto"/>
            <w:right w:val="none" w:sz="0" w:space="0" w:color="auto"/>
          </w:divBdr>
          <w:divsChild>
            <w:div w:id="983436467">
              <w:marLeft w:val="0"/>
              <w:marRight w:val="0"/>
              <w:marTop w:val="0"/>
              <w:marBottom w:val="0"/>
              <w:divBdr>
                <w:top w:val="none" w:sz="0" w:space="0" w:color="auto"/>
                <w:left w:val="none" w:sz="0" w:space="0" w:color="auto"/>
                <w:bottom w:val="none" w:sz="0" w:space="0" w:color="auto"/>
                <w:right w:val="none" w:sz="0" w:space="0" w:color="auto"/>
              </w:divBdr>
              <w:divsChild>
                <w:div w:id="135071295">
                  <w:marLeft w:val="0"/>
                  <w:marRight w:val="0"/>
                  <w:marTop w:val="0"/>
                  <w:marBottom w:val="0"/>
                  <w:divBdr>
                    <w:top w:val="none" w:sz="0" w:space="0" w:color="auto"/>
                    <w:left w:val="none" w:sz="0" w:space="0" w:color="auto"/>
                    <w:bottom w:val="none" w:sz="0" w:space="0" w:color="auto"/>
                    <w:right w:val="none" w:sz="0" w:space="0" w:color="auto"/>
                  </w:divBdr>
                  <w:divsChild>
                    <w:div w:id="1035539304">
                      <w:marLeft w:val="0"/>
                      <w:marRight w:val="0"/>
                      <w:marTop w:val="0"/>
                      <w:marBottom w:val="0"/>
                      <w:divBdr>
                        <w:top w:val="none" w:sz="0" w:space="0" w:color="auto"/>
                        <w:left w:val="none" w:sz="0" w:space="0" w:color="auto"/>
                        <w:bottom w:val="none" w:sz="0" w:space="0" w:color="auto"/>
                        <w:right w:val="none" w:sz="0" w:space="0" w:color="auto"/>
                      </w:divBdr>
                      <w:divsChild>
                        <w:div w:id="288896078">
                          <w:marLeft w:val="0"/>
                          <w:marRight w:val="0"/>
                          <w:marTop w:val="0"/>
                          <w:marBottom w:val="0"/>
                          <w:divBdr>
                            <w:top w:val="none" w:sz="0" w:space="0" w:color="auto"/>
                            <w:left w:val="none" w:sz="0" w:space="0" w:color="auto"/>
                            <w:bottom w:val="none" w:sz="0" w:space="0" w:color="auto"/>
                            <w:right w:val="none" w:sz="0" w:space="0" w:color="auto"/>
                          </w:divBdr>
                          <w:divsChild>
                            <w:div w:id="9531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252137">
      <w:bodyDiv w:val="1"/>
      <w:marLeft w:val="0"/>
      <w:marRight w:val="0"/>
      <w:marTop w:val="0"/>
      <w:marBottom w:val="0"/>
      <w:divBdr>
        <w:top w:val="none" w:sz="0" w:space="0" w:color="auto"/>
        <w:left w:val="none" w:sz="0" w:space="0" w:color="auto"/>
        <w:bottom w:val="none" w:sz="0" w:space="0" w:color="auto"/>
        <w:right w:val="none" w:sz="0" w:space="0" w:color="auto"/>
      </w:divBdr>
      <w:divsChild>
        <w:div w:id="392389303">
          <w:marLeft w:val="0"/>
          <w:marRight w:val="0"/>
          <w:marTop w:val="0"/>
          <w:marBottom w:val="0"/>
          <w:divBdr>
            <w:top w:val="none" w:sz="0" w:space="0" w:color="auto"/>
            <w:left w:val="none" w:sz="0" w:space="0" w:color="auto"/>
            <w:bottom w:val="none" w:sz="0" w:space="0" w:color="auto"/>
            <w:right w:val="none" w:sz="0" w:space="0" w:color="auto"/>
          </w:divBdr>
          <w:divsChild>
            <w:div w:id="344214260">
              <w:marLeft w:val="0"/>
              <w:marRight w:val="0"/>
              <w:marTop w:val="0"/>
              <w:marBottom w:val="0"/>
              <w:divBdr>
                <w:top w:val="none" w:sz="0" w:space="0" w:color="auto"/>
                <w:left w:val="none" w:sz="0" w:space="0" w:color="auto"/>
                <w:bottom w:val="none" w:sz="0" w:space="0" w:color="auto"/>
                <w:right w:val="none" w:sz="0" w:space="0" w:color="auto"/>
              </w:divBdr>
              <w:divsChild>
                <w:div w:id="606497990">
                  <w:marLeft w:val="0"/>
                  <w:marRight w:val="0"/>
                  <w:marTop w:val="0"/>
                  <w:marBottom w:val="0"/>
                  <w:divBdr>
                    <w:top w:val="none" w:sz="0" w:space="0" w:color="auto"/>
                    <w:left w:val="none" w:sz="0" w:space="0" w:color="auto"/>
                    <w:bottom w:val="none" w:sz="0" w:space="0" w:color="auto"/>
                    <w:right w:val="none" w:sz="0" w:space="0" w:color="auto"/>
                  </w:divBdr>
                  <w:divsChild>
                    <w:div w:id="1761876000">
                      <w:marLeft w:val="0"/>
                      <w:marRight w:val="0"/>
                      <w:marTop w:val="0"/>
                      <w:marBottom w:val="0"/>
                      <w:divBdr>
                        <w:top w:val="none" w:sz="0" w:space="0" w:color="auto"/>
                        <w:left w:val="none" w:sz="0" w:space="0" w:color="auto"/>
                        <w:bottom w:val="none" w:sz="0" w:space="0" w:color="auto"/>
                        <w:right w:val="none" w:sz="0" w:space="0" w:color="auto"/>
                      </w:divBdr>
                      <w:divsChild>
                        <w:div w:id="1759521391">
                          <w:marLeft w:val="0"/>
                          <w:marRight w:val="0"/>
                          <w:marTop w:val="0"/>
                          <w:marBottom w:val="0"/>
                          <w:divBdr>
                            <w:top w:val="none" w:sz="0" w:space="0" w:color="auto"/>
                            <w:left w:val="none" w:sz="0" w:space="0" w:color="auto"/>
                            <w:bottom w:val="none" w:sz="0" w:space="0" w:color="auto"/>
                            <w:right w:val="none" w:sz="0" w:space="0" w:color="auto"/>
                          </w:divBdr>
                          <w:divsChild>
                            <w:div w:id="2120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21029">
      <w:bodyDiv w:val="1"/>
      <w:marLeft w:val="0"/>
      <w:marRight w:val="0"/>
      <w:marTop w:val="0"/>
      <w:marBottom w:val="0"/>
      <w:divBdr>
        <w:top w:val="none" w:sz="0" w:space="0" w:color="auto"/>
        <w:left w:val="none" w:sz="0" w:space="0" w:color="auto"/>
        <w:bottom w:val="none" w:sz="0" w:space="0" w:color="auto"/>
        <w:right w:val="none" w:sz="0" w:space="0" w:color="auto"/>
      </w:divBdr>
      <w:divsChild>
        <w:div w:id="171534901">
          <w:marLeft w:val="0"/>
          <w:marRight w:val="0"/>
          <w:marTop w:val="0"/>
          <w:marBottom w:val="0"/>
          <w:divBdr>
            <w:top w:val="none" w:sz="0" w:space="0" w:color="auto"/>
            <w:left w:val="none" w:sz="0" w:space="0" w:color="auto"/>
            <w:bottom w:val="none" w:sz="0" w:space="0" w:color="auto"/>
            <w:right w:val="none" w:sz="0" w:space="0" w:color="auto"/>
          </w:divBdr>
          <w:divsChild>
            <w:div w:id="1882864568">
              <w:marLeft w:val="0"/>
              <w:marRight w:val="0"/>
              <w:marTop w:val="0"/>
              <w:marBottom w:val="0"/>
              <w:divBdr>
                <w:top w:val="none" w:sz="0" w:space="0" w:color="auto"/>
                <w:left w:val="none" w:sz="0" w:space="0" w:color="auto"/>
                <w:bottom w:val="none" w:sz="0" w:space="0" w:color="auto"/>
                <w:right w:val="none" w:sz="0" w:space="0" w:color="auto"/>
              </w:divBdr>
              <w:divsChild>
                <w:div w:id="1423528061">
                  <w:marLeft w:val="0"/>
                  <w:marRight w:val="0"/>
                  <w:marTop w:val="0"/>
                  <w:marBottom w:val="0"/>
                  <w:divBdr>
                    <w:top w:val="none" w:sz="0" w:space="0" w:color="auto"/>
                    <w:left w:val="none" w:sz="0" w:space="0" w:color="auto"/>
                    <w:bottom w:val="none" w:sz="0" w:space="0" w:color="auto"/>
                    <w:right w:val="none" w:sz="0" w:space="0" w:color="auto"/>
                  </w:divBdr>
                  <w:divsChild>
                    <w:div w:id="1639146892">
                      <w:marLeft w:val="0"/>
                      <w:marRight w:val="0"/>
                      <w:marTop w:val="0"/>
                      <w:marBottom w:val="0"/>
                      <w:divBdr>
                        <w:top w:val="none" w:sz="0" w:space="0" w:color="auto"/>
                        <w:left w:val="none" w:sz="0" w:space="0" w:color="auto"/>
                        <w:bottom w:val="none" w:sz="0" w:space="0" w:color="auto"/>
                        <w:right w:val="none" w:sz="0" w:space="0" w:color="auto"/>
                      </w:divBdr>
                      <w:divsChild>
                        <w:div w:id="3755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40389">
          <w:marLeft w:val="0"/>
          <w:marRight w:val="0"/>
          <w:marTop w:val="0"/>
          <w:marBottom w:val="0"/>
          <w:divBdr>
            <w:top w:val="none" w:sz="0" w:space="0" w:color="auto"/>
            <w:left w:val="none" w:sz="0" w:space="0" w:color="auto"/>
            <w:bottom w:val="none" w:sz="0" w:space="0" w:color="auto"/>
            <w:right w:val="none" w:sz="0" w:space="0" w:color="auto"/>
          </w:divBdr>
          <w:divsChild>
            <w:div w:id="409934987">
              <w:marLeft w:val="0"/>
              <w:marRight w:val="0"/>
              <w:marTop w:val="0"/>
              <w:marBottom w:val="0"/>
              <w:divBdr>
                <w:top w:val="none" w:sz="0" w:space="0" w:color="auto"/>
                <w:left w:val="none" w:sz="0" w:space="0" w:color="auto"/>
                <w:bottom w:val="none" w:sz="0" w:space="0" w:color="auto"/>
                <w:right w:val="none" w:sz="0" w:space="0" w:color="auto"/>
              </w:divBdr>
              <w:divsChild>
                <w:div w:id="556210578">
                  <w:marLeft w:val="0"/>
                  <w:marRight w:val="0"/>
                  <w:marTop w:val="0"/>
                  <w:marBottom w:val="0"/>
                  <w:divBdr>
                    <w:top w:val="none" w:sz="0" w:space="0" w:color="auto"/>
                    <w:left w:val="none" w:sz="0" w:space="0" w:color="auto"/>
                    <w:bottom w:val="none" w:sz="0" w:space="0" w:color="auto"/>
                    <w:right w:val="none" w:sz="0" w:space="0" w:color="auto"/>
                  </w:divBdr>
                  <w:divsChild>
                    <w:div w:id="1659654818">
                      <w:marLeft w:val="0"/>
                      <w:marRight w:val="0"/>
                      <w:marTop w:val="0"/>
                      <w:marBottom w:val="0"/>
                      <w:divBdr>
                        <w:top w:val="none" w:sz="0" w:space="0" w:color="auto"/>
                        <w:left w:val="none" w:sz="0" w:space="0" w:color="auto"/>
                        <w:bottom w:val="none" w:sz="0" w:space="0" w:color="auto"/>
                        <w:right w:val="none" w:sz="0" w:space="0" w:color="auto"/>
                      </w:divBdr>
                      <w:divsChild>
                        <w:div w:id="506944120">
                          <w:marLeft w:val="0"/>
                          <w:marRight w:val="0"/>
                          <w:marTop w:val="0"/>
                          <w:marBottom w:val="0"/>
                          <w:divBdr>
                            <w:top w:val="none" w:sz="0" w:space="0" w:color="auto"/>
                            <w:left w:val="none" w:sz="0" w:space="0" w:color="auto"/>
                            <w:bottom w:val="none" w:sz="0" w:space="0" w:color="auto"/>
                            <w:right w:val="none" w:sz="0" w:space="0" w:color="auto"/>
                          </w:divBdr>
                          <w:divsChild>
                            <w:div w:id="768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69825">
      <w:bodyDiv w:val="1"/>
      <w:marLeft w:val="0"/>
      <w:marRight w:val="0"/>
      <w:marTop w:val="0"/>
      <w:marBottom w:val="0"/>
      <w:divBdr>
        <w:top w:val="none" w:sz="0" w:space="0" w:color="auto"/>
        <w:left w:val="none" w:sz="0" w:space="0" w:color="auto"/>
        <w:bottom w:val="none" w:sz="0" w:space="0" w:color="auto"/>
        <w:right w:val="none" w:sz="0" w:space="0" w:color="auto"/>
      </w:divBdr>
      <w:divsChild>
        <w:div w:id="1794058290">
          <w:marLeft w:val="0"/>
          <w:marRight w:val="0"/>
          <w:marTop w:val="0"/>
          <w:marBottom w:val="0"/>
          <w:divBdr>
            <w:top w:val="none" w:sz="0" w:space="0" w:color="auto"/>
            <w:left w:val="none" w:sz="0" w:space="0" w:color="auto"/>
            <w:bottom w:val="none" w:sz="0" w:space="0" w:color="auto"/>
            <w:right w:val="none" w:sz="0" w:space="0" w:color="auto"/>
          </w:divBdr>
          <w:divsChild>
            <w:div w:id="777062080">
              <w:marLeft w:val="0"/>
              <w:marRight w:val="0"/>
              <w:marTop w:val="0"/>
              <w:marBottom w:val="0"/>
              <w:divBdr>
                <w:top w:val="none" w:sz="0" w:space="0" w:color="auto"/>
                <w:left w:val="none" w:sz="0" w:space="0" w:color="auto"/>
                <w:bottom w:val="none" w:sz="0" w:space="0" w:color="auto"/>
                <w:right w:val="none" w:sz="0" w:space="0" w:color="auto"/>
              </w:divBdr>
              <w:divsChild>
                <w:div w:id="946278462">
                  <w:marLeft w:val="0"/>
                  <w:marRight w:val="0"/>
                  <w:marTop w:val="0"/>
                  <w:marBottom w:val="0"/>
                  <w:divBdr>
                    <w:top w:val="none" w:sz="0" w:space="0" w:color="auto"/>
                    <w:left w:val="none" w:sz="0" w:space="0" w:color="auto"/>
                    <w:bottom w:val="none" w:sz="0" w:space="0" w:color="auto"/>
                    <w:right w:val="none" w:sz="0" w:space="0" w:color="auto"/>
                  </w:divBdr>
                  <w:divsChild>
                    <w:div w:id="1089346663">
                      <w:marLeft w:val="0"/>
                      <w:marRight w:val="0"/>
                      <w:marTop w:val="0"/>
                      <w:marBottom w:val="0"/>
                      <w:divBdr>
                        <w:top w:val="none" w:sz="0" w:space="0" w:color="auto"/>
                        <w:left w:val="none" w:sz="0" w:space="0" w:color="auto"/>
                        <w:bottom w:val="none" w:sz="0" w:space="0" w:color="auto"/>
                        <w:right w:val="none" w:sz="0" w:space="0" w:color="auto"/>
                      </w:divBdr>
                      <w:divsChild>
                        <w:div w:id="1600288721">
                          <w:marLeft w:val="0"/>
                          <w:marRight w:val="0"/>
                          <w:marTop w:val="0"/>
                          <w:marBottom w:val="0"/>
                          <w:divBdr>
                            <w:top w:val="none" w:sz="0" w:space="0" w:color="auto"/>
                            <w:left w:val="none" w:sz="0" w:space="0" w:color="auto"/>
                            <w:bottom w:val="none" w:sz="0" w:space="0" w:color="auto"/>
                            <w:right w:val="none" w:sz="0" w:space="0" w:color="auto"/>
                          </w:divBdr>
                          <w:divsChild>
                            <w:div w:id="18902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337493">
      <w:bodyDiv w:val="1"/>
      <w:marLeft w:val="0"/>
      <w:marRight w:val="0"/>
      <w:marTop w:val="0"/>
      <w:marBottom w:val="0"/>
      <w:divBdr>
        <w:top w:val="none" w:sz="0" w:space="0" w:color="auto"/>
        <w:left w:val="none" w:sz="0" w:space="0" w:color="auto"/>
        <w:bottom w:val="none" w:sz="0" w:space="0" w:color="auto"/>
        <w:right w:val="none" w:sz="0" w:space="0" w:color="auto"/>
      </w:divBdr>
      <w:divsChild>
        <w:div w:id="586351130">
          <w:marLeft w:val="0"/>
          <w:marRight w:val="0"/>
          <w:marTop w:val="0"/>
          <w:marBottom w:val="0"/>
          <w:divBdr>
            <w:top w:val="none" w:sz="0" w:space="0" w:color="auto"/>
            <w:left w:val="none" w:sz="0" w:space="0" w:color="auto"/>
            <w:bottom w:val="none" w:sz="0" w:space="0" w:color="auto"/>
            <w:right w:val="none" w:sz="0" w:space="0" w:color="auto"/>
          </w:divBdr>
          <w:divsChild>
            <w:div w:id="626590067">
              <w:marLeft w:val="0"/>
              <w:marRight w:val="0"/>
              <w:marTop w:val="0"/>
              <w:marBottom w:val="0"/>
              <w:divBdr>
                <w:top w:val="none" w:sz="0" w:space="0" w:color="auto"/>
                <w:left w:val="none" w:sz="0" w:space="0" w:color="auto"/>
                <w:bottom w:val="none" w:sz="0" w:space="0" w:color="auto"/>
                <w:right w:val="none" w:sz="0" w:space="0" w:color="auto"/>
              </w:divBdr>
              <w:divsChild>
                <w:div w:id="1058089447">
                  <w:marLeft w:val="0"/>
                  <w:marRight w:val="0"/>
                  <w:marTop w:val="0"/>
                  <w:marBottom w:val="0"/>
                  <w:divBdr>
                    <w:top w:val="none" w:sz="0" w:space="0" w:color="auto"/>
                    <w:left w:val="none" w:sz="0" w:space="0" w:color="auto"/>
                    <w:bottom w:val="none" w:sz="0" w:space="0" w:color="auto"/>
                    <w:right w:val="none" w:sz="0" w:space="0" w:color="auto"/>
                  </w:divBdr>
                  <w:divsChild>
                    <w:div w:id="2086872068">
                      <w:marLeft w:val="0"/>
                      <w:marRight w:val="0"/>
                      <w:marTop w:val="0"/>
                      <w:marBottom w:val="0"/>
                      <w:divBdr>
                        <w:top w:val="none" w:sz="0" w:space="0" w:color="auto"/>
                        <w:left w:val="none" w:sz="0" w:space="0" w:color="auto"/>
                        <w:bottom w:val="none" w:sz="0" w:space="0" w:color="auto"/>
                        <w:right w:val="none" w:sz="0" w:space="0" w:color="auto"/>
                      </w:divBdr>
                      <w:divsChild>
                        <w:div w:id="752164959">
                          <w:marLeft w:val="0"/>
                          <w:marRight w:val="0"/>
                          <w:marTop w:val="0"/>
                          <w:marBottom w:val="0"/>
                          <w:divBdr>
                            <w:top w:val="none" w:sz="0" w:space="0" w:color="auto"/>
                            <w:left w:val="none" w:sz="0" w:space="0" w:color="auto"/>
                            <w:bottom w:val="none" w:sz="0" w:space="0" w:color="auto"/>
                            <w:right w:val="none" w:sz="0" w:space="0" w:color="auto"/>
                          </w:divBdr>
                          <w:divsChild>
                            <w:div w:id="13507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055902">
      <w:bodyDiv w:val="1"/>
      <w:marLeft w:val="0"/>
      <w:marRight w:val="0"/>
      <w:marTop w:val="0"/>
      <w:marBottom w:val="0"/>
      <w:divBdr>
        <w:top w:val="none" w:sz="0" w:space="0" w:color="auto"/>
        <w:left w:val="none" w:sz="0" w:space="0" w:color="auto"/>
        <w:bottom w:val="none" w:sz="0" w:space="0" w:color="auto"/>
        <w:right w:val="none" w:sz="0" w:space="0" w:color="auto"/>
      </w:divBdr>
      <w:divsChild>
        <w:div w:id="152572226">
          <w:marLeft w:val="0"/>
          <w:marRight w:val="0"/>
          <w:marTop w:val="0"/>
          <w:marBottom w:val="0"/>
          <w:divBdr>
            <w:top w:val="none" w:sz="0" w:space="0" w:color="auto"/>
            <w:left w:val="none" w:sz="0" w:space="0" w:color="auto"/>
            <w:bottom w:val="none" w:sz="0" w:space="0" w:color="auto"/>
            <w:right w:val="none" w:sz="0" w:space="0" w:color="auto"/>
          </w:divBdr>
          <w:divsChild>
            <w:div w:id="1460949975">
              <w:marLeft w:val="0"/>
              <w:marRight w:val="0"/>
              <w:marTop w:val="0"/>
              <w:marBottom w:val="0"/>
              <w:divBdr>
                <w:top w:val="none" w:sz="0" w:space="0" w:color="auto"/>
                <w:left w:val="none" w:sz="0" w:space="0" w:color="auto"/>
                <w:bottom w:val="none" w:sz="0" w:space="0" w:color="auto"/>
                <w:right w:val="none" w:sz="0" w:space="0" w:color="auto"/>
              </w:divBdr>
              <w:divsChild>
                <w:div w:id="1986934209">
                  <w:marLeft w:val="0"/>
                  <w:marRight w:val="0"/>
                  <w:marTop w:val="0"/>
                  <w:marBottom w:val="0"/>
                  <w:divBdr>
                    <w:top w:val="none" w:sz="0" w:space="0" w:color="auto"/>
                    <w:left w:val="none" w:sz="0" w:space="0" w:color="auto"/>
                    <w:bottom w:val="none" w:sz="0" w:space="0" w:color="auto"/>
                    <w:right w:val="none" w:sz="0" w:space="0" w:color="auto"/>
                  </w:divBdr>
                  <w:divsChild>
                    <w:div w:id="295524915">
                      <w:marLeft w:val="0"/>
                      <w:marRight w:val="0"/>
                      <w:marTop w:val="0"/>
                      <w:marBottom w:val="0"/>
                      <w:divBdr>
                        <w:top w:val="none" w:sz="0" w:space="0" w:color="auto"/>
                        <w:left w:val="none" w:sz="0" w:space="0" w:color="auto"/>
                        <w:bottom w:val="none" w:sz="0" w:space="0" w:color="auto"/>
                        <w:right w:val="none" w:sz="0" w:space="0" w:color="auto"/>
                      </w:divBdr>
                      <w:divsChild>
                        <w:div w:id="127742306">
                          <w:marLeft w:val="0"/>
                          <w:marRight w:val="0"/>
                          <w:marTop w:val="0"/>
                          <w:marBottom w:val="0"/>
                          <w:divBdr>
                            <w:top w:val="none" w:sz="0" w:space="0" w:color="auto"/>
                            <w:left w:val="none" w:sz="0" w:space="0" w:color="auto"/>
                            <w:bottom w:val="none" w:sz="0" w:space="0" w:color="auto"/>
                            <w:right w:val="none" w:sz="0" w:space="0" w:color="auto"/>
                          </w:divBdr>
                          <w:divsChild>
                            <w:div w:id="1517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737373">
      <w:bodyDiv w:val="1"/>
      <w:marLeft w:val="0"/>
      <w:marRight w:val="0"/>
      <w:marTop w:val="0"/>
      <w:marBottom w:val="0"/>
      <w:divBdr>
        <w:top w:val="none" w:sz="0" w:space="0" w:color="auto"/>
        <w:left w:val="none" w:sz="0" w:space="0" w:color="auto"/>
        <w:bottom w:val="none" w:sz="0" w:space="0" w:color="auto"/>
        <w:right w:val="none" w:sz="0" w:space="0" w:color="auto"/>
      </w:divBdr>
      <w:divsChild>
        <w:div w:id="2021882763">
          <w:marLeft w:val="0"/>
          <w:marRight w:val="0"/>
          <w:marTop w:val="0"/>
          <w:marBottom w:val="0"/>
          <w:divBdr>
            <w:top w:val="none" w:sz="0" w:space="0" w:color="auto"/>
            <w:left w:val="none" w:sz="0" w:space="0" w:color="auto"/>
            <w:bottom w:val="none" w:sz="0" w:space="0" w:color="auto"/>
            <w:right w:val="none" w:sz="0" w:space="0" w:color="auto"/>
          </w:divBdr>
          <w:divsChild>
            <w:div w:id="1762021631">
              <w:marLeft w:val="0"/>
              <w:marRight w:val="0"/>
              <w:marTop w:val="0"/>
              <w:marBottom w:val="0"/>
              <w:divBdr>
                <w:top w:val="none" w:sz="0" w:space="0" w:color="auto"/>
                <w:left w:val="none" w:sz="0" w:space="0" w:color="auto"/>
                <w:bottom w:val="none" w:sz="0" w:space="0" w:color="auto"/>
                <w:right w:val="none" w:sz="0" w:space="0" w:color="auto"/>
              </w:divBdr>
              <w:divsChild>
                <w:div w:id="1854146973">
                  <w:marLeft w:val="0"/>
                  <w:marRight w:val="0"/>
                  <w:marTop w:val="0"/>
                  <w:marBottom w:val="0"/>
                  <w:divBdr>
                    <w:top w:val="none" w:sz="0" w:space="0" w:color="auto"/>
                    <w:left w:val="none" w:sz="0" w:space="0" w:color="auto"/>
                    <w:bottom w:val="none" w:sz="0" w:space="0" w:color="auto"/>
                    <w:right w:val="none" w:sz="0" w:space="0" w:color="auto"/>
                  </w:divBdr>
                  <w:divsChild>
                    <w:div w:id="1720788287">
                      <w:marLeft w:val="0"/>
                      <w:marRight w:val="0"/>
                      <w:marTop w:val="0"/>
                      <w:marBottom w:val="0"/>
                      <w:divBdr>
                        <w:top w:val="none" w:sz="0" w:space="0" w:color="auto"/>
                        <w:left w:val="none" w:sz="0" w:space="0" w:color="auto"/>
                        <w:bottom w:val="none" w:sz="0" w:space="0" w:color="auto"/>
                        <w:right w:val="none" w:sz="0" w:space="0" w:color="auto"/>
                      </w:divBdr>
                      <w:divsChild>
                        <w:div w:id="893203979">
                          <w:marLeft w:val="0"/>
                          <w:marRight w:val="0"/>
                          <w:marTop w:val="0"/>
                          <w:marBottom w:val="0"/>
                          <w:divBdr>
                            <w:top w:val="none" w:sz="0" w:space="0" w:color="auto"/>
                            <w:left w:val="none" w:sz="0" w:space="0" w:color="auto"/>
                            <w:bottom w:val="none" w:sz="0" w:space="0" w:color="auto"/>
                            <w:right w:val="none" w:sz="0" w:space="0" w:color="auto"/>
                          </w:divBdr>
                          <w:divsChild>
                            <w:div w:id="11875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98615">
      <w:bodyDiv w:val="1"/>
      <w:marLeft w:val="0"/>
      <w:marRight w:val="0"/>
      <w:marTop w:val="0"/>
      <w:marBottom w:val="0"/>
      <w:divBdr>
        <w:top w:val="none" w:sz="0" w:space="0" w:color="auto"/>
        <w:left w:val="none" w:sz="0" w:space="0" w:color="auto"/>
        <w:bottom w:val="none" w:sz="0" w:space="0" w:color="auto"/>
        <w:right w:val="none" w:sz="0" w:space="0" w:color="auto"/>
      </w:divBdr>
      <w:divsChild>
        <w:div w:id="1836652744">
          <w:marLeft w:val="0"/>
          <w:marRight w:val="0"/>
          <w:marTop w:val="0"/>
          <w:marBottom w:val="0"/>
          <w:divBdr>
            <w:top w:val="none" w:sz="0" w:space="0" w:color="auto"/>
            <w:left w:val="none" w:sz="0" w:space="0" w:color="auto"/>
            <w:bottom w:val="none" w:sz="0" w:space="0" w:color="auto"/>
            <w:right w:val="none" w:sz="0" w:space="0" w:color="auto"/>
          </w:divBdr>
          <w:divsChild>
            <w:div w:id="2107647498">
              <w:marLeft w:val="0"/>
              <w:marRight w:val="0"/>
              <w:marTop w:val="0"/>
              <w:marBottom w:val="0"/>
              <w:divBdr>
                <w:top w:val="none" w:sz="0" w:space="0" w:color="auto"/>
                <w:left w:val="none" w:sz="0" w:space="0" w:color="auto"/>
                <w:bottom w:val="none" w:sz="0" w:space="0" w:color="auto"/>
                <w:right w:val="none" w:sz="0" w:space="0" w:color="auto"/>
              </w:divBdr>
              <w:divsChild>
                <w:div w:id="1754157375">
                  <w:marLeft w:val="0"/>
                  <w:marRight w:val="0"/>
                  <w:marTop w:val="0"/>
                  <w:marBottom w:val="0"/>
                  <w:divBdr>
                    <w:top w:val="none" w:sz="0" w:space="0" w:color="auto"/>
                    <w:left w:val="none" w:sz="0" w:space="0" w:color="auto"/>
                    <w:bottom w:val="none" w:sz="0" w:space="0" w:color="auto"/>
                    <w:right w:val="none" w:sz="0" w:space="0" w:color="auto"/>
                  </w:divBdr>
                  <w:divsChild>
                    <w:div w:id="713889172">
                      <w:marLeft w:val="0"/>
                      <w:marRight w:val="0"/>
                      <w:marTop w:val="0"/>
                      <w:marBottom w:val="0"/>
                      <w:divBdr>
                        <w:top w:val="none" w:sz="0" w:space="0" w:color="auto"/>
                        <w:left w:val="none" w:sz="0" w:space="0" w:color="auto"/>
                        <w:bottom w:val="none" w:sz="0" w:space="0" w:color="auto"/>
                        <w:right w:val="none" w:sz="0" w:space="0" w:color="auto"/>
                      </w:divBdr>
                      <w:divsChild>
                        <w:div w:id="222840381">
                          <w:marLeft w:val="0"/>
                          <w:marRight w:val="0"/>
                          <w:marTop w:val="0"/>
                          <w:marBottom w:val="0"/>
                          <w:divBdr>
                            <w:top w:val="none" w:sz="0" w:space="0" w:color="auto"/>
                            <w:left w:val="none" w:sz="0" w:space="0" w:color="auto"/>
                            <w:bottom w:val="none" w:sz="0" w:space="0" w:color="auto"/>
                            <w:right w:val="none" w:sz="0" w:space="0" w:color="auto"/>
                          </w:divBdr>
                          <w:divsChild>
                            <w:div w:id="1212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562493">
      <w:bodyDiv w:val="1"/>
      <w:marLeft w:val="0"/>
      <w:marRight w:val="0"/>
      <w:marTop w:val="0"/>
      <w:marBottom w:val="0"/>
      <w:divBdr>
        <w:top w:val="none" w:sz="0" w:space="0" w:color="auto"/>
        <w:left w:val="none" w:sz="0" w:space="0" w:color="auto"/>
        <w:bottom w:val="none" w:sz="0" w:space="0" w:color="auto"/>
        <w:right w:val="none" w:sz="0" w:space="0" w:color="auto"/>
      </w:divBdr>
      <w:divsChild>
        <w:div w:id="1957364551">
          <w:marLeft w:val="0"/>
          <w:marRight w:val="0"/>
          <w:marTop w:val="0"/>
          <w:marBottom w:val="0"/>
          <w:divBdr>
            <w:top w:val="none" w:sz="0" w:space="0" w:color="auto"/>
            <w:left w:val="none" w:sz="0" w:space="0" w:color="auto"/>
            <w:bottom w:val="none" w:sz="0" w:space="0" w:color="auto"/>
            <w:right w:val="none" w:sz="0" w:space="0" w:color="auto"/>
          </w:divBdr>
          <w:divsChild>
            <w:div w:id="1875776259">
              <w:marLeft w:val="0"/>
              <w:marRight w:val="0"/>
              <w:marTop w:val="0"/>
              <w:marBottom w:val="0"/>
              <w:divBdr>
                <w:top w:val="none" w:sz="0" w:space="0" w:color="auto"/>
                <w:left w:val="none" w:sz="0" w:space="0" w:color="auto"/>
                <w:bottom w:val="none" w:sz="0" w:space="0" w:color="auto"/>
                <w:right w:val="none" w:sz="0" w:space="0" w:color="auto"/>
              </w:divBdr>
              <w:divsChild>
                <w:div w:id="54932099">
                  <w:marLeft w:val="0"/>
                  <w:marRight w:val="0"/>
                  <w:marTop w:val="0"/>
                  <w:marBottom w:val="0"/>
                  <w:divBdr>
                    <w:top w:val="none" w:sz="0" w:space="0" w:color="auto"/>
                    <w:left w:val="none" w:sz="0" w:space="0" w:color="auto"/>
                    <w:bottom w:val="none" w:sz="0" w:space="0" w:color="auto"/>
                    <w:right w:val="none" w:sz="0" w:space="0" w:color="auto"/>
                  </w:divBdr>
                  <w:divsChild>
                    <w:div w:id="679506912">
                      <w:marLeft w:val="0"/>
                      <w:marRight w:val="0"/>
                      <w:marTop w:val="0"/>
                      <w:marBottom w:val="0"/>
                      <w:divBdr>
                        <w:top w:val="none" w:sz="0" w:space="0" w:color="auto"/>
                        <w:left w:val="none" w:sz="0" w:space="0" w:color="auto"/>
                        <w:bottom w:val="none" w:sz="0" w:space="0" w:color="auto"/>
                        <w:right w:val="none" w:sz="0" w:space="0" w:color="auto"/>
                      </w:divBdr>
                      <w:divsChild>
                        <w:div w:id="975256481">
                          <w:marLeft w:val="0"/>
                          <w:marRight w:val="0"/>
                          <w:marTop w:val="0"/>
                          <w:marBottom w:val="0"/>
                          <w:divBdr>
                            <w:top w:val="none" w:sz="0" w:space="0" w:color="auto"/>
                            <w:left w:val="none" w:sz="0" w:space="0" w:color="auto"/>
                            <w:bottom w:val="none" w:sz="0" w:space="0" w:color="auto"/>
                            <w:right w:val="none" w:sz="0" w:space="0" w:color="auto"/>
                          </w:divBdr>
                          <w:divsChild>
                            <w:div w:id="9207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36177">
      <w:bodyDiv w:val="1"/>
      <w:marLeft w:val="0"/>
      <w:marRight w:val="0"/>
      <w:marTop w:val="0"/>
      <w:marBottom w:val="0"/>
      <w:divBdr>
        <w:top w:val="none" w:sz="0" w:space="0" w:color="auto"/>
        <w:left w:val="none" w:sz="0" w:space="0" w:color="auto"/>
        <w:bottom w:val="none" w:sz="0" w:space="0" w:color="auto"/>
        <w:right w:val="none" w:sz="0" w:space="0" w:color="auto"/>
      </w:divBdr>
      <w:divsChild>
        <w:div w:id="1117404886">
          <w:marLeft w:val="0"/>
          <w:marRight w:val="0"/>
          <w:marTop w:val="0"/>
          <w:marBottom w:val="0"/>
          <w:divBdr>
            <w:top w:val="none" w:sz="0" w:space="0" w:color="auto"/>
            <w:left w:val="none" w:sz="0" w:space="0" w:color="auto"/>
            <w:bottom w:val="none" w:sz="0" w:space="0" w:color="auto"/>
            <w:right w:val="none" w:sz="0" w:space="0" w:color="auto"/>
          </w:divBdr>
          <w:divsChild>
            <w:div w:id="1923833417">
              <w:marLeft w:val="0"/>
              <w:marRight w:val="0"/>
              <w:marTop w:val="0"/>
              <w:marBottom w:val="0"/>
              <w:divBdr>
                <w:top w:val="none" w:sz="0" w:space="0" w:color="auto"/>
                <w:left w:val="none" w:sz="0" w:space="0" w:color="auto"/>
                <w:bottom w:val="none" w:sz="0" w:space="0" w:color="auto"/>
                <w:right w:val="none" w:sz="0" w:space="0" w:color="auto"/>
              </w:divBdr>
              <w:divsChild>
                <w:div w:id="1093742508">
                  <w:marLeft w:val="0"/>
                  <w:marRight w:val="0"/>
                  <w:marTop w:val="0"/>
                  <w:marBottom w:val="0"/>
                  <w:divBdr>
                    <w:top w:val="none" w:sz="0" w:space="0" w:color="auto"/>
                    <w:left w:val="none" w:sz="0" w:space="0" w:color="auto"/>
                    <w:bottom w:val="none" w:sz="0" w:space="0" w:color="auto"/>
                    <w:right w:val="none" w:sz="0" w:space="0" w:color="auto"/>
                  </w:divBdr>
                  <w:divsChild>
                    <w:div w:id="861163914">
                      <w:marLeft w:val="0"/>
                      <w:marRight w:val="0"/>
                      <w:marTop w:val="0"/>
                      <w:marBottom w:val="0"/>
                      <w:divBdr>
                        <w:top w:val="none" w:sz="0" w:space="0" w:color="auto"/>
                        <w:left w:val="none" w:sz="0" w:space="0" w:color="auto"/>
                        <w:bottom w:val="none" w:sz="0" w:space="0" w:color="auto"/>
                        <w:right w:val="none" w:sz="0" w:space="0" w:color="auto"/>
                      </w:divBdr>
                      <w:divsChild>
                        <w:div w:id="1832678403">
                          <w:marLeft w:val="0"/>
                          <w:marRight w:val="0"/>
                          <w:marTop w:val="0"/>
                          <w:marBottom w:val="0"/>
                          <w:divBdr>
                            <w:top w:val="none" w:sz="0" w:space="0" w:color="auto"/>
                            <w:left w:val="none" w:sz="0" w:space="0" w:color="auto"/>
                            <w:bottom w:val="none" w:sz="0" w:space="0" w:color="auto"/>
                            <w:right w:val="none" w:sz="0" w:space="0" w:color="auto"/>
                          </w:divBdr>
                          <w:divsChild>
                            <w:div w:id="18653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25866">
      <w:bodyDiv w:val="1"/>
      <w:marLeft w:val="0"/>
      <w:marRight w:val="0"/>
      <w:marTop w:val="0"/>
      <w:marBottom w:val="0"/>
      <w:divBdr>
        <w:top w:val="none" w:sz="0" w:space="0" w:color="auto"/>
        <w:left w:val="none" w:sz="0" w:space="0" w:color="auto"/>
        <w:bottom w:val="none" w:sz="0" w:space="0" w:color="auto"/>
        <w:right w:val="none" w:sz="0" w:space="0" w:color="auto"/>
      </w:divBdr>
      <w:divsChild>
        <w:div w:id="1745568918">
          <w:marLeft w:val="0"/>
          <w:marRight w:val="0"/>
          <w:marTop w:val="0"/>
          <w:marBottom w:val="0"/>
          <w:divBdr>
            <w:top w:val="none" w:sz="0" w:space="0" w:color="auto"/>
            <w:left w:val="none" w:sz="0" w:space="0" w:color="auto"/>
            <w:bottom w:val="none" w:sz="0" w:space="0" w:color="auto"/>
            <w:right w:val="none" w:sz="0" w:space="0" w:color="auto"/>
          </w:divBdr>
          <w:divsChild>
            <w:div w:id="1073044586">
              <w:marLeft w:val="0"/>
              <w:marRight w:val="0"/>
              <w:marTop w:val="0"/>
              <w:marBottom w:val="0"/>
              <w:divBdr>
                <w:top w:val="none" w:sz="0" w:space="0" w:color="auto"/>
                <w:left w:val="none" w:sz="0" w:space="0" w:color="auto"/>
                <w:bottom w:val="none" w:sz="0" w:space="0" w:color="auto"/>
                <w:right w:val="none" w:sz="0" w:space="0" w:color="auto"/>
              </w:divBdr>
              <w:divsChild>
                <w:div w:id="436559046">
                  <w:marLeft w:val="0"/>
                  <w:marRight w:val="0"/>
                  <w:marTop w:val="0"/>
                  <w:marBottom w:val="0"/>
                  <w:divBdr>
                    <w:top w:val="none" w:sz="0" w:space="0" w:color="auto"/>
                    <w:left w:val="none" w:sz="0" w:space="0" w:color="auto"/>
                    <w:bottom w:val="none" w:sz="0" w:space="0" w:color="auto"/>
                    <w:right w:val="none" w:sz="0" w:space="0" w:color="auto"/>
                  </w:divBdr>
                  <w:divsChild>
                    <w:div w:id="9601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4233">
          <w:marLeft w:val="0"/>
          <w:marRight w:val="0"/>
          <w:marTop w:val="0"/>
          <w:marBottom w:val="0"/>
          <w:divBdr>
            <w:top w:val="none" w:sz="0" w:space="0" w:color="auto"/>
            <w:left w:val="none" w:sz="0" w:space="0" w:color="auto"/>
            <w:bottom w:val="none" w:sz="0" w:space="0" w:color="auto"/>
            <w:right w:val="none" w:sz="0" w:space="0" w:color="auto"/>
          </w:divBdr>
          <w:divsChild>
            <w:div w:id="1918709666">
              <w:marLeft w:val="0"/>
              <w:marRight w:val="0"/>
              <w:marTop w:val="0"/>
              <w:marBottom w:val="0"/>
              <w:divBdr>
                <w:top w:val="none" w:sz="0" w:space="0" w:color="auto"/>
                <w:left w:val="none" w:sz="0" w:space="0" w:color="auto"/>
                <w:bottom w:val="none" w:sz="0" w:space="0" w:color="auto"/>
                <w:right w:val="none" w:sz="0" w:space="0" w:color="auto"/>
              </w:divBdr>
              <w:divsChild>
                <w:div w:id="107820499">
                  <w:marLeft w:val="0"/>
                  <w:marRight w:val="0"/>
                  <w:marTop w:val="0"/>
                  <w:marBottom w:val="0"/>
                  <w:divBdr>
                    <w:top w:val="none" w:sz="0" w:space="0" w:color="auto"/>
                    <w:left w:val="none" w:sz="0" w:space="0" w:color="auto"/>
                    <w:bottom w:val="none" w:sz="0" w:space="0" w:color="auto"/>
                    <w:right w:val="none" w:sz="0" w:space="0" w:color="auto"/>
                  </w:divBdr>
                  <w:divsChild>
                    <w:div w:id="268902042">
                      <w:marLeft w:val="0"/>
                      <w:marRight w:val="0"/>
                      <w:marTop w:val="0"/>
                      <w:marBottom w:val="0"/>
                      <w:divBdr>
                        <w:top w:val="none" w:sz="0" w:space="0" w:color="auto"/>
                        <w:left w:val="none" w:sz="0" w:space="0" w:color="auto"/>
                        <w:bottom w:val="none" w:sz="0" w:space="0" w:color="auto"/>
                        <w:right w:val="none" w:sz="0" w:space="0" w:color="auto"/>
                      </w:divBdr>
                      <w:divsChild>
                        <w:div w:id="1770540268">
                          <w:marLeft w:val="0"/>
                          <w:marRight w:val="0"/>
                          <w:marTop w:val="0"/>
                          <w:marBottom w:val="0"/>
                          <w:divBdr>
                            <w:top w:val="none" w:sz="0" w:space="0" w:color="auto"/>
                            <w:left w:val="none" w:sz="0" w:space="0" w:color="auto"/>
                            <w:bottom w:val="none" w:sz="0" w:space="0" w:color="auto"/>
                            <w:right w:val="none" w:sz="0" w:space="0" w:color="auto"/>
                          </w:divBdr>
                          <w:divsChild>
                            <w:div w:id="13916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913099">
      <w:bodyDiv w:val="1"/>
      <w:marLeft w:val="0"/>
      <w:marRight w:val="0"/>
      <w:marTop w:val="0"/>
      <w:marBottom w:val="0"/>
      <w:divBdr>
        <w:top w:val="none" w:sz="0" w:space="0" w:color="auto"/>
        <w:left w:val="none" w:sz="0" w:space="0" w:color="auto"/>
        <w:bottom w:val="none" w:sz="0" w:space="0" w:color="auto"/>
        <w:right w:val="none" w:sz="0" w:space="0" w:color="auto"/>
      </w:divBdr>
      <w:divsChild>
        <w:div w:id="273293389">
          <w:marLeft w:val="0"/>
          <w:marRight w:val="0"/>
          <w:marTop w:val="0"/>
          <w:marBottom w:val="0"/>
          <w:divBdr>
            <w:top w:val="none" w:sz="0" w:space="0" w:color="auto"/>
            <w:left w:val="none" w:sz="0" w:space="0" w:color="auto"/>
            <w:bottom w:val="none" w:sz="0" w:space="0" w:color="auto"/>
            <w:right w:val="none" w:sz="0" w:space="0" w:color="auto"/>
          </w:divBdr>
          <w:divsChild>
            <w:div w:id="1639409144">
              <w:marLeft w:val="0"/>
              <w:marRight w:val="0"/>
              <w:marTop w:val="0"/>
              <w:marBottom w:val="0"/>
              <w:divBdr>
                <w:top w:val="none" w:sz="0" w:space="0" w:color="auto"/>
                <w:left w:val="none" w:sz="0" w:space="0" w:color="auto"/>
                <w:bottom w:val="none" w:sz="0" w:space="0" w:color="auto"/>
                <w:right w:val="none" w:sz="0" w:space="0" w:color="auto"/>
              </w:divBdr>
              <w:divsChild>
                <w:div w:id="888301101">
                  <w:marLeft w:val="0"/>
                  <w:marRight w:val="0"/>
                  <w:marTop w:val="0"/>
                  <w:marBottom w:val="0"/>
                  <w:divBdr>
                    <w:top w:val="none" w:sz="0" w:space="0" w:color="auto"/>
                    <w:left w:val="none" w:sz="0" w:space="0" w:color="auto"/>
                    <w:bottom w:val="none" w:sz="0" w:space="0" w:color="auto"/>
                    <w:right w:val="none" w:sz="0" w:space="0" w:color="auto"/>
                  </w:divBdr>
                  <w:divsChild>
                    <w:div w:id="1828472061">
                      <w:marLeft w:val="0"/>
                      <w:marRight w:val="0"/>
                      <w:marTop w:val="0"/>
                      <w:marBottom w:val="0"/>
                      <w:divBdr>
                        <w:top w:val="none" w:sz="0" w:space="0" w:color="auto"/>
                        <w:left w:val="none" w:sz="0" w:space="0" w:color="auto"/>
                        <w:bottom w:val="none" w:sz="0" w:space="0" w:color="auto"/>
                        <w:right w:val="none" w:sz="0" w:space="0" w:color="auto"/>
                      </w:divBdr>
                      <w:divsChild>
                        <w:div w:id="1889604192">
                          <w:marLeft w:val="0"/>
                          <w:marRight w:val="0"/>
                          <w:marTop w:val="0"/>
                          <w:marBottom w:val="0"/>
                          <w:divBdr>
                            <w:top w:val="none" w:sz="0" w:space="0" w:color="auto"/>
                            <w:left w:val="none" w:sz="0" w:space="0" w:color="auto"/>
                            <w:bottom w:val="none" w:sz="0" w:space="0" w:color="auto"/>
                            <w:right w:val="none" w:sz="0" w:space="0" w:color="auto"/>
                          </w:divBdr>
                          <w:divsChild>
                            <w:div w:id="18312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995649">
      <w:bodyDiv w:val="1"/>
      <w:marLeft w:val="0"/>
      <w:marRight w:val="0"/>
      <w:marTop w:val="0"/>
      <w:marBottom w:val="0"/>
      <w:divBdr>
        <w:top w:val="none" w:sz="0" w:space="0" w:color="auto"/>
        <w:left w:val="none" w:sz="0" w:space="0" w:color="auto"/>
        <w:bottom w:val="none" w:sz="0" w:space="0" w:color="auto"/>
        <w:right w:val="none" w:sz="0" w:space="0" w:color="auto"/>
      </w:divBdr>
      <w:divsChild>
        <w:div w:id="319966629">
          <w:marLeft w:val="0"/>
          <w:marRight w:val="0"/>
          <w:marTop w:val="0"/>
          <w:marBottom w:val="0"/>
          <w:divBdr>
            <w:top w:val="none" w:sz="0" w:space="0" w:color="auto"/>
            <w:left w:val="none" w:sz="0" w:space="0" w:color="auto"/>
            <w:bottom w:val="none" w:sz="0" w:space="0" w:color="auto"/>
            <w:right w:val="none" w:sz="0" w:space="0" w:color="auto"/>
          </w:divBdr>
          <w:divsChild>
            <w:div w:id="1735395659">
              <w:marLeft w:val="0"/>
              <w:marRight w:val="0"/>
              <w:marTop w:val="0"/>
              <w:marBottom w:val="0"/>
              <w:divBdr>
                <w:top w:val="none" w:sz="0" w:space="0" w:color="auto"/>
                <w:left w:val="none" w:sz="0" w:space="0" w:color="auto"/>
                <w:bottom w:val="none" w:sz="0" w:space="0" w:color="auto"/>
                <w:right w:val="none" w:sz="0" w:space="0" w:color="auto"/>
              </w:divBdr>
              <w:divsChild>
                <w:div w:id="1775318386">
                  <w:marLeft w:val="0"/>
                  <w:marRight w:val="0"/>
                  <w:marTop w:val="0"/>
                  <w:marBottom w:val="0"/>
                  <w:divBdr>
                    <w:top w:val="none" w:sz="0" w:space="0" w:color="auto"/>
                    <w:left w:val="none" w:sz="0" w:space="0" w:color="auto"/>
                    <w:bottom w:val="none" w:sz="0" w:space="0" w:color="auto"/>
                    <w:right w:val="none" w:sz="0" w:space="0" w:color="auto"/>
                  </w:divBdr>
                  <w:divsChild>
                    <w:div w:id="813568154">
                      <w:marLeft w:val="0"/>
                      <w:marRight w:val="0"/>
                      <w:marTop w:val="0"/>
                      <w:marBottom w:val="0"/>
                      <w:divBdr>
                        <w:top w:val="none" w:sz="0" w:space="0" w:color="auto"/>
                        <w:left w:val="none" w:sz="0" w:space="0" w:color="auto"/>
                        <w:bottom w:val="none" w:sz="0" w:space="0" w:color="auto"/>
                        <w:right w:val="none" w:sz="0" w:space="0" w:color="auto"/>
                      </w:divBdr>
                      <w:divsChild>
                        <w:div w:id="610093236">
                          <w:marLeft w:val="0"/>
                          <w:marRight w:val="0"/>
                          <w:marTop w:val="0"/>
                          <w:marBottom w:val="0"/>
                          <w:divBdr>
                            <w:top w:val="none" w:sz="0" w:space="0" w:color="auto"/>
                            <w:left w:val="none" w:sz="0" w:space="0" w:color="auto"/>
                            <w:bottom w:val="none" w:sz="0" w:space="0" w:color="auto"/>
                            <w:right w:val="none" w:sz="0" w:space="0" w:color="auto"/>
                          </w:divBdr>
                          <w:divsChild>
                            <w:div w:id="17301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245527">
      <w:bodyDiv w:val="1"/>
      <w:marLeft w:val="0"/>
      <w:marRight w:val="0"/>
      <w:marTop w:val="0"/>
      <w:marBottom w:val="0"/>
      <w:divBdr>
        <w:top w:val="none" w:sz="0" w:space="0" w:color="auto"/>
        <w:left w:val="none" w:sz="0" w:space="0" w:color="auto"/>
        <w:bottom w:val="none" w:sz="0" w:space="0" w:color="auto"/>
        <w:right w:val="none" w:sz="0" w:space="0" w:color="auto"/>
      </w:divBdr>
      <w:divsChild>
        <w:div w:id="1799298659">
          <w:marLeft w:val="0"/>
          <w:marRight w:val="0"/>
          <w:marTop w:val="0"/>
          <w:marBottom w:val="0"/>
          <w:divBdr>
            <w:top w:val="none" w:sz="0" w:space="0" w:color="auto"/>
            <w:left w:val="none" w:sz="0" w:space="0" w:color="auto"/>
            <w:bottom w:val="none" w:sz="0" w:space="0" w:color="auto"/>
            <w:right w:val="none" w:sz="0" w:space="0" w:color="auto"/>
          </w:divBdr>
          <w:divsChild>
            <w:div w:id="68697619">
              <w:marLeft w:val="0"/>
              <w:marRight w:val="0"/>
              <w:marTop w:val="0"/>
              <w:marBottom w:val="0"/>
              <w:divBdr>
                <w:top w:val="none" w:sz="0" w:space="0" w:color="auto"/>
                <w:left w:val="none" w:sz="0" w:space="0" w:color="auto"/>
                <w:bottom w:val="none" w:sz="0" w:space="0" w:color="auto"/>
                <w:right w:val="none" w:sz="0" w:space="0" w:color="auto"/>
              </w:divBdr>
              <w:divsChild>
                <w:div w:id="1727610361">
                  <w:marLeft w:val="0"/>
                  <w:marRight w:val="0"/>
                  <w:marTop w:val="0"/>
                  <w:marBottom w:val="0"/>
                  <w:divBdr>
                    <w:top w:val="none" w:sz="0" w:space="0" w:color="auto"/>
                    <w:left w:val="none" w:sz="0" w:space="0" w:color="auto"/>
                    <w:bottom w:val="none" w:sz="0" w:space="0" w:color="auto"/>
                    <w:right w:val="none" w:sz="0" w:space="0" w:color="auto"/>
                  </w:divBdr>
                  <w:divsChild>
                    <w:div w:id="177279327">
                      <w:marLeft w:val="0"/>
                      <w:marRight w:val="0"/>
                      <w:marTop w:val="0"/>
                      <w:marBottom w:val="0"/>
                      <w:divBdr>
                        <w:top w:val="none" w:sz="0" w:space="0" w:color="auto"/>
                        <w:left w:val="none" w:sz="0" w:space="0" w:color="auto"/>
                        <w:bottom w:val="none" w:sz="0" w:space="0" w:color="auto"/>
                        <w:right w:val="none" w:sz="0" w:space="0" w:color="auto"/>
                      </w:divBdr>
                      <w:divsChild>
                        <w:div w:id="1606185989">
                          <w:marLeft w:val="0"/>
                          <w:marRight w:val="0"/>
                          <w:marTop w:val="0"/>
                          <w:marBottom w:val="0"/>
                          <w:divBdr>
                            <w:top w:val="none" w:sz="0" w:space="0" w:color="auto"/>
                            <w:left w:val="none" w:sz="0" w:space="0" w:color="auto"/>
                            <w:bottom w:val="none" w:sz="0" w:space="0" w:color="auto"/>
                            <w:right w:val="none" w:sz="0" w:space="0" w:color="auto"/>
                          </w:divBdr>
                          <w:divsChild>
                            <w:div w:id="11695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209799">
      <w:bodyDiv w:val="1"/>
      <w:marLeft w:val="0"/>
      <w:marRight w:val="0"/>
      <w:marTop w:val="0"/>
      <w:marBottom w:val="0"/>
      <w:divBdr>
        <w:top w:val="none" w:sz="0" w:space="0" w:color="auto"/>
        <w:left w:val="none" w:sz="0" w:space="0" w:color="auto"/>
        <w:bottom w:val="none" w:sz="0" w:space="0" w:color="auto"/>
        <w:right w:val="none" w:sz="0" w:space="0" w:color="auto"/>
      </w:divBdr>
    </w:div>
    <w:div w:id="1417559515">
      <w:bodyDiv w:val="1"/>
      <w:marLeft w:val="0"/>
      <w:marRight w:val="0"/>
      <w:marTop w:val="0"/>
      <w:marBottom w:val="0"/>
      <w:divBdr>
        <w:top w:val="none" w:sz="0" w:space="0" w:color="auto"/>
        <w:left w:val="none" w:sz="0" w:space="0" w:color="auto"/>
        <w:bottom w:val="none" w:sz="0" w:space="0" w:color="auto"/>
        <w:right w:val="none" w:sz="0" w:space="0" w:color="auto"/>
      </w:divBdr>
      <w:divsChild>
        <w:div w:id="1990135304">
          <w:marLeft w:val="0"/>
          <w:marRight w:val="0"/>
          <w:marTop w:val="0"/>
          <w:marBottom w:val="0"/>
          <w:divBdr>
            <w:top w:val="none" w:sz="0" w:space="0" w:color="auto"/>
            <w:left w:val="none" w:sz="0" w:space="0" w:color="auto"/>
            <w:bottom w:val="none" w:sz="0" w:space="0" w:color="auto"/>
            <w:right w:val="none" w:sz="0" w:space="0" w:color="auto"/>
          </w:divBdr>
          <w:divsChild>
            <w:div w:id="648172660">
              <w:marLeft w:val="0"/>
              <w:marRight w:val="0"/>
              <w:marTop w:val="0"/>
              <w:marBottom w:val="0"/>
              <w:divBdr>
                <w:top w:val="none" w:sz="0" w:space="0" w:color="auto"/>
                <w:left w:val="none" w:sz="0" w:space="0" w:color="auto"/>
                <w:bottom w:val="none" w:sz="0" w:space="0" w:color="auto"/>
                <w:right w:val="none" w:sz="0" w:space="0" w:color="auto"/>
              </w:divBdr>
              <w:divsChild>
                <w:div w:id="1557625712">
                  <w:marLeft w:val="0"/>
                  <w:marRight w:val="0"/>
                  <w:marTop w:val="0"/>
                  <w:marBottom w:val="0"/>
                  <w:divBdr>
                    <w:top w:val="none" w:sz="0" w:space="0" w:color="auto"/>
                    <w:left w:val="none" w:sz="0" w:space="0" w:color="auto"/>
                    <w:bottom w:val="none" w:sz="0" w:space="0" w:color="auto"/>
                    <w:right w:val="none" w:sz="0" w:space="0" w:color="auto"/>
                  </w:divBdr>
                  <w:divsChild>
                    <w:div w:id="1221984579">
                      <w:marLeft w:val="0"/>
                      <w:marRight w:val="0"/>
                      <w:marTop w:val="0"/>
                      <w:marBottom w:val="0"/>
                      <w:divBdr>
                        <w:top w:val="none" w:sz="0" w:space="0" w:color="auto"/>
                        <w:left w:val="none" w:sz="0" w:space="0" w:color="auto"/>
                        <w:bottom w:val="none" w:sz="0" w:space="0" w:color="auto"/>
                        <w:right w:val="none" w:sz="0" w:space="0" w:color="auto"/>
                      </w:divBdr>
                      <w:divsChild>
                        <w:div w:id="456752389">
                          <w:marLeft w:val="0"/>
                          <w:marRight w:val="0"/>
                          <w:marTop w:val="0"/>
                          <w:marBottom w:val="0"/>
                          <w:divBdr>
                            <w:top w:val="none" w:sz="0" w:space="0" w:color="auto"/>
                            <w:left w:val="none" w:sz="0" w:space="0" w:color="auto"/>
                            <w:bottom w:val="none" w:sz="0" w:space="0" w:color="auto"/>
                            <w:right w:val="none" w:sz="0" w:space="0" w:color="auto"/>
                          </w:divBdr>
                          <w:divsChild>
                            <w:div w:id="3421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13803">
      <w:bodyDiv w:val="1"/>
      <w:marLeft w:val="0"/>
      <w:marRight w:val="0"/>
      <w:marTop w:val="0"/>
      <w:marBottom w:val="0"/>
      <w:divBdr>
        <w:top w:val="none" w:sz="0" w:space="0" w:color="auto"/>
        <w:left w:val="none" w:sz="0" w:space="0" w:color="auto"/>
        <w:bottom w:val="none" w:sz="0" w:space="0" w:color="auto"/>
        <w:right w:val="none" w:sz="0" w:space="0" w:color="auto"/>
      </w:divBdr>
      <w:divsChild>
        <w:div w:id="197014747">
          <w:marLeft w:val="0"/>
          <w:marRight w:val="0"/>
          <w:marTop w:val="0"/>
          <w:marBottom w:val="0"/>
          <w:divBdr>
            <w:top w:val="none" w:sz="0" w:space="0" w:color="auto"/>
            <w:left w:val="none" w:sz="0" w:space="0" w:color="auto"/>
            <w:bottom w:val="none" w:sz="0" w:space="0" w:color="auto"/>
            <w:right w:val="none" w:sz="0" w:space="0" w:color="auto"/>
          </w:divBdr>
          <w:divsChild>
            <w:div w:id="388841884">
              <w:marLeft w:val="0"/>
              <w:marRight w:val="0"/>
              <w:marTop w:val="0"/>
              <w:marBottom w:val="0"/>
              <w:divBdr>
                <w:top w:val="none" w:sz="0" w:space="0" w:color="auto"/>
                <w:left w:val="none" w:sz="0" w:space="0" w:color="auto"/>
                <w:bottom w:val="none" w:sz="0" w:space="0" w:color="auto"/>
                <w:right w:val="none" w:sz="0" w:space="0" w:color="auto"/>
              </w:divBdr>
              <w:divsChild>
                <w:div w:id="364719104">
                  <w:marLeft w:val="0"/>
                  <w:marRight w:val="0"/>
                  <w:marTop w:val="0"/>
                  <w:marBottom w:val="0"/>
                  <w:divBdr>
                    <w:top w:val="none" w:sz="0" w:space="0" w:color="auto"/>
                    <w:left w:val="none" w:sz="0" w:space="0" w:color="auto"/>
                    <w:bottom w:val="none" w:sz="0" w:space="0" w:color="auto"/>
                    <w:right w:val="none" w:sz="0" w:space="0" w:color="auto"/>
                  </w:divBdr>
                  <w:divsChild>
                    <w:div w:id="1750693637">
                      <w:marLeft w:val="0"/>
                      <w:marRight w:val="0"/>
                      <w:marTop w:val="0"/>
                      <w:marBottom w:val="0"/>
                      <w:divBdr>
                        <w:top w:val="none" w:sz="0" w:space="0" w:color="auto"/>
                        <w:left w:val="none" w:sz="0" w:space="0" w:color="auto"/>
                        <w:bottom w:val="none" w:sz="0" w:space="0" w:color="auto"/>
                        <w:right w:val="none" w:sz="0" w:space="0" w:color="auto"/>
                      </w:divBdr>
                      <w:divsChild>
                        <w:div w:id="1631934192">
                          <w:marLeft w:val="0"/>
                          <w:marRight w:val="0"/>
                          <w:marTop w:val="0"/>
                          <w:marBottom w:val="0"/>
                          <w:divBdr>
                            <w:top w:val="none" w:sz="0" w:space="0" w:color="auto"/>
                            <w:left w:val="none" w:sz="0" w:space="0" w:color="auto"/>
                            <w:bottom w:val="none" w:sz="0" w:space="0" w:color="auto"/>
                            <w:right w:val="none" w:sz="0" w:space="0" w:color="auto"/>
                          </w:divBdr>
                          <w:divsChild>
                            <w:div w:id="18867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35135">
      <w:bodyDiv w:val="1"/>
      <w:marLeft w:val="0"/>
      <w:marRight w:val="0"/>
      <w:marTop w:val="0"/>
      <w:marBottom w:val="0"/>
      <w:divBdr>
        <w:top w:val="none" w:sz="0" w:space="0" w:color="auto"/>
        <w:left w:val="none" w:sz="0" w:space="0" w:color="auto"/>
        <w:bottom w:val="none" w:sz="0" w:space="0" w:color="auto"/>
        <w:right w:val="none" w:sz="0" w:space="0" w:color="auto"/>
      </w:divBdr>
      <w:divsChild>
        <w:div w:id="1364788340">
          <w:marLeft w:val="0"/>
          <w:marRight w:val="0"/>
          <w:marTop w:val="0"/>
          <w:marBottom w:val="0"/>
          <w:divBdr>
            <w:top w:val="none" w:sz="0" w:space="0" w:color="auto"/>
            <w:left w:val="none" w:sz="0" w:space="0" w:color="auto"/>
            <w:bottom w:val="none" w:sz="0" w:space="0" w:color="auto"/>
            <w:right w:val="none" w:sz="0" w:space="0" w:color="auto"/>
          </w:divBdr>
          <w:divsChild>
            <w:div w:id="1005520388">
              <w:marLeft w:val="0"/>
              <w:marRight w:val="0"/>
              <w:marTop w:val="0"/>
              <w:marBottom w:val="0"/>
              <w:divBdr>
                <w:top w:val="none" w:sz="0" w:space="0" w:color="auto"/>
                <w:left w:val="none" w:sz="0" w:space="0" w:color="auto"/>
                <w:bottom w:val="none" w:sz="0" w:space="0" w:color="auto"/>
                <w:right w:val="none" w:sz="0" w:space="0" w:color="auto"/>
              </w:divBdr>
              <w:divsChild>
                <w:div w:id="1464154958">
                  <w:marLeft w:val="0"/>
                  <w:marRight w:val="0"/>
                  <w:marTop w:val="0"/>
                  <w:marBottom w:val="0"/>
                  <w:divBdr>
                    <w:top w:val="none" w:sz="0" w:space="0" w:color="auto"/>
                    <w:left w:val="none" w:sz="0" w:space="0" w:color="auto"/>
                    <w:bottom w:val="none" w:sz="0" w:space="0" w:color="auto"/>
                    <w:right w:val="none" w:sz="0" w:space="0" w:color="auto"/>
                  </w:divBdr>
                  <w:divsChild>
                    <w:div w:id="1418285804">
                      <w:marLeft w:val="0"/>
                      <w:marRight w:val="0"/>
                      <w:marTop w:val="0"/>
                      <w:marBottom w:val="0"/>
                      <w:divBdr>
                        <w:top w:val="none" w:sz="0" w:space="0" w:color="auto"/>
                        <w:left w:val="none" w:sz="0" w:space="0" w:color="auto"/>
                        <w:bottom w:val="none" w:sz="0" w:space="0" w:color="auto"/>
                        <w:right w:val="none" w:sz="0" w:space="0" w:color="auto"/>
                      </w:divBdr>
                      <w:divsChild>
                        <w:div w:id="1689678985">
                          <w:marLeft w:val="0"/>
                          <w:marRight w:val="0"/>
                          <w:marTop w:val="0"/>
                          <w:marBottom w:val="0"/>
                          <w:divBdr>
                            <w:top w:val="none" w:sz="0" w:space="0" w:color="auto"/>
                            <w:left w:val="none" w:sz="0" w:space="0" w:color="auto"/>
                            <w:bottom w:val="none" w:sz="0" w:space="0" w:color="auto"/>
                            <w:right w:val="none" w:sz="0" w:space="0" w:color="auto"/>
                          </w:divBdr>
                          <w:divsChild>
                            <w:div w:id="9308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7676">
      <w:bodyDiv w:val="1"/>
      <w:marLeft w:val="0"/>
      <w:marRight w:val="0"/>
      <w:marTop w:val="0"/>
      <w:marBottom w:val="0"/>
      <w:divBdr>
        <w:top w:val="none" w:sz="0" w:space="0" w:color="auto"/>
        <w:left w:val="none" w:sz="0" w:space="0" w:color="auto"/>
        <w:bottom w:val="none" w:sz="0" w:space="0" w:color="auto"/>
        <w:right w:val="none" w:sz="0" w:space="0" w:color="auto"/>
      </w:divBdr>
      <w:divsChild>
        <w:div w:id="1005085779">
          <w:marLeft w:val="0"/>
          <w:marRight w:val="0"/>
          <w:marTop w:val="0"/>
          <w:marBottom w:val="0"/>
          <w:divBdr>
            <w:top w:val="none" w:sz="0" w:space="0" w:color="auto"/>
            <w:left w:val="none" w:sz="0" w:space="0" w:color="auto"/>
            <w:bottom w:val="none" w:sz="0" w:space="0" w:color="auto"/>
            <w:right w:val="none" w:sz="0" w:space="0" w:color="auto"/>
          </w:divBdr>
          <w:divsChild>
            <w:div w:id="1230270430">
              <w:marLeft w:val="0"/>
              <w:marRight w:val="0"/>
              <w:marTop w:val="0"/>
              <w:marBottom w:val="0"/>
              <w:divBdr>
                <w:top w:val="none" w:sz="0" w:space="0" w:color="auto"/>
                <w:left w:val="none" w:sz="0" w:space="0" w:color="auto"/>
                <w:bottom w:val="none" w:sz="0" w:space="0" w:color="auto"/>
                <w:right w:val="none" w:sz="0" w:space="0" w:color="auto"/>
              </w:divBdr>
              <w:divsChild>
                <w:div w:id="1106537458">
                  <w:marLeft w:val="0"/>
                  <w:marRight w:val="0"/>
                  <w:marTop w:val="0"/>
                  <w:marBottom w:val="0"/>
                  <w:divBdr>
                    <w:top w:val="none" w:sz="0" w:space="0" w:color="auto"/>
                    <w:left w:val="none" w:sz="0" w:space="0" w:color="auto"/>
                    <w:bottom w:val="none" w:sz="0" w:space="0" w:color="auto"/>
                    <w:right w:val="none" w:sz="0" w:space="0" w:color="auto"/>
                  </w:divBdr>
                  <w:divsChild>
                    <w:div w:id="1321225964">
                      <w:marLeft w:val="0"/>
                      <w:marRight w:val="0"/>
                      <w:marTop w:val="0"/>
                      <w:marBottom w:val="0"/>
                      <w:divBdr>
                        <w:top w:val="none" w:sz="0" w:space="0" w:color="auto"/>
                        <w:left w:val="none" w:sz="0" w:space="0" w:color="auto"/>
                        <w:bottom w:val="none" w:sz="0" w:space="0" w:color="auto"/>
                        <w:right w:val="none" w:sz="0" w:space="0" w:color="auto"/>
                      </w:divBdr>
                      <w:divsChild>
                        <w:div w:id="564948715">
                          <w:marLeft w:val="0"/>
                          <w:marRight w:val="0"/>
                          <w:marTop w:val="0"/>
                          <w:marBottom w:val="0"/>
                          <w:divBdr>
                            <w:top w:val="none" w:sz="0" w:space="0" w:color="auto"/>
                            <w:left w:val="none" w:sz="0" w:space="0" w:color="auto"/>
                            <w:bottom w:val="none" w:sz="0" w:space="0" w:color="auto"/>
                            <w:right w:val="none" w:sz="0" w:space="0" w:color="auto"/>
                          </w:divBdr>
                          <w:divsChild>
                            <w:div w:id="17905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246882">
          <w:marLeft w:val="0"/>
          <w:marRight w:val="0"/>
          <w:marTop w:val="0"/>
          <w:marBottom w:val="0"/>
          <w:divBdr>
            <w:top w:val="none" w:sz="0" w:space="0" w:color="auto"/>
            <w:left w:val="none" w:sz="0" w:space="0" w:color="auto"/>
            <w:bottom w:val="none" w:sz="0" w:space="0" w:color="auto"/>
            <w:right w:val="none" w:sz="0" w:space="0" w:color="auto"/>
          </w:divBdr>
          <w:divsChild>
            <w:div w:id="1206060379">
              <w:marLeft w:val="0"/>
              <w:marRight w:val="0"/>
              <w:marTop w:val="0"/>
              <w:marBottom w:val="0"/>
              <w:divBdr>
                <w:top w:val="none" w:sz="0" w:space="0" w:color="auto"/>
                <w:left w:val="none" w:sz="0" w:space="0" w:color="auto"/>
                <w:bottom w:val="none" w:sz="0" w:space="0" w:color="auto"/>
                <w:right w:val="none" w:sz="0" w:space="0" w:color="auto"/>
              </w:divBdr>
              <w:divsChild>
                <w:div w:id="1415281734">
                  <w:marLeft w:val="0"/>
                  <w:marRight w:val="0"/>
                  <w:marTop w:val="0"/>
                  <w:marBottom w:val="0"/>
                  <w:divBdr>
                    <w:top w:val="none" w:sz="0" w:space="0" w:color="auto"/>
                    <w:left w:val="none" w:sz="0" w:space="0" w:color="auto"/>
                    <w:bottom w:val="none" w:sz="0" w:space="0" w:color="auto"/>
                    <w:right w:val="none" w:sz="0" w:space="0" w:color="auto"/>
                  </w:divBdr>
                  <w:divsChild>
                    <w:div w:id="3603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7413">
      <w:bodyDiv w:val="1"/>
      <w:marLeft w:val="0"/>
      <w:marRight w:val="0"/>
      <w:marTop w:val="0"/>
      <w:marBottom w:val="0"/>
      <w:divBdr>
        <w:top w:val="none" w:sz="0" w:space="0" w:color="auto"/>
        <w:left w:val="none" w:sz="0" w:space="0" w:color="auto"/>
        <w:bottom w:val="none" w:sz="0" w:space="0" w:color="auto"/>
        <w:right w:val="none" w:sz="0" w:space="0" w:color="auto"/>
      </w:divBdr>
      <w:divsChild>
        <w:div w:id="1921060437">
          <w:marLeft w:val="0"/>
          <w:marRight w:val="0"/>
          <w:marTop w:val="0"/>
          <w:marBottom w:val="0"/>
          <w:divBdr>
            <w:top w:val="none" w:sz="0" w:space="0" w:color="auto"/>
            <w:left w:val="none" w:sz="0" w:space="0" w:color="auto"/>
            <w:bottom w:val="none" w:sz="0" w:space="0" w:color="auto"/>
            <w:right w:val="none" w:sz="0" w:space="0" w:color="auto"/>
          </w:divBdr>
          <w:divsChild>
            <w:div w:id="1711493582">
              <w:marLeft w:val="0"/>
              <w:marRight w:val="0"/>
              <w:marTop w:val="0"/>
              <w:marBottom w:val="0"/>
              <w:divBdr>
                <w:top w:val="none" w:sz="0" w:space="0" w:color="auto"/>
                <w:left w:val="none" w:sz="0" w:space="0" w:color="auto"/>
                <w:bottom w:val="none" w:sz="0" w:space="0" w:color="auto"/>
                <w:right w:val="none" w:sz="0" w:space="0" w:color="auto"/>
              </w:divBdr>
              <w:divsChild>
                <w:div w:id="1187714105">
                  <w:marLeft w:val="0"/>
                  <w:marRight w:val="0"/>
                  <w:marTop w:val="0"/>
                  <w:marBottom w:val="0"/>
                  <w:divBdr>
                    <w:top w:val="none" w:sz="0" w:space="0" w:color="auto"/>
                    <w:left w:val="none" w:sz="0" w:space="0" w:color="auto"/>
                    <w:bottom w:val="none" w:sz="0" w:space="0" w:color="auto"/>
                    <w:right w:val="none" w:sz="0" w:space="0" w:color="auto"/>
                  </w:divBdr>
                  <w:divsChild>
                    <w:div w:id="1066490291">
                      <w:marLeft w:val="0"/>
                      <w:marRight w:val="0"/>
                      <w:marTop w:val="0"/>
                      <w:marBottom w:val="0"/>
                      <w:divBdr>
                        <w:top w:val="none" w:sz="0" w:space="0" w:color="auto"/>
                        <w:left w:val="none" w:sz="0" w:space="0" w:color="auto"/>
                        <w:bottom w:val="none" w:sz="0" w:space="0" w:color="auto"/>
                        <w:right w:val="none" w:sz="0" w:space="0" w:color="auto"/>
                      </w:divBdr>
                      <w:divsChild>
                        <w:div w:id="742021435">
                          <w:marLeft w:val="0"/>
                          <w:marRight w:val="0"/>
                          <w:marTop w:val="0"/>
                          <w:marBottom w:val="0"/>
                          <w:divBdr>
                            <w:top w:val="none" w:sz="0" w:space="0" w:color="auto"/>
                            <w:left w:val="none" w:sz="0" w:space="0" w:color="auto"/>
                            <w:bottom w:val="none" w:sz="0" w:space="0" w:color="auto"/>
                            <w:right w:val="none" w:sz="0" w:space="0" w:color="auto"/>
                          </w:divBdr>
                          <w:divsChild>
                            <w:div w:id="305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2200">
      <w:bodyDiv w:val="1"/>
      <w:marLeft w:val="0"/>
      <w:marRight w:val="0"/>
      <w:marTop w:val="0"/>
      <w:marBottom w:val="0"/>
      <w:divBdr>
        <w:top w:val="none" w:sz="0" w:space="0" w:color="auto"/>
        <w:left w:val="none" w:sz="0" w:space="0" w:color="auto"/>
        <w:bottom w:val="none" w:sz="0" w:space="0" w:color="auto"/>
        <w:right w:val="none" w:sz="0" w:space="0" w:color="auto"/>
      </w:divBdr>
      <w:divsChild>
        <w:div w:id="1599025138">
          <w:marLeft w:val="0"/>
          <w:marRight w:val="0"/>
          <w:marTop w:val="0"/>
          <w:marBottom w:val="0"/>
          <w:divBdr>
            <w:top w:val="none" w:sz="0" w:space="0" w:color="auto"/>
            <w:left w:val="none" w:sz="0" w:space="0" w:color="auto"/>
            <w:bottom w:val="none" w:sz="0" w:space="0" w:color="auto"/>
            <w:right w:val="none" w:sz="0" w:space="0" w:color="auto"/>
          </w:divBdr>
          <w:divsChild>
            <w:div w:id="867723657">
              <w:marLeft w:val="0"/>
              <w:marRight w:val="0"/>
              <w:marTop w:val="0"/>
              <w:marBottom w:val="0"/>
              <w:divBdr>
                <w:top w:val="none" w:sz="0" w:space="0" w:color="auto"/>
                <w:left w:val="none" w:sz="0" w:space="0" w:color="auto"/>
                <w:bottom w:val="none" w:sz="0" w:space="0" w:color="auto"/>
                <w:right w:val="none" w:sz="0" w:space="0" w:color="auto"/>
              </w:divBdr>
              <w:divsChild>
                <w:div w:id="289824262">
                  <w:marLeft w:val="0"/>
                  <w:marRight w:val="0"/>
                  <w:marTop w:val="0"/>
                  <w:marBottom w:val="0"/>
                  <w:divBdr>
                    <w:top w:val="none" w:sz="0" w:space="0" w:color="auto"/>
                    <w:left w:val="none" w:sz="0" w:space="0" w:color="auto"/>
                    <w:bottom w:val="none" w:sz="0" w:space="0" w:color="auto"/>
                    <w:right w:val="none" w:sz="0" w:space="0" w:color="auto"/>
                  </w:divBdr>
                  <w:divsChild>
                    <w:div w:id="216821168">
                      <w:marLeft w:val="0"/>
                      <w:marRight w:val="0"/>
                      <w:marTop w:val="0"/>
                      <w:marBottom w:val="0"/>
                      <w:divBdr>
                        <w:top w:val="none" w:sz="0" w:space="0" w:color="auto"/>
                        <w:left w:val="none" w:sz="0" w:space="0" w:color="auto"/>
                        <w:bottom w:val="none" w:sz="0" w:space="0" w:color="auto"/>
                        <w:right w:val="none" w:sz="0" w:space="0" w:color="auto"/>
                      </w:divBdr>
                      <w:divsChild>
                        <w:div w:id="2089305830">
                          <w:marLeft w:val="0"/>
                          <w:marRight w:val="0"/>
                          <w:marTop w:val="0"/>
                          <w:marBottom w:val="0"/>
                          <w:divBdr>
                            <w:top w:val="none" w:sz="0" w:space="0" w:color="auto"/>
                            <w:left w:val="none" w:sz="0" w:space="0" w:color="auto"/>
                            <w:bottom w:val="none" w:sz="0" w:space="0" w:color="auto"/>
                            <w:right w:val="none" w:sz="0" w:space="0" w:color="auto"/>
                          </w:divBdr>
                          <w:divsChild>
                            <w:div w:id="1859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477101">
          <w:marLeft w:val="0"/>
          <w:marRight w:val="0"/>
          <w:marTop w:val="0"/>
          <w:marBottom w:val="0"/>
          <w:divBdr>
            <w:top w:val="none" w:sz="0" w:space="0" w:color="auto"/>
            <w:left w:val="none" w:sz="0" w:space="0" w:color="auto"/>
            <w:bottom w:val="none" w:sz="0" w:space="0" w:color="auto"/>
            <w:right w:val="none" w:sz="0" w:space="0" w:color="auto"/>
          </w:divBdr>
          <w:divsChild>
            <w:div w:id="941455194">
              <w:marLeft w:val="0"/>
              <w:marRight w:val="0"/>
              <w:marTop w:val="0"/>
              <w:marBottom w:val="0"/>
              <w:divBdr>
                <w:top w:val="none" w:sz="0" w:space="0" w:color="auto"/>
                <w:left w:val="none" w:sz="0" w:space="0" w:color="auto"/>
                <w:bottom w:val="none" w:sz="0" w:space="0" w:color="auto"/>
                <w:right w:val="none" w:sz="0" w:space="0" w:color="auto"/>
              </w:divBdr>
              <w:divsChild>
                <w:div w:id="534538025">
                  <w:marLeft w:val="0"/>
                  <w:marRight w:val="0"/>
                  <w:marTop w:val="0"/>
                  <w:marBottom w:val="0"/>
                  <w:divBdr>
                    <w:top w:val="none" w:sz="0" w:space="0" w:color="auto"/>
                    <w:left w:val="none" w:sz="0" w:space="0" w:color="auto"/>
                    <w:bottom w:val="none" w:sz="0" w:space="0" w:color="auto"/>
                    <w:right w:val="none" w:sz="0" w:space="0" w:color="auto"/>
                  </w:divBdr>
                  <w:divsChild>
                    <w:div w:id="4001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42181">
      <w:bodyDiv w:val="1"/>
      <w:marLeft w:val="0"/>
      <w:marRight w:val="0"/>
      <w:marTop w:val="0"/>
      <w:marBottom w:val="0"/>
      <w:divBdr>
        <w:top w:val="none" w:sz="0" w:space="0" w:color="auto"/>
        <w:left w:val="none" w:sz="0" w:space="0" w:color="auto"/>
        <w:bottom w:val="none" w:sz="0" w:space="0" w:color="auto"/>
        <w:right w:val="none" w:sz="0" w:space="0" w:color="auto"/>
      </w:divBdr>
      <w:divsChild>
        <w:div w:id="244993616">
          <w:marLeft w:val="0"/>
          <w:marRight w:val="0"/>
          <w:marTop w:val="0"/>
          <w:marBottom w:val="0"/>
          <w:divBdr>
            <w:top w:val="none" w:sz="0" w:space="0" w:color="auto"/>
            <w:left w:val="none" w:sz="0" w:space="0" w:color="auto"/>
            <w:bottom w:val="none" w:sz="0" w:space="0" w:color="auto"/>
            <w:right w:val="none" w:sz="0" w:space="0" w:color="auto"/>
          </w:divBdr>
          <w:divsChild>
            <w:div w:id="1463303019">
              <w:marLeft w:val="0"/>
              <w:marRight w:val="0"/>
              <w:marTop w:val="0"/>
              <w:marBottom w:val="0"/>
              <w:divBdr>
                <w:top w:val="none" w:sz="0" w:space="0" w:color="auto"/>
                <w:left w:val="none" w:sz="0" w:space="0" w:color="auto"/>
                <w:bottom w:val="none" w:sz="0" w:space="0" w:color="auto"/>
                <w:right w:val="none" w:sz="0" w:space="0" w:color="auto"/>
              </w:divBdr>
              <w:divsChild>
                <w:div w:id="270088842">
                  <w:marLeft w:val="0"/>
                  <w:marRight w:val="0"/>
                  <w:marTop w:val="0"/>
                  <w:marBottom w:val="0"/>
                  <w:divBdr>
                    <w:top w:val="none" w:sz="0" w:space="0" w:color="auto"/>
                    <w:left w:val="none" w:sz="0" w:space="0" w:color="auto"/>
                    <w:bottom w:val="none" w:sz="0" w:space="0" w:color="auto"/>
                    <w:right w:val="none" w:sz="0" w:space="0" w:color="auto"/>
                  </w:divBdr>
                  <w:divsChild>
                    <w:div w:id="1067529046">
                      <w:marLeft w:val="0"/>
                      <w:marRight w:val="0"/>
                      <w:marTop w:val="0"/>
                      <w:marBottom w:val="0"/>
                      <w:divBdr>
                        <w:top w:val="none" w:sz="0" w:space="0" w:color="auto"/>
                        <w:left w:val="none" w:sz="0" w:space="0" w:color="auto"/>
                        <w:bottom w:val="none" w:sz="0" w:space="0" w:color="auto"/>
                        <w:right w:val="none" w:sz="0" w:space="0" w:color="auto"/>
                      </w:divBdr>
                      <w:divsChild>
                        <w:div w:id="868764048">
                          <w:marLeft w:val="0"/>
                          <w:marRight w:val="0"/>
                          <w:marTop w:val="0"/>
                          <w:marBottom w:val="0"/>
                          <w:divBdr>
                            <w:top w:val="none" w:sz="0" w:space="0" w:color="auto"/>
                            <w:left w:val="none" w:sz="0" w:space="0" w:color="auto"/>
                            <w:bottom w:val="none" w:sz="0" w:space="0" w:color="auto"/>
                            <w:right w:val="none" w:sz="0" w:space="0" w:color="auto"/>
                          </w:divBdr>
                          <w:divsChild>
                            <w:div w:id="5387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23187">
      <w:bodyDiv w:val="1"/>
      <w:marLeft w:val="0"/>
      <w:marRight w:val="0"/>
      <w:marTop w:val="0"/>
      <w:marBottom w:val="0"/>
      <w:divBdr>
        <w:top w:val="none" w:sz="0" w:space="0" w:color="auto"/>
        <w:left w:val="none" w:sz="0" w:space="0" w:color="auto"/>
        <w:bottom w:val="none" w:sz="0" w:space="0" w:color="auto"/>
        <w:right w:val="none" w:sz="0" w:space="0" w:color="auto"/>
      </w:divBdr>
      <w:divsChild>
        <w:div w:id="973175602">
          <w:marLeft w:val="0"/>
          <w:marRight w:val="0"/>
          <w:marTop w:val="0"/>
          <w:marBottom w:val="0"/>
          <w:divBdr>
            <w:top w:val="none" w:sz="0" w:space="0" w:color="auto"/>
            <w:left w:val="none" w:sz="0" w:space="0" w:color="auto"/>
            <w:bottom w:val="none" w:sz="0" w:space="0" w:color="auto"/>
            <w:right w:val="none" w:sz="0" w:space="0" w:color="auto"/>
          </w:divBdr>
          <w:divsChild>
            <w:div w:id="998851493">
              <w:marLeft w:val="0"/>
              <w:marRight w:val="0"/>
              <w:marTop w:val="0"/>
              <w:marBottom w:val="0"/>
              <w:divBdr>
                <w:top w:val="none" w:sz="0" w:space="0" w:color="auto"/>
                <w:left w:val="none" w:sz="0" w:space="0" w:color="auto"/>
                <w:bottom w:val="none" w:sz="0" w:space="0" w:color="auto"/>
                <w:right w:val="none" w:sz="0" w:space="0" w:color="auto"/>
              </w:divBdr>
              <w:divsChild>
                <w:div w:id="1816338589">
                  <w:marLeft w:val="0"/>
                  <w:marRight w:val="0"/>
                  <w:marTop w:val="0"/>
                  <w:marBottom w:val="0"/>
                  <w:divBdr>
                    <w:top w:val="none" w:sz="0" w:space="0" w:color="auto"/>
                    <w:left w:val="none" w:sz="0" w:space="0" w:color="auto"/>
                    <w:bottom w:val="none" w:sz="0" w:space="0" w:color="auto"/>
                    <w:right w:val="none" w:sz="0" w:space="0" w:color="auto"/>
                  </w:divBdr>
                  <w:divsChild>
                    <w:div w:id="2007780590">
                      <w:marLeft w:val="0"/>
                      <w:marRight w:val="0"/>
                      <w:marTop w:val="0"/>
                      <w:marBottom w:val="0"/>
                      <w:divBdr>
                        <w:top w:val="none" w:sz="0" w:space="0" w:color="auto"/>
                        <w:left w:val="none" w:sz="0" w:space="0" w:color="auto"/>
                        <w:bottom w:val="none" w:sz="0" w:space="0" w:color="auto"/>
                        <w:right w:val="none" w:sz="0" w:space="0" w:color="auto"/>
                      </w:divBdr>
                      <w:divsChild>
                        <w:div w:id="413550300">
                          <w:marLeft w:val="0"/>
                          <w:marRight w:val="0"/>
                          <w:marTop w:val="0"/>
                          <w:marBottom w:val="0"/>
                          <w:divBdr>
                            <w:top w:val="none" w:sz="0" w:space="0" w:color="auto"/>
                            <w:left w:val="none" w:sz="0" w:space="0" w:color="auto"/>
                            <w:bottom w:val="none" w:sz="0" w:space="0" w:color="auto"/>
                            <w:right w:val="none" w:sz="0" w:space="0" w:color="auto"/>
                          </w:divBdr>
                          <w:divsChild>
                            <w:div w:id="18205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00848">
      <w:bodyDiv w:val="1"/>
      <w:marLeft w:val="0"/>
      <w:marRight w:val="0"/>
      <w:marTop w:val="0"/>
      <w:marBottom w:val="0"/>
      <w:divBdr>
        <w:top w:val="none" w:sz="0" w:space="0" w:color="auto"/>
        <w:left w:val="none" w:sz="0" w:space="0" w:color="auto"/>
        <w:bottom w:val="none" w:sz="0" w:space="0" w:color="auto"/>
        <w:right w:val="none" w:sz="0" w:space="0" w:color="auto"/>
      </w:divBdr>
      <w:divsChild>
        <w:div w:id="2052151025">
          <w:marLeft w:val="0"/>
          <w:marRight w:val="0"/>
          <w:marTop w:val="0"/>
          <w:marBottom w:val="0"/>
          <w:divBdr>
            <w:top w:val="none" w:sz="0" w:space="0" w:color="auto"/>
            <w:left w:val="none" w:sz="0" w:space="0" w:color="auto"/>
            <w:bottom w:val="none" w:sz="0" w:space="0" w:color="auto"/>
            <w:right w:val="none" w:sz="0" w:space="0" w:color="auto"/>
          </w:divBdr>
          <w:divsChild>
            <w:div w:id="1894460586">
              <w:marLeft w:val="0"/>
              <w:marRight w:val="0"/>
              <w:marTop w:val="0"/>
              <w:marBottom w:val="0"/>
              <w:divBdr>
                <w:top w:val="none" w:sz="0" w:space="0" w:color="auto"/>
                <w:left w:val="none" w:sz="0" w:space="0" w:color="auto"/>
                <w:bottom w:val="none" w:sz="0" w:space="0" w:color="auto"/>
                <w:right w:val="none" w:sz="0" w:space="0" w:color="auto"/>
              </w:divBdr>
              <w:divsChild>
                <w:div w:id="1323583756">
                  <w:marLeft w:val="0"/>
                  <w:marRight w:val="0"/>
                  <w:marTop w:val="0"/>
                  <w:marBottom w:val="0"/>
                  <w:divBdr>
                    <w:top w:val="none" w:sz="0" w:space="0" w:color="auto"/>
                    <w:left w:val="none" w:sz="0" w:space="0" w:color="auto"/>
                    <w:bottom w:val="none" w:sz="0" w:space="0" w:color="auto"/>
                    <w:right w:val="none" w:sz="0" w:space="0" w:color="auto"/>
                  </w:divBdr>
                  <w:divsChild>
                    <w:div w:id="178587240">
                      <w:marLeft w:val="0"/>
                      <w:marRight w:val="0"/>
                      <w:marTop w:val="0"/>
                      <w:marBottom w:val="0"/>
                      <w:divBdr>
                        <w:top w:val="none" w:sz="0" w:space="0" w:color="auto"/>
                        <w:left w:val="none" w:sz="0" w:space="0" w:color="auto"/>
                        <w:bottom w:val="none" w:sz="0" w:space="0" w:color="auto"/>
                        <w:right w:val="none" w:sz="0" w:space="0" w:color="auto"/>
                      </w:divBdr>
                      <w:divsChild>
                        <w:div w:id="1875193589">
                          <w:marLeft w:val="0"/>
                          <w:marRight w:val="0"/>
                          <w:marTop w:val="0"/>
                          <w:marBottom w:val="0"/>
                          <w:divBdr>
                            <w:top w:val="none" w:sz="0" w:space="0" w:color="auto"/>
                            <w:left w:val="none" w:sz="0" w:space="0" w:color="auto"/>
                            <w:bottom w:val="none" w:sz="0" w:space="0" w:color="auto"/>
                            <w:right w:val="none" w:sz="0" w:space="0" w:color="auto"/>
                          </w:divBdr>
                          <w:divsChild>
                            <w:div w:id="732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7477">
      <w:bodyDiv w:val="1"/>
      <w:marLeft w:val="0"/>
      <w:marRight w:val="0"/>
      <w:marTop w:val="0"/>
      <w:marBottom w:val="0"/>
      <w:divBdr>
        <w:top w:val="none" w:sz="0" w:space="0" w:color="auto"/>
        <w:left w:val="none" w:sz="0" w:space="0" w:color="auto"/>
        <w:bottom w:val="none" w:sz="0" w:space="0" w:color="auto"/>
        <w:right w:val="none" w:sz="0" w:space="0" w:color="auto"/>
      </w:divBdr>
      <w:divsChild>
        <w:div w:id="1417089365">
          <w:marLeft w:val="0"/>
          <w:marRight w:val="0"/>
          <w:marTop w:val="0"/>
          <w:marBottom w:val="0"/>
          <w:divBdr>
            <w:top w:val="none" w:sz="0" w:space="0" w:color="auto"/>
            <w:left w:val="none" w:sz="0" w:space="0" w:color="auto"/>
            <w:bottom w:val="none" w:sz="0" w:space="0" w:color="auto"/>
            <w:right w:val="none" w:sz="0" w:space="0" w:color="auto"/>
          </w:divBdr>
          <w:divsChild>
            <w:div w:id="205680333">
              <w:marLeft w:val="0"/>
              <w:marRight w:val="0"/>
              <w:marTop w:val="0"/>
              <w:marBottom w:val="0"/>
              <w:divBdr>
                <w:top w:val="none" w:sz="0" w:space="0" w:color="auto"/>
                <w:left w:val="none" w:sz="0" w:space="0" w:color="auto"/>
                <w:bottom w:val="none" w:sz="0" w:space="0" w:color="auto"/>
                <w:right w:val="none" w:sz="0" w:space="0" w:color="auto"/>
              </w:divBdr>
              <w:divsChild>
                <w:div w:id="2104376581">
                  <w:marLeft w:val="0"/>
                  <w:marRight w:val="0"/>
                  <w:marTop w:val="0"/>
                  <w:marBottom w:val="0"/>
                  <w:divBdr>
                    <w:top w:val="none" w:sz="0" w:space="0" w:color="auto"/>
                    <w:left w:val="none" w:sz="0" w:space="0" w:color="auto"/>
                    <w:bottom w:val="none" w:sz="0" w:space="0" w:color="auto"/>
                    <w:right w:val="none" w:sz="0" w:space="0" w:color="auto"/>
                  </w:divBdr>
                  <w:divsChild>
                    <w:div w:id="1900745599">
                      <w:marLeft w:val="0"/>
                      <w:marRight w:val="0"/>
                      <w:marTop w:val="0"/>
                      <w:marBottom w:val="0"/>
                      <w:divBdr>
                        <w:top w:val="none" w:sz="0" w:space="0" w:color="auto"/>
                        <w:left w:val="none" w:sz="0" w:space="0" w:color="auto"/>
                        <w:bottom w:val="none" w:sz="0" w:space="0" w:color="auto"/>
                        <w:right w:val="none" w:sz="0" w:space="0" w:color="auto"/>
                      </w:divBdr>
                      <w:divsChild>
                        <w:div w:id="1273976634">
                          <w:marLeft w:val="0"/>
                          <w:marRight w:val="0"/>
                          <w:marTop w:val="0"/>
                          <w:marBottom w:val="0"/>
                          <w:divBdr>
                            <w:top w:val="none" w:sz="0" w:space="0" w:color="auto"/>
                            <w:left w:val="none" w:sz="0" w:space="0" w:color="auto"/>
                            <w:bottom w:val="none" w:sz="0" w:space="0" w:color="auto"/>
                            <w:right w:val="none" w:sz="0" w:space="0" w:color="auto"/>
                          </w:divBdr>
                          <w:divsChild>
                            <w:div w:id="5305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548553">
      <w:bodyDiv w:val="1"/>
      <w:marLeft w:val="0"/>
      <w:marRight w:val="0"/>
      <w:marTop w:val="0"/>
      <w:marBottom w:val="0"/>
      <w:divBdr>
        <w:top w:val="none" w:sz="0" w:space="0" w:color="auto"/>
        <w:left w:val="none" w:sz="0" w:space="0" w:color="auto"/>
        <w:bottom w:val="none" w:sz="0" w:space="0" w:color="auto"/>
        <w:right w:val="none" w:sz="0" w:space="0" w:color="auto"/>
      </w:divBdr>
      <w:divsChild>
        <w:div w:id="842670843">
          <w:marLeft w:val="0"/>
          <w:marRight w:val="0"/>
          <w:marTop w:val="0"/>
          <w:marBottom w:val="0"/>
          <w:divBdr>
            <w:top w:val="none" w:sz="0" w:space="0" w:color="auto"/>
            <w:left w:val="none" w:sz="0" w:space="0" w:color="auto"/>
            <w:bottom w:val="none" w:sz="0" w:space="0" w:color="auto"/>
            <w:right w:val="none" w:sz="0" w:space="0" w:color="auto"/>
          </w:divBdr>
          <w:divsChild>
            <w:div w:id="598636924">
              <w:marLeft w:val="0"/>
              <w:marRight w:val="0"/>
              <w:marTop w:val="0"/>
              <w:marBottom w:val="0"/>
              <w:divBdr>
                <w:top w:val="none" w:sz="0" w:space="0" w:color="auto"/>
                <w:left w:val="none" w:sz="0" w:space="0" w:color="auto"/>
                <w:bottom w:val="none" w:sz="0" w:space="0" w:color="auto"/>
                <w:right w:val="none" w:sz="0" w:space="0" w:color="auto"/>
              </w:divBdr>
              <w:divsChild>
                <w:div w:id="1152525986">
                  <w:marLeft w:val="0"/>
                  <w:marRight w:val="0"/>
                  <w:marTop w:val="0"/>
                  <w:marBottom w:val="0"/>
                  <w:divBdr>
                    <w:top w:val="none" w:sz="0" w:space="0" w:color="auto"/>
                    <w:left w:val="none" w:sz="0" w:space="0" w:color="auto"/>
                    <w:bottom w:val="none" w:sz="0" w:space="0" w:color="auto"/>
                    <w:right w:val="none" w:sz="0" w:space="0" w:color="auto"/>
                  </w:divBdr>
                  <w:divsChild>
                    <w:div w:id="1306276379">
                      <w:marLeft w:val="0"/>
                      <w:marRight w:val="0"/>
                      <w:marTop w:val="0"/>
                      <w:marBottom w:val="0"/>
                      <w:divBdr>
                        <w:top w:val="none" w:sz="0" w:space="0" w:color="auto"/>
                        <w:left w:val="none" w:sz="0" w:space="0" w:color="auto"/>
                        <w:bottom w:val="none" w:sz="0" w:space="0" w:color="auto"/>
                        <w:right w:val="none" w:sz="0" w:space="0" w:color="auto"/>
                      </w:divBdr>
                      <w:divsChild>
                        <w:div w:id="1861166538">
                          <w:marLeft w:val="0"/>
                          <w:marRight w:val="0"/>
                          <w:marTop w:val="0"/>
                          <w:marBottom w:val="0"/>
                          <w:divBdr>
                            <w:top w:val="none" w:sz="0" w:space="0" w:color="auto"/>
                            <w:left w:val="none" w:sz="0" w:space="0" w:color="auto"/>
                            <w:bottom w:val="none" w:sz="0" w:space="0" w:color="auto"/>
                            <w:right w:val="none" w:sz="0" w:space="0" w:color="auto"/>
                          </w:divBdr>
                          <w:divsChild>
                            <w:div w:id="18356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22032">
      <w:bodyDiv w:val="1"/>
      <w:marLeft w:val="0"/>
      <w:marRight w:val="0"/>
      <w:marTop w:val="0"/>
      <w:marBottom w:val="0"/>
      <w:divBdr>
        <w:top w:val="none" w:sz="0" w:space="0" w:color="auto"/>
        <w:left w:val="none" w:sz="0" w:space="0" w:color="auto"/>
        <w:bottom w:val="none" w:sz="0" w:space="0" w:color="auto"/>
        <w:right w:val="none" w:sz="0" w:space="0" w:color="auto"/>
      </w:divBdr>
      <w:divsChild>
        <w:div w:id="334918794">
          <w:marLeft w:val="0"/>
          <w:marRight w:val="0"/>
          <w:marTop w:val="0"/>
          <w:marBottom w:val="0"/>
          <w:divBdr>
            <w:top w:val="none" w:sz="0" w:space="0" w:color="auto"/>
            <w:left w:val="none" w:sz="0" w:space="0" w:color="auto"/>
            <w:bottom w:val="none" w:sz="0" w:space="0" w:color="auto"/>
            <w:right w:val="none" w:sz="0" w:space="0" w:color="auto"/>
          </w:divBdr>
          <w:divsChild>
            <w:div w:id="1298339785">
              <w:marLeft w:val="0"/>
              <w:marRight w:val="0"/>
              <w:marTop w:val="0"/>
              <w:marBottom w:val="0"/>
              <w:divBdr>
                <w:top w:val="none" w:sz="0" w:space="0" w:color="auto"/>
                <w:left w:val="none" w:sz="0" w:space="0" w:color="auto"/>
                <w:bottom w:val="none" w:sz="0" w:space="0" w:color="auto"/>
                <w:right w:val="none" w:sz="0" w:space="0" w:color="auto"/>
              </w:divBdr>
              <w:divsChild>
                <w:div w:id="676931722">
                  <w:marLeft w:val="0"/>
                  <w:marRight w:val="0"/>
                  <w:marTop w:val="0"/>
                  <w:marBottom w:val="0"/>
                  <w:divBdr>
                    <w:top w:val="none" w:sz="0" w:space="0" w:color="auto"/>
                    <w:left w:val="none" w:sz="0" w:space="0" w:color="auto"/>
                    <w:bottom w:val="none" w:sz="0" w:space="0" w:color="auto"/>
                    <w:right w:val="none" w:sz="0" w:space="0" w:color="auto"/>
                  </w:divBdr>
                  <w:divsChild>
                    <w:div w:id="1412967995">
                      <w:marLeft w:val="0"/>
                      <w:marRight w:val="0"/>
                      <w:marTop w:val="0"/>
                      <w:marBottom w:val="0"/>
                      <w:divBdr>
                        <w:top w:val="none" w:sz="0" w:space="0" w:color="auto"/>
                        <w:left w:val="none" w:sz="0" w:space="0" w:color="auto"/>
                        <w:bottom w:val="none" w:sz="0" w:space="0" w:color="auto"/>
                        <w:right w:val="none" w:sz="0" w:space="0" w:color="auto"/>
                      </w:divBdr>
                      <w:divsChild>
                        <w:div w:id="1366708472">
                          <w:marLeft w:val="0"/>
                          <w:marRight w:val="0"/>
                          <w:marTop w:val="0"/>
                          <w:marBottom w:val="0"/>
                          <w:divBdr>
                            <w:top w:val="none" w:sz="0" w:space="0" w:color="auto"/>
                            <w:left w:val="none" w:sz="0" w:space="0" w:color="auto"/>
                            <w:bottom w:val="none" w:sz="0" w:space="0" w:color="auto"/>
                            <w:right w:val="none" w:sz="0" w:space="0" w:color="auto"/>
                          </w:divBdr>
                          <w:divsChild>
                            <w:div w:id="20428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402272">
      <w:bodyDiv w:val="1"/>
      <w:marLeft w:val="0"/>
      <w:marRight w:val="0"/>
      <w:marTop w:val="0"/>
      <w:marBottom w:val="0"/>
      <w:divBdr>
        <w:top w:val="none" w:sz="0" w:space="0" w:color="auto"/>
        <w:left w:val="none" w:sz="0" w:space="0" w:color="auto"/>
        <w:bottom w:val="none" w:sz="0" w:space="0" w:color="auto"/>
        <w:right w:val="none" w:sz="0" w:space="0" w:color="auto"/>
      </w:divBdr>
      <w:divsChild>
        <w:div w:id="1543401586">
          <w:marLeft w:val="0"/>
          <w:marRight w:val="0"/>
          <w:marTop w:val="0"/>
          <w:marBottom w:val="0"/>
          <w:divBdr>
            <w:top w:val="none" w:sz="0" w:space="0" w:color="auto"/>
            <w:left w:val="none" w:sz="0" w:space="0" w:color="auto"/>
            <w:bottom w:val="none" w:sz="0" w:space="0" w:color="auto"/>
            <w:right w:val="none" w:sz="0" w:space="0" w:color="auto"/>
          </w:divBdr>
          <w:divsChild>
            <w:div w:id="278684151">
              <w:marLeft w:val="0"/>
              <w:marRight w:val="0"/>
              <w:marTop w:val="0"/>
              <w:marBottom w:val="0"/>
              <w:divBdr>
                <w:top w:val="none" w:sz="0" w:space="0" w:color="auto"/>
                <w:left w:val="none" w:sz="0" w:space="0" w:color="auto"/>
                <w:bottom w:val="none" w:sz="0" w:space="0" w:color="auto"/>
                <w:right w:val="none" w:sz="0" w:space="0" w:color="auto"/>
              </w:divBdr>
              <w:divsChild>
                <w:div w:id="600989429">
                  <w:marLeft w:val="0"/>
                  <w:marRight w:val="0"/>
                  <w:marTop w:val="0"/>
                  <w:marBottom w:val="0"/>
                  <w:divBdr>
                    <w:top w:val="none" w:sz="0" w:space="0" w:color="auto"/>
                    <w:left w:val="none" w:sz="0" w:space="0" w:color="auto"/>
                    <w:bottom w:val="none" w:sz="0" w:space="0" w:color="auto"/>
                    <w:right w:val="none" w:sz="0" w:space="0" w:color="auto"/>
                  </w:divBdr>
                  <w:divsChild>
                    <w:div w:id="298804369">
                      <w:marLeft w:val="0"/>
                      <w:marRight w:val="0"/>
                      <w:marTop w:val="0"/>
                      <w:marBottom w:val="0"/>
                      <w:divBdr>
                        <w:top w:val="none" w:sz="0" w:space="0" w:color="auto"/>
                        <w:left w:val="none" w:sz="0" w:space="0" w:color="auto"/>
                        <w:bottom w:val="none" w:sz="0" w:space="0" w:color="auto"/>
                        <w:right w:val="none" w:sz="0" w:space="0" w:color="auto"/>
                      </w:divBdr>
                      <w:divsChild>
                        <w:div w:id="2116362716">
                          <w:marLeft w:val="0"/>
                          <w:marRight w:val="0"/>
                          <w:marTop w:val="0"/>
                          <w:marBottom w:val="0"/>
                          <w:divBdr>
                            <w:top w:val="none" w:sz="0" w:space="0" w:color="auto"/>
                            <w:left w:val="none" w:sz="0" w:space="0" w:color="auto"/>
                            <w:bottom w:val="none" w:sz="0" w:space="0" w:color="auto"/>
                            <w:right w:val="none" w:sz="0" w:space="0" w:color="auto"/>
                          </w:divBdr>
                          <w:divsChild>
                            <w:div w:id="1266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173">
          <w:marLeft w:val="0"/>
          <w:marRight w:val="0"/>
          <w:marTop w:val="0"/>
          <w:marBottom w:val="0"/>
          <w:divBdr>
            <w:top w:val="none" w:sz="0" w:space="0" w:color="auto"/>
            <w:left w:val="none" w:sz="0" w:space="0" w:color="auto"/>
            <w:bottom w:val="none" w:sz="0" w:space="0" w:color="auto"/>
            <w:right w:val="none" w:sz="0" w:space="0" w:color="auto"/>
          </w:divBdr>
          <w:divsChild>
            <w:div w:id="939143965">
              <w:marLeft w:val="0"/>
              <w:marRight w:val="0"/>
              <w:marTop w:val="0"/>
              <w:marBottom w:val="0"/>
              <w:divBdr>
                <w:top w:val="none" w:sz="0" w:space="0" w:color="auto"/>
                <w:left w:val="none" w:sz="0" w:space="0" w:color="auto"/>
                <w:bottom w:val="none" w:sz="0" w:space="0" w:color="auto"/>
                <w:right w:val="none" w:sz="0" w:space="0" w:color="auto"/>
              </w:divBdr>
              <w:divsChild>
                <w:div w:id="38557997">
                  <w:marLeft w:val="0"/>
                  <w:marRight w:val="0"/>
                  <w:marTop w:val="0"/>
                  <w:marBottom w:val="0"/>
                  <w:divBdr>
                    <w:top w:val="none" w:sz="0" w:space="0" w:color="auto"/>
                    <w:left w:val="none" w:sz="0" w:space="0" w:color="auto"/>
                    <w:bottom w:val="none" w:sz="0" w:space="0" w:color="auto"/>
                    <w:right w:val="none" w:sz="0" w:space="0" w:color="auto"/>
                  </w:divBdr>
                  <w:divsChild>
                    <w:div w:id="12586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74531">
      <w:bodyDiv w:val="1"/>
      <w:marLeft w:val="0"/>
      <w:marRight w:val="0"/>
      <w:marTop w:val="0"/>
      <w:marBottom w:val="0"/>
      <w:divBdr>
        <w:top w:val="none" w:sz="0" w:space="0" w:color="auto"/>
        <w:left w:val="none" w:sz="0" w:space="0" w:color="auto"/>
        <w:bottom w:val="none" w:sz="0" w:space="0" w:color="auto"/>
        <w:right w:val="none" w:sz="0" w:space="0" w:color="auto"/>
      </w:divBdr>
      <w:divsChild>
        <w:div w:id="834489676">
          <w:marLeft w:val="0"/>
          <w:marRight w:val="0"/>
          <w:marTop w:val="0"/>
          <w:marBottom w:val="0"/>
          <w:divBdr>
            <w:top w:val="none" w:sz="0" w:space="0" w:color="auto"/>
            <w:left w:val="none" w:sz="0" w:space="0" w:color="auto"/>
            <w:bottom w:val="none" w:sz="0" w:space="0" w:color="auto"/>
            <w:right w:val="none" w:sz="0" w:space="0" w:color="auto"/>
          </w:divBdr>
          <w:divsChild>
            <w:div w:id="510073088">
              <w:marLeft w:val="0"/>
              <w:marRight w:val="0"/>
              <w:marTop w:val="0"/>
              <w:marBottom w:val="0"/>
              <w:divBdr>
                <w:top w:val="none" w:sz="0" w:space="0" w:color="auto"/>
                <w:left w:val="none" w:sz="0" w:space="0" w:color="auto"/>
                <w:bottom w:val="none" w:sz="0" w:space="0" w:color="auto"/>
                <w:right w:val="none" w:sz="0" w:space="0" w:color="auto"/>
              </w:divBdr>
              <w:divsChild>
                <w:div w:id="1546404022">
                  <w:marLeft w:val="0"/>
                  <w:marRight w:val="0"/>
                  <w:marTop w:val="0"/>
                  <w:marBottom w:val="0"/>
                  <w:divBdr>
                    <w:top w:val="none" w:sz="0" w:space="0" w:color="auto"/>
                    <w:left w:val="none" w:sz="0" w:space="0" w:color="auto"/>
                    <w:bottom w:val="none" w:sz="0" w:space="0" w:color="auto"/>
                    <w:right w:val="none" w:sz="0" w:space="0" w:color="auto"/>
                  </w:divBdr>
                  <w:divsChild>
                    <w:div w:id="1878539808">
                      <w:marLeft w:val="0"/>
                      <w:marRight w:val="0"/>
                      <w:marTop w:val="0"/>
                      <w:marBottom w:val="0"/>
                      <w:divBdr>
                        <w:top w:val="none" w:sz="0" w:space="0" w:color="auto"/>
                        <w:left w:val="none" w:sz="0" w:space="0" w:color="auto"/>
                        <w:bottom w:val="none" w:sz="0" w:space="0" w:color="auto"/>
                        <w:right w:val="none" w:sz="0" w:space="0" w:color="auto"/>
                      </w:divBdr>
                      <w:divsChild>
                        <w:div w:id="787622651">
                          <w:marLeft w:val="0"/>
                          <w:marRight w:val="0"/>
                          <w:marTop w:val="0"/>
                          <w:marBottom w:val="0"/>
                          <w:divBdr>
                            <w:top w:val="none" w:sz="0" w:space="0" w:color="auto"/>
                            <w:left w:val="none" w:sz="0" w:space="0" w:color="auto"/>
                            <w:bottom w:val="none" w:sz="0" w:space="0" w:color="auto"/>
                            <w:right w:val="none" w:sz="0" w:space="0" w:color="auto"/>
                          </w:divBdr>
                          <w:divsChild>
                            <w:div w:id="3113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1047">
      <w:bodyDiv w:val="1"/>
      <w:marLeft w:val="0"/>
      <w:marRight w:val="0"/>
      <w:marTop w:val="0"/>
      <w:marBottom w:val="0"/>
      <w:divBdr>
        <w:top w:val="none" w:sz="0" w:space="0" w:color="auto"/>
        <w:left w:val="none" w:sz="0" w:space="0" w:color="auto"/>
        <w:bottom w:val="none" w:sz="0" w:space="0" w:color="auto"/>
        <w:right w:val="none" w:sz="0" w:space="0" w:color="auto"/>
      </w:divBdr>
      <w:divsChild>
        <w:div w:id="2056267859">
          <w:marLeft w:val="0"/>
          <w:marRight w:val="0"/>
          <w:marTop w:val="0"/>
          <w:marBottom w:val="0"/>
          <w:divBdr>
            <w:top w:val="none" w:sz="0" w:space="0" w:color="auto"/>
            <w:left w:val="none" w:sz="0" w:space="0" w:color="auto"/>
            <w:bottom w:val="none" w:sz="0" w:space="0" w:color="auto"/>
            <w:right w:val="none" w:sz="0" w:space="0" w:color="auto"/>
          </w:divBdr>
          <w:divsChild>
            <w:div w:id="1699314880">
              <w:marLeft w:val="0"/>
              <w:marRight w:val="0"/>
              <w:marTop w:val="0"/>
              <w:marBottom w:val="0"/>
              <w:divBdr>
                <w:top w:val="none" w:sz="0" w:space="0" w:color="auto"/>
                <w:left w:val="none" w:sz="0" w:space="0" w:color="auto"/>
                <w:bottom w:val="none" w:sz="0" w:space="0" w:color="auto"/>
                <w:right w:val="none" w:sz="0" w:space="0" w:color="auto"/>
              </w:divBdr>
              <w:divsChild>
                <w:div w:id="2083142890">
                  <w:marLeft w:val="0"/>
                  <w:marRight w:val="0"/>
                  <w:marTop w:val="0"/>
                  <w:marBottom w:val="0"/>
                  <w:divBdr>
                    <w:top w:val="none" w:sz="0" w:space="0" w:color="auto"/>
                    <w:left w:val="none" w:sz="0" w:space="0" w:color="auto"/>
                    <w:bottom w:val="none" w:sz="0" w:space="0" w:color="auto"/>
                    <w:right w:val="none" w:sz="0" w:space="0" w:color="auto"/>
                  </w:divBdr>
                  <w:divsChild>
                    <w:div w:id="1686517180">
                      <w:marLeft w:val="0"/>
                      <w:marRight w:val="0"/>
                      <w:marTop w:val="0"/>
                      <w:marBottom w:val="0"/>
                      <w:divBdr>
                        <w:top w:val="none" w:sz="0" w:space="0" w:color="auto"/>
                        <w:left w:val="none" w:sz="0" w:space="0" w:color="auto"/>
                        <w:bottom w:val="none" w:sz="0" w:space="0" w:color="auto"/>
                        <w:right w:val="none" w:sz="0" w:space="0" w:color="auto"/>
                      </w:divBdr>
                      <w:divsChild>
                        <w:div w:id="1752114972">
                          <w:marLeft w:val="0"/>
                          <w:marRight w:val="0"/>
                          <w:marTop w:val="0"/>
                          <w:marBottom w:val="0"/>
                          <w:divBdr>
                            <w:top w:val="none" w:sz="0" w:space="0" w:color="auto"/>
                            <w:left w:val="none" w:sz="0" w:space="0" w:color="auto"/>
                            <w:bottom w:val="none" w:sz="0" w:space="0" w:color="auto"/>
                            <w:right w:val="none" w:sz="0" w:space="0" w:color="auto"/>
                          </w:divBdr>
                          <w:divsChild>
                            <w:div w:id="11875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FDE3DC22C72314C912FA480A6D5C0A2" ma:contentTypeVersion="12" ma:contentTypeDescription="Create a new document." ma:contentTypeScope="" ma:versionID="614399bb44c431fa9f4e13dd8cdc3ad8">
  <xsd:schema xmlns:xsd="http://www.w3.org/2001/XMLSchema" xmlns:xs="http://www.w3.org/2001/XMLSchema" xmlns:p="http://schemas.microsoft.com/office/2006/metadata/properties" xmlns:ns2="241157bd-0331-4923-be91-719b1e952618" xmlns:ns3="0ac14d7d-e3f6-4913-b822-ceeb6544c186" targetNamespace="http://schemas.microsoft.com/office/2006/metadata/properties" ma:root="true" ma:fieldsID="a863cc6f9ed16ef9dd5ead9f24077469" ns2:_="" ns3:_="">
    <xsd:import namespace="241157bd-0331-4923-be91-719b1e952618"/>
    <xsd:import namespace="0ac14d7d-e3f6-4913-b822-ceeb6544c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57bd-0331-4923-be91-719b1e952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14d7d-e3f6-4913-b822-ceeb6544c1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77803-0228-4799-9B47-9491A1182597}">
  <ds:schemaRefs>
    <ds:schemaRef ds:uri="http://schemas.microsoft.com/sharepoint/v3/contenttype/forms"/>
  </ds:schemaRefs>
</ds:datastoreItem>
</file>

<file path=customXml/itemProps2.xml><?xml version="1.0" encoding="utf-8"?>
<ds:datastoreItem xmlns:ds="http://schemas.openxmlformats.org/officeDocument/2006/customXml" ds:itemID="{FEA17286-EB46-4525-AEFF-E9F4765017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974AF-4730-465E-AD38-301D5A79A286}">
  <ds:schemaRefs>
    <ds:schemaRef ds:uri="http://schemas.openxmlformats.org/officeDocument/2006/bibliography"/>
  </ds:schemaRefs>
</ds:datastoreItem>
</file>

<file path=customXml/itemProps4.xml><?xml version="1.0" encoding="utf-8"?>
<ds:datastoreItem xmlns:ds="http://schemas.openxmlformats.org/officeDocument/2006/customXml" ds:itemID="{03FDCC89-BB02-4ADC-BF7B-7BC86C6FB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57bd-0331-4923-be91-719b1e952618"/>
    <ds:schemaRef ds:uri="0ac14d7d-e3f6-4913-b822-ceeb6544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1408</Words>
  <Characters>10493</Characters>
  <Application>Microsoft Office Word</Application>
  <DocSecurity>0</DocSecurity>
  <Lines>87</Lines>
  <Paragraphs>23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WILL</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Giedrė Navardauskaitė</cp:lastModifiedBy>
  <cp:revision>189</cp:revision>
  <cp:lastPrinted>2016-11-09T12:47:00Z</cp:lastPrinted>
  <dcterms:created xsi:type="dcterms:W3CDTF">2024-12-16T07:50:00Z</dcterms:created>
  <dcterms:modified xsi:type="dcterms:W3CDTF">2025-09-25T11:33:00Z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d8192f2f30558a7e26e099ee918e7f14450680e312f86fa045714d717053aa23</vt:lpwstr>
  </property>
</Properties>
</file>