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EA5C" w14:textId="2A3A663F" w:rsidR="000617BB" w:rsidRPr="00F755D3" w:rsidRDefault="00F755D3">
      <w:pPr>
        <w:rPr>
          <w:b/>
          <w:bCs/>
          <w:sz w:val="28"/>
          <w:szCs w:val="28"/>
        </w:rPr>
      </w:pPr>
      <w:r w:rsidRPr="00F755D3">
        <w:rPr>
          <w:b/>
          <w:bCs/>
          <w:sz w:val="28"/>
          <w:szCs w:val="28"/>
        </w:rPr>
        <w:t>P. Paulaičio g. atkarpos nuo Kalnėnų g. vakarų kryptimi apie 316 m schema</w:t>
      </w:r>
    </w:p>
    <w:p w14:paraId="2E733926" w14:textId="77777777" w:rsidR="000617BB" w:rsidRDefault="000617BB"/>
    <w:p w14:paraId="423629EF" w14:textId="1EB1F298" w:rsidR="000617BB" w:rsidRDefault="000617BB">
      <w:r w:rsidRPr="000617BB">
        <w:rPr>
          <w:noProof/>
        </w:rPr>
        <w:drawing>
          <wp:inline distT="0" distB="0" distL="0" distR="0" wp14:anchorId="2BB47B79" wp14:editId="56B14499">
            <wp:extent cx="8893901" cy="5875020"/>
            <wp:effectExtent l="0" t="0" r="2540" b="0"/>
            <wp:docPr id="125234190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419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1649" cy="588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17BB" w:rsidSect="000617BB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BB"/>
    <w:rsid w:val="000617BB"/>
    <w:rsid w:val="00443EEB"/>
    <w:rsid w:val="005F43AF"/>
    <w:rsid w:val="008A0DBF"/>
    <w:rsid w:val="00CE397A"/>
    <w:rsid w:val="00F7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96D4"/>
  <w15:chartTrackingRefBased/>
  <w15:docId w15:val="{AAAE731E-93B9-4049-BD48-571BFA81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6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1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1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1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1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1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1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1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1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1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1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17B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17B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17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17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17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17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1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1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1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17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17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17B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1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17B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1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Lapėnas</dc:creator>
  <cp:keywords/>
  <dc:description/>
  <cp:lastModifiedBy>Roberta Raškevičienė</cp:lastModifiedBy>
  <cp:revision>2</cp:revision>
  <dcterms:created xsi:type="dcterms:W3CDTF">2025-09-18T12:27:00Z</dcterms:created>
  <dcterms:modified xsi:type="dcterms:W3CDTF">2025-09-18T12:27:00Z</dcterms:modified>
</cp:coreProperties>
</file>