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27A6" w14:textId="77777777" w:rsidR="00911643" w:rsidRDefault="00000000">
      <w:pPr>
        <w:widowControl w:val="0"/>
        <w:suppressAutoHyphens/>
        <w:ind w:right="482"/>
        <w:jc w:val="center"/>
        <w:rPr>
          <w:b/>
          <w:bCs/>
        </w:rPr>
      </w:pPr>
      <w:r>
        <w:rPr>
          <w:b/>
          <w:bCs/>
        </w:rPr>
        <w:t>TECHNINĖ SPECIFIKACIJA</w:t>
      </w:r>
    </w:p>
    <w:p w14:paraId="457A08F6" w14:textId="77777777" w:rsidR="00911643" w:rsidRDefault="00911643">
      <w:pPr>
        <w:widowControl w:val="0"/>
        <w:suppressAutoHyphens/>
        <w:spacing w:line="276" w:lineRule="auto"/>
        <w:ind w:right="482"/>
        <w:jc w:val="both"/>
        <w:rPr>
          <w:b/>
          <w:bCs/>
        </w:rPr>
      </w:pPr>
    </w:p>
    <w:p w14:paraId="75B6905E" w14:textId="77777777" w:rsidR="00911643" w:rsidRDefault="00000000">
      <w:pPr>
        <w:widowControl w:val="0"/>
        <w:numPr>
          <w:ilvl w:val="0"/>
          <w:numId w:val="2"/>
        </w:numPr>
        <w:suppressAutoHyphens/>
        <w:spacing w:line="276" w:lineRule="auto"/>
        <w:jc w:val="both"/>
        <w:rPr>
          <w:b/>
          <w:bCs/>
        </w:rPr>
      </w:pPr>
      <w:r>
        <w:rPr>
          <w:b/>
          <w:bCs/>
        </w:rPr>
        <w:t xml:space="preserve">Bendroji </w:t>
      </w:r>
      <w:proofErr w:type="spellStart"/>
      <w:r>
        <w:rPr>
          <w:b/>
          <w:bCs/>
        </w:rPr>
        <w:t>informacija</w:t>
      </w:r>
      <w:proofErr w:type="spellEnd"/>
    </w:p>
    <w:p w14:paraId="77CD5F87" w14:textId="77777777" w:rsidR="00911643" w:rsidRDefault="00000000">
      <w:pPr>
        <w:widowControl w:val="0"/>
        <w:numPr>
          <w:ilvl w:val="1"/>
          <w:numId w:val="2"/>
        </w:numPr>
        <w:suppressAutoHyphens/>
        <w:spacing w:line="276" w:lineRule="auto"/>
        <w:jc w:val="both"/>
        <w:outlineLvl w:val="0"/>
        <w:rPr>
          <w:b/>
          <w:bCs/>
          <w:lang w:val="pt-PT"/>
        </w:rPr>
      </w:pPr>
      <w:r>
        <w:rPr>
          <w:b/>
          <w:bCs/>
          <w:lang w:val="pt-PT"/>
        </w:rPr>
        <w:t xml:space="preserve">Užsakovas – </w:t>
      </w:r>
      <w:r>
        <w:rPr>
          <w:lang w:val="pt-PT"/>
        </w:rPr>
        <w:t>Kaišiadorių rajono savivaldybės administracija.</w:t>
      </w:r>
    </w:p>
    <w:p w14:paraId="1CD6C823" w14:textId="77777777" w:rsidR="00911643" w:rsidRDefault="00000000">
      <w:pPr>
        <w:widowControl w:val="0"/>
        <w:numPr>
          <w:ilvl w:val="1"/>
          <w:numId w:val="3"/>
        </w:numPr>
        <w:suppressAutoHyphens/>
        <w:spacing w:line="276" w:lineRule="auto"/>
        <w:jc w:val="both"/>
        <w:outlineLvl w:val="0"/>
        <w:rPr>
          <w:lang w:val="pt-PT"/>
        </w:rPr>
      </w:pPr>
      <w:r>
        <w:rPr>
          <w:b/>
          <w:bCs/>
          <w:lang w:val="pt-PT"/>
        </w:rPr>
        <w:t>Pirkimo objektas</w:t>
      </w:r>
      <w:r>
        <w:rPr>
          <w:lang w:val="pt-PT"/>
        </w:rPr>
        <w:t xml:space="preserve"> – projekto „Informacinių technologijų ir techninės kūrybos projektas Kaišiadorių, Jonavos ir Raseinių rajonų savivaldybėse“ garso įrašų studijos prekės. </w:t>
      </w:r>
    </w:p>
    <w:p w14:paraId="76C8B78F" w14:textId="77777777" w:rsidR="00911643" w:rsidRDefault="00000000">
      <w:pPr>
        <w:widowControl w:val="0"/>
        <w:numPr>
          <w:ilvl w:val="1"/>
          <w:numId w:val="2"/>
        </w:numPr>
        <w:suppressAutoHyphens/>
        <w:spacing w:line="276" w:lineRule="auto"/>
        <w:jc w:val="both"/>
        <w:outlineLvl w:val="0"/>
        <w:rPr>
          <w:lang w:val="pt-PT"/>
        </w:rPr>
      </w:pPr>
      <w:r>
        <w:rPr>
          <w:b/>
          <w:bCs/>
          <w:lang w:val="pt-PT"/>
        </w:rPr>
        <w:t xml:space="preserve"> </w:t>
      </w:r>
      <w:proofErr w:type="spellStart"/>
      <w:r>
        <w:rPr>
          <w:b/>
          <w:bCs/>
        </w:rPr>
        <w:t>Pirkimo</w:t>
      </w:r>
      <w:proofErr w:type="spellEnd"/>
      <w:r>
        <w:rPr>
          <w:b/>
          <w:bCs/>
        </w:rPr>
        <w:t xml:space="preserve"> </w:t>
      </w:r>
      <w:proofErr w:type="spellStart"/>
      <w:r>
        <w:rPr>
          <w:b/>
          <w:bCs/>
        </w:rPr>
        <w:t>objekto</w:t>
      </w:r>
      <w:proofErr w:type="spellEnd"/>
      <w:r>
        <w:rPr>
          <w:b/>
          <w:bCs/>
        </w:rPr>
        <w:t xml:space="preserve"> </w:t>
      </w:r>
      <w:proofErr w:type="spellStart"/>
      <w:r>
        <w:rPr>
          <w:b/>
          <w:bCs/>
        </w:rPr>
        <w:t>apimtys</w:t>
      </w:r>
      <w:proofErr w:type="spellEnd"/>
      <w:r>
        <w:rPr>
          <w:rStyle w:val="street-address"/>
        </w:rPr>
        <w:t xml:space="preserve">: </w:t>
      </w:r>
    </w:p>
    <w:tbl>
      <w:tblPr>
        <w:tblStyle w:val="TableNormal"/>
        <w:tblW w:w="99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2"/>
        <w:gridCol w:w="1685"/>
        <w:gridCol w:w="5480"/>
        <w:gridCol w:w="1122"/>
        <w:gridCol w:w="1123"/>
      </w:tblGrid>
      <w:tr w:rsidR="00911643" w14:paraId="6F2ED250" w14:textId="77777777">
        <w:tblPrEx>
          <w:tblCellMar>
            <w:top w:w="0" w:type="dxa"/>
            <w:left w:w="0" w:type="dxa"/>
            <w:bottom w:w="0" w:type="dxa"/>
            <w:right w:w="0" w:type="dxa"/>
          </w:tblCellMar>
        </w:tblPrEx>
        <w:trPr>
          <w:trHeight w:val="708"/>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36E8C8" w14:textId="77777777" w:rsidR="00911643" w:rsidRDefault="00000000">
            <w:pPr>
              <w:pStyle w:val="BodyA"/>
              <w:jc w:val="both"/>
            </w:pPr>
            <w:r>
              <w:rPr>
                <w:rFonts w:ascii="Times New Roman" w:hAnsi="Times New Roman"/>
                <w:b/>
                <w:bCs/>
                <w:sz w:val="24"/>
                <w:szCs w:val="24"/>
              </w:rPr>
              <w:t>Eil. Nr.</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8CEFA4" w14:textId="77777777" w:rsidR="00911643" w:rsidRDefault="00000000">
            <w:pPr>
              <w:pStyle w:val="BodyA"/>
              <w:jc w:val="both"/>
            </w:pPr>
            <w:proofErr w:type="spellStart"/>
            <w:r>
              <w:rPr>
                <w:rFonts w:ascii="Times New Roman" w:hAnsi="Times New Roman"/>
                <w:b/>
                <w:bCs/>
                <w:sz w:val="24"/>
                <w:szCs w:val="24"/>
              </w:rPr>
              <w:t>Prekė</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D215C8" w14:textId="77777777" w:rsidR="00911643" w:rsidRDefault="00000000">
            <w:pPr>
              <w:pStyle w:val="BodyA"/>
              <w:jc w:val="both"/>
            </w:pPr>
            <w:proofErr w:type="spellStart"/>
            <w:r>
              <w:rPr>
                <w:rFonts w:ascii="Times New Roman" w:hAnsi="Times New Roman"/>
                <w:b/>
                <w:bCs/>
                <w:sz w:val="24"/>
                <w:szCs w:val="24"/>
              </w:rPr>
              <w:t>Reikalavimai</w:t>
            </w:r>
            <w:proofErr w:type="spellEnd"/>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9A8421" w14:textId="77777777" w:rsidR="00911643" w:rsidRDefault="00000000">
            <w:pPr>
              <w:pStyle w:val="BodyA"/>
              <w:jc w:val="both"/>
            </w:pPr>
            <w:r>
              <w:rPr>
                <w:rFonts w:ascii="Times New Roman" w:hAnsi="Times New Roman"/>
                <w:b/>
                <w:bCs/>
                <w:sz w:val="24"/>
                <w:szCs w:val="24"/>
              </w:rPr>
              <w:t xml:space="preserve">Mato </w:t>
            </w:r>
            <w:proofErr w:type="spellStart"/>
            <w:r>
              <w:rPr>
                <w:rFonts w:ascii="Times New Roman" w:hAnsi="Times New Roman"/>
                <w:b/>
                <w:bCs/>
                <w:sz w:val="24"/>
                <w:szCs w:val="24"/>
              </w:rPr>
              <w:t>vnt</w:t>
            </w:r>
            <w:proofErr w:type="spellEnd"/>
            <w:r>
              <w:rPr>
                <w:rFonts w:ascii="Times New Roman" w:hAnsi="Times New Roman"/>
                <w:b/>
                <w:bCs/>
                <w:sz w:val="24"/>
                <w:szCs w:val="24"/>
              </w:rPr>
              <w:t>.</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CBC419" w14:textId="77777777" w:rsidR="00911643" w:rsidRDefault="00000000">
            <w:pPr>
              <w:pStyle w:val="BodyA"/>
              <w:jc w:val="both"/>
            </w:pPr>
            <w:r>
              <w:rPr>
                <w:rFonts w:ascii="Times New Roman" w:hAnsi="Times New Roman"/>
                <w:b/>
                <w:bCs/>
                <w:sz w:val="24"/>
                <w:szCs w:val="24"/>
              </w:rPr>
              <w:t>Kiekis</w:t>
            </w:r>
          </w:p>
        </w:tc>
      </w:tr>
      <w:tr w:rsidR="00911643" w14:paraId="010FCEE2" w14:textId="77777777">
        <w:tblPrEx>
          <w:tblCellMar>
            <w:top w:w="0" w:type="dxa"/>
            <w:left w:w="0" w:type="dxa"/>
            <w:bottom w:w="0" w:type="dxa"/>
            <w:right w:w="0" w:type="dxa"/>
          </w:tblCellMar>
        </w:tblPrEx>
        <w:trPr>
          <w:trHeight w:val="4688"/>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474218" w14:textId="77777777" w:rsidR="00911643" w:rsidRDefault="00000000">
            <w:pPr>
              <w:pStyle w:val="BodyA"/>
              <w:jc w:val="both"/>
            </w:pPr>
            <w:r>
              <w:rPr>
                <w:rFonts w:ascii="Times New Roman" w:hAnsi="Times New Roman"/>
                <w:sz w:val="24"/>
                <w:szCs w:val="24"/>
              </w:rPr>
              <w:t>1</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BF7673" w14:textId="77777777" w:rsidR="00911643" w:rsidRPr="00DB56BA" w:rsidRDefault="00000000">
            <w:pPr>
              <w:pStyle w:val="BodyA"/>
              <w:jc w:val="both"/>
              <w:rPr>
                <w:lang w:val="pt-BR"/>
              </w:rPr>
            </w:pPr>
            <w:r>
              <w:rPr>
                <w:rFonts w:ascii="Times New Roman" w:hAnsi="Times New Roman"/>
                <w:sz w:val="24"/>
                <w:szCs w:val="24"/>
                <w:lang w:val="pt-PT"/>
              </w:rPr>
              <w:t>Akustinė užuolaida 11 m x 2,7 m</w:t>
            </w:r>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2FEA9F" w14:textId="77777777" w:rsidR="00911643" w:rsidRPr="00DB56BA"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 xml:space="preserve">Tankis ne mažesnis kaip 500 g/m², klostavimas 100 %, nedegumo klasė BS5867 Part 2 Type B, B1. Garso sugerties koeficientas </w:t>
            </w:r>
            <w:r>
              <w:rPr>
                <w:rFonts w:ascii="Times New Roman" w:hAnsi="Times New Roman"/>
                <w:sz w:val="24"/>
                <w:szCs w:val="24"/>
              </w:rPr>
              <w:t>α</w:t>
            </w:r>
            <w:r>
              <w:rPr>
                <w:rFonts w:ascii="Times New Roman" w:hAnsi="Times New Roman"/>
                <w:sz w:val="24"/>
                <w:szCs w:val="24"/>
                <w:lang w:val="pt-PT"/>
              </w:rPr>
              <w:t>w ne mažiau kaip 0,9, ties 125 Hz – ne mažiau kaip 0,24. Audinys turi turėti garso sugerties matavimų protokolą. Matmenys tikslinami vietoje.</w:t>
            </w:r>
          </w:p>
          <w:p w14:paraId="2748D597" w14:textId="77777777" w:rsidR="00911643" w:rsidRPr="00DB56BA"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Reikalavimas lygiavertiškumui:</w:t>
            </w:r>
          </w:p>
          <w:p w14:paraId="3036D733" w14:textId="77777777" w:rsidR="00911643" w:rsidRPr="00DB56BA"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 xml:space="preserve">Gaminys turi atitikti arba viršyti nurodytus minimalius techninius parametrus. </w:t>
            </w:r>
            <w:r w:rsidRPr="00DB56BA">
              <w:rPr>
                <w:rFonts w:ascii="Times New Roman" w:hAnsi="Times New Roman"/>
                <w:sz w:val="24"/>
                <w:szCs w:val="24"/>
                <w:lang w:val="pt-PT"/>
              </w:rPr>
              <w:t>Gali būti siūlomi lygiaverčiai arba geresni sprendimai.</w:t>
            </w:r>
          </w:p>
          <w:p w14:paraId="42EA9518" w14:textId="77777777" w:rsidR="00911643" w:rsidRPr="00DB56BA" w:rsidRDefault="00000000">
            <w:pPr>
              <w:pStyle w:val="BodyA"/>
              <w:jc w:val="both"/>
              <w:rPr>
                <w:lang w:val="pt-PT"/>
              </w:rPr>
            </w:pPr>
            <w:r w:rsidRPr="00DB56BA">
              <w:rPr>
                <w:rFonts w:ascii="Times New Roman" w:hAnsi="Times New Roman"/>
                <w:sz w:val="24"/>
                <w:szCs w:val="24"/>
                <w:lang w:val="pt-PT"/>
              </w:rPr>
              <w:t>Tiekėjas turi pateikti audinio nedegumo ir garso sugerties sertifikatus.</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66A431"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B5C9E9" w14:textId="77777777" w:rsidR="00911643" w:rsidRDefault="00000000">
            <w:pPr>
              <w:pStyle w:val="BodyA"/>
              <w:jc w:val="both"/>
            </w:pPr>
            <w:r>
              <w:rPr>
                <w:rFonts w:ascii="Times New Roman" w:hAnsi="Times New Roman"/>
                <w:sz w:val="24"/>
                <w:szCs w:val="24"/>
              </w:rPr>
              <w:t xml:space="preserve">1 </w:t>
            </w:r>
          </w:p>
        </w:tc>
      </w:tr>
      <w:tr w:rsidR="00911643" w14:paraId="1901B016" w14:textId="77777777">
        <w:tblPrEx>
          <w:tblCellMar>
            <w:top w:w="0" w:type="dxa"/>
            <w:left w:w="0" w:type="dxa"/>
            <w:bottom w:w="0" w:type="dxa"/>
            <w:right w:w="0" w:type="dxa"/>
          </w:tblCellMar>
        </w:tblPrEx>
        <w:trPr>
          <w:trHeight w:val="4688"/>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806268" w14:textId="77777777" w:rsidR="00911643" w:rsidRDefault="00000000">
            <w:pPr>
              <w:pStyle w:val="BodyA"/>
              <w:jc w:val="both"/>
            </w:pPr>
            <w:r>
              <w:rPr>
                <w:rFonts w:ascii="Times New Roman" w:hAnsi="Times New Roman"/>
                <w:sz w:val="24"/>
                <w:szCs w:val="24"/>
              </w:rPr>
              <w:t>2</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4C135D" w14:textId="77777777" w:rsidR="00911643" w:rsidRPr="00DB56BA" w:rsidRDefault="00000000">
            <w:pPr>
              <w:pStyle w:val="BodyA"/>
              <w:jc w:val="both"/>
              <w:rPr>
                <w:lang w:val="pt-BR"/>
              </w:rPr>
            </w:pPr>
            <w:r>
              <w:rPr>
                <w:rFonts w:ascii="Times New Roman" w:hAnsi="Times New Roman"/>
                <w:sz w:val="24"/>
                <w:szCs w:val="24"/>
                <w:lang w:val="pt-PT"/>
              </w:rPr>
              <w:t>Akustinė užuolaida 2 m x 2,7 m</w:t>
            </w:r>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8FA515" w14:textId="77777777" w:rsidR="00911643" w:rsidRPr="00DB56BA"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 xml:space="preserve">Tankis ne mažesnis kaip 500 g/m², klostavimas 100 %, nedegumo klasė BS5867 Part 2 Type B, B1. Garso sugerties koeficientas </w:t>
            </w:r>
            <w:r>
              <w:rPr>
                <w:rFonts w:ascii="Times New Roman" w:hAnsi="Times New Roman"/>
                <w:sz w:val="24"/>
                <w:szCs w:val="24"/>
              </w:rPr>
              <w:t>α</w:t>
            </w:r>
            <w:r>
              <w:rPr>
                <w:rFonts w:ascii="Times New Roman" w:hAnsi="Times New Roman"/>
                <w:sz w:val="24"/>
                <w:szCs w:val="24"/>
                <w:lang w:val="pt-PT"/>
              </w:rPr>
              <w:t>w ne mažiau kaip 0,9, ties 125 Hz – ne mažiau kaip 0,24. Audinys turi turėti garso sugerties matavimų protokolą. Matmenys tikslinami vietoje.</w:t>
            </w:r>
          </w:p>
          <w:p w14:paraId="44BD0FB7" w14:textId="77777777" w:rsidR="00911643" w:rsidRPr="00DB56BA"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Reikalavimas lygiavertiškumui:</w:t>
            </w:r>
          </w:p>
          <w:p w14:paraId="2410A757" w14:textId="77777777" w:rsidR="00911643" w:rsidRPr="00DB56BA"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 xml:space="preserve">Gaminys turi atitikti arba viršyti nurodytus minimalius techninius parametrus. </w:t>
            </w:r>
            <w:r w:rsidRPr="00DB56BA">
              <w:rPr>
                <w:rFonts w:ascii="Times New Roman" w:hAnsi="Times New Roman"/>
                <w:sz w:val="24"/>
                <w:szCs w:val="24"/>
                <w:lang w:val="pt-PT"/>
              </w:rPr>
              <w:t>Gali būti siūlomi lygiaverčiai arba geresni sprendimai.</w:t>
            </w:r>
          </w:p>
          <w:p w14:paraId="2DF06F80" w14:textId="77777777" w:rsidR="00911643" w:rsidRPr="00DB56BA" w:rsidRDefault="00000000">
            <w:pPr>
              <w:pStyle w:val="BodyA"/>
              <w:jc w:val="both"/>
              <w:rPr>
                <w:lang w:val="pt-PT"/>
              </w:rPr>
            </w:pPr>
            <w:r w:rsidRPr="00DB56BA">
              <w:rPr>
                <w:rFonts w:ascii="Times New Roman" w:hAnsi="Times New Roman"/>
                <w:sz w:val="24"/>
                <w:szCs w:val="24"/>
                <w:lang w:val="pt-PT"/>
              </w:rPr>
              <w:t>Tiekėjas turi pateikti audinio nedegumo ir garso sugerties sertifikatus.</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F2527F"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53B98A" w14:textId="77777777" w:rsidR="00911643" w:rsidRDefault="00000000">
            <w:pPr>
              <w:pStyle w:val="BodyA"/>
              <w:jc w:val="both"/>
            </w:pPr>
            <w:r>
              <w:rPr>
                <w:rFonts w:ascii="Times New Roman" w:hAnsi="Times New Roman"/>
                <w:sz w:val="24"/>
                <w:szCs w:val="24"/>
              </w:rPr>
              <w:t xml:space="preserve">1 </w:t>
            </w:r>
          </w:p>
        </w:tc>
      </w:tr>
      <w:tr w:rsidR="00911643" w14:paraId="71410232" w14:textId="77777777">
        <w:tblPrEx>
          <w:tblCellMar>
            <w:top w:w="0" w:type="dxa"/>
            <w:left w:w="0" w:type="dxa"/>
            <w:bottom w:w="0" w:type="dxa"/>
            <w:right w:w="0" w:type="dxa"/>
          </w:tblCellMar>
        </w:tblPrEx>
        <w:trPr>
          <w:trHeight w:val="1017"/>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CD045F" w14:textId="77777777" w:rsidR="00911643" w:rsidRDefault="00000000">
            <w:pPr>
              <w:pStyle w:val="BodyA"/>
              <w:jc w:val="both"/>
            </w:pPr>
            <w:r>
              <w:rPr>
                <w:rFonts w:ascii="Times New Roman" w:hAnsi="Times New Roman"/>
                <w:sz w:val="24"/>
                <w:szCs w:val="24"/>
              </w:rPr>
              <w:lastRenderedPageBreak/>
              <w:t>3</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2D9C30" w14:textId="77777777" w:rsidR="00911643" w:rsidRDefault="00000000">
            <w:pPr>
              <w:pStyle w:val="BodyA"/>
              <w:jc w:val="both"/>
            </w:pPr>
            <w:proofErr w:type="spellStart"/>
            <w:r>
              <w:rPr>
                <w:rFonts w:ascii="Times New Roman" w:hAnsi="Times New Roman"/>
                <w:sz w:val="24"/>
                <w:szCs w:val="24"/>
              </w:rPr>
              <w:t>Užuolaidos</w:t>
            </w:r>
            <w:proofErr w:type="spellEnd"/>
            <w:r>
              <w:rPr>
                <w:rFonts w:ascii="Times New Roman" w:hAnsi="Times New Roman"/>
                <w:sz w:val="24"/>
                <w:szCs w:val="24"/>
              </w:rPr>
              <w:t xml:space="preserve"> </w:t>
            </w:r>
            <w:proofErr w:type="spellStart"/>
            <w:r>
              <w:rPr>
                <w:rFonts w:ascii="Times New Roman" w:hAnsi="Times New Roman"/>
                <w:sz w:val="24"/>
                <w:szCs w:val="24"/>
              </w:rPr>
              <w:t>bėgis</w:t>
            </w:r>
            <w:proofErr w:type="spellEnd"/>
            <w:r>
              <w:rPr>
                <w:rFonts w:ascii="Times New Roman" w:hAnsi="Times New Roman"/>
                <w:sz w:val="24"/>
                <w:szCs w:val="24"/>
              </w:rPr>
              <w:t>, 11 m</w:t>
            </w:r>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CD91A9" w14:textId="77777777" w:rsidR="00911643" w:rsidRDefault="00000000">
            <w:pPr>
              <w:pStyle w:val="BodyA"/>
              <w:jc w:val="both"/>
            </w:pPr>
            <w:r>
              <w:rPr>
                <w:rFonts w:ascii="Times New Roman" w:hAnsi="Times New Roman"/>
                <w:sz w:val="24"/>
                <w:szCs w:val="24"/>
              </w:rPr>
              <w:t xml:space="preserve">Aliuminio </w:t>
            </w:r>
            <w:proofErr w:type="spellStart"/>
            <w:r>
              <w:rPr>
                <w:rFonts w:ascii="Times New Roman" w:hAnsi="Times New Roman"/>
                <w:sz w:val="24"/>
                <w:szCs w:val="24"/>
              </w:rPr>
              <w:t>arba</w:t>
            </w:r>
            <w:proofErr w:type="spellEnd"/>
            <w:r>
              <w:rPr>
                <w:rFonts w:ascii="Times New Roman" w:hAnsi="Times New Roman"/>
                <w:sz w:val="24"/>
                <w:szCs w:val="24"/>
              </w:rPr>
              <w:t xml:space="preserve"> </w:t>
            </w:r>
            <w:proofErr w:type="spellStart"/>
            <w:r>
              <w:rPr>
                <w:rFonts w:ascii="Times New Roman" w:hAnsi="Times New Roman"/>
                <w:sz w:val="24"/>
                <w:szCs w:val="24"/>
              </w:rPr>
              <w:t>plieno</w:t>
            </w:r>
            <w:proofErr w:type="spellEnd"/>
            <w:r>
              <w:rPr>
                <w:rFonts w:ascii="Times New Roman" w:hAnsi="Times New Roman"/>
                <w:sz w:val="24"/>
                <w:szCs w:val="24"/>
              </w:rPr>
              <w:t xml:space="preserve"> </w:t>
            </w:r>
            <w:proofErr w:type="spellStart"/>
            <w:r>
              <w:rPr>
                <w:rFonts w:ascii="Times New Roman" w:hAnsi="Times New Roman"/>
                <w:sz w:val="24"/>
                <w:szCs w:val="24"/>
              </w:rPr>
              <w:t>profilis</w:t>
            </w:r>
            <w:proofErr w:type="spellEnd"/>
            <w:r>
              <w:rPr>
                <w:rFonts w:ascii="Times New Roman" w:hAnsi="Times New Roman"/>
                <w:sz w:val="24"/>
                <w:szCs w:val="24"/>
              </w:rPr>
              <w:t xml:space="preserve">. </w:t>
            </w:r>
            <w:proofErr w:type="spellStart"/>
            <w:r>
              <w:rPr>
                <w:rFonts w:ascii="Times New Roman" w:hAnsi="Times New Roman"/>
                <w:sz w:val="24"/>
                <w:szCs w:val="24"/>
              </w:rPr>
              <w:t>Montuojamas</w:t>
            </w:r>
            <w:proofErr w:type="spellEnd"/>
            <w:r>
              <w:rPr>
                <w:rFonts w:ascii="Times New Roman" w:hAnsi="Times New Roman"/>
                <w:sz w:val="24"/>
                <w:szCs w:val="24"/>
              </w:rPr>
              <w:t xml:space="preserve"> po 'Armstrong' </w:t>
            </w:r>
            <w:proofErr w:type="spellStart"/>
            <w:r>
              <w:rPr>
                <w:rFonts w:ascii="Times New Roman" w:hAnsi="Times New Roman"/>
                <w:sz w:val="24"/>
                <w:szCs w:val="24"/>
              </w:rPr>
              <w:t>tipo</w:t>
            </w:r>
            <w:proofErr w:type="spellEnd"/>
            <w:r>
              <w:rPr>
                <w:rFonts w:ascii="Times New Roman" w:hAnsi="Times New Roman"/>
                <w:sz w:val="24"/>
                <w:szCs w:val="24"/>
              </w:rPr>
              <w:t xml:space="preserve"> </w:t>
            </w:r>
            <w:proofErr w:type="spellStart"/>
            <w:r>
              <w:rPr>
                <w:rFonts w:ascii="Times New Roman" w:hAnsi="Times New Roman"/>
                <w:sz w:val="24"/>
                <w:szCs w:val="24"/>
              </w:rPr>
              <w:t>lubomis</w:t>
            </w:r>
            <w:proofErr w:type="spellEnd"/>
            <w:r>
              <w:rPr>
                <w:rFonts w:ascii="Times New Roman" w:hAnsi="Times New Roman"/>
                <w:sz w:val="24"/>
                <w:szCs w:val="24"/>
              </w:rPr>
              <w:t xml:space="preserve">, </w:t>
            </w:r>
            <w:proofErr w:type="spellStart"/>
            <w:r>
              <w:rPr>
                <w:rFonts w:ascii="Times New Roman" w:hAnsi="Times New Roman"/>
                <w:sz w:val="24"/>
                <w:szCs w:val="24"/>
              </w:rPr>
              <w:t>ilgis</w:t>
            </w:r>
            <w:proofErr w:type="spellEnd"/>
            <w:r>
              <w:rPr>
                <w:rFonts w:ascii="Times New Roman" w:hAnsi="Times New Roman"/>
                <w:sz w:val="24"/>
                <w:szCs w:val="24"/>
              </w:rPr>
              <w:t xml:space="preserve"> – 11 m. </w:t>
            </w:r>
            <w:proofErr w:type="spellStart"/>
            <w:r>
              <w:rPr>
                <w:rFonts w:ascii="Times New Roman" w:hAnsi="Times New Roman"/>
                <w:sz w:val="24"/>
                <w:szCs w:val="24"/>
              </w:rPr>
              <w:t>Matmenys</w:t>
            </w:r>
            <w:proofErr w:type="spellEnd"/>
            <w:r>
              <w:rPr>
                <w:rFonts w:ascii="Times New Roman" w:hAnsi="Times New Roman"/>
                <w:sz w:val="24"/>
                <w:szCs w:val="24"/>
              </w:rPr>
              <w:t xml:space="preserve"> ne </w:t>
            </w:r>
            <w:proofErr w:type="spellStart"/>
            <w:r>
              <w:rPr>
                <w:rFonts w:ascii="Times New Roman" w:hAnsi="Times New Roman"/>
                <w:sz w:val="24"/>
                <w:szCs w:val="24"/>
              </w:rPr>
              <w:t>mažesni</w:t>
            </w:r>
            <w:proofErr w:type="spellEnd"/>
            <w:r>
              <w:rPr>
                <w:rFonts w:ascii="Times New Roman" w:hAnsi="Times New Roman"/>
                <w:sz w:val="24"/>
                <w:szCs w:val="24"/>
              </w:rPr>
              <w:t xml:space="preserve"> </w:t>
            </w:r>
            <w:proofErr w:type="spellStart"/>
            <w:r>
              <w:rPr>
                <w:rFonts w:ascii="Times New Roman" w:hAnsi="Times New Roman"/>
                <w:sz w:val="24"/>
                <w:szCs w:val="24"/>
              </w:rPr>
              <w:t>kaip</w:t>
            </w:r>
            <w:proofErr w:type="spellEnd"/>
            <w:r>
              <w:rPr>
                <w:rFonts w:ascii="Times New Roman" w:hAnsi="Times New Roman"/>
                <w:sz w:val="24"/>
                <w:szCs w:val="24"/>
              </w:rPr>
              <w:t xml:space="preserve"> 27x27 mm. </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59F163"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8E3982" w14:textId="77777777" w:rsidR="00911643" w:rsidRDefault="00000000">
            <w:pPr>
              <w:pStyle w:val="BodyA"/>
              <w:jc w:val="both"/>
            </w:pPr>
            <w:r>
              <w:rPr>
                <w:rFonts w:ascii="Times New Roman" w:hAnsi="Times New Roman"/>
                <w:sz w:val="24"/>
                <w:szCs w:val="24"/>
              </w:rPr>
              <w:t xml:space="preserve">1 </w:t>
            </w:r>
          </w:p>
        </w:tc>
      </w:tr>
      <w:tr w:rsidR="00911643" w14:paraId="654DDB0E" w14:textId="77777777">
        <w:tblPrEx>
          <w:tblCellMar>
            <w:top w:w="0" w:type="dxa"/>
            <w:left w:w="0" w:type="dxa"/>
            <w:bottom w:w="0" w:type="dxa"/>
            <w:right w:w="0" w:type="dxa"/>
          </w:tblCellMar>
        </w:tblPrEx>
        <w:trPr>
          <w:trHeight w:val="1017"/>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FE2D6D" w14:textId="77777777" w:rsidR="00911643" w:rsidRDefault="00000000">
            <w:pPr>
              <w:pStyle w:val="BodyA"/>
              <w:jc w:val="both"/>
            </w:pPr>
            <w:r>
              <w:rPr>
                <w:rFonts w:ascii="Times New Roman" w:hAnsi="Times New Roman"/>
                <w:sz w:val="24"/>
                <w:szCs w:val="24"/>
              </w:rPr>
              <w:t>4</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2192C6" w14:textId="77777777" w:rsidR="00911643" w:rsidRDefault="00000000">
            <w:pPr>
              <w:pStyle w:val="BodyA"/>
              <w:jc w:val="both"/>
            </w:pPr>
            <w:proofErr w:type="spellStart"/>
            <w:r>
              <w:rPr>
                <w:rFonts w:ascii="Times New Roman" w:hAnsi="Times New Roman"/>
                <w:sz w:val="24"/>
                <w:szCs w:val="24"/>
              </w:rPr>
              <w:t>Užuolaidos</w:t>
            </w:r>
            <w:proofErr w:type="spellEnd"/>
            <w:r>
              <w:rPr>
                <w:rFonts w:ascii="Times New Roman" w:hAnsi="Times New Roman"/>
                <w:sz w:val="24"/>
                <w:szCs w:val="24"/>
              </w:rPr>
              <w:t xml:space="preserve"> </w:t>
            </w:r>
            <w:proofErr w:type="spellStart"/>
            <w:r>
              <w:rPr>
                <w:rFonts w:ascii="Times New Roman" w:hAnsi="Times New Roman"/>
                <w:sz w:val="24"/>
                <w:szCs w:val="24"/>
              </w:rPr>
              <w:t>bėgis</w:t>
            </w:r>
            <w:proofErr w:type="spellEnd"/>
            <w:r>
              <w:rPr>
                <w:rFonts w:ascii="Times New Roman" w:hAnsi="Times New Roman"/>
                <w:sz w:val="24"/>
                <w:szCs w:val="24"/>
              </w:rPr>
              <w:t>, 2 m</w:t>
            </w:r>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08B084" w14:textId="77777777" w:rsidR="00911643" w:rsidRDefault="00000000">
            <w:pPr>
              <w:pStyle w:val="BodyA"/>
              <w:jc w:val="both"/>
            </w:pPr>
            <w:r>
              <w:rPr>
                <w:rFonts w:ascii="Times New Roman" w:hAnsi="Times New Roman"/>
                <w:sz w:val="24"/>
                <w:szCs w:val="24"/>
                <w:lang w:val="it-IT"/>
              </w:rPr>
              <w:t>Aliuminio arba plieno profilis.</w:t>
            </w:r>
            <w:r>
              <w:rPr>
                <w:rFonts w:ascii="Times New Roman" w:hAnsi="Times New Roman"/>
                <w:sz w:val="24"/>
                <w:szCs w:val="24"/>
              </w:rPr>
              <w:t xml:space="preserve"> </w:t>
            </w:r>
            <w:proofErr w:type="spellStart"/>
            <w:r>
              <w:rPr>
                <w:rFonts w:ascii="Times New Roman" w:hAnsi="Times New Roman"/>
                <w:sz w:val="24"/>
                <w:szCs w:val="24"/>
              </w:rPr>
              <w:t>Montuojamas</w:t>
            </w:r>
            <w:proofErr w:type="spellEnd"/>
            <w:r>
              <w:rPr>
                <w:rFonts w:ascii="Times New Roman" w:hAnsi="Times New Roman"/>
                <w:sz w:val="24"/>
                <w:szCs w:val="24"/>
              </w:rPr>
              <w:t xml:space="preserve"> po 'Armstrong' </w:t>
            </w:r>
            <w:proofErr w:type="spellStart"/>
            <w:r>
              <w:rPr>
                <w:rFonts w:ascii="Times New Roman" w:hAnsi="Times New Roman"/>
                <w:sz w:val="24"/>
                <w:szCs w:val="24"/>
              </w:rPr>
              <w:t>tipo</w:t>
            </w:r>
            <w:proofErr w:type="spellEnd"/>
            <w:r>
              <w:rPr>
                <w:rFonts w:ascii="Times New Roman" w:hAnsi="Times New Roman"/>
                <w:sz w:val="24"/>
                <w:szCs w:val="24"/>
              </w:rPr>
              <w:t xml:space="preserve"> </w:t>
            </w:r>
            <w:proofErr w:type="spellStart"/>
            <w:r>
              <w:rPr>
                <w:rFonts w:ascii="Times New Roman" w:hAnsi="Times New Roman"/>
                <w:sz w:val="24"/>
                <w:szCs w:val="24"/>
              </w:rPr>
              <w:t>lubomis</w:t>
            </w:r>
            <w:proofErr w:type="spellEnd"/>
            <w:r>
              <w:rPr>
                <w:rFonts w:ascii="Times New Roman" w:hAnsi="Times New Roman"/>
                <w:sz w:val="24"/>
                <w:szCs w:val="24"/>
              </w:rPr>
              <w:t xml:space="preserve">, </w:t>
            </w:r>
            <w:proofErr w:type="spellStart"/>
            <w:r>
              <w:rPr>
                <w:rFonts w:ascii="Times New Roman" w:hAnsi="Times New Roman"/>
                <w:sz w:val="24"/>
                <w:szCs w:val="24"/>
              </w:rPr>
              <w:t>ilgis</w:t>
            </w:r>
            <w:proofErr w:type="spellEnd"/>
            <w:r>
              <w:rPr>
                <w:rFonts w:ascii="Times New Roman" w:hAnsi="Times New Roman"/>
                <w:sz w:val="24"/>
                <w:szCs w:val="24"/>
              </w:rPr>
              <w:t xml:space="preserve"> – 2 m. </w:t>
            </w:r>
            <w:proofErr w:type="spellStart"/>
            <w:r>
              <w:rPr>
                <w:rFonts w:ascii="Times New Roman" w:hAnsi="Times New Roman"/>
                <w:sz w:val="24"/>
                <w:szCs w:val="24"/>
              </w:rPr>
              <w:t>Matmenys</w:t>
            </w:r>
            <w:proofErr w:type="spellEnd"/>
            <w:r>
              <w:rPr>
                <w:rFonts w:ascii="Times New Roman" w:hAnsi="Times New Roman"/>
                <w:sz w:val="24"/>
                <w:szCs w:val="24"/>
              </w:rPr>
              <w:t xml:space="preserve"> ne </w:t>
            </w:r>
            <w:proofErr w:type="spellStart"/>
            <w:r>
              <w:rPr>
                <w:rFonts w:ascii="Times New Roman" w:hAnsi="Times New Roman"/>
                <w:sz w:val="24"/>
                <w:szCs w:val="24"/>
              </w:rPr>
              <w:t>mažesni</w:t>
            </w:r>
            <w:proofErr w:type="spellEnd"/>
            <w:r>
              <w:rPr>
                <w:rFonts w:ascii="Times New Roman" w:hAnsi="Times New Roman"/>
                <w:sz w:val="24"/>
                <w:szCs w:val="24"/>
              </w:rPr>
              <w:t xml:space="preserve"> </w:t>
            </w:r>
            <w:proofErr w:type="spellStart"/>
            <w:r>
              <w:rPr>
                <w:rFonts w:ascii="Times New Roman" w:hAnsi="Times New Roman"/>
                <w:sz w:val="24"/>
                <w:szCs w:val="24"/>
              </w:rPr>
              <w:t>kaip</w:t>
            </w:r>
            <w:proofErr w:type="spellEnd"/>
            <w:r>
              <w:rPr>
                <w:rFonts w:ascii="Times New Roman" w:hAnsi="Times New Roman"/>
                <w:sz w:val="24"/>
                <w:szCs w:val="24"/>
              </w:rPr>
              <w:t xml:space="preserve"> 27x27 mm. </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6871B9"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DFA1C4" w14:textId="77777777" w:rsidR="00911643" w:rsidRDefault="00000000">
            <w:pPr>
              <w:pStyle w:val="BodyA"/>
              <w:jc w:val="both"/>
            </w:pPr>
            <w:r>
              <w:rPr>
                <w:rFonts w:ascii="Times New Roman" w:hAnsi="Times New Roman"/>
                <w:sz w:val="24"/>
                <w:szCs w:val="24"/>
              </w:rPr>
              <w:t xml:space="preserve">1 </w:t>
            </w:r>
          </w:p>
        </w:tc>
      </w:tr>
      <w:tr w:rsidR="00911643" w14:paraId="616138B2" w14:textId="77777777">
        <w:tblPrEx>
          <w:tblCellMar>
            <w:top w:w="0" w:type="dxa"/>
            <w:left w:w="0" w:type="dxa"/>
            <w:bottom w:w="0" w:type="dxa"/>
            <w:right w:w="0" w:type="dxa"/>
          </w:tblCellMar>
        </w:tblPrEx>
        <w:trPr>
          <w:trHeight w:val="4688"/>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D995DA" w14:textId="77777777" w:rsidR="00911643" w:rsidRDefault="00000000">
            <w:pPr>
              <w:pStyle w:val="BodyA"/>
              <w:jc w:val="both"/>
            </w:pPr>
            <w:r>
              <w:rPr>
                <w:rFonts w:ascii="Times New Roman" w:hAnsi="Times New Roman"/>
                <w:sz w:val="24"/>
                <w:szCs w:val="24"/>
              </w:rPr>
              <w:t>5</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56D05F" w14:textId="77777777" w:rsidR="00911643" w:rsidRDefault="00000000">
            <w:pPr>
              <w:pStyle w:val="BodyA"/>
              <w:jc w:val="both"/>
            </w:pPr>
            <w:r>
              <w:rPr>
                <w:rFonts w:ascii="Times New Roman" w:hAnsi="Times New Roman"/>
                <w:sz w:val="24"/>
                <w:szCs w:val="24"/>
                <w:lang w:val="pt-PT"/>
              </w:rPr>
              <w:t xml:space="preserve">Akustinis panelis </w:t>
            </w:r>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848FDF" w14:textId="77777777" w:rsidR="00911643" w:rsidRPr="00DB56BA" w:rsidRDefault="00000000">
            <w:pPr>
              <w:pStyle w:val="BodyA"/>
              <w:jc w:val="both"/>
              <w:rPr>
                <w:rFonts w:ascii="Times New Roman" w:eastAsia="Times New Roman" w:hAnsi="Times New Roman" w:cs="Times New Roman"/>
                <w:sz w:val="24"/>
                <w:szCs w:val="24"/>
                <w:lang w:val="pt-PT"/>
              </w:rPr>
            </w:pPr>
            <w:proofErr w:type="spellStart"/>
            <w:r w:rsidRPr="00DB56BA">
              <w:rPr>
                <w:rFonts w:ascii="Times New Roman" w:hAnsi="Times New Roman"/>
                <w:sz w:val="24"/>
                <w:szCs w:val="24"/>
              </w:rPr>
              <w:t>Matmenys</w:t>
            </w:r>
            <w:proofErr w:type="spellEnd"/>
            <w:r w:rsidRPr="00DB56BA">
              <w:rPr>
                <w:rFonts w:ascii="Times New Roman" w:hAnsi="Times New Roman"/>
                <w:sz w:val="24"/>
                <w:szCs w:val="24"/>
              </w:rPr>
              <w:t xml:space="preserve">: 1160x400x400mm +/- 50mm </w:t>
            </w:r>
            <w:proofErr w:type="spellStart"/>
            <w:r w:rsidRPr="00DB56BA">
              <w:rPr>
                <w:rFonts w:ascii="Times New Roman" w:hAnsi="Times New Roman"/>
                <w:sz w:val="24"/>
                <w:szCs w:val="24"/>
              </w:rPr>
              <w:t>Karkasas</w:t>
            </w:r>
            <w:proofErr w:type="spellEnd"/>
            <w:r w:rsidRPr="00DB56BA">
              <w:rPr>
                <w:rFonts w:ascii="Times New Roman" w:hAnsi="Times New Roman"/>
                <w:sz w:val="24"/>
                <w:szCs w:val="24"/>
              </w:rPr>
              <w:t xml:space="preserve">: </w:t>
            </w:r>
            <w:proofErr w:type="spellStart"/>
            <w:r w:rsidRPr="00DB56BA">
              <w:rPr>
                <w:rFonts w:ascii="Times New Roman" w:hAnsi="Times New Roman"/>
                <w:sz w:val="24"/>
                <w:szCs w:val="24"/>
              </w:rPr>
              <w:t>medžio</w:t>
            </w:r>
            <w:proofErr w:type="spellEnd"/>
            <w:r w:rsidRPr="00DB56BA">
              <w:rPr>
                <w:rFonts w:ascii="Times New Roman" w:hAnsi="Times New Roman"/>
                <w:sz w:val="24"/>
                <w:szCs w:val="24"/>
              </w:rPr>
              <w:t xml:space="preserve"> </w:t>
            </w:r>
            <w:proofErr w:type="spellStart"/>
            <w:r w:rsidRPr="00DB56BA">
              <w:rPr>
                <w:rFonts w:ascii="Times New Roman" w:hAnsi="Times New Roman"/>
                <w:sz w:val="24"/>
                <w:szCs w:val="24"/>
              </w:rPr>
              <w:t>masyvas</w:t>
            </w:r>
            <w:proofErr w:type="spellEnd"/>
            <w:r w:rsidRPr="00DB56BA">
              <w:rPr>
                <w:rFonts w:ascii="Times New Roman" w:hAnsi="Times New Roman"/>
                <w:sz w:val="24"/>
                <w:szCs w:val="24"/>
              </w:rPr>
              <w:t xml:space="preserve">, MDP. </w:t>
            </w:r>
            <w:r>
              <w:rPr>
                <w:rFonts w:ascii="Times New Roman" w:hAnsi="Times New Roman"/>
                <w:sz w:val="24"/>
                <w:szCs w:val="24"/>
                <w:lang w:val="pt-PT"/>
              </w:rPr>
              <w:t>Užpildas: ekologiška mineralinė vata su Ecose technologija ir polietileno membrana. Išorė: Neaustinio poliesterio audinys, turintis veltinio tekstūrą. Audinio nedegumas BS 476 Part 7 class.  Audinys turi atitikti OEKO-TEX® STANDARD 100 standartą</w:t>
            </w:r>
          </w:p>
          <w:p w14:paraId="3590432A" w14:textId="77777777" w:rsidR="00911643" w:rsidRPr="00DB56BA"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Reikalavimas lygiavertiškumui:</w:t>
            </w:r>
          </w:p>
          <w:p w14:paraId="7A6D8456" w14:textId="77777777" w:rsidR="00911643"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Gaminys turi atitikti arba viršyti nurodytus minimalius techninius parametrus. Gali būti siūlomi lygiaverčiai arba geresni sprendimai.</w:t>
            </w:r>
          </w:p>
          <w:p w14:paraId="567ACE87" w14:textId="77777777" w:rsidR="00911643" w:rsidRPr="00DB56BA" w:rsidRDefault="00000000">
            <w:pPr>
              <w:pStyle w:val="BodyA"/>
              <w:jc w:val="both"/>
              <w:rPr>
                <w:lang w:val="pt-PT"/>
              </w:rPr>
            </w:pPr>
            <w:r>
              <w:rPr>
                <w:rFonts w:ascii="Times New Roman" w:hAnsi="Times New Roman"/>
                <w:sz w:val="24"/>
                <w:szCs w:val="24"/>
                <w:lang w:val="pt-PT"/>
              </w:rPr>
              <w:t>Pateikti audinio nedegumo ir OEKO-TEX sertifikatą.</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1F17A"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A9A665" w14:textId="77777777" w:rsidR="00911643" w:rsidRDefault="00000000">
            <w:pPr>
              <w:pStyle w:val="BodyA"/>
              <w:jc w:val="both"/>
            </w:pPr>
            <w:r>
              <w:rPr>
                <w:rFonts w:ascii="Times New Roman" w:hAnsi="Times New Roman"/>
                <w:sz w:val="24"/>
                <w:szCs w:val="24"/>
              </w:rPr>
              <w:t>16</w:t>
            </w:r>
          </w:p>
        </w:tc>
      </w:tr>
      <w:tr w:rsidR="00911643" w14:paraId="144D8782" w14:textId="77777777">
        <w:tblPrEx>
          <w:tblCellMar>
            <w:top w:w="0" w:type="dxa"/>
            <w:left w:w="0" w:type="dxa"/>
            <w:bottom w:w="0" w:type="dxa"/>
            <w:right w:w="0" w:type="dxa"/>
          </w:tblCellMar>
        </w:tblPrEx>
        <w:trPr>
          <w:trHeight w:val="5375"/>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C8F3DB" w14:textId="77777777" w:rsidR="00911643" w:rsidRDefault="00000000">
            <w:pPr>
              <w:pStyle w:val="BodyA"/>
              <w:jc w:val="both"/>
            </w:pPr>
            <w:r>
              <w:rPr>
                <w:rFonts w:ascii="Times New Roman" w:hAnsi="Times New Roman"/>
                <w:sz w:val="24"/>
                <w:szCs w:val="24"/>
              </w:rPr>
              <w:lastRenderedPageBreak/>
              <w:t>6</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4007AD" w14:textId="77777777" w:rsidR="00911643" w:rsidRDefault="00000000">
            <w:pPr>
              <w:pStyle w:val="BodyA"/>
              <w:jc w:val="both"/>
            </w:pPr>
            <w:r>
              <w:rPr>
                <w:rFonts w:ascii="Times New Roman" w:hAnsi="Times New Roman"/>
                <w:sz w:val="24"/>
                <w:szCs w:val="24"/>
                <w:lang w:val="pt-PT"/>
              </w:rPr>
              <w:t>Akustinis panelis su LED</w:t>
            </w:r>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735FFF" w14:textId="77777777" w:rsidR="00911643" w:rsidRPr="00DB56BA" w:rsidRDefault="00000000">
            <w:pPr>
              <w:pStyle w:val="BodyA"/>
              <w:jc w:val="both"/>
              <w:rPr>
                <w:rFonts w:ascii="Times New Roman" w:eastAsia="Times New Roman" w:hAnsi="Times New Roman" w:cs="Times New Roman"/>
                <w:sz w:val="24"/>
                <w:szCs w:val="24"/>
              </w:rPr>
            </w:pPr>
            <w:r>
              <w:rPr>
                <w:rFonts w:ascii="Times New Roman" w:hAnsi="Times New Roman"/>
                <w:sz w:val="24"/>
                <w:szCs w:val="24"/>
                <w:lang w:val="pt-PT"/>
              </w:rPr>
              <w:t xml:space="preserve">3 sujungti paneliai,  montuojami lubose, vieno matmenys: 1160x580x75 mm (±10 mm). Karkasas: medžio masyvas. Užpildas: PET pluoštas. Apdaila: Neaustinio poliesterio audinys, turintis veltinio tekstūrą. </w:t>
            </w:r>
            <w:proofErr w:type="spellStart"/>
            <w:r w:rsidRPr="00DB56BA">
              <w:rPr>
                <w:rFonts w:ascii="Times New Roman" w:hAnsi="Times New Roman"/>
                <w:sz w:val="24"/>
                <w:szCs w:val="24"/>
              </w:rPr>
              <w:t>Audinio</w:t>
            </w:r>
            <w:proofErr w:type="spellEnd"/>
            <w:r w:rsidRPr="00DB56BA">
              <w:rPr>
                <w:rFonts w:ascii="Times New Roman" w:hAnsi="Times New Roman"/>
                <w:sz w:val="24"/>
                <w:szCs w:val="24"/>
              </w:rPr>
              <w:t xml:space="preserve"> </w:t>
            </w:r>
            <w:proofErr w:type="spellStart"/>
            <w:r w:rsidRPr="00DB56BA">
              <w:rPr>
                <w:rFonts w:ascii="Times New Roman" w:hAnsi="Times New Roman"/>
                <w:sz w:val="24"/>
                <w:szCs w:val="24"/>
              </w:rPr>
              <w:t>nedegumas</w:t>
            </w:r>
            <w:proofErr w:type="spellEnd"/>
            <w:r w:rsidRPr="00DB56BA">
              <w:rPr>
                <w:rFonts w:ascii="Times New Roman" w:hAnsi="Times New Roman"/>
                <w:sz w:val="24"/>
                <w:szCs w:val="24"/>
              </w:rPr>
              <w:t>, BS 476 Part 7 class 1.</w:t>
            </w:r>
          </w:p>
          <w:p w14:paraId="7136A5E8" w14:textId="77777777" w:rsidR="00911643" w:rsidRPr="00DB56BA" w:rsidRDefault="00000000">
            <w:pPr>
              <w:pStyle w:val="BodyA"/>
              <w:jc w:val="both"/>
              <w:rPr>
                <w:rFonts w:ascii="Times New Roman" w:eastAsia="Times New Roman" w:hAnsi="Times New Roman" w:cs="Times New Roman"/>
                <w:sz w:val="24"/>
                <w:szCs w:val="24"/>
                <w:lang w:val="pt-PT"/>
              </w:rPr>
            </w:pPr>
            <w:proofErr w:type="spellStart"/>
            <w:r w:rsidRPr="00DB56BA">
              <w:rPr>
                <w:rFonts w:ascii="Times New Roman" w:hAnsi="Times New Roman"/>
                <w:sz w:val="24"/>
                <w:szCs w:val="24"/>
              </w:rPr>
              <w:t>Audinys</w:t>
            </w:r>
            <w:proofErr w:type="spellEnd"/>
            <w:r w:rsidRPr="00DB56BA">
              <w:rPr>
                <w:rFonts w:ascii="Times New Roman" w:hAnsi="Times New Roman"/>
                <w:sz w:val="24"/>
                <w:szCs w:val="24"/>
              </w:rPr>
              <w:t xml:space="preserve"> </w:t>
            </w:r>
            <w:proofErr w:type="spellStart"/>
            <w:r w:rsidRPr="00DB56BA">
              <w:rPr>
                <w:rFonts w:ascii="Times New Roman" w:hAnsi="Times New Roman"/>
                <w:sz w:val="24"/>
                <w:szCs w:val="24"/>
              </w:rPr>
              <w:t>turi</w:t>
            </w:r>
            <w:proofErr w:type="spellEnd"/>
            <w:r w:rsidRPr="00DB56BA">
              <w:rPr>
                <w:rFonts w:ascii="Times New Roman" w:hAnsi="Times New Roman"/>
                <w:sz w:val="24"/>
                <w:szCs w:val="24"/>
              </w:rPr>
              <w:t xml:space="preserve"> </w:t>
            </w:r>
            <w:proofErr w:type="spellStart"/>
            <w:r w:rsidRPr="00DB56BA">
              <w:rPr>
                <w:rFonts w:ascii="Times New Roman" w:hAnsi="Times New Roman"/>
                <w:sz w:val="24"/>
                <w:szCs w:val="24"/>
              </w:rPr>
              <w:t>atitikti</w:t>
            </w:r>
            <w:proofErr w:type="spellEnd"/>
            <w:r w:rsidRPr="00DB56BA">
              <w:rPr>
                <w:rFonts w:ascii="Times New Roman" w:hAnsi="Times New Roman"/>
                <w:sz w:val="24"/>
                <w:szCs w:val="24"/>
              </w:rPr>
              <w:t xml:space="preserve"> OEKO-TEX® STANDARD 100 </w:t>
            </w:r>
            <w:proofErr w:type="spellStart"/>
            <w:r w:rsidRPr="00DB56BA">
              <w:rPr>
                <w:rFonts w:ascii="Times New Roman" w:hAnsi="Times New Roman"/>
                <w:sz w:val="24"/>
                <w:szCs w:val="24"/>
              </w:rPr>
              <w:t>standartą</w:t>
            </w:r>
            <w:proofErr w:type="spellEnd"/>
            <w:r w:rsidRPr="00DB56BA">
              <w:rPr>
                <w:rFonts w:ascii="Times New Roman" w:hAnsi="Times New Roman"/>
                <w:sz w:val="24"/>
                <w:szCs w:val="24"/>
              </w:rPr>
              <w:t xml:space="preserve">. </w:t>
            </w:r>
            <w:r>
              <w:rPr>
                <w:rFonts w:ascii="Times New Roman" w:hAnsi="Times New Roman"/>
                <w:sz w:val="24"/>
                <w:szCs w:val="24"/>
                <w:lang w:val="pt-PT"/>
              </w:rPr>
              <w:t xml:space="preserve">Garso sugertis: 80Hz–0,3; 125Hz–0,5; 250Hz–0,78; 500–4000Hz–1 arba geresnė. Dviejuose tarpuose tarp panelių sumontuoti LED šviestuvai, gali būti LED juostos arba taškiniai moduliai. </w:t>
            </w:r>
          </w:p>
          <w:p w14:paraId="5887A140" w14:textId="77777777" w:rsidR="00911643" w:rsidRDefault="00000000">
            <w:pPr>
              <w:pStyle w:val="BodyA"/>
              <w:jc w:val="both"/>
              <w:rPr>
                <w:rFonts w:ascii="Times New Roman" w:eastAsia="Times New Roman" w:hAnsi="Times New Roman" w:cs="Times New Roman"/>
                <w:sz w:val="24"/>
                <w:szCs w:val="24"/>
                <w:lang w:val="pt-PT"/>
              </w:rPr>
            </w:pPr>
            <w:r>
              <w:rPr>
                <w:rFonts w:ascii="Times New Roman" w:hAnsi="Times New Roman"/>
                <w:sz w:val="24"/>
                <w:szCs w:val="24"/>
                <w:lang w:val="pt-PT"/>
              </w:rPr>
              <w:t>Gaminys turi atitikti arba viršyti nurodytus minimalius techninius parametrus. Gali būti siūlomi lygiaverčiai arba geresni sprendimai.</w:t>
            </w:r>
          </w:p>
          <w:p w14:paraId="66420AB6" w14:textId="77777777" w:rsidR="00911643" w:rsidRPr="00DB56BA" w:rsidRDefault="00000000">
            <w:pPr>
              <w:pStyle w:val="BodyA"/>
              <w:jc w:val="both"/>
              <w:rPr>
                <w:lang w:val="pt-PT"/>
              </w:rPr>
            </w:pPr>
            <w:r>
              <w:rPr>
                <w:rFonts w:ascii="Times New Roman" w:hAnsi="Times New Roman"/>
                <w:sz w:val="24"/>
                <w:szCs w:val="24"/>
                <w:lang w:val="pt-PT"/>
              </w:rPr>
              <w:t>Pateikti audinio nedegumo ir OEKO-TEX sertifikatą.</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A1C8A1" w14:textId="77777777" w:rsidR="00911643" w:rsidRDefault="00000000">
            <w:pPr>
              <w:pStyle w:val="BodyA"/>
              <w:jc w:val="both"/>
            </w:pPr>
            <w:r>
              <w:rPr>
                <w:rFonts w:ascii="Times New Roman" w:hAnsi="Times New Roman"/>
                <w:sz w:val="24"/>
                <w:szCs w:val="24"/>
                <w:lang w:val="pt-PT"/>
              </w:rPr>
              <w:t xml:space="preserve">Kompl.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9A7A2A" w14:textId="77777777" w:rsidR="00911643" w:rsidRDefault="00000000">
            <w:pPr>
              <w:pStyle w:val="BodyA"/>
              <w:jc w:val="both"/>
            </w:pPr>
            <w:r>
              <w:rPr>
                <w:rFonts w:ascii="Times New Roman" w:hAnsi="Times New Roman"/>
                <w:sz w:val="24"/>
                <w:szCs w:val="24"/>
                <w:lang w:val="pt-PT"/>
              </w:rPr>
              <w:t>2</w:t>
            </w:r>
          </w:p>
        </w:tc>
      </w:tr>
      <w:tr w:rsidR="00911643" w14:paraId="335FC6AA" w14:textId="77777777">
        <w:tblPrEx>
          <w:tblCellMar>
            <w:top w:w="0" w:type="dxa"/>
            <w:left w:w="0" w:type="dxa"/>
            <w:bottom w:w="0" w:type="dxa"/>
            <w:right w:w="0" w:type="dxa"/>
          </w:tblCellMar>
        </w:tblPrEx>
        <w:trPr>
          <w:trHeight w:val="3258"/>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544F94" w14:textId="77777777" w:rsidR="00911643" w:rsidRDefault="00000000">
            <w:pPr>
              <w:pStyle w:val="BodyA"/>
              <w:jc w:val="both"/>
            </w:pPr>
            <w:r>
              <w:rPr>
                <w:rFonts w:ascii="Times New Roman" w:hAnsi="Times New Roman"/>
                <w:sz w:val="24"/>
                <w:szCs w:val="24"/>
              </w:rPr>
              <w:t>7</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7DDA4D" w14:textId="77777777" w:rsidR="00911643" w:rsidRDefault="00000000">
            <w:pPr>
              <w:pStyle w:val="BodyA"/>
              <w:jc w:val="both"/>
            </w:pPr>
            <w:proofErr w:type="spellStart"/>
            <w:r>
              <w:rPr>
                <w:rFonts w:ascii="Times New Roman" w:hAnsi="Times New Roman"/>
                <w:sz w:val="24"/>
                <w:szCs w:val="24"/>
              </w:rPr>
              <w:t>Akustinis</w:t>
            </w:r>
            <w:proofErr w:type="spellEnd"/>
            <w:r>
              <w:rPr>
                <w:rFonts w:ascii="Times New Roman" w:hAnsi="Times New Roman"/>
                <w:sz w:val="24"/>
                <w:szCs w:val="24"/>
              </w:rPr>
              <w:t xml:space="preserve"> </w:t>
            </w:r>
            <w:proofErr w:type="spellStart"/>
            <w:r>
              <w:rPr>
                <w:rFonts w:ascii="Times New Roman" w:hAnsi="Times New Roman"/>
                <w:sz w:val="24"/>
                <w:szCs w:val="24"/>
              </w:rPr>
              <w:t>panelis</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2C876D" w14:textId="77777777" w:rsidR="00911643" w:rsidRDefault="00000000">
            <w:pPr>
              <w:pStyle w:val="BodyA"/>
              <w:jc w:val="both"/>
              <w:rPr>
                <w:rFonts w:ascii="Times New Roman" w:eastAsia="Times New Roman" w:hAnsi="Times New Roman" w:cs="Times New Roman"/>
                <w:sz w:val="24"/>
                <w:szCs w:val="24"/>
                <w:lang w:val="pt-PT"/>
              </w:rPr>
            </w:pPr>
            <w:proofErr w:type="spellStart"/>
            <w:r>
              <w:rPr>
                <w:rFonts w:ascii="Times New Roman" w:hAnsi="Times New Roman"/>
                <w:sz w:val="24"/>
                <w:szCs w:val="24"/>
              </w:rPr>
              <w:t>Montuojamas</w:t>
            </w:r>
            <w:proofErr w:type="spellEnd"/>
            <w:r>
              <w:rPr>
                <w:rFonts w:ascii="Times New Roman" w:hAnsi="Times New Roman"/>
                <w:sz w:val="24"/>
                <w:szCs w:val="24"/>
              </w:rPr>
              <w:t xml:space="preserve"> </w:t>
            </w:r>
            <w:proofErr w:type="spellStart"/>
            <w:r>
              <w:rPr>
                <w:rFonts w:ascii="Times New Roman" w:hAnsi="Times New Roman"/>
                <w:sz w:val="24"/>
                <w:szCs w:val="24"/>
              </w:rPr>
              <w:t>ant</w:t>
            </w:r>
            <w:proofErr w:type="spellEnd"/>
            <w:r>
              <w:rPr>
                <w:rFonts w:ascii="Times New Roman" w:hAnsi="Times New Roman"/>
                <w:sz w:val="24"/>
                <w:szCs w:val="24"/>
              </w:rPr>
              <w:t xml:space="preserve"> </w:t>
            </w:r>
            <w:proofErr w:type="spellStart"/>
            <w:r>
              <w:rPr>
                <w:rFonts w:ascii="Times New Roman" w:hAnsi="Times New Roman"/>
                <w:sz w:val="24"/>
                <w:szCs w:val="24"/>
              </w:rPr>
              <w:t>sienų</w:t>
            </w:r>
            <w:proofErr w:type="spellEnd"/>
            <w:r>
              <w:rPr>
                <w:rFonts w:ascii="Times New Roman" w:hAnsi="Times New Roman"/>
                <w:sz w:val="24"/>
                <w:szCs w:val="24"/>
              </w:rPr>
              <w:t xml:space="preserve">. </w:t>
            </w:r>
            <w:proofErr w:type="spellStart"/>
            <w:r>
              <w:rPr>
                <w:rFonts w:ascii="Times New Roman" w:hAnsi="Times New Roman"/>
                <w:sz w:val="24"/>
                <w:szCs w:val="24"/>
              </w:rPr>
              <w:t>Matmenys</w:t>
            </w:r>
            <w:proofErr w:type="spellEnd"/>
            <w:r>
              <w:rPr>
                <w:rFonts w:ascii="Times New Roman" w:hAnsi="Times New Roman"/>
                <w:sz w:val="24"/>
                <w:szCs w:val="24"/>
              </w:rPr>
              <w:t xml:space="preserve">: 1160x580x125 mm (±10 mm). </w:t>
            </w:r>
            <w:proofErr w:type="spellStart"/>
            <w:r>
              <w:rPr>
                <w:rFonts w:ascii="Times New Roman" w:hAnsi="Times New Roman"/>
                <w:sz w:val="24"/>
                <w:szCs w:val="24"/>
              </w:rPr>
              <w:t>Karkasas</w:t>
            </w:r>
            <w:proofErr w:type="spellEnd"/>
            <w:r>
              <w:rPr>
                <w:rFonts w:ascii="Times New Roman" w:hAnsi="Times New Roman"/>
                <w:sz w:val="24"/>
                <w:szCs w:val="24"/>
              </w:rPr>
              <w:t xml:space="preserve">: </w:t>
            </w:r>
            <w:proofErr w:type="spellStart"/>
            <w:r>
              <w:rPr>
                <w:rFonts w:ascii="Times New Roman" w:hAnsi="Times New Roman"/>
                <w:sz w:val="24"/>
                <w:szCs w:val="24"/>
              </w:rPr>
              <w:t>medžio</w:t>
            </w:r>
            <w:proofErr w:type="spellEnd"/>
            <w:r>
              <w:rPr>
                <w:rFonts w:ascii="Times New Roman" w:hAnsi="Times New Roman"/>
                <w:sz w:val="24"/>
                <w:szCs w:val="24"/>
              </w:rPr>
              <w:t xml:space="preserve"> </w:t>
            </w:r>
            <w:proofErr w:type="spellStart"/>
            <w:r>
              <w:rPr>
                <w:rFonts w:ascii="Times New Roman" w:hAnsi="Times New Roman"/>
                <w:sz w:val="24"/>
                <w:szCs w:val="24"/>
              </w:rPr>
              <w:t>masyvas</w:t>
            </w:r>
            <w:proofErr w:type="spellEnd"/>
            <w:r>
              <w:rPr>
                <w:rFonts w:ascii="Times New Roman" w:hAnsi="Times New Roman"/>
                <w:sz w:val="24"/>
                <w:szCs w:val="24"/>
              </w:rPr>
              <w:t xml:space="preserve">. </w:t>
            </w:r>
            <w:r>
              <w:rPr>
                <w:rFonts w:ascii="Times New Roman" w:hAnsi="Times New Roman"/>
                <w:sz w:val="24"/>
                <w:szCs w:val="24"/>
                <w:lang w:val="pt-PT"/>
              </w:rPr>
              <w:t>Užpildas: akustinis PET pluoštas. Apdaila: neaustinio poliesterio audinys, turintis veltinio tekstūrą. Audinio nedegumas, BS 476 Part 7 class 1. Audinys turi atitikti OEKO-TEX® STANDARD 100 standartą Garso sugertis: 80Hz–0,61; 125Hz–0,75; 250–4000Hz – 0,9–1 arba geresnė.</w:t>
            </w:r>
          </w:p>
          <w:p w14:paraId="58543710" w14:textId="77777777" w:rsidR="00911643" w:rsidRPr="00DB56BA" w:rsidRDefault="00000000">
            <w:pPr>
              <w:pStyle w:val="BodyA"/>
              <w:jc w:val="both"/>
              <w:rPr>
                <w:lang w:val="pt-BR"/>
              </w:rPr>
            </w:pPr>
            <w:r>
              <w:rPr>
                <w:rFonts w:ascii="Times New Roman" w:hAnsi="Times New Roman"/>
                <w:sz w:val="24"/>
                <w:szCs w:val="24"/>
                <w:lang w:val="pt-PT"/>
              </w:rPr>
              <w:t>Pateikti audinio nedegumo ir OEKO-TEX sertifikatą.</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D1522E"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4A81BB" w14:textId="77777777" w:rsidR="00911643" w:rsidRDefault="00000000">
            <w:pPr>
              <w:pStyle w:val="BodyA"/>
              <w:jc w:val="both"/>
            </w:pPr>
            <w:r>
              <w:rPr>
                <w:rFonts w:ascii="Times New Roman" w:hAnsi="Times New Roman"/>
                <w:sz w:val="24"/>
                <w:szCs w:val="24"/>
              </w:rPr>
              <w:t>26</w:t>
            </w:r>
          </w:p>
        </w:tc>
      </w:tr>
      <w:tr w:rsidR="00911643" w14:paraId="3CB12610" w14:textId="77777777">
        <w:tblPrEx>
          <w:tblCellMar>
            <w:top w:w="0" w:type="dxa"/>
            <w:left w:w="0" w:type="dxa"/>
            <w:bottom w:w="0" w:type="dxa"/>
            <w:right w:w="0" w:type="dxa"/>
          </w:tblCellMar>
        </w:tblPrEx>
        <w:trPr>
          <w:trHeight w:val="1360"/>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553887" w14:textId="77777777" w:rsidR="00911643" w:rsidRDefault="00000000">
            <w:pPr>
              <w:pStyle w:val="BodyA"/>
              <w:jc w:val="both"/>
            </w:pPr>
            <w:r>
              <w:rPr>
                <w:rFonts w:ascii="Times New Roman" w:hAnsi="Times New Roman"/>
                <w:sz w:val="24"/>
                <w:szCs w:val="24"/>
              </w:rPr>
              <w:t>8</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668BE6" w14:textId="77777777" w:rsidR="00911643" w:rsidRDefault="00000000">
            <w:pPr>
              <w:pStyle w:val="BodyA"/>
              <w:jc w:val="both"/>
            </w:pPr>
            <w:proofErr w:type="spellStart"/>
            <w:r>
              <w:rPr>
                <w:rFonts w:ascii="Times New Roman" w:hAnsi="Times New Roman"/>
                <w:sz w:val="24"/>
                <w:szCs w:val="24"/>
              </w:rPr>
              <w:t>Difūzinė</w:t>
            </w:r>
            <w:proofErr w:type="spellEnd"/>
            <w:r>
              <w:rPr>
                <w:rFonts w:ascii="Times New Roman" w:hAnsi="Times New Roman"/>
                <w:sz w:val="24"/>
                <w:szCs w:val="24"/>
              </w:rPr>
              <w:t xml:space="preserve"> </w:t>
            </w:r>
            <w:proofErr w:type="spellStart"/>
            <w:r>
              <w:rPr>
                <w:rFonts w:ascii="Times New Roman" w:hAnsi="Times New Roman"/>
                <w:sz w:val="24"/>
                <w:szCs w:val="24"/>
              </w:rPr>
              <w:t>plokštė</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11F64F" w14:textId="77777777" w:rsidR="00911643" w:rsidRPr="00DB56BA" w:rsidRDefault="00000000">
            <w:pPr>
              <w:pStyle w:val="BodyA"/>
              <w:jc w:val="both"/>
              <w:rPr>
                <w:lang w:val="pt-BR"/>
              </w:rPr>
            </w:pPr>
            <w:proofErr w:type="spellStart"/>
            <w:r w:rsidRPr="00DB56BA">
              <w:rPr>
                <w:rFonts w:ascii="Times New Roman" w:hAnsi="Times New Roman"/>
                <w:sz w:val="24"/>
                <w:szCs w:val="24"/>
                <w:lang w:val="pl-PL"/>
              </w:rPr>
              <w:t>Montuojama</w:t>
            </w:r>
            <w:proofErr w:type="spellEnd"/>
            <w:r w:rsidRPr="00DB56BA">
              <w:rPr>
                <w:rFonts w:ascii="Times New Roman" w:hAnsi="Times New Roman"/>
                <w:sz w:val="24"/>
                <w:szCs w:val="24"/>
                <w:lang w:val="pl-PL"/>
              </w:rPr>
              <w:t xml:space="preserve"> ant </w:t>
            </w:r>
            <w:proofErr w:type="spellStart"/>
            <w:r w:rsidRPr="00DB56BA">
              <w:rPr>
                <w:rFonts w:ascii="Times New Roman" w:hAnsi="Times New Roman"/>
                <w:sz w:val="24"/>
                <w:szCs w:val="24"/>
                <w:lang w:val="pl-PL"/>
              </w:rPr>
              <w:t>sieninių</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panelių</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Matmenys</w:t>
            </w:r>
            <w:proofErr w:type="spellEnd"/>
            <w:r w:rsidRPr="00DB56BA">
              <w:rPr>
                <w:rFonts w:ascii="Times New Roman" w:hAnsi="Times New Roman"/>
                <w:sz w:val="24"/>
                <w:szCs w:val="24"/>
                <w:lang w:val="pl-PL"/>
              </w:rPr>
              <w:t>: 1160x580x3 mm (</w:t>
            </w:r>
            <w:r>
              <w:rPr>
                <w:rFonts w:ascii="Times New Roman" w:hAnsi="Times New Roman"/>
                <w:sz w:val="24"/>
                <w:szCs w:val="24"/>
                <w:rtl/>
              </w:rPr>
              <w:t>±</w:t>
            </w:r>
            <w:r>
              <w:rPr>
                <w:rFonts w:ascii="Times New Roman" w:hAnsi="Times New Roman"/>
                <w:sz w:val="24"/>
                <w:szCs w:val="24"/>
                <w:lang w:val="it-IT"/>
              </w:rPr>
              <w:t xml:space="preserve">10 mm). </w:t>
            </w:r>
            <w:r>
              <w:rPr>
                <w:rFonts w:ascii="Times New Roman" w:hAnsi="Times New Roman"/>
                <w:sz w:val="24"/>
                <w:szCs w:val="24"/>
                <w:lang w:val="pt-PT"/>
              </w:rPr>
              <w:t xml:space="preserve">Medžiaga: perforuotas HDF, perforacijos procentas nemažiau 20%. Skirta garso bangų išsklaidymui. </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230301"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36E9B9" w14:textId="77777777" w:rsidR="00911643" w:rsidRDefault="00000000">
            <w:pPr>
              <w:pStyle w:val="BodyA"/>
              <w:jc w:val="both"/>
            </w:pPr>
            <w:r>
              <w:rPr>
                <w:rFonts w:ascii="Times New Roman" w:hAnsi="Times New Roman"/>
                <w:sz w:val="24"/>
                <w:szCs w:val="24"/>
              </w:rPr>
              <w:t>14</w:t>
            </w:r>
          </w:p>
        </w:tc>
      </w:tr>
      <w:tr w:rsidR="00911643" w14:paraId="2200846B" w14:textId="77777777">
        <w:tblPrEx>
          <w:tblCellMar>
            <w:top w:w="0" w:type="dxa"/>
            <w:left w:w="0" w:type="dxa"/>
            <w:bottom w:w="0" w:type="dxa"/>
            <w:right w:w="0" w:type="dxa"/>
          </w:tblCellMar>
        </w:tblPrEx>
        <w:trPr>
          <w:trHeight w:val="3965"/>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0E1511" w14:textId="77777777" w:rsidR="00911643" w:rsidRDefault="00000000">
            <w:pPr>
              <w:pStyle w:val="BodyA"/>
              <w:jc w:val="both"/>
            </w:pPr>
            <w:r>
              <w:rPr>
                <w:rFonts w:ascii="Times New Roman" w:hAnsi="Times New Roman"/>
                <w:sz w:val="24"/>
                <w:szCs w:val="24"/>
              </w:rPr>
              <w:lastRenderedPageBreak/>
              <w:t>9</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4B2488" w14:textId="77777777" w:rsidR="00911643" w:rsidRPr="00DB56BA" w:rsidRDefault="00000000">
            <w:pPr>
              <w:pStyle w:val="BodyA"/>
              <w:jc w:val="both"/>
              <w:rPr>
                <w:lang w:val="pl-PL"/>
              </w:rPr>
            </w:pPr>
            <w:proofErr w:type="spellStart"/>
            <w:r w:rsidRPr="00DB56BA">
              <w:rPr>
                <w:rFonts w:ascii="Times New Roman" w:hAnsi="Times New Roman"/>
                <w:sz w:val="24"/>
                <w:szCs w:val="24"/>
                <w:lang w:val="pl-PL"/>
              </w:rPr>
              <w:t>Studijinis</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stalas</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su</w:t>
            </w:r>
            <w:proofErr w:type="spellEnd"/>
            <w:r w:rsidRPr="00DB56BA">
              <w:rPr>
                <w:rFonts w:ascii="Times New Roman" w:hAnsi="Times New Roman"/>
                <w:sz w:val="24"/>
                <w:szCs w:val="24"/>
                <w:lang w:val="pl-PL"/>
              </w:rPr>
              <w:t xml:space="preserve"> biuro </w:t>
            </w:r>
            <w:proofErr w:type="spellStart"/>
            <w:r w:rsidRPr="00DB56BA">
              <w:rPr>
                <w:rFonts w:ascii="Times New Roman" w:hAnsi="Times New Roman"/>
                <w:sz w:val="24"/>
                <w:szCs w:val="24"/>
                <w:lang w:val="pl-PL"/>
              </w:rPr>
              <w:t>kėde</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C5833F" w14:textId="77777777" w:rsidR="00911643" w:rsidRDefault="00000000">
            <w:pPr>
              <w:pStyle w:val="BodyA"/>
              <w:jc w:val="both"/>
              <w:rPr>
                <w:rFonts w:ascii="Times New Roman" w:eastAsia="Times New Roman" w:hAnsi="Times New Roman" w:cs="Times New Roman"/>
                <w:sz w:val="24"/>
                <w:szCs w:val="24"/>
              </w:rPr>
            </w:pPr>
            <w:proofErr w:type="spellStart"/>
            <w:r w:rsidRPr="00DB56BA">
              <w:rPr>
                <w:rFonts w:ascii="Times New Roman" w:hAnsi="Times New Roman"/>
                <w:sz w:val="24"/>
                <w:szCs w:val="24"/>
                <w:lang w:val="pl-PL"/>
              </w:rPr>
              <w:t>Stalas</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su</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galimybe</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montuoti</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reikiamą</w:t>
            </w:r>
            <w:proofErr w:type="spellEnd"/>
            <w:r w:rsidRPr="00DB56BA">
              <w:rPr>
                <w:rFonts w:ascii="Times New Roman" w:hAnsi="Times New Roman"/>
                <w:sz w:val="24"/>
                <w:szCs w:val="24"/>
                <w:lang w:val="pl-PL"/>
              </w:rPr>
              <w:t xml:space="preserve"> </w:t>
            </w:r>
            <w:r>
              <w:rPr>
                <w:rFonts w:ascii="Times New Roman" w:hAnsi="Times New Roman"/>
                <w:sz w:val="24"/>
                <w:szCs w:val="24"/>
                <w:lang w:val="it-IT"/>
              </w:rPr>
              <w:t xml:space="preserve">garso </w:t>
            </w:r>
            <w:proofErr w:type="spellStart"/>
            <w:r w:rsidRPr="00DB56BA">
              <w:rPr>
                <w:rFonts w:ascii="Times New Roman" w:hAnsi="Times New Roman"/>
                <w:sz w:val="24"/>
                <w:szCs w:val="24"/>
                <w:lang w:val="pl-PL"/>
              </w:rPr>
              <w:t>įrangą</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ištraukiamu</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stalč</w:t>
            </w:r>
            <w:proofErr w:type="spellEnd"/>
            <w:r>
              <w:rPr>
                <w:rFonts w:ascii="Times New Roman" w:hAnsi="Times New Roman"/>
                <w:sz w:val="24"/>
                <w:szCs w:val="24"/>
                <w:lang w:val="it-IT"/>
              </w:rPr>
              <w:t>iumi midi klaviat</w:t>
            </w:r>
            <w:proofErr w:type="spellStart"/>
            <w:r w:rsidRPr="00DB56BA">
              <w:rPr>
                <w:rFonts w:ascii="Times New Roman" w:hAnsi="Times New Roman"/>
                <w:sz w:val="24"/>
                <w:szCs w:val="24"/>
                <w:lang w:val="pl-PL"/>
              </w:rPr>
              <w:t>ūrai</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kabelių</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kanalu</w:t>
            </w:r>
            <w:proofErr w:type="spellEnd"/>
            <w:r w:rsidRPr="00DB56BA">
              <w:rPr>
                <w:rFonts w:ascii="Times New Roman" w:hAnsi="Times New Roman"/>
                <w:sz w:val="24"/>
                <w:szCs w:val="24"/>
                <w:lang w:val="pl-PL"/>
              </w:rPr>
              <w:t xml:space="preserve"> </w:t>
            </w:r>
            <w:proofErr w:type="spellStart"/>
            <w:r w:rsidRPr="00DB56BA">
              <w:rPr>
                <w:rFonts w:ascii="Times New Roman" w:hAnsi="Times New Roman"/>
                <w:sz w:val="24"/>
                <w:szCs w:val="24"/>
                <w:lang w:val="pl-PL"/>
              </w:rPr>
              <w:t>kojose</w:t>
            </w:r>
            <w:proofErr w:type="spellEnd"/>
            <w:r w:rsidRPr="00DB56BA">
              <w:rPr>
                <w:rFonts w:ascii="Times New Roman" w:hAnsi="Times New Roman"/>
                <w:sz w:val="24"/>
                <w:szCs w:val="24"/>
                <w:lang w:val="pl-PL"/>
              </w:rPr>
              <w:t xml:space="preserve"> ir po </w:t>
            </w:r>
            <w:proofErr w:type="spellStart"/>
            <w:r w:rsidRPr="00DB56BA">
              <w:rPr>
                <w:rFonts w:ascii="Times New Roman" w:hAnsi="Times New Roman"/>
                <w:sz w:val="24"/>
                <w:szCs w:val="24"/>
                <w:lang w:val="pl-PL"/>
              </w:rPr>
              <w:t>stalviršiu</w:t>
            </w:r>
            <w:proofErr w:type="spellEnd"/>
            <w:r w:rsidRPr="00DB56BA">
              <w:rPr>
                <w:rFonts w:ascii="Times New Roman" w:hAnsi="Times New Roman"/>
                <w:sz w:val="24"/>
                <w:szCs w:val="24"/>
                <w:lang w:val="pl-PL"/>
              </w:rPr>
              <w:t xml:space="preserve">. </w:t>
            </w:r>
            <w:proofErr w:type="spellStart"/>
            <w:r>
              <w:rPr>
                <w:rFonts w:ascii="Times New Roman" w:hAnsi="Times New Roman"/>
                <w:sz w:val="24"/>
                <w:szCs w:val="24"/>
              </w:rPr>
              <w:t>Stalviršio</w:t>
            </w:r>
            <w:proofErr w:type="spellEnd"/>
            <w:r>
              <w:rPr>
                <w:rFonts w:ascii="Times New Roman" w:hAnsi="Times New Roman"/>
                <w:sz w:val="24"/>
                <w:szCs w:val="24"/>
              </w:rPr>
              <w:t xml:space="preserve"> </w:t>
            </w:r>
            <w:proofErr w:type="spellStart"/>
            <w:r>
              <w:rPr>
                <w:rFonts w:ascii="Times New Roman" w:hAnsi="Times New Roman"/>
                <w:sz w:val="24"/>
                <w:szCs w:val="24"/>
              </w:rPr>
              <w:t>dydis</w:t>
            </w:r>
            <w:proofErr w:type="spellEnd"/>
            <w:r>
              <w:rPr>
                <w:rFonts w:ascii="Times New Roman" w:hAnsi="Times New Roman"/>
                <w:sz w:val="24"/>
                <w:szCs w:val="24"/>
              </w:rPr>
              <w:t xml:space="preserve"> 1400 mm x 725 mm +/- 50 mm, storis 25 mm +/- 3 mm. Stalo Aukštis 76 cm. +/- 4 mm.</w:t>
            </w:r>
          </w:p>
          <w:p w14:paraId="6B48DBE1" w14:textId="77777777" w:rsidR="00911643" w:rsidRPr="00DB56BA" w:rsidRDefault="00000000">
            <w:pPr>
              <w:pStyle w:val="BodyA"/>
              <w:jc w:val="both"/>
              <w:rPr>
                <w:lang w:val="pt-BR"/>
              </w:rPr>
            </w:pPr>
            <w:proofErr w:type="spellStart"/>
            <w:r>
              <w:rPr>
                <w:rFonts w:ascii="Times New Roman" w:hAnsi="Times New Roman"/>
                <w:sz w:val="24"/>
                <w:szCs w:val="24"/>
              </w:rPr>
              <w:t>Kėdė</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tinklelio</w:t>
            </w:r>
            <w:proofErr w:type="spellEnd"/>
            <w:r>
              <w:rPr>
                <w:rFonts w:ascii="Times New Roman" w:hAnsi="Times New Roman"/>
                <w:sz w:val="24"/>
                <w:szCs w:val="24"/>
              </w:rPr>
              <w:t xml:space="preserve"> </w:t>
            </w:r>
            <w:proofErr w:type="spellStart"/>
            <w:r>
              <w:rPr>
                <w:rFonts w:ascii="Times New Roman" w:hAnsi="Times New Roman"/>
                <w:sz w:val="24"/>
                <w:szCs w:val="24"/>
              </w:rPr>
              <w:t>atloš</w:t>
            </w:r>
            <w:proofErr w:type="spellEnd"/>
            <w:r>
              <w:rPr>
                <w:rFonts w:ascii="Times New Roman" w:hAnsi="Times New Roman"/>
                <w:sz w:val="24"/>
                <w:szCs w:val="24"/>
                <w:lang w:val="es-ES_tradnl"/>
              </w:rPr>
              <w:t>u, gobelenu aptraukta s</w:t>
            </w:r>
            <w:proofErr w:type="spellStart"/>
            <w:r>
              <w:rPr>
                <w:rFonts w:ascii="Times New Roman" w:hAnsi="Times New Roman"/>
                <w:sz w:val="24"/>
                <w:szCs w:val="24"/>
              </w:rPr>
              <w:t>ėdyne</w:t>
            </w:r>
            <w:proofErr w:type="spellEnd"/>
            <w:r>
              <w:rPr>
                <w:rFonts w:ascii="Times New Roman" w:hAnsi="Times New Roman"/>
                <w:sz w:val="24"/>
                <w:szCs w:val="24"/>
              </w:rPr>
              <w:t xml:space="preserve"> ir </w:t>
            </w:r>
            <w:proofErr w:type="spellStart"/>
            <w:r>
              <w:rPr>
                <w:rFonts w:ascii="Times New Roman" w:hAnsi="Times New Roman"/>
                <w:sz w:val="24"/>
                <w:szCs w:val="24"/>
              </w:rPr>
              <w:t>reguliuojamo</w:t>
            </w:r>
            <w:proofErr w:type="spellEnd"/>
            <w:r>
              <w:rPr>
                <w:rFonts w:ascii="Times New Roman" w:hAnsi="Times New Roman"/>
                <w:sz w:val="24"/>
                <w:szCs w:val="24"/>
              </w:rPr>
              <w:t xml:space="preserve"> </w:t>
            </w:r>
            <w:proofErr w:type="spellStart"/>
            <w:r>
              <w:rPr>
                <w:rFonts w:ascii="Times New Roman" w:hAnsi="Times New Roman"/>
                <w:sz w:val="24"/>
                <w:szCs w:val="24"/>
              </w:rPr>
              <w:t>aukšč</w:t>
            </w:r>
            <w:r w:rsidRPr="00DB56BA">
              <w:rPr>
                <w:rFonts w:ascii="Times New Roman" w:hAnsi="Times New Roman"/>
                <w:sz w:val="24"/>
                <w:szCs w:val="24"/>
              </w:rPr>
              <w:t>io</w:t>
            </w:r>
            <w:proofErr w:type="spellEnd"/>
            <w:r w:rsidRPr="00DB56BA">
              <w:rPr>
                <w:rFonts w:ascii="Times New Roman" w:hAnsi="Times New Roman"/>
                <w:sz w:val="24"/>
                <w:szCs w:val="24"/>
              </w:rPr>
              <w:t xml:space="preserve"> </w:t>
            </w:r>
            <w:proofErr w:type="spellStart"/>
            <w:r w:rsidRPr="00DB56BA">
              <w:rPr>
                <w:rFonts w:ascii="Times New Roman" w:hAnsi="Times New Roman"/>
                <w:sz w:val="24"/>
                <w:szCs w:val="24"/>
              </w:rPr>
              <w:t>porankiais</w:t>
            </w:r>
            <w:proofErr w:type="spellEnd"/>
            <w:r w:rsidRPr="00DB56BA">
              <w:rPr>
                <w:rFonts w:ascii="Times New Roman" w:hAnsi="Times New Roman"/>
                <w:sz w:val="24"/>
                <w:szCs w:val="24"/>
              </w:rPr>
              <w:t xml:space="preserve">. </w:t>
            </w:r>
            <w:r>
              <w:rPr>
                <w:rFonts w:ascii="Times New Roman" w:hAnsi="Times New Roman"/>
                <w:sz w:val="24"/>
                <w:szCs w:val="24"/>
                <w:lang w:val="pt-PT"/>
              </w:rPr>
              <w:t>Turi turėti horizontalią juosmens atramą, kurią galima reguliuoti aukštyn- žemyn. Sėdynės gylio reguliavimo sistema. Matmenys (plotis×gylis×aukštis): 680x680x1110 mm +/- 50 mm</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283854" w14:textId="77777777" w:rsidR="00911643" w:rsidRDefault="00000000">
            <w:pPr>
              <w:pStyle w:val="BodyA"/>
              <w:jc w:val="both"/>
            </w:pPr>
            <w:r>
              <w:rPr>
                <w:rFonts w:ascii="Times New Roman" w:hAnsi="Times New Roman"/>
                <w:sz w:val="24"/>
                <w:szCs w:val="24"/>
                <w:lang w:val="pt-PT"/>
              </w:rPr>
              <w:t xml:space="preserve">Kompl.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05D671" w14:textId="77777777" w:rsidR="00911643" w:rsidRDefault="00000000">
            <w:pPr>
              <w:pStyle w:val="BodyA"/>
              <w:jc w:val="both"/>
            </w:pPr>
            <w:r>
              <w:rPr>
                <w:rFonts w:ascii="Times New Roman" w:hAnsi="Times New Roman"/>
                <w:sz w:val="24"/>
                <w:szCs w:val="24"/>
                <w:lang w:val="pt-PT"/>
              </w:rPr>
              <w:t>1</w:t>
            </w:r>
          </w:p>
        </w:tc>
      </w:tr>
      <w:tr w:rsidR="00911643" w14:paraId="5240AF7D" w14:textId="77777777">
        <w:tblPrEx>
          <w:tblCellMar>
            <w:top w:w="0" w:type="dxa"/>
            <w:left w:w="0" w:type="dxa"/>
            <w:bottom w:w="0" w:type="dxa"/>
            <w:right w:w="0" w:type="dxa"/>
          </w:tblCellMar>
        </w:tblPrEx>
        <w:trPr>
          <w:trHeight w:val="1360"/>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E4CEC5" w14:textId="77777777" w:rsidR="00911643" w:rsidRDefault="00000000">
            <w:pPr>
              <w:pStyle w:val="BodyA"/>
              <w:jc w:val="both"/>
            </w:pPr>
            <w:r>
              <w:rPr>
                <w:rFonts w:ascii="Times New Roman" w:hAnsi="Times New Roman"/>
                <w:sz w:val="24"/>
                <w:szCs w:val="24"/>
              </w:rPr>
              <w:t>10</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DD237F" w14:textId="77777777" w:rsidR="00911643" w:rsidRDefault="00000000">
            <w:pPr>
              <w:pStyle w:val="BodyA"/>
              <w:jc w:val="both"/>
            </w:pPr>
            <w:proofErr w:type="spellStart"/>
            <w:r>
              <w:rPr>
                <w:rFonts w:ascii="Times New Roman" w:hAnsi="Times New Roman"/>
                <w:sz w:val="24"/>
                <w:szCs w:val="24"/>
              </w:rPr>
              <w:t>Garsą</w:t>
            </w:r>
            <w:proofErr w:type="spellEnd"/>
            <w:r>
              <w:rPr>
                <w:rFonts w:ascii="Times New Roman" w:hAnsi="Times New Roman"/>
                <w:sz w:val="24"/>
                <w:szCs w:val="24"/>
              </w:rPr>
              <w:t xml:space="preserve"> </w:t>
            </w:r>
            <w:proofErr w:type="spellStart"/>
            <w:r>
              <w:rPr>
                <w:rFonts w:ascii="Times New Roman" w:hAnsi="Times New Roman"/>
                <w:sz w:val="24"/>
                <w:szCs w:val="24"/>
              </w:rPr>
              <w:t>izoliuojančios</w:t>
            </w:r>
            <w:proofErr w:type="spellEnd"/>
            <w:r>
              <w:rPr>
                <w:rFonts w:ascii="Times New Roman" w:hAnsi="Times New Roman"/>
                <w:sz w:val="24"/>
                <w:szCs w:val="24"/>
              </w:rPr>
              <w:t xml:space="preserve"> </w:t>
            </w:r>
            <w:proofErr w:type="spellStart"/>
            <w:r>
              <w:rPr>
                <w:rFonts w:ascii="Times New Roman" w:hAnsi="Times New Roman"/>
                <w:sz w:val="24"/>
                <w:szCs w:val="24"/>
              </w:rPr>
              <w:t>durys</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A7A75C" w14:textId="77777777" w:rsidR="00911643" w:rsidRPr="00DB56BA" w:rsidRDefault="00000000">
            <w:pPr>
              <w:pStyle w:val="BodyA"/>
              <w:jc w:val="both"/>
              <w:rPr>
                <w:lang w:val="pt-BR"/>
              </w:rPr>
            </w:pPr>
            <w:proofErr w:type="spellStart"/>
            <w:r>
              <w:rPr>
                <w:rFonts w:ascii="Times New Roman" w:hAnsi="Times New Roman"/>
                <w:sz w:val="24"/>
                <w:szCs w:val="24"/>
              </w:rPr>
              <w:t>Stiklo</w:t>
            </w:r>
            <w:proofErr w:type="spellEnd"/>
            <w:r>
              <w:rPr>
                <w:rFonts w:ascii="Times New Roman" w:hAnsi="Times New Roman"/>
                <w:sz w:val="24"/>
                <w:szCs w:val="24"/>
              </w:rPr>
              <w:t xml:space="preserve"> </w:t>
            </w:r>
            <w:proofErr w:type="spellStart"/>
            <w:r>
              <w:rPr>
                <w:rFonts w:ascii="Times New Roman" w:hAnsi="Times New Roman"/>
                <w:sz w:val="24"/>
                <w:szCs w:val="24"/>
              </w:rPr>
              <w:t>paketo</w:t>
            </w:r>
            <w:proofErr w:type="spellEnd"/>
            <w:r>
              <w:rPr>
                <w:rFonts w:ascii="Times New Roman" w:hAnsi="Times New Roman"/>
                <w:sz w:val="24"/>
                <w:szCs w:val="24"/>
              </w:rPr>
              <w:t xml:space="preserve">, </w:t>
            </w:r>
            <w:proofErr w:type="spellStart"/>
            <w:r>
              <w:rPr>
                <w:rFonts w:ascii="Times New Roman" w:hAnsi="Times New Roman"/>
                <w:sz w:val="24"/>
                <w:szCs w:val="24"/>
              </w:rPr>
              <w:t>sandarios</w:t>
            </w:r>
            <w:proofErr w:type="spellEnd"/>
            <w:r>
              <w:rPr>
                <w:rFonts w:ascii="Times New Roman" w:hAnsi="Times New Roman"/>
                <w:sz w:val="24"/>
                <w:szCs w:val="24"/>
              </w:rPr>
              <w:t xml:space="preserve"> </w:t>
            </w:r>
            <w:proofErr w:type="spellStart"/>
            <w:r>
              <w:rPr>
                <w:rFonts w:ascii="Times New Roman" w:hAnsi="Times New Roman"/>
                <w:sz w:val="24"/>
                <w:szCs w:val="24"/>
              </w:rPr>
              <w:t>durys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slenksčiu</w:t>
            </w:r>
            <w:proofErr w:type="spellEnd"/>
            <w:r>
              <w:rPr>
                <w:rFonts w:ascii="Times New Roman" w:hAnsi="Times New Roman"/>
                <w:sz w:val="24"/>
                <w:szCs w:val="24"/>
              </w:rPr>
              <w:t xml:space="preserve">, </w:t>
            </w:r>
            <w:proofErr w:type="spellStart"/>
            <w:r>
              <w:rPr>
                <w:rFonts w:ascii="Times New Roman" w:hAnsi="Times New Roman"/>
                <w:sz w:val="24"/>
                <w:szCs w:val="24"/>
              </w:rPr>
              <w:t>grūdintas</w:t>
            </w:r>
            <w:proofErr w:type="spellEnd"/>
            <w:r>
              <w:rPr>
                <w:rFonts w:ascii="Times New Roman" w:hAnsi="Times New Roman"/>
                <w:sz w:val="24"/>
                <w:szCs w:val="24"/>
              </w:rPr>
              <w:t xml:space="preserve"> </w:t>
            </w:r>
            <w:proofErr w:type="spellStart"/>
            <w:r>
              <w:rPr>
                <w:rFonts w:ascii="Times New Roman" w:hAnsi="Times New Roman"/>
                <w:sz w:val="24"/>
                <w:szCs w:val="24"/>
              </w:rPr>
              <w:t>stiklas</w:t>
            </w:r>
            <w:proofErr w:type="spellEnd"/>
            <w:r>
              <w:rPr>
                <w:rFonts w:ascii="Times New Roman" w:hAnsi="Times New Roman"/>
                <w:sz w:val="24"/>
                <w:szCs w:val="24"/>
              </w:rPr>
              <w:t xml:space="preserve">, </w:t>
            </w:r>
            <w:proofErr w:type="spellStart"/>
            <w:r>
              <w:rPr>
                <w:rFonts w:ascii="Times New Roman" w:hAnsi="Times New Roman"/>
                <w:sz w:val="24"/>
                <w:szCs w:val="24"/>
              </w:rPr>
              <w:t>montuojamos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pritraukėju</w:t>
            </w:r>
            <w:proofErr w:type="spellEnd"/>
            <w:r>
              <w:rPr>
                <w:rFonts w:ascii="Times New Roman" w:hAnsi="Times New Roman"/>
                <w:sz w:val="24"/>
                <w:szCs w:val="24"/>
              </w:rPr>
              <w:t xml:space="preserve">. </w:t>
            </w:r>
            <w:r>
              <w:rPr>
                <w:rFonts w:ascii="Times New Roman" w:hAnsi="Times New Roman"/>
                <w:sz w:val="24"/>
                <w:szCs w:val="24"/>
                <w:lang w:val="pt-PT"/>
              </w:rPr>
              <w:t>Įtraukti montavimo ir apdailos darbai.  Aukštis 2050 mm, plotis 1176 mm. Matmenys tikslinami vietoje.</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CC67A9"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B1A62B" w14:textId="77777777" w:rsidR="00911643" w:rsidRDefault="00000000">
            <w:pPr>
              <w:pStyle w:val="BodyA"/>
              <w:jc w:val="both"/>
            </w:pPr>
            <w:r>
              <w:rPr>
                <w:rFonts w:ascii="Times New Roman" w:hAnsi="Times New Roman"/>
                <w:sz w:val="24"/>
                <w:szCs w:val="24"/>
              </w:rPr>
              <w:t>1</w:t>
            </w:r>
          </w:p>
        </w:tc>
      </w:tr>
      <w:tr w:rsidR="00911643" w14:paraId="155AD517" w14:textId="77777777">
        <w:tblPrEx>
          <w:tblCellMar>
            <w:top w:w="0" w:type="dxa"/>
            <w:left w:w="0" w:type="dxa"/>
            <w:bottom w:w="0" w:type="dxa"/>
            <w:right w:w="0" w:type="dxa"/>
          </w:tblCellMar>
        </w:tblPrEx>
        <w:trPr>
          <w:trHeight w:val="1128"/>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992F98" w14:textId="77777777" w:rsidR="00911643" w:rsidRDefault="00000000">
            <w:pPr>
              <w:pStyle w:val="BodyA"/>
              <w:jc w:val="both"/>
            </w:pPr>
            <w:r>
              <w:rPr>
                <w:rFonts w:ascii="Times New Roman" w:hAnsi="Times New Roman"/>
                <w:sz w:val="24"/>
                <w:szCs w:val="24"/>
              </w:rPr>
              <w:t>11</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C3A440" w14:textId="77777777" w:rsidR="00911643" w:rsidRDefault="00000000">
            <w:pPr>
              <w:pStyle w:val="BodyA"/>
              <w:jc w:val="both"/>
            </w:pPr>
            <w:proofErr w:type="spellStart"/>
            <w:r>
              <w:rPr>
                <w:rFonts w:ascii="Times New Roman" w:hAnsi="Times New Roman"/>
                <w:sz w:val="24"/>
                <w:szCs w:val="24"/>
              </w:rPr>
              <w:t>Akustinis</w:t>
            </w:r>
            <w:proofErr w:type="spellEnd"/>
            <w:r>
              <w:rPr>
                <w:rFonts w:ascii="Times New Roman" w:hAnsi="Times New Roman"/>
                <w:sz w:val="24"/>
                <w:szCs w:val="24"/>
              </w:rPr>
              <w:t xml:space="preserve"> </w:t>
            </w:r>
            <w:proofErr w:type="spellStart"/>
            <w:r>
              <w:rPr>
                <w:rFonts w:ascii="Times New Roman" w:hAnsi="Times New Roman"/>
                <w:sz w:val="24"/>
                <w:szCs w:val="24"/>
              </w:rPr>
              <w:t>projektas</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80F069" w14:textId="77777777" w:rsidR="00911643" w:rsidRPr="00DB56BA" w:rsidRDefault="00000000">
            <w:pPr>
              <w:pStyle w:val="BodyA"/>
              <w:jc w:val="both"/>
              <w:rPr>
                <w:lang w:val="pt-BR"/>
              </w:rPr>
            </w:pPr>
            <w:r>
              <w:rPr>
                <w:rFonts w:ascii="Times New Roman" w:hAnsi="Times New Roman"/>
                <w:sz w:val="24"/>
                <w:szCs w:val="24"/>
                <w:lang w:val="pt-PT"/>
              </w:rPr>
              <w:t>Patalpos 3D modelio parengimas, akustinių sprendinių išdėstymas plane, spalvų parinkimas ir suderinimas su užsakovu.</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93B8B8"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225D1C" w14:textId="77777777" w:rsidR="00911643" w:rsidRDefault="00000000">
            <w:pPr>
              <w:pStyle w:val="BodyA"/>
              <w:jc w:val="both"/>
            </w:pPr>
            <w:r>
              <w:rPr>
                <w:rFonts w:ascii="Times New Roman" w:hAnsi="Times New Roman"/>
                <w:sz w:val="24"/>
                <w:szCs w:val="24"/>
              </w:rPr>
              <w:t>1</w:t>
            </w:r>
          </w:p>
        </w:tc>
      </w:tr>
      <w:tr w:rsidR="00911643" w14:paraId="186805B2" w14:textId="77777777">
        <w:tblPrEx>
          <w:tblCellMar>
            <w:top w:w="0" w:type="dxa"/>
            <w:left w:w="0" w:type="dxa"/>
            <w:bottom w:w="0" w:type="dxa"/>
            <w:right w:w="0" w:type="dxa"/>
          </w:tblCellMar>
        </w:tblPrEx>
        <w:trPr>
          <w:trHeight w:val="673"/>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AD85A2" w14:textId="77777777" w:rsidR="00911643" w:rsidRDefault="00000000">
            <w:pPr>
              <w:pStyle w:val="BodyA"/>
              <w:jc w:val="both"/>
            </w:pPr>
            <w:r>
              <w:rPr>
                <w:rFonts w:ascii="Times New Roman" w:hAnsi="Times New Roman"/>
                <w:sz w:val="24"/>
                <w:szCs w:val="24"/>
              </w:rPr>
              <w:t>12</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EC6D1F" w14:textId="77777777" w:rsidR="00911643" w:rsidRDefault="00000000">
            <w:pPr>
              <w:pStyle w:val="BodyA"/>
              <w:jc w:val="both"/>
            </w:pPr>
            <w:proofErr w:type="spellStart"/>
            <w:r>
              <w:rPr>
                <w:rFonts w:ascii="Times New Roman" w:hAnsi="Times New Roman"/>
                <w:sz w:val="24"/>
                <w:szCs w:val="24"/>
              </w:rPr>
              <w:t>Akustiniai</w:t>
            </w:r>
            <w:proofErr w:type="spellEnd"/>
            <w:r>
              <w:rPr>
                <w:rFonts w:ascii="Times New Roman" w:hAnsi="Times New Roman"/>
                <w:sz w:val="24"/>
                <w:szCs w:val="24"/>
              </w:rPr>
              <w:t xml:space="preserve"> </w:t>
            </w:r>
            <w:proofErr w:type="spellStart"/>
            <w:r>
              <w:rPr>
                <w:rFonts w:ascii="Times New Roman" w:hAnsi="Times New Roman"/>
                <w:sz w:val="24"/>
                <w:szCs w:val="24"/>
              </w:rPr>
              <w:t>matavimai</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230CDC" w14:textId="77777777" w:rsidR="00911643" w:rsidRPr="00DB56BA" w:rsidRDefault="00000000">
            <w:pPr>
              <w:pStyle w:val="BodyA"/>
              <w:jc w:val="both"/>
              <w:rPr>
                <w:lang w:val="pt-BR"/>
              </w:rPr>
            </w:pPr>
            <w:r>
              <w:rPr>
                <w:rFonts w:ascii="Times New Roman" w:hAnsi="Times New Roman"/>
                <w:sz w:val="24"/>
                <w:szCs w:val="24"/>
                <w:lang w:val="pt-PT"/>
              </w:rPr>
              <w:t xml:space="preserve">RT60, EDT, IR analizė, patalpos ir įrangos derinimo darbai. </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B14285"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519FB1" w14:textId="77777777" w:rsidR="00911643" w:rsidRDefault="00000000">
            <w:pPr>
              <w:pStyle w:val="BodyA"/>
              <w:jc w:val="both"/>
            </w:pPr>
            <w:r>
              <w:rPr>
                <w:rFonts w:ascii="Times New Roman" w:hAnsi="Times New Roman"/>
                <w:sz w:val="24"/>
                <w:szCs w:val="24"/>
              </w:rPr>
              <w:t>1</w:t>
            </w:r>
          </w:p>
        </w:tc>
      </w:tr>
      <w:tr w:rsidR="00911643" w14:paraId="2CD7325C" w14:textId="77777777">
        <w:tblPrEx>
          <w:tblCellMar>
            <w:top w:w="0" w:type="dxa"/>
            <w:left w:w="0" w:type="dxa"/>
            <w:bottom w:w="0" w:type="dxa"/>
            <w:right w:w="0" w:type="dxa"/>
          </w:tblCellMar>
        </w:tblPrEx>
        <w:trPr>
          <w:trHeight w:val="673"/>
        </w:trPr>
        <w:tc>
          <w:tcPr>
            <w:tcW w:w="5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AF4093" w14:textId="77777777" w:rsidR="00911643" w:rsidRDefault="00000000">
            <w:pPr>
              <w:pStyle w:val="BodyA"/>
              <w:jc w:val="both"/>
            </w:pPr>
            <w:r>
              <w:rPr>
                <w:rFonts w:ascii="Times New Roman" w:hAnsi="Times New Roman"/>
                <w:sz w:val="24"/>
                <w:szCs w:val="24"/>
              </w:rPr>
              <w:t>13</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4D291D" w14:textId="77777777" w:rsidR="00911643" w:rsidRDefault="00000000">
            <w:pPr>
              <w:pStyle w:val="BodyA"/>
              <w:jc w:val="both"/>
            </w:pPr>
            <w:proofErr w:type="spellStart"/>
            <w:r>
              <w:rPr>
                <w:rFonts w:ascii="Times New Roman" w:hAnsi="Times New Roman"/>
                <w:sz w:val="24"/>
                <w:szCs w:val="24"/>
              </w:rPr>
              <w:t>Montavimo</w:t>
            </w:r>
            <w:proofErr w:type="spellEnd"/>
            <w:r>
              <w:rPr>
                <w:rFonts w:ascii="Times New Roman" w:hAnsi="Times New Roman"/>
                <w:sz w:val="24"/>
                <w:szCs w:val="24"/>
              </w:rPr>
              <w:t xml:space="preserve"> </w:t>
            </w:r>
            <w:proofErr w:type="spellStart"/>
            <w:r>
              <w:rPr>
                <w:rFonts w:ascii="Times New Roman" w:hAnsi="Times New Roman"/>
                <w:sz w:val="24"/>
                <w:szCs w:val="24"/>
              </w:rPr>
              <w:t>darbai</w:t>
            </w:r>
            <w:proofErr w:type="spellEnd"/>
          </w:p>
        </w:tc>
        <w:tc>
          <w:tcPr>
            <w:tcW w:w="54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2EEB9E" w14:textId="77777777" w:rsidR="00911643" w:rsidRPr="00DB56BA" w:rsidRDefault="00000000">
            <w:pPr>
              <w:pStyle w:val="BodyA"/>
              <w:jc w:val="both"/>
              <w:rPr>
                <w:lang w:val="pt-BR"/>
              </w:rPr>
            </w:pPr>
            <w:r>
              <w:rPr>
                <w:rFonts w:ascii="Times New Roman" w:hAnsi="Times New Roman"/>
                <w:sz w:val="24"/>
                <w:szCs w:val="24"/>
                <w:lang w:val="pt-PT"/>
              </w:rPr>
              <w:t xml:space="preserve">Visų akustinių sprendinių ir gaminių sumontavimas. </w:t>
            </w:r>
          </w:p>
        </w:tc>
        <w:tc>
          <w:tcPr>
            <w:tcW w:w="11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11DB14" w14:textId="77777777" w:rsidR="00911643" w:rsidRDefault="00000000">
            <w:pPr>
              <w:pStyle w:val="BodyA"/>
              <w:jc w:val="both"/>
            </w:pPr>
            <w:r>
              <w:rPr>
                <w:rFonts w:ascii="Times New Roman" w:hAnsi="Times New Roman"/>
                <w:sz w:val="24"/>
                <w:szCs w:val="24"/>
                <w:lang w:val="pt-PT"/>
              </w:rPr>
              <w:t xml:space="preserve">Vnt.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0E4E1B" w14:textId="77777777" w:rsidR="00911643" w:rsidRDefault="00000000">
            <w:pPr>
              <w:pStyle w:val="BodyA"/>
              <w:jc w:val="both"/>
            </w:pPr>
            <w:r>
              <w:rPr>
                <w:rFonts w:ascii="Times New Roman" w:hAnsi="Times New Roman"/>
                <w:sz w:val="24"/>
                <w:szCs w:val="24"/>
              </w:rPr>
              <w:t>1</w:t>
            </w:r>
          </w:p>
        </w:tc>
      </w:tr>
    </w:tbl>
    <w:p w14:paraId="56B3B103" w14:textId="77777777" w:rsidR="00911643" w:rsidRDefault="00911643" w:rsidP="00DB56BA">
      <w:pPr>
        <w:widowControl w:val="0"/>
        <w:suppressAutoHyphens/>
        <w:jc w:val="both"/>
        <w:outlineLvl w:val="0"/>
      </w:pPr>
    </w:p>
    <w:p w14:paraId="469AA5C4" w14:textId="77777777" w:rsidR="00911643" w:rsidRDefault="00000000">
      <w:pPr>
        <w:pStyle w:val="Sraopastraipa"/>
        <w:widowControl w:val="0"/>
        <w:numPr>
          <w:ilvl w:val="1"/>
          <w:numId w:val="5"/>
        </w:numPr>
        <w:suppressAutoHyphens/>
        <w:spacing w:after="0" w:line="360" w:lineRule="auto"/>
        <w:jc w:val="both"/>
        <w:rPr>
          <w:rFonts w:ascii="Times New Roman" w:hAnsi="Times New Roman"/>
          <w:sz w:val="24"/>
          <w:szCs w:val="24"/>
        </w:rPr>
      </w:pPr>
      <w:r>
        <w:rPr>
          <w:rFonts w:ascii="Times New Roman" w:hAnsi="Times New Roman"/>
          <w:sz w:val="24"/>
          <w:szCs w:val="24"/>
        </w:rPr>
        <w:t>Garantija: ne trumpesnė kaip 24 mė</w:t>
      </w:r>
      <w:r>
        <w:rPr>
          <w:rFonts w:ascii="Times New Roman" w:hAnsi="Times New Roman"/>
          <w:sz w:val="24"/>
          <w:szCs w:val="24"/>
          <w:lang w:val="it-IT"/>
        </w:rPr>
        <w:t>nesiai nuo preki</w:t>
      </w:r>
      <w:r>
        <w:rPr>
          <w:rFonts w:ascii="Times New Roman" w:hAnsi="Times New Roman"/>
          <w:sz w:val="24"/>
          <w:szCs w:val="24"/>
        </w:rPr>
        <w:t>ų perdavimo–priė</w:t>
      </w:r>
      <w:r>
        <w:rPr>
          <w:rFonts w:ascii="Times New Roman" w:hAnsi="Times New Roman"/>
          <w:sz w:val="24"/>
          <w:szCs w:val="24"/>
          <w:lang w:val="es-ES_tradnl"/>
        </w:rPr>
        <w:t>mimo dienos</w:t>
      </w:r>
      <w:r>
        <w:rPr>
          <w:rFonts w:ascii="Times New Roman" w:hAnsi="Times New Roman"/>
          <w:sz w:val="24"/>
          <w:szCs w:val="24"/>
        </w:rPr>
        <w:t>.</w:t>
      </w:r>
    </w:p>
    <w:p w14:paraId="35D63CB3" w14:textId="77777777" w:rsidR="00911643" w:rsidRDefault="00000000">
      <w:pPr>
        <w:pStyle w:val="Sraopastraipa"/>
        <w:widowControl w:val="0"/>
        <w:numPr>
          <w:ilvl w:val="1"/>
          <w:numId w:val="5"/>
        </w:numPr>
        <w:suppressAutoHyphens/>
        <w:spacing w:after="0" w:line="360" w:lineRule="auto"/>
        <w:jc w:val="both"/>
        <w:rPr>
          <w:rFonts w:ascii="Times New Roman" w:hAnsi="Times New Roman"/>
          <w:sz w:val="24"/>
          <w:szCs w:val="24"/>
        </w:rPr>
      </w:pPr>
      <w:r>
        <w:rPr>
          <w:rFonts w:ascii="Times New Roman" w:hAnsi="Times New Roman"/>
          <w:b/>
          <w:bCs/>
          <w:sz w:val="24"/>
          <w:szCs w:val="24"/>
        </w:rPr>
        <w:t xml:space="preserve">Finansavimas – </w:t>
      </w:r>
      <w:r>
        <w:rPr>
          <w:rFonts w:ascii="Times New Roman" w:hAnsi="Times New Roman"/>
          <w:sz w:val="24"/>
          <w:szCs w:val="24"/>
        </w:rPr>
        <w:t xml:space="preserve">Savivaldybės biudžeto lėšos ir ES fondų lėšos.  </w:t>
      </w:r>
    </w:p>
    <w:p w14:paraId="76E37976" w14:textId="77777777" w:rsidR="00911643" w:rsidRDefault="00000000">
      <w:pPr>
        <w:pStyle w:val="Sraopastraipa"/>
        <w:widowControl w:val="0"/>
        <w:numPr>
          <w:ilvl w:val="1"/>
          <w:numId w:val="5"/>
        </w:numPr>
        <w:suppressAutoHyphens/>
        <w:spacing w:after="0" w:line="360" w:lineRule="auto"/>
        <w:jc w:val="both"/>
        <w:rPr>
          <w:rFonts w:ascii="Times New Roman" w:hAnsi="Times New Roman"/>
          <w:sz w:val="24"/>
          <w:szCs w:val="24"/>
        </w:rPr>
      </w:pPr>
      <w:r>
        <w:rPr>
          <w:rFonts w:ascii="Times New Roman" w:hAnsi="Times New Roman"/>
          <w:b/>
          <w:bCs/>
          <w:sz w:val="24"/>
          <w:szCs w:val="24"/>
        </w:rPr>
        <w:t>Įsipareigojimų atlikimo vieta ir tvarka</w:t>
      </w:r>
      <w:r>
        <w:rPr>
          <w:rFonts w:ascii="Times New Roman" w:hAnsi="Times New Roman"/>
          <w:sz w:val="24"/>
          <w:szCs w:val="24"/>
        </w:rPr>
        <w:t xml:space="preserve">:  </w:t>
      </w:r>
    </w:p>
    <w:p w14:paraId="0FB7AD4A" w14:textId="77777777" w:rsidR="00911643" w:rsidRPr="00DB56BA" w:rsidRDefault="00000000">
      <w:pPr>
        <w:suppressAutoHyphens/>
        <w:spacing w:line="360" w:lineRule="auto"/>
        <w:jc w:val="both"/>
        <w:rPr>
          <w:lang w:val="pt-BR"/>
        </w:rPr>
      </w:pPr>
      <w:r>
        <w:rPr>
          <w:lang w:val="pt-PT"/>
        </w:rPr>
        <w:t xml:space="preserve">1.6.1. Prekių pristatymo  vieta – Gedimino g. 85, Kaišiadorys. </w:t>
      </w:r>
    </w:p>
    <w:p w14:paraId="147FA875" w14:textId="77777777" w:rsidR="00911643" w:rsidRDefault="00000000">
      <w:pPr>
        <w:pStyle w:val="Sraopastraipa"/>
        <w:suppressAutoHyphens/>
        <w:spacing w:after="0" w:line="360" w:lineRule="auto"/>
        <w:ind w:left="0"/>
        <w:jc w:val="both"/>
        <w:rPr>
          <w:rFonts w:ascii="Times New Roman" w:eastAsia="Times New Roman" w:hAnsi="Times New Roman" w:cs="Times New Roman"/>
          <w:b/>
          <w:bCs/>
          <w:sz w:val="24"/>
          <w:szCs w:val="24"/>
        </w:rPr>
      </w:pPr>
      <w:r>
        <w:rPr>
          <w:rFonts w:ascii="Times New Roman" w:hAnsi="Times New Roman"/>
          <w:b/>
          <w:bCs/>
          <w:sz w:val="24"/>
          <w:szCs w:val="24"/>
        </w:rPr>
        <w:t>2. Kita informacija</w:t>
      </w:r>
    </w:p>
    <w:p w14:paraId="006E494E" w14:textId="77777777" w:rsidR="00911643" w:rsidRDefault="00000000">
      <w:pPr>
        <w:pStyle w:val="Sraopastraipa"/>
        <w:suppressAutoHyphens/>
        <w:spacing w:after="0" w:line="360" w:lineRule="auto"/>
        <w:ind w:left="0"/>
        <w:jc w:val="both"/>
        <w:rPr>
          <w:rFonts w:ascii="Times New Roman" w:hAnsi="Times New Roman"/>
          <w:sz w:val="24"/>
          <w:szCs w:val="24"/>
        </w:rPr>
      </w:pPr>
      <w:r w:rsidRPr="00DB56BA">
        <w:rPr>
          <w:rFonts w:ascii="Times New Roman" w:hAnsi="Times New Roman"/>
          <w:sz w:val="24"/>
          <w:szCs w:val="24"/>
        </w:rPr>
        <w:t>2.1. Bendrieji reikalavimai:</w:t>
      </w:r>
    </w:p>
    <w:p w14:paraId="5AF179F5" w14:textId="30B94DC3" w:rsidR="00DB56BA" w:rsidRPr="00DB56BA" w:rsidRDefault="00DB56BA">
      <w:pPr>
        <w:pStyle w:val="Sraopastraipa"/>
        <w:suppressAutoHyphens/>
        <w:spacing w:after="0" w:line="360" w:lineRule="auto"/>
        <w:ind w:left="0"/>
        <w:jc w:val="both"/>
        <w:rPr>
          <w:rFonts w:ascii="Times New Roman" w:eastAsia="Times New Roman" w:hAnsi="Times New Roman" w:cs="Times New Roman"/>
          <w:sz w:val="24"/>
          <w:szCs w:val="24"/>
          <w:lang w:val="en-US"/>
        </w:rPr>
      </w:pPr>
      <w:r w:rsidRPr="00DB56BA">
        <w:rPr>
          <w:rFonts w:ascii="Times New Roman" w:hAnsi="Times New Roman"/>
          <w:sz w:val="24"/>
          <w:szCs w:val="24"/>
          <w:lang w:val="en-US"/>
        </w:rPr>
        <w:t xml:space="preserve">2.1.1. </w:t>
      </w:r>
      <w:proofErr w:type="spellStart"/>
      <w:r w:rsidRPr="00DB56BA">
        <w:rPr>
          <w:rFonts w:ascii="Times New Roman" w:hAnsi="Times New Roman"/>
          <w:sz w:val="24"/>
          <w:szCs w:val="24"/>
          <w:lang w:val="en-US"/>
        </w:rPr>
        <w:t>Pardavėjas</w:t>
      </w:r>
      <w:proofErr w:type="spellEnd"/>
      <w:r w:rsidRPr="00DB56BA">
        <w:rPr>
          <w:rFonts w:ascii="Times New Roman" w:hAnsi="Times New Roman"/>
          <w:sz w:val="24"/>
          <w:szCs w:val="24"/>
          <w:lang w:val="en-US"/>
        </w:rPr>
        <w:t xml:space="preserve">, </w:t>
      </w:r>
      <w:proofErr w:type="spellStart"/>
      <w:r w:rsidRPr="00DB56BA">
        <w:rPr>
          <w:rFonts w:ascii="Times New Roman" w:hAnsi="Times New Roman"/>
          <w:sz w:val="24"/>
          <w:szCs w:val="24"/>
          <w:lang w:val="en-US"/>
        </w:rPr>
        <w:t>kuris</w:t>
      </w:r>
      <w:proofErr w:type="spellEnd"/>
      <w:r w:rsidRPr="00DB56BA">
        <w:rPr>
          <w:rFonts w:ascii="Times New Roman" w:hAnsi="Times New Roman"/>
          <w:sz w:val="24"/>
          <w:szCs w:val="24"/>
          <w:lang w:val="en-US"/>
        </w:rPr>
        <w:t xml:space="preserve"> bus </w:t>
      </w:r>
      <w:proofErr w:type="spellStart"/>
      <w:r w:rsidRPr="00DB56BA">
        <w:rPr>
          <w:rFonts w:ascii="Times New Roman" w:hAnsi="Times New Roman"/>
          <w:sz w:val="24"/>
          <w:szCs w:val="24"/>
          <w:lang w:val="en-US"/>
        </w:rPr>
        <w:t>paskelbtas</w:t>
      </w:r>
      <w:proofErr w:type="spellEnd"/>
      <w:r w:rsidRPr="00DB56BA">
        <w:rPr>
          <w:rFonts w:ascii="Times New Roman" w:hAnsi="Times New Roman"/>
          <w:sz w:val="24"/>
          <w:szCs w:val="24"/>
          <w:lang w:val="en-US"/>
        </w:rPr>
        <w:t xml:space="preserve"> </w:t>
      </w:r>
      <w:proofErr w:type="spellStart"/>
      <w:r w:rsidRPr="00DB56BA">
        <w:rPr>
          <w:rFonts w:ascii="Times New Roman" w:hAnsi="Times New Roman"/>
          <w:sz w:val="24"/>
          <w:szCs w:val="24"/>
          <w:lang w:val="en-US"/>
        </w:rPr>
        <w:t>l</w:t>
      </w:r>
      <w:r>
        <w:rPr>
          <w:rFonts w:ascii="Times New Roman" w:hAnsi="Times New Roman"/>
          <w:sz w:val="24"/>
          <w:szCs w:val="24"/>
          <w:lang w:val="en-US"/>
        </w:rPr>
        <w:t>aimėtoju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sutarties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pasirašymo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pateikti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prekių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aprašymą</w:t>
      </w:r>
      <w:proofErr w:type="spellEnd"/>
      <w:r>
        <w:rPr>
          <w:rFonts w:ascii="Times New Roman" w:hAnsi="Times New Roman"/>
          <w:sz w:val="24"/>
          <w:szCs w:val="24"/>
          <w:lang w:val="en-US"/>
        </w:rPr>
        <w:t xml:space="preserve"> ir 1.3. </w:t>
      </w:r>
      <w:proofErr w:type="spellStart"/>
      <w:r>
        <w:rPr>
          <w:rFonts w:ascii="Times New Roman" w:hAnsi="Times New Roman"/>
          <w:sz w:val="24"/>
          <w:szCs w:val="24"/>
          <w:lang w:val="en-US"/>
        </w:rPr>
        <w:t>punkte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nurodytus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dokumentus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lietuvių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kalba</w:t>
      </w:r>
      <w:proofErr w:type="spellEnd"/>
      <w:r>
        <w:rPr>
          <w:rFonts w:ascii="Times New Roman" w:hAnsi="Times New Roman"/>
          <w:sz w:val="24"/>
          <w:szCs w:val="24"/>
          <w:lang w:val="en-US"/>
        </w:rPr>
        <w:t xml:space="preserve">. </w:t>
      </w:r>
    </w:p>
    <w:p w14:paraId="49649A30" w14:textId="77777777" w:rsidR="00911643" w:rsidRDefault="00000000">
      <w:pPr>
        <w:spacing w:line="360" w:lineRule="auto"/>
        <w:jc w:val="both"/>
        <w:rPr>
          <w:lang w:val="pt-PT"/>
        </w:rPr>
      </w:pPr>
      <w:r>
        <w:rPr>
          <w:lang w:val="pt-PT"/>
        </w:rPr>
        <w:lastRenderedPageBreak/>
        <w:t xml:space="preserve">2.1.2. Į prekių kainą įtrauktos visos tinkamu prekių pristatymu susijusios išlaidos (pakrovimo, transportavimo, iškrovimo, sunešimo, paruošimo išlaidos). </w:t>
      </w:r>
    </w:p>
    <w:p w14:paraId="337BF167" w14:textId="77777777" w:rsidR="00911643" w:rsidRDefault="00000000">
      <w:pPr>
        <w:spacing w:line="360" w:lineRule="auto"/>
        <w:jc w:val="both"/>
        <w:rPr>
          <w:lang w:val="pt-PT"/>
        </w:rPr>
      </w:pPr>
      <w:r>
        <w:rPr>
          <w:lang w:val="pt-PT"/>
        </w:rPr>
        <w:t xml:space="preserve">2.1.3. Kainos nurodomos eurais, į kainą įskaičiuoti visi mokesčiai ir visos pardavėjo išlaidos. </w:t>
      </w:r>
    </w:p>
    <w:p w14:paraId="34E8C300" w14:textId="77777777" w:rsidR="00911643" w:rsidRDefault="00000000">
      <w:pPr>
        <w:spacing w:line="360" w:lineRule="auto"/>
        <w:jc w:val="both"/>
        <w:rPr>
          <w:lang w:val="pt-PT"/>
        </w:rPr>
      </w:pPr>
      <w:r>
        <w:rPr>
          <w:lang w:val="pt-PT"/>
        </w:rPr>
        <w:t xml:space="preserve">2.1.4. Prekės turi būti pristatytos ir sumontuotos Sutarties Specialiųjų sąlygų 4.1. punkte nurodytu adresu. </w:t>
      </w:r>
    </w:p>
    <w:p w14:paraId="608DB4E2" w14:textId="77777777" w:rsidR="00911643" w:rsidRDefault="00000000">
      <w:pPr>
        <w:spacing w:line="360" w:lineRule="auto"/>
        <w:jc w:val="both"/>
        <w:rPr>
          <w:lang w:val="pt-PT"/>
        </w:rPr>
      </w:pPr>
      <w:r>
        <w:rPr>
          <w:lang w:val="pt-PT"/>
        </w:rPr>
        <w:t xml:space="preserve">2.1.5.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376132CB" w14:textId="77777777" w:rsidR="00911643" w:rsidRDefault="00911643">
      <w:pPr>
        <w:spacing w:line="276" w:lineRule="auto"/>
        <w:jc w:val="both"/>
        <w:rPr>
          <w:lang w:val="pt-PT"/>
        </w:rPr>
      </w:pPr>
    </w:p>
    <w:p w14:paraId="26E676C8" w14:textId="77777777" w:rsidR="00911643" w:rsidRDefault="00911643">
      <w:pPr>
        <w:spacing w:line="276" w:lineRule="auto"/>
        <w:jc w:val="both"/>
        <w:rPr>
          <w:lang w:val="pt-PT"/>
        </w:rPr>
      </w:pPr>
    </w:p>
    <w:p w14:paraId="726792BF" w14:textId="77777777" w:rsidR="00911643" w:rsidRDefault="00000000">
      <w:pPr>
        <w:spacing w:line="276" w:lineRule="auto"/>
        <w:jc w:val="both"/>
        <w:rPr>
          <w:lang w:val="pt-PT"/>
        </w:rPr>
      </w:pPr>
      <w:r>
        <w:rPr>
          <w:lang w:val="pt-PT"/>
        </w:rPr>
        <w:t xml:space="preserve">Techninę specifikaciją parengė: </w:t>
      </w:r>
    </w:p>
    <w:p w14:paraId="0A759D28" w14:textId="77777777" w:rsidR="00911643" w:rsidRPr="00DB56BA" w:rsidRDefault="00000000">
      <w:pPr>
        <w:spacing w:line="276" w:lineRule="auto"/>
        <w:jc w:val="both"/>
        <w:rPr>
          <w:lang w:val="pt-PT"/>
        </w:rPr>
      </w:pPr>
      <w:r>
        <w:rPr>
          <w:lang w:val="pt-PT"/>
        </w:rPr>
        <w:t>Strateginio planavimo ir investicijų skyriaus vyr. specialistė Albina Keblikaitė</w:t>
      </w:r>
    </w:p>
    <w:sectPr w:rsidR="00911643" w:rsidRPr="00DB56BA">
      <w:headerReference w:type="default" r:id="rId7"/>
      <w:footerReference w:type="default" r:id="rId8"/>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5292" w14:textId="77777777" w:rsidR="005C7DBB" w:rsidRDefault="005C7DBB">
      <w:r>
        <w:separator/>
      </w:r>
    </w:p>
  </w:endnote>
  <w:endnote w:type="continuationSeparator" w:id="0">
    <w:p w14:paraId="747C0D72" w14:textId="77777777" w:rsidR="005C7DBB" w:rsidRDefault="005C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4BA1" w14:textId="77777777" w:rsidR="00911643" w:rsidRDefault="0091164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2E8A" w14:textId="77777777" w:rsidR="005C7DBB" w:rsidRDefault="005C7DBB">
      <w:r>
        <w:separator/>
      </w:r>
    </w:p>
  </w:footnote>
  <w:footnote w:type="continuationSeparator" w:id="0">
    <w:p w14:paraId="59998F86" w14:textId="77777777" w:rsidR="005C7DBB" w:rsidRDefault="005C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443A" w14:textId="77777777" w:rsidR="00911643" w:rsidRDefault="0091164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5F6A"/>
    <w:multiLevelType w:val="multilevel"/>
    <w:tmpl w:val="5838F2E0"/>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8"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855301"/>
    <w:multiLevelType w:val="multilevel"/>
    <w:tmpl w:val="5838F2E0"/>
    <w:numStyleLink w:val="ImportedStyle1"/>
  </w:abstractNum>
  <w:num w:numId="1" w16cid:durableId="2068916195">
    <w:abstractNumId w:val="0"/>
  </w:num>
  <w:num w:numId="2" w16cid:durableId="1494907656">
    <w:abstractNumId w:val="1"/>
  </w:num>
  <w:num w:numId="3" w16cid:durableId="162399575">
    <w:abstractNumId w:val="1"/>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72179802">
    <w:abstractNumId w:val="1"/>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616"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92572568">
    <w:abstractNumId w:val="1"/>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suff w:val="nothing"/>
        <w:lvlText w:val="%1.%2."/>
        <w:lvlJc w:val="left"/>
        <w:pPr>
          <w:tabs>
            <w:tab w:val="left" w:pos="284"/>
            <w:tab w:val="left" w:pos="42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84"/>
            <w:tab w:val="left" w:pos="426"/>
          </w:tabs>
          <w:ind w:left="944"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43"/>
    <w:rsid w:val="005C7DBB"/>
    <w:rsid w:val="008F2F53"/>
    <w:rsid w:val="00911643"/>
    <w:rsid w:val="00DB5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7D72"/>
  <w15:docId w15:val="{FD063C1C-F414-4881-8730-219DA849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street-address">
    <w:name w:val="street-address"/>
    <w:rPr>
      <w:lang w:val="en-US"/>
    </w:rPr>
  </w:style>
  <w:style w:type="paragraph" w:customStyle="1" w:styleId="BodyA">
    <w:name w:val="Body A"/>
    <w:pPr>
      <w:spacing w:after="200" w:line="276" w:lineRule="auto"/>
    </w:pPr>
    <w:rPr>
      <w:rFonts w:ascii="Cambria" w:hAnsi="Cambria" w:cs="Arial Unicode MS"/>
      <w:color w:val="000000"/>
      <w:sz w:val="22"/>
      <w:szCs w:val="22"/>
      <w:u w:color="000000"/>
      <w:lang w:val="en-US"/>
      <w14:textOutline w14:w="12700" w14:cap="flat" w14:cmpd="sng" w14:algn="ctr">
        <w14:noFill/>
        <w14:prstDash w14:val="solid"/>
        <w14:miter w14:lim="400000"/>
      </w14:textOutline>
    </w:rPr>
  </w:style>
  <w:style w:type="paragraph" w:styleId="Sraopastraipa">
    <w:name w:val="List Paragraph"/>
    <w:pPr>
      <w:spacing w:after="160" w:line="259" w:lineRule="auto"/>
      <w:ind w:left="720"/>
    </w:pPr>
    <w:rPr>
      <w:rFonts w:ascii="Helvetica Neue" w:hAnsi="Helvetica Neue" w:cs="Arial Unicode MS"/>
      <w:color w:val="000000"/>
      <w:sz w:val="22"/>
      <w:szCs w:val="22"/>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3831</Words>
  <Characters>2185</Characters>
  <Application>Microsoft Office Word</Application>
  <DocSecurity>0</DocSecurity>
  <Lines>18</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dc:creator>
  <cp:lastModifiedBy>Albina Keblikaitė</cp:lastModifiedBy>
  <cp:revision>2</cp:revision>
  <dcterms:created xsi:type="dcterms:W3CDTF">2025-09-22T06:25:00Z</dcterms:created>
  <dcterms:modified xsi:type="dcterms:W3CDTF">2025-09-22T06:25:00Z</dcterms:modified>
</cp:coreProperties>
</file>