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E969" w14:textId="4D39B37D" w:rsidR="004E138A" w:rsidRPr="007E4A96" w:rsidRDefault="004E138A" w:rsidP="00B8124F">
      <w:pPr>
        <w:spacing w:after="120" w:line="276" w:lineRule="auto"/>
        <w:jc w:val="center"/>
        <w:rPr>
          <w:rFonts w:eastAsia="Times New Roman"/>
          <w:b/>
          <w:szCs w:val="24"/>
        </w:rPr>
      </w:pPr>
      <w:r w:rsidRPr="007E4A96">
        <w:rPr>
          <w:rFonts w:eastAsia="Times New Roman"/>
          <w:b/>
          <w:szCs w:val="24"/>
        </w:rPr>
        <w:t>TECHNINĖ SPECIFIKACIJA</w:t>
      </w:r>
    </w:p>
    <w:tbl>
      <w:tblPr>
        <w:tblW w:w="10355" w:type="dxa"/>
        <w:tblInd w:w="-11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
        <w:gridCol w:w="1560"/>
        <w:gridCol w:w="8370"/>
      </w:tblGrid>
      <w:tr w:rsidR="004E138A" w:rsidRPr="007E4A96" w14:paraId="13E63E33" w14:textId="77777777" w:rsidTr="00D93E1D">
        <w:trPr>
          <w:trHeight w:val="70"/>
        </w:trPr>
        <w:tc>
          <w:tcPr>
            <w:tcW w:w="425" w:type="dxa"/>
            <w:tcBorders>
              <w:top w:val="dotted" w:sz="4" w:space="0" w:color="auto"/>
              <w:left w:val="dotted" w:sz="4" w:space="0" w:color="auto"/>
              <w:bottom w:val="dotted" w:sz="4" w:space="0" w:color="auto"/>
              <w:right w:val="dotted" w:sz="4" w:space="0" w:color="auto"/>
            </w:tcBorders>
            <w:hideMark/>
          </w:tcPr>
          <w:p w14:paraId="575D546C" w14:textId="77777777" w:rsidR="004E138A" w:rsidRPr="007E4A96" w:rsidRDefault="004E138A" w:rsidP="009270EB">
            <w:pPr>
              <w:spacing w:after="0" w:line="276" w:lineRule="auto"/>
              <w:jc w:val="center"/>
              <w:rPr>
                <w:b/>
                <w:sz w:val="22"/>
              </w:rPr>
            </w:pPr>
            <w:bookmarkStart w:id="0" w:name="_Hlk125633558"/>
            <w:r w:rsidRPr="007E4A96">
              <w:rPr>
                <w:b/>
                <w:sz w:val="22"/>
              </w:rPr>
              <w:t>1.</w:t>
            </w:r>
          </w:p>
        </w:tc>
        <w:tc>
          <w:tcPr>
            <w:tcW w:w="1560" w:type="dxa"/>
            <w:tcBorders>
              <w:top w:val="dotted" w:sz="4" w:space="0" w:color="auto"/>
              <w:left w:val="dotted" w:sz="4" w:space="0" w:color="auto"/>
              <w:bottom w:val="dotted" w:sz="4" w:space="0" w:color="auto"/>
              <w:right w:val="dotted" w:sz="4" w:space="0" w:color="auto"/>
            </w:tcBorders>
            <w:hideMark/>
          </w:tcPr>
          <w:p w14:paraId="327C8B6D" w14:textId="43DB3A90" w:rsidR="004E138A" w:rsidRPr="007E4A96" w:rsidRDefault="004E138A" w:rsidP="009270EB">
            <w:pPr>
              <w:spacing w:after="0" w:line="276" w:lineRule="auto"/>
              <w:jc w:val="both"/>
              <w:rPr>
                <w:b/>
                <w:sz w:val="22"/>
              </w:rPr>
            </w:pPr>
            <w:r w:rsidRPr="007E4A96">
              <w:rPr>
                <w:b/>
                <w:sz w:val="22"/>
              </w:rPr>
              <w:t>Objektas</w:t>
            </w:r>
          </w:p>
        </w:tc>
        <w:tc>
          <w:tcPr>
            <w:tcW w:w="8370" w:type="dxa"/>
            <w:tcBorders>
              <w:top w:val="dotted" w:sz="4" w:space="0" w:color="auto"/>
              <w:left w:val="dotted" w:sz="4" w:space="0" w:color="auto"/>
              <w:bottom w:val="dotted" w:sz="4" w:space="0" w:color="auto"/>
              <w:right w:val="dotted" w:sz="4" w:space="0" w:color="auto"/>
            </w:tcBorders>
          </w:tcPr>
          <w:p w14:paraId="6EFDA66B" w14:textId="1A674CCD" w:rsidR="004E138A" w:rsidRPr="007E4A96" w:rsidRDefault="00D93E1D" w:rsidP="009270EB">
            <w:pPr>
              <w:spacing w:after="0" w:line="276" w:lineRule="auto"/>
              <w:jc w:val="both"/>
              <w:rPr>
                <w:sz w:val="22"/>
              </w:rPr>
            </w:pPr>
            <w:r>
              <w:rPr>
                <w:sz w:val="22"/>
              </w:rPr>
              <w:t xml:space="preserve">Vidaus patalpų remonto darbai, adresu </w:t>
            </w:r>
            <w:r w:rsidRPr="00D93E1D">
              <w:rPr>
                <w:sz w:val="22"/>
              </w:rPr>
              <w:t>K</w:t>
            </w:r>
            <w:r>
              <w:rPr>
                <w:sz w:val="22"/>
              </w:rPr>
              <w:t>ę</w:t>
            </w:r>
            <w:r w:rsidRPr="00D93E1D">
              <w:rPr>
                <w:sz w:val="22"/>
              </w:rPr>
              <w:t>stučio g. 1A, Telši</w:t>
            </w:r>
            <w:r>
              <w:rPr>
                <w:sz w:val="22"/>
              </w:rPr>
              <w:t>uose</w:t>
            </w:r>
          </w:p>
        </w:tc>
      </w:tr>
      <w:tr w:rsidR="004E138A" w:rsidRPr="007E4A96" w14:paraId="2AFF22E9" w14:textId="77777777" w:rsidTr="009E770B">
        <w:trPr>
          <w:trHeight w:val="108"/>
        </w:trPr>
        <w:tc>
          <w:tcPr>
            <w:tcW w:w="425" w:type="dxa"/>
            <w:tcBorders>
              <w:top w:val="dotted" w:sz="4" w:space="0" w:color="auto"/>
              <w:left w:val="dotted" w:sz="4" w:space="0" w:color="auto"/>
              <w:bottom w:val="dotted" w:sz="4" w:space="0" w:color="auto"/>
              <w:right w:val="dotted" w:sz="4" w:space="0" w:color="auto"/>
            </w:tcBorders>
            <w:hideMark/>
          </w:tcPr>
          <w:p w14:paraId="02ECF097" w14:textId="77777777" w:rsidR="004E138A" w:rsidRPr="007E4A96" w:rsidRDefault="004E138A" w:rsidP="009270EB">
            <w:pPr>
              <w:spacing w:after="0" w:line="276" w:lineRule="auto"/>
              <w:jc w:val="center"/>
              <w:rPr>
                <w:b/>
                <w:sz w:val="22"/>
              </w:rPr>
            </w:pPr>
            <w:r w:rsidRPr="007E4A96">
              <w:rPr>
                <w:b/>
                <w:sz w:val="22"/>
              </w:rPr>
              <w:t>2.</w:t>
            </w:r>
          </w:p>
        </w:tc>
        <w:tc>
          <w:tcPr>
            <w:tcW w:w="1560" w:type="dxa"/>
            <w:tcBorders>
              <w:top w:val="dotted" w:sz="4" w:space="0" w:color="auto"/>
              <w:left w:val="dotted" w:sz="4" w:space="0" w:color="auto"/>
              <w:bottom w:val="dotted" w:sz="4" w:space="0" w:color="auto"/>
              <w:right w:val="dotted" w:sz="4" w:space="0" w:color="auto"/>
            </w:tcBorders>
            <w:hideMark/>
          </w:tcPr>
          <w:p w14:paraId="56D67DF6" w14:textId="04E0EC70" w:rsidR="004E138A" w:rsidRPr="007E4A96" w:rsidRDefault="004E138A" w:rsidP="009270EB">
            <w:pPr>
              <w:spacing w:after="0" w:line="276" w:lineRule="auto"/>
              <w:jc w:val="both"/>
              <w:rPr>
                <w:b/>
                <w:sz w:val="22"/>
              </w:rPr>
            </w:pPr>
            <w:r w:rsidRPr="007E4A96">
              <w:rPr>
                <w:b/>
                <w:sz w:val="22"/>
              </w:rPr>
              <w:t>Užsakovas</w:t>
            </w:r>
          </w:p>
        </w:tc>
        <w:tc>
          <w:tcPr>
            <w:tcW w:w="8370" w:type="dxa"/>
            <w:tcBorders>
              <w:top w:val="dotted" w:sz="4" w:space="0" w:color="auto"/>
              <w:left w:val="dotted" w:sz="4" w:space="0" w:color="auto"/>
              <w:bottom w:val="dotted" w:sz="4" w:space="0" w:color="auto"/>
              <w:right w:val="dotted" w:sz="4" w:space="0" w:color="auto"/>
            </w:tcBorders>
            <w:hideMark/>
          </w:tcPr>
          <w:p w14:paraId="7DAB2D8B" w14:textId="77777777" w:rsidR="004E138A" w:rsidRPr="007E4A96" w:rsidRDefault="004E138A" w:rsidP="009270EB">
            <w:pPr>
              <w:spacing w:after="0" w:line="276" w:lineRule="auto"/>
              <w:jc w:val="both"/>
              <w:rPr>
                <w:sz w:val="22"/>
              </w:rPr>
            </w:pPr>
            <w:r w:rsidRPr="007E4A96">
              <w:rPr>
                <w:sz w:val="22"/>
              </w:rPr>
              <w:t>Telšių rajono savivaldybės administracija</w:t>
            </w:r>
          </w:p>
        </w:tc>
      </w:tr>
      <w:tr w:rsidR="004E138A" w:rsidRPr="007E4A96" w14:paraId="06BECDE8" w14:textId="77777777" w:rsidTr="00366AA0">
        <w:trPr>
          <w:trHeight w:val="372"/>
        </w:trPr>
        <w:tc>
          <w:tcPr>
            <w:tcW w:w="425" w:type="dxa"/>
            <w:tcBorders>
              <w:top w:val="dotted" w:sz="4" w:space="0" w:color="auto"/>
              <w:left w:val="dotted" w:sz="4" w:space="0" w:color="auto"/>
              <w:bottom w:val="dotted" w:sz="4" w:space="0" w:color="auto"/>
              <w:right w:val="dotted" w:sz="4" w:space="0" w:color="auto"/>
            </w:tcBorders>
            <w:hideMark/>
          </w:tcPr>
          <w:p w14:paraId="18EB1066" w14:textId="77777777" w:rsidR="004E138A" w:rsidRPr="007E4A96" w:rsidRDefault="004E138A" w:rsidP="009270EB">
            <w:pPr>
              <w:spacing w:after="0" w:line="276" w:lineRule="auto"/>
              <w:jc w:val="center"/>
              <w:rPr>
                <w:b/>
                <w:sz w:val="22"/>
              </w:rPr>
            </w:pPr>
            <w:r w:rsidRPr="007E4A96">
              <w:rPr>
                <w:b/>
                <w:sz w:val="22"/>
              </w:rPr>
              <w:t xml:space="preserve">3. </w:t>
            </w:r>
          </w:p>
        </w:tc>
        <w:tc>
          <w:tcPr>
            <w:tcW w:w="1560" w:type="dxa"/>
            <w:tcBorders>
              <w:top w:val="dotted" w:sz="4" w:space="0" w:color="auto"/>
              <w:left w:val="dotted" w:sz="4" w:space="0" w:color="auto"/>
              <w:bottom w:val="dotted" w:sz="4" w:space="0" w:color="auto"/>
              <w:right w:val="dotted" w:sz="4" w:space="0" w:color="auto"/>
            </w:tcBorders>
            <w:hideMark/>
          </w:tcPr>
          <w:p w14:paraId="0CE0E509" w14:textId="4C6270CA" w:rsidR="004E138A" w:rsidRPr="007E4A96" w:rsidRDefault="004E138A" w:rsidP="009270EB">
            <w:pPr>
              <w:spacing w:after="0" w:line="240" w:lineRule="auto"/>
              <w:jc w:val="both"/>
              <w:rPr>
                <w:b/>
                <w:sz w:val="22"/>
              </w:rPr>
            </w:pPr>
            <w:r w:rsidRPr="007E4A96">
              <w:rPr>
                <w:b/>
                <w:sz w:val="22"/>
              </w:rPr>
              <w:t>Darbų atlikimo vieta</w:t>
            </w:r>
          </w:p>
        </w:tc>
        <w:tc>
          <w:tcPr>
            <w:tcW w:w="8370" w:type="dxa"/>
            <w:tcBorders>
              <w:top w:val="dotted" w:sz="4" w:space="0" w:color="auto"/>
              <w:left w:val="dotted" w:sz="4" w:space="0" w:color="auto"/>
              <w:bottom w:val="dotted" w:sz="4" w:space="0" w:color="auto"/>
              <w:right w:val="dotted" w:sz="4" w:space="0" w:color="auto"/>
            </w:tcBorders>
            <w:hideMark/>
          </w:tcPr>
          <w:p w14:paraId="2ABF44CA" w14:textId="4F1A8489" w:rsidR="000D36F4" w:rsidRPr="007E4A96" w:rsidRDefault="00D93E1D" w:rsidP="006C3850">
            <w:pPr>
              <w:spacing w:after="0" w:line="276" w:lineRule="auto"/>
              <w:jc w:val="both"/>
              <w:rPr>
                <w:sz w:val="22"/>
              </w:rPr>
            </w:pPr>
            <w:r w:rsidRPr="00D93E1D">
              <w:rPr>
                <w:sz w:val="22"/>
              </w:rPr>
              <w:t>K</w:t>
            </w:r>
            <w:r>
              <w:rPr>
                <w:sz w:val="22"/>
              </w:rPr>
              <w:t>ę</w:t>
            </w:r>
            <w:r w:rsidRPr="00D93E1D">
              <w:rPr>
                <w:sz w:val="22"/>
              </w:rPr>
              <w:t>stučio g. 1A, Telšia</w:t>
            </w:r>
            <w:r>
              <w:rPr>
                <w:sz w:val="22"/>
              </w:rPr>
              <w:t>i</w:t>
            </w:r>
          </w:p>
        </w:tc>
      </w:tr>
      <w:tr w:rsidR="00577CCE" w:rsidRPr="007E4A96" w14:paraId="545BA882" w14:textId="77777777" w:rsidTr="009E770B">
        <w:trPr>
          <w:trHeight w:val="172"/>
        </w:trPr>
        <w:tc>
          <w:tcPr>
            <w:tcW w:w="425" w:type="dxa"/>
            <w:tcBorders>
              <w:top w:val="dotted" w:sz="4" w:space="0" w:color="auto"/>
              <w:left w:val="dotted" w:sz="4" w:space="0" w:color="auto"/>
              <w:bottom w:val="dotted" w:sz="4" w:space="0" w:color="auto"/>
              <w:right w:val="dotted" w:sz="4" w:space="0" w:color="auto"/>
            </w:tcBorders>
          </w:tcPr>
          <w:p w14:paraId="3A36A856" w14:textId="10AB9A1A" w:rsidR="00577CCE" w:rsidRPr="007E4A96" w:rsidRDefault="00577CCE" w:rsidP="00577CCE">
            <w:pPr>
              <w:spacing w:after="0" w:line="276" w:lineRule="auto"/>
              <w:jc w:val="center"/>
              <w:rPr>
                <w:b/>
                <w:sz w:val="22"/>
              </w:rPr>
            </w:pPr>
            <w:r w:rsidRPr="007E4A96">
              <w:rPr>
                <w:b/>
                <w:sz w:val="22"/>
              </w:rPr>
              <w:t xml:space="preserve">4. </w:t>
            </w:r>
          </w:p>
        </w:tc>
        <w:tc>
          <w:tcPr>
            <w:tcW w:w="1560" w:type="dxa"/>
            <w:tcBorders>
              <w:top w:val="dotted" w:sz="4" w:space="0" w:color="auto"/>
              <w:left w:val="dotted" w:sz="4" w:space="0" w:color="auto"/>
              <w:bottom w:val="dotted" w:sz="4" w:space="0" w:color="auto"/>
              <w:right w:val="dotted" w:sz="4" w:space="0" w:color="auto"/>
            </w:tcBorders>
          </w:tcPr>
          <w:p w14:paraId="2243818F" w14:textId="77777777" w:rsidR="00577CCE" w:rsidRPr="007E4A96" w:rsidRDefault="00577CCE" w:rsidP="00577CCE">
            <w:pPr>
              <w:spacing w:after="0" w:line="276" w:lineRule="auto"/>
              <w:jc w:val="both"/>
              <w:rPr>
                <w:b/>
                <w:sz w:val="22"/>
              </w:rPr>
            </w:pPr>
            <w:r w:rsidRPr="007E4A96">
              <w:rPr>
                <w:b/>
                <w:sz w:val="22"/>
              </w:rPr>
              <w:t>Bendri reikalavimai Darbams</w:t>
            </w:r>
          </w:p>
          <w:p w14:paraId="5DE4B3D9" w14:textId="77777777" w:rsidR="00577CCE" w:rsidRPr="007E4A96" w:rsidRDefault="00577CCE" w:rsidP="00577CCE">
            <w:pPr>
              <w:spacing w:after="0" w:line="240" w:lineRule="auto"/>
              <w:jc w:val="both"/>
              <w:rPr>
                <w:b/>
                <w:sz w:val="22"/>
              </w:rPr>
            </w:pPr>
          </w:p>
        </w:tc>
        <w:tc>
          <w:tcPr>
            <w:tcW w:w="8370" w:type="dxa"/>
            <w:tcBorders>
              <w:top w:val="dotted" w:sz="4" w:space="0" w:color="auto"/>
              <w:left w:val="dotted" w:sz="4" w:space="0" w:color="auto"/>
              <w:bottom w:val="dotted" w:sz="4" w:space="0" w:color="auto"/>
              <w:right w:val="dotted" w:sz="4" w:space="0" w:color="auto"/>
            </w:tcBorders>
          </w:tcPr>
          <w:p w14:paraId="000EB65C" w14:textId="77777777" w:rsidR="00577CCE" w:rsidRPr="007E4A96" w:rsidRDefault="00577CCE" w:rsidP="000B0965">
            <w:pPr>
              <w:pStyle w:val="Sraopastraipa"/>
              <w:numPr>
                <w:ilvl w:val="1"/>
                <w:numId w:val="9"/>
              </w:numPr>
              <w:tabs>
                <w:tab w:val="left" w:pos="993"/>
              </w:tabs>
              <w:spacing w:after="0" w:line="240" w:lineRule="auto"/>
              <w:jc w:val="both"/>
              <w:rPr>
                <w:sz w:val="22"/>
              </w:rPr>
            </w:pPr>
            <w:r w:rsidRPr="007E4A96">
              <w:rPr>
                <w:sz w:val="22"/>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4F768CA9" w14:textId="77777777" w:rsidR="00577CCE" w:rsidRPr="007E4A96" w:rsidRDefault="00577CCE" w:rsidP="000B0965">
            <w:pPr>
              <w:pStyle w:val="Sraopastraipa"/>
              <w:numPr>
                <w:ilvl w:val="1"/>
                <w:numId w:val="9"/>
              </w:numPr>
              <w:tabs>
                <w:tab w:val="left" w:pos="993"/>
              </w:tabs>
              <w:spacing w:after="0" w:line="240" w:lineRule="auto"/>
              <w:jc w:val="both"/>
              <w:rPr>
                <w:sz w:val="22"/>
              </w:rPr>
            </w:pPr>
            <w:r w:rsidRPr="007E4A96">
              <w:rPr>
                <w:sz w:val="22"/>
              </w:rPr>
              <w:t xml:space="preserve"> Rangovas turi užtikrinti darbuotojų saugų darbą, aplinkos apsaugą, tinkamas darbo sąlygas darbų vietoje, taip pat gretimos aplinkos bei šalia dirbančių ir judančių asmenų apsaugą nuo remonto metu keliamų pavojų ir rizikos veiksnių;</w:t>
            </w:r>
          </w:p>
          <w:p w14:paraId="11FF13CE" w14:textId="77777777" w:rsidR="00577CCE" w:rsidRPr="007E4A96" w:rsidRDefault="00577CCE" w:rsidP="000B0965">
            <w:pPr>
              <w:pStyle w:val="Sraopastraipa"/>
              <w:numPr>
                <w:ilvl w:val="1"/>
                <w:numId w:val="9"/>
              </w:numPr>
              <w:tabs>
                <w:tab w:val="left" w:pos="993"/>
              </w:tabs>
              <w:spacing w:after="0" w:line="240" w:lineRule="auto"/>
              <w:jc w:val="both"/>
              <w:rPr>
                <w:sz w:val="22"/>
              </w:rPr>
            </w:pPr>
            <w:r w:rsidRPr="007E4A96">
              <w:rPr>
                <w:sz w:val="22"/>
              </w:rPr>
              <w:t>Rangovas atliekantis remonto darbus, turi atkreipti dėmesį, kad visi darbai turės būti atlikti veikiančioje įstaigoje, todėl visi statybos – montavimo darbai turėtų būti organizuojami laikantis paslaugos gavėjų, jų lankytojų ir darbuotojų saugos ir sveikatos reikalavimų, kiek tai įmanoma minimizuojant triukšmo, vibracijos, dulkių susidarymą ir plitimą į gyvenamosios ir kitokios paskirties patalpas;</w:t>
            </w:r>
          </w:p>
          <w:p w14:paraId="01A76FE0" w14:textId="77777777" w:rsidR="00577CCE" w:rsidRPr="007E4A96" w:rsidRDefault="00577CCE" w:rsidP="000B0965">
            <w:pPr>
              <w:pStyle w:val="Sraopastraipa"/>
              <w:numPr>
                <w:ilvl w:val="1"/>
                <w:numId w:val="9"/>
              </w:numPr>
              <w:tabs>
                <w:tab w:val="left" w:pos="993"/>
              </w:tabs>
              <w:spacing w:after="0" w:line="240" w:lineRule="auto"/>
              <w:jc w:val="both"/>
              <w:rPr>
                <w:sz w:val="22"/>
              </w:rPr>
            </w:pPr>
            <w:r w:rsidRPr="007E4A96">
              <w:rPr>
                <w:sz w:val="22"/>
              </w:rPr>
              <w:t xml:space="preserve"> Užsakovas turi teisę nepriimti darbų, jei naudojamos medžiagos, gaminiai yra nekokybiški, neatitinka specifikacijoje nurodytų reikalavimų.</w:t>
            </w:r>
            <w:r w:rsidRPr="007E4A96">
              <w:rPr>
                <w:b/>
                <w:bCs/>
                <w:sz w:val="22"/>
              </w:rPr>
              <w:t xml:space="preserve"> </w:t>
            </w:r>
            <w:r w:rsidRPr="007E4A96">
              <w:rPr>
                <w:sz w:val="22"/>
              </w:rPr>
              <w:t xml:space="preserve">Visos remontui naudojamos medžiagos turi būti naujos, sertifikuotos. Rangovas privalo nesertifikuotas, neatitinkančias specifikacijų,  nekokybiškas medžiagas ir gaminius pakeisti </w:t>
            </w:r>
            <w:r w:rsidRPr="007E4A96">
              <w:rPr>
                <w:sz w:val="22"/>
                <w:u w:val="single"/>
              </w:rPr>
              <w:t>savo lėšomis</w:t>
            </w:r>
            <w:r w:rsidRPr="007E4A96">
              <w:rPr>
                <w:sz w:val="22"/>
              </w:rPr>
              <w:t>;</w:t>
            </w:r>
          </w:p>
          <w:p w14:paraId="0F7B9408" w14:textId="77777777" w:rsidR="00577CCE" w:rsidRPr="007E4A96" w:rsidRDefault="00577CCE" w:rsidP="000B0965">
            <w:pPr>
              <w:pStyle w:val="Sraopastraipa"/>
              <w:numPr>
                <w:ilvl w:val="1"/>
                <w:numId w:val="9"/>
              </w:numPr>
              <w:tabs>
                <w:tab w:val="left" w:pos="993"/>
              </w:tabs>
              <w:spacing w:after="0" w:line="240" w:lineRule="auto"/>
              <w:jc w:val="both"/>
              <w:rPr>
                <w:sz w:val="22"/>
              </w:rPr>
            </w:pPr>
            <w:r w:rsidRPr="007E4A96">
              <w:rPr>
                <w:sz w:val="22"/>
              </w:rPr>
              <w:t xml:space="preserve"> </w:t>
            </w:r>
            <w:r w:rsidRPr="007E4A96">
              <w:rPr>
                <w:sz w:val="22"/>
                <w:u w:val="single"/>
              </w:rPr>
              <w:t>Faktinius darbų ir medžiagų kiekius, Rangovas tikslinasi objekte iki rangos darbų pasiūlymų pateikimo</w:t>
            </w:r>
            <w:r w:rsidRPr="007E4A96">
              <w:rPr>
                <w:sz w:val="22"/>
              </w:rPr>
              <w:t xml:space="preserve">. Rangovas įsipareigoja apžiūrėti remontuojamą objektą, įsivertinti numatomus darbus ir jų kiekius. </w:t>
            </w:r>
            <w:r w:rsidRPr="007E4A96">
              <w:rPr>
                <w:sz w:val="22"/>
                <w:u w:val="single"/>
              </w:rPr>
              <w:t>Statybos rangos sutarties vykdymo metu nebus priimami jokie Rangovo reikalavimai pakeisti bendrą pasiūlymo kainą, atlikti nenumatytus papildomus darbus arba sąlygas, tai bus grindžiama Rangovo klaidomis ar praleidimais, faktinės situacijos neįvertinimu;</w:t>
            </w:r>
          </w:p>
          <w:p w14:paraId="395D0839" w14:textId="0AA2F5CF" w:rsidR="000B0965" w:rsidRPr="000B0965" w:rsidRDefault="00577CCE" w:rsidP="000B0965">
            <w:pPr>
              <w:pStyle w:val="Sraopastraipa"/>
              <w:numPr>
                <w:ilvl w:val="1"/>
                <w:numId w:val="9"/>
              </w:numPr>
              <w:tabs>
                <w:tab w:val="left" w:pos="993"/>
              </w:tabs>
              <w:spacing w:after="0" w:line="240" w:lineRule="auto"/>
              <w:jc w:val="both"/>
              <w:rPr>
                <w:sz w:val="22"/>
              </w:rPr>
            </w:pPr>
            <w:r w:rsidRPr="007E4A96">
              <w:rPr>
                <w:sz w:val="22"/>
              </w:rPr>
              <w:t xml:space="preserve"> Rangovas, užbaigęs darbus, įsipareigoja iki darbų perdavimo-priėmimo akto pasirašymo, </w:t>
            </w:r>
            <w:r w:rsidRPr="007E4A96">
              <w:rPr>
                <w:sz w:val="22"/>
                <w:u w:val="single"/>
              </w:rPr>
              <w:t>savo lėšomis</w:t>
            </w:r>
            <w:r w:rsidRPr="007E4A96">
              <w:rPr>
                <w:sz w:val="22"/>
              </w:rPr>
              <w:t xml:space="preserve"> išgabenti po darbų likusias atliekas, tvarkingai sutvarkyti statybos vietą.</w:t>
            </w:r>
          </w:p>
          <w:p w14:paraId="4B09455F" w14:textId="28BCBEB2" w:rsidR="000B0965" w:rsidRPr="000B0965" w:rsidRDefault="000B0965" w:rsidP="000B0965">
            <w:pPr>
              <w:pStyle w:val="Sraopastraipa"/>
              <w:numPr>
                <w:ilvl w:val="1"/>
                <w:numId w:val="9"/>
              </w:numPr>
              <w:tabs>
                <w:tab w:val="left" w:pos="993"/>
              </w:tabs>
              <w:spacing w:after="0" w:line="240" w:lineRule="auto"/>
              <w:jc w:val="both"/>
              <w:rPr>
                <w:sz w:val="22"/>
              </w:rPr>
            </w:pPr>
            <w:r w:rsidRPr="000B0965">
              <w:rPr>
                <w:sz w:val="20"/>
                <w:szCs w:val="20"/>
              </w:rPr>
              <w:t>Rangovas turi vadovautis Lietuvos Respublikos aplinkos ministro 2011 m. birželio 28 d. įsakymu Nr. D1-508 „Dėl Aplinkos apsaugos kriterijų taikymo, vykdant žaliuosius pirki-mus, tvarkos aprašo patvirtinimo“ tvarkos aprašo:</w:t>
            </w:r>
          </w:p>
          <w:p w14:paraId="3DB721BB" w14:textId="77777777" w:rsidR="000B0965" w:rsidRPr="005F6BB4" w:rsidRDefault="000B0965" w:rsidP="000B0965">
            <w:pPr>
              <w:pStyle w:val="Sraopastraipa"/>
              <w:jc w:val="both"/>
              <w:rPr>
                <w:sz w:val="20"/>
                <w:szCs w:val="20"/>
              </w:rPr>
            </w:pPr>
            <w:r w:rsidRPr="005F6BB4">
              <w:rPr>
                <w:sz w:val="20"/>
                <w:szCs w:val="20"/>
              </w:rPr>
              <w:t>- 4.4.4.1. papunkčiu,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3595E311" w14:textId="77777777" w:rsidR="000B0965" w:rsidRPr="005F6BB4" w:rsidRDefault="000B0965" w:rsidP="000B0965">
            <w:pPr>
              <w:pStyle w:val="Sraopastraipa"/>
              <w:jc w:val="both"/>
              <w:rPr>
                <w:sz w:val="20"/>
                <w:szCs w:val="20"/>
              </w:rPr>
            </w:pPr>
            <w:r w:rsidRPr="005F6BB4">
              <w:rPr>
                <w:sz w:val="20"/>
                <w:szCs w:val="20"/>
              </w:rPr>
              <w:t>- 4.4.4.3 papunkčiu, kai Rangovas, vykdydamas darbus, turi naudoti mažiau ar nenaudoti pavojingųjų cheminių medžiagų, neteršti aplinkos ir nekelti pavojaus sveikatai, t. y. Rangovas remonto darbų metu:</w:t>
            </w:r>
          </w:p>
          <w:p w14:paraId="5234DEBD" w14:textId="77777777" w:rsidR="000B0965" w:rsidRPr="005F6BB4" w:rsidRDefault="000B0965" w:rsidP="000B0965">
            <w:pPr>
              <w:pStyle w:val="Sraopastraipa"/>
              <w:jc w:val="both"/>
              <w:rPr>
                <w:sz w:val="20"/>
                <w:szCs w:val="20"/>
              </w:rPr>
            </w:pPr>
            <w:r w:rsidRPr="005F6BB4">
              <w:rPr>
                <w:sz w:val="20"/>
                <w:szCs w:val="20"/>
              </w:rPr>
              <w:t>-           transportuojant visas darbų vietoje susidarančias statybines atliekas iš darbų vietos naudoja daugkartinius konteinerius, išskyrus, kai susidarančios atliekos turi būti perdirbamos ar vežamos į Me-chaninio biologinio apdorojimo (MBA) įrenginius;</w:t>
            </w:r>
          </w:p>
          <w:p w14:paraId="5151D126" w14:textId="77777777" w:rsidR="000B0965" w:rsidRPr="005F6BB4" w:rsidRDefault="000B0965" w:rsidP="000B0965">
            <w:pPr>
              <w:pStyle w:val="Sraopastraipa"/>
              <w:jc w:val="both"/>
              <w:rPr>
                <w:sz w:val="20"/>
                <w:szCs w:val="20"/>
              </w:rPr>
            </w:pPr>
            <w:r w:rsidRPr="005F6BB4">
              <w:rPr>
                <w:sz w:val="20"/>
                <w:szCs w:val="20"/>
              </w:rPr>
              <w:t>-           mažina statybinių medžiagų ir gaminių pakuočių atliekas (visos pakuotės grąžinamos Rangovui pakartotiniam naudojimui, perdirbimui ar kitokiam naudojimui);</w:t>
            </w:r>
          </w:p>
          <w:p w14:paraId="29D4660C" w14:textId="6BEC8ADA" w:rsidR="00577CCE" w:rsidRPr="000B0965" w:rsidRDefault="000B0965" w:rsidP="000B0965">
            <w:pPr>
              <w:pStyle w:val="Sraopastraipa"/>
              <w:jc w:val="both"/>
              <w:rPr>
                <w:sz w:val="20"/>
                <w:szCs w:val="20"/>
              </w:rPr>
            </w:pPr>
            <w:r w:rsidRPr="005F6BB4">
              <w:rPr>
                <w:sz w:val="20"/>
                <w:szCs w:val="20"/>
              </w:rPr>
              <w:t>-           pakartotinai naudoja, perdirba ar kitaip naudoja darbų atlikimo procese susidariusias atliekas.</w:t>
            </w:r>
          </w:p>
        </w:tc>
      </w:tr>
      <w:bookmarkEnd w:id="0"/>
    </w:tbl>
    <w:p w14:paraId="5E44A689" w14:textId="77777777" w:rsidR="002D7AC8" w:rsidRDefault="002D7AC8" w:rsidP="000C6D62">
      <w:pPr>
        <w:jc w:val="center"/>
        <w:rPr>
          <w:b/>
          <w:bCs/>
          <w:sz w:val="20"/>
          <w:szCs w:val="20"/>
        </w:rPr>
      </w:pPr>
    </w:p>
    <w:p w14:paraId="1C3C3401" w14:textId="77777777" w:rsidR="00D13BD5" w:rsidRDefault="00D13BD5" w:rsidP="0041411C">
      <w:pPr>
        <w:rPr>
          <w:b/>
          <w:bCs/>
          <w:sz w:val="20"/>
          <w:szCs w:val="20"/>
        </w:rPr>
      </w:pPr>
    </w:p>
    <w:p w14:paraId="64C5BCDE" w14:textId="77777777" w:rsidR="0041411C" w:rsidRDefault="0041411C" w:rsidP="0041411C">
      <w:pPr>
        <w:rPr>
          <w:b/>
          <w:bCs/>
          <w:sz w:val="20"/>
          <w:szCs w:val="20"/>
        </w:rPr>
      </w:pPr>
    </w:p>
    <w:p w14:paraId="3449B919" w14:textId="77777777" w:rsidR="0041411C" w:rsidRDefault="0041411C" w:rsidP="0041411C">
      <w:pPr>
        <w:rPr>
          <w:b/>
          <w:bCs/>
          <w:sz w:val="20"/>
          <w:szCs w:val="20"/>
        </w:rPr>
      </w:pPr>
    </w:p>
    <w:p w14:paraId="67AC3A82" w14:textId="77777777" w:rsidR="0041411C" w:rsidRDefault="0041411C" w:rsidP="0041411C">
      <w:pPr>
        <w:rPr>
          <w:b/>
          <w:bCs/>
          <w:sz w:val="20"/>
          <w:szCs w:val="20"/>
        </w:rPr>
      </w:pPr>
    </w:p>
    <w:p w14:paraId="1B5FC4D3" w14:textId="77777777" w:rsidR="0041411C" w:rsidRDefault="0041411C" w:rsidP="0041411C">
      <w:pPr>
        <w:rPr>
          <w:b/>
          <w:bCs/>
          <w:sz w:val="20"/>
          <w:szCs w:val="20"/>
        </w:rPr>
      </w:pPr>
    </w:p>
    <w:p w14:paraId="1FA8C56D" w14:textId="096762C4" w:rsidR="000C6D62" w:rsidRPr="007E4A96" w:rsidRDefault="000C6D62" w:rsidP="000C6D62">
      <w:pPr>
        <w:jc w:val="center"/>
        <w:rPr>
          <w:b/>
          <w:bCs/>
          <w:sz w:val="20"/>
          <w:szCs w:val="20"/>
        </w:rPr>
      </w:pPr>
      <w:r w:rsidRPr="007E4A96">
        <w:rPr>
          <w:b/>
          <w:bCs/>
          <w:sz w:val="20"/>
          <w:szCs w:val="20"/>
        </w:rPr>
        <w:t>DARBŲ KIEKIŲ ŽINIARAŠTIS</w:t>
      </w:r>
    </w:p>
    <w:tbl>
      <w:tblPr>
        <w:tblStyle w:val="TableNormal"/>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2"/>
        <w:gridCol w:w="709"/>
        <w:gridCol w:w="567"/>
        <w:gridCol w:w="2410"/>
      </w:tblGrid>
      <w:tr w:rsidR="00CE3E6D" w:rsidRPr="00A944BA" w14:paraId="7DDA8505" w14:textId="77777777" w:rsidTr="00F15CFF">
        <w:trPr>
          <w:trHeight w:val="484"/>
        </w:trPr>
        <w:tc>
          <w:tcPr>
            <w:tcW w:w="568" w:type="dxa"/>
            <w:vAlign w:val="center"/>
          </w:tcPr>
          <w:p w14:paraId="4618FA12" w14:textId="77777777" w:rsidR="00205664" w:rsidRPr="00A944BA" w:rsidRDefault="00205664" w:rsidP="00700523">
            <w:pPr>
              <w:pStyle w:val="TableParagraph"/>
              <w:ind w:left="108"/>
              <w:jc w:val="left"/>
              <w:rPr>
                <w:bCs/>
                <w:sz w:val="18"/>
                <w:szCs w:val="18"/>
                <w:lang w:val="lt-LT"/>
              </w:rPr>
            </w:pPr>
            <w:bookmarkStart w:id="1" w:name="_Hlk164846146"/>
            <w:r w:rsidRPr="00A944BA">
              <w:rPr>
                <w:bCs/>
                <w:sz w:val="18"/>
                <w:szCs w:val="18"/>
                <w:lang w:val="lt-LT"/>
              </w:rPr>
              <w:t>Eil.</w:t>
            </w:r>
          </w:p>
          <w:p w14:paraId="473E5337" w14:textId="77777777" w:rsidR="00205664" w:rsidRPr="00A944BA" w:rsidRDefault="00205664" w:rsidP="00700523">
            <w:pPr>
              <w:pStyle w:val="TableParagraph"/>
              <w:spacing w:before="24" w:line="210" w:lineRule="exact"/>
              <w:ind w:left="113"/>
              <w:jc w:val="left"/>
              <w:rPr>
                <w:bCs/>
                <w:sz w:val="18"/>
                <w:szCs w:val="18"/>
                <w:lang w:val="lt-LT"/>
              </w:rPr>
            </w:pPr>
            <w:r w:rsidRPr="00A944BA">
              <w:rPr>
                <w:bCs/>
                <w:sz w:val="18"/>
                <w:szCs w:val="18"/>
                <w:lang w:val="lt-LT"/>
              </w:rPr>
              <w:t>Nr.</w:t>
            </w:r>
          </w:p>
        </w:tc>
        <w:tc>
          <w:tcPr>
            <w:tcW w:w="4672" w:type="dxa"/>
            <w:vAlign w:val="center"/>
          </w:tcPr>
          <w:p w14:paraId="3D0B342E" w14:textId="77777777" w:rsidR="00205664" w:rsidRPr="00A944BA" w:rsidRDefault="00205664" w:rsidP="00700523">
            <w:pPr>
              <w:pStyle w:val="TableParagraph"/>
              <w:ind w:left="1255" w:right="1249"/>
              <w:jc w:val="left"/>
              <w:rPr>
                <w:bCs/>
                <w:sz w:val="18"/>
                <w:szCs w:val="18"/>
                <w:lang w:val="lt-LT"/>
              </w:rPr>
            </w:pPr>
            <w:r w:rsidRPr="00A944BA">
              <w:rPr>
                <w:bCs/>
                <w:sz w:val="18"/>
                <w:szCs w:val="18"/>
                <w:lang w:val="lt-LT"/>
              </w:rPr>
              <w:t>Darbų ir išlaidų</w:t>
            </w:r>
          </w:p>
          <w:p w14:paraId="71DDA253" w14:textId="77777777" w:rsidR="00205664" w:rsidRPr="00A944BA" w:rsidRDefault="00205664" w:rsidP="00700523">
            <w:pPr>
              <w:pStyle w:val="TableParagraph"/>
              <w:spacing w:before="24" w:line="210" w:lineRule="exact"/>
              <w:ind w:left="1255" w:right="1248"/>
              <w:jc w:val="left"/>
              <w:rPr>
                <w:bCs/>
                <w:sz w:val="18"/>
                <w:szCs w:val="18"/>
                <w:lang w:val="lt-LT"/>
              </w:rPr>
            </w:pPr>
            <w:r w:rsidRPr="00A944BA">
              <w:rPr>
                <w:bCs/>
                <w:sz w:val="18"/>
                <w:szCs w:val="18"/>
                <w:lang w:val="lt-LT"/>
              </w:rPr>
              <w:t>aprašymai</w:t>
            </w:r>
          </w:p>
        </w:tc>
        <w:tc>
          <w:tcPr>
            <w:tcW w:w="709" w:type="dxa"/>
            <w:vAlign w:val="center"/>
          </w:tcPr>
          <w:p w14:paraId="5EA92D48" w14:textId="77777777" w:rsidR="00205664" w:rsidRPr="00A944BA" w:rsidRDefault="00205664" w:rsidP="00700523">
            <w:pPr>
              <w:pStyle w:val="TableParagraph"/>
              <w:ind w:left="157"/>
              <w:jc w:val="left"/>
              <w:rPr>
                <w:bCs/>
                <w:sz w:val="18"/>
                <w:szCs w:val="18"/>
                <w:lang w:val="lt-LT"/>
              </w:rPr>
            </w:pPr>
            <w:r w:rsidRPr="00A944BA">
              <w:rPr>
                <w:bCs/>
                <w:sz w:val="18"/>
                <w:szCs w:val="18"/>
                <w:lang w:val="lt-LT"/>
              </w:rPr>
              <w:t>Mato</w:t>
            </w:r>
          </w:p>
          <w:p w14:paraId="1B3B08FD" w14:textId="77777777" w:rsidR="00205664" w:rsidRPr="00A944BA" w:rsidRDefault="00205664" w:rsidP="00700523">
            <w:pPr>
              <w:pStyle w:val="TableParagraph"/>
              <w:spacing w:before="24" w:line="210" w:lineRule="exact"/>
              <w:ind w:left="220"/>
              <w:jc w:val="left"/>
              <w:rPr>
                <w:bCs/>
                <w:sz w:val="18"/>
                <w:szCs w:val="18"/>
                <w:lang w:val="lt-LT"/>
              </w:rPr>
            </w:pPr>
            <w:r w:rsidRPr="00A944BA">
              <w:rPr>
                <w:bCs/>
                <w:sz w:val="18"/>
                <w:szCs w:val="18"/>
                <w:lang w:val="lt-LT"/>
              </w:rPr>
              <w:t>vnt.</w:t>
            </w:r>
          </w:p>
        </w:tc>
        <w:tc>
          <w:tcPr>
            <w:tcW w:w="567" w:type="dxa"/>
            <w:vAlign w:val="center"/>
          </w:tcPr>
          <w:p w14:paraId="42D47F9E" w14:textId="77777777" w:rsidR="00205664" w:rsidRPr="00A944BA" w:rsidRDefault="00205664" w:rsidP="00700523">
            <w:pPr>
              <w:pStyle w:val="TableParagraph"/>
              <w:ind w:left="82" w:right="77"/>
              <w:jc w:val="left"/>
              <w:rPr>
                <w:bCs/>
                <w:sz w:val="18"/>
                <w:szCs w:val="18"/>
                <w:lang w:val="lt-LT"/>
              </w:rPr>
            </w:pPr>
            <w:r w:rsidRPr="00A944BA">
              <w:rPr>
                <w:bCs/>
                <w:sz w:val="18"/>
                <w:szCs w:val="18"/>
                <w:lang w:val="lt-LT"/>
              </w:rPr>
              <w:t>Kiekis</w:t>
            </w:r>
          </w:p>
        </w:tc>
        <w:tc>
          <w:tcPr>
            <w:tcW w:w="2410" w:type="dxa"/>
          </w:tcPr>
          <w:p w14:paraId="6D30A298" w14:textId="77777777" w:rsidR="00205664" w:rsidRPr="00A944BA" w:rsidRDefault="00205664" w:rsidP="00700523">
            <w:pPr>
              <w:pStyle w:val="TableParagraph"/>
              <w:ind w:left="82" w:right="77"/>
              <w:jc w:val="left"/>
              <w:rPr>
                <w:bCs/>
                <w:sz w:val="18"/>
                <w:szCs w:val="18"/>
                <w:lang w:val="lt-LT"/>
              </w:rPr>
            </w:pPr>
            <w:r w:rsidRPr="00A944BA">
              <w:rPr>
                <w:bCs/>
                <w:sz w:val="18"/>
                <w:szCs w:val="18"/>
                <w:lang w:val="lt-LT"/>
              </w:rPr>
              <w:t xml:space="preserve">Pastabos </w:t>
            </w:r>
          </w:p>
        </w:tc>
      </w:tr>
      <w:tr w:rsidR="00CE3E6D" w:rsidRPr="00A944BA" w14:paraId="5558E89F" w14:textId="77777777" w:rsidTr="00D93E1D">
        <w:trPr>
          <w:trHeight w:val="70"/>
        </w:trPr>
        <w:tc>
          <w:tcPr>
            <w:tcW w:w="568" w:type="dxa"/>
            <w:tcBorders>
              <w:bottom w:val="single" w:sz="4" w:space="0" w:color="auto"/>
            </w:tcBorders>
            <w:vAlign w:val="center"/>
          </w:tcPr>
          <w:p w14:paraId="432E0EEC" w14:textId="77777777" w:rsidR="00205664" w:rsidRPr="00A944BA" w:rsidRDefault="00205664" w:rsidP="00700523">
            <w:pPr>
              <w:pStyle w:val="TableParagraph"/>
              <w:ind w:left="108"/>
              <w:jc w:val="left"/>
              <w:rPr>
                <w:bCs/>
                <w:sz w:val="18"/>
                <w:szCs w:val="18"/>
                <w:lang w:val="lt-LT"/>
              </w:rPr>
            </w:pPr>
            <w:r w:rsidRPr="00A944BA">
              <w:rPr>
                <w:bCs/>
                <w:sz w:val="18"/>
                <w:szCs w:val="18"/>
                <w:lang w:val="lt-LT"/>
              </w:rPr>
              <w:t>1</w:t>
            </w:r>
          </w:p>
        </w:tc>
        <w:tc>
          <w:tcPr>
            <w:tcW w:w="4672" w:type="dxa"/>
            <w:tcBorders>
              <w:bottom w:val="single" w:sz="4" w:space="0" w:color="auto"/>
            </w:tcBorders>
            <w:vAlign w:val="center"/>
          </w:tcPr>
          <w:p w14:paraId="58FF422F" w14:textId="77777777" w:rsidR="00205664" w:rsidRPr="00A944BA" w:rsidRDefault="00205664" w:rsidP="00700523">
            <w:pPr>
              <w:pStyle w:val="TableParagraph"/>
              <w:ind w:left="1255" w:right="1249"/>
              <w:jc w:val="left"/>
              <w:rPr>
                <w:bCs/>
                <w:sz w:val="18"/>
                <w:szCs w:val="18"/>
                <w:lang w:val="lt-LT"/>
              </w:rPr>
            </w:pPr>
            <w:r w:rsidRPr="00A944BA">
              <w:rPr>
                <w:bCs/>
                <w:sz w:val="18"/>
                <w:szCs w:val="18"/>
                <w:lang w:val="lt-LT"/>
              </w:rPr>
              <w:t>2</w:t>
            </w:r>
          </w:p>
        </w:tc>
        <w:tc>
          <w:tcPr>
            <w:tcW w:w="709" w:type="dxa"/>
            <w:tcBorders>
              <w:bottom w:val="single" w:sz="4" w:space="0" w:color="auto"/>
            </w:tcBorders>
            <w:vAlign w:val="center"/>
          </w:tcPr>
          <w:p w14:paraId="539AE5BB" w14:textId="77777777" w:rsidR="00205664" w:rsidRPr="00A944BA" w:rsidRDefault="00205664" w:rsidP="00700523">
            <w:pPr>
              <w:pStyle w:val="TableParagraph"/>
              <w:ind w:left="157"/>
              <w:jc w:val="left"/>
              <w:rPr>
                <w:bCs/>
                <w:sz w:val="18"/>
                <w:szCs w:val="18"/>
                <w:lang w:val="lt-LT"/>
              </w:rPr>
            </w:pPr>
            <w:r w:rsidRPr="00A944BA">
              <w:rPr>
                <w:bCs/>
                <w:sz w:val="18"/>
                <w:szCs w:val="18"/>
                <w:lang w:val="lt-LT"/>
              </w:rPr>
              <w:t>3</w:t>
            </w:r>
          </w:p>
        </w:tc>
        <w:tc>
          <w:tcPr>
            <w:tcW w:w="567" w:type="dxa"/>
            <w:tcBorders>
              <w:bottom w:val="single" w:sz="4" w:space="0" w:color="auto"/>
            </w:tcBorders>
            <w:vAlign w:val="center"/>
          </w:tcPr>
          <w:p w14:paraId="786C1CE8" w14:textId="77777777" w:rsidR="00205664" w:rsidRPr="00A944BA" w:rsidRDefault="00205664" w:rsidP="00700523">
            <w:pPr>
              <w:pStyle w:val="TableParagraph"/>
              <w:ind w:left="82" w:right="77"/>
              <w:jc w:val="left"/>
              <w:rPr>
                <w:bCs/>
                <w:sz w:val="18"/>
                <w:szCs w:val="18"/>
                <w:lang w:val="lt-LT"/>
              </w:rPr>
            </w:pPr>
            <w:r w:rsidRPr="00A944BA">
              <w:rPr>
                <w:bCs/>
                <w:sz w:val="18"/>
                <w:szCs w:val="18"/>
                <w:lang w:val="lt-LT"/>
              </w:rPr>
              <w:t>4</w:t>
            </w:r>
          </w:p>
        </w:tc>
        <w:tc>
          <w:tcPr>
            <w:tcW w:w="2410" w:type="dxa"/>
            <w:tcBorders>
              <w:bottom w:val="single" w:sz="4" w:space="0" w:color="auto"/>
            </w:tcBorders>
          </w:tcPr>
          <w:p w14:paraId="669DF8A6" w14:textId="77777777" w:rsidR="00205664" w:rsidRPr="00A944BA" w:rsidRDefault="00205664" w:rsidP="00700523">
            <w:pPr>
              <w:pStyle w:val="TableParagraph"/>
              <w:ind w:left="82" w:right="77"/>
              <w:jc w:val="left"/>
              <w:rPr>
                <w:bCs/>
                <w:sz w:val="18"/>
                <w:szCs w:val="18"/>
                <w:lang w:val="lt-LT"/>
              </w:rPr>
            </w:pPr>
            <w:r w:rsidRPr="00A944BA">
              <w:rPr>
                <w:bCs/>
                <w:sz w:val="18"/>
                <w:szCs w:val="18"/>
                <w:lang w:val="lt-LT"/>
              </w:rPr>
              <w:t>5</w:t>
            </w:r>
          </w:p>
        </w:tc>
      </w:tr>
      <w:bookmarkEnd w:id="1"/>
      <w:tr w:rsidR="00385616" w:rsidRPr="00D93E1D" w14:paraId="0753CEDC" w14:textId="77777777" w:rsidTr="00F15CFF">
        <w:trPr>
          <w:trHeight w:val="70"/>
        </w:trPr>
        <w:tc>
          <w:tcPr>
            <w:tcW w:w="568" w:type="dxa"/>
            <w:vAlign w:val="center"/>
          </w:tcPr>
          <w:p w14:paraId="347C502A" w14:textId="77777777" w:rsidR="00385616" w:rsidRPr="00D93E1D" w:rsidRDefault="00385616" w:rsidP="00385616">
            <w:pPr>
              <w:pStyle w:val="TableParagraph"/>
              <w:spacing w:line="228" w:lineRule="exact"/>
              <w:ind w:left="496" w:right="125"/>
              <w:jc w:val="left"/>
              <w:rPr>
                <w:bCs/>
                <w:sz w:val="18"/>
                <w:szCs w:val="18"/>
                <w:lang w:val="lt-LT"/>
              </w:rPr>
            </w:pPr>
          </w:p>
        </w:tc>
        <w:tc>
          <w:tcPr>
            <w:tcW w:w="4672" w:type="dxa"/>
          </w:tcPr>
          <w:p w14:paraId="201C1A80" w14:textId="7A127AD6" w:rsidR="00385616" w:rsidRPr="00D93E1D" w:rsidRDefault="00385616" w:rsidP="00385616">
            <w:pPr>
              <w:pStyle w:val="Betarp"/>
              <w:rPr>
                <w:rFonts w:eastAsia="SimSun"/>
                <w:b/>
                <w:sz w:val="18"/>
                <w:szCs w:val="18"/>
                <w:lang w:val="lt-LT" w:eastAsia="hi-IN" w:bidi="hi-IN"/>
              </w:rPr>
            </w:pPr>
          </w:p>
        </w:tc>
        <w:tc>
          <w:tcPr>
            <w:tcW w:w="709" w:type="dxa"/>
            <w:vAlign w:val="center"/>
          </w:tcPr>
          <w:p w14:paraId="71315FA9" w14:textId="77777777" w:rsidR="00385616" w:rsidRPr="00D93E1D" w:rsidRDefault="00385616" w:rsidP="00385616">
            <w:pPr>
              <w:pStyle w:val="Betarp"/>
              <w:jc w:val="center"/>
              <w:rPr>
                <w:b/>
                <w:sz w:val="18"/>
                <w:szCs w:val="18"/>
                <w:lang w:val="lt-LT"/>
              </w:rPr>
            </w:pPr>
          </w:p>
        </w:tc>
        <w:tc>
          <w:tcPr>
            <w:tcW w:w="567" w:type="dxa"/>
            <w:vAlign w:val="center"/>
          </w:tcPr>
          <w:p w14:paraId="0E2FDB52" w14:textId="77777777" w:rsidR="00385616" w:rsidRPr="00D93E1D" w:rsidRDefault="00385616" w:rsidP="00385616">
            <w:pPr>
              <w:pStyle w:val="Betarp"/>
              <w:jc w:val="center"/>
              <w:rPr>
                <w:b/>
                <w:w w:val="99"/>
                <w:sz w:val="18"/>
                <w:szCs w:val="18"/>
                <w:lang w:val="lt-LT"/>
              </w:rPr>
            </w:pPr>
          </w:p>
        </w:tc>
        <w:tc>
          <w:tcPr>
            <w:tcW w:w="2410" w:type="dxa"/>
          </w:tcPr>
          <w:p w14:paraId="5CFD9541" w14:textId="77777777" w:rsidR="00385616" w:rsidRPr="00D93E1D" w:rsidRDefault="00385616" w:rsidP="00385616">
            <w:pPr>
              <w:pStyle w:val="Betarp"/>
              <w:rPr>
                <w:bCs/>
                <w:sz w:val="18"/>
                <w:szCs w:val="18"/>
                <w:lang w:val="lt-LT"/>
              </w:rPr>
            </w:pPr>
          </w:p>
        </w:tc>
      </w:tr>
      <w:tr w:rsidR="00D93E1D" w:rsidRPr="00D93E1D" w14:paraId="360142BE" w14:textId="77777777" w:rsidTr="00D93E1D">
        <w:trPr>
          <w:trHeight w:val="70"/>
        </w:trPr>
        <w:tc>
          <w:tcPr>
            <w:tcW w:w="568" w:type="dxa"/>
            <w:tcBorders>
              <w:top w:val="single" w:sz="4" w:space="0" w:color="auto"/>
              <w:bottom w:val="single" w:sz="4" w:space="0" w:color="auto"/>
              <w:right w:val="single" w:sz="4" w:space="0" w:color="auto"/>
            </w:tcBorders>
            <w:vAlign w:val="center"/>
          </w:tcPr>
          <w:p w14:paraId="78E7EDE5" w14:textId="77777777" w:rsidR="00D93E1D" w:rsidRPr="00D93E1D" w:rsidRDefault="00D93E1D" w:rsidP="00D93E1D">
            <w:pPr>
              <w:pStyle w:val="TableParagraph"/>
              <w:spacing w:line="228" w:lineRule="exact"/>
              <w:ind w:left="49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vAlign w:val="bottom"/>
          </w:tcPr>
          <w:p w14:paraId="749E6DEA" w14:textId="45BA4687" w:rsidR="00D93E1D" w:rsidRPr="00D93E1D" w:rsidRDefault="00D93E1D" w:rsidP="00D93E1D">
            <w:pPr>
              <w:pStyle w:val="Betarp"/>
              <w:rPr>
                <w:rFonts w:eastAsia="SimSun"/>
                <w:bCs/>
                <w:sz w:val="18"/>
                <w:szCs w:val="18"/>
                <w:lang w:val="lt-LT" w:eastAsia="hi-IN" w:bidi="hi-IN"/>
              </w:rPr>
            </w:pPr>
            <w:r w:rsidRPr="00D93E1D">
              <w:rPr>
                <w:b/>
                <w:bCs/>
                <w:sz w:val="20"/>
                <w:szCs w:val="20"/>
                <w:lang w:val="lt-LT"/>
              </w:rPr>
              <w:t>Įėjimo laiptų remontas</w:t>
            </w:r>
          </w:p>
        </w:tc>
        <w:tc>
          <w:tcPr>
            <w:tcW w:w="709" w:type="dxa"/>
            <w:tcBorders>
              <w:top w:val="single" w:sz="4" w:space="0" w:color="auto"/>
              <w:left w:val="single" w:sz="4" w:space="0" w:color="auto"/>
              <w:bottom w:val="single" w:sz="4" w:space="0" w:color="auto"/>
              <w:right w:val="single" w:sz="4" w:space="0" w:color="auto"/>
            </w:tcBorders>
            <w:vAlign w:val="bottom"/>
          </w:tcPr>
          <w:p w14:paraId="7CEB906E" w14:textId="2C2BC954" w:rsidR="00D93E1D" w:rsidRPr="00D93E1D" w:rsidRDefault="00D93E1D" w:rsidP="00D93E1D">
            <w:pPr>
              <w:pStyle w:val="Betarp"/>
              <w:jc w:val="center"/>
              <w:rPr>
                <w:bCs/>
                <w:sz w:val="18"/>
                <w:szCs w:val="18"/>
                <w:lang w:val="lt-LT"/>
              </w:rPr>
            </w:pPr>
          </w:p>
        </w:tc>
        <w:tc>
          <w:tcPr>
            <w:tcW w:w="567" w:type="dxa"/>
            <w:tcBorders>
              <w:top w:val="single" w:sz="4" w:space="0" w:color="auto"/>
              <w:left w:val="single" w:sz="4" w:space="0" w:color="auto"/>
              <w:bottom w:val="single" w:sz="4" w:space="0" w:color="auto"/>
              <w:right w:val="single" w:sz="4" w:space="0" w:color="auto"/>
            </w:tcBorders>
            <w:vAlign w:val="bottom"/>
          </w:tcPr>
          <w:p w14:paraId="7410D7D9" w14:textId="31FF59FB" w:rsidR="00D93E1D" w:rsidRPr="00D93E1D" w:rsidRDefault="00D93E1D" w:rsidP="00D93E1D">
            <w:pPr>
              <w:pStyle w:val="Betarp"/>
              <w:jc w:val="center"/>
              <w:rPr>
                <w:bCs/>
                <w:w w:val="99"/>
                <w:sz w:val="18"/>
                <w:szCs w:val="18"/>
                <w:lang w:val="lt-LT"/>
              </w:rPr>
            </w:pPr>
          </w:p>
        </w:tc>
        <w:tc>
          <w:tcPr>
            <w:tcW w:w="2410" w:type="dxa"/>
            <w:tcBorders>
              <w:top w:val="single" w:sz="4" w:space="0" w:color="auto"/>
              <w:left w:val="single" w:sz="4" w:space="0" w:color="auto"/>
              <w:bottom w:val="single" w:sz="4" w:space="0" w:color="auto"/>
            </w:tcBorders>
          </w:tcPr>
          <w:p w14:paraId="4535A4D4" w14:textId="77777777" w:rsidR="00D93E1D" w:rsidRPr="00D93E1D" w:rsidRDefault="00D93E1D" w:rsidP="00D93E1D">
            <w:pPr>
              <w:pStyle w:val="Betarp"/>
              <w:rPr>
                <w:bCs/>
                <w:sz w:val="18"/>
                <w:szCs w:val="18"/>
                <w:lang w:val="lt-LT"/>
              </w:rPr>
            </w:pPr>
          </w:p>
        </w:tc>
      </w:tr>
      <w:tr w:rsidR="00D93E1D" w:rsidRPr="00D93E1D" w14:paraId="2B374955" w14:textId="77777777" w:rsidTr="00D93E1D">
        <w:trPr>
          <w:trHeight w:val="70"/>
        </w:trPr>
        <w:tc>
          <w:tcPr>
            <w:tcW w:w="568" w:type="dxa"/>
            <w:tcBorders>
              <w:top w:val="single" w:sz="4" w:space="0" w:color="auto"/>
              <w:bottom w:val="single" w:sz="4" w:space="0" w:color="auto"/>
              <w:right w:val="single" w:sz="4" w:space="0" w:color="auto"/>
            </w:tcBorders>
            <w:vAlign w:val="center"/>
          </w:tcPr>
          <w:p w14:paraId="32CAAA83"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3FC34AA" w14:textId="16307EEA" w:rsidR="00D93E1D" w:rsidRPr="00D93E1D" w:rsidRDefault="00D93E1D" w:rsidP="00D93E1D">
            <w:pPr>
              <w:pStyle w:val="Betarp"/>
              <w:rPr>
                <w:bCs/>
                <w:sz w:val="18"/>
                <w:szCs w:val="18"/>
                <w:lang w:val="lt-LT"/>
              </w:rPr>
            </w:pPr>
            <w:r w:rsidRPr="00D93E1D">
              <w:rPr>
                <w:sz w:val="20"/>
                <w:szCs w:val="20"/>
                <w:lang w:val="lt-LT"/>
              </w:rPr>
              <w:t>Laiptų pakopų paviršių aptaisymo akmens plokštėmis nuardymas</w:t>
            </w:r>
          </w:p>
        </w:tc>
        <w:tc>
          <w:tcPr>
            <w:tcW w:w="709" w:type="dxa"/>
            <w:tcBorders>
              <w:top w:val="single" w:sz="4" w:space="0" w:color="auto"/>
              <w:left w:val="single" w:sz="4" w:space="0" w:color="auto"/>
              <w:bottom w:val="single" w:sz="4" w:space="0" w:color="auto"/>
              <w:right w:val="single" w:sz="4" w:space="0" w:color="auto"/>
            </w:tcBorders>
          </w:tcPr>
          <w:p w14:paraId="1D7D25C4" w14:textId="5D8190A0"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651E9908" w14:textId="4E963E1D" w:rsidR="00D93E1D" w:rsidRPr="00D93E1D" w:rsidRDefault="00D93E1D" w:rsidP="00D93E1D">
            <w:pPr>
              <w:pStyle w:val="Betarp"/>
              <w:jc w:val="center"/>
              <w:rPr>
                <w:bCs/>
                <w:w w:val="99"/>
                <w:sz w:val="18"/>
                <w:szCs w:val="18"/>
                <w:lang w:val="lt-LT"/>
              </w:rPr>
            </w:pPr>
            <w:r w:rsidRPr="00D93E1D">
              <w:rPr>
                <w:sz w:val="20"/>
                <w:szCs w:val="20"/>
                <w:lang w:val="lt-LT"/>
              </w:rPr>
              <w:t>1,125</w:t>
            </w:r>
          </w:p>
        </w:tc>
        <w:tc>
          <w:tcPr>
            <w:tcW w:w="2410" w:type="dxa"/>
            <w:tcBorders>
              <w:top w:val="single" w:sz="4" w:space="0" w:color="auto"/>
              <w:left w:val="single" w:sz="4" w:space="0" w:color="auto"/>
              <w:bottom w:val="single" w:sz="4" w:space="0" w:color="auto"/>
            </w:tcBorders>
          </w:tcPr>
          <w:p w14:paraId="61E1B706" w14:textId="77777777" w:rsidR="00D93E1D" w:rsidRPr="00D93E1D" w:rsidRDefault="00D93E1D" w:rsidP="00D93E1D">
            <w:pPr>
              <w:pStyle w:val="Betarp"/>
              <w:rPr>
                <w:bCs/>
                <w:sz w:val="18"/>
                <w:szCs w:val="18"/>
                <w:lang w:val="lt-LT"/>
              </w:rPr>
            </w:pPr>
          </w:p>
        </w:tc>
      </w:tr>
      <w:tr w:rsidR="00D93E1D" w:rsidRPr="00D93E1D" w14:paraId="405DCFFB" w14:textId="77777777" w:rsidTr="00D93E1D">
        <w:trPr>
          <w:trHeight w:val="70"/>
        </w:trPr>
        <w:tc>
          <w:tcPr>
            <w:tcW w:w="568" w:type="dxa"/>
            <w:tcBorders>
              <w:top w:val="single" w:sz="4" w:space="0" w:color="auto"/>
              <w:bottom w:val="single" w:sz="4" w:space="0" w:color="auto"/>
              <w:right w:val="single" w:sz="4" w:space="0" w:color="auto"/>
            </w:tcBorders>
            <w:vAlign w:val="center"/>
          </w:tcPr>
          <w:p w14:paraId="56237ED2"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AC52FF5" w14:textId="74D9BF44" w:rsidR="00D93E1D" w:rsidRPr="00D93E1D" w:rsidRDefault="00D93E1D" w:rsidP="00D93E1D">
            <w:pPr>
              <w:pStyle w:val="Betarp"/>
              <w:rPr>
                <w:bCs/>
                <w:sz w:val="18"/>
                <w:szCs w:val="18"/>
                <w:lang w:val="lt-LT"/>
              </w:rPr>
            </w:pPr>
            <w:r w:rsidRPr="00D93E1D">
              <w:rPr>
                <w:sz w:val="20"/>
                <w:szCs w:val="20"/>
                <w:lang w:val="lt-LT"/>
              </w:rPr>
              <w:t>Laiptų pakopų paviršių aptaisymas akmens plokštėmis, klijuojant, granito plokštės</w:t>
            </w:r>
          </w:p>
        </w:tc>
        <w:tc>
          <w:tcPr>
            <w:tcW w:w="709" w:type="dxa"/>
            <w:tcBorders>
              <w:top w:val="single" w:sz="4" w:space="0" w:color="auto"/>
              <w:left w:val="single" w:sz="4" w:space="0" w:color="auto"/>
              <w:bottom w:val="single" w:sz="4" w:space="0" w:color="auto"/>
              <w:right w:val="single" w:sz="4" w:space="0" w:color="auto"/>
            </w:tcBorders>
          </w:tcPr>
          <w:p w14:paraId="69CD9288" w14:textId="608B80A6"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0E7B6505" w14:textId="62D33E57" w:rsidR="00D93E1D" w:rsidRPr="00D93E1D" w:rsidRDefault="00D93E1D" w:rsidP="00D93E1D">
            <w:pPr>
              <w:pStyle w:val="Betarp"/>
              <w:jc w:val="center"/>
              <w:rPr>
                <w:bCs/>
                <w:w w:val="99"/>
                <w:sz w:val="18"/>
                <w:szCs w:val="18"/>
                <w:lang w:val="lt-LT"/>
              </w:rPr>
            </w:pPr>
            <w:r w:rsidRPr="00D93E1D">
              <w:rPr>
                <w:sz w:val="20"/>
                <w:szCs w:val="20"/>
                <w:lang w:val="lt-LT"/>
              </w:rPr>
              <w:t>1,125</w:t>
            </w:r>
          </w:p>
        </w:tc>
        <w:tc>
          <w:tcPr>
            <w:tcW w:w="2410" w:type="dxa"/>
            <w:tcBorders>
              <w:top w:val="single" w:sz="4" w:space="0" w:color="auto"/>
              <w:left w:val="single" w:sz="4" w:space="0" w:color="auto"/>
              <w:bottom w:val="single" w:sz="4" w:space="0" w:color="auto"/>
            </w:tcBorders>
          </w:tcPr>
          <w:p w14:paraId="2EDF1CBA" w14:textId="77777777" w:rsidR="00D93E1D" w:rsidRPr="00D93E1D" w:rsidRDefault="00D93E1D" w:rsidP="00D93E1D">
            <w:pPr>
              <w:pStyle w:val="Betarp"/>
              <w:rPr>
                <w:bCs/>
                <w:sz w:val="18"/>
                <w:szCs w:val="18"/>
                <w:lang w:val="lt-LT"/>
              </w:rPr>
            </w:pPr>
          </w:p>
        </w:tc>
      </w:tr>
      <w:tr w:rsidR="005133CA" w:rsidRPr="00D93E1D" w14:paraId="49677B35" w14:textId="77777777" w:rsidTr="00D93E1D">
        <w:trPr>
          <w:trHeight w:val="70"/>
        </w:trPr>
        <w:tc>
          <w:tcPr>
            <w:tcW w:w="568" w:type="dxa"/>
            <w:tcBorders>
              <w:top w:val="single" w:sz="4" w:space="0" w:color="auto"/>
              <w:bottom w:val="single" w:sz="4" w:space="0" w:color="auto"/>
              <w:right w:val="single" w:sz="4" w:space="0" w:color="auto"/>
            </w:tcBorders>
            <w:vAlign w:val="center"/>
          </w:tcPr>
          <w:p w14:paraId="11D9DEB7" w14:textId="77777777" w:rsidR="005133CA" w:rsidRPr="00D93E1D" w:rsidRDefault="005133CA"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6E41C4AE" w14:textId="2E6A904D" w:rsidR="005133CA" w:rsidRPr="00D93E1D" w:rsidRDefault="005133CA" w:rsidP="00D93E1D">
            <w:pPr>
              <w:pStyle w:val="Betarp"/>
              <w:rPr>
                <w:sz w:val="20"/>
                <w:szCs w:val="20"/>
              </w:rPr>
            </w:pPr>
            <w:proofErr w:type="spellStart"/>
            <w:r>
              <w:rPr>
                <w:sz w:val="20"/>
                <w:szCs w:val="20"/>
              </w:rPr>
              <w:t>Lietaus</w:t>
            </w:r>
            <w:proofErr w:type="spellEnd"/>
            <w:r>
              <w:rPr>
                <w:sz w:val="20"/>
                <w:szCs w:val="20"/>
              </w:rPr>
              <w:t xml:space="preserve"> trapo </w:t>
            </w:r>
            <w:proofErr w:type="spellStart"/>
            <w:r>
              <w:rPr>
                <w:sz w:val="20"/>
                <w:szCs w:val="20"/>
              </w:rPr>
              <w:t>įrengimas</w:t>
            </w:r>
            <w:proofErr w:type="spellEnd"/>
            <w:r>
              <w:rPr>
                <w:sz w:val="20"/>
                <w:szCs w:val="20"/>
              </w:rPr>
              <w:t xml:space="preserve">, </w:t>
            </w:r>
            <w:proofErr w:type="spellStart"/>
            <w:r>
              <w:rPr>
                <w:sz w:val="20"/>
                <w:szCs w:val="20"/>
              </w:rPr>
              <w:t>paruošiant</w:t>
            </w:r>
            <w:proofErr w:type="spellEnd"/>
            <w:r>
              <w:rPr>
                <w:sz w:val="20"/>
                <w:szCs w:val="20"/>
              </w:rPr>
              <w:t xml:space="preserve"> </w:t>
            </w:r>
            <w:proofErr w:type="spellStart"/>
            <w:r>
              <w:rPr>
                <w:sz w:val="20"/>
                <w:szCs w:val="20"/>
              </w:rPr>
              <w:t>pagrindą</w:t>
            </w:r>
            <w:proofErr w:type="spellEnd"/>
          </w:p>
        </w:tc>
        <w:tc>
          <w:tcPr>
            <w:tcW w:w="709" w:type="dxa"/>
            <w:tcBorders>
              <w:top w:val="single" w:sz="4" w:space="0" w:color="auto"/>
              <w:left w:val="single" w:sz="4" w:space="0" w:color="auto"/>
              <w:bottom w:val="single" w:sz="4" w:space="0" w:color="auto"/>
              <w:right w:val="single" w:sz="4" w:space="0" w:color="auto"/>
            </w:tcBorders>
          </w:tcPr>
          <w:p w14:paraId="6C233BDF" w14:textId="492E9EFB" w:rsidR="005133CA" w:rsidRPr="00D93E1D" w:rsidRDefault="005133CA" w:rsidP="00D93E1D">
            <w:pPr>
              <w:pStyle w:val="Betarp"/>
              <w:jc w:val="center"/>
              <w:rPr>
                <w:sz w:val="20"/>
                <w:szCs w:val="20"/>
              </w:rPr>
            </w:pPr>
            <w:r>
              <w:rPr>
                <w:sz w:val="20"/>
                <w:szCs w:val="20"/>
              </w:rPr>
              <w:t>m</w:t>
            </w:r>
          </w:p>
        </w:tc>
        <w:tc>
          <w:tcPr>
            <w:tcW w:w="567" w:type="dxa"/>
            <w:tcBorders>
              <w:top w:val="single" w:sz="4" w:space="0" w:color="auto"/>
              <w:left w:val="single" w:sz="4" w:space="0" w:color="auto"/>
              <w:bottom w:val="single" w:sz="4" w:space="0" w:color="auto"/>
              <w:right w:val="single" w:sz="4" w:space="0" w:color="auto"/>
            </w:tcBorders>
          </w:tcPr>
          <w:p w14:paraId="1EBCD32C" w14:textId="2022264C" w:rsidR="005133CA" w:rsidRPr="00D93E1D" w:rsidRDefault="005133CA" w:rsidP="00D93E1D">
            <w:pPr>
              <w:pStyle w:val="Betarp"/>
              <w:jc w:val="center"/>
              <w:rPr>
                <w:sz w:val="20"/>
                <w:szCs w:val="20"/>
              </w:rPr>
            </w:pPr>
            <w:r>
              <w:rPr>
                <w:sz w:val="20"/>
                <w:szCs w:val="20"/>
              </w:rPr>
              <w:t>3</w:t>
            </w:r>
          </w:p>
        </w:tc>
        <w:tc>
          <w:tcPr>
            <w:tcW w:w="2410" w:type="dxa"/>
            <w:tcBorders>
              <w:top w:val="single" w:sz="4" w:space="0" w:color="auto"/>
              <w:left w:val="single" w:sz="4" w:space="0" w:color="auto"/>
              <w:bottom w:val="single" w:sz="4" w:space="0" w:color="auto"/>
            </w:tcBorders>
          </w:tcPr>
          <w:p w14:paraId="4CFE0DE2" w14:textId="77777777" w:rsidR="005133CA" w:rsidRPr="00D93E1D" w:rsidRDefault="005133CA" w:rsidP="00D93E1D">
            <w:pPr>
              <w:pStyle w:val="Betarp"/>
              <w:rPr>
                <w:bCs/>
                <w:sz w:val="18"/>
                <w:szCs w:val="18"/>
              </w:rPr>
            </w:pPr>
          </w:p>
        </w:tc>
      </w:tr>
      <w:tr w:rsidR="00D93E1D" w:rsidRPr="00D93E1D" w14:paraId="4D22CCDF" w14:textId="77777777" w:rsidTr="00D93E1D">
        <w:trPr>
          <w:trHeight w:val="70"/>
        </w:trPr>
        <w:tc>
          <w:tcPr>
            <w:tcW w:w="568" w:type="dxa"/>
            <w:tcBorders>
              <w:top w:val="single" w:sz="4" w:space="0" w:color="auto"/>
              <w:bottom w:val="single" w:sz="4" w:space="0" w:color="auto"/>
              <w:right w:val="single" w:sz="4" w:space="0" w:color="auto"/>
            </w:tcBorders>
            <w:vAlign w:val="center"/>
          </w:tcPr>
          <w:p w14:paraId="48391061" w14:textId="77777777" w:rsidR="00D93E1D" w:rsidRPr="00D93E1D" w:rsidRDefault="00D93E1D" w:rsidP="005133CA">
            <w:pPr>
              <w:pStyle w:val="TableParagraph"/>
              <w:spacing w:line="228" w:lineRule="exact"/>
              <w:ind w:left="49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0362D88" w14:textId="5D0B67DF" w:rsidR="00D93E1D" w:rsidRPr="00D93E1D" w:rsidRDefault="00D93E1D" w:rsidP="00D93E1D">
            <w:pPr>
              <w:pStyle w:val="Betarp"/>
              <w:rPr>
                <w:rFonts w:eastAsia="SimSun"/>
                <w:bCs/>
                <w:sz w:val="18"/>
                <w:szCs w:val="18"/>
                <w:lang w:val="lt-LT" w:eastAsia="hi-IN" w:bidi="hi-IN"/>
              </w:rPr>
            </w:pPr>
            <w:r w:rsidRPr="00D93E1D">
              <w:rPr>
                <w:b/>
                <w:bCs/>
                <w:sz w:val="20"/>
                <w:szCs w:val="20"/>
                <w:lang w:val="lt-LT"/>
              </w:rPr>
              <w:t>Iš viso už poskyrių  Įėjimo laiptų remontas</w:t>
            </w:r>
          </w:p>
        </w:tc>
        <w:tc>
          <w:tcPr>
            <w:tcW w:w="709" w:type="dxa"/>
            <w:tcBorders>
              <w:top w:val="single" w:sz="4" w:space="0" w:color="auto"/>
              <w:left w:val="single" w:sz="4" w:space="0" w:color="auto"/>
              <w:bottom w:val="single" w:sz="4" w:space="0" w:color="auto"/>
              <w:right w:val="single" w:sz="4" w:space="0" w:color="auto"/>
            </w:tcBorders>
          </w:tcPr>
          <w:p w14:paraId="497DA182" w14:textId="199CAECE" w:rsidR="00D93E1D" w:rsidRPr="00D93E1D" w:rsidRDefault="00D93E1D" w:rsidP="00D93E1D">
            <w:pPr>
              <w:pStyle w:val="Betarp"/>
              <w:jc w:val="center"/>
              <w:rPr>
                <w:bCs/>
                <w:sz w:val="18"/>
                <w:szCs w:val="18"/>
                <w:lang w:val="lt-LT"/>
              </w:rPr>
            </w:pPr>
            <w:r w:rsidRPr="00D93E1D">
              <w:rPr>
                <w:b/>
                <w:bCs/>
                <w:sz w:val="20"/>
                <w:szCs w:val="20"/>
                <w:lang w:val="lt-LT"/>
              </w:rPr>
              <w:t> </w:t>
            </w:r>
          </w:p>
        </w:tc>
        <w:tc>
          <w:tcPr>
            <w:tcW w:w="567" w:type="dxa"/>
            <w:tcBorders>
              <w:top w:val="single" w:sz="4" w:space="0" w:color="auto"/>
              <w:left w:val="single" w:sz="4" w:space="0" w:color="auto"/>
              <w:bottom w:val="single" w:sz="4" w:space="0" w:color="auto"/>
              <w:right w:val="single" w:sz="4" w:space="0" w:color="auto"/>
            </w:tcBorders>
          </w:tcPr>
          <w:p w14:paraId="73A9CFAA" w14:textId="2AEAD1AE" w:rsidR="00D93E1D" w:rsidRPr="00D93E1D" w:rsidRDefault="00D93E1D" w:rsidP="00D93E1D">
            <w:pPr>
              <w:pStyle w:val="Betarp"/>
              <w:jc w:val="center"/>
              <w:rPr>
                <w:bCs/>
                <w:w w:val="99"/>
                <w:sz w:val="18"/>
                <w:szCs w:val="18"/>
                <w:lang w:val="lt-LT"/>
              </w:rPr>
            </w:pPr>
            <w:r w:rsidRPr="00D93E1D">
              <w:rPr>
                <w:b/>
                <w:bCs/>
                <w:sz w:val="20"/>
                <w:szCs w:val="20"/>
                <w:lang w:val="lt-LT"/>
              </w:rPr>
              <w:t> </w:t>
            </w:r>
          </w:p>
        </w:tc>
        <w:tc>
          <w:tcPr>
            <w:tcW w:w="2410" w:type="dxa"/>
            <w:tcBorders>
              <w:top w:val="single" w:sz="4" w:space="0" w:color="auto"/>
              <w:left w:val="single" w:sz="4" w:space="0" w:color="auto"/>
              <w:bottom w:val="single" w:sz="4" w:space="0" w:color="auto"/>
            </w:tcBorders>
          </w:tcPr>
          <w:p w14:paraId="5490ABFC" w14:textId="77777777" w:rsidR="00D93E1D" w:rsidRPr="00D93E1D" w:rsidRDefault="00D93E1D" w:rsidP="00D93E1D">
            <w:pPr>
              <w:pStyle w:val="Betarp"/>
              <w:rPr>
                <w:bCs/>
                <w:sz w:val="18"/>
                <w:szCs w:val="18"/>
                <w:lang w:val="lt-LT"/>
              </w:rPr>
            </w:pPr>
          </w:p>
        </w:tc>
      </w:tr>
      <w:tr w:rsidR="00D93E1D" w:rsidRPr="00D93E1D" w14:paraId="393A825A" w14:textId="77777777" w:rsidTr="00D93E1D">
        <w:trPr>
          <w:trHeight w:val="70"/>
        </w:trPr>
        <w:tc>
          <w:tcPr>
            <w:tcW w:w="568" w:type="dxa"/>
            <w:tcBorders>
              <w:top w:val="single" w:sz="4" w:space="0" w:color="auto"/>
              <w:bottom w:val="single" w:sz="4" w:space="0" w:color="auto"/>
              <w:right w:val="single" w:sz="4" w:space="0" w:color="auto"/>
            </w:tcBorders>
            <w:vAlign w:val="center"/>
          </w:tcPr>
          <w:p w14:paraId="768BFFE4" w14:textId="77777777" w:rsidR="00D93E1D" w:rsidRPr="00D93E1D" w:rsidRDefault="00D93E1D" w:rsidP="00D93E1D">
            <w:pPr>
              <w:pStyle w:val="TableParagraph"/>
              <w:spacing w:line="228" w:lineRule="exact"/>
              <w:ind w:left="13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vAlign w:val="bottom"/>
          </w:tcPr>
          <w:p w14:paraId="73E4C99B" w14:textId="0D7AC692" w:rsidR="00D93E1D" w:rsidRPr="00D93E1D" w:rsidRDefault="00D93E1D" w:rsidP="00D93E1D">
            <w:pPr>
              <w:pStyle w:val="Betarp"/>
              <w:rPr>
                <w:rFonts w:eastAsia="SimSun"/>
                <w:bCs/>
                <w:sz w:val="18"/>
                <w:szCs w:val="18"/>
                <w:lang w:val="lt-LT" w:eastAsia="hi-IN" w:bidi="hi-IN"/>
              </w:rPr>
            </w:pPr>
            <w:r w:rsidRPr="00D93E1D">
              <w:rPr>
                <w:b/>
                <w:bCs/>
                <w:sz w:val="20"/>
                <w:szCs w:val="20"/>
                <w:lang w:val="lt-LT"/>
              </w:rPr>
              <w:t>Rūsio remontas</w:t>
            </w:r>
          </w:p>
        </w:tc>
        <w:tc>
          <w:tcPr>
            <w:tcW w:w="709" w:type="dxa"/>
            <w:tcBorders>
              <w:top w:val="single" w:sz="4" w:space="0" w:color="auto"/>
              <w:left w:val="single" w:sz="4" w:space="0" w:color="auto"/>
              <w:bottom w:val="single" w:sz="4" w:space="0" w:color="auto"/>
              <w:right w:val="single" w:sz="4" w:space="0" w:color="auto"/>
            </w:tcBorders>
            <w:vAlign w:val="bottom"/>
          </w:tcPr>
          <w:p w14:paraId="2B174236" w14:textId="139D1293" w:rsidR="00D93E1D" w:rsidRPr="00D93E1D" w:rsidRDefault="00D93E1D" w:rsidP="00D93E1D">
            <w:pPr>
              <w:pStyle w:val="Betarp"/>
              <w:jc w:val="center"/>
              <w:rPr>
                <w:bCs/>
                <w:sz w:val="18"/>
                <w:szCs w:val="18"/>
                <w:lang w:val="lt-LT"/>
              </w:rPr>
            </w:pPr>
          </w:p>
        </w:tc>
        <w:tc>
          <w:tcPr>
            <w:tcW w:w="567" w:type="dxa"/>
            <w:tcBorders>
              <w:top w:val="single" w:sz="4" w:space="0" w:color="auto"/>
              <w:left w:val="single" w:sz="4" w:space="0" w:color="auto"/>
              <w:bottom w:val="single" w:sz="4" w:space="0" w:color="auto"/>
              <w:right w:val="single" w:sz="4" w:space="0" w:color="auto"/>
            </w:tcBorders>
            <w:vAlign w:val="bottom"/>
          </w:tcPr>
          <w:p w14:paraId="3653D1AF" w14:textId="2DA44FFB" w:rsidR="00D93E1D" w:rsidRPr="00D93E1D" w:rsidRDefault="00D93E1D" w:rsidP="00D93E1D">
            <w:pPr>
              <w:pStyle w:val="Betarp"/>
              <w:jc w:val="center"/>
              <w:rPr>
                <w:bCs/>
                <w:w w:val="99"/>
                <w:sz w:val="18"/>
                <w:szCs w:val="18"/>
                <w:lang w:val="lt-LT"/>
              </w:rPr>
            </w:pPr>
          </w:p>
        </w:tc>
        <w:tc>
          <w:tcPr>
            <w:tcW w:w="2410" w:type="dxa"/>
            <w:tcBorders>
              <w:top w:val="single" w:sz="4" w:space="0" w:color="auto"/>
              <w:left w:val="single" w:sz="4" w:space="0" w:color="auto"/>
              <w:bottom w:val="single" w:sz="4" w:space="0" w:color="auto"/>
            </w:tcBorders>
          </w:tcPr>
          <w:p w14:paraId="489FE5AA" w14:textId="77777777" w:rsidR="00D93E1D" w:rsidRPr="00D93E1D" w:rsidRDefault="00D93E1D" w:rsidP="00D93E1D">
            <w:pPr>
              <w:pStyle w:val="Betarp"/>
              <w:rPr>
                <w:bCs/>
                <w:sz w:val="18"/>
                <w:szCs w:val="18"/>
                <w:lang w:val="lt-LT"/>
              </w:rPr>
            </w:pPr>
          </w:p>
        </w:tc>
      </w:tr>
      <w:tr w:rsidR="00D93E1D" w:rsidRPr="00D93E1D" w14:paraId="51B5BEF2" w14:textId="77777777" w:rsidTr="00D93E1D">
        <w:trPr>
          <w:trHeight w:val="70"/>
        </w:trPr>
        <w:tc>
          <w:tcPr>
            <w:tcW w:w="568" w:type="dxa"/>
            <w:tcBorders>
              <w:top w:val="single" w:sz="4" w:space="0" w:color="auto"/>
              <w:bottom w:val="single" w:sz="4" w:space="0" w:color="auto"/>
            </w:tcBorders>
            <w:vAlign w:val="center"/>
          </w:tcPr>
          <w:p w14:paraId="4CE4F79B" w14:textId="77777777" w:rsidR="00D93E1D" w:rsidRPr="00D93E1D" w:rsidRDefault="00D93E1D" w:rsidP="00D93E1D">
            <w:pPr>
              <w:pStyle w:val="TableParagraph"/>
              <w:spacing w:line="228" w:lineRule="exact"/>
              <w:ind w:left="136" w:right="125"/>
              <w:jc w:val="left"/>
              <w:rPr>
                <w:bCs/>
                <w:sz w:val="18"/>
                <w:szCs w:val="18"/>
                <w:lang w:val="lt-LT"/>
              </w:rPr>
            </w:pPr>
          </w:p>
        </w:tc>
        <w:tc>
          <w:tcPr>
            <w:tcW w:w="4672" w:type="dxa"/>
            <w:tcBorders>
              <w:top w:val="single" w:sz="4" w:space="0" w:color="auto"/>
              <w:left w:val="nil"/>
              <w:bottom w:val="single" w:sz="4" w:space="0" w:color="auto"/>
              <w:right w:val="nil"/>
            </w:tcBorders>
            <w:vAlign w:val="bottom"/>
          </w:tcPr>
          <w:p w14:paraId="06FBD106" w14:textId="3A209805" w:rsidR="00D93E1D" w:rsidRPr="00D93E1D" w:rsidRDefault="00D93E1D" w:rsidP="00D93E1D">
            <w:pPr>
              <w:pStyle w:val="Betarp"/>
              <w:rPr>
                <w:bCs/>
                <w:sz w:val="18"/>
                <w:szCs w:val="18"/>
                <w:lang w:val="lt-LT"/>
              </w:rPr>
            </w:pPr>
            <w:r w:rsidRPr="00D93E1D">
              <w:rPr>
                <w:b/>
                <w:bCs/>
                <w:sz w:val="20"/>
                <w:szCs w:val="20"/>
                <w:lang w:val="lt-LT"/>
              </w:rPr>
              <w:t>Salės sienų gruntavimas, glaistymas, dažymas du kartus</w:t>
            </w:r>
          </w:p>
        </w:tc>
        <w:tc>
          <w:tcPr>
            <w:tcW w:w="709" w:type="dxa"/>
            <w:tcBorders>
              <w:top w:val="single" w:sz="4" w:space="0" w:color="auto"/>
              <w:bottom w:val="single" w:sz="4" w:space="0" w:color="auto"/>
            </w:tcBorders>
            <w:vAlign w:val="center"/>
          </w:tcPr>
          <w:p w14:paraId="058E933F" w14:textId="63B7AE40" w:rsidR="00D93E1D" w:rsidRPr="00D93E1D" w:rsidRDefault="00D93E1D" w:rsidP="00D93E1D">
            <w:pPr>
              <w:pStyle w:val="Betarp"/>
              <w:jc w:val="center"/>
              <w:rPr>
                <w:bCs/>
                <w:sz w:val="18"/>
                <w:szCs w:val="18"/>
                <w:lang w:val="lt-LT"/>
              </w:rPr>
            </w:pPr>
          </w:p>
        </w:tc>
        <w:tc>
          <w:tcPr>
            <w:tcW w:w="567" w:type="dxa"/>
            <w:tcBorders>
              <w:top w:val="single" w:sz="4" w:space="0" w:color="auto"/>
              <w:bottom w:val="single" w:sz="4" w:space="0" w:color="auto"/>
            </w:tcBorders>
            <w:vAlign w:val="center"/>
          </w:tcPr>
          <w:p w14:paraId="49B396FA" w14:textId="68A381CE" w:rsidR="00D93E1D" w:rsidRPr="00D93E1D" w:rsidRDefault="00D93E1D" w:rsidP="00D93E1D">
            <w:pPr>
              <w:pStyle w:val="Betarp"/>
              <w:jc w:val="center"/>
              <w:rPr>
                <w:bCs/>
                <w:w w:val="99"/>
                <w:sz w:val="18"/>
                <w:szCs w:val="18"/>
                <w:lang w:val="lt-LT"/>
              </w:rPr>
            </w:pPr>
          </w:p>
        </w:tc>
        <w:tc>
          <w:tcPr>
            <w:tcW w:w="2410" w:type="dxa"/>
            <w:tcBorders>
              <w:top w:val="single" w:sz="4" w:space="0" w:color="auto"/>
              <w:bottom w:val="single" w:sz="4" w:space="0" w:color="auto"/>
            </w:tcBorders>
          </w:tcPr>
          <w:p w14:paraId="09B3CC6A" w14:textId="77777777" w:rsidR="00D93E1D" w:rsidRPr="00D93E1D" w:rsidRDefault="00D93E1D" w:rsidP="00D93E1D">
            <w:pPr>
              <w:pStyle w:val="Betarp"/>
              <w:rPr>
                <w:bCs/>
                <w:sz w:val="18"/>
                <w:szCs w:val="18"/>
                <w:lang w:val="lt-LT"/>
              </w:rPr>
            </w:pPr>
          </w:p>
        </w:tc>
      </w:tr>
      <w:tr w:rsidR="00D93E1D" w:rsidRPr="00D93E1D" w14:paraId="0FE63C2C" w14:textId="77777777" w:rsidTr="00D93E1D">
        <w:trPr>
          <w:trHeight w:val="70"/>
        </w:trPr>
        <w:tc>
          <w:tcPr>
            <w:tcW w:w="568" w:type="dxa"/>
            <w:tcBorders>
              <w:top w:val="single" w:sz="4" w:space="0" w:color="auto"/>
              <w:bottom w:val="single" w:sz="4" w:space="0" w:color="auto"/>
              <w:right w:val="single" w:sz="4" w:space="0" w:color="auto"/>
            </w:tcBorders>
            <w:vAlign w:val="center"/>
          </w:tcPr>
          <w:p w14:paraId="05EF733C"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4E2478F2" w14:textId="0F74CE83"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Anksčiau dažytų  sienų  nuvalymas nuo senų dažų</w:t>
            </w:r>
          </w:p>
        </w:tc>
        <w:tc>
          <w:tcPr>
            <w:tcW w:w="709" w:type="dxa"/>
            <w:tcBorders>
              <w:top w:val="single" w:sz="4" w:space="0" w:color="auto"/>
              <w:left w:val="single" w:sz="4" w:space="0" w:color="auto"/>
              <w:bottom w:val="single" w:sz="4" w:space="0" w:color="auto"/>
              <w:right w:val="single" w:sz="4" w:space="0" w:color="auto"/>
            </w:tcBorders>
          </w:tcPr>
          <w:p w14:paraId="6840C5EF" w14:textId="0F233123"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17F662DA" w14:textId="5420D25F"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623B16CA" w14:textId="77777777" w:rsidR="00D93E1D" w:rsidRPr="00D93E1D" w:rsidRDefault="00D93E1D" w:rsidP="00D93E1D">
            <w:pPr>
              <w:pStyle w:val="Betarp"/>
              <w:rPr>
                <w:bCs/>
                <w:sz w:val="18"/>
                <w:szCs w:val="18"/>
                <w:lang w:val="lt-LT"/>
              </w:rPr>
            </w:pPr>
          </w:p>
        </w:tc>
      </w:tr>
      <w:tr w:rsidR="00D93E1D" w:rsidRPr="00D93E1D" w14:paraId="3087226B" w14:textId="77777777" w:rsidTr="00D93E1D">
        <w:trPr>
          <w:trHeight w:val="70"/>
        </w:trPr>
        <w:tc>
          <w:tcPr>
            <w:tcW w:w="568" w:type="dxa"/>
            <w:tcBorders>
              <w:top w:val="single" w:sz="4" w:space="0" w:color="auto"/>
              <w:bottom w:val="single" w:sz="4" w:space="0" w:color="auto"/>
              <w:right w:val="single" w:sz="4" w:space="0" w:color="auto"/>
            </w:tcBorders>
            <w:vAlign w:val="center"/>
          </w:tcPr>
          <w:p w14:paraId="5C213E37"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025CAF48" w14:textId="0A336B5E"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Pelėsių pašalinimas</w:t>
            </w:r>
          </w:p>
        </w:tc>
        <w:tc>
          <w:tcPr>
            <w:tcW w:w="709" w:type="dxa"/>
            <w:tcBorders>
              <w:top w:val="single" w:sz="4" w:space="0" w:color="auto"/>
              <w:left w:val="single" w:sz="4" w:space="0" w:color="auto"/>
              <w:bottom w:val="single" w:sz="4" w:space="0" w:color="auto"/>
              <w:right w:val="single" w:sz="4" w:space="0" w:color="auto"/>
            </w:tcBorders>
          </w:tcPr>
          <w:p w14:paraId="38BD14D4" w14:textId="71AABB5B"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48D4E149" w14:textId="3DE27377"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29D376F3" w14:textId="77777777" w:rsidR="00D93E1D" w:rsidRPr="00D93E1D" w:rsidRDefault="00D93E1D" w:rsidP="00D93E1D">
            <w:pPr>
              <w:pStyle w:val="Betarp"/>
              <w:rPr>
                <w:bCs/>
                <w:sz w:val="18"/>
                <w:szCs w:val="18"/>
                <w:lang w:val="lt-LT"/>
              </w:rPr>
            </w:pPr>
          </w:p>
        </w:tc>
      </w:tr>
      <w:tr w:rsidR="00D93E1D" w:rsidRPr="00D93E1D" w14:paraId="64BC1DEB" w14:textId="77777777" w:rsidTr="00D93E1D">
        <w:trPr>
          <w:trHeight w:val="70"/>
        </w:trPr>
        <w:tc>
          <w:tcPr>
            <w:tcW w:w="568" w:type="dxa"/>
            <w:tcBorders>
              <w:top w:val="single" w:sz="4" w:space="0" w:color="auto"/>
              <w:bottom w:val="single" w:sz="4" w:space="0" w:color="auto"/>
              <w:right w:val="single" w:sz="4" w:space="0" w:color="auto"/>
            </w:tcBorders>
            <w:vAlign w:val="center"/>
          </w:tcPr>
          <w:p w14:paraId="4DAB0AF9"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35D0C0C2" w14:textId="33747B2A" w:rsidR="00D93E1D" w:rsidRPr="00D93E1D" w:rsidRDefault="00D93E1D" w:rsidP="00D93E1D">
            <w:pPr>
              <w:rPr>
                <w:rFonts w:eastAsia="SimSun"/>
                <w:bCs/>
                <w:kern w:val="2"/>
                <w:sz w:val="18"/>
                <w:szCs w:val="18"/>
                <w:lang w:val="lt-LT" w:eastAsia="hi-IN" w:bidi="hi-IN"/>
              </w:rPr>
            </w:pPr>
            <w:r w:rsidRPr="00D93E1D">
              <w:rPr>
                <w:sz w:val="20"/>
                <w:szCs w:val="20"/>
                <w:lang w:val="lt-LT"/>
              </w:rPr>
              <w:t>Sienų vidinių paviršių pagrindo gruntavimas  du kartus</w:t>
            </w:r>
          </w:p>
        </w:tc>
        <w:tc>
          <w:tcPr>
            <w:tcW w:w="709" w:type="dxa"/>
            <w:tcBorders>
              <w:top w:val="single" w:sz="4" w:space="0" w:color="auto"/>
              <w:left w:val="single" w:sz="4" w:space="0" w:color="auto"/>
              <w:bottom w:val="single" w:sz="4" w:space="0" w:color="auto"/>
              <w:right w:val="single" w:sz="4" w:space="0" w:color="auto"/>
            </w:tcBorders>
          </w:tcPr>
          <w:p w14:paraId="247FA533" w14:textId="16A5D96B"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4FF15D62" w14:textId="7392AB92"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799859DB" w14:textId="77777777" w:rsidR="00D93E1D" w:rsidRPr="00D93E1D" w:rsidRDefault="00D93E1D" w:rsidP="00D93E1D">
            <w:pPr>
              <w:pStyle w:val="Betarp"/>
              <w:rPr>
                <w:bCs/>
                <w:sz w:val="18"/>
                <w:szCs w:val="18"/>
                <w:lang w:val="lt-LT"/>
              </w:rPr>
            </w:pPr>
          </w:p>
        </w:tc>
      </w:tr>
      <w:tr w:rsidR="00D93E1D" w:rsidRPr="00D93E1D" w14:paraId="2DA7967D" w14:textId="77777777" w:rsidTr="00D93E1D">
        <w:trPr>
          <w:trHeight w:val="178"/>
        </w:trPr>
        <w:tc>
          <w:tcPr>
            <w:tcW w:w="568" w:type="dxa"/>
            <w:tcBorders>
              <w:top w:val="single" w:sz="4" w:space="0" w:color="auto"/>
              <w:bottom w:val="single" w:sz="4" w:space="0" w:color="auto"/>
              <w:right w:val="single" w:sz="4" w:space="0" w:color="auto"/>
            </w:tcBorders>
            <w:vAlign w:val="center"/>
          </w:tcPr>
          <w:p w14:paraId="69078859"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6106AAFB" w14:textId="5CCCE7BD"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Sienų vidinių paviršių glaistymas organiniais arba akriliniais glaistais, kai 1 mm storio sluoksnis, pirmasis</w:t>
            </w:r>
          </w:p>
        </w:tc>
        <w:tc>
          <w:tcPr>
            <w:tcW w:w="709" w:type="dxa"/>
            <w:tcBorders>
              <w:top w:val="single" w:sz="4" w:space="0" w:color="auto"/>
              <w:left w:val="single" w:sz="4" w:space="0" w:color="auto"/>
              <w:bottom w:val="single" w:sz="4" w:space="0" w:color="auto"/>
              <w:right w:val="single" w:sz="4" w:space="0" w:color="auto"/>
            </w:tcBorders>
          </w:tcPr>
          <w:p w14:paraId="57DA3833" w14:textId="3BE3267C"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69AACE46" w14:textId="1448414F"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58B833C9" w14:textId="03E119EB" w:rsidR="00D93E1D" w:rsidRPr="00D93E1D" w:rsidRDefault="00D93E1D" w:rsidP="00D93E1D">
            <w:pPr>
              <w:pStyle w:val="Betarp"/>
              <w:rPr>
                <w:bCs/>
                <w:sz w:val="18"/>
                <w:szCs w:val="18"/>
                <w:lang w:val="lt-LT"/>
              </w:rPr>
            </w:pPr>
          </w:p>
        </w:tc>
      </w:tr>
      <w:tr w:rsidR="00D93E1D" w:rsidRPr="00D93E1D" w14:paraId="5433841D" w14:textId="77777777" w:rsidTr="00D93E1D">
        <w:trPr>
          <w:trHeight w:val="70"/>
        </w:trPr>
        <w:tc>
          <w:tcPr>
            <w:tcW w:w="568" w:type="dxa"/>
            <w:tcBorders>
              <w:top w:val="single" w:sz="4" w:space="0" w:color="auto"/>
              <w:bottom w:val="single" w:sz="4" w:space="0" w:color="auto"/>
              <w:right w:val="single" w:sz="4" w:space="0" w:color="auto"/>
            </w:tcBorders>
            <w:vAlign w:val="center"/>
          </w:tcPr>
          <w:p w14:paraId="5F7AD159"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05BE37B3" w14:textId="32FE3A82"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Sienų vidinių paviršių glaistymas organiniais arba akriliniais glaistais, kai 1 mm storio sluoksnis, antrasis arba kartotinas</w:t>
            </w:r>
          </w:p>
        </w:tc>
        <w:tc>
          <w:tcPr>
            <w:tcW w:w="709" w:type="dxa"/>
            <w:tcBorders>
              <w:top w:val="single" w:sz="4" w:space="0" w:color="auto"/>
              <w:left w:val="single" w:sz="4" w:space="0" w:color="auto"/>
              <w:bottom w:val="single" w:sz="4" w:space="0" w:color="auto"/>
              <w:right w:val="single" w:sz="4" w:space="0" w:color="auto"/>
            </w:tcBorders>
          </w:tcPr>
          <w:p w14:paraId="6D6B84DF" w14:textId="5E1759A7"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50D55DB7" w14:textId="40D73FFF"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24791551" w14:textId="77777777" w:rsidR="00D93E1D" w:rsidRPr="00D93E1D" w:rsidRDefault="00D93E1D" w:rsidP="00D93E1D">
            <w:pPr>
              <w:pStyle w:val="Betarp"/>
              <w:rPr>
                <w:bCs/>
                <w:sz w:val="18"/>
                <w:szCs w:val="18"/>
                <w:lang w:val="lt-LT"/>
              </w:rPr>
            </w:pPr>
          </w:p>
        </w:tc>
      </w:tr>
      <w:tr w:rsidR="00D93E1D" w:rsidRPr="00D93E1D" w14:paraId="1FE66371" w14:textId="77777777" w:rsidTr="00D93E1D">
        <w:trPr>
          <w:trHeight w:val="244"/>
        </w:trPr>
        <w:tc>
          <w:tcPr>
            <w:tcW w:w="568" w:type="dxa"/>
            <w:tcBorders>
              <w:top w:val="single" w:sz="4" w:space="0" w:color="auto"/>
              <w:bottom w:val="single" w:sz="4" w:space="0" w:color="auto"/>
              <w:right w:val="single" w:sz="4" w:space="0" w:color="auto"/>
            </w:tcBorders>
            <w:vAlign w:val="center"/>
          </w:tcPr>
          <w:p w14:paraId="5AB81A56"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63D73F0A" w14:textId="1CBEFBCC"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Sienų vidinių paviršių dažymas emulsiniais dažais, kai vienas sluoksnis</w:t>
            </w:r>
          </w:p>
        </w:tc>
        <w:tc>
          <w:tcPr>
            <w:tcW w:w="709" w:type="dxa"/>
            <w:tcBorders>
              <w:top w:val="single" w:sz="4" w:space="0" w:color="auto"/>
              <w:left w:val="single" w:sz="4" w:space="0" w:color="auto"/>
              <w:bottom w:val="single" w:sz="4" w:space="0" w:color="auto"/>
              <w:right w:val="single" w:sz="4" w:space="0" w:color="auto"/>
            </w:tcBorders>
          </w:tcPr>
          <w:p w14:paraId="539A4EC1" w14:textId="65CE72A3"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61CC2012" w14:textId="3C10B387"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6EF74A32" w14:textId="566E6F25" w:rsidR="00D93E1D" w:rsidRPr="00D93E1D" w:rsidRDefault="00D93E1D" w:rsidP="00D93E1D">
            <w:pPr>
              <w:pStyle w:val="Betarp"/>
              <w:rPr>
                <w:bCs/>
                <w:sz w:val="18"/>
                <w:szCs w:val="18"/>
                <w:lang w:val="lt-LT"/>
              </w:rPr>
            </w:pPr>
          </w:p>
        </w:tc>
      </w:tr>
      <w:tr w:rsidR="00D93E1D" w:rsidRPr="00D93E1D" w14:paraId="19710A43" w14:textId="77777777" w:rsidTr="00D93E1D">
        <w:trPr>
          <w:trHeight w:val="244"/>
        </w:trPr>
        <w:tc>
          <w:tcPr>
            <w:tcW w:w="568" w:type="dxa"/>
            <w:tcBorders>
              <w:top w:val="single" w:sz="4" w:space="0" w:color="auto"/>
              <w:bottom w:val="single" w:sz="4" w:space="0" w:color="auto"/>
              <w:right w:val="single" w:sz="4" w:space="0" w:color="auto"/>
            </w:tcBorders>
            <w:vAlign w:val="center"/>
          </w:tcPr>
          <w:p w14:paraId="7C8CBDF8"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3E60D193" w14:textId="67C4137D" w:rsidR="00D93E1D" w:rsidRPr="00D93E1D" w:rsidRDefault="00D93E1D" w:rsidP="00D93E1D">
            <w:pPr>
              <w:pStyle w:val="Betarp"/>
              <w:rPr>
                <w:rFonts w:eastAsia="SimSun"/>
                <w:bCs/>
                <w:kern w:val="2"/>
                <w:sz w:val="18"/>
                <w:szCs w:val="18"/>
                <w:lang w:val="lt-LT" w:eastAsia="hi-IN" w:bidi="hi-IN"/>
              </w:rPr>
            </w:pPr>
            <w:r w:rsidRPr="00D93E1D">
              <w:rPr>
                <w:sz w:val="20"/>
                <w:szCs w:val="20"/>
                <w:lang w:val="lt-LT"/>
              </w:rPr>
              <w:t>Sienų vidinių paviršių dažymas emulsiniais dažais, kai antrasis arba kartotinis sluoksnis</w:t>
            </w:r>
          </w:p>
        </w:tc>
        <w:tc>
          <w:tcPr>
            <w:tcW w:w="709" w:type="dxa"/>
            <w:tcBorders>
              <w:top w:val="single" w:sz="4" w:space="0" w:color="auto"/>
              <w:left w:val="single" w:sz="4" w:space="0" w:color="auto"/>
              <w:bottom w:val="single" w:sz="4" w:space="0" w:color="auto"/>
              <w:right w:val="single" w:sz="4" w:space="0" w:color="auto"/>
            </w:tcBorders>
          </w:tcPr>
          <w:p w14:paraId="2354BF42" w14:textId="682C8D41"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053A0C10" w14:textId="1033F791" w:rsidR="00D93E1D" w:rsidRPr="00D93E1D" w:rsidRDefault="00D93E1D" w:rsidP="00D93E1D">
            <w:pPr>
              <w:pStyle w:val="Betarp"/>
              <w:jc w:val="center"/>
              <w:rPr>
                <w:bCs/>
                <w:w w:val="99"/>
                <w:sz w:val="18"/>
                <w:szCs w:val="18"/>
                <w:lang w:val="lt-LT"/>
              </w:rPr>
            </w:pPr>
            <w:r w:rsidRPr="00D93E1D">
              <w:rPr>
                <w:sz w:val="20"/>
                <w:szCs w:val="20"/>
                <w:lang w:val="lt-LT"/>
              </w:rPr>
              <w:t>154,75</w:t>
            </w:r>
          </w:p>
        </w:tc>
        <w:tc>
          <w:tcPr>
            <w:tcW w:w="2410" w:type="dxa"/>
            <w:tcBorders>
              <w:top w:val="single" w:sz="4" w:space="0" w:color="auto"/>
              <w:left w:val="single" w:sz="4" w:space="0" w:color="auto"/>
              <w:bottom w:val="single" w:sz="4" w:space="0" w:color="auto"/>
            </w:tcBorders>
          </w:tcPr>
          <w:p w14:paraId="1EED876C" w14:textId="77777777" w:rsidR="00D93E1D" w:rsidRPr="00D93E1D" w:rsidRDefault="00D93E1D" w:rsidP="00D93E1D">
            <w:pPr>
              <w:pStyle w:val="Betarp"/>
              <w:rPr>
                <w:bCs/>
                <w:sz w:val="18"/>
                <w:szCs w:val="18"/>
                <w:lang w:val="lt-LT"/>
              </w:rPr>
            </w:pPr>
          </w:p>
        </w:tc>
      </w:tr>
      <w:tr w:rsidR="00D93E1D" w:rsidRPr="00D93E1D" w14:paraId="6C2663D9" w14:textId="77777777" w:rsidTr="00D93E1D">
        <w:trPr>
          <w:trHeight w:val="70"/>
        </w:trPr>
        <w:tc>
          <w:tcPr>
            <w:tcW w:w="568" w:type="dxa"/>
            <w:tcBorders>
              <w:top w:val="single" w:sz="4" w:space="0" w:color="auto"/>
              <w:bottom w:val="single" w:sz="4" w:space="0" w:color="auto"/>
              <w:right w:val="single" w:sz="4" w:space="0" w:color="auto"/>
            </w:tcBorders>
            <w:vAlign w:val="center"/>
          </w:tcPr>
          <w:p w14:paraId="26C797D6" w14:textId="77777777" w:rsidR="00D93E1D" w:rsidRPr="00D93E1D" w:rsidRDefault="00D93E1D" w:rsidP="00D93E1D">
            <w:pPr>
              <w:pStyle w:val="TableParagraph"/>
              <w:spacing w:line="228" w:lineRule="exact"/>
              <w:ind w:left="49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218A8D5" w14:textId="34AD404E" w:rsidR="00D93E1D" w:rsidRPr="00D93E1D" w:rsidRDefault="00D93E1D" w:rsidP="00D93E1D">
            <w:pPr>
              <w:pStyle w:val="Betarp"/>
              <w:rPr>
                <w:rFonts w:eastAsia="SimSun"/>
                <w:bCs/>
                <w:kern w:val="2"/>
                <w:sz w:val="18"/>
                <w:szCs w:val="18"/>
                <w:lang w:val="lt-LT" w:eastAsia="hi-IN" w:bidi="hi-IN"/>
              </w:rPr>
            </w:pPr>
            <w:r w:rsidRPr="00D93E1D">
              <w:rPr>
                <w:b/>
                <w:bCs/>
                <w:sz w:val="20"/>
                <w:szCs w:val="20"/>
                <w:lang w:val="lt-LT"/>
              </w:rPr>
              <w:t>Iš viso už poskyrių  Salės sienų gruntavimas, glaistymas, dažymas du kartus</w:t>
            </w:r>
          </w:p>
        </w:tc>
        <w:tc>
          <w:tcPr>
            <w:tcW w:w="709" w:type="dxa"/>
            <w:tcBorders>
              <w:top w:val="single" w:sz="4" w:space="0" w:color="auto"/>
              <w:left w:val="single" w:sz="4" w:space="0" w:color="auto"/>
              <w:bottom w:val="single" w:sz="4" w:space="0" w:color="auto"/>
              <w:right w:val="single" w:sz="4" w:space="0" w:color="auto"/>
            </w:tcBorders>
          </w:tcPr>
          <w:p w14:paraId="1711E725" w14:textId="7588C6E0" w:rsidR="00D93E1D" w:rsidRPr="00D93E1D" w:rsidRDefault="00D93E1D" w:rsidP="00D93E1D">
            <w:pPr>
              <w:pStyle w:val="Betarp"/>
              <w:jc w:val="center"/>
              <w:rPr>
                <w:bCs/>
                <w:sz w:val="18"/>
                <w:szCs w:val="18"/>
                <w:lang w:val="lt-LT"/>
              </w:rPr>
            </w:pPr>
            <w:r w:rsidRPr="00D93E1D">
              <w:rPr>
                <w:b/>
                <w:bCs/>
                <w:sz w:val="20"/>
                <w:szCs w:val="20"/>
                <w:lang w:val="lt-LT"/>
              </w:rPr>
              <w:t> </w:t>
            </w:r>
          </w:p>
        </w:tc>
        <w:tc>
          <w:tcPr>
            <w:tcW w:w="567" w:type="dxa"/>
            <w:tcBorders>
              <w:top w:val="single" w:sz="4" w:space="0" w:color="auto"/>
              <w:left w:val="single" w:sz="4" w:space="0" w:color="auto"/>
              <w:bottom w:val="single" w:sz="4" w:space="0" w:color="auto"/>
              <w:right w:val="single" w:sz="4" w:space="0" w:color="auto"/>
            </w:tcBorders>
          </w:tcPr>
          <w:p w14:paraId="24DD4245" w14:textId="1B4277B6" w:rsidR="00D93E1D" w:rsidRPr="00D93E1D" w:rsidRDefault="00D93E1D" w:rsidP="00D93E1D">
            <w:pPr>
              <w:pStyle w:val="Betarp"/>
              <w:jc w:val="center"/>
              <w:rPr>
                <w:bCs/>
                <w:w w:val="99"/>
                <w:sz w:val="18"/>
                <w:szCs w:val="18"/>
                <w:lang w:val="lt-LT"/>
              </w:rPr>
            </w:pPr>
            <w:r w:rsidRPr="00D93E1D">
              <w:rPr>
                <w:b/>
                <w:bCs/>
                <w:sz w:val="20"/>
                <w:szCs w:val="20"/>
                <w:lang w:val="lt-LT"/>
              </w:rPr>
              <w:t> </w:t>
            </w:r>
          </w:p>
        </w:tc>
        <w:tc>
          <w:tcPr>
            <w:tcW w:w="2410" w:type="dxa"/>
            <w:tcBorders>
              <w:top w:val="single" w:sz="4" w:space="0" w:color="auto"/>
              <w:left w:val="single" w:sz="4" w:space="0" w:color="auto"/>
              <w:bottom w:val="single" w:sz="4" w:space="0" w:color="auto"/>
            </w:tcBorders>
          </w:tcPr>
          <w:p w14:paraId="57442403" w14:textId="77777777" w:rsidR="00D93E1D" w:rsidRPr="00D93E1D" w:rsidRDefault="00D93E1D" w:rsidP="00D93E1D">
            <w:pPr>
              <w:pStyle w:val="Betarp"/>
              <w:rPr>
                <w:bCs/>
                <w:sz w:val="18"/>
                <w:szCs w:val="18"/>
                <w:lang w:val="lt-LT"/>
              </w:rPr>
            </w:pPr>
          </w:p>
        </w:tc>
      </w:tr>
      <w:tr w:rsidR="00D93E1D" w:rsidRPr="00D93E1D" w14:paraId="53079D71" w14:textId="77777777" w:rsidTr="00D93E1D">
        <w:trPr>
          <w:trHeight w:val="70"/>
        </w:trPr>
        <w:tc>
          <w:tcPr>
            <w:tcW w:w="568" w:type="dxa"/>
            <w:tcBorders>
              <w:top w:val="single" w:sz="4" w:space="0" w:color="auto"/>
              <w:bottom w:val="single" w:sz="4" w:space="0" w:color="auto"/>
              <w:right w:val="single" w:sz="4" w:space="0" w:color="auto"/>
            </w:tcBorders>
            <w:vAlign w:val="center"/>
          </w:tcPr>
          <w:p w14:paraId="393220DB" w14:textId="77777777" w:rsidR="00D93E1D" w:rsidRPr="00D93E1D" w:rsidRDefault="00D93E1D" w:rsidP="00D93E1D">
            <w:pPr>
              <w:pStyle w:val="TableParagraph"/>
              <w:spacing w:line="228" w:lineRule="exact"/>
              <w:ind w:left="13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vAlign w:val="bottom"/>
          </w:tcPr>
          <w:p w14:paraId="532343FB" w14:textId="71A81F4C" w:rsidR="00D93E1D" w:rsidRPr="00D93E1D" w:rsidRDefault="00D93E1D" w:rsidP="00D93E1D">
            <w:pPr>
              <w:pStyle w:val="Betarp"/>
              <w:rPr>
                <w:rFonts w:eastAsia="SimSun"/>
                <w:bCs/>
                <w:kern w:val="2"/>
                <w:sz w:val="18"/>
                <w:szCs w:val="18"/>
                <w:lang w:val="lt-LT" w:eastAsia="hi-IN" w:bidi="hi-IN"/>
              </w:rPr>
            </w:pPr>
            <w:r w:rsidRPr="00D93E1D">
              <w:rPr>
                <w:b/>
                <w:bCs/>
                <w:sz w:val="20"/>
                <w:szCs w:val="20"/>
                <w:lang w:val="lt-LT"/>
              </w:rPr>
              <w:t>Pagalbinių patalpų remontas</w:t>
            </w:r>
          </w:p>
        </w:tc>
        <w:tc>
          <w:tcPr>
            <w:tcW w:w="709" w:type="dxa"/>
            <w:tcBorders>
              <w:top w:val="single" w:sz="4" w:space="0" w:color="auto"/>
              <w:left w:val="single" w:sz="4" w:space="0" w:color="auto"/>
              <w:bottom w:val="single" w:sz="4" w:space="0" w:color="auto"/>
              <w:right w:val="single" w:sz="4" w:space="0" w:color="auto"/>
            </w:tcBorders>
            <w:vAlign w:val="bottom"/>
          </w:tcPr>
          <w:p w14:paraId="0AF3C689" w14:textId="43711D85" w:rsidR="00D93E1D" w:rsidRPr="00D93E1D" w:rsidRDefault="00D93E1D" w:rsidP="00D93E1D">
            <w:pPr>
              <w:pStyle w:val="Betarp"/>
              <w:jc w:val="center"/>
              <w:rPr>
                <w:bCs/>
                <w:sz w:val="18"/>
                <w:szCs w:val="18"/>
                <w:lang w:val="lt-LT"/>
              </w:rPr>
            </w:pPr>
          </w:p>
        </w:tc>
        <w:tc>
          <w:tcPr>
            <w:tcW w:w="567" w:type="dxa"/>
            <w:tcBorders>
              <w:top w:val="single" w:sz="4" w:space="0" w:color="auto"/>
              <w:left w:val="single" w:sz="4" w:space="0" w:color="auto"/>
              <w:bottom w:val="single" w:sz="4" w:space="0" w:color="auto"/>
              <w:right w:val="single" w:sz="4" w:space="0" w:color="auto"/>
            </w:tcBorders>
            <w:vAlign w:val="bottom"/>
          </w:tcPr>
          <w:p w14:paraId="45141AC9" w14:textId="4103A22B" w:rsidR="00D93E1D" w:rsidRPr="00D93E1D" w:rsidRDefault="00D93E1D" w:rsidP="00D93E1D">
            <w:pPr>
              <w:pStyle w:val="Betarp"/>
              <w:jc w:val="center"/>
              <w:rPr>
                <w:bCs/>
                <w:w w:val="99"/>
                <w:sz w:val="18"/>
                <w:szCs w:val="18"/>
                <w:lang w:val="lt-LT"/>
              </w:rPr>
            </w:pPr>
          </w:p>
        </w:tc>
        <w:tc>
          <w:tcPr>
            <w:tcW w:w="2410" w:type="dxa"/>
            <w:tcBorders>
              <w:top w:val="single" w:sz="4" w:space="0" w:color="auto"/>
              <w:left w:val="single" w:sz="4" w:space="0" w:color="auto"/>
              <w:bottom w:val="single" w:sz="4" w:space="0" w:color="auto"/>
            </w:tcBorders>
          </w:tcPr>
          <w:p w14:paraId="2F546085" w14:textId="77777777" w:rsidR="00D93E1D" w:rsidRPr="00D93E1D" w:rsidRDefault="00D93E1D" w:rsidP="00D93E1D">
            <w:pPr>
              <w:pStyle w:val="Betarp"/>
              <w:rPr>
                <w:bCs/>
                <w:sz w:val="18"/>
                <w:szCs w:val="18"/>
                <w:lang w:val="lt-LT"/>
              </w:rPr>
            </w:pPr>
          </w:p>
        </w:tc>
      </w:tr>
      <w:tr w:rsidR="00D93E1D" w:rsidRPr="00D93E1D" w14:paraId="24D82FE1" w14:textId="77777777" w:rsidTr="00D93E1D">
        <w:trPr>
          <w:trHeight w:val="70"/>
        </w:trPr>
        <w:tc>
          <w:tcPr>
            <w:tcW w:w="568" w:type="dxa"/>
            <w:tcBorders>
              <w:top w:val="single" w:sz="4" w:space="0" w:color="auto"/>
              <w:bottom w:val="single" w:sz="4" w:space="0" w:color="auto"/>
              <w:right w:val="single" w:sz="4" w:space="0" w:color="auto"/>
            </w:tcBorders>
            <w:vAlign w:val="center"/>
          </w:tcPr>
          <w:p w14:paraId="4F72B702"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7EE3B3B2" w14:textId="59C598B9" w:rsidR="00D93E1D" w:rsidRPr="00D93E1D" w:rsidRDefault="00D93E1D" w:rsidP="00D93E1D">
            <w:pPr>
              <w:pStyle w:val="Betarp"/>
              <w:rPr>
                <w:rFonts w:eastAsia="SimSun"/>
                <w:bCs/>
                <w:sz w:val="18"/>
                <w:szCs w:val="18"/>
                <w:lang w:val="lt-LT" w:eastAsia="hi-IN" w:bidi="hi-IN"/>
              </w:rPr>
            </w:pPr>
            <w:r w:rsidRPr="00D93E1D">
              <w:rPr>
                <w:sz w:val="20"/>
                <w:szCs w:val="20"/>
                <w:lang w:val="lt-LT"/>
              </w:rPr>
              <w:t>Anksčiau dažytų  sienų  nuvalymas nuo senų dažų</w:t>
            </w:r>
          </w:p>
        </w:tc>
        <w:tc>
          <w:tcPr>
            <w:tcW w:w="709" w:type="dxa"/>
            <w:tcBorders>
              <w:top w:val="single" w:sz="4" w:space="0" w:color="auto"/>
              <w:left w:val="single" w:sz="4" w:space="0" w:color="auto"/>
              <w:bottom w:val="single" w:sz="4" w:space="0" w:color="auto"/>
              <w:right w:val="single" w:sz="4" w:space="0" w:color="auto"/>
            </w:tcBorders>
          </w:tcPr>
          <w:p w14:paraId="0071AA0E" w14:textId="0C80E3A0"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23958E44" w14:textId="47A9329D" w:rsidR="00D93E1D" w:rsidRPr="00D93E1D" w:rsidRDefault="00D93E1D" w:rsidP="00D93E1D">
            <w:pPr>
              <w:pStyle w:val="Betarp"/>
              <w:jc w:val="center"/>
              <w:rPr>
                <w:bCs/>
                <w:w w:val="99"/>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tcPr>
          <w:p w14:paraId="3B7F7C81" w14:textId="77777777" w:rsidR="00D93E1D" w:rsidRPr="00D93E1D" w:rsidRDefault="00D93E1D" w:rsidP="00D93E1D">
            <w:pPr>
              <w:pStyle w:val="Betarp"/>
              <w:rPr>
                <w:bCs/>
                <w:sz w:val="18"/>
                <w:szCs w:val="18"/>
                <w:lang w:val="lt-LT"/>
              </w:rPr>
            </w:pPr>
          </w:p>
        </w:tc>
      </w:tr>
      <w:tr w:rsidR="00D93E1D" w:rsidRPr="00D93E1D" w14:paraId="68445253" w14:textId="77777777" w:rsidTr="00D93E1D">
        <w:trPr>
          <w:trHeight w:val="70"/>
        </w:trPr>
        <w:tc>
          <w:tcPr>
            <w:tcW w:w="568" w:type="dxa"/>
            <w:tcBorders>
              <w:top w:val="single" w:sz="4" w:space="0" w:color="auto"/>
              <w:bottom w:val="single" w:sz="4" w:space="0" w:color="auto"/>
              <w:right w:val="single" w:sz="4" w:space="0" w:color="auto"/>
            </w:tcBorders>
            <w:vAlign w:val="center"/>
          </w:tcPr>
          <w:p w14:paraId="1B0B4CD6"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1B8F6A23" w14:textId="4107816F" w:rsidR="00D93E1D" w:rsidRPr="00D93E1D" w:rsidRDefault="00D93E1D" w:rsidP="00D93E1D">
            <w:pPr>
              <w:pStyle w:val="Betarp"/>
              <w:rPr>
                <w:bCs/>
                <w:sz w:val="18"/>
                <w:szCs w:val="18"/>
                <w:lang w:val="lt-LT"/>
              </w:rPr>
            </w:pPr>
            <w:r w:rsidRPr="00D93E1D">
              <w:rPr>
                <w:sz w:val="20"/>
                <w:szCs w:val="20"/>
                <w:lang w:val="lt-LT"/>
              </w:rPr>
              <w:t>Pelėsių pašalinimas</w:t>
            </w:r>
          </w:p>
        </w:tc>
        <w:tc>
          <w:tcPr>
            <w:tcW w:w="709" w:type="dxa"/>
            <w:tcBorders>
              <w:top w:val="single" w:sz="4" w:space="0" w:color="auto"/>
              <w:left w:val="single" w:sz="4" w:space="0" w:color="auto"/>
              <w:bottom w:val="single" w:sz="4" w:space="0" w:color="auto"/>
              <w:right w:val="single" w:sz="4" w:space="0" w:color="auto"/>
            </w:tcBorders>
          </w:tcPr>
          <w:p w14:paraId="67E783A0" w14:textId="57FD5557"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37B172D5" w14:textId="2CBFD887" w:rsidR="00D93E1D" w:rsidRPr="00D93E1D" w:rsidRDefault="00D93E1D" w:rsidP="00D93E1D">
            <w:pPr>
              <w:pStyle w:val="Betarp"/>
              <w:jc w:val="center"/>
              <w:rPr>
                <w:bCs/>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tcPr>
          <w:p w14:paraId="2D8F29D3" w14:textId="77777777" w:rsidR="00D93E1D" w:rsidRPr="00D93E1D" w:rsidRDefault="00D93E1D" w:rsidP="00D93E1D">
            <w:pPr>
              <w:pStyle w:val="Betarp"/>
              <w:rPr>
                <w:bCs/>
                <w:sz w:val="18"/>
                <w:szCs w:val="18"/>
                <w:lang w:val="lt-LT"/>
              </w:rPr>
            </w:pPr>
          </w:p>
        </w:tc>
      </w:tr>
      <w:tr w:rsidR="00D93E1D" w:rsidRPr="00D93E1D" w14:paraId="5D1B0071" w14:textId="77777777" w:rsidTr="00D93E1D">
        <w:trPr>
          <w:trHeight w:val="70"/>
        </w:trPr>
        <w:tc>
          <w:tcPr>
            <w:tcW w:w="568" w:type="dxa"/>
            <w:tcBorders>
              <w:top w:val="single" w:sz="4" w:space="0" w:color="auto"/>
              <w:bottom w:val="single" w:sz="4" w:space="0" w:color="auto"/>
              <w:right w:val="single" w:sz="4" w:space="0" w:color="auto"/>
            </w:tcBorders>
            <w:vAlign w:val="center"/>
          </w:tcPr>
          <w:p w14:paraId="582652E3"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146B0D8" w14:textId="56E2786D" w:rsidR="00D93E1D" w:rsidRPr="00D93E1D" w:rsidRDefault="00D93E1D" w:rsidP="00D93E1D">
            <w:pPr>
              <w:pStyle w:val="Betarp"/>
              <w:rPr>
                <w:rFonts w:eastAsia="SimSun"/>
                <w:bCs/>
                <w:sz w:val="18"/>
                <w:szCs w:val="18"/>
                <w:lang w:val="lt-LT" w:eastAsia="hi-IN" w:bidi="hi-IN"/>
              </w:rPr>
            </w:pPr>
            <w:r w:rsidRPr="00D93E1D">
              <w:rPr>
                <w:sz w:val="20"/>
                <w:szCs w:val="20"/>
                <w:lang w:val="lt-LT"/>
              </w:rPr>
              <w:t>Sienų vidinių paviršių pagrindo gruntavimas  du kartus</w:t>
            </w:r>
          </w:p>
        </w:tc>
        <w:tc>
          <w:tcPr>
            <w:tcW w:w="709" w:type="dxa"/>
            <w:tcBorders>
              <w:top w:val="single" w:sz="4" w:space="0" w:color="auto"/>
              <w:left w:val="single" w:sz="4" w:space="0" w:color="auto"/>
              <w:bottom w:val="single" w:sz="4" w:space="0" w:color="auto"/>
              <w:right w:val="single" w:sz="4" w:space="0" w:color="auto"/>
            </w:tcBorders>
          </w:tcPr>
          <w:p w14:paraId="1FFB3B44" w14:textId="4932CF14"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041D6FA8" w14:textId="3D3F182B" w:rsidR="00D93E1D" w:rsidRPr="00D93E1D" w:rsidRDefault="00D93E1D" w:rsidP="00D93E1D">
            <w:pPr>
              <w:pStyle w:val="Betarp"/>
              <w:jc w:val="center"/>
              <w:rPr>
                <w:bCs/>
                <w:w w:val="99"/>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vAlign w:val="center"/>
          </w:tcPr>
          <w:p w14:paraId="78512C3C" w14:textId="6BA0ADD1" w:rsidR="00D93E1D" w:rsidRPr="00D93E1D" w:rsidRDefault="00D93E1D" w:rsidP="00D93E1D">
            <w:pPr>
              <w:pStyle w:val="Betarp"/>
              <w:rPr>
                <w:bCs/>
                <w:sz w:val="18"/>
                <w:szCs w:val="18"/>
                <w:lang w:val="lt-LT"/>
              </w:rPr>
            </w:pPr>
            <w:r w:rsidRPr="00D93E1D">
              <w:rPr>
                <w:bCs/>
                <w:sz w:val="18"/>
                <w:szCs w:val="18"/>
                <w:lang w:val="lt-LT"/>
              </w:rPr>
              <w:t xml:space="preserve">  </w:t>
            </w:r>
          </w:p>
        </w:tc>
      </w:tr>
      <w:tr w:rsidR="00D93E1D" w:rsidRPr="00D93E1D" w14:paraId="15092459" w14:textId="77777777" w:rsidTr="00D93E1D">
        <w:trPr>
          <w:trHeight w:val="70"/>
        </w:trPr>
        <w:tc>
          <w:tcPr>
            <w:tcW w:w="568" w:type="dxa"/>
            <w:tcBorders>
              <w:top w:val="single" w:sz="4" w:space="0" w:color="auto"/>
              <w:bottom w:val="single" w:sz="4" w:space="0" w:color="auto"/>
              <w:right w:val="single" w:sz="4" w:space="0" w:color="auto"/>
            </w:tcBorders>
            <w:vAlign w:val="center"/>
          </w:tcPr>
          <w:p w14:paraId="161FACD7"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8367597" w14:textId="388F04A9" w:rsidR="00D93E1D" w:rsidRPr="00D93E1D" w:rsidRDefault="00D93E1D" w:rsidP="00D93E1D">
            <w:pPr>
              <w:pStyle w:val="Betarp"/>
              <w:rPr>
                <w:rFonts w:eastAsia="SimSun"/>
                <w:bCs/>
                <w:sz w:val="18"/>
                <w:szCs w:val="18"/>
                <w:lang w:val="lt-LT" w:eastAsia="hi-IN" w:bidi="hi-IN"/>
              </w:rPr>
            </w:pPr>
            <w:r w:rsidRPr="00D93E1D">
              <w:rPr>
                <w:sz w:val="20"/>
                <w:szCs w:val="20"/>
                <w:lang w:val="lt-LT"/>
              </w:rPr>
              <w:t>Sienų vidinių paviršių glaistymas organiniais arba akriliniais glaistais, kai 1 mm storio sluoksnis, pirmasis</w:t>
            </w:r>
          </w:p>
        </w:tc>
        <w:tc>
          <w:tcPr>
            <w:tcW w:w="709" w:type="dxa"/>
            <w:tcBorders>
              <w:top w:val="single" w:sz="4" w:space="0" w:color="auto"/>
              <w:left w:val="single" w:sz="4" w:space="0" w:color="auto"/>
              <w:bottom w:val="single" w:sz="4" w:space="0" w:color="auto"/>
              <w:right w:val="single" w:sz="4" w:space="0" w:color="auto"/>
            </w:tcBorders>
          </w:tcPr>
          <w:p w14:paraId="3C4A189E" w14:textId="61B29578"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019F3B6C" w14:textId="1B1D00C7" w:rsidR="00D93E1D" w:rsidRPr="00D93E1D" w:rsidRDefault="00D93E1D" w:rsidP="00D93E1D">
            <w:pPr>
              <w:pStyle w:val="Betarp"/>
              <w:jc w:val="center"/>
              <w:rPr>
                <w:bCs/>
                <w:w w:val="99"/>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vAlign w:val="center"/>
          </w:tcPr>
          <w:p w14:paraId="54B73F6D" w14:textId="77777777" w:rsidR="00D93E1D" w:rsidRPr="00D93E1D" w:rsidRDefault="00D93E1D" w:rsidP="00D93E1D">
            <w:pPr>
              <w:pStyle w:val="Betarp"/>
              <w:rPr>
                <w:bCs/>
                <w:sz w:val="18"/>
                <w:szCs w:val="18"/>
                <w:lang w:val="lt-LT"/>
              </w:rPr>
            </w:pPr>
          </w:p>
        </w:tc>
      </w:tr>
      <w:tr w:rsidR="00D93E1D" w:rsidRPr="00D93E1D" w14:paraId="709ACFA4" w14:textId="77777777" w:rsidTr="00D93E1D">
        <w:trPr>
          <w:trHeight w:val="70"/>
        </w:trPr>
        <w:tc>
          <w:tcPr>
            <w:tcW w:w="568" w:type="dxa"/>
            <w:tcBorders>
              <w:top w:val="single" w:sz="4" w:space="0" w:color="auto"/>
              <w:bottom w:val="single" w:sz="4" w:space="0" w:color="auto"/>
              <w:right w:val="single" w:sz="4" w:space="0" w:color="auto"/>
            </w:tcBorders>
            <w:vAlign w:val="center"/>
          </w:tcPr>
          <w:p w14:paraId="420E29FA"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346D391B" w14:textId="42B38026" w:rsidR="00D93E1D" w:rsidRPr="00D93E1D" w:rsidRDefault="00D93E1D" w:rsidP="00D93E1D">
            <w:pPr>
              <w:pStyle w:val="Betarp"/>
              <w:rPr>
                <w:bCs/>
                <w:sz w:val="18"/>
                <w:szCs w:val="18"/>
                <w:lang w:val="lt-LT"/>
              </w:rPr>
            </w:pPr>
            <w:r w:rsidRPr="00D93E1D">
              <w:rPr>
                <w:sz w:val="20"/>
                <w:szCs w:val="20"/>
                <w:lang w:val="lt-LT"/>
              </w:rPr>
              <w:t>Sienų vidinių paviršių glaistymas organiniais arba akriliniais glaistais, kai 1 mm storio sluoksnis, antrasis arba kartotinas</w:t>
            </w:r>
          </w:p>
        </w:tc>
        <w:tc>
          <w:tcPr>
            <w:tcW w:w="709" w:type="dxa"/>
            <w:tcBorders>
              <w:top w:val="single" w:sz="4" w:space="0" w:color="auto"/>
              <w:left w:val="single" w:sz="4" w:space="0" w:color="auto"/>
              <w:bottom w:val="single" w:sz="4" w:space="0" w:color="auto"/>
              <w:right w:val="single" w:sz="4" w:space="0" w:color="auto"/>
            </w:tcBorders>
          </w:tcPr>
          <w:p w14:paraId="5D34A01E" w14:textId="7B4811EF"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46EF7A89" w14:textId="16E4FFC1" w:rsidR="00D93E1D" w:rsidRPr="00D93E1D" w:rsidRDefault="00D93E1D" w:rsidP="00D93E1D">
            <w:pPr>
              <w:pStyle w:val="Betarp"/>
              <w:jc w:val="center"/>
              <w:rPr>
                <w:bCs/>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vAlign w:val="center"/>
          </w:tcPr>
          <w:p w14:paraId="6C3CB93A" w14:textId="77777777" w:rsidR="00D93E1D" w:rsidRPr="00D93E1D" w:rsidRDefault="00D93E1D" w:rsidP="00D93E1D">
            <w:pPr>
              <w:pStyle w:val="Betarp"/>
              <w:rPr>
                <w:bCs/>
                <w:sz w:val="18"/>
                <w:szCs w:val="18"/>
                <w:lang w:val="lt-LT"/>
              </w:rPr>
            </w:pPr>
          </w:p>
        </w:tc>
      </w:tr>
      <w:tr w:rsidR="00D93E1D" w:rsidRPr="00D93E1D" w14:paraId="1D237FCA" w14:textId="77777777" w:rsidTr="00D93E1D">
        <w:trPr>
          <w:trHeight w:val="70"/>
        </w:trPr>
        <w:tc>
          <w:tcPr>
            <w:tcW w:w="568" w:type="dxa"/>
            <w:tcBorders>
              <w:top w:val="single" w:sz="4" w:space="0" w:color="auto"/>
              <w:bottom w:val="single" w:sz="4" w:space="0" w:color="auto"/>
              <w:right w:val="single" w:sz="4" w:space="0" w:color="auto"/>
            </w:tcBorders>
            <w:vAlign w:val="center"/>
          </w:tcPr>
          <w:p w14:paraId="53C65655"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7AEAE5F3" w14:textId="6A344163" w:rsidR="00D93E1D" w:rsidRPr="00D93E1D" w:rsidRDefault="00D93E1D" w:rsidP="00D93E1D">
            <w:pPr>
              <w:pStyle w:val="Betarp"/>
              <w:rPr>
                <w:bCs/>
                <w:sz w:val="18"/>
                <w:szCs w:val="18"/>
                <w:lang w:val="lt-LT"/>
              </w:rPr>
            </w:pPr>
            <w:r w:rsidRPr="00D93E1D">
              <w:rPr>
                <w:sz w:val="20"/>
                <w:szCs w:val="20"/>
                <w:lang w:val="lt-LT"/>
              </w:rPr>
              <w:t>Sienų vidinių paviršių dažymas emulsiniais dažais, kai vienas sluoksnis</w:t>
            </w:r>
          </w:p>
        </w:tc>
        <w:tc>
          <w:tcPr>
            <w:tcW w:w="709" w:type="dxa"/>
            <w:tcBorders>
              <w:top w:val="single" w:sz="4" w:space="0" w:color="auto"/>
              <w:left w:val="single" w:sz="4" w:space="0" w:color="auto"/>
              <w:bottom w:val="single" w:sz="4" w:space="0" w:color="auto"/>
              <w:right w:val="single" w:sz="4" w:space="0" w:color="auto"/>
            </w:tcBorders>
          </w:tcPr>
          <w:p w14:paraId="20848AC6" w14:textId="71BD6E98"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17CC8C33" w14:textId="0B48B22F" w:rsidR="00D93E1D" w:rsidRPr="00D93E1D" w:rsidRDefault="00D93E1D" w:rsidP="00D93E1D">
            <w:pPr>
              <w:pStyle w:val="Betarp"/>
              <w:jc w:val="center"/>
              <w:rPr>
                <w:bCs/>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vAlign w:val="center"/>
          </w:tcPr>
          <w:p w14:paraId="1D2B31D5" w14:textId="12616539" w:rsidR="00D93E1D" w:rsidRPr="00D93E1D" w:rsidRDefault="00D93E1D" w:rsidP="00D93E1D">
            <w:pPr>
              <w:pStyle w:val="Betarp"/>
              <w:rPr>
                <w:bCs/>
                <w:sz w:val="18"/>
                <w:szCs w:val="18"/>
                <w:lang w:val="lt-LT"/>
              </w:rPr>
            </w:pPr>
          </w:p>
        </w:tc>
      </w:tr>
      <w:tr w:rsidR="00D93E1D" w:rsidRPr="00D93E1D" w14:paraId="561EF691" w14:textId="77777777" w:rsidTr="00D93E1D">
        <w:trPr>
          <w:trHeight w:val="70"/>
        </w:trPr>
        <w:tc>
          <w:tcPr>
            <w:tcW w:w="568" w:type="dxa"/>
            <w:tcBorders>
              <w:top w:val="single" w:sz="4" w:space="0" w:color="auto"/>
              <w:bottom w:val="single" w:sz="4" w:space="0" w:color="auto"/>
              <w:right w:val="single" w:sz="4" w:space="0" w:color="auto"/>
            </w:tcBorders>
            <w:vAlign w:val="center"/>
          </w:tcPr>
          <w:p w14:paraId="2F60BEC6"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D8389BF" w14:textId="7EE87D60" w:rsidR="00D93E1D" w:rsidRPr="00D93E1D" w:rsidRDefault="00D93E1D" w:rsidP="00D93E1D">
            <w:pPr>
              <w:pStyle w:val="Betarp"/>
              <w:rPr>
                <w:bCs/>
                <w:sz w:val="18"/>
                <w:szCs w:val="18"/>
                <w:lang w:val="lt-LT"/>
              </w:rPr>
            </w:pPr>
            <w:r w:rsidRPr="00D93E1D">
              <w:rPr>
                <w:sz w:val="20"/>
                <w:szCs w:val="20"/>
                <w:lang w:val="lt-LT"/>
              </w:rPr>
              <w:t>Sienų vidinių paviršių dažymas emulsiniais dažais, kai antrasis arba kartotinis sluoksnis</w:t>
            </w:r>
          </w:p>
        </w:tc>
        <w:tc>
          <w:tcPr>
            <w:tcW w:w="709" w:type="dxa"/>
            <w:tcBorders>
              <w:top w:val="single" w:sz="4" w:space="0" w:color="auto"/>
              <w:left w:val="single" w:sz="4" w:space="0" w:color="auto"/>
              <w:bottom w:val="single" w:sz="4" w:space="0" w:color="auto"/>
              <w:right w:val="single" w:sz="4" w:space="0" w:color="auto"/>
            </w:tcBorders>
          </w:tcPr>
          <w:p w14:paraId="2A4839BB" w14:textId="381ED6F1"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2FDB9081" w14:textId="1228BA30" w:rsidR="00D93E1D" w:rsidRPr="00D93E1D" w:rsidRDefault="00D93E1D" w:rsidP="00D93E1D">
            <w:pPr>
              <w:pStyle w:val="Betarp"/>
              <w:jc w:val="center"/>
              <w:rPr>
                <w:bCs/>
                <w:sz w:val="18"/>
                <w:szCs w:val="18"/>
                <w:lang w:val="lt-LT"/>
              </w:rPr>
            </w:pPr>
            <w:r w:rsidRPr="00D93E1D">
              <w:rPr>
                <w:sz w:val="20"/>
                <w:szCs w:val="20"/>
                <w:lang w:val="lt-LT"/>
              </w:rPr>
              <w:t>82,13</w:t>
            </w:r>
          </w:p>
        </w:tc>
        <w:tc>
          <w:tcPr>
            <w:tcW w:w="2410" w:type="dxa"/>
            <w:tcBorders>
              <w:top w:val="single" w:sz="4" w:space="0" w:color="auto"/>
              <w:left w:val="single" w:sz="4" w:space="0" w:color="auto"/>
              <w:bottom w:val="single" w:sz="4" w:space="0" w:color="auto"/>
            </w:tcBorders>
            <w:vAlign w:val="center"/>
          </w:tcPr>
          <w:p w14:paraId="154368FA" w14:textId="77777777" w:rsidR="00D93E1D" w:rsidRPr="00D93E1D" w:rsidRDefault="00D93E1D" w:rsidP="00D93E1D">
            <w:pPr>
              <w:pStyle w:val="Betarp"/>
              <w:rPr>
                <w:bCs/>
                <w:sz w:val="18"/>
                <w:szCs w:val="18"/>
                <w:lang w:val="lt-LT"/>
              </w:rPr>
            </w:pPr>
          </w:p>
        </w:tc>
      </w:tr>
      <w:tr w:rsidR="00D93E1D" w:rsidRPr="00D93E1D" w14:paraId="43216E3D" w14:textId="77777777" w:rsidTr="00D93E1D">
        <w:trPr>
          <w:trHeight w:val="70"/>
        </w:trPr>
        <w:tc>
          <w:tcPr>
            <w:tcW w:w="568" w:type="dxa"/>
            <w:tcBorders>
              <w:top w:val="single" w:sz="4" w:space="0" w:color="auto"/>
              <w:bottom w:val="single" w:sz="4" w:space="0" w:color="auto"/>
              <w:right w:val="single" w:sz="4" w:space="0" w:color="auto"/>
            </w:tcBorders>
            <w:vAlign w:val="center"/>
          </w:tcPr>
          <w:p w14:paraId="0B3CE15C"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399E304F" w14:textId="3F7B86B9" w:rsidR="00D93E1D" w:rsidRPr="00D93E1D" w:rsidRDefault="00D93E1D" w:rsidP="00D93E1D">
            <w:pPr>
              <w:pStyle w:val="Betarp"/>
              <w:rPr>
                <w:bCs/>
                <w:sz w:val="18"/>
                <w:szCs w:val="18"/>
                <w:lang w:val="lt-LT"/>
              </w:rPr>
            </w:pPr>
            <w:r w:rsidRPr="00D93E1D">
              <w:rPr>
                <w:sz w:val="20"/>
                <w:szCs w:val="20"/>
                <w:lang w:val="lt-LT"/>
              </w:rPr>
              <w:t>Lubų paviršių pagrindo gruntavimas sukibimą gerinančiais gruntais teptuku</w:t>
            </w:r>
          </w:p>
        </w:tc>
        <w:tc>
          <w:tcPr>
            <w:tcW w:w="709" w:type="dxa"/>
            <w:tcBorders>
              <w:top w:val="single" w:sz="4" w:space="0" w:color="auto"/>
              <w:left w:val="single" w:sz="4" w:space="0" w:color="auto"/>
              <w:bottom w:val="single" w:sz="4" w:space="0" w:color="auto"/>
              <w:right w:val="single" w:sz="4" w:space="0" w:color="auto"/>
            </w:tcBorders>
          </w:tcPr>
          <w:p w14:paraId="04B00EC9" w14:textId="00EC4565"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7133DE74" w14:textId="032EF389" w:rsidR="00D93E1D" w:rsidRPr="00D93E1D" w:rsidRDefault="00D93E1D" w:rsidP="00D93E1D">
            <w:pPr>
              <w:pStyle w:val="Betarp"/>
              <w:jc w:val="center"/>
              <w:rPr>
                <w:bCs/>
                <w:sz w:val="18"/>
                <w:szCs w:val="18"/>
                <w:lang w:val="lt-LT"/>
              </w:rPr>
            </w:pPr>
            <w:r w:rsidRPr="00D93E1D">
              <w:rPr>
                <w:sz w:val="20"/>
                <w:szCs w:val="20"/>
                <w:lang w:val="lt-LT"/>
              </w:rPr>
              <w:t>18,14</w:t>
            </w:r>
          </w:p>
        </w:tc>
        <w:tc>
          <w:tcPr>
            <w:tcW w:w="2410" w:type="dxa"/>
            <w:tcBorders>
              <w:top w:val="single" w:sz="4" w:space="0" w:color="auto"/>
              <w:left w:val="single" w:sz="4" w:space="0" w:color="auto"/>
              <w:bottom w:val="single" w:sz="4" w:space="0" w:color="auto"/>
            </w:tcBorders>
            <w:vAlign w:val="center"/>
          </w:tcPr>
          <w:p w14:paraId="6DE9F323" w14:textId="77777777" w:rsidR="00D93E1D" w:rsidRPr="00D93E1D" w:rsidRDefault="00D93E1D" w:rsidP="00D93E1D">
            <w:pPr>
              <w:pStyle w:val="Betarp"/>
              <w:rPr>
                <w:bCs/>
                <w:sz w:val="18"/>
                <w:szCs w:val="18"/>
                <w:lang w:val="lt-LT"/>
              </w:rPr>
            </w:pPr>
          </w:p>
        </w:tc>
      </w:tr>
      <w:tr w:rsidR="00D93E1D" w:rsidRPr="00D93E1D" w14:paraId="047CF44E" w14:textId="77777777" w:rsidTr="00D93E1D">
        <w:trPr>
          <w:trHeight w:val="70"/>
        </w:trPr>
        <w:tc>
          <w:tcPr>
            <w:tcW w:w="568" w:type="dxa"/>
            <w:tcBorders>
              <w:top w:val="single" w:sz="4" w:space="0" w:color="auto"/>
              <w:bottom w:val="single" w:sz="4" w:space="0" w:color="auto"/>
              <w:right w:val="single" w:sz="4" w:space="0" w:color="auto"/>
            </w:tcBorders>
            <w:vAlign w:val="center"/>
          </w:tcPr>
          <w:p w14:paraId="701C8EF6"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12A5687C" w14:textId="3B4178F5"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glaistymas organiniais arba akriliniais glaistais, kai 1 mm storio sluoksnis, pirmasis</w:t>
            </w:r>
          </w:p>
        </w:tc>
        <w:tc>
          <w:tcPr>
            <w:tcW w:w="709" w:type="dxa"/>
            <w:tcBorders>
              <w:top w:val="single" w:sz="4" w:space="0" w:color="auto"/>
              <w:left w:val="single" w:sz="4" w:space="0" w:color="auto"/>
              <w:bottom w:val="single" w:sz="4" w:space="0" w:color="auto"/>
              <w:right w:val="single" w:sz="4" w:space="0" w:color="auto"/>
            </w:tcBorders>
          </w:tcPr>
          <w:p w14:paraId="6EA60CEC" w14:textId="59CA1818"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734ABC8E" w14:textId="390B2E15" w:rsidR="00D93E1D" w:rsidRPr="00D93E1D" w:rsidRDefault="00D93E1D" w:rsidP="00D93E1D">
            <w:pPr>
              <w:pStyle w:val="Betarp"/>
              <w:jc w:val="center"/>
              <w:rPr>
                <w:bCs/>
                <w:w w:val="99"/>
                <w:sz w:val="18"/>
                <w:szCs w:val="18"/>
                <w:lang w:val="lt-LT"/>
              </w:rPr>
            </w:pPr>
            <w:r w:rsidRPr="00D93E1D">
              <w:rPr>
                <w:sz w:val="20"/>
                <w:szCs w:val="20"/>
                <w:lang w:val="lt-LT"/>
              </w:rPr>
              <w:t>18,14</w:t>
            </w:r>
          </w:p>
        </w:tc>
        <w:tc>
          <w:tcPr>
            <w:tcW w:w="2410" w:type="dxa"/>
            <w:tcBorders>
              <w:top w:val="single" w:sz="4" w:space="0" w:color="auto"/>
              <w:left w:val="single" w:sz="4" w:space="0" w:color="auto"/>
              <w:bottom w:val="single" w:sz="4" w:space="0" w:color="auto"/>
            </w:tcBorders>
            <w:vAlign w:val="center"/>
          </w:tcPr>
          <w:p w14:paraId="1530997C" w14:textId="77777777" w:rsidR="00D93E1D" w:rsidRPr="00D93E1D" w:rsidRDefault="00D93E1D" w:rsidP="00D93E1D">
            <w:pPr>
              <w:pStyle w:val="Betarp"/>
              <w:rPr>
                <w:bCs/>
                <w:sz w:val="18"/>
                <w:szCs w:val="18"/>
                <w:lang w:val="lt-LT"/>
              </w:rPr>
            </w:pPr>
          </w:p>
        </w:tc>
      </w:tr>
      <w:tr w:rsidR="00D93E1D" w:rsidRPr="00D93E1D" w14:paraId="1C1ADDA4" w14:textId="77777777" w:rsidTr="00D93E1D">
        <w:trPr>
          <w:trHeight w:val="70"/>
        </w:trPr>
        <w:tc>
          <w:tcPr>
            <w:tcW w:w="568" w:type="dxa"/>
            <w:tcBorders>
              <w:top w:val="single" w:sz="4" w:space="0" w:color="auto"/>
              <w:bottom w:val="single" w:sz="4" w:space="0" w:color="auto"/>
              <w:right w:val="single" w:sz="4" w:space="0" w:color="auto"/>
            </w:tcBorders>
            <w:vAlign w:val="center"/>
          </w:tcPr>
          <w:p w14:paraId="47B5FB3A"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B73C53A" w14:textId="7CF39B8A"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glaistymas organiniais arba akriliniais glaistais, kai 1 mm storio sluoksnis, antrasis arba kartotinas</w:t>
            </w:r>
          </w:p>
        </w:tc>
        <w:tc>
          <w:tcPr>
            <w:tcW w:w="709" w:type="dxa"/>
            <w:tcBorders>
              <w:top w:val="single" w:sz="4" w:space="0" w:color="auto"/>
              <w:left w:val="single" w:sz="4" w:space="0" w:color="auto"/>
              <w:bottom w:val="single" w:sz="4" w:space="0" w:color="auto"/>
              <w:right w:val="single" w:sz="4" w:space="0" w:color="auto"/>
            </w:tcBorders>
          </w:tcPr>
          <w:p w14:paraId="1361FDCB" w14:textId="28A2FB04"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3151FF4E" w14:textId="0F8481ED" w:rsidR="00D93E1D" w:rsidRPr="00D93E1D" w:rsidRDefault="00D93E1D" w:rsidP="00D93E1D">
            <w:pPr>
              <w:pStyle w:val="Betarp"/>
              <w:jc w:val="center"/>
              <w:rPr>
                <w:bCs/>
                <w:w w:val="99"/>
                <w:sz w:val="18"/>
                <w:szCs w:val="18"/>
                <w:lang w:val="lt-LT"/>
              </w:rPr>
            </w:pPr>
            <w:r w:rsidRPr="00D93E1D">
              <w:rPr>
                <w:sz w:val="20"/>
                <w:szCs w:val="20"/>
                <w:lang w:val="lt-LT"/>
              </w:rPr>
              <w:t>18,14</w:t>
            </w:r>
          </w:p>
        </w:tc>
        <w:tc>
          <w:tcPr>
            <w:tcW w:w="2410" w:type="dxa"/>
            <w:tcBorders>
              <w:top w:val="single" w:sz="4" w:space="0" w:color="auto"/>
              <w:left w:val="single" w:sz="4" w:space="0" w:color="auto"/>
              <w:bottom w:val="single" w:sz="4" w:space="0" w:color="auto"/>
            </w:tcBorders>
            <w:vAlign w:val="center"/>
          </w:tcPr>
          <w:p w14:paraId="31BC33C5" w14:textId="77777777" w:rsidR="00D93E1D" w:rsidRPr="00D93E1D" w:rsidRDefault="00D93E1D" w:rsidP="00D93E1D">
            <w:pPr>
              <w:pStyle w:val="Betarp"/>
              <w:rPr>
                <w:bCs/>
                <w:sz w:val="18"/>
                <w:szCs w:val="18"/>
                <w:lang w:val="lt-LT"/>
              </w:rPr>
            </w:pPr>
          </w:p>
        </w:tc>
      </w:tr>
      <w:tr w:rsidR="00D93E1D" w:rsidRPr="00D93E1D" w14:paraId="16906690" w14:textId="77777777" w:rsidTr="00D93E1D">
        <w:trPr>
          <w:trHeight w:val="70"/>
        </w:trPr>
        <w:tc>
          <w:tcPr>
            <w:tcW w:w="568" w:type="dxa"/>
            <w:tcBorders>
              <w:top w:val="single" w:sz="4" w:space="0" w:color="auto"/>
              <w:bottom w:val="single" w:sz="4" w:space="0" w:color="auto"/>
              <w:right w:val="single" w:sz="4" w:space="0" w:color="auto"/>
            </w:tcBorders>
            <w:vAlign w:val="center"/>
          </w:tcPr>
          <w:p w14:paraId="19343655"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031523F0" w14:textId="697920C9"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dažymas emulsiniais dažais, kai vienas sluoksnis, teptuku</w:t>
            </w:r>
          </w:p>
        </w:tc>
        <w:tc>
          <w:tcPr>
            <w:tcW w:w="709" w:type="dxa"/>
            <w:tcBorders>
              <w:top w:val="single" w:sz="4" w:space="0" w:color="auto"/>
              <w:left w:val="single" w:sz="4" w:space="0" w:color="auto"/>
              <w:bottom w:val="single" w:sz="4" w:space="0" w:color="auto"/>
              <w:right w:val="single" w:sz="4" w:space="0" w:color="auto"/>
            </w:tcBorders>
          </w:tcPr>
          <w:p w14:paraId="5D10657C" w14:textId="66EBA7FE"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591221D6" w14:textId="7998A777" w:rsidR="00D93E1D" w:rsidRPr="00D93E1D" w:rsidRDefault="00D93E1D" w:rsidP="00D93E1D">
            <w:pPr>
              <w:pStyle w:val="Betarp"/>
              <w:jc w:val="center"/>
              <w:rPr>
                <w:bCs/>
                <w:w w:val="99"/>
                <w:sz w:val="18"/>
                <w:szCs w:val="18"/>
                <w:lang w:val="lt-LT"/>
              </w:rPr>
            </w:pPr>
            <w:r w:rsidRPr="00D93E1D">
              <w:rPr>
                <w:sz w:val="20"/>
                <w:szCs w:val="20"/>
                <w:lang w:val="lt-LT"/>
              </w:rPr>
              <w:t>18,14</w:t>
            </w:r>
          </w:p>
        </w:tc>
        <w:tc>
          <w:tcPr>
            <w:tcW w:w="2410" w:type="dxa"/>
            <w:tcBorders>
              <w:top w:val="single" w:sz="4" w:space="0" w:color="auto"/>
              <w:left w:val="single" w:sz="4" w:space="0" w:color="auto"/>
              <w:bottom w:val="single" w:sz="4" w:space="0" w:color="auto"/>
            </w:tcBorders>
            <w:vAlign w:val="center"/>
          </w:tcPr>
          <w:p w14:paraId="27A8ECC7" w14:textId="77777777" w:rsidR="00D93E1D" w:rsidRPr="00D93E1D" w:rsidRDefault="00D93E1D" w:rsidP="00D93E1D">
            <w:pPr>
              <w:pStyle w:val="Betarp"/>
              <w:rPr>
                <w:bCs/>
                <w:sz w:val="18"/>
                <w:szCs w:val="18"/>
                <w:lang w:val="lt-LT"/>
              </w:rPr>
            </w:pPr>
          </w:p>
        </w:tc>
      </w:tr>
      <w:tr w:rsidR="00D93E1D" w:rsidRPr="00D93E1D" w14:paraId="31914D09" w14:textId="77777777" w:rsidTr="00D93E1D">
        <w:trPr>
          <w:trHeight w:val="70"/>
        </w:trPr>
        <w:tc>
          <w:tcPr>
            <w:tcW w:w="568" w:type="dxa"/>
            <w:tcBorders>
              <w:top w:val="single" w:sz="4" w:space="0" w:color="auto"/>
              <w:bottom w:val="single" w:sz="4" w:space="0" w:color="auto"/>
              <w:right w:val="single" w:sz="4" w:space="0" w:color="auto"/>
            </w:tcBorders>
            <w:vAlign w:val="center"/>
          </w:tcPr>
          <w:p w14:paraId="7A6054B3"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C9E44F2" w14:textId="705D8B85" w:rsidR="00D93E1D" w:rsidRPr="00D93E1D" w:rsidRDefault="00D93E1D" w:rsidP="00D93E1D">
            <w:pPr>
              <w:pStyle w:val="Betarp"/>
              <w:rPr>
                <w:bCs/>
                <w:sz w:val="18"/>
                <w:szCs w:val="18"/>
                <w:lang w:val="lt-LT"/>
              </w:rPr>
            </w:pPr>
            <w:r w:rsidRPr="00D93E1D">
              <w:rPr>
                <w:sz w:val="20"/>
                <w:szCs w:val="20"/>
                <w:lang w:val="lt-LT"/>
              </w:rPr>
              <w:t>Lubų paviršių dažymas emulsiniais dažais, kai antrasis arba kartotinis sluoksnis, teptuku</w:t>
            </w:r>
          </w:p>
        </w:tc>
        <w:tc>
          <w:tcPr>
            <w:tcW w:w="709" w:type="dxa"/>
            <w:tcBorders>
              <w:top w:val="single" w:sz="4" w:space="0" w:color="auto"/>
              <w:left w:val="single" w:sz="4" w:space="0" w:color="auto"/>
              <w:bottom w:val="single" w:sz="4" w:space="0" w:color="auto"/>
              <w:right w:val="single" w:sz="4" w:space="0" w:color="auto"/>
            </w:tcBorders>
          </w:tcPr>
          <w:p w14:paraId="3EC7E3BC" w14:textId="4FBE60EE"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15788BC0" w14:textId="55996ECA" w:rsidR="00D93E1D" w:rsidRPr="00D93E1D" w:rsidRDefault="00D93E1D" w:rsidP="00D93E1D">
            <w:pPr>
              <w:pStyle w:val="Betarp"/>
              <w:jc w:val="center"/>
              <w:rPr>
                <w:bCs/>
                <w:w w:val="99"/>
                <w:sz w:val="18"/>
                <w:szCs w:val="18"/>
                <w:lang w:val="lt-LT"/>
              </w:rPr>
            </w:pPr>
            <w:r w:rsidRPr="00D93E1D">
              <w:rPr>
                <w:sz w:val="20"/>
                <w:szCs w:val="20"/>
                <w:lang w:val="lt-LT"/>
              </w:rPr>
              <w:t>18,14</w:t>
            </w:r>
          </w:p>
        </w:tc>
        <w:tc>
          <w:tcPr>
            <w:tcW w:w="2410" w:type="dxa"/>
            <w:tcBorders>
              <w:top w:val="single" w:sz="4" w:space="0" w:color="auto"/>
              <w:left w:val="single" w:sz="4" w:space="0" w:color="auto"/>
              <w:bottom w:val="single" w:sz="4" w:space="0" w:color="auto"/>
            </w:tcBorders>
            <w:vAlign w:val="center"/>
          </w:tcPr>
          <w:p w14:paraId="4C96002B" w14:textId="77777777" w:rsidR="00D93E1D" w:rsidRPr="00D93E1D" w:rsidRDefault="00D93E1D" w:rsidP="00D93E1D">
            <w:pPr>
              <w:pStyle w:val="Betarp"/>
              <w:rPr>
                <w:bCs/>
                <w:sz w:val="18"/>
                <w:szCs w:val="18"/>
                <w:lang w:val="lt-LT"/>
              </w:rPr>
            </w:pPr>
          </w:p>
        </w:tc>
      </w:tr>
      <w:tr w:rsidR="00D93E1D" w:rsidRPr="00D93E1D" w14:paraId="1419079A" w14:textId="77777777" w:rsidTr="00D93E1D">
        <w:trPr>
          <w:trHeight w:val="70"/>
        </w:trPr>
        <w:tc>
          <w:tcPr>
            <w:tcW w:w="568" w:type="dxa"/>
            <w:tcBorders>
              <w:top w:val="single" w:sz="4" w:space="0" w:color="auto"/>
              <w:bottom w:val="single" w:sz="4" w:space="0" w:color="auto"/>
              <w:right w:val="single" w:sz="4" w:space="0" w:color="auto"/>
            </w:tcBorders>
            <w:vAlign w:val="center"/>
          </w:tcPr>
          <w:p w14:paraId="3BC57A37" w14:textId="77777777" w:rsidR="00D93E1D" w:rsidRPr="00D93E1D" w:rsidRDefault="00D93E1D" w:rsidP="00D93E1D">
            <w:pPr>
              <w:pStyle w:val="TableParagraph"/>
              <w:spacing w:line="228" w:lineRule="exact"/>
              <w:ind w:left="13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1EE5704" w14:textId="7A3C1D89" w:rsidR="00D93E1D" w:rsidRPr="00D93E1D" w:rsidRDefault="00D93E1D" w:rsidP="00D93E1D">
            <w:pPr>
              <w:pStyle w:val="Betarp"/>
              <w:rPr>
                <w:rFonts w:eastAsia="SimSun"/>
                <w:bCs/>
                <w:sz w:val="18"/>
                <w:szCs w:val="18"/>
                <w:lang w:val="lt-LT" w:eastAsia="hi-IN" w:bidi="hi-IN"/>
              </w:rPr>
            </w:pPr>
            <w:r w:rsidRPr="00D93E1D">
              <w:rPr>
                <w:b/>
                <w:bCs/>
                <w:sz w:val="20"/>
                <w:szCs w:val="20"/>
                <w:lang w:val="lt-LT"/>
              </w:rPr>
              <w:t>Iš viso už poskyrių  Pagalbinių patalpų remontas</w:t>
            </w:r>
          </w:p>
        </w:tc>
        <w:tc>
          <w:tcPr>
            <w:tcW w:w="709" w:type="dxa"/>
            <w:tcBorders>
              <w:top w:val="single" w:sz="4" w:space="0" w:color="auto"/>
              <w:left w:val="single" w:sz="4" w:space="0" w:color="auto"/>
              <w:bottom w:val="single" w:sz="4" w:space="0" w:color="auto"/>
              <w:right w:val="single" w:sz="4" w:space="0" w:color="auto"/>
            </w:tcBorders>
          </w:tcPr>
          <w:p w14:paraId="4F8CEF6C" w14:textId="6F460F05" w:rsidR="00D93E1D" w:rsidRPr="00D93E1D" w:rsidRDefault="00D93E1D" w:rsidP="00D93E1D">
            <w:pPr>
              <w:pStyle w:val="Betarp"/>
              <w:jc w:val="center"/>
              <w:rPr>
                <w:bCs/>
                <w:sz w:val="18"/>
                <w:szCs w:val="18"/>
                <w:lang w:val="lt-LT"/>
              </w:rPr>
            </w:pPr>
            <w:r w:rsidRPr="00D93E1D">
              <w:rPr>
                <w:b/>
                <w:bCs/>
                <w:sz w:val="20"/>
                <w:szCs w:val="20"/>
                <w:lang w:val="lt-LT"/>
              </w:rPr>
              <w:t> </w:t>
            </w:r>
          </w:p>
        </w:tc>
        <w:tc>
          <w:tcPr>
            <w:tcW w:w="567" w:type="dxa"/>
            <w:tcBorders>
              <w:top w:val="single" w:sz="4" w:space="0" w:color="auto"/>
              <w:left w:val="single" w:sz="4" w:space="0" w:color="auto"/>
              <w:bottom w:val="single" w:sz="4" w:space="0" w:color="auto"/>
              <w:right w:val="single" w:sz="4" w:space="0" w:color="auto"/>
            </w:tcBorders>
          </w:tcPr>
          <w:p w14:paraId="6CC9DA33" w14:textId="6DBB3590" w:rsidR="00D93E1D" w:rsidRPr="00D93E1D" w:rsidRDefault="00D93E1D" w:rsidP="00D93E1D">
            <w:pPr>
              <w:pStyle w:val="Betarp"/>
              <w:jc w:val="center"/>
              <w:rPr>
                <w:bCs/>
                <w:w w:val="99"/>
                <w:sz w:val="18"/>
                <w:szCs w:val="18"/>
                <w:lang w:val="lt-LT"/>
              </w:rPr>
            </w:pPr>
            <w:r w:rsidRPr="00D93E1D">
              <w:rPr>
                <w:b/>
                <w:bCs/>
                <w:sz w:val="20"/>
                <w:szCs w:val="20"/>
                <w:lang w:val="lt-LT"/>
              </w:rPr>
              <w:t> </w:t>
            </w:r>
          </w:p>
        </w:tc>
        <w:tc>
          <w:tcPr>
            <w:tcW w:w="2410" w:type="dxa"/>
            <w:tcBorders>
              <w:top w:val="single" w:sz="4" w:space="0" w:color="auto"/>
              <w:left w:val="single" w:sz="4" w:space="0" w:color="auto"/>
              <w:bottom w:val="single" w:sz="4" w:space="0" w:color="auto"/>
            </w:tcBorders>
            <w:vAlign w:val="center"/>
          </w:tcPr>
          <w:p w14:paraId="16C4B9CF" w14:textId="77777777" w:rsidR="00D93E1D" w:rsidRPr="00D93E1D" w:rsidRDefault="00D93E1D" w:rsidP="00D93E1D">
            <w:pPr>
              <w:pStyle w:val="Betarp"/>
              <w:rPr>
                <w:bCs/>
                <w:sz w:val="18"/>
                <w:szCs w:val="18"/>
                <w:lang w:val="lt-LT"/>
              </w:rPr>
            </w:pPr>
          </w:p>
        </w:tc>
      </w:tr>
      <w:tr w:rsidR="00D93E1D" w:rsidRPr="00D93E1D" w14:paraId="659E9C21" w14:textId="77777777" w:rsidTr="00D93E1D">
        <w:trPr>
          <w:trHeight w:val="70"/>
        </w:trPr>
        <w:tc>
          <w:tcPr>
            <w:tcW w:w="568" w:type="dxa"/>
            <w:tcBorders>
              <w:top w:val="single" w:sz="4" w:space="0" w:color="auto"/>
              <w:bottom w:val="single" w:sz="4" w:space="0" w:color="auto"/>
              <w:right w:val="single" w:sz="4" w:space="0" w:color="auto"/>
            </w:tcBorders>
            <w:vAlign w:val="center"/>
          </w:tcPr>
          <w:p w14:paraId="144B8396" w14:textId="77777777" w:rsidR="00D93E1D" w:rsidRPr="00D93E1D" w:rsidRDefault="00D93E1D" w:rsidP="00D93E1D">
            <w:pPr>
              <w:pStyle w:val="TableParagraph"/>
              <w:spacing w:line="228" w:lineRule="exact"/>
              <w:ind w:left="49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vAlign w:val="bottom"/>
          </w:tcPr>
          <w:p w14:paraId="3003C6FE" w14:textId="4202D42B" w:rsidR="00D93E1D" w:rsidRPr="00D93E1D" w:rsidRDefault="00D93E1D" w:rsidP="00D93E1D">
            <w:pPr>
              <w:pStyle w:val="Betarp"/>
              <w:rPr>
                <w:rFonts w:eastAsia="SimSun"/>
                <w:bCs/>
                <w:sz w:val="18"/>
                <w:szCs w:val="18"/>
                <w:lang w:val="lt-LT" w:eastAsia="hi-IN" w:bidi="hi-IN"/>
              </w:rPr>
            </w:pPr>
            <w:r w:rsidRPr="00D93E1D">
              <w:rPr>
                <w:b/>
                <w:bCs/>
                <w:sz w:val="20"/>
                <w:szCs w:val="20"/>
                <w:lang w:val="lt-LT"/>
              </w:rPr>
              <w:t>Sanitarinio mazgo remontas</w:t>
            </w:r>
          </w:p>
        </w:tc>
        <w:tc>
          <w:tcPr>
            <w:tcW w:w="709" w:type="dxa"/>
            <w:tcBorders>
              <w:top w:val="single" w:sz="4" w:space="0" w:color="auto"/>
              <w:left w:val="single" w:sz="4" w:space="0" w:color="auto"/>
              <w:bottom w:val="single" w:sz="4" w:space="0" w:color="auto"/>
              <w:right w:val="single" w:sz="4" w:space="0" w:color="auto"/>
            </w:tcBorders>
            <w:vAlign w:val="bottom"/>
          </w:tcPr>
          <w:p w14:paraId="1BF5CC47" w14:textId="327BB8EA" w:rsidR="00D93E1D" w:rsidRPr="00D93E1D" w:rsidRDefault="00D93E1D" w:rsidP="00D93E1D">
            <w:pPr>
              <w:pStyle w:val="Betarp"/>
              <w:jc w:val="center"/>
              <w:rPr>
                <w:bCs/>
                <w:sz w:val="18"/>
                <w:szCs w:val="18"/>
                <w:lang w:val="lt-LT"/>
              </w:rPr>
            </w:pPr>
          </w:p>
        </w:tc>
        <w:tc>
          <w:tcPr>
            <w:tcW w:w="567" w:type="dxa"/>
            <w:tcBorders>
              <w:top w:val="single" w:sz="4" w:space="0" w:color="auto"/>
              <w:left w:val="single" w:sz="4" w:space="0" w:color="auto"/>
              <w:bottom w:val="single" w:sz="4" w:space="0" w:color="auto"/>
              <w:right w:val="single" w:sz="4" w:space="0" w:color="auto"/>
            </w:tcBorders>
            <w:vAlign w:val="bottom"/>
          </w:tcPr>
          <w:p w14:paraId="3FAA76A4" w14:textId="25C93179" w:rsidR="00D93E1D" w:rsidRPr="00D93E1D" w:rsidRDefault="00D93E1D" w:rsidP="00D93E1D">
            <w:pPr>
              <w:pStyle w:val="Betarp"/>
              <w:jc w:val="center"/>
              <w:rPr>
                <w:bCs/>
                <w:w w:val="99"/>
                <w:sz w:val="18"/>
                <w:szCs w:val="18"/>
                <w:lang w:val="lt-LT"/>
              </w:rPr>
            </w:pPr>
          </w:p>
        </w:tc>
        <w:tc>
          <w:tcPr>
            <w:tcW w:w="2410" w:type="dxa"/>
            <w:tcBorders>
              <w:top w:val="single" w:sz="4" w:space="0" w:color="auto"/>
              <w:left w:val="single" w:sz="4" w:space="0" w:color="auto"/>
              <w:bottom w:val="single" w:sz="4" w:space="0" w:color="auto"/>
            </w:tcBorders>
            <w:vAlign w:val="center"/>
          </w:tcPr>
          <w:p w14:paraId="099649EC" w14:textId="77777777" w:rsidR="00D93E1D" w:rsidRPr="00D93E1D" w:rsidRDefault="00D93E1D" w:rsidP="00D93E1D">
            <w:pPr>
              <w:pStyle w:val="Betarp"/>
              <w:rPr>
                <w:bCs/>
                <w:sz w:val="18"/>
                <w:szCs w:val="18"/>
                <w:lang w:val="lt-LT"/>
              </w:rPr>
            </w:pPr>
          </w:p>
        </w:tc>
      </w:tr>
      <w:tr w:rsidR="00D93E1D" w:rsidRPr="00D93E1D" w14:paraId="2C67132A" w14:textId="77777777" w:rsidTr="00D93E1D">
        <w:trPr>
          <w:trHeight w:val="70"/>
        </w:trPr>
        <w:tc>
          <w:tcPr>
            <w:tcW w:w="568" w:type="dxa"/>
            <w:tcBorders>
              <w:top w:val="single" w:sz="4" w:space="0" w:color="auto"/>
              <w:bottom w:val="single" w:sz="4" w:space="0" w:color="auto"/>
              <w:right w:val="single" w:sz="4" w:space="0" w:color="auto"/>
            </w:tcBorders>
            <w:vAlign w:val="center"/>
          </w:tcPr>
          <w:p w14:paraId="7FD0DFB8"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0B2386C4" w14:textId="01923D08" w:rsidR="00D93E1D" w:rsidRPr="00D93E1D" w:rsidRDefault="00D93E1D" w:rsidP="00D93E1D">
            <w:pPr>
              <w:pStyle w:val="Betarp"/>
              <w:rPr>
                <w:rFonts w:eastAsia="SimSun"/>
                <w:bCs/>
                <w:sz w:val="18"/>
                <w:szCs w:val="18"/>
                <w:lang w:val="lt-LT" w:eastAsia="hi-IN" w:bidi="hi-IN"/>
              </w:rPr>
            </w:pPr>
            <w:r w:rsidRPr="00D93E1D">
              <w:rPr>
                <w:sz w:val="20"/>
                <w:szCs w:val="20"/>
                <w:lang w:val="lt-LT"/>
              </w:rPr>
              <w:t>Keraminių plytelių dangos atskirų vietų sienų remontas, keičiant plyteles, kai remontuojamas plotas iki 0,5 m2, plytelių plotas iki 0,05 m2</w:t>
            </w:r>
          </w:p>
        </w:tc>
        <w:tc>
          <w:tcPr>
            <w:tcW w:w="709" w:type="dxa"/>
            <w:tcBorders>
              <w:top w:val="single" w:sz="4" w:space="0" w:color="auto"/>
              <w:left w:val="single" w:sz="4" w:space="0" w:color="auto"/>
              <w:bottom w:val="single" w:sz="4" w:space="0" w:color="auto"/>
              <w:right w:val="single" w:sz="4" w:space="0" w:color="auto"/>
            </w:tcBorders>
          </w:tcPr>
          <w:p w14:paraId="6CF5B67C" w14:textId="623C135A"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2966B679" w14:textId="35BF4D6C" w:rsidR="00D93E1D" w:rsidRPr="00D93E1D" w:rsidRDefault="00D93E1D" w:rsidP="00D93E1D">
            <w:pPr>
              <w:pStyle w:val="Betarp"/>
              <w:jc w:val="center"/>
              <w:rPr>
                <w:bCs/>
                <w:w w:val="99"/>
                <w:sz w:val="18"/>
                <w:szCs w:val="18"/>
                <w:lang w:val="lt-LT"/>
              </w:rPr>
            </w:pPr>
            <w:r w:rsidRPr="00D93E1D">
              <w:rPr>
                <w:sz w:val="20"/>
                <w:szCs w:val="20"/>
                <w:lang w:val="lt-LT"/>
              </w:rPr>
              <w:t>5</w:t>
            </w:r>
          </w:p>
        </w:tc>
        <w:tc>
          <w:tcPr>
            <w:tcW w:w="2410" w:type="dxa"/>
            <w:tcBorders>
              <w:top w:val="single" w:sz="4" w:space="0" w:color="auto"/>
              <w:left w:val="single" w:sz="4" w:space="0" w:color="auto"/>
              <w:bottom w:val="single" w:sz="4" w:space="0" w:color="auto"/>
            </w:tcBorders>
            <w:vAlign w:val="center"/>
          </w:tcPr>
          <w:p w14:paraId="64730A82" w14:textId="77777777" w:rsidR="00D93E1D" w:rsidRPr="00D93E1D" w:rsidRDefault="00D93E1D" w:rsidP="00D93E1D">
            <w:pPr>
              <w:pStyle w:val="Betarp"/>
              <w:rPr>
                <w:bCs/>
                <w:sz w:val="18"/>
                <w:szCs w:val="18"/>
                <w:lang w:val="lt-LT"/>
              </w:rPr>
            </w:pPr>
          </w:p>
        </w:tc>
      </w:tr>
      <w:tr w:rsidR="00D93E1D" w:rsidRPr="00D93E1D" w14:paraId="4CBD0032" w14:textId="77777777" w:rsidTr="00D93E1D">
        <w:trPr>
          <w:trHeight w:val="70"/>
        </w:trPr>
        <w:tc>
          <w:tcPr>
            <w:tcW w:w="568" w:type="dxa"/>
            <w:tcBorders>
              <w:top w:val="single" w:sz="4" w:space="0" w:color="auto"/>
              <w:bottom w:val="single" w:sz="4" w:space="0" w:color="auto"/>
              <w:right w:val="single" w:sz="4" w:space="0" w:color="auto"/>
            </w:tcBorders>
            <w:vAlign w:val="center"/>
          </w:tcPr>
          <w:p w14:paraId="16577C73"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354E0A2A" w14:textId="0709F27E"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pagrindo gruntavimas sukibimą gerinančiais gruntais teptuku</w:t>
            </w:r>
          </w:p>
        </w:tc>
        <w:tc>
          <w:tcPr>
            <w:tcW w:w="709" w:type="dxa"/>
            <w:tcBorders>
              <w:top w:val="single" w:sz="4" w:space="0" w:color="auto"/>
              <w:left w:val="single" w:sz="4" w:space="0" w:color="auto"/>
              <w:bottom w:val="single" w:sz="4" w:space="0" w:color="auto"/>
              <w:right w:val="single" w:sz="4" w:space="0" w:color="auto"/>
            </w:tcBorders>
          </w:tcPr>
          <w:p w14:paraId="0DE8C48D" w14:textId="23A87F7A"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35C92027" w14:textId="122F2B89" w:rsidR="00D93E1D" w:rsidRPr="00D93E1D" w:rsidRDefault="00D93E1D" w:rsidP="00D93E1D">
            <w:pPr>
              <w:pStyle w:val="Betarp"/>
              <w:jc w:val="center"/>
              <w:rPr>
                <w:bCs/>
                <w:w w:val="99"/>
                <w:sz w:val="18"/>
                <w:szCs w:val="18"/>
                <w:lang w:val="lt-LT"/>
              </w:rPr>
            </w:pPr>
            <w:r w:rsidRPr="00D93E1D">
              <w:rPr>
                <w:sz w:val="20"/>
                <w:szCs w:val="20"/>
                <w:lang w:val="lt-LT"/>
              </w:rPr>
              <w:t>3,02</w:t>
            </w:r>
          </w:p>
        </w:tc>
        <w:tc>
          <w:tcPr>
            <w:tcW w:w="2410" w:type="dxa"/>
            <w:tcBorders>
              <w:top w:val="single" w:sz="4" w:space="0" w:color="auto"/>
              <w:left w:val="single" w:sz="4" w:space="0" w:color="auto"/>
              <w:bottom w:val="single" w:sz="4" w:space="0" w:color="auto"/>
            </w:tcBorders>
            <w:vAlign w:val="center"/>
          </w:tcPr>
          <w:p w14:paraId="7FE34437" w14:textId="77777777" w:rsidR="00D93E1D" w:rsidRPr="00D93E1D" w:rsidRDefault="00D93E1D" w:rsidP="00D93E1D">
            <w:pPr>
              <w:pStyle w:val="Betarp"/>
              <w:rPr>
                <w:bCs/>
                <w:sz w:val="18"/>
                <w:szCs w:val="18"/>
                <w:lang w:val="lt-LT"/>
              </w:rPr>
            </w:pPr>
          </w:p>
        </w:tc>
      </w:tr>
      <w:tr w:rsidR="00D93E1D" w:rsidRPr="00D93E1D" w14:paraId="5F8D1CCC" w14:textId="77777777" w:rsidTr="00D93E1D">
        <w:trPr>
          <w:trHeight w:val="70"/>
        </w:trPr>
        <w:tc>
          <w:tcPr>
            <w:tcW w:w="568" w:type="dxa"/>
            <w:tcBorders>
              <w:top w:val="single" w:sz="4" w:space="0" w:color="auto"/>
              <w:bottom w:val="single" w:sz="4" w:space="0" w:color="auto"/>
              <w:right w:val="single" w:sz="4" w:space="0" w:color="auto"/>
            </w:tcBorders>
            <w:vAlign w:val="center"/>
          </w:tcPr>
          <w:p w14:paraId="6E6CC19B"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5D4C3D0F" w14:textId="36A5F3CC"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glaistymas organiniais arba akriliniais glaistais, kai 1 mm storio sluoksnis, pirmasis</w:t>
            </w:r>
          </w:p>
        </w:tc>
        <w:tc>
          <w:tcPr>
            <w:tcW w:w="709" w:type="dxa"/>
            <w:tcBorders>
              <w:top w:val="single" w:sz="4" w:space="0" w:color="auto"/>
              <w:left w:val="single" w:sz="4" w:space="0" w:color="auto"/>
              <w:bottom w:val="single" w:sz="4" w:space="0" w:color="auto"/>
              <w:right w:val="single" w:sz="4" w:space="0" w:color="auto"/>
            </w:tcBorders>
          </w:tcPr>
          <w:p w14:paraId="50CF5C10" w14:textId="1786A876"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3E0BB611" w14:textId="23F9780F" w:rsidR="00D93E1D" w:rsidRPr="00D93E1D" w:rsidRDefault="00D93E1D" w:rsidP="00D93E1D">
            <w:pPr>
              <w:pStyle w:val="Betarp"/>
              <w:jc w:val="center"/>
              <w:rPr>
                <w:bCs/>
                <w:w w:val="99"/>
                <w:sz w:val="18"/>
                <w:szCs w:val="18"/>
                <w:lang w:val="lt-LT"/>
              </w:rPr>
            </w:pPr>
            <w:r w:rsidRPr="00D93E1D">
              <w:rPr>
                <w:sz w:val="20"/>
                <w:szCs w:val="20"/>
                <w:lang w:val="lt-LT"/>
              </w:rPr>
              <w:t>3,02</w:t>
            </w:r>
          </w:p>
        </w:tc>
        <w:tc>
          <w:tcPr>
            <w:tcW w:w="2410" w:type="dxa"/>
            <w:tcBorders>
              <w:top w:val="single" w:sz="4" w:space="0" w:color="auto"/>
              <w:left w:val="single" w:sz="4" w:space="0" w:color="auto"/>
              <w:bottom w:val="single" w:sz="4" w:space="0" w:color="auto"/>
            </w:tcBorders>
            <w:vAlign w:val="center"/>
          </w:tcPr>
          <w:p w14:paraId="6254855D" w14:textId="77777777" w:rsidR="00D93E1D" w:rsidRPr="00D93E1D" w:rsidRDefault="00D93E1D" w:rsidP="00D93E1D">
            <w:pPr>
              <w:pStyle w:val="Betarp"/>
              <w:rPr>
                <w:bCs/>
                <w:sz w:val="18"/>
                <w:szCs w:val="18"/>
                <w:lang w:val="lt-LT"/>
              </w:rPr>
            </w:pPr>
          </w:p>
        </w:tc>
      </w:tr>
      <w:tr w:rsidR="00D93E1D" w:rsidRPr="00D93E1D" w14:paraId="41D552E1" w14:textId="77777777" w:rsidTr="00D93E1D">
        <w:trPr>
          <w:trHeight w:val="70"/>
        </w:trPr>
        <w:tc>
          <w:tcPr>
            <w:tcW w:w="568" w:type="dxa"/>
            <w:tcBorders>
              <w:top w:val="single" w:sz="4" w:space="0" w:color="auto"/>
              <w:bottom w:val="single" w:sz="4" w:space="0" w:color="auto"/>
              <w:right w:val="single" w:sz="4" w:space="0" w:color="auto"/>
            </w:tcBorders>
            <w:vAlign w:val="center"/>
          </w:tcPr>
          <w:p w14:paraId="6CB66659"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C81534D" w14:textId="347F8BFA"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glaistymas organiniais arba akriliniais glaistais, kai 1 mm storio sluoksnis, antrasis arba kartotinas</w:t>
            </w:r>
          </w:p>
        </w:tc>
        <w:tc>
          <w:tcPr>
            <w:tcW w:w="709" w:type="dxa"/>
            <w:tcBorders>
              <w:top w:val="single" w:sz="4" w:space="0" w:color="auto"/>
              <w:left w:val="single" w:sz="4" w:space="0" w:color="auto"/>
              <w:bottom w:val="single" w:sz="4" w:space="0" w:color="auto"/>
              <w:right w:val="single" w:sz="4" w:space="0" w:color="auto"/>
            </w:tcBorders>
          </w:tcPr>
          <w:p w14:paraId="78658B42" w14:textId="1C29B5F6"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6A9C5E75" w14:textId="0736646E" w:rsidR="00D93E1D" w:rsidRPr="00D93E1D" w:rsidRDefault="00D93E1D" w:rsidP="00D93E1D">
            <w:pPr>
              <w:pStyle w:val="Betarp"/>
              <w:jc w:val="center"/>
              <w:rPr>
                <w:bCs/>
                <w:w w:val="99"/>
                <w:sz w:val="18"/>
                <w:szCs w:val="18"/>
                <w:lang w:val="lt-LT"/>
              </w:rPr>
            </w:pPr>
            <w:r w:rsidRPr="00D93E1D">
              <w:rPr>
                <w:sz w:val="20"/>
                <w:szCs w:val="20"/>
                <w:lang w:val="lt-LT"/>
              </w:rPr>
              <w:t>3,02</w:t>
            </w:r>
          </w:p>
        </w:tc>
        <w:tc>
          <w:tcPr>
            <w:tcW w:w="2410" w:type="dxa"/>
            <w:tcBorders>
              <w:top w:val="single" w:sz="4" w:space="0" w:color="auto"/>
              <w:left w:val="single" w:sz="4" w:space="0" w:color="auto"/>
              <w:bottom w:val="single" w:sz="4" w:space="0" w:color="auto"/>
            </w:tcBorders>
            <w:vAlign w:val="center"/>
          </w:tcPr>
          <w:p w14:paraId="0BE09589" w14:textId="77777777" w:rsidR="00D93E1D" w:rsidRPr="00D93E1D" w:rsidRDefault="00D93E1D" w:rsidP="00D93E1D">
            <w:pPr>
              <w:pStyle w:val="Betarp"/>
              <w:rPr>
                <w:bCs/>
                <w:sz w:val="18"/>
                <w:szCs w:val="18"/>
                <w:lang w:val="lt-LT"/>
              </w:rPr>
            </w:pPr>
          </w:p>
        </w:tc>
      </w:tr>
      <w:tr w:rsidR="00D93E1D" w:rsidRPr="00D93E1D" w14:paraId="6C5040FF" w14:textId="77777777" w:rsidTr="00D93E1D">
        <w:trPr>
          <w:trHeight w:val="70"/>
        </w:trPr>
        <w:tc>
          <w:tcPr>
            <w:tcW w:w="568" w:type="dxa"/>
            <w:tcBorders>
              <w:top w:val="single" w:sz="4" w:space="0" w:color="auto"/>
              <w:bottom w:val="single" w:sz="4" w:space="0" w:color="auto"/>
              <w:right w:val="single" w:sz="4" w:space="0" w:color="auto"/>
            </w:tcBorders>
            <w:vAlign w:val="center"/>
          </w:tcPr>
          <w:p w14:paraId="7C356716"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27C0C030" w14:textId="4CB77D11"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dažymas emulsiniais dažais, kai vienas sluoksnis, teptuku</w:t>
            </w:r>
          </w:p>
        </w:tc>
        <w:tc>
          <w:tcPr>
            <w:tcW w:w="709" w:type="dxa"/>
            <w:tcBorders>
              <w:top w:val="single" w:sz="4" w:space="0" w:color="auto"/>
              <w:left w:val="single" w:sz="4" w:space="0" w:color="auto"/>
              <w:bottom w:val="single" w:sz="4" w:space="0" w:color="auto"/>
              <w:right w:val="single" w:sz="4" w:space="0" w:color="auto"/>
            </w:tcBorders>
          </w:tcPr>
          <w:p w14:paraId="2899BB65" w14:textId="3645DC5A"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2CB6CFE2" w14:textId="3123471B" w:rsidR="00D93E1D" w:rsidRPr="00D93E1D" w:rsidRDefault="00D93E1D" w:rsidP="00D93E1D">
            <w:pPr>
              <w:pStyle w:val="Betarp"/>
              <w:jc w:val="center"/>
              <w:rPr>
                <w:bCs/>
                <w:w w:val="99"/>
                <w:sz w:val="18"/>
                <w:szCs w:val="18"/>
                <w:lang w:val="lt-LT"/>
              </w:rPr>
            </w:pPr>
            <w:r w:rsidRPr="00D93E1D">
              <w:rPr>
                <w:sz w:val="20"/>
                <w:szCs w:val="20"/>
                <w:lang w:val="lt-LT"/>
              </w:rPr>
              <w:t>3,02</w:t>
            </w:r>
          </w:p>
        </w:tc>
        <w:tc>
          <w:tcPr>
            <w:tcW w:w="2410" w:type="dxa"/>
            <w:tcBorders>
              <w:top w:val="single" w:sz="4" w:space="0" w:color="auto"/>
              <w:left w:val="single" w:sz="4" w:space="0" w:color="auto"/>
              <w:bottom w:val="single" w:sz="4" w:space="0" w:color="auto"/>
            </w:tcBorders>
            <w:vAlign w:val="center"/>
          </w:tcPr>
          <w:p w14:paraId="7C51E1CC" w14:textId="77777777" w:rsidR="00D93E1D" w:rsidRPr="00D93E1D" w:rsidRDefault="00D93E1D" w:rsidP="00D93E1D">
            <w:pPr>
              <w:pStyle w:val="Betarp"/>
              <w:rPr>
                <w:bCs/>
                <w:sz w:val="18"/>
                <w:szCs w:val="18"/>
                <w:lang w:val="lt-LT"/>
              </w:rPr>
            </w:pPr>
          </w:p>
        </w:tc>
      </w:tr>
      <w:tr w:rsidR="00D93E1D" w:rsidRPr="00D93E1D" w14:paraId="78309ADD" w14:textId="77777777" w:rsidTr="00D93E1D">
        <w:trPr>
          <w:trHeight w:val="70"/>
        </w:trPr>
        <w:tc>
          <w:tcPr>
            <w:tcW w:w="568" w:type="dxa"/>
            <w:tcBorders>
              <w:top w:val="single" w:sz="4" w:space="0" w:color="auto"/>
              <w:bottom w:val="single" w:sz="4" w:space="0" w:color="auto"/>
              <w:right w:val="single" w:sz="4" w:space="0" w:color="auto"/>
            </w:tcBorders>
            <w:vAlign w:val="center"/>
          </w:tcPr>
          <w:p w14:paraId="26D140ED" w14:textId="77777777" w:rsidR="00D93E1D" w:rsidRPr="00D93E1D" w:rsidRDefault="00D93E1D" w:rsidP="00D93E1D">
            <w:pPr>
              <w:pStyle w:val="TableParagraph"/>
              <w:numPr>
                <w:ilvl w:val="0"/>
                <w:numId w:val="17"/>
              </w:numPr>
              <w:spacing w:line="228" w:lineRule="exact"/>
              <w:ind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44B49D90" w14:textId="316BAB8E" w:rsidR="00D93E1D" w:rsidRPr="00D93E1D" w:rsidRDefault="00D93E1D" w:rsidP="00D93E1D">
            <w:pPr>
              <w:pStyle w:val="Betarp"/>
              <w:rPr>
                <w:rFonts w:eastAsia="SimSun"/>
                <w:bCs/>
                <w:sz w:val="18"/>
                <w:szCs w:val="18"/>
                <w:lang w:val="lt-LT" w:eastAsia="hi-IN" w:bidi="hi-IN"/>
              </w:rPr>
            </w:pPr>
            <w:r w:rsidRPr="00D93E1D">
              <w:rPr>
                <w:sz w:val="20"/>
                <w:szCs w:val="20"/>
                <w:lang w:val="lt-LT"/>
              </w:rPr>
              <w:t>Lubų paviršių dažymas emulsiniais dažais, kai antrasis arba kartotinis sluoksnis, teptuku</w:t>
            </w:r>
          </w:p>
        </w:tc>
        <w:tc>
          <w:tcPr>
            <w:tcW w:w="709" w:type="dxa"/>
            <w:tcBorders>
              <w:top w:val="single" w:sz="4" w:space="0" w:color="auto"/>
              <w:left w:val="single" w:sz="4" w:space="0" w:color="auto"/>
              <w:bottom w:val="single" w:sz="4" w:space="0" w:color="auto"/>
              <w:right w:val="single" w:sz="4" w:space="0" w:color="auto"/>
            </w:tcBorders>
          </w:tcPr>
          <w:p w14:paraId="600D7281" w14:textId="0AA12AC6" w:rsidR="00D93E1D" w:rsidRPr="00D93E1D" w:rsidRDefault="00D93E1D" w:rsidP="00D93E1D">
            <w:pPr>
              <w:pStyle w:val="Betarp"/>
              <w:jc w:val="center"/>
              <w:rPr>
                <w:bCs/>
                <w:sz w:val="18"/>
                <w:szCs w:val="18"/>
                <w:lang w:val="lt-LT"/>
              </w:rPr>
            </w:pPr>
            <w:r w:rsidRPr="00D93E1D">
              <w:rPr>
                <w:sz w:val="20"/>
                <w:szCs w:val="20"/>
                <w:lang w:val="lt-LT"/>
              </w:rPr>
              <w:t>m2</w:t>
            </w:r>
          </w:p>
        </w:tc>
        <w:tc>
          <w:tcPr>
            <w:tcW w:w="567" w:type="dxa"/>
            <w:tcBorders>
              <w:top w:val="single" w:sz="4" w:space="0" w:color="auto"/>
              <w:left w:val="single" w:sz="4" w:space="0" w:color="auto"/>
              <w:bottom w:val="single" w:sz="4" w:space="0" w:color="auto"/>
              <w:right w:val="single" w:sz="4" w:space="0" w:color="auto"/>
            </w:tcBorders>
          </w:tcPr>
          <w:p w14:paraId="7EEEACDB" w14:textId="63F2ACA5" w:rsidR="00D93E1D" w:rsidRPr="00D93E1D" w:rsidRDefault="00D93E1D" w:rsidP="00D93E1D">
            <w:pPr>
              <w:pStyle w:val="Betarp"/>
              <w:jc w:val="center"/>
              <w:rPr>
                <w:bCs/>
                <w:w w:val="99"/>
                <w:sz w:val="18"/>
                <w:szCs w:val="18"/>
                <w:lang w:val="lt-LT"/>
              </w:rPr>
            </w:pPr>
            <w:r w:rsidRPr="00D93E1D">
              <w:rPr>
                <w:sz w:val="20"/>
                <w:szCs w:val="20"/>
                <w:lang w:val="lt-LT"/>
              </w:rPr>
              <w:t>3,02</w:t>
            </w:r>
          </w:p>
        </w:tc>
        <w:tc>
          <w:tcPr>
            <w:tcW w:w="2410" w:type="dxa"/>
            <w:tcBorders>
              <w:top w:val="single" w:sz="4" w:space="0" w:color="auto"/>
              <w:left w:val="single" w:sz="4" w:space="0" w:color="auto"/>
              <w:bottom w:val="single" w:sz="4" w:space="0" w:color="auto"/>
            </w:tcBorders>
            <w:vAlign w:val="center"/>
          </w:tcPr>
          <w:p w14:paraId="256A4047" w14:textId="77777777" w:rsidR="00D93E1D" w:rsidRPr="00D93E1D" w:rsidRDefault="00D93E1D" w:rsidP="00D93E1D">
            <w:pPr>
              <w:pStyle w:val="Betarp"/>
              <w:rPr>
                <w:bCs/>
                <w:sz w:val="18"/>
                <w:szCs w:val="18"/>
                <w:lang w:val="lt-LT"/>
              </w:rPr>
            </w:pPr>
          </w:p>
        </w:tc>
      </w:tr>
      <w:tr w:rsidR="00D93E1D" w:rsidRPr="00D93E1D" w14:paraId="3C052E51" w14:textId="77777777" w:rsidTr="00D93E1D">
        <w:trPr>
          <w:trHeight w:val="70"/>
        </w:trPr>
        <w:tc>
          <w:tcPr>
            <w:tcW w:w="568" w:type="dxa"/>
            <w:tcBorders>
              <w:top w:val="single" w:sz="4" w:space="0" w:color="auto"/>
              <w:bottom w:val="single" w:sz="4" w:space="0" w:color="auto"/>
              <w:right w:val="single" w:sz="4" w:space="0" w:color="auto"/>
            </w:tcBorders>
            <w:vAlign w:val="center"/>
          </w:tcPr>
          <w:p w14:paraId="483B2401" w14:textId="77777777" w:rsidR="00D93E1D" w:rsidRPr="00D93E1D" w:rsidRDefault="00D93E1D" w:rsidP="00D93E1D">
            <w:pPr>
              <w:pStyle w:val="TableParagraph"/>
              <w:spacing w:line="228" w:lineRule="exact"/>
              <w:ind w:left="496" w:right="125"/>
              <w:jc w:val="left"/>
              <w:rPr>
                <w:bCs/>
                <w:sz w:val="18"/>
                <w:szCs w:val="18"/>
                <w:lang w:val="lt-LT"/>
              </w:rPr>
            </w:pPr>
          </w:p>
        </w:tc>
        <w:tc>
          <w:tcPr>
            <w:tcW w:w="4672" w:type="dxa"/>
            <w:tcBorders>
              <w:top w:val="single" w:sz="4" w:space="0" w:color="auto"/>
              <w:left w:val="single" w:sz="4" w:space="0" w:color="auto"/>
              <w:bottom w:val="single" w:sz="4" w:space="0" w:color="auto"/>
              <w:right w:val="single" w:sz="4" w:space="0" w:color="auto"/>
            </w:tcBorders>
          </w:tcPr>
          <w:p w14:paraId="1FE1073E" w14:textId="6FD6110D" w:rsidR="00D93E1D" w:rsidRPr="00D93E1D" w:rsidRDefault="00D93E1D" w:rsidP="00D93E1D">
            <w:pPr>
              <w:pStyle w:val="Betarp"/>
              <w:rPr>
                <w:rFonts w:eastAsia="SimSun"/>
                <w:bCs/>
                <w:kern w:val="2"/>
                <w:sz w:val="18"/>
                <w:szCs w:val="18"/>
                <w:lang w:val="lt-LT" w:eastAsia="hi-IN" w:bidi="hi-IN"/>
              </w:rPr>
            </w:pPr>
            <w:r w:rsidRPr="00D93E1D">
              <w:rPr>
                <w:b/>
                <w:bCs/>
                <w:sz w:val="20"/>
                <w:szCs w:val="20"/>
                <w:lang w:val="lt-LT"/>
              </w:rPr>
              <w:t>Iš viso už poskyrių  Sanitarinio mazgo remontas</w:t>
            </w:r>
          </w:p>
        </w:tc>
        <w:tc>
          <w:tcPr>
            <w:tcW w:w="709" w:type="dxa"/>
            <w:tcBorders>
              <w:top w:val="single" w:sz="4" w:space="0" w:color="auto"/>
              <w:left w:val="single" w:sz="4" w:space="0" w:color="auto"/>
              <w:bottom w:val="single" w:sz="4" w:space="0" w:color="auto"/>
              <w:right w:val="single" w:sz="4" w:space="0" w:color="auto"/>
            </w:tcBorders>
          </w:tcPr>
          <w:p w14:paraId="16DF96F0" w14:textId="02591B22" w:rsidR="00D93E1D" w:rsidRPr="00D93E1D" w:rsidRDefault="00D93E1D" w:rsidP="00D93E1D">
            <w:pPr>
              <w:pStyle w:val="Betarp"/>
              <w:jc w:val="center"/>
              <w:rPr>
                <w:bCs/>
                <w:sz w:val="18"/>
                <w:szCs w:val="18"/>
                <w:lang w:val="lt-LT"/>
              </w:rPr>
            </w:pPr>
            <w:r w:rsidRPr="00D93E1D">
              <w:rPr>
                <w:b/>
                <w:bCs/>
                <w:sz w:val="20"/>
                <w:szCs w:val="20"/>
                <w:lang w:val="lt-LT"/>
              </w:rPr>
              <w:t> </w:t>
            </w:r>
          </w:p>
        </w:tc>
        <w:tc>
          <w:tcPr>
            <w:tcW w:w="567" w:type="dxa"/>
            <w:tcBorders>
              <w:top w:val="single" w:sz="4" w:space="0" w:color="auto"/>
              <w:left w:val="single" w:sz="4" w:space="0" w:color="auto"/>
              <w:bottom w:val="single" w:sz="4" w:space="0" w:color="auto"/>
              <w:right w:val="single" w:sz="4" w:space="0" w:color="auto"/>
            </w:tcBorders>
          </w:tcPr>
          <w:p w14:paraId="1AAE3E9F" w14:textId="2F72A11F" w:rsidR="00D93E1D" w:rsidRPr="00D93E1D" w:rsidRDefault="00D93E1D" w:rsidP="00D93E1D">
            <w:pPr>
              <w:pStyle w:val="Betarp"/>
              <w:jc w:val="center"/>
              <w:rPr>
                <w:bCs/>
                <w:w w:val="99"/>
                <w:sz w:val="18"/>
                <w:szCs w:val="18"/>
                <w:lang w:val="lt-LT"/>
              </w:rPr>
            </w:pPr>
            <w:r w:rsidRPr="00D93E1D">
              <w:rPr>
                <w:b/>
                <w:bCs/>
                <w:sz w:val="20"/>
                <w:szCs w:val="20"/>
                <w:lang w:val="lt-LT"/>
              </w:rPr>
              <w:t> </w:t>
            </w:r>
          </w:p>
        </w:tc>
        <w:tc>
          <w:tcPr>
            <w:tcW w:w="2410" w:type="dxa"/>
            <w:tcBorders>
              <w:top w:val="single" w:sz="4" w:space="0" w:color="auto"/>
              <w:left w:val="single" w:sz="4" w:space="0" w:color="auto"/>
              <w:bottom w:val="single" w:sz="4" w:space="0" w:color="auto"/>
            </w:tcBorders>
            <w:vAlign w:val="center"/>
          </w:tcPr>
          <w:p w14:paraId="29A50D8A" w14:textId="77777777" w:rsidR="00D93E1D" w:rsidRPr="00D93E1D" w:rsidRDefault="00D93E1D" w:rsidP="00D93E1D">
            <w:pPr>
              <w:pStyle w:val="Betarp"/>
              <w:rPr>
                <w:bCs/>
                <w:sz w:val="18"/>
                <w:szCs w:val="18"/>
                <w:lang w:val="lt-LT"/>
              </w:rPr>
            </w:pPr>
          </w:p>
        </w:tc>
      </w:tr>
    </w:tbl>
    <w:p w14:paraId="7CF73468" w14:textId="01717E9A" w:rsidR="00E56860" w:rsidRPr="000E6F92" w:rsidRDefault="00E56860" w:rsidP="000E6F92">
      <w:pPr>
        <w:rPr>
          <w:b/>
          <w:bCs/>
          <w:sz w:val="20"/>
          <w:szCs w:val="20"/>
        </w:rPr>
      </w:pPr>
    </w:p>
    <w:sectPr w:rsidR="00E56860" w:rsidRPr="000E6F92" w:rsidSect="009C4D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F38"/>
    <w:multiLevelType w:val="hybridMultilevel"/>
    <w:tmpl w:val="2202F19C"/>
    <w:lvl w:ilvl="0" w:tplc="0427000F">
      <w:start w:val="1"/>
      <w:numFmt w:val="decimal"/>
      <w:lvlText w:val="%1."/>
      <w:lvlJc w:val="left"/>
      <w:pPr>
        <w:ind w:left="-1014" w:hanging="360"/>
      </w:pPr>
      <w:rPr>
        <w:rFonts w:hint="default"/>
      </w:rPr>
    </w:lvl>
    <w:lvl w:ilvl="1" w:tplc="04270019" w:tentative="1">
      <w:start w:val="1"/>
      <w:numFmt w:val="lowerLetter"/>
      <w:lvlText w:val="%2."/>
      <w:lvlJc w:val="left"/>
      <w:pPr>
        <w:ind w:left="-294" w:hanging="360"/>
      </w:pPr>
    </w:lvl>
    <w:lvl w:ilvl="2" w:tplc="0427001B" w:tentative="1">
      <w:start w:val="1"/>
      <w:numFmt w:val="lowerRoman"/>
      <w:lvlText w:val="%3."/>
      <w:lvlJc w:val="right"/>
      <w:pPr>
        <w:ind w:left="426" w:hanging="180"/>
      </w:pPr>
    </w:lvl>
    <w:lvl w:ilvl="3" w:tplc="0427000F" w:tentative="1">
      <w:start w:val="1"/>
      <w:numFmt w:val="decimal"/>
      <w:lvlText w:val="%4."/>
      <w:lvlJc w:val="left"/>
      <w:pPr>
        <w:ind w:left="1146" w:hanging="360"/>
      </w:pPr>
    </w:lvl>
    <w:lvl w:ilvl="4" w:tplc="04270019" w:tentative="1">
      <w:start w:val="1"/>
      <w:numFmt w:val="lowerLetter"/>
      <w:lvlText w:val="%5."/>
      <w:lvlJc w:val="left"/>
      <w:pPr>
        <w:ind w:left="1866" w:hanging="360"/>
      </w:pPr>
    </w:lvl>
    <w:lvl w:ilvl="5" w:tplc="0427001B" w:tentative="1">
      <w:start w:val="1"/>
      <w:numFmt w:val="lowerRoman"/>
      <w:lvlText w:val="%6."/>
      <w:lvlJc w:val="right"/>
      <w:pPr>
        <w:ind w:left="2586" w:hanging="180"/>
      </w:pPr>
    </w:lvl>
    <w:lvl w:ilvl="6" w:tplc="0427000F" w:tentative="1">
      <w:start w:val="1"/>
      <w:numFmt w:val="decimal"/>
      <w:lvlText w:val="%7."/>
      <w:lvlJc w:val="left"/>
      <w:pPr>
        <w:ind w:left="3306" w:hanging="360"/>
      </w:pPr>
    </w:lvl>
    <w:lvl w:ilvl="7" w:tplc="04270019" w:tentative="1">
      <w:start w:val="1"/>
      <w:numFmt w:val="lowerLetter"/>
      <w:lvlText w:val="%8."/>
      <w:lvlJc w:val="left"/>
      <w:pPr>
        <w:ind w:left="4026" w:hanging="360"/>
      </w:pPr>
    </w:lvl>
    <w:lvl w:ilvl="8" w:tplc="0427001B" w:tentative="1">
      <w:start w:val="1"/>
      <w:numFmt w:val="lowerRoman"/>
      <w:lvlText w:val="%9."/>
      <w:lvlJc w:val="right"/>
      <w:pPr>
        <w:ind w:left="4746" w:hanging="180"/>
      </w:pPr>
    </w:lvl>
  </w:abstractNum>
  <w:abstractNum w:abstractNumId="1" w15:restartNumberingAfterBreak="0">
    <w:nsid w:val="08097B0C"/>
    <w:multiLevelType w:val="hybridMultilevel"/>
    <w:tmpl w:val="9B1AA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F0A29"/>
    <w:multiLevelType w:val="multilevel"/>
    <w:tmpl w:val="7706A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F22F8E"/>
    <w:multiLevelType w:val="hybridMultilevel"/>
    <w:tmpl w:val="4C2A51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7AA07DB"/>
    <w:multiLevelType w:val="hybridMultilevel"/>
    <w:tmpl w:val="18E45814"/>
    <w:lvl w:ilvl="0" w:tplc="04270009">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018629B"/>
    <w:multiLevelType w:val="hybridMultilevel"/>
    <w:tmpl w:val="898E7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4F45F6"/>
    <w:multiLevelType w:val="hybridMultilevel"/>
    <w:tmpl w:val="80827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D82F6E"/>
    <w:multiLevelType w:val="hybridMultilevel"/>
    <w:tmpl w:val="4462F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441384"/>
    <w:multiLevelType w:val="hybridMultilevel"/>
    <w:tmpl w:val="F5FEB1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C25298"/>
    <w:multiLevelType w:val="hybridMultilevel"/>
    <w:tmpl w:val="FCAAC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DB37EA"/>
    <w:multiLevelType w:val="hybridMultilevel"/>
    <w:tmpl w:val="7F56927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E543885"/>
    <w:multiLevelType w:val="hybridMultilevel"/>
    <w:tmpl w:val="021073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010B36"/>
    <w:multiLevelType w:val="hybridMultilevel"/>
    <w:tmpl w:val="17DC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EF45F2"/>
    <w:multiLevelType w:val="hybridMultilevel"/>
    <w:tmpl w:val="4B706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6E191A"/>
    <w:multiLevelType w:val="hybridMultilevel"/>
    <w:tmpl w:val="468A7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EF57B5"/>
    <w:multiLevelType w:val="hybridMultilevel"/>
    <w:tmpl w:val="336C0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7" w15:restartNumberingAfterBreak="0">
    <w:nsid w:val="5DC9242F"/>
    <w:multiLevelType w:val="hybridMultilevel"/>
    <w:tmpl w:val="C422D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75210D"/>
    <w:multiLevelType w:val="hybridMultilevel"/>
    <w:tmpl w:val="56FC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3A34C1"/>
    <w:multiLevelType w:val="hybridMultilevel"/>
    <w:tmpl w:val="2794C0E4"/>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D17058"/>
    <w:multiLevelType w:val="hybridMultilevel"/>
    <w:tmpl w:val="55AE9030"/>
    <w:lvl w:ilvl="0" w:tplc="C4C45064">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21" w15:restartNumberingAfterBreak="0">
    <w:nsid w:val="7B47322A"/>
    <w:multiLevelType w:val="hybridMultilevel"/>
    <w:tmpl w:val="FEA25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20985">
    <w:abstractNumId w:val="14"/>
  </w:num>
  <w:num w:numId="2" w16cid:durableId="334576795">
    <w:abstractNumId w:val="11"/>
  </w:num>
  <w:num w:numId="3" w16cid:durableId="1492260281">
    <w:abstractNumId w:val="19"/>
  </w:num>
  <w:num w:numId="4" w16cid:durableId="38093195">
    <w:abstractNumId w:val="6"/>
  </w:num>
  <w:num w:numId="5" w16cid:durableId="93988514">
    <w:abstractNumId w:val="10"/>
  </w:num>
  <w:num w:numId="6" w16cid:durableId="1939829059">
    <w:abstractNumId w:val="17"/>
  </w:num>
  <w:num w:numId="7" w16cid:durableId="1000307735">
    <w:abstractNumId w:val="18"/>
  </w:num>
  <w:num w:numId="8" w16cid:durableId="864177949">
    <w:abstractNumId w:val="13"/>
  </w:num>
  <w:num w:numId="9" w16cid:durableId="51782360">
    <w:abstractNumId w:val="2"/>
  </w:num>
  <w:num w:numId="10" w16cid:durableId="1835871746">
    <w:abstractNumId w:val="21"/>
  </w:num>
  <w:num w:numId="11" w16cid:durableId="1142117920">
    <w:abstractNumId w:val="1"/>
  </w:num>
  <w:num w:numId="12" w16cid:durableId="1923441030">
    <w:abstractNumId w:val="7"/>
  </w:num>
  <w:num w:numId="13" w16cid:durableId="1417944112">
    <w:abstractNumId w:val="0"/>
  </w:num>
  <w:num w:numId="14" w16cid:durableId="1391926883">
    <w:abstractNumId w:val="9"/>
  </w:num>
  <w:num w:numId="15" w16cid:durableId="980427154">
    <w:abstractNumId w:val="12"/>
  </w:num>
  <w:num w:numId="16" w16cid:durableId="644435120">
    <w:abstractNumId w:val="5"/>
  </w:num>
  <w:num w:numId="17" w16cid:durableId="1427190646">
    <w:abstractNumId w:val="20"/>
  </w:num>
  <w:num w:numId="18" w16cid:durableId="188688527">
    <w:abstractNumId w:val="8"/>
  </w:num>
  <w:num w:numId="19" w16cid:durableId="1475639028">
    <w:abstractNumId w:val="16"/>
  </w:num>
  <w:num w:numId="20" w16cid:durableId="1706252143">
    <w:abstractNumId w:val="3"/>
  </w:num>
  <w:num w:numId="21" w16cid:durableId="1547327364">
    <w:abstractNumId w:val="15"/>
  </w:num>
  <w:num w:numId="22" w16cid:durableId="213706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79"/>
    <w:rsid w:val="0000161D"/>
    <w:rsid w:val="00014D77"/>
    <w:rsid w:val="00031559"/>
    <w:rsid w:val="00031609"/>
    <w:rsid w:val="000473A4"/>
    <w:rsid w:val="00061556"/>
    <w:rsid w:val="00073270"/>
    <w:rsid w:val="000736DD"/>
    <w:rsid w:val="000A4C6B"/>
    <w:rsid w:val="000A7245"/>
    <w:rsid w:val="000B0965"/>
    <w:rsid w:val="000C6D62"/>
    <w:rsid w:val="000C78DC"/>
    <w:rsid w:val="000D1537"/>
    <w:rsid w:val="000D36F4"/>
    <w:rsid w:val="000E0D71"/>
    <w:rsid w:val="000E0EDC"/>
    <w:rsid w:val="000E2DB0"/>
    <w:rsid w:val="000E6F92"/>
    <w:rsid w:val="000F0CC4"/>
    <w:rsid w:val="000F39AC"/>
    <w:rsid w:val="00101F62"/>
    <w:rsid w:val="00103B0E"/>
    <w:rsid w:val="0010431A"/>
    <w:rsid w:val="00113C6E"/>
    <w:rsid w:val="001172A5"/>
    <w:rsid w:val="00122CC6"/>
    <w:rsid w:val="001353F6"/>
    <w:rsid w:val="00155655"/>
    <w:rsid w:val="00175A28"/>
    <w:rsid w:val="00180640"/>
    <w:rsid w:val="00187AA2"/>
    <w:rsid w:val="00192B28"/>
    <w:rsid w:val="001970A5"/>
    <w:rsid w:val="001D60C5"/>
    <w:rsid w:val="001D6725"/>
    <w:rsid w:val="001E7F02"/>
    <w:rsid w:val="001F38E5"/>
    <w:rsid w:val="00205664"/>
    <w:rsid w:val="00206D65"/>
    <w:rsid w:val="00217583"/>
    <w:rsid w:val="00217948"/>
    <w:rsid w:val="002257E7"/>
    <w:rsid w:val="002374EE"/>
    <w:rsid w:val="002412A6"/>
    <w:rsid w:val="00251D74"/>
    <w:rsid w:val="002549E5"/>
    <w:rsid w:val="00256B37"/>
    <w:rsid w:val="002716C0"/>
    <w:rsid w:val="00280001"/>
    <w:rsid w:val="00281BD2"/>
    <w:rsid w:val="002857C6"/>
    <w:rsid w:val="0029346F"/>
    <w:rsid w:val="002A11BC"/>
    <w:rsid w:val="002A261E"/>
    <w:rsid w:val="002A30D5"/>
    <w:rsid w:val="002C175B"/>
    <w:rsid w:val="002D0880"/>
    <w:rsid w:val="002D6615"/>
    <w:rsid w:val="002D7AC8"/>
    <w:rsid w:val="002E6EF3"/>
    <w:rsid w:val="002F6243"/>
    <w:rsid w:val="003054DD"/>
    <w:rsid w:val="00307645"/>
    <w:rsid w:val="00311648"/>
    <w:rsid w:val="00311C59"/>
    <w:rsid w:val="00311EEC"/>
    <w:rsid w:val="00317043"/>
    <w:rsid w:val="00323071"/>
    <w:rsid w:val="003370E9"/>
    <w:rsid w:val="003422AD"/>
    <w:rsid w:val="0034603B"/>
    <w:rsid w:val="0036230D"/>
    <w:rsid w:val="00366AA0"/>
    <w:rsid w:val="00374C7B"/>
    <w:rsid w:val="00376C65"/>
    <w:rsid w:val="00385616"/>
    <w:rsid w:val="00386D4A"/>
    <w:rsid w:val="003A481A"/>
    <w:rsid w:val="003A5A2D"/>
    <w:rsid w:val="003B1119"/>
    <w:rsid w:val="003B62E6"/>
    <w:rsid w:val="003C7C99"/>
    <w:rsid w:val="003D12A6"/>
    <w:rsid w:val="003D5589"/>
    <w:rsid w:val="003D7D4F"/>
    <w:rsid w:val="003E07CD"/>
    <w:rsid w:val="003E11D2"/>
    <w:rsid w:val="003F5BF4"/>
    <w:rsid w:val="003F5E14"/>
    <w:rsid w:val="003F631F"/>
    <w:rsid w:val="004001DA"/>
    <w:rsid w:val="004004BE"/>
    <w:rsid w:val="00403653"/>
    <w:rsid w:val="0040501D"/>
    <w:rsid w:val="00405451"/>
    <w:rsid w:val="0041411C"/>
    <w:rsid w:val="00435551"/>
    <w:rsid w:val="004422FC"/>
    <w:rsid w:val="00442BA5"/>
    <w:rsid w:val="00464D7C"/>
    <w:rsid w:val="00466E5B"/>
    <w:rsid w:val="00476ECE"/>
    <w:rsid w:val="004839A8"/>
    <w:rsid w:val="00485DA4"/>
    <w:rsid w:val="00490A4A"/>
    <w:rsid w:val="00490CDC"/>
    <w:rsid w:val="004912B2"/>
    <w:rsid w:val="00495FBA"/>
    <w:rsid w:val="004A77E1"/>
    <w:rsid w:val="004B61D2"/>
    <w:rsid w:val="004C1187"/>
    <w:rsid w:val="004C2AF5"/>
    <w:rsid w:val="004C3D5F"/>
    <w:rsid w:val="004C507D"/>
    <w:rsid w:val="004C5529"/>
    <w:rsid w:val="004C671E"/>
    <w:rsid w:val="004C6A5F"/>
    <w:rsid w:val="004D1A34"/>
    <w:rsid w:val="004E138A"/>
    <w:rsid w:val="004E2845"/>
    <w:rsid w:val="004F0901"/>
    <w:rsid w:val="004F37A1"/>
    <w:rsid w:val="00505B07"/>
    <w:rsid w:val="005133CA"/>
    <w:rsid w:val="00514D96"/>
    <w:rsid w:val="00516380"/>
    <w:rsid w:val="00531617"/>
    <w:rsid w:val="0054059E"/>
    <w:rsid w:val="0057303F"/>
    <w:rsid w:val="00577CCE"/>
    <w:rsid w:val="00586D8D"/>
    <w:rsid w:val="005A249B"/>
    <w:rsid w:val="005A393E"/>
    <w:rsid w:val="005A5218"/>
    <w:rsid w:val="005A5705"/>
    <w:rsid w:val="005B28DB"/>
    <w:rsid w:val="005B5818"/>
    <w:rsid w:val="005B675B"/>
    <w:rsid w:val="005B75AF"/>
    <w:rsid w:val="005C5483"/>
    <w:rsid w:val="005C745B"/>
    <w:rsid w:val="005E5F0C"/>
    <w:rsid w:val="0061328B"/>
    <w:rsid w:val="00622185"/>
    <w:rsid w:val="00625223"/>
    <w:rsid w:val="00643E4E"/>
    <w:rsid w:val="00651AE0"/>
    <w:rsid w:val="00654924"/>
    <w:rsid w:val="00673679"/>
    <w:rsid w:val="006746FE"/>
    <w:rsid w:val="0067780D"/>
    <w:rsid w:val="00680DBF"/>
    <w:rsid w:val="00686577"/>
    <w:rsid w:val="006A7695"/>
    <w:rsid w:val="006A784E"/>
    <w:rsid w:val="006B5753"/>
    <w:rsid w:val="006C3850"/>
    <w:rsid w:val="006D268A"/>
    <w:rsid w:val="006D307B"/>
    <w:rsid w:val="006D3BB5"/>
    <w:rsid w:val="006D41FF"/>
    <w:rsid w:val="006D5B64"/>
    <w:rsid w:val="006E46A6"/>
    <w:rsid w:val="006F0CE8"/>
    <w:rsid w:val="006F1540"/>
    <w:rsid w:val="00700448"/>
    <w:rsid w:val="00703ADE"/>
    <w:rsid w:val="007050C8"/>
    <w:rsid w:val="0070664E"/>
    <w:rsid w:val="00723096"/>
    <w:rsid w:val="0072316C"/>
    <w:rsid w:val="0073427C"/>
    <w:rsid w:val="00737711"/>
    <w:rsid w:val="00752853"/>
    <w:rsid w:val="00752BD8"/>
    <w:rsid w:val="007566FB"/>
    <w:rsid w:val="00756FAC"/>
    <w:rsid w:val="00757679"/>
    <w:rsid w:val="0077071F"/>
    <w:rsid w:val="0078223F"/>
    <w:rsid w:val="00790F43"/>
    <w:rsid w:val="007943A2"/>
    <w:rsid w:val="007C2A8F"/>
    <w:rsid w:val="007C34D9"/>
    <w:rsid w:val="007C7E72"/>
    <w:rsid w:val="007D5ADD"/>
    <w:rsid w:val="007E4A96"/>
    <w:rsid w:val="007F48EB"/>
    <w:rsid w:val="007F5362"/>
    <w:rsid w:val="007F78D9"/>
    <w:rsid w:val="00811D2B"/>
    <w:rsid w:val="008200C6"/>
    <w:rsid w:val="008317D6"/>
    <w:rsid w:val="0083217B"/>
    <w:rsid w:val="00834A07"/>
    <w:rsid w:val="00837D35"/>
    <w:rsid w:val="00882D96"/>
    <w:rsid w:val="00890035"/>
    <w:rsid w:val="0089355C"/>
    <w:rsid w:val="008A7A78"/>
    <w:rsid w:val="008B3366"/>
    <w:rsid w:val="008C42F4"/>
    <w:rsid w:val="008C4D42"/>
    <w:rsid w:val="008D30EB"/>
    <w:rsid w:val="008D511B"/>
    <w:rsid w:val="008D67C9"/>
    <w:rsid w:val="008E01EE"/>
    <w:rsid w:val="008E7AB8"/>
    <w:rsid w:val="008E7F64"/>
    <w:rsid w:val="00905FA2"/>
    <w:rsid w:val="00912C7D"/>
    <w:rsid w:val="00936B49"/>
    <w:rsid w:val="00940BED"/>
    <w:rsid w:val="009442A9"/>
    <w:rsid w:val="00945089"/>
    <w:rsid w:val="0094517E"/>
    <w:rsid w:val="00945B4F"/>
    <w:rsid w:val="00953FAF"/>
    <w:rsid w:val="009626F8"/>
    <w:rsid w:val="00967152"/>
    <w:rsid w:val="00970E22"/>
    <w:rsid w:val="00972061"/>
    <w:rsid w:val="00995438"/>
    <w:rsid w:val="009965DE"/>
    <w:rsid w:val="009A1392"/>
    <w:rsid w:val="009B434A"/>
    <w:rsid w:val="009B7468"/>
    <w:rsid w:val="009C340C"/>
    <w:rsid w:val="009C4D1D"/>
    <w:rsid w:val="009C5F00"/>
    <w:rsid w:val="009D0C1F"/>
    <w:rsid w:val="009E25A6"/>
    <w:rsid w:val="009E770B"/>
    <w:rsid w:val="009F0B7E"/>
    <w:rsid w:val="00A048F0"/>
    <w:rsid w:val="00A07654"/>
    <w:rsid w:val="00A15EBB"/>
    <w:rsid w:val="00A24621"/>
    <w:rsid w:val="00A30C7E"/>
    <w:rsid w:val="00A34350"/>
    <w:rsid w:val="00A36ACE"/>
    <w:rsid w:val="00A37B8B"/>
    <w:rsid w:val="00A40CA6"/>
    <w:rsid w:val="00A44C8A"/>
    <w:rsid w:val="00A468B0"/>
    <w:rsid w:val="00A5536B"/>
    <w:rsid w:val="00A72060"/>
    <w:rsid w:val="00A768CB"/>
    <w:rsid w:val="00A837A0"/>
    <w:rsid w:val="00A9037B"/>
    <w:rsid w:val="00A944BA"/>
    <w:rsid w:val="00A94CB2"/>
    <w:rsid w:val="00A960EB"/>
    <w:rsid w:val="00AA2D1E"/>
    <w:rsid w:val="00AB76AF"/>
    <w:rsid w:val="00AE4573"/>
    <w:rsid w:val="00AF2DE6"/>
    <w:rsid w:val="00B00BF5"/>
    <w:rsid w:val="00B07CA7"/>
    <w:rsid w:val="00B16000"/>
    <w:rsid w:val="00B252B6"/>
    <w:rsid w:val="00B30664"/>
    <w:rsid w:val="00B351EC"/>
    <w:rsid w:val="00B3618A"/>
    <w:rsid w:val="00B408EC"/>
    <w:rsid w:val="00B426F3"/>
    <w:rsid w:val="00B478F6"/>
    <w:rsid w:val="00B630C6"/>
    <w:rsid w:val="00B67554"/>
    <w:rsid w:val="00B74A89"/>
    <w:rsid w:val="00B8124F"/>
    <w:rsid w:val="00B927E6"/>
    <w:rsid w:val="00B93E34"/>
    <w:rsid w:val="00BA52CD"/>
    <w:rsid w:val="00BB6F14"/>
    <w:rsid w:val="00BC0108"/>
    <w:rsid w:val="00BC4A3E"/>
    <w:rsid w:val="00BD66BB"/>
    <w:rsid w:val="00BE18A9"/>
    <w:rsid w:val="00BE2778"/>
    <w:rsid w:val="00BF30AA"/>
    <w:rsid w:val="00BF645C"/>
    <w:rsid w:val="00C06EFF"/>
    <w:rsid w:val="00C074FD"/>
    <w:rsid w:val="00C10193"/>
    <w:rsid w:val="00C13B49"/>
    <w:rsid w:val="00C1408D"/>
    <w:rsid w:val="00C15C44"/>
    <w:rsid w:val="00C33FDB"/>
    <w:rsid w:val="00C35FB7"/>
    <w:rsid w:val="00C42A17"/>
    <w:rsid w:val="00C51D5B"/>
    <w:rsid w:val="00C62C26"/>
    <w:rsid w:val="00C658A0"/>
    <w:rsid w:val="00C6640E"/>
    <w:rsid w:val="00C67B3D"/>
    <w:rsid w:val="00C701A5"/>
    <w:rsid w:val="00C720BC"/>
    <w:rsid w:val="00C7299B"/>
    <w:rsid w:val="00C9103E"/>
    <w:rsid w:val="00C9309A"/>
    <w:rsid w:val="00CA6F69"/>
    <w:rsid w:val="00CA70E9"/>
    <w:rsid w:val="00CB5FF5"/>
    <w:rsid w:val="00CE357D"/>
    <w:rsid w:val="00CE3E6D"/>
    <w:rsid w:val="00CE69D9"/>
    <w:rsid w:val="00CF08FA"/>
    <w:rsid w:val="00CF1F0A"/>
    <w:rsid w:val="00CF6479"/>
    <w:rsid w:val="00D13BD5"/>
    <w:rsid w:val="00D174C0"/>
    <w:rsid w:val="00D238CC"/>
    <w:rsid w:val="00D53A8E"/>
    <w:rsid w:val="00D6490D"/>
    <w:rsid w:val="00D67BBA"/>
    <w:rsid w:val="00D71082"/>
    <w:rsid w:val="00D803B3"/>
    <w:rsid w:val="00D8433A"/>
    <w:rsid w:val="00D84E64"/>
    <w:rsid w:val="00D860CB"/>
    <w:rsid w:val="00D86478"/>
    <w:rsid w:val="00D93C82"/>
    <w:rsid w:val="00D93E1D"/>
    <w:rsid w:val="00DB4C3C"/>
    <w:rsid w:val="00DC36AD"/>
    <w:rsid w:val="00DC5317"/>
    <w:rsid w:val="00DC5CD0"/>
    <w:rsid w:val="00DE4C6C"/>
    <w:rsid w:val="00DF06D5"/>
    <w:rsid w:val="00E12B84"/>
    <w:rsid w:val="00E20C44"/>
    <w:rsid w:val="00E2174F"/>
    <w:rsid w:val="00E34FDE"/>
    <w:rsid w:val="00E3797F"/>
    <w:rsid w:val="00E4068D"/>
    <w:rsid w:val="00E50EB8"/>
    <w:rsid w:val="00E56860"/>
    <w:rsid w:val="00E655B8"/>
    <w:rsid w:val="00E70051"/>
    <w:rsid w:val="00E74B1A"/>
    <w:rsid w:val="00E779F6"/>
    <w:rsid w:val="00E77C1E"/>
    <w:rsid w:val="00E91917"/>
    <w:rsid w:val="00E96098"/>
    <w:rsid w:val="00E96F59"/>
    <w:rsid w:val="00EB2B51"/>
    <w:rsid w:val="00EB2F15"/>
    <w:rsid w:val="00EC10F4"/>
    <w:rsid w:val="00EE16D6"/>
    <w:rsid w:val="00EF5DD7"/>
    <w:rsid w:val="00EF65F9"/>
    <w:rsid w:val="00F0297B"/>
    <w:rsid w:val="00F15CFF"/>
    <w:rsid w:val="00F2156F"/>
    <w:rsid w:val="00F2393E"/>
    <w:rsid w:val="00F23CED"/>
    <w:rsid w:val="00F256B4"/>
    <w:rsid w:val="00F47BE7"/>
    <w:rsid w:val="00F536F8"/>
    <w:rsid w:val="00F54B61"/>
    <w:rsid w:val="00F566C7"/>
    <w:rsid w:val="00F63B35"/>
    <w:rsid w:val="00F7101B"/>
    <w:rsid w:val="00F74A03"/>
    <w:rsid w:val="00F83358"/>
    <w:rsid w:val="00F83C67"/>
    <w:rsid w:val="00F84B3C"/>
    <w:rsid w:val="00F85671"/>
    <w:rsid w:val="00F95DC2"/>
    <w:rsid w:val="00FB368D"/>
    <w:rsid w:val="00FC1821"/>
    <w:rsid w:val="00FC25E2"/>
    <w:rsid w:val="00FD3D0F"/>
    <w:rsid w:val="00FE22EA"/>
    <w:rsid w:val="00FE5757"/>
    <w:rsid w:val="00FE628B"/>
    <w:rsid w:val="00FF0191"/>
    <w:rsid w:val="00FF1775"/>
    <w:rsid w:val="00FF7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B70"/>
  <w15:chartTrackingRefBased/>
  <w15:docId w15:val="{FE77B5EB-3072-410D-B1AB-26EF1482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C6B"/>
    <w:rPr>
      <w:rFonts w:ascii="Times New Roman" w:eastAsia="Calibri" w:hAnsi="Times New Roman" w:cs="Times New Roman"/>
      <w:sz w:val="24"/>
    </w:rPr>
  </w:style>
  <w:style w:type="paragraph" w:styleId="Antrat1">
    <w:name w:val="heading 1"/>
    <w:basedOn w:val="prastasis"/>
    <w:next w:val="prastasis"/>
    <w:link w:val="Antrat1Diagrama"/>
    <w:qFormat/>
    <w:rsid w:val="00205664"/>
    <w:pPr>
      <w:keepNext/>
      <w:spacing w:after="0" w:line="240" w:lineRule="auto"/>
      <w:outlineLvl w:val="0"/>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51638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rsid w:val="00C62C26"/>
    <w:rPr>
      <w:rFonts w:ascii="Times New Roman" w:eastAsia="Calibri" w:hAnsi="Times New Roman" w:cs="Times New Roman"/>
      <w:sz w:val="24"/>
    </w:rPr>
  </w:style>
  <w:style w:type="table" w:styleId="Lentelstinklelis">
    <w:name w:val="Table Grid"/>
    <w:basedOn w:val="prastojilentel"/>
    <w:uiPriority w:val="39"/>
    <w:rsid w:val="00F8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73270"/>
    <w:rPr>
      <w:color w:val="0000FF"/>
      <w:u w:val="single"/>
    </w:rPr>
  </w:style>
  <w:style w:type="character" w:styleId="Perirtashipersaitas">
    <w:name w:val="FollowedHyperlink"/>
    <w:basedOn w:val="Numatytasispastraiposriftas"/>
    <w:uiPriority w:val="99"/>
    <w:unhideWhenUsed/>
    <w:rsid w:val="00073270"/>
    <w:rPr>
      <w:color w:val="800080"/>
      <w:u w:val="single"/>
    </w:rPr>
  </w:style>
  <w:style w:type="paragraph" w:customStyle="1" w:styleId="msonormal0">
    <w:name w:val="msonormal"/>
    <w:basedOn w:val="prastasis"/>
    <w:rsid w:val="00073270"/>
    <w:pPr>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073270"/>
    <w:pPr>
      <w:spacing w:before="100" w:beforeAutospacing="1" w:after="100" w:afterAutospacing="1" w:line="240" w:lineRule="auto"/>
    </w:pPr>
    <w:rPr>
      <w:rFonts w:eastAsia="Times New Roman"/>
      <w:sz w:val="20"/>
      <w:szCs w:val="20"/>
      <w:lang w:eastAsia="lt-LT"/>
    </w:rPr>
  </w:style>
  <w:style w:type="paragraph" w:customStyle="1" w:styleId="xl66">
    <w:name w:val="xl66"/>
    <w:basedOn w:val="prastasis"/>
    <w:rsid w:val="00073270"/>
    <w:pPr>
      <w:spacing w:before="100" w:beforeAutospacing="1" w:after="100" w:afterAutospacing="1" w:line="240" w:lineRule="auto"/>
    </w:pPr>
    <w:rPr>
      <w:rFonts w:eastAsia="Times New Roman"/>
      <w:sz w:val="20"/>
      <w:szCs w:val="20"/>
      <w:lang w:eastAsia="lt-LT"/>
    </w:rPr>
  </w:style>
  <w:style w:type="paragraph" w:customStyle="1" w:styleId="xl67">
    <w:name w:val="xl67"/>
    <w:basedOn w:val="prastasis"/>
    <w:rsid w:val="00073270"/>
    <w:pP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68">
    <w:name w:val="xl68"/>
    <w:basedOn w:val="prastasis"/>
    <w:rsid w:val="00073270"/>
    <w:pPr>
      <w:spacing w:before="100" w:beforeAutospacing="1" w:after="100" w:afterAutospacing="1" w:line="240" w:lineRule="auto"/>
      <w:textAlignment w:val="top"/>
    </w:pPr>
    <w:rPr>
      <w:rFonts w:eastAsia="Times New Roman"/>
      <w:sz w:val="20"/>
      <w:szCs w:val="20"/>
      <w:lang w:eastAsia="lt-LT"/>
    </w:rPr>
  </w:style>
  <w:style w:type="paragraph" w:customStyle="1" w:styleId="xl69">
    <w:name w:val="xl69"/>
    <w:basedOn w:val="prastasis"/>
    <w:rsid w:val="00073270"/>
    <w:pPr>
      <w:spacing w:before="100" w:beforeAutospacing="1" w:after="100" w:afterAutospacing="1" w:line="240" w:lineRule="auto"/>
      <w:textAlignment w:val="top"/>
    </w:pPr>
    <w:rPr>
      <w:rFonts w:eastAsia="Times New Roman"/>
      <w:sz w:val="20"/>
      <w:szCs w:val="20"/>
      <w:lang w:eastAsia="lt-LT"/>
    </w:rPr>
  </w:style>
  <w:style w:type="paragraph" w:customStyle="1" w:styleId="xl70">
    <w:name w:val="xl70"/>
    <w:basedOn w:val="prastasis"/>
    <w:rsid w:val="00073270"/>
    <w:pPr>
      <w:spacing w:before="100" w:beforeAutospacing="1" w:after="100" w:afterAutospacing="1" w:line="240" w:lineRule="auto"/>
    </w:pPr>
    <w:rPr>
      <w:rFonts w:eastAsia="Times New Roman"/>
      <w:sz w:val="20"/>
      <w:szCs w:val="20"/>
      <w:lang w:eastAsia="lt-LT"/>
    </w:rPr>
  </w:style>
  <w:style w:type="paragraph" w:customStyle="1" w:styleId="xl71">
    <w:name w:val="xl71"/>
    <w:basedOn w:val="prastasis"/>
    <w:rsid w:val="000732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2">
    <w:name w:val="xl72"/>
    <w:basedOn w:val="prastasis"/>
    <w:rsid w:val="000732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3">
    <w:name w:val="xl73"/>
    <w:basedOn w:val="prastasis"/>
    <w:rsid w:val="000732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4">
    <w:name w:val="xl74"/>
    <w:basedOn w:val="prastasis"/>
    <w:rsid w:val="00073270"/>
    <w:pPr>
      <w:spacing w:before="100" w:beforeAutospacing="1" w:after="100" w:afterAutospacing="1" w:line="240" w:lineRule="auto"/>
      <w:textAlignment w:val="center"/>
    </w:pPr>
    <w:rPr>
      <w:rFonts w:eastAsia="Times New Roman"/>
      <w:sz w:val="20"/>
      <w:szCs w:val="20"/>
      <w:lang w:eastAsia="lt-LT"/>
    </w:rPr>
  </w:style>
  <w:style w:type="paragraph" w:customStyle="1" w:styleId="xl75">
    <w:name w:val="xl75"/>
    <w:basedOn w:val="prastasis"/>
    <w:rsid w:val="00073270"/>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6">
    <w:name w:val="xl76"/>
    <w:basedOn w:val="prastasis"/>
    <w:rsid w:val="00073270"/>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7">
    <w:name w:val="xl77"/>
    <w:basedOn w:val="prastasis"/>
    <w:rsid w:val="00073270"/>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78">
    <w:name w:val="xl78"/>
    <w:basedOn w:val="prastasis"/>
    <w:rsid w:val="00073270"/>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79">
    <w:name w:val="xl79"/>
    <w:basedOn w:val="prastasis"/>
    <w:rsid w:val="00073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0">
    <w:name w:val="xl80"/>
    <w:basedOn w:val="prastasis"/>
    <w:rsid w:val="00073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1">
    <w:name w:val="xl81"/>
    <w:basedOn w:val="prastasis"/>
    <w:rsid w:val="00073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2">
    <w:name w:val="xl82"/>
    <w:basedOn w:val="prastasis"/>
    <w:rsid w:val="00073270"/>
    <w:pPr>
      <w:spacing w:before="100" w:beforeAutospacing="1" w:after="100" w:afterAutospacing="1" w:line="240" w:lineRule="auto"/>
    </w:pPr>
    <w:rPr>
      <w:rFonts w:eastAsia="Times New Roman"/>
      <w:b/>
      <w:bCs/>
      <w:sz w:val="20"/>
      <w:szCs w:val="20"/>
      <w:lang w:eastAsia="lt-LT"/>
    </w:rPr>
  </w:style>
  <w:style w:type="paragraph" w:customStyle="1" w:styleId="xl83">
    <w:name w:val="xl83"/>
    <w:basedOn w:val="prastasis"/>
    <w:rsid w:val="00073270"/>
    <w:pPr>
      <w:spacing w:before="100" w:beforeAutospacing="1" w:after="100" w:afterAutospacing="1" w:line="240" w:lineRule="auto"/>
    </w:pPr>
    <w:rPr>
      <w:rFonts w:eastAsia="Times New Roman"/>
      <w:b/>
      <w:bCs/>
      <w:sz w:val="20"/>
      <w:szCs w:val="20"/>
      <w:lang w:eastAsia="lt-LT"/>
    </w:rPr>
  </w:style>
  <w:style w:type="paragraph" w:customStyle="1" w:styleId="xl84">
    <w:name w:val="xl84"/>
    <w:basedOn w:val="prastasis"/>
    <w:rsid w:val="00073270"/>
    <w:pPr>
      <w:spacing w:before="100" w:beforeAutospacing="1" w:after="100" w:afterAutospacing="1" w:line="240" w:lineRule="auto"/>
    </w:pPr>
    <w:rPr>
      <w:rFonts w:eastAsia="Times New Roman"/>
      <w:b/>
      <w:bCs/>
      <w:sz w:val="20"/>
      <w:szCs w:val="20"/>
      <w:lang w:eastAsia="lt-LT"/>
    </w:rPr>
  </w:style>
  <w:style w:type="paragraph" w:customStyle="1" w:styleId="xl85">
    <w:name w:val="xl85"/>
    <w:basedOn w:val="prastasis"/>
    <w:rsid w:val="00073270"/>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6">
    <w:name w:val="xl86"/>
    <w:basedOn w:val="prastasis"/>
    <w:rsid w:val="00073270"/>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7">
    <w:name w:val="xl87"/>
    <w:basedOn w:val="prastasis"/>
    <w:rsid w:val="00073270"/>
    <w:pPr>
      <w:spacing w:before="100" w:beforeAutospacing="1" w:after="100" w:afterAutospacing="1" w:line="240" w:lineRule="auto"/>
      <w:textAlignment w:val="top"/>
    </w:pPr>
    <w:rPr>
      <w:rFonts w:eastAsia="Times New Roman"/>
      <w:b/>
      <w:bCs/>
      <w:sz w:val="20"/>
      <w:szCs w:val="20"/>
      <w:lang w:eastAsia="lt-LT"/>
    </w:rPr>
  </w:style>
  <w:style w:type="paragraph" w:customStyle="1" w:styleId="xl88">
    <w:name w:val="xl88"/>
    <w:basedOn w:val="prastasis"/>
    <w:rsid w:val="00073270"/>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89">
    <w:name w:val="xl89"/>
    <w:basedOn w:val="prastasis"/>
    <w:rsid w:val="00073270"/>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90">
    <w:name w:val="xl90"/>
    <w:basedOn w:val="prastasis"/>
    <w:rsid w:val="00073270"/>
    <w:pPr>
      <w:spacing w:before="100" w:beforeAutospacing="1" w:after="100" w:afterAutospacing="1" w:line="240" w:lineRule="auto"/>
      <w:jc w:val="center"/>
      <w:textAlignment w:val="top"/>
    </w:pPr>
    <w:rPr>
      <w:rFonts w:eastAsia="Times New Roman"/>
      <w:sz w:val="20"/>
      <w:szCs w:val="20"/>
      <w:lang w:eastAsia="lt-LT"/>
    </w:rPr>
  </w:style>
  <w:style w:type="paragraph" w:customStyle="1" w:styleId="xl91">
    <w:name w:val="xl91"/>
    <w:basedOn w:val="prastasis"/>
    <w:rsid w:val="00073270"/>
    <w:pPr>
      <w:spacing w:before="100" w:beforeAutospacing="1" w:after="100" w:afterAutospacing="1" w:line="240" w:lineRule="auto"/>
      <w:jc w:val="center"/>
      <w:textAlignment w:val="top"/>
    </w:pPr>
    <w:rPr>
      <w:rFonts w:eastAsia="Times New Roman"/>
      <w:sz w:val="20"/>
      <w:szCs w:val="20"/>
      <w:lang w:eastAsia="lt-LT"/>
    </w:rPr>
  </w:style>
  <w:style w:type="paragraph" w:customStyle="1" w:styleId="xl92">
    <w:name w:val="xl92"/>
    <w:basedOn w:val="prastasis"/>
    <w:rsid w:val="00073270"/>
    <w:pPr>
      <w:spacing w:before="100" w:beforeAutospacing="1" w:after="100" w:afterAutospacing="1" w:line="240" w:lineRule="auto"/>
      <w:textAlignment w:val="top"/>
    </w:pPr>
    <w:rPr>
      <w:rFonts w:eastAsia="Times New Roman"/>
      <w:sz w:val="20"/>
      <w:szCs w:val="20"/>
      <w:lang w:eastAsia="lt-LT"/>
    </w:rPr>
  </w:style>
  <w:style w:type="paragraph" w:customStyle="1" w:styleId="xl93">
    <w:name w:val="xl93"/>
    <w:basedOn w:val="prastasis"/>
    <w:rsid w:val="00073270"/>
    <w:pPr>
      <w:spacing w:before="100" w:beforeAutospacing="1" w:after="100" w:afterAutospacing="1" w:line="240" w:lineRule="auto"/>
      <w:jc w:val="center"/>
      <w:textAlignment w:val="top"/>
    </w:pPr>
    <w:rPr>
      <w:rFonts w:eastAsia="Times New Roman"/>
      <w:sz w:val="20"/>
      <w:szCs w:val="20"/>
      <w:lang w:eastAsia="lt-LT"/>
    </w:rPr>
  </w:style>
  <w:style w:type="paragraph" w:customStyle="1" w:styleId="xl94">
    <w:name w:val="xl94"/>
    <w:basedOn w:val="prastasis"/>
    <w:rsid w:val="00073270"/>
    <w:pPr>
      <w:spacing w:before="100" w:beforeAutospacing="1" w:after="100" w:afterAutospacing="1" w:line="240" w:lineRule="auto"/>
      <w:jc w:val="center"/>
      <w:textAlignment w:val="top"/>
    </w:pPr>
    <w:rPr>
      <w:rFonts w:eastAsia="Times New Roman"/>
      <w:sz w:val="20"/>
      <w:szCs w:val="20"/>
      <w:lang w:eastAsia="lt-LT"/>
    </w:rPr>
  </w:style>
  <w:style w:type="paragraph" w:customStyle="1" w:styleId="xl95">
    <w:name w:val="xl95"/>
    <w:basedOn w:val="prastasis"/>
    <w:rsid w:val="00073270"/>
    <w:pPr>
      <w:spacing w:before="100" w:beforeAutospacing="1" w:after="100" w:afterAutospacing="1" w:line="240" w:lineRule="auto"/>
      <w:textAlignment w:val="top"/>
    </w:pPr>
    <w:rPr>
      <w:rFonts w:eastAsia="Times New Roman"/>
      <w:sz w:val="20"/>
      <w:szCs w:val="20"/>
      <w:lang w:eastAsia="lt-LT"/>
    </w:rPr>
  </w:style>
  <w:style w:type="paragraph" w:customStyle="1" w:styleId="xl96">
    <w:name w:val="xl96"/>
    <w:basedOn w:val="prastasis"/>
    <w:rsid w:val="00073270"/>
    <w:pPr>
      <w:pBdr>
        <w:top w:val="single" w:sz="4" w:space="0" w:color="C0C0C0"/>
        <w:lef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97">
    <w:name w:val="xl97"/>
    <w:basedOn w:val="prastasis"/>
    <w:rsid w:val="00073270"/>
    <w:pPr>
      <w:pBdr>
        <w:top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98">
    <w:name w:val="xl98"/>
    <w:basedOn w:val="prastasis"/>
    <w:rsid w:val="00073270"/>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99">
    <w:name w:val="xl99"/>
    <w:basedOn w:val="prastasis"/>
    <w:rsid w:val="00073270"/>
    <w:pPr>
      <w:pBdr>
        <w:bottom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00">
    <w:name w:val="xl100"/>
    <w:basedOn w:val="prastasis"/>
    <w:rsid w:val="00073270"/>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01">
    <w:name w:val="xl101"/>
    <w:basedOn w:val="prastasis"/>
    <w:rsid w:val="00073270"/>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02">
    <w:name w:val="xl102"/>
    <w:basedOn w:val="prastasis"/>
    <w:rsid w:val="00073270"/>
    <w:pPr>
      <w:pBdr>
        <w:top w:val="single" w:sz="4" w:space="0" w:color="C0C0C0"/>
        <w:left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3">
    <w:name w:val="xl103"/>
    <w:basedOn w:val="prastasis"/>
    <w:rsid w:val="00073270"/>
    <w:pPr>
      <w:pBdr>
        <w:top w:val="single" w:sz="4" w:space="0" w:color="C0C0C0"/>
        <w:left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4">
    <w:name w:val="xl104"/>
    <w:basedOn w:val="prastasis"/>
    <w:rsid w:val="00073270"/>
    <w:pPr>
      <w:pBdr>
        <w:top w:val="single" w:sz="4" w:space="0" w:color="C0C0C0"/>
        <w:left w:val="single" w:sz="4" w:space="0" w:color="C0C0C0"/>
        <w:right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05">
    <w:name w:val="xl105"/>
    <w:basedOn w:val="prastasis"/>
    <w:rsid w:val="00073270"/>
    <w:pPr>
      <w:pBdr>
        <w:top w:val="single" w:sz="4" w:space="0" w:color="C0C0C0"/>
        <w:left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6">
    <w:name w:val="xl106"/>
    <w:basedOn w:val="prastasis"/>
    <w:rsid w:val="00073270"/>
    <w:pPr>
      <w:pBdr>
        <w:top w:val="single" w:sz="4" w:space="0" w:color="C0C0C0"/>
        <w:left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7">
    <w:name w:val="xl107"/>
    <w:basedOn w:val="prastasis"/>
    <w:rsid w:val="000732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8">
    <w:name w:val="xl108"/>
    <w:basedOn w:val="prastasis"/>
    <w:rsid w:val="000732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09">
    <w:name w:val="xl109"/>
    <w:basedOn w:val="prastasis"/>
    <w:rsid w:val="000732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10">
    <w:name w:val="xl110"/>
    <w:basedOn w:val="prastasis"/>
    <w:rsid w:val="000732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11">
    <w:name w:val="xl111"/>
    <w:basedOn w:val="prastasis"/>
    <w:rsid w:val="000732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12">
    <w:name w:val="xl112"/>
    <w:basedOn w:val="prastasis"/>
    <w:rsid w:val="00073270"/>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13">
    <w:name w:val="xl113"/>
    <w:basedOn w:val="prastasis"/>
    <w:rsid w:val="00073270"/>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14">
    <w:name w:val="xl114"/>
    <w:basedOn w:val="prastasis"/>
    <w:rsid w:val="00073270"/>
    <w:pPr>
      <w:pBdr>
        <w:top w:val="single" w:sz="4" w:space="0" w:color="C0C0C0"/>
        <w:bottom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15">
    <w:name w:val="xl115"/>
    <w:basedOn w:val="prastasis"/>
    <w:rsid w:val="00073270"/>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16">
    <w:name w:val="xl116"/>
    <w:basedOn w:val="prastasis"/>
    <w:rsid w:val="00073270"/>
    <w:pPr>
      <w:pBdr>
        <w:top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17">
    <w:name w:val="xl117"/>
    <w:basedOn w:val="prastasis"/>
    <w:rsid w:val="00073270"/>
    <w:pPr>
      <w:pBdr>
        <w:top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18">
    <w:name w:val="xl118"/>
    <w:basedOn w:val="prastasis"/>
    <w:rsid w:val="00073270"/>
    <w:pPr>
      <w:pBdr>
        <w:top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19">
    <w:name w:val="xl119"/>
    <w:basedOn w:val="prastasis"/>
    <w:rsid w:val="00073270"/>
    <w:pPr>
      <w:pBdr>
        <w:top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20">
    <w:name w:val="xl120"/>
    <w:basedOn w:val="prastasis"/>
    <w:rsid w:val="00073270"/>
    <w:pPr>
      <w:pBdr>
        <w:top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21">
    <w:name w:val="xl121"/>
    <w:basedOn w:val="prastasis"/>
    <w:rsid w:val="00073270"/>
    <w:pPr>
      <w:pBdr>
        <w:top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22">
    <w:name w:val="xl122"/>
    <w:basedOn w:val="prastasis"/>
    <w:rsid w:val="00073270"/>
    <w:pPr>
      <w:pBdr>
        <w:top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23">
    <w:name w:val="xl123"/>
    <w:basedOn w:val="prastasis"/>
    <w:rsid w:val="00073270"/>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24">
    <w:name w:val="xl124"/>
    <w:basedOn w:val="prastasis"/>
    <w:rsid w:val="00073270"/>
    <w:pPr>
      <w:pBdr>
        <w:top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25">
    <w:name w:val="xl125"/>
    <w:basedOn w:val="prastasis"/>
    <w:rsid w:val="00073270"/>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26">
    <w:name w:val="xl126"/>
    <w:basedOn w:val="prastasis"/>
    <w:rsid w:val="00073270"/>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27">
    <w:name w:val="xl127"/>
    <w:basedOn w:val="prastasis"/>
    <w:rsid w:val="00073270"/>
    <w:pPr>
      <w:pBdr>
        <w:left w:val="single" w:sz="4" w:space="0" w:color="C0C0C0"/>
        <w:bottom w:val="single" w:sz="4" w:space="0" w:color="C0C0C0"/>
        <w:right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28">
    <w:name w:val="xl128"/>
    <w:basedOn w:val="prastasis"/>
    <w:rsid w:val="00073270"/>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29">
    <w:name w:val="xl129"/>
    <w:basedOn w:val="prastasis"/>
    <w:rsid w:val="00073270"/>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30">
    <w:name w:val="xl130"/>
    <w:basedOn w:val="prastasis"/>
    <w:rsid w:val="00073270"/>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31">
    <w:name w:val="xl131"/>
    <w:basedOn w:val="prastasis"/>
    <w:rsid w:val="00073270"/>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32">
    <w:name w:val="xl132"/>
    <w:basedOn w:val="prastasis"/>
    <w:rsid w:val="00073270"/>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33">
    <w:name w:val="xl133"/>
    <w:basedOn w:val="prastasis"/>
    <w:rsid w:val="00073270"/>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34">
    <w:name w:val="xl134"/>
    <w:basedOn w:val="prastasis"/>
    <w:rsid w:val="00073270"/>
    <w:pPr>
      <w:pBdr>
        <w:top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35">
    <w:name w:val="xl135"/>
    <w:basedOn w:val="prastasis"/>
    <w:rsid w:val="00073270"/>
    <w:pPr>
      <w:pBdr>
        <w:top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36">
    <w:name w:val="xl136"/>
    <w:basedOn w:val="prastasis"/>
    <w:rsid w:val="00073270"/>
    <w:pPr>
      <w:pBdr>
        <w:top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37">
    <w:name w:val="xl137"/>
    <w:basedOn w:val="prastasis"/>
    <w:rsid w:val="00073270"/>
    <w:pPr>
      <w:pBdr>
        <w:top w:val="single" w:sz="4" w:space="0" w:color="C0C0C0"/>
        <w:bottom w:val="single" w:sz="4" w:space="0" w:color="C0C0C0"/>
      </w:pBdr>
      <w:spacing w:before="100" w:beforeAutospacing="1" w:after="100" w:afterAutospacing="1" w:line="240" w:lineRule="auto"/>
      <w:textAlignment w:val="center"/>
    </w:pPr>
    <w:rPr>
      <w:rFonts w:eastAsia="Times New Roman"/>
      <w:b/>
      <w:bCs/>
      <w:sz w:val="20"/>
      <w:szCs w:val="20"/>
      <w:lang w:eastAsia="lt-LT"/>
    </w:rPr>
  </w:style>
  <w:style w:type="paragraph" w:customStyle="1" w:styleId="xl138">
    <w:name w:val="xl138"/>
    <w:basedOn w:val="prastasis"/>
    <w:rsid w:val="00073270"/>
    <w:pPr>
      <w:pBdr>
        <w:top w:val="single" w:sz="4" w:space="0" w:color="C0C0C0"/>
        <w:bottom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39">
    <w:name w:val="xl139"/>
    <w:basedOn w:val="prastasis"/>
    <w:rsid w:val="00073270"/>
    <w:pPr>
      <w:pBdr>
        <w:top w:val="single" w:sz="4" w:space="0" w:color="C0C0C0"/>
        <w:bottom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40">
    <w:name w:val="xl140"/>
    <w:basedOn w:val="prastasis"/>
    <w:rsid w:val="00073270"/>
    <w:pPr>
      <w:pBdr>
        <w:top w:val="single" w:sz="4" w:space="0" w:color="C0C0C0"/>
        <w:bottom w:val="single" w:sz="4" w:space="0" w:color="C0C0C0"/>
      </w:pBdr>
      <w:spacing w:before="100" w:beforeAutospacing="1" w:after="100" w:afterAutospacing="1" w:line="240" w:lineRule="auto"/>
    </w:pPr>
    <w:rPr>
      <w:rFonts w:eastAsia="Times New Roman"/>
      <w:sz w:val="20"/>
      <w:szCs w:val="20"/>
      <w:lang w:eastAsia="lt-LT"/>
    </w:rPr>
  </w:style>
  <w:style w:type="character" w:customStyle="1" w:styleId="Antrat1Diagrama">
    <w:name w:val="Antraštė 1 Diagrama"/>
    <w:basedOn w:val="Numatytasispastraiposriftas"/>
    <w:link w:val="Antrat1"/>
    <w:rsid w:val="00205664"/>
    <w:rPr>
      <w:rFonts w:ascii="Times New Roman" w:eastAsia="Times New Roman" w:hAnsi="Times New Roman" w:cs="Times New Roman"/>
      <w:sz w:val="24"/>
      <w:szCs w:val="20"/>
    </w:rPr>
  </w:style>
  <w:style w:type="paragraph" w:styleId="Debesliotekstas">
    <w:name w:val="Balloon Text"/>
    <w:basedOn w:val="prastasis"/>
    <w:link w:val="DebesliotekstasDiagrama"/>
    <w:semiHidden/>
    <w:rsid w:val="0020566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05664"/>
    <w:rPr>
      <w:rFonts w:ascii="Tahoma" w:eastAsia="Times New Roman" w:hAnsi="Tahoma" w:cs="Tahoma"/>
      <w:sz w:val="16"/>
      <w:szCs w:val="16"/>
      <w:lang w:eastAsia="lt-LT"/>
    </w:rPr>
  </w:style>
  <w:style w:type="paragraph" w:styleId="Pagrindinistekstas">
    <w:name w:val="Body Text"/>
    <w:basedOn w:val="prastasis"/>
    <w:link w:val="PagrindinistekstasDiagrama"/>
    <w:rsid w:val="00205664"/>
    <w:pPr>
      <w:spacing w:after="0" w:line="240" w:lineRule="auto"/>
      <w:jc w:val="both"/>
    </w:pPr>
    <w:rPr>
      <w:rFonts w:eastAsia="Times New Roman"/>
      <w:szCs w:val="24"/>
    </w:rPr>
  </w:style>
  <w:style w:type="character" w:customStyle="1" w:styleId="PagrindinistekstasDiagrama">
    <w:name w:val="Pagrindinis tekstas Diagrama"/>
    <w:basedOn w:val="Numatytasispastraiposriftas"/>
    <w:link w:val="Pagrindinistekstas"/>
    <w:rsid w:val="00205664"/>
    <w:rPr>
      <w:rFonts w:ascii="Times New Roman" w:eastAsia="Times New Roman" w:hAnsi="Times New Roman" w:cs="Times New Roman"/>
      <w:sz w:val="24"/>
      <w:szCs w:val="24"/>
    </w:rPr>
  </w:style>
  <w:style w:type="paragraph" w:styleId="Antrats">
    <w:name w:val="header"/>
    <w:basedOn w:val="prastasis"/>
    <w:link w:val="AntratsDiagrama"/>
    <w:uiPriority w:val="99"/>
    <w:rsid w:val="00205664"/>
    <w:pPr>
      <w:tabs>
        <w:tab w:val="center" w:pos="4819"/>
        <w:tab w:val="right" w:pos="9638"/>
      </w:tabs>
      <w:spacing w:after="0" w:line="240" w:lineRule="auto"/>
    </w:pPr>
    <w:rPr>
      <w:rFonts w:eastAsia="Times New Roman"/>
      <w:szCs w:val="24"/>
      <w:lang w:eastAsia="lt-LT"/>
    </w:rPr>
  </w:style>
  <w:style w:type="character" w:customStyle="1" w:styleId="AntratsDiagrama">
    <w:name w:val="Antraštės Diagrama"/>
    <w:basedOn w:val="Numatytasispastraiposriftas"/>
    <w:link w:val="Antrats"/>
    <w:uiPriority w:val="99"/>
    <w:rsid w:val="00205664"/>
    <w:rPr>
      <w:rFonts w:ascii="Times New Roman" w:eastAsia="Times New Roman" w:hAnsi="Times New Roman" w:cs="Times New Roman"/>
      <w:sz w:val="24"/>
      <w:szCs w:val="24"/>
      <w:lang w:eastAsia="lt-LT"/>
    </w:rPr>
  </w:style>
  <w:style w:type="paragraph" w:styleId="Porat">
    <w:name w:val="footer"/>
    <w:basedOn w:val="prastasis"/>
    <w:link w:val="PoratDiagrama"/>
    <w:rsid w:val="00205664"/>
    <w:pPr>
      <w:tabs>
        <w:tab w:val="center" w:pos="4819"/>
        <w:tab w:val="right" w:pos="9638"/>
      </w:tabs>
      <w:spacing w:after="0" w:line="240" w:lineRule="auto"/>
    </w:pPr>
    <w:rPr>
      <w:rFonts w:eastAsia="Times New Roman"/>
      <w:szCs w:val="24"/>
      <w:lang w:eastAsia="lt-LT"/>
    </w:rPr>
  </w:style>
  <w:style w:type="character" w:customStyle="1" w:styleId="PoratDiagrama">
    <w:name w:val="Poraštė Diagrama"/>
    <w:basedOn w:val="Numatytasispastraiposriftas"/>
    <w:link w:val="Porat"/>
    <w:rsid w:val="00205664"/>
    <w:rPr>
      <w:rFonts w:ascii="Times New Roman" w:eastAsia="Times New Roman" w:hAnsi="Times New Roman" w:cs="Times New Roman"/>
      <w:sz w:val="24"/>
      <w:szCs w:val="24"/>
      <w:lang w:eastAsia="lt-LT"/>
    </w:rPr>
  </w:style>
  <w:style w:type="character" w:styleId="Grietas">
    <w:name w:val="Strong"/>
    <w:uiPriority w:val="22"/>
    <w:qFormat/>
    <w:rsid w:val="00205664"/>
    <w:rPr>
      <w:b/>
      <w:bCs/>
    </w:rPr>
  </w:style>
  <w:style w:type="paragraph" w:styleId="Dokumentostruktra">
    <w:name w:val="Document Map"/>
    <w:basedOn w:val="prastasis"/>
    <w:link w:val="DokumentostruktraDiagrama"/>
    <w:semiHidden/>
    <w:rsid w:val="00205664"/>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205664"/>
    <w:rPr>
      <w:rFonts w:ascii="Tahoma" w:eastAsia="Times New Roman" w:hAnsi="Tahoma" w:cs="Tahoma"/>
      <w:sz w:val="20"/>
      <w:szCs w:val="20"/>
      <w:shd w:val="clear" w:color="auto" w:fill="000080"/>
      <w:lang w:eastAsia="lt-LT"/>
    </w:rPr>
  </w:style>
  <w:style w:type="paragraph" w:customStyle="1" w:styleId="Diagrama">
    <w:name w:val="Diagrama"/>
    <w:basedOn w:val="prastasis"/>
    <w:rsid w:val="00205664"/>
    <w:pPr>
      <w:spacing w:line="240" w:lineRule="exact"/>
    </w:pPr>
    <w:rPr>
      <w:rFonts w:ascii="Tahoma" w:eastAsia="Times New Roman" w:hAnsi="Tahoma"/>
      <w:sz w:val="20"/>
      <w:szCs w:val="20"/>
      <w:lang w:val="en-US"/>
    </w:rPr>
  </w:style>
  <w:style w:type="paragraph" w:customStyle="1" w:styleId="Style2">
    <w:name w:val="Style2"/>
    <w:basedOn w:val="prastasis"/>
    <w:rsid w:val="00205664"/>
    <w:pPr>
      <w:widowControl w:val="0"/>
      <w:autoSpaceDE w:val="0"/>
      <w:autoSpaceDN w:val="0"/>
      <w:adjustRightInd w:val="0"/>
      <w:spacing w:after="0" w:line="223" w:lineRule="exact"/>
      <w:jc w:val="both"/>
    </w:pPr>
    <w:rPr>
      <w:rFonts w:eastAsia="Times New Roman"/>
      <w:szCs w:val="24"/>
      <w:lang w:eastAsia="lt-LT"/>
    </w:rPr>
  </w:style>
  <w:style w:type="character" w:customStyle="1" w:styleId="FontStyle13">
    <w:name w:val="Font Style13"/>
    <w:rsid w:val="00205664"/>
    <w:rPr>
      <w:rFonts w:ascii="Times New Roman" w:hAnsi="Times New Roman" w:cs="Times New Roman"/>
      <w:sz w:val="14"/>
      <w:szCs w:val="14"/>
    </w:rPr>
  </w:style>
  <w:style w:type="character" w:customStyle="1" w:styleId="FontStyle12">
    <w:name w:val="Font Style12"/>
    <w:rsid w:val="00205664"/>
    <w:rPr>
      <w:rFonts w:ascii="Times New Roman" w:hAnsi="Times New Roman" w:cs="Times New Roman"/>
      <w:sz w:val="16"/>
      <w:szCs w:val="16"/>
    </w:rPr>
  </w:style>
  <w:style w:type="character" w:customStyle="1" w:styleId="FontStyle11">
    <w:name w:val="Font Style11"/>
    <w:uiPriority w:val="99"/>
    <w:rsid w:val="00205664"/>
    <w:rPr>
      <w:rFonts w:ascii="Times New Roman" w:hAnsi="Times New Roman" w:cs="Times New Roman"/>
      <w:b/>
      <w:bCs/>
      <w:sz w:val="22"/>
      <w:szCs w:val="22"/>
    </w:rPr>
  </w:style>
  <w:style w:type="paragraph" w:customStyle="1" w:styleId="Style1">
    <w:name w:val="Style1"/>
    <w:basedOn w:val="prastasis"/>
    <w:rsid w:val="00205664"/>
    <w:pPr>
      <w:widowControl w:val="0"/>
      <w:autoSpaceDE w:val="0"/>
      <w:autoSpaceDN w:val="0"/>
      <w:adjustRightInd w:val="0"/>
      <w:spacing w:after="0" w:line="223" w:lineRule="exact"/>
      <w:jc w:val="both"/>
    </w:pPr>
    <w:rPr>
      <w:rFonts w:eastAsia="Times New Roman"/>
      <w:szCs w:val="24"/>
      <w:lang w:val="en-US"/>
    </w:rPr>
  </w:style>
  <w:style w:type="paragraph" w:styleId="prastasiniatinklio">
    <w:name w:val="Normal (Web)"/>
    <w:basedOn w:val="prastasis"/>
    <w:uiPriority w:val="99"/>
    <w:unhideWhenUsed/>
    <w:rsid w:val="00205664"/>
    <w:pPr>
      <w:spacing w:before="100" w:beforeAutospacing="1" w:after="100" w:afterAutospacing="1" w:line="240" w:lineRule="auto"/>
    </w:pPr>
    <w:rPr>
      <w:rFonts w:eastAsia="Times New Roman"/>
      <w:szCs w:val="24"/>
      <w:lang w:eastAsia="lt-LT"/>
    </w:rPr>
  </w:style>
  <w:style w:type="character" w:customStyle="1" w:styleId="fontstyle51">
    <w:name w:val="fontstyle51"/>
    <w:rsid w:val="00205664"/>
  </w:style>
  <w:style w:type="paragraph" w:customStyle="1" w:styleId="Style8">
    <w:name w:val="Style8"/>
    <w:basedOn w:val="prastasis"/>
    <w:rsid w:val="00205664"/>
    <w:pPr>
      <w:widowControl w:val="0"/>
      <w:autoSpaceDE w:val="0"/>
      <w:autoSpaceDN w:val="0"/>
      <w:adjustRightInd w:val="0"/>
      <w:spacing w:after="0" w:line="240" w:lineRule="auto"/>
    </w:pPr>
    <w:rPr>
      <w:rFonts w:eastAsia="Times New Roman"/>
      <w:szCs w:val="24"/>
      <w:lang w:val="en-US"/>
    </w:rPr>
  </w:style>
  <w:style w:type="character" w:customStyle="1" w:styleId="FontStyle14">
    <w:name w:val="Font Style14"/>
    <w:rsid w:val="00205664"/>
    <w:rPr>
      <w:rFonts w:ascii="Times New Roman" w:hAnsi="Times New Roman" w:cs="Times New Roman"/>
      <w:b/>
      <w:bCs/>
      <w:sz w:val="22"/>
      <w:szCs w:val="22"/>
    </w:rPr>
  </w:style>
  <w:style w:type="paragraph" w:styleId="Dokumentoinaostekstas">
    <w:name w:val="endnote text"/>
    <w:basedOn w:val="prastasis"/>
    <w:link w:val="DokumentoinaostekstasDiagrama"/>
    <w:rsid w:val="00205664"/>
    <w:pPr>
      <w:spacing w:after="0" w:line="240" w:lineRule="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rsid w:val="00205664"/>
    <w:rPr>
      <w:rFonts w:ascii="Times New Roman" w:eastAsia="Times New Roman" w:hAnsi="Times New Roman" w:cs="Times New Roman"/>
      <w:sz w:val="20"/>
      <w:szCs w:val="20"/>
      <w:lang w:eastAsia="lt-LT"/>
    </w:rPr>
  </w:style>
  <w:style w:type="character" w:styleId="Dokumentoinaosnumeris">
    <w:name w:val="endnote reference"/>
    <w:rsid w:val="00205664"/>
    <w:rPr>
      <w:vertAlign w:val="superscript"/>
    </w:rPr>
  </w:style>
  <w:style w:type="paragraph" w:styleId="Puslapioinaostekstas">
    <w:name w:val="footnote text"/>
    <w:basedOn w:val="prastasis"/>
    <w:link w:val="PuslapioinaostekstasDiagrama"/>
    <w:rsid w:val="00205664"/>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rsid w:val="00205664"/>
    <w:rPr>
      <w:rFonts w:ascii="Times New Roman" w:eastAsia="Times New Roman" w:hAnsi="Times New Roman" w:cs="Times New Roman"/>
      <w:sz w:val="20"/>
      <w:szCs w:val="20"/>
      <w:lang w:eastAsia="lt-LT"/>
    </w:rPr>
  </w:style>
  <w:style w:type="character" w:styleId="Puslapioinaosnuoroda">
    <w:name w:val="footnote reference"/>
    <w:rsid w:val="00205664"/>
    <w:rPr>
      <w:vertAlign w:val="superscript"/>
    </w:rPr>
  </w:style>
  <w:style w:type="paragraph" w:customStyle="1" w:styleId="Default">
    <w:name w:val="Default"/>
    <w:rsid w:val="0020566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205664"/>
  </w:style>
  <w:style w:type="character" w:customStyle="1" w:styleId="availabilitytext">
    <w:name w:val="availability_text"/>
    <w:rsid w:val="00205664"/>
  </w:style>
  <w:style w:type="table" w:styleId="LentelSpalvota3">
    <w:name w:val="Table Colorful 3"/>
    <w:basedOn w:val="prastojilentel"/>
    <w:rsid w:val="00205664"/>
    <w:pPr>
      <w:spacing w:after="0" w:line="240" w:lineRule="auto"/>
    </w:pPr>
    <w:rPr>
      <w:rFonts w:ascii="Times New Roman" w:eastAsia="Times New Roman" w:hAnsi="Times New Roman" w:cs="Times New Roman"/>
      <w:sz w:val="20"/>
      <w:szCs w:val="20"/>
      <w:lang w:eastAsia="lt-L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Elegantika">
    <w:name w:val="Table Elegant"/>
    <w:basedOn w:val="prastojilentel"/>
    <w:rsid w:val="00205664"/>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iuolaikin">
    <w:name w:val="Table Contemporary"/>
    <w:basedOn w:val="prastojilentel"/>
    <w:rsid w:val="00205664"/>
    <w:pPr>
      <w:spacing w:after="0" w:line="240" w:lineRule="auto"/>
    </w:pPr>
    <w:rPr>
      <w:rFonts w:ascii="Times New Roman" w:eastAsia="Times New Roman" w:hAnsi="Times New Roman" w:cs="Times New Roman"/>
      <w:sz w:val="20"/>
      <w:szCs w:val="20"/>
      <w:lang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Trimaiaiefektai3">
    <w:name w:val="Table 3D effects 3"/>
    <w:basedOn w:val="prastojilentel"/>
    <w:rsid w:val="0020566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205664"/>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grindiniotekstotrauka">
    <w:name w:val="Body Text Indent"/>
    <w:basedOn w:val="prastasis"/>
    <w:link w:val="PagrindiniotekstotraukaDiagrama"/>
    <w:rsid w:val="00205664"/>
    <w:pPr>
      <w:spacing w:after="120" w:line="240" w:lineRule="auto"/>
      <w:ind w:left="283"/>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205664"/>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205664"/>
    <w:pPr>
      <w:spacing w:after="0" w:line="240" w:lineRule="auto"/>
      <w:jc w:val="center"/>
    </w:pPr>
    <w:rPr>
      <w:rFonts w:eastAsia="Times New Roman"/>
      <w:b/>
      <w:szCs w:val="20"/>
      <w:lang w:eastAsia="lt-LT"/>
    </w:rPr>
  </w:style>
  <w:style w:type="character" w:customStyle="1" w:styleId="PavadinimasDiagrama">
    <w:name w:val="Pavadinimas Diagrama"/>
    <w:basedOn w:val="Numatytasispastraiposriftas"/>
    <w:link w:val="Pavadinimas"/>
    <w:rsid w:val="00205664"/>
    <w:rPr>
      <w:rFonts w:ascii="Times New Roman" w:eastAsia="Times New Roman" w:hAnsi="Times New Roman" w:cs="Times New Roman"/>
      <w:b/>
      <w:sz w:val="24"/>
      <w:szCs w:val="20"/>
      <w:lang w:eastAsia="lt-LT"/>
    </w:rPr>
  </w:style>
  <w:style w:type="paragraph" w:customStyle="1" w:styleId="xl141">
    <w:name w:val="xl141"/>
    <w:basedOn w:val="prastasis"/>
    <w:rsid w:val="0020566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42">
    <w:name w:val="xl142"/>
    <w:basedOn w:val="prastasis"/>
    <w:rsid w:val="00205664"/>
    <w:pPr>
      <w:pBdr>
        <w:left w:val="single" w:sz="4" w:space="0" w:color="C0C0C0"/>
        <w:bottom w:val="single" w:sz="4" w:space="0" w:color="C0C0C0"/>
        <w:right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43">
    <w:name w:val="xl143"/>
    <w:basedOn w:val="prastasis"/>
    <w:rsid w:val="00205664"/>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44">
    <w:name w:val="xl144"/>
    <w:basedOn w:val="prastasis"/>
    <w:rsid w:val="00205664"/>
    <w:pPr>
      <w:pBdr>
        <w:left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45">
    <w:name w:val="xl145"/>
    <w:basedOn w:val="prastasis"/>
    <w:rsid w:val="00205664"/>
    <w:pPr>
      <w:pBdr>
        <w:left w:val="single" w:sz="4" w:space="0" w:color="C0C0C0"/>
        <w:bottom w:val="single" w:sz="4" w:space="0" w:color="C0C0C0"/>
        <w:right w:val="single" w:sz="4" w:space="0" w:color="C0C0C0"/>
      </w:pBdr>
      <w:spacing w:before="100" w:beforeAutospacing="1" w:after="100" w:afterAutospacing="1" w:line="240" w:lineRule="auto"/>
      <w:jc w:val="right"/>
      <w:textAlignment w:val="top"/>
    </w:pPr>
    <w:rPr>
      <w:rFonts w:eastAsia="Times New Roman"/>
      <w:sz w:val="20"/>
      <w:szCs w:val="20"/>
      <w:lang w:eastAsia="lt-LT"/>
    </w:rPr>
  </w:style>
  <w:style w:type="paragraph" w:customStyle="1" w:styleId="xl146">
    <w:name w:val="xl146"/>
    <w:basedOn w:val="prastasis"/>
    <w:rsid w:val="00205664"/>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47">
    <w:name w:val="xl147"/>
    <w:basedOn w:val="prastasis"/>
    <w:rsid w:val="00205664"/>
    <w:pPr>
      <w:pBdr>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48">
    <w:name w:val="xl148"/>
    <w:basedOn w:val="prastasis"/>
    <w:rsid w:val="00205664"/>
    <w:pPr>
      <w:pBdr>
        <w:bottom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49">
    <w:name w:val="xl149"/>
    <w:basedOn w:val="prastasis"/>
    <w:rsid w:val="00205664"/>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50">
    <w:name w:val="xl150"/>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51">
    <w:name w:val="xl151"/>
    <w:basedOn w:val="prastasis"/>
    <w:rsid w:val="00205664"/>
    <w:pPr>
      <w:pBdr>
        <w:top w:val="single" w:sz="4" w:space="0" w:color="C0C0C0"/>
        <w:bottom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52">
    <w:name w:val="xl152"/>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3">
    <w:name w:val="xl153"/>
    <w:basedOn w:val="prastasis"/>
    <w:rsid w:val="00205664"/>
    <w:pPr>
      <w:pBdr>
        <w:top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4">
    <w:name w:val="xl154"/>
    <w:basedOn w:val="prastasis"/>
    <w:rsid w:val="00205664"/>
    <w:pPr>
      <w:pBdr>
        <w:top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55">
    <w:name w:val="xl155"/>
    <w:basedOn w:val="prastasis"/>
    <w:rsid w:val="00205664"/>
    <w:pPr>
      <w:pBdr>
        <w:top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6">
    <w:name w:val="xl156"/>
    <w:basedOn w:val="prastasis"/>
    <w:rsid w:val="00205664"/>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7">
    <w:name w:val="xl157"/>
    <w:basedOn w:val="prastasis"/>
    <w:rsid w:val="00205664"/>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8">
    <w:name w:val="xl158"/>
    <w:basedOn w:val="prastasis"/>
    <w:rsid w:val="00205664"/>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59">
    <w:name w:val="xl159"/>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60">
    <w:name w:val="xl160"/>
    <w:basedOn w:val="prastasis"/>
    <w:rsid w:val="00205664"/>
    <w:pPr>
      <w:pBdr>
        <w:top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61">
    <w:name w:val="xl161"/>
    <w:basedOn w:val="prastasis"/>
    <w:rsid w:val="00205664"/>
    <w:pPr>
      <w:pBdr>
        <w:top w:val="single" w:sz="4" w:space="0" w:color="C0C0C0"/>
        <w:left w:val="single" w:sz="4" w:space="0" w:color="C0C0C0"/>
        <w:right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62">
    <w:name w:val="xl162"/>
    <w:basedOn w:val="prastasis"/>
    <w:rsid w:val="00205664"/>
    <w:pPr>
      <w:pBdr>
        <w:top w:val="single" w:sz="4" w:space="0" w:color="C0C0C0"/>
        <w:bottom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63">
    <w:name w:val="xl163"/>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64">
    <w:name w:val="xl164"/>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65">
    <w:name w:val="xl165"/>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66">
    <w:name w:val="xl166"/>
    <w:basedOn w:val="prastasis"/>
    <w:rsid w:val="00205664"/>
    <w:pPr>
      <w:pBdr>
        <w:top w:val="single" w:sz="4" w:space="0" w:color="C0C0C0"/>
        <w:bottom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67">
    <w:name w:val="xl167"/>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68">
    <w:name w:val="xl168"/>
    <w:basedOn w:val="prastasis"/>
    <w:rsid w:val="00205664"/>
    <w:pPr>
      <w:pBdr>
        <w:top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69">
    <w:name w:val="xl169"/>
    <w:basedOn w:val="prastasis"/>
    <w:rsid w:val="00205664"/>
    <w:pPr>
      <w:spacing w:before="100" w:beforeAutospacing="1" w:after="100" w:afterAutospacing="1" w:line="240" w:lineRule="auto"/>
      <w:textAlignment w:val="center"/>
    </w:pPr>
    <w:rPr>
      <w:rFonts w:eastAsia="Times New Roman"/>
      <w:b/>
      <w:bCs/>
      <w:sz w:val="20"/>
      <w:szCs w:val="20"/>
      <w:lang w:eastAsia="lt-LT"/>
    </w:rPr>
  </w:style>
  <w:style w:type="paragraph" w:customStyle="1" w:styleId="xl170">
    <w:name w:val="xl170"/>
    <w:basedOn w:val="prastasis"/>
    <w:rsid w:val="00205664"/>
    <w:pPr>
      <w:spacing w:before="100" w:beforeAutospacing="1" w:after="100" w:afterAutospacing="1" w:line="240" w:lineRule="auto"/>
      <w:textAlignment w:val="center"/>
    </w:pPr>
    <w:rPr>
      <w:rFonts w:eastAsia="Times New Roman"/>
      <w:szCs w:val="24"/>
      <w:lang w:eastAsia="lt-LT"/>
    </w:rPr>
  </w:style>
  <w:style w:type="paragraph" w:customStyle="1" w:styleId="xl171">
    <w:name w:val="xl171"/>
    <w:basedOn w:val="prastasis"/>
    <w:rsid w:val="00205664"/>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72">
    <w:name w:val="xl172"/>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73">
    <w:name w:val="xl173"/>
    <w:basedOn w:val="prastasis"/>
    <w:rsid w:val="00205664"/>
    <w:pPr>
      <w:pBdr>
        <w:top w:val="single" w:sz="4" w:space="0" w:color="C0C0C0"/>
        <w:bottom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74">
    <w:name w:val="xl174"/>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75">
    <w:name w:val="xl175"/>
    <w:basedOn w:val="prastasis"/>
    <w:rsid w:val="00205664"/>
    <w:pPr>
      <w:pBdr>
        <w:top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76">
    <w:name w:val="xl176"/>
    <w:basedOn w:val="prastasis"/>
    <w:rsid w:val="00205664"/>
    <w:pPr>
      <w:pBdr>
        <w:top w:val="single" w:sz="4" w:space="0" w:color="C0C0C0"/>
      </w:pBdr>
      <w:spacing w:before="100" w:beforeAutospacing="1" w:after="100" w:afterAutospacing="1" w:line="240" w:lineRule="auto"/>
      <w:textAlignment w:val="top"/>
    </w:pPr>
    <w:rPr>
      <w:rFonts w:eastAsia="Times New Roman"/>
      <w:b/>
      <w:bCs/>
      <w:sz w:val="20"/>
      <w:szCs w:val="20"/>
      <w:lang w:eastAsia="lt-LT"/>
    </w:rPr>
  </w:style>
  <w:style w:type="paragraph" w:customStyle="1" w:styleId="xl177">
    <w:name w:val="xl177"/>
    <w:basedOn w:val="prastasis"/>
    <w:rsid w:val="00205664"/>
    <w:pPr>
      <w:pBdr>
        <w:top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78">
    <w:name w:val="xl178"/>
    <w:basedOn w:val="prastasis"/>
    <w:rsid w:val="00205664"/>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79">
    <w:name w:val="xl179"/>
    <w:basedOn w:val="prastasis"/>
    <w:rsid w:val="00205664"/>
    <w:pP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80">
    <w:name w:val="xl180"/>
    <w:basedOn w:val="prastasis"/>
    <w:rsid w:val="00205664"/>
    <w:pPr>
      <w:pBdr>
        <w:top w:val="single" w:sz="4" w:space="0" w:color="C0C0C0"/>
        <w:left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81">
    <w:name w:val="xl181"/>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82">
    <w:name w:val="xl182"/>
    <w:basedOn w:val="prastasis"/>
    <w:rsid w:val="00205664"/>
    <w:pPr>
      <w:pBdr>
        <w:top w:val="single" w:sz="4" w:space="0" w:color="C0C0C0"/>
        <w:right w:val="single" w:sz="4" w:space="0" w:color="C0C0C0"/>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183">
    <w:name w:val="xl183"/>
    <w:basedOn w:val="prastasis"/>
    <w:rsid w:val="00205664"/>
    <w:pPr>
      <w:pBdr>
        <w:top w:val="single" w:sz="4" w:space="0" w:color="C0C0C0"/>
        <w:left w:val="single" w:sz="4" w:space="0" w:color="C0C0C0"/>
        <w:right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84">
    <w:name w:val="xl184"/>
    <w:basedOn w:val="prastasis"/>
    <w:rsid w:val="00205664"/>
    <w:pPr>
      <w:pBdr>
        <w:top w:val="single" w:sz="4" w:space="0" w:color="C0C0C0"/>
        <w:bottom w:val="single" w:sz="4" w:space="0" w:color="C0C0C0"/>
      </w:pBdr>
      <w:spacing w:before="100" w:beforeAutospacing="1" w:after="100" w:afterAutospacing="1" w:line="240" w:lineRule="auto"/>
      <w:jc w:val="right"/>
      <w:textAlignment w:val="top"/>
    </w:pPr>
    <w:rPr>
      <w:rFonts w:eastAsia="Times New Roman"/>
      <w:b/>
      <w:bCs/>
      <w:sz w:val="20"/>
      <w:szCs w:val="20"/>
      <w:lang w:eastAsia="lt-LT"/>
    </w:rPr>
  </w:style>
  <w:style w:type="paragraph" w:customStyle="1" w:styleId="xl185">
    <w:name w:val="xl185"/>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86">
    <w:name w:val="xl186"/>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87">
    <w:name w:val="xl187"/>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88">
    <w:name w:val="xl188"/>
    <w:basedOn w:val="prastasis"/>
    <w:rsid w:val="00205664"/>
    <w:pPr>
      <w:pBdr>
        <w:top w:val="single" w:sz="4" w:space="0" w:color="C0C0C0"/>
        <w:bottom w:val="single" w:sz="4" w:space="0" w:color="C0C0C0"/>
      </w:pBdr>
      <w:spacing w:before="100" w:beforeAutospacing="1" w:after="100" w:afterAutospacing="1" w:line="240" w:lineRule="auto"/>
      <w:textAlignment w:val="center"/>
    </w:pPr>
    <w:rPr>
      <w:rFonts w:eastAsia="Times New Roman"/>
      <w:b/>
      <w:bCs/>
      <w:sz w:val="20"/>
      <w:szCs w:val="20"/>
      <w:lang w:eastAsia="lt-LT"/>
    </w:rPr>
  </w:style>
  <w:style w:type="paragraph" w:customStyle="1" w:styleId="xl189">
    <w:name w:val="xl189"/>
    <w:basedOn w:val="prastasis"/>
    <w:rsid w:val="00205664"/>
    <w:pPr>
      <w:pBdr>
        <w:top w:val="single" w:sz="4" w:space="0" w:color="C0C0C0"/>
        <w:bottom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90">
    <w:name w:val="xl190"/>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91">
    <w:name w:val="xl191"/>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92">
    <w:name w:val="xl192"/>
    <w:basedOn w:val="prastasis"/>
    <w:rsid w:val="00205664"/>
    <w:pPr>
      <w:pBdr>
        <w:top w:val="single" w:sz="4" w:space="0" w:color="C0C0C0"/>
        <w:bottom w:val="single" w:sz="4" w:space="0" w:color="C0C0C0"/>
      </w:pBdr>
      <w:spacing w:before="100" w:beforeAutospacing="1" w:after="100" w:afterAutospacing="1" w:line="240" w:lineRule="auto"/>
    </w:pPr>
    <w:rPr>
      <w:rFonts w:eastAsia="Times New Roman"/>
      <w:sz w:val="20"/>
      <w:szCs w:val="20"/>
      <w:lang w:eastAsia="lt-LT"/>
    </w:rPr>
  </w:style>
  <w:style w:type="paragraph" w:customStyle="1" w:styleId="xl193">
    <w:name w:val="xl193"/>
    <w:basedOn w:val="prastasis"/>
    <w:rsid w:val="00205664"/>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eastAsia="Times New Roman"/>
      <w:b/>
      <w:bCs/>
      <w:sz w:val="20"/>
      <w:szCs w:val="20"/>
      <w:lang w:eastAsia="lt-LT"/>
    </w:rPr>
  </w:style>
  <w:style w:type="paragraph" w:customStyle="1" w:styleId="xl194">
    <w:name w:val="xl194"/>
    <w:basedOn w:val="prastasis"/>
    <w:rsid w:val="00205664"/>
    <w:pPr>
      <w:pBdr>
        <w:top w:val="single" w:sz="4" w:space="0" w:color="C0C0C0"/>
        <w:bottom w:val="single" w:sz="4" w:space="0" w:color="C0C0C0"/>
      </w:pBdr>
      <w:spacing w:before="100" w:beforeAutospacing="1" w:after="100" w:afterAutospacing="1" w:line="240" w:lineRule="auto"/>
      <w:textAlignment w:val="top"/>
    </w:pPr>
    <w:rPr>
      <w:rFonts w:eastAsia="Times New Roman"/>
      <w:sz w:val="20"/>
      <w:szCs w:val="20"/>
      <w:lang w:eastAsia="lt-LT"/>
    </w:rPr>
  </w:style>
  <w:style w:type="paragraph" w:customStyle="1" w:styleId="xl195">
    <w:name w:val="xl195"/>
    <w:basedOn w:val="prastasis"/>
    <w:rsid w:val="00205664"/>
    <w:pPr>
      <w:pBdr>
        <w:top w:val="single" w:sz="4" w:space="0" w:color="C0C0C0"/>
        <w:bottom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96">
    <w:name w:val="xl196"/>
    <w:basedOn w:val="prastasis"/>
    <w:rsid w:val="00205664"/>
    <w:pPr>
      <w:pBdr>
        <w:top w:val="single" w:sz="4" w:space="0" w:color="C0C0C0"/>
        <w:bottom w:val="single" w:sz="4" w:space="0" w:color="C0C0C0"/>
        <w:right w:val="single" w:sz="4" w:space="0" w:color="C0C0C0"/>
      </w:pBdr>
      <w:spacing w:before="100" w:beforeAutospacing="1" w:after="100" w:afterAutospacing="1" w:line="240" w:lineRule="auto"/>
      <w:jc w:val="center"/>
      <w:textAlignment w:val="top"/>
    </w:pPr>
    <w:rPr>
      <w:rFonts w:eastAsia="Times New Roman"/>
      <w:sz w:val="20"/>
      <w:szCs w:val="20"/>
      <w:lang w:eastAsia="lt-LT"/>
    </w:rPr>
  </w:style>
  <w:style w:type="paragraph" w:customStyle="1" w:styleId="xl197">
    <w:name w:val="xl197"/>
    <w:basedOn w:val="prastasis"/>
    <w:rsid w:val="00205664"/>
    <w:pPr>
      <w:spacing w:before="100" w:beforeAutospacing="1" w:after="100" w:afterAutospacing="1" w:line="240" w:lineRule="auto"/>
      <w:textAlignment w:val="center"/>
    </w:pPr>
    <w:rPr>
      <w:rFonts w:eastAsia="Times New Roman"/>
      <w:b/>
      <w:bCs/>
      <w:sz w:val="20"/>
      <w:szCs w:val="20"/>
      <w:lang w:eastAsia="lt-LT"/>
    </w:rPr>
  </w:style>
  <w:style w:type="paragraph" w:customStyle="1" w:styleId="xl198">
    <w:name w:val="xl198"/>
    <w:basedOn w:val="prastasis"/>
    <w:rsid w:val="00205664"/>
    <w:pPr>
      <w:spacing w:before="100" w:beforeAutospacing="1" w:after="100" w:afterAutospacing="1" w:line="240" w:lineRule="auto"/>
      <w:textAlignment w:val="center"/>
    </w:pPr>
    <w:rPr>
      <w:rFonts w:eastAsia="Times New Roman"/>
      <w:szCs w:val="24"/>
      <w:lang w:eastAsia="lt-LT"/>
    </w:rPr>
  </w:style>
  <w:style w:type="table" w:customStyle="1" w:styleId="TableNormal">
    <w:name w:val="Table Normal"/>
    <w:uiPriority w:val="2"/>
    <w:semiHidden/>
    <w:unhideWhenUsed/>
    <w:qFormat/>
    <w:rsid w:val="002056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05664"/>
    <w:pPr>
      <w:widowControl w:val="0"/>
      <w:autoSpaceDE w:val="0"/>
      <w:autoSpaceDN w:val="0"/>
      <w:spacing w:after="0" w:line="240" w:lineRule="auto"/>
      <w:ind w:left="107"/>
      <w:jc w:val="center"/>
    </w:pPr>
    <w:rPr>
      <w:rFonts w:eastAsia="Times New Roman"/>
      <w:sz w:val="22"/>
      <w:lang w:val="en-US"/>
    </w:rPr>
  </w:style>
  <w:style w:type="paragraph" w:styleId="Betarp">
    <w:name w:val="No Spacing"/>
    <w:uiPriority w:val="1"/>
    <w:qFormat/>
    <w:rsid w:val="00205664"/>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90">
      <w:bodyDiv w:val="1"/>
      <w:marLeft w:val="0"/>
      <w:marRight w:val="0"/>
      <w:marTop w:val="0"/>
      <w:marBottom w:val="0"/>
      <w:divBdr>
        <w:top w:val="none" w:sz="0" w:space="0" w:color="auto"/>
        <w:left w:val="none" w:sz="0" w:space="0" w:color="auto"/>
        <w:bottom w:val="none" w:sz="0" w:space="0" w:color="auto"/>
        <w:right w:val="none" w:sz="0" w:space="0" w:color="auto"/>
      </w:divBdr>
    </w:div>
    <w:div w:id="61947632">
      <w:bodyDiv w:val="1"/>
      <w:marLeft w:val="0"/>
      <w:marRight w:val="0"/>
      <w:marTop w:val="0"/>
      <w:marBottom w:val="0"/>
      <w:divBdr>
        <w:top w:val="none" w:sz="0" w:space="0" w:color="auto"/>
        <w:left w:val="none" w:sz="0" w:space="0" w:color="auto"/>
        <w:bottom w:val="none" w:sz="0" w:space="0" w:color="auto"/>
        <w:right w:val="none" w:sz="0" w:space="0" w:color="auto"/>
      </w:divBdr>
    </w:div>
    <w:div w:id="105927086">
      <w:bodyDiv w:val="1"/>
      <w:marLeft w:val="0"/>
      <w:marRight w:val="0"/>
      <w:marTop w:val="0"/>
      <w:marBottom w:val="0"/>
      <w:divBdr>
        <w:top w:val="none" w:sz="0" w:space="0" w:color="auto"/>
        <w:left w:val="none" w:sz="0" w:space="0" w:color="auto"/>
        <w:bottom w:val="none" w:sz="0" w:space="0" w:color="auto"/>
        <w:right w:val="none" w:sz="0" w:space="0" w:color="auto"/>
      </w:divBdr>
    </w:div>
    <w:div w:id="265624513">
      <w:bodyDiv w:val="1"/>
      <w:marLeft w:val="0"/>
      <w:marRight w:val="0"/>
      <w:marTop w:val="0"/>
      <w:marBottom w:val="0"/>
      <w:divBdr>
        <w:top w:val="none" w:sz="0" w:space="0" w:color="auto"/>
        <w:left w:val="none" w:sz="0" w:space="0" w:color="auto"/>
        <w:bottom w:val="none" w:sz="0" w:space="0" w:color="auto"/>
        <w:right w:val="none" w:sz="0" w:space="0" w:color="auto"/>
      </w:divBdr>
    </w:div>
    <w:div w:id="417092306">
      <w:bodyDiv w:val="1"/>
      <w:marLeft w:val="0"/>
      <w:marRight w:val="0"/>
      <w:marTop w:val="0"/>
      <w:marBottom w:val="0"/>
      <w:divBdr>
        <w:top w:val="none" w:sz="0" w:space="0" w:color="auto"/>
        <w:left w:val="none" w:sz="0" w:space="0" w:color="auto"/>
        <w:bottom w:val="none" w:sz="0" w:space="0" w:color="auto"/>
        <w:right w:val="none" w:sz="0" w:space="0" w:color="auto"/>
      </w:divBdr>
    </w:div>
    <w:div w:id="557325973">
      <w:bodyDiv w:val="1"/>
      <w:marLeft w:val="0"/>
      <w:marRight w:val="0"/>
      <w:marTop w:val="0"/>
      <w:marBottom w:val="0"/>
      <w:divBdr>
        <w:top w:val="none" w:sz="0" w:space="0" w:color="auto"/>
        <w:left w:val="none" w:sz="0" w:space="0" w:color="auto"/>
        <w:bottom w:val="none" w:sz="0" w:space="0" w:color="auto"/>
        <w:right w:val="none" w:sz="0" w:space="0" w:color="auto"/>
      </w:divBdr>
    </w:div>
    <w:div w:id="563761919">
      <w:bodyDiv w:val="1"/>
      <w:marLeft w:val="0"/>
      <w:marRight w:val="0"/>
      <w:marTop w:val="0"/>
      <w:marBottom w:val="0"/>
      <w:divBdr>
        <w:top w:val="none" w:sz="0" w:space="0" w:color="auto"/>
        <w:left w:val="none" w:sz="0" w:space="0" w:color="auto"/>
        <w:bottom w:val="none" w:sz="0" w:space="0" w:color="auto"/>
        <w:right w:val="none" w:sz="0" w:space="0" w:color="auto"/>
      </w:divBdr>
    </w:div>
    <w:div w:id="588387351">
      <w:bodyDiv w:val="1"/>
      <w:marLeft w:val="0"/>
      <w:marRight w:val="0"/>
      <w:marTop w:val="0"/>
      <w:marBottom w:val="0"/>
      <w:divBdr>
        <w:top w:val="none" w:sz="0" w:space="0" w:color="auto"/>
        <w:left w:val="none" w:sz="0" w:space="0" w:color="auto"/>
        <w:bottom w:val="none" w:sz="0" w:space="0" w:color="auto"/>
        <w:right w:val="none" w:sz="0" w:space="0" w:color="auto"/>
      </w:divBdr>
    </w:div>
    <w:div w:id="609359596">
      <w:bodyDiv w:val="1"/>
      <w:marLeft w:val="0"/>
      <w:marRight w:val="0"/>
      <w:marTop w:val="0"/>
      <w:marBottom w:val="0"/>
      <w:divBdr>
        <w:top w:val="none" w:sz="0" w:space="0" w:color="auto"/>
        <w:left w:val="none" w:sz="0" w:space="0" w:color="auto"/>
        <w:bottom w:val="none" w:sz="0" w:space="0" w:color="auto"/>
        <w:right w:val="none" w:sz="0" w:space="0" w:color="auto"/>
      </w:divBdr>
    </w:div>
    <w:div w:id="621154456">
      <w:bodyDiv w:val="1"/>
      <w:marLeft w:val="0"/>
      <w:marRight w:val="0"/>
      <w:marTop w:val="0"/>
      <w:marBottom w:val="0"/>
      <w:divBdr>
        <w:top w:val="none" w:sz="0" w:space="0" w:color="auto"/>
        <w:left w:val="none" w:sz="0" w:space="0" w:color="auto"/>
        <w:bottom w:val="none" w:sz="0" w:space="0" w:color="auto"/>
        <w:right w:val="none" w:sz="0" w:space="0" w:color="auto"/>
      </w:divBdr>
    </w:div>
    <w:div w:id="762728822">
      <w:bodyDiv w:val="1"/>
      <w:marLeft w:val="0"/>
      <w:marRight w:val="0"/>
      <w:marTop w:val="0"/>
      <w:marBottom w:val="0"/>
      <w:divBdr>
        <w:top w:val="none" w:sz="0" w:space="0" w:color="auto"/>
        <w:left w:val="none" w:sz="0" w:space="0" w:color="auto"/>
        <w:bottom w:val="none" w:sz="0" w:space="0" w:color="auto"/>
        <w:right w:val="none" w:sz="0" w:space="0" w:color="auto"/>
      </w:divBdr>
    </w:div>
    <w:div w:id="822939165">
      <w:bodyDiv w:val="1"/>
      <w:marLeft w:val="0"/>
      <w:marRight w:val="0"/>
      <w:marTop w:val="0"/>
      <w:marBottom w:val="0"/>
      <w:divBdr>
        <w:top w:val="none" w:sz="0" w:space="0" w:color="auto"/>
        <w:left w:val="none" w:sz="0" w:space="0" w:color="auto"/>
        <w:bottom w:val="none" w:sz="0" w:space="0" w:color="auto"/>
        <w:right w:val="none" w:sz="0" w:space="0" w:color="auto"/>
      </w:divBdr>
    </w:div>
    <w:div w:id="861358397">
      <w:bodyDiv w:val="1"/>
      <w:marLeft w:val="0"/>
      <w:marRight w:val="0"/>
      <w:marTop w:val="0"/>
      <w:marBottom w:val="0"/>
      <w:divBdr>
        <w:top w:val="none" w:sz="0" w:space="0" w:color="auto"/>
        <w:left w:val="none" w:sz="0" w:space="0" w:color="auto"/>
        <w:bottom w:val="none" w:sz="0" w:space="0" w:color="auto"/>
        <w:right w:val="none" w:sz="0" w:space="0" w:color="auto"/>
      </w:divBdr>
    </w:div>
    <w:div w:id="885146771">
      <w:bodyDiv w:val="1"/>
      <w:marLeft w:val="0"/>
      <w:marRight w:val="0"/>
      <w:marTop w:val="0"/>
      <w:marBottom w:val="0"/>
      <w:divBdr>
        <w:top w:val="none" w:sz="0" w:space="0" w:color="auto"/>
        <w:left w:val="none" w:sz="0" w:space="0" w:color="auto"/>
        <w:bottom w:val="none" w:sz="0" w:space="0" w:color="auto"/>
        <w:right w:val="none" w:sz="0" w:space="0" w:color="auto"/>
      </w:divBdr>
    </w:div>
    <w:div w:id="992414210">
      <w:bodyDiv w:val="1"/>
      <w:marLeft w:val="0"/>
      <w:marRight w:val="0"/>
      <w:marTop w:val="0"/>
      <w:marBottom w:val="0"/>
      <w:divBdr>
        <w:top w:val="none" w:sz="0" w:space="0" w:color="auto"/>
        <w:left w:val="none" w:sz="0" w:space="0" w:color="auto"/>
        <w:bottom w:val="none" w:sz="0" w:space="0" w:color="auto"/>
        <w:right w:val="none" w:sz="0" w:space="0" w:color="auto"/>
      </w:divBdr>
    </w:div>
    <w:div w:id="1041125343">
      <w:bodyDiv w:val="1"/>
      <w:marLeft w:val="0"/>
      <w:marRight w:val="0"/>
      <w:marTop w:val="0"/>
      <w:marBottom w:val="0"/>
      <w:divBdr>
        <w:top w:val="none" w:sz="0" w:space="0" w:color="auto"/>
        <w:left w:val="none" w:sz="0" w:space="0" w:color="auto"/>
        <w:bottom w:val="none" w:sz="0" w:space="0" w:color="auto"/>
        <w:right w:val="none" w:sz="0" w:space="0" w:color="auto"/>
      </w:divBdr>
    </w:div>
    <w:div w:id="1087923338">
      <w:bodyDiv w:val="1"/>
      <w:marLeft w:val="0"/>
      <w:marRight w:val="0"/>
      <w:marTop w:val="0"/>
      <w:marBottom w:val="0"/>
      <w:divBdr>
        <w:top w:val="none" w:sz="0" w:space="0" w:color="auto"/>
        <w:left w:val="none" w:sz="0" w:space="0" w:color="auto"/>
        <w:bottom w:val="none" w:sz="0" w:space="0" w:color="auto"/>
        <w:right w:val="none" w:sz="0" w:space="0" w:color="auto"/>
      </w:divBdr>
    </w:div>
    <w:div w:id="1200170042">
      <w:bodyDiv w:val="1"/>
      <w:marLeft w:val="0"/>
      <w:marRight w:val="0"/>
      <w:marTop w:val="0"/>
      <w:marBottom w:val="0"/>
      <w:divBdr>
        <w:top w:val="none" w:sz="0" w:space="0" w:color="auto"/>
        <w:left w:val="none" w:sz="0" w:space="0" w:color="auto"/>
        <w:bottom w:val="none" w:sz="0" w:space="0" w:color="auto"/>
        <w:right w:val="none" w:sz="0" w:space="0" w:color="auto"/>
      </w:divBdr>
    </w:div>
    <w:div w:id="1345865090">
      <w:bodyDiv w:val="1"/>
      <w:marLeft w:val="0"/>
      <w:marRight w:val="0"/>
      <w:marTop w:val="0"/>
      <w:marBottom w:val="0"/>
      <w:divBdr>
        <w:top w:val="none" w:sz="0" w:space="0" w:color="auto"/>
        <w:left w:val="none" w:sz="0" w:space="0" w:color="auto"/>
        <w:bottom w:val="none" w:sz="0" w:space="0" w:color="auto"/>
        <w:right w:val="none" w:sz="0" w:space="0" w:color="auto"/>
      </w:divBdr>
    </w:div>
    <w:div w:id="1366640552">
      <w:bodyDiv w:val="1"/>
      <w:marLeft w:val="0"/>
      <w:marRight w:val="0"/>
      <w:marTop w:val="0"/>
      <w:marBottom w:val="0"/>
      <w:divBdr>
        <w:top w:val="none" w:sz="0" w:space="0" w:color="auto"/>
        <w:left w:val="none" w:sz="0" w:space="0" w:color="auto"/>
        <w:bottom w:val="none" w:sz="0" w:space="0" w:color="auto"/>
        <w:right w:val="none" w:sz="0" w:space="0" w:color="auto"/>
      </w:divBdr>
    </w:div>
    <w:div w:id="1440643638">
      <w:bodyDiv w:val="1"/>
      <w:marLeft w:val="0"/>
      <w:marRight w:val="0"/>
      <w:marTop w:val="0"/>
      <w:marBottom w:val="0"/>
      <w:divBdr>
        <w:top w:val="none" w:sz="0" w:space="0" w:color="auto"/>
        <w:left w:val="none" w:sz="0" w:space="0" w:color="auto"/>
        <w:bottom w:val="none" w:sz="0" w:space="0" w:color="auto"/>
        <w:right w:val="none" w:sz="0" w:space="0" w:color="auto"/>
      </w:divBdr>
    </w:div>
    <w:div w:id="1448238326">
      <w:bodyDiv w:val="1"/>
      <w:marLeft w:val="0"/>
      <w:marRight w:val="0"/>
      <w:marTop w:val="0"/>
      <w:marBottom w:val="0"/>
      <w:divBdr>
        <w:top w:val="none" w:sz="0" w:space="0" w:color="auto"/>
        <w:left w:val="none" w:sz="0" w:space="0" w:color="auto"/>
        <w:bottom w:val="none" w:sz="0" w:space="0" w:color="auto"/>
        <w:right w:val="none" w:sz="0" w:space="0" w:color="auto"/>
      </w:divBdr>
    </w:div>
    <w:div w:id="1753507005">
      <w:bodyDiv w:val="1"/>
      <w:marLeft w:val="0"/>
      <w:marRight w:val="0"/>
      <w:marTop w:val="0"/>
      <w:marBottom w:val="0"/>
      <w:divBdr>
        <w:top w:val="none" w:sz="0" w:space="0" w:color="auto"/>
        <w:left w:val="none" w:sz="0" w:space="0" w:color="auto"/>
        <w:bottom w:val="none" w:sz="0" w:space="0" w:color="auto"/>
        <w:right w:val="none" w:sz="0" w:space="0" w:color="auto"/>
      </w:divBdr>
    </w:div>
    <w:div w:id="1911233257">
      <w:bodyDiv w:val="1"/>
      <w:marLeft w:val="0"/>
      <w:marRight w:val="0"/>
      <w:marTop w:val="0"/>
      <w:marBottom w:val="0"/>
      <w:divBdr>
        <w:top w:val="none" w:sz="0" w:space="0" w:color="auto"/>
        <w:left w:val="none" w:sz="0" w:space="0" w:color="auto"/>
        <w:bottom w:val="none" w:sz="0" w:space="0" w:color="auto"/>
        <w:right w:val="none" w:sz="0" w:space="0" w:color="auto"/>
      </w:divBdr>
    </w:div>
    <w:div w:id="1947806532">
      <w:bodyDiv w:val="1"/>
      <w:marLeft w:val="0"/>
      <w:marRight w:val="0"/>
      <w:marTop w:val="0"/>
      <w:marBottom w:val="0"/>
      <w:divBdr>
        <w:top w:val="none" w:sz="0" w:space="0" w:color="auto"/>
        <w:left w:val="none" w:sz="0" w:space="0" w:color="auto"/>
        <w:bottom w:val="none" w:sz="0" w:space="0" w:color="auto"/>
        <w:right w:val="none" w:sz="0" w:space="0" w:color="auto"/>
      </w:divBdr>
    </w:div>
    <w:div w:id="1965194234">
      <w:bodyDiv w:val="1"/>
      <w:marLeft w:val="0"/>
      <w:marRight w:val="0"/>
      <w:marTop w:val="0"/>
      <w:marBottom w:val="0"/>
      <w:divBdr>
        <w:top w:val="none" w:sz="0" w:space="0" w:color="auto"/>
        <w:left w:val="none" w:sz="0" w:space="0" w:color="auto"/>
        <w:bottom w:val="none" w:sz="0" w:space="0" w:color="auto"/>
        <w:right w:val="none" w:sz="0" w:space="0" w:color="auto"/>
      </w:divBdr>
    </w:div>
    <w:div w:id="19689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AB1B3-3BFC-4F17-9EA3-A28C05A3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4152</Words>
  <Characters>2367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2024-06-19T13:50:00Z</cp:lastPrinted>
  <dcterms:created xsi:type="dcterms:W3CDTF">2025-09-17T12:39:00Z</dcterms:created>
  <dcterms:modified xsi:type="dcterms:W3CDTF">2025-09-17T12:39:00Z</dcterms:modified>
</cp:coreProperties>
</file>