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4FFD0A" w14:textId="4BB89120" w:rsidR="00826E58" w:rsidRDefault="00826E58" w:rsidP="00925565">
      <w:pPr>
        <w:suppressAutoHyphens/>
        <w:spacing w:after="0"/>
        <w:ind w:left="4988" w:firstLine="1958"/>
        <w:rPr>
          <w:rFonts w:ascii="Times New Roman" w:hAnsi="Times New Roman"/>
          <w:bCs/>
          <w:sz w:val="24"/>
          <w:szCs w:val="24"/>
        </w:rPr>
      </w:pPr>
      <w:bookmarkStart w:id="0" w:name="_Hlk119706092"/>
      <w:r w:rsidRPr="000E3624">
        <w:rPr>
          <w:rFonts w:ascii="Times New Roman" w:hAnsi="Times New Roman"/>
          <w:bCs/>
          <w:sz w:val="24"/>
          <w:szCs w:val="24"/>
        </w:rPr>
        <w:t>Pirkimo sąlygų</w:t>
      </w:r>
      <w:r w:rsidR="00394DD1">
        <w:rPr>
          <w:rFonts w:ascii="Times New Roman" w:hAnsi="Times New Roman"/>
          <w:bCs/>
          <w:sz w:val="24"/>
          <w:szCs w:val="24"/>
        </w:rPr>
        <w:t xml:space="preserve"> </w:t>
      </w:r>
      <w:r w:rsidR="0089536D">
        <w:rPr>
          <w:rFonts w:ascii="Times New Roman" w:hAnsi="Times New Roman"/>
          <w:bCs/>
          <w:sz w:val="24"/>
          <w:szCs w:val="24"/>
        </w:rPr>
        <w:t>4</w:t>
      </w:r>
      <w:r w:rsidR="00394DD1">
        <w:rPr>
          <w:rFonts w:ascii="Times New Roman" w:hAnsi="Times New Roman"/>
          <w:bCs/>
          <w:sz w:val="24"/>
          <w:szCs w:val="24"/>
        </w:rPr>
        <w:t xml:space="preserve"> </w:t>
      </w:r>
      <w:r w:rsidRPr="000E3624">
        <w:rPr>
          <w:rFonts w:ascii="Times New Roman" w:hAnsi="Times New Roman"/>
          <w:bCs/>
          <w:sz w:val="24"/>
          <w:szCs w:val="24"/>
        </w:rPr>
        <w:t>priedas</w:t>
      </w:r>
    </w:p>
    <w:p w14:paraId="5C9DAA06" w14:textId="338FD0FB" w:rsidR="00335FB9" w:rsidRPr="000E3624" w:rsidRDefault="00335FB9" w:rsidP="00335FB9">
      <w:pPr>
        <w:suppressAutoHyphens/>
        <w:spacing w:after="0"/>
        <w:rPr>
          <w:rFonts w:ascii="Times New Roman" w:hAnsi="Times New Roman"/>
          <w:bCs/>
          <w:sz w:val="24"/>
          <w:szCs w:val="24"/>
        </w:rPr>
      </w:pPr>
    </w:p>
    <w:p w14:paraId="71C66EA9" w14:textId="77777777" w:rsidR="00335FB9" w:rsidRPr="00335FB9" w:rsidRDefault="00335FB9" w:rsidP="00335FB9">
      <w:pPr>
        <w:spacing w:before="120" w:after="120" w:line="240" w:lineRule="auto"/>
        <w:jc w:val="center"/>
        <w:rPr>
          <w:rFonts w:ascii="Times New Roman" w:eastAsia="Calibri" w:hAnsi="Times New Roman" w:cs="Times New Roman"/>
          <w:b/>
          <w:bCs/>
          <w:caps/>
          <w:sz w:val="24"/>
          <w:szCs w:val="24"/>
          <w:lang w:eastAsia="lt-LT"/>
        </w:rPr>
      </w:pPr>
      <w:r w:rsidRPr="00335FB9">
        <w:rPr>
          <w:rFonts w:ascii="Times New Roman" w:eastAsia="Calibri" w:hAnsi="Times New Roman" w:cs="Times New Roman"/>
          <w:b/>
          <w:bCs/>
          <w:caps/>
          <w:sz w:val="24"/>
          <w:szCs w:val="24"/>
          <w:lang w:eastAsia="lt-LT"/>
        </w:rPr>
        <w:t>Viešojo pirkimo Sutarties Projektas</w:t>
      </w:r>
    </w:p>
    <w:p w14:paraId="5375D81E" w14:textId="230300E3" w:rsidR="00335FB9" w:rsidRDefault="00335FB9" w:rsidP="005858A6">
      <w:pPr>
        <w:spacing w:after="0" w:line="240" w:lineRule="auto"/>
        <w:jc w:val="center"/>
        <w:rPr>
          <w:rFonts w:ascii="Times New Roman" w:hAnsi="Times New Roman"/>
          <w:b/>
          <w:caps/>
          <w:sz w:val="24"/>
          <w:szCs w:val="24"/>
          <w:shd w:val="clear" w:color="auto" w:fill="FFFFFF"/>
        </w:rPr>
      </w:pPr>
    </w:p>
    <w:p w14:paraId="416610E1" w14:textId="0709CBE9" w:rsidR="005858A6" w:rsidRPr="00335FB9" w:rsidRDefault="0089536D" w:rsidP="00335FB9">
      <w:pPr>
        <w:spacing w:after="0" w:line="240" w:lineRule="auto"/>
        <w:jc w:val="center"/>
        <w:rPr>
          <w:rFonts w:ascii="Times New Roman" w:hAnsi="Times New Roman" w:cs="Times New Roman"/>
          <w:b/>
          <w:caps/>
          <w:sz w:val="24"/>
          <w:szCs w:val="24"/>
          <w:shd w:val="clear" w:color="auto" w:fill="FFFFFF"/>
        </w:rPr>
      </w:pPr>
      <w:r>
        <w:rPr>
          <w:rFonts w:ascii="Times New Roman" w:hAnsi="Times New Roman" w:cs="Times New Roman"/>
          <w:b/>
          <w:caps/>
          <w:sz w:val="24"/>
          <w:szCs w:val="24"/>
          <w:shd w:val="clear" w:color="auto" w:fill="FFFFFF"/>
        </w:rPr>
        <w:t xml:space="preserve">UKMERGĖS RAJONO VIETINĖS REIKŠMĖS KELIŲ IR GATVIŲ PAPRASTOJO </w:t>
      </w:r>
      <w:r w:rsidR="008F0391">
        <w:rPr>
          <w:rFonts w:ascii="Times New Roman" w:hAnsi="Times New Roman" w:cs="Times New Roman"/>
          <w:b/>
          <w:caps/>
          <w:sz w:val="24"/>
          <w:szCs w:val="24"/>
          <w:shd w:val="clear" w:color="auto" w:fill="FFFFFF"/>
        </w:rPr>
        <w:t xml:space="preserve">REMONTO DARBŲ </w:t>
      </w:r>
      <w:r w:rsidR="00F46AF5">
        <w:rPr>
          <w:rFonts w:ascii="Times New Roman" w:hAnsi="Times New Roman" w:cs="Times New Roman"/>
          <w:b/>
          <w:caps/>
          <w:sz w:val="24"/>
          <w:szCs w:val="24"/>
          <w:shd w:val="clear" w:color="auto" w:fill="FFFFFF"/>
        </w:rPr>
        <w:t xml:space="preserve">RANGOS </w:t>
      </w:r>
      <w:r w:rsidR="005858A6" w:rsidRPr="00126EF5">
        <w:rPr>
          <w:rFonts w:ascii="Times New Roman" w:eastAsia="Times New Roman" w:hAnsi="Times New Roman" w:cs="Times New Roman"/>
          <w:b/>
          <w:bCs/>
          <w:sz w:val="24"/>
          <w:szCs w:val="24"/>
          <w:lang w:eastAsia="lt-LT"/>
        </w:rPr>
        <w:t>SUTARTIS</w:t>
      </w:r>
      <w:r w:rsidR="00B67D97" w:rsidRPr="00126EF5">
        <w:rPr>
          <w:rFonts w:ascii="Times New Roman" w:eastAsia="Times New Roman" w:hAnsi="Times New Roman" w:cs="Times New Roman"/>
          <w:b/>
          <w:bCs/>
          <w:sz w:val="24"/>
          <w:szCs w:val="24"/>
          <w:lang w:eastAsia="lt-LT"/>
        </w:rPr>
        <w:t xml:space="preserve"> NR.</w:t>
      </w:r>
    </w:p>
    <w:bookmarkEnd w:id="0"/>
    <w:p w14:paraId="03A25AFD" w14:textId="77777777" w:rsidR="005858A6" w:rsidRPr="00126EF5" w:rsidRDefault="005858A6" w:rsidP="005858A6">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p w14:paraId="068947D2" w14:textId="1C20DEFB" w:rsidR="005858A6" w:rsidRPr="00126EF5" w:rsidRDefault="005858A6" w:rsidP="005858A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126EF5">
        <w:rPr>
          <w:rFonts w:ascii="Times New Roman" w:eastAsia="Times New Roman" w:hAnsi="Times New Roman" w:cs="Times New Roman"/>
          <w:sz w:val="24"/>
          <w:szCs w:val="24"/>
          <w:lang w:eastAsia="lt-LT"/>
        </w:rPr>
        <w:t>202</w:t>
      </w:r>
      <w:r w:rsidR="003760B4">
        <w:rPr>
          <w:rFonts w:ascii="Times New Roman" w:eastAsia="Times New Roman" w:hAnsi="Times New Roman" w:cs="Times New Roman"/>
          <w:sz w:val="24"/>
          <w:szCs w:val="24"/>
          <w:lang w:eastAsia="lt-LT"/>
        </w:rPr>
        <w:t>5</w:t>
      </w:r>
      <w:r w:rsidRPr="00126EF5">
        <w:rPr>
          <w:rFonts w:ascii="Times New Roman" w:eastAsia="Times New Roman" w:hAnsi="Times New Roman" w:cs="Times New Roman"/>
          <w:sz w:val="24"/>
          <w:szCs w:val="24"/>
          <w:lang w:eastAsia="lt-LT"/>
        </w:rPr>
        <w:t xml:space="preserve"> m. </w:t>
      </w:r>
      <w:r w:rsidR="00E83ECE" w:rsidRPr="00126EF5">
        <w:rPr>
          <w:rFonts w:ascii="Times New Roman" w:eastAsia="Times New Roman" w:hAnsi="Times New Roman" w:cs="Times New Roman"/>
          <w:sz w:val="24"/>
          <w:szCs w:val="24"/>
          <w:lang w:eastAsia="lt-LT"/>
        </w:rPr>
        <w:t>......................</w:t>
      </w:r>
      <w:r w:rsidRPr="00126EF5">
        <w:rPr>
          <w:rFonts w:ascii="Times New Roman" w:eastAsia="Times New Roman" w:hAnsi="Times New Roman" w:cs="Times New Roman"/>
          <w:sz w:val="24"/>
          <w:szCs w:val="24"/>
          <w:lang w:eastAsia="lt-LT"/>
        </w:rPr>
        <w:t xml:space="preserve">      d. </w:t>
      </w:r>
    </w:p>
    <w:p w14:paraId="5B9507B2" w14:textId="77777777" w:rsidR="005858A6" w:rsidRPr="00126EF5" w:rsidRDefault="005858A6" w:rsidP="005858A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126EF5">
        <w:rPr>
          <w:rFonts w:ascii="Times New Roman" w:eastAsia="Times New Roman" w:hAnsi="Times New Roman" w:cs="Times New Roman"/>
          <w:sz w:val="24"/>
          <w:szCs w:val="24"/>
          <w:lang w:eastAsia="lt-LT"/>
        </w:rPr>
        <w:t>Ukmergė</w:t>
      </w:r>
    </w:p>
    <w:p w14:paraId="7F5531A5" w14:textId="77777777" w:rsidR="005858A6" w:rsidRPr="00126EF5" w:rsidRDefault="005858A6" w:rsidP="005858A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p>
    <w:p w14:paraId="7DC9FB53" w14:textId="7A1FBDE5"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b/>
          <w:sz w:val="24"/>
          <w:szCs w:val="24"/>
          <w:lang w:eastAsia="lt-LT"/>
        </w:rPr>
        <w:t>Ukmergės rajono savivaldybės administracija</w:t>
      </w:r>
      <w:r w:rsidRPr="00126EF5">
        <w:rPr>
          <w:rFonts w:ascii="Times New Roman" w:eastAsia="Calibri" w:hAnsi="Times New Roman" w:cs="Times New Roman"/>
          <w:sz w:val="24"/>
          <w:szCs w:val="24"/>
          <w:lang w:eastAsia="lt-LT"/>
        </w:rPr>
        <w:t xml:space="preserve">, juridinio asmens kodas 188752174, kurios registruota buveinė yra Kęstučio a. 3, 20114 Ukmergė, atstovaujama administracijos direktoriaus </w:t>
      </w:r>
      <w:r w:rsidR="003760B4" w:rsidRPr="003760B4">
        <w:rPr>
          <w:rFonts w:ascii="Times New Roman" w:eastAsia="Calibri" w:hAnsi="Times New Roman" w:cs="Times New Roman"/>
          <w:i/>
          <w:sz w:val="24"/>
          <w:szCs w:val="24"/>
          <w:lang w:eastAsia="lt-LT"/>
        </w:rPr>
        <w:t>(vardas, pavardė</w:t>
      </w:r>
      <w:r w:rsidR="003760B4">
        <w:rPr>
          <w:rFonts w:ascii="Times New Roman" w:eastAsia="Calibri" w:hAnsi="Times New Roman" w:cs="Times New Roman"/>
          <w:sz w:val="24"/>
          <w:szCs w:val="24"/>
          <w:lang w:eastAsia="lt-LT"/>
        </w:rPr>
        <w:t>)</w:t>
      </w:r>
      <w:r w:rsidRPr="00126EF5">
        <w:rPr>
          <w:rFonts w:ascii="Times New Roman" w:eastAsia="Calibri" w:hAnsi="Times New Roman" w:cs="Times New Roman"/>
          <w:sz w:val="24"/>
          <w:szCs w:val="24"/>
          <w:lang w:eastAsia="lt-LT"/>
        </w:rPr>
        <w:t xml:space="preserve"> veikiančio </w:t>
      </w:r>
      <w:r w:rsidR="00826E58" w:rsidRPr="00126EF5">
        <w:rPr>
          <w:rFonts w:ascii="Times New Roman" w:eastAsia="Times New Roman" w:hAnsi="Times New Roman" w:cs="Times New Roman"/>
          <w:sz w:val="24"/>
          <w:szCs w:val="24"/>
          <w:lang w:eastAsia="ar-SA"/>
        </w:rPr>
        <w:t xml:space="preserve">pagal Ukmergės rajono savivaldybės administracijos nuostatus </w:t>
      </w:r>
      <w:r w:rsidR="00826E58" w:rsidRPr="00126EF5">
        <w:rPr>
          <w:rFonts w:ascii="Times New Roman" w:eastAsia="Calibri" w:hAnsi="Times New Roman" w:cs="Times New Roman"/>
          <w:sz w:val="24"/>
          <w:szCs w:val="24"/>
          <w:lang w:eastAsia="lt-LT"/>
        </w:rPr>
        <w:t>(toliau – Užsakovas )</w:t>
      </w:r>
      <w:r w:rsidRPr="00126EF5">
        <w:rPr>
          <w:rFonts w:ascii="Times New Roman" w:eastAsia="Calibri" w:hAnsi="Times New Roman" w:cs="Times New Roman"/>
          <w:sz w:val="24"/>
          <w:szCs w:val="24"/>
          <w:lang w:eastAsia="lt-LT"/>
        </w:rPr>
        <w:t>,</w:t>
      </w:r>
    </w:p>
    <w:p w14:paraId="40C8A079" w14:textId="6EEE280D" w:rsidR="003760B4" w:rsidRDefault="003760B4" w:rsidP="003760B4">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sz w:val="24"/>
          <w:szCs w:val="24"/>
          <w:bdr w:val="nil"/>
        </w:rPr>
      </w:pPr>
      <w:r w:rsidRPr="003760B4">
        <w:rPr>
          <w:rFonts w:ascii="Times New Roman" w:eastAsia="Calibri" w:hAnsi="Times New Roman" w:cs="Times New Roman"/>
          <w:b/>
          <w:i/>
          <w:sz w:val="24"/>
          <w:szCs w:val="24"/>
          <w:lang w:eastAsia="lt-LT"/>
        </w:rPr>
        <w:t>(Rangovo pavadinimas)</w:t>
      </w:r>
      <w:r w:rsidR="005858A6" w:rsidRPr="00126EF5">
        <w:rPr>
          <w:rFonts w:ascii="Times New Roman" w:eastAsia="Calibri" w:hAnsi="Times New Roman" w:cs="Times New Roman"/>
          <w:b/>
          <w:sz w:val="24"/>
          <w:szCs w:val="24"/>
          <w:lang w:eastAsia="lt-LT"/>
        </w:rPr>
        <w:t xml:space="preserve">, </w:t>
      </w:r>
      <w:r w:rsidR="005858A6" w:rsidRPr="00126EF5">
        <w:rPr>
          <w:rFonts w:ascii="Times New Roman" w:eastAsia="Calibri" w:hAnsi="Times New Roman" w:cs="Times New Roman"/>
          <w:sz w:val="24"/>
          <w:szCs w:val="24"/>
          <w:lang w:eastAsia="lt-LT"/>
        </w:rPr>
        <w:t>juridinio asmens kodas</w:t>
      </w:r>
      <w:r>
        <w:rPr>
          <w:rFonts w:ascii="Times New Roman" w:eastAsia="Calibri" w:hAnsi="Times New Roman" w:cs="Times New Roman"/>
          <w:sz w:val="24"/>
          <w:szCs w:val="24"/>
          <w:lang w:eastAsia="lt-LT"/>
        </w:rPr>
        <w:t xml:space="preserve"> </w:t>
      </w:r>
      <w:r w:rsidRPr="003760B4">
        <w:rPr>
          <w:rFonts w:ascii="Times New Roman" w:eastAsia="Calibri" w:hAnsi="Times New Roman" w:cs="Times New Roman"/>
          <w:i/>
          <w:sz w:val="24"/>
          <w:szCs w:val="24"/>
          <w:lang w:eastAsia="lt-LT"/>
        </w:rPr>
        <w:t>(nurodomas kodas)</w:t>
      </w:r>
      <w:r w:rsidR="005858A6" w:rsidRPr="00126EF5">
        <w:rPr>
          <w:rFonts w:ascii="Times New Roman" w:eastAsia="Calibri" w:hAnsi="Times New Roman" w:cs="Times New Roman"/>
          <w:sz w:val="24"/>
          <w:szCs w:val="24"/>
          <w:lang w:eastAsia="lt-LT"/>
        </w:rPr>
        <w:t>, kurio</w:t>
      </w:r>
      <w:r>
        <w:rPr>
          <w:rFonts w:ascii="Times New Roman" w:eastAsia="Calibri" w:hAnsi="Times New Roman" w:cs="Times New Roman"/>
          <w:sz w:val="24"/>
          <w:szCs w:val="24"/>
          <w:lang w:eastAsia="lt-LT"/>
        </w:rPr>
        <w:t xml:space="preserve"> (-</w:t>
      </w:r>
      <w:proofErr w:type="spellStart"/>
      <w:r>
        <w:rPr>
          <w:rFonts w:ascii="Times New Roman" w:eastAsia="Calibri" w:hAnsi="Times New Roman" w:cs="Times New Roman"/>
          <w:sz w:val="24"/>
          <w:szCs w:val="24"/>
          <w:lang w:eastAsia="lt-LT"/>
        </w:rPr>
        <w:t>io</w:t>
      </w:r>
      <w:r w:rsidR="005858A6" w:rsidRPr="00126EF5">
        <w:rPr>
          <w:rFonts w:ascii="Times New Roman" w:eastAsia="Calibri" w:hAnsi="Times New Roman" w:cs="Times New Roman"/>
          <w:sz w:val="24"/>
          <w:szCs w:val="24"/>
          <w:lang w:eastAsia="lt-LT"/>
        </w:rPr>
        <w:t>s</w:t>
      </w:r>
      <w:proofErr w:type="spellEnd"/>
      <w:r>
        <w:rPr>
          <w:rFonts w:ascii="Times New Roman" w:eastAsia="Calibri" w:hAnsi="Times New Roman" w:cs="Times New Roman"/>
          <w:sz w:val="24"/>
          <w:szCs w:val="24"/>
          <w:lang w:eastAsia="lt-LT"/>
        </w:rPr>
        <w:t>) registruota</w:t>
      </w:r>
      <w:r w:rsidR="005858A6" w:rsidRPr="00126EF5">
        <w:rPr>
          <w:rFonts w:ascii="Times New Roman" w:eastAsia="Calibri" w:hAnsi="Times New Roman" w:cs="Times New Roman"/>
          <w:sz w:val="24"/>
          <w:szCs w:val="24"/>
          <w:lang w:eastAsia="lt-LT"/>
        </w:rPr>
        <w:t xml:space="preserve"> buveinė yra </w:t>
      </w:r>
      <w:r w:rsidRPr="003760B4">
        <w:rPr>
          <w:rFonts w:ascii="Times New Roman" w:eastAsia="Calibri" w:hAnsi="Times New Roman" w:cs="Times New Roman"/>
          <w:i/>
          <w:sz w:val="24"/>
          <w:szCs w:val="24"/>
          <w:lang w:eastAsia="lt-LT"/>
        </w:rPr>
        <w:t>(adresas)</w:t>
      </w:r>
      <w:r w:rsidR="005858A6" w:rsidRPr="00126EF5">
        <w:rPr>
          <w:rFonts w:ascii="Times New Roman" w:eastAsia="Calibri" w:hAnsi="Times New Roman" w:cs="Times New Roman"/>
          <w:sz w:val="24"/>
          <w:szCs w:val="24"/>
          <w:lang w:eastAsia="lt-LT"/>
        </w:rPr>
        <w:t>, atstovaujama</w:t>
      </w:r>
      <w:r w:rsidRPr="00494D32">
        <w:rPr>
          <w:rFonts w:ascii="Times New Roman" w:eastAsia="Times New Roman" w:hAnsi="Times New Roman" w:cs="Times New Roman"/>
          <w:sz w:val="24"/>
          <w:szCs w:val="24"/>
          <w:bdr w:val="nil"/>
        </w:rPr>
        <w:t xml:space="preserve"> </w:t>
      </w:r>
      <w:r w:rsidRPr="00494D32">
        <w:rPr>
          <w:rFonts w:ascii="Times New Roman" w:eastAsia="Times New Roman" w:hAnsi="Times New Roman" w:cs="Times New Roman"/>
          <w:i/>
          <w:sz w:val="24"/>
          <w:szCs w:val="24"/>
          <w:bdr w:val="nil"/>
        </w:rPr>
        <w:t>(pareigos, vardas, pavardė)</w:t>
      </w:r>
      <w:r w:rsidRPr="00494D32">
        <w:rPr>
          <w:rFonts w:ascii="Times New Roman" w:eastAsia="Times New Roman" w:hAnsi="Times New Roman" w:cs="Times New Roman"/>
          <w:sz w:val="24"/>
          <w:szCs w:val="24"/>
          <w:bdr w:val="nil"/>
        </w:rPr>
        <w:t>, veikiančio (-</w:t>
      </w:r>
      <w:proofErr w:type="spellStart"/>
      <w:r w:rsidRPr="00494D32">
        <w:rPr>
          <w:rFonts w:ascii="Times New Roman" w:eastAsia="Times New Roman" w:hAnsi="Times New Roman" w:cs="Times New Roman"/>
          <w:sz w:val="24"/>
          <w:szCs w:val="24"/>
          <w:bdr w:val="nil"/>
        </w:rPr>
        <w:t>ios</w:t>
      </w:r>
      <w:proofErr w:type="spellEnd"/>
      <w:r w:rsidRPr="00494D32">
        <w:rPr>
          <w:rFonts w:ascii="Times New Roman" w:eastAsia="Times New Roman" w:hAnsi="Times New Roman" w:cs="Times New Roman"/>
          <w:sz w:val="24"/>
          <w:szCs w:val="24"/>
          <w:bdr w:val="nil"/>
        </w:rPr>
        <w:t xml:space="preserve">) pagal </w:t>
      </w:r>
      <w:r w:rsidRPr="00494D32">
        <w:rPr>
          <w:rFonts w:ascii="Times New Roman" w:eastAsia="Times New Roman" w:hAnsi="Times New Roman" w:cs="Times New Roman"/>
          <w:i/>
          <w:sz w:val="24"/>
          <w:szCs w:val="24"/>
          <w:bdr w:val="nil"/>
        </w:rPr>
        <w:t>(dokumentas, kurio pagrindu veikia asmuo)</w:t>
      </w:r>
      <w:r w:rsidRPr="00494D32">
        <w:rPr>
          <w:rFonts w:ascii="Times New Roman" w:eastAsia="Times New Roman" w:hAnsi="Times New Roman" w:cs="Times New Roman"/>
          <w:sz w:val="24"/>
          <w:szCs w:val="24"/>
          <w:bdr w:val="nil"/>
        </w:rPr>
        <w:t xml:space="preserve"> (toliau – Rangovas),</w:t>
      </w:r>
    </w:p>
    <w:p w14:paraId="0750920F" w14:textId="2DB24DBC" w:rsidR="003760B4" w:rsidRPr="00494D32" w:rsidRDefault="003760B4" w:rsidP="003760B4">
      <w:pPr>
        <w:spacing w:after="0" w:line="240" w:lineRule="auto"/>
        <w:ind w:firstLine="709"/>
        <w:jc w:val="both"/>
        <w:rPr>
          <w:rFonts w:ascii="Times New Roman" w:hAnsi="Times New Roman" w:cs="Times New Roman"/>
          <w:sz w:val="24"/>
          <w:szCs w:val="24"/>
        </w:rPr>
      </w:pPr>
      <w:r w:rsidRPr="00494D32">
        <w:rPr>
          <w:rFonts w:ascii="Times New Roman" w:eastAsia="Calibri" w:hAnsi="Times New Roman" w:cs="Times New Roman"/>
          <w:spacing w:val="-8"/>
          <w:sz w:val="24"/>
          <w:szCs w:val="24"/>
          <w:bdr w:val="nil"/>
        </w:rPr>
        <w:t xml:space="preserve">toliau kartu šioje rangos darbų sutartyje vadinami „Šalimis“, o kiekvienas atskirai – „Šalimi“, </w:t>
      </w:r>
      <w:r w:rsidRPr="00494D32">
        <w:rPr>
          <w:rFonts w:ascii="Times New Roman" w:eastAsia="Calibri" w:hAnsi="Times New Roman" w:cs="Times New Roman"/>
          <w:sz w:val="24"/>
          <w:szCs w:val="24"/>
          <w:bdr w:val="nil"/>
        </w:rPr>
        <w:t>sudarė šią rangos darbų sutartį, toliau vadinamą „Sutartimi“, ir susitarė dėl toliau išvardytų sąlygų</w:t>
      </w:r>
      <w:r>
        <w:rPr>
          <w:rFonts w:ascii="Times New Roman" w:eastAsia="Calibri" w:hAnsi="Times New Roman" w:cs="Times New Roman"/>
          <w:sz w:val="24"/>
          <w:szCs w:val="24"/>
          <w:bdr w:val="nil"/>
        </w:rPr>
        <w:t>:</w:t>
      </w:r>
    </w:p>
    <w:p w14:paraId="145DA49C" w14:textId="77777777" w:rsidR="00826E58" w:rsidRPr="003760B4" w:rsidRDefault="00826E58" w:rsidP="00335FB9">
      <w:pPr>
        <w:spacing w:after="0" w:line="240" w:lineRule="auto"/>
        <w:jc w:val="both"/>
        <w:rPr>
          <w:rFonts w:ascii="Times New Roman" w:eastAsia="Calibri" w:hAnsi="Times New Roman" w:cs="Times New Roman"/>
          <w:sz w:val="16"/>
          <w:szCs w:val="16"/>
          <w:lang w:eastAsia="lt-LT"/>
        </w:rPr>
      </w:pPr>
    </w:p>
    <w:p w14:paraId="311DC002" w14:textId="4FA190F7" w:rsidR="005144D5" w:rsidRDefault="005858A6" w:rsidP="005858A6">
      <w:pPr>
        <w:spacing w:after="0" w:line="240" w:lineRule="auto"/>
        <w:ind w:right="225" w:firstLine="540"/>
        <w:jc w:val="center"/>
        <w:outlineLvl w:val="0"/>
        <w:rPr>
          <w:rFonts w:ascii="Times New Roman" w:eastAsia="Calibri" w:hAnsi="Times New Roman" w:cs="Times New Roman"/>
          <w:b/>
          <w:sz w:val="24"/>
          <w:szCs w:val="24"/>
          <w:lang w:eastAsia="lt-LT"/>
        </w:rPr>
      </w:pPr>
      <w:r w:rsidRPr="00126EF5">
        <w:rPr>
          <w:rFonts w:ascii="Times New Roman" w:eastAsia="Calibri" w:hAnsi="Times New Roman" w:cs="Times New Roman"/>
          <w:b/>
          <w:sz w:val="24"/>
          <w:szCs w:val="24"/>
          <w:lang w:eastAsia="lt-LT"/>
        </w:rPr>
        <w:t>I</w:t>
      </w:r>
      <w:r w:rsidR="005144D5">
        <w:rPr>
          <w:rFonts w:ascii="Times New Roman" w:eastAsia="Calibri" w:hAnsi="Times New Roman" w:cs="Times New Roman"/>
          <w:b/>
          <w:sz w:val="24"/>
          <w:szCs w:val="24"/>
          <w:lang w:eastAsia="lt-LT"/>
        </w:rPr>
        <w:t xml:space="preserve"> SKYRIUS</w:t>
      </w:r>
    </w:p>
    <w:p w14:paraId="38C5ACAA" w14:textId="1772FB42" w:rsidR="005858A6" w:rsidRPr="00126EF5" w:rsidRDefault="005858A6" w:rsidP="005858A6">
      <w:pPr>
        <w:spacing w:after="0" w:line="240" w:lineRule="auto"/>
        <w:ind w:right="225" w:firstLine="540"/>
        <w:jc w:val="center"/>
        <w:outlineLvl w:val="0"/>
        <w:rPr>
          <w:rFonts w:ascii="Times New Roman" w:eastAsia="Calibri" w:hAnsi="Times New Roman" w:cs="Times New Roman"/>
          <w:b/>
          <w:sz w:val="24"/>
          <w:szCs w:val="24"/>
          <w:lang w:eastAsia="lt-LT"/>
        </w:rPr>
      </w:pPr>
      <w:r w:rsidRPr="00126EF5">
        <w:rPr>
          <w:rFonts w:ascii="Times New Roman" w:eastAsia="Calibri" w:hAnsi="Times New Roman" w:cs="Times New Roman"/>
          <w:b/>
          <w:sz w:val="24"/>
          <w:szCs w:val="24"/>
          <w:lang w:eastAsia="lt-LT"/>
        </w:rPr>
        <w:t>BENDROSIOS NUOSTATOS</w:t>
      </w:r>
    </w:p>
    <w:p w14:paraId="127DCDCD" w14:textId="77777777" w:rsidR="005858A6" w:rsidRPr="003760B4" w:rsidRDefault="005858A6" w:rsidP="005858A6">
      <w:pPr>
        <w:spacing w:after="0" w:line="240" w:lineRule="auto"/>
        <w:ind w:right="225"/>
        <w:outlineLvl w:val="0"/>
        <w:rPr>
          <w:rFonts w:ascii="Times New Roman" w:eastAsia="Times New Roman" w:hAnsi="Times New Roman" w:cs="Times New Roman"/>
          <w:b/>
          <w:sz w:val="16"/>
          <w:szCs w:val="16"/>
        </w:rPr>
      </w:pPr>
    </w:p>
    <w:p w14:paraId="7F4CF55B" w14:textId="021DA9F1" w:rsidR="005858A6" w:rsidRPr="00335FB9" w:rsidRDefault="005858A6" w:rsidP="00335FB9">
      <w:pPr>
        <w:spacing w:after="0" w:line="240" w:lineRule="auto"/>
        <w:ind w:firstLine="709"/>
        <w:jc w:val="both"/>
        <w:rPr>
          <w:rFonts w:ascii="Times New Roman" w:eastAsia="Calibri" w:hAnsi="Times New Roman" w:cs="Times New Roman"/>
          <w:bCs/>
          <w:sz w:val="24"/>
          <w:szCs w:val="24"/>
          <w:lang w:eastAsia="lt-LT"/>
        </w:rPr>
      </w:pPr>
      <w:r w:rsidRPr="00126EF5">
        <w:rPr>
          <w:rFonts w:ascii="Times New Roman" w:eastAsia="Times New Roman" w:hAnsi="Times New Roman" w:cs="Times New Roman"/>
          <w:bCs/>
          <w:noProof/>
          <w:sz w:val="24"/>
          <w:szCs w:val="24"/>
        </w:rPr>
        <w:t xml:space="preserve">1.1. </w:t>
      </w:r>
      <w:r w:rsidRPr="00126EF5">
        <w:rPr>
          <w:rFonts w:ascii="Times New Roman" w:eastAsia="Calibri" w:hAnsi="Times New Roman" w:cs="Times New Roman"/>
          <w:bCs/>
          <w:sz w:val="24"/>
          <w:szCs w:val="24"/>
          <w:lang w:eastAsia="lt-LT"/>
        </w:rPr>
        <w:t>Sutartyje vartojamos sąvokos atitinka sąvokas, vartojamas Lietuvos Respublikos civiliniame kodekse (toliau – Civilinis kodeksas), Lietuvos Respublikos statybos įstatyme, Lietuvos Respublikos viešųjų pirkimų įstatyme (toliau – Viešųjų pirkimų įstatymas)</w:t>
      </w:r>
      <w:r w:rsidR="00335FB9">
        <w:rPr>
          <w:rFonts w:ascii="Times New Roman" w:eastAsia="Calibri" w:hAnsi="Times New Roman" w:cs="Times New Roman"/>
          <w:bCs/>
          <w:sz w:val="24"/>
          <w:szCs w:val="24"/>
          <w:lang w:eastAsia="lt-LT"/>
        </w:rPr>
        <w:t>,</w:t>
      </w:r>
      <w:r w:rsidR="00335FB9" w:rsidRPr="00335FB9">
        <w:rPr>
          <w:rFonts w:ascii="Times New Roman" w:eastAsia="Times New Roman" w:hAnsi="Times New Roman" w:cs="Times New Roman"/>
          <w:sz w:val="24"/>
          <w:szCs w:val="24"/>
        </w:rPr>
        <w:t xml:space="preserve"> </w:t>
      </w:r>
      <w:r w:rsidR="00335FB9" w:rsidRPr="00335FB9">
        <w:rPr>
          <w:rFonts w:ascii="Times New Roman" w:eastAsia="Calibri" w:hAnsi="Times New Roman" w:cs="Times New Roman"/>
          <w:bCs/>
          <w:sz w:val="24"/>
          <w:szCs w:val="24"/>
          <w:lang w:eastAsia="lt-LT"/>
        </w:rPr>
        <w:t>Mažos vertės pirkimų tvarkos apraše, patvirtintame Viešųjų pirkimų tarnybos direktoriaus 2017 m. birželio 28 d. įsakymu Nr. 1S-97 (toliau – Aprašas), kituose viešuosius pirkimus reglamentuojančiuose teisės aktuose bei viešojo pirkimo sąlygose.</w:t>
      </w:r>
    </w:p>
    <w:p w14:paraId="3B4FD095" w14:textId="56D4C708" w:rsidR="000A57A9" w:rsidRDefault="005858A6" w:rsidP="00D21327">
      <w:pPr>
        <w:spacing w:after="0" w:line="240" w:lineRule="auto"/>
        <w:ind w:firstLine="709"/>
        <w:jc w:val="both"/>
        <w:rPr>
          <w:rFonts w:ascii="Times New Roman" w:eastAsia="Times New Roman" w:hAnsi="Times New Roman" w:cs="Times New Roman"/>
          <w:sz w:val="24"/>
          <w:szCs w:val="24"/>
        </w:rPr>
      </w:pPr>
      <w:r w:rsidRPr="00335FB9">
        <w:rPr>
          <w:rFonts w:ascii="Times New Roman" w:eastAsia="Calibri" w:hAnsi="Times New Roman" w:cs="Times New Roman"/>
          <w:sz w:val="24"/>
          <w:szCs w:val="24"/>
          <w:lang w:eastAsia="lt-LT"/>
        </w:rPr>
        <w:t xml:space="preserve">1.2. </w:t>
      </w:r>
      <w:r w:rsidR="001D726B" w:rsidRPr="00335FB9">
        <w:rPr>
          <w:rFonts w:ascii="Times New Roman" w:eastAsia="Times New Roman" w:hAnsi="Times New Roman" w:cs="Times New Roman"/>
          <w:sz w:val="24"/>
          <w:szCs w:val="24"/>
          <w:lang w:eastAsia="lt-LT"/>
        </w:rPr>
        <w:t xml:space="preserve">Sutartis sudaroma, remiantis </w:t>
      </w:r>
      <w:r w:rsidR="00280FA7">
        <w:rPr>
          <w:rFonts w:ascii="Times New Roman" w:eastAsia="Times New Roman" w:hAnsi="Times New Roman" w:cs="Times New Roman"/>
          <w:sz w:val="24"/>
          <w:szCs w:val="24"/>
          <w:lang w:eastAsia="lt-LT"/>
        </w:rPr>
        <w:t xml:space="preserve">Ukmergės rajono vietinės reikšmės kelių ir gatvių paprastojo </w:t>
      </w:r>
      <w:r w:rsidR="008F0391" w:rsidRPr="003760B4">
        <w:rPr>
          <w:rFonts w:ascii="Times New Roman" w:eastAsia="Times New Roman" w:hAnsi="Times New Roman" w:cs="Times New Roman"/>
          <w:sz w:val="24"/>
          <w:szCs w:val="24"/>
          <w:lang w:eastAsia="lt-LT"/>
        </w:rPr>
        <w:t>remont</w:t>
      </w:r>
      <w:r w:rsidR="00A26B62">
        <w:rPr>
          <w:rFonts w:ascii="Times New Roman" w:eastAsia="Times New Roman" w:hAnsi="Times New Roman" w:cs="Times New Roman"/>
          <w:sz w:val="24"/>
          <w:szCs w:val="24"/>
          <w:lang w:eastAsia="lt-LT"/>
        </w:rPr>
        <w:t xml:space="preserve">o </w:t>
      </w:r>
      <w:r w:rsidR="00335FB9" w:rsidRPr="003760B4">
        <w:rPr>
          <w:rFonts w:ascii="Times New Roman" w:eastAsia="Times New Roman" w:hAnsi="Times New Roman" w:cs="Times New Roman"/>
          <w:sz w:val="24"/>
          <w:szCs w:val="24"/>
          <w:lang w:eastAsia="lt-LT"/>
        </w:rPr>
        <w:t>darbų</w:t>
      </w:r>
      <w:r w:rsidR="001D726B" w:rsidRPr="003760B4">
        <w:rPr>
          <w:rFonts w:ascii="Times New Roman" w:eastAsiaTheme="minorEastAsia" w:hAnsi="Times New Roman" w:cs="Times New Roman"/>
          <w:sz w:val="24"/>
          <w:szCs w:val="24"/>
          <w:lang w:eastAsia="zh-TW"/>
        </w:rPr>
        <w:t xml:space="preserve"> </w:t>
      </w:r>
      <w:r w:rsidR="001D726B" w:rsidRPr="003760B4">
        <w:rPr>
          <w:rFonts w:ascii="Times New Roman" w:eastAsia="Times New Roman" w:hAnsi="Times New Roman" w:cs="Times New Roman"/>
          <w:sz w:val="24"/>
          <w:szCs w:val="24"/>
          <w:lang w:eastAsia="lt-LT"/>
        </w:rPr>
        <w:t xml:space="preserve">viešojo </w:t>
      </w:r>
      <w:r w:rsidR="001D726B" w:rsidRPr="00335FB9">
        <w:rPr>
          <w:rFonts w:ascii="Times New Roman" w:eastAsia="Times New Roman" w:hAnsi="Times New Roman" w:cs="Times New Roman"/>
          <w:sz w:val="24"/>
          <w:szCs w:val="24"/>
          <w:lang w:eastAsia="lt-LT"/>
        </w:rPr>
        <w:t xml:space="preserve">mažos vertės pirkimo, </w:t>
      </w:r>
      <w:r w:rsidR="00335FB9" w:rsidRPr="00335FB9">
        <w:rPr>
          <w:rFonts w:ascii="Times New Roman" w:eastAsia="Times New Roman" w:hAnsi="Times New Roman" w:cs="Times New Roman"/>
          <w:sz w:val="24"/>
          <w:szCs w:val="24"/>
          <w:lang w:eastAsia="lt-LT"/>
        </w:rPr>
        <w:t xml:space="preserve">vykdyto </w:t>
      </w:r>
      <w:r w:rsidR="00335FB9" w:rsidRPr="00335FB9">
        <w:rPr>
          <w:rFonts w:ascii="Times New Roman" w:eastAsia="Times New Roman" w:hAnsi="Times New Roman" w:cs="Times New Roman"/>
          <w:sz w:val="24"/>
          <w:szCs w:val="24"/>
        </w:rPr>
        <w:t>skelbiamos apklausos būdu CVP IS priemonėmis, dokumentais.</w:t>
      </w:r>
      <w:r w:rsidR="00280FA7">
        <w:rPr>
          <w:rFonts w:ascii="Times New Roman" w:eastAsia="Times New Roman" w:hAnsi="Times New Roman" w:cs="Times New Roman"/>
          <w:sz w:val="24"/>
          <w:szCs w:val="24"/>
        </w:rPr>
        <w:t xml:space="preserve"> Pirkimo</w:t>
      </w:r>
      <w:r w:rsidR="00C5249C">
        <w:rPr>
          <w:rFonts w:ascii="Times New Roman" w:eastAsia="Times New Roman" w:hAnsi="Times New Roman" w:cs="Times New Roman"/>
          <w:sz w:val="24"/>
          <w:szCs w:val="24"/>
        </w:rPr>
        <w:t xml:space="preserve"> ID </w:t>
      </w:r>
      <w:r w:rsidR="00280FA7">
        <w:rPr>
          <w:rFonts w:ascii="Times New Roman" w:eastAsia="Times New Roman" w:hAnsi="Times New Roman" w:cs="Times New Roman"/>
          <w:sz w:val="24"/>
          <w:szCs w:val="24"/>
        </w:rPr>
        <w:t>........</w:t>
      </w:r>
    </w:p>
    <w:p w14:paraId="0C814D57" w14:textId="1B0DDD4C" w:rsidR="00335FB9" w:rsidRPr="00D21327" w:rsidRDefault="00335FB9" w:rsidP="00D21327">
      <w:pPr>
        <w:spacing w:after="0" w:line="240" w:lineRule="auto"/>
        <w:ind w:firstLine="709"/>
        <w:jc w:val="both"/>
        <w:rPr>
          <w:rFonts w:ascii="Times New Roman" w:eastAsia="Calibri" w:hAnsi="Times New Roman" w:cs="Times New Roman"/>
          <w:sz w:val="24"/>
          <w:szCs w:val="24"/>
        </w:rPr>
      </w:pPr>
      <w:r>
        <w:rPr>
          <w:rFonts w:ascii="Times New Roman" w:eastAsia="Times New Roman" w:hAnsi="Times New Roman" w:cs="Times New Roman"/>
          <w:sz w:val="24"/>
          <w:szCs w:val="24"/>
        </w:rPr>
        <w:t>1.3.</w:t>
      </w:r>
      <w:r w:rsidRPr="00335FB9">
        <w:rPr>
          <w:rFonts w:ascii="Times New Roman" w:eastAsia="Times New Roman" w:hAnsi="Times New Roman" w:cs="Times New Roman"/>
          <w:sz w:val="24"/>
          <w:szCs w:val="24"/>
        </w:rPr>
        <w:t xml:space="preserve"> </w:t>
      </w:r>
      <w:r w:rsidR="00A26B62">
        <w:rPr>
          <w:rFonts w:ascii="Times New Roman" w:eastAsia="Times New Roman" w:hAnsi="Times New Roman" w:cs="Times New Roman"/>
          <w:sz w:val="24"/>
          <w:szCs w:val="24"/>
        </w:rPr>
        <w:t xml:space="preserve">Darbai </w:t>
      </w:r>
      <w:r w:rsidR="00A26B62" w:rsidRPr="002C3856">
        <w:rPr>
          <w:rFonts w:ascii="Times New Roman" w:eastAsia="Times New Roman" w:hAnsi="Times New Roman" w:cs="Times New Roman"/>
          <w:sz w:val="24"/>
          <w:szCs w:val="24"/>
        </w:rPr>
        <w:t>finansuojam</w:t>
      </w:r>
      <w:r w:rsidR="00A26B62">
        <w:rPr>
          <w:rFonts w:ascii="Times New Roman" w:eastAsia="Times New Roman" w:hAnsi="Times New Roman" w:cs="Times New Roman"/>
          <w:sz w:val="24"/>
          <w:szCs w:val="24"/>
        </w:rPr>
        <w:t>i</w:t>
      </w:r>
      <w:r w:rsidR="00A26B62" w:rsidRPr="002C3856">
        <w:rPr>
          <w:rFonts w:ascii="Times New Roman" w:eastAsia="Times New Roman" w:hAnsi="Times New Roman" w:cs="Times New Roman"/>
          <w:sz w:val="24"/>
          <w:szCs w:val="24"/>
        </w:rPr>
        <w:t xml:space="preserve"> </w:t>
      </w:r>
      <w:r w:rsidR="00A26B62">
        <w:rPr>
          <w:rFonts w:ascii="Times New Roman" w:eastAsia="Times New Roman" w:hAnsi="Times New Roman" w:cs="Times New Roman"/>
          <w:sz w:val="24"/>
          <w:szCs w:val="24"/>
        </w:rPr>
        <w:t xml:space="preserve">Ukmergės rajono savivaldybės administracijos biudžeto </w:t>
      </w:r>
      <w:r w:rsidR="00A26B62" w:rsidRPr="002C3856">
        <w:rPr>
          <w:rFonts w:ascii="Times New Roman" w:eastAsia="Calibri" w:hAnsi="Times New Roman" w:cs="Times New Roman"/>
          <w:sz w:val="24"/>
          <w:szCs w:val="24"/>
          <w:lang w:eastAsia="lt-LT"/>
        </w:rPr>
        <w:t>lėšomis.</w:t>
      </w:r>
    </w:p>
    <w:p w14:paraId="77F7A5C8" w14:textId="354B50BC" w:rsidR="005858A6" w:rsidRDefault="005858A6" w:rsidP="00D21327">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6F5F5E">
        <w:rPr>
          <w:rFonts w:ascii="Times New Roman" w:eastAsia="Calibri" w:hAnsi="Times New Roman" w:cs="Times New Roman"/>
          <w:sz w:val="24"/>
          <w:szCs w:val="24"/>
        </w:rPr>
        <w:t>4</w:t>
      </w:r>
      <w:r w:rsidRPr="00126EF5">
        <w:rPr>
          <w:rFonts w:ascii="Times New Roman" w:eastAsia="Calibri" w:hAnsi="Times New Roman" w:cs="Times New Roman"/>
          <w:sz w:val="24"/>
          <w:szCs w:val="24"/>
        </w:rPr>
        <w:t>. Visus ginčus, klausimus ar nesutarimus dėl Sutarties sąlygų, kurie gali atsirasti vykdant šią Sutartį, taip pat dėl to, kas neaptarta šioje Sutartyje, Šalys susitaria spręsti ir Sutartį aiškinti vadovaudamosi Civiliniu kodeksu, Lietuvos Respublikos statybos įstatymu, Viešųjų pirkimų įstatymu, kitais teisės aktais, pirkimo dokumentais su visais šių dokumentų priedais.</w:t>
      </w:r>
    </w:p>
    <w:p w14:paraId="2196CCDA" w14:textId="77777777" w:rsidR="003760B4" w:rsidRPr="003760B4" w:rsidRDefault="003760B4" w:rsidP="00C01BDB">
      <w:pPr>
        <w:pStyle w:val="Body2"/>
        <w:spacing w:after="0"/>
        <w:rPr>
          <w:rFonts w:cs="Times New Roman"/>
          <w:color w:val="auto"/>
          <w:sz w:val="16"/>
          <w:szCs w:val="16"/>
        </w:rPr>
      </w:pPr>
    </w:p>
    <w:p w14:paraId="4B6566AC" w14:textId="4A0BBCF6" w:rsidR="005144D5" w:rsidRDefault="005858A6" w:rsidP="005858A6">
      <w:pPr>
        <w:spacing w:after="0" w:line="240" w:lineRule="auto"/>
        <w:ind w:firstLine="851"/>
        <w:jc w:val="center"/>
        <w:rPr>
          <w:rFonts w:ascii="Times New Roman" w:eastAsia="Calibri" w:hAnsi="Times New Roman" w:cs="Times New Roman"/>
          <w:b/>
          <w:sz w:val="24"/>
          <w:szCs w:val="24"/>
          <w:lang w:eastAsia="lt-LT"/>
        </w:rPr>
      </w:pPr>
      <w:bookmarkStart w:id="1" w:name="_Ref227994958"/>
      <w:r w:rsidRPr="000E3624">
        <w:rPr>
          <w:rFonts w:ascii="Times New Roman" w:eastAsia="Calibri" w:hAnsi="Times New Roman" w:cs="Times New Roman"/>
          <w:b/>
          <w:sz w:val="24"/>
          <w:szCs w:val="24"/>
          <w:lang w:eastAsia="lt-LT"/>
        </w:rPr>
        <w:t>II</w:t>
      </w:r>
      <w:r w:rsidR="005144D5">
        <w:rPr>
          <w:rFonts w:ascii="Times New Roman" w:eastAsia="Calibri" w:hAnsi="Times New Roman" w:cs="Times New Roman"/>
          <w:b/>
          <w:sz w:val="24"/>
          <w:szCs w:val="24"/>
          <w:lang w:eastAsia="lt-LT"/>
        </w:rPr>
        <w:t xml:space="preserve"> SKYRIUS</w:t>
      </w:r>
    </w:p>
    <w:p w14:paraId="7BFB0D51" w14:textId="48E9C633" w:rsidR="005858A6" w:rsidRPr="000E3624" w:rsidRDefault="005858A6" w:rsidP="005858A6">
      <w:pPr>
        <w:spacing w:after="0" w:line="240" w:lineRule="auto"/>
        <w:ind w:firstLine="851"/>
        <w:jc w:val="center"/>
        <w:rPr>
          <w:rFonts w:ascii="Times New Roman" w:eastAsia="Calibri" w:hAnsi="Times New Roman" w:cs="Times New Roman"/>
          <w:b/>
          <w:sz w:val="24"/>
          <w:szCs w:val="24"/>
          <w:lang w:eastAsia="lt-LT"/>
        </w:rPr>
      </w:pPr>
      <w:r w:rsidRPr="000E3624">
        <w:rPr>
          <w:rFonts w:ascii="Times New Roman" w:eastAsia="Calibri" w:hAnsi="Times New Roman" w:cs="Times New Roman"/>
          <w:b/>
          <w:sz w:val="24"/>
          <w:szCs w:val="24"/>
          <w:lang w:eastAsia="lt-LT"/>
        </w:rPr>
        <w:t>SUTARTIES DALYKAS</w:t>
      </w:r>
    </w:p>
    <w:p w14:paraId="693AE338" w14:textId="77777777" w:rsidR="005858A6" w:rsidRPr="003760B4" w:rsidRDefault="005858A6" w:rsidP="005858A6">
      <w:pPr>
        <w:spacing w:after="0" w:line="240" w:lineRule="auto"/>
        <w:rPr>
          <w:rFonts w:ascii="Times New Roman" w:eastAsia="Calibri" w:hAnsi="Times New Roman" w:cs="Times New Roman"/>
          <w:sz w:val="16"/>
          <w:szCs w:val="16"/>
          <w:lang w:eastAsia="lt-LT"/>
        </w:rPr>
      </w:pPr>
    </w:p>
    <w:p w14:paraId="132BD2DC" w14:textId="69D1B8E5" w:rsidR="005858A6" w:rsidRPr="00126EF5" w:rsidRDefault="005858A6" w:rsidP="005858A6">
      <w:pPr>
        <w:tabs>
          <w:tab w:val="left" w:pos="177"/>
          <w:tab w:val="left" w:pos="851"/>
        </w:tabs>
        <w:spacing w:after="0" w:line="240" w:lineRule="auto"/>
        <w:ind w:firstLine="709"/>
        <w:jc w:val="both"/>
        <w:rPr>
          <w:rFonts w:ascii="Times New Roman" w:eastAsia="Times New Roman" w:hAnsi="Times New Roman" w:cs="Times New Roman"/>
          <w:sz w:val="24"/>
          <w:szCs w:val="24"/>
        </w:rPr>
      </w:pPr>
      <w:r w:rsidRPr="00126EF5">
        <w:rPr>
          <w:rFonts w:ascii="Times New Roman" w:eastAsia="Calibri" w:hAnsi="Times New Roman" w:cs="Times New Roman"/>
          <w:sz w:val="24"/>
          <w:szCs w:val="24"/>
          <w:lang w:eastAsia="lt-LT"/>
        </w:rPr>
        <w:t xml:space="preserve">2.1. </w:t>
      </w:r>
      <w:bookmarkStart w:id="2" w:name="_Hlk119312272"/>
      <w:r w:rsidRPr="00126EF5">
        <w:rPr>
          <w:rFonts w:ascii="Times New Roman" w:eastAsia="Calibri" w:hAnsi="Times New Roman" w:cs="Times New Roman"/>
          <w:sz w:val="24"/>
          <w:szCs w:val="24"/>
          <w:lang w:eastAsia="lt-LT"/>
        </w:rPr>
        <w:t>Šia Sutartimi Rangovas savo jėgomis ir rizika įsipareigoja per Sutartyje nustatytą Darbų atlikimo terminą ir Sutartyje nustatytomis sąlygomis atlikti ir perduoti</w:t>
      </w:r>
      <w:r w:rsidR="00335FB9">
        <w:rPr>
          <w:rFonts w:ascii="Times New Roman" w:eastAsia="Calibri" w:hAnsi="Times New Roman" w:cs="Times New Roman"/>
          <w:sz w:val="24"/>
          <w:szCs w:val="24"/>
          <w:lang w:eastAsia="lt-LT"/>
        </w:rPr>
        <w:t xml:space="preserve"> </w:t>
      </w:r>
      <w:bookmarkStart w:id="3" w:name="_Hlk184652967"/>
      <w:r w:rsidR="0089536D">
        <w:rPr>
          <w:rFonts w:ascii="Times New Roman" w:eastAsia="Calibri" w:hAnsi="Times New Roman" w:cs="Times New Roman"/>
          <w:sz w:val="24"/>
          <w:szCs w:val="24"/>
          <w:lang w:eastAsia="lt-LT"/>
        </w:rPr>
        <w:t>Pabaisko sen., Pabaisko mstl., Jaunimo g.,</w:t>
      </w:r>
      <w:r w:rsidR="00344C42">
        <w:rPr>
          <w:rFonts w:ascii="Times New Roman" w:hAnsi="Times New Roman" w:cs="Times New Roman"/>
          <w:i/>
          <w:iCs/>
          <w:sz w:val="24"/>
          <w:szCs w:val="24"/>
          <w:lang w:eastAsia="ar-SA"/>
        </w:rPr>
        <w:t xml:space="preserve"> </w:t>
      </w:r>
      <w:r w:rsidR="00475EAD" w:rsidRPr="00475EAD">
        <w:rPr>
          <w:rFonts w:ascii="Times New Roman" w:hAnsi="Times New Roman" w:cs="Times New Roman"/>
          <w:iCs/>
          <w:sz w:val="24"/>
          <w:szCs w:val="24"/>
          <w:lang w:eastAsia="ar-SA"/>
        </w:rPr>
        <w:t>paprastojo remonto darbus</w:t>
      </w:r>
      <w:r w:rsidRPr="00126EF5">
        <w:rPr>
          <w:rFonts w:ascii="Times New Roman" w:eastAsia="Times New Roman" w:hAnsi="Times New Roman" w:cs="Times New Roman"/>
          <w:noProof/>
          <w:sz w:val="24"/>
          <w:szCs w:val="24"/>
        </w:rPr>
        <w:t xml:space="preserve"> </w:t>
      </w:r>
      <w:bookmarkEnd w:id="3"/>
      <w:r w:rsidR="00126EF5" w:rsidRPr="00126EF5">
        <w:rPr>
          <w:rFonts w:ascii="Times New Roman" w:eastAsia="Calibri" w:hAnsi="Times New Roman" w:cs="Times New Roman"/>
          <w:sz w:val="24"/>
          <w:szCs w:val="24"/>
          <w:lang w:eastAsia="lt-LT"/>
        </w:rPr>
        <w:t>(toliau – Darbai)</w:t>
      </w:r>
      <w:r w:rsidR="00475EAD">
        <w:rPr>
          <w:rFonts w:ascii="Times New Roman" w:eastAsia="Calibri" w:hAnsi="Times New Roman" w:cs="Times New Roman"/>
          <w:sz w:val="24"/>
          <w:szCs w:val="24"/>
          <w:lang w:eastAsia="lt-LT"/>
        </w:rPr>
        <w:t xml:space="preserve"> pagal šios</w:t>
      </w:r>
      <w:r w:rsidR="00F326BC" w:rsidRPr="00494D32">
        <w:rPr>
          <w:rFonts w:ascii="Times New Roman" w:eastAsia="Calibri" w:hAnsi="Times New Roman" w:cs="Times New Roman"/>
          <w:i/>
          <w:iCs/>
          <w:sz w:val="24"/>
          <w:szCs w:val="24"/>
        </w:rPr>
        <w:t xml:space="preserve"> </w:t>
      </w:r>
      <w:r w:rsidR="00475EAD" w:rsidRPr="00494D32">
        <w:rPr>
          <w:rFonts w:ascii="Times New Roman" w:eastAsia="Arial Unicode MS" w:hAnsi="Times New Roman" w:cs="Times New Roman"/>
          <w:sz w:val="24"/>
          <w:szCs w:val="24"/>
          <w:bdr w:val="nil"/>
          <w:lang w:eastAsia="lt-LT"/>
        </w:rPr>
        <w:t xml:space="preserve">Sutarties </w:t>
      </w:r>
      <w:r w:rsidR="00475EAD">
        <w:rPr>
          <w:rFonts w:ascii="Times New Roman" w:eastAsia="Arial Unicode MS" w:hAnsi="Times New Roman" w:cs="Times New Roman"/>
          <w:sz w:val="24"/>
          <w:szCs w:val="24"/>
          <w:bdr w:val="nil"/>
          <w:lang w:eastAsia="lt-LT"/>
        </w:rPr>
        <w:t>2</w:t>
      </w:r>
      <w:r w:rsidR="0089536D">
        <w:rPr>
          <w:rFonts w:ascii="Times New Roman" w:eastAsia="Arial Unicode MS" w:hAnsi="Times New Roman" w:cs="Times New Roman"/>
          <w:sz w:val="24"/>
          <w:szCs w:val="24"/>
          <w:bdr w:val="nil"/>
          <w:lang w:eastAsia="lt-LT"/>
        </w:rPr>
        <w:t xml:space="preserve"> priede</w:t>
      </w:r>
      <w:r w:rsidR="00475EAD" w:rsidRPr="00494D32">
        <w:rPr>
          <w:rFonts w:ascii="Times New Roman" w:eastAsia="Arial Unicode MS" w:hAnsi="Times New Roman" w:cs="Times New Roman"/>
          <w:sz w:val="24"/>
          <w:szCs w:val="24"/>
          <w:bdr w:val="nil"/>
          <w:lang w:eastAsia="lt-LT"/>
        </w:rPr>
        <w:t xml:space="preserve"> „Techninė specifikacija“ (toliau – Techninė specifikacija) nustatytus reikalavimus</w:t>
      </w:r>
      <w:r w:rsidR="00475EAD" w:rsidRPr="00494D32">
        <w:rPr>
          <w:rFonts w:ascii="Times New Roman" w:eastAsia="Calibri" w:hAnsi="Times New Roman" w:cs="Times New Roman"/>
          <w:sz w:val="24"/>
          <w:szCs w:val="24"/>
        </w:rPr>
        <w:t xml:space="preserve"> </w:t>
      </w:r>
      <w:r w:rsidR="00F326BC" w:rsidRPr="00494D32">
        <w:rPr>
          <w:rFonts w:ascii="Times New Roman" w:eastAsia="Calibri" w:hAnsi="Times New Roman" w:cs="Times New Roman"/>
          <w:sz w:val="24"/>
          <w:szCs w:val="24"/>
        </w:rPr>
        <w:t>bei ištaisyti po Darbų atlikimo termino nustatytus defektu</w:t>
      </w:r>
      <w:r w:rsidR="00F326BC">
        <w:rPr>
          <w:rFonts w:ascii="Times New Roman" w:eastAsia="Calibri" w:hAnsi="Times New Roman" w:cs="Times New Roman"/>
          <w:sz w:val="24"/>
          <w:szCs w:val="24"/>
        </w:rPr>
        <w:t>s</w:t>
      </w:r>
      <w:r w:rsidRPr="00126EF5">
        <w:rPr>
          <w:rFonts w:ascii="Times New Roman" w:eastAsia="Times New Roman" w:hAnsi="Times New Roman" w:cs="Times New Roman"/>
          <w:sz w:val="24"/>
          <w:szCs w:val="24"/>
        </w:rPr>
        <w:t>,</w:t>
      </w:r>
      <w:r w:rsidRPr="00126EF5">
        <w:rPr>
          <w:rFonts w:ascii="Times New Roman" w:eastAsia="Calibri" w:hAnsi="Times New Roman" w:cs="Times New Roman"/>
          <w:sz w:val="24"/>
          <w:szCs w:val="24"/>
          <w:lang w:eastAsia="lt-LT"/>
        </w:rPr>
        <w:t xml:space="preserve"> kaip numatyta Sutartyje, </w:t>
      </w:r>
      <w:bookmarkEnd w:id="2"/>
      <w:r w:rsidRPr="00126EF5">
        <w:rPr>
          <w:rFonts w:ascii="Times New Roman" w:eastAsia="Calibri" w:hAnsi="Times New Roman" w:cs="Times New Roman"/>
          <w:sz w:val="24"/>
          <w:szCs w:val="24"/>
          <w:lang w:eastAsia="lt-LT"/>
        </w:rPr>
        <w:t xml:space="preserve">o Užsakovas įsipareigoja sudaryti Rangovui būtinas sąlygas Darbams atlikti, Sutartyje numatyta tvarka priimti tinkamai ir laiku atliktų Darbų rezultatą ir sumokėti Rangovui </w:t>
      </w:r>
      <w:r w:rsidR="000C592E">
        <w:rPr>
          <w:rFonts w:ascii="Times New Roman" w:eastAsia="Calibri" w:hAnsi="Times New Roman" w:cs="Times New Roman"/>
          <w:sz w:val="24"/>
          <w:szCs w:val="24"/>
          <w:lang w:eastAsia="lt-LT"/>
        </w:rPr>
        <w:t xml:space="preserve">už </w:t>
      </w:r>
      <w:r w:rsidRPr="00126EF5">
        <w:rPr>
          <w:rFonts w:ascii="Times New Roman" w:eastAsia="Calibri" w:hAnsi="Times New Roman" w:cs="Times New Roman"/>
          <w:sz w:val="24"/>
          <w:szCs w:val="24"/>
          <w:lang w:eastAsia="lt-LT"/>
        </w:rPr>
        <w:t>faktiškai atliktus Darbus Sutartyje numatytomis sąlygomis ir tvarka.</w:t>
      </w:r>
    </w:p>
    <w:bookmarkEnd w:id="1"/>
    <w:p w14:paraId="4C785A02" w14:textId="3BFEF861" w:rsidR="000649F4" w:rsidRPr="00225E7F" w:rsidRDefault="005858A6" w:rsidP="000649F4">
      <w:pPr>
        <w:pStyle w:val="Pagrindinistekstas"/>
        <w:spacing w:after="0" w:line="240" w:lineRule="auto"/>
        <w:ind w:firstLine="709"/>
        <w:rPr>
          <w:rFonts w:ascii="Times New Roman" w:hAnsi="Times New Roman" w:cs="Times New Roman"/>
          <w:i/>
          <w:iCs/>
          <w:sz w:val="24"/>
          <w:szCs w:val="24"/>
          <w:lang w:eastAsia="ar-SA"/>
        </w:rPr>
      </w:pPr>
      <w:r w:rsidRPr="00225E7F">
        <w:rPr>
          <w:rFonts w:ascii="Times New Roman" w:eastAsia="Calibri" w:hAnsi="Times New Roman" w:cs="Times New Roman"/>
          <w:sz w:val="24"/>
          <w:szCs w:val="24"/>
          <w:lang w:eastAsia="lt-LT"/>
        </w:rPr>
        <w:t>2.</w:t>
      </w:r>
      <w:r w:rsidR="00475EAD" w:rsidRPr="00225E7F">
        <w:rPr>
          <w:rFonts w:ascii="Times New Roman" w:eastAsia="Calibri" w:hAnsi="Times New Roman" w:cs="Times New Roman"/>
          <w:sz w:val="24"/>
          <w:szCs w:val="24"/>
          <w:lang w:eastAsia="lt-LT"/>
        </w:rPr>
        <w:t>2</w:t>
      </w:r>
      <w:r w:rsidRPr="00225E7F">
        <w:rPr>
          <w:rFonts w:ascii="Times New Roman" w:eastAsia="Calibri" w:hAnsi="Times New Roman" w:cs="Times New Roman"/>
          <w:sz w:val="24"/>
          <w:szCs w:val="24"/>
          <w:lang w:eastAsia="lt-LT"/>
        </w:rPr>
        <w:t xml:space="preserve">. </w:t>
      </w:r>
      <w:r w:rsidR="00225E7F" w:rsidRPr="00225E7F">
        <w:rPr>
          <w:rFonts w:ascii="Times New Roman" w:hAnsi="Times New Roman" w:cs="Times New Roman"/>
          <w:sz w:val="24"/>
          <w:szCs w:val="24"/>
        </w:rPr>
        <w:t>Darbų atlikimo vieta - Ukmergės r., Pabaisko sen., Pabaisko mstl., Jaunimo g.</w:t>
      </w:r>
    </w:p>
    <w:p w14:paraId="526451F3" w14:textId="77777777" w:rsidR="00475EAD" w:rsidRDefault="00475EAD" w:rsidP="00475EAD">
      <w:pPr>
        <w:pStyle w:val="Body2"/>
        <w:spacing w:after="0"/>
        <w:ind w:firstLine="709"/>
        <w:rPr>
          <w:rStyle w:val="Hipersaitas"/>
          <w:rFonts w:cs="Times New Roman"/>
          <w:color w:val="auto"/>
          <w:sz w:val="24"/>
          <w:szCs w:val="24"/>
          <w:u w:val="none"/>
        </w:rPr>
      </w:pPr>
      <w:r>
        <w:rPr>
          <w:rFonts w:eastAsia="Times New Roman" w:cs="Times New Roman"/>
          <w:sz w:val="24"/>
          <w:szCs w:val="24"/>
        </w:rPr>
        <w:t xml:space="preserve">2.3. </w:t>
      </w:r>
      <w:r w:rsidRPr="00707CEA">
        <w:rPr>
          <w:rFonts w:eastAsia="Calibri" w:cs="Times New Roman"/>
          <w:b/>
          <w:color w:val="auto"/>
          <w:sz w:val="24"/>
          <w:szCs w:val="24"/>
        </w:rPr>
        <w:t>Vykdomas žaliasis pirkimas</w:t>
      </w:r>
      <w:r w:rsidRPr="00707CEA">
        <w:rPr>
          <w:rFonts w:eastAsia="Calibri" w:cs="Times New Roman"/>
          <w:color w:val="auto"/>
          <w:sz w:val="24"/>
          <w:szCs w:val="24"/>
        </w:rPr>
        <w:t>, v</w:t>
      </w:r>
      <w:r w:rsidRPr="00707CEA">
        <w:rPr>
          <w:rFonts w:cs="Times New Roman"/>
          <w:color w:val="auto"/>
          <w:sz w:val="24"/>
          <w:szCs w:val="24"/>
        </w:rPr>
        <w:t xml:space="preserve">adovaujantis Aplinkos apsaugos kriterijų taikymo, vykdant žaliuosius pirkimus, tvarkos aprašo, patvirtinto Lietuvos Respublikos aplinkos ministro 2011 </w:t>
      </w:r>
      <w:r w:rsidRPr="00707CEA">
        <w:rPr>
          <w:rFonts w:cs="Times New Roman"/>
          <w:color w:val="auto"/>
          <w:sz w:val="24"/>
          <w:szCs w:val="24"/>
        </w:rPr>
        <w:lastRenderedPageBreak/>
        <w:t>m. birželio 28 d. įsakymo Nr.</w:t>
      </w:r>
      <w:r>
        <w:rPr>
          <w:rFonts w:cs="Times New Roman"/>
          <w:color w:val="auto"/>
          <w:sz w:val="24"/>
          <w:szCs w:val="24"/>
        </w:rPr>
        <w:t xml:space="preserve"> </w:t>
      </w:r>
      <w:r w:rsidRPr="00707CEA">
        <w:rPr>
          <w:rFonts w:cs="Times New Roman"/>
          <w:color w:val="auto"/>
          <w:sz w:val="24"/>
          <w:szCs w:val="24"/>
        </w:rPr>
        <w:t xml:space="preserve">D1-508 „Dėl Aplinkos apsaugos kriterijų taikymo, vykdant žaliuosius pirkimus, tvarkos aprašo patvirtinimo“ </w:t>
      </w:r>
      <w:r w:rsidRPr="00707CEA">
        <w:rPr>
          <w:rStyle w:val="Hipersaitas"/>
          <w:rFonts w:cs="Times New Roman"/>
          <w:color w:val="auto"/>
          <w:sz w:val="24"/>
          <w:szCs w:val="24"/>
          <w:u w:val="none"/>
        </w:rPr>
        <w:t>4.3 punktu.</w:t>
      </w:r>
    </w:p>
    <w:p w14:paraId="602F08FC" w14:textId="77777777" w:rsidR="00826E58" w:rsidRPr="00475EAD" w:rsidRDefault="00826E58" w:rsidP="000649F4">
      <w:pPr>
        <w:spacing w:after="0" w:line="240" w:lineRule="auto"/>
        <w:jc w:val="both"/>
        <w:rPr>
          <w:rFonts w:ascii="Times New Roman" w:eastAsia="Calibri" w:hAnsi="Times New Roman" w:cs="Times New Roman"/>
          <w:sz w:val="16"/>
          <w:szCs w:val="16"/>
          <w:lang w:eastAsia="lt-LT"/>
        </w:rPr>
      </w:pPr>
    </w:p>
    <w:p w14:paraId="50FD72E6" w14:textId="3A82E1AE" w:rsidR="005144D5" w:rsidRDefault="005858A6" w:rsidP="0091552F">
      <w:pPr>
        <w:spacing w:after="0" w:line="240" w:lineRule="auto"/>
        <w:jc w:val="center"/>
        <w:rPr>
          <w:rFonts w:ascii="Times New Roman" w:eastAsia="Calibri" w:hAnsi="Times New Roman" w:cs="Times New Roman"/>
          <w:b/>
          <w:sz w:val="24"/>
          <w:szCs w:val="24"/>
          <w:lang w:eastAsia="lt-LT"/>
        </w:rPr>
      </w:pPr>
      <w:r w:rsidRPr="00126EF5">
        <w:rPr>
          <w:rFonts w:ascii="Times New Roman" w:eastAsia="Calibri" w:hAnsi="Times New Roman" w:cs="Times New Roman"/>
          <w:b/>
          <w:sz w:val="24"/>
          <w:szCs w:val="24"/>
          <w:lang w:eastAsia="lt-LT"/>
        </w:rPr>
        <w:t>III</w:t>
      </w:r>
      <w:r w:rsidR="005144D5">
        <w:rPr>
          <w:rFonts w:ascii="Times New Roman" w:eastAsia="Calibri" w:hAnsi="Times New Roman" w:cs="Times New Roman"/>
          <w:b/>
          <w:sz w:val="24"/>
          <w:szCs w:val="24"/>
          <w:lang w:eastAsia="lt-LT"/>
        </w:rPr>
        <w:t xml:space="preserve"> SKYRIUS</w:t>
      </w:r>
    </w:p>
    <w:p w14:paraId="4902B48B" w14:textId="75AB8AEC" w:rsidR="005858A6" w:rsidRPr="00126EF5" w:rsidRDefault="005858A6" w:rsidP="0091552F">
      <w:pPr>
        <w:spacing w:after="0" w:line="240" w:lineRule="auto"/>
        <w:jc w:val="center"/>
        <w:rPr>
          <w:rFonts w:ascii="Times New Roman" w:eastAsia="Calibri" w:hAnsi="Times New Roman" w:cs="Times New Roman"/>
          <w:b/>
          <w:sz w:val="24"/>
          <w:szCs w:val="24"/>
          <w:lang w:eastAsia="lt-LT"/>
        </w:rPr>
      </w:pPr>
      <w:r w:rsidRPr="00126EF5">
        <w:rPr>
          <w:rFonts w:ascii="Times New Roman" w:eastAsia="Calibri" w:hAnsi="Times New Roman" w:cs="Times New Roman"/>
          <w:b/>
          <w:sz w:val="24"/>
          <w:szCs w:val="24"/>
          <w:lang w:eastAsia="lt-LT"/>
        </w:rPr>
        <w:t>SUTARTIES KAINA</w:t>
      </w:r>
      <w:bookmarkStart w:id="4" w:name="_Ref227942311"/>
      <w:r w:rsidRPr="00126EF5">
        <w:rPr>
          <w:rFonts w:ascii="Times New Roman" w:eastAsia="Calibri" w:hAnsi="Times New Roman" w:cs="Times New Roman"/>
          <w:b/>
          <w:sz w:val="24"/>
          <w:szCs w:val="24"/>
          <w:lang w:eastAsia="lt-LT"/>
        </w:rPr>
        <w:t xml:space="preserve"> IR MOKĖJIMO TVARKA</w:t>
      </w:r>
    </w:p>
    <w:p w14:paraId="07D506E0" w14:textId="77777777" w:rsidR="005858A6" w:rsidRPr="00475EAD" w:rsidRDefault="005858A6" w:rsidP="005858A6">
      <w:pPr>
        <w:tabs>
          <w:tab w:val="left" w:pos="1080"/>
        </w:tabs>
        <w:spacing w:after="0" w:line="240" w:lineRule="auto"/>
        <w:jc w:val="both"/>
        <w:rPr>
          <w:rFonts w:ascii="Times New Roman" w:eastAsia="Calibri" w:hAnsi="Times New Roman" w:cs="Times New Roman"/>
          <w:b/>
          <w:sz w:val="16"/>
          <w:szCs w:val="16"/>
          <w:lang w:eastAsia="lt-LT"/>
        </w:rPr>
      </w:pPr>
    </w:p>
    <w:p w14:paraId="1ED38A00" w14:textId="77777777" w:rsidR="00EF61D1" w:rsidRPr="0005609D" w:rsidRDefault="000C749D" w:rsidP="00EF61D1">
      <w:pPr>
        <w:widowControl w:val="0"/>
        <w:tabs>
          <w:tab w:val="left" w:pos="1134"/>
          <w:tab w:val="left" w:pos="156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zh-TW"/>
        </w:rPr>
      </w:pPr>
      <w:r w:rsidRPr="00126EF5">
        <w:rPr>
          <w:rFonts w:ascii="Times New Roman" w:eastAsia="Times New Roman" w:hAnsi="Times New Roman" w:cs="Times New Roman"/>
          <w:sz w:val="24"/>
          <w:szCs w:val="24"/>
          <w:lang w:eastAsia="ar-SA"/>
        </w:rPr>
        <w:t xml:space="preserve">3.1. </w:t>
      </w:r>
      <w:r w:rsidR="000F648A" w:rsidRPr="009A1B37">
        <w:rPr>
          <w:rFonts w:ascii="Times New Roman" w:eastAsia="Times New Roman" w:hAnsi="Times New Roman" w:cs="Times New Roman"/>
          <w:b/>
          <w:sz w:val="24"/>
          <w:szCs w:val="24"/>
          <w:lang w:eastAsia="lt-LT"/>
        </w:rPr>
        <w:t>Sutarčiai taikoma fiksuoto įkainio kainodara.</w:t>
      </w:r>
      <w:r w:rsidR="000F648A" w:rsidRPr="00004246">
        <w:rPr>
          <w:rFonts w:ascii="Times New Roman" w:hAnsi="Times New Roman"/>
          <w:sz w:val="24"/>
          <w:szCs w:val="24"/>
          <w:lang w:eastAsia="zh-TW"/>
        </w:rPr>
        <w:t xml:space="preserve"> </w:t>
      </w:r>
      <w:r w:rsidR="00EF61D1" w:rsidRPr="0005609D">
        <w:rPr>
          <w:rFonts w:ascii="Times New Roman" w:eastAsia="Times New Roman" w:hAnsi="Times New Roman" w:cs="Times New Roman"/>
          <w:bCs/>
          <w:color w:val="000000"/>
          <w:sz w:val="24"/>
          <w:szCs w:val="24"/>
        </w:rPr>
        <w:t xml:space="preserve">Taikomos Viešųjų pirkimų tarnybos direktoriaus 2017 m. birželio 28 d. įsakymu Nr. 1S-95 (2019 m. lapkričio 4 d. įsakymo Nr. 1S-162 redakcija) patvirtintos Kainodaros taisyklių nustatymo metodikos nuostatos. </w:t>
      </w:r>
      <w:r w:rsidR="00EF61D1" w:rsidRPr="0005609D">
        <w:rPr>
          <w:rFonts w:ascii="Times New Roman" w:eastAsia="Times New Roman" w:hAnsi="Times New Roman" w:cs="Times New Roman"/>
          <w:sz w:val="24"/>
          <w:szCs w:val="24"/>
          <w:lang w:eastAsia="zh-TW"/>
        </w:rPr>
        <w:t xml:space="preserve">Pradinės Sutarties vertė yra lygi maksimaliai pirkimui skirtai lėšų sumai be PVM pirkimo dokumentuose ir Sutartyje nurodytų Darbų įsigijimui Rangovo pasiūlyme nurodytais įkainiais be PVM, neviršijant pradinės Sutarties vertės. </w:t>
      </w:r>
      <w:r w:rsidR="00EF61D1" w:rsidRPr="0005609D">
        <w:rPr>
          <w:rFonts w:ascii="Times New Roman" w:hAnsi="Times New Roman" w:cs="Times New Roman"/>
          <w:color w:val="000000"/>
          <w:sz w:val="24"/>
          <w:szCs w:val="24"/>
        </w:rPr>
        <w:t>Jei sutarties vertė bus peržiūrėta pagal Sutartyje nurodytas kainų peržiūros sąlygas, atitinkamai patikslinama (didėja arba mažėja) Pradinės sutarties vertė.</w:t>
      </w:r>
    </w:p>
    <w:p w14:paraId="5A258F13" w14:textId="001F2D49" w:rsidR="00B445A4" w:rsidRPr="00225E7F" w:rsidRDefault="00B445A4" w:rsidP="00B445A4">
      <w:pPr>
        <w:spacing w:after="0" w:line="240" w:lineRule="auto"/>
        <w:ind w:firstLine="709"/>
        <w:jc w:val="both"/>
        <w:rPr>
          <w:rFonts w:ascii="Times New Roman" w:hAnsi="Times New Roman" w:cs="Times New Roman"/>
          <w:sz w:val="24"/>
          <w:szCs w:val="24"/>
        </w:rPr>
      </w:pPr>
      <w:r w:rsidRPr="00225E7F">
        <w:rPr>
          <w:rFonts w:ascii="Times New Roman" w:eastAsia="Times New Roman" w:hAnsi="Times New Roman" w:cs="Times New Roman"/>
          <w:sz w:val="24"/>
          <w:szCs w:val="24"/>
          <w:lang w:eastAsia="lt-LT"/>
        </w:rPr>
        <w:t xml:space="preserve">3.2. </w:t>
      </w:r>
      <w:r w:rsidRPr="00225E7F">
        <w:rPr>
          <w:rFonts w:ascii="Times New Roman" w:eastAsia="Calibri" w:hAnsi="Times New Roman" w:cs="Times New Roman"/>
          <w:b/>
          <w:bCs/>
          <w:color w:val="000000"/>
          <w:sz w:val="24"/>
          <w:szCs w:val="24"/>
        </w:rPr>
        <w:t xml:space="preserve">Pradinės Sutarties vertė – </w:t>
      </w:r>
      <w:r w:rsidR="00225E7F" w:rsidRPr="00225E7F">
        <w:rPr>
          <w:rFonts w:ascii="Times New Roman" w:eastAsia="Calibri" w:hAnsi="Times New Roman" w:cs="Times New Roman"/>
          <w:b/>
          <w:bCs/>
          <w:color w:val="000000"/>
          <w:sz w:val="24"/>
          <w:szCs w:val="24"/>
        </w:rPr>
        <w:t xml:space="preserve">90 165,29 </w:t>
      </w:r>
      <w:r w:rsidRPr="00225E7F">
        <w:rPr>
          <w:rFonts w:ascii="Times New Roman" w:eastAsia="Calibri" w:hAnsi="Times New Roman" w:cs="Times New Roman"/>
          <w:b/>
          <w:bCs/>
          <w:color w:val="000000"/>
          <w:sz w:val="24"/>
          <w:szCs w:val="24"/>
        </w:rPr>
        <w:t xml:space="preserve">Eur </w:t>
      </w:r>
      <w:r w:rsidRPr="00225E7F">
        <w:rPr>
          <w:rFonts w:ascii="Times New Roman" w:eastAsia="Calibri" w:hAnsi="Times New Roman" w:cs="Times New Roman"/>
          <w:bCs/>
          <w:color w:val="000000"/>
          <w:sz w:val="24"/>
          <w:szCs w:val="24"/>
        </w:rPr>
        <w:t>(</w:t>
      </w:r>
      <w:r w:rsidR="00225E7F" w:rsidRPr="00225E7F">
        <w:rPr>
          <w:rStyle w:val="towords"/>
          <w:rFonts w:ascii="Times New Roman" w:hAnsi="Times New Roman" w:cs="Times New Roman"/>
          <w:sz w:val="24"/>
          <w:szCs w:val="24"/>
        </w:rPr>
        <w:t>devyniasdešimt tūkstančiai vienas šimtas šešiasdešimt penki eurai, 29 ct</w:t>
      </w:r>
      <w:r w:rsidRPr="00225E7F">
        <w:rPr>
          <w:rFonts w:ascii="Times New Roman" w:eastAsia="Calibri" w:hAnsi="Times New Roman" w:cs="Times New Roman"/>
          <w:bCs/>
          <w:color w:val="000000"/>
          <w:sz w:val="24"/>
          <w:szCs w:val="24"/>
        </w:rPr>
        <w:t>)</w:t>
      </w:r>
      <w:r w:rsidRPr="00225E7F">
        <w:rPr>
          <w:rFonts w:ascii="Times New Roman" w:eastAsia="Calibri" w:hAnsi="Times New Roman" w:cs="Times New Roman"/>
          <w:b/>
          <w:bCs/>
          <w:color w:val="000000"/>
          <w:sz w:val="24"/>
          <w:szCs w:val="24"/>
        </w:rPr>
        <w:t xml:space="preserve"> be PVM.</w:t>
      </w:r>
      <w:r w:rsidRPr="00225E7F">
        <w:rPr>
          <w:rFonts w:ascii="Times New Roman" w:eastAsia="Calibri" w:hAnsi="Times New Roman" w:cs="Times New Roman"/>
          <w:color w:val="000000"/>
          <w:sz w:val="24"/>
          <w:szCs w:val="24"/>
        </w:rPr>
        <w:t xml:space="preserve"> PVM 21 proc. sudaro</w:t>
      </w:r>
      <w:r w:rsidR="00225E7F" w:rsidRPr="00225E7F">
        <w:rPr>
          <w:rFonts w:ascii="Times New Roman" w:eastAsia="Calibri" w:hAnsi="Times New Roman" w:cs="Times New Roman"/>
          <w:color w:val="000000"/>
          <w:sz w:val="24"/>
          <w:szCs w:val="24"/>
        </w:rPr>
        <w:t xml:space="preserve"> </w:t>
      </w:r>
      <w:r w:rsidR="00225E7F" w:rsidRPr="00225E7F">
        <w:rPr>
          <w:rFonts w:ascii="Times New Roman" w:eastAsia="Calibri" w:hAnsi="Times New Roman" w:cs="Times New Roman"/>
          <w:b/>
          <w:color w:val="000000"/>
          <w:sz w:val="24"/>
          <w:szCs w:val="24"/>
        </w:rPr>
        <w:t>18 934,71</w:t>
      </w:r>
      <w:r w:rsidR="00225E7F" w:rsidRPr="00225E7F">
        <w:rPr>
          <w:rFonts w:ascii="Times New Roman" w:eastAsia="Calibri" w:hAnsi="Times New Roman" w:cs="Times New Roman"/>
          <w:color w:val="000000"/>
          <w:sz w:val="24"/>
          <w:szCs w:val="24"/>
        </w:rPr>
        <w:t xml:space="preserve"> </w:t>
      </w:r>
      <w:r w:rsidRPr="00225E7F">
        <w:rPr>
          <w:rFonts w:ascii="Times New Roman" w:eastAsia="Calibri" w:hAnsi="Times New Roman" w:cs="Times New Roman"/>
          <w:color w:val="000000"/>
          <w:sz w:val="24"/>
          <w:szCs w:val="24"/>
        </w:rPr>
        <w:t>Eur. Sutarties kaina –</w:t>
      </w:r>
      <w:r w:rsidR="00225E7F" w:rsidRPr="00225E7F">
        <w:rPr>
          <w:rFonts w:ascii="Times New Roman" w:eastAsia="Calibri" w:hAnsi="Times New Roman" w:cs="Times New Roman"/>
          <w:color w:val="000000"/>
          <w:sz w:val="24"/>
          <w:szCs w:val="24"/>
        </w:rPr>
        <w:t xml:space="preserve"> </w:t>
      </w:r>
      <w:r w:rsidR="00225E7F" w:rsidRPr="00225E7F">
        <w:rPr>
          <w:rFonts w:ascii="Times New Roman" w:eastAsia="Calibri" w:hAnsi="Times New Roman" w:cs="Times New Roman"/>
          <w:b/>
          <w:color w:val="000000"/>
          <w:sz w:val="24"/>
          <w:szCs w:val="24"/>
        </w:rPr>
        <w:t xml:space="preserve">109 100,00 </w:t>
      </w:r>
      <w:r w:rsidRPr="00225E7F">
        <w:rPr>
          <w:rFonts w:ascii="Times New Roman" w:eastAsia="Calibri" w:hAnsi="Times New Roman" w:cs="Times New Roman"/>
          <w:b/>
          <w:color w:val="000000"/>
          <w:sz w:val="24"/>
          <w:szCs w:val="24"/>
        </w:rPr>
        <w:t>Eur</w:t>
      </w:r>
      <w:r w:rsidRPr="00225E7F">
        <w:rPr>
          <w:rFonts w:ascii="Times New Roman" w:eastAsia="Calibri" w:hAnsi="Times New Roman" w:cs="Times New Roman"/>
          <w:color w:val="000000"/>
          <w:sz w:val="24"/>
          <w:szCs w:val="24"/>
        </w:rPr>
        <w:t xml:space="preserve"> </w:t>
      </w:r>
      <w:r w:rsidRPr="00225E7F">
        <w:rPr>
          <w:rFonts w:ascii="Times New Roman" w:eastAsia="Calibri" w:hAnsi="Times New Roman" w:cs="Times New Roman"/>
          <w:i/>
          <w:iCs/>
          <w:color w:val="000000"/>
          <w:sz w:val="24"/>
          <w:szCs w:val="24"/>
        </w:rPr>
        <w:t>(</w:t>
      </w:r>
      <w:r w:rsidR="00225E7F" w:rsidRPr="00225E7F">
        <w:rPr>
          <w:rStyle w:val="towords"/>
          <w:rFonts w:ascii="Times New Roman" w:hAnsi="Times New Roman" w:cs="Times New Roman"/>
          <w:sz w:val="24"/>
          <w:szCs w:val="24"/>
        </w:rPr>
        <w:t>vienas šimtas devyni tūkstančiai vienas šimtas eurų</w:t>
      </w:r>
      <w:r w:rsidR="00225E7F">
        <w:rPr>
          <w:rStyle w:val="towords"/>
          <w:rFonts w:ascii="Times New Roman" w:hAnsi="Times New Roman" w:cs="Times New Roman"/>
          <w:sz w:val="24"/>
          <w:szCs w:val="24"/>
        </w:rPr>
        <w:t>, 00 ct</w:t>
      </w:r>
      <w:r w:rsidRPr="00225E7F">
        <w:rPr>
          <w:rFonts w:ascii="Times New Roman" w:eastAsia="Calibri" w:hAnsi="Times New Roman" w:cs="Times New Roman"/>
          <w:i/>
          <w:iCs/>
          <w:color w:val="000000"/>
          <w:sz w:val="24"/>
          <w:szCs w:val="24"/>
        </w:rPr>
        <w:t xml:space="preserve">) </w:t>
      </w:r>
      <w:r w:rsidRPr="00AA3420">
        <w:rPr>
          <w:rFonts w:ascii="Times New Roman" w:eastAsia="Calibri" w:hAnsi="Times New Roman" w:cs="Times New Roman"/>
          <w:b/>
          <w:iCs/>
          <w:color w:val="000000"/>
          <w:sz w:val="24"/>
          <w:szCs w:val="24"/>
        </w:rPr>
        <w:t>su PVM.</w:t>
      </w:r>
      <w:r w:rsidRPr="00225E7F">
        <w:rPr>
          <w:rFonts w:ascii="Times New Roman" w:eastAsia="Calibri" w:hAnsi="Times New Roman" w:cs="Times New Roman"/>
          <w:i/>
          <w:iCs/>
          <w:color w:val="000000"/>
          <w:sz w:val="24"/>
          <w:szCs w:val="24"/>
        </w:rPr>
        <w:t xml:space="preserve"> </w:t>
      </w:r>
    </w:p>
    <w:p w14:paraId="6DEEBC71" w14:textId="790F91B9" w:rsidR="00B445A4" w:rsidRPr="0005609D" w:rsidRDefault="00B445A4" w:rsidP="00B445A4">
      <w:pPr>
        <w:spacing w:after="0" w:line="240" w:lineRule="auto"/>
        <w:ind w:firstLine="709"/>
        <w:jc w:val="both"/>
        <w:rPr>
          <w:rFonts w:ascii="Times New Roman" w:eastAsia="Times New Roman" w:hAnsi="Times New Roman" w:cs="Times New Roman"/>
          <w:sz w:val="24"/>
          <w:szCs w:val="24"/>
          <w:lang w:eastAsia="lt-LT"/>
        </w:rPr>
      </w:pPr>
      <w:r w:rsidRPr="0005609D">
        <w:rPr>
          <w:rFonts w:ascii="Times New Roman" w:hAnsi="Times New Roman" w:cs="Times New Roman"/>
          <w:sz w:val="24"/>
          <w:szCs w:val="24"/>
        </w:rPr>
        <w:t>3.3. Bet koks Darbų kiekis, kuris nustatytas Techninėje specifikacijoje (</w:t>
      </w:r>
      <w:r>
        <w:rPr>
          <w:rFonts w:ascii="Times New Roman" w:hAnsi="Times New Roman" w:cs="Times New Roman"/>
          <w:sz w:val="24"/>
          <w:szCs w:val="24"/>
        </w:rPr>
        <w:t>įrašoma pagal pirkimo dalis</w:t>
      </w:r>
      <w:r w:rsidRPr="0005609D">
        <w:rPr>
          <w:rFonts w:ascii="Times New Roman" w:hAnsi="Times New Roman" w:cs="Times New Roman"/>
          <w:sz w:val="24"/>
          <w:szCs w:val="24"/>
        </w:rPr>
        <w:t xml:space="preserve">), yra </w:t>
      </w:r>
      <w:r>
        <w:rPr>
          <w:rFonts w:ascii="Times New Roman" w:hAnsi="Times New Roman" w:cs="Times New Roman"/>
          <w:sz w:val="24"/>
          <w:szCs w:val="24"/>
        </w:rPr>
        <w:t>preliminarus</w:t>
      </w:r>
      <w:r w:rsidRPr="0005609D">
        <w:rPr>
          <w:rFonts w:ascii="Times New Roman" w:hAnsi="Times New Roman" w:cs="Times New Roman"/>
          <w:sz w:val="24"/>
          <w:szCs w:val="24"/>
        </w:rPr>
        <w:t xml:space="preserve"> ir neturi būti laikomas faktiniu ir tiksliu Darbų, kuriuos Rangovui reikia atlikti, kiekiu.</w:t>
      </w:r>
    </w:p>
    <w:p w14:paraId="7AC03482" w14:textId="77777777" w:rsidR="00B445A4" w:rsidRPr="0005609D" w:rsidRDefault="00B445A4" w:rsidP="00B445A4">
      <w:pPr>
        <w:spacing w:after="0" w:line="240" w:lineRule="auto"/>
        <w:ind w:firstLine="709"/>
        <w:jc w:val="both"/>
        <w:rPr>
          <w:rFonts w:ascii="Times New Roman" w:hAnsi="Times New Roman" w:cs="Times New Roman"/>
          <w:sz w:val="24"/>
          <w:szCs w:val="24"/>
        </w:rPr>
      </w:pPr>
      <w:r w:rsidRPr="0005609D">
        <w:rPr>
          <w:rFonts w:ascii="Times New Roman" w:eastAsia="Times New Roman" w:hAnsi="Times New Roman" w:cs="Times New Roman"/>
          <w:iCs/>
          <w:sz w:val="24"/>
          <w:szCs w:val="24"/>
          <w:shd w:val="clear" w:color="auto" w:fill="FFFFFF"/>
          <w:lang w:eastAsia="lt-LT"/>
        </w:rPr>
        <w:t xml:space="preserve">3.4. </w:t>
      </w:r>
      <w:r w:rsidRPr="0005609D">
        <w:rPr>
          <w:rFonts w:ascii="Times New Roman" w:hAnsi="Times New Roman" w:cs="Times New Roman"/>
          <w:sz w:val="24"/>
          <w:szCs w:val="24"/>
        </w:rPr>
        <w:t>Sutarties Darbų įkainyje yra įvertintos visos galimos išlaidos, susijusios su Darbų atlikimu: darbo jėgos, mechanizmų ir medžiagų kaina, mokesčiai, visi Darbų atlikimui reikalingi leidimai, draudimo, transportavimo ir visos kitos, Rangovui priklausančios pagal teisės aktus bei šią Sutartį, išlaidos.</w:t>
      </w:r>
      <w:r w:rsidRPr="0005609D">
        <w:rPr>
          <w:rFonts w:ascii="Times New Roman" w:eastAsia="Times New Roman" w:hAnsi="Times New Roman" w:cs="Times New Roman"/>
          <w:sz w:val="24"/>
        </w:rPr>
        <w:t xml:space="preserve"> Jokių papildomų mokėjimų Rangovas už Darbus reikalauti negali.</w:t>
      </w:r>
    </w:p>
    <w:p w14:paraId="3AAB4A00" w14:textId="77777777" w:rsidR="00B445A4" w:rsidRPr="0005609D" w:rsidRDefault="00B445A4" w:rsidP="00B445A4">
      <w:pPr>
        <w:spacing w:after="0" w:line="240" w:lineRule="auto"/>
        <w:ind w:firstLine="709"/>
        <w:jc w:val="both"/>
        <w:rPr>
          <w:rFonts w:ascii="Times New Roman" w:eastAsia="Times New Roman" w:hAnsi="Times New Roman" w:cs="Times New Roman"/>
          <w:sz w:val="24"/>
        </w:rPr>
      </w:pPr>
      <w:r w:rsidRPr="0005609D">
        <w:rPr>
          <w:rFonts w:ascii="Times New Roman" w:eastAsia="Times New Roman" w:hAnsi="Times New Roman" w:cs="Times New Roman"/>
          <w:sz w:val="24"/>
        </w:rPr>
        <w:t>3.5. Avansinis mokėjimas nenumatytas.</w:t>
      </w:r>
    </w:p>
    <w:p w14:paraId="5842B5B2" w14:textId="77777777" w:rsidR="00B445A4" w:rsidRPr="0005609D" w:rsidRDefault="00B445A4" w:rsidP="00B445A4">
      <w:pPr>
        <w:spacing w:after="0" w:line="240" w:lineRule="auto"/>
        <w:ind w:firstLine="709"/>
        <w:jc w:val="both"/>
        <w:rPr>
          <w:rFonts w:ascii="Times New Roman" w:eastAsia="Times New Roman" w:hAnsi="Times New Roman" w:cs="Times New Roman"/>
          <w:sz w:val="24"/>
        </w:rPr>
      </w:pPr>
      <w:r w:rsidRPr="0005609D">
        <w:rPr>
          <w:rFonts w:ascii="Times New Roman" w:eastAsia="Times New Roman" w:hAnsi="Times New Roman" w:cs="Times New Roman"/>
          <w:sz w:val="24"/>
        </w:rPr>
        <w:t>3.6. Mokėtinos sumos už atliktus Darbus pervedamos į Rangovo nurodytą banko sąskaitą.</w:t>
      </w:r>
    </w:p>
    <w:p w14:paraId="12414363" w14:textId="77777777" w:rsidR="00B445A4" w:rsidRPr="0005609D" w:rsidRDefault="00B445A4" w:rsidP="00B445A4">
      <w:pPr>
        <w:spacing w:after="0" w:line="240" w:lineRule="auto"/>
        <w:ind w:firstLine="709"/>
        <w:jc w:val="both"/>
        <w:rPr>
          <w:rFonts w:ascii="Times New Roman" w:eastAsia="Times New Roman" w:hAnsi="Times New Roman" w:cs="Times New Roman"/>
          <w:sz w:val="24"/>
        </w:rPr>
      </w:pPr>
      <w:r w:rsidRPr="0005609D">
        <w:rPr>
          <w:rFonts w:ascii="Times New Roman" w:eastAsia="Times New Roman" w:hAnsi="Times New Roman" w:cs="Times New Roman"/>
          <w:sz w:val="24"/>
        </w:rPr>
        <w:t>3.7. Atsiskaitymas už atliktus Darbus vykdomas:</w:t>
      </w:r>
    </w:p>
    <w:p w14:paraId="6CC2D8A5" w14:textId="77777777" w:rsidR="00B445A4" w:rsidRPr="0005609D" w:rsidRDefault="00B445A4" w:rsidP="00B445A4">
      <w:pPr>
        <w:spacing w:after="0" w:line="240" w:lineRule="auto"/>
        <w:ind w:firstLine="709"/>
        <w:jc w:val="both"/>
        <w:rPr>
          <w:rFonts w:ascii="Times New Roman" w:eastAsia="Times New Roman" w:hAnsi="Times New Roman" w:cs="Times New Roman"/>
          <w:sz w:val="24"/>
        </w:rPr>
      </w:pPr>
      <w:r w:rsidRPr="0005609D">
        <w:rPr>
          <w:rFonts w:ascii="Times New Roman" w:eastAsia="Times New Roman" w:hAnsi="Times New Roman" w:cs="Times New Roman"/>
          <w:sz w:val="24"/>
        </w:rPr>
        <w:t xml:space="preserve">3.7.1. atlikus numatytus Darbus ir Rangovui pateikus Atliktų darbų aktus F2 </w:t>
      </w:r>
      <w:r w:rsidRPr="0005609D">
        <w:rPr>
          <w:rFonts w:ascii="Times New Roman" w:eastAsia="Times New Roman" w:hAnsi="Times New Roman" w:cs="Times New Roman"/>
          <w:sz w:val="24"/>
          <w:szCs w:val="24"/>
        </w:rPr>
        <w:t>(Sutarties 4 priedas) ir Atliktų darbų ir išlaidų apmokėjimo pažymas F3 (Sutarties 5 priedas)</w:t>
      </w:r>
      <w:r w:rsidRPr="0005609D">
        <w:rPr>
          <w:rFonts w:ascii="Times New Roman" w:eastAsia="Times New Roman" w:hAnsi="Times New Roman" w:cs="Times New Roman"/>
          <w:sz w:val="24"/>
        </w:rPr>
        <w:t xml:space="preserve"> (po 2 egz.), patvirtintus Užsakovo atstovo ir techninio prižiūrėtojo.</w:t>
      </w:r>
    </w:p>
    <w:p w14:paraId="09FE2E2D" w14:textId="77777777" w:rsidR="00B445A4" w:rsidRPr="0005609D" w:rsidRDefault="00B445A4" w:rsidP="00B445A4">
      <w:pPr>
        <w:spacing w:after="0" w:line="240" w:lineRule="auto"/>
        <w:ind w:firstLine="709"/>
        <w:jc w:val="both"/>
        <w:rPr>
          <w:rFonts w:ascii="Times New Roman" w:eastAsia="Times New Roman" w:hAnsi="Times New Roman" w:cs="Times New Roman"/>
          <w:sz w:val="24"/>
        </w:rPr>
      </w:pPr>
      <w:r w:rsidRPr="0005609D">
        <w:rPr>
          <w:rFonts w:ascii="Times New Roman" w:eastAsia="Times New Roman" w:hAnsi="Times New Roman" w:cs="Times New Roman"/>
          <w:sz w:val="24"/>
        </w:rPr>
        <w:t>3.7.2. Rangovas PVM sąskaitą faktūrą gali pateikti Užsakovui tik tada, kai Užsakovas patvirtina 3.7.1 punkte įvardintus dokumentus.</w:t>
      </w:r>
    </w:p>
    <w:p w14:paraId="773E2E1D" w14:textId="77777777" w:rsidR="00B445A4" w:rsidRPr="0005609D" w:rsidRDefault="00B445A4" w:rsidP="00B445A4">
      <w:pPr>
        <w:spacing w:after="0" w:line="240" w:lineRule="auto"/>
        <w:ind w:firstLine="709"/>
        <w:jc w:val="both"/>
        <w:rPr>
          <w:rFonts w:ascii="Times New Roman" w:eastAsia="Times New Roman" w:hAnsi="Times New Roman" w:cs="Times New Roman"/>
          <w:b/>
          <w:bCs/>
          <w:sz w:val="24"/>
        </w:rPr>
      </w:pPr>
      <w:r w:rsidRPr="0005609D">
        <w:rPr>
          <w:rFonts w:ascii="Times New Roman" w:eastAsia="Times New Roman" w:hAnsi="Times New Roman" w:cs="Times New Roman"/>
          <w:sz w:val="24"/>
        </w:rPr>
        <w:t xml:space="preserve">3.8. </w:t>
      </w:r>
      <w:r w:rsidRPr="0005609D">
        <w:rPr>
          <w:rFonts w:ascii="Times New Roman" w:eastAsia="Times New Roman" w:hAnsi="Times New Roman" w:cs="Times New Roman"/>
          <w:b/>
          <w:bCs/>
          <w:sz w:val="24"/>
        </w:rPr>
        <w:t>Užsakovas su Rangovu atsiskaito ne vėliau kaip per 30 (trisdešimt) kalendorinių dienų nuo Sutarties 3.7 punkte nurodytų dokumentų gavimo dienos.</w:t>
      </w:r>
    </w:p>
    <w:p w14:paraId="277C1076" w14:textId="77777777" w:rsidR="00B445A4" w:rsidRPr="0005609D" w:rsidRDefault="00B445A4" w:rsidP="00B445A4">
      <w:pPr>
        <w:spacing w:after="0" w:line="240" w:lineRule="auto"/>
        <w:ind w:firstLine="709"/>
        <w:jc w:val="both"/>
        <w:rPr>
          <w:rFonts w:ascii="Times New Roman" w:eastAsia="Times New Roman" w:hAnsi="Times New Roman" w:cs="Times New Roman"/>
          <w:sz w:val="24"/>
        </w:rPr>
      </w:pPr>
      <w:r w:rsidRPr="0005609D">
        <w:rPr>
          <w:rFonts w:ascii="Times New Roman" w:eastAsia="Times New Roman" w:hAnsi="Times New Roman" w:cs="Times New Roman"/>
          <w:sz w:val="24"/>
        </w:rPr>
        <w:t>3.9. Sąskaitos faktūros Užsakovui teikiamos tik elektroniniu būdu:</w:t>
      </w:r>
    </w:p>
    <w:p w14:paraId="5D905782" w14:textId="77777777" w:rsidR="00B445A4" w:rsidRPr="00175D05" w:rsidRDefault="00B445A4" w:rsidP="00B445A4">
      <w:pPr>
        <w:spacing w:after="0" w:line="240" w:lineRule="auto"/>
        <w:ind w:firstLine="709"/>
        <w:jc w:val="both"/>
        <w:rPr>
          <w:rFonts w:ascii="Times New Roman" w:eastAsia="Times New Roman" w:hAnsi="Times New Roman" w:cs="Times New Roman"/>
          <w:sz w:val="24"/>
        </w:rPr>
      </w:pPr>
      <w:r w:rsidRPr="0005609D">
        <w:rPr>
          <w:rFonts w:ascii="Times New Roman" w:eastAsia="Times New Roman" w:hAnsi="Times New Roman" w:cs="Times New Roman"/>
          <w:sz w:val="24"/>
        </w:rPr>
        <w:t>3.9.1.</w:t>
      </w:r>
      <w:r w:rsidRPr="00C56367">
        <w:rPr>
          <w:rFonts w:ascii="Times New Roman" w:eastAsia="Times New Roman" w:hAnsi="Times New Roman" w:cs="Times New Roman"/>
          <w:sz w:val="24"/>
          <w:szCs w:val="20"/>
          <w:lang w:eastAsia="ar-SA"/>
        </w:rPr>
        <w:t xml:space="preserve"> Elektroninės sąskaitos faktūros, atitinkančios Europos elektroninių sąskaitų faktūrų standartą, teikiamos Rangovo pasirinktomis priemonėmis;</w:t>
      </w:r>
    </w:p>
    <w:p w14:paraId="0579EB80" w14:textId="77777777" w:rsidR="00B445A4" w:rsidRPr="00C56367" w:rsidRDefault="00B445A4" w:rsidP="00B445A4">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3</w:t>
      </w:r>
      <w:r w:rsidRPr="00C56367">
        <w:rPr>
          <w:rFonts w:ascii="Times New Roman" w:eastAsia="Times New Roman" w:hAnsi="Times New Roman" w:cs="Times New Roman"/>
          <w:sz w:val="24"/>
          <w:szCs w:val="20"/>
          <w:lang w:eastAsia="ar-SA"/>
        </w:rPr>
        <w:t>.</w:t>
      </w:r>
      <w:r>
        <w:rPr>
          <w:rFonts w:ascii="Times New Roman" w:eastAsia="Times New Roman" w:hAnsi="Times New Roman" w:cs="Times New Roman"/>
          <w:sz w:val="24"/>
          <w:szCs w:val="20"/>
          <w:lang w:eastAsia="ar-SA"/>
        </w:rPr>
        <w:t>9</w:t>
      </w:r>
      <w:r w:rsidRPr="00C56367">
        <w:rPr>
          <w:rFonts w:ascii="Times New Roman" w:eastAsia="Times New Roman" w:hAnsi="Times New Roman" w:cs="Times New Roman"/>
          <w:sz w:val="24"/>
          <w:szCs w:val="20"/>
          <w:lang w:eastAsia="ar-SA"/>
        </w:rPr>
        <w:t xml:space="preserve">.2. Europos elektroninių sąskaitų faktūrų standarto neatitinkančios elektroninės sąskaitos faktūros gali būti teikiamos tik naudojantis informacinės sistemos </w:t>
      </w:r>
      <w:r>
        <w:rPr>
          <w:rFonts w:ascii="Times New Roman" w:eastAsia="Times New Roman" w:hAnsi="Times New Roman" w:cs="Times New Roman"/>
          <w:sz w:val="24"/>
          <w:szCs w:val="20"/>
          <w:lang w:eastAsia="ar-SA"/>
        </w:rPr>
        <w:t>SABIS</w:t>
      </w:r>
      <w:r w:rsidRPr="00C56367">
        <w:rPr>
          <w:rFonts w:ascii="Times New Roman" w:eastAsia="Times New Roman" w:hAnsi="Times New Roman" w:cs="Times New Roman"/>
          <w:sz w:val="24"/>
          <w:szCs w:val="20"/>
          <w:lang w:eastAsia="ar-SA"/>
        </w:rPr>
        <w:t xml:space="preserve"> priemonėmis;</w:t>
      </w:r>
    </w:p>
    <w:p w14:paraId="314C35BD" w14:textId="77777777" w:rsidR="00B445A4" w:rsidRPr="00175D05" w:rsidRDefault="00B445A4" w:rsidP="00B445A4">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3</w:t>
      </w:r>
      <w:r w:rsidRPr="00C56367">
        <w:rPr>
          <w:rFonts w:ascii="Times New Roman" w:eastAsia="Times New Roman" w:hAnsi="Times New Roman" w:cs="Times New Roman"/>
          <w:sz w:val="24"/>
          <w:szCs w:val="20"/>
          <w:lang w:eastAsia="ar-SA"/>
        </w:rPr>
        <w:t>.</w:t>
      </w:r>
      <w:r>
        <w:rPr>
          <w:rFonts w:ascii="Times New Roman" w:eastAsia="Times New Roman" w:hAnsi="Times New Roman" w:cs="Times New Roman"/>
          <w:sz w:val="24"/>
          <w:szCs w:val="20"/>
          <w:lang w:eastAsia="ar-SA"/>
        </w:rPr>
        <w:t>9</w:t>
      </w:r>
      <w:r w:rsidRPr="00C56367">
        <w:rPr>
          <w:rFonts w:ascii="Times New Roman" w:eastAsia="Times New Roman" w:hAnsi="Times New Roman" w:cs="Times New Roman"/>
          <w:sz w:val="24"/>
          <w:szCs w:val="20"/>
          <w:lang w:eastAsia="ar-SA"/>
        </w:rPr>
        <w:t xml:space="preserve">.3. Užsakovas elektronines sąskaitas faktūras priima ir apdoroja naudodamasis informacinės sistemos </w:t>
      </w:r>
      <w:r>
        <w:rPr>
          <w:rFonts w:ascii="Times New Roman" w:eastAsia="Times New Roman" w:hAnsi="Times New Roman" w:cs="Times New Roman"/>
          <w:sz w:val="24"/>
          <w:szCs w:val="20"/>
          <w:lang w:eastAsia="ar-SA"/>
        </w:rPr>
        <w:t>SABIS</w:t>
      </w:r>
      <w:r w:rsidRPr="00C56367">
        <w:rPr>
          <w:rFonts w:ascii="Times New Roman" w:eastAsia="Times New Roman" w:hAnsi="Times New Roman" w:cs="Times New Roman"/>
          <w:sz w:val="24"/>
          <w:szCs w:val="20"/>
          <w:lang w:eastAsia="ar-SA"/>
        </w:rPr>
        <w:t xml:space="preserve">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53B65BE4" w14:textId="77777777" w:rsidR="00B445A4" w:rsidRPr="0005609D" w:rsidRDefault="00B445A4" w:rsidP="00B445A4">
      <w:pPr>
        <w:widowControl w:val="0"/>
        <w:tabs>
          <w:tab w:val="center" w:pos="4153"/>
          <w:tab w:val="right" w:pos="8306"/>
        </w:tabs>
        <w:spacing w:after="0" w:line="240" w:lineRule="auto"/>
        <w:ind w:firstLine="709"/>
        <w:jc w:val="both"/>
        <w:rPr>
          <w:rFonts w:ascii="Times New Roman" w:eastAsia="Times New Roman" w:hAnsi="Times New Roman" w:cs="Times New Roman"/>
          <w:sz w:val="24"/>
          <w:szCs w:val="24"/>
          <w:lang w:eastAsia="lt-LT"/>
        </w:rPr>
      </w:pPr>
      <w:r w:rsidRPr="0005609D">
        <w:rPr>
          <w:rFonts w:ascii="Times New Roman" w:eastAsia="Calibri" w:hAnsi="Times New Roman" w:cs="Times New Roman"/>
          <w:sz w:val="24"/>
          <w:szCs w:val="24"/>
          <w:lang w:eastAsia="lt-LT"/>
        </w:rPr>
        <w:t>3.10. P</w:t>
      </w:r>
      <w:r w:rsidRPr="0005609D">
        <w:rPr>
          <w:rFonts w:ascii="Times New Roman" w:eastAsia="Times New Roman" w:hAnsi="Times New Roman" w:cs="Times New Roman"/>
          <w:sz w:val="24"/>
          <w:szCs w:val="24"/>
          <w:lang w:eastAsia="lt-LT"/>
        </w:rPr>
        <w:t xml:space="preserve">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Perskaičiuoti Sutarties įkainiai pradedami taikyti nuo Lietuvos Respublikos pridėtinės vertės mokesčio įstatymo pakeitimo, kuriuo keičiamas šio mokesčio tarifas, nurodytos tarifo įsigaliojimo dienos. Sutarties įkainiai perskaičiuojami pagal formulę: </w:t>
      </w:r>
      <w:proofErr w:type="spellStart"/>
      <w:r w:rsidRPr="0005609D">
        <w:rPr>
          <w:rFonts w:ascii="Times New Roman" w:eastAsia="Times New Roman" w:hAnsi="Times New Roman" w:cs="Times New Roman"/>
          <w:sz w:val="24"/>
          <w:szCs w:val="24"/>
          <w:lang w:eastAsia="lt-LT"/>
        </w:rPr>
        <w:t>Kb+M</w:t>
      </w:r>
      <w:proofErr w:type="spellEnd"/>
      <w:r w:rsidRPr="0005609D">
        <w:rPr>
          <w:rFonts w:ascii="Times New Roman" w:eastAsia="Times New Roman" w:hAnsi="Times New Roman" w:cs="Times New Roman"/>
          <w:sz w:val="24"/>
          <w:szCs w:val="24"/>
          <w:lang w:eastAsia="lt-LT"/>
        </w:rPr>
        <w:t>=</w:t>
      </w:r>
      <w:proofErr w:type="spellStart"/>
      <w:r w:rsidRPr="0005609D">
        <w:rPr>
          <w:rFonts w:ascii="Times New Roman" w:eastAsia="Times New Roman" w:hAnsi="Times New Roman" w:cs="Times New Roman"/>
          <w:sz w:val="24"/>
          <w:szCs w:val="24"/>
          <w:lang w:eastAsia="lt-LT"/>
        </w:rPr>
        <w:t>Kn</w:t>
      </w:r>
      <w:proofErr w:type="spellEnd"/>
      <w:r w:rsidRPr="0005609D">
        <w:rPr>
          <w:rFonts w:ascii="Times New Roman" w:eastAsia="Times New Roman" w:hAnsi="Times New Roman" w:cs="Times New Roman"/>
          <w:sz w:val="24"/>
          <w:szCs w:val="24"/>
          <w:lang w:eastAsia="lt-LT"/>
        </w:rPr>
        <w:t xml:space="preserve"> (</w:t>
      </w:r>
      <w:proofErr w:type="spellStart"/>
      <w:r w:rsidRPr="0005609D">
        <w:rPr>
          <w:rFonts w:ascii="Times New Roman" w:eastAsia="Times New Roman" w:hAnsi="Times New Roman" w:cs="Times New Roman"/>
          <w:sz w:val="24"/>
          <w:szCs w:val="24"/>
          <w:lang w:eastAsia="lt-LT"/>
        </w:rPr>
        <w:t>Kb</w:t>
      </w:r>
      <w:proofErr w:type="spellEnd"/>
      <w:r w:rsidRPr="0005609D">
        <w:rPr>
          <w:rFonts w:ascii="Times New Roman" w:eastAsia="Times New Roman" w:hAnsi="Times New Roman" w:cs="Times New Roman"/>
          <w:sz w:val="24"/>
          <w:szCs w:val="24"/>
          <w:lang w:eastAsia="lt-LT"/>
        </w:rPr>
        <w:t xml:space="preserve"> – įkainis be PVM; M-PVM naujas dydis; </w:t>
      </w:r>
      <w:proofErr w:type="spellStart"/>
      <w:r w:rsidRPr="0005609D">
        <w:rPr>
          <w:rFonts w:ascii="Times New Roman" w:eastAsia="Times New Roman" w:hAnsi="Times New Roman" w:cs="Times New Roman"/>
          <w:sz w:val="24"/>
          <w:szCs w:val="24"/>
          <w:lang w:eastAsia="lt-LT"/>
        </w:rPr>
        <w:t>Kn</w:t>
      </w:r>
      <w:proofErr w:type="spellEnd"/>
      <w:r w:rsidRPr="0005609D">
        <w:rPr>
          <w:rFonts w:ascii="Times New Roman" w:eastAsia="Times New Roman" w:hAnsi="Times New Roman" w:cs="Times New Roman"/>
          <w:sz w:val="24"/>
          <w:szCs w:val="24"/>
          <w:lang w:eastAsia="lt-LT"/>
        </w:rPr>
        <w:t xml:space="preserve"> - naujas įkainis). PVM sumos perskaičiavimas įforminamas papildomu susitarimu tarp Užsakovo ir Rangovo.</w:t>
      </w:r>
    </w:p>
    <w:p w14:paraId="48F3F853" w14:textId="77777777" w:rsidR="00B445A4" w:rsidRPr="0005609D" w:rsidRDefault="00B445A4" w:rsidP="00B445A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3.12. </w:t>
      </w:r>
      <w:r w:rsidRPr="00056EEC">
        <w:rPr>
          <w:rFonts w:ascii="Times New Roman" w:hAnsi="Times New Roman" w:cs="Times New Roman"/>
          <w:sz w:val="24"/>
          <w:szCs w:val="24"/>
        </w:rPr>
        <w:t xml:space="preserve">Papildomų darbų apmokėjimui Rangovas faktiškai atliktų Darbų aktuose turi nurodyti faktiškai atliktų papildomų darbų, numatytų darbų pakeitime, pavadinimą, vienetus, kiekį, vieneto įkainį, bendrą sumą, kitus papildomų darbų įsigijimą pagrindžiančius dokumentus. Papildomi darbai apmokami, jeigu jie raštiškai buvo suderinti su Užsakovu, nurodant jų būtinumą kaip tai nustatyta Sutarties sąlygų </w:t>
      </w:r>
      <w:r>
        <w:rPr>
          <w:rFonts w:ascii="Times New Roman" w:hAnsi="Times New Roman" w:cs="Times New Roman"/>
          <w:sz w:val="24"/>
          <w:szCs w:val="24"/>
        </w:rPr>
        <w:t>I</w:t>
      </w:r>
      <w:r w:rsidRPr="00056EEC">
        <w:rPr>
          <w:rFonts w:ascii="Times New Roman" w:hAnsi="Times New Roman" w:cs="Times New Roman"/>
          <w:sz w:val="24"/>
          <w:szCs w:val="24"/>
        </w:rPr>
        <w:t>X skyriuje.</w:t>
      </w:r>
    </w:p>
    <w:p w14:paraId="2550049B" w14:textId="7C66FE53" w:rsidR="00826E58" w:rsidRPr="00DF1CE8" w:rsidRDefault="00FD0FCF" w:rsidP="00FD0FCF">
      <w:pPr>
        <w:tabs>
          <w:tab w:val="left" w:pos="4668"/>
        </w:tabs>
        <w:spacing w:after="0" w:line="240" w:lineRule="auto"/>
        <w:ind w:firstLine="709"/>
        <w:jc w:val="both"/>
        <w:rPr>
          <w:rFonts w:ascii="Times New Roman" w:eastAsia="Times New Roman" w:hAnsi="Times New Roman" w:cs="Times New Roman"/>
          <w:sz w:val="16"/>
          <w:szCs w:val="16"/>
        </w:rPr>
      </w:pPr>
      <w:r>
        <w:rPr>
          <w:rFonts w:ascii="Times New Roman" w:eastAsia="Times New Roman" w:hAnsi="Times New Roman" w:cs="Times New Roman"/>
          <w:sz w:val="24"/>
          <w:szCs w:val="24"/>
          <w:lang w:eastAsia="lt-LT"/>
        </w:rPr>
        <w:tab/>
      </w:r>
    </w:p>
    <w:bookmarkEnd w:id="4"/>
    <w:p w14:paraId="2D26D30E" w14:textId="26B54BEB" w:rsidR="005144D5" w:rsidRDefault="005858A6" w:rsidP="003E29C2">
      <w:pPr>
        <w:spacing w:after="0" w:line="240" w:lineRule="auto"/>
        <w:jc w:val="center"/>
        <w:rPr>
          <w:rFonts w:ascii="Times New Roman" w:eastAsia="Times New Roman" w:hAnsi="Times New Roman" w:cs="Times New Roman"/>
          <w:b/>
          <w:bCs/>
          <w:sz w:val="24"/>
          <w:szCs w:val="24"/>
        </w:rPr>
      </w:pPr>
      <w:r w:rsidRPr="00126EF5">
        <w:rPr>
          <w:rFonts w:ascii="Times New Roman" w:eastAsia="Times New Roman" w:hAnsi="Times New Roman" w:cs="Times New Roman"/>
          <w:b/>
          <w:bCs/>
          <w:sz w:val="24"/>
          <w:szCs w:val="24"/>
        </w:rPr>
        <w:t>IV</w:t>
      </w:r>
      <w:r w:rsidR="005144D5">
        <w:rPr>
          <w:rFonts w:ascii="Times New Roman" w:eastAsia="Times New Roman" w:hAnsi="Times New Roman" w:cs="Times New Roman"/>
          <w:b/>
          <w:bCs/>
          <w:sz w:val="24"/>
          <w:szCs w:val="24"/>
        </w:rPr>
        <w:t xml:space="preserve"> SKYRIUS</w:t>
      </w:r>
    </w:p>
    <w:p w14:paraId="1BF4B7B6" w14:textId="58558944" w:rsidR="005858A6" w:rsidRDefault="005858A6" w:rsidP="003E29C2">
      <w:pPr>
        <w:spacing w:after="0" w:line="240" w:lineRule="auto"/>
        <w:jc w:val="center"/>
        <w:rPr>
          <w:rFonts w:ascii="Times New Roman" w:eastAsia="Times New Roman" w:hAnsi="Times New Roman" w:cs="Times New Roman"/>
          <w:b/>
          <w:bCs/>
          <w:sz w:val="24"/>
          <w:szCs w:val="24"/>
        </w:rPr>
      </w:pPr>
      <w:r w:rsidRPr="00126EF5">
        <w:rPr>
          <w:rFonts w:ascii="Times New Roman" w:eastAsia="Times New Roman" w:hAnsi="Times New Roman" w:cs="Times New Roman"/>
          <w:b/>
          <w:bCs/>
          <w:sz w:val="24"/>
          <w:szCs w:val="24"/>
        </w:rPr>
        <w:t>DARBŲ ATLIKIMO IR SUTARTIES GALIOJIMO TERMINAI</w:t>
      </w:r>
    </w:p>
    <w:p w14:paraId="647FE4E5" w14:textId="77777777" w:rsidR="005144D5" w:rsidRPr="00126EF5" w:rsidRDefault="005144D5" w:rsidP="003E29C2">
      <w:pPr>
        <w:spacing w:after="0" w:line="240" w:lineRule="auto"/>
        <w:jc w:val="center"/>
        <w:rPr>
          <w:rFonts w:ascii="Times New Roman" w:eastAsia="Times New Roman" w:hAnsi="Times New Roman" w:cs="Times New Roman"/>
          <w:b/>
          <w:bCs/>
          <w:sz w:val="24"/>
          <w:szCs w:val="24"/>
        </w:rPr>
      </w:pPr>
    </w:p>
    <w:p w14:paraId="1638824F" w14:textId="77777777" w:rsidR="005858A6" w:rsidRPr="00DF1CE8" w:rsidRDefault="005858A6" w:rsidP="005858A6">
      <w:pPr>
        <w:tabs>
          <w:tab w:val="left" w:pos="360"/>
        </w:tabs>
        <w:spacing w:after="0" w:line="240" w:lineRule="auto"/>
        <w:rPr>
          <w:rFonts w:ascii="Times New Roman" w:eastAsia="Times New Roman" w:hAnsi="Times New Roman" w:cs="Times New Roman"/>
          <w:b/>
          <w:bCs/>
          <w:sz w:val="16"/>
          <w:szCs w:val="16"/>
        </w:rPr>
      </w:pPr>
    </w:p>
    <w:p w14:paraId="3FFA0236" w14:textId="0334899A" w:rsidR="005858A6" w:rsidRPr="000719BF" w:rsidRDefault="005858A6" w:rsidP="005858A6">
      <w:pPr>
        <w:suppressAutoHyphens/>
        <w:spacing w:after="0" w:line="240" w:lineRule="auto"/>
        <w:ind w:firstLine="709"/>
        <w:jc w:val="both"/>
        <w:rPr>
          <w:rFonts w:ascii="Times New Roman" w:eastAsia="Calibri" w:hAnsi="Times New Roman" w:cs="Times New Roman"/>
          <w:bCs/>
          <w:noProof/>
          <w:sz w:val="24"/>
          <w:szCs w:val="24"/>
          <w:lang w:eastAsia="lt-LT"/>
        </w:rPr>
      </w:pPr>
      <w:r w:rsidRPr="000719BF">
        <w:rPr>
          <w:rFonts w:ascii="Times New Roman" w:eastAsia="Calibri" w:hAnsi="Times New Roman" w:cs="Times New Roman"/>
          <w:sz w:val="24"/>
          <w:szCs w:val="24"/>
          <w:lang w:eastAsia="lt-LT"/>
        </w:rPr>
        <w:t>4.</w:t>
      </w:r>
      <w:r w:rsidR="00262A60" w:rsidRPr="000719BF">
        <w:rPr>
          <w:rFonts w:ascii="Times New Roman" w:eastAsia="Calibri" w:hAnsi="Times New Roman" w:cs="Times New Roman"/>
          <w:sz w:val="24"/>
          <w:szCs w:val="24"/>
          <w:lang w:eastAsia="lt-LT"/>
        </w:rPr>
        <w:t>1</w:t>
      </w:r>
      <w:r w:rsidRPr="000719BF">
        <w:rPr>
          <w:rFonts w:ascii="Times New Roman" w:eastAsia="Calibri" w:hAnsi="Times New Roman" w:cs="Times New Roman"/>
          <w:sz w:val="24"/>
          <w:szCs w:val="24"/>
          <w:lang w:eastAsia="lt-LT"/>
        </w:rPr>
        <w:t xml:space="preserve">. </w:t>
      </w:r>
      <w:r w:rsidR="007C467F" w:rsidRPr="002A1B54">
        <w:rPr>
          <w:rFonts w:ascii="Times New Roman" w:hAnsi="Times New Roman"/>
          <w:sz w:val="24"/>
          <w:szCs w:val="24"/>
        </w:rPr>
        <w:t xml:space="preserve">Sutartis įsigalioja po to, kai Sutarties Šalys pasirašo Sutartį. Šalims nepasirašius Sutarties, Sutartis yra laikoma neįsigaliojusia. Sutarčiai įsigaliojus, ji </w:t>
      </w:r>
      <w:r w:rsidR="007C467F" w:rsidRPr="002A1B54">
        <w:rPr>
          <w:rFonts w:ascii="Times New Roman" w:hAnsi="Times New Roman"/>
          <w:bCs/>
          <w:noProof/>
          <w:sz w:val="24"/>
          <w:szCs w:val="24"/>
        </w:rPr>
        <w:t xml:space="preserve">galioja iki visų Darbų užbaigimo ir atsiskaitymo už juos, bei kitų sutartinių įsipareigojimų įvykdymo dienos, bet ne ilgiau kaip </w:t>
      </w:r>
      <w:r w:rsidR="005144D5">
        <w:rPr>
          <w:rFonts w:ascii="Times New Roman" w:hAnsi="Times New Roman"/>
          <w:sz w:val="24"/>
          <w:szCs w:val="24"/>
        </w:rPr>
        <w:t>4</w:t>
      </w:r>
      <w:r w:rsidR="007C467F" w:rsidRPr="002A1B54">
        <w:rPr>
          <w:rFonts w:ascii="Times New Roman" w:hAnsi="Times New Roman"/>
          <w:sz w:val="24"/>
          <w:szCs w:val="24"/>
        </w:rPr>
        <w:t xml:space="preserve"> (</w:t>
      </w:r>
      <w:r w:rsidR="005144D5">
        <w:rPr>
          <w:rFonts w:ascii="Times New Roman" w:hAnsi="Times New Roman"/>
          <w:sz w:val="24"/>
          <w:szCs w:val="24"/>
        </w:rPr>
        <w:t>keturis</w:t>
      </w:r>
      <w:r w:rsidR="007C467F" w:rsidRPr="002A1B54">
        <w:rPr>
          <w:rFonts w:ascii="Times New Roman" w:hAnsi="Times New Roman"/>
          <w:sz w:val="24"/>
          <w:szCs w:val="24"/>
        </w:rPr>
        <w:t>) mėnesius su apmokėjimu</w:t>
      </w:r>
      <w:r w:rsidR="005144D5">
        <w:rPr>
          <w:rFonts w:ascii="Times New Roman" w:hAnsi="Times New Roman"/>
          <w:sz w:val="24"/>
          <w:szCs w:val="24"/>
        </w:rPr>
        <w:t xml:space="preserve"> </w:t>
      </w:r>
      <w:r w:rsidR="007C467F" w:rsidRPr="002A1B54">
        <w:rPr>
          <w:rFonts w:ascii="Times New Roman" w:hAnsi="Times New Roman"/>
          <w:sz w:val="24"/>
          <w:szCs w:val="24"/>
        </w:rPr>
        <w:t>arba kai Sutarties Šalys sutaria ją nutraukti arba ji nutraukiama Sutartyje nustatytais atvejais.</w:t>
      </w:r>
    </w:p>
    <w:p w14:paraId="2D072FFE" w14:textId="67F142E8" w:rsidR="007C467F" w:rsidRPr="007C467F" w:rsidRDefault="009450D0" w:rsidP="007C467F">
      <w:pPr>
        <w:pStyle w:val="Sraopastraipa"/>
        <w:ind w:left="0" w:firstLine="709"/>
        <w:jc w:val="both"/>
        <w:rPr>
          <w:rFonts w:ascii="Calibri" w:eastAsia="Calibri" w:hAnsi="Calibri"/>
          <w:szCs w:val="24"/>
        </w:rPr>
      </w:pPr>
      <w:r w:rsidRPr="00126EF5">
        <w:rPr>
          <w:sz w:val="24"/>
          <w:szCs w:val="24"/>
        </w:rPr>
        <w:t>4.</w:t>
      </w:r>
      <w:r w:rsidR="005B08FA" w:rsidRPr="00126EF5">
        <w:rPr>
          <w:sz w:val="24"/>
          <w:szCs w:val="24"/>
        </w:rPr>
        <w:t>2</w:t>
      </w:r>
      <w:r w:rsidRPr="00126EF5">
        <w:rPr>
          <w:sz w:val="24"/>
          <w:szCs w:val="24"/>
        </w:rPr>
        <w:t>.</w:t>
      </w:r>
      <w:r w:rsidR="00BF6A46" w:rsidRPr="00BF6A46">
        <w:rPr>
          <w:rFonts w:eastAsia="Calibri"/>
          <w:b/>
          <w:sz w:val="24"/>
          <w:szCs w:val="24"/>
          <w:lang w:eastAsia="lt-LT"/>
        </w:rPr>
        <w:t xml:space="preserve"> Darbų atlikimo terminas</w:t>
      </w:r>
      <w:r w:rsidR="00BF6A46" w:rsidRPr="00BF6A46">
        <w:rPr>
          <w:rFonts w:eastAsia="Calibri"/>
          <w:sz w:val="24"/>
          <w:szCs w:val="24"/>
          <w:lang w:eastAsia="lt-LT"/>
        </w:rPr>
        <w:t xml:space="preserve"> – </w:t>
      </w:r>
      <w:r w:rsidR="005144D5">
        <w:rPr>
          <w:rFonts w:eastAsia="Calibri"/>
          <w:b/>
          <w:sz w:val="24"/>
          <w:szCs w:val="24"/>
          <w:lang w:eastAsia="lt-LT"/>
        </w:rPr>
        <w:t>3</w:t>
      </w:r>
      <w:r w:rsidR="007C467F" w:rsidRPr="007C467F">
        <w:rPr>
          <w:rFonts w:eastAsia="Calibri"/>
          <w:b/>
          <w:sz w:val="24"/>
          <w:szCs w:val="24"/>
          <w:lang w:eastAsia="lt-LT"/>
        </w:rPr>
        <w:t xml:space="preserve"> (</w:t>
      </w:r>
      <w:r w:rsidR="005144D5">
        <w:rPr>
          <w:rFonts w:eastAsia="Calibri"/>
          <w:b/>
          <w:sz w:val="24"/>
          <w:szCs w:val="24"/>
          <w:lang w:eastAsia="lt-LT"/>
        </w:rPr>
        <w:t>trys</w:t>
      </w:r>
      <w:r w:rsidR="007C467F" w:rsidRPr="007C467F">
        <w:rPr>
          <w:rFonts w:eastAsia="Calibri"/>
          <w:b/>
          <w:sz w:val="24"/>
          <w:szCs w:val="24"/>
          <w:lang w:eastAsia="lt-LT"/>
        </w:rPr>
        <w:t>) mėnesiai</w:t>
      </w:r>
      <w:r w:rsidR="007C467F" w:rsidRPr="007C467F">
        <w:rPr>
          <w:rFonts w:eastAsia="Calibri"/>
          <w:sz w:val="24"/>
          <w:szCs w:val="24"/>
          <w:lang w:eastAsia="lt-LT"/>
        </w:rPr>
        <w:t xml:space="preserve"> nuo Darbų pradžios</w:t>
      </w:r>
      <w:r w:rsidR="007C467F" w:rsidRPr="007C467F">
        <w:rPr>
          <w:rFonts w:eastAsia="Calibri"/>
          <w:bCs/>
          <w:sz w:val="24"/>
          <w:szCs w:val="24"/>
          <w:lang w:eastAsia="lt-LT"/>
        </w:rPr>
        <w:t xml:space="preserve">. </w:t>
      </w:r>
    </w:p>
    <w:p w14:paraId="3115F703" w14:textId="092A25A0" w:rsidR="00BF6A46" w:rsidRPr="00C01BDB" w:rsidRDefault="00BF6A46" w:rsidP="00583ADA">
      <w:pPr>
        <w:pStyle w:val="Sraopastraipa"/>
        <w:ind w:left="0" w:firstLine="709"/>
        <w:jc w:val="both"/>
        <w:rPr>
          <w:rFonts w:eastAsia="Calibri"/>
          <w:sz w:val="24"/>
          <w:szCs w:val="24"/>
          <w:lang w:eastAsia="lt-LT"/>
        </w:rPr>
      </w:pPr>
      <w:r w:rsidRPr="00241EDF">
        <w:rPr>
          <w:rFonts w:eastAsia="Calibri"/>
          <w:sz w:val="24"/>
          <w:szCs w:val="24"/>
          <w:lang w:eastAsia="lt-LT"/>
        </w:rPr>
        <w:t xml:space="preserve">4.3. </w:t>
      </w:r>
      <w:r w:rsidRPr="00241EDF">
        <w:rPr>
          <w:sz w:val="24"/>
          <w:szCs w:val="24"/>
        </w:rPr>
        <w:t>Darbų atlikimo terminas yra 4.2 punkte nurodytas laikotarpis</w:t>
      </w:r>
      <w:r w:rsidRPr="00241EDF">
        <w:rPr>
          <w:i/>
          <w:sz w:val="24"/>
          <w:szCs w:val="24"/>
        </w:rPr>
        <w:t xml:space="preserve"> </w:t>
      </w:r>
      <w:r w:rsidRPr="00241EDF">
        <w:rPr>
          <w:sz w:val="24"/>
          <w:szCs w:val="24"/>
        </w:rPr>
        <w:t>nuo Darb</w:t>
      </w:r>
      <w:r w:rsidR="00844E65" w:rsidRPr="00241EDF">
        <w:rPr>
          <w:sz w:val="24"/>
          <w:szCs w:val="24"/>
        </w:rPr>
        <w:t>ų</w:t>
      </w:r>
      <w:r w:rsidRPr="00241EDF">
        <w:rPr>
          <w:sz w:val="24"/>
          <w:szCs w:val="24"/>
        </w:rPr>
        <w:t xml:space="preserve"> pradžios.</w:t>
      </w:r>
      <w:r w:rsidR="007C467F" w:rsidRPr="007C467F">
        <w:rPr>
          <w:rFonts w:eastAsia="Calibri"/>
          <w:bCs/>
          <w:sz w:val="24"/>
          <w:szCs w:val="24"/>
          <w:lang w:eastAsia="lt-LT"/>
        </w:rPr>
        <w:t xml:space="preserve"> </w:t>
      </w:r>
      <w:r w:rsidR="007C467F" w:rsidRPr="00C01BDB">
        <w:rPr>
          <w:rFonts w:eastAsia="Calibri"/>
          <w:bCs/>
          <w:sz w:val="24"/>
          <w:szCs w:val="24"/>
          <w:lang w:eastAsia="lt-LT"/>
        </w:rPr>
        <w:t xml:space="preserve">Darbų pradžia </w:t>
      </w:r>
      <w:r w:rsidR="007C467F" w:rsidRPr="00C01BDB">
        <w:rPr>
          <w:rFonts w:eastAsia="Calibri"/>
          <w:sz w:val="24"/>
          <w:szCs w:val="24"/>
          <w:lang w:eastAsia="lt-LT"/>
        </w:rPr>
        <w:t>laikoma diena, kai Rangovas po statybvietės priėmimo iš Užsakovo pradėjo vykdyti bet kuriuos statybos darbus</w:t>
      </w:r>
      <w:r w:rsidR="00C01BDB" w:rsidRPr="00C01BDB">
        <w:rPr>
          <w:rFonts w:eastAsia="Calibri"/>
          <w:sz w:val="24"/>
          <w:szCs w:val="24"/>
          <w:lang w:eastAsia="lt-LT"/>
        </w:rPr>
        <w:t>, bet ne vėliau kaip 14 kalendorinių dienų nuo Sutarties įsigaliojimo dienos.</w:t>
      </w:r>
    </w:p>
    <w:p w14:paraId="469655C4" w14:textId="77777777" w:rsidR="005144D5" w:rsidRDefault="00A50B26" w:rsidP="005144D5">
      <w:pPr>
        <w:spacing w:after="0" w:line="240" w:lineRule="auto"/>
        <w:ind w:firstLine="709"/>
        <w:jc w:val="both"/>
        <w:rPr>
          <w:rFonts w:ascii="Times New Roman" w:eastAsia="Calibri" w:hAnsi="Times New Roman" w:cs="Times New Roman"/>
          <w:sz w:val="24"/>
        </w:rPr>
      </w:pPr>
      <w:r w:rsidRPr="00C01BDB">
        <w:rPr>
          <w:rFonts w:ascii="Times New Roman" w:eastAsia="Times New Roman" w:hAnsi="Times New Roman" w:cs="Times New Roman"/>
          <w:sz w:val="24"/>
          <w:szCs w:val="24"/>
          <w:lang w:eastAsia="ar-SA"/>
        </w:rPr>
        <w:t>4.</w:t>
      </w:r>
      <w:r w:rsidR="00627E7E" w:rsidRPr="00C01BDB">
        <w:rPr>
          <w:rFonts w:ascii="Times New Roman" w:eastAsia="Times New Roman" w:hAnsi="Times New Roman" w:cs="Times New Roman"/>
          <w:sz w:val="24"/>
          <w:szCs w:val="24"/>
          <w:lang w:eastAsia="ar-SA"/>
        </w:rPr>
        <w:t>4</w:t>
      </w:r>
      <w:r w:rsidRPr="00C01BDB">
        <w:rPr>
          <w:rFonts w:ascii="Times New Roman" w:eastAsia="Times New Roman" w:hAnsi="Times New Roman" w:cs="Times New Roman"/>
          <w:sz w:val="24"/>
          <w:szCs w:val="24"/>
          <w:lang w:eastAsia="ar-SA"/>
        </w:rPr>
        <w:t xml:space="preserve">. </w:t>
      </w:r>
      <w:r w:rsidRPr="00C01BDB">
        <w:rPr>
          <w:rFonts w:ascii="Times New Roman" w:eastAsia="Calibri" w:hAnsi="Times New Roman" w:cs="Times New Roman"/>
          <w:sz w:val="24"/>
        </w:rPr>
        <w:t xml:space="preserve">Nutraukus Sutartį ar jai pasibaigus, lieka galioti Sutarties sąlygos, susijusios su ginčų </w:t>
      </w:r>
      <w:r w:rsidRPr="00A50B26">
        <w:rPr>
          <w:rFonts w:ascii="Times New Roman" w:eastAsia="Calibri" w:hAnsi="Times New Roman" w:cs="Times New Roman"/>
          <w:sz w:val="24"/>
        </w:rPr>
        <w:t>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690BE546" w14:textId="1FBED119" w:rsidR="005144D5" w:rsidRPr="005144D5" w:rsidRDefault="00D07859" w:rsidP="005144D5">
      <w:pPr>
        <w:spacing w:after="0" w:line="240" w:lineRule="auto"/>
        <w:ind w:firstLine="709"/>
        <w:jc w:val="both"/>
        <w:rPr>
          <w:rFonts w:ascii="Times New Roman" w:eastAsia="Calibri" w:hAnsi="Times New Roman" w:cs="Times New Roman"/>
          <w:sz w:val="24"/>
        </w:rPr>
      </w:pPr>
      <w:r>
        <w:rPr>
          <w:rFonts w:ascii="Times New Roman" w:eastAsia="Calibri" w:hAnsi="Times New Roman" w:cs="Times New Roman"/>
          <w:sz w:val="24"/>
        </w:rPr>
        <w:t xml:space="preserve">4.5. Darbų pratęsimas nenumatytas. </w:t>
      </w:r>
    </w:p>
    <w:p w14:paraId="18E73509" w14:textId="6409AA78" w:rsidR="00D64875" w:rsidRDefault="00606A85" w:rsidP="00606A85">
      <w:pPr>
        <w:tabs>
          <w:tab w:val="left" w:pos="5390"/>
        </w:tabs>
        <w:spacing w:after="0" w:line="240"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ab/>
      </w:r>
    </w:p>
    <w:p w14:paraId="53CE9ADB" w14:textId="77777777" w:rsidR="00D64875" w:rsidRPr="00DF1CE8" w:rsidRDefault="00D64875" w:rsidP="00C56367">
      <w:pPr>
        <w:spacing w:after="0" w:line="240" w:lineRule="auto"/>
        <w:jc w:val="both"/>
        <w:rPr>
          <w:rFonts w:ascii="Times New Roman" w:eastAsia="Calibri" w:hAnsi="Times New Roman" w:cs="Times New Roman"/>
          <w:sz w:val="16"/>
          <w:szCs w:val="16"/>
        </w:rPr>
      </w:pPr>
    </w:p>
    <w:p w14:paraId="1E498E6D" w14:textId="09596090" w:rsidR="005144D5" w:rsidRDefault="00C56367" w:rsidP="00606A85">
      <w:pPr>
        <w:spacing w:after="0" w:line="240" w:lineRule="auto"/>
        <w:jc w:val="center"/>
        <w:rPr>
          <w:rFonts w:ascii="Times New Roman" w:eastAsia="Times New Roman" w:hAnsi="Times New Roman" w:cs="Times New Roman"/>
          <w:b/>
          <w:sz w:val="24"/>
          <w:szCs w:val="20"/>
          <w:lang w:eastAsia="ar-SA"/>
        </w:rPr>
      </w:pPr>
      <w:r w:rsidRPr="00C56367">
        <w:rPr>
          <w:rFonts w:ascii="Times New Roman" w:eastAsia="Times New Roman" w:hAnsi="Times New Roman" w:cs="Times New Roman"/>
          <w:b/>
          <w:sz w:val="24"/>
          <w:szCs w:val="20"/>
          <w:lang w:eastAsia="ar-SA"/>
        </w:rPr>
        <w:t>V</w:t>
      </w:r>
      <w:r w:rsidR="005144D5">
        <w:rPr>
          <w:rFonts w:ascii="Times New Roman" w:eastAsia="Times New Roman" w:hAnsi="Times New Roman" w:cs="Times New Roman"/>
          <w:b/>
          <w:sz w:val="24"/>
          <w:szCs w:val="20"/>
          <w:lang w:eastAsia="ar-SA"/>
        </w:rPr>
        <w:t xml:space="preserve"> SKYRIUS</w:t>
      </w:r>
    </w:p>
    <w:p w14:paraId="0A142837" w14:textId="77777777" w:rsidR="000F04C1" w:rsidRPr="0005609D" w:rsidRDefault="000F04C1" w:rsidP="000F04C1">
      <w:pPr>
        <w:spacing w:after="0" w:line="240" w:lineRule="auto"/>
        <w:jc w:val="center"/>
        <w:rPr>
          <w:rFonts w:ascii="Times New Roman" w:eastAsia="Calibri" w:hAnsi="Times New Roman" w:cs="Times New Roman"/>
          <w:b/>
          <w:bCs/>
          <w:sz w:val="24"/>
          <w:szCs w:val="24"/>
          <w:lang w:eastAsia="lt-LT"/>
        </w:rPr>
      </w:pPr>
      <w:r w:rsidRPr="0005609D">
        <w:rPr>
          <w:rFonts w:ascii="Times New Roman" w:eastAsia="Calibri" w:hAnsi="Times New Roman" w:cs="Times New Roman"/>
          <w:b/>
          <w:bCs/>
          <w:sz w:val="24"/>
          <w:szCs w:val="24"/>
          <w:lang w:eastAsia="lt-LT"/>
        </w:rPr>
        <w:t>ATLIKTŲ DARBŲ PERDAVIMO IR PRIĖMIMO TVARKA</w:t>
      </w:r>
    </w:p>
    <w:p w14:paraId="4257763C" w14:textId="77777777" w:rsidR="000F04C1" w:rsidRPr="00306D81" w:rsidRDefault="000F04C1" w:rsidP="000F04C1">
      <w:pPr>
        <w:tabs>
          <w:tab w:val="left" w:pos="1080"/>
          <w:tab w:val="left" w:pos="1200"/>
        </w:tabs>
        <w:spacing w:after="0" w:line="240" w:lineRule="auto"/>
        <w:rPr>
          <w:rFonts w:ascii="Times New Roman" w:eastAsia="Calibri" w:hAnsi="Times New Roman" w:cs="Times New Roman"/>
          <w:bCs/>
          <w:sz w:val="16"/>
          <w:szCs w:val="16"/>
          <w:lang w:eastAsia="lt-LT"/>
        </w:rPr>
      </w:pPr>
    </w:p>
    <w:p w14:paraId="305FB4BD" w14:textId="26981F82" w:rsidR="000F04C1" w:rsidRPr="0005609D" w:rsidRDefault="00950A84" w:rsidP="000F04C1">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000F04C1" w:rsidRPr="0005609D">
        <w:rPr>
          <w:rFonts w:ascii="Times New Roman" w:eastAsia="Calibri" w:hAnsi="Times New Roman" w:cs="Times New Roman"/>
          <w:sz w:val="24"/>
          <w:szCs w:val="24"/>
          <w:lang w:eastAsia="lt-LT"/>
        </w:rPr>
        <w:t>.1. Rangovas privalo vykdyti Darbus laikydamasis šios Sutarties, Lietuvos Respublikos įstatymų ir kitų teisės aktų nuostatų.</w:t>
      </w:r>
    </w:p>
    <w:p w14:paraId="62A58170" w14:textId="7A53344F" w:rsidR="000F04C1" w:rsidRPr="0005609D" w:rsidRDefault="00950A84" w:rsidP="000F04C1">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000F04C1" w:rsidRPr="0005609D">
        <w:rPr>
          <w:rFonts w:ascii="Times New Roman" w:eastAsia="Calibri" w:hAnsi="Times New Roman" w:cs="Times New Roman"/>
          <w:sz w:val="24"/>
          <w:szCs w:val="24"/>
          <w:lang w:eastAsia="lt-LT"/>
        </w:rPr>
        <w:t>.2. Į atliktų Darbų aktus įtraukiamos visos Rangovui pagal Sutarties nuostatas mokėtinos sumos.</w:t>
      </w:r>
    </w:p>
    <w:p w14:paraId="02638A2C" w14:textId="66F62A25" w:rsidR="000F04C1" w:rsidRPr="0005609D" w:rsidRDefault="00950A84" w:rsidP="000F04C1">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iCs/>
          <w:sz w:val="24"/>
          <w:szCs w:val="24"/>
          <w:lang w:eastAsia="lt-LT"/>
        </w:rPr>
        <w:t>5</w:t>
      </w:r>
      <w:r w:rsidR="000F04C1" w:rsidRPr="0005609D">
        <w:rPr>
          <w:rFonts w:ascii="Times New Roman" w:eastAsia="Calibri" w:hAnsi="Times New Roman" w:cs="Times New Roman"/>
          <w:iCs/>
          <w:sz w:val="24"/>
          <w:szCs w:val="24"/>
          <w:lang w:eastAsia="lt-LT"/>
        </w:rPr>
        <w:t>.3. Jeigu bet kuriuo šios Sutarties vykdymo metu paaiškėja, kad atlikti Darbai neatitinka šioje Sutartyje ar jos prieduose nustatytų kokybės reikalavimų, naudotos prastesnės kokybės medžiagos, nukrypta nuo Techninės specifikacijos ar kitų Sutartyje numatytų reikalavimų be Užsakovo raštiško sutikimo, tuomet sudaromas abiejų Šalių pasirašomas Defektinis aktas. Rangovui nepagrįstai atsisakius pasirašyti Defektinį aktą, jis pasirašomas Užsakovo vienašališkai ir įteikiamas Rangovui pasirašytinai arba išsiunčiamas registruotu paštu.</w:t>
      </w:r>
    </w:p>
    <w:p w14:paraId="3FB85D5A" w14:textId="17F8D0B7" w:rsidR="000F04C1" w:rsidRPr="0005609D" w:rsidRDefault="00950A84" w:rsidP="000F04C1">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sz w:val="24"/>
          <w:szCs w:val="24"/>
          <w:lang w:eastAsia="lt-LT"/>
        </w:rPr>
        <w:t>5</w:t>
      </w:r>
      <w:r w:rsidR="000F04C1" w:rsidRPr="0005609D">
        <w:rPr>
          <w:rFonts w:ascii="Times New Roman" w:eastAsia="Calibri" w:hAnsi="Times New Roman" w:cs="Times New Roman"/>
          <w:sz w:val="24"/>
          <w:szCs w:val="24"/>
          <w:lang w:eastAsia="lt-LT"/>
        </w:rPr>
        <w:t>.4. Užsakovas turi teisę nepasirašyti Aktų ir neatlikti mokėjimų, kol Rangovas savo sąskaita nepašalina D</w:t>
      </w:r>
      <w:r w:rsidR="000F04C1" w:rsidRPr="0005609D">
        <w:rPr>
          <w:rFonts w:ascii="Times New Roman" w:eastAsia="Calibri" w:hAnsi="Times New Roman" w:cs="Times New Roman"/>
          <w:iCs/>
          <w:sz w:val="24"/>
          <w:szCs w:val="24"/>
          <w:lang w:eastAsia="lt-LT"/>
        </w:rPr>
        <w:t>efektiniame akte</w:t>
      </w:r>
      <w:r w:rsidR="000F04C1" w:rsidRPr="0005609D">
        <w:rPr>
          <w:rFonts w:ascii="Times New Roman" w:eastAsia="Calibri" w:hAnsi="Times New Roman" w:cs="Times New Roman"/>
          <w:sz w:val="24"/>
          <w:szCs w:val="24"/>
          <w:lang w:eastAsia="lt-LT"/>
        </w:rPr>
        <w:t xml:space="preserve"> nurodytų trūkumų ir nekompensuoja nuostolių, jei tokie atsirastų arba kol Šalys nesusitaria (raštu) dėl jų kompensavimo tvarkos.</w:t>
      </w:r>
      <w:r w:rsidR="000F04C1" w:rsidRPr="0005609D">
        <w:rPr>
          <w:rFonts w:ascii="Times New Roman" w:eastAsia="Calibri" w:hAnsi="Times New Roman" w:cs="Times New Roman"/>
          <w:iCs/>
          <w:sz w:val="24"/>
          <w:szCs w:val="24"/>
          <w:lang w:eastAsia="lt-LT"/>
        </w:rPr>
        <w:t xml:space="preserve"> Užsakovas turi teisę pareikšti Rangovui pretenzijas dėl išaiškėjusių atliktų Darbų trūkumų, jei būtų nustatyta, kad jie atsirado dėl Rangovo kaltės. Tokiu atveju Užsakovas turi teisę reikalauti, kad Rangovas ištaisytų nustatytus trūkumus savo sąskaita, arba kompensuotų Užsakovo dėl to patirtus nuostolius.</w:t>
      </w:r>
    </w:p>
    <w:p w14:paraId="1EE21559" w14:textId="24D952AE" w:rsidR="000F04C1" w:rsidRPr="0005609D" w:rsidRDefault="00950A84" w:rsidP="000F04C1">
      <w:pPr>
        <w:spacing w:after="0" w:line="240" w:lineRule="auto"/>
        <w:ind w:firstLine="709"/>
        <w:jc w:val="both"/>
        <w:rPr>
          <w:rFonts w:ascii="Times New Roman" w:hAnsi="Times New Roman" w:cs="Times New Roman"/>
          <w:bCs/>
          <w:noProof/>
          <w:sz w:val="24"/>
          <w:szCs w:val="24"/>
        </w:rPr>
      </w:pPr>
      <w:r>
        <w:rPr>
          <w:rFonts w:ascii="Times New Roman" w:eastAsia="Calibri" w:hAnsi="Times New Roman" w:cs="Times New Roman"/>
          <w:bCs/>
          <w:sz w:val="24"/>
          <w:szCs w:val="24"/>
          <w:lang w:eastAsia="lt-LT"/>
        </w:rPr>
        <w:t>5</w:t>
      </w:r>
      <w:r w:rsidR="000F04C1" w:rsidRPr="0005609D">
        <w:rPr>
          <w:rFonts w:ascii="Times New Roman" w:eastAsia="Calibri" w:hAnsi="Times New Roman" w:cs="Times New Roman"/>
          <w:bCs/>
          <w:sz w:val="24"/>
          <w:szCs w:val="24"/>
          <w:lang w:eastAsia="lt-LT"/>
        </w:rPr>
        <w:t>.5. Rangovas suteikia Civilinio kodekso 6.698 straipsnyje Darbams numatytas garantijas</w:t>
      </w:r>
      <w:r w:rsidR="000F04C1" w:rsidRPr="0005609D">
        <w:rPr>
          <w:rFonts w:ascii="Times New Roman" w:eastAsia="Calibri" w:hAnsi="Times New Roman" w:cs="Times New Roman"/>
          <w:sz w:val="24"/>
          <w:szCs w:val="24"/>
          <w:lang w:eastAsia="lt-LT"/>
        </w:rPr>
        <w:t>.</w:t>
      </w:r>
    </w:p>
    <w:p w14:paraId="6259C508" w14:textId="4D2D63A9" w:rsidR="000F04C1" w:rsidRPr="0005609D" w:rsidRDefault="00950A84" w:rsidP="000F04C1">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5</w:t>
      </w:r>
      <w:r w:rsidR="000F04C1" w:rsidRPr="0005609D">
        <w:rPr>
          <w:rFonts w:ascii="Times New Roman" w:eastAsia="Calibri" w:hAnsi="Times New Roman" w:cs="Times New Roman"/>
          <w:bCs/>
          <w:sz w:val="24"/>
          <w:szCs w:val="24"/>
          <w:lang w:eastAsia="lt-LT"/>
        </w:rPr>
        <w:t>.6. Garantinio laikotarpio metu atsiradus Darbų defektų, tos Darbų dalies garantinis laikotarpis yra sustabdomas laikotarpiui nuo Užsakovo pirmojo pranešimo apie defektą dienos iki visiško defektų pašalinimo dienos. Po visiško defektų pašalinimo garantinis terminas pratęsiamas tam laikotarpiui, kuriam buvo sustabdytas.</w:t>
      </w:r>
    </w:p>
    <w:p w14:paraId="4FF52187" w14:textId="1637BD2D" w:rsidR="000F04C1" w:rsidRDefault="000F04C1" w:rsidP="00547BF9">
      <w:pPr>
        <w:spacing w:after="0" w:line="240" w:lineRule="auto"/>
        <w:ind w:firstLine="709"/>
        <w:contextualSpacing/>
        <w:jc w:val="both"/>
        <w:rPr>
          <w:rFonts w:ascii="Times New Roman" w:eastAsia="Calibri" w:hAnsi="Times New Roman" w:cs="Times New Roman"/>
          <w:sz w:val="24"/>
          <w:szCs w:val="24"/>
          <w:lang w:eastAsia="lt-LT"/>
        </w:rPr>
      </w:pPr>
    </w:p>
    <w:p w14:paraId="7361271C" w14:textId="10D9BACB" w:rsidR="00FD0FCF" w:rsidRDefault="00FD0FCF" w:rsidP="00547BF9">
      <w:pPr>
        <w:spacing w:after="0" w:line="240" w:lineRule="auto"/>
        <w:ind w:firstLine="709"/>
        <w:contextualSpacing/>
        <w:jc w:val="both"/>
        <w:rPr>
          <w:rFonts w:ascii="Times New Roman" w:eastAsia="Calibri" w:hAnsi="Times New Roman" w:cs="Times New Roman"/>
          <w:sz w:val="24"/>
          <w:szCs w:val="24"/>
          <w:lang w:eastAsia="lt-LT"/>
        </w:rPr>
      </w:pPr>
    </w:p>
    <w:p w14:paraId="0BDFC621" w14:textId="77777777" w:rsidR="00FD0FCF" w:rsidRDefault="00FD0FCF" w:rsidP="00547BF9">
      <w:pPr>
        <w:spacing w:after="0" w:line="240" w:lineRule="auto"/>
        <w:ind w:firstLine="709"/>
        <w:contextualSpacing/>
        <w:jc w:val="both"/>
        <w:rPr>
          <w:rFonts w:ascii="Times New Roman" w:eastAsia="Calibri" w:hAnsi="Times New Roman" w:cs="Times New Roman"/>
          <w:sz w:val="24"/>
          <w:szCs w:val="24"/>
          <w:lang w:eastAsia="lt-LT"/>
        </w:rPr>
      </w:pPr>
    </w:p>
    <w:p w14:paraId="0CD1F685" w14:textId="77777777" w:rsidR="009B6948" w:rsidRPr="007D08C2" w:rsidRDefault="009B6948" w:rsidP="000930CE">
      <w:pPr>
        <w:spacing w:after="0" w:line="240" w:lineRule="auto"/>
        <w:jc w:val="both"/>
        <w:rPr>
          <w:rFonts w:ascii="Times New Roman" w:eastAsia="Times New Roman" w:hAnsi="Times New Roman" w:cs="Times New Roman"/>
          <w:sz w:val="16"/>
          <w:szCs w:val="16"/>
          <w:lang w:eastAsia="ar-SA"/>
        </w:rPr>
      </w:pPr>
    </w:p>
    <w:p w14:paraId="391D706B" w14:textId="4742E369" w:rsidR="005144D5" w:rsidRDefault="000930CE" w:rsidP="000930CE">
      <w:pPr>
        <w:spacing w:after="0" w:line="240" w:lineRule="auto"/>
        <w:ind w:left="181"/>
        <w:jc w:val="center"/>
        <w:rPr>
          <w:rFonts w:ascii="Times New Roman" w:eastAsia="Calibri" w:hAnsi="Times New Roman" w:cs="Times New Roman"/>
          <w:b/>
          <w:sz w:val="24"/>
          <w:szCs w:val="24"/>
          <w:lang w:eastAsia="lt-LT"/>
        </w:rPr>
      </w:pPr>
      <w:r w:rsidRPr="000930CE">
        <w:rPr>
          <w:rFonts w:ascii="Times New Roman" w:eastAsia="Calibri" w:hAnsi="Times New Roman" w:cs="Times New Roman"/>
          <w:b/>
          <w:sz w:val="24"/>
          <w:szCs w:val="24"/>
          <w:lang w:eastAsia="lt-LT"/>
        </w:rPr>
        <w:lastRenderedPageBreak/>
        <w:t>VI</w:t>
      </w:r>
      <w:r w:rsidR="005144D5">
        <w:rPr>
          <w:rFonts w:ascii="Times New Roman" w:eastAsia="Calibri" w:hAnsi="Times New Roman" w:cs="Times New Roman"/>
          <w:b/>
          <w:sz w:val="24"/>
          <w:szCs w:val="24"/>
          <w:lang w:eastAsia="lt-LT"/>
        </w:rPr>
        <w:t xml:space="preserve"> SKYRIUS</w:t>
      </w:r>
    </w:p>
    <w:p w14:paraId="0DB6D42C" w14:textId="66572B1A" w:rsidR="000930CE" w:rsidRPr="000930CE" w:rsidRDefault="000930CE" w:rsidP="000930CE">
      <w:pPr>
        <w:spacing w:after="0" w:line="240" w:lineRule="auto"/>
        <w:ind w:left="181"/>
        <w:jc w:val="center"/>
        <w:rPr>
          <w:rFonts w:ascii="Times New Roman" w:eastAsia="Times New Roman" w:hAnsi="Times New Roman" w:cs="Times New Roman"/>
          <w:b/>
          <w:sz w:val="24"/>
          <w:szCs w:val="24"/>
        </w:rPr>
      </w:pPr>
      <w:r w:rsidRPr="000930CE">
        <w:rPr>
          <w:rFonts w:ascii="Times New Roman" w:eastAsia="Times New Roman" w:hAnsi="Times New Roman" w:cs="Times New Roman"/>
          <w:b/>
          <w:sz w:val="24"/>
          <w:szCs w:val="24"/>
        </w:rPr>
        <w:t>ATSAKOMYBĖ UŽ DEFEKTUS, GARANTIJOS</w:t>
      </w:r>
    </w:p>
    <w:p w14:paraId="0E203BC1" w14:textId="77777777" w:rsidR="000930CE" w:rsidRPr="007D08C2" w:rsidRDefault="000930CE" w:rsidP="000930CE">
      <w:pPr>
        <w:spacing w:after="0" w:line="240" w:lineRule="auto"/>
        <w:jc w:val="both"/>
        <w:rPr>
          <w:rFonts w:ascii="Times New Roman" w:eastAsia="Times New Roman" w:hAnsi="Times New Roman" w:cs="Times New Roman"/>
          <w:sz w:val="16"/>
          <w:szCs w:val="16"/>
          <w:lang w:eastAsia="ar-SA"/>
        </w:rPr>
      </w:pPr>
    </w:p>
    <w:p w14:paraId="31726494" w14:textId="1112B24E" w:rsidR="000930CE" w:rsidRPr="000930CE" w:rsidRDefault="000930CE" w:rsidP="000930CE">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6</w:t>
      </w:r>
      <w:r w:rsidR="00BC7AAC">
        <w:rPr>
          <w:rFonts w:ascii="Times New Roman" w:eastAsia="Calibri" w:hAnsi="Times New Roman" w:cs="Times New Roman"/>
          <w:bCs/>
          <w:sz w:val="24"/>
          <w:szCs w:val="24"/>
          <w:lang w:eastAsia="lt-LT"/>
        </w:rPr>
        <w:t xml:space="preserve">.1. </w:t>
      </w:r>
      <w:r w:rsidRPr="000930CE">
        <w:rPr>
          <w:rFonts w:ascii="Times New Roman" w:eastAsia="Calibri" w:hAnsi="Times New Roman" w:cs="Times New Roman"/>
          <w:bCs/>
          <w:sz w:val="24"/>
          <w:szCs w:val="24"/>
          <w:lang w:eastAsia="lt-LT"/>
        </w:rPr>
        <w:t>Darbams atlikti naudojamos Lietuvos Respublikoje nustatyta tvarka sertifikuotos medžiagos, įrengimai, gaminiai; jų montavimas ir eksploatacija turi atitikti normatyvinių ir teisinių dokumentų reikalavimus. Visos medžiagos bei montuojami įrenginiai privalo būti nauji.</w:t>
      </w:r>
    </w:p>
    <w:p w14:paraId="0C894A26" w14:textId="17C8500E" w:rsidR="000930CE" w:rsidRPr="000930CE" w:rsidRDefault="000930CE" w:rsidP="000930CE">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6</w:t>
      </w:r>
      <w:r w:rsidRPr="000930CE">
        <w:rPr>
          <w:rFonts w:ascii="Times New Roman" w:eastAsia="Calibri" w:hAnsi="Times New Roman" w:cs="Times New Roman"/>
          <w:bCs/>
          <w:sz w:val="24"/>
          <w:szCs w:val="24"/>
          <w:lang w:eastAsia="lt-LT"/>
        </w:rPr>
        <w:t xml:space="preserve">.2. Užsakovas, nustatęs Darbų trūkumus ar kitokius nukrypimus nuo Sutarties po Darbų priėmimo–perdavimo akto, jei tie trūkumai ar nukrypimai negalėjo būti nustatyti perimant Darbą (paslėpti trūkumai arba atsiradę </w:t>
      </w:r>
      <w:r w:rsidR="007D08C2">
        <w:rPr>
          <w:rFonts w:ascii="Times New Roman" w:eastAsia="Calibri" w:hAnsi="Times New Roman" w:cs="Times New Roman"/>
          <w:bCs/>
          <w:sz w:val="24"/>
          <w:szCs w:val="24"/>
          <w:lang w:eastAsia="lt-LT"/>
        </w:rPr>
        <w:t xml:space="preserve">pastato </w:t>
      </w:r>
      <w:r w:rsidRPr="000930CE">
        <w:rPr>
          <w:rFonts w:ascii="Times New Roman" w:eastAsia="Calibri" w:hAnsi="Times New Roman" w:cs="Times New Roman"/>
          <w:bCs/>
          <w:sz w:val="24"/>
          <w:szCs w:val="24"/>
          <w:lang w:eastAsia="lt-LT"/>
        </w:rPr>
        <w:t>garantinio naudojimo metu), taip pat jei jie buvo Rangovo tyčia paslėpti, privalo apie juos raštu pranešti Rangovui.</w:t>
      </w:r>
    </w:p>
    <w:p w14:paraId="0763A2CB" w14:textId="19CD1641" w:rsidR="00E679D9" w:rsidRDefault="000930CE" w:rsidP="000930CE">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6</w:t>
      </w:r>
      <w:r w:rsidRPr="000930CE">
        <w:rPr>
          <w:rFonts w:ascii="Times New Roman" w:eastAsia="Calibri" w:hAnsi="Times New Roman" w:cs="Times New Roman"/>
          <w:bCs/>
          <w:sz w:val="24"/>
          <w:szCs w:val="24"/>
          <w:lang w:eastAsia="lt-LT"/>
        </w:rPr>
        <w:t>.3. 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78C47320" w14:textId="77777777" w:rsidR="006116C1" w:rsidRDefault="006116C1" w:rsidP="005858A6">
      <w:pPr>
        <w:spacing w:after="0" w:line="240" w:lineRule="auto"/>
        <w:jc w:val="center"/>
        <w:rPr>
          <w:rFonts w:ascii="Times New Roman" w:eastAsia="Calibri" w:hAnsi="Times New Roman" w:cs="Times New Roman"/>
          <w:b/>
          <w:bCs/>
          <w:sz w:val="24"/>
          <w:szCs w:val="24"/>
          <w:lang w:eastAsia="lt-LT"/>
        </w:rPr>
      </w:pPr>
    </w:p>
    <w:p w14:paraId="3D4C5C5E" w14:textId="77777777" w:rsidR="006116C1" w:rsidRDefault="006116C1" w:rsidP="005858A6">
      <w:pPr>
        <w:spacing w:after="0" w:line="240" w:lineRule="auto"/>
        <w:jc w:val="center"/>
        <w:rPr>
          <w:rFonts w:ascii="Times New Roman" w:eastAsia="Calibri" w:hAnsi="Times New Roman" w:cs="Times New Roman"/>
          <w:b/>
          <w:bCs/>
          <w:sz w:val="24"/>
          <w:szCs w:val="24"/>
          <w:lang w:eastAsia="lt-LT"/>
        </w:rPr>
      </w:pPr>
    </w:p>
    <w:p w14:paraId="62DB6AA4" w14:textId="23819560" w:rsidR="005144D5" w:rsidRDefault="005858A6" w:rsidP="005858A6">
      <w:pPr>
        <w:spacing w:after="0" w:line="240" w:lineRule="auto"/>
        <w:jc w:val="center"/>
        <w:rPr>
          <w:rFonts w:ascii="Times New Roman" w:eastAsia="Calibri" w:hAnsi="Times New Roman" w:cs="Times New Roman"/>
          <w:b/>
          <w:bCs/>
          <w:sz w:val="24"/>
          <w:szCs w:val="24"/>
          <w:lang w:eastAsia="lt-LT"/>
        </w:rPr>
      </w:pPr>
      <w:r w:rsidRPr="00126EF5">
        <w:rPr>
          <w:rFonts w:ascii="Times New Roman" w:eastAsia="Calibri" w:hAnsi="Times New Roman" w:cs="Times New Roman"/>
          <w:b/>
          <w:bCs/>
          <w:sz w:val="24"/>
          <w:szCs w:val="24"/>
          <w:lang w:eastAsia="lt-LT"/>
        </w:rPr>
        <w:t>VI</w:t>
      </w:r>
      <w:r w:rsidR="00CB7E52">
        <w:rPr>
          <w:rFonts w:ascii="Times New Roman" w:eastAsia="Calibri" w:hAnsi="Times New Roman" w:cs="Times New Roman"/>
          <w:b/>
          <w:bCs/>
          <w:sz w:val="24"/>
          <w:szCs w:val="24"/>
          <w:lang w:eastAsia="lt-LT"/>
        </w:rPr>
        <w:t>I</w:t>
      </w:r>
      <w:r w:rsidR="005144D5">
        <w:rPr>
          <w:rFonts w:ascii="Times New Roman" w:eastAsia="Calibri" w:hAnsi="Times New Roman" w:cs="Times New Roman"/>
          <w:b/>
          <w:bCs/>
          <w:sz w:val="24"/>
          <w:szCs w:val="24"/>
          <w:lang w:eastAsia="lt-LT"/>
        </w:rPr>
        <w:t xml:space="preserve"> SKYRIUS</w:t>
      </w:r>
    </w:p>
    <w:p w14:paraId="28487F50" w14:textId="29093FA5" w:rsidR="005858A6" w:rsidRPr="00126EF5" w:rsidRDefault="005858A6" w:rsidP="005858A6">
      <w:pPr>
        <w:spacing w:after="0" w:line="240" w:lineRule="auto"/>
        <w:jc w:val="center"/>
        <w:rPr>
          <w:rFonts w:ascii="Times New Roman" w:eastAsia="Calibri" w:hAnsi="Times New Roman" w:cs="Times New Roman"/>
          <w:b/>
          <w:bCs/>
          <w:sz w:val="24"/>
          <w:szCs w:val="24"/>
          <w:lang w:eastAsia="lt-LT"/>
        </w:rPr>
      </w:pPr>
      <w:r w:rsidRPr="00126EF5">
        <w:rPr>
          <w:rFonts w:ascii="Times New Roman" w:eastAsia="Calibri" w:hAnsi="Times New Roman" w:cs="Times New Roman"/>
          <w:b/>
          <w:bCs/>
          <w:sz w:val="24"/>
          <w:szCs w:val="24"/>
          <w:lang w:eastAsia="lt-LT"/>
        </w:rPr>
        <w:t>ŠALIŲ TEISĖS IR PAREIGOS</w:t>
      </w:r>
    </w:p>
    <w:p w14:paraId="0048E8AC" w14:textId="77777777" w:rsidR="005858A6" w:rsidRPr="007D08C2" w:rsidRDefault="005858A6" w:rsidP="005858A6">
      <w:pPr>
        <w:tabs>
          <w:tab w:val="left" w:pos="1134"/>
          <w:tab w:val="left" w:pos="1843"/>
        </w:tabs>
        <w:spacing w:after="0" w:line="240" w:lineRule="auto"/>
        <w:rPr>
          <w:rFonts w:ascii="Times New Roman" w:eastAsia="Calibri" w:hAnsi="Times New Roman" w:cs="Times New Roman"/>
          <w:b/>
          <w:bCs/>
          <w:sz w:val="16"/>
          <w:szCs w:val="16"/>
          <w:lang w:eastAsia="lt-LT"/>
        </w:rPr>
      </w:pPr>
    </w:p>
    <w:p w14:paraId="2DE3113C" w14:textId="201C3DA4" w:rsidR="0092692A" w:rsidRPr="0005609D" w:rsidRDefault="0092692A" w:rsidP="0092692A">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7</w:t>
      </w:r>
      <w:r w:rsidRPr="0005609D">
        <w:rPr>
          <w:rFonts w:ascii="Times New Roman" w:eastAsia="Times New Roman" w:hAnsi="Times New Roman" w:cs="Times New Roman"/>
          <w:b/>
          <w:bCs/>
          <w:sz w:val="24"/>
          <w:szCs w:val="24"/>
        </w:rPr>
        <w:t>.1. Užsakovas turi teisę</w:t>
      </w:r>
      <w:r w:rsidRPr="0005609D">
        <w:rPr>
          <w:rFonts w:ascii="Times New Roman" w:eastAsia="Times New Roman" w:hAnsi="Times New Roman" w:cs="Times New Roman"/>
          <w:bCs/>
          <w:sz w:val="24"/>
          <w:szCs w:val="24"/>
        </w:rPr>
        <w:t>:</w:t>
      </w:r>
    </w:p>
    <w:p w14:paraId="7B18E516" w14:textId="15A2D4DE" w:rsidR="0092692A" w:rsidRPr="0005609D" w:rsidRDefault="0092692A" w:rsidP="0092692A">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7</w:t>
      </w:r>
      <w:r w:rsidRPr="0005609D">
        <w:rPr>
          <w:rFonts w:ascii="Times New Roman" w:eastAsia="Times New Roman" w:hAnsi="Times New Roman" w:cs="Times New Roman"/>
          <w:sz w:val="24"/>
          <w:szCs w:val="24"/>
        </w:rPr>
        <w:t>.1.1. kontroliuoti ir prižiūrėti, ar atliekamų Darbų atlikimo eiga, kiekis, kaina, medžiagų kokybė ir įrangos naudojimas atitinka Sutarties sąlygose nustatytus reikalavimus;</w:t>
      </w:r>
    </w:p>
    <w:p w14:paraId="05198956" w14:textId="2FE80728" w:rsidR="0092692A" w:rsidRPr="0005609D" w:rsidRDefault="0092692A" w:rsidP="0092692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05609D">
        <w:rPr>
          <w:rFonts w:ascii="Times New Roman" w:eastAsia="Times New Roman" w:hAnsi="Times New Roman" w:cs="Times New Roman"/>
          <w:sz w:val="24"/>
          <w:szCs w:val="24"/>
        </w:rPr>
        <w:t>.1.2. reikalauti, kad Rangovas Darbus vykdytų laikydamasis normatyvinių statybos dokumentų reikalavimų. Jeigu Rangovas nukrypsta nuo sutartinių įsipareigojimų, nesilaiko normatyvinių statybos dokumentų reikalavimų ir (ar) kitų Sutartimi prisiimtų įsipareigojimų, Užsakovas turi teisę raštu reikalauti šalinti defektus, nepriimti nekokybiškai atliktų Darbų ir nemokėti už netinkamai atliktą Darbą iki nustatytų statybos Darbų defektų pašalinimo arba pašalinti trūkumus trečiųjų asmenų pagalba Rangovo sąskaita;</w:t>
      </w:r>
    </w:p>
    <w:p w14:paraId="3FB663F6" w14:textId="5E39DDC1" w:rsidR="0092692A" w:rsidRPr="0005609D" w:rsidRDefault="0092692A" w:rsidP="0092692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05609D">
        <w:rPr>
          <w:rFonts w:ascii="Times New Roman" w:eastAsia="Times New Roman" w:hAnsi="Times New Roman" w:cs="Times New Roman"/>
          <w:sz w:val="24"/>
          <w:szCs w:val="24"/>
        </w:rPr>
        <w:t xml:space="preserve">.1.3. </w:t>
      </w:r>
      <w:r w:rsidRPr="0005609D">
        <w:rPr>
          <w:rFonts w:ascii="Times New Roman" w:eastAsia="Times New Roman" w:hAnsi="Times New Roman" w:cs="Times New Roman"/>
          <w:bCs/>
          <w:sz w:val="24"/>
          <w:szCs w:val="24"/>
        </w:rPr>
        <w:t>d</w:t>
      </w:r>
      <w:r w:rsidRPr="0005609D">
        <w:rPr>
          <w:rFonts w:ascii="Times New Roman" w:eastAsia="Times New Roman" w:hAnsi="Times New Roman" w:cs="Times New Roman"/>
          <w:sz w:val="24"/>
          <w:szCs w:val="24"/>
        </w:rPr>
        <w:t>uoti nurodymus Rangovui ir reikalauti jų vykdymo, jei sistemingai pažeidžiami Sutartyje nurodyti kokybiniai reikalavimai;</w:t>
      </w:r>
    </w:p>
    <w:p w14:paraId="5325A54A" w14:textId="457DDDEE" w:rsidR="0092692A" w:rsidRPr="0005609D" w:rsidRDefault="0092692A" w:rsidP="0092692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05609D">
        <w:rPr>
          <w:rFonts w:ascii="Times New Roman" w:eastAsia="Times New Roman" w:hAnsi="Times New Roman" w:cs="Times New Roman"/>
          <w:sz w:val="24"/>
          <w:szCs w:val="24"/>
        </w:rPr>
        <w:t xml:space="preserve">.1.4. sulaikyti mokėjimus už atliktus Darbus, jeigu dėl Rangovo kaltės nepašalinti anksčiau nurodyti apmokėjimui pateiktų Darbų defektai; </w:t>
      </w:r>
    </w:p>
    <w:p w14:paraId="6642E850" w14:textId="0EBECF7A" w:rsidR="0092692A" w:rsidRPr="0005609D" w:rsidRDefault="0092692A" w:rsidP="0092692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05609D">
        <w:rPr>
          <w:rFonts w:ascii="Times New Roman" w:eastAsia="Times New Roman" w:hAnsi="Times New Roman" w:cs="Times New Roman"/>
          <w:sz w:val="24"/>
          <w:szCs w:val="24"/>
        </w:rPr>
        <w:t>.1.5. reikalauti iš Rangovo ir iš jo gauti informaciją bei dokumentus patvirtinančius, kad Rangovas Sutarties vykdymo metu taiko aplinkos apsaugos reikalavimus.</w:t>
      </w:r>
    </w:p>
    <w:p w14:paraId="2FD73C80" w14:textId="708BEE36" w:rsidR="0092692A" w:rsidRPr="0005609D" w:rsidRDefault="0092692A" w:rsidP="0092692A">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
          <w:sz w:val="24"/>
          <w:szCs w:val="24"/>
          <w:lang w:eastAsia="lt-LT"/>
        </w:rPr>
        <w:t>7</w:t>
      </w:r>
      <w:r w:rsidRPr="0005609D">
        <w:rPr>
          <w:rFonts w:ascii="Times New Roman" w:eastAsia="Calibri" w:hAnsi="Times New Roman" w:cs="Times New Roman"/>
          <w:b/>
          <w:sz w:val="24"/>
          <w:szCs w:val="24"/>
          <w:lang w:eastAsia="lt-LT"/>
        </w:rPr>
        <w:t>.2. Užsakovas įsipareigoja:</w:t>
      </w:r>
    </w:p>
    <w:p w14:paraId="6F38C281" w14:textId="519A059F" w:rsidR="0092692A" w:rsidRPr="0005609D" w:rsidRDefault="0092692A" w:rsidP="0092692A">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7</w:t>
      </w:r>
      <w:r w:rsidRPr="0005609D">
        <w:rPr>
          <w:rFonts w:ascii="Times New Roman" w:eastAsia="Calibri" w:hAnsi="Times New Roman" w:cs="Times New Roman"/>
          <w:bCs/>
          <w:sz w:val="24"/>
          <w:szCs w:val="24"/>
          <w:lang w:eastAsia="lt-LT"/>
        </w:rPr>
        <w:t>.2.1. bendradarbiauti su Rangovu vykdant Darbus;</w:t>
      </w:r>
    </w:p>
    <w:p w14:paraId="6F8ABE0E" w14:textId="6D983689" w:rsidR="0092692A" w:rsidRPr="0005609D" w:rsidRDefault="0092692A" w:rsidP="0092692A">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7</w:t>
      </w:r>
      <w:r w:rsidRPr="0005609D">
        <w:rPr>
          <w:rFonts w:ascii="Times New Roman" w:eastAsia="Calibri" w:hAnsi="Times New Roman" w:cs="Times New Roman"/>
          <w:bCs/>
          <w:sz w:val="24"/>
          <w:szCs w:val="24"/>
          <w:lang w:eastAsia="lt-LT"/>
        </w:rPr>
        <w:t xml:space="preserve">.2.2. </w:t>
      </w:r>
      <w:r w:rsidRPr="0005609D">
        <w:rPr>
          <w:rFonts w:ascii="Times New Roman" w:eastAsia="Times New Roman" w:hAnsi="Times New Roman" w:cs="Times New Roman"/>
          <w:sz w:val="24"/>
          <w:szCs w:val="24"/>
          <w:lang w:eastAsia="ar-SA"/>
        </w:rPr>
        <w:t xml:space="preserve">vesti atliktų Darbų apskaitą ir priimti </w:t>
      </w:r>
      <w:r w:rsidRPr="0005609D">
        <w:rPr>
          <w:rFonts w:ascii="Times New Roman" w:eastAsia="Calibri" w:hAnsi="Times New Roman" w:cs="Times New Roman"/>
          <w:bCs/>
          <w:sz w:val="24"/>
          <w:szCs w:val="24"/>
          <w:lang w:eastAsia="lt-LT"/>
        </w:rPr>
        <w:t xml:space="preserve">tinkamai </w:t>
      </w:r>
      <w:r w:rsidRPr="0005609D">
        <w:rPr>
          <w:rFonts w:ascii="Times New Roman" w:eastAsia="Times New Roman" w:hAnsi="Times New Roman" w:cs="Times New Roman"/>
          <w:sz w:val="24"/>
          <w:szCs w:val="24"/>
          <w:lang w:eastAsia="ar-SA"/>
        </w:rPr>
        <w:t>atliktus Darbus pagal aktus ir pasirašytas PVM sąskaitas – faktūras;</w:t>
      </w:r>
    </w:p>
    <w:p w14:paraId="38AA0E35" w14:textId="23CB15A9" w:rsidR="0092692A" w:rsidRPr="0005609D" w:rsidRDefault="0092692A" w:rsidP="0092692A">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7</w:t>
      </w:r>
      <w:r w:rsidRPr="0005609D">
        <w:rPr>
          <w:rFonts w:ascii="Times New Roman" w:eastAsia="Calibri" w:hAnsi="Times New Roman" w:cs="Times New Roman"/>
          <w:bCs/>
          <w:sz w:val="24"/>
          <w:szCs w:val="24"/>
          <w:lang w:eastAsia="lt-LT"/>
        </w:rPr>
        <w:t xml:space="preserve">.2.3. </w:t>
      </w:r>
      <w:r w:rsidRPr="0005609D">
        <w:rPr>
          <w:rFonts w:ascii="Times New Roman" w:eastAsia="Times New Roman" w:hAnsi="Times New Roman" w:cs="Times New Roman"/>
          <w:sz w:val="24"/>
          <w:szCs w:val="24"/>
          <w:lang w:eastAsia="ar-SA"/>
        </w:rPr>
        <w:t>suteikti Rangovui visą informaciją, reikalingą Sutartyje numatytiems Darbams atlikti;</w:t>
      </w:r>
    </w:p>
    <w:p w14:paraId="6EEFC91D" w14:textId="54B0DB53" w:rsidR="0092692A" w:rsidRPr="0005609D" w:rsidRDefault="0092692A" w:rsidP="0092692A">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7</w:t>
      </w:r>
      <w:r w:rsidRPr="0005609D">
        <w:rPr>
          <w:rFonts w:ascii="Times New Roman" w:eastAsia="Calibri" w:hAnsi="Times New Roman" w:cs="Times New Roman"/>
          <w:bCs/>
          <w:sz w:val="24"/>
          <w:szCs w:val="24"/>
          <w:lang w:eastAsia="lt-LT"/>
        </w:rPr>
        <w:t>.2.4. sumokėti Rangovui už tinkamai atliktus bei nustatyta tvarka priimtus Darbus Sutartyje numatytais terminais ir tvarka;</w:t>
      </w:r>
    </w:p>
    <w:p w14:paraId="000350C7" w14:textId="2A953082" w:rsidR="0092692A" w:rsidRPr="0005609D" w:rsidRDefault="0092692A" w:rsidP="0092692A">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7</w:t>
      </w:r>
      <w:r w:rsidRPr="0005609D">
        <w:rPr>
          <w:rFonts w:ascii="Times New Roman" w:eastAsia="Calibri" w:hAnsi="Times New Roman" w:cs="Times New Roman"/>
          <w:bCs/>
          <w:sz w:val="24"/>
          <w:szCs w:val="24"/>
          <w:lang w:eastAsia="lt-LT"/>
        </w:rPr>
        <w:t>.2.5. nesudaryti iki šios Sutarties pabaigos ar nutraukimo sutarčių dėl analogiškų Darbų vykdymo Sutarties objekte su kitais Rangovais be raštiško Rangovo sutikimo;</w:t>
      </w:r>
    </w:p>
    <w:p w14:paraId="1A3EA3DC" w14:textId="2116C75E" w:rsidR="0092692A" w:rsidRPr="0005609D" w:rsidRDefault="0092692A" w:rsidP="0092692A">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7</w:t>
      </w:r>
      <w:r w:rsidRPr="0005609D">
        <w:rPr>
          <w:rFonts w:ascii="Times New Roman" w:eastAsia="Calibri" w:hAnsi="Times New Roman" w:cs="Times New Roman"/>
          <w:bCs/>
          <w:sz w:val="24"/>
          <w:szCs w:val="24"/>
          <w:lang w:eastAsia="lt-LT"/>
        </w:rPr>
        <w:t>.2.6. pastebėjęs nukrypimus nuo Sutarties sąlygų, bloginančius Darbų rezultatų kokybę, ar kitus trūkumus, nedelsdamas apie tai pranešti Rangovui.</w:t>
      </w:r>
    </w:p>
    <w:p w14:paraId="7020DFEC" w14:textId="321E7453" w:rsidR="0092692A" w:rsidRPr="0005609D" w:rsidRDefault="0092692A" w:rsidP="0092692A">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7</w:t>
      </w:r>
      <w:r w:rsidRPr="0005609D">
        <w:rPr>
          <w:rFonts w:ascii="Times New Roman" w:eastAsia="Times New Roman" w:hAnsi="Times New Roman" w:cs="Times New Roman"/>
          <w:b/>
          <w:bCs/>
          <w:sz w:val="24"/>
          <w:szCs w:val="24"/>
        </w:rPr>
        <w:t>.3. Rangovas turi teisę</w:t>
      </w:r>
      <w:r w:rsidRPr="0005609D">
        <w:rPr>
          <w:rFonts w:ascii="Times New Roman" w:eastAsia="Times New Roman" w:hAnsi="Times New Roman" w:cs="Times New Roman"/>
          <w:bCs/>
          <w:sz w:val="24"/>
          <w:szCs w:val="24"/>
        </w:rPr>
        <w:t>:</w:t>
      </w:r>
    </w:p>
    <w:p w14:paraId="383B66D2" w14:textId="1452C2A2" w:rsidR="0092692A" w:rsidRPr="0005609D" w:rsidRDefault="0092692A" w:rsidP="0092692A">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Pr="0005609D">
        <w:rPr>
          <w:rFonts w:ascii="Times New Roman" w:eastAsia="Calibri" w:hAnsi="Times New Roman" w:cs="Times New Roman"/>
          <w:sz w:val="24"/>
          <w:szCs w:val="24"/>
          <w:lang w:eastAsia="lt-LT"/>
        </w:rPr>
        <w:t xml:space="preserve">.3.1. </w:t>
      </w:r>
      <w:r w:rsidRPr="0005609D">
        <w:rPr>
          <w:rFonts w:ascii="Times New Roman" w:eastAsia="Calibri" w:hAnsi="Times New Roman" w:cs="Times New Roman"/>
          <w:bCs/>
          <w:sz w:val="24"/>
          <w:szCs w:val="24"/>
          <w:lang w:eastAsia="lt-LT"/>
        </w:rPr>
        <w:t>laiku gauti apmokėjimą už tinkamai atliktus Darbus, pagal Sutarties sąlygas;</w:t>
      </w:r>
    </w:p>
    <w:p w14:paraId="59E44EBE" w14:textId="445963D6" w:rsidR="0092692A" w:rsidRPr="0005609D" w:rsidRDefault="0092692A" w:rsidP="0092692A">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7</w:t>
      </w:r>
      <w:r w:rsidRPr="0005609D">
        <w:rPr>
          <w:rFonts w:ascii="Times New Roman" w:eastAsia="Calibri" w:hAnsi="Times New Roman" w:cs="Times New Roman"/>
          <w:bCs/>
          <w:sz w:val="24"/>
          <w:szCs w:val="24"/>
          <w:lang w:eastAsia="lt-LT"/>
        </w:rPr>
        <w:t xml:space="preserve">.3.2. </w:t>
      </w:r>
      <w:r w:rsidRPr="0005609D">
        <w:rPr>
          <w:rFonts w:ascii="Times New Roman" w:eastAsia="Calibri" w:hAnsi="Times New Roman" w:cs="Times New Roman"/>
          <w:sz w:val="24"/>
          <w:szCs w:val="24"/>
          <w:lang w:eastAsia="lt-LT"/>
        </w:rPr>
        <w:t>naudotis Lietuvos Respublikos statybos įstatymo ir kituose Lietuvos Respublikos teisės aktuose numatytomis Rangovo teisėmis;</w:t>
      </w:r>
    </w:p>
    <w:p w14:paraId="26ADC1AA" w14:textId="2D53E081" w:rsidR="0092692A" w:rsidRPr="0005609D" w:rsidRDefault="0092692A" w:rsidP="0092692A">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7</w:t>
      </w:r>
      <w:r w:rsidRPr="0005609D">
        <w:rPr>
          <w:rFonts w:ascii="Times New Roman" w:eastAsia="Calibri" w:hAnsi="Times New Roman" w:cs="Times New Roman"/>
          <w:b/>
          <w:sz w:val="24"/>
          <w:szCs w:val="24"/>
          <w:lang w:eastAsia="lt-LT"/>
        </w:rPr>
        <w:t>.4. Rangovas įsipareigoja</w:t>
      </w:r>
      <w:r w:rsidRPr="0005609D">
        <w:rPr>
          <w:rFonts w:ascii="Times New Roman" w:eastAsia="Calibri" w:hAnsi="Times New Roman" w:cs="Times New Roman"/>
          <w:sz w:val="24"/>
          <w:szCs w:val="24"/>
          <w:lang w:eastAsia="lt-LT"/>
        </w:rPr>
        <w:t>:</w:t>
      </w:r>
    </w:p>
    <w:p w14:paraId="72EB6D26" w14:textId="591C375B" w:rsidR="0092692A" w:rsidRPr="0005609D" w:rsidRDefault="0092692A" w:rsidP="0092692A">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w:t>
      </w:r>
      <w:r w:rsidRPr="0005609D">
        <w:rPr>
          <w:rFonts w:ascii="Times New Roman" w:eastAsia="Times New Roman" w:hAnsi="Times New Roman" w:cs="Times New Roman"/>
          <w:sz w:val="24"/>
          <w:szCs w:val="24"/>
          <w:lang w:eastAsia="ar-SA"/>
        </w:rPr>
        <w:t>.4.1. kartu su Užsakovo atstovu nuvykti apžiūrėti objektus;</w:t>
      </w:r>
    </w:p>
    <w:p w14:paraId="4CC73534" w14:textId="293EF961" w:rsidR="0092692A" w:rsidRPr="0005609D" w:rsidRDefault="0092692A" w:rsidP="0092692A">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7</w:t>
      </w:r>
      <w:r w:rsidRPr="0005609D">
        <w:rPr>
          <w:rFonts w:ascii="Times New Roman" w:eastAsia="Times New Roman" w:hAnsi="Times New Roman" w:cs="Times New Roman"/>
          <w:sz w:val="24"/>
          <w:szCs w:val="24"/>
          <w:lang w:eastAsia="ar-SA"/>
        </w:rPr>
        <w:t>.4.2. Darbus atlikti laiku, kokybiškai;</w:t>
      </w:r>
    </w:p>
    <w:p w14:paraId="1150E309" w14:textId="3751A038" w:rsidR="0092692A" w:rsidRPr="0005609D" w:rsidRDefault="0092692A" w:rsidP="0092692A">
      <w:pPr>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w:t>
      </w:r>
      <w:r w:rsidRPr="0005609D">
        <w:rPr>
          <w:rFonts w:ascii="Times New Roman" w:eastAsia="Times New Roman" w:hAnsi="Times New Roman" w:cs="Times New Roman"/>
          <w:sz w:val="24"/>
          <w:szCs w:val="24"/>
          <w:lang w:eastAsia="ar-SA"/>
        </w:rPr>
        <w:t xml:space="preserve">.4.3. </w:t>
      </w:r>
      <w:r w:rsidRPr="0005609D">
        <w:rPr>
          <w:rFonts w:ascii="Times New Roman" w:hAnsi="Times New Roman" w:cs="Times New Roman"/>
          <w:color w:val="000000"/>
          <w:sz w:val="24"/>
          <w:szCs w:val="24"/>
        </w:rPr>
        <w:t>D</w:t>
      </w:r>
      <w:r w:rsidRPr="0005609D">
        <w:rPr>
          <w:rFonts w:ascii="Times New Roman" w:hAnsi="Times New Roman" w:cs="Times New Roman"/>
          <w:sz w:val="24"/>
          <w:szCs w:val="24"/>
        </w:rPr>
        <w:t>arbų zonoje užtikrinti saugias darbo sąlygas;</w:t>
      </w:r>
    </w:p>
    <w:p w14:paraId="67228D42" w14:textId="2AC1F709" w:rsidR="0092692A" w:rsidRPr="0005609D" w:rsidRDefault="0092692A" w:rsidP="0092692A">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ar-SA"/>
        </w:rPr>
        <w:t>7</w:t>
      </w:r>
      <w:r w:rsidRPr="0005609D">
        <w:rPr>
          <w:rFonts w:ascii="Times New Roman" w:eastAsia="Times New Roman" w:hAnsi="Times New Roman" w:cs="Times New Roman"/>
          <w:sz w:val="24"/>
          <w:szCs w:val="24"/>
          <w:lang w:eastAsia="ar-SA"/>
        </w:rPr>
        <w:t xml:space="preserve">.4.4. </w:t>
      </w:r>
      <w:r w:rsidRPr="0005609D">
        <w:rPr>
          <w:rFonts w:ascii="Times New Roman" w:eastAsia="Calibri" w:hAnsi="Times New Roman" w:cs="Times New Roman"/>
          <w:sz w:val="24"/>
          <w:szCs w:val="24"/>
          <w:lang w:eastAsia="lt-LT"/>
        </w:rPr>
        <w:t>garantuoti saugų darbą, priešgaisrinę ir aplinkos apsaugą bei darbo higieną statybos teritorijoje, savo darbo zonoje, taip pat gretimos aplinkos apsaugą ir greta statybos teritorijos gyvenančių, dirbančių ir judančių žmonių apsaugą nuo atliekamų darbų sukeliamų pavojų;</w:t>
      </w:r>
    </w:p>
    <w:p w14:paraId="339217A3" w14:textId="17B6CDC3" w:rsidR="0092692A" w:rsidRPr="0005609D" w:rsidRDefault="0092692A" w:rsidP="0092692A">
      <w:pPr>
        <w:suppressAutoHyphens/>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ar-SA"/>
        </w:rPr>
        <w:t>7</w:t>
      </w:r>
      <w:r w:rsidRPr="0005609D">
        <w:rPr>
          <w:rFonts w:ascii="Times New Roman" w:eastAsia="Times New Roman" w:hAnsi="Times New Roman" w:cs="Times New Roman"/>
          <w:sz w:val="24"/>
          <w:szCs w:val="24"/>
          <w:lang w:eastAsia="ar-SA"/>
        </w:rPr>
        <w:t xml:space="preserve">.4.5. </w:t>
      </w:r>
      <w:r w:rsidRPr="0005609D">
        <w:rPr>
          <w:rFonts w:ascii="Times New Roman" w:hAnsi="Times New Roman" w:cs="Times New Roman"/>
          <w:sz w:val="24"/>
          <w:szCs w:val="24"/>
        </w:rPr>
        <w:t>užtikrinti, kad jo darbuotojai ir/arba tretieji asmenys, už kuriuos atsakingas Rangovas, Darbų atlikimo metu nebus apsvaigę nuo alkoholio, narkotinių, toksinių ir (arba) psichotropinių medžiagų;</w:t>
      </w:r>
    </w:p>
    <w:p w14:paraId="06A188F5" w14:textId="3C4982EC" w:rsidR="0092692A" w:rsidRPr="0005609D" w:rsidRDefault="0092692A" w:rsidP="0092692A">
      <w:pPr>
        <w:pStyle w:val="Betarp1"/>
        <w:ind w:firstLine="709"/>
        <w:jc w:val="both"/>
        <w:rPr>
          <w:szCs w:val="24"/>
        </w:rPr>
      </w:pPr>
      <w:r>
        <w:rPr>
          <w:szCs w:val="24"/>
        </w:rPr>
        <w:t>7</w:t>
      </w:r>
      <w:r w:rsidRPr="0005609D">
        <w:rPr>
          <w:szCs w:val="24"/>
        </w:rPr>
        <w:t>.4.6. atlikti Darbus tvarkingai, neteršiant teritorijos;</w:t>
      </w:r>
    </w:p>
    <w:p w14:paraId="7E0FD014" w14:textId="3B2EB556" w:rsidR="0092692A" w:rsidRPr="0005609D" w:rsidRDefault="0092692A" w:rsidP="0092692A">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w:t>
      </w:r>
      <w:r w:rsidRPr="0005609D">
        <w:rPr>
          <w:rFonts w:ascii="Times New Roman" w:eastAsia="Times New Roman" w:hAnsi="Times New Roman" w:cs="Times New Roman"/>
          <w:sz w:val="24"/>
          <w:szCs w:val="24"/>
          <w:lang w:eastAsia="ar-SA"/>
        </w:rPr>
        <w:t>.4.7. savo sąskaita atlyginti nuostolius, kurie atsirado dėl netinkamo Darbų atlikimo;</w:t>
      </w:r>
    </w:p>
    <w:p w14:paraId="3FAE8E7F" w14:textId="41D6538C" w:rsidR="0092692A" w:rsidRPr="0005609D" w:rsidRDefault="0092692A" w:rsidP="0092692A">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w:t>
      </w:r>
      <w:r w:rsidRPr="0005609D">
        <w:rPr>
          <w:rFonts w:ascii="Times New Roman" w:eastAsia="Times New Roman" w:hAnsi="Times New Roman" w:cs="Times New Roman"/>
          <w:sz w:val="24"/>
          <w:szCs w:val="24"/>
          <w:lang w:eastAsia="ar-SA"/>
        </w:rPr>
        <w:t>.4.8. savo sąskaita ištaisyti Darbų defektus;</w:t>
      </w:r>
    </w:p>
    <w:p w14:paraId="269D6219" w14:textId="52643722" w:rsidR="0092692A" w:rsidRPr="0005609D" w:rsidRDefault="0092692A" w:rsidP="0092692A">
      <w:pPr>
        <w:widowControl w:val="0"/>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ar-SA"/>
        </w:rPr>
        <w:t>7</w:t>
      </w:r>
      <w:r w:rsidRPr="0005609D">
        <w:rPr>
          <w:rFonts w:ascii="Times New Roman" w:eastAsia="Times New Roman" w:hAnsi="Times New Roman" w:cs="Times New Roman"/>
          <w:sz w:val="24"/>
          <w:szCs w:val="24"/>
          <w:lang w:eastAsia="ar-SA"/>
        </w:rPr>
        <w:t xml:space="preserve">.4.9. atlikti Darbus vadovaujantis galiojančiais </w:t>
      </w:r>
      <w:r w:rsidRPr="0005609D">
        <w:rPr>
          <w:rFonts w:ascii="Times New Roman" w:hAnsi="Times New Roman" w:cs="Times New Roman"/>
          <w:sz w:val="24"/>
          <w:szCs w:val="24"/>
        </w:rPr>
        <w:t>STR, Lietuvos Respublikos statybos įstatymu,</w:t>
      </w:r>
      <w:r w:rsidRPr="0005609D">
        <w:rPr>
          <w:rFonts w:ascii="Times New Roman" w:eastAsia="Times New Roman" w:hAnsi="Times New Roman" w:cs="Times New Roman"/>
          <w:sz w:val="24"/>
          <w:szCs w:val="24"/>
          <w:lang w:eastAsia="ar-SA"/>
        </w:rPr>
        <w:t xml:space="preserve"> </w:t>
      </w:r>
      <w:r w:rsidRPr="0005609D">
        <w:rPr>
          <w:rFonts w:ascii="Times New Roman" w:hAnsi="Times New Roman" w:cs="Times New Roman"/>
          <w:sz w:val="24"/>
          <w:szCs w:val="24"/>
        </w:rPr>
        <w:t>kitais norminiais dokumentais bei turėti leidimus, suteikiančius teisę vykdyti Darbus</w:t>
      </w:r>
      <w:r w:rsidRPr="0005609D">
        <w:rPr>
          <w:rFonts w:ascii="Times New Roman" w:eastAsia="Times New Roman" w:hAnsi="Times New Roman" w:cs="Times New Roman"/>
          <w:sz w:val="24"/>
          <w:szCs w:val="24"/>
          <w:lang w:eastAsia="ar-SA"/>
        </w:rPr>
        <w:t>;</w:t>
      </w:r>
    </w:p>
    <w:p w14:paraId="7EC92940" w14:textId="533C268A" w:rsidR="0092692A" w:rsidRPr="0005609D" w:rsidRDefault="0092692A" w:rsidP="0092692A">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w:t>
      </w:r>
      <w:r w:rsidRPr="0005609D">
        <w:rPr>
          <w:rFonts w:ascii="Times New Roman" w:eastAsia="Times New Roman" w:hAnsi="Times New Roman" w:cs="Times New Roman"/>
          <w:sz w:val="24"/>
          <w:szCs w:val="24"/>
          <w:lang w:eastAsia="ar-SA"/>
        </w:rPr>
        <w:t>.4.10. suteikti Civiliniame kodekse Darbams numatytas garantijas;</w:t>
      </w:r>
    </w:p>
    <w:p w14:paraId="06408A18" w14:textId="0B75D15C" w:rsidR="0092692A" w:rsidRPr="009F1207" w:rsidRDefault="0092692A" w:rsidP="0092692A">
      <w:pPr>
        <w:spacing w:after="0" w:line="240" w:lineRule="auto"/>
        <w:ind w:firstLine="709"/>
        <w:jc w:val="both"/>
        <w:rPr>
          <w:rFonts w:ascii="Times New Roman" w:eastAsia="Calibri" w:hAnsi="Times New Roman" w:cs="Times New Roman"/>
          <w:sz w:val="24"/>
          <w:szCs w:val="24"/>
        </w:rPr>
      </w:pPr>
      <w:r>
        <w:rPr>
          <w:rFonts w:ascii="Times New Roman" w:hAnsi="Times New Roman" w:cs="Times New Roman"/>
          <w:sz w:val="24"/>
          <w:szCs w:val="24"/>
        </w:rPr>
        <w:t>7</w:t>
      </w:r>
      <w:r w:rsidRPr="0005609D">
        <w:rPr>
          <w:rFonts w:ascii="Times New Roman" w:hAnsi="Times New Roman" w:cs="Times New Roman"/>
          <w:sz w:val="24"/>
          <w:szCs w:val="24"/>
        </w:rPr>
        <w:t xml:space="preserve">.4.11. </w:t>
      </w:r>
      <w:r w:rsidRPr="009A1B37">
        <w:rPr>
          <w:rFonts w:ascii="Times New Roman" w:eastAsia="Calibri" w:hAnsi="Times New Roman" w:cs="Times New Roman"/>
          <w:color w:val="000000"/>
          <w:spacing w:val="2"/>
          <w:sz w:val="24"/>
          <w:szCs w:val="24"/>
          <w:shd w:val="clear" w:color="auto" w:fill="FFFFFF"/>
        </w:rPr>
        <w:t>užtikrinti, kad</w:t>
      </w:r>
      <w:r>
        <w:rPr>
          <w:rFonts w:ascii="Times New Roman" w:eastAsia="Calibri" w:hAnsi="Times New Roman" w:cs="Times New Roman"/>
          <w:sz w:val="24"/>
          <w:szCs w:val="24"/>
        </w:rPr>
        <w:t xml:space="preserve"> </w:t>
      </w:r>
      <w:r w:rsidRPr="009F1207">
        <w:rPr>
          <w:rFonts w:ascii="Times New Roman" w:eastAsia="Calibri" w:hAnsi="Times New Roman" w:cs="Times New Roman"/>
          <w:sz w:val="24"/>
          <w:szCs w:val="24"/>
        </w:rPr>
        <w:t>statybvietėje statybos Darbus atliekantys asmenys, nurodyti Lietuvos Respublikos valstybinio socialinio draudimo įstatymo 15</w:t>
      </w:r>
      <w:r w:rsidRPr="009F1207">
        <w:rPr>
          <w:rFonts w:ascii="Times New Roman" w:eastAsia="Calibri" w:hAnsi="Times New Roman" w:cs="Times New Roman"/>
          <w:sz w:val="24"/>
          <w:szCs w:val="24"/>
          <w:vertAlign w:val="superscript"/>
        </w:rPr>
        <w:t xml:space="preserve">1 </w:t>
      </w:r>
      <w:r w:rsidRPr="009F1207">
        <w:rPr>
          <w:rFonts w:ascii="Times New Roman" w:eastAsia="Calibri" w:hAnsi="Times New Roman" w:cs="Times New Roman"/>
          <w:sz w:val="24"/>
          <w:szCs w:val="24"/>
        </w:rPr>
        <w:t xml:space="preserve">straipsnio 1 dalyje, </w:t>
      </w:r>
      <w:r>
        <w:rPr>
          <w:rFonts w:ascii="Times New Roman" w:eastAsia="Calibri" w:hAnsi="Times New Roman" w:cs="Times New Roman"/>
          <w:sz w:val="24"/>
          <w:szCs w:val="24"/>
        </w:rPr>
        <w:t>turėtų</w:t>
      </w:r>
      <w:r w:rsidRPr="009F1207">
        <w:rPr>
          <w:rFonts w:ascii="Times New Roman" w:eastAsia="Calibri" w:hAnsi="Times New Roman" w:cs="Times New Roman"/>
          <w:sz w:val="24"/>
          <w:szCs w:val="24"/>
        </w:rPr>
        <w:t xml:space="preserve"> galiojantį Valstybinio socialinio draudimo įstatymo 15</w:t>
      </w:r>
      <w:r w:rsidRPr="009F1207">
        <w:rPr>
          <w:rFonts w:ascii="Times New Roman" w:eastAsia="Calibri" w:hAnsi="Times New Roman" w:cs="Times New Roman"/>
          <w:sz w:val="24"/>
          <w:szCs w:val="24"/>
          <w:vertAlign w:val="superscript"/>
        </w:rPr>
        <w:t>1</w:t>
      </w:r>
      <w:r w:rsidRPr="009F1207">
        <w:rPr>
          <w:rFonts w:ascii="Times New Roman" w:eastAsia="Calibri" w:hAnsi="Times New Roman" w:cs="Times New Roman"/>
          <w:sz w:val="24"/>
          <w:szCs w:val="24"/>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9F1207">
        <w:rPr>
          <w:rFonts w:ascii="Times New Roman" w:eastAsia="Calibri" w:hAnsi="Times New Roman" w:cs="Times New Roman"/>
          <w:sz w:val="24"/>
          <w:szCs w:val="24"/>
          <w:vertAlign w:val="superscript"/>
        </w:rPr>
        <w:t xml:space="preserve">1 </w:t>
      </w:r>
      <w:r w:rsidRPr="009F1207">
        <w:rPr>
          <w:rFonts w:ascii="Times New Roman" w:eastAsia="Calibri" w:hAnsi="Times New Roman" w:cs="Times New Roman"/>
          <w:sz w:val="24"/>
          <w:szCs w:val="24"/>
        </w:rPr>
        <w:t>straipsnio 8 dalyje, pagrindžiančius dokumentus ir pateikti jį (juos):</w:t>
      </w:r>
    </w:p>
    <w:p w14:paraId="74FE6859" w14:textId="4AE4FB29" w:rsidR="0092692A" w:rsidRDefault="0092692A" w:rsidP="0092692A">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7.4.11.1. </w:t>
      </w:r>
      <w:r w:rsidRPr="009F1207">
        <w:rPr>
          <w:rFonts w:ascii="Times New Roman" w:eastAsia="Calibri" w:hAnsi="Times New Roman" w:cs="Times New Roman"/>
          <w:sz w:val="24"/>
          <w:szCs w:val="24"/>
        </w:rPr>
        <w:t>patikrinimo metu Lietuvos Respublikos užimtumo įstatymo 55 straipsnyje nurodytoms institucijoms;</w:t>
      </w:r>
    </w:p>
    <w:p w14:paraId="5EF60FEC" w14:textId="614EA8D0" w:rsidR="0092692A" w:rsidRDefault="0092692A" w:rsidP="0092692A">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7.4.11.2. </w:t>
      </w:r>
      <w:r w:rsidRPr="009F1207">
        <w:rPr>
          <w:rFonts w:ascii="Times New Roman" w:eastAsia="Calibri" w:hAnsi="Times New Roman" w:cs="Times New Roman"/>
          <w:sz w:val="24"/>
          <w:szCs w:val="24"/>
        </w:rPr>
        <w:t>statybos patikrinimo metu Valstybinei teritorijų planavimo ir statybos inspekcijai prie Aplinkos ministerijos;</w:t>
      </w:r>
    </w:p>
    <w:p w14:paraId="20CDB8AA" w14:textId="584DC44A" w:rsidR="0092692A" w:rsidRDefault="0092692A" w:rsidP="0092692A">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7.4.11.3. </w:t>
      </w:r>
      <w:r w:rsidRPr="009F1207">
        <w:rPr>
          <w:rFonts w:ascii="Times New Roman" w:eastAsia="Calibri" w:hAnsi="Times New Roman" w:cs="Times New Roman"/>
          <w:sz w:val="24"/>
          <w:szCs w:val="24"/>
        </w:rPr>
        <w:t>prieš patenkant į statybvietę ir statybvietėje pareikalavus statytojui (Užsakovui) ar jo vienam įgaliotam rangovui ar jų įgaliotiems asmenims.</w:t>
      </w:r>
    </w:p>
    <w:p w14:paraId="0F3202C4" w14:textId="7CF84AF6" w:rsidR="0092692A" w:rsidRPr="00CF78E4" w:rsidRDefault="0092692A" w:rsidP="0092692A">
      <w:pPr>
        <w:spacing w:after="0" w:line="240" w:lineRule="auto"/>
        <w:ind w:firstLine="709"/>
        <w:jc w:val="both"/>
        <w:rPr>
          <w:rFonts w:ascii="Times New Roman" w:eastAsia="Calibri" w:hAnsi="Times New Roman" w:cs="Times New Roman"/>
          <w:b/>
          <w:sz w:val="24"/>
          <w:szCs w:val="24"/>
          <w:lang w:eastAsia="lt-LT"/>
        </w:rPr>
      </w:pPr>
      <w:r>
        <w:rPr>
          <w:rFonts w:ascii="Times New Roman" w:eastAsia="Calibri" w:hAnsi="Times New Roman" w:cs="Times New Roman"/>
          <w:sz w:val="24"/>
          <w:szCs w:val="24"/>
        </w:rPr>
        <w:t xml:space="preserve">7.4.12. </w:t>
      </w:r>
      <w:r w:rsidRPr="00CF78E4">
        <w:rPr>
          <w:rFonts w:ascii="Times New Roman" w:eastAsia="Calibri" w:hAnsi="Times New Roman" w:cs="Times New Roman"/>
          <w:b/>
          <w:sz w:val="24"/>
          <w:szCs w:val="24"/>
          <w:lang w:eastAsia="lt-LT"/>
        </w:rPr>
        <w:t xml:space="preserve">Darbų atlikimo laikotarpiu, vykdomiems </w:t>
      </w:r>
      <w:r w:rsidRPr="00CF78E4">
        <w:rPr>
          <w:rFonts w:ascii="Times New Roman" w:eastAsia="Calibri" w:hAnsi="Times New Roman" w:cs="Times New Roman"/>
          <w:b/>
          <w:i/>
          <w:sz w:val="24"/>
          <w:szCs w:val="24"/>
          <w:lang w:eastAsia="lt-LT"/>
        </w:rPr>
        <w:t>susisiekimo komunikacijų (statinių grupėje keliai ir (ar) gatvės) statybos ir (ar) remonto darbams</w:t>
      </w:r>
      <w:r w:rsidRPr="00CF78E4">
        <w:rPr>
          <w:rFonts w:ascii="Times New Roman" w:eastAsia="Calibri" w:hAnsi="Times New Roman" w:cs="Times New Roman"/>
          <w:b/>
          <w:sz w:val="24"/>
          <w:szCs w:val="24"/>
          <w:lang w:eastAsia="lt-LT"/>
        </w:rPr>
        <w:t>, taikyti aplinkos apsaugos vadybos sistemos reikalavimus visa apimtimi pagal LST EN ISO 14001, EMAS arba lygiavertį standartą ir turėti tai patvirtinančius dokumentus;</w:t>
      </w:r>
    </w:p>
    <w:p w14:paraId="0CA0C4BD" w14:textId="0371BA85" w:rsidR="0092692A" w:rsidRPr="0005609D" w:rsidRDefault="0092692A" w:rsidP="0092692A">
      <w:pPr>
        <w:pStyle w:val="Betarp1"/>
        <w:ind w:firstLine="709"/>
        <w:jc w:val="both"/>
        <w:rPr>
          <w:szCs w:val="24"/>
        </w:rPr>
      </w:pPr>
      <w:r>
        <w:rPr>
          <w:rFonts w:eastAsia="Calibri"/>
          <w:szCs w:val="24"/>
          <w:lang w:eastAsia="lt-LT"/>
        </w:rPr>
        <w:t>7</w:t>
      </w:r>
      <w:r w:rsidRPr="0005609D">
        <w:rPr>
          <w:rFonts w:eastAsia="Calibri"/>
          <w:szCs w:val="24"/>
          <w:lang w:eastAsia="lt-LT"/>
        </w:rPr>
        <w:t>.4.1</w:t>
      </w:r>
      <w:r>
        <w:rPr>
          <w:rFonts w:eastAsia="Calibri"/>
          <w:szCs w:val="24"/>
          <w:lang w:eastAsia="lt-LT"/>
        </w:rPr>
        <w:t>3</w:t>
      </w:r>
      <w:r w:rsidRPr="0005609D">
        <w:rPr>
          <w:rFonts w:eastAsia="Calibri"/>
          <w:szCs w:val="24"/>
          <w:lang w:eastAsia="lt-LT"/>
        </w:rPr>
        <w:t>. Užsakovui pareikalavus, raštu informuoti Užsakovą apie objekte dirbančius subrangovus;</w:t>
      </w:r>
    </w:p>
    <w:p w14:paraId="0EA84E98" w14:textId="3CAE79C2" w:rsidR="0092692A" w:rsidRPr="0005609D" w:rsidRDefault="0092692A" w:rsidP="0092692A">
      <w:pPr>
        <w:pStyle w:val="Betarp1"/>
        <w:ind w:firstLine="709"/>
        <w:jc w:val="both"/>
        <w:rPr>
          <w:szCs w:val="24"/>
        </w:rPr>
      </w:pPr>
      <w:r>
        <w:rPr>
          <w:szCs w:val="24"/>
        </w:rPr>
        <w:t>7</w:t>
      </w:r>
      <w:r w:rsidRPr="0005609D">
        <w:rPr>
          <w:szCs w:val="24"/>
        </w:rPr>
        <w:t>.4.1</w:t>
      </w:r>
      <w:r>
        <w:rPr>
          <w:szCs w:val="24"/>
        </w:rPr>
        <w:t>4</w:t>
      </w:r>
      <w:r w:rsidRPr="0005609D">
        <w:rPr>
          <w:szCs w:val="24"/>
        </w:rPr>
        <w:t>.</w:t>
      </w:r>
      <w:r w:rsidRPr="0005609D">
        <w:rPr>
          <w:rFonts w:eastAsia="Calibri"/>
          <w:szCs w:val="24"/>
          <w:lang w:eastAsia="lt-LT"/>
        </w:rPr>
        <w:t xml:space="preserve"> nedelsiant raštu informuoti Užsakovą apie bet kurias aplinkybes, trukdančias ar galinčias sutrukdyti Rangovui atlikti darbus nustatytais terminais;</w:t>
      </w:r>
    </w:p>
    <w:p w14:paraId="69DBDF14" w14:textId="6C07251B" w:rsidR="0092692A" w:rsidRPr="0005609D" w:rsidRDefault="0092692A" w:rsidP="0092692A">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lang w:eastAsia="lt-LT"/>
        </w:rPr>
        <w:t>7</w:t>
      </w:r>
      <w:r w:rsidRPr="0005609D">
        <w:rPr>
          <w:rFonts w:ascii="Times New Roman" w:eastAsia="Calibri" w:hAnsi="Times New Roman" w:cs="Times New Roman"/>
          <w:sz w:val="24"/>
          <w:szCs w:val="24"/>
          <w:lang w:eastAsia="lt-LT"/>
        </w:rPr>
        <w:t>.4.1</w:t>
      </w:r>
      <w:r>
        <w:rPr>
          <w:rFonts w:ascii="Times New Roman" w:eastAsia="Calibri" w:hAnsi="Times New Roman" w:cs="Times New Roman"/>
          <w:sz w:val="24"/>
          <w:szCs w:val="24"/>
          <w:lang w:eastAsia="lt-LT"/>
        </w:rPr>
        <w:t>5</w:t>
      </w:r>
      <w:r w:rsidRPr="0005609D">
        <w:rPr>
          <w:rFonts w:ascii="Times New Roman" w:eastAsia="Calibri" w:hAnsi="Times New Roman" w:cs="Times New Roman"/>
          <w:sz w:val="24"/>
          <w:szCs w:val="24"/>
          <w:lang w:eastAsia="lt-LT"/>
        </w:rPr>
        <w:t xml:space="preserve">. </w:t>
      </w:r>
      <w:r w:rsidRPr="0005609D">
        <w:rPr>
          <w:rFonts w:ascii="Times New Roman" w:hAnsi="Times New Roman" w:cs="Times New Roman"/>
          <w:sz w:val="24"/>
          <w:szCs w:val="24"/>
        </w:rPr>
        <w:t>vykdyti visus teisėtus ir neprieštaraujančius Sutarties nuostatoms raštiškus Užsakovo nurodymus.</w:t>
      </w:r>
    </w:p>
    <w:p w14:paraId="1E96927B" w14:textId="3BD2928F" w:rsidR="00B5737F" w:rsidRDefault="005858A6" w:rsidP="005858A6">
      <w:pPr>
        <w:spacing w:after="0" w:line="240" w:lineRule="auto"/>
        <w:jc w:val="center"/>
        <w:rPr>
          <w:rFonts w:ascii="Times New Roman" w:eastAsia="Times New Roman" w:hAnsi="Times New Roman" w:cs="Times New Roman"/>
          <w:b/>
          <w:bCs/>
          <w:sz w:val="24"/>
          <w:szCs w:val="24"/>
        </w:rPr>
      </w:pPr>
      <w:r w:rsidRPr="00126EF5">
        <w:rPr>
          <w:rFonts w:ascii="Times New Roman" w:eastAsia="Times New Roman" w:hAnsi="Times New Roman" w:cs="Times New Roman"/>
          <w:b/>
          <w:bCs/>
          <w:sz w:val="24"/>
          <w:szCs w:val="24"/>
        </w:rPr>
        <w:t>VI</w:t>
      </w:r>
      <w:r w:rsidR="00CB7E52">
        <w:rPr>
          <w:rFonts w:ascii="Times New Roman" w:eastAsia="Times New Roman" w:hAnsi="Times New Roman" w:cs="Times New Roman"/>
          <w:b/>
          <w:bCs/>
          <w:sz w:val="24"/>
          <w:szCs w:val="24"/>
        </w:rPr>
        <w:t>I</w:t>
      </w:r>
      <w:r w:rsidRPr="00126EF5">
        <w:rPr>
          <w:rFonts w:ascii="Times New Roman" w:eastAsia="Times New Roman" w:hAnsi="Times New Roman" w:cs="Times New Roman"/>
          <w:b/>
          <w:bCs/>
          <w:sz w:val="24"/>
          <w:szCs w:val="24"/>
        </w:rPr>
        <w:t>I</w:t>
      </w:r>
      <w:r w:rsidR="00B5737F">
        <w:rPr>
          <w:rFonts w:ascii="Times New Roman" w:eastAsia="Times New Roman" w:hAnsi="Times New Roman" w:cs="Times New Roman"/>
          <w:b/>
          <w:bCs/>
          <w:sz w:val="24"/>
          <w:szCs w:val="24"/>
        </w:rPr>
        <w:t xml:space="preserve"> SKYRIUS</w:t>
      </w:r>
    </w:p>
    <w:p w14:paraId="048C7268" w14:textId="31AB9597" w:rsidR="005858A6" w:rsidRPr="00126EF5" w:rsidRDefault="005858A6" w:rsidP="005858A6">
      <w:pPr>
        <w:spacing w:after="0" w:line="240" w:lineRule="auto"/>
        <w:jc w:val="center"/>
        <w:rPr>
          <w:rFonts w:ascii="Times New Roman" w:eastAsia="Times New Roman" w:hAnsi="Times New Roman" w:cs="Times New Roman"/>
          <w:b/>
          <w:bCs/>
          <w:sz w:val="24"/>
          <w:szCs w:val="24"/>
        </w:rPr>
      </w:pPr>
      <w:r w:rsidRPr="00126EF5">
        <w:rPr>
          <w:rFonts w:ascii="Times New Roman" w:eastAsia="Times New Roman" w:hAnsi="Times New Roman" w:cs="Times New Roman"/>
          <w:b/>
          <w:bCs/>
          <w:sz w:val="24"/>
          <w:szCs w:val="24"/>
        </w:rPr>
        <w:t>ŠALIŲ ATSAKOMYBĖ</w:t>
      </w:r>
    </w:p>
    <w:p w14:paraId="1B0DB030" w14:textId="77777777" w:rsidR="005858A6" w:rsidRPr="002C3182" w:rsidRDefault="005858A6" w:rsidP="005858A6">
      <w:pPr>
        <w:tabs>
          <w:tab w:val="left" w:pos="360"/>
        </w:tabs>
        <w:spacing w:after="0" w:line="240" w:lineRule="auto"/>
        <w:rPr>
          <w:rFonts w:ascii="Times New Roman" w:eastAsia="Times New Roman" w:hAnsi="Times New Roman" w:cs="Times New Roman"/>
          <w:b/>
          <w:bCs/>
          <w:sz w:val="16"/>
          <w:szCs w:val="16"/>
        </w:rPr>
      </w:pPr>
    </w:p>
    <w:p w14:paraId="6185E140" w14:textId="29AEDC87" w:rsidR="0092692A" w:rsidRPr="0005609D" w:rsidRDefault="0092692A" w:rsidP="0092692A">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8</w:t>
      </w:r>
      <w:r w:rsidRPr="0005609D">
        <w:rPr>
          <w:rFonts w:ascii="Times New Roman" w:eastAsia="Calibri" w:hAnsi="Times New Roman" w:cs="Times New Roman"/>
          <w:sz w:val="24"/>
          <w:szCs w:val="24"/>
          <w:lang w:eastAsia="lt-LT"/>
        </w:rPr>
        <w:t xml:space="preserve">.1. </w:t>
      </w:r>
      <w:r w:rsidRPr="00736C9E">
        <w:rPr>
          <w:rFonts w:ascii="Times New Roman" w:eastAsia="Calibri" w:hAnsi="Times New Roman" w:cs="Times New Roman"/>
          <w:sz w:val="24"/>
          <w:szCs w:val="24"/>
          <w:lang w:eastAsia="lt-LT"/>
        </w:rPr>
        <w:t>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681F4996" w14:textId="52F37187" w:rsidR="0092692A" w:rsidRPr="0005609D" w:rsidRDefault="0092692A" w:rsidP="0092692A">
      <w:pPr>
        <w:pStyle w:val="Betarp1"/>
        <w:ind w:firstLine="709"/>
        <w:jc w:val="both"/>
        <w:rPr>
          <w:szCs w:val="24"/>
        </w:rPr>
      </w:pPr>
      <w:r>
        <w:rPr>
          <w:szCs w:val="24"/>
        </w:rPr>
        <w:t>8</w:t>
      </w:r>
      <w:r w:rsidRPr="0005609D">
        <w:rPr>
          <w:szCs w:val="24"/>
        </w:rPr>
        <w:t>.2. Rangovas</w:t>
      </w:r>
      <w:r w:rsidRPr="0005609D">
        <w:rPr>
          <w:kern w:val="2"/>
          <w:szCs w:val="24"/>
        </w:rPr>
        <w:t xml:space="preserve">, neatlikęs Darbų Sutartyje nurodytais terminais, moka Užsakovui </w:t>
      </w:r>
      <w:r w:rsidRPr="0005609D">
        <w:rPr>
          <w:szCs w:val="24"/>
        </w:rPr>
        <w:t>0,02 proc. dydžio delspinigius už kiekvieną uždelstą dieną nuo neįvykdytų pagal Sutartį Darbų vertės iki bus atlikti Darbai. Užsakovas turi teisę pagal šią Sutartį priskaičiuotus delspinigius išskaičiuoti iš Rangovui mokėtinų sumų, prieš tai raštu pranešęs Rangovui.</w:t>
      </w:r>
    </w:p>
    <w:p w14:paraId="1356EA91" w14:textId="09E10B19" w:rsidR="0092692A" w:rsidRPr="0005609D" w:rsidRDefault="0092692A" w:rsidP="0092692A">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w:t>
      </w:r>
      <w:r w:rsidRPr="0005609D">
        <w:rPr>
          <w:rFonts w:ascii="Times New Roman" w:eastAsia="Times New Roman" w:hAnsi="Times New Roman" w:cs="Times New Roman"/>
          <w:sz w:val="24"/>
          <w:szCs w:val="24"/>
          <w:lang w:eastAsia="ar-SA"/>
        </w:rPr>
        <w:t xml:space="preserve">.3. </w:t>
      </w:r>
      <w:r w:rsidRPr="0005609D">
        <w:rPr>
          <w:rFonts w:ascii="Times New Roman" w:hAnsi="Times New Roman" w:cs="Times New Roman"/>
          <w:sz w:val="24"/>
          <w:szCs w:val="24"/>
        </w:rPr>
        <w:t>Nustatytu laiku su Rangovu neatsiskaitęs Užsakovas moka 0,02 proc. delspinigius už kiekvieną uždelstą dieną nuo neapmokėtų atliktų Darbų kainos</w:t>
      </w:r>
      <w:r w:rsidRPr="0005609D">
        <w:rPr>
          <w:rFonts w:ascii="Times New Roman" w:eastAsia="Times New Roman" w:hAnsi="Times New Roman" w:cs="Times New Roman"/>
          <w:sz w:val="24"/>
          <w:szCs w:val="24"/>
          <w:lang w:eastAsia="ar-SA"/>
        </w:rPr>
        <w:t>.</w:t>
      </w:r>
    </w:p>
    <w:p w14:paraId="087185CF" w14:textId="7A7F87A6" w:rsidR="0092692A" w:rsidRPr="0005609D" w:rsidRDefault="0092692A" w:rsidP="0092692A">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Pr="0005609D">
        <w:rPr>
          <w:rFonts w:ascii="Times New Roman" w:hAnsi="Times New Roman" w:cs="Times New Roman"/>
          <w:sz w:val="24"/>
          <w:szCs w:val="24"/>
        </w:rPr>
        <w:t>.4. Delspinigių sumokėjimas neatleidžia Sutarties Šalių nuo numatytų įsipareigojimų vykdymo, neatideda pradelstų įsipareigojimų vykdymo terminų bei teisės Sutartyje nustatyta tvarka nutraukti Sutartį prieš terminą.</w:t>
      </w:r>
    </w:p>
    <w:p w14:paraId="06271478" w14:textId="21B5B104" w:rsidR="0092692A" w:rsidRPr="0005609D" w:rsidRDefault="0092692A" w:rsidP="0092692A">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lastRenderedPageBreak/>
        <w:t>8</w:t>
      </w:r>
      <w:r w:rsidRPr="0005609D">
        <w:rPr>
          <w:rFonts w:ascii="Times New Roman" w:eastAsia="Calibri" w:hAnsi="Times New Roman" w:cs="Times New Roman"/>
          <w:sz w:val="24"/>
          <w:szCs w:val="24"/>
          <w:lang w:eastAsia="lt-LT"/>
        </w:rPr>
        <w:t>.5. Rangovui vėluojant atlikti Darbus ar juos atlikus nekokybiškai, su defektais, taip pat vilkinant Darbus ar piktnaudžiaujant, Užsakovas, siekdamas apginti savo teisėtus interesus, gali atlikti neapmokėtų sumų įskaitymus į nuostolius, bet Užsakovas apmoka už kokybiškai atliktus darbus.</w:t>
      </w:r>
    </w:p>
    <w:p w14:paraId="2448F0E6" w14:textId="77277234" w:rsidR="0092692A" w:rsidRPr="001470B3" w:rsidRDefault="0092692A" w:rsidP="0092692A">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bookmarkStart w:id="5" w:name="_Hlk130893163"/>
      <w:r>
        <w:rPr>
          <w:rFonts w:ascii="Times New Roman" w:eastAsia="Calibri" w:hAnsi="Times New Roman" w:cs="Times New Roman"/>
          <w:sz w:val="24"/>
          <w:szCs w:val="24"/>
        </w:rPr>
        <w:t>8</w:t>
      </w:r>
      <w:r w:rsidRPr="0005609D">
        <w:rPr>
          <w:rFonts w:ascii="Times New Roman" w:eastAsia="Calibri" w:hAnsi="Times New Roman" w:cs="Times New Roman"/>
          <w:sz w:val="24"/>
          <w:szCs w:val="24"/>
        </w:rPr>
        <w:t>.6.</w:t>
      </w:r>
      <w:r w:rsidRPr="0005609D">
        <w:rPr>
          <w:rFonts w:ascii="Times New Roman" w:eastAsia="Times New Roman" w:hAnsi="Times New Roman" w:cs="Times New Roman"/>
          <w:sz w:val="24"/>
          <w:szCs w:val="24"/>
          <w:lang w:eastAsia="lt-LT"/>
        </w:rPr>
        <w:t xml:space="preserve"> </w:t>
      </w:r>
      <w:r>
        <w:rPr>
          <w:rFonts w:ascii="Times New Roman" w:eastAsia="Calibri" w:hAnsi="Times New Roman" w:cs="Times New Roman"/>
          <w:sz w:val="24"/>
          <w:szCs w:val="24"/>
          <w:lang w:eastAsia="lt-LT"/>
        </w:rPr>
        <w:t>U</w:t>
      </w:r>
      <w:r w:rsidRPr="002F17FD">
        <w:rPr>
          <w:rFonts w:ascii="Times New Roman" w:eastAsia="Calibri" w:hAnsi="Times New Roman" w:cs="Times New Roman"/>
          <w:sz w:val="24"/>
          <w:szCs w:val="24"/>
          <w:lang w:eastAsia="lt-LT"/>
        </w:rPr>
        <w:t xml:space="preserve">ž Sutarties </w:t>
      </w:r>
      <w:r>
        <w:rPr>
          <w:rFonts w:ascii="Times New Roman" w:eastAsia="Calibri" w:hAnsi="Times New Roman" w:cs="Times New Roman"/>
          <w:sz w:val="24"/>
          <w:szCs w:val="24"/>
          <w:lang w:eastAsia="lt-LT"/>
        </w:rPr>
        <w:t>7.4.12</w:t>
      </w:r>
      <w:r w:rsidRPr="002F17FD">
        <w:rPr>
          <w:rFonts w:ascii="Times New Roman" w:eastAsia="Calibri" w:hAnsi="Times New Roman" w:cs="Times New Roman"/>
          <w:sz w:val="24"/>
          <w:szCs w:val="24"/>
          <w:lang w:eastAsia="lt-LT"/>
        </w:rPr>
        <w:t xml:space="preserve"> papunk</w:t>
      </w:r>
      <w:r>
        <w:rPr>
          <w:rFonts w:ascii="Times New Roman" w:eastAsia="Calibri" w:hAnsi="Times New Roman" w:cs="Times New Roman"/>
          <w:sz w:val="24"/>
          <w:szCs w:val="24"/>
          <w:lang w:eastAsia="lt-LT"/>
        </w:rPr>
        <w:t>tyje</w:t>
      </w:r>
      <w:r w:rsidRPr="002F17FD">
        <w:rPr>
          <w:rFonts w:ascii="Times New Roman" w:eastAsia="Calibri" w:hAnsi="Times New Roman" w:cs="Times New Roman"/>
          <w:sz w:val="24"/>
          <w:szCs w:val="24"/>
          <w:lang w:eastAsia="lt-LT"/>
        </w:rPr>
        <w:t xml:space="preserve"> nustatytų įsipareigojimų nevykdymą, pirmą kartą Rangovas moka </w:t>
      </w:r>
      <w:r>
        <w:rPr>
          <w:rFonts w:ascii="Times New Roman" w:eastAsia="Calibri" w:hAnsi="Times New Roman" w:cs="Times New Roman"/>
          <w:sz w:val="24"/>
          <w:szCs w:val="24"/>
          <w:lang w:eastAsia="lt-LT"/>
        </w:rPr>
        <w:t>500</w:t>
      </w:r>
      <w:r w:rsidRPr="002F17FD">
        <w:rPr>
          <w:rFonts w:ascii="Times New Roman" w:eastAsia="Calibri" w:hAnsi="Times New Roman" w:cs="Times New Roman"/>
          <w:sz w:val="24"/>
          <w:szCs w:val="24"/>
          <w:lang w:eastAsia="lt-LT"/>
        </w:rPr>
        <w:t>,00 (</w:t>
      </w:r>
      <w:r>
        <w:rPr>
          <w:rFonts w:ascii="Times New Roman" w:eastAsia="Calibri" w:hAnsi="Times New Roman" w:cs="Times New Roman"/>
          <w:sz w:val="24"/>
          <w:szCs w:val="24"/>
          <w:lang w:eastAsia="lt-LT"/>
        </w:rPr>
        <w:t>penkių šimtų</w:t>
      </w:r>
      <w:r w:rsidRPr="002F17FD">
        <w:rPr>
          <w:rFonts w:ascii="Times New Roman" w:eastAsia="Calibri" w:hAnsi="Times New Roman" w:cs="Times New Roman"/>
          <w:sz w:val="24"/>
          <w:szCs w:val="24"/>
          <w:lang w:eastAsia="lt-LT"/>
        </w:rPr>
        <w:t>) eurų dydžio baudą.</w:t>
      </w:r>
      <w:r w:rsidRPr="001470B3">
        <w:rPr>
          <w:rFonts w:ascii="Times New Roman" w:eastAsia="Calibri" w:hAnsi="Times New Roman" w:cs="Times New Roman"/>
          <w:sz w:val="24"/>
          <w:szCs w:val="24"/>
          <w:lang w:eastAsia="lt-LT"/>
        </w:rPr>
        <w:t xml:space="preserve"> </w:t>
      </w:r>
      <w:r w:rsidRPr="002F17FD">
        <w:rPr>
          <w:rFonts w:ascii="Times New Roman" w:eastAsia="Calibri" w:hAnsi="Times New Roman" w:cs="Times New Roman"/>
          <w:sz w:val="24"/>
          <w:szCs w:val="24"/>
          <w:lang w:eastAsia="lt-LT"/>
        </w:rPr>
        <w:t xml:space="preserve">Apie atliktą </w:t>
      </w:r>
      <w:r>
        <w:rPr>
          <w:rFonts w:ascii="Times New Roman" w:eastAsia="Calibri" w:hAnsi="Times New Roman" w:cs="Times New Roman"/>
          <w:sz w:val="24"/>
          <w:szCs w:val="24"/>
          <w:lang w:eastAsia="lt-LT"/>
        </w:rPr>
        <w:t>išskaitymą</w:t>
      </w:r>
      <w:r w:rsidRPr="002F17FD">
        <w:rPr>
          <w:rFonts w:ascii="Times New Roman" w:eastAsia="Calibri" w:hAnsi="Times New Roman" w:cs="Times New Roman"/>
          <w:sz w:val="24"/>
          <w:szCs w:val="24"/>
          <w:lang w:eastAsia="lt-LT"/>
        </w:rPr>
        <w:t xml:space="preserve"> Užsakovas raštu informuoja Rangovą</w:t>
      </w:r>
      <w:r>
        <w:rPr>
          <w:rFonts w:ascii="Times New Roman" w:eastAsia="Calibri" w:hAnsi="Times New Roman" w:cs="Times New Roman"/>
          <w:sz w:val="24"/>
          <w:szCs w:val="24"/>
          <w:lang w:eastAsia="lt-LT"/>
        </w:rPr>
        <w:t>.</w:t>
      </w:r>
      <w:r w:rsidRPr="002F17FD">
        <w:rPr>
          <w:rFonts w:ascii="Times New Roman" w:eastAsia="Calibri" w:hAnsi="Times New Roman" w:cs="Times New Roman"/>
          <w:sz w:val="24"/>
          <w:szCs w:val="24"/>
          <w:lang w:eastAsia="lt-LT"/>
        </w:rPr>
        <w:t xml:space="preserve"> </w:t>
      </w:r>
      <w:r w:rsidRPr="002F17FD">
        <w:rPr>
          <w:rFonts w:ascii="Times New Roman" w:eastAsia="Calibri" w:hAnsi="Times New Roman" w:cs="Times New Roman"/>
          <w:b/>
          <w:sz w:val="24"/>
          <w:szCs w:val="24"/>
          <w:lang w:eastAsia="lt-LT"/>
        </w:rPr>
        <w:t>Pakartotinis šių įsipareigojimų nevykdymas laikomas esminiu Sutarties pažeidimu;</w:t>
      </w:r>
    </w:p>
    <w:bookmarkEnd w:id="5"/>
    <w:p w14:paraId="1D4E6EF7" w14:textId="43DFA016" w:rsidR="0092692A" w:rsidRPr="0005609D" w:rsidRDefault="0092692A" w:rsidP="0092692A">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Pr>
          <w:rFonts w:ascii="Times New Roman" w:eastAsia="Times New Roman" w:hAnsi="Times New Roman" w:cs="Times New Roman"/>
          <w:sz w:val="24"/>
          <w:szCs w:val="24"/>
        </w:rPr>
        <w:t>8</w:t>
      </w:r>
      <w:r w:rsidRPr="0005609D">
        <w:rPr>
          <w:rFonts w:ascii="Times New Roman" w:eastAsia="Times New Roman" w:hAnsi="Times New Roman" w:cs="Times New Roman"/>
          <w:sz w:val="24"/>
          <w:szCs w:val="24"/>
        </w:rPr>
        <w:t>.7.</w:t>
      </w:r>
      <w:r w:rsidRPr="0005609D">
        <w:rPr>
          <w:rFonts w:ascii="Times New Roman" w:eastAsia="Times New Roman" w:hAnsi="Times New Roman" w:cs="Times New Roman"/>
          <w:kern w:val="2"/>
          <w:sz w:val="24"/>
          <w:szCs w:val="24"/>
        </w:rPr>
        <w:t xml:space="preserve"> Rangovas atsako už bet kokią žalą, kurią jis, jo darbuotojai bei įranga Darbų atlikimo metu padaro fiziniams ir juridiniams asmenims, ūkininkams bei kitiems ūkiniams subjektams, privačiai bei visuomeninei nuosavybei, jei tai atsitinka dėl paties Rangovo kaltės. Rangovas atsako už darbuotojų darbo saugos reikalavimų vykdymą atliekant darbus ir jų neatlikimo pasekmes.</w:t>
      </w:r>
    </w:p>
    <w:p w14:paraId="6503B12D" w14:textId="179C00CE" w:rsidR="0092692A" w:rsidRPr="0005609D" w:rsidRDefault="0092692A" w:rsidP="0092692A">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8</w:t>
      </w:r>
      <w:r w:rsidRPr="0005609D">
        <w:rPr>
          <w:rFonts w:ascii="Times New Roman" w:eastAsia="Times New Roman" w:hAnsi="Times New Roman" w:cs="Times New Roman"/>
          <w:kern w:val="2"/>
          <w:sz w:val="24"/>
          <w:szCs w:val="24"/>
        </w:rPr>
        <w:t xml:space="preserve">.8. Rangovas privalo atlyginti Užsakovui ir (arba) bet kuriam asmeniui (trečiajai šaliai) visus padarytus nuostolius, jeigu šie nuostoliai atsirado dėl įsipareigojimų nevykdymo, kuriuos savo ruožtu sukėlė Rangovas, nesilaikydamas šios Sutarties ar netinkamai ją vykdydamas, arba pažeisdamas darbų saugos reikalavimus. </w:t>
      </w:r>
    </w:p>
    <w:p w14:paraId="59B0F512" w14:textId="2A56733B" w:rsidR="0092692A" w:rsidRPr="0005609D" w:rsidRDefault="0092692A" w:rsidP="0092692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kern w:val="2"/>
          <w:sz w:val="24"/>
          <w:szCs w:val="24"/>
        </w:rPr>
        <w:t>8</w:t>
      </w:r>
      <w:r w:rsidRPr="0005609D">
        <w:rPr>
          <w:rFonts w:ascii="Times New Roman" w:eastAsia="Times New Roman" w:hAnsi="Times New Roman" w:cs="Times New Roman"/>
          <w:kern w:val="2"/>
          <w:sz w:val="24"/>
          <w:szCs w:val="24"/>
        </w:rPr>
        <w:t xml:space="preserve">.9. </w:t>
      </w:r>
      <w:r w:rsidRPr="0005609D">
        <w:rPr>
          <w:rFonts w:ascii="Times New Roman" w:eastAsia="Times New Roman" w:hAnsi="Times New Roman" w:cs="Times New Roman"/>
          <w:sz w:val="24"/>
          <w:szCs w:val="24"/>
          <w:lang w:eastAsia="zh-CN"/>
        </w:rPr>
        <w:t>Rangovas atsako už tinkamą Sutartyje numatytų Darbų organizavimą ir vykdymą. Savo sąskaita atlygina Užsakovui ir tretiesiems asmenims visus nuostolius, kurie atsirado dėl netinkamo Sutarties vykdymo ar jos nevykdymo.</w:t>
      </w:r>
    </w:p>
    <w:p w14:paraId="74B698B0" w14:textId="071471F8" w:rsidR="0092692A" w:rsidRPr="0005609D" w:rsidRDefault="0092692A" w:rsidP="0092692A">
      <w:pPr>
        <w:spacing w:after="0" w:line="240" w:lineRule="auto"/>
        <w:ind w:firstLine="709"/>
        <w:rPr>
          <w:rFonts w:ascii="Times New Roman" w:eastAsia="Calibri" w:hAnsi="Times New Roman" w:cs="Times New Roman"/>
          <w:b/>
          <w:bCs/>
          <w:sz w:val="24"/>
          <w:szCs w:val="24"/>
          <w:lang w:eastAsia="lt-LT"/>
        </w:rPr>
      </w:pPr>
      <w:r>
        <w:rPr>
          <w:rFonts w:ascii="Times New Roman" w:eastAsia="Times New Roman" w:hAnsi="Times New Roman" w:cs="Times New Roman"/>
          <w:sz w:val="24"/>
          <w:szCs w:val="24"/>
          <w:lang w:eastAsia="zh-CN"/>
        </w:rPr>
        <w:t>8</w:t>
      </w:r>
      <w:r w:rsidRPr="0005609D">
        <w:rPr>
          <w:rFonts w:ascii="Times New Roman" w:eastAsia="Times New Roman" w:hAnsi="Times New Roman" w:cs="Times New Roman"/>
          <w:sz w:val="24"/>
          <w:szCs w:val="24"/>
          <w:lang w:eastAsia="zh-CN"/>
        </w:rPr>
        <w:t xml:space="preserve">.10. </w:t>
      </w:r>
      <w:r w:rsidRPr="0005609D">
        <w:rPr>
          <w:rFonts w:ascii="Times New Roman" w:eastAsia="Calibri" w:hAnsi="Times New Roman" w:cs="Times New Roman"/>
          <w:b/>
          <w:bCs/>
          <w:sz w:val="24"/>
          <w:szCs w:val="24"/>
          <w:lang w:eastAsia="lt-LT"/>
        </w:rPr>
        <w:t>Šalys susitaria, kad esminiu Sutarties pažeidimu bus laikomas:</w:t>
      </w:r>
    </w:p>
    <w:p w14:paraId="1C0CA062" w14:textId="5898F3EF" w:rsidR="0092692A" w:rsidRPr="0005609D" w:rsidRDefault="0092692A" w:rsidP="0092692A">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8</w:t>
      </w:r>
      <w:r w:rsidRPr="0005609D">
        <w:rPr>
          <w:rFonts w:ascii="Times New Roman" w:eastAsia="Calibri" w:hAnsi="Times New Roman" w:cs="Times New Roman"/>
          <w:sz w:val="24"/>
          <w:szCs w:val="24"/>
          <w:lang w:eastAsia="lt-LT"/>
        </w:rPr>
        <w:t>.10.1. pažeidimas, atitinkantis Civilinio kodekso 6.217 straipsnio 2 dalies kriterijus, nepaisant to, kad tokie nebuvo apibrėžti Sutartyje;</w:t>
      </w:r>
    </w:p>
    <w:p w14:paraId="2B71A09A" w14:textId="7F87C1AA" w:rsidR="0092692A" w:rsidRPr="0005609D" w:rsidRDefault="0092692A" w:rsidP="0092692A">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8</w:t>
      </w:r>
      <w:r w:rsidRPr="0005609D">
        <w:rPr>
          <w:rFonts w:ascii="Times New Roman" w:eastAsia="Calibri" w:hAnsi="Times New Roman" w:cs="Times New Roman"/>
          <w:sz w:val="24"/>
          <w:szCs w:val="24"/>
          <w:lang w:eastAsia="lt-LT"/>
        </w:rPr>
        <w:t>.10.2. Rangovo sutartinių įsipareigojimų vykdymo terminų nesilaikymas;</w:t>
      </w:r>
    </w:p>
    <w:p w14:paraId="412AF4FC" w14:textId="08B3A76D" w:rsidR="0092692A" w:rsidRPr="0005609D" w:rsidRDefault="0092692A" w:rsidP="0092692A">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8</w:t>
      </w:r>
      <w:r w:rsidRPr="0005609D">
        <w:rPr>
          <w:rFonts w:ascii="Times New Roman" w:eastAsia="Calibri" w:hAnsi="Times New Roman" w:cs="Times New Roman"/>
          <w:sz w:val="24"/>
          <w:szCs w:val="24"/>
          <w:lang w:eastAsia="lt-LT"/>
        </w:rPr>
        <w:t>.10.3. Sutarties kainodaros taisyklių nesilaikymas;</w:t>
      </w:r>
    </w:p>
    <w:p w14:paraId="28053480" w14:textId="56D79137" w:rsidR="0092692A" w:rsidRPr="0005609D" w:rsidRDefault="0092692A" w:rsidP="0092692A">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8</w:t>
      </w:r>
      <w:r w:rsidRPr="0005609D">
        <w:rPr>
          <w:rFonts w:ascii="Times New Roman" w:eastAsia="Calibri" w:hAnsi="Times New Roman" w:cs="Times New Roman"/>
          <w:sz w:val="24"/>
          <w:szCs w:val="24"/>
          <w:lang w:eastAsia="lt-LT"/>
        </w:rPr>
        <w:t>.10.4. Rangovo kvalifikacijos neturėjimas;</w:t>
      </w:r>
    </w:p>
    <w:p w14:paraId="6ABBDAE1" w14:textId="12064290" w:rsidR="0092692A" w:rsidRPr="00864EA3" w:rsidRDefault="0092692A" w:rsidP="0092692A">
      <w:pPr>
        <w:spacing w:after="0" w:line="240" w:lineRule="auto"/>
        <w:ind w:firstLine="709"/>
        <w:jc w:val="both"/>
        <w:rPr>
          <w:rFonts w:ascii="Times New Roman" w:eastAsia="Calibri" w:hAnsi="Times New Roman" w:cs="Times New Roman"/>
          <w:sz w:val="24"/>
          <w:szCs w:val="24"/>
          <w:lang w:eastAsia="lt-LT"/>
        </w:rPr>
      </w:pPr>
      <w:r>
        <w:rPr>
          <w:rFonts w:ascii="Times New Roman" w:hAnsi="Times New Roman" w:cs="Times New Roman"/>
          <w:sz w:val="24"/>
          <w:szCs w:val="24"/>
        </w:rPr>
        <w:t>8</w:t>
      </w:r>
      <w:r w:rsidRPr="0005609D">
        <w:rPr>
          <w:rFonts w:ascii="Times New Roman" w:hAnsi="Times New Roman" w:cs="Times New Roman"/>
          <w:sz w:val="24"/>
          <w:szCs w:val="24"/>
        </w:rPr>
        <w:t xml:space="preserve">.10.5. </w:t>
      </w:r>
      <w:r w:rsidRPr="009A1B37">
        <w:rPr>
          <w:rFonts w:ascii="Times New Roman" w:eastAsia="Calibri" w:hAnsi="Times New Roman" w:cs="Times New Roman"/>
          <w:sz w:val="24"/>
          <w:szCs w:val="24"/>
          <w:lang w:eastAsia="lt-LT"/>
        </w:rPr>
        <w:t>pakartotinas įsipareigojimų</w:t>
      </w:r>
      <w:r>
        <w:rPr>
          <w:rFonts w:ascii="Times New Roman" w:eastAsia="Calibri" w:hAnsi="Times New Roman" w:cs="Times New Roman"/>
          <w:sz w:val="24"/>
          <w:szCs w:val="24"/>
          <w:lang w:eastAsia="lt-LT"/>
        </w:rPr>
        <w:t>, nustatytų Sutarties 7.4.12 papunktyje, nevykdymas.</w:t>
      </w:r>
    </w:p>
    <w:p w14:paraId="30B6C3F7" w14:textId="77777777" w:rsidR="00AC44C7" w:rsidRPr="006F5F5E" w:rsidRDefault="00AC44C7" w:rsidP="003575BD">
      <w:pPr>
        <w:spacing w:after="0" w:line="240" w:lineRule="auto"/>
        <w:jc w:val="both"/>
        <w:rPr>
          <w:rFonts w:ascii="Times New Roman" w:eastAsia="Calibri" w:hAnsi="Times New Roman" w:cs="Times New Roman"/>
          <w:sz w:val="16"/>
          <w:szCs w:val="16"/>
          <w:lang w:eastAsia="lt-LT"/>
        </w:rPr>
      </w:pPr>
    </w:p>
    <w:p w14:paraId="24AF91EC" w14:textId="77777777" w:rsidR="00CC411D" w:rsidRDefault="00CC411D" w:rsidP="005858A6">
      <w:pPr>
        <w:spacing w:after="0" w:line="240" w:lineRule="auto"/>
        <w:jc w:val="center"/>
        <w:rPr>
          <w:rFonts w:ascii="Times New Roman" w:eastAsia="Calibri" w:hAnsi="Times New Roman" w:cs="Times New Roman"/>
          <w:b/>
          <w:bCs/>
          <w:sz w:val="24"/>
          <w:szCs w:val="24"/>
          <w:lang w:eastAsia="lt-LT"/>
        </w:rPr>
      </w:pPr>
    </w:p>
    <w:p w14:paraId="69147609" w14:textId="7E7DCD58" w:rsidR="005858A6" w:rsidRPr="00126EF5" w:rsidRDefault="00DD0A21" w:rsidP="005858A6">
      <w:pPr>
        <w:spacing w:after="0" w:line="240" w:lineRule="auto"/>
        <w:jc w:val="center"/>
        <w:rPr>
          <w:rFonts w:ascii="Times New Roman" w:eastAsia="Calibri" w:hAnsi="Times New Roman" w:cs="Times New Roman"/>
          <w:b/>
          <w:sz w:val="24"/>
          <w:szCs w:val="24"/>
          <w:lang w:eastAsia="lt-LT"/>
        </w:rPr>
      </w:pPr>
      <w:r>
        <w:rPr>
          <w:rFonts w:ascii="Times New Roman" w:eastAsia="Calibri" w:hAnsi="Times New Roman" w:cs="Times New Roman"/>
          <w:b/>
          <w:bCs/>
          <w:sz w:val="24"/>
          <w:szCs w:val="24"/>
          <w:lang w:eastAsia="lt-LT"/>
        </w:rPr>
        <w:t>IX</w:t>
      </w:r>
      <w:r w:rsidR="005858A6" w:rsidRPr="00126EF5">
        <w:rPr>
          <w:rFonts w:ascii="Times New Roman" w:eastAsia="Calibri" w:hAnsi="Times New Roman" w:cs="Times New Roman"/>
          <w:b/>
          <w:bCs/>
          <w:sz w:val="24"/>
          <w:szCs w:val="24"/>
          <w:lang w:eastAsia="lt-LT"/>
        </w:rPr>
        <w:t xml:space="preserve">. </w:t>
      </w:r>
      <w:r w:rsidR="005858A6" w:rsidRPr="00126EF5">
        <w:rPr>
          <w:rFonts w:ascii="Times New Roman" w:eastAsia="Calibri" w:hAnsi="Times New Roman" w:cs="Times New Roman"/>
          <w:b/>
          <w:sz w:val="24"/>
          <w:szCs w:val="24"/>
          <w:lang w:eastAsia="lt-LT"/>
        </w:rPr>
        <w:t>SUB</w:t>
      </w:r>
      <w:r w:rsidR="002F74AE" w:rsidRPr="00126EF5">
        <w:rPr>
          <w:rFonts w:ascii="Times New Roman" w:eastAsia="Calibri" w:hAnsi="Times New Roman" w:cs="Times New Roman"/>
          <w:b/>
          <w:sz w:val="24"/>
          <w:szCs w:val="24"/>
          <w:lang w:eastAsia="lt-LT"/>
        </w:rPr>
        <w:t>RANGOV</w:t>
      </w:r>
      <w:r w:rsidR="005858A6" w:rsidRPr="00126EF5">
        <w:rPr>
          <w:rFonts w:ascii="Times New Roman" w:eastAsia="Calibri" w:hAnsi="Times New Roman" w:cs="Times New Roman"/>
          <w:b/>
          <w:sz w:val="24"/>
          <w:szCs w:val="24"/>
          <w:lang w:eastAsia="lt-LT"/>
        </w:rPr>
        <w:t>AI, JŲ KEITIMO TVARKA</w:t>
      </w:r>
    </w:p>
    <w:p w14:paraId="07AB4804" w14:textId="77777777" w:rsidR="009862E1" w:rsidRPr="006F5F5E" w:rsidRDefault="009862E1" w:rsidP="00E452C7">
      <w:pPr>
        <w:spacing w:after="0" w:line="240" w:lineRule="auto"/>
        <w:rPr>
          <w:rFonts w:ascii="Times New Roman" w:eastAsia="Calibri" w:hAnsi="Times New Roman" w:cs="Times New Roman"/>
          <w:b/>
          <w:sz w:val="16"/>
          <w:szCs w:val="16"/>
          <w:lang w:eastAsia="lt-LT"/>
        </w:rPr>
      </w:pPr>
    </w:p>
    <w:p w14:paraId="336CD4A7" w14:textId="163D803E" w:rsidR="005858A6" w:rsidRPr="00126EF5" w:rsidRDefault="00DD0A21" w:rsidP="005858A6">
      <w:pPr>
        <w:spacing w:after="0" w:line="240" w:lineRule="auto"/>
        <w:ind w:right="40" w:firstLine="709"/>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9</w:t>
      </w:r>
      <w:r w:rsidR="005858A6" w:rsidRPr="00126EF5">
        <w:rPr>
          <w:rFonts w:ascii="Times New Roman" w:eastAsia="Calibri" w:hAnsi="Times New Roman" w:cs="Times New Roman"/>
          <w:bCs/>
          <w:sz w:val="24"/>
          <w:szCs w:val="24"/>
          <w:lang w:eastAsia="lt-LT"/>
        </w:rPr>
        <w:t xml:space="preserve">.1. </w:t>
      </w:r>
      <w:r w:rsidR="005858A6" w:rsidRPr="00126EF5">
        <w:rPr>
          <w:rFonts w:ascii="Times New Roman" w:eastAsia="Calibri" w:hAnsi="Times New Roman" w:cs="Times New Roman"/>
          <w:sz w:val="24"/>
          <w:szCs w:val="24"/>
          <w:lang w:eastAsia="lt-LT"/>
        </w:rPr>
        <w:t>Rangovas atsako už visus pagal Sutartį prisiimtus įsipareigojimus, nepaisant to, ar jiems vykdyti bus pasitelkiami tretieji asmenys.</w:t>
      </w:r>
    </w:p>
    <w:p w14:paraId="7126D405" w14:textId="159E3F9F" w:rsidR="005858A6" w:rsidRPr="00126EF5" w:rsidRDefault="00DD0A21" w:rsidP="005858A6">
      <w:pPr>
        <w:spacing w:after="0" w:line="240" w:lineRule="auto"/>
        <w:ind w:right="40"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9</w:t>
      </w:r>
      <w:r w:rsidR="005858A6" w:rsidRPr="00126EF5">
        <w:rPr>
          <w:rFonts w:ascii="Times New Roman" w:eastAsia="Calibri" w:hAnsi="Times New Roman" w:cs="Times New Roman"/>
          <w:sz w:val="24"/>
          <w:szCs w:val="24"/>
          <w:lang w:eastAsia="lt-LT"/>
        </w:rPr>
        <w:t>.2. Rangovas įsipareigoja užtikrinti, kad Sutartį vykdys pirkime pasiūlyti ir (ar) kvalifikacinius reikalavimus atitinkantys sub</w:t>
      </w:r>
      <w:r w:rsidR="002F74AE" w:rsidRPr="00126EF5">
        <w:rPr>
          <w:rFonts w:ascii="Times New Roman" w:eastAsia="Calibri" w:hAnsi="Times New Roman" w:cs="Times New Roman"/>
          <w:sz w:val="24"/>
          <w:szCs w:val="24"/>
          <w:lang w:eastAsia="lt-LT"/>
        </w:rPr>
        <w:t>rangovai</w:t>
      </w:r>
      <w:r w:rsidR="005858A6" w:rsidRPr="00126EF5">
        <w:rPr>
          <w:rFonts w:ascii="Times New Roman" w:eastAsia="Calibri" w:hAnsi="Times New Roman" w:cs="Times New Roman"/>
          <w:sz w:val="24"/>
          <w:szCs w:val="24"/>
          <w:lang w:eastAsia="lt-LT"/>
        </w:rPr>
        <w:t xml:space="preserve">. Rangovas yra atsakingas už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lang w:eastAsia="lt-LT"/>
        </w:rPr>
        <w:t xml:space="preserve">ų vykdomą Sutarties dalį, lyg ją vykdytų pats ir privalo užtikrinti, kad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lang w:eastAsia="lt-LT"/>
        </w:rPr>
        <w:t>ai laikytųsi Sutarties nuostatų.</w:t>
      </w:r>
    </w:p>
    <w:p w14:paraId="1A8F22E4" w14:textId="14840A87" w:rsidR="003575BD" w:rsidRPr="003575BD" w:rsidRDefault="00CB7E52" w:rsidP="003575BD">
      <w:pPr>
        <w:shd w:val="clear" w:color="auto" w:fill="FFFFFF"/>
        <w:tabs>
          <w:tab w:val="left" w:pos="0"/>
          <w:tab w:val="left" w:pos="1701"/>
        </w:tabs>
        <w:spacing w:after="0" w:line="240" w:lineRule="auto"/>
        <w:ind w:firstLine="709"/>
        <w:contextualSpacing/>
        <w:jc w:val="both"/>
        <w:rPr>
          <w:rFonts w:ascii="Times New Roman" w:eastAsia="Times New Roman" w:hAnsi="Times New Roman" w:cs="Times New Roman"/>
          <w:i/>
          <w:iCs/>
          <w:sz w:val="24"/>
          <w:szCs w:val="24"/>
        </w:rPr>
      </w:pPr>
      <w:r>
        <w:rPr>
          <w:rFonts w:ascii="Times New Roman" w:eastAsia="Calibri" w:hAnsi="Times New Roman" w:cs="Times New Roman"/>
          <w:sz w:val="24"/>
          <w:szCs w:val="24"/>
          <w:lang w:eastAsia="lt-LT"/>
        </w:rPr>
        <w:t>9</w:t>
      </w:r>
      <w:r w:rsidR="005858A6" w:rsidRPr="009423BB">
        <w:rPr>
          <w:rFonts w:ascii="Times New Roman" w:eastAsia="Calibri" w:hAnsi="Times New Roman" w:cs="Times New Roman"/>
          <w:sz w:val="24"/>
          <w:szCs w:val="24"/>
          <w:lang w:eastAsia="lt-LT"/>
        </w:rPr>
        <w:t>.</w:t>
      </w:r>
      <w:r w:rsidR="005858A6" w:rsidRPr="003575BD">
        <w:rPr>
          <w:rFonts w:ascii="Times New Roman" w:eastAsia="Calibri" w:hAnsi="Times New Roman" w:cs="Times New Roman"/>
          <w:sz w:val="24"/>
          <w:szCs w:val="24"/>
          <w:lang w:eastAsia="lt-LT"/>
        </w:rPr>
        <w:t>3</w:t>
      </w:r>
      <w:r w:rsidR="005858A6" w:rsidRPr="003575BD">
        <w:rPr>
          <w:rFonts w:ascii="Times New Roman" w:eastAsia="Calibri" w:hAnsi="Times New Roman" w:cs="Times New Roman"/>
          <w:sz w:val="24"/>
          <w:szCs w:val="24"/>
        </w:rPr>
        <w:t xml:space="preserve">. </w:t>
      </w:r>
      <w:r w:rsidR="003575BD" w:rsidRPr="003575BD">
        <w:rPr>
          <w:rFonts w:ascii="Times New Roman" w:eastAsia="Times New Roman" w:hAnsi="Times New Roman" w:cs="Times New Roman"/>
          <w:sz w:val="24"/>
          <w:szCs w:val="24"/>
        </w:rPr>
        <w:t xml:space="preserve">Sutarčiai vykdyti pasitelkiami šie subrangovai/specialistai: </w:t>
      </w:r>
      <w:r w:rsidR="003575BD" w:rsidRPr="003575BD">
        <w:rPr>
          <w:rFonts w:ascii="Times New Roman" w:eastAsia="Times New Roman" w:hAnsi="Times New Roman" w:cs="Times New Roman"/>
          <w:i/>
          <w:iCs/>
          <w:sz w:val="24"/>
          <w:szCs w:val="24"/>
        </w:rPr>
        <w:t>(</w:t>
      </w:r>
      <w:r w:rsidR="003575BD" w:rsidRPr="00950A84">
        <w:rPr>
          <w:rFonts w:ascii="Times New Roman" w:eastAsia="Times New Roman" w:hAnsi="Times New Roman" w:cs="Times New Roman"/>
          <w:i/>
          <w:iCs/>
          <w:color w:val="000000" w:themeColor="text1"/>
          <w:sz w:val="24"/>
          <w:szCs w:val="24"/>
        </w:rPr>
        <w:t xml:space="preserve">nurodyti Sutarties 3 priede arba įrašyti „nėra“). </w:t>
      </w:r>
      <w:r w:rsidR="003575BD" w:rsidRPr="003575BD">
        <w:rPr>
          <w:rFonts w:ascii="Times New Roman" w:eastAsia="Times New Roman" w:hAnsi="Times New Roman" w:cs="Times New Roman"/>
          <w:sz w:val="24"/>
          <w:szCs w:val="24"/>
        </w:rPr>
        <w:t xml:space="preserve">Sudarius Sutartį, tačiau ne vėliau negu Sutartis pradedama vykdyti, Rangovas įsipareigoja Užsakovui pranešti tuo metu žinomų subrangovų pavadinimus, kontaktinius duomenis ir jų atstovus. Užsakovas taip pat reikalauja, kad Rangovas informuotų apie minėtos informacijos pasikeitimus visu Sutarties vykdymo metu, taip pat apie naujus subrangovus/specialistus, kuriuos jis ketina pasitelkti vėliau. </w:t>
      </w:r>
    </w:p>
    <w:p w14:paraId="268CF126" w14:textId="3232F751" w:rsidR="005858A6" w:rsidRPr="00126EF5" w:rsidRDefault="00DD0A21" w:rsidP="005858A6">
      <w:pPr>
        <w:spacing w:after="0" w:line="240" w:lineRule="auto"/>
        <w:ind w:right="4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5858A6" w:rsidRPr="00126EF5">
        <w:rPr>
          <w:rFonts w:ascii="Times New Roman" w:eastAsia="Calibri" w:hAnsi="Times New Roman" w:cs="Times New Roman"/>
          <w:sz w:val="24"/>
          <w:szCs w:val="24"/>
        </w:rPr>
        <w:t xml:space="preserve">.4. Sutarties galiojimo metu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 xml:space="preserve">ų keitimas vietomis tarp Sutartyje numatytų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 xml:space="preserve">ų, didesnės (mažesnės) Sutarties dalis (veiklos), negu buvo suderinta, perdavimas kitam Sutartyje numatytam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 xml:space="preserve">ui, papildomų ar naujų (tuo atveju kai teikiant pasiūlymą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 xml:space="preserve">ai nebuvo žinomi)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 xml:space="preserve">ų pasitelkimas arba Sutartyje numatytų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 xml:space="preserve">ų atsisakymas galimas tik raštu apie tai informavus </w:t>
      </w:r>
      <w:r w:rsidR="002F74AE" w:rsidRPr="00126EF5">
        <w:rPr>
          <w:rFonts w:ascii="Times New Roman" w:eastAsia="Calibri" w:hAnsi="Times New Roman" w:cs="Times New Roman"/>
          <w:sz w:val="24"/>
          <w:szCs w:val="24"/>
        </w:rPr>
        <w:t>Užsakovą</w:t>
      </w:r>
      <w:r w:rsidR="005858A6" w:rsidRPr="00126EF5">
        <w:rPr>
          <w:rFonts w:ascii="Times New Roman" w:eastAsia="Calibri" w:hAnsi="Times New Roman" w:cs="Times New Roman"/>
          <w:sz w:val="24"/>
          <w:szCs w:val="24"/>
        </w:rPr>
        <w:t xml:space="preserve"> šiais atvejais:</w:t>
      </w:r>
    </w:p>
    <w:p w14:paraId="080C155A" w14:textId="7993F757" w:rsidR="005858A6" w:rsidRPr="00126EF5" w:rsidRDefault="00DD0A21" w:rsidP="005858A6">
      <w:pPr>
        <w:spacing w:after="0" w:line="240" w:lineRule="auto"/>
        <w:ind w:right="4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5858A6" w:rsidRPr="00126EF5">
        <w:rPr>
          <w:rFonts w:ascii="Times New Roman" w:eastAsia="Calibri" w:hAnsi="Times New Roman" w:cs="Times New Roman"/>
          <w:sz w:val="24"/>
          <w:szCs w:val="24"/>
        </w:rPr>
        <w:t xml:space="preserve">.4.1. kai Sutartyje numatytas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as yra likviduojamas, bankrutuoja ar susidaro analogiška situacija;</w:t>
      </w:r>
    </w:p>
    <w:p w14:paraId="529BC94E" w14:textId="4CC9C795" w:rsidR="005858A6" w:rsidRPr="00126EF5" w:rsidRDefault="00DD0A21" w:rsidP="005858A6">
      <w:pPr>
        <w:spacing w:after="0" w:line="240" w:lineRule="auto"/>
        <w:ind w:right="4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5858A6" w:rsidRPr="00126EF5">
        <w:rPr>
          <w:rFonts w:ascii="Times New Roman" w:eastAsia="Calibri" w:hAnsi="Times New Roman" w:cs="Times New Roman"/>
          <w:sz w:val="24"/>
          <w:szCs w:val="24"/>
        </w:rPr>
        <w:t xml:space="preserve">.4.2. kai </w:t>
      </w:r>
      <w:r w:rsidR="002F74AE" w:rsidRPr="00126EF5">
        <w:rPr>
          <w:rFonts w:ascii="Times New Roman" w:eastAsia="Calibri" w:hAnsi="Times New Roman" w:cs="Times New Roman"/>
          <w:sz w:val="24"/>
          <w:szCs w:val="24"/>
        </w:rPr>
        <w:t>Rangov</w:t>
      </w:r>
      <w:r w:rsidR="005858A6" w:rsidRPr="00126EF5">
        <w:rPr>
          <w:rFonts w:ascii="Times New Roman" w:eastAsia="Calibri" w:hAnsi="Times New Roman" w:cs="Times New Roman"/>
          <w:sz w:val="24"/>
          <w:szCs w:val="24"/>
        </w:rPr>
        <w:t xml:space="preserve">o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 xml:space="preserve">as (-ai) dėl objektyvių priežasčių (pavyzdžiui,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 xml:space="preserve">ui atsisakius atlikti darbus, nutrūkus teisiniams santykiams su </w:t>
      </w:r>
      <w:r w:rsidR="002F74AE" w:rsidRPr="00126EF5">
        <w:rPr>
          <w:rFonts w:ascii="Times New Roman" w:eastAsia="Calibri" w:hAnsi="Times New Roman" w:cs="Times New Roman"/>
          <w:sz w:val="24"/>
          <w:szCs w:val="24"/>
        </w:rPr>
        <w:t>Rangov</w:t>
      </w:r>
      <w:r w:rsidR="005858A6" w:rsidRPr="00126EF5">
        <w:rPr>
          <w:rFonts w:ascii="Times New Roman" w:eastAsia="Calibri" w:hAnsi="Times New Roman" w:cs="Times New Roman"/>
          <w:sz w:val="24"/>
          <w:szCs w:val="24"/>
        </w:rPr>
        <w:t>u ir pan.) nebegali atlikti visų ar dalies Sutartyje ar jos prieduose nurodytų Darbų.</w:t>
      </w:r>
    </w:p>
    <w:p w14:paraId="3D86843C" w14:textId="6D2A5ACE" w:rsidR="005858A6" w:rsidRPr="00126EF5" w:rsidRDefault="00DD0A21" w:rsidP="005858A6">
      <w:pPr>
        <w:spacing w:after="0" w:line="240" w:lineRule="auto"/>
        <w:ind w:right="4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9</w:t>
      </w:r>
      <w:r w:rsidR="005858A6" w:rsidRPr="00126EF5">
        <w:rPr>
          <w:rFonts w:ascii="Times New Roman" w:eastAsia="Calibri" w:hAnsi="Times New Roman" w:cs="Times New Roman"/>
          <w:sz w:val="24"/>
          <w:szCs w:val="24"/>
        </w:rPr>
        <w:t>.4.3. siekiant tinkamai ir laiku įvykdyti Sutartį dėl pagrįstų aplinkybių būtina padidinti Darbų atlikimo spartą.</w:t>
      </w:r>
    </w:p>
    <w:p w14:paraId="6C8BD5E6" w14:textId="1986AF87" w:rsidR="005858A6" w:rsidRPr="00126EF5" w:rsidRDefault="00DD0A21" w:rsidP="005858A6">
      <w:pPr>
        <w:spacing w:after="0" w:line="240" w:lineRule="auto"/>
        <w:ind w:right="4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5858A6" w:rsidRPr="00126EF5">
        <w:rPr>
          <w:rFonts w:ascii="Times New Roman" w:eastAsia="Calibri" w:hAnsi="Times New Roman" w:cs="Times New Roman"/>
          <w:sz w:val="24"/>
          <w:szCs w:val="24"/>
        </w:rPr>
        <w:t xml:space="preserve">.5. Pakeitus Sutartyje numatytus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 xml:space="preserve">us vietomis, perdavus didesnę (mažesnę) Sutarties dalį (veiklą), negu buvo suderinta, kitam Sutartyje numatytam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ui, ir (ar) pasitelkus papildomus ar naujus sub</w:t>
      </w:r>
      <w:r w:rsidR="00F57BD3">
        <w:rPr>
          <w:rFonts w:ascii="Times New Roman" w:eastAsia="Calibri" w:hAnsi="Times New Roman" w:cs="Times New Roman"/>
          <w:sz w:val="24"/>
          <w:szCs w:val="24"/>
        </w:rPr>
        <w:t>rangov</w:t>
      </w:r>
      <w:r w:rsidR="005858A6" w:rsidRPr="00126EF5">
        <w:rPr>
          <w:rFonts w:ascii="Times New Roman" w:eastAsia="Calibri" w:hAnsi="Times New Roman" w:cs="Times New Roman"/>
          <w:sz w:val="24"/>
          <w:szCs w:val="24"/>
        </w:rPr>
        <w:t>us, sub</w:t>
      </w:r>
      <w:r w:rsidR="00766067">
        <w:rPr>
          <w:rFonts w:ascii="Times New Roman" w:eastAsia="Calibri" w:hAnsi="Times New Roman" w:cs="Times New Roman"/>
          <w:sz w:val="24"/>
          <w:szCs w:val="24"/>
        </w:rPr>
        <w:t>rangov</w:t>
      </w:r>
      <w:r w:rsidR="005858A6" w:rsidRPr="00126EF5">
        <w:rPr>
          <w:rFonts w:ascii="Times New Roman" w:eastAsia="Calibri" w:hAnsi="Times New Roman" w:cs="Times New Roman"/>
          <w:sz w:val="24"/>
          <w:szCs w:val="24"/>
        </w:rPr>
        <w:t xml:space="preserve">ai gali pradėti vykdyti Sutartį, tik </w:t>
      </w:r>
      <w:r w:rsidR="00766067">
        <w:rPr>
          <w:rFonts w:ascii="Times New Roman" w:eastAsia="Calibri" w:hAnsi="Times New Roman" w:cs="Times New Roman"/>
          <w:sz w:val="24"/>
          <w:szCs w:val="24"/>
        </w:rPr>
        <w:t>Rangov</w:t>
      </w:r>
      <w:r w:rsidR="005858A6" w:rsidRPr="00126EF5">
        <w:rPr>
          <w:rFonts w:ascii="Times New Roman" w:eastAsia="Calibri" w:hAnsi="Times New Roman" w:cs="Times New Roman"/>
          <w:sz w:val="24"/>
          <w:szCs w:val="24"/>
        </w:rPr>
        <w:t xml:space="preserve">ui ir </w:t>
      </w:r>
      <w:r w:rsidR="002F74AE" w:rsidRPr="00126EF5">
        <w:rPr>
          <w:rFonts w:ascii="Times New Roman" w:eastAsia="Calibri" w:hAnsi="Times New Roman" w:cs="Times New Roman"/>
          <w:sz w:val="24"/>
          <w:szCs w:val="24"/>
        </w:rPr>
        <w:t>Užsakovui</w:t>
      </w:r>
      <w:r w:rsidR="005858A6" w:rsidRPr="00126EF5">
        <w:rPr>
          <w:rFonts w:ascii="Times New Roman" w:eastAsia="Calibri" w:hAnsi="Times New Roman" w:cs="Times New Roman"/>
          <w:sz w:val="24"/>
          <w:szCs w:val="24"/>
        </w:rPr>
        <w:t xml:space="preserve"> pasirašius papildomą susitarimą prie Sutarties. Šiame susitarime nurodoma pagrindinė informacija apie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ą ir Sutarties dalis (veikla), kuriai jis yra pasitelkiamas. Šis papildomas susitarimas tampa neatskiriama Sutarties dalimi.</w:t>
      </w:r>
    </w:p>
    <w:p w14:paraId="36318A2C" w14:textId="1A8F5D79" w:rsidR="005515BC" w:rsidRPr="0005609D" w:rsidRDefault="005515BC" w:rsidP="005515BC">
      <w:pPr>
        <w:spacing w:after="0" w:line="240" w:lineRule="auto"/>
        <w:ind w:right="40" w:firstLine="709"/>
        <w:jc w:val="both"/>
        <w:rPr>
          <w:rFonts w:ascii="Times New Roman" w:eastAsia="Times New Roman" w:hAnsi="Times New Roman" w:cs="Times New Roman"/>
          <w:sz w:val="24"/>
          <w:szCs w:val="24"/>
        </w:rPr>
      </w:pPr>
      <w:r>
        <w:rPr>
          <w:rFonts w:ascii="Times New Roman" w:eastAsia="Calibri" w:hAnsi="Times New Roman" w:cs="Times New Roman"/>
          <w:sz w:val="24"/>
          <w:szCs w:val="24"/>
        </w:rPr>
        <w:t>9</w:t>
      </w:r>
      <w:r w:rsidRPr="0005609D">
        <w:rPr>
          <w:rFonts w:ascii="Times New Roman" w:eastAsia="Calibri" w:hAnsi="Times New Roman" w:cs="Times New Roman"/>
          <w:sz w:val="24"/>
          <w:szCs w:val="24"/>
        </w:rPr>
        <w:t xml:space="preserve">.6. </w:t>
      </w:r>
      <w:r w:rsidRPr="0005609D">
        <w:rPr>
          <w:rFonts w:ascii="Times New Roman" w:eastAsia="Times New Roman" w:hAnsi="Times New Roman" w:cs="Times New Roman"/>
          <w:sz w:val="24"/>
          <w:szCs w:val="24"/>
        </w:rPr>
        <w:t xml:space="preserve">Pakeisti </w:t>
      </w:r>
      <w:r w:rsidRPr="0005609D">
        <w:rPr>
          <w:rFonts w:ascii="Times New Roman" w:eastAsia="Calibri" w:hAnsi="Times New Roman" w:cs="Times New Roman"/>
          <w:sz w:val="24"/>
          <w:szCs w:val="24"/>
          <w:lang w:eastAsia="lt-LT"/>
        </w:rPr>
        <w:t>subrangov</w:t>
      </w:r>
      <w:r w:rsidRPr="0005609D">
        <w:rPr>
          <w:rFonts w:ascii="Times New Roman" w:eastAsia="Times New Roman" w:hAnsi="Times New Roman" w:cs="Times New Roman"/>
          <w:sz w:val="24"/>
          <w:szCs w:val="24"/>
        </w:rPr>
        <w:t xml:space="preserve">ai privalo būti ne žemesnės kvalifikacijos ir ne mažesnės patirties, kaip </w:t>
      </w:r>
      <w:r w:rsidRPr="0005609D">
        <w:rPr>
          <w:rFonts w:ascii="Times New Roman" w:eastAsia="Calibri" w:hAnsi="Times New Roman" w:cs="Times New Roman"/>
          <w:sz w:val="24"/>
          <w:szCs w:val="24"/>
          <w:lang w:eastAsia="lt-LT"/>
        </w:rPr>
        <w:t>subrangov</w:t>
      </w:r>
      <w:r w:rsidRPr="0005609D">
        <w:rPr>
          <w:rFonts w:ascii="Times New Roman" w:eastAsia="Times New Roman" w:hAnsi="Times New Roman" w:cs="Times New Roman"/>
          <w:sz w:val="24"/>
          <w:szCs w:val="24"/>
        </w:rPr>
        <w:t xml:space="preserve">ai nurodyti pasiūlyme. Naujų </w:t>
      </w:r>
      <w:r w:rsidRPr="0005609D">
        <w:rPr>
          <w:rFonts w:ascii="Times New Roman" w:eastAsia="Calibri" w:hAnsi="Times New Roman" w:cs="Times New Roman"/>
          <w:sz w:val="24"/>
          <w:szCs w:val="24"/>
          <w:lang w:eastAsia="lt-LT"/>
        </w:rPr>
        <w:t>subrangov</w:t>
      </w:r>
      <w:r w:rsidRPr="0005609D">
        <w:rPr>
          <w:rFonts w:ascii="Times New Roman" w:eastAsia="Times New Roman" w:hAnsi="Times New Roman" w:cs="Times New Roman"/>
          <w:sz w:val="24"/>
          <w:szCs w:val="24"/>
        </w:rPr>
        <w:t>ų pasitelkimą Užsakovas kartu su Rangovu įformina raštišku susitarimu prie sudarytos Sutarties.</w:t>
      </w:r>
    </w:p>
    <w:p w14:paraId="258E7CAC" w14:textId="217AB3B8" w:rsidR="005515BC" w:rsidRPr="0005609D" w:rsidRDefault="005515BC" w:rsidP="005515BC">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9</w:t>
      </w:r>
      <w:r w:rsidRPr="0005609D">
        <w:rPr>
          <w:rFonts w:ascii="Times New Roman" w:eastAsia="Calibri" w:hAnsi="Times New Roman" w:cs="Times New Roman"/>
          <w:bCs/>
          <w:sz w:val="24"/>
          <w:szCs w:val="24"/>
          <w:lang w:eastAsia="lt-LT"/>
        </w:rPr>
        <w:t>.</w:t>
      </w:r>
      <w:r>
        <w:rPr>
          <w:rFonts w:ascii="Times New Roman" w:eastAsia="Calibri" w:hAnsi="Times New Roman" w:cs="Times New Roman"/>
          <w:bCs/>
          <w:sz w:val="24"/>
          <w:szCs w:val="24"/>
          <w:lang w:eastAsia="lt-LT"/>
        </w:rPr>
        <w:t>7</w:t>
      </w:r>
      <w:r w:rsidRPr="0005609D">
        <w:rPr>
          <w:rFonts w:ascii="Times New Roman" w:eastAsia="Calibri" w:hAnsi="Times New Roman" w:cs="Times New Roman"/>
          <w:bCs/>
          <w:sz w:val="24"/>
          <w:szCs w:val="24"/>
          <w:lang w:eastAsia="lt-LT"/>
        </w:rPr>
        <w:t xml:space="preserve">. </w:t>
      </w:r>
      <w:r w:rsidRPr="0005609D">
        <w:rPr>
          <w:rFonts w:ascii="Times New Roman" w:eastAsia="Calibri" w:hAnsi="Times New Roman" w:cs="Times New Roman"/>
          <w:sz w:val="24"/>
          <w:szCs w:val="24"/>
          <w:lang w:eastAsia="lt-LT"/>
        </w:rPr>
        <w:t>Užsakovas gali tiesiogiai atsiskaityti su subrangovais už jų atliktus Darbus. Tiesioginio atsiskaitymo su subrangovais galimybės įgyvendinamos šia tvarka:</w:t>
      </w:r>
    </w:p>
    <w:p w14:paraId="66519F49" w14:textId="60B5C7C9" w:rsidR="005515BC" w:rsidRPr="0005609D" w:rsidRDefault="005515BC" w:rsidP="005515BC">
      <w:pPr>
        <w:spacing w:after="0" w:line="240" w:lineRule="auto"/>
        <w:ind w:firstLine="709"/>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9</w:t>
      </w:r>
      <w:r w:rsidRPr="0005609D">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7</w:t>
      </w:r>
      <w:r w:rsidRPr="0005609D">
        <w:rPr>
          <w:rFonts w:ascii="Times New Roman" w:eastAsia="Calibri" w:hAnsi="Times New Roman" w:cs="Times New Roman"/>
          <w:sz w:val="24"/>
          <w:szCs w:val="24"/>
          <w:lang w:eastAsia="lt-LT"/>
        </w:rPr>
        <w:t xml:space="preserve">.1. subrangovas, norėdamas, kad </w:t>
      </w:r>
      <w:r w:rsidRPr="0005609D">
        <w:rPr>
          <w:rFonts w:ascii="Times New Roman" w:eastAsia="Calibri" w:hAnsi="Times New Roman" w:cs="Times New Roman"/>
          <w:bCs/>
          <w:sz w:val="24"/>
          <w:szCs w:val="24"/>
          <w:lang w:eastAsia="lt-LT"/>
        </w:rPr>
        <w:t>Užsakovas</w:t>
      </w:r>
      <w:r w:rsidRPr="0005609D">
        <w:rPr>
          <w:rFonts w:ascii="Times New Roman" w:eastAsia="Calibri" w:hAnsi="Times New Roman" w:cs="Times New Roman"/>
          <w:sz w:val="24"/>
          <w:szCs w:val="24"/>
          <w:lang w:eastAsia="lt-LT"/>
        </w:rPr>
        <w:t xml:space="preserve"> tiesiogiai atsiskaitytų su juo, pateikia prašymą </w:t>
      </w:r>
      <w:r w:rsidRPr="0005609D">
        <w:rPr>
          <w:rFonts w:ascii="Times New Roman" w:eastAsia="Calibri" w:hAnsi="Times New Roman" w:cs="Times New Roman"/>
          <w:bCs/>
          <w:sz w:val="24"/>
          <w:szCs w:val="24"/>
          <w:lang w:eastAsia="lt-LT"/>
        </w:rPr>
        <w:t>Užsakovui</w:t>
      </w:r>
      <w:r w:rsidRPr="0005609D">
        <w:rPr>
          <w:rFonts w:ascii="Times New Roman" w:eastAsia="Calibri" w:hAnsi="Times New Roman" w:cs="Times New Roman"/>
          <w:sz w:val="24"/>
          <w:szCs w:val="24"/>
          <w:lang w:eastAsia="lt-LT"/>
        </w:rPr>
        <w:t xml:space="preserve"> ir inicijuoja trišalės sutarties tarp jo, </w:t>
      </w:r>
      <w:r w:rsidRPr="0005609D">
        <w:rPr>
          <w:rFonts w:ascii="Times New Roman" w:eastAsia="Calibri" w:hAnsi="Times New Roman" w:cs="Times New Roman"/>
          <w:bCs/>
          <w:sz w:val="24"/>
          <w:szCs w:val="24"/>
          <w:lang w:eastAsia="lt-LT"/>
        </w:rPr>
        <w:t>Užsakovo</w:t>
      </w:r>
      <w:r w:rsidRPr="0005609D">
        <w:rPr>
          <w:rFonts w:ascii="Times New Roman" w:eastAsia="Calibri" w:hAnsi="Times New Roman" w:cs="Times New Roman"/>
          <w:sz w:val="24"/>
          <w:szCs w:val="24"/>
          <w:lang w:eastAsia="lt-LT"/>
        </w:rPr>
        <w:t xml:space="preserve"> ir Rangovo sudarymą. Sutartis turi būti sudaryta ne vėliau kaip iki pirmojo Užsakovo atsiskaitymo su subrangovu. Šioje Sutartyje nurodoma Rangovo teisė prieštarauti nepagrįstiems mokėjimams, tiesioginio atsiskaitymo su subrangovu tvarka, atsižvelgiant į pirkimo dokumentuose ir subrangos sutartyje numatytus reikalavimus;</w:t>
      </w:r>
    </w:p>
    <w:p w14:paraId="64589453" w14:textId="78E48212" w:rsidR="005515BC" w:rsidRPr="0005609D" w:rsidRDefault="005515BC" w:rsidP="005515BC">
      <w:pPr>
        <w:spacing w:after="0" w:line="240" w:lineRule="auto"/>
        <w:ind w:firstLine="709"/>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9</w:t>
      </w:r>
      <w:r w:rsidRPr="0005609D">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7</w:t>
      </w:r>
      <w:r w:rsidRPr="0005609D">
        <w:rPr>
          <w:rFonts w:ascii="Times New Roman" w:eastAsia="Calibri" w:hAnsi="Times New Roman" w:cs="Times New Roman"/>
          <w:sz w:val="24"/>
          <w:szCs w:val="24"/>
          <w:lang w:eastAsia="lt-LT"/>
        </w:rPr>
        <w:t xml:space="preserve">.2. subrangovas, prieš pateikdamas sąskaitą </w:t>
      </w:r>
      <w:r w:rsidRPr="0005609D">
        <w:rPr>
          <w:rFonts w:ascii="Times New Roman" w:eastAsia="Calibri" w:hAnsi="Times New Roman" w:cs="Times New Roman"/>
          <w:bCs/>
          <w:sz w:val="24"/>
          <w:szCs w:val="24"/>
          <w:lang w:eastAsia="lt-LT"/>
        </w:rPr>
        <w:t>Užsakovui</w:t>
      </w:r>
      <w:r w:rsidRPr="0005609D">
        <w:rPr>
          <w:rFonts w:ascii="Times New Roman" w:eastAsia="Calibri" w:hAnsi="Times New Roman" w:cs="Times New Roman"/>
          <w:sz w:val="24"/>
          <w:szCs w:val="24"/>
          <w:lang w:eastAsia="lt-LT"/>
        </w:rPr>
        <w:t xml:space="preserve">, turi ją suderinti su Rangovu. Suderinimas laikomas tinkamu, kai subrangovo išrašytą sąskaitą raštu patvirtina atsakingas Rangovo atstovas, kuris yra nurodytas trišalėje sutartyje. </w:t>
      </w:r>
      <w:r w:rsidRPr="0005609D">
        <w:rPr>
          <w:rFonts w:ascii="Times New Roman" w:eastAsia="Calibri" w:hAnsi="Times New Roman" w:cs="Times New Roman"/>
          <w:bCs/>
          <w:sz w:val="24"/>
          <w:szCs w:val="24"/>
          <w:lang w:eastAsia="lt-LT"/>
        </w:rPr>
        <w:t>Užsakovo</w:t>
      </w:r>
      <w:r w:rsidRPr="0005609D">
        <w:rPr>
          <w:rFonts w:ascii="Times New Roman" w:eastAsia="Calibri" w:hAnsi="Times New Roman" w:cs="Times New Roman"/>
          <w:sz w:val="24"/>
          <w:szCs w:val="24"/>
          <w:lang w:eastAsia="lt-LT"/>
        </w:rPr>
        <w:t xml:space="preserve"> atlikti mokėjimai subrangovui pagal jo pateiktas sąskaitas atitinkamai mažina sumą, kurią </w:t>
      </w:r>
      <w:r w:rsidRPr="0005609D">
        <w:rPr>
          <w:rFonts w:ascii="Times New Roman" w:eastAsia="Calibri" w:hAnsi="Times New Roman" w:cs="Times New Roman"/>
          <w:bCs/>
          <w:sz w:val="24"/>
          <w:szCs w:val="24"/>
          <w:lang w:eastAsia="lt-LT"/>
        </w:rPr>
        <w:t>Užsakovas</w:t>
      </w:r>
      <w:r w:rsidRPr="0005609D">
        <w:rPr>
          <w:rFonts w:ascii="Times New Roman" w:eastAsia="Calibri" w:hAnsi="Times New Roman" w:cs="Times New Roman"/>
          <w:sz w:val="24"/>
          <w:szCs w:val="24"/>
          <w:lang w:eastAsia="lt-LT"/>
        </w:rPr>
        <w:t xml:space="preserve"> turi Rangovui pagal Sutarties sąlygas ir tvarką. Rangovas, išrašydamas ir pateikdamas sąskaitas </w:t>
      </w:r>
      <w:r w:rsidRPr="0005609D">
        <w:rPr>
          <w:rFonts w:ascii="Times New Roman" w:eastAsia="Calibri" w:hAnsi="Times New Roman" w:cs="Times New Roman"/>
          <w:bCs/>
          <w:sz w:val="24"/>
          <w:szCs w:val="24"/>
          <w:lang w:eastAsia="lt-LT"/>
        </w:rPr>
        <w:t>Užsakovui</w:t>
      </w:r>
      <w:r w:rsidRPr="0005609D">
        <w:rPr>
          <w:rFonts w:ascii="Times New Roman" w:eastAsia="Calibri" w:hAnsi="Times New Roman" w:cs="Times New Roman"/>
          <w:sz w:val="24"/>
          <w:szCs w:val="24"/>
          <w:lang w:eastAsia="lt-LT"/>
        </w:rPr>
        <w:t xml:space="preserve">, atitinkamai į jas neįtraukia subrangovo tiesiogiai </w:t>
      </w:r>
      <w:r w:rsidRPr="0005609D">
        <w:rPr>
          <w:rFonts w:ascii="Times New Roman" w:eastAsia="Calibri" w:hAnsi="Times New Roman" w:cs="Times New Roman"/>
          <w:bCs/>
          <w:sz w:val="24"/>
          <w:szCs w:val="24"/>
          <w:lang w:eastAsia="lt-LT"/>
        </w:rPr>
        <w:t>Užsakovui</w:t>
      </w:r>
      <w:r w:rsidRPr="0005609D">
        <w:rPr>
          <w:rFonts w:ascii="Times New Roman" w:eastAsia="Calibri" w:hAnsi="Times New Roman" w:cs="Times New Roman"/>
          <w:sz w:val="24"/>
          <w:szCs w:val="24"/>
          <w:lang w:eastAsia="lt-LT"/>
        </w:rPr>
        <w:t xml:space="preserve"> pateiktų ir Rangovo patvirtintų sąskaitų sumų;</w:t>
      </w:r>
    </w:p>
    <w:p w14:paraId="353F2811" w14:textId="5F965ED3" w:rsidR="005515BC" w:rsidRPr="0005609D" w:rsidRDefault="005515BC" w:rsidP="005515BC">
      <w:pPr>
        <w:spacing w:after="0" w:line="240" w:lineRule="auto"/>
        <w:ind w:firstLine="709"/>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9</w:t>
      </w:r>
      <w:r w:rsidRPr="0005609D">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7</w:t>
      </w:r>
      <w:r w:rsidRPr="0005609D">
        <w:rPr>
          <w:rFonts w:ascii="Times New Roman" w:eastAsia="Calibri" w:hAnsi="Times New Roman" w:cs="Times New Roman"/>
          <w:sz w:val="24"/>
          <w:szCs w:val="24"/>
          <w:lang w:eastAsia="lt-LT"/>
        </w:rPr>
        <w:t>.3. tiesioginis atsiskaitymas su subrangovu neatleidžia Rangovo nuo jo prisiimtų įsipareigojimų pagal sudarytą Sutartį. Nepaisant nustatyto galimo tiesioginio atsiskaitymo su subrangovu, Rangovui Sutartimi numatytos teisės, pareigos ir kiti įsipareigojimai nepereina subrangovui;</w:t>
      </w:r>
    </w:p>
    <w:p w14:paraId="52F0EDF0" w14:textId="476D4F5C" w:rsidR="005515BC" w:rsidRPr="0005609D" w:rsidRDefault="005515BC" w:rsidP="005515BC">
      <w:pPr>
        <w:spacing w:after="0" w:line="240" w:lineRule="auto"/>
        <w:ind w:firstLine="709"/>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9</w:t>
      </w:r>
      <w:r w:rsidRPr="0005609D">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7</w:t>
      </w:r>
      <w:r w:rsidRPr="0005609D">
        <w:rPr>
          <w:rFonts w:ascii="Times New Roman" w:eastAsia="Calibri" w:hAnsi="Times New Roman" w:cs="Times New Roman"/>
          <w:sz w:val="24"/>
          <w:szCs w:val="24"/>
          <w:lang w:eastAsia="lt-LT"/>
        </w:rPr>
        <w:t xml:space="preserve">.4. jei dėl tiesioginio atsiskaitymo su subrangovu faktiškai nesutampa Rangovo ir subrangovo nurodyti kiekiai/apimtys/mokėtinos sumos, rizika prieš </w:t>
      </w:r>
      <w:r w:rsidRPr="0005609D">
        <w:rPr>
          <w:rFonts w:ascii="Times New Roman" w:eastAsia="Calibri" w:hAnsi="Times New Roman" w:cs="Times New Roman"/>
          <w:bCs/>
          <w:sz w:val="24"/>
          <w:szCs w:val="24"/>
          <w:lang w:eastAsia="lt-LT"/>
        </w:rPr>
        <w:t>Užsakovą</w:t>
      </w:r>
      <w:r w:rsidRPr="0005609D">
        <w:rPr>
          <w:rFonts w:ascii="Times New Roman" w:eastAsia="Calibri" w:hAnsi="Times New Roman" w:cs="Times New Roman"/>
          <w:sz w:val="24"/>
          <w:szCs w:val="24"/>
          <w:lang w:eastAsia="lt-LT"/>
        </w:rPr>
        <w:t xml:space="preserve"> tenka Rangovui ir neatitikimai pašalinami Rangovo sąskaita;</w:t>
      </w:r>
    </w:p>
    <w:p w14:paraId="7FE50140" w14:textId="1EDD33E1" w:rsidR="005515BC" w:rsidRPr="0005609D" w:rsidRDefault="005515BC" w:rsidP="005515BC">
      <w:pPr>
        <w:spacing w:after="0" w:line="240" w:lineRule="auto"/>
        <w:ind w:firstLine="709"/>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9</w:t>
      </w:r>
      <w:r w:rsidRPr="0005609D">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7</w:t>
      </w:r>
      <w:r w:rsidRPr="0005609D">
        <w:rPr>
          <w:rFonts w:ascii="Times New Roman" w:eastAsia="Calibri" w:hAnsi="Times New Roman" w:cs="Times New Roman"/>
          <w:sz w:val="24"/>
          <w:szCs w:val="24"/>
          <w:lang w:eastAsia="lt-LT"/>
        </w:rPr>
        <w:t xml:space="preserve">.5. atsiskaitymas su subrangovu vykdomas per 30 (trisdešimt) dienų nuo tinkamos sąskaitos pateikimo </w:t>
      </w:r>
      <w:r w:rsidRPr="0005609D">
        <w:rPr>
          <w:rFonts w:ascii="Times New Roman" w:eastAsia="Calibri" w:hAnsi="Times New Roman" w:cs="Times New Roman"/>
          <w:bCs/>
          <w:sz w:val="24"/>
          <w:szCs w:val="24"/>
          <w:lang w:eastAsia="lt-LT"/>
        </w:rPr>
        <w:t>Užsakovui</w:t>
      </w:r>
      <w:r w:rsidRPr="0005609D">
        <w:rPr>
          <w:rFonts w:ascii="Times New Roman" w:eastAsia="Calibri" w:hAnsi="Times New Roman" w:cs="Times New Roman"/>
          <w:sz w:val="24"/>
          <w:szCs w:val="24"/>
          <w:lang w:eastAsia="lt-LT"/>
        </w:rPr>
        <w:t>;</w:t>
      </w:r>
    </w:p>
    <w:p w14:paraId="0F6DF821" w14:textId="78DF9A5A" w:rsidR="005515BC" w:rsidRPr="0005609D" w:rsidRDefault="005515BC" w:rsidP="005515BC">
      <w:pPr>
        <w:spacing w:after="0" w:line="240" w:lineRule="auto"/>
        <w:ind w:firstLine="709"/>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9</w:t>
      </w:r>
      <w:r w:rsidRPr="0005609D">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7</w:t>
      </w:r>
      <w:r w:rsidRPr="0005609D">
        <w:rPr>
          <w:rFonts w:ascii="Times New Roman" w:eastAsia="Calibri" w:hAnsi="Times New Roman" w:cs="Times New Roman"/>
          <w:sz w:val="24"/>
          <w:szCs w:val="24"/>
          <w:lang w:eastAsia="lt-LT"/>
        </w:rPr>
        <w:t xml:space="preserve">.6. atsiskaitymai su subrangovu atliekami </w:t>
      </w:r>
      <w:r w:rsidRPr="0005609D">
        <w:rPr>
          <w:rFonts w:ascii="Times New Roman" w:hAnsi="Times New Roman" w:cs="Times New Roman"/>
          <w:sz w:val="24"/>
          <w:szCs w:val="24"/>
        </w:rPr>
        <w:t>Sutartyje nustatyta kaina</w:t>
      </w:r>
      <w:r w:rsidRPr="0005609D">
        <w:rPr>
          <w:rFonts w:ascii="Times New Roman" w:eastAsia="Calibri" w:hAnsi="Times New Roman" w:cs="Times New Roman"/>
          <w:sz w:val="24"/>
          <w:szCs w:val="24"/>
          <w:lang w:eastAsia="lt-LT"/>
        </w:rPr>
        <w:t>.</w:t>
      </w:r>
    </w:p>
    <w:p w14:paraId="11A2C9F5" w14:textId="32022E24" w:rsidR="004872FA" w:rsidRDefault="004872FA" w:rsidP="005858A6">
      <w:pPr>
        <w:spacing w:after="0" w:line="240" w:lineRule="auto"/>
        <w:jc w:val="center"/>
        <w:rPr>
          <w:rFonts w:ascii="Times New Roman" w:eastAsia="Times New Roman" w:hAnsi="Times New Roman" w:cs="Times New Roman"/>
          <w:b/>
          <w:sz w:val="24"/>
          <w:szCs w:val="24"/>
        </w:rPr>
      </w:pPr>
    </w:p>
    <w:p w14:paraId="18B0F140" w14:textId="77777777" w:rsidR="005B0F11" w:rsidRDefault="005B0F11" w:rsidP="005858A6">
      <w:pPr>
        <w:spacing w:after="0" w:line="240" w:lineRule="auto"/>
        <w:jc w:val="center"/>
        <w:rPr>
          <w:rFonts w:ascii="Times New Roman" w:eastAsia="Times New Roman" w:hAnsi="Times New Roman" w:cs="Times New Roman"/>
          <w:b/>
          <w:sz w:val="24"/>
          <w:szCs w:val="24"/>
        </w:rPr>
      </w:pPr>
    </w:p>
    <w:p w14:paraId="05A3CE60" w14:textId="2F70B37F" w:rsidR="00CC411D" w:rsidRDefault="005858A6" w:rsidP="005858A6">
      <w:pPr>
        <w:spacing w:after="0" w:line="240" w:lineRule="auto"/>
        <w:jc w:val="center"/>
        <w:rPr>
          <w:rFonts w:ascii="Times New Roman" w:eastAsia="Times New Roman" w:hAnsi="Times New Roman" w:cs="Times New Roman"/>
          <w:b/>
          <w:sz w:val="24"/>
          <w:szCs w:val="24"/>
        </w:rPr>
      </w:pPr>
      <w:r w:rsidRPr="00126EF5">
        <w:rPr>
          <w:rFonts w:ascii="Times New Roman" w:eastAsia="Times New Roman" w:hAnsi="Times New Roman" w:cs="Times New Roman"/>
          <w:b/>
          <w:sz w:val="24"/>
          <w:szCs w:val="24"/>
        </w:rPr>
        <w:t>X</w:t>
      </w:r>
      <w:r w:rsidR="00CC411D">
        <w:rPr>
          <w:rFonts w:ascii="Times New Roman" w:eastAsia="Times New Roman" w:hAnsi="Times New Roman" w:cs="Times New Roman"/>
          <w:b/>
          <w:sz w:val="24"/>
          <w:szCs w:val="24"/>
        </w:rPr>
        <w:t xml:space="preserve"> SKYRIUS </w:t>
      </w:r>
    </w:p>
    <w:p w14:paraId="44A4CD42" w14:textId="6EDF3FE9" w:rsidR="005858A6" w:rsidRPr="00126EF5" w:rsidRDefault="005858A6" w:rsidP="005858A6">
      <w:pPr>
        <w:spacing w:after="0" w:line="240" w:lineRule="auto"/>
        <w:jc w:val="center"/>
        <w:rPr>
          <w:rFonts w:ascii="Times New Roman" w:eastAsia="Times New Roman" w:hAnsi="Times New Roman" w:cs="Times New Roman"/>
          <w:b/>
          <w:sz w:val="24"/>
          <w:szCs w:val="24"/>
        </w:rPr>
      </w:pPr>
      <w:r w:rsidRPr="00126EF5">
        <w:rPr>
          <w:rFonts w:ascii="Times New Roman" w:eastAsia="Times New Roman" w:hAnsi="Times New Roman" w:cs="Times New Roman"/>
          <w:b/>
          <w:sz w:val="24"/>
          <w:szCs w:val="24"/>
        </w:rPr>
        <w:t>SUTARTIES KEITIMAS</w:t>
      </w:r>
    </w:p>
    <w:p w14:paraId="0163346C" w14:textId="77777777" w:rsidR="005858A6" w:rsidRPr="006F5F5E" w:rsidRDefault="005858A6" w:rsidP="005858A6">
      <w:pPr>
        <w:spacing w:after="0" w:line="240" w:lineRule="auto"/>
        <w:rPr>
          <w:rFonts w:ascii="Times New Roman" w:eastAsia="Times New Roman" w:hAnsi="Times New Roman" w:cs="Times New Roman"/>
          <w:b/>
          <w:sz w:val="16"/>
          <w:szCs w:val="16"/>
        </w:rPr>
      </w:pPr>
    </w:p>
    <w:p w14:paraId="73E5B692" w14:textId="7CB76DD8" w:rsidR="003B71C1" w:rsidRPr="00F91F30" w:rsidRDefault="003B71C1" w:rsidP="00F91F30">
      <w:pPr>
        <w:pStyle w:val="Betarp"/>
        <w:ind w:firstLine="1296"/>
        <w:jc w:val="both"/>
      </w:pPr>
      <w:r w:rsidRPr="00F91F30">
        <w:t>10.1. Sutarties sąlygos pirkimo Sutarties galiojimo laikotarpiu negali būti keičiamos, išskyrus tokias Sutarties sąlygas, kurias pakeitus nebūtų pažeisti Viešųjų pirkimų įstatymo 17 straipsnyje nustatyti principai ir tikslai. Sutarties sąlygų keitimu nebus laikomas Sutarties sąlygų koregavimas joje numatytomis aplinkybėmis, jei šios aplinkybės nustatytos aiškiai ir nedviprasmiškai bei buvo pateiktos pirkimo sąlygose. Tais atvejais, kai pirkimo Sutarties sąlygų keitimo būtinybės nebuvo įmanoma numatyti rengiant pirkimo sąlygas ir (ar) pirkimo Sutarties sudarymo metu, pirkimo Sutarties Šalys gali keisti tik neesmines pirkimo Sutarties sąlygas.</w:t>
      </w:r>
    </w:p>
    <w:p w14:paraId="4E99FE1E" w14:textId="747E5F37" w:rsidR="003B71C1" w:rsidRPr="00F91F30" w:rsidRDefault="00F91F30" w:rsidP="00F91F30">
      <w:pPr>
        <w:pStyle w:val="Betarp"/>
        <w:ind w:firstLine="1296"/>
        <w:jc w:val="both"/>
        <w:rPr>
          <w:szCs w:val="24"/>
        </w:rPr>
      </w:pPr>
      <w:r w:rsidRPr="00F91F30">
        <w:rPr>
          <w:szCs w:val="24"/>
        </w:rPr>
        <w:t>10</w:t>
      </w:r>
      <w:r w:rsidR="003B71C1" w:rsidRPr="00F91F30">
        <w:rPr>
          <w:szCs w:val="24"/>
        </w:rPr>
        <w:t xml:space="preserve">.2. Sutartis gali būti keičiama vadovaujantis Viešųjų pirkimų įstatymo 89 straipsnio nuostatomis. Pakeitimai gali būti atliekami esant aiškiai įrodomiems praleidimams, netikslumams, klaidoms ar kitiems neatitikimams Užsakovo pateiktoje Techninėje specifikacijoje, dėl kurių nebereikia atlikti Darbų arba reikia juos įsigyti papildomai; dėl techninių sprendinių keitimo; rinkoje nebegaminamos, nebetiekiamos prekės, medžiagos ar įranga; būtinybė / tikslingumas atsisakyti atskiro darbo ar mažinti apimtis dėl to, kad Darbai ar jų dalis tapo nereikalingi, t. y. išnyko jų poreikis, </w:t>
      </w:r>
      <w:r w:rsidR="003B71C1" w:rsidRPr="00F91F30">
        <w:rPr>
          <w:szCs w:val="24"/>
        </w:rPr>
        <w:lastRenderedPageBreak/>
        <w:t xml:space="preserve">Užsakovui ir (ar) siekiant racionaliai naudoti Sutarties finansavimo lėšas; nepakankamas finansavimas Sutarčiai užbaigti. </w:t>
      </w:r>
    </w:p>
    <w:p w14:paraId="04B6A124" w14:textId="60F695E2" w:rsidR="003B71C1" w:rsidRPr="00F91F30" w:rsidRDefault="00F91F30" w:rsidP="00F91F30">
      <w:pPr>
        <w:pStyle w:val="Betarp"/>
        <w:ind w:firstLine="1296"/>
        <w:jc w:val="both"/>
        <w:rPr>
          <w:szCs w:val="24"/>
        </w:rPr>
      </w:pPr>
      <w:r w:rsidRPr="00F91F30">
        <w:rPr>
          <w:szCs w:val="24"/>
        </w:rPr>
        <w:t>10</w:t>
      </w:r>
      <w:r w:rsidR="003B71C1" w:rsidRPr="00F91F30">
        <w:rPr>
          <w:szCs w:val="24"/>
        </w:rPr>
        <w:t>.3. Sutarties sąlygų keitimu nėra laikomi techninio pobūdžio pirkimo Sutarties pakeitimai (pavyzdžiui, Šalių rekvizitai, klaidos) bei atskirų Sutarties vykdymo sąlygų koregavimas Sutartyje numatytomis aplinkybėmis.</w:t>
      </w:r>
    </w:p>
    <w:p w14:paraId="6D508631" w14:textId="18CAFB51" w:rsidR="003B71C1" w:rsidRPr="00F91F30" w:rsidRDefault="00F91F30" w:rsidP="00F91F30">
      <w:pPr>
        <w:pStyle w:val="Betarp"/>
        <w:ind w:firstLine="1296"/>
        <w:jc w:val="both"/>
        <w:rPr>
          <w:szCs w:val="24"/>
        </w:rPr>
      </w:pPr>
      <w:r w:rsidRPr="00F91F30">
        <w:rPr>
          <w:szCs w:val="24"/>
        </w:rPr>
        <w:t>10</w:t>
      </w:r>
      <w:r w:rsidR="003B71C1" w:rsidRPr="00F91F30">
        <w:rPr>
          <w:szCs w:val="24"/>
        </w:rPr>
        <w:t>.4. Sutarties sąlygų keitimą gali inicijuoti kiekviena Šalis, pateikdama kitai Šaliai atitinkamą prašymą bei jį pagrindžiančius dokumentus. Šalis, gavusi tokį prašymą, privalo jį išnagrinėti per 20 (dvidešimt) kalendorinių dienų ir kitai Šaliai pateikti motyvuotą raštišką atsakymą. Šalių nesutarimo atveju sprendimo teisė priklauso Užsakovui.</w:t>
      </w:r>
    </w:p>
    <w:p w14:paraId="4538F4C5" w14:textId="36D7424E" w:rsidR="003B71C1" w:rsidRPr="00F91F30" w:rsidRDefault="00F91F30" w:rsidP="00F91F30">
      <w:pPr>
        <w:pStyle w:val="Betarp"/>
        <w:ind w:firstLine="1296"/>
        <w:jc w:val="both"/>
        <w:rPr>
          <w:szCs w:val="24"/>
        </w:rPr>
      </w:pPr>
      <w:r w:rsidRPr="00F91F30">
        <w:rPr>
          <w:szCs w:val="24"/>
        </w:rPr>
        <w:t>10</w:t>
      </w:r>
      <w:r w:rsidR="003B71C1" w:rsidRPr="00F91F30">
        <w:rPr>
          <w:szCs w:val="24"/>
        </w:rPr>
        <w:t>.5. Visi darbai, kuriuos Rangovas atliks savavališkai, nesilaikydamas Sutartyje, Lietuvos Respublikos teisės aktuose nustatytos tvarkos, t. y. nesuderinus su Užsakovu ir techniniu prižiūrėtoju, neįteisinus Projekto korektūros dokumentais (jei reikia), nepasirašius papildomo susitarimo dėl Sutarties pakeitimo, Rangovui nebus apmokami.</w:t>
      </w:r>
    </w:p>
    <w:p w14:paraId="605B6DBF" w14:textId="1CBC03AD" w:rsidR="00826E58" w:rsidRPr="006F5F5E" w:rsidRDefault="00826E58" w:rsidP="005858A6">
      <w:pPr>
        <w:spacing w:after="0" w:line="240" w:lineRule="auto"/>
        <w:jc w:val="both"/>
        <w:rPr>
          <w:rFonts w:ascii="Times New Roman" w:eastAsia="Calibri" w:hAnsi="Times New Roman" w:cs="Times New Roman"/>
          <w:sz w:val="16"/>
          <w:szCs w:val="16"/>
          <w:lang w:eastAsia="lt-LT"/>
        </w:rPr>
      </w:pPr>
    </w:p>
    <w:p w14:paraId="5C6C2D7F" w14:textId="77777777" w:rsidR="00CC411D" w:rsidRDefault="005858A6" w:rsidP="005858A6">
      <w:pPr>
        <w:spacing w:after="0" w:line="240" w:lineRule="auto"/>
        <w:jc w:val="center"/>
        <w:rPr>
          <w:rFonts w:ascii="Times New Roman" w:eastAsia="Calibri" w:hAnsi="Times New Roman" w:cs="Times New Roman"/>
          <w:b/>
          <w:bCs/>
          <w:sz w:val="24"/>
          <w:szCs w:val="24"/>
          <w:lang w:eastAsia="lt-LT"/>
        </w:rPr>
      </w:pPr>
      <w:r w:rsidRPr="00126EF5">
        <w:rPr>
          <w:rFonts w:ascii="Times New Roman" w:eastAsia="Calibri" w:hAnsi="Times New Roman" w:cs="Times New Roman"/>
          <w:b/>
          <w:bCs/>
          <w:sz w:val="24"/>
          <w:szCs w:val="24"/>
          <w:lang w:eastAsia="lt-LT"/>
        </w:rPr>
        <w:t>X</w:t>
      </w:r>
      <w:r w:rsidR="00DD0A21">
        <w:rPr>
          <w:rFonts w:ascii="Times New Roman" w:eastAsia="Calibri" w:hAnsi="Times New Roman" w:cs="Times New Roman"/>
          <w:b/>
          <w:bCs/>
          <w:sz w:val="24"/>
          <w:szCs w:val="24"/>
          <w:lang w:eastAsia="lt-LT"/>
        </w:rPr>
        <w:t>I</w:t>
      </w:r>
      <w:r w:rsidR="00CC411D">
        <w:rPr>
          <w:rFonts w:ascii="Times New Roman" w:eastAsia="Calibri" w:hAnsi="Times New Roman" w:cs="Times New Roman"/>
          <w:b/>
          <w:bCs/>
          <w:sz w:val="24"/>
          <w:szCs w:val="24"/>
          <w:lang w:eastAsia="lt-LT"/>
        </w:rPr>
        <w:t xml:space="preserve"> SKYRIUS </w:t>
      </w:r>
    </w:p>
    <w:p w14:paraId="30D21CC2" w14:textId="17A97EA5" w:rsidR="005858A6" w:rsidRPr="00126EF5" w:rsidRDefault="005858A6" w:rsidP="005858A6">
      <w:pPr>
        <w:spacing w:after="0" w:line="240" w:lineRule="auto"/>
        <w:jc w:val="center"/>
        <w:rPr>
          <w:rFonts w:ascii="Times New Roman" w:eastAsia="Calibri" w:hAnsi="Times New Roman" w:cs="Times New Roman"/>
          <w:b/>
          <w:bCs/>
          <w:sz w:val="24"/>
          <w:szCs w:val="24"/>
          <w:lang w:eastAsia="lt-LT"/>
        </w:rPr>
      </w:pPr>
      <w:r w:rsidRPr="00126EF5">
        <w:rPr>
          <w:rFonts w:ascii="Times New Roman" w:eastAsia="Calibri" w:hAnsi="Times New Roman" w:cs="Times New Roman"/>
          <w:b/>
          <w:bCs/>
          <w:sz w:val="24"/>
          <w:szCs w:val="24"/>
          <w:lang w:eastAsia="lt-LT"/>
        </w:rPr>
        <w:t>SUTARTIES SUSTABDYMAS</w:t>
      </w:r>
    </w:p>
    <w:p w14:paraId="07A61CBD" w14:textId="77777777" w:rsidR="005858A6" w:rsidRPr="006F5F5E" w:rsidRDefault="005858A6" w:rsidP="005858A6">
      <w:pPr>
        <w:spacing w:after="0" w:line="240" w:lineRule="auto"/>
        <w:rPr>
          <w:rFonts w:ascii="Times New Roman" w:eastAsia="Times New Roman" w:hAnsi="Times New Roman" w:cs="Times New Roman"/>
          <w:sz w:val="16"/>
          <w:szCs w:val="16"/>
        </w:rPr>
      </w:pPr>
    </w:p>
    <w:p w14:paraId="0AA94579" w14:textId="1FFC8149" w:rsidR="005858A6" w:rsidRPr="00126EF5" w:rsidRDefault="005858A6" w:rsidP="005858A6">
      <w:pPr>
        <w:spacing w:after="0" w:line="240" w:lineRule="auto"/>
        <w:ind w:right="-1"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1</w:t>
      </w:r>
      <w:r w:rsidRPr="00126EF5">
        <w:rPr>
          <w:rFonts w:ascii="Times New Roman" w:eastAsia="Calibri" w:hAnsi="Times New Roman" w:cs="Times New Roman"/>
          <w:sz w:val="24"/>
          <w:szCs w:val="24"/>
          <w:lang w:eastAsia="lt-LT"/>
        </w:rPr>
        <w:t>.1.</w:t>
      </w:r>
      <w:r w:rsidRPr="00126EF5">
        <w:rPr>
          <w:rFonts w:ascii="Times New Roman" w:eastAsia="Calibri" w:hAnsi="Times New Roman" w:cs="Times New Roman"/>
          <w:sz w:val="24"/>
          <w:szCs w:val="24"/>
        </w:rPr>
        <w:t xml:space="preserve"> </w:t>
      </w:r>
      <w:r w:rsidRPr="00126EF5">
        <w:rPr>
          <w:rFonts w:ascii="Times New Roman" w:eastAsia="Times New Roman" w:hAnsi="Times New Roman" w:cs="Times New Roman"/>
          <w:sz w:val="24"/>
          <w:szCs w:val="24"/>
        </w:rPr>
        <w:t xml:space="preserve">Esant svarbioms aplinkybėms, nepriklausančioms nuo Rangovo valios, dėl kurių Rangovas negali vykdyti savo sutartinių įsipareigojimų ir/arba esant kitoms nenumatytoms aplinkybėms </w:t>
      </w:r>
      <w:r w:rsidRPr="00126EF5">
        <w:rPr>
          <w:rFonts w:ascii="Times New Roman" w:eastAsia="Calibri" w:hAnsi="Times New Roman" w:cs="Times New Roman"/>
          <w:i/>
          <w:sz w:val="24"/>
          <w:szCs w:val="24"/>
          <w:lang w:eastAsia="lt-LT"/>
        </w:rPr>
        <w:t xml:space="preserve">(pavyzdžiui, pasikeitus galiojančiam teisės aktui ar įsigaliojus naujam teisės aktui, kuris turi įtakos Sutarties vykdymui; Užsakovui būtinas papildomas laikas atlikti papildomą pirkimą; ne dėl Užsakovo kaltės </w:t>
      </w:r>
      <w:r w:rsidRPr="00126EF5">
        <w:rPr>
          <w:rFonts w:ascii="Times New Roman" w:eastAsia="Calibri" w:hAnsi="Times New Roman" w:cs="Times New Roman"/>
          <w:i/>
          <w:iCs/>
          <w:sz w:val="24"/>
          <w:szCs w:val="24"/>
          <w:lang w:eastAsia="lt-LT"/>
        </w:rPr>
        <w:t xml:space="preserve">vėluoja kitos Užsakovo pirkimo sutarties, turinčios tiesioginės įtakos šiai Sutarčiai, vykdymas; </w:t>
      </w:r>
      <w:r w:rsidRPr="00126EF5">
        <w:rPr>
          <w:rFonts w:ascii="Times New Roman" w:eastAsia="Calibri" w:hAnsi="Times New Roman" w:cs="Times New Roman"/>
          <w:i/>
          <w:sz w:val="24"/>
          <w:szCs w:val="24"/>
          <w:lang w:eastAsia="lt-LT"/>
        </w:rPr>
        <w:t>kitos aplinkybės, kurios nebuvo žinomos pirkimo vykdymo metu ir su kuriomis susidurtų bet kuris kitas Užsakovas)</w:t>
      </w:r>
      <w:r w:rsidRPr="00126EF5">
        <w:rPr>
          <w:rFonts w:ascii="Times New Roman" w:eastAsia="Calibri" w:hAnsi="Times New Roman" w:cs="Times New Roman"/>
          <w:sz w:val="24"/>
          <w:szCs w:val="24"/>
          <w:lang w:eastAsia="lt-LT"/>
        </w:rPr>
        <w:t>, Užsakovas turi teisę sustabdyti Rangov</w:t>
      </w:r>
      <w:r w:rsidR="008D2EFA">
        <w:rPr>
          <w:rFonts w:ascii="Times New Roman" w:eastAsia="Calibri" w:hAnsi="Times New Roman" w:cs="Times New Roman"/>
          <w:sz w:val="24"/>
          <w:szCs w:val="24"/>
          <w:lang w:eastAsia="lt-LT"/>
        </w:rPr>
        <w:t>o</w:t>
      </w:r>
      <w:r w:rsidRPr="00126EF5">
        <w:rPr>
          <w:rFonts w:ascii="Times New Roman" w:eastAsia="Calibri" w:hAnsi="Times New Roman" w:cs="Times New Roman"/>
          <w:sz w:val="24"/>
          <w:szCs w:val="24"/>
          <w:lang w:eastAsia="lt-LT"/>
        </w:rPr>
        <w:t xml:space="preserve"> įsipareigojimų ar kurios nors jų dalies, kuri negali būti vykdoma, vykdymą.</w:t>
      </w:r>
    </w:p>
    <w:p w14:paraId="1ADAD906" w14:textId="3EB2AEB4" w:rsidR="005858A6" w:rsidRPr="00126EF5" w:rsidRDefault="005858A6" w:rsidP="005858A6">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126EF5">
        <w:rPr>
          <w:rFonts w:ascii="Times New Roman" w:eastAsia="Times New Roman" w:hAnsi="Times New Roman" w:cs="Times New Roman"/>
          <w:sz w:val="24"/>
          <w:szCs w:val="24"/>
          <w:lang w:eastAsia="ar-SA"/>
        </w:rPr>
        <w:t>1</w:t>
      </w:r>
      <w:r w:rsidR="00DD0A21">
        <w:rPr>
          <w:rFonts w:ascii="Times New Roman" w:eastAsia="Times New Roman" w:hAnsi="Times New Roman" w:cs="Times New Roman"/>
          <w:sz w:val="24"/>
          <w:szCs w:val="24"/>
          <w:lang w:eastAsia="ar-SA"/>
        </w:rPr>
        <w:t>1</w:t>
      </w:r>
      <w:r w:rsidRPr="00126EF5">
        <w:rPr>
          <w:rFonts w:ascii="Times New Roman" w:eastAsia="Times New Roman" w:hAnsi="Times New Roman" w:cs="Times New Roman"/>
          <w:sz w:val="24"/>
          <w:szCs w:val="24"/>
          <w:lang w:eastAsia="ar-SA"/>
        </w:rPr>
        <w:t>.2. 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w:t>
      </w:r>
    </w:p>
    <w:p w14:paraId="051E2347" w14:textId="570200BA" w:rsidR="00031FAA" w:rsidRPr="00126EF5" w:rsidRDefault="005858A6" w:rsidP="00031FAA">
      <w:pPr>
        <w:widowControl w:val="0"/>
        <w:spacing w:after="0" w:line="240" w:lineRule="auto"/>
        <w:ind w:firstLine="709"/>
        <w:jc w:val="both"/>
        <w:rPr>
          <w:rFonts w:ascii="Times New Roman" w:hAnsi="Times New Roman" w:cs="Times New Roman"/>
          <w:sz w:val="24"/>
          <w:szCs w:val="24"/>
        </w:rPr>
      </w:pPr>
      <w:r w:rsidRPr="00126EF5">
        <w:rPr>
          <w:rFonts w:ascii="Times New Roman" w:eastAsia="Times New Roman" w:hAnsi="Times New Roman" w:cs="Times New Roman"/>
          <w:sz w:val="24"/>
          <w:szCs w:val="24"/>
          <w:lang w:eastAsia="ar-SA"/>
        </w:rPr>
        <w:t>1</w:t>
      </w:r>
      <w:r w:rsidR="00DD0A21">
        <w:rPr>
          <w:rFonts w:ascii="Times New Roman" w:eastAsia="Times New Roman" w:hAnsi="Times New Roman" w:cs="Times New Roman"/>
          <w:sz w:val="24"/>
          <w:szCs w:val="24"/>
          <w:lang w:eastAsia="ar-SA"/>
        </w:rPr>
        <w:t>1</w:t>
      </w:r>
      <w:r w:rsidRPr="00126EF5">
        <w:rPr>
          <w:rFonts w:ascii="Times New Roman" w:eastAsia="Times New Roman" w:hAnsi="Times New Roman" w:cs="Times New Roman"/>
          <w:sz w:val="24"/>
          <w:szCs w:val="24"/>
          <w:lang w:eastAsia="ar-SA"/>
        </w:rPr>
        <w:t xml:space="preserve">.3. </w:t>
      </w:r>
      <w:r w:rsidRPr="00126EF5">
        <w:rPr>
          <w:rFonts w:ascii="Times New Roman" w:eastAsia="Times New Roman" w:hAnsi="Times New Roman" w:cs="Times New Roman"/>
          <w:sz w:val="24"/>
          <w:szCs w:val="24"/>
        </w:rPr>
        <w:t xml:space="preserve">Užsakovas dėl pasikeitusių aplinkybių, kai dėl jų negalima tęsti Darbų ir, kai jos tampa žinomos po Sutarties sudarymo ir, kai Užsakovas nebuvo prisiėmęs jų atsiradimo rizikos, gali bet kada nurodyti </w:t>
      </w:r>
      <w:r w:rsidRPr="00126EF5">
        <w:rPr>
          <w:rFonts w:ascii="Times New Roman" w:eastAsia="Times New Roman" w:hAnsi="Times New Roman" w:cs="Times New Roman"/>
          <w:kern w:val="2"/>
          <w:sz w:val="24"/>
          <w:szCs w:val="24"/>
        </w:rPr>
        <w:t>Rangovui</w:t>
      </w:r>
      <w:r w:rsidRPr="00126EF5">
        <w:rPr>
          <w:rFonts w:ascii="Times New Roman" w:eastAsia="Times New Roman" w:hAnsi="Times New Roman" w:cs="Times New Roman"/>
          <w:sz w:val="24"/>
          <w:szCs w:val="24"/>
        </w:rPr>
        <w:t xml:space="preserve"> sustabdyti visų (ar dalies) Darbų vykdymą, nurodydamas (jeigu įmanoma) sustabdymo trukmę dienomis. Aplinkybės, dėl kurių gali būti stabdomi Darbai, yra:</w:t>
      </w:r>
      <w:r w:rsidR="00031FAA" w:rsidRPr="00126EF5">
        <w:rPr>
          <w:rFonts w:ascii="Times New Roman" w:hAnsi="Times New Roman" w:cs="Times New Roman"/>
          <w:sz w:val="24"/>
          <w:szCs w:val="24"/>
        </w:rPr>
        <w:t xml:space="preserve"> </w:t>
      </w:r>
    </w:p>
    <w:p w14:paraId="0468629A" w14:textId="5190648E"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DD0A21">
        <w:rPr>
          <w:rFonts w:ascii="Times New Roman" w:eastAsia="Calibri" w:hAnsi="Times New Roman" w:cs="Times New Roman"/>
          <w:sz w:val="24"/>
          <w:szCs w:val="24"/>
        </w:rPr>
        <w:t>1</w:t>
      </w:r>
      <w:r w:rsidRPr="00126EF5">
        <w:rPr>
          <w:rFonts w:ascii="Times New Roman" w:eastAsia="Calibri" w:hAnsi="Times New Roman" w:cs="Times New Roman"/>
          <w:sz w:val="24"/>
          <w:szCs w:val="24"/>
        </w:rPr>
        <w:t>.3.1. trečiųjų šalių įtaka;</w:t>
      </w:r>
    </w:p>
    <w:p w14:paraId="6AAA8144" w14:textId="4565A19F"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DD0A21">
        <w:rPr>
          <w:rFonts w:ascii="Times New Roman" w:eastAsia="Calibri" w:hAnsi="Times New Roman" w:cs="Times New Roman"/>
          <w:sz w:val="24"/>
          <w:szCs w:val="24"/>
        </w:rPr>
        <w:t>1</w:t>
      </w:r>
      <w:r w:rsidRPr="00126EF5">
        <w:rPr>
          <w:rFonts w:ascii="Times New Roman" w:eastAsia="Calibri" w:hAnsi="Times New Roman" w:cs="Times New Roman"/>
          <w:sz w:val="24"/>
          <w:szCs w:val="24"/>
        </w:rPr>
        <w:t>.3.</w:t>
      </w:r>
      <w:r w:rsidR="001A346D">
        <w:rPr>
          <w:rFonts w:ascii="Times New Roman" w:eastAsia="Calibri" w:hAnsi="Times New Roman" w:cs="Times New Roman"/>
          <w:sz w:val="24"/>
          <w:szCs w:val="24"/>
        </w:rPr>
        <w:t>2</w:t>
      </w:r>
      <w:r w:rsidRPr="00126EF5">
        <w:rPr>
          <w:rFonts w:ascii="Times New Roman" w:eastAsia="Calibri" w:hAnsi="Times New Roman" w:cs="Times New Roman"/>
          <w:sz w:val="24"/>
          <w:szCs w:val="24"/>
        </w:rPr>
        <w:t xml:space="preserve">. sustabdytas finansavimas arba trūksta finansavimo; </w:t>
      </w:r>
    </w:p>
    <w:p w14:paraId="3F5A15DC" w14:textId="0DE98159" w:rsidR="00031FAA" w:rsidRPr="00126EF5" w:rsidRDefault="00031FAA" w:rsidP="00031FAA">
      <w:pPr>
        <w:widowControl w:val="0"/>
        <w:spacing w:after="0" w:line="240" w:lineRule="auto"/>
        <w:ind w:firstLine="709"/>
        <w:jc w:val="both"/>
        <w:rPr>
          <w:rFonts w:ascii="Times New Roman" w:hAnsi="Times New Roman" w:cs="Times New Roman"/>
          <w:sz w:val="24"/>
          <w:szCs w:val="24"/>
        </w:rPr>
      </w:pPr>
      <w:r w:rsidRPr="00126EF5">
        <w:rPr>
          <w:rFonts w:ascii="Times New Roman" w:hAnsi="Times New Roman" w:cs="Times New Roman"/>
          <w:sz w:val="24"/>
          <w:szCs w:val="24"/>
        </w:rPr>
        <w:t>1</w:t>
      </w:r>
      <w:r w:rsidR="00DD0A21">
        <w:rPr>
          <w:rFonts w:ascii="Times New Roman" w:hAnsi="Times New Roman" w:cs="Times New Roman"/>
          <w:sz w:val="24"/>
          <w:szCs w:val="24"/>
        </w:rPr>
        <w:t>1</w:t>
      </w:r>
      <w:r w:rsidRPr="00126EF5">
        <w:rPr>
          <w:rFonts w:ascii="Times New Roman" w:hAnsi="Times New Roman" w:cs="Times New Roman"/>
          <w:sz w:val="24"/>
          <w:szCs w:val="24"/>
        </w:rPr>
        <w:t>.3.</w:t>
      </w:r>
      <w:r w:rsidR="001A346D">
        <w:rPr>
          <w:rFonts w:ascii="Times New Roman" w:hAnsi="Times New Roman" w:cs="Times New Roman"/>
          <w:sz w:val="24"/>
          <w:szCs w:val="24"/>
        </w:rPr>
        <w:t>3</w:t>
      </w:r>
      <w:r w:rsidRPr="00126EF5">
        <w:rPr>
          <w:rFonts w:ascii="Times New Roman" w:hAnsi="Times New Roman" w:cs="Times New Roman"/>
          <w:sz w:val="24"/>
          <w:szCs w:val="24"/>
        </w:rPr>
        <w:t>. laiku neatlaisvinta Darbų vieta;</w:t>
      </w:r>
    </w:p>
    <w:p w14:paraId="2A2E0584" w14:textId="60BE228B"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DD0A21">
        <w:rPr>
          <w:rFonts w:ascii="Times New Roman" w:eastAsia="Calibri" w:hAnsi="Times New Roman" w:cs="Times New Roman"/>
          <w:sz w:val="24"/>
          <w:szCs w:val="24"/>
        </w:rPr>
        <w:t>1</w:t>
      </w:r>
      <w:r w:rsidRPr="00126EF5">
        <w:rPr>
          <w:rFonts w:ascii="Times New Roman" w:eastAsia="Calibri" w:hAnsi="Times New Roman" w:cs="Times New Roman"/>
          <w:sz w:val="24"/>
          <w:szCs w:val="24"/>
        </w:rPr>
        <w:t>.3.</w:t>
      </w:r>
      <w:r w:rsidR="001A346D">
        <w:rPr>
          <w:rFonts w:ascii="Times New Roman" w:eastAsia="Calibri" w:hAnsi="Times New Roman" w:cs="Times New Roman"/>
          <w:sz w:val="24"/>
          <w:szCs w:val="24"/>
        </w:rPr>
        <w:t>4</w:t>
      </w:r>
      <w:r w:rsidRPr="00126EF5">
        <w:rPr>
          <w:rFonts w:ascii="Times New Roman" w:eastAsia="Calibri" w:hAnsi="Times New Roman" w:cs="Times New Roman"/>
          <w:sz w:val="24"/>
          <w:szCs w:val="24"/>
        </w:rPr>
        <w:t>. būtinas papildomas laikas įvykdyti papildomų darbų viešąjį pirkimą;</w:t>
      </w:r>
    </w:p>
    <w:p w14:paraId="42965D70" w14:textId="65FDC98C"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DD0A21">
        <w:rPr>
          <w:rFonts w:ascii="Times New Roman" w:eastAsia="Calibri" w:hAnsi="Times New Roman" w:cs="Times New Roman"/>
          <w:sz w:val="24"/>
          <w:szCs w:val="24"/>
        </w:rPr>
        <w:t>1</w:t>
      </w:r>
      <w:r w:rsidRPr="00126EF5">
        <w:rPr>
          <w:rFonts w:ascii="Times New Roman" w:eastAsia="Calibri" w:hAnsi="Times New Roman" w:cs="Times New Roman"/>
          <w:sz w:val="24"/>
          <w:szCs w:val="24"/>
        </w:rPr>
        <w:t>.3.</w:t>
      </w:r>
      <w:r w:rsidR="00031FAA" w:rsidRPr="00126EF5">
        <w:rPr>
          <w:rFonts w:ascii="Times New Roman" w:eastAsia="Calibri" w:hAnsi="Times New Roman" w:cs="Times New Roman"/>
          <w:sz w:val="24"/>
          <w:szCs w:val="24"/>
        </w:rPr>
        <w:t>6</w:t>
      </w:r>
      <w:r w:rsidRPr="00126EF5">
        <w:rPr>
          <w:rFonts w:ascii="Times New Roman" w:eastAsia="Calibri" w:hAnsi="Times New Roman" w:cs="Times New Roman"/>
          <w:sz w:val="24"/>
          <w:szCs w:val="24"/>
        </w:rPr>
        <w:t>. bet koks nenumatytas gamtos jėgų veikimas, kurio joks patyręs Užsakovas nebūtų galėjęs tikėtis;</w:t>
      </w:r>
    </w:p>
    <w:p w14:paraId="1D8B6C47" w14:textId="65F8C988" w:rsidR="005858A6" w:rsidRPr="00126EF5" w:rsidRDefault="005858A6" w:rsidP="005858A6">
      <w:pPr>
        <w:spacing w:after="0" w:line="240" w:lineRule="auto"/>
        <w:ind w:firstLine="709"/>
        <w:jc w:val="both"/>
        <w:rPr>
          <w:rFonts w:ascii="Times New Roman" w:eastAsia="Calibri" w:hAnsi="Times New Roman" w:cs="Times New Roman"/>
          <w:sz w:val="24"/>
        </w:rPr>
      </w:pPr>
      <w:r w:rsidRPr="00126EF5">
        <w:rPr>
          <w:rFonts w:ascii="Times New Roman" w:eastAsia="Calibri" w:hAnsi="Times New Roman" w:cs="Times New Roman"/>
          <w:sz w:val="24"/>
        </w:rPr>
        <w:t>1</w:t>
      </w:r>
      <w:r w:rsidR="00DD0A21">
        <w:rPr>
          <w:rFonts w:ascii="Times New Roman" w:eastAsia="Calibri" w:hAnsi="Times New Roman" w:cs="Times New Roman"/>
          <w:sz w:val="24"/>
        </w:rPr>
        <w:t>1</w:t>
      </w:r>
      <w:r w:rsidRPr="00126EF5">
        <w:rPr>
          <w:rFonts w:ascii="Times New Roman" w:eastAsia="Calibri" w:hAnsi="Times New Roman" w:cs="Times New Roman"/>
          <w:sz w:val="24"/>
        </w:rPr>
        <w:t>.3.</w:t>
      </w:r>
      <w:r w:rsidR="00031FAA" w:rsidRPr="00126EF5">
        <w:rPr>
          <w:rFonts w:ascii="Times New Roman" w:eastAsia="Calibri" w:hAnsi="Times New Roman" w:cs="Times New Roman"/>
          <w:sz w:val="24"/>
        </w:rPr>
        <w:t>7</w:t>
      </w:r>
      <w:r w:rsidRPr="00126EF5">
        <w:rPr>
          <w:rFonts w:ascii="Times New Roman" w:eastAsia="Calibri" w:hAnsi="Times New Roman" w:cs="Times New Roman"/>
          <w:sz w:val="24"/>
        </w:rPr>
        <w:t>. fizinės kliūtys arba kitos nei klimatinės fizinės sąlygos, su kuriomis, vykdant Darbus, susidurta statybvietėje, ir tų kliūčių ar sąlygų Užsakovas nebūtų galėjęs pagrįstai numatyti;</w:t>
      </w:r>
    </w:p>
    <w:p w14:paraId="08C5AA6D" w14:textId="1BDE7D72" w:rsidR="005858A6" w:rsidRPr="00126EF5" w:rsidRDefault="005858A6" w:rsidP="005858A6">
      <w:pPr>
        <w:spacing w:after="0" w:line="240" w:lineRule="auto"/>
        <w:ind w:firstLine="709"/>
        <w:jc w:val="both"/>
        <w:rPr>
          <w:rFonts w:ascii="Times New Roman" w:eastAsia="Calibri" w:hAnsi="Times New Roman" w:cs="Times New Roman"/>
          <w:sz w:val="24"/>
        </w:rPr>
      </w:pPr>
      <w:r w:rsidRPr="00126EF5">
        <w:rPr>
          <w:rFonts w:ascii="Times New Roman" w:eastAsia="Calibri" w:hAnsi="Times New Roman" w:cs="Times New Roman"/>
          <w:sz w:val="24"/>
        </w:rPr>
        <w:t>1</w:t>
      </w:r>
      <w:r w:rsidR="00DD0A21">
        <w:rPr>
          <w:rFonts w:ascii="Times New Roman" w:eastAsia="Calibri" w:hAnsi="Times New Roman" w:cs="Times New Roman"/>
          <w:sz w:val="24"/>
        </w:rPr>
        <w:t>1</w:t>
      </w:r>
      <w:r w:rsidRPr="00126EF5">
        <w:rPr>
          <w:rFonts w:ascii="Times New Roman" w:eastAsia="Calibri" w:hAnsi="Times New Roman" w:cs="Times New Roman"/>
          <w:sz w:val="24"/>
        </w:rPr>
        <w:t>.3.</w:t>
      </w:r>
      <w:r w:rsidR="00031FAA" w:rsidRPr="00126EF5">
        <w:rPr>
          <w:rFonts w:ascii="Times New Roman" w:eastAsia="Calibri" w:hAnsi="Times New Roman" w:cs="Times New Roman"/>
          <w:sz w:val="24"/>
        </w:rPr>
        <w:t>8</w:t>
      </w:r>
      <w:r w:rsidRPr="00126EF5">
        <w:rPr>
          <w:rFonts w:ascii="Times New Roman" w:eastAsia="Calibri" w:hAnsi="Times New Roman" w:cs="Times New Roman"/>
          <w:sz w:val="24"/>
        </w:rPr>
        <w:t>. bet koks uždelsimas ar sutrikimas dėl Pakeitimo;</w:t>
      </w:r>
    </w:p>
    <w:p w14:paraId="2227C7C7" w14:textId="48929F06" w:rsidR="005858A6" w:rsidRPr="00126EF5" w:rsidRDefault="005858A6" w:rsidP="005858A6">
      <w:pPr>
        <w:spacing w:after="0" w:line="240" w:lineRule="auto"/>
        <w:ind w:firstLine="709"/>
        <w:jc w:val="both"/>
        <w:rPr>
          <w:rFonts w:ascii="Times New Roman" w:eastAsia="Calibri" w:hAnsi="Times New Roman" w:cs="Times New Roman"/>
          <w:sz w:val="24"/>
        </w:rPr>
      </w:pPr>
      <w:r w:rsidRPr="00126EF5">
        <w:rPr>
          <w:rFonts w:ascii="Times New Roman" w:eastAsia="Calibri" w:hAnsi="Times New Roman" w:cs="Times New Roman"/>
          <w:sz w:val="24"/>
        </w:rPr>
        <w:t>1</w:t>
      </w:r>
      <w:r w:rsidR="00DD0A21">
        <w:rPr>
          <w:rFonts w:ascii="Times New Roman" w:eastAsia="Calibri" w:hAnsi="Times New Roman" w:cs="Times New Roman"/>
          <w:sz w:val="24"/>
        </w:rPr>
        <w:t>1</w:t>
      </w:r>
      <w:r w:rsidRPr="00126EF5">
        <w:rPr>
          <w:rFonts w:ascii="Times New Roman" w:eastAsia="Calibri" w:hAnsi="Times New Roman" w:cs="Times New Roman"/>
          <w:sz w:val="24"/>
        </w:rPr>
        <w:t>.3.</w:t>
      </w:r>
      <w:r w:rsidR="00031FAA" w:rsidRPr="00126EF5">
        <w:rPr>
          <w:rFonts w:ascii="Times New Roman" w:eastAsia="Calibri" w:hAnsi="Times New Roman" w:cs="Times New Roman"/>
          <w:sz w:val="24"/>
        </w:rPr>
        <w:t>9</w:t>
      </w:r>
      <w:r w:rsidRPr="00126EF5">
        <w:rPr>
          <w:rFonts w:ascii="Times New Roman" w:eastAsia="Calibri" w:hAnsi="Times New Roman" w:cs="Times New Roman"/>
          <w:sz w:val="24"/>
        </w:rPr>
        <w:t xml:space="preserve">. kitos aplinkybės, kurios nebuvo žinomos pirkimo vykdymo metu ir su kuriomis susidurtų bet kuris </w:t>
      </w:r>
      <w:r w:rsidRPr="00126EF5">
        <w:rPr>
          <w:rFonts w:ascii="Times New Roman" w:eastAsia="Calibri" w:hAnsi="Times New Roman" w:cs="Times New Roman"/>
          <w:kern w:val="2"/>
          <w:sz w:val="24"/>
          <w:szCs w:val="24"/>
        </w:rPr>
        <w:t>Rangovas</w:t>
      </w:r>
      <w:r w:rsidRPr="00126EF5">
        <w:rPr>
          <w:rFonts w:ascii="Times New Roman" w:eastAsia="Calibri" w:hAnsi="Times New Roman" w:cs="Times New Roman"/>
          <w:sz w:val="24"/>
        </w:rPr>
        <w:t>.</w:t>
      </w:r>
    </w:p>
    <w:p w14:paraId="6B27EF43" w14:textId="56B4B57A" w:rsidR="005858A6" w:rsidRPr="00126EF5" w:rsidRDefault="005858A6" w:rsidP="005858A6">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126EF5">
        <w:rPr>
          <w:rFonts w:ascii="Times New Roman" w:eastAsia="Times New Roman" w:hAnsi="Times New Roman" w:cs="Times New Roman"/>
          <w:sz w:val="24"/>
          <w:szCs w:val="24"/>
        </w:rPr>
        <w:t>1</w:t>
      </w:r>
      <w:r w:rsidR="00DD0A21">
        <w:rPr>
          <w:rFonts w:ascii="Times New Roman" w:eastAsia="Times New Roman" w:hAnsi="Times New Roman" w:cs="Times New Roman"/>
          <w:sz w:val="24"/>
          <w:szCs w:val="24"/>
        </w:rPr>
        <w:t>1</w:t>
      </w:r>
      <w:r w:rsidRPr="00126EF5">
        <w:rPr>
          <w:rFonts w:ascii="Times New Roman" w:eastAsia="Times New Roman" w:hAnsi="Times New Roman" w:cs="Times New Roman"/>
          <w:sz w:val="24"/>
          <w:szCs w:val="24"/>
        </w:rPr>
        <w:t xml:space="preserve">.4. </w:t>
      </w:r>
      <w:r w:rsidRPr="00126EF5">
        <w:rPr>
          <w:rFonts w:ascii="Times New Roman" w:eastAsia="Times New Roman" w:hAnsi="Times New Roman" w:cs="Times New Roman"/>
          <w:sz w:val="24"/>
          <w:szCs w:val="24"/>
          <w:lang w:eastAsia="ar-SA"/>
        </w:rPr>
        <w:t>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w:t>
      </w:r>
    </w:p>
    <w:p w14:paraId="7612D29A" w14:textId="1E13C082" w:rsidR="005858A6" w:rsidRPr="00126EF5" w:rsidRDefault="005858A6" w:rsidP="005858A6">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126EF5">
        <w:rPr>
          <w:rFonts w:ascii="Times New Roman" w:eastAsia="Times New Roman" w:hAnsi="Times New Roman" w:cs="Times New Roman"/>
          <w:sz w:val="24"/>
          <w:szCs w:val="24"/>
          <w:lang w:eastAsia="ar-SA"/>
        </w:rPr>
        <w:t>1</w:t>
      </w:r>
      <w:r w:rsidR="00DD0A21">
        <w:rPr>
          <w:rFonts w:ascii="Times New Roman" w:eastAsia="Times New Roman" w:hAnsi="Times New Roman" w:cs="Times New Roman"/>
          <w:sz w:val="24"/>
          <w:szCs w:val="24"/>
          <w:lang w:eastAsia="ar-SA"/>
        </w:rPr>
        <w:t>1</w:t>
      </w:r>
      <w:r w:rsidRPr="00126EF5">
        <w:rPr>
          <w:rFonts w:ascii="Times New Roman" w:eastAsia="Times New Roman" w:hAnsi="Times New Roman" w:cs="Times New Roman"/>
          <w:sz w:val="24"/>
          <w:szCs w:val="24"/>
          <w:lang w:eastAsia="ar-SA"/>
        </w:rPr>
        <w:t xml:space="preserve">.5. Jei Rangovo sutartinių įsipareigojimų vykdymas dėl priežasčių, nepriklausančių nuo Rangovo, buvo sustabdytas laikotarpiui, ne trumpesniam nei 90 (devyniasdešimt) dienų, praėjus 90 </w:t>
      </w:r>
      <w:r w:rsidRPr="00126EF5">
        <w:rPr>
          <w:rFonts w:ascii="Times New Roman" w:eastAsia="Times New Roman" w:hAnsi="Times New Roman" w:cs="Times New Roman"/>
          <w:sz w:val="24"/>
          <w:szCs w:val="24"/>
          <w:lang w:eastAsia="ar-SA"/>
        </w:rPr>
        <w:lastRenderedPageBreak/>
        <w:t>(devyniasdešimt) dienų Rangovas gali rašytiniu pranešimu Užsakovo pareikalauti atnaujinti Sutarties vykdymą per 14 (keturiolika) dienų arba nutraukti Sutartį.</w:t>
      </w:r>
    </w:p>
    <w:p w14:paraId="798587EC" w14:textId="2FBD37C1" w:rsidR="00D27252" w:rsidRPr="00DA461B" w:rsidRDefault="00E77CC1" w:rsidP="005858A6">
      <w:pPr>
        <w:tabs>
          <w:tab w:val="left" w:pos="1201"/>
        </w:tabs>
        <w:suppressAutoHyphens/>
        <w:autoSpaceDE w:val="0"/>
        <w:spacing w:after="0" w:line="240" w:lineRule="auto"/>
        <w:ind w:firstLine="709"/>
        <w:jc w:val="both"/>
        <w:rPr>
          <w:rFonts w:ascii="Times New Roman" w:eastAsia="Times New Roman" w:hAnsi="Times New Roman" w:cs="Times New Roman"/>
          <w:noProof/>
          <w:sz w:val="24"/>
          <w:szCs w:val="24"/>
        </w:rPr>
      </w:pPr>
      <w:r w:rsidRPr="00126EF5">
        <w:rPr>
          <w:rFonts w:ascii="Times New Roman" w:eastAsia="Times New Roman" w:hAnsi="Times New Roman" w:cs="Times New Roman"/>
          <w:noProof/>
          <w:sz w:val="24"/>
          <w:szCs w:val="24"/>
        </w:rPr>
        <w:t>1</w:t>
      </w:r>
      <w:r w:rsidR="00DD0A21">
        <w:rPr>
          <w:rFonts w:ascii="Times New Roman" w:eastAsia="Times New Roman" w:hAnsi="Times New Roman" w:cs="Times New Roman"/>
          <w:noProof/>
          <w:sz w:val="24"/>
          <w:szCs w:val="24"/>
        </w:rPr>
        <w:t>1</w:t>
      </w:r>
      <w:r w:rsidRPr="00126EF5">
        <w:rPr>
          <w:rFonts w:ascii="Times New Roman" w:eastAsia="Times New Roman" w:hAnsi="Times New Roman" w:cs="Times New Roman"/>
          <w:noProof/>
          <w:sz w:val="24"/>
          <w:szCs w:val="24"/>
        </w:rPr>
        <w:t>.</w:t>
      </w:r>
      <w:r w:rsidR="00031FAA" w:rsidRPr="00126EF5">
        <w:rPr>
          <w:rFonts w:ascii="Times New Roman" w:eastAsia="Times New Roman" w:hAnsi="Times New Roman" w:cs="Times New Roman"/>
          <w:noProof/>
          <w:sz w:val="24"/>
          <w:szCs w:val="24"/>
        </w:rPr>
        <w:t>6</w:t>
      </w:r>
      <w:r w:rsidRPr="00126EF5">
        <w:rPr>
          <w:rFonts w:ascii="Times New Roman" w:eastAsia="Times New Roman" w:hAnsi="Times New Roman" w:cs="Times New Roman"/>
          <w:noProof/>
          <w:sz w:val="24"/>
          <w:szCs w:val="24"/>
        </w:rPr>
        <w:t xml:space="preserve">. </w:t>
      </w:r>
      <w:r w:rsidR="00A718A2" w:rsidRPr="00126EF5">
        <w:rPr>
          <w:rFonts w:ascii="Times New Roman" w:eastAsia="Times New Roman" w:hAnsi="Times New Roman" w:cs="Times New Roman"/>
          <w:noProof/>
          <w:sz w:val="24"/>
          <w:szCs w:val="24"/>
        </w:rPr>
        <w:t>S</w:t>
      </w:r>
      <w:r w:rsidR="00D27252" w:rsidRPr="00126EF5">
        <w:rPr>
          <w:rFonts w:ascii="Times New Roman" w:eastAsia="Times New Roman" w:hAnsi="Times New Roman" w:cs="Times New Roman"/>
          <w:noProof/>
          <w:sz w:val="24"/>
          <w:szCs w:val="24"/>
        </w:rPr>
        <w:t>utartinių įsipareigojimų, kurių vykdymas buvo sustabdytas, vykdymo terminas pratęs</w:t>
      </w:r>
      <w:r w:rsidR="00A718A2" w:rsidRPr="00126EF5">
        <w:rPr>
          <w:rFonts w:ascii="Times New Roman" w:eastAsia="Times New Roman" w:hAnsi="Times New Roman" w:cs="Times New Roman"/>
          <w:noProof/>
          <w:sz w:val="24"/>
          <w:szCs w:val="24"/>
        </w:rPr>
        <w:t>iamas</w:t>
      </w:r>
      <w:r w:rsidR="00D27252" w:rsidRPr="00126EF5">
        <w:rPr>
          <w:rFonts w:ascii="Times New Roman" w:eastAsia="Times New Roman" w:hAnsi="Times New Roman" w:cs="Times New Roman"/>
          <w:noProof/>
          <w:sz w:val="24"/>
          <w:szCs w:val="24"/>
        </w:rPr>
        <w:t xml:space="preserve"> laikotarpiui, kuris, išnykus aplinkybėms, dėl kurių sutartinių įsipareigojimų (jų dalies) vykdymas buvo sustabdytas, pagal </w:t>
      </w:r>
      <w:r w:rsidR="00A718A2" w:rsidRPr="00126EF5">
        <w:rPr>
          <w:rFonts w:ascii="Times New Roman" w:eastAsia="Times New Roman" w:hAnsi="Times New Roman" w:cs="Times New Roman"/>
          <w:noProof/>
          <w:sz w:val="24"/>
          <w:szCs w:val="24"/>
        </w:rPr>
        <w:t>S</w:t>
      </w:r>
      <w:r w:rsidR="00D27252" w:rsidRPr="00126EF5">
        <w:rPr>
          <w:rFonts w:ascii="Times New Roman" w:eastAsia="Times New Roman" w:hAnsi="Times New Roman" w:cs="Times New Roman"/>
          <w:noProof/>
          <w:sz w:val="24"/>
          <w:szCs w:val="24"/>
        </w:rPr>
        <w:t xml:space="preserve">utartį buvo likęs </w:t>
      </w:r>
      <w:r w:rsidR="002E0D4F">
        <w:rPr>
          <w:rFonts w:ascii="Times New Roman" w:eastAsia="Times New Roman" w:hAnsi="Times New Roman" w:cs="Times New Roman"/>
          <w:noProof/>
          <w:sz w:val="24"/>
          <w:szCs w:val="24"/>
        </w:rPr>
        <w:t>Rangov</w:t>
      </w:r>
      <w:r w:rsidR="00D27252" w:rsidRPr="00126EF5">
        <w:rPr>
          <w:rFonts w:ascii="Times New Roman" w:eastAsia="Times New Roman" w:hAnsi="Times New Roman" w:cs="Times New Roman"/>
          <w:noProof/>
          <w:sz w:val="24"/>
          <w:szCs w:val="24"/>
        </w:rPr>
        <w:t xml:space="preserve">o </w:t>
      </w:r>
      <w:r w:rsidR="00D27252" w:rsidRPr="00DA461B">
        <w:rPr>
          <w:rFonts w:ascii="Times New Roman" w:eastAsia="Times New Roman" w:hAnsi="Times New Roman" w:cs="Times New Roman"/>
          <w:noProof/>
          <w:sz w:val="24"/>
          <w:szCs w:val="24"/>
        </w:rPr>
        <w:t>sutartinių įsipareigojimų (jų dalies) vykdymui iki kol sutartinių įsipareigojimų (jų dalies) vykdymas buvo sustabdytas</w:t>
      </w:r>
      <w:r w:rsidR="00A718A2" w:rsidRPr="00DA461B">
        <w:rPr>
          <w:rFonts w:ascii="Times New Roman" w:eastAsia="Times New Roman" w:hAnsi="Times New Roman" w:cs="Times New Roman"/>
          <w:noProof/>
          <w:sz w:val="24"/>
          <w:szCs w:val="24"/>
        </w:rPr>
        <w:t xml:space="preserve">. </w:t>
      </w:r>
    </w:p>
    <w:p w14:paraId="7E311AB2" w14:textId="65608C85" w:rsidR="001A346D" w:rsidRPr="001A346D" w:rsidRDefault="005858A6" w:rsidP="001A346D">
      <w:pPr>
        <w:tabs>
          <w:tab w:val="left" w:pos="634"/>
          <w:tab w:val="left" w:pos="1059"/>
          <w:tab w:val="left" w:pos="1201"/>
        </w:tabs>
        <w:suppressAutoHyphens/>
        <w:autoSpaceDE w:val="0"/>
        <w:spacing w:after="0" w:line="240" w:lineRule="auto"/>
        <w:ind w:firstLine="709"/>
        <w:jc w:val="both"/>
        <w:rPr>
          <w:rFonts w:ascii="Times New Roman" w:eastAsia="Times New Roman" w:hAnsi="Times New Roman" w:cs="Times New Roman"/>
          <w:sz w:val="24"/>
        </w:rPr>
      </w:pPr>
      <w:r w:rsidRPr="00DA461B">
        <w:rPr>
          <w:rFonts w:ascii="Times New Roman" w:eastAsia="Times New Roman" w:hAnsi="Times New Roman" w:cs="Times New Roman"/>
          <w:sz w:val="24"/>
          <w:szCs w:val="24"/>
          <w:lang w:eastAsia="ar-SA"/>
        </w:rPr>
        <w:t>1</w:t>
      </w:r>
      <w:r w:rsidR="00DD0A21">
        <w:rPr>
          <w:rFonts w:ascii="Times New Roman" w:eastAsia="Times New Roman" w:hAnsi="Times New Roman" w:cs="Times New Roman"/>
          <w:sz w:val="24"/>
          <w:szCs w:val="24"/>
          <w:lang w:eastAsia="ar-SA"/>
        </w:rPr>
        <w:t>1</w:t>
      </w:r>
      <w:r w:rsidRPr="00DA461B">
        <w:rPr>
          <w:rFonts w:ascii="Times New Roman" w:eastAsia="Times New Roman" w:hAnsi="Times New Roman" w:cs="Times New Roman"/>
          <w:sz w:val="24"/>
          <w:szCs w:val="24"/>
          <w:lang w:eastAsia="ar-SA"/>
        </w:rPr>
        <w:t>.</w:t>
      </w:r>
      <w:r w:rsidR="00031FAA" w:rsidRPr="00DA461B">
        <w:rPr>
          <w:rFonts w:ascii="Times New Roman" w:eastAsia="Times New Roman" w:hAnsi="Times New Roman" w:cs="Times New Roman"/>
          <w:sz w:val="24"/>
          <w:szCs w:val="24"/>
          <w:lang w:eastAsia="ar-SA"/>
        </w:rPr>
        <w:t>7</w:t>
      </w:r>
      <w:r w:rsidRPr="00DA461B">
        <w:rPr>
          <w:rFonts w:ascii="Times New Roman" w:eastAsia="Times New Roman" w:hAnsi="Times New Roman" w:cs="Times New Roman"/>
          <w:sz w:val="24"/>
          <w:szCs w:val="24"/>
          <w:lang w:eastAsia="ar-SA"/>
        </w:rPr>
        <w:t xml:space="preserve">. Sutartinių įsipareigojimų vykdymo sustabdymas visais Sutartyje numatytais atvejais turi būti raštiškas, nurodant priežastis ir sustabdymo terminą, bei pridedant dokumentus, patvirtinančius </w:t>
      </w:r>
      <w:r w:rsidRPr="00126EF5">
        <w:rPr>
          <w:rFonts w:ascii="Times New Roman" w:eastAsia="Times New Roman" w:hAnsi="Times New Roman" w:cs="Times New Roman"/>
          <w:sz w:val="24"/>
          <w:szCs w:val="24"/>
          <w:lang w:eastAsia="ar-SA"/>
        </w:rPr>
        <w:t xml:space="preserve">sustabdymo pagrindą (jeigu tokie yra). </w:t>
      </w:r>
      <w:r w:rsidRPr="00126EF5">
        <w:rPr>
          <w:rFonts w:ascii="Times New Roman" w:eastAsia="Times New Roman" w:hAnsi="Times New Roman" w:cs="Times New Roman"/>
          <w:sz w:val="24"/>
          <w:szCs w:val="24"/>
        </w:rPr>
        <w:t>Tokio sustabdymo metu visus Darbu</w:t>
      </w:r>
      <w:r w:rsidRPr="00126EF5">
        <w:rPr>
          <w:rFonts w:ascii="Times New Roman" w:eastAsia="Times New Roman" w:hAnsi="Times New Roman" w:cs="Times New Roman"/>
          <w:sz w:val="24"/>
        </w:rPr>
        <w:t xml:space="preserve">s </w:t>
      </w:r>
      <w:r w:rsidRPr="00126EF5">
        <w:rPr>
          <w:rFonts w:ascii="Times New Roman" w:eastAsia="Times New Roman" w:hAnsi="Times New Roman" w:cs="Times New Roman"/>
          <w:kern w:val="2"/>
          <w:sz w:val="24"/>
          <w:szCs w:val="24"/>
        </w:rPr>
        <w:t>Rangovas</w:t>
      </w:r>
      <w:r w:rsidRPr="00126EF5">
        <w:rPr>
          <w:rFonts w:ascii="Times New Roman" w:eastAsia="Times New Roman" w:hAnsi="Times New Roman" w:cs="Times New Roman"/>
          <w:sz w:val="24"/>
        </w:rPr>
        <w:t xml:space="preserve"> privalo prižiūrėti, sandėliuoti, saugoti nuo sugadinimo, praradimo arba žalos.</w:t>
      </w:r>
    </w:p>
    <w:p w14:paraId="0B95A05E" w14:textId="77777777" w:rsidR="00826E58" w:rsidRPr="006F5F5E" w:rsidRDefault="00826E58" w:rsidP="005858A6">
      <w:pPr>
        <w:spacing w:after="0" w:line="240" w:lineRule="auto"/>
        <w:rPr>
          <w:rFonts w:ascii="Times New Roman" w:eastAsia="Calibri" w:hAnsi="Times New Roman" w:cs="Times New Roman"/>
          <w:sz w:val="16"/>
          <w:szCs w:val="16"/>
          <w:lang w:eastAsia="lt-LT"/>
        </w:rPr>
      </w:pPr>
    </w:p>
    <w:p w14:paraId="21E1ECCF" w14:textId="77777777" w:rsidR="00CC411D" w:rsidRDefault="005858A6" w:rsidP="005858A6">
      <w:pPr>
        <w:spacing w:after="0" w:line="240" w:lineRule="auto"/>
        <w:jc w:val="center"/>
        <w:rPr>
          <w:rFonts w:ascii="Times New Roman" w:eastAsia="Times New Roman" w:hAnsi="Times New Roman" w:cs="Times New Roman"/>
          <w:b/>
          <w:sz w:val="24"/>
          <w:szCs w:val="24"/>
        </w:rPr>
      </w:pPr>
      <w:r w:rsidRPr="00126EF5">
        <w:rPr>
          <w:rFonts w:ascii="Times New Roman" w:eastAsia="Times New Roman" w:hAnsi="Times New Roman" w:cs="Times New Roman"/>
          <w:b/>
          <w:sz w:val="24"/>
          <w:szCs w:val="24"/>
        </w:rPr>
        <w:t>X</w:t>
      </w:r>
      <w:r w:rsidR="00DD0A21">
        <w:rPr>
          <w:rFonts w:ascii="Times New Roman" w:eastAsia="Times New Roman" w:hAnsi="Times New Roman" w:cs="Times New Roman"/>
          <w:b/>
          <w:sz w:val="24"/>
          <w:szCs w:val="24"/>
        </w:rPr>
        <w:t>I</w:t>
      </w:r>
      <w:r w:rsidRPr="00126EF5">
        <w:rPr>
          <w:rFonts w:ascii="Times New Roman" w:eastAsia="Times New Roman" w:hAnsi="Times New Roman" w:cs="Times New Roman"/>
          <w:b/>
          <w:sz w:val="24"/>
          <w:szCs w:val="24"/>
        </w:rPr>
        <w:t>I</w:t>
      </w:r>
      <w:r w:rsidR="00CC411D">
        <w:rPr>
          <w:rFonts w:ascii="Times New Roman" w:eastAsia="Times New Roman" w:hAnsi="Times New Roman" w:cs="Times New Roman"/>
          <w:b/>
          <w:sz w:val="24"/>
          <w:szCs w:val="24"/>
        </w:rPr>
        <w:t xml:space="preserve"> SKYRIUS</w:t>
      </w:r>
    </w:p>
    <w:p w14:paraId="269A21EC" w14:textId="5B77E6E6" w:rsidR="005858A6" w:rsidRPr="00126EF5" w:rsidRDefault="005858A6" w:rsidP="005858A6">
      <w:pPr>
        <w:spacing w:after="0" w:line="240" w:lineRule="auto"/>
        <w:jc w:val="center"/>
        <w:rPr>
          <w:rFonts w:ascii="Times New Roman" w:eastAsia="Times New Roman" w:hAnsi="Times New Roman" w:cs="Times New Roman"/>
          <w:b/>
          <w:sz w:val="24"/>
          <w:szCs w:val="24"/>
        </w:rPr>
      </w:pPr>
      <w:r w:rsidRPr="00126EF5">
        <w:rPr>
          <w:rFonts w:ascii="Times New Roman" w:eastAsia="Times New Roman" w:hAnsi="Times New Roman" w:cs="Times New Roman"/>
          <w:b/>
          <w:sz w:val="24"/>
          <w:szCs w:val="24"/>
        </w:rPr>
        <w:t>NENUGALIMOS JĖGOS APLINKYBĖS</w:t>
      </w:r>
    </w:p>
    <w:p w14:paraId="02141E8C" w14:textId="77777777" w:rsidR="005858A6" w:rsidRPr="006F5F5E" w:rsidRDefault="005858A6" w:rsidP="005858A6">
      <w:pPr>
        <w:tabs>
          <w:tab w:val="left" w:pos="1080"/>
          <w:tab w:val="num" w:pos="1440"/>
        </w:tabs>
        <w:spacing w:after="0" w:line="240" w:lineRule="auto"/>
        <w:jc w:val="both"/>
        <w:rPr>
          <w:rFonts w:ascii="Times New Roman" w:eastAsia="Calibri" w:hAnsi="Times New Roman" w:cs="Times New Roman"/>
          <w:b/>
          <w:sz w:val="16"/>
          <w:szCs w:val="16"/>
          <w:lang w:eastAsia="lt-LT"/>
        </w:rPr>
      </w:pPr>
    </w:p>
    <w:p w14:paraId="58E4A318" w14:textId="666451AE"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DD0A21">
        <w:rPr>
          <w:rFonts w:ascii="Times New Roman" w:eastAsia="Calibri" w:hAnsi="Times New Roman" w:cs="Times New Roman"/>
          <w:sz w:val="24"/>
          <w:szCs w:val="24"/>
        </w:rPr>
        <w:t>2</w:t>
      </w:r>
      <w:r w:rsidRPr="00126EF5">
        <w:rPr>
          <w:rFonts w:ascii="Times New Roman" w:eastAsia="Calibri" w:hAnsi="Times New Roman" w:cs="Times New Roman"/>
          <w:sz w:val="24"/>
          <w:szCs w:val="24"/>
        </w:rPr>
        <w:t>.1. Nė viena iš Sutarties Šalių neatsako už prisiimtų įsipareigojimų visišką ar dalinį neįvykdymą, jeigu ji įrodo, kad įsipareigojimų neįvykdė dėl aplinkybių, kurių ji negalėjo kontroliuoti bei numatyti Sutarties sudarymo metu, ir kad protingomis pastangomis negalėjo užkirsti kelio šių aplinkybių ar jų pasekmių atsiradimui (</w:t>
      </w:r>
      <w:r w:rsidRPr="00126EF5">
        <w:rPr>
          <w:rFonts w:ascii="Times New Roman" w:eastAsia="Calibri" w:hAnsi="Times New Roman" w:cs="Times New Roman"/>
          <w:i/>
          <w:sz w:val="24"/>
          <w:szCs w:val="24"/>
        </w:rPr>
        <w:t>force majeure)</w:t>
      </w:r>
      <w:r w:rsidRPr="00126EF5">
        <w:rPr>
          <w:rFonts w:ascii="Times New Roman" w:eastAsia="Calibri" w:hAnsi="Times New Roman" w:cs="Times New Roman"/>
          <w:sz w:val="24"/>
          <w:szCs w:val="24"/>
        </w:rPr>
        <w:t>.</w:t>
      </w:r>
    </w:p>
    <w:p w14:paraId="5651BF70" w14:textId="2732E562"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DD0A21">
        <w:rPr>
          <w:rFonts w:ascii="Times New Roman" w:eastAsia="Calibri" w:hAnsi="Times New Roman" w:cs="Times New Roman"/>
          <w:sz w:val="24"/>
          <w:szCs w:val="24"/>
        </w:rPr>
        <w:t>2</w:t>
      </w:r>
      <w:r w:rsidRPr="00126EF5">
        <w:rPr>
          <w:rFonts w:ascii="Times New Roman" w:eastAsia="Calibri" w:hAnsi="Times New Roman" w:cs="Times New Roman"/>
          <w:sz w:val="24"/>
          <w:szCs w:val="24"/>
        </w:rPr>
        <w:t>.2. Nenugalimos jėgos aplinkybėmis yra laikomos aplinkybės, nurodytos Atleidimo nuo atsakomybės esant nenugalimos jėgos aplinkybėms taisyklėse, patvirtintose Lietuvos Respublikos Vyriausybės 1996 m. liepos 15 d. nutarimu Nr. 840.</w:t>
      </w:r>
    </w:p>
    <w:p w14:paraId="192A15DD" w14:textId="3B50E2B4"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DD0A21">
        <w:rPr>
          <w:rFonts w:ascii="Times New Roman" w:eastAsia="Calibri" w:hAnsi="Times New Roman" w:cs="Times New Roman"/>
          <w:sz w:val="24"/>
          <w:szCs w:val="24"/>
        </w:rPr>
        <w:t>2</w:t>
      </w:r>
      <w:r w:rsidRPr="00126EF5">
        <w:rPr>
          <w:rFonts w:ascii="Times New Roman" w:eastAsia="Calibri" w:hAnsi="Times New Roman" w:cs="Times New Roman"/>
          <w:sz w:val="24"/>
          <w:szCs w:val="24"/>
        </w:rPr>
        <w:t>.3. Nenugalima jėga (</w:t>
      </w:r>
      <w:r w:rsidRPr="00126EF5">
        <w:rPr>
          <w:rFonts w:ascii="Times New Roman" w:eastAsia="Calibri" w:hAnsi="Times New Roman" w:cs="Times New Roman"/>
          <w:i/>
          <w:sz w:val="24"/>
          <w:szCs w:val="24"/>
        </w:rPr>
        <w:t>force majeure</w:t>
      </w:r>
      <w:r w:rsidRPr="00126EF5">
        <w:rPr>
          <w:rFonts w:ascii="Times New Roman" w:eastAsia="Calibri" w:hAnsi="Times New Roman" w:cs="Times New Roman"/>
          <w:sz w:val="24"/>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sustabdymą (trukdymą), kitos aplinkybės, kurios turėtų būti laikomos ypatingomis, bet Lietuvoje Sutarties sudarymo metu yra tikėtinos.</w:t>
      </w:r>
    </w:p>
    <w:p w14:paraId="7E958185" w14:textId="4851EC95"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DD0A21">
        <w:rPr>
          <w:rFonts w:ascii="Times New Roman" w:eastAsia="Calibri" w:hAnsi="Times New Roman" w:cs="Times New Roman"/>
          <w:sz w:val="24"/>
          <w:szCs w:val="24"/>
        </w:rPr>
        <w:t>2</w:t>
      </w:r>
      <w:r w:rsidRPr="00126EF5">
        <w:rPr>
          <w:rFonts w:ascii="Times New Roman" w:eastAsia="Calibri" w:hAnsi="Times New Roman" w:cs="Times New Roman"/>
          <w:sz w:val="24"/>
          <w:szCs w:val="24"/>
        </w:rPr>
        <w:t>.4. Šalis, prašanti atleisti ją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896BB09" w14:textId="056C9555"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DD0A21">
        <w:rPr>
          <w:rFonts w:ascii="Times New Roman" w:eastAsia="Calibri" w:hAnsi="Times New Roman" w:cs="Times New Roman"/>
          <w:sz w:val="24"/>
          <w:szCs w:val="24"/>
        </w:rPr>
        <w:t>2</w:t>
      </w:r>
      <w:r w:rsidRPr="00126EF5">
        <w:rPr>
          <w:rFonts w:ascii="Times New Roman" w:eastAsia="Calibri" w:hAnsi="Times New Roman" w:cs="Times New Roman"/>
          <w:sz w:val="24"/>
          <w:szCs w:val="24"/>
        </w:rPr>
        <w:t>.5.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921B83" w14:textId="519EBD34" w:rsidR="005858A6" w:rsidRPr="00126EF5" w:rsidRDefault="005858A6" w:rsidP="005858A6">
      <w:pPr>
        <w:spacing w:after="0" w:line="240" w:lineRule="auto"/>
        <w:ind w:firstLine="720"/>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DD0A21">
        <w:rPr>
          <w:rFonts w:ascii="Times New Roman" w:eastAsia="Calibri" w:hAnsi="Times New Roman" w:cs="Times New Roman"/>
          <w:sz w:val="24"/>
          <w:szCs w:val="24"/>
        </w:rPr>
        <w:t>2</w:t>
      </w:r>
      <w:r w:rsidRPr="00126EF5">
        <w:rPr>
          <w:rFonts w:ascii="Times New Roman" w:eastAsia="Calibri" w:hAnsi="Times New Roman" w:cs="Times New Roman"/>
          <w:sz w:val="24"/>
          <w:szCs w:val="24"/>
        </w:rPr>
        <w:t>.6. Jeigu nenugalimos jėgos aplinkybės tęsiasi ilgiau kaip 1 (vieną) mėnesį nuo pranešimo apie jas gavimo dienos, bet kuri Šalis gali nutraukti Sutartį apie tai pranešusi kitai Šaliai prieš 5 (penkias) darbo dienas.</w:t>
      </w:r>
    </w:p>
    <w:p w14:paraId="11CF686B" w14:textId="5CE590A2" w:rsidR="0092692A" w:rsidRDefault="0092692A" w:rsidP="007F1F8A">
      <w:pPr>
        <w:spacing w:after="0" w:line="240" w:lineRule="auto"/>
        <w:jc w:val="both"/>
        <w:rPr>
          <w:rFonts w:ascii="Times New Roman" w:eastAsia="Calibri" w:hAnsi="Times New Roman" w:cs="Times New Roman"/>
          <w:sz w:val="16"/>
          <w:szCs w:val="16"/>
        </w:rPr>
      </w:pPr>
    </w:p>
    <w:p w14:paraId="544CBAAB" w14:textId="1EA202BF" w:rsidR="0092692A" w:rsidRDefault="0092692A" w:rsidP="007F1F8A">
      <w:pPr>
        <w:spacing w:after="0" w:line="240" w:lineRule="auto"/>
        <w:jc w:val="both"/>
        <w:rPr>
          <w:rFonts w:ascii="Times New Roman" w:eastAsia="Calibri" w:hAnsi="Times New Roman" w:cs="Times New Roman"/>
          <w:sz w:val="16"/>
          <w:szCs w:val="16"/>
        </w:rPr>
      </w:pPr>
    </w:p>
    <w:p w14:paraId="48501DF2" w14:textId="77777777" w:rsidR="0092692A" w:rsidRPr="006F5F5E" w:rsidRDefault="0092692A" w:rsidP="007F1F8A">
      <w:pPr>
        <w:spacing w:after="0" w:line="240" w:lineRule="auto"/>
        <w:jc w:val="both"/>
        <w:rPr>
          <w:rFonts w:ascii="Times New Roman" w:eastAsia="Calibri" w:hAnsi="Times New Roman" w:cs="Times New Roman"/>
          <w:sz w:val="16"/>
          <w:szCs w:val="16"/>
        </w:rPr>
      </w:pPr>
    </w:p>
    <w:p w14:paraId="6433EA47" w14:textId="7FF80802" w:rsidR="00CC411D" w:rsidRDefault="005858A6" w:rsidP="005858A6">
      <w:pPr>
        <w:spacing w:after="0" w:line="240" w:lineRule="auto"/>
        <w:ind w:left="283"/>
        <w:jc w:val="center"/>
        <w:rPr>
          <w:rFonts w:ascii="Times New Roman" w:eastAsia="Times New Roman" w:hAnsi="Times New Roman" w:cs="Times New Roman"/>
          <w:b/>
          <w:sz w:val="24"/>
          <w:szCs w:val="24"/>
        </w:rPr>
      </w:pPr>
      <w:r w:rsidRPr="00126EF5">
        <w:rPr>
          <w:rFonts w:ascii="Times New Roman" w:eastAsia="Times New Roman" w:hAnsi="Times New Roman" w:cs="Times New Roman"/>
          <w:b/>
          <w:sz w:val="24"/>
          <w:szCs w:val="24"/>
        </w:rPr>
        <w:t>XI</w:t>
      </w:r>
      <w:r w:rsidR="00DD0A21">
        <w:rPr>
          <w:rFonts w:ascii="Times New Roman" w:eastAsia="Times New Roman" w:hAnsi="Times New Roman" w:cs="Times New Roman"/>
          <w:b/>
          <w:sz w:val="24"/>
          <w:szCs w:val="24"/>
        </w:rPr>
        <w:t>I</w:t>
      </w:r>
      <w:r w:rsidRPr="00126EF5">
        <w:rPr>
          <w:rFonts w:ascii="Times New Roman" w:eastAsia="Times New Roman" w:hAnsi="Times New Roman" w:cs="Times New Roman"/>
          <w:b/>
          <w:sz w:val="24"/>
          <w:szCs w:val="24"/>
        </w:rPr>
        <w:t>I</w:t>
      </w:r>
      <w:r w:rsidR="00CC411D">
        <w:rPr>
          <w:rFonts w:ascii="Times New Roman" w:eastAsia="Times New Roman" w:hAnsi="Times New Roman" w:cs="Times New Roman"/>
          <w:b/>
          <w:sz w:val="24"/>
          <w:szCs w:val="24"/>
        </w:rPr>
        <w:t xml:space="preserve"> SKYRIUS</w:t>
      </w:r>
    </w:p>
    <w:p w14:paraId="55366939" w14:textId="20B894DF" w:rsidR="005858A6" w:rsidRPr="00126EF5" w:rsidRDefault="005858A6" w:rsidP="005858A6">
      <w:pPr>
        <w:spacing w:after="0" w:line="240" w:lineRule="auto"/>
        <w:ind w:left="283"/>
        <w:jc w:val="center"/>
        <w:rPr>
          <w:rFonts w:ascii="Times New Roman" w:eastAsia="Times New Roman" w:hAnsi="Times New Roman" w:cs="Times New Roman"/>
          <w:b/>
          <w:sz w:val="24"/>
          <w:szCs w:val="24"/>
        </w:rPr>
      </w:pPr>
      <w:r w:rsidRPr="00126EF5">
        <w:rPr>
          <w:rFonts w:ascii="Times New Roman" w:eastAsia="Times New Roman" w:hAnsi="Times New Roman" w:cs="Times New Roman"/>
          <w:b/>
          <w:sz w:val="24"/>
          <w:szCs w:val="24"/>
        </w:rPr>
        <w:t>SUTARTIES NUTRAUKIMO TVARKA</w:t>
      </w:r>
    </w:p>
    <w:p w14:paraId="236F9A7B" w14:textId="77777777" w:rsidR="005858A6" w:rsidRPr="006F5F5E" w:rsidRDefault="005858A6" w:rsidP="005858A6">
      <w:pPr>
        <w:spacing w:after="0" w:line="240" w:lineRule="auto"/>
        <w:rPr>
          <w:rFonts w:ascii="Times New Roman" w:eastAsia="Times New Roman" w:hAnsi="Times New Roman" w:cs="Times New Roman"/>
          <w:b/>
          <w:sz w:val="16"/>
          <w:szCs w:val="16"/>
        </w:rPr>
      </w:pPr>
    </w:p>
    <w:p w14:paraId="0B86344F" w14:textId="2E1D08E8" w:rsidR="005858A6" w:rsidRPr="00126EF5" w:rsidRDefault="005858A6" w:rsidP="005858A6">
      <w:pPr>
        <w:spacing w:after="0" w:line="240" w:lineRule="auto"/>
        <w:ind w:firstLine="709"/>
        <w:jc w:val="both"/>
        <w:rPr>
          <w:rFonts w:ascii="Times New Roman" w:eastAsia="Times New Roman" w:hAnsi="Times New Roman" w:cs="Times New Roman"/>
          <w:sz w:val="24"/>
          <w:szCs w:val="24"/>
        </w:rPr>
      </w:pPr>
      <w:r w:rsidRPr="00126EF5">
        <w:rPr>
          <w:rFonts w:ascii="Times New Roman" w:eastAsia="Times New Roman" w:hAnsi="Times New Roman" w:cs="Times New Roman"/>
          <w:sz w:val="24"/>
          <w:szCs w:val="24"/>
        </w:rPr>
        <w:t>1</w:t>
      </w:r>
      <w:r w:rsidR="00DD0A21">
        <w:rPr>
          <w:rFonts w:ascii="Times New Roman" w:eastAsia="Times New Roman" w:hAnsi="Times New Roman" w:cs="Times New Roman"/>
          <w:sz w:val="24"/>
          <w:szCs w:val="24"/>
        </w:rPr>
        <w:t>3</w:t>
      </w:r>
      <w:r w:rsidRPr="00126EF5">
        <w:rPr>
          <w:rFonts w:ascii="Times New Roman" w:eastAsia="Times New Roman" w:hAnsi="Times New Roman" w:cs="Times New Roman"/>
          <w:sz w:val="24"/>
          <w:szCs w:val="24"/>
        </w:rPr>
        <w:t>.1. Sutartis gali būti nutraukta:</w:t>
      </w:r>
    </w:p>
    <w:p w14:paraId="36916316" w14:textId="27996F8A"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.1.1. Užsakovas įspėjęs Rangovą prieš 14 (keturiolika) kalendorinių dienų, gali vienašališkai nutraukti Sutartį šiais atvejais:</w:t>
      </w:r>
    </w:p>
    <w:p w14:paraId="0293192A" w14:textId="1EAA6195"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.1.1.1. kai Rangovas per pagrįstai nustatytą laikotarpį neįvykdo pagrįstų Užsakovo nurodymų atlikti netinkamai įvykdytus arba neįvykdytus sutartinius įsipareigojimus;</w:t>
      </w:r>
    </w:p>
    <w:p w14:paraId="60390F63" w14:textId="67367560"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 xml:space="preserve">.1.1.2. kai Rangovas iš esmės pažeidė Sutartį; </w:t>
      </w:r>
    </w:p>
    <w:p w14:paraId="08102C7A" w14:textId="19508E26"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 xml:space="preserve">.1.1.3. kai Rangovas vėluoja atlikti Darbus daugiau kaip </w:t>
      </w:r>
      <w:r w:rsidR="006F5F5E">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0 (</w:t>
      </w:r>
      <w:r w:rsidR="006F5F5E">
        <w:rPr>
          <w:rFonts w:ascii="Times New Roman" w:eastAsia="Calibri" w:hAnsi="Times New Roman" w:cs="Times New Roman"/>
          <w:sz w:val="24"/>
          <w:szCs w:val="24"/>
          <w:lang w:eastAsia="lt-LT"/>
        </w:rPr>
        <w:t>trisdešimt</w:t>
      </w:r>
      <w:r w:rsidRPr="00126EF5">
        <w:rPr>
          <w:rFonts w:ascii="Times New Roman" w:eastAsia="Calibri" w:hAnsi="Times New Roman" w:cs="Times New Roman"/>
          <w:sz w:val="24"/>
          <w:szCs w:val="24"/>
          <w:lang w:eastAsia="lt-LT"/>
        </w:rPr>
        <w:t>) kalendorinių dienų;</w:t>
      </w:r>
    </w:p>
    <w:p w14:paraId="6F86F0D3" w14:textId="3FEEBAD4"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lastRenderedPageBreak/>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.1.1.4. kai Rangovas bankrutuoja arba yra likviduojamas, kai sustabdo ūkinę veiklą, arba kai įstatymuose ir kituose teisės aktuose numatyta tvarka susidaro analogiška situacija;</w:t>
      </w:r>
    </w:p>
    <w:p w14:paraId="26D1CACF" w14:textId="52AD06D0"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 xml:space="preserve">.1.1.5. kai keičiasi Rangovo organizacinė struktūra – juridinis statusas, pobūdis ar valdymo struktūra ir tai gali turėti neigiamos įtakos tinkamam </w:t>
      </w:r>
      <w:r w:rsidR="00441CD9" w:rsidRPr="00126EF5">
        <w:rPr>
          <w:rFonts w:ascii="Times New Roman" w:eastAsia="Calibri" w:hAnsi="Times New Roman" w:cs="Times New Roman"/>
          <w:sz w:val="24"/>
          <w:szCs w:val="24"/>
          <w:lang w:eastAsia="lt-LT"/>
        </w:rPr>
        <w:t>S</w:t>
      </w:r>
      <w:r w:rsidRPr="00126EF5">
        <w:rPr>
          <w:rFonts w:ascii="Times New Roman" w:eastAsia="Calibri" w:hAnsi="Times New Roman" w:cs="Times New Roman"/>
          <w:sz w:val="24"/>
          <w:szCs w:val="24"/>
          <w:lang w:eastAsia="lt-LT"/>
        </w:rPr>
        <w:t>utarties įvykdymui, išskyrus atvejus, kai dėl šių pasikeitimų keičiama Sutartis;</w:t>
      </w:r>
    </w:p>
    <w:p w14:paraId="595E404A" w14:textId="3F6033BD"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.1.1.6. kai paaiškėja, kad su Rangovu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r w:rsidR="001A346D">
        <w:rPr>
          <w:rFonts w:ascii="Times New Roman" w:eastAsia="Calibri" w:hAnsi="Times New Roman" w:cs="Times New Roman"/>
          <w:sz w:val="24"/>
          <w:szCs w:val="24"/>
          <w:lang w:eastAsia="lt-LT"/>
        </w:rPr>
        <w:t>.</w:t>
      </w:r>
    </w:p>
    <w:p w14:paraId="008FDCD3" w14:textId="686085A7"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.1.2. Rangovas, gavęs pranešimą iš Užsakovo apie Sutarties nutraukimą pagal bet kurią iš Sutarties 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.1.1 punkte numatytų sąlygų, turi teisę pateikti Užsakovui rašytinius paaiškinimus per 5 (penkias) darbo dienas nuo pranešimo iš Užsakovo gavimo dienos.</w:t>
      </w:r>
    </w:p>
    <w:p w14:paraId="2A172EC5" w14:textId="0B077847"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.1.3. Rangovas, įspėjęs Užsakovą prieš 14 (keturiolika) kalendorinių dienų, gali nutraukti Sutartį, jei:</w:t>
      </w:r>
    </w:p>
    <w:p w14:paraId="566A042C" w14:textId="17C3985A"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 xml:space="preserve">.1.3.1. Užsakovas nevykdo savo sutartinių įsipareigojimų daugiau kaip </w:t>
      </w:r>
      <w:r w:rsidR="001A346D">
        <w:rPr>
          <w:rFonts w:ascii="Times New Roman" w:eastAsia="Calibri" w:hAnsi="Times New Roman" w:cs="Times New Roman"/>
          <w:sz w:val="24"/>
          <w:szCs w:val="24"/>
          <w:lang w:eastAsia="lt-LT"/>
        </w:rPr>
        <w:t>6</w:t>
      </w:r>
      <w:r w:rsidRPr="00126EF5">
        <w:rPr>
          <w:rFonts w:ascii="Times New Roman" w:eastAsia="Calibri" w:hAnsi="Times New Roman" w:cs="Times New Roman"/>
          <w:sz w:val="24"/>
          <w:szCs w:val="24"/>
          <w:lang w:eastAsia="lt-LT"/>
        </w:rPr>
        <w:t>0 (</w:t>
      </w:r>
      <w:r w:rsidR="001A346D">
        <w:rPr>
          <w:rFonts w:ascii="Times New Roman" w:eastAsia="Calibri" w:hAnsi="Times New Roman" w:cs="Times New Roman"/>
          <w:sz w:val="24"/>
          <w:szCs w:val="24"/>
          <w:lang w:eastAsia="lt-LT"/>
        </w:rPr>
        <w:t>šešias</w:t>
      </w:r>
      <w:r w:rsidRPr="00126EF5">
        <w:rPr>
          <w:rFonts w:ascii="Times New Roman" w:eastAsia="Calibri" w:hAnsi="Times New Roman" w:cs="Times New Roman"/>
          <w:sz w:val="24"/>
          <w:szCs w:val="24"/>
          <w:lang w:eastAsia="lt-LT"/>
        </w:rPr>
        <w:t>dešimt) kalendorinių dienų;</w:t>
      </w:r>
    </w:p>
    <w:p w14:paraId="3C2EF1B3" w14:textId="5C2315F6" w:rsidR="005858A6" w:rsidRPr="00126EF5" w:rsidRDefault="005858A6" w:rsidP="006F5F5E">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.1.3.2. Užsakovas stabdo Darbų ar jų dalies atlikimą daugiau kaip 90 (devyniasdešimt) kalendorinių dienų dėl Sutartyje nenurodytų ir ne dėl Rangovo kaltės atsiradusių priežasčių.</w:t>
      </w:r>
    </w:p>
    <w:p w14:paraId="6FFB3CC9" w14:textId="65C617A1"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2. Sutartis gali būti nutraukta:</w:t>
      </w:r>
    </w:p>
    <w:p w14:paraId="1457E648" w14:textId="460D3ED7"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 xml:space="preserve">.2.1. </w:t>
      </w:r>
      <w:r w:rsidRPr="00126EF5">
        <w:rPr>
          <w:rFonts w:ascii="Times New Roman" w:eastAsia="Calibri" w:hAnsi="Times New Roman" w:cs="Times New Roman"/>
          <w:sz w:val="24"/>
          <w:szCs w:val="24"/>
        </w:rPr>
        <w:t>abiejų Šalių rašytiniu susitarimu;</w:t>
      </w:r>
    </w:p>
    <w:p w14:paraId="0B2A03FE" w14:textId="368C5634"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DD0A21">
        <w:rPr>
          <w:rFonts w:ascii="Times New Roman" w:eastAsia="Calibri" w:hAnsi="Times New Roman" w:cs="Times New Roman"/>
          <w:sz w:val="24"/>
          <w:szCs w:val="24"/>
        </w:rPr>
        <w:t>3</w:t>
      </w:r>
      <w:r w:rsidRPr="00126EF5">
        <w:rPr>
          <w:rFonts w:ascii="Times New Roman" w:eastAsia="Calibri" w:hAnsi="Times New Roman" w:cs="Times New Roman"/>
          <w:sz w:val="24"/>
          <w:szCs w:val="24"/>
        </w:rPr>
        <w:t>.2.2. k</w:t>
      </w:r>
      <w:r w:rsidRPr="00126EF5">
        <w:rPr>
          <w:rFonts w:ascii="Times New Roman" w:eastAsia="Times New Roman" w:hAnsi="Times New Roman" w:cs="Times New Roman"/>
          <w:sz w:val="24"/>
          <w:szCs w:val="24"/>
          <w:lang w:eastAsia="ar-SA"/>
        </w:rPr>
        <w:t>itais Civilinio kodekso nustatytais pagrindais ir sąlygomis.</w:t>
      </w:r>
    </w:p>
    <w:p w14:paraId="65E7E4B6" w14:textId="1C1B2CB2"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.3. Šalys neturi teisės vienašališkai nutraukti Sutarties nesant pagrindo, nurodyto Sutartyje arba Lietuvos Respublikos teisės aktuose. Be pagrindo nutraukus šią Sutartį Šalis privalo kitos Šalies reikalavimu sumokėti 10 (dešimt) procentų baudą nuo bendros Sutarties kainos.</w:t>
      </w:r>
    </w:p>
    <w:p w14:paraId="0C3E183A" w14:textId="44E7A8F5"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.4. Užsakovui arba Rangovui vienašališkai nutraukus Sutartį Rangovas privalo perduoti iki Sutarties nutraukimo datos atliktus darbus, šalims pasirašant priėmimo – perdavimo aktą. Užsakovas privalo apmokėti už atliktus Darbus, iš mokėtinų sumų išskaičiuojant netesybas ir nuostolius, jeigu Sutartis nutraukiama dėl Rangovo kaltės.</w:t>
      </w:r>
    </w:p>
    <w:p w14:paraId="45341115" w14:textId="514E1E92" w:rsidR="005858A6" w:rsidRPr="00126EF5" w:rsidRDefault="005858A6" w:rsidP="00325DC2">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126EF5">
        <w:rPr>
          <w:rFonts w:ascii="Times New Roman" w:eastAsia="Times New Roman" w:hAnsi="Times New Roman" w:cs="Times New Roman"/>
          <w:kern w:val="2"/>
          <w:sz w:val="24"/>
          <w:szCs w:val="24"/>
        </w:rPr>
        <w:t>1</w:t>
      </w:r>
      <w:r w:rsidR="00DD0A21">
        <w:rPr>
          <w:rFonts w:ascii="Times New Roman" w:eastAsia="Times New Roman" w:hAnsi="Times New Roman" w:cs="Times New Roman"/>
          <w:kern w:val="2"/>
          <w:sz w:val="24"/>
          <w:szCs w:val="24"/>
        </w:rPr>
        <w:t>3</w:t>
      </w:r>
      <w:r w:rsidRPr="00126EF5">
        <w:rPr>
          <w:rFonts w:ascii="Times New Roman" w:eastAsia="Times New Roman" w:hAnsi="Times New Roman" w:cs="Times New Roman"/>
          <w:kern w:val="2"/>
          <w:sz w:val="24"/>
          <w:szCs w:val="24"/>
        </w:rPr>
        <w:t>.5. Sutartį nutraukus dėl vienos iš Šalių kaltės, kalta Šalis atlygina kitai Šaliai nuostolius, patirtus dėl Sutarties nutraukimo. Nuostolių sumą kalta Šalis perveda į kitos Šalies sąskaitą per 30 (trisdešimt) kalendorinių dienų nuo pagrįsto prašymo ir nuostolius patvirtinančių dokumentų gavimo dienos.</w:t>
      </w:r>
    </w:p>
    <w:p w14:paraId="79802C51" w14:textId="031D26D4" w:rsidR="005858A6" w:rsidRPr="00126EF5" w:rsidRDefault="005858A6" w:rsidP="005858A6">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126EF5">
        <w:rPr>
          <w:rFonts w:ascii="Times New Roman" w:eastAsia="Times New Roman" w:hAnsi="Times New Roman" w:cs="Times New Roman"/>
          <w:kern w:val="2"/>
          <w:sz w:val="24"/>
          <w:szCs w:val="24"/>
        </w:rPr>
        <w:t>1</w:t>
      </w:r>
      <w:r w:rsidR="00DD0A21">
        <w:rPr>
          <w:rFonts w:ascii="Times New Roman" w:eastAsia="Times New Roman" w:hAnsi="Times New Roman" w:cs="Times New Roman"/>
          <w:kern w:val="2"/>
          <w:sz w:val="24"/>
          <w:szCs w:val="24"/>
        </w:rPr>
        <w:t>3</w:t>
      </w:r>
      <w:r w:rsidRPr="00126EF5">
        <w:rPr>
          <w:rFonts w:ascii="Times New Roman" w:eastAsia="Times New Roman" w:hAnsi="Times New Roman" w:cs="Times New Roman"/>
          <w:kern w:val="2"/>
          <w:sz w:val="24"/>
          <w:szCs w:val="24"/>
        </w:rPr>
        <w:t>.6. Sutarties nutraukimas neatleidžia Sutarties Šalių nuo delspinigių, priskaičiuotų iki Sutarties nutraukimo, mokėjimo.</w:t>
      </w:r>
    </w:p>
    <w:p w14:paraId="0AEA7C8D" w14:textId="77777777" w:rsidR="00BD3EA8" w:rsidRPr="006F5F5E" w:rsidRDefault="00BD3EA8" w:rsidP="00DD0A21">
      <w:pPr>
        <w:spacing w:after="0" w:line="240" w:lineRule="auto"/>
        <w:jc w:val="both"/>
        <w:rPr>
          <w:rFonts w:ascii="Times New Roman" w:eastAsia="Calibri" w:hAnsi="Times New Roman" w:cs="Times New Roman"/>
          <w:sz w:val="16"/>
          <w:szCs w:val="16"/>
        </w:rPr>
      </w:pPr>
    </w:p>
    <w:p w14:paraId="1DE42D42" w14:textId="50D68E02" w:rsidR="00CC411D" w:rsidRDefault="00F756BA" w:rsidP="00F756BA">
      <w:pPr>
        <w:pStyle w:val="Pagrindiniotekstotrauka"/>
        <w:tabs>
          <w:tab w:val="left" w:pos="180"/>
          <w:tab w:val="left" w:pos="270"/>
          <w:tab w:val="left" w:pos="709"/>
        </w:tabs>
        <w:spacing w:after="0" w:line="240" w:lineRule="auto"/>
        <w:ind w:left="0"/>
        <w:jc w:val="center"/>
        <w:rPr>
          <w:b/>
          <w:szCs w:val="24"/>
          <w:lang w:eastAsia="ar-SA"/>
        </w:rPr>
      </w:pPr>
      <w:r w:rsidRPr="00126EF5">
        <w:rPr>
          <w:b/>
          <w:szCs w:val="24"/>
          <w:lang w:eastAsia="ar-SA"/>
        </w:rPr>
        <w:t>X</w:t>
      </w:r>
      <w:r w:rsidR="00BD3EA8" w:rsidRPr="00126EF5">
        <w:rPr>
          <w:b/>
          <w:szCs w:val="24"/>
          <w:lang w:eastAsia="ar-SA"/>
        </w:rPr>
        <w:t>I</w:t>
      </w:r>
      <w:r w:rsidR="00DD0A21">
        <w:rPr>
          <w:b/>
          <w:szCs w:val="24"/>
          <w:lang w:eastAsia="ar-SA"/>
        </w:rPr>
        <w:t>V</w:t>
      </w:r>
      <w:r w:rsidR="00CC411D">
        <w:rPr>
          <w:b/>
          <w:szCs w:val="24"/>
          <w:lang w:eastAsia="ar-SA"/>
        </w:rPr>
        <w:t xml:space="preserve"> SKYRIUS </w:t>
      </w:r>
    </w:p>
    <w:p w14:paraId="0011B468" w14:textId="7CDBF8C9" w:rsidR="00F756BA" w:rsidRPr="00126EF5" w:rsidRDefault="00F756BA" w:rsidP="00F756BA">
      <w:pPr>
        <w:pStyle w:val="Pagrindiniotekstotrauka"/>
        <w:tabs>
          <w:tab w:val="left" w:pos="180"/>
          <w:tab w:val="left" w:pos="270"/>
          <w:tab w:val="left" w:pos="709"/>
        </w:tabs>
        <w:spacing w:after="0" w:line="240" w:lineRule="auto"/>
        <w:ind w:left="0"/>
        <w:jc w:val="center"/>
        <w:rPr>
          <w:b/>
          <w:szCs w:val="24"/>
        </w:rPr>
      </w:pPr>
      <w:r w:rsidRPr="00126EF5">
        <w:rPr>
          <w:b/>
          <w:szCs w:val="24"/>
        </w:rPr>
        <w:t>KONFIDENCIALUMAS</w:t>
      </w:r>
    </w:p>
    <w:p w14:paraId="4242B859" w14:textId="77777777" w:rsidR="00F756BA" w:rsidRPr="006F5F5E" w:rsidRDefault="00F756BA" w:rsidP="00190341">
      <w:pPr>
        <w:suppressAutoHyphens/>
        <w:spacing w:after="0" w:line="240" w:lineRule="auto"/>
        <w:jc w:val="both"/>
        <w:rPr>
          <w:rFonts w:ascii="Times New Roman" w:eastAsia="Times New Roman" w:hAnsi="Times New Roman" w:cs="Times New Roman"/>
          <w:sz w:val="16"/>
          <w:szCs w:val="16"/>
          <w:lang w:eastAsia="ar-SA"/>
        </w:rPr>
      </w:pPr>
    </w:p>
    <w:p w14:paraId="14A6FB83" w14:textId="0FAD8DBF" w:rsidR="00F756BA" w:rsidRPr="00126EF5" w:rsidRDefault="00F756BA" w:rsidP="00F756BA">
      <w:pPr>
        <w:pStyle w:val="Betarp"/>
        <w:ind w:firstLine="709"/>
        <w:jc w:val="both"/>
        <w:rPr>
          <w:szCs w:val="24"/>
        </w:rPr>
      </w:pPr>
      <w:r w:rsidRPr="00126EF5">
        <w:rPr>
          <w:szCs w:val="24"/>
        </w:rPr>
        <w:t>1</w:t>
      </w:r>
      <w:r w:rsidR="00DD0A21">
        <w:rPr>
          <w:szCs w:val="24"/>
        </w:rPr>
        <w:t>4</w:t>
      </w:r>
      <w:r w:rsidRPr="00126EF5">
        <w:rPr>
          <w:szCs w:val="24"/>
        </w:rPr>
        <w:t>.1. Kiekviena Šalis įsipareigoja saugoti visą iš kitos Šalies gautą informaciją, kuri, atsižvelgiant į Lietuvos Respublikos teisės aktus, yra įslaptinta ar sudaro valstybės, tarnybos ar komercinę paslaptį, taip pat įsipareigoja nenaudoti tokios informacijos jokiais kitais tikslais, išskyrus Sutartyje nurodytus tikslus.</w:t>
      </w:r>
    </w:p>
    <w:p w14:paraId="650B9526" w14:textId="3CE2042B" w:rsidR="00F756BA" w:rsidRPr="00126EF5" w:rsidRDefault="00F756BA" w:rsidP="00F756BA">
      <w:pPr>
        <w:pStyle w:val="Betarp"/>
        <w:ind w:firstLine="709"/>
        <w:jc w:val="both"/>
        <w:rPr>
          <w:szCs w:val="24"/>
        </w:rPr>
      </w:pPr>
      <w:r w:rsidRPr="00126EF5">
        <w:rPr>
          <w:szCs w:val="24"/>
        </w:rPr>
        <w:t>1</w:t>
      </w:r>
      <w:r w:rsidR="00DD0A21">
        <w:rPr>
          <w:szCs w:val="24"/>
        </w:rPr>
        <w:t>4</w:t>
      </w:r>
      <w:r w:rsidRPr="00126EF5">
        <w:rPr>
          <w:szCs w:val="24"/>
        </w:rPr>
        <w:t>.2. Kiekviena Šalis privalo užtikrinti, kad būtų laikomasi Lietuvos Respublikos teisės aktų, reglamentuojančių valstybės, tarnybos ar komercinę paslaptis bei duomenų apsaugą.</w:t>
      </w:r>
    </w:p>
    <w:p w14:paraId="0865B45D" w14:textId="4BB19CD2" w:rsidR="00F756BA" w:rsidRPr="00126EF5" w:rsidRDefault="00F756BA" w:rsidP="00F756BA">
      <w:pPr>
        <w:suppressAutoHyphens/>
        <w:spacing w:after="0" w:line="240" w:lineRule="auto"/>
        <w:ind w:firstLine="709"/>
        <w:jc w:val="both"/>
        <w:rPr>
          <w:rFonts w:ascii="Times New Roman" w:hAnsi="Times New Roman" w:cs="Times New Roman"/>
          <w:sz w:val="24"/>
          <w:szCs w:val="24"/>
        </w:rPr>
      </w:pPr>
      <w:r w:rsidRPr="00126EF5">
        <w:rPr>
          <w:rFonts w:ascii="Times New Roman" w:hAnsi="Times New Roman" w:cs="Times New Roman"/>
          <w:sz w:val="24"/>
          <w:szCs w:val="24"/>
        </w:rPr>
        <w:t>1</w:t>
      </w:r>
      <w:r w:rsidR="00DD0A21">
        <w:rPr>
          <w:rFonts w:ascii="Times New Roman" w:hAnsi="Times New Roman" w:cs="Times New Roman"/>
          <w:sz w:val="24"/>
          <w:szCs w:val="24"/>
        </w:rPr>
        <w:t>4</w:t>
      </w:r>
      <w:r w:rsidRPr="00126EF5">
        <w:rPr>
          <w:rFonts w:ascii="Times New Roman" w:hAnsi="Times New Roman" w:cs="Times New Roman"/>
          <w:sz w:val="24"/>
          <w:szCs w:val="24"/>
        </w:rPr>
        <w:t>.3.</w:t>
      </w:r>
      <w:r w:rsidRPr="00126EF5">
        <w:rPr>
          <w:rFonts w:ascii="Times New Roman" w:eastAsia="Times New Roman" w:hAnsi="Times New Roman" w:cs="Times New Roman"/>
          <w:sz w:val="24"/>
          <w:szCs w:val="24"/>
          <w:lang w:eastAsia="ar-SA"/>
        </w:rPr>
        <w:t xml:space="preserve"> </w:t>
      </w:r>
      <w:r w:rsidRPr="00126EF5">
        <w:rPr>
          <w:rFonts w:ascii="Times New Roman" w:hAnsi="Times New Roman" w:cs="Times New Roman"/>
          <w:sz w:val="24"/>
          <w:szCs w:val="24"/>
        </w:rPr>
        <w:t>Šalys atsakingos už asmens duomenų apsaugą, jei tokie duomenys būtų naudojami sutarties vykdymo metu, kaip tai nustato 2016 m. balandžio 27 d. Europos Parlamento ir Tarybos reglamentas (ES) 2016/679 „Dėl fizinių asmenų apsaugos tvarkant asmens duomenis ir dėl laisvo tokių duomenų judėjimo ir kuriuo panaikinama Direktyva 95/46/EB (Bendrasis duomenų apsaugos reglamentas)“ (OL 2016 L 119, p.1), Lietuvos Respublikos asmens duomenų teisinės apsaugos įstatymas ir Ukmergės rajono savivaldybės administracijos direktoriaus 2019 m. balandžio 15 įsakymu Nr.13-541 patvirtintos Asmens duomenų tvarkymo Ukmergės rajono savivaldybės administracijoje taisyklės (aktuali redakcija).</w:t>
      </w:r>
    </w:p>
    <w:p w14:paraId="50C25BE8" w14:textId="77777777" w:rsidR="00DD0A21" w:rsidRPr="006F5F5E" w:rsidRDefault="00DD0A21" w:rsidP="007F1F8A">
      <w:pPr>
        <w:spacing w:after="0" w:line="240" w:lineRule="auto"/>
        <w:jc w:val="both"/>
        <w:rPr>
          <w:rFonts w:ascii="Times New Roman" w:eastAsia="Calibri" w:hAnsi="Times New Roman" w:cs="Times New Roman"/>
          <w:strike/>
          <w:sz w:val="16"/>
          <w:szCs w:val="16"/>
        </w:rPr>
      </w:pPr>
    </w:p>
    <w:p w14:paraId="1D3D0147" w14:textId="07475EF4" w:rsidR="00CC411D" w:rsidRDefault="00BD3EA8" w:rsidP="00BD3EA8">
      <w:pPr>
        <w:spacing w:after="0" w:line="240" w:lineRule="auto"/>
        <w:jc w:val="center"/>
        <w:rPr>
          <w:rFonts w:ascii="Times New Roman" w:eastAsia="Calibri" w:hAnsi="Times New Roman" w:cs="Times New Roman"/>
          <w:b/>
          <w:bCs/>
          <w:sz w:val="24"/>
          <w:szCs w:val="24"/>
          <w:lang w:eastAsia="lt-LT"/>
        </w:rPr>
      </w:pPr>
      <w:r w:rsidRPr="00126EF5">
        <w:rPr>
          <w:rFonts w:ascii="Times New Roman" w:eastAsia="Calibri" w:hAnsi="Times New Roman" w:cs="Times New Roman"/>
          <w:b/>
          <w:bCs/>
          <w:sz w:val="24"/>
          <w:szCs w:val="24"/>
          <w:lang w:eastAsia="lt-LT"/>
        </w:rPr>
        <w:lastRenderedPageBreak/>
        <w:t>XV</w:t>
      </w:r>
      <w:r w:rsidR="00CC411D">
        <w:rPr>
          <w:rFonts w:ascii="Times New Roman" w:eastAsia="Calibri" w:hAnsi="Times New Roman" w:cs="Times New Roman"/>
          <w:b/>
          <w:bCs/>
          <w:sz w:val="24"/>
          <w:szCs w:val="24"/>
          <w:lang w:eastAsia="lt-LT"/>
        </w:rPr>
        <w:t xml:space="preserve"> SKYRIUS </w:t>
      </w:r>
    </w:p>
    <w:p w14:paraId="5423951F" w14:textId="4CCADAE9" w:rsidR="00BD3EA8" w:rsidRPr="00126EF5" w:rsidRDefault="00BD3EA8" w:rsidP="00BD3EA8">
      <w:pPr>
        <w:spacing w:after="0" w:line="240" w:lineRule="auto"/>
        <w:jc w:val="center"/>
        <w:rPr>
          <w:rFonts w:ascii="Times New Roman" w:eastAsia="Calibri" w:hAnsi="Times New Roman" w:cs="Times New Roman"/>
          <w:b/>
          <w:bCs/>
          <w:sz w:val="24"/>
          <w:szCs w:val="24"/>
          <w:lang w:eastAsia="lt-LT"/>
        </w:rPr>
      </w:pPr>
      <w:r w:rsidRPr="00126EF5">
        <w:rPr>
          <w:rFonts w:ascii="Times New Roman" w:eastAsia="Calibri" w:hAnsi="Times New Roman" w:cs="Times New Roman"/>
          <w:b/>
          <w:bCs/>
          <w:sz w:val="24"/>
          <w:szCs w:val="24"/>
          <w:lang w:eastAsia="lt-LT"/>
        </w:rPr>
        <w:t>GINČŲ SPRENDIMAS</w:t>
      </w:r>
    </w:p>
    <w:p w14:paraId="741CBB4C" w14:textId="77777777" w:rsidR="00BD3EA8" w:rsidRPr="006F5F5E" w:rsidRDefault="00BD3EA8" w:rsidP="00BD3EA8">
      <w:pPr>
        <w:tabs>
          <w:tab w:val="left" w:pos="360"/>
        </w:tabs>
        <w:spacing w:after="0" w:line="240" w:lineRule="auto"/>
        <w:rPr>
          <w:rFonts w:ascii="Times New Roman" w:eastAsia="Times New Roman" w:hAnsi="Times New Roman" w:cs="Times New Roman"/>
          <w:b/>
          <w:bCs/>
          <w:sz w:val="16"/>
          <w:szCs w:val="16"/>
        </w:rPr>
      </w:pPr>
    </w:p>
    <w:p w14:paraId="0D4A482D" w14:textId="715484BF" w:rsidR="00BD3EA8" w:rsidRPr="00126EF5" w:rsidRDefault="00BD3EA8" w:rsidP="00BD3EA8">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5</w:t>
      </w:r>
      <w:r w:rsidRPr="00126EF5">
        <w:rPr>
          <w:rFonts w:ascii="Times New Roman" w:eastAsia="Calibri" w:hAnsi="Times New Roman" w:cs="Times New Roman"/>
          <w:sz w:val="24"/>
          <w:szCs w:val="24"/>
          <w:lang w:eastAsia="lt-LT"/>
        </w:rPr>
        <w:t>.1. Šalių teisės ir pareigos aiškinamos pagal šios Sutarties nuostatas bei Lietuvos Respublikos teisės aktus.</w:t>
      </w:r>
    </w:p>
    <w:p w14:paraId="75BF99AC" w14:textId="4499AE79" w:rsidR="00BD3EA8" w:rsidRDefault="00BD3EA8" w:rsidP="00BD3EA8">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DD0A21">
        <w:rPr>
          <w:rFonts w:ascii="Times New Roman" w:eastAsia="Calibri" w:hAnsi="Times New Roman" w:cs="Times New Roman"/>
          <w:sz w:val="24"/>
          <w:szCs w:val="24"/>
        </w:rPr>
        <w:t>5</w:t>
      </w:r>
      <w:r w:rsidRPr="00126EF5">
        <w:rPr>
          <w:rFonts w:ascii="Times New Roman" w:eastAsia="Calibri" w:hAnsi="Times New Roman" w:cs="Times New Roman"/>
          <w:sz w:val="24"/>
          <w:szCs w:val="24"/>
        </w:rPr>
        <w:t>.2. Šalys sieks, kad visi ginčai, nesutarimai ir pretenzijos, kurie gali kilti tarp Šalių dėl šios Sutarties, būtų sprendžiami derybų keliu per 20 (dvidešimt) darbo dienų. Šalims nesusitarus, visi ginčai, kylantys dėl šios Sutarties nagrinėjami Lietuvos Respublikos civilinio proceso kodekso nustatyta tvarka teisme.</w:t>
      </w:r>
    </w:p>
    <w:p w14:paraId="56C71E77" w14:textId="77777777" w:rsidR="0092692A" w:rsidRPr="00126EF5" w:rsidRDefault="0092692A" w:rsidP="00BD3EA8">
      <w:pPr>
        <w:spacing w:after="0" w:line="240" w:lineRule="auto"/>
        <w:ind w:firstLine="709"/>
        <w:jc w:val="both"/>
        <w:rPr>
          <w:rFonts w:ascii="Times New Roman" w:eastAsia="Calibri" w:hAnsi="Times New Roman" w:cs="Times New Roman"/>
          <w:sz w:val="24"/>
          <w:szCs w:val="24"/>
        </w:rPr>
      </w:pPr>
    </w:p>
    <w:p w14:paraId="39DFFD57" w14:textId="6A088E49" w:rsidR="00CC411D" w:rsidRDefault="005858A6" w:rsidP="0092692A">
      <w:pPr>
        <w:spacing w:after="0" w:line="240" w:lineRule="auto"/>
        <w:jc w:val="center"/>
        <w:rPr>
          <w:rFonts w:ascii="Times New Roman" w:eastAsia="Times New Roman" w:hAnsi="Times New Roman" w:cs="Times New Roman"/>
          <w:b/>
          <w:bCs/>
          <w:sz w:val="24"/>
          <w:szCs w:val="24"/>
        </w:rPr>
      </w:pPr>
      <w:r w:rsidRPr="00126EF5">
        <w:rPr>
          <w:rFonts w:ascii="Times New Roman" w:eastAsia="Times New Roman" w:hAnsi="Times New Roman" w:cs="Times New Roman"/>
          <w:b/>
          <w:bCs/>
          <w:sz w:val="24"/>
          <w:szCs w:val="24"/>
        </w:rPr>
        <w:t>XV</w:t>
      </w:r>
      <w:r w:rsidR="00DD0A21">
        <w:rPr>
          <w:rFonts w:ascii="Times New Roman" w:eastAsia="Times New Roman" w:hAnsi="Times New Roman" w:cs="Times New Roman"/>
          <w:b/>
          <w:bCs/>
          <w:sz w:val="24"/>
          <w:szCs w:val="24"/>
        </w:rPr>
        <w:t>I</w:t>
      </w:r>
      <w:r w:rsidR="00CC411D">
        <w:rPr>
          <w:rFonts w:ascii="Times New Roman" w:eastAsia="Times New Roman" w:hAnsi="Times New Roman" w:cs="Times New Roman"/>
          <w:b/>
          <w:bCs/>
          <w:sz w:val="24"/>
          <w:szCs w:val="24"/>
        </w:rPr>
        <w:t xml:space="preserve"> SKYRIUS</w:t>
      </w:r>
    </w:p>
    <w:p w14:paraId="3D0D8167" w14:textId="0E750225" w:rsidR="005858A6" w:rsidRPr="00126EF5" w:rsidRDefault="005858A6" w:rsidP="0092692A">
      <w:pPr>
        <w:spacing w:after="0" w:line="240" w:lineRule="auto"/>
        <w:jc w:val="center"/>
        <w:rPr>
          <w:rFonts w:ascii="Times New Roman" w:eastAsia="Times New Roman" w:hAnsi="Times New Roman" w:cs="Times New Roman"/>
          <w:b/>
          <w:bCs/>
          <w:sz w:val="24"/>
          <w:szCs w:val="24"/>
        </w:rPr>
      </w:pPr>
      <w:r w:rsidRPr="00126EF5">
        <w:rPr>
          <w:rFonts w:ascii="Times New Roman" w:eastAsia="Times New Roman" w:hAnsi="Times New Roman" w:cs="Times New Roman"/>
          <w:b/>
          <w:bCs/>
          <w:sz w:val="24"/>
        </w:rPr>
        <w:t>BAIGIAMOSIOS SUTARTIES NUOSTATOS</w:t>
      </w:r>
    </w:p>
    <w:p w14:paraId="4A2A3072" w14:textId="77777777" w:rsidR="005858A6" w:rsidRPr="006F5F5E" w:rsidRDefault="005858A6" w:rsidP="005858A6">
      <w:pPr>
        <w:widowControl w:val="0"/>
        <w:spacing w:after="0" w:line="240" w:lineRule="auto"/>
        <w:ind w:right="225"/>
        <w:jc w:val="both"/>
        <w:rPr>
          <w:rFonts w:ascii="Times New Roman" w:eastAsia="Times New Roman" w:hAnsi="Times New Roman" w:cs="Times New Roman"/>
          <w:sz w:val="16"/>
          <w:szCs w:val="16"/>
        </w:rPr>
      </w:pPr>
    </w:p>
    <w:p w14:paraId="4F91720F" w14:textId="2ABAAA98" w:rsidR="005858A6" w:rsidRPr="00126EF5" w:rsidRDefault="005858A6" w:rsidP="006E1E62">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126EF5">
        <w:rPr>
          <w:rFonts w:ascii="Times New Roman" w:eastAsia="Times New Roman" w:hAnsi="Times New Roman" w:cs="Times New Roman"/>
          <w:sz w:val="24"/>
          <w:szCs w:val="24"/>
        </w:rPr>
        <w:t>1</w:t>
      </w:r>
      <w:r w:rsidR="00DD0A21">
        <w:rPr>
          <w:rFonts w:ascii="Times New Roman" w:eastAsia="Times New Roman" w:hAnsi="Times New Roman" w:cs="Times New Roman"/>
          <w:sz w:val="24"/>
          <w:szCs w:val="24"/>
        </w:rPr>
        <w:t>6</w:t>
      </w:r>
      <w:r w:rsidRPr="00126EF5">
        <w:rPr>
          <w:rFonts w:ascii="Times New Roman" w:eastAsia="Times New Roman" w:hAnsi="Times New Roman" w:cs="Times New Roman"/>
          <w:sz w:val="24"/>
          <w:szCs w:val="24"/>
        </w:rPr>
        <w:t>.1. Šiai Sutarčiai ir visoms iš jos atsirandančioms teisėms ir pareigoms taikomi Lietuvos Respublikos įstatymai ir kiti norminiai teisės aktai. Sutartis sudaryta ir turi būti aiškinama pagal Lietuvos Respublikos teisę.</w:t>
      </w:r>
    </w:p>
    <w:p w14:paraId="17D42678" w14:textId="6F0CD541" w:rsidR="005858A6" w:rsidRPr="00126EF5" w:rsidRDefault="005858A6" w:rsidP="006E1E62">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126EF5">
        <w:rPr>
          <w:rFonts w:ascii="Times New Roman" w:eastAsia="Times New Roman" w:hAnsi="Times New Roman" w:cs="Times New Roman"/>
          <w:sz w:val="24"/>
          <w:szCs w:val="24"/>
        </w:rPr>
        <w:t>1</w:t>
      </w:r>
      <w:r w:rsidR="00DD0A21">
        <w:rPr>
          <w:rFonts w:ascii="Times New Roman" w:eastAsia="Times New Roman" w:hAnsi="Times New Roman" w:cs="Times New Roman"/>
          <w:sz w:val="24"/>
          <w:szCs w:val="24"/>
        </w:rPr>
        <w:t>6</w:t>
      </w:r>
      <w:r w:rsidRPr="00126EF5">
        <w:rPr>
          <w:rFonts w:ascii="Times New Roman" w:eastAsia="Times New Roman" w:hAnsi="Times New Roman" w:cs="Times New Roman"/>
          <w:sz w:val="24"/>
          <w:szCs w:val="24"/>
        </w:rPr>
        <w:t>.</w:t>
      </w:r>
      <w:r w:rsidR="006E1E62" w:rsidRPr="00126EF5">
        <w:rPr>
          <w:rFonts w:ascii="Times New Roman" w:eastAsia="Times New Roman" w:hAnsi="Times New Roman" w:cs="Times New Roman"/>
          <w:sz w:val="24"/>
          <w:szCs w:val="24"/>
        </w:rPr>
        <w:t>2</w:t>
      </w:r>
      <w:r w:rsidRPr="00126EF5">
        <w:rPr>
          <w:rFonts w:ascii="Times New Roman" w:eastAsia="Times New Roman" w:hAnsi="Times New Roman" w:cs="Times New Roman"/>
          <w:sz w:val="24"/>
          <w:szCs w:val="24"/>
        </w:rPr>
        <w:t xml:space="preserve">. Rangovo ir Užsakovo vienas kitam siunčiami pranešimai turi būti raštiški. Tokie pranešimai turi būti siunčiami paštu, el. paštu arba įteikiami asmeniškai (pasirašytinai) Sutartyje </w:t>
      </w:r>
      <w:r w:rsidR="006E1E62" w:rsidRPr="00126EF5">
        <w:rPr>
          <w:rFonts w:ascii="Times New Roman" w:eastAsia="Times New Roman" w:hAnsi="Times New Roman" w:cs="Times New Roman"/>
          <w:sz w:val="24"/>
          <w:szCs w:val="24"/>
        </w:rPr>
        <w:t>Š</w:t>
      </w:r>
      <w:r w:rsidRPr="00126EF5">
        <w:rPr>
          <w:rFonts w:ascii="Times New Roman" w:eastAsia="Times New Roman" w:hAnsi="Times New Roman" w:cs="Times New Roman"/>
          <w:sz w:val="24"/>
          <w:szCs w:val="24"/>
        </w:rPr>
        <w:t>alių nurodytais adresais.</w:t>
      </w:r>
    </w:p>
    <w:p w14:paraId="40D482C4" w14:textId="64D18C20" w:rsidR="005858A6" w:rsidRPr="00126EF5" w:rsidRDefault="005858A6" w:rsidP="006E1E62">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126EF5">
        <w:rPr>
          <w:rFonts w:ascii="Times New Roman" w:eastAsia="Times New Roman" w:hAnsi="Times New Roman" w:cs="Times New Roman"/>
          <w:sz w:val="24"/>
          <w:szCs w:val="24"/>
        </w:rPr>
        <w:t>1</w:t>
      </w:r>
      <w:r w:rsidR="00DD0A21">
        <w:rPr>
          <w:rFonts w:ascii="Times New Roman" w:eastAsia="Times New Roman" w:hAnsi="Times New Roman" w:cs="Times New Roman"/>
          <w:sz w:val="24"/>
          <w:szCs w:val="24"/>
        </w:rPr>
        <w:t>6</w:t>
      </w:r>
      <w:r w:rsidRPr="00126EF5">
        <w:rPr>
          <w:rFonts w:ascii="Times New Roman" w:eastAsia="Times New Roman" w:hAnsi="Times New Roman" w:cs="Times New Roman"/>
          <w:sz w:val="24"/>
          <w:szCs w:val="24"/>
        </w:rPr>
        <w:t>.</w:t>
      </w:r>
      <w:r w:rsidR="006E1E62" w:rsidRPr="00126EF5">
        <w:rPr>
          <w:rFonts w:ascii="Times New Roman" w:eastAsia="Times New Roman" w:hAnsi="Times New Roman" w:cs="Times New Roman"/>
          <w:sz w:val="24"/>
          <w:szCs w:val="24"/>
        </w:rPr>
        <w:t>3</w:t>
      </w:r>
      <w:r w:rsidRPr="00126EF5">
        <w:rPr>
          <w:rFonts w:ascii="Times New Roman" w:eastAsia="Times New Roman" w:hAnsi="Times New Roman" w:cs="Times New Roman"/>
          <w:sz w:val="24"/>
          <w:szCs w:val="24"/>
        </w:rPr>
        <w:t>. Jei pasikeičia Šalies adresas ir/ar kiti duomenys, tokia Šalis turi informuoti kitą Šalį pranešdama ne vėliau kaip prieš 5 (penkias) dienas. Jei Šalis nesilaiko šio reikalavimo, ji neturi teisės į Pretenziją, jei kitos Šalies veiksmai, atlikti remiantis paskutiniais žinomais jai duomenimis, prieštarauja Sutarties sąlygoms arba ji negavo jokio pranešimo, išsiųsto pagal tuos duomenis.</w:t>
      </w:r>
    </w:p>
    <w:p w14:paraId="045679B3" w14:textId="6751D914" w:rsidR="005858A6" w:rsidRPr="00126EF5" w:rsidRDefault="005858A6" w:rsidP="006E1E62">
      <w:pPr>
        <w:tabs>
          <w:tab w:val="left" w:pos="709"/>
        </w:tabs>
        <w:spacing w:after="0" w:line="240" w:lineRule="auto"/>
        <w:ind w:firstLine="709"/>
        <w:jc w:val="both"/>
        <w:rPr>
          <w:rFonts w:ascii="Times New Roman" w:eastAsia="Times New Roman" w:hAnsi="Times New Roman" w:cs="Times New Roman"/>
          <w:sz w:val="24"/>
          <w:szCs w:val="24"/>
        </w:rPr>
      </w:pPr>
      <w:r w:rsidRPr="00126EF5">
        <w:rPr>
          <w:rFonts w:ascii="Times New Roman" w:eastAsia="Times New Roman" w:hAnsi="Times New Roman" w:cs="Times New Roman"/>
          <w:sz w:val="24"/>
          <w:szCs w:val="24"/>
        </w:rPr>
        <w:t>1</w:t>
      </w:r>
      <w:r w:rsidR="00702585">
        <w:rPr>
          <w:rFonts w:ascii="Times New Roman" w:eastAsia="Times New Roman" w:hAnsi="Times New Roman" w:cs="Times New Roman"/>
          <w:sz w:val="24"/>
          <w:szCs w:val="24"/>
        </w:rPr>
        <w:t>6</w:t>
      </w:r>
      <w:r w:rsidR="007F1F8A">
        <w:rPr>
          <w:rFonts w:ascii="Times New Roman" w:eastAsia="Times New Roman" w:hAnsi="Times New Roman" w:cs="Times New Roman"/>
          <w:sz w:val="24"/>
          <w:szCs w:val="24"/>
        </w:rPr>
        <w:t>.</w:t>
      </w:r>
      <w:r w:rsidR="006E1E62" w:rsidRPr="00126EF5">
        <w:rPr>
          <w:rFonts w:ascii="Times New Roman" w:eastAsia="Times New Roman" w:hAnsi="Times New Roman" w:cs="Times New Roman"/>
          <w:sz w:val="24"/>
          <w:szCs w:val="24"/>
        </w:rPr>
        <w:t>4</w:t>
      </w:r>
      <w:r w:rsidRPr="00126EF5">
        <w:rPr>
          <w:rFonts w:ascii="Times New Roman" w:eastAsia="Times New Roman" w:hAnsi="Times New Roman" w:cs="Times New Roman"/>
          <w:sz w:val="24"/>
          <w:szCs w:val="24"/>
        </w:rPr>
        <w:t>. Nė viena Šalis neturi teisės perleisti visų arba dalies teisių ir pareigų pagal šią Sutartį jokiai trečiajai Šaliai be išankstinio raštiško kitos Šalies sutikimo.</w:t>
      </w:r>
    </w:p>
    <w:p w14:paraId="04878C5E" w14:textId="42DC35CB" w:rsidR="005858A6" w:rsidRDefault="005858A6" w:rsidP="006E1E62">
      <w:pPr>
        <w:tabs>
          <w:tab w:val="left" w:pos="709"/>
        </w:tabs>
        <w:spacing w:after="0" w:line="240" w:lineRule="auto"/>
        <w:ind w:firstLine="709"/>
        <w:jc w:val="both"/>
        <w:rPr>
          <w:rFonts w:ascii="Times New Roman" w:eastAsia="Times New Roman" w:hAnsi="Times New Roman" w:cs="Times New Roman"/>
          <w:sz w:val="24"/>
          <w:szCs w:val="24"/>
        </w:rPr>
      </w:pPr>
      <w:r w:rsidRPr="00126EF5">
        <w:rPr>
          <w:rFonts w:ascii="Times New Roman" w:eastAsia="Times New Roman" w:hAnsi="Times New Roman" w:cs="Times New Roman"/>
          <w:sz w:val="24"/>
          <w:szCs w:val="24"/>
        </w:rPr>
        <w:t>1</w:t>
      </w:r>
      <w:r w:rsidR="00702585">
        <w:rPr>
          <w:rFonts w:ascii="Times New Roman" w:eastAsia="Times New Roman" w:hAnsi="Times New Roman" w:cs="Times New Roman"/>
          <w:sz w:val="24"/>
          <w:szCs w:val="24"/>
        </w:rPr>
        <w:t>6</w:t>
      </w:r>
      <w:r w:rsidRPr="00126EF5">
        <w:rPr>
          <w:rFonts w:ascii="Times New Roman" w:eastAsia="Times New Roman" w:hAnsi="Times New Roman" w:cs="Times New Roman"/>
          <w:sz w:val="24"/>
          <w:szCs w:val="24"/>
        </w:rPr>
        <w:t>.</w:t>
      </w:r>
      <w:r w:rsidR="006E1E62" w:rsidRPr="00126EF5">
        <w:rPr>
          <w:rFonts w:ascii="Times New Roman" w:eastAsia="Times New Roman" w:hAnsi="Times New Roman" w:cs="Times New Roman"/>
          <w:sz w:val="24"/>
          <w:szCs w:val="24"/>
        </w:rPr>
        <w:t>5</w:t>
      </w:r>
      <w:r w:rsidRPr="00126EF5">
        <w:rPr>
          <w:rFonts w:ascii="Times New Roman" w:eastAsia="Times New Roman" w:hAnsi="Times New Roman" w:cs="Times New Roman"/>
          <w:sz w:val="24"/>
          <w:szCs w:val="24"/>
        </w:rPr>
        <w:t xml:space="preserve">. Sutartis sudaroma lietuvių kalba. Šalys sutaria, kad </w:t>
      </w:r>
      <w:r w:rsidR="004529D4" w:rsidRPr="00126EF5">
        <w:rPr>
          <w:rFonts w:ascii="Times New Roman" w:eastAsia="Times New Roman" w:hAnsi="Times New Roman" w:cs="Times New Roman"/>
          <w:sz w:val="24"/>
          <w:szCs w:val="24"/>
        </w:rPr>
        <w:t xml:space="preserve">Sutartis pasirašoma kvalifikuotais elektroniniais parašais. Kvalifikuotu </w:t>
      </w:r>
      <w:r w:rsidRPr="00126EF5">
        <w:rPr>
          <w:rFonts w:ascii="Times New Roman" w:eastAsia="Times New Roman" w:hAnsi="Times New Roman" w:cs="Times New Roman"/>
          <w:sz w:val="24"/>
          <w:szCs w:val="24"/>
        </w:rPr>
        <w:t>elektroniniu parašu pasirašytas Sutarties egzempliorius turi originalaus dokumento galią.</w:t>
      </w:r>
    </w:p>
    <w:p w14:paraId="6B3A678D" w14:textId="34AAA260" w:rsidR="00BF308C" w:rsidRPr="00BF308C" w:rsidRDefault="00BF308C" w:rsidP="00BF308C">
      <w:pPr>
        <w:tabs>
          <w:tab w:val="left" w:pos="709"/>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702585">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.6. </w:t>
      </w:r>
      <w:r w:rsidRPr="00BF308C">
        <w:rPr>
          <w:rFonts w:ascii="Times New Roman" w:eastAsia="Times New Roman" w:hAnsi="Times New Roman" w:cs="Times New Roman"/>
          <w:sz w:val="24"/>
          <w:szCs w:val="24"/>
        </w:rPr>
        <w:t>Šalys patvirtina, kad Sutartį perskaitė, suprato jos turinį ir pasekmes, priėmė ją kaip atitinkančią jų tikslus. Bet kokie Sutarties pakeitimai ir papildymai galioja, tik jeigu yra padaryti raštu ir Šalių pasirašyti. Visi Sutarties priedai yra neatskiriama jos dalis.</w:t>
      </w:r>
    </w:p>
    <w:p w14:paraId="19EBEC24" w14:textId="27C98CE2" w:rsidR="009E0F49" w:rsidRDefault="009E0F49" w:rsidP="009E0F49">
      <w:pPr>
        <w:tabs>
          <w:tab w:val="left" w:pos="709"/>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702585">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.7. </w:t>
      </w:r>
      <w:r w:rsidRPr="009E0F49">
        <w:rPr>
          <w:rFonts w:ascii="Times New Roman" w:eastAsia="Times New Roman" w:hAnsi="Times New Roman" w:cs="Times New Roman"/>
          <w:sz w:val="24"/>
          <w:szCs w:val="24"/>
        </w:rPr>
        <w:t>Sutarties Šalims yra žinoma, kad ši Sutartis yra vieša, išskyrus joje esančią konfidencialią informaciją. Konfidencialia informacija laikoma tik tokia informacija, kurios atskleidimas prieštarautų teisės aktams.</w:t>
      </w:r>
    </w:p>
    <w:p w14:paraId="622DB4E6" w14:textId="33BC2E7F" w:rsidR="00BF308C" w:rsidRPr="00126EF5" w:rsidRDefault="009E0F49" w:rsidP="009E0F49">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1</w:t>
      </w:r>
      <w:r w:rsidR="00702585">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8. </w:t>
      </w:r>
      <w:r w:rsidRPr="009E0F49">
        <w:rPr>
          <w:rFonts w:ascii="Times New Roman" w:eastAsia="Times New Roman" w:hAnsi="Times New Roman" w:cs="Times New Roman"/>
          <w:noProof/>
          <w:sz w:val="24"/>
          <w:szCs w:val="24"/>
        </w:rPr>
        <w:t>Jeigu kurios nors šios Sutarties sąlygos paskelbiamos negaliojančiomis, kitos Sutarties sąlygos lieka ir toliau galioti.</w:t>
      </w:r>
      <w:r w:rsidRPr="009E0F49">
        <w:rPr>
          <w:rFonts w:ascii="Times New Roman" w:eastAsia="Times New Roman" w:hAnsi="Times New Roman" w:cs="Times New Roman"/>
          <w:sz w:val="24"/>
          <w:szCs w:val="24"/>
          <w:lang w:eastAsia="ar-SA"/>
        </w:rPr>
        <w:t>Vykdydamos šią Sutartį Šalys vadovaujasi įstatymais, norminiais teisės aktais ir šios Sutarties sąlygomis.</w:t>
      </w:r>
    </w:p>
    <w:p w14:paraId="5F20986F" w14:textId="0EF76E1A" w:rsidR="005858A6" w:rsidRPr="00126EF5" w:rsidRDefault="005858A6" w:rsidP="006E1E62">
      <w:pPr>
        <w:tabs>
          <w:tab w:val="left" w:pos="709"/>
        </w:tabs>
        <w:spacing w:after="0" w:line="240" w:lineRule="auto"/>
        <w:ind w:firstLine="709"/>
        <w:jc w:val="both"/>
        <w:rPr>
          <w:rFonts w:ascii="Times New Roman" w:eastAsia="Times New Roman" w:hAnsi="Times New Roman" w:cs="Times New Roman"/>
          <w:sz w:val="24"/>
          <w:szCs w:val="24"/>
        </w:rPr>
      </w:pPr>
      <w:r w:rsidRPr="00126EF5">
        <w:rPr>
          <w:rFonts w:ascii="Times New Roman" w:eastAsia="Times New Roman" w:hAnsi="Times New Roman" w:cs="Times New Roman"/>
          <w:sz w:val="24"/>
          <w:szCs w:val="24"/>
        </w:rPr>
        <w:t>1</w:t>
      </w:r>
      <w:r w:rsidR="00702585">
        <w:rPr>
          <w:rFonts w:ascii="Times New Roman" w:eastAsia="Times New Roman" w:hAnsi="Times New Roman" w:cs="Times New Roman"/>
          <w:sz w:val="24"/>
          <w:szCs w:val="24"/>
        </w:rPr>
        <w:t>6</w:t>
      </w:r>
      <w:r w:rsidRPr="00126EF5">
        <w:rPr>
          <w:rFonts w:ascii="Times New Roman" w:eastAsia="Times New Roman" w:hAnsi="Times New Roman" w:cs="Times New Roman"/>
          <w:sz w:val="24"/>
          <w:szCs w:val="24"/>
        </w:rPr>
        <w:t>.</w:t>
      </w:r>
      <w:r w:rsidR="009E0F49">
        <w:rPr>
          <w:rFonts w:ascii="Times New Roman" w:eastAsia="Times New Roman" w:hAnsi="Times New Roman" w:cs="Times New Roman"/>
          <w:sz w:val="24"/>
          <w:szCs w:val="24"/>
        </w:rPr>
        <w:t>9</w:t>
      </w:r>
      <w:r w:rsidRPr="00126EF5">
        <w:rPr>
          <w:rFonts w:ascii="Times New Roman" w:eastAsia="Times New Roman" w:hAnsi="Times New Roman" w:cs="Times New Roman"/>
          <w:sz w:val="24"/>
          <w:szCs w:val="24"/>
        </w:rPr>
        <w:t>. Visus kitus klausimus, kurie neaptarti Sutartyje, reguliuoja Lietuvos Respublikos teisės aktai.</w:t>
      </w:r>
    </w:p>
    <w:p w14:paraId="0084D390" w14:textId="6417D2DB" w:rsidR="005858A6" w:rsidRPr="00126EF5" w:rsidRDefault="005858A6" w:rsidP="005858A6">
      <w:pPr>
        <w:spacing w:after="0" w:line="240" w:lineRule="auto"/>
        <w:ind w:firstLine="709"/>
        <w:jc w:val="both"/>
        <w:rPr>
          <w:rFonts w:ascii="Times New Roman" w:eastAsia="Times New Roman" w:hAnsi="Times New Roman" w:cs="Times New Roman"/>
          <w:sz w:val="24"/>
          <w:szCs w:val="24"/>
          <w:lang w:eastAsia="ar-SA"/>
        </w:rPr>
      </w:pPr>
      <w:r w:rsidRPr="00126EF5">
        <w:rPr>
          <w:rFonts w:ascii="Times New Roman" w:eastAsia="Times New Roman" w:hAnsi="Times New Roman" w:cs="Times New Roman"/>
          <w:sz w:val="24"/>
          <w:szCs w:val="24"/>
        </w:rPr>
        <w:t>1</w:t>
      </w:r>
      <w:r w:rsidR="00702585">
        <w:rPr>
          <w:rFonts w:ascii="Times New Roman" w:eastAsia="Times New Roman" w:hAnsi="Times New Roman" w:cs="Times New Roman"/>
          <w:sz w:val="24"/>
          <w:szCs w:val="24"/>
        </w:rPr>
        <w:t>6</w:t>
      </w:r>
      <w:r w:rsidRPr="00126EF5">
        <w:rPr>
          <w:rFonts w:ascii="Times New Roman" w:eastAsia="Times New Roman" w:hAnsi="Times New Roman" w:cs="Times New Roman"/>
          <w:sz w:val="24"/>
          <w:szCs w:val="24"/>
        </w:rPr>
        <w:t>.</w:t>
      </w:r>
      <w:r w:rsidR="009E0F49">
        <w:rPr>
          <w:rFonts w:ascii="Times New Roman" w:eastAsia="Times New Roman" w:hAnsi="Times New Roman" w:cs="Times New Roman"/>
          <w:sz w:val="24"/>
          <w:szCs w:val="24"/>
        </w:rPr>
        <w:t>10</w:t>
      </w:r>
      <w:r w:rsidRPr="00126EF5">
        <w:rPr>
          <w:rFonts w:ascii="Times New Roman" w:eastAsia="Times New Roman" w:hAnsi="Times New Roman" w:cs="Times New Roman"/>
          <w:sz w:val="24"/>
          <w:szCs w:val="24"/>
        </w:rPr>
        <w:t xml:space="preserve">. </w:t>
      </w:r>
      <w:r w:rsidRPr="00126EF5">
        <w:rPr>
          <w:rFonts w:ascii="Times New Roman" w:eastAsia="Times New Roman" w:hAnsi="Times New Roman" w:cs="Times New Roman"/>
          <w:sz w:val="24"/>
          <w:szCs w:val="24"/>
          <w:lang w:eastAsia="ar-SA"/>
        </w:rPr>
        <w:t>Bet kokie Sutarties pakeitimai ir papildymai galioja, tik jeigu yra padaryti raštu ir Šalių pasirašyti. Visi Sutarties priedai yra neatskiriama jos dalis.</w:t>
      </w:r>
    </w:p>
    <w:p w14:paraId="719E5409" w14:textId="37B1EBDB" w:rsidR="005858A6" w:rsidRPr="00126EF5" w:rsidRDefault="005858A6" w:rsidP="009E0F49">
      <w:pPr>
        <w:spacing w:after="0" w:line="240" w:lineRule="auto"/>
        <w:ind w:firstLine="709"/>
        <w:jc w:val="both"/>
        <w:rPr>
          <w:rFonts w:ascii="Times New Roman" w:eastAsia="Calibri" w:hAnsi="Times New Roman" w:cs="Times New Roman"/>
          <w:sz w:val="24"/>
        </w:rPr>
      </w:pPr>
      <w:r w:rsidRPr="00126EF5">
        <w:rPr>
          <w:rFonts w:ascii="Times New Roman" w:eastAsia="Times New Roman" w:hAnsi="Times New Roman" w:cs="Times New Roman"/>
          <w:sz w:val="24"/>
          <w:szCs w:val="24"/>
          <w:lang w:eastAsia="ar-SA"/>
        </w:rPr>
        <w:t>1</w:t>
      </w:r>
      <w:r w:rsidR="00702585">
        <w:rPr>
          <w:rFonts w:ascii="Times New Roman" w:eastAsia="Times New Roman" w:hAnsi="Times New Roman" w:cs="Times New Roman"/>
          <w:sz w:val="24"/>
          <w:szCs w:val="24"/>
          <w:lang w:eastAsia="ar-SA"/>
        </w:rPr>
        <w:t>6</w:t>
      </w:r>
      <w:r w:rsidRPr="00126EF5">
        <w:rPr>
          <w:rFonts w:ascii="Times New Roman" w:eastAsia="Times New Roman" w:hAnsi="Times New Roman" w:cs="Times New Roman"/>
          <w:sz w:val="24"/>
          <w:szCs w:val="24"/>
          <w:lang w:eastAsia="ar-SA"/>
        </w:rPr>
        <w:t>.</w:t>
      </w:r>
      <w:r w:rsidR="009E0F49">
        <w:rPr>
          <w:rFonts w:ascii="Times New Roman" w:eastAsia="Times New Roman" w:hAnsi="Times New Roman" w:cs="Times New Roman"/>
          <w:sz w:val="24"/>
          <w:szCs w:val="24"/>
          <w:lang w:eastAsia="ar-SA"/>
        </w:rPr>
        <w:t>11</w:t>
      </w:r>
      <w:r w:rsidRPr="00126EF5">
        <w:rPr>
          <w:rFonts w:ascii="Times New Roman" w:eastAsia="Times New Roman" w:hAnsi="Times New Roman" w:cs="Times New Roman"/>
          <w:sz w:val="24"/>
          <w:szCs w:val="24"/>
          <w:lang w:eastAsia="ar-SA"/>
        </w:rPr>
        <w:t xml:space="preserve">. </w:t>
      </w:r>
      <w:r w:rsidRPr="00126EF5">
        <w:rPr>
          <w:rFonts w:ascii="Times New Roman" w:eastAsia="Calibri" w:hAnsi="Times New Roman" w:cs="Times New Roman"/>
          <w:noProof/>
          <w:sz w:val="24"/>
          <w:lang w:eastAsia="ar-SA"/>
        </w:rPr>
        <w:t>Užsakovo atstov</w:t>
      </w:r>
      <w:r w:rsidR="007F1F8A">
        <w:rPr>
          <w:rFonts w:ascii="Times New Roman" w:eastAsia="Calibri" w:hAnsi="Times New Roman" w:cs="Times New Roman"/>
          <w:noProof/>
          <w:sz w:val="24"/>
          <w:lang w:eastAsia="ar-SA"/>
        </w:rPr>
        <w:t>as</w:t>
      </w:r>
      <w:r w:rsidRPr="00126EF5">
        <w:rPr>
          <w:rFonts w:ascii="Times New Roman" w:eastAsia="Calibri" w:hAnsi="Times New Roman" w:cs="Times New Roman"/>
          <w:noProof/>
          <w:sz w:val="24"/>
          <w:lang w:eastAsia="ar-SA"/>
        </w:rPr>
        <w:t>, atsakinga</w:t>
      </w:r>
      <w:r w:rsidR="007F1F8A">
        <w:rPr>
          <w:rFonts w:ascii="Times New Roman" w:eastAsia="Calibri" w:hAnsi="Times New Roman" w:cs="Times New Roman"/>
          <w:noProof/>
          <w:sz w:val="24"/>
          <w:lang w:eastAsia="ar-SA"/>
        </w:rPr>
        <w:t xml:space="preserve">s </w:t>
      </w:r>
      <w:r w:rsidRPr="00126EF5">
        <w:rPr>
          <w:rFonts w:ascii="Times New Roman" w:eastAsia="Calibri" w:hAnsi="Times New Roman" w:cs="Times New Roman"/>
          <w:noProof/>
          <w:sz w:val="24"/>
          <w:lang w:eastAsia="ar-SA"/>
        </w:rPr>
        <w:t>už Sutarties vykdymo proceso koordinavimą, orgnizavimą ir kontrolę</w:t>
      </w:r>
      <w:r w:rsidRPr="007B48F1">
        <w:rPr>
          <w:rFonts w:ascii="Times New Roman" w:eastAsia="Calibri" w:hAnsi="Times New Roman" w:cs="Times New Roman"/>
          <w:i/>
          <w:noProof/>
          <w:sz w:val="24"/>
          <w:lang w:eastAsia="ar-SA"/>
        </w:rPr>
        <w:t>,</w:t>
      </w:r>
      <w:r w:rsidR="007B48F1" w:rsidRPr="007B48F1">
        <w:rPr>
          <w:rFonts w:ascii="Times New Roman" w:eastAsia="Calibri" w:hAnsi="Times New Roman" w:cs="Times New Roman"/>
          <w:i/>
          <w:noProof/>
          <w:sz w:val="24"/>
          <w:szCs w:val="24"/>
        </w:rPr>
        <w:t xml:space="preserve"> (pareigos, vardas, pavardė, tel. Nr. +370.........., el. p. ....................</w:t>
      </w:r>
      <w:r w:rsidR="007B48F1">
        <w:rPr>
          <w:rFonts w:ascii="Times New Roman" w:eastAsia="Calibri" w:hAnsi="Times New Roman" w:cs="Times New Roman"/>
          <w:i/>
          <w:noProof/>
          <w:sz w:val="24"/>
          <w:szCs w:val="24"/>
        </w:rPr>
        <w:t>)</w:t>
      </w:r>
      <w:r w:rsidRPr="00702585">
        <w:rPr>
          <w:rFonts w:ascii="Times New Roman" w:eastAsia="Calibri" w:hAnsi="Times New Roman" w:cs="Times New Roman"/>
          <w:sz w:val="24"/>
        </w:rPr>
        <w:t xml:space="preserve">, </w:t>
      </w:r>
      <w:r w:rsidR="009E0F49" w:rsidRPr="00702585">
        <w:rPr>
          <w:rFonts w:ascii="Times New Roman" w:eastAsia="Calibri" w:hAnsi="Times New Roman" w:cs="Times New Roman"/>
          <w:sz w:val="24"/>
        </w:rPr>
        <w:t xml:space="preserve">kuris </w:t>
      </w:r>
      <w:r w:rsidR="009E0F49" w:rsidRPr="009E0F49">
        <w:rPr>
          <w:rFonts w:ascii="Times New Roman" w:eastAsia="Calibri" w:hAnsi="Times New Roman" w:cs="Times New Roman"/>
          <w:sz w:val="24"/>
        </w:rPr>
        <w:t>koordinuoja šios Sutarties vykdymą (organizuoja Savivaldybės administracijos įsipareigojimų įvykdymą, kontroliuoja prievolių vykdymą, jų kokybę ir atitiktį Sutarties ir pirkimo dokumentų reikalavimams, organizuoja visą susirašinėjimą su Rangovu, inicijuoja netesybų taikymą, Sutarties peržiūrą, pakeitimus ir pratęsimą, kaip tai numatyta, kontroliuoja kaip Rangovas vykdo kitus sutartinius įsipareigojimus). Informuoja Centralizuotų viešųjų pirkimų skyriaus specialistus apie įvykdytas sutartis, vadovaudamasi Viešųjų pirkimų įstatymo, Aprašo bei Ukmergės rajono savivaldybės administracijos direktoriaus 202</w:t>
      </w:r>
      <w:r w:rsidR="007B48F1">
        <w:rPr>
          <w:rFonts w:ascii="Times New Roman" w:eastAsia="Calibri" w:hAnsi="Times New Roman" w:cs="Times New Roman"/>
          <w:sz w:val="24"/>
        </w:rPr>
        <w:t>4</w:t>
      </w:r>
      <w:r w:rsidR="009E0F49" w:rsidRPr="009E0F49">
        <w:rPr>
          <w:rFonts w:ascii="Times New Roman" w:eastAsia="Calibri" w:hAnsi="Times New Roman" w:cs="Times New Roman"/>
          <w:sz w:val="24"/>
        </w:rPr>
        <w:t xml:space="preserve"> m. </w:t>
      </w:r>
      <w:r w:rsidR="007B48F1">
        <w:rPr>
          <w:rFonts w:ascii="Times New Roman" w:eastAsia="Calibri" w:hAnsi="Times New Roman" w:cs="Times New Roman"/>
          <w:sz w:val="24"/>
        </w:rPr>
        <w:t xml:space="preserve">rugsėjo 9 </w:t>
      </w:r>
      <w:r w:rsidR="009E0F49" w:rsidRPr="009E0F49">
        <w:rPr>
          <w:rFonts w:ascii="Times New Roman" w:eastAsia="Calibri" w:hAnsi="Times New Roman" w:cs="Times New Roman"/>
          <w:sz w:val="24"/>
        </w:rPr>
        <w:t xml:space="preserve">d. įsakymu </w:t>
      </w:r>
      <w:r w:rsidR="009E0F49" w:rsidRPr="00C07913">
        <w:rPr>
          <w:rFonts w:ascii="Times New Roman" w:eastAsia="Calibri" w:hAnsi="Times New Roman" w:cs="Times New Roman"/>
          <w:sz w:val="24"/>
        </w:rPr>
        <w:t xml:space="preserve">Nr. </w:t>
      </w:r>
      <w:r w:rsidR="007B48F1" w:rsidRPr="00C07913">
        <w:rPr>
          <w:rFonts w:ascii="Times New Roman" w:eastAsia="Calibri" w:hAnsi="Times New Roman" w:cs="Times New Roman"/>
          <w:sz w:val="24"/>
        </w:rPr>
        <w:t>13-</w:t>
      </w:r>
      <w:r w:rsidR="00C07913" w:rsidRPr="00C07913">
        <w:rPr>
          <w:rFonts w:ascii="Times New Roman" w:eastAsia="Calibri" w:hAnsi="Times New Roman" w:cs="Times New Roman"/>
          <w:sz w:val="24"/>
        </w:rPr>
        <w:t>1063</w:t>
      </w:r>
      <w:r w:rsidR="00C07913">
        <w:rPr>
          <w:rFonts w:ascii="Times New Roman" w:eastAsia="Calibri" w:hAnsi="Times New Roman" w:cs="Times New Roman"/>
          <w:color w:val="FF0000"/>
          <w:sz w:val="24"/>
        </w:rPr>
        <w:t xml:space="preserve"> </w:t>
      </w:r>
      <w:r w:rsidR="009E0F49" w:rsidRPr="009E0F49">
        <w:rPr>
          <w:rFonts w:ascii="Times New Roman" w:eastAsia="Calibri" w:hAnsi="Times New Roman" w:cs="Times New Roman"/>
          <w:sz w:val="24"/>
        </w:rPr>
        <w:t xml:space="preserve">patvirtintos Ukmergės rajono savivaldybės administracijos viešųjų pirkimų organizavimo </w:t>
      </w:r>
      <w:r w:rsidR="00C07913">
        <w:rPr>
          <w:rFonts w:ascii="Times New Roman" w:eastAsia="Calibri" w:hAnsi="Times New Roman" w:cs="Times New Roman"/>
          <w:sz w:val="24"/>
        </w:rPr>
        <w:t xml:space="preserve">ir vidaus kontrolės </w:t>
      </w:r>
      <w:r w:rsidR="009E0F49" w:rsidRPr="009E0F49">
        <w:rPr>
          <w:rFonts w:ascii="Times New Roman" w:eastAsia="Calibri" w:hAnsi="Times New Roman" w:cs="Times New Roman"/>
          <w:sz w:val="24"/>
        </w:rPr>
        <w:lastRenderedPageBreak/>
        <w:t>tvarkos aprašo nuostatomis. Pasikeitus atsakingam asmeniui už Sutarties vykdymo proceso koordinavimą, organizavimą ir kontrolę, Užsakovas apie tai informuos atskiru rašytiniu pranešimu.</w:t>
      </w:r>
    </w:p>
    <w:p w14:paraId="620AE0E1" w14:textId="3B9EAB99" w:rsidR="005858A6" w:rsidRPr="00126EF5" w:rsidRDefault="005858A6" w:rsidP="005858A6">
      <w:pPr>
        <w:spacing w:after="0" w:line="240" w:lineRule="auto"/>
        <w:ind w:firstLine="709"/>
        <w:jc w:val="both"/>
        <w:rPr>
          <w:rFonts w:ascii="Times New Roman" w:eastAsia="Calibri" w:hAnsi="Times New Roman" w:cs="Times New Roman"/>
          <w:sz w:val="24"/>
          <w:lang w:eastAsia="ar-SA"/>
        </w:rPr>
      </w:pPr>
      <w:r w:rsidRPr="00126EF5">
        <w:rPr>
          <w:rFonts w:ascii="Times New Roman" w:eastAsia="Calibri" w:hAnsi="Times New Roman" w:cs="Times New Roman"/>
          <w:sz w:val="24"/>
          <w:lang w:eastAsia="ar-SA"/>
        </w:rPr>
        <w:t>1</w:t>
      </w:r>
      <w:r w:rsidR="00702585">
        <w:rPr>
          <w:rFonts w:ascii="Times New Roman" w:eastAsia="Calibri" w:hAnsi="Times New Roman" w:cs="Times New Roman"/>
          <w:sz w:val="24"/>
          <w:lang w:eastAsia="ar-SA"/>
        </w:rPr>
        <w:t>6</w:t>
      </w:r>
      <w:r w:rsidRPr="00126EF5">
        <w:rPr>
          <w:rFonts w:ascii="Times New Roman" w:eastAsia="Calibri" w:hAnsi="Times New Roman" w:cs="Times New Roman"/>
          <w:sz w:val="24"/>
          <w:lang w:eastAsia="ar-SA"/>
        </w:rPr>
        <w:t>.</w:t>
      </w:r>
      <w:r w:rsidR="009E0F49">
        <w:rPr>
          <w:rFonts w:ascii="Times New Roman" w:eastAsia="Calibri" w:hAnsi="Times New Roman" w:cs="Times New Roman"/>
          <w:sz w:val="24"/>
          <w:lang w:eastAsia="ar-SA"/>
        </w:rPr>
        <w:t>12</w:t>
      </w:r>
      <w:r w:rsidRPr="00126EF5">
        <w:rPr>
          <w:rFonts w:ascii="Times New Roman" w:eastAsia="Calibri" w:hAnsi="Times New Roman" w:cs="Times New Roman"/>
          <w:sz w:val="24"/>
          <w:lang w:eastAsia="ar-SA"/>
        </w:rPr>
        <w:t xml:space="preserve">. </w:t>
      </w:r>
      <w:r w:rsidRPr="00126EF5">
        <w:rPr>
          <w:rFonts w:ascii="Times New Roman" w:eastAsia="Calibri" w:hAnsi="Times New Roman" w:cs="Times New Roman"/>
          <w:noProof/>
          <w:sz w:val="24"/>
          <w:szCs w:val="24"/>
        </w:rPr>
        <w:t xml:space="preserve">Rangovo atstovas, atsakingas už Sutarties vykdymo procesą </w:t>
      </w:r>
      <w:r w:rsidR="00C21ECD" w:rsidRPr="00126EF5">
        <w:rPr>
          <w:rFonts w:ascii="Times New Roman" w:eastAsia="Calibri" w:hAnsi="Times New Roman" w:cs="Times New Roman"/>
          <w:noProof/>
          <w:sz w:val="24"/>
          <w:szCs w:val="24"/>
        </w:rPr>
        <w:t xml:space="preserve">................... </w:t>
      </w:r>
      <w:bookmarkStart w:id="6" w:name="_Hlk184722950"/>
      <w:r w:rsidR="00C21ECD" w:rsidRPr="00126EF5">
        <w:rPr>
          <w:rFonts w:ascii="Times New Roman" w:eastAsia="Calibri" w:hAnsi="Times New Roman" w:cs="Times New Roman"/>
          <w:i/>
          <w:noProof/>
          <w:sz w:val="24"/>
          <w:szCs w:val="24"/>
        </w:rPr>
        <w:t>(pareigos, vardas, pavardė)</w:t>
      </w:r>
      <w:r w:rsidRPr="00126EF5">
        <w:rPr>
          <w:rFonts w:ascii="Times New Roman" w:eastAsia="Calibri" w:hAnsi="Times New Roman" w:cs="Times New Roman"/>
          <w:noProof/>
          <w:sz w:val="24"/>
          <w:szCs w:val="24"/>
        </w:rPr>
        <w:t>, tel. Nr. +370</w:t>
      </w:r>
      <w:r w:rsidR="00C21ECD" w:rsidRPr="00126EF5">
        <w:rPr>
          <w:rFonts w:ascii="Times New Roman" w:eastAsia="Calibri" w:hAnsi="Times New Roman" w:cs="Times New Roman"/>
          <w:noProof/>
          <w:sz w:val="24"/>
          <w:szCs w:val="24"/>
        </w:rPr>
        <w:t>..........</w:t>
      </w:r>
      <w:r w:rsidRPr="00126EF5">
        <w:rPr>
          <w:rFonts w:ascii="Times New Roman" w:eastAsia="Calibri" w:hAnsi="Times New Roman" w:cs="Times New Roman"/>
          <w:noProof/>
          <w:sz w:val="24"/>
          <w:szCs w:val="24"/>
        </w:rPr>
        <w:t xml:space="preserve">, el. p. </w:t>
      </w:r>
      <w:r w:rsidR="00C21ECD" w:rsidRPr="00126EF5">
        <w:rPr>
          <w:rFonts w:ascii="Times New Roman" w:eastAsia="Calibri" w:hAnsi="Times New Roman" w:cs="Times New Roman"/>
          <w:noProof/>
          <w:sz w:val="24"/>
          <w:szCs w:val="24"/>
        </w:rPr>
        <w:t>...................</w:t>
      </w:r>
      <w:r w:rsidRPr="00126EF5">
        <w:rPr>
          <w:rFonts w:ascii="Times New Roman" w:eastAsia="Calibri" w:hAnsi="Times New Roman" w:cs="Times New Roman"/>
          <w:noProof/>
          <w:sz w:val="24"/>
          <w:szCs w:val="24"/>
        </w:rPr>
        <w:t>.</w:t>
      </w:r>
      <w:bookmarkEnd w:id="6"/>
    </w:p>
    <w:p w14:paraId="5661EFC7" w14:textId="68BDC6F5" w:rsidR="005858A6" w:rsidRDefault="005858A6" w:rsidP="005858A6">
      <w:pPr>
        <w:suppressAutoHyphens/>
        <w:spacing w:after="0" w:line="240" w:lineRule="auto"/>
        <w:ind w:firstLine="709"/>
        <w:jc w:val="both"/>
        <w:rPr>
          <w:rFonts w:ascii="Times New Roman" w:eastAsia="Times New Roman" w:hAnsi="Times New Roman" w:cs="Times New Roman"/>
          <w:sz w:val="24"/>
          <w:szCs w:val="24"/>
          <w:lang w:eastAsia="ar-SA"/>
        </w:rPr>
      </w:pPr>
      <w:r w:rsidRPr="00126EF5">
        <w:rPr>
          <w:rFonts w:ascii="Times New Roman" w:eastAsia="Times New Roman" w:hAnsi="Times New Roman" w:cs="Times New Roman"/>
          <w:sz w:val="24"/>
          <w:szCs w:val="24"/>
          <w:lang w:eastAsia="ar-SA"/>
        </w:rPr>
        <w:t>1</w:t>
      </w:r>
      <w:r w:rsidR="00702585">
        <w:rPr>
          <w:rFonts w:ascii="Times New Roman" w:eastAsia="Times New Roman" w:hAnsi="Times New Roman" w:cs="Times New Roman"/>
          <w:sz w:val="24"/>
          <w:szCs w:val="24"/>
          <w:lang w:eastAsia="ar-SA"/>
        </w:rPr>
        <w:t>6</w:t>
      </w:r>
      <w:r w:rsidRPr="00126EF5">
        <w:rPr>
          <w:rFonts w:ascii="Times New Roman" w:eastAsia="Times New Roman" w:hAnsi="Times New Roman" w:cs="Times New Roman"/>
          <w:sz w:val="24"/>
          <w:szCs w:val="24"/>
          <w:lang w:eastAsia="ar-SA"/>
        </w:rPr>
        <w:t>.1</w:t>
      </w:r>
      <w:r w:rsidR="009E0F49">
        <w:rPr>
          <w:rFonts w:ascii="Times New Roman" w:eastAsia="Times New Roman" w:hAnsi="Times New Roman" w:cs="Times New Roman"/>
          <w:sz w:val="24"/>
          <w:szCs w:val="24"/>
          <w:lang w:eastAsia="ar-SA"/>
        </w:rPr>
        <w:t>3</w:t>
      </w:r>
      <w:r w:rsidRPr="00126EF5">
        <w:rPr>
          <w:rFonts w:ascii="Times New Roman" w:eastAsia="Times New Roman" w:hAnsi="Times New Roman" w:cs="Times New Roman"/>
          <w:sz w:val="24"/>
          <w:szCs w:val="24"/>
          <w:lang w:eastAsia="ar-SA"/>
        </w:rPr>
        <w:t>. Už Sutarties ir jos pakeitimų viešinimą atsakingi Centralizuotų viešųjų pirkimų skyriaus specialistai Ukmergės rajono savivaldybės administracijos Viešųjų pirkimų organizavimo</w:t>
      </w:r>
      <w:r w:rsidR="0071011F">
        <w:rPr>
          <w:rFonts w:ascii="Times New Roman" w:eastAsia="Times New Roman" w:hAnsi="Times New Roman" w:cs="Times New Roman"/>
          <w:sz w:val="24"/>
          <w:szCs w:val="24"/>
          <w:lang w:eastAsia="ar-SA"/>
        </w:rPr>
        <w:t xml:space="preserve">  ir vidaus kontrolės</w:t>
      </w:r>
      <w:r w:rsidRPr="00126EF5">
        <w:rPr>
          <w:rFonts w:ascii="Times New Roman" w:eastAsia="Times New Roman" w:hAnsi="Times New Roman" w:cs="Times New Roman"/>
          <w:sz w:val="24"/>
          <w:szCs w:val="24"/>
          <w:lang w:eastAsia="ar-SA"/>
        </w:rPr>
        <w:t xml:space="preserve"> tvar</w:t>
      </w:r>
      <w:r w:rsidR="0071011F">
        <w:rPr>
          <w:rFonts w:ascii="Times New Roman" w:eastAsia="Times New Roman" w:hAnsi="Times New Roman" w:cs="Times New Roman"/>
          <w:sz w:val="24"/>
          <w:szCs w:val="24"/>
          <w:lang w:eastAsia="ar-SA"/>
        </w:rPr>
        <w:t xml:space="preserve">kos apraše </w:t>
      </w:r>
      <w:r w:rsidRPr="00126EF5">
        <w:rPr>
          <w:rFonts w:ascii="Times New Roman" w:eastAsia="Times New Roman" w:hAnsi="Times New Roman" w:cs="Times New Roman"/>
          <w:sz w:val="24"/>
          <w:szCs w:val="24"/>
          <w:lang w:eastAsia="ar-SA"/>
        </w:rPr>
        <w:t>nustatyta tvarka.</w:t>
      </w:r>
    </w:p>
    <w:p w14:paraId="0121F12F" w14:textId="24E7C36F" w:rsidR="009E0F49" w:rsidRPr="009E0F49" w:rsidRDefault="009E0F49" w:rsidP="009E0F49">
      <w:pPr>
        <w:spacing w:after="0" w:line="240" w:lineRule="auto"/>
        <w:ind w:firstLine="709"/>
        <w:jc w:val="both"/>
        <w:rPr>
          <w:rFonts w:ascii="Times New Roman" w:eastAsia="Times New Roman" w:hAnsi="Times New Roman" w:cs="Times New Roman"/>
          <w:noProof/>
          <w:sz w:val="24"/>
          <w:szCs w:val="24"/>
        </w:rPr>
      </w:pPr>
      <w:r>
        <w:rPr>
          <w:rFonts w:ascii="Times New Roman" w:eastAsia="Times New Roman" w:hAnsi="Times New Roman" w:cs="Times New Roman"/>
          <w:sz w:val="24"/>
          <w:szCs w:val="24"/>
          <w:lang w:eastAsia="ar-SA"/>
        </w:rPr>
        <w:t>1</w:t>
      </w:r>
      <w:r w:rsidR="00702585">
        <w:rPr>
          <w:rFonts w:ascii="Times New Roman" w:eastAsia="Times New Roman" w:hAnsi="Times New Roman" w:cs="Times New Roman"/>
          <w:sz w:val="24"/>
          <w:szCs w:val="24"/>
          <w:lang w:eastAsia="ar-SA"/>
        </w:rPr>
        <w:t>6</w:t>
      </w:r>
      <w:r>
        <w:rPr>
          <w:rFonts w:ascii="Times New Roman" w:eastAsia="Times New Roman" w:hAnsi="Times New Roman" w:cs="Times New Roman"/>
          <w:sz w:val="24"/>
          <w:szCs w:val="24"/>
          <w:lang w:eastAsia="ar-SA"/>
        </w:rPr>
        <w:t xml:space="preserve">.14. </w:t>
      </w:r>
      <w:r w:rsidRPr="009E0F49">
        <w:rPr>
          <w:rFonts w:ascii="Times New Roman" w:eastAsia="Times New Roman" w:hAnsi="Times New Roman" w:cs="Times New Roman"/>
          <w:noProof/>
          <w:sz w:val="24"/>
          <w:szCs w:val="24"/>
        </w:rPr>
        <w:t>Bet kokius mokesčius, kuriais gali būti apmokestinamos sumos, kurias gauna Rangovas arba Užsakovas šios Sutarties pagrindu, privalės sumokėti atitinkamai pats Rangovas arba Užsakovas.</w:t>
      </w:r>
    </w:p>
    <w:p w14:paraId="2049F004" w14:textId="66850AE9" w:rsidR="009E0F49" w:rsidRPr="009E0F49" w:rsidRDefault="009E0F49" w:rsidP="009E0F49">
      <w:pPr>
        <w:spacing w:after="0" w:line="240" w:lineRule="auto"/>
        <w:ind w:firstLine="709"/>
        <w:jc w:val="both"/>
        <w:rPr>
          <w:rFonts w:ascii="Times New Roman" w:eastAsia="Calibri" w:hAnsi="Times New Roman" w:cs="Times New Roman"/>
          <w:sz w:val="24"/>
          <w:szCs w:val="24"/>
        </w:rPr>
      </w:pPr>
      <w:r w:rsidRPr="009E0F49">
        <w:rPr>
          <w:rFonts w:ascii="Times New Roman" w:eastAsia="Calibri" w:hAnsi="Times New Roman" w:cs="Times New Roman"/>
          <w:sz w:val="24"/>
          <w:szCs w:val="24"/>
        </w:rPr>
        <w:t>1</w:t>
      </w:r>
      <w:r w:rsidR="00702585">
        <w:rPr>
          <w:rFonts w:ascii="Times New Roman" w:eastAsia="Calibri" w:hAnsi="Times New Roman" w:cs="Times New Roman"/>
          <w:sz w:val="24"/>
          <w:szCs w:val="24"/>
        </w:rPr>
        <w:t>6</w:t>
      </w:r>
      <w:r w:rsidRPr="009E0F49">
        <w:rPr>
          <w:rFonts w:ascii="Times New Roman" w:eastAsia="Calibri" w:hAnsi="Times New Roman" w:cs="Times New Roman"/>
          <w:sz w:val="24"/>
          <w:szCs w:val="24"/>
        </w:rPr>
        <w:t>.1</w:t>
      </w:r>
      <w:r>
        <w:rPr>
          <w:rFonts w:ascii="Times New Roman" w:eastAsia="Calibri" w:hAnsi="Times New Roman" w:cs="Times New Roman"/>
          <w:sz w:val="24"/>
          <w:szCs w:val="24"/>
        </w:rPr>
        <w:t>5</w:t>
      </w:r>
      <w:r w:rsidRPr="009E0F49">
        <w:rPr>
          <w:rFonts w:ascii="Times New Roman" w:eastAsia="Calibri" w:hAnsi="Times New Roman" w:cs="Times New Roman"/>
          <w:sz w:val="24"/>
          <w:szCs w:val="24"/>
        </w:rPr>
        <w:t xml:space="preserve">. </w:t>
      </w:r>
      <w:r w:rsidRPr="009E0F49">
        <w:rPr>
          <w:rFonts w:ascii="Times New Roman" w:eastAsia="Times New Roman" w:hAnsi="Times New Roman" w:cs="Times New Roman"/>
          <w:noProof/>
          <w:sz w:val="24"/>
          <w:szCs w:val="24"/>
        </w:rPr>
        <w:t>Kiekviena šios Sutarties Šalis padengs savo išlaidas, susijusias su pirkimo vykdymu, Sutarties pasirašymu ir vykdymu, išskyrus atvejus, aiškiai nurodytus šioje Sutartyje.</w:t>
      </w:r>
    </w:p>
    <w:p w14:paraId="2562DE0D" w14:textId="77777777" w:rsidR="00826E58" w:rsidRPr="0071011F" w:rsidRDefault="00826E58" w:rsidP="005858A6">
      <w:pPr>
        <w:spacing w:after="0" w:line="240" w:lineRule="auto"/>
        <w:jc w:val="both"/>
        <w:rPr>
          <w:rFonts w:ascii="Times New Roman" w:eastAsia="Calibri" w:hAnsi="Times New Roman" w:cs="Times New Roman"/>
          <w:sz w:val="16"/>
          <w:szCs w:val="16"/>
          <w:lang w:eastAsia="lt-LT"/>
        </w:rPr>
      </w:pPr>
    </w:p>
    <w:p w14:paraId="2F1E075B" w14:textId="724A639E" w:rsidR="00FC3A41" w:rsidRDefault="005858A6" w:rsidP="00484DA8">
      <w:pPr>
        <w:spacing w:after="0" w:line="240" w:lineRule="auto"/>
        <w:jc w:val="center"/>
        <w:rPr>
          <w:rFonts w:ascii="Times New Roman" w:eastAsia="Calibri" w:hAnsi="Times New Roman" w:cs="Times New Roman"/>
          <w:b/>
          <w:caps/>
          <w:sz w:val="24"/>
          <w:szCs w:val="24"/>
          <w:lang w:eastAsia="lt-LT"/>
        </w:rPr>
      </w:pPr>
      <w:r w:rsidRPr="00126EF5">
        <w:rPr>
          <w:rFonts w:ascii="Times New Roman" w:eastAsia="Calibri" w:hAnsi="Times New Roman" w:cs="Times New Roman"/>
          <w:b/>
          <w:caps/>
          <w:sz w:val="24"/>
          <w:szCs w:val="24"/>
          <w:lang w:eastAsia="lt-LT"/>
        </w:rPr>
        <w:t>XvI</w:t>
      </w:r>
      <w:r w:rsidR="00702585">
        <w:rPr>
          <w:rFonts w:ascii="Times New Roman" w:eastAsia="Calibri" w:hAnsi="Times New Roman" w:cs="Times New Roman"/>
          <w:b/>
          <w:caps/>
          <w:sz w:val="24"/>
          <w:szCs w:val="24"/>
          <w:lang w:eastAsia="lt-LT"/>
        </w:rPr>
        <w:t>I</w:t>
      </w:r>
      <w:r w:rsidR="00FC3A41">
        <w:rPr>
          <w:rFonts w:ascii="Times New Roman" w:eastAsia="Calibri" w:hAnsi="Times New Roman" w:cs="Times New Roman"/>
          <w:b/>
          <w:caps/>
          <w:sz w:val="24"/>
          <w:szCs w:val="24"/>
          <w:lang w:eastAsia="lt-LT"/>
        </w:rPr>
        <w:t xml:space="preserve"> SKYRIUS</w:t>
      </w:r>
    </w:p>
    <w:p w14:paraId="179DDBFF" w14:textId="7A4473DE" w:rsidR="005858A6" w:rsidRPr="00126EF5" w:rsidRDefault="005858A6" w:rsidP="00484DA8">
      <w:pPr>
        <w:spacing w:after="0" w:line="240" w:lineRule="auto"/>
        <w:jc w:val="center"/>
        <w:rPr>
          <w:rFonts w:ascii="Times New Roman" w:eastAsia="Calibri" w:hAnsi="Times New Roman" w:cs="Times New Roman"/>
          <w:b/>
          <w:caps/>
          <w:sz w:val="24"/>
          <w:szCs w:val="24"/>
          <w:lang w:eastAsia="lt-LT"/>
        </w:rPr>
      </w:pPr>
      <w:r w:rsidRPr="00126EF5">
        <w:rPr>
          <w:rFonts w:ascii="Times New Roman" w:eastAsia="Calibri" w:hAnsi="Times New Roman" w:cs="Times New Roman"/>
          <w:b/>
          <w:caps/>
          <w:sz w:val="24"/>
          <w:szCs w:val="24"/>
          <w:lang w:eastAsia="lt-LT"/>
        </w:rPr>
        <w:t>SUTARTIES PRIEDAI</w:t>
      </w:r>
    </w:p>
    <w:p w14:paraId="1E0D7465" w14:textId="77777777" w:rsidR="005858A6" w:rsidRPr="0071011F" w:rsidRDefault="005858A6" w:rsidP="005858A6">
      <w:pPr>
        <w:spacing w:after="0" w:line="240" w:lineRule="auto"/>
        <w:rPr>
          <w:rFonts w:ascii="Times New Roman" w:eastAsia="Calibri" w:hAnsi="Times New Roman" w:cs="Times New Roman"/>
          <w:b/>
          <w:caps/>
          <w:sz w:val="16"/>
          <w:szCs w:val="16"/>
          <w:lang w:eastAsia="lt-LT"/>
        </w:rPr>
      </w:pPr>
    </w:p>
    <w:p w14:paraId="0537075C" w14:textId="2C71AC10" w:rsidR="005858A6" w:rsidRPr="00126EF5" w:rsidRDefault="005858A6" w:rsidP="00986FB5">
      <w:pPr>
        <w:spacing w:after="0" w:line="240" w:lineRule="auto"/>
        <w:ind w:firstLine="709"/>
        <w:jc w:val="both"/>
        <w:rPr>
          <w:rFonts w:ascii="Times New Roman" w:eastAsia="Calibri" w:hAnsi="Times New Roman" w:cs="Times New Roman"/>
          <w:sz w:val="24"/>
          <w:szCs w:val="24"/>
          <w:lang w:eastAsia="lt-LT"/>
        </w:rPr>
      </w:pPr>
      <w:bookmarkStart w:id="7" w:name="_Ref227941617"/>
      <w:r w:rsidRPr="00126EF5">
        <w:rPr>
          <w:rFonts w:ascii="Times New Roman" w:eastAsia="Calibri" w:hAnsi="Times New Roman" w:cs="Times New Roman"/>
          <w:bCs/>
          <w:sz w:val="24"/>
          <w:szCs w:val="24"/>
          <w:lang w:eastAsia="lt-LT"/>
        </w:rPr>
        <w:t>1</w:t>
      </w:r>
      <w:r w:rsidR="00702585">
        <w:rPr>
          <w:rFonts w:ascii="Times New Roman" w:eastAsia="Calibri" w:hAnsi="Times New Roman" w:cs="Times New Roman"/>
          <w:bCs/>
          <w:sz w:val="24"/>
          <w:szCs w:val="24"/>
          <w:lang w:eastAsia="lt-LT"/>
        </w:rPr>
        <w:t>7</w:t>
      </w:r>
      <w:r w:rsidRPr="00126EF5">
        <w:rPr>
          <w:rFonts w:ascii="Times New Roman" w:eastAsia="Calibri" w:hAnsi="Times New Roman" w:cs="Times New Roman"/>
          <w:bCs/>
          <w:sz w:val="24"/>
          <w:szCs w:val="24"/>
          <w:lang w:eastAsia="lt-LT"/>
        </w:rPr>
        <w:t xml:space="preserve">.1.Sutarties pasirašymo metu prie Sutarties pridedami šie priedai, kurie yra neatskiriama Sutarties dalis ir laikomi </w:t>
      </w:r>
      <w:r w:rsidRPr="00126EF5">
        <w:rPr>
          <w:rFonts w:ascii="Times New Roman" w:eastAsia="Calibri" w:hAnsi="Times New Roman" w:cs="Times New Roman"/>
          <w:spacing w:val="-3"/>
          <w:sz w:val="24"/>
          <w:szCs w:val="24"/>
          <w:lang w:eastAsia="lt-LT"/>
        </w:rPr>
        <w:t>vienas kitą paaiškinančiais bei papildančiais</w:t>
      </w:r>
      <w:r w:rsidRPr="00126EF5">
        <w:rPr>
          <w:rFonts w:ascii="Times New Roman" w:eastAsia="Calibri" w:hAnsi="Times New Roman" w:cs="Times New Roman"/>
          <w:bCs/>
          <w:sz w:val="24"/>
          <w:szCs w:val="24"/>
          <w:lang w:eastAsia="lt-LT"/>
        </w:rPr>
        <w:t>:</w:t>
      </w:r>
      <w:bookmarkEnd w:id="7"/>
    </w:p>
    <w:p w14:paraId="2B21FE88" w14:textId="5637BF01" w:rsidR="005858A6" w:rsidRPr="00126EF5" w:rsidRDefault="005858A6" w:rsidP="00986FB5">
      <w:pPr>
        <w:spacing w:after="0" w:line="240" w:lineRule="auto"/>
        <w:ind w:firstLine="709"/>
        <w:jc w:val="both"/>
        <w:rPr>
          <w:rFonts w:ascii="Times New Roman" w:eastAsia="Calibri" w:hAnsi="Times New Roman" w:cs="Times New Roman"/>
          <w:spacing w:val="-3"/>
          <w:sz w:val="24"/>
          <w:szCs w:val="24"/>
          <w:lang w:eastAsia="lt-LT"/>
        </w:rPr>
      </w:pPr>
      <w:r w:rsidRPr="00126EF5">
        <w:rPr>
          <w:rFonts w:ascii="Times New Roman" w:eastAsia="Calibri" w:hAnsi="Times New Roman" w:cs="Times New Roman"/>
          <w:spacing w:val="-3"/>
          <w:sz w:val="24"/>
          <w:szCs w:val="24"/>
          <w:lang w:eastAsia="lt-LT"/>
        </w:rPr>
        <w:t>1</w:t>
      </w:r>
      <w:r w:rsidR="00702585">
        <w:rPr>
          <w:rFonts w:ascii="Times New Roman" w:eastAsia="Calibri" w:hAnsi="Times New Roman" w:cs="Times New Roman"/>
          <w:spacing w:val="-3"/>
          <w:sz w:val="24"/>
          <w:szCs w:val="24"/>
          <w:lang w:eastAsia="lt-LT"/>
        </w:rPr>
        <w:t>7</w:t>
      </w:r>
      <w:r w:rsidRPr="00126EF5">
        <w:rPr>
          <w:rFonts w:ascii="Times New Roman" w:eastAsia="Calibri" w:hAnsi="Times New Roman" w:cs="Times New Roman"/>
          <w:spacing w:val="-3"/>
          <w:sz w:val="24"/>
          <w:szCs w:val="24"/>
          <w:lang w:eastAsia="lt-LT"/>
        </w:rPr>
        <w:t>.1.1. Rangovo pasiūlym</w:t>
      </w:r>
      <w:r w:rsidR="00087350" w:rsidRPr="00126EF5">
        <w:rPr>
          <w:rFonts w:ascii="Times New Roman" w:eastAsia="Calibri" w:hAnsi="Times New Roman" w:cs="Times New Roman"/>
          <w:spacing w:val="-3"/>
          <w:sz w:val="24"/>
          <w:szCs w:val="24"/>
          <w:lang w:eastAsia="lt-LT"/>
        </w:rPr>
        <w:t>as</w:t>
      </w:r>
      <w:r w:rsidR="009E0F49">
        <w:rPr>
          <w:rFonts w:ascii="Times New Roman" w:eastAsia="Calibri" w:hAnsi="Times New Roman" w:cs="Times New Roman"/>
          <w:spacing w:val="-3"/>
          <w:sz w:val="24"/>
          <w:szCs w:val="24"/>
          <w:lang w:eastAsia="lt-LT"/>
        </w:rPr>
        <w:t xml:space="preserve"> (pridedama)</w:t>
      </w:r>
      <w:r w:rsidRPr="00126EF5">
        <w:rPr>
          <w:rFonts w:ascii="Times New Roman" w:eastAsia="Calibri" w:hAnsi="Times New Roman" w:cs="Times New Roman"/>
          <w:spacing w:val="-3"/>
          <w:sz w:val="24"/>
          <w:szCs w:val="24"/>
          <w:lang w:eastAsia="lt-LT"/>
        </w:rPr>
        <w:t xml:space="preserve"> – </w:t>
      </w:r>
      <w:r w:rsidR="00670114">
        <w:rPr>
          <w:rFonts w:ascii="Times New Roman" w:eastAsia="Calibri" w:hAnsi="Times New Roman" w:cs="Times New Roman"/>
          <w:spacing w:val="-3"/>
          <w:sz w:val="24"/>
          <w:szCs w:val="24"/>
          <w:lang w:eastAsia="lt-LT"/>
        </w:rPr>
        <w:t>S</w:t>
      </w:r>
      <w:r w:rsidR="00C21E16" w:rsidRPr="00126EF5">
        <w:rPr>
          <w:rFonts w:ascii="Times New Roman" w:eastAsia="Calibri" w:hAnsi="Times New Roman" w:cs="Times New Roman"/>
          <w:spacing w:val="-3"/>
          <w:sz w:val="24"/>
          <w:szCs w:val="24"/>
          <w:lang w:eastAsia="lt-LT"/>
        </w:rPr>
        <w:t xml:space="preserve">utarties </w:t>
      </w:r>
      <w:r w:rsidRPr="00126EF5">
        <w:rPr>
          <w:rFonts w:ascii="Times New Roman" w:eastAsia="Calibri" w:hAnsi="Times New Roman" w:cs="Times New Roman"/>
          <w:spacing w:val="-3"/>
          <w:sz w:val="24"/>
          <w:szCs w:val="24"/>
          <w:lang w:eastAsia="lt-LT"/>
        </w:rPr>
        <w:t>1 priedas</w:t>
      </w:r>
      <w:r w:rsidR="009E0F49">
        <w:rPr>
          <w:rFonts w:ascii="Times New Roman" w:eastAsia="Calibri" w:hAnsi="Times New Roman" w:cs="Times New Roman"/>
          <w:spacing w:val="-3"/>
          <w:sz w:val="24"/>
          <w:szCs w:val="24"/>
          <w:lang w:eastAsia="lt-LT"/>
        </w:rPr>
        <w:t>;</w:t>
      </w:r>
    </w:p>
    <w:p w14:paraId="0C11B3DD" w14:textId="3B4D08C2" w:rsidR="00087350" w:rsidRPr="00126EF5" w:rsidRDefault="005858A6" w:rsidP="00986FB5">
      <w:pPr>
        <w:spacing w:after="0" w:line="240" w:lineRule="auto"/>
        <w:ind w:firstLine="709"/>
        <w:jc w:val="both"/>
        <w:rPr>
          <w:rFonts w:ascii="Times New Roman" w:eastAsia="Calibri" w:hAnsi="Times New Roman" w:cs="Times New Roman"/>
          <w:spacing w:val="-3"/>
          <w:sz w:val="24"/>
          <w:szCs w:val="24"/>
          <w:lang w:eastAsia="lt-LT"/>
        </w:rPr>
      </w:pPr>
      <w:r w:rsidRPr="00126EF5">
        <w:rPr>
          <w:rFonts w:ascii="Times New Roman" w:eastAsia="Calibri" w:hAnsi="Times New Roman" w:cs="Times New Roman"/>
          <w:spacing w:val="-3"/>
          <w:sz w:val="24"/>
          <w:szCs w:val="24"/>
          <w:lang w:eastAsia="lt-LT"/>
        </w:rPr>
        <w:t>1</w:t>
      </w:r>
      <w:r w:rsidR="00702585">
        <w:rPr>
          <w:rFonts w:ascii="Times New Roman" w:eastAsia="Calibri" w:hAnsi="Times New Roman" w:cs="Times New Roman"/>
          <w:spacing w:val="-3"/>
          <w:sz w:val="24"/>
          <w:szCs w:val="24"/>
          <w:lang w:eastAsia="lt-LT"/>
        </w:rPr>
        <w:t>7</w:t>
      </w:r>
      <w:r w:rsidRPr="00126EF5">
        <w:rPr>
          <w:rFonts w:ascii="Times New Roman" w:eastAsia="Calibri" w:hAnsi="Times New Roman" w:cs="Times New Roman"/>
          <w:spacing w:val="-3"/>
          <w:sz w:val="24"/>
          <w:szCs w:val="24"/>
          <w:lang w:eastAsia="lt-LT"/>
        </w:rPr>
        <w:t>.1.</w:t>
      </w:r>
      <w:r w:rsidR="00537175" w:rsidRPr="00126EF5">
        <w:rPr>
          <w:rFonts w:ascii="Times New Roman" w:eastAsia="Calibri" w:hAnsi="Times New Roman" w:cs="Times New Roman"/>
          <w:spacing w:val="-3"/>
          <w:sz w:val="24"/>
          <w:szCs w:val="24"/>
          <w:lang w:eastAsia="lt-LT"/>
        </w:rPr>
        <w:t>2</w:t>
      </w:r>
      <w:r w:rsidRPr="00126EF5">
        <w:rPr>
          <w:rFonts w:ascii="Times New Roman" w:eastAsia="Calibri" w:hAnsi="Times New Roman" w:cs="Times New Roman"/>
          <w:spacing w:val="-3"/>
          <w:sz w:val="24"/>
          <w:szCs w:val="24"/>
          <w:lang w:eastAsia="lt-LT"/>
        </w:rPr>
        <w:t xml:space="preserve">. </w:t>
      </w:r>
      <w:r w:rsidR="00087350" w:rsidRPr="00126EF5">
        <w:rPr>
          <w:rFonts w:ascii="Times New Roman" w:eastAsia="Calibri" w:hAnsi="Times New Roman" w:cs="Times New Roman"/>
          <w:spacing w:val="-3"/>
          <w:sz w:val="24"/>
          <w:szCs w:val="24"/>
          <w:lang w:eastAsia="lt-LT"/>
        </w:rPr>
        <w:t>Techninė specifikacija</w:t>
      </w:r>
      <w:r w:rsidR="009E0F49">
        <w:rPr>
          <w:rFonts w:ascii="Times New Roman" w:eastAsia="Calibri" w:hAnsi="Times New Roman" w:cs="Times New Roman"/>
          <w:spacing w:val="-3"/>
          <w:sz w:val="24"/>
          <w:szCs w:val="24"/>
          <w:lang w:eastAsia="lt-LT"/>
        </w:rPr>
        <w:t xml:space="preserve"> (pridedama)</w:t>
      </w:r>
      <w:r w:rsidR="00087350" w:rsidRPr="00126EF5">
        <w:rPr>
          <w:rFonts w:ascii="Times New Roman" w:eastAsia="Calibri" w:hAnsi="Times New Roman" w:cs="Times New Roman"/>
          <w:spacing w:val="-3"/>
          <w:sz w:val="24"/>
          <w:szCs w:val="24"/>
          <w:lang w:eastAsia="lt-LT"/>
        </w:rPr>
        <w:t xml:space="preserve"> – </w:t>
      </w:r>
      <w:r w:rsidR="00670114">
        <w:rPr>
          <w:rFonts w:ascii="Times New Roman" w:eastAsia="Calibri" w:hAnsi="Times New Roman" w:cs="Times New Roman"/>
          <w:spacing w:val="-3"/>
          <w:sz w:val="24"/>
          <w:szCs w:val="24"/>
          <w:lang w:eastAsia="lt-LT"/>
        </w:rPr>
        <w:t>S</w:t>
      </w:r>
      <w:r w:rsidR="00C21E16" w:rsidRPr="00126EF5">
        <w:rPr>
          <w:rFonts w:ascii="Times New Roman" w:eastAsia="Calibri" w:hAnsi="Times New Roman" w:cs="Times New Roman"/>
          <w:spacing w:val="-3"/>
          <w:sz w:val="24"/>
          <w:szCs w:val="24"/>
          <w:lang w:eastAsia="lt-LT"/>
        </w:rPr>
        <w:t xml:space="preserve">utarties </w:t>
      </w:r>
      <w:r w:rsidR="00590BFF" w:rsidRPr="00126EF5">
        <w:rPr>
          <w:rFonts w:ascii="Times New Roman" w:eastAsia="Calibri" w:hAnsi="Times New Roman" w:cs="Times New Roman"/>
          <w:spacing w:val="-3"/>
          <w:sz w:val="24"/>
          <w:szCs w:val="24"/>
          <w:lang w:eastAsia="lt-LT"/>
        </w:rPr>
        <w:t>2</w:t>
      </w:r>
      <w:r w:rsidR="00087350" w:rsidRPr="00126EF5">
        <w:rPr>
          <w:rFonts w:ascii="Times New Roman" w:eastAsia="Calibri" w:hAnsi="Times New Roman" w:cs="Times New Roman"/>
          <w:spacing w:val="-3"/>
          <w:sz w:val="24"/>
          <w:szCs w:val="24"/>
          <w:lang w:eastAsia="lt-LT"/>
        </w:rPr>
        <w:t xml:space="preserve"> priedas;</w:t>
      </w:r>
    </w:p>
    <w:p w14:paraId="4CF7E33D" w14:textId="157A7EBC" w:rsidR="00087350" w:rsidRPr="006F5F5E" w:rsidRDefault="005858A6" w:rsidP="00986FB5">
      <w:pPr>
        <w:spacing w:after="0" w:line="240" w:lineRule="auto"/>
        <w:ind w:firstLine="709"/>
        <w:jc w:val="both"/>
        <w:rPr>
          <w:rFonts w:ascii="Times New Roman" w:eastAsia="Calibri" w:hAnsi="Times New Roman" w:cs="Times New Roman"/>
          <w:spacing w:val="-3"/>
          <w:sz w:val="24"/>
          <w:szCs w:val="24"/>
          <w:lang w:eastAsia="lt-LT"/>
        </w:rPr>
      </w:pPr>
      <w:r w:rsidRPr="006F5F5E">
        <w:rPr>
          <w:rFonts w:ascii="Times New Roman" w:eastAsia="Calibri" w:hAnsi="Times New Roman" w:cs="Times New Roman"/>
          <w:spacing w:val="-3"/>
          <w:sz w:val="24"/>
          <w:szCs w:val="24"/>
          <w:lang w:eastAsia="lt-LT"/>
        </w:rPr>
        <w:t>1</w:t>
      </w:r>
      <w:r w:rsidR="00702585" w:rsidRPr="006F5F5E">
        <w:rPr>
          <w:rFonts w:ascii="Times New Roman" w:eastAsia="Calibri" w:hAnsi="Times New Roman" w:cs="Times New Roman"/>
          <w:spacing w:val="-3"/>
          <w:sz w:val="24"/>
          <w:szCs w:val="24"/>
          <w:lang w:eastAsia="lt-LT"/>
        </w:rPr>
        <w:t>7</w:t>
      </w:r>
      <w:r w:rsidRPr="006F5F5E">
        <w:rPr>
          <w:rFonts w:ascii="Times New Roman" w:eastAsia="Calibri" w:hAnsi="Times New Roman" w:cs="Times New Roman"/>
          <w:spacing w:val="-3"/>
          <w:sz w:val="24"/>
          <w:szCs w:val="24"/>
          <w:lang w:eastAsia="lt-LT"/>
        </w:rPr>
        <w:t>.1.</w:t>
      </w:r>
      <w:r w:rsidR="00537175" w:rsidRPr="006F5F5E">
        <w:rPr>
          <w:rFonts w:ascii="Times New Roman" w:eastAsia="Calibri" w:hAnsi="Times New Roman" w:cs="Times New Roman"/>
          <w:spacing w:val="-3"/>
          <w:sz w:val="24"/>
          <w:szCs w:val="24"/>
          <w:lang w:eastAsia="lt-LT"/>
        </w:rPr>
        <w:t>3</w:t>
      </w:r>
      <w:r w:rsidRPr="006F5F5E">
        <w:rPr>
          <w:rFonts w:ascii="Times New Roman" w:eastAsia="Calibri" w:hAnsi="Times New Roman" w:cs="Times New Roman"/>
          <w:spacing w:val="-3"/>
          <w:sz w:val="24"/>
          <w:szCs w:val="24"/>
          <w:lang w:eastAsia="lt-LT"/>
        </w:rPr>
        <w:t xml:space="preserve">. </w:t>
      </w:r>
      <w:r w:rsidR="00087350" w:rsidRPr="006F5F5E">
        <w:rPr>
          <w:rFonts w:ascii="Times New Roman" w:eastAsia="Calibri" w:hAnsi="Times New Roman" w:cs="Times New Roman"/>
          <w:spacing w:val="-3"/>
          <w:sz w:val="24"/>
          <w:szCs w:val="24"/>
          <w:lang w:eastAsia="lt-LT"/>
        </w:rPr>
        <w:t xml:space="preserve">Subrangovų sąrašas </w:t>
      </w:r>
      <w:r w:rsidR="009E0F49" w:rsidRPr="006F5F5E">
        <w:rPr>
          <w:rFonts w:ascii="Times New Roman" w:eastAsia="Calibri" w:hAnsi="Times New Roman" w:cs="Times New Roman"/>
          <w:spacing w:val="-3"/>
          <w:sz w:val="24"/>
          <w:szCs w:val="24"/>
          <w:lang w:eastAsia="lt-LT"/>
        </w:rPr>
        <w:t xml:space="preserve">(pridedama) </w:t>
      </w:r>
      <w:r w:rsidR="00087350" w:rsidRPr="006F5F5E">
        <w:rPr>
          <w:rFonts w:ascii="Times New Roman" w:eastAsia="Calibri" w:hAnsi="Times New Roman" w:cs="Times New Roman"/>
          <w:spacing w:val="-3"/>
          <w:sz w:val="24"/>
          <w:szCs w:val="24"/>
          <w:lang w:eastAsia="lt-LT"/>
        </w:rPr>
        <w:t xml:space="preserve">– </w:t>
      </w:r>
      <w:r w:rsidR="00670114" w:rsidRPr="006F5F5E">
        <w:rPr>
          <w:rFonts w:ascii="Times New Roman" w:eastAsia="Calibri" w:hAnsi="Times New Roman" w:cs="Times New Roman"/>
          <w:spacing w:val="-3"/>
          <w:sz w:val="24"/>
          <w:szCs w:val="24"/>
          <w:lang w:eastAsia="lt-LT"/>
        </w:rPr>
        <w:t>S</w:t>
      </w:r>
      <w:r w:rsidR="00C21E16" w:rsidRPr="006F5F5E">
        <w:rPr>
          <w:rFonts w:ascii="Times New Roman" w:eastAsia="Calibri" w:hAnsi="Times New Roman" w:cs="Times New Roman"/>
          <w:spacing w:val="-3"/>
          <w:sz w:val="24"/>
          <w:szCs w:val="24"/>
          <w:lang w:eastAsia="lt-LT"/>
        </w:rPr>
        <w:t xml:space="preserve">utarties </w:t>
      </w:r>
      <w:r w:rsidR="00590BFF" w:rsidRPr="006F5F5E">
        <w:rPr>
          <w:rFonts w:ascii="Times New Roman" w:eastAsia="Calibri" w:hAnsi="Times New Roman" w:cs="Times New Roman"/>
          <w:spacing w:val="-3"/>
          <w:sz w:val="24"/>
          <w:szCs w:val="24"/>
          <w:lang w:eastAsia="lt-LT"/>
        </w:rPr>
        <w:t>3</w:t>
      </w:r>
      <w:r w:rsidR="00087350" w:rsidRPr="006F5F5E">
        <w:rPr>
          <w:rFonts w:ascii="Times New Roman" w:eastAsia="Calibri" w:hAnsi="Times New Roman" w:cs="Times New Roman"/>
          <w:spacing w:val="-3"/>
          <w:sz w:val="24"/>
          <w:szCs w:val="24"/>
          <w:lang w:eastAsia="lt-LT"/>
        </w:rPr>
        <w:t xml:space="preserve"> priedas;</w:t>
      </w:r>
    </w:p>
    <w:p w14:paraId="0ABB5C02" w14:textId="46641BF4" w:rsidR="00986FB5" w:rsidRPr="0071011F" w:rsidRDefault="00986FB5" w:rsidP="00986FB5">
      <w:pPr>
        <w:spacing w:after="0" w:line="240" w:lineRule="auto"/>
        <w:ind w:firstLine="709"/>
        <w:jc w:val="both"/>
        <w:rPr>
          <w:rFonts w:ascii="Times New Roman" w:eastAsia="Times New Roman" w:hAnsi="Times New Roman" w:cs="Times New Roman"/>
          <w:spacing w:val="-3"/>
          <w:sz w:val="24"/>
          <w:szCs w:val="24"/>
        </w:rPr>
      </w:pPr>
      <w:r w:rsidRPr="0071011F">
        <w:rPr>
          <w:rFonts w:ascii="Times New Roman" w:eastAsia="Calibri" w:hAnsi="Times New Roman" w:cs="Times New Roman"/>
          <w:spacing w:val="-3"/>
          <w:sz w:val="24"/>
          <w:szCs w:val="24"/>
          <w:lang w:eastAsia="lt-LT"/>
        </w:rPr>
        <w:t>1</w:t>
      </w:r>
      <w:r w:rsidR="00702585" w:rsidRPr="0071011F">
        <w:rPr>
          <w:rFonts w:ascii="Times New Roman" w:eastAsia="Calibri" w:hAnsi="Times New Roman" w:cs="Times New Roman"/>
          <w:spacing w:val="-3"/>
          <w:sz w:val="24"/>
          <w:szCs w:val="24"/>
          <w:lang w:eastAsia="lt-LT"/>
        </w:rPr>
        <w:t>7</w:t>
      </w:r>
      <w:r w:rsidRPr="0071011F">
        <w:rPr>
          <w:rFonts w:ascii="Times New Roman" w:eastAsia="Calibri" w:hAnsi="Times New Roman" w:cs="Times New Roman"/>
          <w:spacing w:val="-3"/>
          <w:sz w:val="24"/>
          <w:szCs w:val="24"/>
          <w:lang w:eastAsia="lt-LT"/>
        </w:rPr>
        <w:t xml:space="preserve">.1.4. </w:t>
      </w:r>
      <w:r w:rsidR="00CC411D" w:rsidRPr="00126EF5">
        <w:rPr>
          <w:rFonts w:ascii="Times New Roman" w:eastAsia="Calibri" w:hAnsi="Times New Roman" w:cs="Times New Roman"/>
          <w:spacing w:val="-3"/>
          <w:sz w:val="24"/>
          <w:szCs w:val="24"/>
          <w:lang w:eastAsia="lt-LT"/>
        </w:rPr>
        <w:t>Atliktų darbų akto forma F2</w:t>
      </w:r>
      <w:r w:rsidR="00CC411D">
        <w:rPr>
          <w:rFonts w:ascii="Times New Roman" w:eastAsia="Calibri" w:hAnsi="Times New Roman" w:cs="Times New Roman"/>
          <w:spacing w:val="-3"/>
          <w:sz w:val="24"/>
          <w:szCs w:val="24"/>
          <w:lang w:eastAsia="lt-LT"/>
        </w:rPr>
        <w:t xml:space="preserve"> (pridedama)</w:t>
      </w:r>
      <w:r w:rsidR="00CC411D" w:rsidRPr="00126EF5">
        <w:rPr>
          <w:rFonts w:ascii="Times New Roman" w:eastAsia="Calibri" w:hAnsi="Times New Roman" w:cs="Times New Roman"/>
          <w:spacing w:val="-3"/>
          <w:sz w:val="24"/>
          <w:szCs w:val="24"/>
          <w:lang w:eastAsia="lt-LT"/>
        </w:rPr>
        <w:t xml:space="preserve"> – </w:t>
      </w:r>
      <w:r w:rsidR="00CC411D">
        <w:rPr>
          <w:rFonts w:ascii="Times New Roman" w:eastAsia="Calibri" w:hAnsi="Times New Roman" w:cs="Times New Roman"/>
          <w:spacing w:val="-3"/>
          <w:sz w:val="24"/>
          <w:szCs w:val="24"/>
          <w:lang w:eastAsia="lt-LT"/>
        </w:rPr>
        <w:t>S</w:t>
      </w:r>
      <w:r w:rsidR="00CC411D" w:rsidRPr="00126EF5">
        <w:rPr>
          <w:rFonts w:ascii="Times New Roman" w:eastAsia="Calibri" w:hAnsi="Times New Roman" w:cs="Times New Roman"/>
          <w:spacing w:val="-3"/>
          <w:sz w:val="24"/>
          <w:szCs w:val="24"/>
          <w:lang w:eastAsia="lt-LT"/>
        </w:rPr>
        <w:t xml:space="preserve">utarties </w:t>
      </w:r>
      <w:r w:rsidR="00CC411D">
        <w:rPr>
          <w:rFonts w:ascii="Times New Roman" w:eastAsia="Calibri" w:hAnsi="Times New Roman" w:cs="Times New Roman"/>
          <w:spacing w:val="-3"/>
          <w:sz w:val="24"/>
          <w:szCs w:val="24"/>
          <w:lang w:eastAsia="lt-LT"/>
        </w:rPr>
        <w:t>4</w:t>
      </w:r>
      <w:r w:rsidR="00CC411D" w:rsidRPr="00126EF5">
        <w:rPr>
          <w:rFonts w:ascii="Times New Roman" w:eastAsia="Calibri" w:hAnsi="Times New Roman" w:cs="Times New Roman"/>
          <w:spacing w:val="-3"/>
          <w:sz w:val="24"/>
          <w:szCs w:val="24"/>
          <w:lang w:eastAsia="lt-LT"/>
        </w:rPr>
        <w:t xml:space="preserve"> priedas;</w:t>
      </w:r>
    </w:p>
    <w:p w14:paraId="4B812259" w14:textId="1CA5EE7B" w:rsidR="005858A6" w:rsidRPr="00986FB5" w:rsidRDefault="005858A6" w:rsidP="00986FB5">
      <w:pPr>
        <w:spacing w:after="0" w:line="240" w:lineRule="auto"/>
        <w:ind w:firstLine="709"/>
        <w:jc w:val="both"/>
        <w:rPr>
          <w:rFonts w:ascii="Times New Roman" w:eastAsia="Times New Roman" w:hAnsi="Times New Roman" w:cs="Times New Roman"/>
          <w:spacing w:val="-3"/>
          <w:sz w:val="24"/>
          <w:szCs w:val="24"/>
        </w:rPr>
      </w:pPr>
      <w:r w:rsidRPr="00126EF5">
        <w:rPr>
          <w:rFonts w:ascii="Times New Roman" w:eastAsia="Calibri" w:hAnsi="Times New Roman" w:cs="Times New Roman"/>
          <w:spacing w:val="-3"/>
          <w:sz w:val="24"/>
          <w:szCs w:val="24"/>
          <w:lang w:eastAsia="lt-LT"/>
        </w:rPr>
        <w:t>1</w:t>
      </w:r>
      <w:r w:rsidR="00702585">
        <w:rPr>
          <w:rFonts w:ascii="Times New Roman" w:eastAsia="Calibri" w:hAnsi="Times New Roman" w:cs="Times New Roman"/>
          <w:spacing w:val="-3"/>
          <w:sz w:val="24"/>
          <w:szCs w:val="24"/>
          <w:lang w:eastAsia="lt-LT"/>
        </w:rPr>
        <w:t>7</w:t>
      </w:r>
      <w:r w:rsidRPr="00126EF5">
        <w:rPr>
          <w:rFonts w:ascii="Times New Roman" w:eastAsia="Calibri" w:hAnsi="Times New Roman" w:cs="Times New Roman"/>
          <w:spacing w:val="-3"/>
          <w:sz w:val="24"/>
          <w:szCs w:val="24"/>
          <w:lang w:eastAsia="lt-LT"/>
        </w:rPr>
        <w:t>.1.</w:t>
      </w:r>
      <w:r w:rsidR="009423BB">
        <w:rPr>
          <w:rFonts w:ascii="Times New Roman" w:eastAsia="Calibri" w:hAnsi="Times New Roman" w:cs="Times New Roman"/>
          <w:spacing w:val="-3"/>
          <w:sz w:val="24"/>
          <w:szCs w:val="24"/>
          <w:lang w:eastAsia="lt-LT"/>
        </w:rPr>
        <w:t>5</w:t>
      </w:r>
      <w:r w:rsidRPr="00126EF5">
        <w:rPr>
          <w:rFonts w:ascii="Times New Roman" w:eastAsia="Calibri" w:hAnsi="Times New Roman" w:cs="Times New Roman"/>
          <w:spacing w:val="-3"/>
          <w:sz w:val="24"/>
          <w:szCs w:val="24"/>
          <w:lang w:eastAsia="lt-LT"/>
        </w:rPr>
        <w:t xml:space="preserve">. </w:t>
      </w:r>
      <w:r w:rsidR="00CC411D" w:rsidRPr="00126EF5">
        <w:rPr>
          <w:rFonts w:ascii="Times New Roman" w:eastAsia="Calibri" w:hAnsi="Times New Roman" w:cs="Times New Roman"/>
          <w:spacing w:val="-3"/>
          <w:sz w:val="24"/>
          <w:szCs w:val="24"/>
          <w:lang w:eastAsia="lt-LT"/>
        </w:rPr>
        <w:t>Atliktų darbų ir išlaidų apmokėjimo pažyma F3</w:t>
      </w:r>
      <w:r w:rsidR="00CC411D">
        <w:rPr>
          <w:rFonts w:ascii="Times New Roman" w:eastAsia="Calibri" w:hAnsi="Times New Roman" w:cs="Times New Roman"/>
          <w:spacing w:val="-3"/>
          <w:sz w:val="24"/>
          <w:szCs w:val="24"/>
          <w:lang w:eastAsia="lt-LT"/>
        </w:rPr>
        <w:t xml:space="preserve"> (pridedama)</w:t>
      </w:r>
      <w:r w:rsidR="00CC411D" w:rsidRPr="00126EF5">
        <w:rPr>
          <w:rFonts w:ascii="Times New Roman" w:eastAsia="Calibri" w:hAnsi="Times New Roman" w:cs="Times New Roman"/>
          <w:spacing w:val="-3"/>
          <w:sz w:val="24"/>
          <w:szCs w:val="24"/>
          <w:lang w:eastAsia="lt-LT"/>
        </w:rPr>
        <w:t xml:space="preserve"> – </w:t>
      </w:r>
      <w:r w:rsidR="00CC411D">
        <w:rPr>
          <w:rFonts w:ascii="Times New Roman" w:eastAsia="Calibri" w:hAnsi="Times New Roman" w:cs="Times New Roman"/>
          <w:spacing w:val="-3"/>
          <w:sz w:val="24"/>
          <w:szCs w:val="24"/>
          <w:lang w:eastAsia="lt-LT"/>
        </w:rPr>
        <w:t>S</w:t>
      </w:r>
      <w:r w:rsidR="00CC411D" w:rsidRPr="00126EF5">
        <w:rPr>
          <w:rFonts w:ascii="Times New Roman" w:eastAsia="Calibri" w:hAnsi="Times New Roman" w:cs="Times New Roman"/>
          <w:spacing w:val="-3"/>
          <w:sz w:val="24"/>
          <w:szCs w:val="24"/>
          <w:lang w:eastAsia="lt-LT"/>
        </w:rPr>
        <w:t xml:space="preserve">utarties </w:t>
      </w:r>
      <w:r w:rsidR="00CC411D">
        <w:rPr>
          <w:rFonts w:ascii="Times New Roman" w:eastAsia="Calibri" w:hAnsi="Times New Roman" w:cs="Times New Roman"/>
          <w:spacing w:val="-3"/>
          <w:sz w:val="24"/>
          <w:szCs w:val="24"/>
          <w:lang w:eastAsia="lt-LT"/>
        </w:rPr>
        <w:t>5</w:t>
      </w:r>
      <w:r w:rsidR="00CC411D" w:rsidRPr="00126EF5">
        <w:rPr>
          <w:rFonts w:ascii="Times New Roman" w:eastAsia="Calibri" w:hAnsi="Times New Roman" w:cs="Times New Roman"/>
          <w:spacing w:val="-3"/>
          <w:sz w:val="24"/>
          <w:szCs w:val="24"/>
          <w:lang w:eastAsia="lt-LT"/>
        </w:rPr>
        <w:t xml:space="preserve"> priedas </w:t>
      </w:r>
      <w:r w:rsidR="00CC411D" w:rsidRPr="00126EF5">
        <w:rPr>
          <w:rFonts w:ascii="Times New Roman" w:hAnsi="Times New Roman"/>
          <w:sz w:val="24"/>
          <w:szCs w:val="24"/>
        </w:rPr>
        <w:t>(pridedama)</w:t>
      </w:r>
      <w:r w:rsidR="00CC411D">
        <w:rPr>
          <w:rFonts w:ascii="Times New Roman" w:eastAsia="Calibri" w:hAnsi="Times New Roman" w:cs="Times New Roman"/>
          <w:spacing w:val="-3"/>
          <w:sz w:val="24"/>
          <w:szCs w:val="24"/>
          <w:lang w:eastAsia="lt-LT"/>
        </w:rPr>
        <w:t>.</w:t>
      </w:r>
    </w:p>
    <w:p w14:paraId="631031AA" w14:textId="111D5C69" w:rsidR="005858A6" w:rsidRDefault="005858A6" w:rsidP="00986FB5">
      <w:pPr>
        <w:spacing w:after="0" w:line="240" w:lineRule="auto"/>
        <w:ind w:firstLine="709"/>
        <w:jc w:val="both"/>
        <w:rPr>
          <w:rFonts w:ascii="Times New Roman" w:eastAsia="Times New Roman" w:hAnsi="Times New Roman" w:cs="Times New Roman"/>
          <w:sz w:val="24"/>
          <w:szCs w:val="24"/>
          <w:lang w:eastAsia="lt-LT"/>
        </w:rPr>
      </w:pPr>
      <w:r w:rsidRPr="00126EF5">
        <w:rPr>
          <w:rFonts w:ascii="Times New Roman" w:eastAsia="Calibri" w:hAnsi="Times New Roman" w:cs="Times New Roman"/>
          <w:spacing w:val="-3"/>
          <w:sz w:val="24"/>
          <w:szCs w:val="24"/>
          <w:lang w:eastAsia="lt-LT"/>
        </w:rPr>
        <w:t>1</w:t>
      </w:r>
      <w:r w:rsidR="00702585">
        <w:rPr>
          <w:rFonts w:ascii="Times New Roman" w:eastAsia="Calibri" w:hAnsi="Times New Roman" w:cs="Times New Roman"/>
          <w:spacing w:val="-3"/>
          <w:sz w:val="24"/>
          <w:szCs w:val="24"/>
          <w:lang w:eastAsia="lt-LT"/>
        </w:rPr>
        <w:t>7</w:t>
      </w:r>
      <w:r w:rsidRPr="00126EF5">
        <w:rPr>
          <w:rFonts w:ascii="Times New Roman" w:eastAsia="Calibri" w:hAnsi="Times New Roman" w:cs="Times New Roman"/>
          <w:spacing w:val="-3"/>
          <w:sz w:val="24"/>
          <w:szCs w:val="24"/>
          <w:lang w:eastAsia="lt-LT"/>
        </w:rPr>
        <w:t>.</w:t>
      </w:r>
      <w:r w:rsidR="0026147C">
        <w:rPr>
          <w:rFonts w:ascii="Times New Roman" w:eastAsia="Calibri" w:hAnsi="Times New Roman" w:cs="Times New Roman"/>
          <w:spacing w:val="-3"/>
          <w:sz w:val="24"/>
          <w:szCs w:val="24"/>
          <w:lang w:eastAsia="lt-LT"/>
        </w:rPr>
        <w:t>2</w:t>
      </w:r>
      <w:r w:rsidRPr="00126EF5">
        <w:rPr>
          <w:rFonts w:ascii="Times New Roman" w:eastAsia="Calibri" w:hAnsi="Times New Roman" w:cs="Times New Roman"/>
          <w:spacing w:val="-3"/>
          <w:sz w:val="24"/>
          <w:szCs w:val="24"/>
          <w:lang w:eastAsia="lt-LT"/>
        </w:rPr>
        <w:t xml:space="preserve">. </w:t>
      </w:r>
      <w:r w:rsidRPr="00126EF5">
        <w:rPr>
          <w:rFonts w:ascii="Times New Roman" w:eastAsia="Times New Roman" w:hAnsi="Times New Roman" w:cs="Times New Roman"/>
          <w:sz w:val="24"/>
          <w:szCs w:val="24"/>
          <w:lang w:eastAsia="lt-LT"/>
        </w:rPr>
        <w:t>Pirkimo sąlygos, pirkimo sąlygų paaiškinimai/patikslinimai (originalai saugomi Užsakovo, kopijos pateiktos CVP IS)</w:t>
      </w:r>
      <w:r w:rsidR="007B48F1">
        <w:rPr>
          <w:rFonts w:ascii="Times New Roman" w:eastAsia="Times New Roman" w:hAnsi="Times New Roman" w:cs="Times New Roman"/>
          <w:sz w:val="24"/>
          <w:szCs w:val="24"/>
          <w:lang w:eastAsia="lt-LT"/>
        </w:rPr>
        <w:t>.</w:t>
      </w:r>
    </w:p>
    <w:p w14:paraId="4493098E" w14:textId="77777777" w:rsidR="007B48F1" w:rsidRPr="00126EF5" w:rsidRDefault="007B48F1" w:rsidP="007B48F1">
      <w:pPr>
        <w:spacing w:after="0" w:line="240" w:lineRule="auto"/>
        <w:jc w:val="both"/>
        <w:rPr>
          <w:rFonts w:ascii="Times New Roman" w:eastAsia="Times New Roman" w:hAnsi="Times New Roman" w:cs="Times New Roman"/>
          <w:sz w:val="24"/>
          <w:szCs w:val="24"/>
          <w:lang w:eastAsia="lt-LT"/>
        </w:rPr>
      </w:pPr>
    </w:p>
    <w:p w14:paraId="2B5F1CFC" w14:textId="77777777" w:rsidR="00FC3A41" w:rsidRDefault="005858A6" w:rsidP="005858A6">
      <w:pPr>
        <w:tabs>
          <w:tab w:val="left" w:pos="142"/>
        </w:tabs>
        <w:spacing w:before="60" w:after="0" w:line="240" w:lineRule="auto"/>
        <w:ind w:firstLine="709"/>
        <w:jc w:val="center"/>
        <w:rPr>
          <w:rFonts w:ascii="Times New Roman" w:eastAsia="Times New Roman" w:hAnsi="Times New Roman" w:cs="Times New Roman"/>
          <w:b/>
          <w:sz w:val="24"/>
          <w:szCs w:val="24"/>
        </w:rPr>
      </w:pPr>
      <w:r w:rsidRPr="00126EF5">
        <w:rPr>
          <w:rFonts w:ascii="Times New Roman" w:eastAsia="Times New Roman" w:hAnsi="Times New Roman" w:cs="Times New Roman"/>
          <w:b/>
          <w:sz w:val="24"/>
          <w:szCs w:val="24"/>
        </w:rPr>
        <w:t>XVI</w:t>
      </w:r>
      <w:r w:rsidR="00702585">
        <w:rPr>
          <w:rFonts w:ascii="Times New Roman" w:eastAsia="Times New Roman" w:hAnsi="Times New Roman" w:cs="Times New Roman"/>
          <w:b/>
          <w:sz w:val="24"/>
          <w:szCs w:val="24"/>
        </w:rPr>
        <w:t>I</w:t>
      </w:r>
      <w:r w:rsidR="00BD3EA8" w:rsidRPr="00126EF5">
        <w:rPr>
          <w:rFonts w:ascii="Times New Roman" w:eastAsia="Times New Roman" w:hAnsi="Times New Roman" w:cs="Times New Roman"/>
          <w:b/>
          <w:sz w:val="24"/>
          <w:szCs w:val="24"/>
        </w:rPr>
        <w:t>I</w:t>
      </w:r>
      <w:r w:rsidR="00FC3A41">
        <w:rPr>
          <w:rFonts w:ascii="Times New Roman" w:eastAsia="Times New Roman" w:hAnsi="Times New Roman" w:cs="Times New Roman"/>
          <w:b/>
          <w:sz w:val="24"/>
          <w:szCs w:val="24"/>
        </w:rPr>
        <w:t xml:space="preserve"> SKYRIUS</w:t>
      </w:r>
    </w:p>
    <w:p w14:paraId="6261EA4A" w14:textId="713C24DD" w:rsidR="005858A6" w:rsidRPr="000E3624" w:rsidRDefault="005858A6" w:rsidP="005858A6">
      <w:pPr>
        <w:tabs>
          <w:tab w:val="left" w:pos="142"/>
        </w:tabs>
        <w:spacing w:before="60" w:after="0" w:line="240" w:lineRule="auto"/>
        <w:ind w:firstLine="709"/>
        <w:jc w:val="center"/>
        <w:rPr>
          <w:rFonts w:ascii="Times New Roman" w:eastAsia="Times New Roman" w:hAnsi="Times New Roman" w:cs="Times New Roman"/>
          <w:bCs/>
          <w:sz w:val="24"/>
          <w:szCs w:val="24"/>
        </w:rPr>
      </w:pPr>
      <w:r w:rsidRPr="00126EF5">
        <w:rPr>
          <w:rFonts w:ascii="Times New Roman" w:eastAsia="Times New Roman" w:hAnsi="Times New Roman" w:cs="Times New Roman"/>
          <w:b/>
          <w:sz w:val="24"/>
          <w:szCs w:val="24"/>
        </w:rPr>
        <w:t>ŠALIŲ REKVIZITAI IR PARAŠAI</w:t>
      </w:r>
    </w:p>
    <w:tbl>
      <w:tblPr>
        <w:tblW w:w="9753" w:type="dxa"/>
        <w:tblLayout w:type="fixed"/>
        <w:tblLook w:val="04A0" w:firstRow="1" w:lastRow="0" w:firstColumn="1" w:lastColumn="0" w:noHBand="0" w:noVBand="1"/>
      </w:tblPr>
      <w:tblGrid>
        <w:gridCol w:w="4611"/>
        <w:gridCol w:w="5142"/>
      </w:tblGrid>
      <w:tr w:rsidR="001D2FD5" w:rsidRPr="001D2FD5" w14:paraId="29E9DB28" w14:textId="77777777" w:rsidTr="00DD0A21">
        <w:tc>
          <w:tcPr>
            <w:tcW w:w="4611" w:type="dxa"/>
            <w:hideMark/>
          </w:tcPr>
          <w:p w14:paraId="07812DA4" w14:textId="77777777" w:rsidR="001D2FD5" w:rsidRPr="001D2FD5" w:rsidRDefault="001D2FD5" w:rsidP="001D2FD5">
            <w:pPr>
              <w:tabs>
                <w:tab w:val="left" w:pos="907"/>
              </w:tabs>
              <w:spacing w:after="0" w:line="240" w:lineRule="auto"/>
              <w:rPr>
                <w:rFonts w:ascii="Times New Roman" w:eastAsia="Calibri" w:hAnsi="Times New Roman" w:cs="Times New Roman"/>
                <w:b/>
                <w:sz w:val="24"/>
                <w:szCs w:val="24"/>
                <w:lang w:eastAsia="ar-SA"/>
              </w:rPr>
            </w:pPr>
            <w:r w:rsidRPr="001D2FD5">
              <w:rPr>
                <w:rFonts w:ascii="Times New Roman" w:eastAsia="Calibri" w:hAnsi="Times New Roman" w:cs="Times New Roman"/>
                <w:b/>
                <w:sz w:val="24"/>
                <w:szCs w:val="24"/>
                <w:lang w:eastAsia="ar-SA"/>
              </w:rPr>
              <w:t>Užsakovas:</w:t>
            </w:r>
          </w:p>
          <w:p w14:paraId="01C09CD6" w14:textId="77777777" w:rsidR="001D2FD5" w:rsidRPr="001D2FD5" w:rsidRDefault="001D2FD5" w:rsidP="001D2FD5">
            <w:pPr>
              <w:suppressAutoHyphens/>
              <w:spacing w:after="0" w:line="240" w:lineRule="auto"/>
              <w:ind w:right="252"/>
              <w:rPr>
                <w:rFonts w:ascii="Times New Roman" w:eastAsia="Times New Roman" w:hAnsi="Times New Roman" w:cs="Times New Roman"/>
                <w:sz w:val="24"/>
                <w:szCs w:val="24"/>
                <w:lang w:eastAsia="ar-SA"/>
              </w:rPr>
            </w:pPr>
            <w:r w:rsidRPr="001D2FD5">
              <w:rPr>
                <w:rFonts w:ascii="Times New Roman" w:eastAsia="Times New Roman" w:hAnsi="Times New Roman" w:cs="Times New Roman"/>
                <w:sz w:val="24"/>
                <w:szCs w:val="24"/>
                <w:lang w:eastAsia="ar-SA"/>
              </w:rPr>
              <w:t>Ukmergės rajono savivaldybės administracija</w:t>
            </w:r>
          </w:p>
          <w:p w14:paraId="554D7051" w14:textId="77777777" w:rsidR="001D2FD5" w:rsidRPr="001D2FD5" w:rsidRDefault="001D2FD5" w:rsidP="001D2FD5">
            <w:pPr>
              <w:suppressAutoHyphens/>
              <w:spacing w:after="0" w:line="240" w:lineRule="auto"/>
              <w:ind w:right="252"/>
              <w:jc w:val="both"/>
              <w:rPr>
                <w:rFonts w:ascii="Times New Roman" w:eastAsia="Times New Roman" w:hAnsi="Times New Roman" w:cs="Times New Roman"/>
                <w:sz w:val="24"/>
                <w:szCs w:val="24"/>
                <w:lang w:eastAsia="ar-SA"/>
              </w:rPr>
            </w:pPr>
            <w:r w:rsidRPr="001D2FD5">
              <w:rPr>
                <w:rFonts w:ascii="Times New Roman" w:eastAsia="Times New Roman" w:hAnsi="Times New Roman" w:cs="Times New Roman"/>
                <w:sz w:val="24"/>
                <w:szCs w:val="24"/>
                <w:lang w:eastAsia="ar-SA"/>
              </w:rPr>
              <w:t xml:space="preserve">Kęstučio a. 3, 20114 Ukmergė </w:t>
            </w:r>
          </w:p>
          <w:p w14:paraId="16DAC493" w14:textId="77777777" w:rsidR="001D2FD5" w:rsidRPr="001D2FD5" w:rsidRDefault="001D2FD5" w:rsidP="001D2FD5">
            <w:pPr>
              <w:tabs>
                <w:tab w:val="left" w:pos="5130"/>
              </w:tabs>
              <w:suppressAutoHyphens/>
              <w:spacing w:after="0" w:line="240" w:lineRule="auto"/>
              <w:rPr>
                <w:rFonts w:ascii="Times New Roman" w:eastAsia="Times New Roman" w:hAnsi="Times New Roman" w:cs="Times New Roman"/>
                <w:sz w:val="24"/>
                <w:szCs w:val="24"/>
                <w:lang w:eastAsia="ar-SA"/>
              </w:rPr>
            </w:pPr>
            <w:r w:rsidRPr="001D2FD5">
              <w:rPr>
                <w:rFonts w:ascii="Times New Roman" w:eastAsia="Times New Roman" w:hAnsi="Times New Roman" w:cs="Times New Roman"/>
                <w:sz w:val="24"/>
                <w:szCs w:val="24"/>
                <w:lang w:eastAsia="ar-SA"/>
              </w:rPr>
              <w:t>Įm. k. 188752174</w:t>
            </w:r>
          </w:p>
          <w:p w14:paraId="61B3EA28" w14:textId="77777777" w:rsidR="001D2FD5" w:rsidRPr="001D2FD5" w:rsidRDefault="001D2FD5" w:rsidP="001D2FD5">
            <w:pPr>
              <w:tabs>
                <w:tab w:val="left" w:pos="5130"/>
              </w:tabs>
              <w:suppressAutoHyphens/>
              <w:spacing w:after="0" w:line="240" w:lineRule="auto"/>
              <w:rPr>
                <w:rFonts w:ascii="Times New Roman" w:eastAsia="Times New Roman" w:hAnsi="Times New Roman" w:cs="Times New Roman"/>
                <w:sz w:val="24"/>
                <w:szCs w:val="24"/>
                <w:lang w:eastAsia="ar-SA"/>
              </w:rPr>
            </w:pPr>
            <w:r w:rsidRPr="001D2FD5">
              <w:rPr>
                <w:rFonts w:ascii="Times New Roman" w:eastAsia="Times New Roman" w:hAnsi="Times New Roman" w:cs="Times New Roman"/>
                <w:sz w:val="24"/>
                <w:szCs w:val="24"/>
                <w:lang w:eastAsia="ar-SA"/>
              </w:rPr>
              <w:t>Luminor Bank AS Lietuvos skyrius</w:t>
            </w:r>
          </w:p>
          <w:p w14:paraId="4E2AE78F" w14:textId="77777777" w:rsidR="001D2FD5" w:rsidRPr="001D2FD5" w:rsidRDefault="001D2FD5" w:rsidP="001D2FD5">
            <w:pPr>
              <w:tabs>
                <w:tab w:val="left" w:pos="5130"/>
              </w:tabs>
              <w:suppressAutoHyphens/>
              <w:spacing w:after="0" w:line="240" w:lineRule="auto"/>
              <w:rPr>
                <w:rFonts w:ascii="Times New Roman" w:eastAsia="Times New Roman" w:hAnsi="Times New Roman" w:cs="Times New Roman"/>
                <w:sz w:val="24"/>
                <w:szCs w:val="24"/>
                <w:lang w:eastAsia="ar-SA"/>
              </w:rPr>
            </w:pPr>
            <w:r w:rsidRPr="001D2FD5">
              <w:rPr>
                <w:rFonts w:ascii="Times New Roman" w:eastAsia="Times New Roman" w:hAnsi="Times New Roman" w:cs="Times New Roman"/>
                <w:sz w:val="24"/>
                <w:szCs w:val="24"/>
                <w:lang w:eastAsia="ar-SA"/>
              </w:rPr>
              <w:t>A/s Nr. LT174010042900420938</w:t>
            </w:r>
          </w:p>
          <w:p w14:paraId="5F02296C" w14:textId="77777777" w:rsidR="001D2FD5" w:rsidRPr="001D2FD5" w:rsidRDefault="001D2FD5" w:rsidP="001D2FD5">
            <w:pPr>
              <w:suppressAutoHyphens/>
              <w:spacing w:after="0" w:line="240" w:lineRule="auto"/>
              <w:ind w:right="252"/>
              <w:jc w:val="both"/>
              <w:rPr>
                <w:rFonts w:ascii="Times New Roman" w:eastAsia="Times New Roman" w:hAnsi="Times New Roman" w:cs="Times New Roman"/>
                <w:sz w:val="24"/>
                <w:szCs w:val="24"/>
                <w:lang w:eastAsia="ar-SA"/>
              </w:rPr>
            </w:pPr>
            <w:r w:rsidRPr="001D2FD5">
              <w:rPr>
                <w:rFonts w:ascii="Times New Roman" w:eastAsia="Times New Roman" w:hAnsi="Times New Roman" w:cs="Times New Roman"/>
                <w:sz w:val="24"/>
                <w:szCs w:val="24"/>
                <w:lang w:eastAsia="ar-SA"/>
              </w:rPr>
              <w:t>Kodas 40100</w:t>
            </w:r>
          </w:p>
          <w:p w14:paraId="70FBF138" w14:textId="019942ED" w:rsidR="001D2FD5" w:rsidRPr="001D2FD5" w:rsidRDefault="001D2FD5" w:rsidP="001D2FD5">
            <w:pPr>
              <w:tabs>
                <w:tab w:val="left" w:pos="5130"/>
              </w:tabs>
              <w:suppressAutoHyphens/>
              <w:spacing w:after="0" w:line="240" w:lineRule="auto"/>
              <w:rPr>
                <w:rFonts w:ascii="Times New Roman" w:eastAsia="Times New Roman" w:hAnsi="Times New Roman" w:cs="Times New Roman"/>
                <w:sz w:val="24"/>
                <w:szCs w:val="24"/>
                <w:lang w:eastAsia="ar-SA"/>
              </w:rPr>
            </w:pPr>
            <w:r w:rsidRPr="001D2FD5">
              <w:rPr>
                <w:rFonts w:ascii="Times New Roman" w:eastAsia="Times New Roman" w:hAnsi="Times New Roman" w:cs="Times New Roman"/>
                <w:sz w:val="24"/>
                <w:szCs w:val="24"/>
                <w:lang w:eastAsia="ar-SA"/>
              </w:rPr>
              <w:t>tel. (</w:t>
            </w:r>
            <w:r w:rsidR="00190341">
              <w:rPr>
                <w:rFonts w:ascii="Times New Roman" w:eastAsia="Times New Roman" w:hAnsi="Times New Roman" w:cs="Times New Roman"/>
                <w:sz w:val="24"/>
                <w:szCs w:val="24"/>
                <w:lang w:eastAsia="ar-SA"/>
              </w:rPr>
              <w:t>0</w:t>
            </w:r>
            <w:r w:rsidRPr="001D2FD5">
              <w:rPr>
                <w:rFonts w:ascii="Times New Roman" w:eastAsia="Times New Roman" w:hAnsi="Times New Roman" w:cs="Times New Roman"/>
                <w:sz w:val="24"/>
                <w:szCs w:val="24"/>
                <w:lang w:eastAsia="ar-SA"/>
              </w:rPr>
              <w:t xml:space="preserve"> 340) 60 302</w:t>
            </w:r>
            <w:bookmarkStart w:id="8" w:name="_GoBack"/>
            <w:bookmarkEnd w:id="8"/>
          </w:p>
          <w:p w14:paraId="0C61DB25" w14:textId="77777777" w:rsidR="001D2FD5" w:rsidRPr="001D2FD5" w:rsidRDefault="001D2FD5" w:rsidP="001D2FD5">
            <w:pPr>
              <w:suppressAutoHyphens/>
              <w:spacing w:after="0" w:line="240" w:lineRule="auto"/>
              <w:ind w:right="252"/>
              <w:jc w:val="both"/>
              <w:rPr>
                <w:rFonts w:ascii="Times New Roman" w:eastAsia="Times New Roman" w:hAnsi="Times New Roman" w:cs="Times New Roman"/>
                <w:sz w:val="24"/>
                <w:szCs w:val="24"/>
                <w:lang w:eastAsia="ar-SA"/>
              </w:rPr>
            </w:pPr>
            <w:r w:rsidRPr="001D2FD5">
              <w:rPr>
                <w:rFonts w:ascii="Times New Roman" w:eastAsia="Times New Roman" w:hAnsi="Times New Roman" w:cs="Times New Roman"/>
                <w:sz w:val="24"/>
                <w:szCs w:val="24"/>
                <w:lang w:eastAsia="ar-SA"/>
              </w:rPr>
              <w:t xml:space="preserve">el. p. </w:t>
            </w:r>
            <w:hyperlink r:id="rId7" w:history="1">
              <w:r w:rsidRPr="001D2FD5">
                <w:rPr>
                  <w:rFonts w:ascii="Times New Roman" w:eastAsia="Calibri" w:hAnsi="Times New Roman" w:cs="Times New Roman"/>
                  <w:sz w:val="24"/>
                  <w:szCs w:val="24"/>
                  <w:u w:val="single"/>
                  <w:lang w:eastAsia="ar-SA"/>
                </w:rPr>
                <w:t>savivaldybe@ukmerge.lt</w:t>
              </w:r>
            </w:hyperlink>
          </w:p>
          <w:p w14:paraId="6C06F1AC" w14:textId="77777777" w:rsidR="00CF78E4" w:rsidRDefault="00CF78E4" w:rsidP="001D2FD5">
            <w:pPr>
              <w:suppressAutoHyphens/>
              <w:spacing w:after="0" w:line="240" w:lineRule="auto"/>
              <w:ind w:right="252"/>
              <w:jc w:val="both"/>
              <w:rPr>
                <w:rFonts w:ascii="Times New Roman" w:eastAsia="Times New Roman" w:hAnsi="Times New Roman" w:cs="Times New Roman"/>
                <w:sz w:val="24"/>
                <w:szCs w:val="24"/>
                <w:lang w:eastAsia="ar-SA"/>
              </w:rPr>
            </w:pPr>
          </w:p>
          <w:p w14:paraId="650EA6B5" w14:textId="2040ABAE" w:rsidR="001D2FD5" w:rsidRPr="001D2FD5" w:rsidRDefault="001D2FD5" w:rsidP="001D2FD5">
            <w:pPr>
              <w:suppressAutoHyphens/>
              <w:spacing w:after="0" w:line="240" w:lineRule="auto"/>
              <w:ind w:right="252"/>
              <w:jc w:val="both"/>
              <w:rPr>
                <w:rFonts w:ascii="Times New Roman" w:eastAsia="Times New Roman" w:hAnsi="Times New Roman" w:cs="Times New Roman"/>
                <w:sz w:val="24"/>
                <w:szCs w:val="24"/>
                <w:lang w:eastAsia="ar-SA"/>
              </w:rPr>
            </w:pPr>
            <w:r w:rsidRPr="001D2FD5">
              <w:rPr>
                <w:rFonts w:ascii="Times New Roman" w:eastAsia="Times New Roman" w:hAnsi="Times New Roman" w:cs="Times New Roman"/>
                <w:sz w:val="24"/>
                <w:szCs w:val="24"/>
                <w:lang w:eastAsia="ar-SA"/>
              </w:rPr>
              <w:t>Užsakovo atstovas</w:t>
            </w:r>
          </w:p>
          <w:p w14:paraId="4224F0CF" w14:textId="2D2A8609" w:rsidR="001D2FD5" w:rsidRPr="001D2FD5" w:rsidRDefault="001D2FD5" w:rsidP="001D2FD5">
            <w:pPr>
              <w:suppressAutoHyphens/>
              <w:spacing w:after="0" w:line="240" w:lineRule="auto"/>
              <w:ind w:right="252"/>
              <w:jc w:val="both"/>
              <w:rPr>
                <w:rFonts w:ascii="Times New Roman" w:eastAsia="Times New Roman" w:hAnsi="Times New Roman" w:cs="Times New Roman"/>
                <w:sz w:val="24"/>
                <w:szCs w:val="24"/>
                <w:lang w:eastAsia="ar-SA"/>
              </w:rPr>
            </w:pPr>
            <w:r w:rsidRPr="001D2FD5">
              <w:rPr>
                <w:rFonts w:ascii="Times New Roman" w:eastAsia="Times New Roman" w:hAnsi="Times New Roman" w:cs="Times New Roman"/>
                <w:sz w:val="24"/>
                <w:szCs w:val="24"/>
                <w:lang w:eastAsia="ar-SA"/>
              </w:rPr>
              <w:t xml:space="preserve">Administracijos direktorius </w:t>
            </w:r>
          </w:p>
          <w:p w14:paraId="1E3719D5" w14:textId="77777777" w:rsidR="001D2FD5" w:rsidRPr="001D2FD5" w:rsidRDefault="001D2FD5" w:rsidP="001D2FD5">
            <w:pPr>
              <w:suppressAutoHyphens/>
              <w:spacing w:after="0" w:line="240" w:lineRule="auto"/>
              <w:ind w:right="252"/>
              <w:jc w:val="both"/>
              <w:rPr>
                <w:rFonts w:ascii="Times New Roman" w:eastAsia="Times New Roman" w:hAnsi="Times New Roman" w:cs="Times New Roman"/>
                <w:sz w:val="24"/>
                <w:szCs w:val="24"/>
                <w:lang w:eastAsia="ar-SA"/>
              </w:rPr>
            </w:pPr>
            <w:r w:rsidRPr="001D2FD5">
              <w:rPr>
                <w:rFonts w:ascii="Times New Roman" w:eastAsia="Times New Roman" w:hAnsi="Times New Roman" w:cs="Times New Roman"/>
                <w:sz w:val="24"/>
                <w:szCs w:val="24"/>
                <w:lang w:eastAsia="ar-SA"/>
              </w:rPr>
              <w:t>___________________</w:t>
            </w:r>
          </w:p>
          <w:p w14:paraId="42E6B1AF" w14:textId="77777777" w:rsidR="001D2FD5" w:rsidRPr="001D2FD5" w:rsidRDefault="001D2FD5" w:rsidP="001D2FD5">
            <w:pPr>
              <w:suppressAutoHyphens/>
              <w:spacing w:after="0" w:line="240" w:lineRule="auto"/>
              <w:ind w:right="252"/>
              <w:jc w:val="both"/>
              <w:rPr>
                <w:rFonts w:ascii="Times New Roman" w:eastAsia="Times New Roman" w:hAnsi="Times New Roman" w:cs="Times New Roman"/>
                <w:sz w:val="24"/>
                <w:szCs w:val="24"/>
                <w:lang w:eastAsia="ar-SA"/>
              </w:rPr>
            </w:pPr>
          </w:p>
        </w:tc>
        <w:tc>
          <w:tcPr>
            <w:tcW w:w="5142" w:type="dxa"/>
          </w:tcPr>
          <w:p w14:paraId="273B4DFC" w14:textId="77777777" w:rsidR="001D2FD5" w:rsidRPr="001D2FD5" w:rsidRDefault="001D2FD5" w:rsidP="001D2FD5">
            <w:pPr>
              <w:spacing w:after="0" w:line="240" w:lineRule="auto"/>
              <w:rPr>
                <w:rFonts w:ascii="Times New Roman" w:eastAsia="Calibri" w:hAnsi="Times New Roman" w:cs="Times New Roman"/>
                <w:b/>
                <w:sz w:val="24"/>
              </w:rPr>
            </w:pPr>
            <w:r w:rsidRPr="001D2FD5">
              <w:rPr>
                <w:rFonts w:ascii="Times New Roman" w:eastAsia="Calibri" w:hAnsi="Times New Roman" w:cs="Times New Roman"/>
                <w:b/>
                <w:sz w:val="24"/>
              </w:rPr>
              <w:t>Rangovas:</w:t>
            </w:r>
          </w:p>
          <w:p w14:paraId="292B73FF" w14:textId="77777777" w:rsidR="001D2FD5" w:rsidRPr="001D2FD5" w:rsidRDefault="001D2FD5" w:rsidP="001D2FD5">
            <w:pPr>
              <w:spacing w:after="200" w:line="276" w:lineRule="auto"/>
              <w:jc w:val="both"/>
              <w:rPr>
                <w:rFonts w:ascii="Times New Roman" w:eastAsia="Calibri" w:hAnsi="Times New Roman" w:cs="Times New Roman"/>
                <w:noProof/>
                <w:sz w:val="24"/>
                <w:szCs w:val="24"/>
              </w:rPr>
            </w:pPr>
          </w:p>
          <w:p w14:paraId="030DC100" w14:textId="77777777" w:rsidR="001D2FD5" w:rsidRPr="001D2FD5" w:rsidRDefault="001D2FD5" w:rsidP="001D2FD5">
            <w:pPr>
              <w:spacing w:after="200" w:line="276" w:lineRule="auto"/>
              <w:jc w:val="both"/>
              <w:rPr>
                <w:rFonts w:ascii="Times New Roman" w:eastAsia="Calibri" w:hAnsi="Times New Roman" w:cs="Times New Roman"/>
                <w:noProof/>
                <w:sz w:val="24"/>
                <w:szCs w:val="24"/>
              </w:rPr>
            </w:pPr>
          </w:p>
          <w:p w14:paraId="41B1DBCA" w14:textId="77777777" w:rsidR="001D2FD5" w:rsidRPr="001D2FD5" w:rsidRDefault="001D2FD5" w:rsidP="001D2FD5">
            <w:pPr>
              <w:spacing w:after="200" w:line="276" w:lineRule="auto"/>
              <w:jc w:val="both"/>
              <w:rPr>
                <w:rFonts w:ascii="Times New Roman" w:eastAsia="Calibri" w:hAnsi="Times New Roman" w:cs="Times New Roman"/>
                <w:noProof/>
                <w:sz w:val="24"/>
                <w:szCs w:val="24"/>
              </w:rPr>
            </w:pPr>
          </w:p>
          <w:p w14:paraId="5F49B677" w14:textId="77777777" w:rsidR="001D2FD5" w:rsidRPr="001D2FD5" w:rsidRDefault="001D2FD5" w:rsidP="001D2FD5">
            <w:pPr>
              <w:suppressAutoHyphens/>
              <w:spacing w:after="0" w:line="240" w:lineRule="auto"/>
              <w:ind w:right="252"/>
              <w:jc w:val="both"/>
              <w:rPr>
                <w:rFonts w:ascii="Times New Roman" w:eastAsia="Times New Roman" w:hAnsi="Times New Roman" w:cs="Times New Roman"/>
                <w:sz w:val="24"/>
                <w:szCs w:val="24"/>
                <w:lang w:eastAsia="ar-SA"/>
              </w:rPr>
            </w:pPr>
          </w:p>
        </w:tc>
      </w:tr>
    </w:tbl>
    <w:p w14:paraId="009E7D0F" w14:textId="5364CC6D" w:rsidR="005858A6" w:rsidRPr="000E3624" w:rsidRDefault="005858A6" w:rsidP="004872FA">
      <w:pPr>
        <w:ind w:left="3888" w:firstLine="1296"/>
        <w:rPr>
          <w:rFonts w:ascii="Times New Roman" w:eastAsia="Calibri" w:hAnsi="Times New Roman" w:cs="Times New Roman"/>
          <w:sz w:val="24"/>
          <w:szCs w:val="24"/>
        </w:rPr>
      </w:pPr>
      <w:r w:rsidRPr="000E3624">
        <w:rPr>
          <w:rFonts w:ascii="Times New Roman" w:eastAsia="Calibri" w:hAnsi="Times New Roman" w:cs="Times New Roman"/>
          <w:sz w:val="24"/>
          <w:szCs w:val="24"/>
        </w:rPr>
        <w:br w:type="page"/>
      </w:r>
      <w:r w:rsidR="00C07913">
        <w:rPr>
          <w:rFonts w:ascii="Times New Roman" w:eastAsia="Calibri" w:hAnsi="Times New Roman" w:cs="Times New Roman"/>
          <w:sz w:val="24"/>
          <w:szCs w:val="24"/>
        </w:rPr>
        <w:lastRenderedPageBreak/>
        <w:t>S</w:t>
      </w:r>
      <w:r w:rsidR="001D2FD5">
        <w:rPr>
          <w:rFonts w:ascii="Times New Roman" w:eastAsia="Calibri" w:hAnsi="Times New Roman" w:cs="Times New Roman"/>
          <w:sz w:val="24"/>
          <w:szCs w:val="24"/>
        </w:rPr>
        <w:t>utarties</w:t>
      </w:r>
      <w:r w:rsidR="00C07913">
        <w:rPr>
          <w:rFonts w:ascii="Times New Roman" w:eastAsia="Calibri" w:hAnsi="Times New Roman" w:cs="Times New Roman"/>
          <w:sz w:val="24"/>
          <w:szCs w:val="24"/>
        </w:rPr>
        <w:t xml:space="preserve"> </w:t>
      </w:r>
      <w:r w:rsidR="001D2FD5">
        <w:rPr>
          <w:rFonts w:ascii="Times New Roman" w:eastAsia="Calibri" w:hAnsi="Times New Roman" w:cs="Times New Roman"/>
          <w:sz w:val="24"/>
          <w:szCs w:val="24"/>
        </w:rPr>
        <w:t>Nr. ________</w:t>
      </w:r>
      <w:r w:rsidR="00674DE2">
        <w:rPr>
          <w:rFonts w:ascii="Times New Roman" w:eastAsia="Calibri" w:hAnsi="Times New Roman" w:cs="Times New Roman"/>
          <w:sz w:val="24"/>
          <w:szCs w:val="24"/>
        </w:rPr>
        <w:t>1</w:t>
      </w:r>
      <w:r w:rsidRPr="000E3624">
        <w:rPr>
          <w:rFonts w:ascii="Times New Roman" w:eastAsia="Calibri" w:hAnsi="Times New Roman" w:cs="Times New Roman"/>
          <w:sz w:val="24"/>
          <w:szCs w:val="24"/>
        </w:rPr>
        <w:t xml:space="preserve"> priedas</w:t>
      </w:r>
    </w:p>
    <w:p w14:paraId="04223164" w14:textId="77777777" w:rsidR="0091552F" w:rsidRPr="000E3624" w:rsidRDefault="0091552F" w:rsidP="005858A6">
      <w:pPr>
        <w:spacing w:after="0" w:line="240" w:lineRule="auto"/>
        <w:ind w:left="5184" w:firstLine="1296"/>
        <w:rPr>
          <w:rFonts w:ascii="Times New Roman" w:eastAsia="Calibri" w:hAnsi="Times New Roman" w:cs="Times New Roman"/>
          <w:b/>
          <w:bCs/>
          <w:sz w:val="24"/>
          <w:szCs w:val="24"/>
        </w:rPr>
      </w:pPr>
    </w:p>
    <w:p w14:paraId="669FE329" w14:textId="626A4B6E" w:rsidR="005858A6" w:rsidRPr="000E3624" w:rsidRDefault="00225E7F" w:rsidP="005858A6">
      <w:pPr>
        <w:spacing w:before="200" w:after="0" w:line="240" w:lineRule="auto"/>
        <w:jc w:val="center"/>
        <w:rPr>
          <w:rFonts w:ascii="Times New Roman" w:eastAsia="Times New Roman" w:hAnsi="Times New Roman" w:cs="Times New Roman"/>
          <w:b/>
          <w:sz w:val="24"/>
          <w:szCs w:val="24"/>
        </w:rPr>
      </w:pPr>
      <w:r>
        <w:rPr>
          <w:rFonts w:ascii="Times New Roman" w:hAnsi="Times New Roman" w:cs="Times New Roman"/>
          <w:b/>
          <w:caps/>
          <w:sz w:val="24"/>
          <w:szCs w:val="24"/>
          <w:shd w:val="clear" w:color="auto" w:fill="FFFFFF"/>
        </w:rPr>
        <w:t xml:space="preserve">UKMERGĖS RAJONO VIETINĖS REIKŠMĖS KELIŲ IR GATVIŲ </w:t>
      </w:r>
      <w:r w:rsidR="00FC3A41">
        <w:rPr>
          <w:rFonts w:ascii="Times New Roman" w:hAnsi="Times New Roman" w:cs="Times New Roman"/>
          <w:b/>
          <w:caps/>
          <w:sz w:val="24"/>
          <w:szCs w:val="24"/>
          <w:shd w:val="clear" w:color="auto" w:fill="FFFFFF"/>
        </w:rPr>
        <w:t>PAPRASTOJO REMONTO DARBŲ PIRKIMAS</w:t>
      </w:r>
    </w:p>
    <w:p w14:paraId="1EDA8A1E" w14:textId="77777777" w:rsidR="005858A6" w:rsidRPr="000E3624" w:rsidRDefault="005858A6" w:rsidP="005858A6">
      <w:pPr>
        <w:spacing w:before="200" w:after="0" w:line="240" w:lineRule="auto"/>
        <w:jc w:val="center"/>
        <w:rPr>
          <w:rFonts w:ascii="Times New Roman" w:eastAsia="Times New Roman" w:hAnsi="Times New Roman" w:cs="Times New Roman"/>
          <w:b/>
          <w:sz w:val="24"/>
          <w:szCs w:val="24"/>
        </w:rPr>
      </w:pPr>
    </w:p>
    <w:p w14:paraId="3DB3A35E" w14:textId="5D8D506F" w:rsidR="005858A6" w:rsidRPr="00FC3A41" w:rsidRDefault="00FC3A41" w:rsidP="00FC3A41">
      <w:pPr>
        <w:spacing w:after="120" w:line="240" w:lineRule="auto"/>
        <w:jc w:val="center"/>
        <w:rPr>
          <w:rFonts w:ascii="Times New Roman" w:eastAsia="Times New Roman" w:hAnsi="Times New Roman" w:cs="Times New Roman"/>
          <w:b/>
          <w:sz w:val="24"/>
          <w:szCs w:val="24"/>
        </w:rPr>
      </w:pPr>
      <w:r w:rsidRPr="00FC3A41">
        <w:rPr>
          <w:rFonts w:ascii="Times New Roman" w:eastAsia="Times New Roman" w:hAnsi="Times New Roman" w:cs="Times New Roman"/>
          <w:b/>
          <w:sz w:val="24"/>
          <w:szCs w:val="24"/>
        </w:rPr>
        <w:t>RANGOVO PASIŪLYMAS</w:t>
      </w:r>
    </w:p>
    <w:p w14:paraId="1697A070" w14:textId="51F2A3F4" w:rsidR="00D42251" w:rsidRDefault="00D42251" w:rsidP="00D42251">
      <w:pPr>
        <w:spacing w:after="120" w:line="240" w:lineRule="auto"/>
        <w:rPr>
          <w:rFonts w:ascii="Times New Roman" w:eastAsia="Times New Roman" w:hAnsi="Times New Roman" w:cs="Times New Roman"/>
          <w:sz w:val="24"/>
          <w:szCs w:val="24"/>
        </w:rPr>
      </w:pPr>
    </w:p>
    <w:p w14:paraId="6488BB7A" w14:textId="6C8D307A" w:rsidR="00D42251" w:rsidRDefault="00D42251" w:rsidP="00D42251">
      <w:pPr>
        <w:spacing w:after="120" w:line="240" w:lineRule="auto"/>
        <w:rPr>
          <w:rFonts w:ascii="Times New Roman" w:eastAsia="Times New Roman" w:hAnsi="Times New Roman" w:cs="Times New Roman"/>
          <w:sz w:val="24"/>
          <w:szCs w:val="24"/>
        </w:rPr>
      </w:pPr>
    </w:p>
    <w:p w14:paraId="7F89AD81" w14:textId="77777777" w:rsidR="00D42251" w:rsidRPr="00D42251" w:rsidRDefault="00D42251" w:rsidP="00D42251">
      <w:pPr>
        <w:spacing w:after="120" w:line="240" w:lineRule="auto"/>
        <w:rPr>
          <w:rFonts w:ascii="Times New Roman" w:eastAsia="Times New Roman" w:hAnsi="Times New Roman" w:cs="Times New Roman"/>
          <w:sz w:val="24"/>
          <w:szCs w:val="24"/>
        </w:rPr>
      </w:pPr>
    </w:p>
    <w:p w14:paraId="09585267" w14:textId="77777777" w:rsidR="005858A6" w:rsidRPr="000E3624" w:rsidRDefault="005858A6" w:rsidP="005858A6">
      <w:pPr>
        <w:rPr>
          <w:rFonts w:ascii="Times New Roman" w:hAnsi="Times New Roman" w:cs="Times New Roman"/>
          <w:b/>
          <w:bCs/>
          <w:sz w:val="24"/>
          <w:szCs w:val="24"/>
        </w:rPr>
      </w:pPr>
      <w:r w:rsidRPr="000E3624">
        <w:rPr>
          <w:rFonts w:ascii="Times New Roman" w:hAnsi="Times New Roman" w:cs="Times New Roman"/>
          <w:b/>
          <w:bCs/>
          <w:sz w:val="24"/>
          <w:szCs w:val="24"/>
        </w:rPr>
        <w:br w:type="page"/>
      </w:r>
    </w:p>
    <w:p w14:paraId="08DCA103" w14:textId="231A2583" w:rsidR="001D2FD5" w:rsidRPr="000E3624" w:rsidRDefault="00C07913" w:rsidP="00C07913">
      <w:pPr>
        <w:spacing w:after="0" w:line="240" w:lineRule="auto"/>
        <w:ind w:left="5184" w:firstLine="1296"/>
        <w:rPr>
          <w:rFonts w:ascii="Times New Roman" w:eastAsia="Calibri" w:hAnsi="Times New Roman" w:cs="Times New Roman"/>
          <w:sz w:val="24"/>
          <w:szCs w:val="24"/>
        </w:rPr>
      </w:pPr>
      <w:bookmarkStart w:id="9" w:name="_Hlk119707516"/>
      <w:r>
        <w:rPr>
          <w:rFonts w:ascii="Times New Roman" w:eastAsia="Calibri" w:hAnsi="Times New Roman" w:cs="Times New Roman"/>
          <w:sz w:val="24"/>
          <w:szCs w:val="24"/>
        </w:rPr>
        <w:lastRenderedPageBreak/>
        <w:t>S</w:t>
      </w:r>
      <w:r w:rsidR="001D2FD5">
        <w:rPr>
          <w:rFonts w:ascii="Times New Roman" w:eastAsia="Calibri" w:hAnsi="Times New Roman" w:cs="Times New Roman"/>
          <w:sz w:val="24"/>
          <w:szCs w:val="24"/>
        </w:rPr>
        <w:t>utarties</w:t>
      </w:r>
      <w:r>
        <w:rPr>
          <w:rFonts w:ascii="Times New Roman" w:eastAsia="Calibri" w:hAnsi="Times New Roman" w:cs="Times New Roman"/>
          <w:sz w:val="24"/>
          <w:szCs w:val="24"/>
        </w:rPr>
        <w:t xml:space="preserve"> </w:t>
      </w:r>
      <w:r w:rsidR="001D2FD5">
        <w:rPr>
          <w:rFonts w:ascii="Times New Roman" w:eastAsia="Calibri" w:hAnsi="Times New Roman" w:cs="Times New Roman"/>
          <w:sz w:val="24"/>
          <w:szCs w:val="24"/>
        </w:rPr>
        <w:t>Nr. ________2</w:t>
      </w:r>
      <w:r w:rsidR="001D2FD5" w:rsidRPr="000E3624">
        <w:rPr>
          <w:rFonts w:ascii="Times New Roman" w:eastAsia="Calibri" w:hAnsi="Times New Roman" w:cs="Times New Roman"/>
          <w:sz w:val="24"/>
          <w:szCs w:val="24"/>
        </w:rPr>
        <w:t xml:space="preserve"> priedas</w:t>
      </w:r>
    </w:p>
    <w:p w14:paraId="63F5EB3E" w14:textId="404CDE50" w:rsidR="00674DE2" w:rsidRDefault="00674DE2" w:rsidP="00674DE2">
      <w:pPr>
        <w:spacing w:after="0" w:line="240" w:lineRule="auto"/>
        <w:ind w:left="5184" w:firstLine="1296"/>
        <w:rPr>
          <w:rFonts w:ascii="Times New Roman" w:eastAsia="Calibri" w:hAnsi="Times New Roman" w:cs="Times New Roman"/>
          <w:sz w:val="24"/>
          <w:szCs w:val="24"/>
        </w:rPr>
      </w:pPr>
    </w:p>
    <w:p w14:paraId="5FF98930" w14:textId="77777777" w:rsidR="00C07913" w:rsidRPr="000E3624" w:rsidRDefault="00C07913" w:rsidP="00674DE2">
      <w:pPr>
        <w:spacing w:after="0" w:line="240" w:lineRule="auto"/>
        <w:ind w:left="5184" w:firstLine="1296"/>
        <w:rPr>
          <w:rFonts w:ascii="Times New Roman" w:eastAsia="Calibri" w:hAnsi="Times New Roman" w:cs="Times New Roman"/>
          <w:sz w:val="24"/>
          <w:szCs w:val="24"/>
        </w:rPr>
      </w:pPr>
    </w:p>
    <w:p w14:paraId="49A325D7" w14:textId="77777777" w:rsidR="00225E7F" w:rsidRPr="000E3624" w:rsidRDefault="00225E7F" w:rsidP="00225E7F">
      <w:pPr>
        <w:spacing w:before="200" w:after="0" w:line="240" w:lineRule="auto"/>
        <w:jc w:val="center"/>
        <w:rPr>
          <w:rFonts w:ascii="Times New Roman" w:eastAsia="Times New Roman" w:hAnsi="Times New Roman" w:cs="Times New Roman"/>
          <w:b/>
          <w:sz w:val="24"/>
          <w:szCs w:val="24"/>
        </w:rPr>
      </w:pPr>
      <w:r>
        <w:rPr>
          <w:rFonts w:ascii="Times New Roman" w:hAnsi="Times New Roman" w:cs="Times New Roman"/>
          <w:b/>
          <w:caps/>
          <w:sz w:val="24"/>
          <w:szCs w:val="24"/>
          <w:shd w:val="clear" w:color="auto" w:fill="FFFFFF"/>
        </w:rPr>
        <w:t>UKMERGĖS RAJONO VIETINĖS REIKŠMĖS KELIŲ IR GATVIŲ PAPRASTOJO REMONTO DARBŲ PIRKIMAS</w:t>
      </w:r>
    </w:p>
    <w:p w14:paraId="3A62FF50" w14:textId="77777777" w:rsidR="00C07913" w:rsidRDefault="00C07913" w:rsidP="00C07913">
      <w:pPr>
        <w:spacing w:after="0" w:line="240" w:lineRule="auto"/>
        <w:jc w:val="center"/>
        <w:rPr>
          <w:rFonts w:ascii="Times New Roman" w:eastAsia="Calibri" w:hAnsi="Times New Roman" w:cs="Times New Roman"/>
          <w:b/>
          <w:bCs/>
          <w:sz w:val="24"/>
          <w:szCs w:val="24"/>
        </w:rPr>
      </w:pPr>
    </w:p>
    <w:p w14:paraId="1A29D742" w14:textId="542AE0C4" w:rsidR="00674DE2" w:rsidRPr="000E3624" w:rsidRDefault="00674DE2" w:rsidP="00674DE2">
      <w:pPr>
        <w:spacing w:before="200"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TECHNINĖ SPECIFIKACIJA</w:t>
      </w:r>
    </w:p>
    <w:p w14:paraId="174C8D68" w14:textId="77777777" w:rsidR="00674DE2" w:rsidRDefault="00674DE2" w:rsidP="00674DE2">
      <w:pPr>
        <w:rPr>
          <w:rFonts w:ascii="Times New Roman" w:hAnsi="Times New Roman" w:cs="Times New Roman"/>
          <w:b/>
          <w:bCs/>
          <w:sz w:val="24"/>
          <w:szCs w:val="24"/>
        </w:rPr>
      </w:pPr>
    </w:p>
    <w:p w14:paraId="2CCB0898" w14:textId="77777777" w:rsidR="00674DE2" w:rsidRDefault="00674DE2" w:rsidP="00674DE2">
      <w:pPr>
        <w:rPr>
          <w:rFonts w:ascii="Times New Roman" w:hAnsi="Times New Roman" w:cs="Times New Roman"/>
          <w:b/>
          <w:bCs/>
          <w:sz w:val="24"/>
          <w:szCs w:val="24"/>
        </w:rPr>
      </w:pPr>
    </w:p>
    <w:p w14:paraId="469CF420" w14:textId="77777777" w:rsidR="00674DE2" w:rsidRDefault="00674DE2" w:rsidP="00674DE2">
      <w:pPr>
        <w:rPr>
          <w:rFonts w:ascii="Times New Roman" w:hAnsi="Times New Roman" w:cs="Times New Roman"/>
          <w:b/>
          <w:bCs/>
          <w:sz w:val="24"/>
          <w:szCs w:val="24"/>
        </w:rPr>
      </w:pPr>
    </w:p>
    <w:p w14:paraId="6BE0F1D9" w14:textId="77777777" w:rsidR="00674DE2" w:rsidRDefault="00674DE2" w:rsidP="00674DE2">
      <w:pPr>
        <w:rPr>
          <w:rFonts w:ascii="Times New Roman" w:hAnsi="Times New Roman" w:cs="Times New Roman"/>
          <w:b/>
          <w:bCs/>
          <w:sz w:val="24"/>
          <w:szCs w:val="24"/>
        </w:rPr>
      </w:pPr>
    </w:p>
    <w:p w14:paraId="44C4BF86" w14:textId="16DE5306" w:rsidR="001D2FD5" w:rsidRPr="00C07913" w:rsidRDefault="00674DE2" w:rsidP="00C07913">
      <w:pPr>
        <w:ind w:left="5184" w:firstLine="1296"/>
        <w:rPr>
          <w:rFonts w:ascii="Times New Roman" w:hAnsi="Times New Roman" w:cs="Times New Roman"/>
          <w:b/>
          <w:bCs/>
          <w:sz w:val="24"/>
          <w:szCs w:val="24"/>
        </w:rPr>
      </w:pPr>
      <w:r w:rsidRPr="000E3624">
        <w:rPr>
          <w:rFonts w:ascii="Times New Roman" w:hAnsi="Times New Roman" w:cs="Times New Roman"/>
          <w:b/>
          <w:bCs/>
          <w:sz w:val="24"/>
          <w:szCs w:val="24"/>
        </w:rPr>
        <w:br w:type="page"/>
      </w:r>
      <w:r w:rsidR="00C07913">
        <w:rPr>
          <w:rFonts w:ascii="Times New Roman" w:eastAsia="Calibri" w:hAnsi="Times New Roman" w:cs="Times New Roman"/>
          <w:sz w:val="24"/>
          <w:szCs w:val="24"/>
        </w:rPr>
        <w:lastRenderedPageBreak/>
        <w:t>S</w:t>
      </w:r>
      <w:r w:rsidR="001D2FD5">
        <w:rPr>
          <w:rFonts w:ascii="Times New Roman" w:eastAsia="Calibri" w:hAnsi="Times New Roman" w:cs="Times New Roman"/>
          <w:sz w:val="24"/>
          <w:szCs w:val="24"/>
        </w:rPr>
        <w:t>utarties</w:t>
      </w:r>
      <w:r w:rsidR="00C07913">
        <w:rPr>
          <w:rFonts w:ascii="Times New Roman" w:hAnsi="Times New Roman" w:cs="Times New Roman"/>
          <w:b/>
          <w:bCs/>
          <w:sz w:val="24"/>
          <w:szCs w:val="24"/>
        </w:rPr>
        <w:t xml:space="preserve"> </w:t>
      </w:r>
      <w:r w:rsidR="001D2FD5">
        <w:rPr>
          <w:rFonts w:ascii="Times New Roman" w:eastAsia="Calibri" w:hAnsi="Times New Roman" w:cs="Times New Roman"/>
          <w:sz w:val="24"/>
          <w:szCs w:val="24"/>
        </w:rPr>
        <w:t>Nr. ________3</w:t>
      </w:r>
      <w:r w:rsidR="001D2FD5" w:rsidRPr="000E3624">
        <w:rPr>
          <w:rFonts w:ascii="Times New Roman" w:eastAsia="Calibri" w:hAnsi="Times New Roman" w:cs="Times New Roman"/>
          <w:sz w:val="24"/>
          <w:szCs w:val="24"/>
        </w:rPr>
        <w:t xml:space="preserve"> priedas</w:t>
      </w:r>
    </w:p>
    <w:p w14:paraId="23789C27" w14:textId="77777777" w:rsidR="00674DE2" w:rsidRPr="000E3624" w:rsidRDefault="00674DE2" w:rsidP="00674DE2">
      <w:pPr>
        <w:spacing w:after="0" w:line="240" w:lineRule="auto"/>
        <w:ind w:left="5184" w:firstLine="1296"/>
        <w:rPr>
          <w:rFonts w:ascii="Times New Roman" w:eastAsia="Calibri" w:hAnsi="Times New Roman" w:cs="Times New Roman"/>
          <w:b/>
          <w:bCs/>
          <w:sz w:val="24"/>
          <w:szCs w:val="24"/>
        </w:rPr>
      </w:pPr>
    </w:p>
    <w:p w14:paraId="12EF728A" w14:textId="77777777" w:rsidR="00225E7F" w:rsidRPr="000E3624" w:rsidRDefault="00225E7F" w:rsidP="00225E7F">
      <w:pPr>
        <w:spacing w:before="200" w:after="0" w:line="240" w:lineRule="auto"/>
        <w:jc w:val="center"/>
        <w:rPr>
          <w:rFonts w:ascii="Times New Roman" w:eastAsia="Times New Roman" w:hAnsi="Times New Roman" w:cs="Times New Roman"/>
          <w:b/>
          <w:sz w:val="24"/>
          <w:szCs w:val="24"/>
        </w:rPr>
      </w:pPr>
      <w:r>
        <w:rPr>
          <w:rFonts w:ascii="Times New Roman" w:hAnsi="Times New Roman" w:cs="Times New Roman"/>
          <w:b/>
          <w:caps/>
          <w:sz w:val="24"/>
          <w:szCs w:val="24"/>
          <w:shd w:val="clear" w:color="auto" w:fill="FFFFFF"/>
        </w:rPr>
        <w:t>UKMERGĖS RAJONO VIETINĖS REIKŠMĖS KELIŲ IR GATVIŲ PAPRASTOJO REMONTO DARBŲ PIRKIMAS</w:t>
      </w:r>
    </w:p>
    <w:p w14:paraId="71A76359" w14:textId="77777777" w:rsidR="00674DE2" w:rsidRPr="000E3624" w:rsidRDefault="00674DE2" w:rsidP="00674DE2">
      <w:pPr>
        <w:spacing w:before="200" w:after="0" w:line="240" w:lineRule="auto"/>
        <w:jc w:val="center"/>
        <w:rPr>
          <w:rFonts w:ascii="Times New Roman" w:eastAsia="Times New Roman" w:hAnsi="Times New Roman" w:cs="Times New Roman"/>
          <w:b/>
          <w:sz w:val="24"/>
          <w:szCs w:val="24"/>
        </w:rPr>
      </w:pPr>
      <w:r w:rsidRPr="000E3624">
        <w:rPr>
          <w:rFonts w:ascii="Times New Roman" w:eastAsia="Times New Roman" w:hAnsi="Times New Roman" w:cs="Times New Roman"/>
          <w:b/>
          <w:sz w:val="24"/>
          <w:szCs w:val="24"/>
        </w:rPr>
        <w:t>SUBRANGOVŲ SĄRAŠAS</w:t>
      </w:r>
    </w:p>
    <w:p w14:paraId="3D9B3AA7" w14:textId="77777777" w:rsidR="00674DE2" w:rsidRPr="000E3624" w:rsidRDefault="00674DE2" w:rsidP="00674DE2">
      <w:pPr>
        <w:spacing w:before="200" w:after="0" w:line="240" w:lineRule="auto"/>
        <w:jc w:val="center"/>
        <w:rPr>
          <w:rFonts w:ascii="Times New Roman" w:eastAsia="Times New Roman" w:hAnsi="Times New Roman" w:cs="Times New Roman"/>
          <w:b/>
          <w:sz w:val="24"/>
          <w:szCs w:val="24"/>
        </w:rPr>
      </w:pPr>
    </w:p>
    <w:tbl>
      <w:tblPr>
        <w:tblW w:w="961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2434"/>
        <w:gridCol w:w="1779"/>
        <w:gridCol w:w="2408"/>
        <w:gridCol w:w="2434"/>
      </w:tblGrid>
      <w:tr w:rsidR="00674DE2" w:rsidRPr="000E3624" w14:paraId="7323069B" w14:textId="77777777" w:rsidTr="00F0159C">
        <w:trPr>
          <w:trHeight w:val="1369"/>
        </w:trPr>
        <w:tc>
          <w:tcPr>
            <w:tcW w:w="559" w:type="dxa"/>
            <w:tcBorders>
              <w:top w:val="single" w:sz="4" w:space="0" w:color="auto"/>
              <w:left w:val="single" w:sz="4" w:space="0" w:color="auto"/>
              <w:bottom w:val="single" w:sz="4" w:space="0" w:color="auto"/>
              <w:right w:val="single" w:sz="4" w:space="0" w:color="auto"/>
            </w:tcBorders>
            <w:hideMark/>
          </w:tcPr>
          <w:p w14:paraId="0725F31C" w14:textId="77777777" w:rsidR="00674DE2" w:rsidRPr="000E3624" w:rsidRDefault="00674DE2" w:rsidP="00F0159C">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0E3624">
              <w:rPr>
                <w:rFonts w:ascii="Times New Roman" w:eastAsia="Times New Roman" w:hAnsi="Times New Roman" w:cs="Times New Roman"/>
                <w:bCs/>
                <w:sz w:val="24"/>
                <w:szCs w:val="24"/>
              </w:rPr>
              <w:t>Eil. Nr.</w:t>
            </w:r>
          </w:p>
        </w:tc>
        <w:tc>
          <w:tcPr>
            <w:tcW w:w="2434" w:type="dxa"/>
            <w:tcBorders>
              <w:top w:val="single" w:sz="4" w:space="0" w:color="auto"/>
              <w:left w:val="single" w:sz="4" w:space="0" w:color="auto"/>
              <w:bottom w:val="single" w:sz="4" w:space="0" w:color="auto"/>
              <w:right w:val="single" w:sz="4" w:space="0" w:color="auto"/>
            </w:tcBorders>
            <w:hideMark/>
          </w:tcPr>
          <w:p w14:paraId="55EC35DD" w14:textId="77777777" w:rsidR="00674DE2" w:rsidRPr="000E3624" w:rsidRDefault="00674DE2" w:rsidP="00F0159C">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0E3624">
              <w:rPr>
                <w:rFonts w:ascii="Times New Roman" w:eastAsia="Times New Roman" w:hAnsi="Times New Roman" w:cs="Times New Roman"/>
                <w:bCs/>
                <w:sz w:val="24"/>
                <w:szCs w:val="24"/>
              </w:rPr>
              <w:t>Subrangovo/subt</w:t>
            </w:r>
            <w:r>
              <w:rPr>
                <w:rFonts w:ascii="Times New Roman" w:eastAsia="Times New Roman" w:hAnsi="Times New Roman" w:cs="Times New Roman"/>
                <w:bCs/>
                <w:sz w:val="24"/>
                <w:szCs w:val="24"/>
              </w:rPr>
              <w:t>i</w:t>
            </w:r>
            <w:r w:rsidRPr="000E3624">
              <w:rPr>
                <w:rFonts w:ascii="Times New Roman" w:eastAsia="Times New Roman" w:hAnsi="Times New Roman" w:cs="Times New Roman"/>
                <w:bCs/>
                <w:sz w:val="24"/>
                <w:szCs w:val="24"/>
              </w:rPr>
              <w:t>ekėjo pavadinimas, įmonės kodas, adresas</w:t>
            </w:r>
          </w:p>
        </w:tc>
        <w:tc>
          <w:tcPr>
            <w:tcW w:w="1779" w:type="dxa"/>
            <w:tcBorders>
              <w:top w:val="single" w:sz="4" w:space="0" w:color="auto"/>
              <w:left w:val="single" w:sz="4" w:space="0" w:color="auto"/>
              <w:bottom w:val="single" w:sz="4" w:space="0" w:color="auto"/>
              <w:right w:val="single" w:sz="4" w:space="0" w:color="auto"/>
            </w:tcBorders>
            <w:hideMark/>
          </w:tcPr>
          <w:p w14:paraId="61DB3E11" w14:textId="77777777" w:rsidR="00674DE2" w:rsidRPr="000E3624" w:rsidRDefault="00674DE2" w:rsidP="00F0159C">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0E3624">
              <w:rPr>
                <w:rFonts w:ascii="Times New Roman" w:eastAsia="Times New Roman" w:hAnsi="Times New Roman" w:cs="Times New Roman"/>
                <w:bCs/>
                <w:sz w:val="24"/>
                <w:szCs w:val="24"/>
              </w:rPr>
              <w:t>Perduodamų Darbų/p</w:t>
            </w:r>
            <w:r>
              <w:rPr>
                <w:rFonts w:ascii="Times New Roman" w:eastAsia="Times New Roman" w:hAnsi="Times New Roman" w:cs="Times New Roman"/>
                <w:bCs/>
                <w:sz w:val="24"/>
                <w:szCs w:val="24"/>
              </w:rPr>
              <w:t>rekių</w:t>
            </w:r>
            <w:r w:rsidRPr="000E3624">
              <w:rPr>
                <w:rFonts w:ascii="Times New Roman" w:eastAsia="Times New Roman" w:hAnsi="Times New Roman" w:cs="Times New Roman"/>
                <w:bCs/>
                <w:sz w:val="24"/>
                <w:szCs w:val="24"/>
              </w:rPr>
              <w:t xml:space="preserve"> dalis (nurodant konkrečius pagal pirkimo sutartį prisiimamus įsipareigojimus)</w:t>
            </w:r>
          </w:p>
        </w:tc>
        <w:tc>
          <w:tcPr>
            <w:tcW w:w="2408" w:type="dxa"/>
            <w:tcBorders>
              <w:top w:val="single" w:sz="4" w:space="0" w:color="auto"/>
              <w:left w:val="single" w:sz="4" w:space="0" w:color="auto"/>
              <w:bottom w:val="single" w:sz="4" w:space="0" w:color="auto"/>
              <w:right w:val="single" w:sz="4" w:space="0" w:color="auto"/>
            </w:tcBorders>
            <w:hideMark/>
          </w:tcPr>
          <w:p w14:paraId="32E909C3" w14:textId="77777777" w:rsidR="00674DE2" w:rsidRPr="000E3624" w:rsidRDefault="00674DE2" w:rsidP="00F0159C">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0E3624">
              <w:rPr>
                <w:rFonts w:ascii="Times New Roman" w:eastAsia="Times New Roman" w:hAnsi="Times New Roman" w:cs="Times New Roman"/>
                <w:bCs/>
                <w:sz w:val="24"/>
                <w:szCs w:val="24"/>
              </w:rPr>
              <w:t>Darbų/p</w:t>
            </w:r>
            <w:r>
              <w:rPr>
                <w:rFonts w:ascii="Times New Roman" w:eastAsia="Times New Roman" w:hAnsi="Times New Roman" w:cs="Times New Roman"/>
                <w:bCs/>
                <w:sz w:val="24"/>
                <w:szCs w:val="24"/>
              </w:rPr>
              <w:t>reki</w:t>
            </w:r>
            <w:r w:rsidRPr="000E3624">
              <w:rPr>
                <w:rFonts w:ascii="Times New Roman" w:eastAsia="Times New Roman" w:hAnsi="Times New Roman" w:cs="Times New Roman"/>
                <w:bCs/>
                <w:sz w:val="24"/>
                <w:szCs w:val="24"/>
              </w:rPr>
              <w:t>ų dalies vertine išraiška eurais arba procentais kuriai ketinama pasitelkti Subrangovą/subt</w:t>
            </w:r>
            <w:r>
              <w:rPr>
                <w:rFonts w:ascii="Times New Roman" w:eastAsia="Times New Roman" w:hAnsi="Times New Roman" w:cs="Times New Roman"/>
                <w:bCs/>
                <w:sz w:val="24"/>
                <w:szCs w:val="24"/>
              </w:rPr>
              <w:t>i</w:t>
            </w:r>
            <w:r w:rsidRPr="000E3624">
              <w:rPr>
                <w:rFonts w:ascii="Times New Roman" w:eastAsia="Times New Roman" w:hAnsi="Times New Roman" w:cs="Times New Roman"/>
                <w:bCs/>
                <w:sz w:val="24"/>
                <w:szCs w:val="24"/>
              </w:rPr>
              <w:t>ekėją</w:t>
            </w:r>
          </w:p>
        </w:tc>
        <w:tc>
          <w:tcPr>
            <w:tcW w:w="2434" w:type="dxa"/>
            <w:tcBorders>
              <w:top w:val="single" w:sz="4" w:space="0" w:color="auto"/>
              <w:left w:val="single" w:sz="4" w:space="0" w:color="auto"/>
              <w:bottom w:val="single" w:sz="4" w:space="0" w:color="auto"/>
              <w:right w:val="single" w:sz="4" w:space="0" w:color="auto"/>
            </w:tcBorders>
            <w:hideMark/>
          </w:tcPr>
          <w:p w14:paraId="312853C9" w14:textId="77777777" w:rsidR="00674DE2" w:rsidRPr="000E3624" w:rsidRDefault="00674DE2" w:rsidP="00F0159C">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0E3624">
              <w:rPr>
                <w:rFonts w:ascii="Times New Roman" w:eastAsia="Times New Roman" w:hAnsi="Times New Roman" w:cs="Times New Roman"/>
                <w:bCs/>
                <w:sz w:val="24"/>
                <w:szCs w:val="24"/>
              </w:rPr>
              <w:t>Subrangovo/subt</w:t>
            </w:r>
            <w:r>
              <w:rPr>
                <w:rFonts w:ascii="Times New Roman" w:eastAsia="Times New Roman" w:hAnsi="Times New Roman" w:cs="Times New Roman"/>
                <w:bCs/>
                <w:sz w:val="24"/>
                <w:szCs w:val="24"/>
              </w:rPr>
              <w:t>i</w:t>
            </w:r>
            <w:r w:rsidRPr="000E3624">
              <w:rPr>
                <w:rFonts w:ascii="Times New Roman" w:eastAsia="Times New Roman" w:hAnsi="Times New Roman" w:cs="Times New Roman"/>
                <w:bCs/>
                <w:sz w:val="24"/>
                <w:szCs w:val="24"/>
              </w:rPr>
              <w:t xml:space="preserve">ekėjo atstovas (vardas, pavardė, tel. Nr., el. pašto adresas) </w:t>
            </w:r>
          </w:p>
        </w:tc>
      </w:tr>
      <w:tr w:rsidR="00674DE2" w:rsidRPr="000E3624" w14:paraId="51BFC832" w14:textId="77777777" w:rsidTr="00F0159C">
        <w:trPr>
          <w:trHeight w:val="302"/>
        </w:trPr>
        <w:tc>
          <w:tcPr>
            <w:tcW w:w="559" w:type="dxa"/>
            <w:tcBorders>
              <w:top w:val="single" w:sz="4" w:space="0" w:color="auto"/>
              <w:left w:val="single" w:sz="4" w:space="0" w:color="auto"/>
              <w:bottom w:val="single" w:sz="4" w:space="0" w:color="auto"/>
              <w:right w:val="single" w:sz="4" w:space="0" w:color="auto"/>
            </w:tcBorders>
            <w:hideMark/>
          </w:tcPr>
          <w:p w14:paraId="21C1582E" w14:textId="77777777" w:rsidR="00674DE2" w:rsidRPr="000E3624" w:rsidRDefault="00674DE2" w:rsidP="00F0159C">
            <w:pPr>
              <w:tabs>
                <w:tab w:val="left" w:pos="540"/>
                <w:tab w:val="left" w:pos="6237"/>
                <w:tab w:val="left" w:pos="9498"/>
              </w:tabs>
              <w:spacing w:after="0" w:line="240" w:lineRule="auto"/>
              <w:rPr>
                <w:rFonts w:ascii="Times New Roman" w:eastAsia="Times New Roman" w:hAnsi="Times New Roman" w:cs="Times New Roman"/>
                <w:sz w:val="24"/>
                <w:szCs w:val="24"/>
                <w:lang w:eastAsia="lt-LT"/>
              </w:rPr>
            </w:pPr>
            <w:r w:rsidRPr="000E3624">
              <w:rPr>
                <w:rFonts w:ascii="Times New Roman" w:eastAsia="Times New Roman" w:hAnsi="Times New Roman" w:cs="Times New Roman"/>
                <w:sz w:val="24"/>
                <w:szCs w:val="24"/>
                <w:lang w:eastAsia="lt-LT"/>
              </w:rPr>
              <w:t>1.</w:t>
            </w:r>
          </w:p>
        </w:tc>
        <w:tc>
          <w:tcPr>
            <w:tcW w:w="2434" w:type="dxa"/>
            <w:tcBorders>
              <w:top w:val="single" w:sz="4" w:space="0" w:color="auto"/>
              <w:left w:val="single" w:sz="4" w:space="0" w:color="auto"/>
              <w:bottom w:val="single" w:sz="4" w:space="0" w:color="auto"/>
              <w:right w:val="single" w:sz="4" w:space="0" w:color="auto"/>
            </w:tcBorders>
          </w:tcPr>
          <w:p w14:paraId="11609788" w14:textId="77777777" w:rsidR="00674DE2" w:rsidRPr="000E3624" w:rsidRDefault="00674DE2" w:rsidP="00F0159C">
            <w:pPr>
              <w:tabs>
                <w:tab w:val="center" w:pos="4819"/>
                <w:tab w:val="right" w:pos="9638"/>
              </w:tabs>
              <w:spacing w:after="0" w:line="240" w:lineRule="auto"/>
              <w:jc w:val="center"/>
              <w:rPr>
                <w:rFonts w:ascii="Times New Roman" w:eastAsia="Times New Roman" w:hAnsi="Times New Roman" w:cs="Times New Roman"/>
                <w:sz w:val="24"/>
                <w:szCs w:val="24"/>
                <w:lang w:eastAsia="lt-LT"/>
              </w:rPr>
            </w:pPr>
          </w:p>
        </w:tc>
        <w:tc>
          <w:tcPr>
            <w:tcW w:w="1779" w:type="dxa"/>
            <w:tcBorders>
              <w:top w:val="single" w:sz="4" w:space="0" w:color="auto"/>
              <w:left w:val="single" w:sz="4" w:space="0" w:color="auto"/>
              <w:bottom w:val="single" w:sz="4" w:space="0" w:color="auto"/>
              <w:right w:val="single" w:sz="4" w:space="0" w:color="auto"/>
            </w:tcBorders>
          </w:tcPr>
          <w:p w14:paraId="41A20670" w14:textId="77777777" w:rsidR="00674DE2" w:rsidRPr="000E3624" w:rsidRDefault="00674DE2" w:rsidP="00F0159C">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08" w:type="dxa"/>
            <w:tcBorders>
              <w:top w:val="single" w:sz="4" w:space="0" w:color="auto"/>
              <w:left w:val="single" w:sz="4" w:space="0" w:color="auto"/>
              <w:bottom w:val="single" w:sz="4" w:space="0" w:color="auto"/>
              <w:right w:val="single" w:sz="4" w:space="0" w:color="auto"/>
            </w:tcBorders>
          </w:tcPr>
          <w:p w14:paraId="7FDDBBD8" w14:textId="77777777" w:rsidR="00674DE2" w:rsidRPr="000E3624" w:rsidRDefault="00674DE2" w:rsidP="00F0159C">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34" w:type="dxa"/>
            <w:tcBorders>
              <w:top w:val="single" w:sz="4" w:space="0" w:color="auto"/>
              <w:left w:val="single" w:sz="4" w:space="0" w:color="auto"/>
              <w:bottom w:val="single" w:sz="4" w:space="0" w:color="auto"/>
              <w:right w:val="single" w:sz="4" w:space="0" w:color="auto"/>
            </w:tcBorders>
          </w:tcPr>
          <w:p w14:paraId="787C4068" w14:textId="77777777" w:rsidR="00674DE2" w:rsidRPr="000E3624" w:rsidRDefault="00674DE2" w:rsidP="00F0159C">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r>
    </w:tbl>
    <w:p w14:paraId="45700E17" w14:textId="77777777" w:rsidR="00674DE2" w:rsidRPr="000E3624" w:rsidRDefault="00674DE2" w:rsidP="00674DE2">
      <w:pPr>
        <w:spacing w:after="120" w:line="240" w:lineRule="auto"/>
        <w:ind w:left="6480"/>
        <w:rPr>
          <w:rFonts w:ascii="Times New Roman" w:eastAsia="Times New Roman" w:hAnsi="Times New Roman" w:cs="Times New Roman"/>
          <w:sz w:val="20"/>
          <w:szCs w:val="20"/>
        </w:rPr>
      </w:pPr>
    </w:p>
    <w:p w14:paraId="76D95FB8" w14:textId="77777777" w:rsidR="00674DE2" w:rsidRPr="000E3624" w:rsidRDefault="00674DE2" w:rsidP="00674DE2">
      <w:pPr>
        <w:jc w:val="center"/>
      </w:pPr>
      <w:r w:rsidRPr="000E3624">
        <w:t>_______________</w:t>
      </w:r>
    </w:p>
    <w:p w14:paraId="60B91797" w14:textId="597C78DA" w:rsidR="001D2FD5" w:rsidRPr="00C07913" w:rsidRDefault="00674DE2" w:rsidP="00C07913">
      <w:pPr>
        <w:ind w:left="5184" w:firstLine="1296"/>
        <w:rPr>
          <w:rFonts w:ascii="Times New Roman" w:hAnsi="Times New Roman" w:cs="Times New Roman"/>
          <w:b/>
          <w:bCs/>
          <w:sz w:val="24"/>
          <w:szCs w:val="24"/>
        </w:rPr>
      </w:pPr>
      <w:r w:rsidRPr="000E3624">
        <w:rPr>
          <w:rFonts w:ascii="Times New Roman" w:hAnsi="Times New Roman" w:cs="Times New Roman"/>
          <w:b/>
          <w:bCs/>
          <w:sz w:val="24"/>
          <w:szCs w:val="24"/>
        </w:rPr>
        <w:br w:type="page"/>
      </w:r>
      <w:bookmarkStart w:id="10" w:name="_Hlk160185215"/>
      <w:r w:rsidR="00C07913">
        <w:rPr>
          <w:rFonts w:ascii="Times New Roman" w:eastAsia="Calibri" w:hAnsi="Times New Roman" w:cs="Times New Roman"/>
          <w:sz w:val="24"/>
          <w:szCs w:val="24"/>
        </w:rPr>
        <w:lastRenderedPageBreak/>
        <w:t>S</w:t>
      </w:r>
      <w:r w:rsidR="001D2FD5">
        <w:rPr>
          <w:rFonts w:ascii="Times New Roman" w:eastAsia="Calibri" w:hAnsi="Times New Roman" w:cs="Times New Roman"/>
          <w:sz w:val="24"/>
          <w:szCs w:val="24"/>
        </w:rPr>
        <w:t>utarties</w:t>
      </w:r>
      <w:r w:rsidR="00C07913">
        <w:rPr>
          <w:rFonts w:ascii="Times New Roman" w:hAnsi="Times New Roman" w:cs="Times New Roman"/>
          <w:b/>
          <w:bCs/>
          <w:sz w:val="24"/>
          <w:szCs w:val="24"/>
        </w:rPr>
        <w:t xml:space="preserve"> </w:t>
      </w:r>
      <w:r w:rsidR="001D2FD5">
        <w:rPr>
          <w:rFonts w:ascii="Times New Roman" w:eastAsia="Calibri" w:hAnsi="Times New Roman" w:cs="Times New Roman"/>
          <w:sz w:val="24"/>
          <w:szCs w:val="24"/>
        </w:rPr>
        <w:t>Nr. ________4</w:t>
      </w:r>
      <w:r w:rsidR="001D2FD5" w:rsidRPr="000E3624">
        <w:rPr>
          <w:rFonts w:ascii="Times New Roman" w:eastAsia="Calibri" w:hAnsi="Times New Roman" w:cs="Times New Roman"/>
          <w:sz w:val="24"/>
          <w:szCs w:val="24"/>
        </w:rPr>
        <w:t xml:space="preserve"> priedas</w:t>
      </w:r>
    </w:p>
    <w:bookmarkEnd w:id="10"/>
    <w:p w14:paraId="234C0F03" w14:textId="6A39F6BB" w:rsidR="000A0D18" w:rsidRDefault="00233253" w:rsidP="00233253">
      <w:pPr>
        <w:tabs>
          <w:tab w:val="left" w:pos="7429"/>
          <w:tab w:val="left" w:pos="7455"/>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r>
    </w:p>
    <w:p w14:paraId="7246C21D" w14:textId="30DDC19C" w:rsidR="000A0D18" w:rsidRDefault="000A0D18" w:rsidP="00674DE2">
      <w:pPr>
        <w:spacing w:after="0" w:line="240" w:lineRule="auto"/>
        <w:rPr>
          <w:rFonts w:ascii="Times New Roman" w:eastAsia="Calibri" w:hAnsi="Times New Roman" w:cs="Times New Roman"/>
          <w:sz w:val="24"/>
          <w:szCs w:val="24"/>
        </w:rPr>
      </w:pPr>
    </w:p>
    <w:bookmarkEnd w:id="9"/>
    <w:p w14:paraId="0EB4F09B" w14:textId="77777777" w:rsidR="005858A6" w:rsidRPr="000E3624" w:rsidRDefault="005858A6" w:rsidP="005858A6">
      <w:pPr>
        <w:spacing w:before="200" w:after="0" w:line="240" w:lineRule="auto"/>
        <w:jc w:val="center"/>
        <w:rPr>
          <w:rFonts w:ascii="Times New Roman" w:eastAsia="Times New Roman" w:hAnsi="Times New Roman" w:cs="Times New Roman"/>
          <w:b/>
          <w:bCs/>
          <w:sz w:val="24"/>
          <w:szCs w:val="24"/>
          <w:lang w:eastAsia="lt-LT"/>
        </w:rPr>
      </w:pPr>
      <w:r w:rsidRPr="000E3624">
        <w:rPr>
          <w:rFonts w:ascii="Times New Roman" w:eastAsia="Times New Roman" w:hAnsi="Times New Roman" w:cs="Times New Roman"/>
          <w:b/>
          <w:bCs/>
          <w:sz w:val="24"/>
          <w:szCs w:val="24"/>
          <w:lang w:eastAsia="lt-LT"/>
        </w:rPr>
        <w:t>ATLIKTŲ DARBŲ AKTAS Nr. ____</w:t>
      </w:r>
    </w:p>
    <w:p w14:paraId="4E7F1B03" w14:textId="77777777" w:rsidR="005858A6" w:rsidRPr="000E3624" w:rsidRDefault="005858A6" w:rsidP="005858A6">
      <w:pPr>
        <w:spacing w:before="200" w:after="0" w:line="240" w:lineRule="auto"/>
        <w:jc w:val="center"/>
        <w:rPr>
          <w:rFonts w:ascii="Times New Roman" w:eastAsia="Times New Roman" w:hAnsi="Times New Roman" w:cs="Times New Roman"/>
          <w:b/>
          <w:bCs/>
          <w:sz w:val="20"/>
          <w:szCs w:val="20"/>
          <w:lang w:eastAsia="lt-LT"/>
        </w:rPr>
      </w:pPr>
      <w:r w:rsidRPr="000E3624">
        <w:rPr>
          <w:rFonts w:ascii="Times New Roman" w:eastAsia="Times New Roman" w:hAnsi="Times New Roman" w:cs="Times New Roman"/>
          <w:b/>
          <w:bCs/>
          <w:sz w:val="20"/>
          <w:szCs w:val="20"/>
          <w:lang w:eastAsia="lt-LT"/>
        </w:rPr>
        <w:t>Data___________</w:t>
      </w:r>
    </w:p>
    <w:p w14:paraId="7D3C1E79" w14:textId="77777777" w:rsidR="005858A6" w:rsidRPr="000E3624" w:rsidRDefault="005858A6" w:rsidP="005858A6">
      <w:pPr>
        <w:spacing w:after="0" w:line="240" w:lineRule="auto"/>
        <w:jc w:val="both"/>
        <w:rPr>
          <w:rFonts w:ascii="Times New Roman" w:eastAsia="Times New Roman" w:hAnsi="Times New Roman" w:cs="Times New Roman"/>
          <w:sz w:val="24"/>
          <w:szCs w:val="24"/>
          <w:lang w:eastAsia="zh-CN"/>
        </w:rPr>
      </w:pPr>
    </w:p>
    <w:p w14:paraId="1411DC1E" w14:textId="77777777" w:rsidR="00362327" w:rsidRPr="002E73DE" w:rsidRDefault="00362327" w:rsidP="00362327">
      <w:pPr>
        <w:spacing w:after="200" w:line="276" w:lineRule="auto"/>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 xml:space="preserve">Užsakovas: </w:t>
      </w:r>
      <w:r w:rsidRPr="002E73DE">
        <w:rPr>
          <w:rFonts w:ascii="Times New Roman" w:eastAsia="Times New Roman" w:hAnsi="Times New Roman" w:cs="Times New Roman"/>
          <w:b/>
          <w:sz w:val="24"/>
          <w:szCs w:val="24"/>
        </w:rPr>
        <w:t>Ukmergės rajono savivaldybės administracija</w:t>
      </w:r>
      <w:r w:rsidRPr="002E73DE">
        <w:rPr>
          <w:rFonts w:ascii="Times New Roman" w:eastAsia="Times New Roman" w:hAnsi="Times New Roman" w:cs="Times New Roman"/>
          <w:b/>
          <w:sz w:val="24"/>
          <w:szCs w:val="24"/>
        </w:rPr>
        <w:tab/>
      </w:r>
      <w:r w:rsidRPr="002E73DE">
        <w:rPr>
          <w:rFonts w:ascii="Times New Roman" w:eastAsia="Times New Roman" w:hAnsi="Times New Roman" w:cs="Times New Roman"/>
          <w:b/>
          <w:sz w:val="24"/>
          <w:szCs w:val="24"/>
        </w:rPr>
        <w:tab/>
      </w:r>
      <w:r w:rsidRPr="002E73DE">
        <w:rPr>
          <w:rFonts w:ascii="Times New Roman" w:eastAsia="Times New Roman" w:hAnsi="Times New Roman" w:cs="Times New Roman"/>
          <w:sz w:val="24"/>
          <w:szCs w:val="24"/>
        </w:rPr>
        <w:t>F2</w:t>
      </w:r>
    </w:p>
    <w:p w14:paraId="0C361AC8" w14:textId="77777777" w:rsidR="00362327" w:rsidRPr="002E73DE" w:rsidRDefault="00362327" w:rsidP="00362327">
      <w:pPr>
        <w:spacing w:after="200" w:line="276" w:lineRule="auto"/>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Rangovas: ________________________________________</w:t>
      </w:r>
    </w:p>
    <w:p w14:paraId="12AE20C2" w14:textId="77777777" w:rsidR="00362327" w:rsidRPr="002E73DE" w:rsidRDefault="00362327" w:rsidP="00362327">
      <w:pPr>
        <w:spacing w:after="0" w:line="0" w:lineRule="atLeast"/>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Sutartis: __________________________________________</w:t>
      </w:r>
    </w:p>
    <w:p w14:paraId="3D2B6B7F" w14:textId="77777777" w:rsidR="00362327" w:rsidRPr="002E73DE" w:rsidRDefault="00362327" w:rsidP="00362327">
      <w:pPr>
        <w:spacing w:after="0" w:line="0" w:lineRule="atLeast"/>
        <w:rPr>
          <w:rFonts w:ascii="Times New Roman" w:eastAsia="Times New Roman" w:hAnsi="Times New Roman" w:cs="Times New Roman"/>
          <w:sz w:val="24"/>
          <w:szCs w:val="24"/>
        </w:rPr>
      </w:pPr>
      <w:r w:rsidRPr="002E73DE">
        <w:rPr>
          <w:rFonts w:ascii="Times New Roman" w:eastAsia="Times New Roman" w:hAnsi="Times New Roman" w:cs="Times New Roman"/>
          <w:sz w:val="20"/>
          <w:szCs w:val="20"/>
        </w:rPr>
        <w:tab/>
      </w:r>
      <w:r w:rsidRPr="002E73DE">
        <w:rPr>
          <w:rFonts w:ascii="Times New Roman" w:eastAsia="Times New Roman" w:hAnsi="Times New Roman" w:cs="Times New Roman"/>
          <w:sz w:val="20"/>
          <w:szCs w:val="20"/>
        </w:rPr>
        <w:tab/>
        <w:t>(Nr. ir data)</w:t>
      </w:r>
      <w:r w:rsidRPr="002E73DE">
        <w:rPr>
          <w:rFonts w:ascii="Times New Roman" w:eastAsia="Times New Roman" w:hAnsi="Times New Roman" w:cs="Times New Roman"/>
          <w:sz w:val="24"/>
          <w:szCs w:val="24"/>
        </w:rPr>
        <w:t xml:space="preserve"> </w:t>
      </w:r>
    </w:p>
    <w:p w14:paraId="45C7C9BE" w14:textId="77777777" w:rsidR="00362327" w:rsidRPr="002E73DE" w:rsidRDefault="00362327" w:rsidP="00362327">
      <w:pPr>
        <w:spacing w:after="0" w:line="0" w:lineRule="atLeast"/>
        <w:rPr>
          <w:rFonts w:ascii="Times New Roman" w:eastAsia="Times New Roman" w:hAnsi="Times New Roman" w:cs="Times New Roman"/>
          <w:sz w:val="24"/>
          <w:szCs w:val="24"/>
        </w:rPr>
      </w:pPr>
    </w:p>
    <w:p w14:paraId="1C93595D" w14:textId="77777777" w:rsidR="00362327" w:rsidRDefault="00362327" w:rsidP="00362327">
      <w:pPr>
        <w:spacing w:after="0" w:line="0" w:lineRule="atLeast"/>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Objektas:__________________________________________</w:t>
      </w:r>
    </w:p>
    <w:p w14:paraId="5BD8085E" w14:textId="77777777" w:rsidR="00362327" w:rsidRPr="002E73DE" w:rsidRDefault="00362327" w:rsidP="00362327">
      <w:pPr>
        <w:spacing w:after="0" w:line="0" w:lineRule="atLeast"/>
        <w:rPr>
          <w:rFonts w:ascii="Times New Roman" w:eastAsia="Times New Roman" w:hAnsi="Times New Roman" w:cs="Times New Roman"/>
          <w:sz w:val="24"/>
          <w:szCs w:val="24"/>
        </w:rPr>
      </w:pPr>
    </w:p>
    <w:p w14:paraId="09C5F836" w14:textId="77777777" w:rsidR="00362327" w:rsidRPr="002E73DE" w:rsidRDefault="00362327" w:rsidP="00362327">
      <w:pPr>
        <w:spacing w:after="200" w:line="276" w:lineRule="auto"/>
        <w:rPr>
          <w:rFonts w:ascii="Times New Roman" w:eastAsia="Times New Roman" w:hAnsi="Times New Roman" w:cs="Times New Roman"/>
          <w:sz w:val="24"/>
          <w:szCs w:val="24"/>
        </w:rPr>
      </w:pPr>
      <w:r w:rsidRPr="002E73DE">
        <w:rPr>
          <w:rFonts w:ascii="Times New Roman" w:eastAsia="Times New Roman" w:hAnsi="Times New Roman" w:cs="Times New Roman"/>
          <w:b/>
          <w:sz w:val="24"/>
          <w:szCs w:val="24"/>
        </w:rPr>
        <w:t xml:space="preserve">AKTAS Nr. </w:t>
      </w:r>
      <w:r w:rsidRPr="002E73DE">
        <w:rPr>
          <w:rFonts w:ascii="Times New Roman" w:eastAsia="Times New Roman" w:hAnsi="Times New Roman" w:cs="Times New Roman"/>
          <w:sz w:val="24"/>
          <w:szCs w:val="24"/>
        </w:rPr>
        <w:t>______</w:t>
      </w:r>
    </w:p>
    <w:p w14:paraId="0ACFDEFA" w14:textId="270207C4" w:rsidR="00362327" w:rsidRPr="002E73DE" w:rsidRDefault="00362327" w:rsidP="00362327">
      <w:pPr>
        <w:spacing w:after="200" w:line="276" w:lineRule="auto"/>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už 202</w:t>
      </w:r>
      <w:r w:rsidR="004A12F4">
        <w:rPr>
          <w:rFonts w:ascii="Times New Roman" w:eastAsia="Times New Roman" w:hAnsi="Times New Roman" w:cs="Times New Roman"/>
          <w:sz w:val="24"/>
          <w:szCs w:val="24"/>
        </w:rPr>
        <w:t>5</w:t>
      </w:r>
      <w:r w:rsidRPr="002E73DE">
        <w:rPr>
          <w:rFonts w:ascii="Times New Roman" w:eastAsia="Times New Roman" w:hAnsi="Times New Roman" w:cs="Times New Roman"/>
          <w:sz w:val="24"/>
          <w:szCs w:val="24"/>
        </w:rPr>
        <w:t xml:space="preserve"> m. ______________ mėn.</w:t>
      </w:r>
    </w:p>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458"/>
        <w:gridCol w:w="900"/>
        <w:gridCol w:w="1226"/>
        <w:gridCol w:w="1632"/>
        <w:gridCol w:w="1701"/>
      </w:tblGrid>
      <w:tr w:rsidR="00362327" w:rsidRPr="002E73DE" w14:paraId="0F87641C" w14:textId="77777777" w:rsidTr="00F0159C">
        <w:trPr>
          <w:trHeight w:val="1211"/>
        </w:trPr>
        <w:tc>
          <w:tcPr>
            <w:tcW w:w="648" w:type="dxa"/>
            <w:shd w:val="clear" w:color="auto" w:fill="auto"/>
          </w:tcPr>
          <w:p w14:paraId="63A9C880"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Eil. Nr.</w:t>
            </w:r>
          </w:p>
        </w:tc>
        <w:tc>
          <w:tcPr>
            <w:tcW w:w="3458" w:type="dxa"/>
            <w:shd w:val="clear" w:color="auto" w:fill="auto"/>
          </w:tcPr>
          <w:p w14:paraId="037DD2BC"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B7424E">
              <w:rPr>
                <w:rFonts w:ascii="Times New Roman" w:eastAsia="Times New Roman" w:hAnsi="Times New Roman" w:cs="Times New Roman"/>
                <w:sz w:val="24"/>
                <w:szCs w:val="24"/>
              </w:rPr>
              <w:t>Darbo pavadinimas, aprašymas</w:t>
            </w:r>
          </w:p>
        </w:tc>
        <w:tc>
          <w:tcPr>
            <w:tcW w:w="900" w:type="dxa"/>
            <w:shd w:val="clear" w:color="auto" w:fill="auto"/>
          </w:tcPr>
          <w:p w14:paraId="0D0A2FEC"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Mato vnt.</w:t>
            </w:r>
          </w:p>
        </w:tc>
        <w:tc>
          <w:tcPr>
            <w:tcW w:w="1226" w:type="dxa"/>
            <w:shd w:val="clear" w:color="auto" w:fill="auto"/>
          </w:tcPr>
          <w:p w14:paraId="6EEE725E" w14:textId="2F7EA266" w:rsidR="00362327" w:rsidRPr="002E73DE" w:rsidRDefault="00362327" w:rsidP="00362327">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Kiekis</w:t>
            </w:r>
          </w:p>
        </w:tc>
        <w:tc>
          <w:tcPr>
            <w:tcW w:w="1632" w:type="dxa"/>
            <w:shd w:val="clear" w:color="auto" w:fill="auto"/>
          </w:tcPr>
          <w:p w14:paraId="4CA66D18"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 xml:space="preserve">Vieneto kaina (be PVM), </w:t>
            </w:r>
          </w:p>
          <w:p w14:paraId="27B40FC1"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Eur</w:t>
            </w:r>
          </w:p>
        </w:tc>
        <w:tc>
          <w:tcPr>
            <w:tcW w:w="1701" w:type="dxa"/>
            <w:shd w:val="clear" w:color="auto" w:fill="auto"/>
          </w:tcPr>
          <w:p w14:paraId="41CD3761"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 xml:space="preserve">Iš viso </w:t>
            </w:r>
          </w:p>
          <w:p w14:paraId="78D25D06"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 xml:space="preserve">(be PVM), </w:t>
            </w:r>
          </w:p>
          <w:p w14:paraId="3947B8C0"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Eur</w:t>
            </w:r>
          </w:p>
        </w:tc>
      </w:tr>
      <w:tr w:rsidR="00362327" w:rsidRPr="002E73DE" w14:paraId="2C8EB587" w14:textId="77777777" w:rsidTr="00F0159C">
        <w:tc>
          <w:tcPr>
            <w:tcW w:w="648" w:type="dxa"/>
            <w:shd w:val="clear" w:color="auto" w:fill="auto"/>
          </w:tcPr>
          <w:p w14:paraId="58184F27"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1</w:t>
            </w:r>
          </w:p>
        </w:tc>
        <w:tc>
          <w:tcPr>
            <w:tcW w:w="3458" w:type="dxa"/>
            <w:shd w:val="clear" w:color="auto" w:fill="auto"/>
          </w:tcPr>
          <w:p w14:paraId="37A161DC" w14:textId="77777777" w:rsidR="00362327" w:rsidRPr="002E73DE" w:rsidRDefault="00362327" w:rsidP="00F0159C">
            <w:pPr>
              <w:spacing w:after="200" w:line="276" w:lineRule="auto"/>
              <w:rPr>
                <w:rFonts w:ascii="Times New Roman" w:eastAsia="Times New Roman" w:hAnsi="Times New Roman" w:cs="Times New Roman"/>
                <w:sz w:val="24"/>
                <w:szCs w:val="24"/>
              </w:rPr>
            </w:pPr>
          </w:p>
        </w:tc>
        <w:tc>
          <w:tcPr>
            <w:tcW w:w="900" w:type="dxa"/>
            <w:shd w:val="clear" w:color="auto" w:fill="auto"/>
          </w:tcPr>
          <w:p w14:paraId="453414D5"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7A0FF608"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515E9C1F"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35983DFC"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r>
      <w:tr w:rsidR="00362327" w:rsidRPr="002E73DE" w14:paraId="264FD10B" w14:textId="77777777" w:rsidTr="00F0159C">
        <w:tc>
          <w:tcPr>
            <w:tcW w:w="648" w:type="dxa"/>
            <w:shd w:val="clear" w:color="auto" w:fill="auto"/>
          </w:tcPr>
          <w:p w14:paraId="79D6D2BB"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2</w:t>
            </w:r>
          </w:p>
        </w:tc>
        <w:tc>
          <w:tcPr>
            <w:tcW w:w="3458" w:type="dxa"/>
            <w:shd w:val="clear" w:color="auto" w:fill="auto"/>
          </w:tcPr>
          <w:p w14:paraId="415F5635" w14:textId="77777777" w:rsidR="00362327" w:rsidRPr="002E73DE" w:rsidRDefault="00362327" w:rsidP="00F0159C">
            <w:pPr>
              <w:spacing w:after="200" w:line="276" w:lineRule="auto"/>
              <w:rPr>
                <w:rFonts w:ascii="Times New Roman" w:eastAsia="Times New Roman" w:hAnsi="Times New Roman" w:cs="Times New Roman"/>
                <w:sz w:val="24"/>
                <w:szCs w:val="24"/>
              </w:rPr>
            </w:pPr>
          </w:p>
        </w:tc>
        <w:tc>
          <w:tcPr>
            <w:tcW w:w="900" w:type="dxa"/>
            <w:shd w:val="clear" w:color="auto" w:fill="auto"/>
          </w:tcPr>
          <w:p w14:paraId="017AF5EA"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6538D07F"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4FA384B5"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4F2700A0"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r>
      <w:tr w:rsidR="00362327" w:rsidRPr="002E73DE" w14:paraId="3C0271AB" w14:textId="77777777" w:rsidTr="00F0159C">
        <w:trPr>
          <w:trHeight w:val="300"/>
        </w:trPr>
        <w:tc>
          <w:tcPr>
            <w:tcW w:w="648" w:type="dxa"/>
            <w:shd w:val="clear" w:color="auto" w:fill="auto"/>
          </w:tcPr>
          <w:p w14:paraId="5F136172"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w:t>
            </w:r>
          </w:p>
        </w:tc>
        <w:tc>
          <w:tcPr>
            <w:tcW w:w="3458" w:type="dxa"/>
            <w:shd w:val="clear" w:color="auto" w:fill="auto"/>
          </w:tcPr>
          <w:p w14:paraId="058E3313" w14:textId="77777777" w:rsidR="00362327" w:rsidRPr="002E73DE" w:rsidRDefault="00362327" w:rsidP="00F0159C">
            <w:pPr>
              <w:spacing w:after="200" w:line="276" w:lineRule="auto"/>
              <w:rPr>
                <w:rFonts w:ascii="Times New Roman" w:eastAsia="Times New Roman" w:hAnsi="Times New Roman" w:cs="Times New Roman"/>
                <w:sz w:val="24"/>
                <w:szCs w:val="24"/>
              </w:rPr>
            </w:pPr>
          </w:p>
        </w:tc>
        <w:tc>
          <w:tcPr>
            <w:tcW w:w="900" w:type="dxa"/>
            <w:shd w:val="clear" w:color="auto" w:fill="auto"/>
          </w:tcPr>
          <w:p w14:paraId="3B4A1F84"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25A7ECF6"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363A6353"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79012557"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r>
      <w:tr w:rsidR="00362327" w:rsidRPr="002E73DE" w14:paraId="4E2678EC" w14:textId="77777777" w:rsidTr="00F0159C">
        <w:tc>
          <w:tcPr>
            <w:tcW w:w="648" w:type="dxa"/>
            <w:shd w:val="clear" w:color="auto" w:fill="auto"/>
          </w:tcPr>
          <w:p w14:paraId="44CF78B9"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3458" w:type="dxa"/>
            <w:shd w:val="clear" w:color="auto" w:fill="auto"/>
          </w:tcPr>
          <w:p w14:paraId="6657359C" w14:textId="77777777" w:rsidR="00362327" w:rsidRPr="002E73DE" w:rsidRDefault="00362327" w:rsidP="00F0159C">
            <w:pPr>
              <w:spacing w:after="200" w:line="276" w:lineRule="auto"/>
              <w:rPr>
                <w:rFonts w:ascii="Times New Roman" w:eastAsia="Times New Roman" w:hAnsi="Times New Roman" w:cs="Times New Roman"/>
                <w:b/>
                <w:sz w:val="24"/>
                <w:szCs w:val="24"/>
              </w:rPr>
            </w:pPr>
            <w:r w:rsidRPr="002E73DE">
              <w:rPr>
                <w:rFonts w:ascii="Times New Roman" w:eastAsia="Times New Roman" w:hAnsi="Times New Roman" w:cs="Times New Roman"/>
                <w:b/>
                <w:sz w:val="24"/>
                <w:szCs w:val="24"/>
              </w:rPr>
              <w:t>Iš viso (be PVM):</w:t>
            </w:r>
          </w:p>
        </w:tc>
        <w:tc>
          <w:tcPr>
            <w:tcW w:w="900" w:type="dxa"/>
            <w:shd w:val="clear" w:color="auto" w:fill="auto"/>
          </w:tcPr>
          <w:p w14:paraId="3AB08ACC"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21C987E2"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4B6E9F6D"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6DE6E685"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r>
      <w:tr w:rsidR="00362327" w:rsidRPr="002E73DE" w14:paraId="1E76135E" w14:textId="77777777" w:rsidTr="00F0159C">
        <w:trPr>
          <w:trHeight w:val="371"/>
        </w:trPr>
        <w:tc>
          <w:tcPr>
            <w:tcW w:w="648" w:type="dxa"/>
            <w:shd w:val="clear" w:color="auto" w:fill="auto"/>
          </w:tcPr>
          <w:p w14:paraId="34F9D246"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3458" w:type="dxa"/>
            <w:shd w:val="clear" w:color="auto" w:fill="auto"/>
          </w:tcPr>
          <w:p w14:paraId="6F04876A" w14:textId="77777777" w:rsidR="00362327" w:rsidRPr="002E73DE" w:rsidRDefault="00362327" w:rsidP="00F0159C">
            <w:pPr>
              <w:spacing w:after="200" w:line="276" w:lineRule="auto"/>
              <w:rPr>
                <w:rFonts w:ascii="Times New Roman" w:eastAsia="Times New Roman" w:hAnsi="Times New Roman" w:cs="Times New Roman"/>
                <w:sz w:val="24"/>
                <w:szCs w:val="24"/>
                <w:lang w:val="en-US"/>
              </w:rPr>
            </w:pPr>
            <w:r w:rsidRPr="002E73DE">
              <w:rPr>
                <w:rFonts w:ascii="Times New Roman" w:eastAsia="Times New Roman" w:hAnsi="Times New Roman" w:cs="Times New Roman"/>
                <w:sz w:val="24"/>
                <w:szCs w:val="24"/>
              </w:rPr>
              <w:t>PVM 21</w:t>
            </w:r>
            <w:r w:rsidRPr="002E73DE">
              <w:rPr>
                <w:rFonts w:ascii="Times New Roman" w:eastAsia="Times New Roman" w:hAnsi="Times New Roman" w:cs="Times New Roman"/>
                <w:sz w:val="24"/>
                <w:szCs w:val="24"/>
                <w:lang w:val="en-US"/>
              </w:rPr>
              <w:t>%</w:t>
            </w:r>
          </w:p>
        </w:tc>
        <w:tc>
          <w:tcPr>
            <w:tcW w:w="900" w:type="dxa"/>
            <w:shd w:val="clear" w:color="auto" w:fill="auto"/>
          </w:tcPr>
          <w:p w14:paraId="1BCBF25C"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7A1D68D8"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554C13DD"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62A2E69D"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r>
      <w:tr w:rsidR="00362327" w:rsidRPr="002E73DE" w14:paraId="5925DB55" w14:textId="77777777" w:rsidTr="00F0159C">
        <w:trPr>
          <w:trHeight w:val="280"/>
        </w:trPr>
        <w:tc>
          <w:tcPr>
            <w:tcW w:w="648" w:type="dxa"/>
            <w:shd w:val="clear" w:color="auto" w:fill="auto"/>
          </w:tcPr>
          <w:p w14:paraId="32D1BA11"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3458" w:type="dxa"/>
            <w:shd w:val="clear" w:color="auto" w:fill="auto"/>
          </w:tcPr>
          <w:p w14:paraId="32DBEB81" w14:textId="77777777" w:rsidR="00362327" w:rsidRPr="002E73DE" w:rsidRDefault="00362327" w:rsidP="00F0159C">
            <w:pPr>
              <w:spacing w:after="200" w:line="276" w:lineRule="auto"/>
              <w:rPr>
                <w:rFonts w:ascii="Times New Roman" w:eastAsia="Times New Roman" w:hAnsi="Times New Roman" w:cs="Times New Roman"/>
                <w:b/>
                <w:sz w:val="24"/>
                <w:szCs w:val="24"/>
              </w:rPr>
            </w:pPr>
            <w:r w:rsidRPr="002E73DE">
              <w:rPr>
                <w:rFonts w:ascii="Times New Roman" w:eastAsia="Times New Roman" w:hAnsi="Times New Roman" w:cs="Times New Roman"/>
                <w:b/>
                <w:sz w:val="24"/>
                <w:szCs w:val="24"/>
              </w:rPr>
              <w:t>Iš viso (su PVM):</w:t>
            </w:r>
          </w:p>
        </w:tc>
        <w:tc>
          <w:tcPr>
            <w:tcW w:w="900" w:type="dxa"/>
            <w:shd w:val="clear" w:color="auto" w:fill="auto"/>
          </w:tcPr>
          <w:p w14:paraId="39E678B9"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59B22846"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22BFE1D2"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3646E758"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r>
    </w:tbl>
    <w:p w14:paraId="1C5C26D8" w14:textId="77777777" w:rsidR="00362327" w:rsidRPr="002E73DE" w:rsidRDefault="00362327" w:rsidP="00362327">
      <w:pPr>
        <w:spacing w:after="200" w:line="276" w:lineRule="auto"/>
        <w:rPr>
          <w:rFonts w:ascii="Times New Roman" w:eastAsia="Times New Roman" w:hAnsi="Times New Roman" w:cs="Times New Roman"/>
          <w:sz w:val="24"/>
          <w:szCs w:val="24"/>
        </w:rPr>
      </w:pPr>
    </w:p>
    <w:p w14:paraId="164AF394" w14:textId="77777777" w:rsidR="00362327" w:rsidRPr="002E73DE" w:rsidRDefault="00362327" w:rsidP="00362327">
      <w:pPr>
        <w:spacing w:after="200" w:line="276" w:lineRule="auto"/>
        <w:rPr>
          <w:rFonts w:ascii="Times New Roman" w:eastAsia="Times New Roman" w:hAnsi="Times New Roman" w:cs="Times New Roman"/>
        </w:rPr>
      </w:pPr>
      <w:r w:rsidRPr="002E73DE">
        <w:rPr>
          <w:rFonts w:ascii="Times New Roman" w:eastAsia="Times New Roman" w:hAnsi="Times New Roman" w:cs="Times New Roman"/>
        </w:rPr>
        <w:t>Darbus pridavė:</w:t>
      </w:r>
      <w:r w:rsidRPr="002E73DE">
        <w:rPr>
          <w:rFonts w:ascii="Times New Roman" w:eastAsia="Times New Roman" w:hAnsi="Times New Roman" w:cs="Times New Roman"/>
        </w:rPr>
        <w:tab/>
      </w:r>
      <w:r w:rsidRPr="002E73DE">
        <w:rPr>
          <w:rFonts w:ascii="Times New Roman" w:eastAsia="Times New Roman" w:hAnsi="Times New Roman" w:cs="Times New Roman"/>
        </w:rPr>
        <w:tab/>
      </w:r>
      <w:r w:rsidRPr="002E73DE">
        <w:rPr>
          <w:rFonts w:ascii="Times New Roman" w:eastAsia="Times New Roman" w:hAnsi="Times New Roman" w:cs="Times New Roman"/>
        </w:rPr>
        <w:tab/>
        <w:t>Darbus priėmė:</w:t>
      </w:r>
    </w:p>
    <w:p w14:paraId="546F36B4" w14:textId="77777777" w:rsidR="00362327" w:rsidRPr="002E73DE" w:rsidRDefault="00362327" w:rsidP="00362327">
      <w:pPr>
        <w:spacing w:after="200" w:line="276" w:lineRule="auto"/>
        <w:rPr>
          <w:rFonts w:ascii="Times New Roman" w:eastAsia="Times New Roman" w:hAnsi="Times New Roman" w:cs="Times New Roman"/>
        </w:rPr>
      </w:pPr>
      <w:r w:rsidRPr="002E73DE">
        <w:rPr>
          <w:rFonts w:ascii="Times New Roman" w:eastAsia="Times New Roman" w:hAnsi="Times New Roman" w:cs="Times New Roman"/>
        </w:rPr>
        <w:t>___________________________</w:t>
      </w:r>
      <w:r w:rsidRPr="002E73DE">
        <w:rPr>
          <w:rFonts w:ascii="Times New Roman" w:eastAsia="Times New Roman" w:hAnsi="Times New Roman" w:cs="Times New Roman"/>
        </w:rPr>
        <w:tab/>
      </w:r>
      <w:r w:rsidRPr="002E73DE">
        <w:rPr>
          <w:rFonts w:ascii="Times New Roman" w:eastAsia="Times New Roman" w:hAnsi="Times New Roman" w:cs="Times New Roman"/>
        </w:rPr>
        <w:tab/>
        <w:t xml:space="preserve">   ___________________________ ___________________________                                    ___________________________</w:t>
      </w:r>
    </w:p>
    <w:p w14:paraId="49926B3C" w14:textId="77777777" w:rsidR="00362327" w:rsidRPr="002E73DE" w:rsidRDefault="00362327" w:rsidP="00362327">
      <w:pPr>
        <w:spacing w:after="200" w:line="276" w:lineRule="auto"/>
        <w:rPr>
          <w:rFonts w:ascii="Times New Roman" w:eastAsia="Times New Roman" w:hAnsi="Times New Roman" w:cs="Times New Roman"/>
        </w:rPr>
      </w:pPr>
      <w:r w:rsidRPr="002E73DE">
        <w:rPr>
          <w:rFonts w:ascii="Times New Roman" w:eastAsia="Times New Roman" w:hAnsi="Times New Roman" w:cs="Times New Roman"/>
        </w:rPr>
        <w:t>(pareigos, vardas, pavardė, parašas, data)</w:t>
      </w:r>
      <w:r w:rsidRPr="002E73DE">
        <w:rPr>
          <w:rFonts w:ascii="Times New Roman" w:eastAsia="Times New Roman" w:hAnsi="Times New Roman" w:cs="Times New Roman"/>
        </w:rPr>
        <w:tab/>
      </w:r>
      <w:r w:rsidRPr="002E73DE">
        <w:rPr>
          <w:rFonts w:ascii="Times New Roman" w:eastAsia="Times New Roman" w:hAnsi="Times New Roman" w:cs="Times New Roman"/>
        </w:rPr>
        <w:tab/>
        <w:t>(pareigos, vardas, pavardė, parašas, data)</w:t>
      </w:r>
    </w:p>
    <w:p w14:paraId="75C634D6" w14:textId="52A26E30" w:rsidR="005858A6" w:rsidRPr="000E3624" w:rsidRDefault="005858A6" w:rsidP="005858A6">
      <w:pPr>
        <w:spacing w:after="200" w:line="276" w:lineRule="auto"/>
        <w:rPr>
          <w:rFonts w:ascii="Times New Roman" w:eastAsia="Times New Roman" w:hAnsi="Times New Roman" w:cs="Times New Roman"/>
        </w:rPr>
      </w:pPr>
      <w:r w:rsidRPr="000E3624">
        <w:rPr>
          <w:rFonts w:ascii="Times New Roman" w:eastAsia="Times New Roman" w:hAnsi="Times New Roman" w:cs="Times New Roman"/>
        </w:rPr>
        <w:t>A.V.</w:t>
      </w:r>
      <w:r w:rsidRPr="000E3624">
        <w:rPr>
          <w:rFonts w:ascii="Times New Roman" w:eastAsia="Times New Roman" w:hAnsi="Times New Roman" w:cs="Times New Roman"/>
        </w:rPr>
        <w:tab/>
      </w:r>
      <w:r w:rsidRPr="000E3624">
        <w:rPr>
          <w:rFonts w:ascii="Times New Roman" w:eastAsia="Times New Roman" w:hAnsi="Times New Roman" w:cs="Times New Roman"/>
        </w:rPr>
        <w:tab/>
      </w:r>
      <w:r w:rsidRPr="000E3624">
        <w:rPr>
          <w:rFonts w:ascii="Times New Roman" w:eastAsia="Times New Roman" w:hAnsi="Times New Roman" w:cs="Times New Roman"/>
        </w:rPr>
        <w:tab/>
      </w:r>
      <w:r w:rsidRPr="000E3624">
        <w:rPr>
          <w:rFonts w:ascii="Times New Roman" w:eastAsia="Times New Roman" w:hAnsi="Times New Roman" w:cs="Times New Roman"/>
        </w:rPr>
        <w:tab/>
        <w:t>A.V.</w:t>
      </w:r>
    </w:p>
    <w:p w14:paraId="1DD0C0D9" w14:textId="77777777" w:rsidR="004A12F4" w:rsidRDefault="004A12F4" w:rsidP="005858A6">
      <w:pPr>
        <w:spacing w:after="200" w:line="276" w:lineRule="auto"/>
        <w:rPr>
          <w:rFonts w:ascii="Times New Roman" w:eastAsia="Times New Roman" w:hAnsi="Times New Roman" w:cs="Times New Roman"/>
        </w:rPr>
      </w:pPr>
    </w:p>
    <w:p w14:paraId="78995391" w14:textId="77777777" w:rsidR="004A12F4" w:rsidRDefault="004A12F4" w:rsidP="005858A6">
      <w:pPr>
        <w:spacing w:after="200" w:line="276" w:lineRule="auto"/>
        <w:rPr>
          <w:rFonts w:ascii="Times New Roman" w:eastAsia="Times New Roman" w:hAnsi="Times New Roman" w:cs="Times New Roman"/>
        </w:rPr>
      </w:pPr>
    </w:p>
    <w:p w14:paraId="787A5114" w14:textId="6C82FFB9" w:rsidR="004A12F4" w:rsidRPr="000E3624" w:rsidRDefault="004A12F4" w:rsidP="005858A6">
      <w:pPr>
        <w:spacing w:after="200" w:line="276" w:lineRule="auto"/>
        <w:rPr>
          <w:rFonts w:ascii="Times New Roman" w:eastAsia="Times New Roman" w:hAnsi="Times New Roman" w:cs="Times New Roman"/>
        </w:rPr>
        <w:sectPr w:rsidR="004A12F4" w:rsidRPr="000E3624" w:rsidSect="00B55CFB">
          <w:headerReference w:type="default" r:id="rId8"/>
          <w:pgSz w:w="11906" w:h="16838"/>
          <w:pgMar w:top="1135" w:right="567" w:bottom="1134" w:left="1701" w:header="567" w:footer="567" w:gutter="0"/>
          <w:cols w:space="1296"/>
          <w:titlePg/>
          <w:docGrid w:linePitch="360"/>
        </w:sectPr>
      </w:pPr>
    </w:p>
    <w:p w14:paraId="2DC903FD" w14:textId="64097A4A" w:rsidR="00B445A4" w:rsidRPr="001E4D97" w:rsidRDefault="00C07913" w:rsidP="00B445A4">
      <w:pPr>
        <w:ind w:left="9072" w:firstLine="1296"/>
        <w:jc w:val="right"/>
        <w:rPr>
          <w:szCs w:val="24"/>
        </w:rPr>
      </w:pPr>
      <w:r>
        <w:rPr>
          <w:rFonts w:ascii="Times New Roman" w:eastAsia="Calibri" w:hAnsi="Times New Roman" w:cs="Times New Roman"/>
          <w:sz w:val="24"/>
          <w:szCs w:val="24"/>
        </w:rPr>
        <w:lastRenderedPageBreak/>
        <w:t>S</w:t>
      </w:r>
      <w:r w:rsidR="000A0D18">
        <w:rPr>
          <w:rFonts w:ascii="Times New Roman" w:eastAsia="Calibri" w:hAnsi="Times New Roman" w:cs="Times New Roman"/>
          <w:sz w:val="24"/>
          <w:szCs w:val="24"/>
        </w:rPr>
        <w:t>utarties Nr. ________</w:t>
      </w:r>
      <w:r w:rsidR="00233253">
        <w:rPr>
          <w:rFonts w:ascii="Times New Roman" w:eastAsia="Calibri" w:hAnsi="Times New Roman" w:cs="Times New Roman"/>
          <w:sz w:val="24"/>
          <w:szCs w:val="24"/>
        </w:rPr>
        <w:t>5</w:t>
      </w:r>
      <w:r w:rsidR="000A0D18" w:rsidRPr="000E3624">
        <w:rPr>
          <w:rFonts w:ascii="Times New Roman" w:eastAsia="Calibri" w:hAnsi="Times New Roman" w:cs="Times New Roman"/>
          <w:sz w:val="24"/>
          <w:szCs w:val="24"/>
        </w:rPr>
        <w:t xml:space="preserve"> priedas</w:t>
      </w:r>
      <w:r w:rsidR="00B445A4" w:rsidRPr="001E4D97">
        <w:rPr>
          <w:szCs w:val="24"/>
        </w:rPr>
        <w:tab/>
      </w:r>
      <w:r w:rsidR="00B445A4" w:rsidRPr="001E4D97">
        <w:rPr>
          <w:szCs w:val="24"/>
        </w:rPr>
        <w:tab/>
      </w:r>
      <w:r w:rsidR="00B445A4" w:rsidRPr="001E4D97">
        <w:rPr>
          <w:szCs w:val="24"/>
        </w:rPr>
        <w:tab/>
      </w:r>
      <w:r w:rsidR="00B445A4" w:rsidRPr="001E4D97">
        <w:rPr>
          <w:szCs w:val="24"/>
        </w:rPr>
        <w:tab/>
        <w:t>F-3</w:t>
      </w:r>
    </w:p>
    <w:p w14:paraId="13AAD2CF" w14:textId="77777777" w:rsidR="00B445A4" w:rsidRPr="001E4D97" w:rsidRDefault="00B445A4" w:rsidP="00B445A4">
      <w:pPr>
        <w:jc w:val="both"/>
        <w:rPr>
          <w:szCs w:val="24"/>
        </w:rPr>
      </w:pPr>
      <w:r w:rsidRPr="001E4D97">
        <w:rPr>
          <w:szCs w:val="24"/>
        </w:rPr>
        <w:t>Užsakovas:</w:t>
      </w:r>
      <w:r w:rsidRPr="001E4D97">
        <w:rPr>
          <w:szCs w:val="24"/>
        </w:rPr>
        <w:tab/>
        <w:t xml:space="preserve">…………………………………………………….. </w:t>
      </w:r>
    </w:p>
    <w:p w14:paraId="1B661722" w14:textId="394FC3EE" w:rsidR="00B445A4" w:rsidRPr="001E4D97" w:rsidRDefault="00B445A4" w:rsidP="00B445A4">
      <w:pPr>
        <w:jc w:val="both"/>
        <w:rPr>
          <w:szCs w:val="24"/>
        </w:rPr>
      </w:pPr>
      <w:r w:rsidRPr="001E4D97">
        <w:rPr>
          <w:szCs w:val="24"/>
        </w:rPr>
        <w:t>Rangovas:</w:t>
      </w:r>
      <w:r w:rsidRPr="001E4D97">
        <w:rPr>
          <w:szCs w:val="24"/>
        </w:rPr>
        <w:tab/>
        <w:t xml:space="preserve">…………………………………………………  </w:t>
      </w:r>
    </w:p>
    <w:p w14:paraId="22104BDC" w14:textId="77777777" w:rsidR="00B445A4" w:rsidRPr="001E4D97" w:rsidRDefault="00B445A4" w:rsidP="00B445A4">
      <w:pPr>
        <w:pStyle w:val="Antrat1"/>
        <w:rPr>
          <w:sz w:val="24"/>
          <w:szCs w:val="24"/>
        </w:rPr>
      </w:pPr>
      <w:r w:rsidRPr="001E4D97">
        <w:rPr>
          <w:sz w:val="24"/>
          <w:szCs w:val="24"/>
        </w:rPr>
        <w:t>Atliktų darbų ir išlaidų apmokėjimo</w:t>
      </w:r>
    </w:p>
    <w:p w14:paraId="663AF855" w14:textId="77777777" w:rsidR="00B445A4" w:rsidRPr="001E4D97" w:rsidRDefault="00B445A4" w:rsidP="00B445A4">
      <w:pPr>
        <w:pStyle w:val="Antrat1"/>
        <w:rPr>
          <w:sz w:val="24"/>
          <w:szCs w:val="24"/>
        </w:rPr>
      </w:pPr>
      <w:r w:rsidRPr="001E4D97">
        <w:rPr>
          <w:sz w:val="24"/>
          <w:szCs w:val="24"/>
        </w:rPr>
        <w:t>P A Ž Y M A Nr.</w:t>
      </w:r>
    </w:p>
    <w:p w14:paraId="3BF7C562" w14:textId="28679C02" w:rsidR="00B445A4" w:rsidRPr="001E4D97" w:rsidRDefault="00B445A4" w:rsidP="00B445A4">
      <w:pPr>
        <w:jc w:val="center"/>
        <w:rPr>
          <w:szCs w:val="24"/>
        </w:rPr>
      </w:pPr>
      <w:r>
        <w:rPr>
          <w:szCs w:val="24"/>
        </w:rPr>
        <w:t xml:space="preserve">                                                                                                                </w:t>
      </w:r>
      <w:r w:rsidRPr="001E4D97">
        <w:rPr>
          <w:szCs w:val="24"/>
        </w:rPr>
        <w:t>202</w:t>
      </w:r>
      <w:r>
        <w:rPr>
          <w:szCs w:val="24"/>
        </w:rPr>
        <w:t>5</w:t>
      </w:r>
      <w:r w:rsidRPr="001E4D97">
        <w:rPr>
          <w:szCs w:val="24"/>
        </w:rPr>
        <w:t xml:space="preserve"> m.  …………………………  mėn. </w:t>
      </w:r>
      <w:r w:rsidRPr="001E4D97">
        <w:rPr>
          <w:szCs w:val="24"/>
        </w:rPr>
        <w:tab/>
      </w:r>
      <w:r>
        <w:rPr>
          <w:szCs w:val="24"/>
        </w:rPr>
        <w:tab/>
      </w:r>
      <w:r>
        <w:rPr>
          <w:szCs w:val="24"/>
        </w:rPr>
        <w:tab/>
      </w:r>
      <w:r>
        <w:rPr>
          <w:szCs w:val="24"/>
        </w:rPr>
        <w:tab/>
      </w:r>
      <w:r>
        <w:rPr>
          <w:szCs w:val="24"/>
        </w:rPr>
        <w:tab/>
      </w:r>
      <w:r>
        <w:rPr>
          <w:szCs w:val="24"/>
        </w:rPr>
        <w:tab/>
        <w:t xml:space="preserve">                                                                                                                                                                                                                                                   </w:t>
      </w:r>
      <w:r w:rsidRPr="001E4D97">
        <w:rPr>
          <w:szCs w:val="24"/>
        </w:rPr>
        <w:t>(Eur, ct)</w:t>
      </w:r>
    </w:p>
    <w:tbl>
      <w:tblPr>
        <w:tblW w:w="14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3780"/>
        <w:gridCol w:w="991"/>
        <w:gridCol w:w="1128"/>
        <w:gridCol w:w="958"/>
        <w:gridCol w:w="1301"/>
        <w:gridCol w:w="1050"/>
        <w:gridCol w:w="1048"/>
        <w:gridCol w:w="1047"/>
        <w:gridCol w:w="1051"/>
        <w:gridCol w:w="1049"/>
        <w:gridCol w:w="1047"/>
        <w:gridCol w:w="11"/>
      </w:tblGrid>
      <w:tr w:rsidR="00B445A4" w:rsidRPr="001E4D97" w14:paraId="214C5A62" w14:textId="77777777" w:rsidTr="00CC743A">
        <w:trPr>
          <w:trHeight w:val="375"/>
        </w:trPr>
        <w:tc>
          <w:tcPr>
            <w:tcW w:w="534" w:type="dxa"/>
            <w:vMerge w:val="restart"/>
            <w:vAlign w:val="center"/>
          </w:tcPr>
          <w:p w14:paraId="2B5C107A" w14:textId="77777777" w:rsidR="00B445A4" w:rsidRPr="001E4D97" w:rsidRDefault="00B445A4" w:rsidP="00CC743A">
            <w:pPr>
              <w:spacing w:before="60" w:after="60"/>
              <w:jc w:val="center"/>
              <w:rPr>
                <w:sz w:val="20"/>
              </w:rPr>
            </w:pPr>
            <w:r w:rsidRPr="001E4D97">
              <w:rPr>
                <w:sz w:val="20"/>
              </w:rPr>
              <w:t>Eil. Nr.</w:t>
            </w:r>
          </w:p>
        </w:tc>
        <w:tc>
          <w:tcPr>
            <w:tcW w:w="3827" w:type="dxa"/>
            <w:vMerge w:val="restart"/>
            <w:vAlign w:val="center"/>
          </w:tcPr>
          <w:p w14:paraId="05F0E3ED" w14:textId="77777777" w:rsidR="00B445A4" w:rsidRPr="001E4D97" w:rsidRDefault="00B445A4" w:rsidP="00CC743A">
            <w:pPr>
              <w:spacing w:before="60" w:after="60"/>
              <w:jc w:val="center"/>
              <w:rPr>
                <w:sz w:val="20"/>
              </w:rPr>
            </w:pPr>
            <w:r w:rsidRPr="001E4D97">
              <w:rPr>
                <w:sz w:val="20"/>
              </w:rPr>
              <w:t>Objekto pavadinimas</w:t>
            </w:r>
          </w:p>
        </w:tc>
        <w:tc>
          <w:tcPr>
            <w:tcW w:w="992" w:type="dxa"/>
            <w:vMerge w:val="restart"/>
            <w:vAlign w:val="center"/>
          </w:tcPr>
          <w:p w14:paraId="0564B924" w14:textId="77777777" w:rsidR="00B445A4" w:rsidRPr="006E54D0" w:rsidRDefault="00B445A4" w:rsidP="00CC743A">
            <w:pPr>
              <w:jc w:val="center"/>
              <w:rPr>
                <w:sz w:val="20"/>
              </w:rPr>
            </w:pPr>
            <w:r w:rsidRPr="006E54D0">
              <w:rPr>
                <w:sz w:val="20"/>
              </w:rPr>
              <w:t>Sutarties su AB „Via Lietuva“</w:t>
            </w:r>
          </w:p>
          <w:p w14:paraId="041F5CD8" w14:textId="77777777" w:rsidR="00B445A4" w:rsidRPr="001E4D97" w:rsidRDefault="00B445A4" w:rsidP="00CC743A">
            <w:pPr>
              <w:spacing w:before="60" w:after="60"/>
              <w:jc w:val="center"/>
              <w:rPr>
                <w:sz w:val="20"/>
              </w:rPr>
            </w:pPr>
            <w:r w:rsidRPr="006E54D0">
              <w:rPr>
                <w:sz w:val="20"/>
              </w:rPr>
              <w:t>Nr.</w:t>
            </w:r>
          </w:p>
        </w:tc>
        <w:tc>
          <w:tcPr>
            <w:tcW w:w="1021" w:type="dxa"/>
            <w:vMerge w:val="restart"/>
            <w:vAlign w:val="center"/>
          </w:tcPr>
          <w:p w14:paraId="423977E0" w14:textId="77777777" w:rsidR="00B445A4" w:rsidRPr="001E4D97" w:rsidRDefault="00B445A4" w:rsidP="00CC743A">
            <w:pPr>
              <w:spacing w:before="60" w:after="60"/>
              <w:jc w:val="center"/>
              <w:rPr>
                <w:sz w:val="20"/>
              </w:rPr>
            </w:pPr>
            <w:r w:rsidRPr="001E4D97">
              <w:rPr>
                <w:sz w:val="20"/>
              </w:rPr>
              <w:t>Rangos sutarties (</w:t>
            </w:r>
            <w:proofErr w:type="spellStart"/>
            <w:r w:rsidRPr="001E4D97">
              <w:rPr>
                <w:sz w:val="20"/>
              </w:rPr>
              <w:t>pap</w:t>
            </w:r>
            <w:proofErr w:type="spellEnd"/>
            <w:r w:rsidRPr="001E4D97">
              <w:rPr>
                <w:sz w:val="20"/>
              </w:rPr>
              <w:t>. susitarimų) Nr.</w:t>
            </w:r>
          </w:p>
          <w:p w14:paraId="31B8A910" w14:textId="77777777" w:rsidR="00B445A4" w:rsidRPr="001E4D97" w:rsidRDefault="00B445A4" w:rsidP="00CC743A">
            <w:pPr>
              <w:spacing w:before="60" w:after="60"/>
              <w:jc w:val="center"/>
              <w:rPr>
                <w:sz w:val="20"/>
              </w:rPr>
            </w:pPr>
          </w:p>
        </w:tc>
        <w:tc>
          <w:tcPr>
            <w:tcW w:w="960" w:type="dxa"/>
            <w:vMerge w:val="restart"/>
            <w:vAlign w:val="center"/>
          </w:tcPr>
          <w:p w14:paraId="143A98BE" w14:textId="77777777" w:rsidR="00B445A4" w:rsidRPr="001E4D97" w:rsidRDefault="00B445A4" w:rsidP="00CC743A">
            <w:pPr>
              <w:spacing w:before="60" w:after="60"/>
              <w:jc w:val="center"/>
              <w:rPr>
                <w:sz w:val="20"/>
              </w:rPr>
            </w:pPr>
            <w:r w:rsidRPr="001E4D97">
              <w:rPr>
                <w:sz w:val="20"/>
              </w:rPr>
              <w:t>Objekto kaina</w:t>
            </w:r>
            <w:r>
              <w:rPr>
                <w:sz w:val="20"/>
              </w:rPr>
              <w:t xml:space="preserve"> (su PVM)</w:t>
            </w:r>
          </w:p>
        </w:tc>
        <w:tc>
          <w:tcPr>
            <w:tcW w:w="7659" w:type="dxa"/>
            <w:gridSpan w:val="8"/>
            <w:vAlign w:val="center"/>
          </w:tcPr>
          <w:p w14:paraId="270260E8" w14:textId="77777777" w:rsidR="00B445A4" w:rsidRPr="001E4D97" w:rsidRDefault="00B445A4" w:rsidP="00CC743A">
            <w:pPr>
              <w:spacing w:before="60" w:after="60"/>
              <w:jc w:val="center"/>
              <w:rPr>
                <w:sz w:val="20"/>
              </w:rPr>
            </w:pPr>
            <w:r w:rsidRPr="001E4D97">
              <w:rPr>
                <w:sz w:val="20"/>
              </w:rPr>
              <w:t>Atlikta darbų</w:t>
            </w:r>
          </w:p>
        </w:tc>
      </w:tr>
      <w:tr w:rsidR="00B445A4" w:rsidRPr="001E4D97" w14:paraId="739DA236" w14:textId="77777777" w:rsidTr="00CC743A">
        <w:trPr>
          <w:gridAfter w:val="1"/>
          <w:wAfter w:w="11" w:type="dxa"/>
          <w:trHeight w:val="510"/>
        </w:trPr>
        <w:tc>
          <w:tcPr>
            <w:tcW w:w="534" w:type="dxa"/>
            <w:vMerge/>
          </w:tcPr>
          <w:p w14:paraId="09341AA0" w14:textId="77777777" w:rsidR="00B445A4" w:rsidRPr="001E4D97" w:rsidRDefault="00B445A4" w:rsidP="00CC743A">
            <w:pPr>
              <w:spacing w:before="60" w:after="60"/>
              <w:jc w:val="both"/>
              <w:rPr>
                <w:sz w:val="20"/>
              </w:rPr>
            </w:pPr>
          </w:p>
        </w:tc>
        <w:tc>
          <w:tcPr>
            <w:tcW w:w="3827" w:type="dxa"/>
            <w:vMerge/>
          </w:tcPr>
          <w:p w14:paraId="2EEE285E" w14:textId="77777777" w:rsidR="00B445A4" w:rsidRPr="001E4D97" w:rsidRDefault="00B445A4" w:rsidP="00CC743A">
            <w:pPr>
              <w:spacing w:before="60" w:after="60"/>
              <w:jc w:val="both"/>
              <w:rPr>
                <w:sz w:val="20"/>
              </w:rPr>
            </w:pPr>
          </w:p>
        </w:tc>
        <w:tc>
          <w:tcPr>
            <w:tcW w:w="992" w:type="dxa"/>
            <w:vMerge/>
          </w:tcPr>
          <w:p w14:paraId="018F797D" w14:textId="77777777" w:rsidR="00B445A4" w:rsidRPr="001E4D97" w:rsidRDefault="00B445A4" w:rsidP="00CC743A">
            <w:pPr>
              <w:spacing w:before="60" w:after="60"/>
              <w:jc w:val="both"/>
              <w:rPr>
                <w:sz w:val="20"/>
              </w:rPr>
            </w:pPr>
          </w:p>
        </w:tc>
        <w:tc>
          <w:tcPr>
            <w:tcW w:w="1021" w:type="dxa"/>
            <w:vMerge/>
          </w:tcPr>
          <w:p w14:paraId="783473FE" w14:textId="77777777" w:rsidR="00B445A4" w:rsidRPr="001E4D97" w:rsidRDefault="00B445A4" w:rsidP="00CC743A">
            <w:pPr>
              <w:spacing w:before="60" w:after="60"/>
              <w:jc w:val="both"/>
              <w:rPr>
                <w:sz w:val="20"/>
              </w:rPr>
            </w:pPr>
          </w:p>
        </w:tc>
        <w:tc>
          <w:tcPr>
            <w:tcW w:w="960" w:type="dxa"/>
            <w:vMerge/>
          </w:tcPr>
          <w:p w14:paraId="0F52D156" w14:textId="77777777" w:rsidR="00B445A4" w:rsidRPr="001E4D97" w:rsidRDefault="00B445A4" w:rsidP="00CC743A">
            <w:pPr>
              <w:spacing w:before="60" w:after="60"/>
              <w:jc w:val="both"/>
              <w:rPr>
                <w:sz w:val="20"/>
              </w:rPr>
            </w:pPr>
          </w:p>
        </w:tc>
        <w:tc>
          <w:tcPr>
            <w:tcW w:w="1308" w:type="dxa"/>
            <w:vMerge w:val="restart"/>
            <w:vAlign w:val="center"/>
          </w:tcPr>
          <w:p w14:paraId="77358B35" w14:textId="77777777" w:rsidR="00B445A4" w:rsidRPr="001E4D97" w:rsidRDefault="00B445A4" w:rsidP="00CC743A">
            <w:pPr>
              <w:spacing w:before="60" w:after="60"/>
              <w:jc w:val="center"/>
              <w:rPr>
                <w:sz w:val="20"/>
              </w:rPr>
            </w:pPr>
            <w:r w:rsidRPr="001E4D97">
              <w:rPr>
                <w:sz w:val="20"/>
              </w:rPr>
              <w:t xml:space="preserve">Nuo statybos pradžios </w:t>
            </w:r>
            <w:r>
              <w:rPr>
                <w:sz w:val="20"/>
              </w:rPr>
              <w:t>(su PVM)</w:t>
            </w:r>
          </w:p>
        </w:tc>
        <w:tc>
          <w:tcPr>
            <w:tcW w:w="3169" w:type="dxa"/>
            <w:gridSpan w:val="3"/>
            <w:vAlign w:val="center"/>
          </w:tcPr>
          <w:p w14:paraId="5C2A6E95" w14:textId="77777777" w:rsidR="00B445A4" w:rsidRPr="001E4D97" w:rsidRDefault="00B445A4" w:rsidP="00CC743A">
            <w:pPr>
              <w:spacing w:before="60" w:after="60"/>
              <w:jc w:val="center"/>
              <w:rPr>
                <w:sz w:val="20"/>
              </w:rPr>
            </w:pPr>
            <w:r w:rsidRPr="001E4D97">
              <w:rPr>
                <w:sz w:val="20"/>
              </w:rPr>
              <w:t>Nuo metų pradžios</w:t>
            </w:r>
          </w:p>
        </w:tc>
        <w:tc>
          <w:tcPr>
            <w:tcW w:w="3171" w:type="dxa"/>
            <w:gridSpan w:val="3"/>
            <w:vAlign w:val="center"/>
          </w:tcPr>
          <w:p w14:paraId="62E12D8F" w14:textId="77777777" w:rsidR="00B445A4" w:rsidRPr="001E4D97" w:rsidRDefault="00B445A4" w:rsidP="00CC743A">
            <w:pPr>
              <w:spacing w:before="60" w:after="60"/>
              <w:jc w:val="center"/>
              <w:rPr>
                <w:sz w:val="20"/>
              </w:rPr>
            </w:pPr>
            <w:r w:rsidRPr="001E4D97">
              <w:rPr>
                <w:sz w:val="20"/>
              </w:rPr>
              <w:t>Per ataskaitinį laikotarpį</w:t>
            </w:r>
          </w:p>
        </w:tc>
      </w:tr>
      <w:tr w:rsidR="00B445A4" w:rsidRPr="001E4D97" w14:paraId="12143ADA" w14:textId="77777777" w:rsidTr="00CC743A">
        <w:trPr>
          <w:gridAfter w:val="1"/>
          <w:wAfter w:w="11" w:type="dxa"/>
          <w:trHeight w:val="510"/>
        </w:trPr>
        <w:tc>
          <w:tcPr>
            <w:tcW w:w="534" w:type="dxa"/>
            <w:vMerge/>
          </w:tcPr>
          <w:p w14:paraId="0164D49A" w14:textId="77777777" w:rsidR="00B445A4" w:rsidRPr="001E4D97" w:rsidRDefault="00B445A4" w:rsidP="00CC743A">
            <w:pPr>
              <w:spacing w:before="60" w:after="60"/>
              <w:jc w:val="both"/>
              <w:rPr>
                <w:sz w:val="20"/>
              </w:rPr>
            </w:pPr>
          </w:p>
        </w:tc>
        <w:tc>
          <w:tcPr>
            <w:tcW w:w="3827" w:type="dxa"/>
            <w:vMerge/>
          </w:tcPr>
          <w:p w14:paraId="143CC97A" w14:textId="77777777" w:rsidR="00B445A4" w:rsidRPr="001E4D97" w:rsidRDefault="00B445A4" w:rsidP="00CC743A">
            <w:pPr>
              <w:spacing w:before="60" w:after="60"/>
              <w:jc w:val="both"/>
              <w:rPr>
                <w:sz w:val="20"/>
              </w:rPr>
            </w:pPr>
          </w:p>
        </w:tc>
        <w:tc>
          <w:tcPr>
            <w:tcW w:w="992" w:type="dxa"/>
            <w:vMerge/>
          </w:tcPr>
          <w:p w14:paraId="7B0A0344" w14:textId="77777777" w:rsidR="00B445A4" w:rsidRPr="001E4D97" w:rsidRDefault="00B445A4" w:rsidP="00CC743A">
            <w:pPr>
              <w:spacing w:before="60" w:after="60"/>
              <w:jc w:val="both"/>
              <w:rPr>
                <w:sz w:val="20"/>
              </w:rPr>
            </w:pPr>
          </w:p>
        </w:tc>
        <w:tc>
          <w:tcPr>
            <w:tcW w:w="1021" w:type="dxa"/>
            <w:vMerge/>
          </w:tcPr>
          <w:p w14:paraId="4A2C4B04" w14:textId="77777777" w:rsidR="00B445A4" w:rsidRPr="001E4D97" w:rsidRDefault="00B445A4" w:rsidP="00CC743A">
            <w:pPr>
              <w:spacing w:before="60" w:after="60"/>
              <w:jc w:val="both"/>
              <w:rPr>
                <w:sz w:val="20"/>
              </w:rPr>
            </w:pPr>
          </w:p>
        </w:tc>
        <w:tc>
          <w:tcPr>
            <w:tcW w:w="960" w:type="dxa"/>
            <w:vMerge/>
          </w:tcPr>
          <w:p w14:paraId="2046ABB3" w14:textId="77777777" w:rsidR="00B445A4" w:rsidRPr="001E4D97" w:rsidRDefault="00B445A4" w:rsidP="00CC743A">
            <w:pPr>
              <w:spacing w:before="60" w:after="60"/>
              <w:jc w:val="both"/>
              <w:rPr>
                <w:sz w:val="20"/>
              </w:rPr>
            </w:pPr>
          </w:p>
        </w:tc>
        <w:tc>
          <w:tcPr>
            <w:tcW w:w="1308" w:type="dxa"/>
            <w:vMerge/>
            <w:vAlign w:val="center"/>
          </w:tcPr>
          <w:p w14:paraId="5235C44C" w14:textId="77777777" w:rsidR="00B445A4" w:rsidRPr="001E4D97" w:rsidRDefault="00B445A4" w:rsidP="00CC743A">
            <w:pPr>
              <w:spacing w:before="60" w:after="60"/>
              <w:jc w:val="center"/>
              <w:rPr>
                <w:sz w:val="20"/>
              </w:rPr>
            </w:pPr>
          </w:p>
        </w:tc>
        <w:tc>
          <w:tcPr>
            <w:tcW w:w="1056" w:type="dxa"/>
            <w:vAlign w:val="center"/>
          </w:tcPr>
          <w:p w14:paraId="73B88261" w14:textId="77777777" w:rsidR="00B445A4" w:rsidRPr="001E4D97" w:rsidRDefault="00B445A4" w:rsidP="00CC743A">
            <w:pPr>
              <w:spacing w:before="60" w:after="60"/>
              <w:jc w:val="center"/>
              <w:rPr>
                <w:sz w:val="20"/>
              </w:rPr>
            </w:pPr>
            <w:r w:rsidRPr="001E4D97">
              <w:rPr>
                <w:sz w:val="20"/>
              </w:rPr>
              <w:t>Darbų vertė</w:t>
            </w:r>
          </w:p>
        </w:tc>
        <w:tc>
          <w:tcPr>
            <w:tcW w:w="1056" w:type="dxa"/>
            <w:vAlign w:val="center"/>
          </w:tcPr>
          <w:p w14:paraId="086EBD3A" w14:textId="77777777" w:rsidR="00B445A4" w:rsidRPr="001E4D97" w:rsidRDefault="00B445A4" w:rsidP="00CC743A">
            <w:pPr>
              <w:spacing w:before="60" w:after="60"/>
              <w:jc w:val="center"/>
              <w:rPr>
                <w:sz w:val="20"/>
              </w:rPr>
            </w:pPr>
            <w:r w:rsidRPr="001E4D97">
              <w:rPr>
                <w:sz w:val="20"/>
              </w:rPr>
              <w:t>PVM</w:t>
            </w:r>
          </w:p>
        </w:tc>
        <w:tc>
          <w:tcPr>
            <w:tcW w:w="1057" w:type="dxa"/>
            <w:vAlign w:val="center"/>
          </w:tcPr>
          <w:p w14:paraId="1B5E0276" w14:textId="77777777" w:rsidR="00B445A4" w:rsidRPr="001E4D97" w:rsidRDefault="00B445A4" w:rsidP="00CC743A">
            <w:pPr>
              <w:spacing w:before="60" w:after="60"/>
              <w:jc w:val="center"/>
              <w:rPr>
                <w:sz w:val="20"/>
              </w:rPr>
            </w:pPr>
            <w:r w:rsidRPr="001E4D97">
              <w:rPr>
                <w:sz w:val="20"/>
              </w:rPr>
              <w:t>Iš viso</w:t>
            </w:r>
          </w:p>
        </w:tc>
        <w:tc>
          <w:tcPr>
            <w:tcW w:w="1057" w:type="dxa"/>
            <w:vAlign w:val="center"/>
          </w:tcPr>
          <w:p w14:paraId="009118AD" w14:textId="77777777" w:rsidR="00B445A4" w:rsidRPr="001E4D97" w:rsidRDefault="00B445A4" w:rsidP="00CC743A">
            <w:pPr>
              <w:spacing w:before="60" w:after="60"/>
              <w:jc w:val="center"/>
              <w:rPr>
                <w:sz w:val="20"/>
              </w:rPr>
            </w:pPr>
            <w:r w:rsidRPr="001E4D97">
              <w:rPr>
                <w:sz w:val="20"/>
              </w:rPr>
              <w:t>Darbų vertė</w:t>
            </w:r>
          </w:p>
        </w:tc>
        <w:tc>
          <w:tcPr>
            <w:tcW w:w="1057" w:type="dxa"/>
            <w:vAlign w:val="center"/>
          </w:tcPr>
          <w:p w14:paraId="596C53FA" w14:textId="77777777" w:rsidR="00B445A4" w:rsidRPr="001E4D97" w:rsidRDefault="00B445A4" w:rsidP="00CC743A">
            <w:pPr>
              <w:spacing w:before="60" w:after="60"/>
              <w:jc w:val="center"/>
              <w:rPr>
                <w:sz w:val="20"/>
              </w:rPr>
            </w:pPr>
            <w:r w:rsidRPr="001E4D97">
              <w:rPr>
                <w:sz w:val="20"/>
              </w:rPr>
              <w:t>PVM</w:t>
            </w:r>
          </w:p>
        </w:tc>
        <w:tc>
          <w:tcPr>
            <w:tcW w:w="1057" w:type="dxa"/>
            <w:vAlign w:val="center"/>
          </w:tcPr>
          <w:p w14:paraId="2BDE8154" w14:textId="77777777" w:rsidR="00B445A4" w:rsidRPr="001E4D97" w:rsidRDefault="00B445A4" w:rsidP="00CC743A">
            <w:pPr>
              <w:spacing w:before="60" w:after="60"/>
              <w:jc w:val="center"/>
              <w:rPr>
                <w:sz w:val="20"/>
              </w:rPr>
            </w:pPr>
            <w:r w:rsidRPr="001E4D97">
              <w:rPr>
                <w:sz w:val="20"/>
              </w:rPr>
              <w:t>Iš viso</w:t>
            </w:r>
          </w:p>
        </w:tc>
      </w:tr>
      <w:tr w:rsidR="00B445A4" w:rsidRPr="001E4D97" w14:paraId="75E9A50E" w14:textId="77777777" w:rsidTr="00CC743A">
        <w:trPr>
          <w:gridAfter w:val="1"/>
          <w:wAfter w:w="11" w:type="dxa"/>
        </w:trPr>
        <w:tc>
          <w:tcPr>
            <w:tcW w:w="534" w:type="dxa"/>
            <w:vAlign w:val="center"/>
          </w:tcPr>
          <w:p w14:paraId="2D226DAD" w14:textId="77777777" w:rsidR="00B445A4" w:rsidRPr="001E4D97" w:rsidRDefault="00B445A4" w:rsidP="00CC743A">
            <w:pPr>
              <w:spacing w:before="60" w:after="60"/>
              <w:jc w:val="both"/>
              <w:rPr>
                <w:sz w:val="20"/>
              </w:rPr>
            </w:pPr>
            <w:r w:rsidRPr="001E4D97">
              <w:rPr>
                <w:sz w:val="20"/>
              </w:rPr>
              <w:t>1</w:t>
            </w:r>
          </w:p>
        </w:tc>
        <w:tc>
          <w:tcPr>
            <w:tcW w:w="3827" w:type="dxa"/>
            <w:vAlign w:val="center"/>
          </w:tcPr>
          <w:p w14:paraId="1CD64D55" w14:textId="77777777" w:rsidR="00B445A4" w:rsidRPr="001E4D97" w:rsidRDefault="00B445A4" w:rsidP="00CC743A">
            <w:pPr>
              <w:spacing w:before="60" w:after="60"/>
              <w:jc w:val="both"/>
              <w:rPr>
                <w:sz w:val="20"/>
              </w:rPr>
            </w:pPr>
          </w:p>
        </w:tc>
        <w:tc>
          <w:tcPr>
            <w:tcW w:w="992" w:type="dxa"/>
          </w:tcPr>
          <w:p w14:paraId="6461744B" w14:textId="77777777" w:rsidR="00B445A4" w:rsidRPr="001E4D97" w:rsidRDefault="00B445A4" w:rsidP="00CC743A">
            <w:pPr>
              <w:spacing w:before="60" w:after="60"/>
              <w:jc w:val="both"/>
              <w:rPr>
                <w:sz w:val="20"/>
              </w:rPr>
            </w:pPr>
          </w:p>
        </w:tc>
        <w:tc>
          <w:tcPr>
            <w:tcW w:w="1021" w:type="dxa"/>
          </w:tcPr>
          <w:p w14:paraId="09B746DA" w14:textId="77777777" w:rsidR="00B445A4" w:rsidRPr="001E4D97" w:rsidRDefault="00B445A4" w:rsidP="00CC743A">
            <w:pPr>
              <w:spacing w:before="60" w:after="60"/>
              <w:jc w:val="center"/>
              <w:rPr>
                <w:sz w:val="20"/>
              </w:rPr>
            </w:pPr>
          </w:p>
        </w:tc>
        <w:tc>
          <w:tcPr>
            <w:tcW w:w="960" w:type="dxa"/>
          </w:tcPr>
          <w:p w14:paraId="5725D85C" w14:textId="77777777" w:rsidR="00B445A4" w:rsidRPr="001E4D97" w:rsidRDefault="00B445A4" w:rsidP="00CC743A">
            <w:pPr>
              <w:spacing w:before="60" w:after="60"/>
              <w:jc w:val="both"/>
              <w:rPr>
                <w:sz w:val="20"/>
              </w:rPr>
            </w:pPr>
          </w:p>
        </w:tc>
        <w:tc>
          <w:tcPr>
            <w:tcW w:w="1308" w:type="dxa"/>
          </w:tcPr>
          <w:p w14:paraId="61EA1FFB" w14:textId="77777777" w:rsidR="00B445A4" w:rsidRPr="001E4D97" w:rsidRDefault="00B445A4" w:rsidP="00CC743A">
            <w:pPr>
              <w:spacing w:before="60" w:after="60"/>
              <w:jc w:val="both"/>
              <w:rPr>
                <w:sz w:val="20"/>
              </w:rPr>
            </w:pPr>
          </w:p>
        </w:tc>
        <w:tc>
          <w:tcPr>
            <w:tcW w:w="1056" w:type="dxa"/>
          </w:tcPr>
          <w:p w14:paraId="6DD9C2DD" w14:textId="77777777" w:rsidR="00B445A4" w:rsidRPr="001E4D97" w:rsidRDefault="00B445A4" w:rsidP="00CC743A">
            <w:pPr>
              <w:spacing w:before="60" w:after="60"/>
              <w:jc w:val="both"/>
              <w:rPr>
                <w:sz w:val="20"/>
              </w:rPr>
            </w:pPr>
          </w:p>
        </w:tc>
        <w:tc>
          <w:tcPr>
            <w:tcW w:w="1056" w:type="dxa"/>
          </w:tcPr>
          <w:p w14:paraId="56157A97" w14:textId="77777777" w:rsidR="00B445A4" w:rsidRPr="001E4D97" w:rsidRDefault="00B445A4" w:rsidP="00CC743A">
            <w:pPr>
              <w:spacing w:before="60" w:after="60"/>
              <w:jc w:val="both"/>
              <w:rPr>
                <w:sz w:val="20"/>
              </w:rPr>
            </w:pPr>
          </w:p>
        </w:tc>
        <w:tc>
          <w:tcPr>
            <w:tcW w:w="1057" w:type="dxa"/>
          </w:tcPr>
          <w:p w14:paraId="110CD8B0" w14:textId="77777777" w:rsidR="00B445A4" w:rsidRPr="001E4D97" w:rsidRDefault="00B445A4" w:rsidP="00CC743A">
            <w:pPr>
              <w:spacing w:before="60" w:after="60"/>
              <w:jc w:val="both"/>
              <w:rPr>
                <w:sz w:val="20"/>
              </w:rPr>
            </w:pPr>
          </w:p>
        </w:tc>
        <w:tc>
          <w:tcPr>
            <w:tcW w:w="1057" w:type="dxa"/>
          </w:tcPr>
          <w:p w14:paraId="34E185A5" w14:textId="77777777" w:rsidR="00B445A4" w:rsidRPr="001E4D97" w:rsidRDefault="00B445A4" w:rsidP="00CC743A">
            <w:pPr>
              <w:spacing w:before="60" w:after="60"/>
              <w:jc w:val="both"/>
              <w:rPr>
                <w:sz w:val="20"/>
              </w:rPr>
            </w:pPr>
          </w:p>
        </w:tc>
        <w:tc>
          <w:tcPr>
            <w:tcW w:w="1057" w:type="dxa"/>
          </w:tcPr>
          <w:p w14:paraId="4AD0DD23" w14:textId="77777777" w:rsidR="00B445A4" w:rsidRPr="001E4D97" w:rsidRDefault="00B445A4" w:rsidP="00CC743A">
            <w:pPr>
              <w:spacing w:before="60" w:after="60"/>
              <w:jc w:val="both"/>
              <w:rPr>
                <w:sz w:val="20"/>
              </w:rPr>
            </w:pPr>
          </w:p>
        </w:tc>
        <w:tc>
          <w:tcPr>
            <w:tcW w:w="1057" w:type="dxa"/>
          </w:tcPr>
          <w:p w14:paraId="49C06B85" w14:textId="77777777" w:rsidR="00B445A4" w:rsidRPr="001E4D97" w:rsidRDefault="00B445A4" w:rsidP="00CC743A">
            <w:pPr>
              <w:spacing w:before="60" w:after="60"/>
              <w:jc w:val="both"/>
              <w:rPr>
                <w:sz w:val="20"/>
              </w:rPr>
            </w:pPr>
          </w:p>
        </w:tc>
      </w:tr>
      <w:tr w:rsidR="00B445A4" w:rsidRPr="001E4D97" w14:paraId="3FE00B90" w14:textId="77777777" w:rsidTr="00CC743A">
        <w:trPr>
          <w:gridAfter w:val="1"/>
          <w:wAfter w:w="11" w:type="dxa"/>
        </w:trPr>
        <w:tc>
          <w:tcPr>
            <w:tcW w:w="534" w:type="dxa"/>
          </w:tcPr>
          <w:p w14:paraId="1F6DFED4" w14:textId="77777777" w:rsidR="00B445A4" w:rsidRPr="001E4D97" w:rsidRDefault="00B445A4" w:rsidP="00CC743A">
            <w:pPr>
              <w:spacing w:before="60" w:after="60"/>
              <w:jc w:val="center"/>
              <w:rPr>
                <w:sz w:val="20"/>
              </w:rPr>
            </w:pPr>
          </w:p>
        </w:tc>
        <w:tc>
          <w:tcPr>
            <w:tcW w:w="3827" w:type="dxa"/>
          </w:tcPr>
          <w:p w14:paraId="59D5BE7D" w14:textId="77777777" w:rsidR="00B445A4" w:rsidRPr="001E4D97" w:rsidRDefault="00B445A4" w:rsidP="00CC743A">
            <w:pPr>
              <w:spacing w:before="60" w:after="60"/>
              <w:jc w:val="both"/>
              <w:rPr>
                <w:sz w:val="20"/>
              </w:rPr>
            </w:pPr>
            <w:r w:rsidRPr="001E4D97">
              <w:rPr>
                <w:sz w:val="20"/>
              </w:rPr>
              <w:t xml:space="preserve">                                                KPPP lėšomis</w:t>
            </w:r>
          </w:p>
        </w:tc>
        <w:tc>
          <w:tcPr>
            <w:tcW w:w="992" w:type="dxa"/>
          </w:tcPr>
          <w:p w14:paraId="77F9B971" w14:textId="77777777" w:rsidR="00B445A4" w:rsidRPr="001E4D97" w:rsidRDefault="00B445A4" w:rsidP="00CC743A">
            <w:pPr>
              <w:spacing w:before="60" w:after="60"/>
              <w:jc w:val="center"/>
              <w:rPr>
                <w:sz w:val="20"/>
              </w:rPr>
            </w:pPr>
          </w:p>
        </w:tc>
        <w:tc>
          <w:tcPr>
            <w:tcW w:w="1021" w:type="dxa"/>
          </w:tcPr>
          <w:p w14:paraId="424C23CE" w14:textId="77777777" w:rsidR="00B445A4" w:rsidRPr="001E4D97" w:rsidRDefault="00B445A4" w:rsidP="00CC743A">
            <w:pPr>
              <w:spacing w:before="60" w:after="60"/>
              <w:jc w:val="both"/>
              <w:rPr>
                <w:sz w:val="20"/>
              </w:rPr>
            </w:pPr>
          </w:p>
        </w:tc>
        <w:tc>
          <w:tcPr>
            <w:tcW w:w="960" w:type="dxa"/>
          </w:tcPr>
          <w:p w14:paraId="7E066422" w14:textId="77777777" w:rsidR="00B445A4" w:rsidRPr="001E4D97" w:rsidRDefault="00B445A4" w:rsidP="00CC743A">
            <w:pPr>
              <w:spacing w:before="60" w:after="60"/>
              <w:jc w:val="both"/>
              <w:rPr>
                <w:sz w:val="20"/>
              </w:rPr>
            </w:pPr>
          </w:p>
        </w:tc>
        <w:tc>
          <w:tcPr>
            <w:tcW w:w="1308" w:type="dxa"/>
          </w:tcPr>
          <w:p w14:paraId="563C656F" w14:textId="77777777" w:rsidR="00B445A4" w:rsidRPr="001E4D97" w:rsidRDefault="00B445A4" w:rsidP="00CC743A">
            <w:pPr>
              <w:spacing w:before="60" w:after="60"/>
              <w:jc w:val="both"/>
              <w:rPr>
                <w:sz w:val="20"/>
              </w:rPr>
            </w:pPr>
          </w:p>
        </w:tc>
        <w:tc>
          <w:tcPr>
            <w:tcW w:w="1056" w:type="dxa"/>
          </w:tcPr>
          <w:p w14:paraId="660C418B" w14:textId="77777777" w:rsidR="00B445A4" w:rsidRPr="001E4D97" w:rsidRDefault="00B445A4" w:rsidP="00CC743A">
            <w:pPr>
              <w:spacing w:before="60" w:after="60"/>
              <w:jc w:val="both"/>
              <w:rPr>
                <w:sz w:val="20"/>
              </w:rPr>
            </w:pPr>
          </w:p>
        </w:tc>
        <w:tc>
          <w:tcPr>
            <w:tcW w:w="1056" w:type="dxa"/>
          </w:tcPr>
          <w:p w14:paraId="7F3B52C0" w14:textId="77777777" w:rsidR="00B445A4" w:rsidRPr="001E4D97" w:rsidRDefault="00B445A4" w:rsidP="00CC743A">
            <w:pPr>
              <w:spacing w:before="60" w:after="60"/>
              <w:jc w:val="both"/>
              <w:rPr>
                <w:sz w:val="20"/>
              </w:rPr>
            </w:pPr>
          </w:p>
        </w:tc>
        <w:tc>
          <w:tcPr>
            <w:tcW w:w="1057" w:type="dxa"/>
          </w:tcPr>
          <w:p w14:paraId="21E2871D" w14:textId="77777777" w:rsidR="00B445A4" w:rsidRPr="001E4D97" w:rsidRDefault="00B445A4" w:rsidP="00CC743A">
            <w:pPr>
              <w:spacing w:before="60" w:after="60"/>
              <w:jc w:val="both"/>
              <w:rPr>
                <w:sz w:val="20"/>
              </w:rPr>
            </w:pPr>
          </w:p>
        </w:tc>
        <w:tc>
          <w:tcPr>
            <w:tcW w:w="1057" w:type="dxa"/>
          </w:tcPr>
          <w:p w14:paraId="0A6624A7" w14:textId="77777777" w:rsidR="00B445A4" w:rsidRPr="001E4D97" w:rsidRDefault="00B445A4" w:rsidP="00CC743A">
            <w:pPr>
              <w:spacing w:before="60" w:after="60"/>
              <w:jc w:val="both"/>
              <w:rPr>
                <w:sz w:val="20"/>
              </w:rPr>
            </w:pPr>
          </w:p>
        </w:tc>
        <w:tc>
          <w:tcPr>
            <w:tcW w:w="1057" w:type="dxa"/>
          </w:tcPr>
          <w:p w14:paraId="0B98C83A" w14:textId="77777777" w:rsidR="00B445A4" w:rsidRPr="001E4D97" w:rsidRDefault="00B445A4" w:rsidP="00CC743A">
            <w:pPr>
              <w:spacing w:before="60" w:after="60"/>
              <w:jc w:val="both"/>
              <w:rPr>
                <w:sz w:val="20"/>
              </w:rPr>
            </w:pPr>
          </w:p>
        </w:tc>
        <w:tc>
          <w:tcPr>
            <w:tcW w:w="1057" w:type="dxa"/>
          </w:tcPr>
          <w:p w14:paraId="7F461D54" w14:textId="77777777" w:rsidR="00B445A4" w:rsidRPr="001E4D97" w:rsidRDefault="00B445A4" w:rsidP="00CC743A">
            <w:pPr>
              <w:spacing w:before="60" w:after="60"/>
              <w:jc w:val="both"/>
              <w:rPr>
                <w:sz w:val="20"/>
              </w:rPr>
            </w:pPr>
          </w:p>
        </w:tc>
      </w:tr>
      <w:tr w:rsidR="00B445A4" w:rsidRPr="001E4D97" w14:paraId="6127D97F" w14:textId="77777777" w:rsidTr="00CC743A">
        <w:trPr>
          <w:gridAfter w:val="1"/>
          <w:wAfter w:w="11" w:type="dxa"/>
        </w:trPr>
        <w:tc>
          <w:tcPr>
            <w:tcW w:w="534" w:type="dxa"/>
          </w:tcPr>
          <w:p w14:paraId="11286A75" w14:textId="77777777" w:rsidR="00B445A4" w:rsidRPr="001E4D97" w:rsidRDefault="00B445A4" w:rsidP="00CC743A">
            <w:pPr>
              <w:spacing w:before="60" w:after="60"/>
              <w:jc w:val="center"/>
              <w:rPr>
                <w:sz w:val="20"/>
              </w:rPr>
            </w:pPr>
          </w:p>
        </w:tc>
        <w:tc>
          <w:tcPr>
            <w:tcW w:w="3827" w:type="dxa"/>
          </w:tcPr>
          <w:p w14:paraId="5688C77F" w14:textId="77777777" w:rsidR="00B445A4" w:rsidRPr="001E4D97" w:rsidRDefault="00B445A4" w:rsidP="00CC743A">
            <w:pPr>
              <w:spacing w:before="60" w:after="60"/>
              <w:jc w:val="both"/>
              <w:rPr>
                <w:sz w:val="20"/>
              </w:rPr>
            </w:pPr>
            <w:r w:rsidRPr="001E4D97">
              <w:rPr>
                <w:sz w:val="20"/>
              </w:rPr>
              <w:t xml:space="preserve">             Savivaldybės biudžeto ir kt. lėšomis</w:t>
            </w:r>
          </w:p>
        </w:tc>
        <w:tc>
          <w:tcPr>
            <w:tcW w:w="992" w:type="dxa"/>
          </w:tcPr>
          <w:p w14:paraId="585A276E" w14:textId="77777777" w:rsidR="00B445A4" w:rsidRPr="001E4D97" w:rsidRDefault="00B445A4" w:rsidP="00CC743A">
            <w:pPr>
              <w:spacing w:before="60" w:after="60"/>
              <w:jc w:val="center"/>
              <w:rPr>
                <w:sz w:val="20"/>
              </w:rPr>
            </w:pPr>
          </w:p>
        </w:tc>
        <w:tc>
          <w:tcPr>
            <w:tcW w:w="1021" w:type="dxa"/>
          </w:tcPr>
          <w:p w14:paraId="15A78E11" w14:textId="77777777" w:rsidR="00B445A4" w:rsidRPr="001E4D97" w:rsidRDefault="00B445A4" w:rsidP="00CC743A">
            <w:pPr>
              <w:spacing w:before="60" w:after="60"/>
              <w:jc w:val="both"/>
              <w:rPr>
                <w:sz w:val="20"/>
              </w:rPr>
            </w:pPr>
          </w:p>
        </w:tc>
        <w:tc>
          <w:tcPr>
            <w:tcW w:w="960" w:type="dxa"/>
          </w:tcPr>
          <w:p w14:paraId="5801D341" w14:textId="77777777" w:rsidR="00B445A4" w:rsidRPr="001E4D97" w:rsidRDefault="00B445A4" w:rsidP="00CC743A">
            <w:pPr>
              <w:spacing w:before="60" w:after="60"/>
              <w:jc w:val="both"/>
              <w:rPr>
                <w:sz w:val="20"/>
              </w:rPr>
            </w:pPr>
          </w:p>
        </w:tc>
        <w:tc>
          <w:tcPr>
            <w:tcW w:w="1308" w:type="dxa"/>
          </w:tcPr>
          <w:p w14:paraId="59123D7A" w14:textId="77777777" w:rsidR="00B445A4" w:rsidRPr="001E4D97" w:rsidRDefault="00B445A4" w:rsidP="00CC743A">
            <w:pPr>
              <w:spacing w:before="60" w:after="60"/>
              <w:jc w:val="both"/>
              <w:rPr>
                <w:sz w:val="20"/>
              </w:rPr>
            </w:pPr>
          </w:p>
        </w:tc>
        <w:tc>
          <w:tcPr>
            <w:tcW w:w="1056" w:type="dxa"/>
          </w:tcPr>
          <w:p w14:paraId="2BCD5B7F" w14:textId="77777777" w:rsidR="00B445A4" w:rsidRPr="001E4D97" w:rsidRDefault="00B445A4" w:rsidP="00CC743A">
            <w:pPr>
              <w:spacing w:before="60" w:after="60"/>
              <w:jc w:val="both"/>
              <w:rPr>
                <w:sz w:val="20"/>
              </w:rPr>
            </w:pPr>
          </w:p>
        </w:tc>
        <w:tc>
          <w:tcPr>
            <w:tcW w:w="1056" w:type="dxa"/>
          </w:tcPr>
          <w:p w14:paraId="003BD961" w14:textId="77777777" w:rsidR="00B445A4" w:rsidRPr="001E4D97" w:rsidRDefault="00B445A4" w:rsidP="00CC743A">
            <w:pPr>
              <w:spacing w:before="60" w:after="60"/>
              <w:jc w:val="both"/>
              <w:rPr>
                <w:sz w:val="20"/>
              </w:rPr>
            </w:pPr>
          </w:p>
        </w:tc>
        <w:tc>
          <w:tcPr>
            <w:tcW w:w="1057" w:type="dxa"/>
          </w:tcPr>
          <w:p w14:paraId="130F013C" w14:textId="77777777" w:rsidR="00B445A4" w:rsidRPr="001E4D97" w:rsidRDefault="00B445A4" w:rsidP="00CC743A">
            <w:pPr>
              <w:spacing w:before="60" w:after="60"/>
              <w:jc w:val="both"/>
              <w:rPr>
                <w:sz w:val="20"/>
              </w:rPr>
            </w:pPr>
          </w:p>
        </w:tc>
        <w:tc>
          <w:tcPr>
            <w:tcW w:w="1057" w:type="dxa"/>
          </w:tcPr>
          <w:p w14:paraId="41AF079B" w14:textId="77777777" w:rsidR="00B445A4" w:rsidRPr="001E4D97" w:rsidRDefault="00B445A4" w:rsidP="00CC743A">
            <w:pPr>
              <w:spacing w:before="60" w:after="60"/>
              <w:jc w:val="both"/>
              <w:rPr>
                <w:sz w:val="20"/>
              </w:rPr>
            </w:pPr>
          </w:p>
        </w:tc>
        <w:tc>
          <w:tcPr>
            <w:tcW w:w="1057" w:type="dxa"/>
          </w:tcPr>
          <w:p w14:paraId="72C39EFA" w14:textId="77777777" w:rsidR="00B445A4" w:rsidRPr="001E4D97" w:rsidRDefault="00B445A4" w:rsidP="00CC743A">
            <w:pPr>
              <w:spacing w:before="60" w:after="60"/>
              <w:jc w:val="both"/>
              <w:rPr>
                <w:sz w:val="20"/>
              </w:rPr>
            </w:pPr>
          </w:p>
        </w:tc>
        <w:tc>
          <w:tcPr>
            <w:tcW w:w="1057" w:type="dxa"/>
          </w:tcPr>
          <w:p w14:paraId="55B6CEC9" w14:textId="77777777" w:rsidR="00B445A4" w:rsidRPr="001E4D97" w:rsidRDefault="00B445A4" w:rsidP="00CC743A">
            <w:pPr>
              <w:spacing w:before="60" w:after="60"/>
              <w:jc w:val="both"/>
              <w:rPr>
                <w:sz w:val="20"/>
              </w:rPr>
            </w:pPr>
          </w:p>
        </w:tc>
      </w:tr>
    </w:tbl>
    <w:p w14:paraId="4F012015" w14:textId="77777777" w:rsidR="00B445A4" w:rsidRPr="001E4D97" w:rsidRDefault="00B445A4" w:rsidP="00B445A4">
      <w:pPr>
        <w:pStyle w:val="Betarp"/>
        <w:rPr>
          <w:i/>
        </w:rPr>
      </w:pPr>
      <w:r w:rsidRPr="001E4D97">
        <w:rPr>
          <w:i/>
        </w:rPr>
        <w:t>Techninis prižiūrėtojas:</w:t>
      </w:r>
      <w:r w:rsidRPr="001E4D97">
        <w:rPr>
          <w:i/>
        </w:rPr>
        <w:tab/>
        <w:t>………………………………………………..</w:t>
      </w:r>
    </w:p>
    <w:p w14:paraId="7938A2B0" w14:textId="77777777" w:rsidR="00B445A4" w:rsidRPr="001E4D97" w:rsidRDefault="00B445A4" w:rsidP="00B445A4">
      <w:pPr>
        <w:pStyle w:val="Betarp"/>
        <w:rPr>
          <w:i/>
          <w:sz w:val="20"/>
        </w:rPr>
      </w:pPr>
      <w:r w:rsidRPr="001E4D97">
        <w:rPr>
          <w:i/>
          <w:sz w:val="20"/>
        </w:rPr>
        <w:t>Atestato Nr.</w:t>
      </w:r>
    </w:p>
    <w:p w14:paraId="714C75EF" w14:textId="77777777" w:rsidR="00770E0C" w:rsidRDefault="00B445A4" w:rsidP="00770E0C">
      <w:pPr>
        <w:spacing w:before="60" w:after="60"/>
        <w:jc w:val="both"/>
        <w:rPr>
          <w:szCs w:val="24"/>
        </w:rPr>
      </w:pPr>
      <w:r w:rsidRPr="001E4D97">
        <w:rPr>
          <w:szCs w:val="24"/>
        </w:rPr>
        <w:t>Užsakovas:</w:t>
      </w:r>
      <w:r w:rsidRPr="001E4D97">
        <w:rPr>
          <w:szCs w:val="24"/>
        </w:rPr>
        <w:tab/>
        <w:t>………………………………..</w:t>
      </w:r>
      <w:r w:rsidRPr="001E4D97">
        <w:rPr>
          <w:szCs w:val="24"/>
        </w:rPr>
        <w:tab/>
      </w:r>
      <w:r w:rsidRPr="001E4D97">
        <w:rPr>
          <w:szCs w:val="24"/>
        </w:rPr>
        <w:tab/>
      </w:r>
      <w:r w:rsidRPr="001E4D97">
        <w:rPr>
          <w:szCs w:val="24"/>
        </w:rPr>
        <w:tab/>
      </w:r>
      <w:r w:rsidRPr="001E4D97">
        <w:rPr>
          <w:szCs w:val="24"/>
        </w:rPr>
        <w:tab/>
      </w:r>
      <w:r w:rsidRPr="001E4D97">
        <w:rPr>
          <w:szCs w:val="24"/>
        </w:rPr>
        <w:tab/>
      </w:r>
      <w:r w:rsidR="00770E0C" w:rsidRPr="001E4D97">
        <w:rPr>
          <w:szCs w:val="24"/>
        </w:rPr>
        <w:t>Rangovas</w:t>
      </w:r>
      <w:r w:rsidR="00770E0C">
        <w:rPr>
          <w:szCs w:val="24"/>
        </w:rPr>
        <w:t>:</w:t>
      </w:r>
      <w:r w:rsidRPr="001E4D97">
        <w:rPr>
          <w:szCs w:val="24"/>
        </w:rPr>
        <w:tab/>
      </w:r>
      <w:r w:rsidR="00770E0C" w:rsidRPr="001E4D97">
        <w:rPr>
          <w:szCs w:val="24"/>
        </w:rPr>
        <w:t>…………………………………….</w:t>
      </w:r>
    </w:p>
    <w:p w14:paraId="0E9A7189" w14:textId="37D8048F" w:rsidR="00B445A4" w:rsidRPr="00770E0C" w:rsidRDefault="00770E0C" w:rsidP="00770E0C">
      <w:pPr>
        <w:spacing w:before="60" w:after="60"/>
        <w:jc w:val="both"/>
        <w:rPr>
          <w:szCs w:val="24"/>
        </w:rPr>
      </w:pPr>
      <w:r>
        <w:rPr>
          <w:szCs w:val="24"/>
        </w:rPr>
        <w:t>A.V.</w:t>
      </w:r>
      <w:r>
        <w:rPr>
          <w:szCs w:val="24"/>
        </w:rPr>
        <w:tab/>
      </w:r>
      <w:r>
        <w:rPr>
          <w:szCs w:val="24"/>
        </w:rPr>
        <w:tab/>
      </w:r>
      <w:r>
        <w:rPr>
          <w:szCs w:val="24"/>
        </w:rPr>
        <w:tab/>
      </w:r>
      <w:r>
        <w:rPr>
          <w:szCs w:val="24"/>
        </w:rPr>
        <w:tab/>
      </w:r>
      <w:r>
        <w:rPr>
          <w:szCs w:val="24"/>
        </w:rPr>
        <w:tab/>
      </w:r>
      <w:r>
        <w:rPr>
          <w:szCs w:val="24"/>
        </w:rPr>
        <w:tab/>
      </w:r>
      <w:r>
        <w:rPr>
          <w:szCs w:val="24"/>
        </w:rPr>
        <w:tab/>
        <w:t>A.V.</w:t>
      </w:r>
      <w:r w:rsidR="00B445A4" w:rsidRPr="00770E0C">
        <w:rPr>
          <w:szCs w:val="24"/>
        </w:rPr>
        <w:tab/>
      </w:r>
      <w:r w:rsidR="00B445A4" w:rsidRPr="00770E0C">
        <w:rPr>
          <w:szCs w:val="24"/>
        </w:rPr>
        <w:tab/>
      </w:r>
      <w:r w:rsidR="00B445A4" w:rsidRPr="00770E0C">
        <w:rPr>
          <w:szCs w:val="24"/>
        </w:rPr>
        <w:tab/>
      </w:r>
      <w:r w:rsidR="00B445A4" w:rsidRPr="00770E0C">
        <w:rPr>
          <w:szCs w:val="24"/>
        </w:rPr>
        <w:tab/>
      </w:r>
      <w:r w:rsidR="00B445A4" w:rsidRPr="00770E0C">
        <w:rPr>
          <w:szCs w:val="24"/>
        </w:rPr>
        <w:tab/>
      </w:r>
      <w:r w:rsidR="00B445A4" w:rsidRPr="00770E0C">
        <w:rPr>
          <w:szCs w:val="24"/>
        </w:rPr>
        <w:tab/>
      </w:r>
      <w:r w:rsidR="00B445A4" w:rsidRPr="00770E0C">
        <w:rPr>
          <w:szCs w:val="24"/>
        </w:rPr>
        <w:tab/>
      </w:r>
      <w:r w:rsidR="00B445A4" w:rsidRPr="00770E0C">
        <w:rPr>
          <w:szCs w:val="24"/>
        </w:rPr>
        <w:tab/>
      </w:r>
      <w:r w:rsidR="00B445A4" w:rsidRPr="00770E0C">
        <w:rPr>
          <w:szCs w:val="24"/>
        </w:rPr>
        <w:tab/>
      </w:r>
      <w:r w:rsidR="00B445A4" w:rsidRPr="00770E0C">
        <w:rPr>
          <w:szCs w:val="24"/>
        </w:rPr>
        <w:tab/>
      </w:r>
      <w:r w:rsidR="00B445A4" w:rsidRPr="00770E0C">
        <w:rPr>
          <w:szCs w:val="24"/>
        </w:rPr>
        <w:tab/>
      </w:r>
      <w:r w:rsidR="00B445A4" w:rsidRPr="00770E0C">
        <w:rPr>
          <w:szCs w:val="24"/>
        </w:rPr>
        <w:tab/>
      </w:r>
      <w:r w:rsidR="00B445A4" w:rsidRPr="00770E0C">
        <w:rPr>
          <w:szCs w:val="24"/>
        </w:rPr>
        <w:tab/>
      </w:r>
      <w:r w:rsidR="00B445A4" w:rsidRPr="00770E0C">
        <w:rPr>
          <w:szCs w:val="24"/>
        </w:rPr>
        <w:tab/>
      </w:r>
      <w:r w:rsidR="00B445A4" w:rsidRPr="00770E0C">
        <w:rPr>
          <w:szCs w:val="24"/>
        </w:rPr>
        <w:tab/>
      </w:r>
    </w:p>
    <w:p w14:paraId="56025E6C" w14:textId="483F30FD" w:rsidR="00B445A4" w:rsidRPr="001E4D97" w:rsidRDefault="00B445A4" w:rsidP="00B445A4">
      <w:pPr>
        <w:spacing w:before="60" w:after="60"/>
        <w:jc w:val="both"/>
        <w:rPr>
          <w:szCs w:val="24"/>
        </w:rPr>
      </w:pPr>
      <w:r w:rsidRPr="001E4D97">
        <w:rPr>
          <w:szCs w:val="24"/>
        </w:rPr>
        <w:t>202</w:t>
      </w:r>
      <w:r>
        <w:rPr>
          <w:szCs w:val="24"/>
        </w:rPr>
        <w:t>5</w:t>
      </w:r>
      <w:r w:rsidRPr="001E4D97">
        <w:rPr>
          <w:szCs w:val="24"/>
        </w:rPr>
        <w:t xml:space="preserve"> m. ………………….. mėn. ……. d.</w:t>
      </w:r>
      <w:r w:rsidRPr="001E4D97">
        <w:rPr>
          <w:szCs w:val="24"/>
        </w:rPr>
        <w:tab/>
      </w:r>
      <w:r w:rsidRPr="001E4D97">
        <w:rPr>
          <w:szCs w:val="24"/>
        </w:rPr>
        <w:tab/>
      </w:r>
      <w:r>
        <w:rPr>
          <w:szCs w:val="24"/>
        </w:rPr>
        <w:tab/>
      </w:r>
      <w:r>
        <w:rPr>
          <w:szCs w:val="24"/>
        </w:rPr>
        <w:tab/>
      </w:r>
      <w:r>
        <w:rPr>
          <w:szCs w:val="24"/>
        </w:rPr>
        <w:tab/>
      </w:r>
      <w:r w:rsidRPr="001E4D97">
        <w:rPr>
          <w:szCs w:val="24"/>
        </w:rPr>
        <w:t>202</w:t>
      </w:r>
      <w:r>
        <w:rPr>
          <w:szCs w:val="24"/>
        </w:rPr>
        <w:t>5</w:t>
      </w:r>
      <w:r w:rsidRPr="001E4D97">
        <w:rPr>
          <w:szCs w:val="24"/>
        </w:rPr>
        <w:t xml:space="preserve"> m. ………………….. mėn. ……. </w:t>
      </w:r>
      <w:r w:rsidRPr="001E4D97">
        <w:rPr>
          <w:szCs w:val="24"/>
        </w:rPr>
        <w:tab/>
      </w:r>
      <w:r w:rsidRPr="001E4D97">
        <w:rPr>
          <w:szCs w:val="24"/>
        </w:rPr>
        <w:tab/>
      </w:r>
      <w:r w:rsidRPr="001E4D97">
        <w:rPr>
          <w:szCs w:val="24"/>
        </w:rPr>
        <w:tab/>
      </w:r>
      <w:r w:rsidRPr="001E4D97">
        <w:rPr>
          <w:szCs w:val="24"/>
        </w:rPr>
        <w:tab/>
      </w:r>
      <w:r w:rsidRPr="001E4D97">
        <w:rPr>
          <w:szCs w:val="24"/>
        </w:rPr>
        <w:tab/>
      </w:r>
      <w:r w:rsidRPr="001E4D97">
        <w:rPr>
          <w:szCs w:val="24"/>
        </w:rPr>
        <w:tab/>
      </w:r>
      <w:r w:rsidRPr="001E4D97">
        <w:rPr>
          <w:szCs w:val="24"/>
        </w:rPr>
        <w:tab/>
      </w:r>
      <w:r w:rsidRPr="001E4D97">
        <w:rPr>
          <w:szCs w:val="24"/>
        </w:rPr>
        <w:tab/>
      </w:r>
      <w:r w:rsidRPr="001E4D97">
        <w:rPr>
          <w:szCs w:val="24"/>
        </w:rPr>
        <w:tab/>
      </w:r>
      <w:r w:rsidRPr="001E4D97">
        <w:rPr>
          <w:szCs w:val="24"/>
        </w:rPr>
        <w:tab/>
      </w:r>
    </w:p>
    <w:p w14:paraId="7C9BA85A" w14:textId="77777777" w:rsidR="00B445A4" w:rsidRDefault="00B445A4" w:rsidP="00B445A4">
      <w:pPr>
        <w:rPr>
          <w:i/>
          <w:szCs w:val="24"/>
        </w:rPr>
      </w:pPr>
      <w:r w:rsidRPr="00F4316B">
        <w:rPr>
          <w:i/>
          <w:szCs w:val="24"/>
        </w:rPr>
        <w:t>AB</w:t>
      </w:r>
      <w:r>
        <w:rPr>
          <w:i/>
          <w:szCs w:val="24"/>
        </w:rPr>
        <w:t xml:space="preserve"> „Via Lietuva“ </w:t>
      </w:r>
    </w:p>
    <w:p w14:paraId="7A9677A2" w14:textId="7533A8C1" w:rsidR="00B445A4" w:rsidRPr="006E54D0" w:rsidRDefault="00B445A4" w:rsidP="00B445A4">
      <w:pPr>
        <w:rPr>
          <w:i/>
          <w:szCs w:val="24"/>
        </w:rPr>
      </w:pPr>
      <w:r w:rsidRPr="001E4D97">
        <w:rPr>
          <w:i/>
          <w:szCs w:val="24"/>
        </w:rPr>
        <w:t>kontroliuojantis asmuo</w:t>
      </w:r>
      <w:r w:rsidRPr="001E4D97">
        <w:rPr>
          <w:szCs w:val="24"/>
        </w:rPr>
        <w:t>:</w:t>
      </w:r>
      <w:r w:rsidRPr="001E4D97">
        <w:tab/>
      </w:r>
      <w:r w:rsidRPr="001E4D97">
        <w:tab/>
      </w:r>
    </w:p>
    <w:p w14:paraId="79787444" w14:textId="77777777" w:rsidR="00B445A4" w:rsidRPr="001E4D97" w:rsidRDefault="00B445A4" w:rsidP="00B445A4">
      <w:pPr>
        <w:spacing w:before="60" w:after="60"/>
        <w:jc w:val="both"/>
      </w:pPr>
      <w:r w:rsidRPr="001E4D97">
        <w:t>...........................................................</w:t>
      </w:r>
    </w:p>
    <w:p w14:paraId="1D113CA2" w14:textId="77777777" w:rsidR="00B445A4" w:rsidRPr="001E4D97" w:rsidRDefault="00B445A4" w:rsidP="00B445A4">
      <w:pPr>
        <w:spacing w:before="60" w:after="60"/>
        <w:jc w:val="both"/>
        <w:rPr>
          <w:szCs w:val="24"/>
        </w:rPr>
      </w:pPr>
      <w:r w:rsidRPr="001E4D97">
        <w:rPr>
          <w:szCs w:val="24"/>
        </w:rPr>
        <w:t>202</w:t>
      </w:r>
      <w:r>
        <w:rPr>
          <w:szCs w:val="24"/>
        </w:rPr>
        <w:t>5</w:t>
      </w:r>
      <w:r w:rsidRPr="001E4D97">
        <w:rPr>
          <w:szCs w:val="24"/>
        </w:rPr>
        <w:t xml:space="preserve"> m. ………………….. mėn. ……. d.</w:t>
      </w:r>
    </w:p>
    <w:p w14:paraId="02F03A73" w14:textId="4B792A56" w:rsidR="000A0D18" w:rsidRPr="000E3624" w:rsidRDefault="000A0D18" w:rsidP="00C07913">
      <w:pPr>
        <w:spacing w:after="0" w:line="240" w:lineRule="auto"/>
        <w:ind w:left="9072" w:firstLine="1296"/>
        <w:rPr>
          <w:rFonts w:ascii="Times New Roman" w:eastAsia="Calibri" w:hAnsi="Times New Roman" w:cs="Times New Roman"/>
          <w:sz w:val="24"/>
          <w:szCs w:val="24"/>
        </w:rPr>
      </w:pPr>
    </w:p>
    <w:sectPr w:rsidR="000A0D18" w:rsidRPr="000E3624" w:rsidSect="00FC3C53">
      <w:pgSz w:w="16838" w:h="11906" w:orient="landscape"/>
      <w:pgMar w:top="993" w:right="678"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BDF512" w14:textId="77777777" w:rsidR="001E0AD6" w:rsidRDefault="001E0AD6">
      <w:pPr>
        <w:spacing w:after="0" w:line="240" w:lineRule="auto"/>
      </w:pPr>
      <w:r>
        <w:separator/>
      </w:r>
    </w:p>
  </w:endnote>
  <w:endnote w:type="continuationSeparator" w:id="0">
    <w:p w14:paraId="45D802F6" w14:textId="77777777" w:rsidR="001E0AD6" w:rsidRDefault="001E0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6FF6F1" w14:textId="77777777" w:rsidR="001E0AD6" w:rsidRDefault="001E0AD6">
      <w:pPr>
        <w:spacing w:after="0" w:line="240" w:lineRule="auto"/>
      </w:pPr>
      <w:r>
        <w:separator/>
      </w:r>
    </w:p>
  </w:footnote>
  <w:footnote w:type="continuationSeparator" w:id="0">
    <w:p w14:paraId="3A8B7D9D" w14:textId="77777777" w:rsidR="001E0AD6" w:rsidRDefault="001E0A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5222675"/>
      <w:docPartObj>
        <w:docPartGallery w:val="Page Numbers (Top of Page)"/>
        <w:docPartUnique/>
      </w:docPartObj>
    </w:sdtPr>
    <w:sdtEndPr/>
    <w:sdtContent>
      <w:p w14:paraId="05AC2685" w14:textId="77777777" w:rsidR="001E0AD6" w:rsidRDefault="001E0AD6">
        <w:pPr>
          <w:pStyle w:val="Antrats"/>
          <w:jc w:val="center"/>
        </w:pPr>
        <w:r>
          <w:fldChar w:fldCharType="begin"/>
        </w:r>
        <w:r>
          <w:instrText>PAGE   \* MERGEFORMAT</w:instrText>
        </w:r>
        <w:r>
          <w:fldChar w:fldCharType="separate"/>
        </w:r>
        <w:r>
          <w:t>2</w:t>
        </w:r>
        <w:r>
          <w:fldChar w:fldCharType="end"/>
        </w:r>
      </w:p>
    </w:sdtContent>
  </w:sdt>
  <w:p w14:paraId="3154F0C0" w14:textId="77777777" w:rsidR="001E0AD6" w:rsidRDefault="001E0A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66A85"/>
    <w:multiLevelType w:val="hybridMultilevel"/>
    <w:tmpl w:val="A8B83698"/>
    <w:lvl w:ilvl="0" w:tplc="9C38B964">
      <w:start w:val="19"/>
      <w:numFmt w:val="decimal"/>
      <w:lvlText w:val="%1."/>
      <w:lvlJc w:val="left"/>
      <w:pPr>
        <w:ind w:left="1287" w:hanging="360"/>
      </w:pPr>
      <w:rPr>
        <w:rFonts w:hint="default"/>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130B48CB"/>
    <w:multiLevelType w:val="hybridMultilevel"/>
    <w:tmpl w:val="C9044212"/>
    <w:lvl w:ilvl="0" w:tplc="B9AC9F24">
      <w:start w:val="1"/>
      <w:numFmt w:val="decimal"/>
      <w:lvlText w:val="%1."/>
      <w:lvlJc w:val="left"/>
      <w:pPr>
        <w:ind w:left="436"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2104D7"/>
    <w:multiLevelType w:val="hybridMultilevel"/>
    <w:tmpl w:val="CC04702A"/>
    <w:lvl w:ilvl="0" w:tplc="443AD4A2">
      <w:start w:val="19"/>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7B513DF"/>
    <w:multiLevelType w:val="multilevel"/>
    <w:tmpl w:val="7B18BFDA"/>
    <w:lvl w:ilvl="0">
      <w:start w:val="1"/>
      <w:numFmt w:val="upperRoman"/>
      <w:lvlText w:val="%1."/>
      <w:lvlJc w:val="right"/>
      <w:pPr>
        <w:ind w:left="4188" w:hanging="360"/>
      </w:pPr>
      <w:rPr>
        <w:b/>
        <w:bCs/>
      </w:rPr>
    </w:lvl>
    <w:lvl w:ilvl="1">
      <w:start w:val="1"/>
      <w:numFmt w:val="decimal"/>
      <w:isLgl/>
      <w:lvlText w:val="%1.%2."/>
      <w:lvlJc w:val="left"/>
      <w:pPr>
        <w:ind w:left="4226" w:hanging="495"/>
      </w:pPr>
      <w:rPr>
        <w:rFonts w:eastAsia="Times New Roman" w:hint="default"/>
      </w:rPr>
    </w:lvl>
    <w:lvl w:ilvl="2">
      <w:start w:val="1"/>
      <w:numFmt w:val="decimal"/>
      <w:isLgl/>
      <w:lvlText w:val="%1.%2.%3."/>
      <w:lvlJc w:val="left"/>
      <w:pPr>
        <w:ind w:left="4451" w:hanging="720"/>
      </w:pPr>
      <w:rPr>
        <w:rFonts w:eastAsia="Times New Roman" w:hint="default"/>
      </w:rPr>
    </w:lvl>
    <w:lvl w:ilvl="3">
      <w:start w:val="1"/>
      <w:numFmt w:val="decimal"/>
      <w:isLgl/>
      <w:lvlText w:val="%1.%2.%3.%4."/>
      <w:lvlJc w:val="left"/>
      <w:pPr>
        <w:ind w:left="4451" w:hanging="720"/>
      </w:pPr>
      <w:rPr>
        <w:rFonts w:eastAsia="Times New Roman" w:hint="default"/>
      </w:rPr>
    </w:lvl>
    <w:lvl w:ilvl="4">
      <w:start w:val="1"/>
      <w:numFmt w:val="decimal"/>
      <w:isLgl/>
      <w:lvlText w:val="%1.%2.%3.%4.%5."/>
      <w:lvlJc w:val="left"/>
      <w:pPr>
        <w:ind w:left="4811" w:hanging="1080"/>
      </w:pPr>
      <w:rPr>
        <w:rFonts w:eastAsia="Times New Roman" w:hint="default"/>
      </w:rPr>
    </w:lvl>
    <w:lvl w:ilvl="5">
      <w:start w:val="1"/>
      <w:numFmt w:val="decimal"/>
      <w:isLgl/>
      <w:lvlText w:val="%1.%2.%3.%4.%5.%6."/>
      <w:lvlJc w:val="left"/>
      <w:pPr>
        <w:ind w:left="4811" w:hanging="1080"/>
      </w:pPr>
      <w:rPr>
        <w:rFonts w:eastAsia="Times New Roman" w:hint="default"/>
      </w:rPr>
    </w:lvl>
    <w:lvl w:ilvl="6">
      <w:start w:val="1"/>
      <w:numFmt w:val="decimal"/>
      <w:isLgl/>
      <w:lvlText w:val="%1.%2.%3.%4.%5.%6.%7."/>
      <w:lvlJc w:val="left"/>
      <w:pPr>
        <w:ind w:left="5171" w:hanging="1440"/>
      </w:pPr>
      <w:rPr>
        <w:rFonts w:eastAsia="Times New Roman" w:hint="default"/>
      </w:rPr>
    </w:lvl>
    <w:lvl w:ilvl="7">
      <w:start w:val="1"/>
      <w:numFmt w:val="decimal"/>
      <w:isLgl/>
      <w:lvlText w:val="%1.%2.%3.%4.%5.%6.%7.%8."/>
      <w:lvlJc w:val="left"/>
      <w:pPr>
        <w:ind w:left="5171" w:hanging="1440"/>
      </w:pPr>
      <w:rPr>
        <w:rFonts w:eastAsia="Times New Roman" w:hint="default"/>
      </w:rPr>
    </w:lvl>
    <w:lvl w:ilvl="8">
      <w:start w:val="1"/>
      <w:numFmt w:val="decimal"/>
      <w:isLgl/>
      <w:lvlText w:val="%1.%2.%3.%4.%5.%6.%7.%8.%9."/>
      <w:lvlJc w:val="left"/>
      <w:pPr>
        <w:ind w:left="5531" w:hanging="1800"/>
      </w:pPr>
      <w:rPr>
        <w:rFonts w:eastAsia="Times New Roman" w:hint="default"/>
      </w:rPr>
    </w:lvl>
  </w:abstractNum>
  <w:abstractNum w:abstractNumId="4" w15:restartNumberingAfterBreak="0">
    <w:nsid w:val="286A1DCF"/>
    <w:multiLevelType w:val="multilevel"/>
    <w:tmpl w:val="63402570"/>
    <w:lvl w:ilvl="0">
      <w:start w:val="1"/>
      <w:numFmt w:val="decimal"/>
      <w:suff w:val="space"/>
      <w:lvlText w:val="%1."/>
      <w:lvlJc w:val="left"/>
      <w:pPr>
        <w:ind w:left="720" w:hanging="360"/>
      </w:pPr>
      <w:rPr>
        <w:rFonts w:hint="default"/>
        <w:b/>
        <w:bCs/>
      </w:rPr>
    </w:lvl>
    <w:lvl w:ilvl="1">
      <w:start w:val="1"/>
      <w:numFmt w:val="decimal"/>
      <w:isLgl/>
      <w:suff w:val="space"/>
      <w:lvlText w:val="%1.%2."/>
      <w:lvlJc w:val="left"/>
      <w:pPr>
        <w:ind w:left="928" w:hanging="360"/>
      </w:pPr>
      <w:rPr>
        <w:rFonts w:hint="default"/>
        <w:b w:val="0"/>
        <w:bCs w:val="0"/>
        <w:i w:val="0"/>
        <w:color w:val="auto"/>
        <w:u w:val="none"/>
      </w:rPr>
    </w:lvl>
    <w:lvl w:ilvl="2">
      <w:start w:val="1"/>
      <w:numFmt w:val="decimal"/>
      <w:isLgl/>
      <w:suff w:val="space"/>
      <w:lvlText w:val="%1.%2.%3."/>
      <w:lvlJc w:val="left"/>
      <w:pPr>
        <w:ind w:left="1080" w:hanging="720"/>
      </w:pPr>
      <w:rPr>
        <w:rFonts w:hint="default"/>
        <w:b w:val="0"/>
        <w:bCs w:val="0"/>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2160" w:hanging="1800"/>
      </w:pPr>
      <w:rPr>
        <w:rFonts w:hint="default"/>
        <w:i w:val="0"/>
        <w:color w:val="auto"/>
        <w:u w:val="none"/>
      </w:rPr>
    </w:lvl>
  </w:abstractNum>
  <w:abstractNum w:abstractNumId="5" w15:restartNumberingAfterBreak="0">
    <w:nsid w:val="30765464"/>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EC77ED9"/>
    <w:multiLevelType w:val="multilevel"/>
    <w:tmpl w:val="1CF43B9C"/>
    <w:lvl w:ilvl="0">
      <w:start w:val="7"/>
      <w:numFmt w:val="decimal"/>
      <w:lvlText w:val="%1."/>
      <w:lvlJc w:val="left"/>
      <w:pPr>
        <w:ind w:left="480" w:hanging="480"/>
      </w:pPr>
      <w:rPr>
        <w:rFonts w:hint="default"/>
      </w:rPr>
    </w:lvl>
    <w:lvl w:ilvl="1">
      <w:start w:val="1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3"/>
  </w:num>
  <w:num w:numId="2">
    <w:abstractNumId w:val="5"/>
  </w:num>
  <w:num w:numId="3">
    <w:abstractNumId w:val="2"/>
  </w:num>
  <w:num w:numId="4">
    <w:abstractNumId w:val="0"/>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B39"/>
    <w:rsid w:val="00001A85"/>
    <w:rsid w:val="000218AA"/>
    <w:rsid w:val="00031FAA"/>
    <w:rsid w:val="00041E01"/>
    <w:rsid w:val="00042835"/>
    <w:rsid w:val="00045921"/>
    <w:rsid w:val="00061710"/>
    <w:rsid w:val="000649F4"/>
    <w:rsid w:val="00070B37"/>
    <w:rsid w:val="000719BF"/>
    <w:rsid w:val="000730AD"/>
    <w:rsid w:val="00087350"/>
    <w:rsid w:val="000905F7"/>
    <w:rsid w:val="000930CE"/>
    <w:rsid w:val="000A0D18"/>
    <w:rsid w:val="000A38D5"/>
    <w:rsid w:val="000A57A9"/>
    <w:rsid w:val="000B60F8"/>
    <w:rsid w:val="000C592E"/>
    <w:rsid w:val="000C749D"/>
    <w:rsid w:val="000D64B2"/>
    <w:rsid w:val="000E2FA0"/>
    <w:rsid w:val="000E3624"/>
    <w:rsid w:val="000F04C1"/>
    <w:rsid w:val="000F5A70"/>
    <w:rsid w:val="000F648A"/>
    <w:rsid w:val="001045DA"/>
    <w:rsid w:val="00104DF7"/>
    <w:rsid w:val="00107601"/>
    <w:rsid w:val="00115AD2"/>
    <w:rsid w:val="00126EF5"/>
    <w:rsid w:val="00132AF4"/>
    <w:rsid w:val="00137AFC"/>
    <w:rsid w:val="00144A84"/>
    <w:rsid w:val="0015557A"/>
    <w:rsid w:val="001607D3"/>
    <w:rsid w:val="001660A2"/>
    <w:rsid w:val="00177076"/>
    <w:rsid w:val="00184BF9"/>
    <w:rsid w:val="00186162"/>
    <w:rsid w:val="00190341"/>
    <w:rsid w:val="001A346D"/>
    <w:rsid w:val="001A4CF7"/>
    <w:rsid w:val="001C007D"/>
    <w:rsid w:val="001D2FD5"/>
    <w:rsid w:val="001D726B"/>
    <w:rsid w:val="001E0AD6"/>
    <w:rsid w:val="001E4E99"/>
    <w:rsid w:val="00225E7F"/>
    <w:rsid w:val="00233253"/>
    <w:rsid w:val="00234E57"/>
    <w:rsid w:val="00241EDF"/>
    <w:rsid w:val="002471C0"/>
    <w:rsid w:val="00247FFA"/>
    <w:rsid w:val="002524CE"/>
    <w:rsid w:val="0026147C"/>
    <w:rsid w:val="00262A60"/>
    <w:rsid w:val="0026536F"/>
    <w:rsid w:val="00274C0C"/>
    <w:rsid w:val="00280778"/>
    <w:rsid w:val="00280FA7"/>
    <w:rsid w:val="00284689"/>
    <w:rsid w:val="0029170B"/>
    <w:rsid w:val="002B14FA"/>
    <w:rsid w:val="002C136D"/>
    <w:rsid w:val="002C3182"/>
    <w:rsid w:val="002D44FD"/>
    <w:rsid w:val="002D5653"/>
    <w:rsid w:val="002E0D4F"/>
    <w:rsid w:val="002E5057"/>
    <w:rsid w:val="002E73F5"/>
    <w:rsid w:val="002F74AE"/>
    <w:rsid w:val="00322F63"/>
    <w:rsid w:val="00325DC2"/>
    <w:rsid w:val="00335FB9"/>
    <w:rsid w:val="003376B9"/>
    <w:rsid w:val="00342CFD"/>
    <w:rsid w:val="00344C42"/>
    <w:rsid w:val="00345089"/>
    <w:rsid w:val="003575BD"/>
    <w:rsid w:val="00362327"/>
    <w:rsid w:val="00364778"/>
    <w:rsid w:val="003659FD"/>
    <w:rsid w:val="00367054"/>
    <w:rsid w:val="003760B4"/>
    <w:rsid w:val="00382B93"/>
    <w:rsid w:val="00387807"/>
    <w:rsid w:val="00387A3F"/>
    <w:rsid w:val="00387C12"/>
    <w:rsid w:val="00394DD1"/>
    <w:rsid w:val="003A4B12"/>
    <w:rsid w:val="003B71C1"/>
    <w:rsid w:val="003C2455"/>
    <w:rsid w:val="003D07E2"/>
    <w:rsid w:val="003E29C2"/>
    <w:rsid w:val="003F1FEF"/>
    <w:rsid w:val="00401184"/>
    <w:rsid w:val="0041563D"/>
    <w:rsid w:val="00416A3B"/>
    <w:rsid w:val="00421549"/>
    <w:rsid w:val="00441CD9"/>
    <w:rsid w:val="004529D4"/>
    <w:rsid w:val="00472DBD"/>
    <w:rsid w:val="00475EAD"/>
    <w:rsid w:val="00475F7F"/>
    <w:rsid w:val="00476BD5"/>
    <w:rsid w:val="00484DA8"/>
    <w:rsid w:val="004872FA"/>
    <w:rsid w:val="004A0FFE"/>
    <w:rsid w:val="004A12F4"/>
    <w:rsid w:val="004E0F6C"/>
    <w:rsid w:val="00502DBD"/>
    <w:rsid w:val="00507EA3"/>
    <w:rsid w:val="005144D5"/>
    <w:rsid w:val="00520920"/>
    <w:rsid w:val="00522B0D"/>
    <w:rsid w:val="00524B85"/>
    <w:rsid w:val="00531D81"/>
    <w:rsid w:val="00537175"/>
    <w:rsid w:val="00540897"/>
    <w:rsid w:val="00545268"/>
    <w:rsid w:val="00546A0C"/>
    <w:rsid w:val="00547BF9"/>
    <w:rsid w:val="00550304"/>
    <w:rsid w:val="005515BC"/>
    <w:rsid w:val="00551E91"/>
    <w:rsid w:val="005538E2"/>
    <w:rsid w:val="00573423"/>
    <w:rsid w:val="00583ADA"/>
    <w:rsid w:val="005858A6"/>
    <w:rsid w:val="00590BFF"/>
    <w:rsid w:val="005A29C0"/>
    <w:rsid w:val="005B08FA"/>
    <w:rsid w:val="005B0F11"/>
    <w:rsid w:val="005B3509"/>
    <w:rsid w:val="005B4FEC"/>
    <w:rsid w:val="005B6FE4"/>
    <w:rsid w:val="005C3AD2"/>
    <w:rsid w:val="005D0991"/>
    <w:rsid w:val="005F65A3"/>
    <w:rsid w:val="005F74C8"/>
    <w:rsid w:val="00606A85"/>
    <w:rsid w:val="006116C1"/>
    <w:rsid w:val="00621128"/>
    <w:rsid w:val="00621526"/>
    <w:rsid w:val="00627E7E"/>
    <w:rsid w:val="006405C4"/>
    <w:rsid w:val="00653949"/>
    <w:rsid w:val="006630D0"/>
    <w:rsid w:val="00670114"/>
    <w:rsid w:val="00674DE2"/>
    <w:rsid w:val="006A3206"/>
    <w:rsid w:val="006E1E62"/>
    <w:rsid w:val="006F5F5E"/>
    <w:rsid w:val="007019E6"/>
    <w:rsid w:val="00702585"/>
    <w:rsid w:val="00706B46"/>
    <w:rsid w:val="00707CEA"/>
    <w:rsid w:val="0071011F"/>
    <w:rsid w:val="00716669"/>
    <w:rsid w:val="0072699E"/>
    <w:rsid w:val="007350EF"/>
    <w:rsid w:val="00735196"/>
    <w:rsid w:val="00753747"/>
    <w:rsid w:val="00762A8E"/>
    <w:rsid w:val="00766067"/>
    <w:rsid w:val="00770011"/>
    <w:rsid w:val="00770E0C"/>
    <w:rsid w:val="007850B5"/>
    <w:rsid w:val="007A2948"/>
    <w:rsid w:val="007B0222"/>
    <w:rsid w:val="007B48F1"/>
    <w:rsid w:val="007C279A"/>
    <w:rsid w:val="007C467F"/>
    <w:rsid w:val="007D08C2"/>
    <w:rsid w:val="007F1F8A"/>
    <w:rsid w:val="007F22AE"/>
    <w:rsid w:val="008049CC"/>
    <w:rsid w:val="00826E58"/>
    <w:rsid w:val="008318CC"/>
    <w:rsid w:val="008349C9"/>
    <w:rsid w:val="00836BA6"/>
    <w:rsid w:val="00843EE0"/>
    <w:rsid w:val="00844E65"/>
    <w:rsid w:val="00845294"/>
    <w:rsid w:val="00847517"/>
    <w:rsid w:val="0085054B"/>
    <w:rsid w:val="008724EC"/>
    <w:rsid w:val="0089536D"/>
    <w:rsid w:val="008A4072"/>
    <w:rsid w:val="008C5959"/>
    <w:rsid w:val="008C7FA5"/>
    <w:rsid w:val="008D2EFA"/>
    <w:rsid w:val="008D6F97"/>
    <w:rsid w:val="008E3450"/>
    <w:rsid w:val="008F0391"/>
    <w:rsid w:val="0091552F"/>
    <w:rsid w:val="00921A3B"/>
    <w:rsid w:val="00925565"/>
    <w:rsid w:val="0092692A"/>
    <w:rsid w:val="009365B1"/>
    <w:rsid w:val="009423BB"/>
    <w:rsid w:val="009450D0"/>
    <w:rsid w:val="00950A84"/>
    <w:rsid w:val="0095612A"/>
    <w:rsid w:val="00976338"/>
    <w:rsid w:val="00986007"/>
    <w:rsid w:val="009862E1"/>
    <w:rsid w:val="00986FB5"/>
    <w:rsid w:val="00991A89"/>
    <w:rsid w:val="009A77F2"/>
    <w:rsid w:val="009B6948"/>
    <w:rsid w:val="009C4688"/>
    <w:rsid w:val="009E0F49"/>
    <w:rsid w:val="009F3906"/>
    <w:rsid w:val="00A04C48"/>
    <w:rsid w:val="00A06E74"/>
    <w:rsid w:val="00A06F3A"/>
    <w:rsid w:val="00A2257E"/>
    <w:rsid w:val="00A2329A"/>
    <w:rsid w:val="00A26B62"/>
    <w:rsid w:val="00A50B26"/>
    <w:rsid w:val="00A51485"/>
    <w:rsid w:val="00A549D0"/>
    <w:rsid w:val="00A6421B"/>
    <w:rsid w:val="00A718A2"/>
    <w:rsid w:val="00A93694"/>
    <w:rsid w:val="00AA3420"/>
    <w:rsid w:val="00AC44C7"/>
    <w:rsid w:val="00AC5AC8"/>
    <w:rsid w:val="00AE03DE"/>
    <w:rsid w:val="00AE2E6C"/>
    <w:rsid w:val="00AF1ECF"/>
    <w:rsid w:val="00AF6DCF"/>
    <w:rsid w:val="00B06A77"/>
    <w:rsid w:val="00B14E1A"/>
    <w:rsid w:val="00B33A49"/>
    <w:rsid w:val="00B355F9"/>
    <w:rsid w:val="00B4276A"/>
    <w:rsid w:val="00B445A4"/>
    <w:rsid w:val="00B537ED"/>
    <w:rsid w:val="00B55CFB"/>
    <w:rsid w:val="00B5737F"/>
    <w:rsid w:val="00B67D97"/>
    <w:rsid w:val="00B7035E"/>
    <w:rsid w:val="00B76867"/>
    <w:rsid w:val="00B77875"/>
    <w:rsid w:val="00B95F08"/>
    <w:rsid w:val="00BC7AAC"/>
    <w:rsid w:val="00BD011E"/>
    <w:rsid w:val="00BD3EA8"/>
    <w:rsid w:val="00BD5E9D"/>
    <w:rsid w:val="00BF308C"/>
    <w:rsid w:val="00BF6A46"/>
    <w:rsid w:val="00C01BDB"/>
    <w:rsid w:val="00C07913"/>
    <w:rsid w:val="00C15555"/>
    <w:rsid w:val="00C21E16"/>
    <w:rsid w:val="00C21ECD"/>
    <w:rsid w:val="00C5249C"/>
    <w:rsid w:val="00C52BE6"/>
    <w:rsid w:val="00C541BC"/>
    <w:rsid w:val="00C56367"/>
    <w:rsid w:val="00C65B92"/>
    <w:rsid w:val="00C730F6"/>
    <w:rsid w:val="00C7363E"/>
    <w:rsid w:val="00CA1FA7"/>
    <w:rsid w:val="00CB7E52"/>
    <w:rsid w:val="00CC411D"/>
    <w:rsid w:val="00CC4EB6"/>
    <w:rsid w:val="00CD7F04"/>
    <w:rsid w:val="00CE118E"/>
    <w:rsid w:val="00CF2F11"/>
    <w:rsid w:val="00CF78E4"/>
    <w:rsid w:val="00D03D3C"/>
    <w:rsid w:val="00D05B1E"/>
    <w:rsid w:val="00D07859"/>
    <w:rsid w:val="00D11EA3"/>
    <w:rsid w:val="00D21327"/>
    <w:rsid w:val="00D21AEB"/>
    <w:rsid w:val="00D21E01"/>
    <w:rsid w:val="00D27252"/>
    <w:rsid w:val="00D2771A"/>
    <w:rsid w:val="00D315C9"/>
    <w:rsid w:val="00D32949"/>
    <w:rsid w:val="00D344FC"/>
    <w:rsid w:val="00D42251"/>
    <w:rsid w:val="00D64875"/>
    <w:rsid w:val="00D653BF"/>
    <w:rsid w:val="00D668DA"/>
    <w:rsid w:val="00D87EC2"/>
    <w:rsid w:val="00DA029F"/>
    <w:rsid w:val="00DA2810"/>
    <w:rsid w:val="00DA461B"/>
    <w:rsid w:val="00DA6E07"/>
    <w:rsid w:val="00DB3474"/>
    <w:rsid w:val="00DD0A21"/>
    <w:rsid w:val="00DE71D4"/>
    <w:rsid w:val="00DF1CE8"/>
    <w:rsid w:val="00DF2F74"/>
    <w:rsid w:val="00E0172F"/>
    <w:rsid w:val="00E104FA"/>
    <w:rsid w:val="00E25417"/>
    <w:rsid w:val="00E30263"/>
    <w:rsid w:val="00E3463D"/>
    <w:rsid w:val="00E376A1"/>
    <w:rsid w:val="00E452C7"/>
    <w:rsid w:val="00E679D9"/>
    <w:rsid w:val="00E77CC1"/>
    <w:rsid w:val="00E83ECE"/>
    <w:rsid w:val="00E97268"/>
    <w:rsid w:val="00EB5622"/>
    <w:rsid w:val="00EB6DB6"/>
    <w:rsid w:val="00EC2D24"/>
    <w:rsid w:val="00ED557B"/>
    <w:rsid w:val="00EE214E"/>
    <w:rsid w:val="00EF34B6"/>
    <w:rsid w:val="00EF61D1"/>
    <w:rsid w:val="00EF672D"/>
    <w:rsid w:val="00F0159C"/>
    <w:rsid w:val="00F03B52"/>
    <w:rsid w:val="00F04699"/>
    <w:rsid w:val="00F04B39"/>
    <w:rsid w:val="00F326BC"/>
    <w:rsid w:val="00F435AB"/>
    <w:rsid w:val="00F46AF5"/>
    <w:rsid w:val="00F57BD3"/>
    <w:rsid w:val="00F7488D"/>
    <w:rsid w:val="00F756BA"/>
    <w:rsid w:val="00F82628"/>
    <w:rsid w:val="00F91F30"/>
    <w:rsid w:val="00F9637D"/>
    <w:rsid w:val="00FA23D3"/>
    <w:rsid w:val="00FA38D5"/>
    <w:rsid w:val="00FA6B98"/>
    <w:rsid w:val="00FB369E"/>
    <w:rsid w:val="00FC3897"/>
    <w:rsid w:val="00FC3A41"/>
    <w:rsid w:val="00FC3C53"/>
    <w:rsid w:val="00FD0FCF"/>
    <w:rsid w:val="00FE12FD"/>
    <w:rsid w:val="00FE4A0A"/>
    <w:rsid w:val="00FF5F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53CB5"/>
  <w15:chartTrackingRefBased/>
  <w15:docId w15:val="{691DE4EE-032F-4E2A-9E41-E0E922C4D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link w:val="Antrat1Diagrama"/>
    <w:qFormat/>
    <w:rsid w:val="00B445A4"/>
    <w:pPr>
      <w:keepNext/>
      <w:spacing w:after="0" w:line="240" w:lineRule="auto"/>
      <w:jc w:val="center"/>
      <w:outlineLvl w:val="0"/>
    </w:pPr>
    <w:rPr>
      <w:rFonts w:ascii="Times New Roman" w:eastAsia="Times New Roman" w:hAnsi="Times New Roman" w:cs="Times New Roman"/>
      <w:b/>
      <w:sz w:val="32"/>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858A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858A6"/>
  </w:style>
  <w:style w:type="paragraph" w:styleId="Debesliotekstas">
    <w:name w:val="Balloon Text"/>
    <w:basedOn w:val="prastasis"/>
    <w:link w:val="DebesliotekstasDiagrama"/>
    <w:uiPriority w:val="99"/>
    <w:semiHidden/>
    <w:unhideWhenUsed/>
    <w:rsid w:val="006630D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630D0"/>
    <w:rPr>
      <w:rFonts w:ascii="Segoe UI" w:hAnsi="Segoe UI" w:cs="Segoe UI"/>
      <w:sz w:val="18"/>
      <w:szCs w:val="18"/>
    </w:rPr>
  </w:style>
  <w:style w:type="paragraph" w:styleId="Porat">
    <w:name w:val="footer"/>
    <w:basedOn w:val="prastasis"/>
    <w:link w:val="PoratDiagrama"/>
    <w:uiPriority w:val="99"/>
    <w:unhideWhenUsed/>
    <w:rsid w:val="0073519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35196"/>
  </w:style>
  <w:style w:type="paragraph" w:styleId="Pagrindiniotekstotrauka">
    <w:name w:val="Body Text Indent"/>
    <w:basedOn w:val="prastasis"/>
    <w:link w:val="PagrindiniotekstotraukaDiagrama"/>
    <w:semiHidden/>
    <w:rsid w:val="00F756BA"/>
    <w:pPr>
      <w:spacing w:after="120" w:line="276" w:lineRule="auto"/>
      <w:ind w:left="283"/>
    </w:pPr>
    <w:rPr>
      <w:rFonts w:ascii="Times New Roman" w:eastAsia="Times New Roman" w:hAnsi="Times New Roman" w:cs="Times New Roman"/>
      <w:sz w:val="24"/>
    </w:rPr>
  </w:style>
  <w:style w:type="character" w:customStyle="1" w:styleId="PagrindiniotekstotraukaDiagrama">
    <w:name w:val="Pagrindinio teksto įtrauka Diagrama"/>
    <w:basedOn w:val="Numatytasispastraiposriftas"/>
    <w:link w:val="Pagrindiniotekstotrauka"/>
    <w:semiHidden/>
    <w:rsid w:val="00F756BA"/>
    <w:rPr>
      <w:rFonts w:ascii="Times New Roman" w:eastAsia="Times New Roman" w:hAnsi="Times New Roman" w:cs="Times New Roman"/>
      <w:sz w:val="24"/>
    </w:rPr>
  </w:style>
  <w:style w:type="paragraph" w:styleId="Betarp">
    <w:name w:val="No Spacing"/>
    <w:link w:val="BetarpDiagrama"/>
    <w:uiPriority w:val="1"/>
    <w:qFormat/>
    <w:rsid w:val="00F756BA"/>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99"/>
    <w:rsid w:val="00F756BA"/>
    <w:rPr>
      <w:rFonts w:ascii="Times New Roman" w:eastAsia="Calibri" w:hAnsi="Times New Roman" w:cs="Times New Roman"/>
      <w:sz w:val="24"/>
    </w:rPr>
  </w:style>
  <w:style w:type="paragraph" w:styleId="Sraopastraipa">
    <w:name w:val="List Paragraph"/>
    <w:basedOn w:val="prastasis"/>
    <w:link w:val="SraopastraipaDiagrama"/>
    <w:uiPriority w:val="34"/>
    <w:qFormat/>
    <w:rsid w:val="00382B93"/>
    <w:pPr>
      <w:spacing w:after="0" w:line="240" w:lineRule="auto"/>
      <w:ind w:left="720"/>
      <w:contextualSpacing/>
    </w:pPr>
    <w:rPr>
      <w:rFonts w:ascii="Times New Roman" w:eastAsia="Times New Roman" w:hAnsi="Times New Roman" w:cs="Times New Roman"/>
      <w:sz w:val="20"/>
      <w:szCs w:val="20"/>
    </w:rPr>
  </w:style>
  <w:style w:type="character" w:customStyle="1" w:styleId="SraopastraipaDiagrama">
    <w:name w:val="Sąrašo pastraipa Diagrama"/>
    <w:link w:val="Sraopastraipa"/>
    <w:uiPriority w:val="34"/>
    <w:locked/>
    <w:rsid w:val="00382B93"/>
    <w:rPr>
      <w:rFonts w:ascii="Times New Roman" w:eastAsia="Times New Roman" w:hAnsi="Times New Roman" w:cs="Times New Roman"/>
      <w:sz w:val="20"/>
      <w:szCs w:val="20"/>
    </w:rPr>
  </w:style>
  <w:style w:type="paragraph" w:customStyle="1" w:styleId="Body2">
    <w:name w:val="Body 2"/>
    <w:rsid w:val="009450D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Betarp1">
    <w:name w:val="Be tarpų1"/>
    <w:rsid w:val="002524CE"/>
    <w:pPr>
      <w:spacing w:after="0" w:line="240" w:lineRule="auto"/>
    </w:pPr>
    <w:rPr>
      <w:rFonts w:ascii="Times New Roman" w:eastAsia="Times New Roman" w:hAnsi="Times New Roman" w:cs="Times New Roman"/>
      <w:sz w:val="24"/>
    </w:rPr>
  </w:style>
  <w:style w:type="character" w:styleId="Hipersaitas">
    <w:name w:val="Hyperlink"/>
    <w:basedOn w:val="Numatytasispastraiposriftas"/>
    <w:uiPriority w:val="99"/>
    <w:unhideWhenUsed/>
    <w:rsid w:val="00F7488D"/>
    <w:rPr>
      <w:color w:val="0563C1" w:themeColor="hyperlink"/>
      <w:u w:val="single"/>
    </w:rPr>
  </w:style>
  <w:style w:type="character" w:styleId="Neapdorotaspaminjimas">
    <w:name w:val="Unresolved Mention"/>
    <w:basedOn w:val="Numatytasispastraiposriftas"/>
    <w:uiPriority w:val="99"/>
    <w:semiHidden/>
    <w:unhideWhenUsed/>
    <w:rsid w:val="00F7488D"/>
    <w:rPr>
      <w:color w:val="605E5C"/>
      <w:shd w:val="clear" w:color="auto" w:fill="E1DFDD"/>
    </w:rPr>
  </w:style>
  <w:style w:type="paragraph" w:styleId="Pagrindinistekstas">
    <w:name w:val="Body Text"/>
    <w:basedOn w:val="prastasis"/>
    <w:link w:val="PagrindinistekstasDiagrama"/>
    <w:uiPriority w:val="99"/>
    <w:semiHidden/>
    <w:unhideWhenUsed/>
    <w:rsid w:val="000649F4"/>
    <w:pPr>
      <w:spacing w:after="120"/>
    </w:pPr>
  </w:style>
  <w:style w:type="character" w:customStyle="1" w:styleId="PagrindinistekstasDiagrama">
    <w:name w:val="Pagrindinis tekstas Diagrama"/>
    <w:basedOn w:val="Numatytasispastraiposriftas"/>
    <w:link w:val="Pagrindinistekstas"/>
    <w:uiPriority w:val="99"/>
    <w:semiHidden/>
    <w:rsid w:val="000649F4"/>
  </w:style>
  <w:style w:type="character" w:customStyle="1" w:styleId="Antrat1Diagrama">
    <w:name w:val="Antraštė 1 Diagrama"/>
    <w:basedOn w:val="Numatytasispastraiposriftas"/>
    <w:link w:val="Antrat1"/>
    <w:rsid w:val="00B445A4"/>
    <w:rPr>
      <w:rFonts w:ascii="Times New Roman" w:eastAsia="Times New Roman" w:hAnsi="Times New Roman" w:cs="Times New Roman"/>
      <w:b/>
      <w:sz w:val="32"/>
      <w:szCs w:val="20"/>
      <w:lang w:eastAsia="lt-LT"/>
    </w:rPr>
  </w:style>
  <w:style w:type="character" w:customStyle="1" w:styleId="towords">
    <w:name w:val="to_words"/>
    <w:basedOn w:val="Numatytasispastraiposriftas"/>
    <w:rsid w:val="00225E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065951">
      <w:bodyDiv w:val="1"/>
      <w:marLeft w:val="0"/>
      <w:marRight w:val="0"/>
      <w:marTop w:val="0"/>
      <w:marBottom w:val="0"/>
      <w:divBdr>
        <w:top w:val="none" w:sz="0" w:space="0" w:color="auto"/>
        <w:left w:val="none" w:sz="0" w:space="0" w:color="auto"/>
        <w:bottom w:val="none" w:sz="0" w:space="0" w:color="auto"/>
        <w:right w:val="none" w:sz="0" w:space="0" w:color="auto"/>
      </w:divBdr>
    </w:div>
    <w:div w:id="574970077">
      <w:bodyDiv w:val="1"/>
      <w:marLeft w:val="0"/>
      <w:marRight w:val="0"/>
      <w:marTop w:val="0"/>
      <w:marBottom w:val="0"/>
      <w:divBdr>
        <w:top w:val="none" w:sz="0" w:space="0" w:color="auto"/>
        <w:left w:val="none" w:sz="0" w:space="0" w:color="auto"/>
        <w:bottom w:val="none" w:sz="0" w:space="0" w:color="auto"/>
        <w:right w:val="none" w:sz="0" w:space="0" w:color="auto"/>
      </w:divBdr>
    </w:div>
    <w:div w:id="1383287962">
      <w:bodyDiv w:val="1"/>
      <w:marLeft w:val="0"/>
      <w:marRight w:val="0"/>
      <w:marTop w:val="0"/>
      <w:marBottom w:val="0"/>
      <w:divBdr>
        <w:top w:val="none" w:sz="0" w:space="0" w:color="auto"/>
        <w:left w:val="none" w:sz="0" w:space="0" w:color="auto"/>
        <w:bottom w:val="none" w:sz="0" w:space="0" w:color="auto"/>
        <w:right w:val="none" w:sz="0" w:space="0" w:color="auto"/>
      </w:divBdr>
    </w:div>
    <w:div w:id="1407459986">
      <w:bodyDiv w:val="1"/>
      <w:marLeft w:val="0"/>
      <w:marRight w:val="0"/>
      <w:marTop w:val="0"/>
      <w:marBottom w:val="0"/>
      <w:divBdr>
        <w:top w:val="none" w:sz="0" w:space="0" w:color="auto"/>
        <w:left w:val="none" w:sz="0" w:space="0" w:color="auto"/>
        <w:bottom w:val="none" w:sz="0" w:space="0" w:color="auto"/>
        <w:right w:val="none" w:sz="0" w:space="0" w:color="auto"/>
      </w:divBdr>
    </w:div>
    <w:div w:id="172256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vivaldybe@ukmerg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17</Pages>
  <Words>28863</Words>
  <Characters>16453</Characters>
  <Application>Microsoft Office Word</Application>
  <DocSecurity>0</DocSecurity>
  <Lines>137</Lines>
  <Paragraphs>90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Algimantas Matiukas</dc:creator>
  <cp:keywords/>
  <dc:description/>
  <cp:lastModifiedBy>Erika Urbonavičienė</cp:lastModifiedBy>
  <cp:revision>6</cp:revision>
  <cp:lastPrinted>2025-07-28T12:10:00Z</cp:lastPrinted>
  <dcterms:created xsi:type="dcterms:W3CDTF">2025-09-25T12:24:00Z</dcterms:created>
  <dcterms:modified xsi:type="dcterms:W3CDTF">2025-09-25T12:36:00Z</dcterms:modified>
</cp:coreProperties>
</file>