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25" w14:textId="74E56BBA" w:rsidR="00C42851" w:rsidRDefault="001C407D" w:rsidP="00D65D6F">
      <w:pPr>
        <w:pStyle w:val="Heading"/>
        <w:pBdr>
          <w:bottom w:val="none" w:sz="0" w:space="0" w:color="auto"/>
        </w:pBdr>
        <w:rPr>
          <w:rFonts w:cs="Times New Roman"/>
          <w:b w:val="0"/>
          <w:bCs w:val="0"/>
          <w:caps w:val="0"/>
          <w:sz w:val="23"/>
          <w:szCs w:val="23"/>
        </w:rPr>
      </w:pPr>
      <w:r w:rsidRPr="00347F70">
        <w:rPr>
          <w:rFonts w:cs="Times New Roman"/>
          <w:b w:val="0"/>
          <w:bCs w:val="0"/>
          <w:caps w:val="0"/>
          <w:color w:val="FF0000"/>
          <w:sz w:val="23"/>
          <w:szCs w:val="23"/>
          <w:shd w:val="clear" w:color="auto" w:fill="CEE2E9" w:themeFill="accent1" w:themeFillTint="66"/>
        </w:rPr>
        <w:t>P</w:t>
      </w:r>
      <w:r w:rsidR="007D4099" w:rsidRPr="00347F70">
        <w:rPr>
          <w:rFonts w:cs="Times New Roman"/>
          <w:b w:val="0"/>
          <w:bCs w:val="0"/>
          <w:caps w:val="0"/>
          <w:color w:val="FF0000"/>
          <w:sz w:val="23"/>
          <w:szCs w:val="23"/>
          <w:shd w:val="clear" w:color="auto" w:fill="CEE2E9" w:themeFill="accent1" w:themeFillTint="66"/>
        </w:rPr>
        <w:t>astaba. Melsvai pažymėtas lentelės sritis pildo tiekėjas</w:t>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1D14D3" w:rsidRPr="00347F70">
        <w:rPr>
          <w:rFonts w:cs="Times New Roman"/>
          <w:b w:val="0"/>
          <w:bCs w:val="0"/>
          <w:caps w:val="0"/>
          <w:sz w:val="23"/>
          <w:szCs w:val="23"/>
        </w:rPr>
        <w:t>Pirkimo sąlygų priedas Nr. 1</w:t>
      </w:r>
    </w:p>
    <w:p w14:paraId="7180A317" w14:textId="77777777" w:rsidR="00D65D6F" w:rsidRPr="00D65D6F" w:rsidRDefault="00D65D6F" w:rsidP="00D65D6F">
      <w:pPr>
        <w:pStyle w:val="Body2"/>
        <w:rPr>
          <w:highlight w:val="lightGray"/>
        </w:rPr>
      </w:pPr>
    </w:p>
    <w:p w14:paraId="4A1BFEA0" w14:textId="77777777" w:rsidR="00D65D6F" w:rsidRDefault="00D65D6F"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r w:rsidRPr="00347F70">
        <w:rPr>
          <w:rFonts w:cs="Times New Roman"/>
          <w:b/>
          <w:sz w:val="23"/>
          <w:szCs w:val="23"/>
        </w:rPr>
        <w:t xml:space="preserve">TECHNINĖ SPECIFIKACIJA IR PASIŪLYMO </w:t>
      </w:r>
      <w:r>
        <w:rPr>
          <w:rFonts w:cs="Times New Roman"/>
          <w:b/>
          <w:sz w:val="23"/>
          <w:szCs w:val="23"/>
        </w:rPr>
        <w:t>KAINA</w:t>
      </w:r>
    </w:p>
    <w:p w14:paraId="2F0417CB" w14:textId="77777777" w:rsidR="00D65D6F" w:rsidRDefault="00D65D6F"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p>
    <w:p w14:paraId="4B118E27" w14:textId="58BF5223" w:rsidR="00D65D6F" w:rsidRDefault="00D65D6F"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r>
        <w:rPr>
          <w:rFonts w:cs="Times New Roman"/>
          <w:b/>
          <w:sz w:val="23"/>
          <w:szCs w:val="23"/>
        </w:rPr>
        <w:t>Pirkimo pavadinimas: Švinuotų durų ir lango gamyba bei montavimas (Nr.</w:t>
      </w:r>
      <w:r w:rsidR="00081BBA">
        <w:rPr>
          <w:rFonts w:cs="Times New Roman"/>
          <w:b/>
          <w:sz w:val="23"/>
          <w:szCs w:val="23"/>
        </w:rPr>
        <w:t xml:space="preserve"> </w:t>
      </w:r>
      <w:r w:rsidR="00993389">
        <w:rPr>
          <w:rFonts w:cs="Times New Roman"/>
          <w:b/>
          <w:sz w:val="23"/>
          <w:szCs w:val="23"/>
        </w:rPr>
        <w:t>10422-7</w:t>
      </w:r>
      <w:r>
        <w:rPr>
          <w:rFonts w:cs="Times New Roman"/>
          <w:b/>
          <w:sz w:val="23"/>
          <w:szCs w:val="23"/>
        </w:rPr>
        <w:t>)</w:t>
      </w:r>
    </w:p>
    <w:p w14:paraId="6CBF9AEA" w14:textId="77777777" w:rsidR="00B01CC6" w:rsidRDefault="00B01CC6"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p>
    <w:tbl>
      <w:tblPr>
        <w:tblW w:w="14742" w:type="dxa"/>
        <w:tblInd w:w="-5" w:type="dxa"/>
        <w:tblLook w:val="04A0" w:firstRow="1" w:lastRow="0" w:firstColumn="1" w:lastColumn="0" w:noHBand="0" w:noVBand="1"/>
      </w:tblPr>
      <w:tblGrid>
        <w:gridCol w:w="7230"/>
        <w:gridCol w:w="7512"/>
      </w:tblGrid>
      <w:tr w:rsidR="00D65D6F" w:rsidRPr="00576909" w14:paraId="7A516458"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3AA8501C" w14:textId="77777777" w:rsidR="00D65D6F" w:rsidRPr="00576909" w:rsidRDefault="00D65D6F" w:rsidP="005456F5">
            <w:pPr>
              <w:rPr>
                <w:rFonts w:eastAsia="Times New Roman"/>
                <w:b/>
                <w:bCs/>
                <w:color w:val="000000"/>
                <w:sz w:val="22"/>
                <w:szCs w:val="22"/>
                <w:lang w:eastAsia="lt-LT"/>
              </w:rPr>
            </w:pPr>
            <w:bookmarkStart w:id="0" w:name="_Hlk41634980"/>
            <w:bookmarkStart w:id="1" w:name="_Hlk41575314"/>
            <w:r w:rsidRPr="00576909">
              <w:rPr>
                <w:rFonts w:eastAsia="Times New Roman"/>
                <w:b/>
                <w:bCs/>
                <w:color w:val="000000"/>
                <w:sz w:val="22"/>
                <w:szCs w:val="22"/>
                <w:lang w:eastAsia="lt-LT"/>
              </w:rPr>
              <w:t xml:space="preserve">Paslaugų teikėjo </w:t>
            </w:r>
            <w:bookmarkEnd w:id="0"/>
            <w:r w:rsidRPr="00576909">
              <w:rPr>
                <w:rFonts w:eastAsia="Times New Roman"/>
                <w:b/>
                <w:bCs/>
                <w:color w:val="000000"/>
                <w:sz w:val="22"/>
                <w:szCs w:val="22"/>
                <w:lang w:eastAsia="lt-LT"/>
              </w:rPr>
              <w:t>pavadinimas / ūkio subjektų grupės nariai:</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66162334"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23DA0571"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1F8377BC"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Paslaugų teikėjo kodas: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11953334"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356716CA"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7E0F98B0"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Paslaugų teikėjo adresas: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37619392"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03FD4EFD"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4EE2198D"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Asmens atsakingo už pasiūlymą vardas, pavardė, pareigos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52FB0BB7"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6C52105B"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27CBFBC8"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Asmens atsakingo už pasiūlymą telefono numeris: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5786E027"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bookmarkEnd w:id="1"/>
      <w:tr w:rsidR="00D65D6F" w:rsidRPr="00576909" w14:paraId="38F0412E"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234A6B3F"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Asmens atsakingo už pasiūlymą el. pašto adresas: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790110D9"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bl>
    <w:p w14:paraId="06987783" w14:textId="77777777" w:rsidR="00153603" w:rsidRPr="00347F70" w:rsidRDefault="00153603" w:rsidP="00E43107">
      <w:pPr>
        <w:pStyle w:val="Body2"/>
        <w:rPr>
          <w:rFonts w:cs="Times New Roman"/>
          <w:b/>
          <w:sz w:val="24"/>
          <w:szCs w:val="24"/>
        </w:rPr>
      </w:pPr>
    </w:p>
    <w:p w14:paraId="1BB9A6D5" w14:textId="77777777" w:rsidR="00C42851" w:rsidRPr="00347F70" w:rsidRDefault="00C42851" w:rsidP="00D65D6F">
      <w:pPr>
        <w:pStyle w:val="Body2"/>
        <w:spacing w:after="0"/>
        <w:rPr>
          <w:rFonts w:cs="Times New Roman"/>
          <w:b/>
          <w:sz w:val="23"/>
          <w:szCs w:val="23"/>
        </w:rPr>
      </w:pPr>
      <w:r w:rsidRPr="00347F70">
        <w:rPr>
          <w:rFonts w:cs="Times New Roman"/>
          <w:b/>
          <w:sz w:val="23"/>
          <w:szCs w:val="23"/>
        </w:rPr>
        <w:t>1. Tiekėjo patvirtinimai:</w:t>
      </w:r>
    </w:p>
    <w:p w14:paraId="3C41FE2A" w14:textId="77777777" w:rsidR="00C42851" w:rsidRPr="00347F70" w:rsidRDefault="00C42851" w:rsidP="00D65D6F">
      <w:pPr>
        <w:pStyle w:val="Body2"/>
        <w:spacing w:after="0"/>
        <w:rPr>
          <w:rFonts w:cs="Times New Roman"/>
          <w:sz w:val="23"/>
          <w:szCs w:val="23"/>
        </w:rPr>
      </w:pPr>
      <w:r w:rsidRPr="00347F70">
        <w:rPr>
          <w:rFonts w:cs="Times New Roman"/>
          <w:sz w:val="23"/>
          <w:szCs w:val="23"/>
        </w:rPr>
        <w:t>1.</w:t>
      </w:r>
      <w:r w:rsidR="001D14D3" w:rsidRPr="00347F70">
        <w:rPr>
          <w:rFonts w:cs="Times New Roman"/>
          <w:sz w:val="23"/>
          <w:szCs w:val="23"/>
        </w:rPr>
        <w:t>1</w:t>
      </w:r>
      <w:r w:rsidRPr="00347F70">
        <w:rPr>
          <w:rFonts w:cs="Times New Roman"/>
          <w:sz w:val="23"/>
          <w:szCs w:val="23"/>
        </w:rPr>
        <w:t xml:space="preserve"> </w:t>
      </w:r>
      <w:bookmarkStart w:id="2" w:name="_Hlk46303555"/>
      <w:r w:rsidRPr="00347F70">
        <w:rPr>
          <w:rFonts w:cs="Times New Roman"/>
          <w:sz w:val="23"/>
          <w:szCs w:val="23"/>
        </w:rPr>
        <w:t xml:space="preserve">Šiuo pasiūlymu pažymime, kad sutinkame </w:t>
      </w:r>
      <w:bookmarkEnd w:id="2"/>
      <w:r w:rsidRPr="00347F70">
        <w:rPr>
          <w:rFonts w:cs="Times New Roman"/>
          <w:sz w:val="23"/>
          <w:szCs w:val="23"/>
        </w:rPr>
        <w:t>su visomis pirkimo sąlygomis</w:t>
      </w:r>
      <w:r w:rsidR="001D14D3" w:rsidRPr="00347F70">
        <w:rPr>
          <w:rFonts w:cs="Times New Roman"/>
          <w:sz w:val="23"/>
          <w:szCs w:val="23"/>
        </w:rPr>
        <w:t>.</w:t>
      </w:r>
    </w:p>
    <w:p w14:paraId="4AC0615B" w14:textId="77777777" w:rsidR="00C42851" w:rsidRPr="00347F70" w:rsidRDefault="00C42851" w:rsidP="00D65D6F">
      <w:pPr>
        <w:pStyle w:val="Body2"/>
        <w:spacing w:after="0"/>
        <w:rPr>
          <w:rFonts w:cs="Times New Roman"/>
          <w:sz w:val="23"/>
          <w:szCs w:val="23"/>
        </w:rPr>
      </w:pPr>
      <w:r w:rsidRPr="00347F70">
        <w:rPr>
          <w:rFonts w:cs="Times New Roman"/>
          <w:sz w:val="23"/>
          <w:szCs w:val="23"/>
        </w:rPr>
        <w:t>1.2. Pasiūlymas galioja iki termino, nustatyto pirkimo dokumentuose.</w:t>
      </w:r>
    </w:p>
    <w:p w14:paraId="5163C091" w14:textId="5DDEABBA" w:rsidR="00DA4872" w:rsidRPr="00347F70" w:rsidRDefault="00DA4872" w:rsidP="00D65D6F">
      <w:pPr>
        <w:pStyle w:val="Body2"/>
        <w:spacing w:after="0"/>
        <w:rPr>
          <w:rFonts w:cs="Times New Roman"/>
          <w:sz w:val="23"/>
          <w:szCs w:val="23"/>
        </w:rPr>
      </w:pPr>
      <w:r w:rsidRPr="00347F70">
        <w:rPr>
          <w:rFonts w:cs="Times New Roman"/>
          <w:sz w:val="23"/>
          <w:szCs w:val="23"/>
        </w:rPr>
        <w:t>1.3. Į pasiūlymo kainą yra įskaityti visi mokesčiai ir visos tiekėjo išlaidos, apimančios viską, ko reikia visiškam ir tinkamam pirkimo sutarties įvykdymui.</w:t>
      </w:r>
    </w:p>
    <w:p w14:paraId="7ADF52B7" w14:textId="7647B1D0" w:rsidR="001D14D3" w:rsidRDefault="001D14D3" w:rsidP="00D65D6F">
      <w:pPr>
        <w:pStyle w:val="Body2"/>
        <w:spacing w:after="0"/>
        <w:rPr>
          <w:rFonts w:cs="Times New Roman"/>
          <w:sz w:val="23"/>
          <w:szCs w:val="23"/>
        </w:rPr>
      </w:pPr>
      <w:r w:rsidRPr="00347F70">
        <w:rPr>
          <w:rFonts w:cs="Times New Roman"/>
          <w:sz w:val="23"/>
          <w:szCs w:val="23"/>
        </w:rPr>
        <w:t>1.</w:t>
      </w:r>
      <w:r w:rsidR="00DA4872" w:rsidRPr="00347F70">
        <w:rPr>
          <w:rFonts w:cs="Times New Roman"/>
          <w:sz w:val="23"/>
          <w:szCs w:val="23"/>
        </w:rPr>
        <w:t>4</w:t>
      </w:r>
      <w:r w:rsidRPr="00347F70">
        <w:rPr>
          <w:rFonts w:cs="Times New Roman"/>
          <w:sz w:val="23"/>
          <w:szCs w:val="23"/>
        </w:rPr>
        <w:t>. Jeigu kvalifikacija dėl teisės verstis atitinkama veikla nebuvo tikrinama arba tikrinama ne visa apimtimi, įsipareigojame perkančiajai organizacijai, kad pirkimo sutartį vykdys tik tokią teisę turintys asmenys.</w:t>
      </w:r>
    </w:p>
    <w:p w14:paraId="4CE11B65" w14:textId="77777777" w:rsidR="00347F70" w:rsidRPr="00347F70" w:rsidRDefault="00347F70" w:rsidP="00E43107">
      <w:pPr>
        <w:pStyle w:val="Body2"/>
        <w:rPr>
          <w:rFonts w:cs="Times New Roman"/>
          <w:sz w:val="23"/>
          <w:szCs w:val="23"/>
        </w:rPr>
      </w:pPr>
    </w:p>
    <w:p w14:paraId="403B3D0E" w14:textId="48386315" w:rsidR="00C42851" w:rsidRPr="00C53FC1" w:rsidRDefault="00C42851" w:rsidP="00E43107">
      <w:pPr>
        <w:pStyle w:val="Body2"/>
        <w:rPr>
          <w:rFonts w:cs="Times New Roman"/>
          <w:b/>
        </w:rPr>
      </w:pPr>
      <w:r w:rsidRPr="00C53FC1">
        <w:rPr>
          <w:rFonts w:cs="Times New Roman"/>
          <w:b/>
        </w:rPr>
        <w:t>2. Bendrieji reikalavimai:</w:t>
      </w:r>
    </w:p>
    <w:p w14:paraId="22969FA8" w14:textId="65B33366" w:rsidR="009B38C6" w:rsidRPr="00C53FC1" w:rsidRDefault="006B347E" w:rsidP="00D65D6F">
      <w:pPr>
        <w:pStyle w:val="Body2"/>
        <w:spacing w:after="0"/>
        <w:rPr>
          <w:rFonts w:cs="Times New Roman"/>
        </w:rPr>
      </w:pPr>
      <w:r w:rsidRPr="00C53FC1">
        <w:rPr>
          <w:rFonts w:cs="Times New Roman"/>
        </w:rPr>
        <w:t>2.</w:t>
      </w:r>
      <w:r w:rsidR="007A6D82" w:rsidRPr="00C53FC1">
        <w:rPr>
          <w:rFonts w:cs="Times New Roman"/>
        </w:rPr>
        <w:t>1</w:t>
      </w:r>
      <w:r w:rsidRPr="00C53FC1">
        <w:rPr>
          <w:rFonts w:cs="Times New Roman"/>
        </w:rPr>
        <w:t xml:space="preserve">. </w:t>
      </w:r>
      <w:r w:rsidR="00792D9D" w:rsidRPr="00C53FC1">
        <w:rPr>
          <w:rFonts w:cs="Times New Roman"/>
        </w:rPr>
        <w:t xml:space="preserve">Tiekėjas pagal šiuos techninės specifikacijos reikalavimus turi pagaminti švinuotas duris ir langą bei sumontuoti juos (toliau kartu – darbai). </w:t>
      </w:r>
      <w:r w:rsidR="007A6D82" w:rsidRPr="00C53FC1">
        <w:rPr>
          <w:rFonts w:cs="Times New Roman"/>
        </w:rPr>
        <w:t>Švinuotos durys ir langas</w:t>
      </w:r>
      <w:r w:rsidR="00EB61A5" w:rsidRPr="00C53FC1">
        <w:rPr>
          <w:rFonts w:cs="Times New Roman"/>
        </w:rPr>
        <w:t xml:space="preserve"> turi būti nauj</w:t>
      </w:r>
      <w:r w:rsidR="007A6D82" w:rsidRPr="00C53FC1">
        <w:rPr>
          <w:rFonts w:cs="Times New Roman"/>
        </w:rPr>
        <w:t>i</w:t>
      </w:r>
      <w:r w:rsidR="00EB61A5" w:rsidRPr="00C53FC1">
        <w:rPr>
          <w:rFonts w:cs="Times New Roman"/>
        </w:rPr>
        <w:t>, kokybišk</w:t>
      </w:r>
      <w:r w:rsidR="007A6D82" w:rsidRPr="00C53FC1">
        <w:rPr>
          <w:rFonts w:cs="Times New Roman"/>
        </w:rPr>
        <w:t>i</w:t>
      </w:r>
      <w:r w:rsidR="00EB61A5" w:rsidRPr="00C53FC1">
        <w:rPr>
          <w:rFonts w:cs="Times New Roman"/>
        </w:rPr>
        <w:t xml:space="preserve"> ir tinkam</w:t>
      </w:r>
      <w:r w:rsidR="007A6D82" w:rsidRPr="00C53FC1">
        <w:rPr>
          <w:rFonts w:cs="Times New Roman"/>
        </w:rPr>
        <w:t>i</w:t>
      </w:r>
      <w:r w:rsidR="00EB61A5" w:rsidRPr="00C53FC1">
        <w:rPr>
          <w:rFonts w:cs="Times New Roman"/>
        </w:rPr>
        <w:t xml:space="preserve"> naudoti pagal paskirtį. </w:t>
      </w:r>
    </w:p>
    <w:p w14:paraId="3A15F87D" w14:textId="34BB0217" w:rsidR="00D65D6F" w:rsidRPr="00C53FC1" w:rsidRDefault="00D65D6F" w:rsidP="00C53FC1">
      <w:pPr>
        <w:pStyle w:val="Pagrindinistekstas"/>
        <w:tabs>
          <w:tab w:val="left" w:pos="517"/>
        </w:tabs>
        <w:spacing w:line="240" w:lineRule="auto"/>
        <w:jc w:val="both"/>
        <w:rPr>
          <w:rStyle w:val="PagrindinistekstasDiagrama"/>
        </w:rPr>
      </w:pPr>
      <w:r w:rsidRPr="00C53FC1">
        <w:t xml:space="preserve">2.2. </w:t>
      </w:r>
      <w:r w:rsidR="003E01E7" w:rsidRPr="00C53FC1">
        <w:rPr>
          <w:rStyle w:val="PagrindinistekstasDiagrama"/>
        </w:rPr>
        <w:t xml:space="preserve">Darbai turi atitikti </w:t>
      </w:r>
      <w:r w:rsidR="003E01E7" w:rsidRPr="00C53FC1">
        <w:rPr>
          <w:rStyle w:val="PagrindinistekstasDiagrama"/>
          <w:rFonts w:eastAsia="Arial Unicode MS"/>
        </w:rPr>
        <w:t>LR S</w:t>
      </w:r>
      <w:r w:rsidR="003E01E7" w:rsidRPr="00C53FC1">
        <w:rPr>
          <w:rStyle w:val="PagrindinistekstasDiagrama"/>
        </w:rPr>
        <w:t xml:space="preserve">tatybos įstatymą, reglamentus ir standartus, statybos taisykles, higienos normas ir kitus galiojančius statybą reglamentuojančius norminius dokumentus. Atlikdamas darbus, </w:t>
      </w:r>
      <w:r w:rsidR="003E01E7" w:rsidRPr="00C53FC1">
        <w:rPr>
          <w:rStyle w:val="PagrindinistekstasDiagrama"/>
          <w:rFonts w:eastAsia="Arial Unicode MS"/>
        </w:rPr>
        <w:t>tiekėjas</w:t>
      </w:r>
      <w:r w:rsidR="003E01E7" w:rsidRPr="00C53FC1">
        <w:rPr>
          <w:rStyle w:val="PagrindinistekstasDiagrama"/>
        </w:rPr>
        <w:t xml:space="preserve"> turi laikytis keliamų technologinių reikalavimų darbo procesams, naudojamoms medžiagoms</w:t>
      </w:r>
      <w:r w:rsidR="003E01E7" w:rsidRPr="00C53FC1">
        <w:rPr>
          <w:rStyle w:val="PagrindinistekstasDiagrama"/>
          <w:rFonts w:eastAsia="Arial Unicode MS"/>
        </w:rPr>
        <w:t>,</w:t>
      </w:r>
      <w:r w:rsidRPr="00C53FC1">
        <w:t xml:space="preserve"> ir gamintojo </w:t>
      </w:r>
      <w:r w:rsidR="003E01E7" w:rsidRPr="00C53FC1">
        <w:t xml:space="preserve">nurodytų </w:t>
      </w:r>
      <w:r w:rsidRPr="00C53FC1">
        <w:t xml:space="preserve">montavimo ir eksploatavimo </w:t>
      </w:r>
      <w:r w:rsidR="003E01E7" w:rsidRPr="00C53FC1">
        <w:t>instrukcijų</w:t>
      </w:r>
      <w:r w:rsidRPr="00C53FC1">
        <w:t xml:space="preserve">. Durų tvirtinimo elementai parenkami atsižvelgiant į sienų konstrukciją. Montavimo nuokrypiai  neturi viršyti montavimo instrukcijose nurodytų nuokrypių. Visi montavimo tarpai tarp durų ir lango staktų  ir sienų turi būti tvarkingai užsandarinti montavimo putomis ir apsaugoti švino lakštų apsauga pagal radiacinės saugos reikalavimus. </w:t>
      </w:r>
      <w:r w:rsidR="003E01E7" w:rsidRPr="00C53FC1">
        <w:rPr>
          <w:rStyle w:val="PagrindinistekstasDiagrama"/>
        </w:rPr>
        <w:t>Darbus Rangovas turės atlikti veikiančios ligoninės teritorijoje.</w:t>
      </w:r>
    </w:p>
    <w:p w14:paraId="580A5902" w14:textId="4EE8F8A3" w:rsidR="003E01E7" w:rsidRPr="00792D9D" w:rsidRDefault="003E01E7" w:rsidP="00C53FC1">
      <w:pPr>
        <w:pStyle w:val="Pagrindinistekstas"/>
        <w:tabs>
          <w:tab w:val="left" w:pos="517"/>
        </w:tabs>
        <w:spacing w:line="240" w:lineRule="auto"/>
        <w:jc w:val="both"/>
      </w:pPr>
      <w:r w:rsidRPr="00C53FC1">
        <w:rPr>
          <w:rStyle w:val="PagrindinistekstasDiagrama"/>
        </w:rPr>
        <w:t>2.3. Vykdant darbus tiekėjas yra atsakingas už savo įmonės darbuotojų darbo ir priešgaisrinę saugą, darbo higienos reikalavimų laikymąsi, RVUL vidaus darbo tvarkos taisyklių laikymąsi.</w:t>
      </w:r>
    </w:p>
    <w:p w14:paraId="285306D9" w14:textId="6F3F738B" w:rsidR="003E01E7" w:rsidRPr="00177380" w:rsidRDefault="00D65D6F" w:rsidP="00177380">
      <w:pPr>
        <w:pStyle w:val="Body2"/>
        <w:spacing w:after="0"/>
        <w:rPr>
          <w:rFonts w:cs="Times New Roman"/>
        </w:rPr>
      </w:pPr>
      <w:r w:rsidRPr="00C53FC1">
        <w:rPr>
          <w:rFonts w:cs="Times New Roman"/>
        </w:rPr>
        <w:t>2.</w:t>
      </w:r>
      <w:r w:rsidR="003E01E7" w:rsidRPr="00C53FC1">
        <w:rPr>
          <w:rFonts w:cs="Times New Roman"/>
        </w:rPr>
        <w:t>4</w:t>
      </w:r>
      <w:r w:rsidRPr="00C53FC1">
        <w:rPr>
          <w:rFonts w:cs="Times New Roman"/>
        </w:rPr>
        <w:t>. Montavimo darbams suteikiama garantija</w:t>
      </w:r>
      <w:r w:rsidR="003E01E7" w:rsidRPr="00C53FC1">
        <w:rPr>
          <w:rFonts w:cs="Times New Roman"/>
        </w:rPr>
        <w:t xml:space="preserve"> </w:t>
      </w:r>
      <w:r w:rsidRPr="00C53FC1">
        <w:rPr>
          <w:rFonts w:cs="Times New Roman"/>
        </w:rPr>
        <w:t>-</w:t>
      </w:r>
      <w:r w:rsidR="003E01E7" w:rsidRPr="00C53FC1">
        <w:rPr>
          <w:rFonts w:cs="Times New Roman"/>
        </w:rPr>
        <w:t xml:space="preserve"> </w:t>
      </w:r>
      <w:r w:rsidRPr="00C53FC1">
        <w:rPr>
          <w:rFonts w:cs="Times New Roman"/>
        </w:rPr>
        <w:t>kaip nurodyta LR Statybos įstatyme</w:t>
      </w:r>
      <w:r w:rsidR="003E01E7" w:rsidRPr="00C53FC1">
        <w:rPr>
          <w:rFonts w:cs="Times New Roman"/>
        </w:rPr>
        <w:t xml:space="preserve"> </w:t>
      </w:r>
      <w:r w:rsidRPr="00C53FC1">
        <w:rPr>
          <w:rFonts w:cs="Times New Roman"/>
        </w:rPr>
        <w:t xml:space="preserve">- ne trumpesnė nei </w:t>
      </w:r>
      <w:r w:rsidR="00EA1E35" w:rsidRPr="00C53FC1">
        <w:rPr>
          <w:rFonts w:cs="Times New Roman"/>
        </w:rPr>
        <w:t>60 mėnesių</w:t>
      </w:r>
      <w:r w:rsidRPr="00C53FC1">
        <w:rPr>
          <w:rFonts w:cs="Times New Roman"/>
        </w:rPr>
        <w:t>. Gaminiams suteikiama garantija – ne mažiau nei 24 mėn</w:t>
      </w:r>
      <w:r w:rsidR="003E01E7" w:rsidRPr="00C53FC1">
        <w:rPr>
          <w:rFonts w:cs="Times New Roman"/>
        </w:rPr>
        <w:t>esiai</w:t>
      </w:r>
      <w:r w:rsidRPr="00C53FC1">
        <w:rPr>
          <w:rFonts w:cs="Times New Roman"/>
        </w:rPr>
        <w:t xml:space="preserve">. </w:t>
      </w:r>
      <w:r w:rsidR="003E01E7" w:rsidRPr="00C53FC1">
        <w:rPr>
          <w:rFonts w:cs="Times New Roman"/>
        </w:rPr>
        <w:t xml:space="preserve">Garantiniai terminai skaičiuojami </w:t>
      </w:r>
      <w:r w:rsidR="003E01E7" w:rsidRPr="00C53FC1">
        <w:rPr>
          <w:rStyle w:val="PagrindinistekstasDiagrama"/>
          <w:rFonts w:eastAsia="Arial Unicode MS"/>
        </w:rPr>
        <w:t>nuo atliktų darbų priėmimo akto abiejų šalių pasirašymo dienos.</w:t>
      </w:r>
      <w:r w:rsidR="00EA1E35" w:rsidRPr="00C53FC1">
        <w:t xml:space="preserve"> </w:t>
      </w:r>
    </w:p>
    <w:p w14:paraId="1AAE7A46" w14:textId="6E34256D" w:rsidR="00347F70" w:rsidRPr="0034653A" w:rsidRDefault="00347F70" w:rsidP="00D65D6F">
      <w:pPr>
        <w:pStyle w:val="Body2"/>
        <w:spacing w:after="0"/>
        <w:rPr>
          <w:rFonts w:cs="Times New Roman"/>
          <w:b/>
          <w:bCs/>
        </w:rPr>
      </w:pPr>
      <w:r w:rsidRPr="00C53FC1">
        <w:rPr>
          <w:rFonts w:cs="Times New Roman"/>
        </w:rPr>
        <w:t>2.</w:t>
      </w:r>
      <w:r w:rsidR="00081BBA">
        <w:rPr>
          <w:rFonts w:cs="Times New Roman"/>
        </w:rPr>
        <w:t>6</w:t>
      </w:r>
      <w:r w:rsidRPr="00C53FC1">
        <w:rPr>
          <w:rFonts w:cs="Times New Roman"/>
        </w:rPr>
        <w:t xml:space="preserve">. </w:t>
      </w:r>
      <w:r w:rsidRPr="0034653A">
        <w:rPr>
          <w:rFonts w:cs="Times New Roman"/>
          <w:b/>
          <w:bCs/>
        </w:rPr>
        <w:t>Kartu su pasiūlymu turi būti pateikiama pasiūlymo technines charakteristikas pagrindžianti gamintojo techninė dokumentacija (katalogai ir pan.).</w:t>
      </w:r>
      <w:r w:rsidRPr="00C53FC1">
        <w:rPr>
          <w:rFonts w:cs="Times New Roman"/>
        </w:rPr>
        <w:t xml:space="preserve"> </w:t>
      </w:r>
      <w:r w:rsidR="0034653A" w:rsidRPr="0034653A">
        <w:rPr>
          <w:rFonts w:eastAsia="Times New Roman"/>
          <w:b/>
          <w:bCs/>
          <w:bdr w:val="none" w:sz="0" w:space="0" w:color="auto"/>
        </w:rPr>
        <w:t xml:space="preserve">Techninėje dokumentacijoje būtina </w:t>
      </w:r>
      <w:r w:rsidR="0034653A" w:rsidRPr="00993389">
        <w:rPr>
          <w:rFonts w:eastAsia="Times New Roman"/>
          <w:b/>
          <w:bCs/>
          <w:u w:val="single"/>
          <w:bdr w:val="none" w:sz="0" w:space="0" w:color="auto"/>
        </w:rPr>
        <w:t>atžymėti pozicijos numerį prie reikalaujamų parametrų reikšmės</w:t>
      </w:r>
      <w:r w:rsidR="0034653A" w:rsidRPr="0034653A">
        <w:rPr>
          <w:rFonts w:eastAsia="Times New Roman"/>
          <w:b/>
          <w:bCs/>
          <w:bdr w:val="none" w:sz="0" w:space="0" w:color="auto"/>
        </w:rPr>
        <w:t>.</w:t>
      </w:r>
    </w:p>
    <w:p w14:paraId="428FF581" w14:textId="6C9D274B" w:rsidR="00347F70" w:rsidRPr="00C53FC1" w:rsidRDefault="00347F70" w:rsidP="00D65D6F">
      <w:pPr>
        <w:pStyle w:val="Body2"/>
        <w:spacing w:after="0"/>
        <w:rPr>
          <w:rFonts w:cs="Times New Roman"/>
        </w:rPr>
      </w:pPr>
      <w:r w:rsidRPr="00C53FC1">
        <w:rPr>
          <w:rFonts w:cs="Times New Roman"/>
        </w:rPr>
        <w:t>2.</w:t>
      </w:r>
      <w:r w:rsidR="00081BBA">
        <w:rPr>
          <w:rFonts w:cs="Times New Roman"/>
        </w:rPr>
        <w:t>7</w:t>
      </w:r>
      <w:r w:rsidRPr="00C53FC1">
        <w:rPr>
          <w:rFonts w:cs="Times New Roman"/>
        </w:rPr>
        <w:t xml:space="preserve">. </w:t>
      </w:r>
      <w:r w:rsidR="00B3325B">
        <w:rPr>
          <w:rFonts w:cs="Times New Roman"/>
        </w:rPr>
        <w:t xml:space="preserve">Švinuotos durys ir langas </w:t>
      </w:r>
      <w:r w:rsidRPr="00C53FC1">
        <w:rPr>
          <w:rFonts w:cs="Times New Roman"/>
        </w:rPr>
        <w:t>turi atitikti Radiacinės saugos projekte ,,</w:t>
      </w:r>
      <w:r w:rsidR="00B3325B" w:rsidRPr="00B3325B">
        <w:rPr>
          <w:i/>
          <w:iCs/>
          <w:sz w:val="23"/>
          <w:szCs w:val="23"/>
        </w:rPr>
        <w:t xml:space="preserve"> </w:t>
      </w:r>
      <w:r w:rsidR="00B3325B">
        <w:rPr>
          <w:i/>
          <w:iCs/>
          <w:sz w:val="23"/>
          <w:szCs w:val="23"/>
        </w:rPr>
        <w:t>Angiografo įrengimas operacinėje“</w:t>
      </w:r>
      <w:r w:rsidRPr="00C53FC1">
        <w:rPr>
          <w:rFonts w:cs="Times New Roman"/>
        </w:rPr>
        <w:t xml:space="preserve"> (</w:t>
      </w:r>
      <w:r w:rsidRPr="00C53FC1">
        <w:rPr>
          <w:rFonts w:cs="Times New Roman"/>
          <w:i/>
          <w:iCs/>
        </w:rPr>
        <w:t xml:space="preserve">pirkimo sąlygų </w:t>
      </w:r>
      <w:r w:rsidR="00B3325B">
        <w:rPr>
          <w:rFonts w:cs="Times New Roman"/>
          <w:i/>
          <w:iCs/>
        </w:rPr>
        <w:t>3</w:t>
      </w:r>
      <w:r w:rsidRPr="00C53FC1">
        <w:rPr>
          <w:rFonts w:cs="Times New Roman"/>
          <w:i/>
          <w:iCs/>
        </w:rPr>
        <w:t xml:space="preserve"> priedas</w:t>
      </w:r>
      <w:r w:rsidRPr="00C53FC1">
        <w:rPr>
          <w:rFonts w:cs="Times New Roman"/>
        </w:rPr>
        <w:t>) nurodytus radiacinės saugos reikalavimus.</w:t>
      </w:r>
    </w:p>
    <w:p w14:paraId="302A03FC" w14:textId="03DE8F9C" w:rsidR="00EA1E35" w:rsidRPr="00C53FC1" w:rsidRDefault="00EA1E35" w:rsidP="00C53FC1">
      <w:pPr>
        <w:pStyle w:val="Pagrindinistekstas"/>
        <w:tabs>
          <w:tab w:val="left" w:pos="637"/>
        </w:tabs>
        <w:spacing w:line="240" w:lineRule="auto"/>
        <w:jc w:val="both"/>
        <w:rPr>
          <w:color w:val="FF0000"/>
        </w:rPr>
      </w:pPr>
      <w:r w:rsidRPr="00C53FC1">
        <w:rPr>
          <w:rStyle w:val="PagrindinistekstasDiagrama"/>
        </w:rPr>
        <w:lastRenderedPageBreak/>
        <w:t>2.</w:t>
      </w:r>
      <w:r w:rsidR="00081BBA">
        <w:rPr>
          <w:rStyle w:val="PagrindinistekstasDiagrama"/>
        </w:rPr>
        <w:t>8</w:t>
      </w:r>
      <w:r w:rsidRPr="00C53FC1">
        <w:rPr>
          <w:rStyle w:val="PagrindinistekstasDiagrama"/>
        </w:rPr>
        <w:t xml:space="preserve">. Tiekėjas darbų atlikimo laiką, darbų eiliškumą, terminus, darbo procese naudotinas medžiagas ir gaminius, prieš pradedant darbus privalo suderinti su </w:t>
      </w:r>
      <w:r w:rsidR="00177380">
        <w:rPr>
          <w:rStyle w:val="PagrindinistekstasDiagrama"/>
        </w:rPr>
        <w:t>Egidijumi Stanioniu</w:t>
      </w:r>
      <w:r w:rsidRPr="00C53FC1">
        <w:rPr>
          <w:rStyle w:val="PagrindinistekstasDiagrama"/>
        </w:rPr>
        <w:t>.</w:t>
      </w:r>
      <w:r w:rsidR="00177380">
        <w:rPr>
          <w:rStyle w:val="PagrindinistekstasDiagrama"/>
        </w:rPr>
        <w:t xml:space="preserve"> El. p</w:t>
      </w:r>
      <w:r w:rsidR="00716055">
        <w:rPr>
          <w:rStyle w:val="PagrindinistekstasDiagrama"/>
        </w:rPr>
        <w:t>.</w:t>
      </w:r>
      <w:r w:rsidR="00177380">
        <w:rPr>
          <w:rStyle w:val="PagrindinistekstasDiagrama"/>
        </w:rPr>
        <w:t>: egidijus.stanionis@rvul.lt</w:t>
      </w:r>
    </w:p>
    <w:p w14:paraId="4EDF6C63" w14:textId="77777777" w:rsidR="00347F70" w:rsidRPr="00347F70" w:rsidRDefault="00347F70" w:rsidP="00E43107">
      <w:pPr>
        <w:pStyle w:val="Body2"/>
        <w:rPr>
          <w:rFonts w:cs="Times New Roman"/>
          <w:sz w:val="23"/>
          <w:szCs w:val="23"/>
        </w:rPr>
      </w:pPr>
    </w:p>
    <w:p w14:paraId="7FB5D880" w14:textId="0A8688B2" w:rsidR="001707F7" w:rsidRPr="00347F70" w:rsidRDefault="00347F70" w:rsidP="00E43107">
      <w:pPr>
        <w:pStyle w:val="Body2"/>
        <w:rPr>
          <w:rFonts w:cs="Times New Roman"/>
          <w:b/>
          <w:sz w:val="23"/>
          <w:szCs w:val="23"/>
        </w:rPr>
      </w:pPr>
      <w:r w:rsidRPr="00347F70">
        <w:rPr>
          <w:rFonts w:cs="Times New Roman"/>
          <w:b/>
          <w:sz w:val="23"/>
          <w:szCs w:val="23"/>
        </w:rPr>
        <w:t>3</w:t>
      </w:r>
      <w:r w:rsidR="003D5527" w:rsidRPr="00347F70">
        <w:rPr>
          <w:rFonts w:cs="Times New Roman"/>
          <w:b/>
          <w:sz w:val="23"/>
          <w:szCs w:val="23"/>
        </w:rPr>
        <w:t xml:space="preserve">. </w:t>
      </w:r>
      <w:r w:rsidR="006E4E53" w:rsidRPr="00347F70">
        <w:rPr>
          <w:rFonts w:cs="Times New Roman"/>
          <w:b/>
          <w:sz w:val="23"/>
          <w:szCs w:val="23"/>
        </w:rPr>
        <w:t xml:space="preserve">Perkančiosios organizacijos reikalaujami prekių techniniai parametrai bei tiekėjo siūlomos prekės ir </w:t>
      </w:r>
      <w:r w:rsidR="00C75FDD" w:rsidRPr="00347F70">
        <w:rPr>
          <w:rFonts w:cs="Times New Roman"/>
          <w:b/>
          <w:sz w:val="23"/>
          <w:szCs w:val="23"/>
        </w:rPr>
        <w:t>kain</w:t>
      </w:r>
      <w:r w:rsidRPr="00347F70">
        <w:rPr>
          <w:rFonts w:cs="Times New Roman"/>
          <w:b/>
          <w:sz w:val="23"/>
          <w:szCs w:val="23"/>
        </w:rPr>
        <w:t>os</w:t>
      </w:r>
      <w:r w:rsidR="006E4E53" w:rsidRPr="00347F70">
        <w:rPr>
          <w:rFonts w:cs="Times New Roman"/>
          <w:b/>
          <w:sz w:val="23"/>
          <w:szCs w:val="23"/>
        </w:rPr>
        <w:t>:</w:t>
      </w:r>
    </w:p>
    <w:tbl>
      <w:tblPr>
        <w:tblW w:w="0" w:type="auto"/>
        <w:tblLayout w:type="fixed"/>
        <w:tblLook w:val="04A0" w:firstRow="1" w:lastRow="0" w:firstColumn="1" w:lastColumn="0" w:noHBand="0" w:noVBand="1"/>
      </w:tblPr>
      <w:tblGrid>
        <w:gridCol w:w="560"/>
        <w:gridCol w:w="1660"/>
        <w:gridCol w:w="4827"/>
        <w:gridCol w:w="880"/>
        <w:gridCol w:w="1277"/>
        <w:gridCol w:w="1216"/>
        <w:gridCol w:w="960"/>
        <w:gridCol w:w="3040"/>
      </w:tblGrid>
      <w:tr w:rsidR="00347F70" w:rsidRPr="00347F70" w14:paraId="0B113E1A" w14:textId="77777777" w:rsidTr="00D65D6F">
        <w:trPr>
          <w:trHeight w:val="1785"/>
        </w:trPr>
        <w:tc>
          <w:tcPr>
            <w:tcW w:w="560" w:type="dxa"/>
            <w:tcBorders>
              <w:top w:val="single" w:sz="8" w:space="0" w:color="auto"/>
              <w:left w:val="single" w:sz="8" w:space="0" w:color="auto"/>
              <w:bottom w:val="single" w:sz="4" w:space="0" w:color="auto"/>
              <w:right w:val="single" w:sz="4" w:space="0" w:color="auto"/>
            </w:tcBorders>
            <w:vAlign w:val="center"/>
            <w:hideMark/>
          </w:tcPr>
          <w:p w14:paraId="673EB7FE"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Eil. Nr.</w:t>
            </w:r>
          </w:p>
        </w:tc>
        <w:tc>
          <w:tcPr>
            <w:tcW w:w="1660" w:type="dxa"/>
            <w:tcBorders>
              <w:top w:val="single" w:sz="8" w:space="0" w:color="auto"/>
              <w:left w:val="nil"/>
              <w:bottom w:val="single" w:sz="4" w:space="0" w:color="auto"/>
              <w:right w:val="single" w:sz="4" w:space="0" w:color="auto"/>
            </w:tcBorders>
            <w:vAlign w:val="center"/>
            <w:hideMark/>
          </w:tcPr>
          <w:p w14:paraId="6C256C01"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Prekės pavadinimas</w:t>
            </w:r>
          </w:p>
        </w:tc>
        <w:tc>
          <w:tcPr>
            <w:tcW w:w="4827" w:type="dxa"/>
            <w:tcBorders>
              <w:top w:val="single" w:sz="8" w:space="0" w:color="auto"/>
              <w:left w:val="nil"/>
              <w:bottom w:val="single" w:sz="4" w:space="0" w:color="auto"/>
              <w:right w:val="single" w:sz="4" w:space="0" w:color="auto"/>
            </w:tcBorders>
            <w:vAlign w:val="center"/>
            <w:hideMark/>
          </w:tcPr>
          <w:p w14:paraId="72AD4F4E"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Kokybiniai ir techniniai reikalavimai</w:t>
            </w:r>
          </w:p>
        </w:tc>
        <w:tc>
          <w:tcPr>
            <w:tcW w:w="880" w:type="dxa"/>
            <w:tcBorders>
              <w:top w:val="single" w:sz="8" w:space="0" w:color="auto"/>
              <w:left w:val="nil"/>
              <w:bottom w:val="single" w:sz="4" w:space="0" w:color="auto"/>
              <w:right w:val="single" w:sz="4" w:space="0" w:color="auto"/>
            </w:tcBorders>
            <w:vAlign w:val="center"/>
            <w:hideMark/>
          </w:tcPr>
          <w:p w14:paraId="7DC867BB"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Kiekis</w:t>
            </w:r>
          </w:p>
        </w:tc>
        <w:tc>
          <w:tcPr>
            <w:tcW w:w="1277" w:type="dxa"/>
            <w:tcBorders>
              <w:top w:val="single" w:sz="8" w:space="0" w:color="auto"/>
              <w:left w:val="nil"/>
              <w:bottom w:val="single" w:sz="4" w:space="0" w:color="auto"/>
              <w:right w:val="single" w:sz="4" w:space="0" w:color="auto"/>
            </w:tcBorders>
            <w:vAlign w:val="center"/>
            <w:hideMark/>
          </w:tcPr>
          <w:p w14:paraId="0C406FA4"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Mato vnt.</w:t>
            </w:r>
          </w:p>
        </w:tc>
        <w:tc>
          <w:tcPr>
            <w:tcW w:w="1216" w:type="dxa"/>
            <w:tcBorders>
              <w:top w:val="single" w:sz="8" w:space="0" w:color="auto"/>
              <w:left w:val="nil"/>
              <w:bottom w:val="single" w:sz="4" w:space="0" w:color="auto"/>
              <w:right w:val="single" w:sz="4" w:space="0" w:color="auto"/>
            </w:tcBorders>
            <w:vAlign w:val="center"/>
            <w:hideMark/>
          </w:tcPr>
          <w:p w14:paraId="1F07A00D" w14:textId="687066A3"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 xml:space="preserve">Vieneto </w:t>
            </w:r>
            <w:r w:rsidR="00EA1E35">
              <w:rPr>
                <w:rFonts w:eastAsia="Times New Roman"/>
                <w:b/>
                <w:bCs/>
                <w:color w:val="000000"/>
                <w:sz w:val="22"/>
                <w:szCs w:val="22"/>
                <w:bdr w:val="none" w:sz="0" w:space="0" w:color="auto"/>
              </w:rPr>
              <w:t>kaina</w:t>
            </w:r>
            <w:r w:rsidR="00EA1E35" w:rsidRPr="00D65D6F">
              <w:rPr>
                <w:rFonts w:eastAsia="Times New Roman"/>
                <w:b/>
                <w:bCs/>
                <w:color w:val="000000"/>
                <w:sz w:val="22"/>
                <w:szCs w:val="22"/>
                <w:bdr w:val="none" w:sz="0" w:space="0" w:color="auto"/>
              </w:rPr>
              <w:t xml:space="preserve"> </w:t>
            </w:r>
            <w:r w:rsidRPr="00D65D6F">
              <w:rPr>
                <w:rFonts w:eastAsia="Times New Roman"/>
                <w:b/>
                <w:bCs/>
                <w:color w:val="000000"/>
                <w:sz w:val="22"/>
                <w:szCs w:val="22"/>
                <w:bdr w:val="none" w:sz="0" w:space="0" w:color="auto"/>
              </w:rPr>
              <w:t>EUR, be PVM</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14:paraId="0293D26A" w14:textId="5ED44520"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Suma Eur, be PVM</w:t>
            </w:r>
          </w:p>
        </w:tc>
        <w:tc>
          <w:tcPr>
            <w:tcW w:w="3040" w:type="dxa"/>
            <w:tcBorders>
              <w:top w:val="single" w:sz="8" w:space="0" w:color="auto"/>
              <w:left w:val="nil"/>
              <w:bottom w:val="single" w:sz="4" w:space="0" w:color="auto"/>
              <w:right w:val="single" w:sz="8" w:space="0" w:color="auto"/>
            </w:tcBorders>
            <w:vAlign w:val="center"/>
            <w:hideMark/>
          </w:tcPr>
          <w:p w14:paraId="7BFBEF1E" w14:textId="56C8A6F3"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Siūlomos prekės gamintojo pavadinimas, šalis, prekės kodas</w:t>
            </w:r>
            <w:r w:rsidR="0034653A">
              <w:rPr>
                <w:rFonts w:eastAsia="Times New Roman"/>
                <w:b/>
                <w:bCs/>
                <w:color w:val="000000"/>
                <w:sz w:val="22"/>
                <w:szCs w:val="22"/>
                <w:bdr w:val="none" w:sz="0" w:space="0" w:color="auto"/>
              </w:rPr>
              <w:t>/modelis</w:t>
            </w:r>
            <w:r w:rsidRPr="00D65D6F">
              <w:rPr>
                <w:rFonts w:eastAsia="Times New Roman"/>
                <w:b/>
                <w:bCs/>
                <w:color w:val="000000"/>
                <w:sz w:val="22"/>
                <w:szCs w:val="22"/>
                <w:bdr w:val="none" w:sz="0" w:space="0" w:color="auto"/>
              </w:rPr>
              <w:t xml:space="preserve"> ir </w:t>
            </w:r>
            <w:r w:rsidR="0034653A">
              <w:rPr>
                <w:rFonts w:eastAsia="Times New Roman"/>
                <w:b/>
                <w:bCs/>
                <w:color w:val="000000"/>
                <w:sz w:val="22"/>
                <w:szCs w:val="22"/>
                <w:bdr w:val="none" w:sz="0" w:space="0" w:color="auto"/>
              </w:rPr>
              <w:t xml:space="preserve">tikslus techninių charakteristikų aprašymas. </w:t>
            </w:r>
            <w:r w:rsidRPr="00D65D6F">
              <w:rPr>
                <w:rFonts w:eastAsia="Times New Roman"/>
                <w:b/>
                <w:bCs/>
                <w:color w:val="000000"/>
                <w:sz w:val="22"/>
                <w:szCs w:val="22"/>
                <w:bdr w:val="none" w:sz="0" w:space="0" w:color="auto"/>
              </w:rPr>
              <w:t xml:space="preserve"> </w:t>
            </w:r>
          </w:p>
        </w:tc>
      </w:tr>
      <w:tr w:rsidR="00AA03EC" w:rsidRPr="00347F70" w14:paraId="2FC9221D" w14:textId="77777777" w:rsidTr="00D65D6F">
        <w:trPr>
          <w:trHeight w:val="240"/>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F881AB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1.1</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13761CA7" w14:textId="799F6CF2"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Švinuotos automatinės </w:t>
            </w:r>
            <w:r>
              <w:rPr>
                <w:rFonts w:eastAsia="Times New Roman"/>
                <w:color w:val="000000"/>
                <w:sz w:val="23"/>
                <w:szCs w:val="23"/>
                <w:bdr w:val="none" w:sz="0" w:space="0" w:color="auto"/>
              </w:rPr>
              <w:t>varstomos</w:t>
            </w:r>
            <w:r w:rsidRPr="00347F70">
              <w:rPr>
                <w:rFonts w:eastAsia="Times New Roman"/>
                <w:color w:val="000000"/>
                <w:sz w:val="23"/>
                <w:szCs w:val="23"/>
                <w:bdr w:val="none" w:sz="0" w:space="0" w:color="auto"/>
              </w:rPr>
              <w:t xml:space="preserve"> durys (D1)</w:t>
            </w:r>
          </w:p>
        </w:tc>
        <w:tc>
          <w:tcPr>
            <w:tcW w:w="4827" w:type="dxa"/>
            <w:tcBorders>
              <w:top w:val="single" w:sz="4" w:space="0" w:color="auto"/>
              <w:left w:val="single" w:sz="4" w:space="0" w:color="auto"/>
              <w:bottom w:val="single" w:sz="4" w:space="0" w:color="auto"/>
              <w:right w:val="single" w:sz="4" w:space="0" w:color="auto"/>
            </w:tcBorders>
            <w:vAlign w:val="center"/>
          </w:tcPr>
          <w:p w14:paraId="3535E64B" w14:textId="0FBA9EE0"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1. angos išmatavimai </w:t>
            </w:r>
            <w:r>
              <w:rPr>
                <w:rFonts w:eastAsia="Times New Roman"/>
                <w:color w:val="000000"/>
                <w:sz w:val="23"/>
                <w:szCs w:val="23"/>
                <w:bdr w:val="none" w:sz="0" w:space="0" w:color="auto"/>
              </w:rPr>
              <w:t>900</w:t>
            </w:r>
            <w:r w:rsidRPr="00347F70">
              <w:rPr>
                <w:rFonts w:eastAsia="Times New Roman"/>
                <w:color w:val="000000"/>
                <w:sz w:val="23"/>
                <w:szCs w:val="23"/>
                <w:bdr w:val="none" w:sz="0" w:space="0" w:color="auto"/>
              </w:rPr>
              <w:t xml:space="preserve"> x </w:t>
            </w:r>
            <w:r>
              <w:rPr>
                <w:rFonts w:eastAsia="Times New Roman"/>
                <w:color w:val="000000"/>
                <w:sz w:val="23"/>
                <w:szCs w:val="23"/>
                <w:bdr w:val="none" w:sz="0" w:space="0" w:color="auto"/>
              </w:rPr>
              <w:t>212</w:t>
            </w:r>
            <w:r w:rsidRPr="00347F70">
              <w:rPr>
                <w:rFonts w:eastAsia="Times New Roman"/>
                <w:color w:val="000000"/>
                <w:sz w:val="23"/>
                <w:szCs w:val="23"/>
                <w:bdr w:val="none" w:sz="0" w:space="0" w:color="auto"/>
              </w:rPr>
              <w:t>0 mm (paklaida ± 10 mm);</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6FD0AAD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single" w:sz="4" w:space="0" w:color="auto"/>
              <w:left w:val="single" w:sz="4" w:space="0" w:color="auto"/>
              <w:bottom w:val="single" w:sz="4" w:space="0" w:color="auto"/>
              <w:right w:val="single" w:sz="4" w:space="0" w:color="auto"/>
            </w:tcBorders>
            <w:noWrap/>
            <w:vAlign w:val="center"/>
            <w:hideMark/>
          </w:tcPr>
          <w:p w14:paraId="333764B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6F1F42C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1D52A48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067E211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w:t>
            </w:r>
          </w:p>
        </w:tc>
      </w:tr>
      <w:tr w:rsidR="00AA03EC" w:rsidRPr="00347F70" w14:paraId="1DA31668"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22E7E70"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CB5689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367AB496" w14:textId="08391C59"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2</w:t>
            </w:r>
            <w:r w:rsidRPr="00347F70">
              <w:rPr>
                <w:rFonts w:eastAsia="Times New Roman"/>
                <w:color w:val="000000"/>
                <w:sz w:val="23"/>
                <w:szCs w:val="23"/>
                <w:bdr w:val="none" w:sz="0" w:space="0" w:color="auto"/>
              </w:rPr>
              <w:t xml:space="preserve">. švino ekvivalentas ≥ </w:t>
            </w:r>
            <w:r>
              <w:rPr>
                <w:rFonts w:eastAsia="Times New Roman"/>
                <w:color w:val="000000"/>
                <w:sz w:val="23"/>
                <w:szCs w:val="23"/>
                <w:bdr w:val="none" w:sz="0" w:space="0" w:color="auto"/>
              </w:rPr>
              <w:t>1</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xml:space="preserve"> mm P</w:t>
            </w:r>
            <w:r>
              <w:rPr>
                <w:rFonts w:eastAsia="Times New Roman"/>
                <w:color w:val="000000"/>
                <w:sz w:val="23"/>
                <w:szCs w:val="23"/>
                <w:bdr w:val="none" w:sz="0" w:space="0" w:color="auto"/>
              </w:rPr>
              <w:t>B @ 150 KV</w:t>
            </w:r>
            <w:r w:rsidRPr="00347F70">
              <w:rPr>
                <w:rFonts w:eastAsia="Times New Roman"/>
                <w:color w:val="000000"/>
                <w:sz w:val="23"/>
                <w:szCs w:val="23"/>
                <w:bdr w:val="none" w:sz="0" w:space="0" w:color="auto"/>
              </w:rPr>
              <w:t>   </w:t>
            </w:r>
          </w:p>
        </w:tc>
        <w:tc>
          <w:tcPr>
            <w:tcW w:w="880" w:type="dxa"/>
            <w:vMerge/>
            <w:tcBorders>
              <w:top w:val="single" w:sz="4" w:space="0" w:color="auto"/>
              <w:left w:val="single" w:sz="4" w:space="0" w:color="auto"/>
              <w:right w:val="single" w:sz="4" w:space="0" w:color="auto"/>
            </w:tcBorders>
            <w:vAlign w:val="center"/>
            <w:hideMark/>
          </w:tcPr>
          <w:p w14:paraId="1C6EB3C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right w:val="single" w:sz="4" w:space="0" w:color="auto"/>
            </w:tcBorders>
            <w:vAlign w:val="center"/>
            <w:hideMark/>
          </w:tcPr>
          <w:p w14:paraId="5DF30E70"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right w:val="single" w:sz="4" w:space="0" w:color="auto"/>
            </w:tcBorders>
            <w:shd w:val="clear" w:color="auto" w:fill="CEE2E9" w:themeFill="accent1" w:themeFillTint="66"/>
            <w:vAlign w:val="center"/>
            <w:hideMark/>
          </w:tcPr>
          <w:p w14:paraId="507DCD4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right w:val="single" w:sz="4" w:space="0" w:color="auto"/>
            </w:tcBorders>
            <w:shd w:val="clear" w:color="auto" w:fill="CEE2E9" w:themeFill="accent1" w:themeFillTint="66"/>
            <w:vAlign w:val="center"/>
            <w:hideMark/>
          </w:tcPr>
          <w:p w14:paraId="053920E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right w:val="single" w:sz="8" w:space="0" w:color="auto"/>
            </w:tcBorders>
            <w:shd w:val="clear" w:color="auto" w:fill="CEE2E9" w:themeFill="accent1" w:themeFillTint="66"/>
            <w:vAlign w:val="center"/>
            <w:hideMark/>
          </w:tcPr>
          <w:p w14:paraId="7BAFAD9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24BF6B81"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49F4F3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EAE32F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3BE5121B" w14:textId="537CC6EF"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3. </w:t>
            </w:r>
            <w:r>
              <w:rPr>
                <w:rFonts w:eastAsia="Times New Roman"/>
                <w:color w:val="000000"/>
                <w:sz w:val="23"/>
                <w:szCs w:val="23"/>
                <w:bdr w:val="none" w:sz="0" w:space="0" w:color="auto"/>
              </w:rPr>
              <w:t>Švinuotos metalinė</w:t>
            </w:r>
            <w:r w:rsidR="004B3FA2">
              <w:rPr>
                <w:rFonts w:eastAsia="Times New Roman"/>
                <w:color w:val="000000"/>
                <w:sz w:val="23"/>
                <w:szCs w:val="23"/>
                <w:bdr w:val="none" w:sz="0" w:space="0" w:color="auto"/>
              </w:rPr>
              <w:t>s</w:t>
            </w:r>
            <w:r>
              <w:rPr>
                <w:rFonts w:eastAsia="Times New Roman"/>
                <w:color w:val="000000"/>
                <w:sz w:val="23"/>
                <w:szCs w:val="23"/>
                <w:bdr w:val="none" w:sz="0" w:space="0" w:color="auto"/>
              </w:rPr>
              <w:t xml:space="preserve"> durys, su automatiniu slenksčiu;</w:t>
            </w:r>
          </w:p>
        </w:tc>
        <w:tc>
          <w:tcPr>
            <w:tcW w:w="880" w:type="dxa"/>
            <w:vMerge/>
            <w:tcBorders>
              <w:left w:val="single" w:sz="4" w:space="0" w:color="auto"/>
              <w:right w:val="single" w:sz="4" w:space="0" w:color="auto"/>
            </w:tcBorders>
            <w:vAlign w:val="center"/>
            <w:hideMark/>
          </w:tcPr>
          <w:p w14:paraId="5DF4656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03E236B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1859193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D282E1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797BFDA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3E5B111D" w14:textId="77777777" w:rsidTr="00D65D6F">
        <w:trPr>
          <w:trHeight w:val="32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E8BFA5F"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B10E56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123E7B6A" w14:textId="05E9465F"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4. </w:t>
            </w:r>
            <w:r>
              <w:rPr>
                <w:rFonts w:eastAsia="Times New Roman"/>
                <w:color w:val="000000"/>
                <w:sz w:val="23"/>
                <w:szCs w:val="23"/>
                <w:bdr w:val="none" w:sz="0" w:space="0" w:color="auto"/>
              </w:rPr>
              <w:t>varstomos durys</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su elektrine </w:t>
            </w:r>
            <w:r w:rsidRPr="00347F70">
              <w:rPr>
                <w:rFonts w:eastAsia="Times New Roman"/>
                <w:color w:val="000000"/>
                <w:sz w:val="23"/>
                <w:szCs w:val="23"/>
                <w:bdr w:val="none" w:sz="0" w:space="0" w:color="auto"/>
              </w:rPr>
              <w:t>pavara;</w:t>
            </w:r>
          </w:p>
        </w:tc>
        <w:tc>
          <w:tcPr>
            <w:tcW w:w="880" w:type="dxa"/>
            <w:vMerge/>
            <w:tcBorders>
              <w:left w:val="single" w:sz="4" w:space="0" w:color="auto"/>
              <w:right w:val="single" w:sz="4" w:space="0" w:color="auto"/>
            </w:tcBorders>
            <w:vAlign w:val="center"/>
            <w:hideMark/>
          </w:tcPr>
          <w:p w14:paraId="02114BC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C95DD7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4C5D66C9"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363D0E0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5F50EB2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40F6F4AF"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BC7D9DA"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CFD5C6F"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3ECFD8CE" w14:textId="2318AB4D"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valdymas sensoriniais </w:t>
            </w:r>
            <w:r w:rsidRPr="00347F70">
              <w:rPr>
                <w:rFonts w:eastAsia="Times New Roman"/>
                <w:color w:val="000000"/>
                <w:sz w:val="23"/>
                <w:szCs w:val="23"/>
                <w:bdr w:val="none" w:sz="0" w:space="0" w:color="auto"/>
              </w:rPr>
              <w:t>mygtuka</w:t>
            </w:r>
            <w:r>
              <w:rPr>
                <w:rFonts w:eastAsia="Times New Roman"/>
                <w:color w:val="000000"/>
                <w:sz w:val="23"/>
                <w:szCs w:val="23"/>
                <w:bdr w:val="none" w:sz="0" w:space="0" w:color="auto"/>
              </w:rPr>
              <w:t>is apsauga nuo prispaudimo;</w:t>
            </w:r>
          </w:p>
        </w:tc>
        <w:tc>
          <w:tcPr>
            <w:tcW w:w="880" w:type="dxa"/>
            <w:vMerge/>
            <w:tcBorders>
              <w:left w:val="single" w:sz="4" w:space="0" w:color="auto"/>
              <w:right w:val="single" w:sz="4" w:space="0" w:color="auto"/>
            </w:tcBorders>
            <w:vAlign w:val="center"/>
            <w:hideMark/>
          </w:tcPr>
          <w:p w14:paraId="46BD1F71"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06C0C43"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2C1F5ADB"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49ED4858"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2EFD2812"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1FE55325"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D15B59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4E53249"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07C6E3BA" w14:textId="04705DA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balta spalva</w:t>
            </w:r>
            <w:r>
              <w:rPr>
                <w:rFonts w:eastAsia="Times New Roman"/>
                <w:color w:val="000000"/>
                <w:sz w:val="23"/>
                <w:szCs w:val="23"/>
                <w:bdr w:val="none" w:sz="0" w:space="0" w:color="auto"/>
              </w:rPr>
              <w:t xml:space="preserve"> RAL 9016;</w:t>
            </w:r>
          </w:p>
        </w:tc>
        <w:tc>
          <w:tcPr>
            <w:tcW w:w="880" w:type="dxa"/>
            <w:vMerge/>
            <w:tcBorders>
              <w:left w:val="single" w:sz="4" w:space="0" w:color="auto"/>
              <w:right w:val="single" w:sz="4" w:space="0" w:color="auto"/>
            </w:tcBorders>
            <w:vAlign w:val="center"/>
            <w:hideMark/>
          </w:tcPr>
          <w:p w14:paraId="741B1BC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4F06816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479E547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01AEDC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442022D6"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5F569B75"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BB37F6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702B0E1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3EC7B436" w14:textId="65C57761"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3"/>
                <w:szCs w:val="23"/>
                <w:bdr w:val="none" w:sz="0" w:space="0" w:color="auto"/>
              </w:rPr>
            </w:pPr>
            <w:r>
              <w:rPr>
                <w:rFonts w:eastAsia="Times New Roman"/>
                <w:color w:val="000000"/>
                <w:sz w:val="23"/>
                <w:szCs w:val="23"/>
                <w:bdr w:val="none" w:sz="0" w:space="0" w:color="auto"/>
              </w:rPr>
              <w:t>7. su montavimo darbais (be statybinių apdailos darbų);</w:t>
            </w:r>
          </w:p>
        </w:tc>
        <w:tc>
          <w:tcPr>
            <w:tcW w:w="880" w:type="dxa"/>
            <w:vMerge/>
            <w:tcBorders>
              <w:left w:val="single" w:sz="4" w:space="0" w:color="auto"/>
              <w:bottom w:val="single" w:sz="4" w:space="0" w:color="auto"/>
              <w:right w:val="single" w:sz="4" w:space="0" w:color="auto"/>
            </w:tcBorders>
            <w:vAlign w:val="center"/>
            <w:hideMark/>
          </w:tcPr>
          <w:p w14:paraId="0E59563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bottom w:val="single" w:sz="4" w:space="0" w:color="auto"/>
              <w:right w:val="single" w:sz="4" w:space="0" w:color="auto"/>
            </w:tcBorders>
            <w:vAlign w:val="center"/>
            <w:hideMark/>
          </w:tcPr>
          <w:p w14:paraId="144CF9E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bottom w:val="single" w:sz="4" w:space="0" w:color="auto"/>
              <w:right w:val="single" w:sz="4" w:space="0" w:color="auto"/>
            </w:tcBorders>
            <w:shd w:val="clear" w:color="auto" w:fill="CEE2E9" w:themeFill="accent1" w:themeFillTint="66"/>
            <w:vAlign w:val="center"/>
            <w:hideMark/>
          </w:tcPr>
          <w:p w14:paraId="681B29A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bottom w:val="single" w:sz="4" w:space="0" w:color="auto"/>
              <w:right w:val="single" w:sz="4" w:space="0" w:color="auto"/>
            </w:tcBorders>
            <w:shd w:val="clear" w:color="auto" w:fill="CEE2E9" w:themeFill="accent1" w:themeFillTint="66"/>
            <w:vAlign w:val="center"/>
            <w:hideMark/>
          </w:tcPr>
          <w:p w14:paraId="751970E9"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bottom w:val="single" w:sz="4" w:space="0" w:color="auto"/>
              <w:right w:val="single" w:sz="8" w:space="0" w:color="auto"/>
            </w:tcBorders>
            <w:shd w:val="clear" w:color="auto" w:fill="CEE2E9" w:themeFill="accent1" w:themeFillTint="66"/>
            <w:vAlign w:val="center"/>
            <w:hideMark/>
          </w:tcPr>
          <w:p w14:paraId="6C0D8FE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58005B45" w14:textId="77777777" w:rsidTr="00D65D6F">
        <w:trPr>
          <w:trHeight w:val="240"/>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896D22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1.2</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D0955FE" w14:textId="23D314C4"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Švinuotas stiklas su rėmu (</w:t>
            </w:r>
            <w:r>
              <w:rPr>
                <w:rFonts w:eastAsia="Times New Roman"/>
                <w:color w:val="000000"/>
                <w:sz w:val="23"/>
                <w:szCs w:val="23"/>
                <w:bdr w:val="none" w:sz="0" w:space="0" w:color="auto"/>
              </w:rPr>
              <w:t>D</w:t>
            </w:r>
            <w:r w:rsidRPr="00347F70">
              <w:rPr>
                <w:rFonts w:eastAsia="Times New Roman"/>
                <w:color w:val="000000"/>
                <w:sz w:val="23"/>
                <w:szCs w:val="23"/>
                <w:bdr w:val="none" w:sz="0" w:space="0" w:color="auto"/>
              </w:rPr>
              <w:t>)</w:t>
            </w:r>
          </w:p>
        </w:tc>
        <w:tc>
          <w:tcPr>
            <w:tcW w:w="4827" w:type="dxa"/>
            <w:tcBorders>
              <w:top w:val="single" w:sz="4" w:space="0" w:color="auto"/>
              <w:left w:val="nil"/>
              <w:bottom w:val="single" w:sz="4" w:space="0" w:color="auto"/>
              <w:right w:val="single" w:sz="4" w:space="0" w:color="auto"/>
            </w:tcBorders>
            <w:vAlign w:val="center"/>
            <w:hideMark/>
          </w:tcPr>
          <w:p w14:paraId="1A34EF15" w14:textId="6FCFE364"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1. matmenys 1</w:t>
            </w:r>
            <w:r>
              <w:rPr>
                <w:rFonts w:eastAsia="Times New Roman"/>
                <w:color w:val="000000"/>
                <w:sz w:val="23"/>
                <w:szCs w:val="23"/>
                <w:bdr w:val="none" w:sz="0" w:space="0" w:color="auto"/>
              </w:rPr>
              <w:t>19</w:t>
            </w:r>
            <w:r w:rsidRPr="00347F70">
              <w:rPr>
                <w:rFonts w:eastAsia="Times New Roman"/>
                <w:color w:val="000000"/>
                <w:sz w:val="23"/>
                <w:szCs w:val="23"/>
                <w:bdr w:val="none" w:sz="0" w:space="0" w:color="auto"/>
              </w:rPr>
              <w:t xml:space="preserve">0 x </w:t>
            </w:r>
            <w:r>
              <w:rPr>
                <w:rFonts w:eastAsia="Times New Roman"/>
                <w:color w:val="000000"/>
                <w:sz w:val="23"/>
                <w:szCs w:val="23"/>
                <w:bdr w:val="none" w:sz="0" w:space="0" w:color="auto"/>
              </w:rPr>
              <w:t>202</w:t>
            </w:r>
            <w:r w:rsidRPr="00347F70">
              <w:rPr>
                <w:rFonts w:eastAsia="Times New Roman"/>
                <w:color w:val="000000"/>
                <w:sz w:val="23"/>
                <w:szCs w:val="23"/>
                <w:bdr w:val="none" w:sz="0" w:space="0" w:color="auto"/>
              </w:rPr>
              <w:t>0 mm (paklaida  ± 10 mm);</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BC4AB3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single" w:sz="4" w:space="0" w:color="auto"/>
              <w:left w:val="single" w:sz="4" w:space="0" w:color="auto"/>
              <w:bottom w:val="single" w:sz="4" w:space="0" w:color="auto"/>
              <w:right w:val="single" w:sz="4" w:space="0" w:color="auto"/>
            </w:tcBorders>
            <w:noWrap/>
            <w:vAlign w:val="center"/>
            <w:hideMark/>
          </w:tcPr>
          <w:p w14:paraId="42E8DB0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7A27A68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5E2CAD6F"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7306693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w:t>
            </w:r>
          </w:p>
        </w:tc>
      </w:tr>
      <w:tr w:rsidR="00AA03EC" w:rsidRPr="00347F70" w14:paraId="5E7E104E"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0BA47B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55D6B8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0BF206AA" w14:textId="6381A86A"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2. </w:t>
            </w:r>
            <w:r>
              <w:rPr>
                <w:rFonts w:eastAsia="Times New Roman"/>
                <w:color w:val="000000"/>
                <w:sz w:val="23"/>
                <w:szCs w:val="23"/>
                <w:bdr w:val="none" w:sz="0" w:space="0" w:color="auto"/>
              </w:rPr>
              <w:t>Švinuotas aliuminio profilio rėmas;</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EF6503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A70517B"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31F2AD0F"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45E5D5F7"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1D4E437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17A9A293"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5445A67"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A4CE1A2"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0278D0E2" w14:textId="482C5601" w:rsidR="00AA03EC" w:rsidRPr="00347F70" w:rsidRDefault="00D65D6F" w:rsidP="007823A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3</w:t>
            </w:r>
            <w:r w:rsidR="00AA03EC" w:rsidRPr="00347F70">
              <w:rPr>
                <w:rFonts w:eastAsia="Times New Roman"/>
                <w:color w:val="000000"/>
                <w:sz w:val="23"/>
                <w:szCs w:val="23"/>
                <w:bdr w:val="none" w:sz="0" w:space="0" w:color="auto"/>
              </w:rPr>
              <w:t>. balta spalva</w:t>
            </w:r>
            <w:r w:rsidR="00AA03EC">
              <w:rPr>
                <w:rFonts w:eastAsia="Times New Roman"/>
                <w:color w:val="000000"/>
                <w:sz w:val="23"/>
                <w:szCs w:val="23"/>
                <w:bdr w:val="none" w:sz="0" w:space="0" w:color="auto"/>
              </w:rPr>
              <w:t xml:space="preserve"> RAL 9016;</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FF21716"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6C8E8C"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20A55C77"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02D8FF46"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59C5E331"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14FF052F"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1CEAEB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11200CB"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3AB542D0" w14:textId="083512A5"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4. švino ekvivalentas ≥ </w:t>
            </w:r>
            <w:r>
              <w:rPr>
                <w:rFonts w:eastAsia="Times New Roman"/>
                <w:color w:val="000000"/>
                <w:sz w:val="23"/>
                <w:szCs w:val="23"/>
                <w:bdr w:val="none" w:sz="0" w:space="0" w:color="auto"/>
              </w:rPr>
              <w:t>1</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xml:space="preserve"> mm P</w:t>
            </w:r>
            <w:r>
              <w:rPr>
                <w:rFonts w:eastAsia="Times New Roman"/>
                <w:color w:val="000000"/>
                <w:sz w:val="23"/>
                <w:szCs w:val="23"/>
                <w:bdr w:val="none" w:sz="0" w:space="0" w:color="auto"/>
              </w:rPr>
              <w:t>B @ 150 KV</w:t>
            </w:r>
            <w:r w:rsidRPr="00347F70">
              <w:rPr>
                <w:rFonts w:eastAsia="Times New Roman"/>
                <w:color w:val="000000"/>
                <w:sz w:val="23"/>
                <w:szCs w:val="23"/>
                <w:bdr w:val="none" w:sz="0" w:space="0" w:color="auto"/>
              </w:rPr>
              <w:t xml:space="preserve">    </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6D101F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B449FB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02AF300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15D2578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4173DD56"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5CA99326" w14:textId="77777777" w:rsidTr="00993389">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14:paraId="3572624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0030CD8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6B49936D" w14:textId="6F2F837C"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 su montavimo darbais (be statybinių apdailos darbų);</w:t>
            </w:r>
          </w:p>
        </w:tc>
        <w:tc>
          <w:tcPr>
            <w:tcW w:w="880" w:type="dxa"/>
            <w:vMerge/>
            <w:tcBorders>
              <w:top w:val="single" w:sz="4" w:space="0" w:color="auto"/>
              <w:left w:val="single" w:sz="4" w:space="0" w:color="auto"/>
              <w:bottom w:val="single" w:sz="4" w:space="0" w:color="auto"/>
              <w:right w:val="single" w:sz="4" w:space="0" w:color="auto"/>
            </w:tcBorders>
            <w:vAlign w:val="center"/>
          </w:tcPr>
          <w:p w14:paraId="00A99F3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064D779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64F2A730"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4C04CA0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6EC6D36B"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491EE4" w:rsidRPr="00347F70" w14:paraId="2B9A2F3A" w14:textId="77777777" w:rsidTr="00D65D6F">
        <w:trPr>
          <w:trHeight w:val="240"/>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676A6DB"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1.3</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0EBDDAC" w14:textId="2BEB4F3C"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Švinuotos </w:t>
            </w:r>
            <w:r w:rsidR="0019587E">
              <w:rPr>
                <w:rFonts w:eastAsia="Times New Roman"/>
                <w:color w:val="000000"/>
                <w:sz w:val="23"/>
                <w:szCs w:val="23"/>
                <w:bdr w:val="none" w:sz="0" w:space="0" w:color="auto"/>
              </w:rPr>
              <w:t xml:space="preserve">automatinės </w:t>
            </w:r>
            <w:r w:rsidR="007F15E5">
              <w:rPr>
                <w:rFonts w:eastAsia="Times New Roman"/>
                <w:color w:val="000000"/>
                <w:sz w:val="23"/>
                <w:szCs w:val="23"/>
                <w:bdr w:val="none" w:sz="0" w:space="0" w:color="auto"/>
              </w:rPr>
              <w:t xml:space="preserve">varstomos </w:t>
            </w:r>
            <w:r w:rsidRPr="00347F70">
              <w:rPr>
                <w:rFonts w:eastAsia="Times New Roman"/>
                <w:color w:val="000000"/>
                <w:sz w:val="23"/>
                <w:szCs w:val="23"/>
                <w:bdr w:val="none" w:sz="0" w:space="0" w:color="auto"/>
              </w:rPr>
              <w:t>durys (</w:t>
            </w:r>
            <w:r w:rsidR="0019587E">
              <w:rPr>
                <w:rFonts w:eastAsia="Times New Roman"/>
                <w:color w:val="000000"/>
                <w:sz w:val="23"/>
                <w:szCs w:val="23"/>
                <w:bdr w:val="none" w:sz="0" w:space="0" w:color="auto"/>
              </w:rPr>
              <w:t>C</w:t>
            </w:r>
            <w:r w:rsidR="0096495A">
              <w:rPr>
                <w:rFonts w:eastAsia="Times New Roman"/>
                <w:color w:val="000000"/>
                <w:sz w:val="23"/>
                <w:szCs w:val="23"/>
                <w:bdr w:val="none" w:sz="0" w:space="0" w:color="auto"/>
              </w:rPr>
              <w:t>2</w:t>
            </w:r>
            <w:r w:rsidRPr="00347F70">
              <w:rPr>
                <w:rFonts w:eastAsia="Times New Roman"/>
                <w:color w:val="000000"/>
                <w:sz w:val="23"/>
                <w:szCs w:val="23"/>
                <w:bdr w:val="none" w:sz="0" w:space="0" w:color="auto"/>
              </w:rPr>
              <w:t>)</w:t>
            </w:r>
          </w:p>
        </w:tc>
        <w:tc>
          <w:tcPr>
            <w:tcW w:w="4827" w:type="dxa"/>
            <w:tcBorders>
              <w:top w:val="single" w:sz="4" w:space="0" w:color="auto"/>
              <w:left w:val="nil"/>
              <w:bottom w:val="single" w:sz="4" w:space="0" w:color="auto"/>
              <w:right w:val="single" w:sz="4" w:space="0" w:color="auto"/>
            </w:tcBorders>
            <w:vAlign w:val="center"/>
            <w:hideMark/>
          </w:tcPr>
          <w:p w14:paraId="53A3FF94"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1. angos išmatavimai 2100 x 1000 mm (paklaida ± 10 mm);</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5590A06A"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single" w:sz="4" w:space="0" w:color="auto"/>
              <w:left w:val="single" w:sz="4" w:space="0" w:color="auto"/>
              <w:bottom w:val="single" w:sz="4" w:space="0" w:color="auto"/>
              <w:right w:val="single" w:sz="4" w:space="0" w:color="auto"/>
            </w:tcBorders>
            <w:noWrap/>
            <w:vAlign w:val="center"/>
            <w:hideMark/>
          </w:tcPr>
          <w:p w14:paraId="2866DF92"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0D9BAE72"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28800D0E"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53818A0E"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91EE4" w:rsidRPr="00347F70" w14:paraId="09554E02"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5128C60"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3A02394"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7181C366" w14:textId="53D62CB4"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2.</w:t>
            </w:r>
            <w:r w:rsidR="00A23E40" w:rsidRPr="00347F70">
              <w:rPr>
                <w:rFonts w:eastAsia="Times New Roman"/>
                <w:color w:val="000000"/>
                <w:sz w:val="23"/>
                <w:szCs w:val="23"/>
                <w:bdr w:val="none" w:sz="0" w:space="0" w:color="auto"/>
              </w:rPr>
              <w:t xml:space="preserve"> švino ekvivalentas ≥ </w:t>
            </w:r>
            <w:r w:rsidR="00A23E40">
              <w:rPr>
                <w:rFonts w:eastAsia="Times New Roman"/>
                <w:color w:val="000000"/>
                <w:sz w:val="23"/>
                <w:szCs w:val="23"/>
                <w:bdr w:val="none" w:sz="0" w:space="0" w:color="auto"/>
              </w:rPr>
              <w:t>1</w:t>
            </w:r>
            <w:r w:rsidR="00A23E40" w:rsidRPr="00347F70">
              <w:rPr>
                <w:rFonts w:eastAsia="Times New Roman"/>
                <w:color w:val="000000"/>
                <w:sz w:val="23"/>
                <w:szCs w:val="23"/>
                <w:bdr w:val="none" w:sz="0" w:space="0" w:color="auto"/>
              </w:rPr>
              <w:t>,</w:t>
            </w:r>
            <w:r w:rsidR="00125BAE">
              <w:rPr>
                <w:rFonts w:eastAsia="Times New Roman"/>
                <w:color w:val="000000"/>
                <w:sz w:val="23"/>
                <w:szCs w:val="23"/>
                <w:bdr w:val="none" w:sz="0" w:space="0" w:color="auto"/>
              </w:rPr>
              <w:t>5</w:t>
            </w:r>
            <w:r w:rsidR="00A23E40" w:rsidRPr="00347F70">
              <w:rPr>
                <w:rFonts w:eastAsia="Times New Roman"/>
                <w:color w:val="000000"/>
                <w:sz w:val="23"/>
                <w:szCs w:val="23"/>
                <w:bdr w:val="none" w:sz="0" w:space="0" w:color="auto"/>
              </w:rPr>
              <w:t xml:space="preserve"> mm P</w:t>
            </w:r>
            <w:r w:rsidR="00A23E40">
              <w:rPr>
                <w:rFonts w:eastAsia="Times New Roman"/>
                <w:color w:val="000000"/>
                <w:sz w:val="23"/>
                <w:szCs w:val="23"/>
                <w:bdr w:val="none" w:sz="0" w:space="0" w:color="auto"/>
              </w:rPr>
              <w:t>B @ 150 KV</w:t>
            </w:r>
            <w:r w:rsidR="00C26E9A">
              <w:rPr>
                <w:rFonts w:eastAsia="Times New Roman"/>
                <w:color w:val="000000"/>
                <w:sz w:val="23"/>
                <w:szCs w:val="23"/>
                <w:bdr w:val="none" w:sz="0" w:space="0" w:color="auto"/>
              </w:rPr>
              <w:t>;</w:t>
            </w:r>
            <w:r w:rsidR="00A23E40" w:rsidRPr="00347F70">
              <w:rPr>
                <w:rFonts w:eastAsia="Times New Roman"/>
                <w:color w:val="000000"/>
                <w:sz w:val="23"/>
                <w:szCs w:val="23"/>
                <w:bdr w:val="none" w:sz="0" w:space="0" w:color="auto"/>
              </w:rPr>
              <w:t>   </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A3209B5"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CAB1CBB"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1B79D959"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2C93F3A4"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42F698EB"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19587E" w:rsidRPr="00347F70" w14:paraId="6B00428B"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89E6604"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FBC5F46"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589FE6A1" w14:textId="42F49055"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3. </w:t>
            </w:r>
            <w:r w:rsidR="007823A5">
              <w:rPr>
                <w:rFonts w:eastAsia="Times New Roman"/>
                <w:color w:val="000000"/>
                <w:sz w:val="23"/>
                <w:szCs w:val="23"/>
                <w:bdr w:val="none" w:sz="0" w:space="0" w:color="auto"/>
              </w:rPr>
              <w:t>Švinuot</w:t>
            </w:r>
            <w:r w:rsidR="00A23E40">
              <w:rPr>
                <w:rFonts w:eastAsia="Times New Roman"/>
                <w:color w:val="000000"/>
                <w:sz w:val="23"/>
                <w:szCs w:val="23"/>
                <w:bdr w:val="none" w:sz="0" w:space="0" w:color="auto"/>
              </w:rPr>
              <w:t>os</w:t>
            </w:r>
            <w:r w:rsidR="007823A5">
              <w:rPr>
                <w:rFonts w:eastAsia="Times New Roman"/>
                <w:color w:val="000000"/>
                <w:sz w:val="23"/>
                <w:szCs w:val="23"/>
                <w:bdr w:val="none" w:sz="0" w:space="0" w:color="auto"/>
              </w:rPr>
              <w:t xml:space="preserve"> </w:t>
            </w:r>
            <w:r w:rsidR="00A23E40">
              <w:rPr>
                <w:rFonts w:eastAsia="Times New Roman"/>
                <w:color w:val="000000"/>
                <w:sz w:val="23"/>
                <w:szCs w:val="23"/>
                <w:bdr w:val="none" w:sz="0" w:space="0" w:color="auto"/>
              </w:rPr>
              <w:t>metalinės durys</w:t>
            </w:r>
            <w:r>
              <w:rPr>
                <w:rFonts w:eastAsia="Times New Roman"/>
                <w:color w:val="000000"/>
                <w:sz w:val="23"/>
                <w:szCs w:val="23"/>
                <w:bdr w:val="none" w:sz="0" w:space="0" w:color="auto"/>
              </w:rPr>
              <w:t xml:space="preserve"> su stiklu</w:t>
            </w:r>
            <w:r w:rsidR="00C26E9A">
              <w:rPr>
                <w:rFonts w:eastAsia="Times New Roman"/>
                <w:color w:val="000000"/>
                <w:sz w:val="23"/>
                <w:szCs w:val="23"/>
                <w:bdr w:val="none" w:sz="0" w:space="0" w:color="auto"/>
              </w:rPr>
              <w:t>;</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95FA567"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591E03"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36E11868"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747213E9"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5772D272"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4D1D3758"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14:paraId="69D8168B"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21E5B1F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03E8C738" w14:textId="73234F2B"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 xml:space="preserve">4.Stiklas </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 xml:space="preserve"> 0,</w:t>
            </w:r>
            <w:r w:rsidR="00A23E40">
              <w:rPr>
                <w:rFonts w:eastAsia="Times New Roman"/>
                <w:color w:val="000000"/>
                <w:sz w:val="23"/>
                <w:szCs w:val="23"/>
                <w:bdr w:val="none" w:sz="0" w:space="0" w:color="auto"/>
              </w:rPr>
              <w:t>24</w:t>
            </w:r>
            <w:r>
              <w:rPr>
                <w:rFonts w:eastAsia="Times New Roman"/>
                <w:color w:val="000000"/>
                <w:sz w:val="23"/>
                <w:szCs w:val="23"/>
                <w:bdr w:val="none" w:sz="0" w:space="0" w:color="auto"/>
              </w:rPr>
              <w:t xml:space="preserve"> m2, švino ekvivalentas </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 1,</w:t>
            </w:r>
            <w:r w:rsidR="00125BAE">
              <w:rPr>
                <w:rFonts w:eastAsia="Times New Roman"/>
                <w:color w:val="000000"/>
                <w:sz w:val="23"/>
                <w:szCs w:val="23"/>
                <w:bdr w:val="none" w:sz="0" w:space="0" w:color="auto"/>
              </w:rPr>
              <w:t>5</w:t>
            </w:r>
            <w:r>
              <w:rPr>
                <w:rFonts w:eastAsia="Times New Roman"/>
                <w:color w:val="000000"/>
                <w:sz w:val="23"/>
                <w:szCs w:val="23"/>
                <w:bdr w:val="none" w:sz="0" w:space="0" w:color="auto"/>
              </w:rPr>
              <w:t xml:space="preserve"> mm PB @ 150 KV</w:t>
            </w:r>
            <w:r w:rsidR="00C26E9A">
              <w:rPr>
                <w:rFonts w:eastAsia="Times New Roman"/>
                <w:color w:val="000000"/>
                <w:sz w:val="23"/>
                <w:szCs w:val="23"/>
                <w:bdr w:val="none" w:sz="0" w:space="0" w:color="auto"/>
              </w:rPr>
              <w:t>;</w:t>
            </w:r>
          </w:p>
        </w:tc>
        <w:tc>
          <w:tcPr>
            <w:tcW w:w="880" w:type="dxa"/>
            <w:vMerge/>
            <w:tcBorders>
              <w:top w:val="single" w:sz="4" w:space="0" w:color="auto"/>
              <w:left w:val="single" w:sz="4" w:space="0" w:color="auto"/>
              <w:bottom w:val="single" w:sz="4" w:space="0" w:color="auto"/>
              <w:right w:val="single" w:sz="4" w:space="0" w:color="auto"/>
            </w:tcBorders>
            <w:vAlign w:val="center"/>
          </w:tcPr>
          <w:p w14:paraId="142F6033"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788A487C"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6C0BB39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17F542C2"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370EC80C"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69FB1D94" w14:textId="77777777" w:rsidTr="00993389">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405B44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9E0C88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6F78BAC0" w14:textId="67EE1DC6" w:rsidR="005F1FDA" w:rsidRPr="00347F70" w:rsidRDefault="00A23E40"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w:t>
            </w:r>
            <w:r w:rsidR="005F1FDA" w:rsidRPr="00347F70">
              <w:rPr>
                <w:rFonts w:eastAsia="Times New Roman"/>
                <w:color w:val="000000"/>
                <w:sz w:val="23"/>
                <w:szCs w:val="23"/>
                <w:bdr w:val="none" w:sz="0" w:space="0" w:color="auto"/>
              </w:rPr>
              <w:t xml:space="preserve">. </w:t>
            </w:r>
            <w:r w:rsidR="0096495A">
              <w:rPr>
                <w:rFonts w:eastAsia="Times New Roman"/>
                <w:color w:val="000000"/>
                <w:sz w:val="23"/>
                <w:szCs w:val="23"/>
                <w:bdr w:val="none" w:sz="0" w:space="0" w:color="auto"/>
              </w:rPr>
              <w:t>varstomos durys</w:t>
            </w:r>
            <w:r w:rsidR="005F1FDA" w:rsidRPr="00347F70">
              <w:rPr>
                <w:rFonts w:eastAsia="Times New Roman"/>
                <w:color w:val="000000"/>
                <w:sz w:val="23"/>
                <w:szCs w:val="23"/>
                <w:bdr w:val="none" w:sz="0" w:space="0" w:color="auto"/>
              </w:rPr>
              <w:t xml:space="preserve"> </w:t>
            </w:r>
            <w:r w:rsidR="0096495A">
              <w:rPr>
                <w:rFonts w:eastAsia="Times New Roman"/>
                <w:color w:val="000000"/>
                <w:sz w:val="23"/>
                <w:szCs w:val="23"/>
                <w:bdr w:val="none" w:sz="0" w:space="0" w:color="auto"/>
              </w:rPr>
              <w:t xml:space="preserve">su elektrine </w:t>
            </w:r>
            <w:r w:rsidR="005F1FDA" w:rsidRPr="00347F70">
              <w:rPr>
                <w:rFonts w:eastAsia="Times New Roman"/>
                <w:color w:val="000000"/>
                <w:sz w:val="23"/>
                <w:szCs w:val="23"/>
                <w:bdr w:val="none" w:sz="0" w:space="0" w:color="auto"/>
              </w:rPr>
              <w:t>pavara;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5A1594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9EBBB1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0374115C"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16CAA0E9"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768BBDB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199E42E4"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A9E7817"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C71DDFA"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575D8E92" w14:textId="524EB885" w:rsidR="005F1FDA" w:rsidRPr="00347F70" w:rsidRDefault="00A23E40"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6</w:t>
            </w:r>
            <w:r w:rsidR="005F1FDA" w:rsidRPr="00347F70">
              <w:rPr>
                <w:rFonts w:eastAsia="Times New Roman"/>
                <w:color w:val="000000"/>
                <w:sz w:val="23"/>
                <w:szCs w:val="23"/>
                <w:bdr w:val="none" w:sz="0" w:space="0" w:color="auto"/>
              </w:rPr>
              <w:t xml:space="preserve">. </w:t>
            </w:r>
            <w:r w:rsidR="005F1FDA">
              <w:rPr>
                <w:rFonts w:eastAsia="Times New Roman"/>
                <w:color w:val="000000"/>
                <w:sz w:val="23"/>
                <w:szCs w:val="23"/>
                <w:bdr w:val="none" w:sz="0" w:space="0" w:color="auto"/>
              </w:rPr>
              <w:t xml:space="preserve">valdymas sensoriniais </w:t>
            </w:r>
            <w:r w:rsidR="005F1FDA" w:rsidRPr="00347F70">
              <w:rPr>
                <w:rFonts w:eastAsia="Times New Roman"/>
                <w:color w:val="000000"/>
                <w:sz w:val="23"/>
                <w:szCs w:val="23"/>
                <w:bdr w:val="none" w:sz="0" w:space="0" w:color="auto"/>
              </w:rPr>
              <w:t>mygtuka</w:t>
            </w:r>
            <w:r w:rsidR="005F1FDA">
              <w:rPr>
                <w:rFonts w:eastAsia="Times New Roman"/>
                <w:color w:val="000000"/>
                <w:sz w:val="23"/>
                <w:szCs w:val="23"/>
                <w:bdr w:val="none" w:sz="0" w:space="0" w:color="auto"/>
              </w:rPr>
              <w:t>is apsauga nuo prispaudimo</w:t>
            </w:r>
            <w:r w:rsidR="00C26E9A">
              <w:rPr>
                <w:rFonts w:eastAsia="Times New Roman"/>
                <w:color w:val="000000"/>
                <w:sz w:val="23"/>
                <w:szCs w:val="23"/>
                <w:bdr w:val="none" w:sz="0" w:space="0" w:color="auto"/>
              </w:rPr>
              <w:t>;</w:t>
            </w:r>
          </w:p>
        </w:tc>
        <w:tc>
          <w:tcPr>
            <w:tcW w:w="880" w:type="dxa"/>
            <w:vMerge/>
            <w:tcBorders>
              <w:top w:val="nil"/>
              <w:left w:val="single" w:sz="4" w:space="0" w:color="auto"/>
              <w:bottom w:val="single" w:sz="4" w:space="0" w:color="auto"/>
              <w:right w:val="single" w:sz="4" w:space="0" w:color="auto"/>
            </w:tcBorders>
            <w:vAlign w:val="center"/>
            <w:hideMark/>
          </w:tcPr>
          <w:p w14:paraId="3B334D3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nil"/>
              <w:left w:val="single" w:sz="4" w:space="0" w:color="auto"/>
              <w:bottom w:val="single" w:sz="4" w:space="0" w:color="auto"/>
              <w:right w:val="single" w:sz="4" w:space="0" w:color="auto"/>
            </w:tcBorders>
            <w:vAlign w:val="center"/>
            <w:hideMark/>
          </w:tcPr>
          <w:p w14:paraId="3A25BFBF"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5539E5E4"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29353E1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nil"/>
              <w:left w:val="single" w:sz="4" w:space="0" w:color="auto"/>
              <w:bottom w:val="single" w:sz="4" w:space="0" w:color="auto"/>
              <w:right w:val="single" w:sz="8" w:space="0" w:color="auto"/>
            </w:tcBorders>
            <w:shd w:val="clear" w:color="auto" w:fill="CEE2E9" w:themeFill="accent1" w:themeFillTint="66"/>
            <w:vAlign w:val="center"/>
            <w:hideMark/>
          </w:tcPr>
          <w:p w14:paraId="7A9AA44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434B5F9A"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778F6B9"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69E058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1745E7BA" w14:textId="3109AF5E" w:rsidR="005F1FDA" w:rsidRPr="00347F70" w:rsidRDefault="00A23E40"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7</w:t>
            </w:r>
            <w:r w:rsidR="005F1FDA" w:rsidRPr="00347F70">
              <w:rPr>
                <w:rFonts w:eastAsia="Times New Roman"/>
                <w:color w:val="000000"/>
                <w:sz w:val="23"/>
                <w:szCs w:val="23"/>
                <w:bdr w:val="none" w:sz="0" w:space="0" w:color="auto"/>
              </w:rPr>
              <w:t>. balta spalva</w:t>
            </w:r>
            <w:r w:rsidR="005F1FDA">
              <w:rPr>
                <w:rFonts w:eastAsia="Times New Roman"/>
                <w:color w:val="000000"/>
                <w:sz w:val="23"/>
                <w:szCs w:val="23"/>
                <w:bdr w:val="none" w:sz="0" w:space="0" w:color="auto"/>
              </w:rPr>
              <w:t xml:space="preserve"> RAL 9016</w:t>
            </w:r>
            <w:r w:rsidR="00C26E9A">
              <w:rPr>
                <w:rFonts w:eastAsia="Times New Roman"/>
                <w:color w:val="000000"/>
                <w:sz w:val="23"/>
                <w:szCs w:val="23"/>
                <w:bdr w:val="none" w:sz="0" w:space="0" w:color="auto"/>
              </w:rPr>
              <w:t>;</w:t>
            </w:r>
          </w:p>
        </w:tc>
        <w:tc>
          <w:tcPr>
            <w:tcW w:w="880" w:type="dxa"/>
            <w:vMerge/>
            <w:tcBorders>
              <w:top w:val="nil"/>
              <w:left w:val="single" w:sz="4" w:space="0" w:color="auto"/>
              <w:bottom w:val="single" w:sz="4" w:space="0" w:color="auto"/>
              <w:right w:val="single" w:sz="4" w:space="0" w:color="auto"/>
            </w:tcBorders>
            <w:vAlign w:val="center"/>
            <w:hideMark/>
          </w:tcPr>
          <w:p w14:paraId="6FD79772"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nil"/>
              <w:left w:val="single" w:sz="4" w:space="0" w:color="auto"/>
              <w:bottom w:val="single" w:sz="4" w:space="0" w:color="auto"/>
              <w:right w:val="single" w:sz="4" w:space="0" w:color="auto"/>
            </w:tcBorders>
            <w:vAlign w:val="center"/>
            <w:hideMark/>
          </w:tcPr>
          <w:p w14:paraId="3CD9D83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0C47994F"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31D12672"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nil"/>
              <w:left w:val="single" w:sz="4" w:space="0" w:color="auto"/>
              <w:bottom w:val="single" w:sz="4" w:space="0" w:color="auto"/>
              <w:right w:val="single" w:sz="8" w:space="0" w:color="auto"/>
            </w:tcBorders>
            <w:shd w:val="clear" w:color="auto" w:fill="CEE2E9" w:themeFill="accent1" w:themeFillTint="66"/>
            <w:vAlign w:val="center"/>
            <w:hideMark/>
          </w:tcPr>
          <w:p w14:paraId="3FBCA67A"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714FEBC7" w14:textId="77777777" w:rsidTr="00D65D6F">
        <w:trPr>
          <w:trHeight w:val="276"/>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D9F6326"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6AB783B"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1B303798" w14:textId="5B9975F3"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8. su montavimo darbais (be statybinių apdailos darbų);</w:t>
            </w:r>
          </w:p>
        </w:tc>
        <w:tc>
          <w:tcPr>
            <w:tcW w:w="880" w:type="dxa"/>
            <w:vMerge/>
            <w:tcBorders>
              <w:top w:val="nil"/>
              <w:left w:val="single" w:sz="4" w:space="0" w:color="auto"/>
              <w:bottom w:val="single" w:sz="4" w:space="0" w:color="auto"/>
              <w:right w:val="single" w:sz="4" w:space="0" w:color="auto"/>
            </w:tcBorders>
            <w:vAlign w:val="center"/>
            <w:hideMark/>
          </w:tcPr>
          <w:p w14:paraId="23D172A0"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nil"/>
              <w:left w:val="single" w:sz="4" w:space="0" w:color="auto"/>
              <w:bottom w:val="single" w:sz="4" w:space="0" w:color="auto"/>
              <w:right w:val="single" w:sz="4" w:space="0" w:color="auto"/>
            </w:tcBorders>
            <w:vAlign w:val="center"/>
            <w:hideMark/>
          </w:tcPr>
          <w:p w14:paraId="352724A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39B56A1D"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7FB4BFC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nil"/>
              <w:left w:val="single" w:sz="4" w:space="0" w:color="auto"/>
              <w:bottom w:val="single" w:sz="4" w:space="0" w:color="auto"/>
              <w:right w:val="single" w:sz="8" w:space="0" w:color="auto"/>
            </w:tcBorders>
            <w:shd w:val="clear" w:color="auto" w:fill="CEE2E9" w:themeFill="accent1" w:themeFillTint="66"/>
            <w:vAlign w:val="center"/>
            <w:hideMark/>
          </w:tcPr>
          <w:p w14:paraId="542D84E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3EDB403F" w14:textId="77777777" w:rsidTr="00D65D6F">
        <w:trPr>
          <w:trHeight w:val="240"/>
        </w:trPr>
        <w:tc>
          <w:tcPr>
            <w:tcW w:w="560" w:type="dxa"/>
            <w:vMerge w:val="restart"/>
            <w:tcBorders>
              <w:top w:val="single" w:sz="4" w:space="0" w:color="auto"/>
              <w:left w:val="single" w:sz="8" w:space="0" w:color="auto"/>
              <w:right w:val="single" w:sz="4" w:space="0" w:color="auto"/>
            </w:tcBorders>
            <w:vAlign w:val="center"/>
            <w:hideMark/>
          </w:tcPr>
          <w:p w14:paraId="2215200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1.4</w:t>
            </w:r>
          </w:p>
        </w:tc>
        <w:tc>
          <w:tcPr>
            <w:tcW w:w="1660" w:type="dxa"/>
            <w:vMerge w:val="restart"/>
            <w:tcBorders>
              <w:top w:val="single" w:sz="4" w:space="0" w:color="auto"/>
              <w:left w:val="single" w:sz="4" w:space="0" w:color="auto"/>
              <w:right w:val="single" w:sz="4" w:space="0" w:color="auto"/>
            </w:tcBorders>
            <w:vAlign w:val="center"/>
            <w:hideMark/>
          </w:tcPr>
          <w:p w14:paraId="1F7AE518" w14:textId="0547BDC1"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Švinuotos automatinės stumdomos durys (</w:t>
            </w:r>
            <w:r>
              <w:rPr>
                <w:rFonts w:eastAsia="Times New Roman"/>
                <w:color w:val="000000"/>
                <w:sz w:val="23"/>
                <w:szCs w:val="23"/>
                <w:bdr w:val="none" w:sz="0" w:space="0" w:color="auto"/>
              </w:rPr>
              <w:t>C1</w:t>
            </w:r>
            <w:r w:rsidRPr="00347F70">
              <w:rPr>
                <w:rFonts w:eastAsia="Times New Roman"/>
                <w:color w:val="000000"/>
                <w:sz w:val="23"/>
                <w:szCs w:val="23"/>
                <w:bdr w:val="none" w:sz="0" w:space="0" w:color="auto"/>
              </w:rPr>
              <w:t>)</w:t>
            </w:r>
          </w:p>
        </w:tc>
        <w:tc>
          <w:tcPr>
            <w:tcW w:w="4827" w:type="dxa"/>
            <w:tcBorders>
              <w:top w:val="single" w:sz="4" w:space="0" w:color="auto"/>
              <w:left w:val="nil"/>
              <w:bottom w:val="single" w:sz="4" w:space="0" w:color="auto"/>
              <w:right w:val="single" w:sz="4" w:space="0" w:color="auto"/>
            </w:tcBorders>
            <w:vAlign w:val="center"/>
            <w:hideMark/>
          </w:tcPr>
          <w:p w14:paraId="48B38BCE" w14:textId="3987136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1. angos išmatavimai </w:t>
            </w:r>
            <w:r>
              <w:rPr>
                <w:rFonts w:eastAsia="Times New Roman"/>
                <w:color w:val="000000"/>
                <w:sz w:val="23"/>
                <w:szCs w:val="23"/>
                <w:bdr w:val="none" w:sz="0" w:space="0" w:color="auto"/>
              </w:rPr>
              <w:t>1470</w:t>
            </w:r>
            <w:r w:rsidRPr="00347F70">
              <w:rPr>
                <w:rFonts w:eastAsia="Times New Roman"/>
                <w:color w:val="000000"/>
                <w:sz w:val="23"/>
                <w:szCs w:val="23"/>
                <w:bdr w:val="none" w:sz="0" w:space="0" w:color="auto"/>
              </w:rPr>
              <w:t xml:space="preserve"> x </w:t>
            </w:r>
            <w:r>
              <w:rPr>
                <w:rFonts w:eastAsia="Times New Roman"/>
                <w:color w:val="000000"/>
                <w:sz w:val="23"/>
                <w:szCs w:val="23"/>
                <w:bdr w:val="none" w:sz="0" w:space="0" w:color="auto"/>
              </w:rPr>
              <w:t>212</w:t>
            </w:r>
            <w:r w:rsidRPr="00347F70">
              <w:rPr>
                <w:rFonts w:eastAsia="Times New Roman"/>
                <w:color w:val="000000"/>
                <w:sz w:val="23"/>
                <w:szCs w:val="23"/>
                <w:bdr w:val="none" w:sz="0" w:space="0" w:color="auto"/>
              </w:rPr>
              <w:t>0 mm (paklaida ± 10 mm);</w:t>
            </w:r>
          </w:p>
        </w:tc>
        <w:tc>
          <w:tcPr>
            <w:tcW w:w="880" w:type="dxa"/>
            <w:vMerge w:val="restart"/>
            <w:tcBorders>
              <w:top w:val="nil"/>
              <w:left w:val="single" w:sz="4" w:space="0" w:color="auto"/>
              <w:right w:val="single" w:sz="4" w:space="0" w:color="auto"/>
            </w:tcBorders>
            <w:vAlign w:val="center"/>
            <w:hideMark/>
          </w:tcPr>
          <w:p w14:paraId="2B073F9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nil"/>
              <w:left w:val="single" w:sz="4" w:space="0" w:color="auto"/>
              <w:right w:val="single" w:sz="4" w:space="0" w:color="auto"/>
            </w:tcBorders>
            <w:noWrap/>
            <w:vAlign w:val="center"/>
            <w:hideMark/>
          </w:tcPr>
          <w:p w14:paraId="50206BCF" w14:textId="67EC5042" w:rsidR="00CF1FDA" w:rsidRPr="00347F70" w:rsidRDefault="00CF1FDA" w:rsidP="00D65D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nil"/>
              <w:left w:val="single" w:sz="4" w:space="0" w:color="auto"/>
              <w:right w:val="single" w:sz="4" w:space="0" w:color="auto"/>
            </w:tcBorders>
            <w:shd w:val="clear" w:color="auto" w:fill="CEE2E9" w:themeFill="accent1" w:themeFillTint="66"/>
            <w:noWrap/>
            <w:vAlign w:val="center"/>
            <w:hideMark/>
          </w:tcPr>
          <w:p w14:paraId="06D4D51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nil"/>
              <w:left w:val="single" w:sz="4" w:space="0" w:color="auto"/>
              <w:right w:val="single" w:sz="4" w:space="0" w:color="auto"/>
            </w:tcBorders>
            <w:shd w:val="clear" w:color="auto" w:fill="CEE2E9" w:themeFill="accent1" w:themeFillTint="66"/>
            <w:noWrap/>
            <w:vAlign w:val="center"/>
            <w:hideMark/>
          </w:tcPr>
          <w:p w14:paraId="2E00AF7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nil"/>
              <w:left w:val="single" w:sz="4" w:space="0" w:color="auto"/>
              <w:right w:val="single" w:sz="8" w:space="0" w:color="auto"/>
            </w:tcBorders>
            <w:shd w:val="clear" w:color="auto" w:fill="CEE2E9" w:themeFill="accent1" w:themeFillTint="66"/>
            <w:noWrap/>
            <w:vAlign w:val="center"/>
            <w:hideMark/>
          </w:tcPr>
          <w:p w14:paraId="6B588B0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CF1FDA" w:rsidRPr="00347F70" w14:paraId="6F575D31" w14:textId="77777777" w:rsidTr="00D65D6F">
        <w:trPr>
          <w:trHeight w:val="240"/>
        </w:trPr>
        <w:tc>
          <w:tcPr>
            <w:tcW w:w="560" w:type="dxa"/>
            <w:vMerge/>
            <w:tcBorders>
              <w:left w:val="single" w:sz="8" w:space="0" w:color="auto"/>
              <w:right w:val="single" w:sz="4" w:space="0" w:color="auto"/>
            </w:tcBorders>
            <w:vAlign w:val="center"/>
            <w:hideMark/>
          </w:tcPr>
          <w:p w14:paraId="7C3C988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3BB3BB7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792AE6F1" w14:textId="5076450B"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2. su </w:t>
            </w:r>
            <w:r>
              <w:rPr>
                <w:rFonts w:eastAsia="Times New Roman"/>
                <w:color w:val="000000"/>
                <w:sz w:val="23"/>
                <w:szCs w:val="23"/>
                <w:bdr w:val="none" w:sz="0" w:space="0" w:color="auto"/>
              </w:rPr>
              <w:t>ne mažiau 1</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7</w:t>
            </w:r>
            <w:r w:rsidRPr="00347F70">
              <w:rPr>
                <w:rFonts w:eastAsia="Times New Roman"/>
                <w:color w:val="000000"/>
                <w:sz w:val="23"/>
                <w:szCs w:val="23"/>
                <w:bdr w:val="none" w:sz="0" w:space="0" w:color="auto"/>
              </w:rPr>
              <w:t xml:space="preserve"> mm švino folija;</w:t>
            </w:r>
          </w:p>
        </w:tc>
        <w:tc>
          <w:tcPr>
            <w:tcW w:w="880" w:type="dxa"/>
            <w:vMerge/>
            <w:tcBorders>
              <w:left w:val="single" w:sz="4" w:space="0" w:color="auto"/>
              <w:right w:val="single" w:sz="4" w:space="0" w:color="auto"/>
            </w:tcBorders>
            <w:vAlign w:val="center"/>
            <w:hideMark/>
          </w:tcPr>
          <w:p w14:paraId="7DEAA648"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2DFA0661" w14:textId="2E810ECF"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6BD3723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9D1333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59A6CEC6"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0772963C" w14:textId="77777777" w:rsidTr="00D65D6F">
        <w:trPr>
          <w:trHeight w:val="240"/>
        </w:trPr>
        <w:tc>
          <w:tcPr>
            <w:tcW w:w="560" w:type="dxa"/>
            <w:vMerge/>
            <w:tcBorders>
              <w:left w:val="single" w:sz="8" w:space="0" w:color="auto"/>
              <w:right w:val="single" w:sz="4" w:space="0" w:color="auto"/>
            </w:tcBorders>
            <w:vAlign w:val="center"/>
            <w:hideMark/>
          </w:tcPr>
          <w:p w14:paraId="059F03C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4060E78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609FC22B" w14:textId="3B25056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3. </w:t>
            </w:r>
            <w:r>
              <w:rPr>
                <w:rFonts w:eastAsia="Times New Roman"/>
                <w:color w:val="000000"/>
                <w:sz w:val="23"/>
                <w:szCs w:val="23"/>
                <w:bdr w:val="none" w:sz="0" w:space="0" w:color="auto"/>
              </w:rPr>
              <w:t>Švinuota aliuminio varčia su stiklu</w:t>
            </w:r>
          </w:p>
        </w:tc>
        <w:tc>
          <w:tcPr>
            <w:tcW w:w="880" w:type="dxa"/>
            <w:vMerge/>
            <w:tcBorders>
              <w:left w:val="single" w:sz="4" w:space="0" w:color="auto"/>
              <w:right w:val="single" w:sz="4" w:space="0" w:color="auto"/>
            </w:tcBorders>
            <w:vAlign w:val="center"/>
            <w:hideMark/>
          </w:tcPr>
          <w:p w14:paraId="6BE8E36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069DDC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586F28F0"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3B8257C1"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126D556B"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050E7B41" w14:textId="77777777" w:rsidTr="00D65D6F">
        <w:trPr>
          <w:trHeight w:val="240"/>
        </w:trPr>
        <w:tc>
          <w:tcPr>
            <w:tcW w:w="560" w:type="dxa"/>
            <w:vMerge/>
            <w:tcBorders>
              <w:left w:val="single" w:sz="8" w:space="0" w:color="auto"/>
              <w:right w:val="single" w:sz="4" w:space="0" w:color="auto"/>
            </w:tcBorders>
            <w:vAlign w:val="center"/>
          </w:tcPr>
          <w:p w14:paraId="095162F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tcPr>
          <w:p w14:paraId="124F221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tcPr>
          <w:p w14:paraId="00DC475F" w14:textId="294ECC16"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 xml:space="preserve">4.Stiklas </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 xml:space="preserve"> 1,3 m2, švino ekvivalentas </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 1,7 mm PB @ 150 KV;</w:t>
            </w:r>
          </w:p>
        </w:tc>
        <w:tc>
          <w:tcPr>
            <w:tcW w:w="880" w:type="dxa"/>
            <w:vMerge/>
            <w:tcBorders>
              <w:left w:val="single" w:sz="4" w:space="0" w:color="auto"/>
              <w:right w:val="single" w:sz="4" w:space="0" w:color="auto"/>
            </w:tcBorders>
            <w:vAlign w:val="center"/>
          </w:tcPr>
          <w:p w14:paraId="1DAAA7A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tcPr>
          <w:p w14:paraId="36EEAEF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tcPr>
          <w:p w14:paraId="7DBA7A3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tcPr>
          <w:p w14:paraId="75EFF26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tcPr>
          <w:p w14:paraId="1133A35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19666641" w14:textId="77777777" w:rsidTr="00D65D6F">
        <w:trPr>
          <w:trHeight w:val="240"/>
        </w:trPr>
        <w:tc>
          <w:tcPr>
            <w:tcW w:w="560" w:type="dxa"/>
            <w:vMerge/>
            <w:tcBorders>
              <w:left w:val="single" w:sz="8" w:space="0" w:color="auto"/>
              <w:right w:val="single" w:sz="4" w:space="0" w:color="auto"/>
            </w:tcBorders>
            <w:vAlign w:val="center"/>
            <w:hideMark/>
          </w:tcPr>
          <w:p w14:paraId="51FA1D4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03428125"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29611314" w14:textId="76B358E9"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w:t>
            </w:r>
            <w:r w:rsidRPr="00347F70">
              <w:rPr>
                <w:rFonts w:eastAsia="Times New Roman"/>
                <w:color w:val="000000"/>
                <w:sz w:val="23"/>
                <w:szCs w:val="23"/>
                <w:bdr w:val="none" w:sz="0" w:space="0" w:color="auto"/>
              </w:rPr>
              <w:t>. su elektrine, automatine pavara;</w:t>
            </w:r>
          </w:p>
        </w:tc>
        <w:tc>
          <w:tcPr>
            <w:tcW w:w="880" w:type="dxa"/>
            <w:vMerge/>
            <w:tcBorders>
              <w:left w:val="single" w:sz="4" w:space="0" w:color="auto"/>
              <w:right w:val="single" w:sz="4" w:space="0" w:color="auto"/>
            </w:tcBorders>
            <w:vAlign w:val="center"/>
            <w:hideMark/>
          </w:tcPr>
          <w:p w14:paraId="0C25A74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1B903F4B"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07D8DF90"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6055D7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36DEB8D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2D1C72D3" w14:textId="77777777" w:rsidTr="00D65D6F">
        <w:trPr>
          <w:trHeight w:val="240"/>
        </w:trPr>
        <w:tc>
          <w:tcPr>
            <w:tcW w:w="560" w:type="dxa"/>
            <w:vMerge/>
            <w:tcBorders>
              <w:left w:val="single" w:sz="8" w:space="0" w:color="auto"/>
              <w:right w:val="single" w:sz="4" w:space="0" w:color="auto"/>
            </w:tcBorders>
            <w:vAlign w:val="center"/>
            <w:hideMark/>
          </w:tcPr>
          <w:p w14:paraId="086D840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6C6F1E7D"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7DF19DB6" w14:textId="5B5E6D79"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kabinam</w:t>
            </w:r>
            <w:r>
              <w:rPr>
                <w:rFonts w:eastAsia="Times New Roman"/>
                <w:color w:val="000000"/>
                <w:sz w:val="23"/>
                <w:szCs w:val="23"/>
                <w:bdr w:val="none" w:sz="0" w:space="0" w:color="auto"/>
              </w:rPr>
              <w:t>a</w:t>
            </w:r>
            <w:r w:rsidRPr="00347F70">
              <w:rPr>
                <w:rFonts w:eastAsia="Times New Roman"/>
                <w:color w:val="000000"/>
                <w:sz w:val="23"/>
                <w:szCs w:val="23"/>
                <w:bdr w:val="none" w:sz="0" w:space="0" w:color="auto"/>
              </w:rPr>
              <w:t xml:space="preserve"> prie sienos;</w:t>
            </w:r>
          </w:p>
        </w:tc>
        <w:tc>
          <w:tcPr>
            <w:tcW w:w="880" w:type="dxa"/>
            <w:vMerge/>
            <w:tcBorders>
              <w:left w:val="single" w:sz="4" w:space="0" w:color="auto"/>
              <w:right w:val="single" w:sz="4" w:space="0" w:color="auto"/>
            </w:tcBorders>
            <w:vAlign w:val="center"/>
            <w:hideMark/>
          </w:tcPr>
          <w:p w14:paraId="393C5C8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5BB5B7C6"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65580AE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7DA665C7"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739B6FC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14423C1D" w14:textId="77777777" w:rsidTr="00D65D6F">
        <w:trPr>
          <w:trHeight w:val="240"/>
        </w:trPr>
        <w:tc>
          <w:tcPr>
            <w:tcW w:w="560" w:type="dxa"/>
            <w:vMerge/>
            <w:tcBorders>
              <w:left w:val="single" w:sz="8" w:space="0" w:color="auto"/>
              <w:right w:val="single" w:sz="4" w:space="0" w:color="auto"/>
            </w:tcBorders>
            <w:vAlign w:val="center"/>
            <w:hideMark/>
          </w:tcPr>
          <w:p w14:paraId="376DC56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093B7FA1"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tcPr>
          <w:p w14:paraId="4A9BEA3A" w14:textId="0E51E191"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7</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valdymas sensoriniais </w:t>
            </w:r>
            <w:r w:rsidRPr="00347F70">
              <w:rPr>
                <w:rFonts w:eastAsia="Times New Roman"/>
                <w:color w:val="000000"/>
                <w:sz w:val="23"/>
                <w:szCs w:val="23"/>
                <w:bdr w:val="none" w:sz="0" w:space="0" w:color="auto"/>
              </w:rPr>
              <w:t>mygtuka</w:t>
            </w:r>
            <w:r>
              <w:rPr>
                <w:rFonts w:eastAsia="Times New Roman"/>
                <w:color w:val="000000"/>
                <w:sz w:val="23"/>
                <w:szCs w:val="23"/>
                <w:bdr w:val="none" w:sz="0" w:space="0" w:color="auto"/>
              </w:rPr>
              <w:t>is apsauga nuo prispaudimo;</w:t>
            </w:r>
          </w:p>
        </w:tc>
        <w:tc>
          <w:tcPr>
            <w:tcW w:w="880" w:type="dxa"/>
            <w:vMerge/>
            <w:tcBorders>
              <w:left w:val="single" w:sz="4" w:space="0" w:color="auto"/>
              <w:right w:val="single" w:sz="4" w:space="0" w:color="auto"/>
            </w:tcBorders>
            <w:vAlign w:val="center"/>
            <w:hideMark/>
          </w:tcPr>
          <w:p w14:paraId="5A75896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A247E6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1511C3F5"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65974A9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78168D9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5798C194" w14:textId="77777777" w:rsidTr="00D65D6F">
        <w:trPr>
          <w:trHeight w:val="240"/>
        </w:trPr>
        <w:tc>
          <w:tcPr>
            <w:tcW w:w="560" w:type="dxa"/>
            <w:vMerge/>
            <w:tcBorders>
              <w:left w:val="single" w:sz="8" w:space="0" w:color="auto"/>
              <w:right w:val="single" w:sz="4" w:space="0" w:color="auto"/>
            </w:tcBorders>
            <w:vAlign w:val="center"/>
            <w:hideMark/>
          </w:tcPr>
          <w:p w14:paraId="4C08D3D1"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09B2C40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2A16345B" w14:textId="5EE00716"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8</w:t>
            </w:r>
            <w:r w:rsidRPr="00347F70">
              <w:rPr>
                <w:rFonts w:eastAsia="Times New Roman"/>
                <w:color w:val="000000"/>
                <w:sz w:val="23"/>
                <w:szCs w:val="23"/>
                <w:bdr w:val="none" w:sz="0" w:space="0" w:color="auto"/>
              </w:rPr>
              <w:t xml:space="preserve">. </w:t>
            </w:r>
            <w:r w:rsidR="004B3FA2">
              <w:rPr>
                <w:rFonts w:eastAsia="Times New Roman"/>
                <w:color w:val="000000"/>
                <w:sz w:val="23"/>
                <w:szCs w:val="23"/>
                <w:bdr w:val="none" w:sz="0" w:space="0" w:color="auto"/>
              </w:rPr>
              <w:t xml:space="preserve">balta </w:t>
            </w:r>
            <w:r w:rsidRPr="00347F70">
              <w:rPr>
                <w:rFonts w:eastAsia="Times New Roman"/>
                <w:color w:val="000000"/>
                <w:sz w:val="23"/>
                <w:szCs w:val="23"/>
                <w:bdr w:val="none" w:sz="0" w:space="0" w:color="auto"/>
              </w:rPr>
              <w:t>spalva RAL 901</w:t>
            </w: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xml:space="preserve">; </w:t>
            </w:r>
          </w:p>
        </w:tc>
        <w:tc>
          <w:tcPr>
            <w:tcW w:w="880" w:type="dxa"/>
            <w:vMerge/>
            <w:tcBorders>
              <w:left w:val="single" w:sz="4" w:space="0" w:color="auto"/>
              <w:right w:val="single" w:sz="4" w:space="0" w:color="auto"/>
            </w:tcBorders>
            <w:vAlign w:val="center"/>
            <w:hideMark/>
          </w:tcPr>
          <w:p w14:paraId="30E3404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1926C17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7ED98105"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793787E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6264FF08"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23251BC6" w14:textId="77777777" w:rsidTr="00D65D6F">
        <w:trPr>
          <w:trHeight w:val="240"/>
        </w:trPr>
        <w:tc>
          <w:tcPr>
            <w:tcW w:w="560" w:type="dxa"/>
            <w:vMerge/>
            <w:tcBorders>
              <w:left w:val="single" w:sz="8" w:space="0" w:color="auto"/>
              <w:bottom w:val="single" w:sz="4" w:space="0" w:color="auto"/>
              <w:right w:val="single" w:sz="4" w:space="0" w:color="auto"/>
            </w:tcBorders>
            <w:vAlign w:val="center"/>
          </w:tcPr>
          <w:p w14:paraId="04BB61B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bottom w:val="single" w:sz="4" w:space="0" w:color="auto"/>
              <w:right w:val="single" w:sz="4" w:space="0" w:color="auto"/>
            </w:tcBorders>
            <w:vAlign w:val="center"/>
          </w:tcPr>
          <w:p w14:paraId="23A17CE8"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tcPr>
          <w:p w14:paraId="0541A3AE" w14:textId="4EF8358B"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9. su montavimo darbais (be statybinių apdailos darbų);</w:t>
            </w:r>
          </w:p>
        </w:tc>
        <w:tc>
          <w:tcPr>
            <w:tcW w:w="880" w:type="dxa"/>
            <w:vMerge/>
            <w:tcBorders>
              <w:left w:val="single" w:sz="4" w:space="0" w:color="auto"/>
              <w:bottom w:val="single" w:sz="4" w:space="0" w:color="auto"/>
              <w:right w:val="single" w:sz="4" w:space="0" w:color="auto"/>
            </w:tcBorders>
            <w:vAlign w:val="center"/>
          </w:tcPr>
          <w:p w14:paraId="4231040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bottom w:val="single" w:sz="4" w:space="0" w:color="auto"/>
              <w:right w:val="single" w:sz="4" w:space="0" w:color="auto"/>
            </w:tcBorders>
            <w:vAlign w:val="center"/>
          </w:tcPr>
          <w:p w14:paraId="6D756F9D"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bottom w:val="single" w:sz="4" w:space="0" w:color="auto"/>
              <w:right w:val="single" w:sz="4" w:space="0" w:color="auto"/>
            </w:tcBorders>
            <w:shd w:val="clear" w:color="auto" w:fill="CEE2E9" w:themeFill="accent1" w:themeFillTint="66"/>
            <w:vAlign w:val="center"/>
          </w:tcPr>
          <w:p w14:paraId="4D47D4C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bottom w:val="single" w:sz="4" w:space="0" w:color="auto"/>
              <w:right w:val="single" w:sz="4" w:space="0" w:color="auto"/>
            </w:tcBorders>
            <w:shd w:val="clear" w:color="auto" w:fill="CEE2E9" w:themeFill="accent1" w:themeFillTint="66"/>
            <w:vAlign w:val="center"/>
          </w:tcPr>
          <w:p w14:paraId="57BA516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bottom w:val="single" w:sz="4" w:space="0" w:color="auto"/>
              <w:right w:val="single" w:sz="8" w:space="0" w:color="auto"/>
            </w:tcBorders>
            <w:shd w:val="clear" w:color="auto" w:fill="CEE2E9" w:themeFill="accent1" w:themeFillTint="66"/>
            <w:vAlign w:val="center"/>
          </w:tcPr>
          <w:p w14:paraId="21D27D7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34D57297" w14:textId="77777777" w:rsidTr="00D65D6F">
        <w:trPr>
          <w:trHeight w:val="240"/>
        </w:trPr>
        <w:tc>
          <w:tcPr>
            <w:tcW w:w="10420" w:type="dxa"/>
            <w:gridSpan w:val="6"/>
            <w:tcBorders>
              <w:top w:val="single" w:sz="4" w:space="0" w:color="auto"/>
              <w:left w:val="single" w:sz="8" w:space="0" w:color="auto"/>
              <w:bottom w:val="single" w:sz="4" w:space="0" w:color="auto"/>
              <w:right w:val="single" w:sz="4" w:space="0" w:color="auto"/>
            </w:tcBorders>
            <w:noWrap/>
            <w:vAlign w:val="bottom"/>
            <w:hideMark/>
          </w:tcPr>
          <w:p w14:paraId="1A472548"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xml:space="preserve">Bendra suma EUR be PVM </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hideMark/>
          </w:tcPr>
          <w:p w14:paraId="366DFED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5F1FDA" w:rsidRPr="00347F70" w14:paraId="380D06A9" w14:textId="77777777" w:rsidTr="00D65D6F">
        <w:trPr>
          <w:trHeight w:val="300"/>
        </w:trPr>
        <w:tc>
          <w:tcPr>
            <w:tcW w:w="10420" w:type="dxa"/>
            <w:gridSpan w:val="6"/>
            <w:tcBorders>
              <w:top w:val="single" w:sz="4" w:space="0" w:color="auto"/>
              <w:left w:val="single" w:sz="8" w:space="0" w:color="auto"/>
              <w:bottom w:val="single" w:sz="4" w:space="0" w:color="auto"/>
              <w:right w:val="single" w:sz="4" w:space="0" w:color="auto"/>
            </w:tcBorders>
            <w:noWrap/>
            <w:vAlign w:val="bottom"/>
            <w:hideMark/>
          </w:tcPr>
          <w:p w14:paraId="7B99DC73"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3"/>
                <w:szCs w:val="23"/>
                <w:bdr w:val="none" w:sz="0" w:space="0" w:color="auto"/>
              </w:rPr>
            </w:pPr>
            <w:r w:rsidRPr="00347F70">
              <w:rPr>
                <w:rFonts w:eastAsia="Times New Roman"/>
                <w:color w:val="000000"/>
                <w:sz w:val="23"/>
                <w:szCs w:val="23"/>
                <w:bdr w:val="none" w:sz="0" w:space="0" w:color="auto"/>
              </w:rPr>
              <w:t>PVM (21 %) suma EUR</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hideMark/>
          </w:tcPr>
          <w:p w14:paraId="58AB209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5F1FDA" w:rsidRPr="00347F70" w14:paraId="55D2A616" w14:textId="77777777" w:rsidTr="00D65D6F">
        <w:trPr>
          <w:trHeight w:val="315"/>
        </w:trPr>
        <w:tc>
          <w:tcPr>
            <w:tcW w:w="10420" w:type="dxa"/>
            <w:gridSpan w:val="6"/>
            <w:tcBorders>
              <w:top w:val="single" w:sz="4" w:space="0" w:color="auto"/>
              <w:left w:val="single" w:sz="8" w:space="0" w:color="auto"/>
              <w:bottom w:val="single" w:sz="4" w:space="0" w:color="auto"/>
              <w:right w:val="single" w:sz="4" w:space="0" w:color="auto"/>
            </w:tcBorders>
            <w:noWrap/>
            <w:vAlign w:val="bottom"/>
            <w:hideMark/>
          </w:tcPr>
          <w:p w14:paraId="66C54CC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xml:space="preserve">Bendra suma EUR su PVM </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hideMark/>
          </w:tcPr>
          <w:p w14:paraId="3A1F176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D65D6F" w:rsidRPr="00347F70" w14:paraId="6A94E0F4" w14:textId="77777777" w:rsidTr="004B3FA2">
        <w:trPr>
          <w:trHeight w:val="315"/>
        </w:trPr>
        <w:tc>
          <w:tcPr>
            <w:tcW w:w="10420" w:type="dxa"/>
            <w:gridSpan w:val="6"/>
            <w:tcBorders>
              <w:top w:val="single" w:sz="4" w:space="0" w:color="auto"/>
              <w:left w:val="single" w:sz="8" w:space="0" w:color="auto"/>
              <w:bottom w:val="single" w:sz="4" w:space="0" w:color="auto"/>
              <w:right w:val="single" w:sz="4" w:space="0" w:color="auto"/>
            </w:tcBorders>
            <w:noWrap/>
            <w:vAlign w:val="bottom"/>
          </w:tcPr>
          <w:p w14:paraId="032A82D3" w14:textId="7139EF4F" w:rsidR="00D65D6F" w:rsidRPr="00347F70" w:rsidRDefault="00D65D6F" w:rsidP="00D65D6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Pr>
                <w:rFonts w:eastAsia="Times New Roman"/>
                <w:b/>
                <w:bCs/>
                <w:color w:val="000000"/>
                <w:sz w:val="23"/>
                <w:szCs w:val="23"/>
                <w:bdr w:val="none" w:sz="0" w:space="0" w:color="auto"/>
              </w:rPr>
              <w:t>Suteikiama garantija</w:t>
            </w:r>
            <w:r w:rsidR="004B3FA2">
              <w:rPr>
                <w:rFonts w:eastAsia="Times New Roman"/>
                <w:b/>
                <w:bCs/>
                <w:color w:val="000000"/>
                <w:sz w:val="23"/>
                <w:szCs w:val="23"/>
                <w:bdr w:val="none" w:sz="0" w:space="0" w:color="auto"/>
              </w:rPr>
              <w:t xml:space="preserve"> montavimo darbams</w:t>
            </w:r>
            <w:r>
              <w:rPr>
                <w:rFonts w:eastAsia="Times New Roman"/>
                <w:b/>
                <w:bCs/>
                <w:color w:val="000000"/>
                <w:sz w:val="23"/>
                <w:szCs w:val="23"/>
                <w:bdr w:val="none" w:sz="0" w:space="0" w:color="auto"/>
              </w:rPr>
              <w:t xml:space="preserve">, mėn. </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tcPr>
          <w:p w14:paraId="10E98B62" w14:textId="77777777" w:rsidR="00D65D6F" w:rsidRPr="00347F70" w:rsidRDefault="00D65D6F" w:rsidP="00D65D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r>
      <w:tr w:rsidR="004B3FA2" w:rsidRPr="00347F70" w14:paraId="1A656568" w14:textId="77777777" w:rsidTr="00D65D6F">
        <w:trPr>
          <w:trHeight w:val="315"/>
        </w:trPr>
        <w:tc>
          <w:tcPr>
            <w:tcW w:w="10420" w:type="dxa"/>
            <w:gridSpan w:val="6"/>
            <w:tcBorders>
              <w:top w:val="single" w:sz="4" w:space="0" w:color="auto"/>
              <w:left w:val="single" w:sz="8" w:space="0" w:color="auto"/>
              <w:bottom w:val="single" w:sz="8" w:space="0" w:color="auto"/>
              <w:right w:val="single" w:sz="4" w:space="0" w:color="auto"/>
            </w:tcBorders>
            <w:noWrap/>
            <w:vAlign w:val="bottom"/>
          </w:tcPr>
          <w:p w14:paraId="48647EBC" w14:textId="74E8A6E6" w:rsidR="004B3FA2" w:rsidRDefault="004B3FA2" w:rsidP="00D65D6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Pr>
                <w:rFonts w:eastAsia="Times New Roman"/>
                <w:b/>
                <w:bCs/>
                <w:color w:val="000000"/>
                <w:sz w:val="23"/>
                <w:szCs w:val="23"/>
                <w:bdr w:val="none" w:sz="0" w:space="0" w:color="auto"/>
              </w:rPr>
              <w:t>Suteikiama garantija gaminiams, mėn.</w:t>
            </w:r>
          </w:p>
        </w:tc>
        <w:tc>
          <w:tcPr>
            <w:tcW w:w="4000" w:type="dxa"/>
            <w:gridSpan w:val="2"/>
            <w:tcBorders>
              <w:top w:val="single" w:sz="4" w:space="0" w:color="auto"/>
              <w:left w:val="nil"/>
              <w:bottom w:val="single" w:sz="8" w:space="0" w:color="auto"/>
              <w:right w:val="single" w:sz="8" w:space="0" w:color="000000"/>
            </w:tcBorders>
            <w:shd w:val="clear" w:color="auto" w:fill="CEE2E9" w:themeFill="accent1" w:themeFillTint="66"/>
            <w:noWrap/>
            <w:vAlign w:val="bottom"/>
          </w:tcPr>
          <w:p w14:paraId="525ED02E" w14:textId="77777777" w:rsidR="004B3FA2" w:rsidRPr="00347F70" w:rsidRDefault="004B3FA2" w:rsidP="00D65D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r>
    </w:tbl>
    <w:p w14:paraId="4F55AA1E" w14:textId="6844B728" w:rsidR="00D65D6F" w:rsidRDefault="00D65D6F" w:rsidP="00D65D6F">
      <w:pPr>
        <w:pStyle w:val="Body2"/>
        <w:numPr>
          <w:ilvl w:val="0"/>
          <w:numId w:val="10"/>
        </w:numPr>
        <w:rPr>
          <w:rFonts w:cs="Times New Roman"/>
          <w:sz w:val="23"/>
          <w:szCs w:val="23"/>
        </w:rPr>
      </w:pPr>
      <w:r w:rsidRPr="00D61C30">
        <w:rPr>
          <w:rFonts w:cs="Times New Roman"/>
          <w:sz w:val="23"/>
          <w:szCs w:val="23"/>
        </w:rPr>
        <w:t>Į pasiūlymo kainą įeina visos išlaidos ir visi mokesčiai</w:t>
      </w:r>
      <w:r w:rsidR="004B3FA2">
        <w:rPr>
          <w:rFonts w:cs="Times New Roman"/>
          <w:sz w:val="23"/>
          <w:szCs w:val="23"/>
        </w:rPr>
        <w:t xml:space="preserve">. </w:t>
      </w:r>
    </w:p>
    <w:p w14:paraId="246C1B57" w14:textId="77777777" w:rsidR="00D65D6F" w:rsidRDefault="00D65D6F" w:rsidP="00D65D6F">
      <w:pPr>
        <w:pStyle w:val="Body2"/>
        <w:numPr>
          <w:ilvl w:val="0"/>
          <w:numId w:val="10"/>
        </w:numPr>
        <w:rPr>
          <w:rFonts w:cs="Times New Roman"/>
          <w:sz w:val="23"/>
          <w:szCs w:val="23"/>
        </w:rPr>
      </w:pPr>
      <w:r w:rsidRPr="00D61C30">
        <w:rPr>
          <w:rFonts w:cs="Times New Roman"/>
          <w:sz w:val="23"/>
          <w:szCs w:val="23"/>
        </w:rPr>
        <w:t>*Tais atvejais, kai pagal galiojančius teisės aktus tiekėjui nereikia mokėti PVM, tiekėjas privalo su pasiūlymu pateikti laisvos formos raštą dėl PVM netaikymo pagrindo.</w:t>
      </w:r>
    </w:p>
    <w:tbl>
      <w:tblPr>
        <w:tblW w:w="14249" w:type="dxa"/>
        <w:tblInd w:w="108" w:type="dxa"/>
        <w:tblLook w:val="04A0" w:firstRow="1" w:lastRow="0" w:firstColumn="1" w:lastColumn="0" w:noHBand="0" w:noVBand="1"/>
      </w:tblPr>
      <w:tblGrid>
        <w:gridCol w:w="797"/>
        <w:gridCol w:w="5394"/>
        <w:gridCol w:w="3118"/>
        <w:gridCol w:w="222"/>
        <w:gridCol w:w="222"/>
        <w:gridCol w:w="222"/>
        <w:gridCol w:w="873"/>
        <w:gridCol w:w="3401"/>
      </w:tblGrid>
      <w:tr w:rsidR="00433F5C" w:rsidRPr="00347F70" w14:paraId="15B14CD0" w14:textId="77777777" w:rsidTr="00D65D6F">
        <w:trPr>
          <w:trHeight w:val="289"/>
        </w:trPr>
        <w:tc>
          <w:tcPr>
            <w:tcW w:w="9975" w:type="dxa"/>
            <w:gridSpan w:val="6"/>
            <w:tcBorders>
              <w:top w:val="nil"/>
              <w:left w:val="nil"/>
              <w:bottom w:val="single" w:sz="4" w:space="0" w:color="auto"/>
              <w:right w:val="nil"/>
            </w:tcBorders>
            <w:noWrap/>
            <w:vAlign w:val="center"/>
            <w:hideMark/>
          </w:tcPr>
          <w:p w14:paraId="17142C96" w14:textId="77777777" w:rsidR="00D65D6F" w:rsidRDefault="00D65D6F"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p w14:paraId="5CDD996B" w14:textId="1613F7C0"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Pasiūlymo priedai ir konfidenciali informacija:</w:t>
            </w:r>
          </w:p>
        </w:tc>
        <w:tc>
          <w:tcPr>
            <w:tcW w:w="873" w:type="dxa"/>
            <w:tcBorders>
              <w:top w:val="nil"/>
              <w:left w:val="nil"/>
              <w:bottom w:val="single" w:sz="4" w:space="0" w:color="auto"/>
              <w:right w:val="nil"/>
            </w:tcBorders>
            <w:noWrap/>
            <w:vAlign w:val="center"/>
            <w:hideMark/>
          </w:tcPr>
          <w:p w14:paraId="3C5382A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3401" w:type="dxa"/>
            <w:tcBorders>
              <w:top w:val="nil"/>
              <w:left w:val="nil"/>
              <w:bottom w:val="single" w:sz="4" w:space="0" w:color="auto"/>
              <w:right w:val="nil"/>
            </w:tcBorders>
            <w:noWrap/>
            <w:vAlign w:val="bottom"/>
            <w:hideMark/>
          </w:tcPr>
          <w:p w14:paraId="6AC7FFE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r>
      <w:tr w:rsidR="00433F5C" w:rsidRPr="00347F70" w14:paraId="654B9F7A" w14:textId="77777777" w:rsidTr="00D65D6F">
        <w:trPr>
          <w:trHeight w:val="607"/>
        </w:trPr>
        <w:tc>
          <w:tcPr>
            <w:tcW w:w="797" w:type="dxa"/>
            <w:tcBorders>
              <w:top w:val="single" w:sz="4" w:space="0" w:color="auto"/>
              <w:left w:val="single" w:sz="4" w:space="0" w:color="auto"/>
              <w:bottom w:val="single" w:sz="4" w:space="0" w:color="auto"/>
              <w:right w:val="single" w:sz="4" w:space="0" w:color="auto"/>
            </w:tcBorders>
            <w:vAlign w:val="center"/>
            <w:hideMark/>
          </w:tcPr>
          <w:p w14:paraId="4DDC7FD5"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Eil. Nr.</w:t>
            </w:r>
          </w:p>
        </w:tc>
        <w:tc>
          <w:tcPr>
            <w:tcW w:w="5394" w:type="dxa"/>
            <w:tcBorders>
              <w:top w:val="single" w:sz="4" w:space="0" w:color="auto"/>
              <w:left w:val="single" w:sz="4" w:space="0" w:color="auto"/>
              <w:bottom w:val="single" w:sz="4" w:space="0" w:color="auto"/>
              <w:right w:val="single" w:sz="4" w:space="0" w:color="auto"/>
            </w:tcBorders>
            <w:vAlign w:val="center"/>
            <w:hideMark/>
          </w:tcPr>
          <w:p w14:paraId="1F20F80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Dokumento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ED802BA"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Lapų skaičius</w:t>
            </w:r>
          </w:p>
        </w:tc>
        <w:tc>
          <w:tcPr>
            <w:tcW w:w="4940" w:type="dxa"/>
            <w:gridSpan w:val="5"/>
            <w:tcBorders>
              <w:top w:val="single" w:sz="4" w:space="0" w:color="auto"/>
              <w:left w:val="single" w:sz="4" w:space="0" w:color="auto"/>
              <w:bottom w:val="single" w:sz="4" w:space="0" w:color="auto"/>
              <w:right w:val="single" w:sz="4" w:space="0" w:color="auto"/>
            </w:tcBorders>
            <w:vAlign w:val="center"/>
            <w:hideMark/>
          </w:tcPr>
          <w:p w14:paraId="4FED7FC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Dokumentas yra konfidencialus?</w:t>
            </w:r>
            <w:r w:rsidRPr="00347F70">
              <w:rPr>
                <w:rFonts w:eastAsia="Times New Roman"/>
                <w:b/>
                <w:bCs/>
                <w:color w:val="000000"/>
                <w:sz w:val="23"/>
                <w:szCs w:val="23"/>
                <w:bdr w:val="none" w:sz="0" w:space="0" w:color="auto"/>
              </w:rPr>
              <w:br/>
              <w:t>Taip / Ne</w:t>
            </w:r>
          </w:p>
        </w:tc>
      </w:tr>
      <w:tr w:rsidR="00433F5C" w:rsidRPr="00347F70" w14:paraId="5DB576FC" w14:textId="77777777" w:rsidTr="00D65D6F">
        <w:trPr>
          <w:trHeight w:val="289"/>
        </w:trPr>
        <w:tc>
          <w:tcPr>
            <w:tcW w:w="797" w:type="dxa"/>
            <w:tcBorders>
              <w:top w:val="single" w:sz="4" w:space="0" w:color="auto"/>
              <w:left w:val="single" w:sz="4" w:space="0" w:color="auto"/>
              <w:bottom w:val="single" w:sz="4" w:space="0" w:color="auto"/>
              <w:right w:val="single" w:sz="4" w:space="0" w:color="auto"/>
            </w:tcBorders>
            <w:noWrap/>
            <w:hideMark/>
          </w:tcPr>
          <w:p w14:paraId="2131EF4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5394" w:type="dxa"/>
            <w:tcBorders>
              <w:top w:val="single" w:sz="4" w:space="0" w:color="auto"/>
              <w:left w:val="single" w:sz="4" w:space="0" w:color="auto"/>
              <w:bottom w:val="single" w:sz="4" w:space="0" w:color="auto"/>
              <w:right w:val="single" w:sz="4" w:space="0" w:color="auto"/>
            </w:tcBorders>
            <w:noWrap/>
            <w:vAlign w:val="bottom"/>
            <w:hideMark/>
          </w:tcPr>
          <w:p w14:paraId="13B5361C"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r w:rsidRPr="00347F70">
              <w:rPr>
                <w:rFonts w:eastAsia="Times New Roman"/>
                <w:color w:val="000000"/>
                <w:sz w:val="23"/>
                <w:szCs w:val="23"/>
                <w:bdr w:val="none" w:sz="0" w:space="0" w:color="auto"/>
                <w:shd w:val="clear" w:color="auto" w:fill="FFFFFF" w:themeFill="background1"/>
              </w:rPr>
              <w:t>Įgaliojimas pasirašyti pasiūlymą (jei taikoma)</w:t>
            </w:r>
          </w:p>
        </w:tc>
        <w:tc>
          <w:tcPr>
            <w:tcW w:w="3118"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29E9964E"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013808C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3D9354E6" w14:textId="77777777" w:rsidTr="00D65D6F">
        <w:trPr>
          <w:trHeight w:val="289"/>
        </w:trPr>
        <w:tc>
          <w:tcPr>
            <w:tcW w:w="797" w:type="dxa"/>
            <w:tcBorders>
              <w:top w:val="single" w:sz="4" w:space="0" w:color="auto"/>
              <w:left w:val="single" w:sz="4" w:space="0" w:color="auto"/>
              <w:bottom w:val="single" w:sz="4" w:space="0" w:color="auto"/>
              <w:right w:val="single" w:sz="4" w:space="0" w:color="auto"/>
            </w:tcBorders>
            <w:noWrap/>
            <w:hideMark/>
          </w:tcPr>
          <w:p w14:paraId="15A2805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2.</w:t>
            </w:r>
          </w:p>
        </w:tc>
        <w:tc>
          <w:tcPr>
            <w:tcW w:w="5394"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1622199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Kita</w:t>
            </w:r>
          </w:p>
        </w:tc>
        <w:tc>
          <w:tcPr>
            <w:tcW w:w="3118"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353B9D9A"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4B19F33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68686A75" w14:textId="77777777" w:rsidTr="00D65D6F">
        <w:trPr>
          <w:trHeight w:val="289"/>
        </w:trPr>
        <w:tc>
          <w:tcPr>
            <w:tcW w:w="797" w:type="dxa"/>
            <w:tcBorders>
              <w:top w:val="single" w:sz="4" w:space="0" w:color="auto"/>
              <w:left w:val="single" w:sz="4" w:space="0" w:color="auto"/>
              <w:bottom w:val="single" w:sz="4" w:space="0" w:color="auto"/>
              <w:right w:val="single" w:sz="4" w:space="0" w:color="auto"/>
            </w:tcBorders>
            <w:noWrap/>
            <w:hideMark/>
          </w:tcPr>
          <w:p w14:paraId="582CDAF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lastRenderedPageBreak/>
              <w:t>3.</w:t>
            </w:r>
          </w:p>
        </w:tc>
        <w:tc>
          <w:tcPr>
            <w:tcW w:w="5394"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4BD80BCB"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118"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3A49461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28127D94"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51A1F600" w14:textId="77777777" w:rsidTr="00D65D6F">
        <w:trPr>
          <w:trHeight w:val="289"/>
        </w:trPr>
        <w:tc>
          <w:tcPr>
            <w:tcW w:w="797" w:type="dxa"/>
            <w:tcBorders>
              <w:top w:val="single" w:sz="4" w:space="0" w:color="auto"/>
              <w:left w:val="nil"/>
              <w:bottom w:val="nil"/>
              <w:right w:val="nil"/>
            </w:tcBorders>
            <w:noWrap/>
            <w:vAlign w:val="bottom"/>
            <w:hideMark/>
          </w:tcPr>
          <w:p w14:paraId="51684A9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5394" w:type="dxa"/>
            <w:tcBorders>
              <w:top w:val="single" w:sz="4" w:space="0" w:color="auto"/>
              <w:left w:val="nil"/>
              <w:bottom w:val="nil"/>
              <w:right w:val="nil"/>
            </w:tcBorders>
            <w:noWrap/>
            <w:vAlign w:val="bottom"/>
            <w:hideMark/>
          </w:tcPr>
          <w:p w14:paraId="2902455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3118" w:type="dxa"/>
            <w:tcBorders>
              <w:top w:val="single" w:sz="4" w:space="0" w:color="auto"/>
              <w:left w:val="nil"/>
              <w:bottom w:val="nil"/>
              <w:right w:val="nil"/>
            </w:tcBorders>
            <w:noWrap/>
            <w:vAlign w:val="bottom"/>
            <w:hideMark/>
          </w:tcPr>
          <w:p w14:paraId="572A12AF"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222" w:type="dxa"/>
            <w:tcBorders>
              <w:top w:val="single" w:sz="4" w:space="0" w:color="auto"/>
              <w:left w:val="nil"/>
              <w:bottom w:val="nil"/>
              <w:right w:val="nil"/>
            </w:tcBorders>
            <w:noWrap/>
            <w:vAlign w:val="bottom"/>
            <w:hideMark/>
          </w:tcPr>
          <w:p w14:paraId="041BB0C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222" w:type="dxa"/>
            <w:tcBorders>
              <w:top w:val="single" w:sz="4" w:space="0" w:color="auto"/>
              <w:left w:val="nil"/>
              <w:bottom w:val="nil"/>
              <w:right w:val="nil"/>
            </w:tcBorders>
            <w:noWrap/>
            <w:vAlign w:val="bottom"/>
            <w:hideMark/>
          </w:tcPr>
          <w:p w14:paraId="35585BD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222" w:type="dxa"/>
            <w:tcBorders>
              <w:top w:val="single" w:sz="4" w:space="0" w:color="auto"/>
              <w:left w:val="nil"/>
              <w:bottom w:val="nil"/>
              <w:right w:val="nil"/>
            </w:tcBorders>
            <w:noWrap/>
            <w:vAlign w:val="bottom"/>
            <w:hideMark/>
          </w:tcPr>
          <w:p w14:paraId="19C71EE5"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873" w:type="dxa"/>
            <w:tcBorders>
              <w:top w:val="single" w:sz="4" w:space="0" w:color="auto"/>
              <w:left w:val="nil"/>
              <w:bottom w:val="nil"/>
              <w:right w:val="nil"/>
            </w:tcBorders>
            <w:noWrap/>
            <w:vAlign w:val="bottom"/>
            <w:hideMark/>
          </w:tcPr>
          <w:p w14:paraId="06F8F2FD"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3401" w:type="dxa"/>
            <w:tcBorders>
              <w:top w:val="single" w:sz="4" w:space="0" w:color="auto"/>
              <w:left w:val="nil"/>
              <w:bottom w:val="nil"/>
              <w:right w:val="nil"/>
            </w:tcBorders>
            <w:noWrap/>
            <w:vAlign w:val="bottom"/>
            <w:hideMark/>
          </w:tcPr>
          <w:p w14:paraId="178E857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r>
      <w:tr w:rsidR="00433F5C" w:rsidRPr="00347F70" w14:paraId="01122CE7" w14:textId="77777777" w:rsidTr="00D65D6F">
        <w:trPr>
          <w:trHeight w:val="289"/>
        </w:trPr>
        <w:tc>
          <w:tcPr>
            <w:tcW w:w="9753" w:type="dxa"/>
            <w:gridSpan w:val="5"/>
            <w:tcBorders>
              <w:top w:val="nil"/>
              <w:left w:val="nil"/>
              <w:bottom w:val="nil"/>
              <w:right w:val="nil"/>
            </w:tcBorders>
            <w:noWrap/>
            <w:vAlign w:val="bottom"/>
            <w:hideMark/>
          </w:tcPr>
          <w:p w14:paraId="4D672F7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Numatomi pasitekti subtiekėjai (jei numatoma):</w:t>
            </w:r>
          </w:p>
        </w:tc>
        <w:tc>
          <w:tcPr>
            <w:tcW w:w="222" w:type="dxa"/>
            <w:tcBorders>
              <w:top w:val="nil"/>
              <w:left w:val="nil"/>
              <w:bottom w:val="nil"/>
              <w:right w:val="nil"/>
            </w:tcBorders>
            <w:noWrap/>
            <w:vAlign w:val="bottom"/>
            <w:hideMark/>
          </w:tcPr>
          <w:p w14:paraId="0A941344"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873" w:type="dxa"/>
            <w:tcBorders>
              <w:top w:val="nil"/>
              <w:left w:val="nil"/>
              <w:bottom w:val="nil"/>
              <w:right w:val="nil"/>
            </w:tcBorders>
            <w:noWrap/>
            <w:vAlign w:val="bottom"/>
            <w:hideMark/>
          </w:tcPr>
          <w:p w14:paraId="6DB3CBED"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3401" w:type="dxa"/>
            <w:tcBorders>
              <w:top w:val="nil"/>
              <w:left w:val="nil"/>
              <w:bottom w:val="nil"/>
              <w:right w:val="nil"/>
            </w:tcBorders>
            <w:noWrap/>
            <w:vAlign w:val="bottom"/>
            <w:hideMark/>
          </w:tcPr>
          <w:p w14:paraId="25A3341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r>
      <w:tr w:rsidR="00433F5C" w:rsidRPr="00347F70" w14:paraId="583849A0" w14:textId="77777777" w:rsidTr="00D65D6F">
        <w:trPr>
          <w:trHeight w:val="621"/>
        </w:trPr>
        <w:tc>
          <w:tcPr>
            <w:tcW w:w="797" w:type="dxa"/>
            <w:tcBorders>
              <w:top w:val="single" w:sz="4" w:space="0" w:color="000000"/>
              <w:left w:val="single" w:sz="4" w:space="0" w:color="000000"/>
              <w:bottom w:val="single" w:sz="4" w:space="0" w:color="000000"/>
              <w:right w:val="single" w:sz="4" w:space="0" w:color="000000"/>
            </w:tcBorders>
            <w:vAlign w:val="center"/>
            <w:hideMark/>
          </w:tcPr>
          <w:p w14:paraId="3151458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Eil. Nr.</w:t>
            </w:r>
          </w:p>
        </w:tc>
        <w:tc>
          <w:tcPr>
            <w:tcW w:w="5394" w:type="dxa"/>
            <w:tcBorders>
              <w:top w:val="single" w:sz="4" w:space="0" w:color="000000"/>
              <w:left w:val="nil"/>
              <w:bottom w:val="single" w:sz="4" w:space="0" w:color="000000"/>
              <w:right w:val="single" w:sz="4" w:space="0" w:color="000000"/>
            </w:tcBorders>
            <w:vAlign w:val="center"/>
            <w:hideMark/>
          </w:tcPr>
          <w:p w14:paraId="15E51AF2" w14:textId="77777777" w:rsidR="00433F5C" w:rsidRPr="00347F70" w:rsidRDefault="00433F5C" w:rsidP="00E742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Subtiekėjo pavadinimas</w:t>
            </w:r>
          </w:p>
        </w:tc>
        <w:tc>
          <w:tcPr>
            <w:tcW w:w="3118" w:type="dxa"/>
            <w:tcBorders>
              <w:top w:val="single" w:sz="4" w:space="0" w:color="000000"/>
              <w:left w:val="nil"/>
              <w:bottom w:val="single" w:sz="4" w:space="0" w:color="000000"/>
              <w:right w:val="nil"/>
            </w:tcBorders>
            <w:vAlign w:val="center"/>
            <w:hideMark/>
          </w:tcPr>
          <w:p w14:paraId="11477F29" w14:textId="77777777" w:rsidR="00433F5C" w:rsidRPr="00347F70" w:rsidRDefault="00433F5C" w:rsidP="00E742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Subtiekėjo kodas</w:t>
            </w:r>
          </w:p>
        </w:tc>
        <w:tc>
          <w:tcPr>
            <w:tcW w:w="4940" w:type="dxa"/>
            <w:gridSpan w:val="5"/>
            <w:tcBorders>
              <w:top w:val="single" w:sz="4" w:space="0" w:color="auto"/>
              <w:left w:val="single" w:sz="4" w:space="0" w:color="auto"/>
              <w:bottom w:val="single" w:sz="4" w:space="0" w:color="auto"/>
              <w:right w:val="single" w:sz="4" w:space="0" w:color="auto"/>
            </w:tcBorders>
            <w:vAlign w:val="center"/>
            <w:hideMark/>
          </w:tcPr>
          <w:p w14:paraId="7EE5FD6D"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Perduodama veikla</w:t>
            </w:r>
          </w:p>
        </w:tc>
      </w:tr>
      <w:tr w:rsidR="00433F5C" w:rsidRPr="00347F70" w14:paraId="785E4CC0" w14:textId="77777777" w:rsidTr="00D65D6F">
        <w:trPr>
          <w:trHeight w:val="289"/>
        </w:trPr>
        <w:tc>
          <w:tcPr>
            <w:tcW w:w="797" w:type="dxa"/>
            <w:tcBorders>
              <w:top w:val="nil"/>
              <w:left w:val="single" w:sz="4" w:space="0" w:color="000000"/>
              <w:bottom w:val="single" w:sz="4" w:space="0" w:color="000000"/>
              <w:right w:val="single" w:sz="4" w:space="0" w:color="000000"/>
            </w:tcBorders>
            <w:noWrap/>
            <w:hideMark/>
          </w:tcPr>
          <w:p w14:paraId="026D6D8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5394" w:type="dxa"/>
            <w:tcBorders>
              <w:top w:val="nil"/>
              <w:left w:val="nil"/>
              <w:bottom w:val="single" w:sz="4" w:space="0" w:color="000000"/>
              <w:right w:val="single" w:sz="4" w:space="0" w:color="000000"/>
            </w:tcBorders>
            <w:shd w:val="clear" w:color="auto" w:fill="CEE2E9" w:themeFill="accent1" w:themeFillTint="66"/>
            <w:noWrap/>
            <w:vAlign w:val="bottom"/>
            <w:hideMark/>
          </w:tcPr>
          <w:p w14:paraId="3B0E69F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118" w:type="dxa"/>
            <w:tcBorders>
              <w:top w:val="nil"/>
              <w:left w:val="nil"/>
              <w:bottom w:val="single" w:sz="4" w:space="0" w:color="000000"/>
              <w:right w:val="nil"/>
            </w:tcBorders>
            <w:shd w:val="clear" w:color="auto" w:fill="CEE2E9" w:themeFill="accent1" w:themeFillTint="66"/>
            <w:noWrap/>
            <w:vAlign w:val="bottom"/>
            <w:hideMark/>
          </w:tcPr>
          <w:p w14:paraId="330417DA"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3F13DEFC"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529D943A" w14:textId="77777777" w:rsidTr="00D65D6F">
        <w:trPr>
          <w:trHeight w:val="289"/>
        </w:trPr>
        <w:tc>
          <w:tcPr>
            <w:tcW w:w="6191" w:type="dxa"/>
            <w:gridSpan w:val="2"/>
            <w:tcBorders>
              <w:top w:val="nil"/>
              <w:left w:val="nil"/>
              <w:bottom w:val="single" w:sz="4" w:space="0" w:color="000000"/>
              <w:right w:val="nil"/>
            </w:tcBorders>
            <w:noWrap/>
            <w:vAlign w:val="bottom"/>
            <w:hideMark/>
          </w:tcPr>
          <w:p w14:paraId="7DD6410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p w14:paraId="1F88EDC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p w14:paraId="6315BAAF"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118" w:type="dxa"/>
            <w:tcBorders>
              <w:top w:val="nil"/>
              <w:left w:val="nil"/>
              <w:bottom w:val="nil"/>
              <w:right w:val="nil"/>
            </w:tcBorders>
            <w:noWrap/>
            <w:vAlign w:val="bottom"/>
            <w:hideMark/>
          </w:tcPr>
          <w:p w14:paraId="53A7C6E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940" w:type="dxa"/>
            <w:gridSpan w:val="5"/>
            <w:tcBorders>
              <w:top w:val="nil"/>
              <w:left w:val="nil"/>
              <w:bottom w:val="single" w:sz="4" w:space="0" w:color="000000"/>
              <w:right w:val="nil"/>
            </w:tcBorders>
            <w:noWrap/>
            <w:vAlign w:val="bottom"/>
            <w:hideMark/>
          </w:tcPr>
          <w:p w14:paraId="66868B5E"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5EE5EBA4" w14:textId="77777777" w:rsidTr="00D65D6F">
        <w:trPr>
          <w:trHeight w:val="289"/>
        </w:trPr>
        <w:tc>
          <w:tcPr>
            <w:tcW w:w="6191" w:type="dxa"/>
            <w:gridSpan w:val="2"/>
            <w:tcBorders>
              <w:top w:val="single" w:sz="4" w:space="0" w:color="000000"/>
              <w:left w:val="nil"/>
              <w:bottom w:val="nil"/>
              <w:right w:val="nil"/>
            </w:tcBorders>
            <w:vAlign w:val="center"/>
            <w:hideMark/>
          </w:tcPr>
          <w:p w14:paraId="024C515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(Tiekėjo arba jo įgalioto asmens pareigų pavadinimas)</w:t>
            </w:r>
          </w:p>
        </w:tc>
        <w:tc>
          <w:tcPr>
            <w:tcW w:w="3118" w:type="dxa"/>
            <w:tcBorders>
              <w:top w:val="nil"/>
              <w:left w:val="nil"/>
              <w:bottom w:val="nil"/>
              <w:right w:val="nil"/>
            </w:tcBorders>
            <w:noWrap/>
            <w:vAlign w:val="bottom"/>
            <w:hideMark/>
          </w:tcPr>
          <w:p w14:paraId="44D80E2E"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4940" w:type="dxa"/>
            <w:gridSpan w:val="5"/>
            <w:tcBorders>
              <w:top w:val="single" w:sz="4" w:space="0" w:color="000000"/>
              <w:left w:val="nil"/>
              <w:bottom w:val="nil"/>
              <w:right w:val="nil"/>
            </w:tcBorders>
            <w:noWrap/>
            <w:vAlign w:val="bottom"/>
            <w:hideMark/>
          </w:tcPr>
          <w:p w14:paraId="2FA4C35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(Vardas ir pavardė) </w:t>
            </w:r>
          </w:p>
        </w:tc>
      </w:tr>
    </w:tbl>
    <w:p w14:paraId="3B937D74" w14:textId="77777777" w:rsidR="00344404" w:rsidRPr="00347F70" w:rsidRDefault="00344404" w:rsidP="0064007B">
      <w:pPr>
        <w:pStyle w:val="Body2"/>
        <w:rPr>
          <w:rFonts w:cs="Times New Roman"/>
          <w:b/>
          <w:sz w:val="23"/>
          <w:szCs w:val="23"/>
        </w:rPr>
      </w:pPr>
    </w:p>
    <w:sectPr w:rsidR="00344404" w:rsidRPr="00347F70" w:rsidSect="00347F70">
      <w:headerReference w:type="default" r:id="rId8"/>
      <w:pgSz w:w="16840" w:h="11900" w:orient="landscape"/>
      <w:pgMar w:top="1021" w:right="680" w:bottom="1021" w:left="1588"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EEF0" w14:textId="77777777" w:rsidR="00C374AD" w:rsidRDefault="00C374AD">
      <w:r>
        <w:separator/>
      </w:r>
    </w:p>
  </w:endnote>
  <w:endnote w:type="continuationSeparator" w:id="0">
    <w:p w14:paraId="3EB182D2" w14:textId="77777777" w:rsidR="00C374AD" w:rsidRDefault="00C3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631D" w14:textId="77777777" w:rsidR="00C374AD" w:rsidRDefault="00C374AD">
      <w:r>
        <w:separator/>
      </w:r>
    </w:p>
  </w:footnote>
  <w:footnote w:type="continuationSeparator" w:id="0">
    <w:p w14:paraId="63D256B3" w14:textId="77777777" w:rsidR="00C374AD" w:rsidRDefault="00C3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21672"/>
      <w:docPartObj>
        <w:docPartGallery w:val="Page Numbers (Top of Page)"/>
        <w:docPartUnique/>
      </w:docPartObj>
    </w:sdtPr>
    <w:sdtContent>
      <w:p w14:paraId="7EDDE1DC" w14:textId="77777777" w:rsidR="00791E11" w:rsidRDefault="00126E4A">
        <w:pPr>
          <w:pStyle w:val="Antrats"/>
          <w:jc w:val="center"/>
        </w:pPr>
        <w:r>
          <w:fldChar w:fldCharType="begin"/>
        </w:r>
        <w:r w:rsidR="00791E11">
          <w:instrText>PAGE   \* MERGEFORMAT</w:instrText>
        </w:r>
        <w:r>
          <w:fldChar w:fldCharType="separate"/>
        </w:r>
        <w:r w:rsidR="00DE552C">
          <w:rPr>
            <w:noProof/>
          </w:rPr>
          <w:t>3</w:t>
        </w:r>
        <w:r>
          <w:fldChar w:fldCharType="end"/>
        </w:r>
      </w:p>
    </w:sdtContent>
  </w:sdt>
  <w:p w14:paraId="212EBC8B" w14:textId="77777777" w:rsidR="00E334DF" w:rsidRDefault="00E334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69"/>
    <w:multiLevelType w:val="multilevel"/>
    <w:tmpl w:val="50DEDF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7EF54B6"/>
    <w:multiLevelType w:val="hybridMultilevel"/>
    <w:tmpl w:val="C046E808"/>
    <w:lvl w:ilvl="0" w:tplc="6958EAA0">
      <w:start w:val="9"/>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46CAA"/>
    <w:multiLevelType w:val="multilevel"/>
    <w:tmpl w:val="1F14890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6C52BD"/>
    <w:multiLevelType w:val="hybridMultilevel"/>
    <w:tmpl w:val="CFA6B9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6D7F08"/>
    <w:multiLevelType w:val="multilevel"/>
    <w:tmpl w:val="CA689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1A6E1F"/>
    <w:multiLevelType w:val="hybridMultilevel"/>
    <w:tmpl w:val="69EE4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1485CC6"/>
    <w:multiLevelType w:val="hybridMultilevel"/>
    <w:tmpl w:val="C6D8F8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7B859AB"/>
    <w:multiLevelType w:val="hybridMultilevel"/>
    <w:tmpl w:val="33187F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F8C764B"/>
    <w:multiLevelType w:val="hybridMultilevel"/>
    <w:tmpl w:val="25D84650"/>
    <w:lvl w:ilvl="0" w:tplc="FFC23B1C">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DC64FE8"/>
    <w:multiLevelType w:val="hybridMultilevel"/>
    <w:tmpl w:val="4FBC72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A645D74"/>
    <w:multiLevelType w:val="multilevel"/>
    <w:tmpl w:val="E5381F5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2572146">
    <w:abstractNumId w:val="5"/>
  </w:num>
  <w:num w:numId="2" w16cid:durableId="1660690545">
    <w:abstractNumId w:val="7"/>
  </w:num>
  <w:num w:numId="3" w16cid:durableId="1995571299">
    <w:abstractNumId w:val="8"/>
  </w:num>
  <w:num w:numId="4" w16cid:durableId="1862010380">
    <w:abstractNumId w:val="0"/>
  </w:num>
  <w:num w:numId="5" w16cid:durableId="1793665449">
    <w:abstractNumId w:val="9"/>
  </w:num>
  <w:num w:numId="6" w16cid:durableId="1419205311">
    <w:abstractNumId w:val="6"/>
  </w:num>
  <w:num w:numId="7" w16cid:durableId="891893139">
    <w:abstractNumId w:val="3"/>
  </w:num>
  <w:num w:numId="8" w16cid:durableId="1200127755">
    <w:abstractNumId w:val="2"/>
  </w:num>
  <w:num w:numId="9" w16cid:durableId="381057525">
    <w:abstractNumId w:val="10"/>
  </w:num>
  <w:num w:numId="10" w16cid:durableId="1748769204">
    <w:abstractNumId w:val="1"/>
  </w:num>
  <w:num w:numId="11" w16cid:durableId="77995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DF"/>
    <w:rsid w:val="000036D2"/>
    <w:rsid w:val="00004715"/>
    <w:rsid w:val="00015E24"/>
    <w:rsid w:val="00020ED1"/>
    <w:rsid w:val="00030449"/>
    <w:rsid w:val="00036256"/>
    <w:rsid w:val="00036E90"/>
    <w:rsid w:val="000374AF"/>
    <w:rsid w:val="00041CFB"/>
    <w:rsid w:val="000556D9"/>
    <w:rsid w:val="000676F9"/>
    <w:rsid w:val="000738D2"/>
    <w:rsid w:val="00076DC9"/>
    <w:rsid w:val="000801D3"/>
    <w:rsid w:val="00081128"/>
    <w:rsid w:val="00081BBA"/>
    <w:rsid w:val="000822CF"/>
    <w:rsid w:val="0008393C"/>
    <w:rsid w:val="00083CF4"/>
    <w:rsid w:val="00086F0C"/>
    <w:rsid w:val="000926E1"/>
    <w:rsid w:val="000A6A25"/>
    <w:rsid w:val="000B146B"/>
    <w:rsid w:val="000B2230"/>
    <w:rsid w:val="000B3E7B"/>
    <w:rsid w:val="000B6817"/>
    <w:rsid w:val="000B716E"/>
    <w:rsid w:val="000D4449"/>
    <w:rsid w:val="000D72BC"/>
    <w:rsid w:val="000E368E"/>
    <w:rsid w:val="000E7D35"/>
    <w:rsid w:val="000F6D03"/>
    <w:rsid w:val="00115E47"/>
    <w:rsid w:val="001220E5"/>
    <w:rsid w:val="00125BAE"/>
    <w:rsid w:val="00126E4A"/>
    <w:rsid w:val="00130E5E"/>
    <w:rsid w:val="001437DF"/>
    <w:rsid w:val="001468FB"/>
    <w:rsid w:val="0014690B"/>
    <w:rsid w:val="00147DE6"/>
    <w:rsid w:val="00153603"/>
    <w:rsid w:val="00156921"/>
    <w:rsid w:val="00161FB2"/>
    <w:rsid w:val="0016208D"/>
    <w:rsid w:val="001649E4"/>
    <w:rsid w:val="001707F7"/>
    <w:rsid w:val="00170D4F"/>
    <w:rsid w:val="00171CEC"/>
    <w:rsid w:val="00173607"/>
    <w:rsid w:val="00174731"/>
    <w:rsid w:val="001749F1"/>
    <w:rsid w:val="0017666E"/>
    <w:rsid w:val="00176C2B"/>
    <w:rsid w:val="00177380"/>
    <w:rsid w:val="00180703"/>
    <w:rsid w:val="00180AC4"/>
    <w:rsid w:val="00182F3E"/>
    <w:rsid w:val="00185358"/>
    <w:rsid w:val="001923D3"/>
    <w:rsid w:val="0019587E"/>
    <w:rsid w:val="001A690B"/>
    <w:rsid w:val="001B2DB2"/>
    <w:rsid w:val="001B5925"/>
    <w:rsid w:val="001B6718"/>
    <w:rsid w:val="001C407D"/>
    <w:rsid w:val="001C7B10"/>
    <w:rsid w:val="001C7F88"/>
    <w:rsid w:val="001D14D3"/>
    <w:rsid w:val="001D21FF"/>
    <w:rsid w:val="001D43D1"/>
    <w:rsid w:val="001D4A77"/>
    <w:rsid w:val="001D5639"/>
    <w:rsid w:val="00203007"/>
    <w:rsid w:val="0021352A"/>
    <w:rsid w:val="00215AC4"/>
    <w:rsid w:val="00223905"/>
    <w:rsid w:val="00226E22"/>
    <w:rsid w:val="00230E34"/>
    <w:rsid w:val="00231DCC"/>
    <w:rsid w:val="002339C1"/>
    <w:rsid w:val="00233C71"/>
    <w:rsid w:val="00255D66"/>
    <w:rsid w:val="00271878"/>
    <w:rsid w:val="00271FCA"/>
    <w:rsid w:val="002754EA"/>
    <w:rsid w:val="002811CF"/>
    <w:rsid w:val="00283ECF"/>
    <w:rsid w:val="0029313C"/>
    <w:rsid w:val="002A1C20"/>
    <w:rsid w:val="002A5661"/>
    <w:rsid w:val="002B6B1F"/>
    <w:rsid w:val="002C5378"/>
    <w:rsid w:val="002D35EA"/>
    <w:rsid w:val="002D448C"/>
    <w:rsid w:val="002F35F5"/>
    <w:rsid w:val="002F7D92"/>
    <w:rsid w:val="002F7F7C"/>
    <w:rsid w:val="00303494"/>
    <w:rsid w:val="00307A9B"/>
    <w:rsid w:val="00312FEA"/>
    <w:rsid w:val="00315E79"/>
    <w:rsid w:val="0031746C"/>
    <w:rsid w:val="00321B57"/>
    <w:rsid w:val="00321FF3"/>
    <w:rsid w:val="0032706B"/>
    <w:rsid w:val="003271DB"/>
    <w:rsid w:val="00344404"/>
    <w:rsid w:val="0034653A"/>
    <w:rsid w:val="00347F70"/>
    <w:rsid w:val="00352974"/>
    <w:rsid w:val="00356108"/>
    <w:rsid w:val="003613DA"/>
    <w:rsid w:val="0036405C"/>
    <w:rsid w:val="00365BC2"/>
    <w:rsid w:val="00365DA8"/>
    <w:rsid w:val="00366613"/>
    <w:rsid w:val="00366C91"/>
    <w:rsid w:val="00367B9B"/>
    <w:rsid w:val="0037454C"/>
    <w:rsid w:val="003869B6"/>
    <w:rsid w:val="00395366"/>
    <w:rsid w:val="003B001E"/>
    <w:rsid w:val="003B1CCA"/>
    <w:rsid w:val="003B68A0"/>
    <w:rsid w:val="003D47BB"/>
    <w:rsid w:val="003D5488"/>
    <w:rsid w:val="003D5527"/>
    <w:rsid w:val="003D76E0"/>
    <w:rsid w:val="003D7E82"/>
    <w:rsid w:val="003E01E7"/>
    <w:rsid w:val="003E42E3"/>
    <w:rsid w:val="003E6D36"/>
    <w:rsid w:val="003F4AFE"/>
    <w:rsid w:val="004049F3"/>
    <w:rsid w:val="004053C0"/>
    <w:rsid w:val="00410368"/>
    <w:rsid w:val="004119B6"/>
    <w:rsid w:val="00420BA8"/>
    <w:rsid w:val="00425766"/>
    <w:rsid w:val="00426D27"/>
    <w:rsid w:val="00430ECC"/>
    <w:rsid w:val="00432454"/>
    <w:rsid w:val="00432B58"/>
    <w:rsid w:val="00433F5C"/>
    <w:rsid w:val="0044014B"/>
    <w:rsid w:val="00441C9B"/>
    <w:rsid w:val="004454E9"/>
    <w:rsid w:val="00452021"/>
    <w:rsid w:val="004524C5"/>
    <w:rsid w:val="004536BE"/>
    <w:rsid w:val="00465943"/>
    <w:rsid w:val="00470BDF"/>
    <w:rsid w:val="004754BE"/>
    <w:rsid w:val="0047637D"/>
    <w:rsid w:val="004801AC"/>
    <w:rsid w:val="004804C8"/>
    <w:rsid w:val="0048599A"/>
    <w:rsid w:val="00491048"/>
    <w:rsid w:val="00491EE4"/>
    <w:rsid w:val="00492554"/>
    <w:rsid w:val="0049265F"/>
    <w:rsid w:val="004B154D"/>
    <w:rsid w:val="004B3FA2"/>
    <w:rsid w:val="004B7A2C"/>
    <w:rsid w:val="004C1F3E"/>
    <w:rsid w:val="004D1F5B"/>
    <w:rsid w:val="004D6DD3"/>
    <w:rsid w:val="004D7313"/>
    <w:rsid w:val="004F7611"/>
    <w:rsid w:val="005075B0"/>
    <w:rsid w:val="00510B3C"/>
    <w:rsid w:val="0051176B"/>
    <w:rsid w:val="0051585D"/>
    <w:rsid w:val="0052619F"/>
    <w:rsid w:val="005325FD"/>
    <w:rsid w:val="00537C86"/>
    <w:rsid w:val="00542D2E"/>
    <w:rsid w:val="00553B62"/>
    <w:rsid w:val="005568BD"/>
    <w:rsid w:val="00560323"/>
    <w:rsid w:val="005619E3"/>
    <w:rsid w:val="005652B6"/>
    <w:rsid w:val="005741BC"/>
    <w:rsid w:val="00576242"/>
    <w:rsid w:val="005768CD"/>
    <w:rsid w:val="0058445F"/>
    <w:rsid w:val="00590D43"/>
    <w:rsid w:val="005B6BB5"/>
    <w:rsid w:val="005D17A4"/>
    <w:rsid w:val="005D2331"/>
    <w:rsid w:val="005D7713"/>
    <w:rsid w:val="005F0BD3"/>
    <w:rsid w:val="005F15F0"/>
    <w:rsid w:val="005F1FDA"/>
    <w:rsid w:val="005F7368"/>
    <w:rsid w:val="005F7F6B"/>
    <w:rsid w:val="00602FB0"/>
    <w:rsid w:val="00604D3B"/>
    <w:rsid w:val="00610FD7"/>
    <w:rsid w:val="006160AB"/>
    <w:rsid w:val="00636132"/>
    <w:rsid w:val="006366B4"/>
    <w:rsid w:val="0064007B"/>
    <w:rsid w:val="0064486E"/>
    <w:rsid w:val="00644DE7"/>
    <w:rsid w:val="006503B6"/>
    <w:rsid w:val="0065322F"/>
    <w:rsid w:val="00654FBB"/>
    <w:rsid w:val="00662ED9"/>
    <w:rsid w:val="00663BD6"/>
    <w:rsid w:val="00664795"/>
    <w:rsid w:val="00665367"/>
    <w:rsid w:val="00666C82"/>
    <w:rsid w:val="00672C6B"/>
    <w:rsid w:val="006737BA"/>
    <w:rsid w:val="00674A6D"/>
    <w:rsid w:val="00693847"/>
    <w:rsid w:val="006A10B8"/>
    <w:rsid w:val="006B0EDA"/>
    <w:rsid w:val="006B2183"/>
    <w:rsid w:val="006B347E"/>
    <w:rsid w:val="006B3785"/>
    <w:rsid w:val="006B5816"/>
    <w:rsid w:val="006C0B79"/>
    <w:rsid w:val="006C5A8B"/>
    <w:rsid w:val="006D3FA7"/>
    <w:rsid w:val="006E3F18"/>
    <w:rsid w:val="006E4E53"/>
    <w:rsid w:val="006E4FB9"/>
    <w:rsid w:val="006E5F1B"/>
    <w:rsid w:val="006E654E"/>
    <w:rsid w:val="006F15F9"/>
    <w:rsid w:val="00711EBD"/>
    <w:rsid w:val="00716055"/>
    <w:rsid w:val="00717B55"/>
    <w:rsid w:val="0072412B"/>
    <w:rsid w:val="00725E36"/>
    <w:rsid w:val="007265E4"/>
    <w:rsid w:val="00727310"/>
    <w:rsid w:val="007323C4"/>
    <w:rsid w:val="00732562"/>
    <w:rsid w:val="00736C70"/>
    <w:rsid w:val="00743AE6"/>
    <w:rsid w:val="00743B67"/>
    <w:rsid w:val="0075032A"/>
    <w:rsid w:val="00760292"/>
    <w:rsid w:val="00761EC3"/>
    <w:rsid w:val="00774FA4"/>
    <w:rsid w:val="007764BF"/>
    <w:rsid w:val="007823A5"/>
    <w:rsid w:val="00791E11"/>
    <w:rsid w:val="00791FAF"/>
    <w:rsid w:val="00792715"/>
    <w:rsid w:val="00792AB1"/>
    <w:rsid w:val="00792D9D"/>
    <w:rsid w:val="007A6D82"/>
    <w:rsid w:val="007B0623"/>
    <w:rsid w:val="007B59C0"/>
    <w:rsid w:val="007C0552"/>
    <w:rsid w:val="007C0697"/>
    <w:rsid w:val="007C6FF7"/>
    <w:rsid w:val="007D2DE7"/>
    <w:rsid w:val="007D4099"/>
    <w:rsid w:val="007D48C9"/>
    <w:rsid w:val="007D66EE"/>
    <w:rsid w:val="007F15E5"/>
    <w:rsid w:val="007F4420"/>
    <w:rsid w:val="0080014D"/>
    <w:rsid w:val="0080043B"/>
    <w:rsid w:val="00806A6A"/>
    <w:rsid w:val="0081203C"/>
    <w:rsid w:val="00816FA6"/>
    <w:rsid w:val="00817520"/>
    <w:rsid w:val="0082483F"/>
    <w:rsid w:val="00831D56"/>
    <w:rsid w:val="00835DB8"/>
    <w:rsid w:val="0084472F"/>
    <w:rsid w:val="0085132E"/>
    <w:rsid w:val="008533B7"/>
    <w:rsid w:val="00853C35"/>
    <w:rsid w:val="00854E65"/>
    <w:rsid w:val="00857975"/>
    <w:rsid w:val="00857ED8"/>
    <w:rsid w:val="00880294"/>
    <w:rsid w:val="0088673E"/>
    <w:rsid w:val="00895341"/>
    <w:rsid w:val="008B3B43"/>
    <w:rsid w:val="008C6CE3"/>
    <w:rsid w:val="008D1E7E"/>
    <w:rsid w:val="008D3E39"/>
    <w:rsid w:val="008D41DE"/>
    <w:rsid w:val="008D6CE0"/>
    <w:rsid w:val="008F56FF"/>
    <w:rsid w:val="008F6D17"/>
    <w:rsid w:val="00900AC1"/>
    <w:rsid w:val="00902A4B"/>
    <w:rsid w:val="009046DB"/>
    <w:rsid w:val="009054B3"/>
    <w:rsid w:val="00906642"/>
    <w:rsid w:val="00911BAC"/>
    <w:rsid w:val="00912380"/>
    <w:rsid w:val="00912D9B"/>
    <w:rsid w:val="00921164"/>
    <w:rsid w:val="00925EF5"/>
    <w:rsid w:val="009303B0"/>
    <w:rsid w:val="009344DB"/>
    <w:rsid w:val="00936A7F"/>
    <w:rsid w:val="00936BBF"/>
    <w:rsid w:val="00936ECE"/>
    <w:rsid w:val="009478EE"/>
    <w:rsid w:val="009556E9"/>
    <w:rsid w:val="0096495A"/>
    <w:rsid w:val="009654FB"/>
    <w:rsid w:val="00973853"/>
    <w:rsid w:val="00982D86"/>
    <w:rsid w:val="00993389"/>
    <w:rsid w:val="00993518"/>
    <w:rsid w:val="0099362E"/>
    <w:rsid w:val="00995372"/>
    <w:rsid w:val="00995C2B"/>
    <w:rsid w:val="00997F47"/>
    <w:rsid w:val="009A2D6B"/>
    <w:rsid w:val="009B36F4"/>
    <w:rsid w:val="009B38C6"/>
    <w:rsid w:val="009B4232"/>
    <w:rsid w:val="009B6BFC"/>
    <w:rsid w:val="009B7373"/>
    <w:rsid w:val="009B7D9A"/>
    <w:rsid w:val="009C0327"/>
    <w:rsid w:val="009C3B39"/>
    <w:rsid w:val="009C65D1"/>
    <w:rsid w:val="009C7C4C"/>
    <w:rsid w:val="009D04FA"/>
    <w:rsid w:val="009D172A"/>
    <w:rsid w:val="009D755D"/>
    <w:rsid w:val="009E3FDF"/>
    <w:rsid w:val="009F68EF"/>
    <w:rsid w:val="00A01214"/>
    <w:rsid w:val="00A07982"/>
    <w:rsid w:val="00A23E40"/>
    <w:rsid w:val="00A42004"/>
    <w:rsid w:val="00A516C5"/>
    <w:rsid w:val="00A612FE"/>
    <w:rsid w:val="00A634A2"/>
    <w:rsid w:val="00A6593D"/>
    <w:rsid w:val="00A65A89"/>
    <w:rsid w:val="00A67F30"/>
    <w:rsid w:val="00A86741"/>
    <w:rsid w:val="00A8745F"/>
    <w:rsid w:val="00A953CC"/>
    <w:rsid w:val="00AA03EC"/>
    <w:rsid w:val="00AA7987"/>
    <w:rsid w:val="00AB1EE6"/>
    <w:rsid w:val="00AB71CD"/>
    <w:rsid w:val="00B01CC6"/>
    <w:rsid w:val="00B0283C"/>
    <w:rsid w:val="00B15920"/>
    <w:rsid w:val="00B165FD"/>
    <w:rsid w:val="00B239B3"/>
    <w:rsid w:val="00B3325B"/>
    <w:rsid w:val="00B33C09"/>
    <w:rsid w:val="00B36D3C"/>
    <w:rsid w:val="00B370A9"/>
    <w:rsid w:val="00B437F3"/>
    <w:rsid w:val="00B460BF"/>
    <w:rsid w:val="00B50724"/>
    <w:rsid w:val="00B52929"/>
    <w:rsid w:val="00B5732B"/>
    <w:rsid w:val="00B70D6D"/>
    <w:rsid w:val="00B83030"/>
    <w:rsid w:val="00B931EE"/>
    <w:rsid w:val="00B947A0"/>
    <w:rsid w:val="00BA01A1"/>
    <w:rsid w:val="00BA46F4"/>
    <w:rsid w:val="00BA6939"/>
    <w:rsid w:val="00BB2DF8"/>
    <w:rsid w:val="00BB4BC1"/>
    <w:rsid w:val="00BC0600"/>
    <w:rsid w:val="00BC37D2"/>
    <w:rsid w:val="00BD04A9"/>
    <w:rsid w:val="00BD1580"/>
    <w:rsid w:val="00BD2A3A"/>
    <w:rsid w:val="00BE5E61"/>
    <w:rsid w:val="00BF18E2"/>
    <w:rsid w:val="00C03FEB"/>
    <w:rsid w:val="00C11279"/>
    <w:rsid w:val="00C12B14"/>
    <w:rsid w:val="00C175AB"/>
    <w:rsid w:val="00C26699"/>
    <w:rsid w:val="00C26E9A"/>
    <w:rsid w:val="00C27354"/>
    <w:rsid w:val="00C35CC3"/>
    <w:rsid w:val="00C374AD"/>
    <w:rsid w:val="00C42851"/>
    <w:rsid w:val="00C51339"/>
    <w:rsid w:val="00C53FC1"/>
    <w:rsid w:val="00C608E4"/>
    <w:rsid w:val="00C6130E"/>
    <w:rsid w:val="00C61369"/>
    <w:rsid w:val="00C61C6B"/>
    <w:rsid w:val="00C67BBB"/>
    <w:rsid w:val="00C73372"/>
    <w:rsid w:val="00C75FDD"/>
    <w:rsid w:val="00C80C0C"/>
    <w:rsid w:val="00C8527A"/>
    <w:rsid w:val="00C9518E"/>
    <w:rsid w:val="00C96AF5"/>
    <w:rsid w:val="00CA38D7"/>
    <w:rsid w:val="00CA5B52"/>
    <w:rsid w:val="00CA7DDD"/>
    <w:rsid w:val="00CB7A79"/>
    <w:rsid w:val="00CC72CB"/>
    <w:rsid w:val="00CC7549"/>
    <w:rsid w:val="00CF01B6"/>
    <w:rsid w:val="00CF1FDA"/>
    <w:rsid w:val="00CF5E24"/>
    <w:rsid w:val="00D00F6C"/>
    <w:rsid w:val="00D24954"/>
    <w:rsid w:val="00D2745C"/>
    <w:rsid w:val="00D30694"/>
    <w:rsid w:val="00D45E7F"/>
    <w:rsid w:val="00D614D8"/>
    <w:rsid w:val="00D61F2B"/>
    <w:rsid w:val="00D6521A"/>
    <w:rsid w:val="00D6546A"/>
    <w:rsid w:val="00D65D6F"/>
    <w:rsid w:val="00D717CC"/>
    <w:rsid w:val="00D7199B"/>
    <w:rsid w:val="00D8180A"/>
    <w:rsid w:val="00D81EE2"/>
    <w:rsid w:val="00D932C8"/>
    <w:rsid w:val="00D95127"/>
    <w:rsid w:val="00D975F3"/>
    <w:rsid w:val="00DA2585"/>
    <w:rsid w:val="00DA4872"/>
    <w:rsid w:val="00DA583F"/>
    <w:rsid w:val="00DA636E"/>
    <w:rsid w:val="00DB13B9"/>
    <w:rsid w:val="00DB15E9"/>
    <w:rsid w:val="00DB5A9D"/>
    <w:rsid w:val="00DB5BC7"/>
    <w:rsid w:val="00DB6F69"/>
    <w:rsid w:val="00DB7E80"/>
    <w:rsid w:val="00DC542C"/>
    <w:rsid w:val="00DE552C"/>
    <w:rsid w:val="00E02B0F"/>
    <w:rsid w:val="00E0362E"/>
    <w:rsid w:val="00E061FC"/>
    <w:rsid w:val="00E17B20"/>
    <w:rsid w:val="00E212B8"/>
    <w:rsid w:val="00E30049"/>
    <w:rsid w:val="00E334DF"/>
    <w:rsid w:val="00E36CDB"/>
    <w:rsid w:val="00E43107"/>
    <w:rsid w:val="00E5324F"/>
    <w:rsid w:val="00E542F3"/>
    <w:rsid w:val="00E61C1B"/>
    <w:rsid w:val="00E70AA2"/>
    <w:rsid w:val="00E71743"/>
    <w:rsid w:val="00E72D7E"/>
    <w:rsid w:val="00E74282"/>
    <w:rsid w:val="00E82F7E"/>
    <w:rsid w:val="00E85D1B"/>
    <w:rsid w:val="00E85F66"/>
    <w:rsid w:val="00E90872"/>
    <w:rsid w:val="00EA17B3"/>
    <w:rsid w:val="00EA1E35"/>
    <w:rsid w:val="00EA7551"/>
    <w:rsid w:val="00EB61A5"/>
    <w:rsid w:val="00EC1241"/>
    <w:rsid w:val="00EC6833"/>
    <w:rsid w:val="00ED20C1"/>
    <w:rsid w:val="00EE2CD3"/>
    <w:rsid w:val="00EE38EA"/>
    <w:rsid w:val="00EE4445"/>
    <w:rsid w:val="00EF162C"/>
    <w:rsid w:val="00F1314B"/>
    <w:rsid w:val="00F165DA"/>
    <w:rsid w:val="00F25C3B"/>
    <w:rsid w:val="00F30C75"/>
    <w:rsid w:val="00F323BE"/>
    <w:rsid w:val="00F37143"/>
    <w:rsid w:val="00F419D2"/>
    <w:rsid w:val="00F4203A"/>
    <w:rsid w:val="00F44545"/>
    <w:rsid w:val="00F46C00"/>
    <w:rsid w:val="00F52C1D"/>
    <w:rsid w:val="00F65FE4"/>
    <w:rsid w:val="00F66AB6"/>
    <w:rsid w:val="00F67150"/>
    <w:rsid w:val="00F818A5"/>
    <w:rsid w:val="00F83A58"/>
    <w:rsid w:val="00F90B9A"/>
    <w:rsid w:val="00F97F15"/>
    <w:rsid w:val="00FA1236"/>
    <w:rsid w:val="00FA169F"/>
    <w:rsid w:val="00FA1865"/>
    <w:rsid w:val="00FA5EF3"/>
    <w:rsid w:val="00FB2939"/>
    <w:rsid w:val="00FC0FC6"/>
    <w:rsid w:val="00FC3B01"/>
    <w:rsid w:val="00FD3DC4"/>
    <w:rsid w:val="00FE0A0B"/>
    <w:rsid w:val="00FE17CA"/>
    <w:rsid w:val="00FE2DA4"/>
    <w:rsid w:val="00FE4725"/>
    <w:rsid w:val="00FE5944"/>
    <w:rsid w:val="00FE67BF"/>
    <w:rsid w:val="00FE76A4"/>
    <w:rsid w:val="00FF0BC1"/>
    <w:rsid w:val="00FF3230"/>
    <w:rsid w:val="00FF6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7C2"/>
  <w15:docId w15:val="{29DAF150-3083-4705-A003-D3E03AC0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26E4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26E4A"/>
    <w:rPr>
      <w:u w:val="single"/>
    </w:rPr>
  </w:style>
  <w:style w:type="table" w:customStyle="1" w:styleId="TableNormal1">
    <w:name w:val="Table Normal1"/>
    <w:rsid w:val="00126E4A"/>
    <w:tblPr>
      <w:tblInd w:w="0" w:type="dxa"/>
      <w:tblCellMar>
        <w:top w:w="0" w:type="dxa"/>
        <w:left w:w="0" w:type="dxa"/>
        <w:bottom w:w="0" w:type="dxa"/>
        <w:right w:w="0" w:type="dxa"/>
      </w:tblCellMar>
    </w:tblPr>
  </w:style>
  <w:style w:type="paragraph" w:customStyle="1" w:styleId="HeaderFooter">
    <w:name w:val="Header &amp; Footer"/>
    <w:rsid w:val="00126E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126E4A"/>
    <w:pPr>
      <w:outlineLvl w:val="0"/>
    </w:pPr>
    <w:rPr>
      <w:rFonts w:cs="Arial Unicode MS"/>
      <w:b/>
      <w:bCs/>
      <w:caps/>
      <w:color w:val="434343"/>
      <w:spacing w:val="4"/>
      <w:sz w:val="22"/>
      <w:szCs w:val="22"/>
    </w:rPr>
  </w:style>
  <w:style w:type="paragraph" w:customStyle="1" w:styleId="Body2">
    <w:name w:val="Body 2"/>
    <w:rsid w:val="00126E4A"/>
    <w:pPr>
      <w:suppressAutoHyphens/>
      <w:spacing w:after="40"/>
      <w:jc w:val="both"/>
    </w:pPr>
    <w:rPr>
      <w:rFonts w:cs="Arial Unicode MS"/>
      <w:color w:val="000000"/>
      <w:sz w:val="22"/>
      <w:szCs w:val="22"/>
    </w:rPr>
  </w:style>
  <w:style w:type="character" w:customStyle="1" w:styleId="Hyperlink0">
    <w:name w:val="Hyperlink.0"/>
    <w:basedOn w:val="Hipersaitas"/>
    <w:rsid w:val="00126E4A"/>
    <w:rPr>
      <w:u w:val="single"/>
    </w:rPr>
  </w:style>
  <w:style w:type="paragraph" w:styleId="Antrats">
    <w:name w:val="header"/>
    <w:basedOn w:val="prastasis"/>
    <w:link w:val="AntratsDiagrama"/>
    <w:uiPriority w:val="99"/>
    <w:unhideWhenUsed/>
    <w:rsid w:val="00791E11"/>
    <w:pPr>
      <w:tabs>
        <w:tab w:val="center" w:pos="4819"/>
        <w:tab w:val="right" w:pos="9638"/>
      </w:tabs>
    </w:pPr>
  </w:style>
  <w:style w:type="character" w:customStyle="1" w:styleId="AntratsDiagrama">
    <w:name w:val="Antraštės Diagrama"/>
    <w:basedOn w:val="Numatytasispastraiposriftas"/>
    <w:link w:val="Antrats"/>
    <w:uiPriority w:val="99"/>
    <w:rsid w:val="00791E11"/>
    <w:rPr>
      <w:sz w:val="24"/>
      <w:szCs w:val="24"/>
      <w:lang w:val="en-US" w:eastAsia="en-US"/>
    </w:rPr>
  </w:style>
  <w:style w:type="paragraph" w:styleId="Porat">
    <w:name w:val="footer"/>
    <w:basedOn w:val="prastasis"/>
    <w:link w:val="PoratDiagrama"/>
    <w:uiPriority w:val="99"/>
    <w:unhideWhenUsed/>
    <w:rsid w:val="00791E11"/>
    <w:pPr>
      <w:tabs>
        <w:tab w:val="center" w:pos="4819"/>
        <w:tab w:val="right" w:pos="9638"/>
      </w:tabs>
    </w:pPr>
  </w:style>
  <w:style w:type="character" w:customStyle="1" w:styleId="PoratDiagrama">
    <w:name w:val="Poraštė Diagrama"/>
    <w:basedOn w:val="Numatytasispastraiposriftas"/>
    <w:link w:val="Porat"/>
    <w:uiPriority w:val="99"/>
    <w:rsid w:val="00791E11"/>
    <w:rPr>
      <w:sz w:val="24"/>
      <w:szCs w:val="24"/>
      <w:lang w:val="en-US" w:eastAsia="en-US"/>
    </w:rPr>
  </w:style>
  <w:style w:type="character" w:styleId="Komentaronuoroda">
    <w:name w:val="annotation reference"/>
    <w:basedOn w:val="Numatytasispastraiposriftas"/>
    <w:uiPriority w:val="99"/>
    <w:semiHidden/>
    <w:unhideWhenUsed/>
    <w:rsid w:val="00F90B9A"/>
    <w:rPr>
      <w:sz w:val="16"/>
      <w:szCs w:val="16"/>
    </w:rPr>
  </w:style>
  <w:style w:type="paragraph" w:styleId="Komentarotekstas">
    <w:name w:val="annotation text"/>
    <w:basedOn w:val="prastasis"/>
    <w:link w:val="KomentarotekstasDiagrama"/>
    <w:uiPriority w:val="99"/>
    <w:unhideWhenUsed/>
    <w:rsid w:val="00F90B9A"/>
    <w:rPr>
      <w:sz w:val="20"/>
      <w:szCs w:val="20"/>
    </w:rPr>
  </w:style>
  <w:style w:type="character" w:customStyle="1" w:styleId="KomentarotekstasDiagrama">
    <w:name w:val="Komentaro tekstas Diagrama"/>
    <w:basedOn w:val="Numatytasispastraiposriftas"/>
    <w:link w:val="Komentarotekstas"/>
    <w:uiPriority w:val="99"/>
    <w:rsid w:val="00F90B9A"/>
    <w:rPr>
      <w:lang w:val="en-US" w:eastAsia="en-US"/>
    </w:rPr>
  </w:style>
  <w:style w:type="paragraph" w:styleId="Komentarotema">
    <w:name w:val="annotation subject"/>
    <w:basedOn w:val="Komentarotekstas"/>
    <w:next w:val="Komentarotekstas"/>
    <w:link w:val="KomentarotemaDiagrama"/>
    <w:uiPriority w:val="99"/>
    <w:semiHidden/>
    <w:unhideWhenUsed/>
    <w:rsid w:val="00F90B9A"/>
    <w:rPr>
      <w:b/>
      <w:bCs/>
    </w:rPr>
  </w:style>
  <w:style w:type="character" w:customStyle="1" w:styleId="KomentarotemaDiagrama">
    <w:name w:val="Komentaro tema Diagrama"/>
    <w:basedOn w:val="KomentarotekstasDiagrama"/>
    <w:link w:val="Komentarotema"/>
    <w:uiPriority w:val="99"/>
    <w:semiHidden/>
    <w:rsid w:val="00F90B9A"/>
    <w:rPr>
      <w:b/>
      <w:bCs/>
      <w:lang w:val="en-US" w:eastAsia="en-US"/>
    </w:rPr>
  </w:style>
  <w:style w:type="paragraph" w:styleId="Debesliotekstas">
    <w:name w:val="Balloon Text"/>
    <w:basedOn w:val="prastasis"/>
    <w:link w:val="DebesliotekstasDiagrama"/>
    <w:uiPriority w:val="99"/>
    <w:semiHidden/>
    <w:unhideWhenUsed/>
    <w:rsid w:val="00F90B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B9A"/>
    <w:rPr>
      <w:rFonts w:ascii="Segoe UI" w:hAnsi="Segoe UI" w:cs="Segoe UI"/>
      <w:sz w:val="18"/>
      <w:szCs w:val="18"/>
      <w:lang w:val="en-US" w:eastAsia="en-US"/>
    </w:rPr>
  </w:style>
  <w:style w:type="paragraph" w:customStyle="1" w:styleId="Body">
    <w:name w:val="Body"/>
    <w:rsid w:val="00215AC4"/>
    <w:pPr>
      <w:spacing w:line="312" w:lineRule="auto"/>
    </w:pPr>
    <w:rPr>
      <w:rFonts w:ascii="Helvetica Neue Light" w:eastAsia="Helvetica Neue Light" w:hAnsi="Helvetica Neue Light" w:cs="Helvetica Neue Light"/>
      <w:color w:val="000000"/>
      <w:lang w:eastAsia="lt-LT"/>
    </w:rPr>
  </w:style>
  <w:style w:type="character" w:customStyle="1" w:styleId="Neapdorotaspaminjimas1">
    <w:name w:val="Neapdorotas paminėjimas1"/>
    <w:basedOn w:val="Numatytasispastraiposriftas"/>
    <w:uiPriority w:val="99"/>
    <w:semiHidden/>
    <w:unhideWhenUsed/>
    <w:rsid w:val="00E36CDB"/>
    <w:rPr>
      <w:color w:val="605E5C"/>
      <w:shd w:val="clear" w:color="auto" w:fill="E1DFDD"/>
    </w:rPr>
  </w:style>
  <w:style w:type="table" w:styleId="Lentelstinklelis">
    <w:name w:val="Table Grid"/>
    <w:basedOn w:val="prastojilentel"/>
    <w:uiPriority w:val="39"/>
    <w:rsid w:val="00C428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qFormat/>
    <w:rsid w:val="00EC12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il">
    <w:name w:val="il"/>
    <w:basedOn w:val="Numatytasispastraiposriftas"/>
    <w:rsid w:val="00EC1241"/>
  </w:style>
  <w:style w:type="character" w:customStyle="1" w:styleId="SraopastraipaDiagrama">
    <w:name w:val="Sąrašo pastraipa Diagrama"/>
    <w:link w:val="Sraopastraipa"/>
    <w:uiPriority w:val="34"/>
    <w:rsid w:val="00EC1241"/>
    <w:rPr>
      <w:rFonts w:asciiTheme="minorHAnsi" w:eastAsiaTheme="minorHAnsi" w:hAnsiTheme="minorHAnsi" w:cstheme="minorBidi"/>
      <w:sz w:val="22"/>
      <w:szCs w:val="22"/>
      <w:bdr w:val="none" w:sz="0" w:space="0" w:color="auto"/>
      <w:lang w:eastAsia="en-US"/>
    </w:rPr>
  </w:style>
  <w:style w:type="table" w:customStyle="1" w:styleId="1tinkleliolentelviesi1">
    <w:name w:val="1 tinklelio lentelė – šviesi1"/>
    <w:basedOn w:val="prastojilentel"/>
    <w:uiPriority w:val="46"/>
    <w:rsid w:val="001620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321B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PagrindinistekstasDiagrama">
    <w:name w:val="Pagrindinis tekstas Diagrama"/>
    <w:basedOn w:val="Numatytasispastraiposriftas"/>
    <w:link w:val="Pagrindinistekstas"/>
    <w:rsid w:val="003E01E7"/>
    <w:rPr>
      <w:rFonts w:eastAsia="Times New Roman"/>
      <w:sz w:val="22"/>
      <w:szCs w:val="22"/>
    </w:rPr>
  </w:style>
  <w:style w:type="paragraph" w:styleId="Pagrindinistekstas">
    <w:name w:val="Body Text"/>
    <w:basedOn w:val="prastasis"/>
    <w:link w:val="PagrindinistekstasDiagrama"/>
    <w:qFormat/>
    <w:rsid w:val="003E01E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54" w:lineRule="auto"/>
    </w:pPr>
    <w:rPr>
      <w:rFonts w:eastAsia="Times New Roman"/>
      <w:sz w:val="22"/>
      <w:szCs w:val="22"/>
      <w:lang w:eastAsia="zh-TW"/>
    </w:rPr>
  </w:style>
  <w:style w:type="character" w:customStyle="1" w:styleId="PagrindinistekstasDiagrama1">
    <w:name w:val="Pagrindinis tekstas Diagrama1"/>
    <w:basedOn w:val="Numatytasispastraiposriftas"/>
    <w:uiPriority w:val="99"/>
    <w:semiHidden/>
    <w:rsid w:val="003E01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5395">
      <w:bodyDiv w:val="1"/>
      <w:marLeft w:val="0"/>
      <w:marRight w:val="0"/>
      <w:marTop w:val="0"/>
      <w:marBottom w:val="0"/>
      <w:divBdr>
        <w:top w:val="none" w:sz="0" w:space="0" w:color="auto"/>
        <w:left w:val="none" w:sz="0" w:space="0" w:color="auto"/>
        <w:bottom w:val="none" w:sz="0" w:space="0" w:color="auto"/>
        <w:right w:val="none" w:sz="0" w:space="0" w:color="auto"/>
      </w:divBdr>
    </w:div>
    <w:div w:id="771440795">
      <w:bodyDiv w:val="1"/>
      <w:marLeft w:val="0"/>
      <w:marRight w:val="0"/>
      <w:marTop w:val="0"/>
      <w:marBottom w:val="0"/>
      <w:divBdr>
        <w:top w:val="none" w:sz="0" w:space="0" w:color="auto"/>
        <w:left w:val="none" w:sz="0" w:space="0" w:color="auto"/>
        <w:bottom w:val="none" w:sz="0" w:space="0" w:color="auto"/>
        <w:right w:val="none" w:sz="0" w:space="0" w:color="auto"/>
      </w:divBdr>
    </w:div>
    <w:div w:id="885721456">
      <w:bodyDiv w:val="1"/>
      <w:marLeft w:val="0"/>
      <w:marRight w:val="0"/>
      <w:marTop w:val="0"/>
      <w:marBottom w:val="0"/>
      <w:divBdr>
        <w:top w:val="none" w:sz="0" w:space="0" w:color="auto"/>
        <w:left w:val="none" w:sz="0" w:space="0" w:color="auto"/>
        <w:bottom w:val="none" w:sz="0" w:space="0" w:color="auto"/>
        <w:right w:val="none" w:sz="0" w:space="0" w:color="auto"/>
      </w:divBdr>
    </w:div>
    <w:div w:id="907377650">
      <w:bodyDiv w:val="1"/>
      <w:marLeft w:val="0"/>
      <w:marRight w:val="0"/>
      <w:marTop w:val="0"/>
      <w:marBottom w:val="0"/>
      <w:divBdr>
        <w:top w:val="none" w:sz="0" w:space="0" w:color="auto"/>
        <w:left w:val="none" w:sz="0" w:space="0" w:color="auto"/>
        <w:bottom w:val="none" w:sz="0" w:space="0" w:color="auto"/>
        <w:right w:val="none" w:sz="0" w:space="0" w:color="auto"/>
      </w:divBdr>
    </w:div>
    <w:div w:id="914827685">
      <w:bodyDiv w:val="1"/>
      <w:marLeft w:val="0"/>
      <w:marRight w:val="0"/>
      <w:marTop w:val="0"/>
      <w:marBottom w:val="0"/>
      <w:divBdr>
        <w:top w:val="none" w:sz="0" w:space="0" w:color="auto"/>
        <w:left w:val="none" w:sz="0" w:space="0" w:color="auto"/>
        <w:bottom w:val="none" w:sz="0" w:space="0" w:color="auto"/>
        <w:right w:val="none" w:sz="0" w:space="0" w:color="auto"/>
      </w:divBdr>
    </w:div>
    <w:div w:id="1127044807">
      <w:bodyDiv w:val="1"/>
      <w:marLeft w:val="0"/>
      <w:marRight w:val="0"/>
      <w:marTop w:val="0"/>
      <w:marBottom w:val="0"/>
      <w:divBdr>
        <w:top w:val="none" w:sz="0" w:space="0" w:color="auto"/>
        <w:left w:val="none" w:sz="0" w:space="0" w:color="auto"/>
        <w:bottom w:val="none" w:sz="0" w:space="0" w:color="auto"/>
        <w:right w:val="none" w:sz="0" w:space="0" w:color="auto"/>
      </w:divBdr>
    </w:div>
    <w:div w:id="1346983782">
      <w:bodyDiv w:val="1"/>
      <w:marLeft w:val="0"/>
      <w:marRight w:val="0"/>
      <w:marTop w:val="0"/>
      <w:marBottom w:val="0"/>
      <w:divBdr>
        <w:top w:val="none" w:sz="0" w:space="0" w:color="auto"/>
        <w:left w:val="none" w:sz="0" w:space="0" w:color="auto"/>
        <w:bottom w:val="none" w:sz="0" w:space="0" w:color="auto"/>
        <w:right w:val="none" w:sz="0" w:space="0" w:color="auto"/>
      </w:divBdr>
    </w:div>
    <w:div w:id="1553662007">
      <w:bodyDiv w:val="1"/>
      <w:marLeft w:val="0"/>
      <w:marRight w:val="0"/>
      <w:marTop w:val="0"/>
      <w:marBottom w:val="0"/>
      <w:divBdr>
        <w:top w:val="none" w:sz="0" w:space="0" w:color="auto"/>
        <w:left w:val="none" w:sz="0" w:space="0" w:color="auto"/>
        <w:bottom w:val="none" w:sz="0" w:space="0" w:color="auto"/>
        <w:right w:val="none" w:sz="0" w:space="0" w:color="auto"/>
      </w:divBdr>
    </w:div>
    <w:div w:id="1672442309">
      <w:bodyDiv w:val="1"/>
      <w:marLeft w:val="0"/>
      <w:marRight w:val="0"/>
      <w:marTop w:val="0"/>
      <w:marBottom w:val="0"/>
      <w:divBdr>
        <w:top w:val="none" w:sz="0" w:space="0" w:color="auto"/>
        <w:left w:val="none" w:sz="0" w:space="0" w:color="auto"/>
        <w:bottom w:val="none" w:sz="0" w:space="0" w:color="auto"/>
        <w:right w:val="none" w:sz="0" w:space="0" w:color="auto"/>
      </w:divBdr>
    </w:div>
    <w:div w:id="1725444209">
      <w:bodyDiv w:val="1"/>
      <w:marLeft w:val="0"/>
      <w:marRight w:val="0"/>
      <w:marTop w:val="0"/>
      <w:marBottom w:val="0"/>
      <w:divBdr>
        <w:top w:val="none" w:sz="0" w:space="0" w:color="auto"/>
        <w:left w:val="none" w:sz="0" w:space="0" w:color="auto"/>
        <w:bottom w:val="none" w:sz="0" w:space="0" w:color="auto"/>
        <w:right w:val="none" w:sz="0" w:space="0" w:color="auto"/>
      </w:divBdr>
    </w:div>
    <w:div w:id="1973516339">
      <w:bodyDiv w:val="1"/>
      <w:marLeft w:val="0"/>
      <w:marRight w:val="0"/>
      <w:marTop w:val="0"/>
      <w:marBottom w:val="0"/>
      <w:divBdr>
        <w:top w:val="none" w:sz="0" w:space="0" w:color="auto"/>
        <w:left w:val="none" w:sz="0" w:space="0" w:color="auto"/>
        <w:bottom w:val="none" w:sz="0" w:space="0" w:color="auto"/>
        <w:right w:val="none" w:sz="0" w:space="0" w:color="auto"/>
      </w:divBdr>
    </w:div>
    <w:div w:id="2025208699">
      <w:bodyDiv w:val="1"/>
      <w:marLeft w:val="0"/>
      <w:marRight w:val="0"/>
      <w:marTop w:val="0"/>
      <w:marBottom w:val="0"/>
      <w:divBdr>
        <w:top w:val="none" w:sz="0" w:space="0" w:color="auto"/>
        <w:left w:val="none" w:sz="0" w:space="0" w:color="auto"/>
        <w:bottom w:val="none" w:sz="0" w:space="0" w:color="auto"/>
        <w:right w:val="none" w:sz="0" w:space="0" w:color="auto"/>
      </w:divBdr>
    </w:div>
    <w:div w:id="2040623980">
      <w:bodyDiv w:val="1"/>
      <w:marLeft w:val="0"/>
      <w:marRight w:val="0"/>
      <w:marTop w:val="0"/>
      <w:marBottom w:val="0"/>
      <w:divBdr>
        <w:top w:val="none" w:sz="0" w:space="0" w:color="auto"/>
        <w:left w:val="none" w:sz="0" w:space="0" w:color="auto"/>
        <w:bottom w:val="none" w:sz="0" w:space="0" w:color="auto"/>
        <w:right w:val="none" w:sz="0" w:space="0" w:color="auto"/>
      </w:divBdr>
    </w:div>
    <w:div w:id="208899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2366-1F1C-4ED2-9D2E-4CC07AB3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918</Words>
  <Characters>5239</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dc:creator>
  <cp:lastModifiedBy>Irmina Galdikienė</cp:lastModifiedBy>
  <cp:revision>4</cp:revision>
  <dcterms:created xsi:type="dcterms:W3CDTF">2025-09-26T05:58:00Z</dcterms:created>
  <dcterms:modified xsi:type="dcterms:W3CDTF">2025-09-26T06:17:00Z</dcterms:modified>
</cp:coreProperties>
</file>