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3BF91" w14:textId="77777777" w:rsidR="00A128FE" w:rsidRPr="00A128FE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77777777" w:rsidR="00A128FE" w:rsidRPr="00A128FE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pried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483D2BF" w14:textId="77777777"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038EB9E" w14:textId="77777777"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ELEKTRINIO KRAUTUVO (EX)</w:t>
      </w:r>
    </w:p>
    <w:p w14:paraId="22B3B430" w14:textId="77777777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CE">
        <w:rPr>
          <w:rFonts w:ascii="Times New Roman" w:hAnsi="Times New Roman" w:cs="Times New Roman"/>
          <w:b/>
          <w:sz w:val="24"/>
          <w:szCs w:val="24"/>
        </w:rPr>
        <w:t>SIŪLOMI TECHNINIAI PARAMETRAI</w:t>
      </w:r>
    </w:p>
    <w:p w14:paraId="63145A39" w14:textId="77777777" w:rsidR="000B50CE" w:rsidRPr="000B50C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ED61B32" w14:textId="77777777" w:rsidR="000B50CE" w:rsidRDefault="000B50C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77777777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>Pažymime, kad pirkimo sąlygų 2 priedo „</w:t>
      </w:r>
      <w:r>
        <w:t>Elektrinio krautuvo (EX) siūlomi techniniai parametrai</w:t>
      </w:r>
      <w:r w:rsidRPr="00F91FCC">
        <w:t>“ priedėlis yra neatsiejama pasiūlymo dalis.</w:t>
      </w:r>
    </w:p>
    <w:p w14:paraId="5E134204" w14:textId="77777777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 xml:space="preserve">Teikėjas turi užpildyti stulpelį </w:t>
      </w:r>
      <w:r w:rsidRPr="00F91FCC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F91FCC">
        <w:rPr>
          <w:b/>
        </w:rPr>
        <w:t>Teikėjas, teikdamas pasiūlymą pirkimui, patvirtina, kad vykdant viešojo pirkimo-pardavimo sutartį įsigyjamas objektas</w:t>
      </w:r>
      <w:r w:rsidRPr="00171C5B">
        <w:rPr>
          <w:b/>
        </w:rPr>
        <w:t xml:space="preserve"> atitiks šiuos reikalavimus:</w:t>
      </w:r>
    </w:p>
    <w:p w14:paraId="42A333DF" w14:textId="77777777" w:rsidR="000B50CE" w:rsidRDefault="000B50CE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0B50CE" w14:paraId="1649FC83" w14:textId="77777777" w:rsidTr="00715839">
        <w:tc>
          <w:tcPr>
            <w:tcW w:w="4981" w:type="dxa"/>
          </w:tcPr>
          <w:p w14:paraId="0A09D8D1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0B50CE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0B50CE" w:rsidRPr="000B50CE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77777777" w:rsidR="000B50CE" w:rsidRPr="000B50CE" w:rsidRDefault="000B50CE" w:rsidP="000B50CE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1. Bendrieji reikalavimai:</w:t>
            </w:r>
          </w:p>
        </w:tc>
      </w:tr>
      <w:tr w:rsidR="000B50CE" w:rsidRPr="000B50CE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77777777" w:rsidR="000B50CE" w:rsidRPr="000B50CE" w:rsidRDefault="000B50CE" w:rsidP="000B50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Elektrinis antistatinis krautuvas (toliau – krautuvas) yra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skirtas atlikti krovinių pervežimo / perkėlimo darbus vidaus patalpose, kuriose negalima dirbti 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vidaus degimo varikliais; dirbti lauko sąlygomis nuo -20 ᴼC iki +45 ᴼC temperatūroje; efektyviai 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saugiai atlikti pavojingų (sprogių) krovinių krovos ir gabenimo darbus, taip pat atlikti krovinių ant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padėklų transportavimą.</w:t>
            </w:r>
          </w:p>
        </w:tc>
        <w:tc>
          <w:tcPr>
            <w:tcW w:w="4981" w:type="dxa"/>
          </w:tcPr>
          <w:p w14:paraId="3DC5338D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577C5E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43077681" w14:textId="77777777" w:rsidTr="000B50CE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6B980BBE" w14:textId="77777777" w:rsidR="000B50CE" w:rsidRPr="000B50CE" w:rsidRDefault="000B50CE" w:rsidP="000B50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 Krautuvo techninės savybės:</w:t>
            </w:r>
          </w:p>
        </w:tc>
      </w:tr>
      <w:tr w:rsidR="000B50CE" w:rsidRPr="000B50CE" w14:paraId="6881A25B" w14:textId="77777777" w:rsidTr="00715839">
        <w:trPr>
          <w:trHeight w:val="370"/>
        </w:trPr>
        <w:tc>
          <w:tcPr>
            <w:tcW w:w="4981" w:type="dxa"/>
          </w:tcPr>
          <w:p w14:paraId="1059FDB8" w14:textId="77777777" w:rsidR="000B50CE" w:rsidRPr="000B50CE" w:rsidRDefault="001D3F3D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2.1. Krautuvo laisvas kėlimo aukštis – 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mažesnis nei 1200 mm;</w:t>
            </w:r>
          </w:p>
        </w:tc>
        <w:tc>
          <w:tcPr>
            <w:tcW w:w="4981" w:type="dxa"/>
          </w:tcPr>
          <w:p w14:paraId="676740ED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F32B011" w14:textId="77777777" w:rsidR="002322FC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Laisvas kėlimo aukštis:</w:t>
            </w:r>
          </w:p>
          <w:p w14:paraId="56997290" w14:textId="77777777" w:rsid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mm (tiksli reikšmė)</w:t>
            </w:r>
          </w:p>
          <w:p w14:paraId="57CCD7DA" w14:textId="77777777" w:rsidR="002322FC" w:rsidRP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77777777" w:rsidR="000B50CE" w:rsidRPr="000B50CE" w:rsidRDefault="001D3F3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2.2. Krautuvo maksimalus galimas kėlimo aukštis – ne mažesnis nei 4000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04FFAB8E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F651A0F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Maksimalus kėlimo aukštis</w:t>
            </w:r>
            <w:r w:rsid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44A5A97C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mm (tiksli reikšmė)</w:t>
            </w:r>
          </w:p>
          <w:p w14:paraId="2263D370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16BA7C6C" w14:textId="77777777" w:rsidTr="00715839">
        <w:trPr>
          <w:trHeight w:val="229"/>
        </w:trPr>
        <w:tc>
          <w:tcPr>
            <w:tcW w:w="4981" w:type="dxa"/>
          </w:tcPr>
          <w:p w14:paraId="795B05C2" w14:textId="77777777" w:rsidR="000B50CE" w:rsidRPr="000B50CE" w:rsidRDefault="001D3F3D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2.3. Krautuvo kėlimo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voris – ne mažesnis nei 2500 kg;</w:t>
            </w:r>
          </w:p>
        </w:tc>
        <w:tc>
          <w:tcPr>
            <w:tcW w:w="4981" w:type="dxa"/>
          </w:tcPr>
          <w:p w14:paraId="33F8D5D1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C2F93F5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Kėlimo svoris</w:t>
            </w:r>
            <w:r w:rsid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kg (tiksli reikšmė)</w:t>
            </w:r>
          </w:p>
          <w:p w14:paraId="784C0075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69956B48" w14:textId="77777777" w:rsidTr="00715839">
        <w:trPr>
          <w:trHeight w:val="251"/>
        </w:trPr>
        <w:tc>
          <w:tcPr>
            <w:tcW w:w="4981" w:type="dxa"/>
          </w:tcPr>
          <w:p w14:paraId="0B43EEB7" w14:textId="77777777" w:rsidR="000B50CE" w:rsidRPr="000B50CE" w:rsidRDefault="001D3F3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2.4. Krautuvo ilgis su šakėmis – ne didesnis nei 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4000 mm;</w:t>
            </w:r>
          </w:p>
        </w:tc>
        <w:tc>
          <w:tcPr>
            <w:tcW w:w="4981" w:type="dxa"/>
          </w:tcPr>
          <w:p w14:paraId="48298DCA" w14:textId="77777777" w:rsid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D3157C5" w14:textId="77777777" w:rsidR="002322FC" w:rsidRP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Ilgis su šakėmis</w:t>
            </w:r>
            <w:r w:rsid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mm (tiksli reikšmė)</w:t>
            </w:r>
          </w:p>
          <w:p w14:paraId="69011527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77777777" w:rsidR="001D3F3D" w:rsidRPr="000B50CE" w:rsidRDefault="001D3F3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2.5. Krautuvo statybinis (bendras) au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kštis – ne didesnis nei 2400 mm;</w:t>
            </w:r>
          </w:p>
        </w:tc>
        <w:tc>
          <w:tcPr>
            <w:tcW w:w="4981" w:type="dxa"/>
          </w:tcPr>
          <w:p w14:paraId="03F73806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E2CEC56" w14:textId="77777777" w:rsidR="002322FC" w:rsidRPr="002322FC" w:rsidRDefault="002322FC" w:rsidP="002322F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S</w:t>
            </w:r>
            <w:r w:rsidRPr="002322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tatybinis (bendras) aukštis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:</w:t>
            </w:r>
            <w:r w:rsidRPr="002322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</w:t>
            </w:r>
          </w:p>
          <w:p w14:paraId="5C7374E2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mm (tiksli reikšmė)</w:t>
            </w:r>
          </w:p>
          <w:p w14:paraId="5457F38B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74B8C89E" w14:textId="77777777" w:rsidTr="001A76BA">
        <w:trPr>
          <w:trHeight w:val="251"/>
        </w:trPr>
        <w:tc>
          <w:tcPr>
            <w:tcW w:w="4981" w:type="dxa"/>
          </w:tcPr>
          <w:p w14:paraId="6AA475A7" w14:textId="77777777" w:rsidR="001D3F3D" w:rsidRPr="000B50CE" w:rsidRDefault="001D3F3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2.6. Šakių ilgis – ne mažesnės nei – ilgis 1000 x plotis 120 x storis 50 mm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42427F2E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C15D6B0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Šakių ilgis: ___________ mm (tiksli reikšmė)</w:t>
            </w:r>
          </w:p>
          <w:p w14:paraId="3CD9E2A6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Šakių plotis:___________ mm (tiksli reikšmė)</w:t>
            </w:r>
          </w:p>
          <w:p w14:paraId="0DD8C370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Šakių storis:___________ mm (tiksli reikšmė)</w:t>
            </w:r>
          </w:p>
          <w:p w14:paraId="4FCE5DF4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3AF7314F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382B6B1B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91C2336" w14:textId="77777777" w:rsidTr="001A76BA">
        <w:trPr>
          <w:trHeight w:val="251"/>
        </w:trPr>
        <w:tc>
          <w:tcPr>
            <w:tcW w:w="4981" w:type="dxa"/>
          </w:tcPr>
          <w:p w14:paraId="6FF53F1F" w14:textId="77777777" w:rsidR="001D3F3D" w:rsidRPr="000B50CE" w:rsidRDefault="009807A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2.7. Sukimosi spindulys (Wa) – ne didesnis nei 2550 mm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2E836D7E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30C3D8A" w14:textId="77777777" w:rsidR="002322FC" w:rsidRDefault="002322FC" w:rsidP="001A76B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2322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Sukimosi spindulys (Wa)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:</w:t>
            </w:r>
          </w:p>
          <w:p w14:paraId="07A1848B" w14:textId="77777777" w:rsidR="001D3F3D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322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mm (tiksli reikšmė)</w:t>
            </w:r>
          </w:p>
          <w:p w14:paraId="5A667ED2" w14:textId="77777777" w:rsidR="002322FC" w:rsidRPr="002322FC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695A75E3" w14:textId="77777777" w:rsidTr="001A76BA">
        <w:trPr>
          <w:trHeight w:val="251"/>
        </w:trPr>
        <w:tc>
          <w:tcPr>
            <w:tcW w:w="4981" w:type="dxa"/>
          </w:tcPr>
          <w:p w14:paraId="377F8C82" w14:textId="77777777" w:rsidR="001D3F3D" w:rsidRPr="000B50CE" w:rsidRDefault="009807A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2.8. Važiavimo greitis (su kroviniu ir be jo) – ne mažesnis nei 19 km/h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333E326A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420E884" w14:textId="77777777" w:rsidR="002322FC" w:rsidRPr="000B50CE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Važiavimo greitis su kroviniu:</w:t>
            </w:r>
          </w:p>
          <w:p w14:paraId="2D851241" w14:textId="77777777" w:rsidR="001D3F3D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km/h (tiksli reikšmė)</w:t>
            </w:r>
          </w:p>
          <w:p w14:paraId="651A1CA8" w14:textId="77777777" w:rsidR="002322FC" w:rsidRPr="000B50CE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Važiavimo greitis be krovinio:</w:t>
            </w:r>
          </w:p>
          <w:p w14:paraId="35CA3917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km/h (tiksli reikšmė)</w:t>
            </w:r>
          </w:p>
          <w:p w14:paraId="29FCFBF4" w14:textId="77777777" w:rsidR="002322FC" w:rsidRPr="000B50CE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DE9B0E3" w14:textId="77777777" w:rsidTr="001A76BA">
        <w:trPr>
          <w:trHeight w:val="251"/>
        </w:trPr>
        <w:tc>
          <w:tcPr>
            <w:tcW w:w="4981" w:type="dxa"/>
          </w:tcPr>
          <w:p w14:paraId="4E6972C9" w14:textId="77777777" w:rsidR="001D3F3D" w:rsidRPr="000B50CE" w:rsidRDefault="009807A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2.9. Pakėlimo greitis su kroviniu ir be jo – ne mažesnis nei 0,37 m/sek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3E656362" w14:textId="77777777" w:rsidR="001D3F3D" w:rsidRPr="008263F4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2A282B0" w14:textId="77777777" w:rsidR="002322FC" w:rsidRPr="008263F4" w:rsidRDefault="002322FC" w:rsidP="001A76B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8263F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Pakėlimo greitis su kroviniu: </w:t>
            </w:r>
          </w:p>
          <w:p w14:paraId="3F7C7CD8" w14:textId="77777777" w:rsidR="002322FC" w:rsidRPr="008263F4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</w:t>
            </w:r>
            <w:r w:rsidR="008263F4"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/sek</w:t>
            </w:r>
            <w:r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</w:t>
            </w:r>
            <w:r w:rsidR="008263F4"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)</w:t>
            </w:r>
          </w:p>
          <w:p w14:paraId="25CE3B51" w14:textId="77777777" w:rsidR="008263F4" w:rsidRPr="008263F4" w:rsidRDefault="008263F4" w:rsidP="008263F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8263F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Pakėlimo greitis be krovinio: </w:t>
            </w:r>
          </w:p>
          <w:p w14:paraId="73C66BE3" w14:textId="77777777" w:rsidR="008263F4" w:rsidRP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m/sek (tiksli reikšmė)</w:t>
            </w:r>
          </w:p>
          <w:p w14:paraId="1E25DF06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32ECAA67" w14:textId="77777777" w:rsidTr="001A76BA">
        <w:trPr>
          <w:trHeight w:val="251"/>
        </w:trPr>
        <w:tc>
          <w:tcPr>
            <w:tcW w:w="4981" w:type="dxa"/>
          </w:tcPr>
          <w:p w14:paraId="7933C7C8" w14:textId="77777777" w:rsidR="001D3F3D" w:rsidRPr="000B50CE" w:rsidRDefault="009807AD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2.10.</w:t>
            </w:r>
            <w:r w:rsidR="008263F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Nuleidimo greitis su kroviniu ir be 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jo – ne mažesnis nei 0,37 m/sek;</w:t>
            </w:r>
          </w:p>
        </w:tc>
        <w:tc>
          <w:tcPr>
            <w:tcW w:w="4981" w:type="dxa"/>
          </w:tcPr>
          <w:p w14:paraId="52844342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71521B4" w14:textId="77777777" w:rsidR="008263F4" w:rsidRPr="008263F4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Nuleidimo greitis su kroviniu:</w:t>
            </w:r>
          </w:p>
          <w:p w14:paraId="40BAD15B" w14:textId="77777777" w:rsidR="001D3F3D" w:rsidRDefault="00EB4387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________m/s</w:t>
            </w:r>
            <w:r w:rsid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ek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9FE572A" w14:textId="77777777" w:rsidR="008263F4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Nuleidimo greitis be krovinio:</w:t>
            </w:r>
          </w:p>
          <w:p w14:paraId="0D62CE90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________m/sek (tiksli reikšmė)</w:t>
            </w:r>
          </w:p>
          <w:p w14:paraId="229B17CC" w14:textId="77777777" w:rsidR="008263F4" w:rsidRPr="000B50CE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46ED20A3" w14:textId="77777777" w:rsidTr="001A76BA">
        <w:trPr>
          <w:trHeight w:val="251"/>
        </w:trPr>
        <w:tc>
          <w:tcPr>
            <w:tcW w:w="4981" w:type="dxa"/>
          </w:tcPr>
          <w:p w14:paraId="3C51FB39" w14:textId="77777777" w:rsidR="009807AD" w:rsidRPr="00A128FE" w:rsidRDefault="009807AD" w:rsidP="00A51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2.11.Krautuvo važiavimo variklių tipas ir galia – dvigubas variklis, kurio </w:t>
            </w:r>
            <w:r w:rsidRPr="008E2D1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vieno galia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ne</w:t>
            </w:r>
          </w:p>
          <w:p w14:paraId="301F9053" w14:textId="77777777" w:rsidR="001D3F3D" w:rsidRPr="000B50CE" w:rsidRDefault="009807AD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mažesnė kaip 11 kW</w:t>
            </w:r>
            <w:r w:rsidR="00A511D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45F09918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A2DF87F" w14:textId="77777777" w:rsidR="001D3F3D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E2D1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Vieno variklio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galia:</w:t>
            </w:r>
          </w:p>
          <w:p w14:paraId="10A3049E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________kW (tiksli reikšmė)</w:t>
            </w:r>
          </w:p>
          <w:p w14:paraId="58F4EB20" w14:textId="77777777" w:rsidR="008263F4" w:rsidRPr="000B50CE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18E941D1" w14:textId="77777777" w:rsidTr="001A76BA">
        <w:trPr>
          <w:trHeight w:val="251"/>
        </w:trPr>
        <w:tc>
          <w:tcPr>
            <w:tcW w:w="4981" w:type="dxa"/>
          </w:tcPr>
          <w:p w14:paraId="1209EA47" w14:textId="77777777" w:rsidR="001D3F3D" w:rsidRPr="000B50CE" w:rsidRDefault="00A511D4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2.12.Krautuvo kėlimo variklis – ne mažesnis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kaip 30 kW;</w:t>
            </w:r>
          </w:p>
        </w:tc>
        <w:tc>
          <w:tcPr>
            <w:tcW w:w="4981" w:type="dxa"/>
          </w:tcPr>
          <w:p w14:paraId="216D7033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E761629" w14:textId="77777777" w:rsidR="008263F4" w:rsidRPr="000B50CE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Kėlimo variklis:</w:t>
            </w:r>
          </w:p>
          <w:p w14:paraId="133D2798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________kW (tiksli reikšmė)</w:t>
            </w:r>
          </w:p>
          <w:p w14:paraId="2C24C012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58A177F1" w14:textId="77777777" w:rsidTr="001A76BA">
        <w:trPr>
          <w:trHeight w:val="251"/>
        </w:trPr>
        <w:tc>
          <w:tcPr>
            <w:tcW w:w="4981" w:type="dxa"/>
          </w:tcPr>
          <w:p w14:paraId="478EA925" w14:textId="77777777" w:rsidR="001D3F3D" w:rsidRPr="000B50CE" w:rsidRDefault="00A511D4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2.13.Keliamojo agregato (stiebo) tipas – trijų dalių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46FBCF73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55254E8" w14:textId="77777777" w:rsidR="001D3F3D" w:rsidRDefault="008263F4" w:rsidP="001A76B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8263F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Keliamojo agregato (stiebo) tipas:</w:t>
            </w:r>
          </w:p>
          <w:p w14:paraId="029011DD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________dalys (tiksli reikšmė)</w:t>
            </w:r>
          </w:p>
          <w:p w14:paraId="6C0A0CFF" w14:textId="77777777" w:rsidR="008263F4" w:rsidRPr="008263F4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7FD4239" w14:textId="77777777" w:rsidTr="001A76BA">
        <w:trPr>
          <w:trHeight w:val="251"/>
        </w:trPr>
        <w:tc>
          <w:tcPr>
            <w:tcW w:w="4981" w:type="dxa"/>
          </w:tcPr>
          <w:p w14:paraId="45833948" w14:textId="77777777" w:rsidR="001D3F3D" w:rsidRPr="000B50CE" w:rsidRDefault="00A511D4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2.14.</w:t>
            </w:r>
            <w:r w:rsidR="00C607C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Baterijos tipas – rūgštinė, įtampa ne mažesnė nei 80 V, talpa ne mažesnė nei 700 Ah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56396C1A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3F4FF54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Baterijos tipas: ________ (tiksli reikšmė)</w:t>
            </w:r>
          </w:p>
          <w:p w14:paraId="18F42A36" w14:textId="77777777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Baterijos įtampa: ________V (tiksli reikšmė)</w:t>
            </w:r>
          </w:p>
          <w:p w14:paraId="6A041449" w14:textId="77777777" w:rsidR="008263F4" w:rsidRPr="000B50CE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Baterijos talpa: ________Ah (tiksli reikšmė)</w:t>
            </w:r>
          </w:p>
          <w:p w14:paraId="398B16FA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511D4" w:rsidRPr="000B50CE" w14:paraId="661BDE6A" w14:textId="77777777" w:rsidTr="001A76BA">
        <w:trPr>
          <w:trHeight w:val="251"/>
        </w:trPr>
        <w:tc>
          <w:tcPr>
            <w:tcW w:w="4981" w:type="dxa"/>
          </w:tcPr>
          <w:p w14:paraId="39E25089" w14:textId="77777777" w:rsidR="00A511D4" w:rsidRPr="000B50CE" w:rsidRDefault="00A511D4" w:rsidP="00A511D4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2.15.</w:t>
            </w:r>
            <w:r w:rsidR="00A138A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Operatoriaus padėtis darbo metu – operatorius sėdi krautuvo kabinoje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</w:tc>
        <w:tc>
          <w:tcPr>
            <w:tcW w:w="4981" w:type="dxa"/>
          </w:tcPr>
          <w:p w14:paraId="3A386AB7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162CB3E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511D4" w:rsidRPr="000B50CE" w14:paraId="523BD245" w14:textId="77777777" w:rsidTr="00C00B5A">
        <w:trPr>
          <w:trHeight w:val="899"/>
        </w:trPr>
        <w:tc>
          <w:tcPr>
            <w:tcW w:w="4981" w:type="dxa"/>
          </w:tcPr>
          <w:p w14:paraId="563080FE" w14:textId="77777777" w:rsidR="00A511D4" w:rsidRPr="000B50CE" w:rsidRDefault="00A511D4" w:rsidP="00A511D4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2.16.</w:t>
            </w:r>
            <w:r w:rsidR="00A138A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Krautuvo naudojimo diapazonas – šildomos ir nešildomos patalpos, atvirame lauke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(nuo -20 ᴼC iki +45 ᴼC)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1DD16D1D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653A70A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4D3F4222" w14:textId="77777777" w:rsidTr="00C00B5A">
        <w:trPr>
          <w:trHeight w:val="402"/>
        </w:trPr>
        <w:tc>
          <w:tcPr>
            <w:tcW w:w="9962" w:type="dxa"/>
            <w:gridSpan w:val="2"/>
            <w:shd w:val="clear" w:color="auto" w:fill="E7E6E6" w:themeFill="background2"/>
          </w:tcPr>
          <w:p w14:paraId="5BFE7E47" w14:textId="77777777" w:rsidR="000B50CE" w:rsidRPr="000B50CE" w:rsidRDefault="00A511D4" w:rsidP="00A511D4">
            <w:pPr>
              <w:suppressAutoHyphens/>
              <w:spacing w:before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.17.Krautuvas sertifikuotas naudojimui potencialiai sprogiose aplinkose:</w:t>
            </w:r>
          </w:p>
        </w:tc>
      </w:tr>
      <w:tr w:rsidR="000B50CE" w:rsidRPr="000B50CE" w14:paraId="3B7F3FFA" w14:textId="77777777" w:rsidTr="00715839">
        <w:trPr>
          <w:trHeight w:val="620"/>
        </w:trPr>
        <w:tc>
          <w:tcPr>
            <w:tcW w:w="4981" w:type="dxa"/>
          </w:tcPr>
          <w:p w14:paraId="0ED8F21D" w14:textId="47FE864C" w:rsidR="00A511D4" w:rsidRPr="00A128FE" w:rsidRDefault="00A511D4" w:rsidP="00A51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2.17.1. Zonoje 21 </w:t>
            </w:r>
            <w:r w:rsidR="00A138A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sprog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ių dulkių aplinka,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temperatūro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 klasė T135 arba T100 arba T85;</w:t>
            </w:r>
          </w:p>
          <w:p w14:paraId="33CCFB42" w14:textId="77777777" w:rsidR="000B50CE" w:rsidRPr="000B50CE" w:rsidRDefault="000B50CE" w:rsidP="00A511D4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981" w:type="dxa"/>
          </w:tcPr>
          <w:p w14:paraId="59CFD9B5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5DFE094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Temperatūros klasė: ________ (tiksli reikšmė)</w:t>
            </w:r>
          </w:p>
          <w:p w14:paraId="48B74FDA" w14:textId="77777777" w:rsidR="000B50CE" w:rsidRPr="000B50CE" w:rsidRDefault="00C607C9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C607C9" w:rsidRPr="000B50CE" w14:paraId="180B6180" w14:textId="77777777" w:rsidTr="00715839">
        <w:trPr>
          <w:trHeight w:val="620"/>
        </w:trPr>
        <w:tc>
          <w:tcPr>
            <w:tcW w:w="4981" w:type="dxa"/>
          </w:tcPr>
          <w:p w14:paraId="1BC6353C" w14:textId="0A72F0FF" w:rsidR="00C607C9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2.17.2.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onoje 1 </w:t>
            </w:r>
            <w:r w:rsidR="00A138A9"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sprogių dujų aplinka,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temperatūros klasė T4 arba T5 arba T6.</w:t>
            </w:r>
          </w:p>
          <w:p w14:paraId="1DF5095A" w14:textId="77777777" w:rsidR="00C607C9" w:rsidRPr="000B50CE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C749145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EF5DA28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Temperatūros klasė: ________ (tiksli reikšmė)</w:t>
            </w:r>
          </w:p>
          <w:p w14:paraId="38BF256C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C607C9" w:rsidRPr="000B50CE" w14:paraId="58ECC0A7" w14:textId="77777777" w:rsidTr="001A76BA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07A826FF" w14:textId="77777777" w:rsidR="00C607C9" w:rsidRPr="000B50CE" w:rsidRDefault="00C607C9" w:rsidP="00C60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3. Papildomi reikalavimai:</w:t>
            </w:r>
          </w:p>
        </w:tc>
      </w:tr>
      <w:tr w:rsidR="00C607C9" w:rsidRPr="000B50CE" w14:paraId="16863349" w14:textId="77777777" w:rsidTr="001A76BA">
        <w:trPr>
          <w:trHeight w:val="370"/>
        </w:trPr>
        <w:tc>
          <w:tcPr>
            <w:tcW w:w="4981" w:type="dxa"/>
          </w:tcPr>
          <w:p w14:paraId="0DA7B378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3.1. Krautuvas turi būti naujas ir nenaudotas</w:t>
            </w:r>
          </w:p>
        </w:tc>
        <w:tc>
          <w:tcPr>
            <w:tcW w:w="4981" w:type="dxa"/>
          </w:tcPr>
          <w:p w14:paraId="759CAC2D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593FDC6C" w14:textId="77777777" w:rsidTr="001A76BA">
        <w:trPr>
          <w:trHeight w:val="235"/>
        </w:trPr>
        <w:tc>
          <w:tcPr>
            <w:tcW w:w="4981" w:type="dxa"/>
          </w:tcPr>
          <w:p w14:paraId="356A3197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3.2. Keliant krovinius krautuvas yra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sukonstruotas taip, kad pakeliamas svoris būtų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paskirstytas ir atsvertas bendro krautuvo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komponentų ir važiuoklės svorio, kas užtikrintų stabilesnį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bei saugesnį kėlimą ir važiavimą.</w:t>
            </w:r>
          </w:p>
        </w:tc>
        <w:tc>
          <w:tcPr>
            <w:tcW w:w="4981" w:type="dxa"/>
          </w:tcPr>
          <w:p w14:paraId="45FD3EEE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F63F878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23B206D9" w14:textId="77777777" w:rsidTr="001A76BA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01F80A5B" w14:textId="77777777" w:rsidR="00C607C9" w:rsidRPr="000B50CE" w:rsidRDefault="00C607C9" w:rsidP="00C60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 Krautuvas privalo turėti:</w:t>
            </w:r>
          </w:p>
        </w:tc>
      </w:tr>
      <w:tr w:rsidR="00C607C9" w:rsidRPr="000B50CE" w14:paraId="3DB3E154" w14:textId="77777777" w:rsidTr="001A76BA">
        <w:trPr>
          <w:trHeight w:val="370"/>
        </w:trPr>
        <w:tc>
          <w:tcPr>
            <w:tcW w:w="4981" w:type="dxa"/>
          </w:tcPr>
          <w:p w14:paraId="7FBD78BD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3.3.1. bater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ijos krovos įtaisą (stendą) bei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krovimo indikatorių;</w:t>
            </w:r>
          </w:p>
        </w:tc>
        <w:tc>
          <w:tcPr>
            <w:tcW w:w="4981" w:type="dxa"/>
          </w:tcPr>
          <w:p w14:paraId="22CDED90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1F6D60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42B0EF9A" w14:textId="77777777" w:rsidTr="001A76BA">
        <w:trPr>
          <w:trHeight w:val="235"/>
        </w:trPr>
        <w:tc>
          <w:tcPr>
            <w:tcW w:w="4981" w:type="dxa"/>
          </w:tcPr>
          <w:p w14:paraId="38D82B1C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3.3.2. rankinį elektrinį stabdį;</w:t>
            </w:r>
          </w:p>
        </w:tc>
        <w:tc>
          <w:tcPr>
            <w:tcW w:w="4981" w:type="dxa"/>
          </w:tcPr>
          <w:p w14:paraId="57FA919C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31AAEF0F" w14:textId="77777777" w:rsidTr="001A76BA">
        <w:trPr>
          <w:trHeight w:val="229"/>
        </w:trPr>
        <w:tc>
          <w:tcPr>
            <w:tcW w:w="4981" w:type="dxa"/>
          </w:tcPr>
          <w:p w14:paraId="18E4D04C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3.3.3. LED darbo žibintus;</w:t>
            </w:r>
          </w:p>
        </w:tc>
        <w:tc>
          <w:tcPr>
            <w:tcW w:w="4981" w:type="dxa"/>
          </w:tcPr>
          <w:p w14:paraId="1D17B5EC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030424B9" w14:textId="77777777" w:rsidTr="001A76BA">
        <w:trPr>
          <w:trHeight w:val="251"/>
        </w:trPr>
        <w:tc>
          <w:tcPr>
            <w:tcW w:w="4981" w:type="dxa"/>
          </w:tcPr>
          <w:p w14:paraId="05A1E181" w14:textId="77777777" w:rsidR="00C607C9" w:rsidRPr="000B50CE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3.3.4. šoninę šakių pastūmą</w:t>
            </w:r>
          </w:p>
        </w:tc>
        <w:tc>
          <w:tcPr>
            <w:tcW w:w="4981" w:type="dxa"/>
          </w:tcPr>
          <w:p w14:paraId="2E54B72E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289081FD" w14:textId="77777777" w:rsidTr="001A76BA">
        <w:trPr>
          <w:trHeight w:val="251"/>
        </w:trPr>
        <w:tc>
          <w:tcPr>
            <w:tcW w:w="4981" w:type="dxa"/>
          </w:tcPr>
          <w:p w14:paraId="51018BD9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3.3.5. krovinio atramą;</w:t>
            </w:r>
          </w:p>
        </w:tc>
        <w:tc>
          <w:tcPr>
            <w:tcW w:w="4981" w:type="dxa"/>
          </w:tcPr>
          <w:p w14:paraId="435ED7FB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743BBA53" w14:textId="77777777" w:rsidTr="001A76BA">
        <w:trPr>
          <w:trHeight w:val="251"/>
        </w:trPr>
        <w:tc>
          <w:tcPr>
            <w:tcW w:w="4981" w:type="dxa"/>
          </w:tcPr>
          <w:p w14:paraId="4AD79D87" w14:textId="77777777" w:rsidR="00C607C9" w:rsidRPr="000B50CE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3.3.6. šakių pozicionierių</w:t>
            </w:r>
          </w:p>
        </w:tc>
        <w:tc>
          <w:tcPr>
            <w:tcW w:w="4981" w:type="dxa"/>
          </w:tcPr>
          <w:p w14:paraId="4CC31CFB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5A5E69A6" w14:textId="77777777" w:rsidTr="001A76BA">
        <w:trPr>
          <w:trHeight w:val="251"/>
        </w:trPr>
        <w:tc>
          <w:tcPr>
            <w:tcW w:w="4981" w:type="dxa"/>
          </w:tcPr>
          <w:p w14:paraId="3267E6A2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3.3.7. atbulinės eigos garsinį signalą;</w:t>
            </w:r>
          </w:p>
        </w:tc>
        <w:tc>
          <w:tcPr>
            <w:tcW w:w="4981" w:type="dxa"/>
          </w:tcPr>
          <w:p w14:paraId="57079EA8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3B9A7CA2" w14:textId="77777777" w:rsidTr="001A76BA">
        <w:trPr>
          <w:trHeight w:val="251"/>
        </w:trPr>
        <w:tc>
          <w:tcPr>
            <w:tcW w:w="4981" w:type="dxa"/>
          </w:tcPr>
          <w:p w14:paraId="7307DE3E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3.3.8. superelastinius, pilnavidurius, antistatinius ratus;</w:t>
            </w:r>
          </w:p>
        </w:tc>
        <w:tc>
          <w:tcPr>
            <w:tcW w:w="4981" w:type="dxa"/>
          </w:tcPr>
          <w:p w14:paraId="0FE5E1AB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10F1B64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011F5BF6" w14:textId="77777777" w:rsidTr="001A76BA">
        <w:trPr>
          <w:trHeight w:val="251"/>
        </w:trPr>
        <w:tc>
          <w:tcPr>
            <w:tcW w:w="4981" w:type="dxa"/>
          </w:tcPr>
          <w:p w14:paraId="30AC1A43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3.3.9. kietą, uždarą, šildomą kabiną;</w:t>
            </w:r>
          </w:p>
        </w:tc>
        <w:tc>
          <w:tcPr>
            <w:tcW w:w="4981" w:type="dxa"/>
          </w:tcPr>
          <w:p w14:paraId="55783F40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12BDC8D8" w14:textId="77777777" w:rsidTr="001A76BA">
        <w:trPr>
          <w:trHeight w:val="251"/>
        </w:trPr>
        <w:tc>
          <w:tcPr>
            <w:tcW w:w="4981" w:type="dxa"/>
          </w:tcPr>
          <w:p w14:paraId="2B179A73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3.3.10. oranžinės spalvos švyturėlį;</w:t>
            </w:r>
          </w:p>
        </w:tc>
        <w:tc>
          <w:tcPr>
            <w:tcW w:w="4981" w:type="dxa"/>
          </w:tcPr>
          <w:p w14:paraId="438CFC74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2D100AC8" w14:textId="77777777" w:rsidTr="001A76BA">
        <w:trPr>
          <w:trHeight w:val="251"/>
        </w:trPr>
        <w:tc>
          <w:tcPr>
            <w:tcW w:w="4981" w:type="dxa"/>
          </w:tcPr>
          <w:p w14:paraId="15CEC869" w14:textId="77777777" w:rsidR="00C607C9" w:rsidRPr="000B50CE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3.3.11. naudotojo instrukciją lietuvių kalba</w:t>
            </w:r>
          </w:p>
        </w:tc>
        <w:tc>
          <w:tcPr>
            <w:tcW w:w="4981" w:type="dxa"/>
          </w:tcPr>
          <w:p w14:paraId="38EB11A0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016CD97D" w14:textId="77777777" w:rsidTr="001A76BA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5B7A6476" w14:textId="77777777" w:rsidR="00C607C9" w:rsidRPr="000B50CE" w:rsidRDefault="00C607C9" w:rsidP="00C60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4. Reikalavimai tiekėjui:</w:t>
            </w:r>
          </w:p>
        </w:tc>
      </w:tr>
      <w:tr w:rsidR="00C607C9" w:rsidRPr="000B50CE" w14:paraId="64D4F0D0" w14:textId="77777777" w:rsidTr="001A76BA">
        <w:trPr>
          <w:trHeight w:val="370"/>
        </w:trPr>
        <w:tc>
          <w:tcPr>
            <w:tcW w:w="4981" w:type="dxa"/>
          </w:tcPr>
          <w:p w14:paraId="47E042FD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4.1. Įvykus garantiniam krautuvo gedimui ir apie tai pranešus tiekėjui, jis į įvykio vietą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turi atvykti ne vėliau kaip per vieną darbo dieną nuo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pranešimo apie gedimą dienos.</w:t>
            </w:r>
          </w:p>
        </w:tc>
        <w:tc>
          <w:tcPr>
            <w:tcW w:w="4981" w:type="dxa"/>
          </w:tcPr>
          <w:p w14:paraId="0176AEB2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11885E1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2A0E184A" w14:textId="77777777" w:rsidTr="001A76BA">
        <w:trPr>
          <w:trHeight w:val="235"/>
        </w:trPr>
        <w:tc>
          <w:tcPr>
            <w:tcW w:w="4981" w:type="dxa"/>
          </w:tcPr>
          <w:p w14:paraId="58274C54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4.2. Sugedus garantiniam krautuvui, kai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atsarginių dalių pristatymas ar remontas užtruks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daugiau nei 2 (dvi) darbo dienas, tiekėjas privalo savo įmonės lėšomis pristatyti pirkėjui kitą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lygiavertį krautuvą į nurodytą pirkėjo vietą, kol bus suremontuotas pirkėjo garantinis krautuvas.</w:t>
            </w:r>
          </w:p>
        </w:tc>
        <w:tc>
          <w:tcPr>
            <w:tcW w:w="4981" w:type="dxa"/>
          </w:tcPr>
          <w:p w14:paraId="76A81A83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30646CC6" w14:textId="77777777" w:rsidTr="001A76BA">
        <w:trPr>
          <w:trHeight w:val="229"/>
        </w:trPr>
        <w:tc>
          <w:tcPr>
            <w:tcW w:w="4981" w:type="dxa"/>
          </w:tcPr>
          <w:p w14:paraId="79C69CBB" w14:textId="7777777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4.3. Krautuvui turi būti suteikta ne trumpesnė nei 24 (dvidešimt keturių) mėnesių garantija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128F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nuo jo pristatymo pirkėjui dienos</w:t>
            </w:r>
          </w:p>
        </w:tc>
        <w:tc>
          <w:tcPr>
            <w:tcW w:w="4981" w:type="dxa"/>
          </w:tcPr>
          <w:p w14:paraId="5377A792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</w:tbl>
    <w:p w14:paraId="17ADAE84" w14:textId="77777777" w:rsidR="000B50CE" w:rsidRPr="00171C5B" w:rsidRDefault="000B50CE" w:rsidP="000B50CE">
      <w:pPr>
        <w:pStyle w:val="ListParagraph"/>
        <w:tabs>
          <w:tab w:val="left" w:pos="1134"/>
        </w:tabs>
        <w:jc w:val="both"/>
        <w:rPr>
          <w:b/>
        </w:rPr>
      </w:pPr>
    </w:p>
    <w:p w14:paraId="7D0CB579" w14:textId="77777777" w:rsidR="00DA5FDE" w:rsidRPr="00A128FE" w:rsidRDefault="008E2D16" w:rsidP="00C00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A5FDE" w:rsidRPr="00A128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E"/>
    <w:rsid w:val="000B50CE"/>
    <w:rsid w:val="0016255D"/>
    <w:rsid w:val="001D3F3D"/>
    <w:rsid w:val="002322FC"/>
    <w:rsid w:val="0074690E"/>
    <w:rsid w:val="008263F4"/>
    <w:rsid w:val="008E2D16"/>
    <w:rsid w:val="009807AD"/>
    <w:rsid w:val="009A1FFE"/>
    <w:rsid w:val="00A128FE"/>
    <w:rsid w:val="00A138A9"/>
    <w:rsid w:val="00A511D4"/>
    <w:rsid w:val="00C00B5A"/>
    <w:rsid w:val="00C069EB"/>
    <w:rsid w:val="00C607C9"/>
    <w:rsid w:val="00E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2025-09-24T10:37:00Z</dcterms:created>
  <dcterms:modified xsi:type="dcterms:W3CDTF">2025-09-24T10:37:00Z</dcterms:modified>
</cp:coreProperties>
</file>