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D364C"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4E8B58A"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E891DE3"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2D4C747E" w14:textId="77777777" w:rsidR="00205AB1" w:rsidRPr="00370648" w:rsidRDefault="00205AB1" w:rsidP="00205AB1">
      <w:pPr>
        <w:pStyle w:val="Heading"/>
        <w:jc w:val="center"/>
        <w:rPr>
          <w:sz w:val="24"/>
          <w:szCs w:val="24"/>
          <w:lang w:val="lt-LT"/>
        </w:rPr>
      </w:pPr>
    </w:p>
    <w:p w14:paraId="691DD63F" w14:textId="77777777" w:rsidR="00205AB1" w:rsidRPr="00BE4004" w:rsidRDefault="00205AB1" w:rsidP="00205AB1">
      <w:pPr>
        <w:pStyle w:val="Body2"/>
        <w:rPr>
          <w:color w:val="000000" w:themeColor="text1"/>
          <w:lang w:val="lt-LT"/>
        </w:rPr>
      </w:pPr>
    </w:p>
    <w:p w14:paraId="38B10BE0"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7B2153CF" w14:textId="77777777" w:rsidR="00205AB1" w:rsidRPr="00BE4004" w:rsidRDefault="00205AB1" w:rsidP="00205AB1">
      <w:pPr>
        <w:pStyle w:val="Heading"/>
        <w:jc w:val="center"/>
        <w:rPr>
          <w:color w:val="000000" w:themeColor="text1"/>
          <w:lang w:val="lt-LT"/>
        </w:rPr>
      </w:pPr>
    </w:p>
    <w:p w14:paraId="48991852"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3446DFD3" w14:textId="77777777" w:rsidR="00205AB1" w:rsidRPr="00BE4004" w:rsidRDefault="00205AB1" w:rsidP="00205AB1">
      <w:pPr>
        <w:pStyle w:val="Heading"/>
        <w:jc w:val="center"/>
        <w:rPr>
          <w:color w:val="000000" w:themeColor="text1"/>
          <w:lang w:val="lt-LT"/>
        </w:rPr>
      </w:pPr>
    </w:p>
    <w:p w14:paraId="1E0579EC" w14:textId="77777777" w:rsidR="00205AB1" w:rsidRDefault="00205AB1" w:rsidP="00205AB1">
      <w:pPr>
        <w:pStyle w:val="Heading"/>
        <w:jc w:val="center"/>
        <w:rPr>
          <w:color w:val="000000" w:themeColor="text1"/>
          <w:lang w:val="lt-LT"/>
        </w:rPr>
      </w:pPr>
      <w:r w:rsidRPr="00BE4004">
        <w:rPr>
          <w:color w:val="000000" w:themeColor="text1"/>
          <w:lang w:val="lt-LT"/>
        </w:rPr>
        <w:t xml:space="preserve">Marškiniai ir palaidinukės </w:t>
      </w:r>
    </w:p>
    <w:p w14:paraId="53230529" w14:textId="77777777" w:rsidR="001125E3" w:rsidRPr="001125E3" w:rsidRDefault="001125E3" w:rsidP="001125E3">
      <w:pPr>
        <w:pStyle w:val="Body2"/>
        <w:rPr>
          <w:lang w:val="lt-LT"/>
        </w:rPr>
      </w:pPr>
    </w:p>
    <w:p w14:paraId="0189D91B" w14:textId="77777777" w:rsidR="00205AB1" w:rsidRPr="00370648" w:rsidRDefault="00205AB1" w:rsidP="00205AB1">
      <w:pPr>
        <w:pStyle w:val="Body2"/>
        <w:rPr>
          <w:lang w:val="lt-LT"/>
        </w:rPr>
      </w:pPr>
    </w:p>
    <w:p w14:paraId="205A80CE" w14:textId="77777777" w:rsidR="00A91A22"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 LT-09303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p>
    <w:p w14:paraId="4B0C27D1" w14:textId="77777777" w:rsidR="00A91A22" w:rsidRDefault="00A91A22" w:rsidP="00A91A22">
      <w:pPr>
        <w:pStyle w:val="Body2"/>
        <w:ind w:firstLine="720"/>
        <w:rPr>
          <w:lang w:val="lt-LT"/>
        </w:rPr>
      </w:pPr>
      <w:r>
        <w:rPr>
          <w:lang w:val="lt-LT"/>
        </w:rPr>
        <w:t xml:space="preserve">1.5. </w:t>
      </w:r>
      <w:r w:rsidRPr="00370648">
        <w:rPr>
          <w:lang w:val="lt-LT"/>
        </w:rPr>
        <w:t xml:space="preserve">Vadovaujantis Viešųjų pirkimų įstatymo 17 straipsnio 5 dalimi, tiekėjas, jo subtiekėjas ir ūkio subjektas, kurio </w:t>
      </w:r>
      <w:proofErr w:type="spellStart"/>
      <w:r w:rsidRPr="00370648">
        <w:rPr>
          <w:lang w:val="lt-LT"/>
        </w:rPr>
        <w:t>pajėgumais</w:t>
      </w:r>
      <w:proofErr w:type="spellEnd"/>
      <w:r w:rsidRPr="00370648">
        <w:rPr>
          <w:lang w:val="lt-LT"/>
        </w:rPr>
        <w:t xml:space="preserve"> remiamasi, privalo būti registruotas (jeigu tiekėjas, jų subtiekėjas ar ūkio subjektas, kurio </w:t>
      </w:r>
      <w:proofErr w:type="spellStart"/>
      <w:r w:rsidRPr="00370648">
        <w:rPr>
          <w:lang w:val="lt-LT"/>
        </w:rPr>
        <w:t>pajėgumais</w:t>
      </w:r>
      <w:proofErr w:type="spellEnd"/>
      <w:r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C605F1F" w14:textId="77777777" w:rsidR="00A91A22" w:rsidRDefault="00A91A22" w:rsidP="00A91A22">
      <w:pPr>
        <w:pStyle w:val="Body2"/>
        <w:ind w:firstLine="720"/>
        <w:rPr>
          <w:lang w:val="lt-LT"/>
        </w:rPr>
      </w:pPr>
      <w:r>
        <w:rPr>
          <w:lang w:val="lt-LT"/>
        </w:rPr>
        <w:t xml:space="preserve">1.6. </w:t>
      </w:r>
      <w:r w:rsidRPr="002E1037">
        <w:rPr>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082DF07F" w14:textId="77777777" w:rsidR="00A91A22" w:rsidRPr="000E38A4" w:rsidRDefault="00A91A22" w:rsidP="00A91A22">
      <w:pPr>
        <w:pStyle w:val="HTMLPreformatted"/>
        <w:ind w:firstLine="15"/>
        <w:jc w:val="both"/>
        <w:rPr>
          <w:rFonts w:ascii="Times New Roman" w:hAnsi="Times New Roman" w:cs="Times New Roman"/>
          <w:color w:val="000000"/>
          <w:sz w:val="22"/>
          <w:szCs w:val="22"/>
        </w:rPr>
      </w:pPr>
      <w:r>
        <w:rPr>
          <w:rFonts w:ascii="Times New Roman" w:hAnsi="Times New Roman" w:cs="Times New Roman"/>
          <w:sz w:val="22"/>
          <w:szCs w:val="22"/>
          <w:lang w:val="lt-LT"/>
        </w:rPr>
        <w:tab/>
        <w:t>1.7</w:t>
      </w:r>
      <w:r w:rsidRPr="000E38A4">
        <w:rPr>
          <w:rFonts w:ascii="Times New Roman" w:hAnsi="Times New Roman" w:cs="Times New Roman"/>
          <w:sz w:val="22"/>
          <w:szCs w:val="22"/>
          <w:lang w:val="lt-LT"/>
        </w:rPr>
        <w:t xml:space="preserve">. Centrinės perkančiosios organizacijos (toliau – CPO) centralizuotų pirkimų kataloge </w:t>
      </w:r>
      <w:r>
        <w:rPr>
          <w:rFonts w:ascii="Times New Roman" w:hAnsi="Times New Roman" w:cs="Times New Roman"/>
          <w:sz w:val="22"/>
          <w:szCs w:val="22"/>
          <w:lang w:val="lt-LT"/>
        </w:rPr>
        <w:t xml:space="preserve">įsigyjamų </w:t>
      </w:r>
      <w:proofErr w:type="spellStart"/>
      <w:r w:rsidRPr="000E38A4">
        <w:rPr>
          <w:rFonts w:ascii="Times New Roman" w:hAnsi="Times New Roman" w:cs="Times New Roman"/>
          <w:color w:val="000000"/>
          <w:sz w:val="22"/>
          <w:szCs w:val="22"/>
        </w:rPr>
        <w:t>prekių</w:t>
      </w:r>
      <w:proofErr w:type="spellEnd"/>
      <w:r w:rsidRPr="000E38A4">
        <w:rPr>
          <w:rFonts w:ascii="Times New Roman" w:hAnsi="Times New Roman" w:cs="Times New Roman"/>
          <w:color w:val="000000"/>
          <w:sz w:val="22"/>
          <w:szCs w:val="22"/>
        </w:rPr>
        <w:t xml:space="preserve"> </w:t>
      </w:r>
      <w:proofErr w:type="spellStart"/>
      <w:r w:rsidRPr="000E38A4">
        <w:rPr>
          <w:rFonts w:ascii="Times New Roman" w:hAnsi="Times New Roman" w:cs="Times New Roman"/>
          <w:color w:val="000000"/>
          <w:sz w:val="22"/>
          <w:szCs w:val="22"/>
        </w:rPr>
        <w:t>nėra</w:t>
      </w:r>
      <w:proofErr w:type="spellEnd"/>
      <w:r>
        <w:rPr>
          <w:rFonts w:ascii="Times New Roman" w:hAnsi="Times New Roman" w:cs="Times New Roman"/>
          <w:color w:val="000000"/>
          <w:sz w:val="22"/>
          <w:szCs w:val="22"/>
        </w:rPr>
        <w:t>.</w:t>
      </w:r>
    </w:p>
    <w:p w14:paraId="656FEF82" w14:textId="77777777" w:rsidR="00A91A22" w:rsidRDefault="00A91A22" w:rsidP="00A91A22">
      <w:pPr>
        <w:pStyle w:val="Body2"/>
        <w:ind w:firstLine="720"/>
        <w:rPr>
          <w:lang w:val="lt-LT"/>
        </w:rPr>
      </w:pPr>
      <w:r>
        <w:rPr>
          <w:lang w:val="lt-LT"/>
        </w:rPr>
        <w:t>1.8</w:t>
      </w:r>
      <w:r w:rsidRPr="00370648">
        <w:rPr>
          <w:lang w:val="lt-LT"/>
        </w:rPr>
        <w:t xml:space="preserve">. </w:t>
      </w:r>
      <w:r w:rsidRPr="00D14812">
        <w:rPr>
          <w:lang w:val="lt-LT"/>
        </w:rPr>
        <w:t xml:space="preserve">Tiesioginį ryšį su tiekėjais įgalioti palaikyti CVP IS priemonėmis: GRA </w:t>
      </w:r>
      <w:r>
        <w:rPr>
          <w:lang w:val="lt-LT"/>
        </w:rPr>
        <w:t>karinių atsargų įsigijimų koordinavimo skyriaus vyriausiasis specialistas</w:t>
      </w:r>
      <w:r w:rsidRPr="00D14812">
        <w:rPr>
          <w:lang w:val="lt-LT"/>
        </w:rPr>
        <w:t xml:space="preserve"> </w:t>
      </w:r>
      <w:r>
        <w:rPr>
          <w:lang w:val="lt-LT"/>
        </w:rPr>
        <w:t>Giedrius Vaištaras</w:t>
      </w:r>
      <w:r w:rsidRPr="00D14812">
        <w:rPr>
          <w:lang w:val="lt-LT"/>
        </w:rPr>
        <w:t>, tel. +370 706 8</w:t>
      </w:r>
      <w:r>
        <w:rPr>
          <w:lang w:val="lt-LT"/>
        </w:rPr>
        <w:t>0220</w:t>
      </w:r>
      <w:r w:rsidRPr="00D14812">
        <w:rPr>
          <w:lang w:val="lt-LT"/>
        </w:rPr>
        <w:t>, el. p</w:t>
      </w:r>
      <w:r>
        <w:rPr>
          <w:lang w:val="lt-LT"/>
        </w:rPr>
        <w:t>aštas</w:t>
      </w:r>
      <w:r w:rsidRPr="00D14812">
        <w:rPr>
          <w:lang w:val="lt-LT"/>
        </w:rPr>
        <w:t xml:space="preserve"> </w:t>
      </w:r>
      <w:hyperlink r:id="rId7" w:history="1">
        <w:r w:rsidRPr="00B9153F">
          <w:rPr>
            <w:rStyle w:val="Hyperlink"/>
            <w:lang w:val="lt-LT"/>
          </w:rPr>
          <w:t>giedrius.vaistaras@kam.lt</w:t>
        </w:r>
      </w:hyperlink>
      <w:r>
        <w:rPr>
          <w:lang w:val="lt-LT"/>
        </w:rPr>
        <w:t>, jam</w:t>
      </w:r>
      <w:r w:rsidRPr="00D14812">
        <w:rPr>
          <w:lang w:val="lt-LT"/>
        </w:rPr>
        <w:t xml:space="preserve"> nesant – </w:t>
      </w:r>
      <w:r>
        <w:rPr>
          <w:lang w:val="lt-LT"/>
        </w:rPr>
        <w:t xml:space="preserve">Augustė </w:t>
      </w:r>
      <w:proofErr w:type="spellStart"/>
      <w:r>
        <w:rPr>
          <w:lang w:val="lt-LT"/>
        </w:rPr>
        <w:t>Krutkevičiūtė</w:t>
      </w:r>
      <w:proofErr w:type="spellEnd"/>
      <w:r>
        <w:rPr>
          <w:lang w:val="lt-LT"/>
        </w:rPr>
        <w:t xml:space="preserve">, tel. +370 706 706 72448, el. paštas </w:t>
      </w:r>
      <w:hyperlink r:id="rId8" w:history="1">
        <w:r w:rsidRPr="001C5CB2">
          <w:rPr>
            <w:rStyle w:val="Hyperlink"/>
            <w:lang w:val="lt-LT"/>
          </w:rPr>
          <w:t>auguste.krutkeviciute</w:t>
        </w:r>
        <w:r w:rsidRPr="001C5CB2">
          <w:rPr>
            <w:rStyle w:val="Hyperlink"/>
          </w:rPr>
          <w:t>@</w:t>
        </w:r>
        <w:proofErr w:type="spellStart"/>
        <w:r w:rsidRPr="001C5CB2">
          <w:rPr>
            <w:rStyle w:val="Hyperlink"/>
          </w:rPr>
          <w:t>kam.lt</w:t>
        </w:r>
        <w:proofErr w:type="spellEnd"/>
      </w:hyperlink>
      <w:r w:rsidRPr="00D14812">
        <w:rPr>
          <w:lang w:val="lt-LT"/>
        </w:rPr>
        <w:t>.</w:t>
      </w:r>
    </w:p>
    <w:p w14:paraId="124430FC" w14:textId="77777777" w:rsidR="00A91A22" w:rsidRDefault="00205AB1" w:rsidP="00205AB1">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w:t>
      </w:r>
      <w:r w:rsidR="00A91A22">
        <w:rPr>
          <w:lang w:val="lt-LT"/>
        </w:rPr>
        <w:t xml:space="preserve"> –</w:t>
      </w:r>
      <w:r w:rsidRPr="00370648">
        <w:rPr>
          <w:lang w:val="lt-LT"/>
        </w:rPr>
        <w:t xml:space="preserve"> </w:t>
      </w:r>
      <w:r w:rsidR="00A91A22" w:rsidRPr="00A91A22">
        <w:rPr>
          <w:b/>
          <w:lang w:val="lt-LT"/>
        </w:rPr>
        <w:t>Marškiniai ir palaidinukės</w:t>
      </w:r>
      <w:r w:rsidRPr="00A91A22">
        <w:rPr>
          <w:b/>
          <w:lang w:val="lt-LT"/>
        </w:rPr>
        <w:t>.</w:t>
      </w:r>
      <w:r w:rsidRPr="00370648">
        <w:rPr>
          <w:lang w:val="lt-LT"/>
        </w:rPr>
        <w:tab/>
      </w:r>
      <w:r w:rsidRPr="00370648">
        <w:rPr>
          <w:lang w:val="lt-LT"/>
        </w:rPr>
        <w:br/>
      </w:r>
      <w:r w:rsidRPr="00370648">
        <w:rPr>
          <w:lang w:val="lt-LT"/>
        </w:rPr>
        <w:tab/>
        <w:t xml:space="preserve">2.2. Pirkimas yra skaidomas į </w:t>
      </w:r>
      <w:r w:rsidR="00A91A22">
        <w:rPr>
          <w:lang w:val="lt-LT"/>
        </w:rPr>
        <w:t xml:space="preserve">2 </w:t>
      </w:r>
      <w:r w:rsidRPr="00370648">
        <w:rPr>
          <w:lang w:val="lt-LT"/>
        </w:rPr>
        <w:t>pirkimo dalis. Pasiūlymai gali būti teikiami vienai, kelioms arba visoms pirkimo dalims. Kiekvienai pirkimo daliai bus sudaroma atskira pirkimo sutartis arba viena bendra sutartis vieno tiekėjo laimėtoms pirkimo dalims. Pirkimo dalys nurodytos pirkimo sąlygų priede pateikt</w:t>
      </w:r>
      <w:r w:rsidR="00A91A22">
        <w:rPr>
          <w:lang w:val="lt-LT"/>
        </w:rPr>
        <w:t>oje pasiūlymo pateikimo formoje:</w:t>
      </w:r>
    </w:p>
    <w:tbl>
      <w:tblPr>
        <w:tblStyle w:val="TableGrid"/>
        <w:tblW w:w="10065" w:type="dxa"/>
        <w:tblInd w:w="-147" w:type="dxa"/>
        <w:tblLayout w:type="fixed"/>
        <w:tblLook w:val="04A0" w:firstRow="1" w:lastRow="0" w:firstColumn="1" w:lastColumn="0" w:noHBand="0" w:noVBand="1"/>
      </w:tblPr>
      <w:tblGrid>
        <w:gridCol w:w="1852"/>
        <w:gridCol w:w="3252"/>
        <w:gridCol w:w="1559"/>
        <w:gridCol w:w="1701"/>
        <w:gridCol w:w="1701"/>
      </w:tblGrid>
      <w:tr w:rsidR="002E4052" w:rsidRPr="002E1037" w14:paraId="56C97E2D" w14:textId="77777777" w:rsidTr="007C69D3">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5D17F675" w14:textId="77777777" w:rsidR="002E4052" w:rsidRPr="002E1037" w:rsidRDefault="002E4052" w:rsidP="007C69D3">
            <w:pPr>
              <w:widowControl w:val="0"/>
              <w:spacing w:line="276" w:lineRule="auto"/>
              <w:jc w:val="center"/>
              <w:rPr>
                <w:bCs/>
                <w:i/>
                <w:szCs w:val="22"/>
                <w:bdr w:val="none" w:sz="0" w:space="0" w:color="auto" w:frame="1"/>
                <w:lang w:val="lt-LT"/>
              </w:rPr>
            </w:pPr>
            <w:r>
              <w:rPr>
                <w:rFonts w:eastAsia="Calibri"/>
                <w:bCs/>
                <w:i/>
                <w:szCs w:val="22"/>
                <w:bdr w:val="none" w:sz="0" w:space="0" w:color="auto" w:frame="1"/>
                <w:lang w:val="lt-LT"/>
              </w:rPr>
              <w:lastRenderedPageBreak/>
              <w:t>Eil.</w:t>
            </w:r>
            <w:r w:rsidRPr="002E1037">
              <w:rPr>
                <w:rFonts w:eastAsia="Calibri"/>
                <w:bCs/>
                <w:i/>
                <w:szCs w:val="22"/>
                <w:bdr w:val="none" w:sz="0" w:space="0" w:color="auto" w:frame="1"/>
                <w:lang w:val="lt-LT"/>
              </w:rPr>
              <w:t xml:space="preserve"> Nr.</w:t>
            </w:r>
          </w:p>
        </w:tc>
        <w:tc>
          <w:tcPr>
            <w:tcW w:w="3252" w:type="dxa"/>
            <w:tcBorders>
              <w:top w:val="single" w:sz="4" w:space="0" w:color="auto"/>
              <w:left w:val="single" w:sz="4" w:space="0" w:color="auto"/>
              <w:bottom w:val="single" w:sz="4" w:space="0" w:color="auto"/>
              <w:right w:val="single" w:sz="4" w:space="0" w:color="auto"/>
            </w:tcBorders>
            <w:vAlign w:val="center"/>
            <w:hideMark/>
          </w:tcPr>
          <w:p w14:paraId="7B56C835" w14:textId="77777777" w:rsidR="002E4052" w:rsidRPr="002E1037" w:rsidRDefault="002E4052" w:rsidP="007C69D3">
            <w:pPr>
              <w:jc w:val="center"/>
              <w:rPr>
                <w:i/>
                <w:szCs w:val="22"/>
                <w:bdr w:val="none" w:sz="0" w:space="0" w:color="auto" w:frame="1"/>
                <w:lang w:val="lt-LT"/>
              </w:rPr>
            </w:pPr>
            <w:r w:rsidRPr="002E1037">
              <w:rPr>
                <w:i/>
                <w:szCs w:val="22"/>
                <w:bdr w:val="none" w:sz="0" w:space="0" w:color="auto" w:frame="1"/>
                <w:lang w:val="lt-LT"/>
              </w:rPr>
              <w:t>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4B9410" w14:textId="77777777" w:rsidR="002E4052" w:rsidRPr="000A2318" w:rsidRDefault="002E4052" w:rsidP="007C69D3">
            <w:pPr>
              <w:jc w:val="center"/>
              <w:rPr>
                <w:i/>
                <w:szCs w:val="22"/>
                <w:bdr w:val="none" w:sz="0" w:space="0" w:color="auto" w:frame="1"/>
                <w:lang w:val="lt-LT"/>
              </w:rPr>
            </w:pPr>
            <w:r w:rsidRPr="000A2318">
              <w:rPr>
                <w:i/>
                <w:szCs w:val="22"/>
                <w:bdr w:val="none" w:sz="0" w:space="0" w:color="auto" w:frame="1"/>
                <w:lang w:val="lt-LT"/>
              </w:rPr>
              <w:t>Mato vienetas</w:t>
            </w:r>
          </w:p>
        </w:tc>
        <w:tc>
          <w:tcPr>
            <w:tcW w:w="1701" w:type="dxa"/>
            <w:tcBorders>
              <w:top w:val="single" w:sz="4" w:space="0" w:color="auto"/>
              <w:left w:val="single" w:sz="4" w:space="0" w:color="auto"/>
              <w:bottom w:val="single" w:sz="4" w:space="0" w:color="auto"/>
              <w:right w:val="single" w:sz="4" w:space="0" w:color="auto"/>
            </w:tcBorders>
          </w:tcPr>
          <w:p w14:paraId="2D7BF890" w14:textId="77777777" w:rsidR="002E4052" w:rsidRPr="002E1037" w:rsidRDefault="002E4052" w:rsidP="007C69D3">
            <w:pPr>
              <w:jc w:val="center"/>
              <w:rPr>
                <w:i/>
                <w:szCs w:val="22"/>
                <w:bdr w:val="none" w:sz="0" w:space="0" w:color="auto" w:frame="1"/>
                <w:lang w:val="lt-LT"/>
              </w:rPr>
            </w:pPr>
            <w:r>
              <w:rPr>
                <w:i/>
                <w:szCs w:val="22"/>
                <w:bdr w:val="none" w:sz="0" w:space="0" w:color="auto" w:frame="1"/>
                <w:lang w:val="lt-LT"/>
              </w:rPr>
              <w:t>Maksimalus kiekis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FB827C" w14:textId="77777777" w:rsidR="002E4052" w:rsidRPr="002E1037" w:rsidRDefault="002E4052" w:rsidP="007C69D3">
            <w:pPr>
              <w:jc w:val="center"/>
              <w:rPr>
                <w:i/>
                <w:szCs w:val="22"/>
                <w:bdr w:val="none" w:sz="0" w:space="0" w:color="auto" w:frame="1"/>
                <w:lang w:val="lt-LT"/>
              </w:rPr>
            </w:pPr>
            <w:r>
              <w:rPr>
                <w:i/>
                <w:szCs w:val="22"/>
                <w:bdr w:val="none" w:sz="0" w:space="0" w:color="auto" w:frame="1"/>
                <w:lang w:val="lt-LT"/>
              </w:rPr>
              <w:t>Minimalus k</w:t>
            </w:r>
            <w:r w:rsidRPr="002E1037">
              <w:rPr>
                <w:i/>
                <w:szCs w:val="22"/>
                <w:bdr w:val="none" w:sz="0" w:space="0" w:color="auto" w:frame="1"/>
                <w:lang w:val="lt-LT"/>
              </w:rPr>
              <w:t>iekis</w:t>
            </w:r>
          </w:p>
        </w:tc>
      </w:tr>
      <w:tr w:rsidR="002E4052" w:rsidRPr="002E1037" w14:paraId="14781E60" w14:textId="77777777" w:rsidTr="007C69D3">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AFA67DB" w14:textId="77777777" w:rsidR="002E4052" w:rsidRPr="002E1037" w:rsidRDefault="002E4052" w:rsidP="007C69D3">
            <w:pPr>
              <w:jc w:val="center"/>
              <w:rPr>
                <w:b/>
                <w:szCs w:val="22"/>
                <w:bdr w:val="none" w:sz="0" w:space="0" w:color="auto" w:frame="1"/>
                <w:lang w:val="lt-LT"/>
              </w:rPr>
            </w:pPr>
            <w:r>
              <w:rPr>
                <w:b/>
                <w:szCs w:val="22"/>
                <w:bdr w:val="none" w:sz="0" w:space="0" w:color="auto" w:frame="1"/>
                <w:lang w:val="lt-LT"/>
              </w:rPr>
              <w:t>1</w:t>
            </w:r>
            <w:r w:rsidRPr="002E1037">
              <w:rPr>
                <w:b/>
                <w:szCs w:val="22"/>
                <w:bdr w:val="none" w:sz="0" w:space="0" w:color="auto" w:frame="1"/>
                <w:lang w:val="lt-LT"/>
              </w:rPr>
              <w:t xml:space="preserve"> pirkimo dalis</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6EF86D" w14:textId="77777777" w:rsidR="002E4052" w:rsidRPr="002E1037" w:rsidRDefault="002E4052" w:rsidP="007C69D3">
            <w:pPr>
              <w:jc w:val="center"/>
              <w:rPr>
                <w:b/>
                <w:szCs w:val="22"/>
                <w:bdr w:val="none" w:sz="0" w:space="0" w:color="auto" w:frame="1"/>
                <w:lang w:val="lt-LT"/>
              </w:rPr>
            </w:pPr>
            <w:r>
              <w:rPr>
                <w:b/>
                <w:szCs w:val="22"/>
                <w:bdr w:val="none" w:sz="0" w:space="0" w:color="auto" w:frame="1"/>
                <w:lang w:val="lt-LT"/>
              </w:rPr>
              <w:t>Marškiniai išeiginiai</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3D4C76" w14:textId="77777777" w:rsidR="002E4052" w:rsidRPr="000A2318" w:rsidRDefault="002E4052" w:rsidP="007C69D3">
            <w:pPr>
              <w:jc w:val="center"/>
              <w:rPr>
                <w:szCs w:val="22"/>
                <w:bdr w:val="none" w:sz="0" w:space="0" w:color="auto" w:frame="1"/>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1AAFCB2" w14:textId="77777777" w:rsidR="002E4052" w:rsidRPr="002E1037" w:rsidRDefault="002E4052" w:rsidP="007C69D3">
            <w:pPr>
              <w:jc w:val="center"/>
              <w:rPr>
                <w:b/>
                <w:szCs w:val="22"/>
                <w:bdr w:val="none" w:sz="0" w:space="0" w:color="auto" w:frame="1"/>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7AD0A7D" w14:textId="77777777" w:rsidR="002E4052" w:rsidRPr="002E1037" w:rsidRDefault="002E4052" w:rsidP="007C69D3">
            <w:pPr>
              <w:jc w:val="center"/>
              <w:rPr>
                <w:b/>
                <w:szCs w:val="22"/>
                <w:bdr w:val="none" w:sz="0" w:space="0" w:color="auto" w:frame="1"/>
                <w:lang w:val="lt-LT"/>
              </w:rPr>
            </w:pPr>
          </w:p>
        </w:tc>
      </w:tr>
      <w:tr w:rsidR="002E4052" w:rsidRPr="002E1037" w14:paraId="6DCB3A37" w14:textId="77777777" w:rsidTr="007C69D3">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F320EDB"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1.1.</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E70DA6D"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Marškiniai, išeiginiai, ilgomis rankovėmis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A784C88" w14:textId="77777777" w:rsidR="002E4052" w:rsidRPr="000A2318" w:rsidRDefault="002E4052" w:rsidP="007C69D3">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1CDB71"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923</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1B5652"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710</w:t>
            </w:r>
          </w:p>
        </w:tc>
      </w:tr>
      <w:tr w:rsidR="002E4052" w:rsidRPr="002E1037" w14:paraId="3D87AD60" w14:textId="77777777" w:rsidTr="007C69D3">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853331"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1.2.</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0995E0" w14:textId="77777777" w:rsidR="002E4052" w:rsidRDefault="002E4052" w:rsidP="002E4052">
            <w:pPr>
              <w:spacing w:before="120" w:after="120"/>
              <w:jc w:val="center"/>
              <w:rPr>
                <w:b/>
                <w:szCs w:val="22"/>
                <w:bdr w:val="none" w:sz="0" w:space="0" w:color="auto" w:frame="1"/>
                <w:lang w:val="lt-LT"/>
              </w:rPr>
            </w:pPr>
            <w:r>
              <w:rPr>
                <w:b/>
                <w:szCs w:val="22"/>
                <w:bdr w:val="none" w:sz="0" w:space="0" w:color="auto" w:frame="1"/>
                <w:lang w:val="lt-LT"/>
              </w:rPr>
              <w:t>Marškiniai, išeiginiai, trumpomis rankovėmis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C77942" w14:textId="77777777" w:rsidR="002E4052" w:rsidRDefault="002E4052" w:rsidP="007C69D3">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283AC5F"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910</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7898B8"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700</w:t>
            </w:r>
          </w:p>
        </w:tc>
      </w:tr>
      <w:tr w:rsidR="002E4052" w:rsidRPr="002E1037" w14:paraId="2C353F20" w14:textId="77777777" w:rsidTr="007C69D3">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13103F"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2</w:t>
            </w:r>
            <w:r w:rsidRPr="002E1037">
              <w:rPr>
                <w:b/>
                <w:szCs w:val="22"/>
                <w:bdr w:val="none" w:sz="0" w:space="0" w:color="auto" w:frame="1"/>
                <w:lang w:val="lt-LT"/>
              </w:rPr>
              <w:t xml:space="preserve"> pirkimo dalis</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630899"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Palaidinukė išeiginė</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4D8289" w14:textId="77777777" w:rsidR="002E4052" w:rsidRDefault="002E4052" w:rsidP="007C69D3">
            <w:pPr>
              <w:spacing w:before="120" w:after="120"/>
              <w:jc w:val="center"/>
              <w:rPr>
                <w:szCs w:val="22"/>
                <w:bdr w:val="none" w:sz="0" w:space="0" w:color="auto" w:frame="1"/>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95C15F" w14:textId="77777777" w:rsidR="002E4052" w:rsidRDefault="002E4052" w:rsidP="007C69D3">
            <w:pPr>
              <w:spacing w:before="120" w:after="120"/>
              <w:jc w:val="center"/>
              <w:rPr>
                <w:b/>
                <w:szCs w:val="22"/>
                <w:bdr w:val="none" w:sz="0" w:space="0" w:color="auto" w:frame="1"/>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28403E" w14:textId="77777777" w:rsidR="002E4052" w:rsidRDefault="002E4052" w:rsidP="007C69D3">
            <w:pPr>
              <w:spacing w:before="120" w:after="120"/>
              <w:jc w:val="center"/>
              <w:rPr>
                <w:b/>
                <w:szCs w:val="22"/>
                <w:bdr w:val="none" w:sz="0" w:space="0" w:color="auto" w:frame="1"/>
                <w:lang w:val="lt-LT"/>
              </w:rPr>
            </w:pPr>
          </w:p>
        </w:tc>
      </w:tr>
      <w:tr w:rsidR="002E4052" w:rsidRPr="002E1037" w14:paraId="2B9D5890" w14:textId="77777777" w:rsidTr="007C69D3">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C375BC"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2.1.</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886F3D" w14:textId="77777777" w:rsidR="002E4052" w:rsidRDefault="002E4052" w:rsidP="002E4052">
            <w:pPr>
              <w:spacing w:before="120" w:after="120"/>
              <w:jc w:val="center"/>
              <w:rPr>
                <w:b/>
                <w:szCs w:val="22"/>
                <w:bdr w:val="none" w:sz="0" w:space="0" w:color="auto" w:frame="1"/>
                <w:lang w:val="lt-LT"/>
              </w:rPr>
            </w:pPr>
            <w:r>
              <w:rPr>
                <w:b/>
                <w:szCs w:val="22"/>
                <w:bdr w:val="none" w:sz="0" w:space="0" w:color="auto" w:frame="1"/>
                <w:lang w:val="lt-LT"/>
              </w:rPr>
              <w:t>Palaidinukė, išeiginė, ilgomis rankovėmis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72024A5" w14:textId="77777777" w:rsidR="002E4052" w:rsidRDefault="002E4052" w:rsidP="007C69D3">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2A8B3C"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208</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62C469A"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160</w:t>
            </w:r>
          </w:p>
        </w:tc>
      </w:tr>
      <w:tr w:rsidR="002E4052" w:rsidRPr="002E1037" w14:paraId="77B5083B" w14:textId="77777777" w:rsidTr="007C69D3">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E5B6540" w14:textId="77777777" w:rsidR="002E4052" w:rsidRPr="002E1037" w:rsidRDefault="002E4052" w:rsidP="007C69D3">
            <w:pPr>
              <w:spacing w:before="120" w:after="120"/>
              <w:jc w:val="center"/>
              <w:rPr>
                <w:b/>
                <w:szCs w:val="22"/>
                <w:bdr w:val="none" w:sz="0" w:space="0" w:color="auto" w:frame="1"/>
                <w:lang w:val="lt-LT"/>
              </w:rPr>
            </w:pPr>
            <w:r>
              <w:rPr>
                <w:b/>
                <w:szCs w:val="22"/>
                <w:bdr w:val="none" w:sz="0" w:space="0" w:color="auto" w:frame="1"/>
                <w:lang w:val="lt-LT"/>
              </w:rPr>
              <w:t>2.2.</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3483965" w14:textId="77777777" w:rsidR="002E4052" w:rsidRDefault="002E4052" w:rsidP="002E4052">
            <w:pPr>
              <w:spacing w:before="120" w:after="120"/>
              <w:jc w:val="center"/>
              <w:rPr>
                <w:b/>
                <w:szCs w:val="22"/>
                <w:bdr w:val="none" w:sz="0" w:space="0" w:color="auto" w:frame="1"/>
                <w:lang w:val="lt-LT"/>
              </w:rPr>
            </w:pPr>
            <w:r>
              <w:rPr>
                <w:b/>
                <w:szCs w:val="22"/>
                <w:bdr w:val="none" w:sz="0" w:space="0" w:color="auto" w:frame="1"/>
                <w:lang w:val="lt-LT"/>
              </w:rPr>
              <w:t>Palaidinukė, išeiginė, trumpomis rankovėmis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CE95CF" w14:textId="77777777" w:rsidR="002E4052" w:rsidRDefault="002E4052" w:rsidP="007C69D3">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55EFEE"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208</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E24D1D" w14:textId="77777777" w:rsidR="002E4052" w:rsidRDefault="002E4052" w:rsidP="007C69D3">
            <w:pPr>
              <w:spacing w:before="120" w:after="120"/>
              <w:jc w:val="center"/>
              <w:rPr>
                <w:b/>
                <w:szCs w:val="22"/>
                <w:bdr w:val="none" w:sz="0" w:space="0" w:color="auto" w:frame="1"/>
                <w:lang w:val="lt-LT"/>
              </w:rPr>
            </w:pPr>
            <w:r>
              <w:rPr>
                <w:b/>
                <w:szCs w:val="22"/>
                <w:bdr w:val="none" w:sz="0" w:space="0" w:color="auto" w:frame="1"/>
                <w:lang w:val="lt-LT"/>
              </w:rPr>
              <w:t>160</w:t>
            </w:r>
          </w:p>
        </w:tc>
      </w:tr>
    </w:tbl>
    <w:p w14:paraId="7709B033" w14:textId="77777777" w:rsidR="002E4052" w:rsidRDefault="00205AB1" w:rsidP="00205AB1">
      <w:pPr>
        <w:pStyle w:val="Body2"/>
        <w:rPr>
          <w:lang w:val="lt-LT"/>
        </w:rPr>
      </w:pP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p>
    <w:p w14:paraId="49B97C9A" w14:textId="77777777" w:rsidR="002E4052" w:rsidRDefault="002E4052" w:rsidP="00205AB1">
      <w:pPr>
        <w:pStyle w:val="Body2"/>
        <w:rPr>
          <w:lang w:val="lt-LT"/>
        </w:rPr>
      </w:pPr>
      <w:r>
        <w:rPr>
          <w:lang w:val="lt-LT"/>
        </w:rPr>
        <w:tab/>
        <w:t xml:space="preserve">2.4. </w:t>
      </w:r>
      <w:r w:rsidRPr="002E1037">
        <w:rPr>
          <w:lang w:val="lt-LT"/>
        </w:rPr>
        <w:t>Perkančioji organizacija neleidžia pateikti alternatyvių pasiūlymų. Tiekėjui pateikus alternatyvų pasiūlymą (alternatyvius pasiūlymus), jo pasiūlymas ir alternatyvūs pasiūlymai bus atmesti</w:t>
      </w:r>
      <w:r>
        <w:rPr>
          <w:lang w:val="lt-LT"/>
        </w:rPr>
        <w:t>.</w:t>
      </w:r>
      <w:r w:rsidR="00205AB1" w:rsidRPr="00370648">
        <w:rPr>
          <w:lang w:val="lt-LT"/>
        </w:rPr>
        <w:tab/>
      </w:r>
      <w:r w:rsidR="00205AB1" w:rsidRPr="00370648">
        <w:rPr>
          <w:lang w:val="lt-LT"/>
        </w:rPr>
        <w:br/>
      </w:r>
      <w:r w:rsidR="00205AB1" w:rsidRPr="00370648">
        <w:rPr>
          <w:lang w:val="lt-LT"/>
        </w:rPr>
        <w:tab/>
      </w:r>
      <w:r>
        <w:rPr>
          <w:lang w:val="lt-LT"/>
        </w:rPr>
        <w:t>2.5</w:t>
      </w:r>
      <w:r w:rsidR="00205AB1" w:rsidRPr="00370648">
        <w:rPr>
          <w:lang w:val="lt-LT"/>
        </w:rPr>
        <w:t>.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BEE0552" w14:textId="77777777" w:rsidR="002E4052" w:rsidRDefault="002E4052" w:rsidP="002E4052">
      <w:pPr>
        <w:pStyle w:val="Body2"/>
        <w:ind w:firstLine="720"/>
        <w:rPr>
          <w:lang w:val="lt-LT"/>
        </w:rPr>
      </w:pPr>
      <w:r>
        <w:rPr>
          <w:lang w:val="lt-LT"/>
        </w:rPr>
        <w:t>2.6</w:t>
      </w:r>
      <w:r w:rsidRPr="00370648">
        <w:rPr>
          <w:lang w:val="lt-LT"/>
        </w:rPr>
        <w:t xml:space="preserve">. </w:t>
      </w:r>
      <w:r>
        <w:rPr>
          <w:lang w:val="lt-LT"/>
        </w:rPr>
        <w:t>Prekių pristatymo</w:t>
      </w:r>
      <w:r w:rsidRPr="00370648">
        <w:rPr>
          <w:lang w:val="lt-LT"/>
        </w:rPr>
        <w:t xml:space="preserve"> vieta yra </w:t>
      </w:r>
      <w:r>
        <w:rPr>
          <w:lang w:val="lt-LT"/>
        </w:rPr>
        <w:t>Gamybos g. 14, LT-76128</w:t>
      </w:r>
      <w:r w:rsidRPr="00370648">
        <w:rPr>
          <w:lang w:val="lt-LT"/>
        </w:rPr>
        <w:t xml:space="preserve"> </w:t>
      </w:r>
      <w:r>
        <w:rPr>
          <w:lang w:val="lt-LT"/>
        </w:rPr>
        <w:t>Šiauliai</w:t>
      </w:r>
      <w:r w:rsidRPr="00370648">
        <w:rPr>
          <w:lang w:val="lt-LT"/>
        </w:rPr>
        <w:t>, Lietuva.</w:t>
      </w:r>
      <w:r>
        <w:rPr>
          <w:lang w:val="lt-LT"/>
        </w:rPr>
        <w:t xml:space="preserve"> </w:t>
      </w:r>
      <w:r w:rsidRPr="00D14812">
        <w:rPr>
          <w:lang w:val="lt-LT" w:eastAsia="lt-LT"/>
        </w:rPr>
        <w:t xml:space="preserve">Prekės pristatomos remiantis „DDP, </w:t>
      </w:r>
      <w:r>
        <w:rPr>
          <w:lang w:val="lt-LT" w:eastAsia="lt-LT"/>
        </w:rPr>
        <w:t>Lietuva</w:t>
      </w:r>
      <w:r w:rsidRPr="00D14812">
        <w:rPr>
          <w:lang w:val="lt-LT" w:eastAsia="lt-LT"/>
        </w:rPr>
        <w:t>“ sąlygomis pagal INCOTERMS 2020.</w:t>
      </w:r>
      <w:r w:rsidR="00205AB1" w:rsidRPr="00370648">
        <w:rPr>
          <w:lang w:val="lt-LT"/>
        </w:rPr>
        <w:tab/>
      </w:r>
      <w:r w:rsidR="00205AB1" w:rsidRPr="00370648">
        <w:rPr>
          <w:lang w:val="lt-LT"/>
        </w:rPr>
        <w:br/>
      </w:r>
      <w:r w:rsidR="00205AB1" w:rsidRPr="00370648">
        <w:rPr>
          <w:lang w:val="lt-LT"/>
        </w:rPr>
        <w:tab/>
      </w:r>
      <w:r>
        <w:rPr>
          <w:lang w:val="lt-LT"/>
        </w:rPr>
        <w:t xml:space="preserve">2.7. </w:t>
      </w:r>
      <w:r w:rsidRPr="002E1037">
        <w:rPr>
          <w:lang w:val="lt-LT"/>
        </w:rPr>
        <w:t>Vadovaujantis Viešųjų pirkimų įstatymo 28 straipsnio 4 dalies 3 punktu perkančioji organizacija pasilieka galimybę nuspręsti sudaryti vieną pirkimo sutartį dėl jos nurodytų pirkimo dalių, dėl kurių pagal pirkimo dokumentus laimėtoju gali būti nustatomas tas pats tiekėjas.</w:t>
      </w:r>
    </w:p>
    <w:p w14:paraId="254F11C7" w14:textId="77777777" w:rsidR="00103AE0" w:rsidRDefault="002E4052" w:rsidP="00103AE0">
      <w:pPr>
        <w:pStyle w:val="Body2"/>
        <w:ind w:firstLine="720"/>
        <w:rPr>
          <w:lang w:val="lt-LT"/>
        </w:rPr>
      </w:pPr>
      <w:r>
        <w:rPr>
          <w:lang w:val="lt-LT"/>
        </w:rPr>
        <w:t xml:space="preserve">2.8. </w:t>
      </w:r>
      <w:r w:rsidRPr="002E1037">
        <w:rPr>
          <w:lang w:val="lt-LT"/>
        </w:rPr>
        <w:t>Sutartis su nustatytais pirkimo laimėtojais pasirašys</w:t>
      </w:r>
      <w:r w:rsidRPr="002E1037">
        <w:rPr>
          <w:rFonts w:eastAsia="Times New Roman"/>
          <w:lang w:val="lt-LT" w:eastAsia="lt-LT"/>
        </w:rPr>
        <w:t xml:space="preserve"> </w:t>
      </w:r>
      <w:r>
        <w:rPr>
          <w:rFonts w:eastAsia="Times New Roman"/>
          <w:lang w:val="lt-LT" w:eastAsia="lt-LT"/>
        </w:rPr>
        <w:t>GRA</w:t>
      </w:r>
      <w:r w:rsidRPr="002E1037">
        <w:rPr>
          <w:lang w:val="lt-LT"/>
        </w:rPr>
        <w:t xml:space="preserve"> direktorius arba jo įgaliotas asmuo.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103AE0" w:rsidRPr="007C7233">
        <w:rPr>
          <w:lang w:val="lt-LT"/>
        </w:rPr>
        <w:t>3.1. Perkančioji organizacija netikrins tiekėjo pašalinimo pagrindų nebuvimo pagal VPĮ 50 straipsnyje nustatytus reikalavimus.</w:t>
      </w:r>
      <w:r w:rsidR="00103AE0" w:rsidRPr="007C7233">
        <w:rPr>
          <w:lang w:val="lt-LT"/>
        </w:rPr>
        <w:tab/>
      </w:r>
      <w:r w:rsidR="00103AE0" w:rsidRPr="007C7233">
        <w:rPr>
          <w:lang w:val="lt-LT"/>
        </w:rPr>
        <w:br/>
      </w:r>
      <w:r w:rsidR="00103AE0" w:rsidRPr="007C7233">
        <w:rPr>
          <w:lang w:val="lt-LT"/>
        </w:rPr>
        <w:tab/>
        <w:t>3.2. Perkančioji organizacija netaiko kvalifikacinių reikalavimų tiekėjams.</w:t>
      </w:r>
      <w:r w:rsidR="00103AE0" w:rsidRPr="007C7233">
        <w:rPr>
          <w:lang w:val="lt-LT"/>
        </w:rPr>
        <w:tab/>
      </w:r>
      <w:r w:rsidR="00103AE0" w:rsidRPr="007C7233">
        <w:rPr>
          <w:lang w:val="lt-LT"/>
        </w:rPr>
        <w:br/>
      </w:r>
      <w:r w:rsidR="00103AE0" w:rsidRPr="007C7233">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103AE0" w:rsidRPr="007C7233">
        <w:rPr>
          <w:lang w:val="lt-LT"/>
        </w:rPr>
        <w:tab/>
      </w:r>
      <w:r w:rsidR="00103AE0" w:rsidRPr="007C7233">
        <w:rPr>
          <w:lang w:val="lt-LT"/>
        </w:rPr>
        <w:br/>
      </w:r>
      <w:r w:rsidR="00103AE0" w:rsidRPr="007C7233">
        <w:rPr>
          <w:lang w:val="lt-LT"/>
        </w:rPr>
        <w:tab/>
        <w:t xml:space="preserve">3.4. Savo pasiūlyme tiekėjas turi nurodyti, kokiai pirkimo sutarties daliai ir kokius subtiekėjus jis ketina pasitelkti, jeigu jie yra žinomi. Jei tiekėjas nesiremia subtiekėjų </w:t>
      </w:r>
      <w:proofErr w:type="spellStart"/>
      <w:r w:rsidR="00103AE0" w:rsidRPr="007C7233">
        <w:rPr>
          <w:lang w:val="lt-LT"/>
        </w:rPr>
        <w:t>pajėgumais</w:t>
      </w:r>
      <w:proofErr w:type="spellEnd"/>
      <w:r w:rsidR="00103AE0" w:rsidRPr="007C7233">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103AE0" w:rsidRPr="007C7233">
        <w:rPr>
          <w:lang w:val="lt-LT"/>
        </w:rPr>
        <w:t>kvazisubtiekėjus</w:t>
      </w:r>
      <w:proofErr w:type="spellEnd"/>
      <w:r w:rsidR="00103AE0" w:rsidRPr="007C7233">
        <w:rPr>
          <w:lang w:val="lt-LT"/>
        </w:rPr>
        <w:t xml:space="preserve"> (t. y. asmenis, kuriuos planuoja įdarbinti), jei jų </w:t>
      </w:r>
      <w:proofErr w:type="spellStart"/>
      <w:r w:rsidR="00103AE0" w:rsidRPr="007C7233">
        <w:rPr>
          <w:lang w:val="lt-LT"/>
        </w:rPr>
        <w:t>pajėgumais</w:t>
      </w:r>
      <w:proofErr w:type="spellEnd"/>
      <w:r w:rsidR="00103AE0" w:rsidRPr="007C7233">
        <w:rPr>
          <w:lang w:val="lt-LT"/>
        </w:rPr>
        <w:t xml:space="preserve"> remiamasi dėl atitikties kvalifikacijos reikalavimams. </w:t>
      </w:r>
      <w:r w:rsidR="00103AE0" w:rsidRPr="007C7233">
        <w:rPr>
          <w:lang w:val="lt-LT"/>
        </w:rPr>
        <w:tab/>
      </w:r>
      <w:r w:rsidR="00103AE0" w:rsidRPr="007C7233">
        <w:rPr>
          <w:lang w:val="lt-LT"/>
        </w:rPr>
        <w:br/>
      </w:r>
      <w:r w:rsidR="00103AE0" w:rsidRPr="007C7233">
        <w:rPr>
          <w:lang w:val="lt-LT"/>
        </w:rPr>
        <w:tab/>
        <w:t>3.5. Tiekėjo pasiūlymas atmetamas, jeigu apie nustatytų reikalavimų atitikimą jis pateikė melagingą informaciją, kurią perkančioji organizacija gali įrodyti bet kokiomis teisėtomis priemonėmis</w:t>
      </w:r>
      <w:r w:rsidR="00103AE0">
        <w:rPr>
          <w:lang w:val="lt-LT"/>
        </w:rPr>
        <w:t>.</w:t>
      </w:r>
    </w:p>
    <w:p w14:paraId="6569C3DA" w14:textId="77777777" w:rsidR="0074173F" w:rsidRPr="0074173F" w:rsidRDefault="00205AB1" w:rsidP="00103AE0">
      <w:pPr>
        <w:pStyle w:val="Body2"/>
        <w:ind w:firstLine="720"/>
        <w:rPr>
          <w:b/>
          <w:lang w:val="lt-LT"/>
        </w:rPr>
      </w:pPr>
      <w:r w:rsidRPr="00370648">
        <w:rPr>
          <w:lang w:val="lt-LT"/>
        </w:rPr>
        <w:lastRenderedPageBreak/>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 xml:space="preserve">5.2. Tiekėjas negali pateikti alternatyvių pasiūlymų. Tiekėjui pateikus alternatyvų pasiūlymą, jo </w:t>
      </w:r>
      <w:r w:rsidRPr="00370648">
        <w:rPr>
          <w:lang w:val="lt-LT"/>
        </w:rPr>
        <w:lastRenderedPageBreak/>
        <w:t>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505B96" w:rsidRPr="00505B96">
          <w:rPr>
            <w:rStyle w:val="Hyperlink"/>
            <w:rFonts w:cs="Times New Roman"/>
            <w:lang w:val="lt-LT"/>
          </w:rPr>
          <w:t>https://viesiejipirkimai.lt</w:t>
        </w:r>
      </w:hyperlink>
      <w:r w:rsidRPr="00370648">
        <w:rPr>
          <w:lang w:val="lt-LT"/>
        </w:rPr>
        <w:t xml:space="preserve">).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w:t>
      </w:r>
      <w:r w:rsidR="00505B96" w:rsidRPr="002E1037">
        <w:rPr>
          <w:rFonts w:cs="Times New Roman"/>
          <w:color w:val="auto"/>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370648">
        <w:rPr>
          <w:lang w:val="lt-LT"/>
        </w:rPr>
        <w:br/>
      </w:r>
      <w:r w:rsidRPr="00370648">
        <w:rPr>
          <w:lang w:val="lt-LT"/>
        </w:rPr>
        <w:tab/>
        <w:t xml:space="preserve">5.7. Pasiūlymas turi galioti ne trumpiau nei </w:t>
      </w:r>
      <w:r w:rsidR="00103AE0">
        <w:rPr>
          <w:lang w:val="lt-LT"/>
        </w:rPr>
        <w:t>18</w:t>
      </w:r>
      <w:r w:rsidRPr="00370648">
        <w:rPr>
          <w:lang w:val="lt-LT"/>
        </w:rPr>
        <w:t xml:space="preserve">0 dienų nuo </w:t>
      </w:r>
      <w:r w:rsidR="0074173F">
        <w:rPr>
          <w:lang w:val="lt-LT"/>
        </w:rPr>
        <w:t>apklausos</w:t>
      </w:r>
      <w:r w:rsidRPr="00370648">
        <w:rPr>
          <w:lang w:val="lt-LT"/>
        </w:rPr>
        <w:t xml:space="preserve">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r>
      <w:r w:rsidRPr="0074173F">
        <w:rPr>
          <w:b/>
          <w:lang w:val="lt-LT"/>
        </w:rPr>
        <w:t>5.10. Pasiūlymas turi būti pateikiamas CVP IS priemonėmis, kurį turi sudaryti užpildyta pasiūlymo forma parengta pagal pirkimo sąlygų</w:t>
      </w:r>
      <w:r w:rsidR="0074173F" w:rsidRPr="0074173F">
        <w:rPr>
          <w:b/>
          <w:lang w:val="lt-LT"/>
        </w:rPr>
        <w:t xml:space="preserve"> 2</w:t>
      </w:r>
      <w:r w:rsidRPr="0074173F">
        <w:rPr>
          <w:b/>
          <w:lang w:val="lt-LT"/>
        </w:rPr>
        <w:t xml:space="preserve"> priedą ir šie pasiūlymo priedai:</w:t>
      </w:r>
      <w:r w:rsidRPr="0074173F">
        <w:rPr>
          <w:b/>
          <w:lang w:val="lt-LT"/>
        </w:rPr>
        <w:tab/>
      </w:r>
      <w:r w:rsidRPr="0074173F">
        <w:rPr>
          <w:b/>
          <w:lang w:val="lt-LT"/>
        </w:rPr>
        <w:br/>
      </w:r>
      <w:r w:rsidRPr="0074173F">
        <w:rPr>
          <w:b/>
          <w:lang w:val="lt-LT"/>
        </w:rPr>
        <w:tab/>
        <w:t>5.10.1. Jungtinės veiklos sutarties kopija (jeigu pasiūlymą teikia ūkio subjektų grupė).</w:t>
      </w:r>
      <w:r w:rsidRPr="0074173F">
        <w:rPr>
          <w:b/>
          <w:lang w:val="lt-LT"/>
        </w:rPr>
        <w:tab/>
      </w:r>
      <w:r w:rsidRPr="0074173F">
        <w:rPr>
          <w:b/>
          <w:lang w:val="lt-LT"/>
        </w:rPr>
        <w:br/>
      </w:r>
      <w:r w:rsidRPr="0074173F">
        <w:rPr>
          <w:b/>
          <w:lang w:val="lt-LT"/>
        </w:rPr>
        <w:tab/>
        <w:t>5.10.2. Įgaliojimas pateikti pasiūlymą (jeigu pasiūlymą pateikia ne tiekėjo vadovas).</w:t>
      </w:r>
      <w:r w:rsidRPr="0074173F">
        <w:rPr>
          <w:b/>
          <w:lang w:val="lt-LT"/>
        </w:rPr>
        <w:tab/>
      </w:r>
      <w:r w:rsidRPr="0074173F">
        <w:rPr>
          <w:b/>
          <w:lang w:val="lt-LT"/>
        </w:rPr>
        <w:br/>
      </w:r>
      <w:r w:rsidRPr="0074173F">
        <w:rPr>
          <w:b/>
          <w:lang w:val="lt-LT"/>
        </w:rPr>
        <w:tab/>
        <w:t>5.10.3. Užpildytas Europos bendrasis viešųjų pirkimų dokumentas (EBVPD) parengtas pagal pirkimo sąlygų</w:t>
      </w:r>
      <w:r w:rsidR="0074173F" w:rsidRPr="0074173F">
        <w:rPr>
          <w:b/>
          <w:lang w:val="lt-LT"/>
        </w:rPr>
        <w:t xml:space="preserve"> 5</w:t>
      </w:r>
      <w:r w:rsidRPr="0074173F">
        <w:rPr>
          <w:b/>
          <w:lang w:val="lt-LT"/>
        </w:rPr>
        <w:t xml:space="preserve"> priedą.</w:t>
      </w:r>
      <w:r w:rsidRPr="0074173F">
        <w:rPr>
          <w:b/>
          <w:lang w:val="lt-LT"/>
        </w:rPr>
        <w:tab/>
      </w:r>
    </w:p>
    <w:p w14:paraId="6F7EA99E" w14:textId="616961C7" w:rsidR="0074173F" w:rsidRPr="0074173F" w:rsidRDefault="00103AE0" w:rsidP="0074173F">
      <w:pPr>
        <w:pStyle w:val="Body2"/>
        <w:ind w:firstLine="720"/>
        <w:rPr>
          <w:b/>
          <w:lang w:val="lt-LT"/>
        </w:rPr>
      </w:pPr>
      <w:r>
        <w:rPr>
          <w:b/>
          <w:lang w:val="lt-LT"/>
        </w:rPr>
        <w:t>5.10.</w:t>
      </w:r>
      <w:r w:rsidR="00E07A6F">
        <w:rPr>
          <w:b/>
          <w:lang w:val="lt-LT"/>
        </w:rPr>
        <w:t>4</w:t>
      </w:r>
      <w:r>
        <w:rPr>
          <w:b/>
          <w:lang w:val="lt-LT"/>
        </w:rPr>
        <w:t xml:space="preserve">. </w:t>
      </w:r>
      <w:r w:rsidRPr="007C7233">
        <w:rPr>
          <w:b/>
          <w:color w:val="auto"/>
          <w:lang w:val="lt-LT"/>
        </w:rPr>
        <w:t>Nacionalinio saugumo reikalavimų atitikti</w:t>
      </w:r>
      <w:r>
        <w:rPr>
          <w:b/>
          <w:color w:val="auto"/>
          <w:lang w:val="lt-LT"/>
        </w:rPr>
        <w:t>es deklaracija</w:t>
      </w:r>
      <w:r w:rsidR="00842C38">
        <w:rPr>
          <w:b/>
          <w:color w:val="auto"/>
          <w:lang w:val="lt-LT"/>
        </w:rPr>
        <w:t xml:space="preserve"> (Pirkimo sąlygų 4</w:t>
      </w:r>
      <w:r w:rsidRPr="007C7233">
        <w:rPr>
          <w:b/>
          <w:color w:val="auto"/>
          <w:lang w:val="lt-LT"/>
        </w:rPr>
        <w:t xml:space="preserve"> priedas), patvirtinanti atitiktį nacionalinio saugumo reikalavimams, pagal Įstatymo 45 straipsnio 2</w:t>
      </w:r>
      <w:r w:rsidRPr="007C7233">
        <w:rPr>
          <w:b/>
          <w:color w:val="auto"/>
          <w:vertAlign w:val="superscript"/>
          <w:lang w:val="lt-LT"/>
        </w:rPr>
        <w:t>1</w:t>
      </w:r>
      <w:r w:rsidRPr="007C7233">
        <w:rPr>
          <w:b/>
          <w:color w:val="auto"/>
          <w:lang w:val="lt-LT"/>
        </w:rPr>
        <w:t xml:space="preserve"> punkto nuostatą (Kilus abejonių dėl tiekėjo (ne)atitikties nacionalinio saugumo nuostatoms, perkančioji organizacija prašys pateikti dokumentus, įrodančius deklaracijoje pateiktų duomenų teisingumą).</w:t>
      </w:r>
      <w:r w:rsidR="0074173F" w:rsidRPr="0074173F">
        <w:rPr>
          <w:b/>
          <w:lang w:val="lt-LT"/>
        </w:rPr>
        <w:br/>
      </w:r>
      <w:r w:rsidR="0074173F" w:rsidRPr="0074173F">
        <w:rPr>
          <w:b/>
          <w:lang w:val="lt-LT"/>
        </w:rPr>
        <w:tab/>
        <w:t>5.10.</w:t>
      </w:r>
      <w:r w:rsidR="00E07A6F">
        <w:rPr>
          <w:b/>
          <w:lang w:val="lt-LT"/>
        </w:rPr>
        <w:t>5</w:t>
      </w:r>
      <w:r w:rsidR="00205AB1" w:rsidRPr="0074173F">
        <w:rPr>
          <w:b/>
          <w:lang w:val="lt-LT"/>
        </w:rPr>
        <w:t>. Atitikimą techninei specifika</w:t>
      </w:r>
      <w:r w:rsidR="0074173F">
        <w:rPr>
          <w:b/>
          <w:lang w:val="lt-LT"/>
        </w:rPr>
        <w:t>cijai pagrindžiantys dokumentai</w:t>
      </w:r>
      <w:r w:rsidR="00B3596A">
        <w:rPr>
          <w:b/>
          <w:lang w:val="lt-LT"/>
        </w:rPr>
        <w:t xml:space="preserve">: </w:t>
      </w:r>
    </w:p>
    <w:p w14:paraId="693E0FAD" w14:textId="77777777" w:rsidR="0074173F" w:rsidRPr="00263DA8" w:rsidRDefault="0074173F" w:rsidP="0074173F">
      <w:pPr>
        <w:pStyle w:val="Body2"/>
        <w:ind w:firstLine="720"/>
        <w:rPr>
          <w:color w:val="auto"/>
          <w:lang w:val="lt-LT"/>
        </w:rPr>
      </w:pPr>
      <w:r>
        <w:rPr>
          <w:lang w:val="lt-LT"/>
        </w:rPr>
        <w:t xml:space="preserve">a) tiekėjo </w:t>
      </w:r>
      <w:r w:rsidRPr="00213D20">
        <w:rPr>
          <w:lang w:val="lt-LT"/>
        </w:rPr>
        <w:t xml:space="preserve">atitikties </w:t>
      </w:r>
      <w:r>
        <w:rPr>
          <w:lang w:val="lt-LT"/>
        </w:rPr>
        <w:t>deklaraciją (pirkimo</w:t>
      </w:r>
      <w:r w:rsidRPr="00213D20">
        <w:rPr>
          <w:lang w:val="lt-LT"/>
        </w:rPr>
        <w:t xml:space="preserve"> sąlygų </w:t>
      </w:r>
      <w:r>
        <w:rPr>
          <w:lang w:val="lt-LT"/>
        </w:rPr>
        <w:t>6</w:t>
      </w:r>
      <w:r w:rsidRPr="00213D20">
        <w:rPr>
          <w:lang w:val="lt-LT"/>
        </w:rPr>
        <w:t xml:space="preserve"> priedas), kad siūlomi gamin</w:t>
      </w:r>
      <w:r>
        <w:rPr>
          <w:lang w:val="lt-LT"/>
        </w:rPr>
        <w:t>i</w:t>
      </w:r>
      <w:r w:rsidRPr="00213D20">
        <w:rPr>
          <w:lang w:val="lt-LT"/>
        </w:rPr>
        <w:t>ai atitinka minimalius aplinkos apsaugos reikalavimus</w:t>
      </w:r>
      <w:r>
        <w:rPr>
          <w:lang w:val="lt-LT"/>
        </w:rPr>
        <w:t xml:space="preserve">, nurodytus </w:t>
      </w:r>
      <w:r w:rsidRPr="00FD382E">
        <w:rPr>
          <w:lang w:val="lt-LT"/>
        </w:rPr>
        <w:t>Aplinkos apsaugos kriterijų taikymo, vykdant žaliuosius pirkimus, tvarkos aprašo 2 priedo, patvirtinto</w:t>
      </w:r>
      <w:r>
        <w:rPr>
          <w:lang w:val="lt-LT"/>
        </w:rPr>
        <w:t xml:space="preserve"> Lietuvos Respublikos aplinkos ministro</w:t>
      </w:r>
      <w:r w:rsidRPr="00FD382E">
        <w:rPr>
          <w:lang w:val="lt-LT"/>
        </w:rPr>
        <w:t xml:space="preserve"> </w:t>
      </w:r>
      <w:r w:rsidRPr="00B73A94">
        <w:t xml:space="preserve">2011 m. </w:t>
      </w:r>
      <w:proofErr w:type="spellStart"/>
      <w:proofErr w:type="gramStart"/>
      <w:r w:rsidRPr="00B73A94">
        <w:t>birželio</w:t>
      </w:r>
      <w:proofErr w:type="spellEnd"/>
      <w:proofErr w:type="gramEnd"/>
      <w:r w:rsidRPr="00B73A94">
        <w:t xml:space="preserve"> 28 d. </w:t>
      </w:r>
      <w:proofErr w:type="spellStart"/>
      <w:r w:rsidRPr="00B73A94">
        <w:t>įsakym</w:t>
      </w:r>
      <w:r>
        <w:t>u</w:t>
      </w:r>
      <w:proofErr w:type="spellEnd"/>
      <w:r w:rsidRPr="00B73A94">
        <w:t xml:space="preserve"> </w:t>
      </w:r>
      <w:proofErr w:type="spellStart"/>
      <w:r w:rsidRPr="00B73A94">
        <w:t>Nr</w:t>
      </w:r>
      <w:proofErr w:type="spellEnd"/>
      <w:r w:rsidRPr="00B73A94">
        <w:t>. D1-508 „</w:t>
      </w:r>
      <w:proofErr w:type="spellStart"/>
      <w:r w:rsidRPr="00B73A94">
        <w:t>Dėl</w:t>
      </w:r>
      <w:proofErr w:type="spellEnd"/>
      <w:r w:rsidRPr="00B73A94">
        <w:t xml:space="preserve"> </w:t>
      </w:r>
      <w:proofErr w:type="spellStart"/>
      <w:r w:rsidRPr="00B73A94">
        <w:t>aplinkos</w:t>
      </w:r>
      <w:proofErr w:type="spellEnd"/>
      <w:r w:rsidRPr="00B73A94">
        <w:t xml:space="preserve"> </w:t>
      </w:r>
      <w:proofErr w:type="spellStart"/>
      <w:r w:rsidRPr="00B73A94">
        <w:t>apsaugos</w:t>
      </w:r>
      <w:proofErr w:type="spellEnd"/>
      <w:r w:rsidRPr="00B73A94">
        <w:t xml:space="preserve"> </w:t>
      </w:r>
      <w:proofErr w:type="spellStart"/>
      <w:r w:rsidRPr="00B73A94">
        <w:t>kriterijų</w:t>
      </w:r>
      <w:proofErr w:type="spellEnd"/>
      <w:r w:rsidRPr="00B73A94">
        <w:t xml:space="preserve"> </w:t>
      </w:r>
      <w:proofErr w:type="spellStart"/>
      <w:r w:rsidRPr="00B73A94">
        <w:t>taikymo</w:t>
      </w:r>
      <w:proofErr w:type="spellEnd"/>
      <w:r w:rsidRPr="00B73A94">
        <w:t xml:space="preserve">, </w:t>
      </w:r>
      <w:proofErr w:type="spellStart"/>
      <w:r w:rsidRPr="00B73A94">
        <w:t>vykdant</w:t>
      </w:r>
      <w:proofErr w:type="spellEnd"/>
      <w:r w:rsidRPr="00B73A94">
        <w:t xml:space="preserve"> </w:t>
      </w:r>
      <w:proofErr w:type="spellStart"/>
      <w:r w:rsidRPr="00B73A94">
        <w:t>žaliuosius</w:t>
      </w:r>
      <w:proofErr w:type="spellEnd"/>
      <w:r w:rsidRPr="00B73A94">
        <w:t xml:space="preserve"> </w:t>
      </w:r>
      <w:proofErr w:type="spellStart"/>
      <w:r w:rsidRPr="00B73A94">
        <w:t>pirkimus</w:t>
      </w:r>
      <w:proofErr w:type="spellEnd"/>
      <w:r w:rsidRPr="00B73A94">
        <w:t xml:space="preserve">, </w:t>
      </w:r>
      <w:proofErr w:type="spellStart"/>
      <w:r w:rsidRPr="00B73A94">
        <w:t>tvarkos</w:t>
      </w:r>
      <w:proofErr w:type="spellEnd"/>
      <w:r w:rsidRPr="00B73A94">
        <w:t xml:space="preserve"> </w:t>
      </w:r>
      <w:proofErr w:type="spellStart"/>
      <w:r w:rsidRPr="00B73A94">
        <w:t>aprašo</w:t>
      </w:r>
      <w:proofErr w:type="spellEnd"/>
      <w:r w:rsidRPr="00B73A94">
        <w:t xml:space="preserve"> </w:t>
      </w:r>
      <w:proofErr w:type="spellStart"/>
      <w:r w:rsidRPr="00294D30">
        <w:rPr>
          <w:color w:val="auto"/>
        </w:rPr>
        <w:t>patvirtinimo</w:t>
      </w:r>
      <w:proofErr w:type="spellEnd"/>
      <w:r w:rsidRPr="00294D30">
        <w:rPr>
          <w:color w:val="auto"/>
        </w:rPr>
        <w:t>“</w:t>
      </w:r>
      <w:r w:rsidRPr="00294D30">
        <w:rPr>
          <w:color w:val="auto"/>
          <w:lang w:val="lt-LT"/>
        </w:rPr>
        <w:t xml:space="preserve">, (toliau – Aplinkos ministro įsakymas) IX skyriaus „Tekstilės gaminiai” 9.1  ir 9.2 punktuose </w:t>
      </w:r>
      <w:r w:rsidRPr="00263DA8">
        <w:rPr>
          <w:color w:val="auto"/>
          <w:lang w:val="lt-LT"/>
        </w:rPr>
        <w:t xml:space="preserve">nurodytus kriterijus (atitiktį patvirtinančius dokumentus tiekėjas privalės pateikti vykdant sutartį); </w:t>
      </w:r>
      <w:r w:rsidR="00B3596A" w:rsidRPr="00263DA8">
        <w:rPr>
          <w:b/>
          <w:color w:val="auto"/>
          <w:lang w:val="lt-LT"/>
        </w:rPr>
        <w:t xml:space="preserve">(taikoma </w:t>
      </w:r>
      <w:r w:rsidR="00263DA8">
        <w:rPr>
          <w:b/>
          <w:color w:val="auto"/>
          <w:lang w:val="lt-LT"/>
        </w:rPr>
        <w:t>abiem</w:t>
      </w:r>
      <w:r w:rsidR="00B3596A" w:rsidRPr="00263DA8">
        <w:rPr>
          <w:b/>
          <w:color w:val="auto"/>
          <w:lang w:val="lt-LT"/>
        </w:rPr>
        <w:t xml:space="preserve"> </w:t>
      </w:r>
      <w:proofErr w:type="spellStart"/>
      <w:r w:rsidR="00B3596A" w:rsidRPr="00263DA8">
        <w:rPr>
          <w:b/>
          <w:color w:val="auto"/>
          <w:lang w:val="lt-LT"/>
        </w:rPr>
        <w:t>dalim</w:t>
      </w:r>
      <w:proofErr w:type="spellEnd"/>
      <w:r w:rsidR="00B3596A" w:rsidRPr="00263DA8">
        <w:rPr>
          <w:b/>
          <w:color w:val="auto"/>
          <w:lang w:val="lt-LT"/>
        </w:rPr>
        <w:t>).</w:t>
      </w:r>
    </w:p>
    <w:p w14:paraId="6EDF5CBF" w14:textId="69637CAA" w:rsidR="00E07A6F" w:rsidRDefault="00E07A6F" w:rsidP="00B3596A">
      <w:pPr>
        <w:pStyle w:val="Body2"/>
        <w:ind w:firstLine="720"/>
        <w:rPr>
          <w:color w:val="auto"/>
          <w:lang w:val="lt-LT"/>
        </w:rPr>
      </w:pPr>
      <w:r w:rsidRPr="00E07A6F">
        <w:rPr>
          <w:b/>
          <w:color w:val="auto"/>
          <w:lang w:val="lt-LT"/>
        </w:rPr>
        <w:t>b</w:t>
      </w:r>
      <w:r w:rsidR="0074173F" w:rsidRPr="00E07A6F">
        <w:rPr>
          <w:b/>
          <w:color w:val="auto"/>
          <w:lang w:val="lt-LT"/>
        </w:rPr>
        <w:t xml:space="preserve">) </w:t>
      </w:r>
      <w:r w:rsidRPr="00E07A6F">
        <w:rPr>
          <w:b/>
          <w:color w:val="auto"/>
          <w:lang w:val="lt-LT"/>
        </w:rPr>
        <w:t>siūlomų pirkimui prekių gamintojo patvirtinimas ir/ar kita dokumentacija, patvirtinanti siūlomų prekių atitiktį techninės specifikacijos reikalavimams</w:t>
      </w:r>
      <w:r>
        <w:rPr>
          <w:color w:val="auto"/>
          <w:lang w:val="lt-LT"/>
        </w:rPr>
        <w:t xml:space="preserve"> </w:t>
      </w:r>
      <w:r w:rsidRPr="00263DA8">
        <w:rPr>
          <w:b/>
          <w:color w:val="auto"/>
          <w:lang w:val="lt-LT"/>
        </w:rPr>
        <w:t xml:space="preserve">(taikoma </w:t>
      </w:r>
      <w:r>
        <w:rPr>
          <w:b/>
          <w:color w:val="auto"/>
          <w:lang w:val="lt-LT"/>
        </w:rPr>
        <w:t>abiem</w:t>
      </w:r>
      <w:r w:rsidRPr="00263DA8">
        <w:rPr>
          <w:b/>
          <w:color w:val="auto"/>
          <w:lang w:val="lt-LT"/>
        </w:rPr>
        <w:t xml:space="preserve"> </w:t>
      </w:r>
      <w:proofErr w:type="spellStart"/>
      <w:r w:rsidRPr="00263DA8">
        <w:rPr>
          <w:b/>
          <w:color w:val="auto"/>
          <w:lang w:val="lt-LT"/>
        </w:rPr>
        <w:t>dalim</w:t>
      </w:r>
      <w:proofErr w:type="spellEnd"/>
      <w:r w:rsidRPr="00263DA8">
        <w:rPr>
          <w:b/>
          <w:color w:val="auto"/>
          <w:lang w:val="lt-LT"/>
        </w:rPr>
        <w:t>)</w:t>
      </w:r>
      <w:r>
        <w:rPr>
          <w:b/>
          <w:color w:val="auto"/>
          <w:lang w:val="lt-LT"/>
        </w:rPr>
        <w:t>;</w:t>
      </w:r>
    </w:p>
    <w:p w14:paraId="133CA509" w14:textId="140A74CF" w:rsidR="00B3596A" w:rsidRPr="00263DA8" w:rsidRDefault="00E07A6F" w:rsidP="00B3596A">
      <w:pPr>
        <w:pStyle w:val="Body2"/>
        <w:ind w:firstLine="720"/>
        <w:rPr>
          <w:color w:val="auto"/>
          <w:lang w:val="lt-LT"/>
        </w:rPr>
      </w:pPr>
      <w:r>
        <w:rPr>
          <w:color w:val="auto"/>
          <w:lang w:val="lt-LT"/>
        </w:rPr>
        <w:t xml:space="preserve">c) </w:t>
      </w:r>
      <w:r w:rsidR="0074173F" w:rsidRPr="00263DA8">
        <w:rPr>
          <w:color w:val="auto"/>
          <w:lang w:val="lt-LT"/>
        </w:rPr>
        <w:t xml:space="preserve">rašytinį tiekėjo patvirtinimą (deklaraciją), kad gaminio pakuotės laikytinos perdirbamosiomis pakuotėmis pagal Lietuvos Respublikos mokesčio už aplinkos teršimą įstatymo nuostatas </w:t>
      </w:r>
      <w:proofErr w:type="spellStart"/>
      <w:r w:rsidR="0074173F" w:rsidRPr="00263DA8">
        <w:rPr>
          <w:color w:val="auto"/>
          <w:szCs w:val="24"/>
          <w:lang w:eastAsia="en-GB"/>
        </w:rPr>
        <w:t>ir</w:t>
      </w:r>
      <w:proofErr w:type="spellEnd"/>
      <w:r w:rsidR="0074173F" w:rsidRPr="00263DA8">
        <w:rPr>
          <w:color w:val="auto"/>
          <w:szCs w:val="24"/>
          <w:lang w:eastAsia="en-GB"/>
        </w:rPr>
        <w:t xml:space="preserve"> (</w:t>
      </w:r>
      <w:proofErr w:type="spellStart"/>
      <w:r w:rsidR="0074173F" w:rsidRPr="00263DA8">
        <w:rPr>
          <w:color w:val="auto"/>
          <w:szCs w:val="24"/>
          <w:lang w:eastAsia="en-GB"/>
        </w:rPr>
        <w:t>ar</w:t>
      </w:r>
      <w:proofErr w:type="spellEnd"/>
      <w:r w:rsidR="0074173F" w:rsidRPr="00263DA8">
        <w:rPr>
          <w:color w:val="auto"/>
          <w:szCs w:val="24"/>
          <w:lang w:eastAsia="en-GB"/>
        </w:rPr>
        <w:t xml:space="preserve">) </w:t>
      </w:r>
      <w:proofErr w:type="spellStart"/>
      <w:r w:rsidR="0074173F" w:rsidRPr="00263DA8">
        <w:rPr>
          <w:color w:val="auto"/>
          <w:szCs w:val="24"/>
          <w:lang w:eastAsia="en-GB"/>
        </w:rPr>
        <w:t>turi</w:t>
      </w:r>
      <w:proofErr w:type="spellEnd"/>
      <w:r w:rsidR="0074173F" w:rsidRPr="00263DA8">
        <w:rPr>
          <w:color w:val="auto"/>
          <w:szCs w:val="24"/>
          <w:lang w:eastAsia="en-GB"/>
        </w:rPr>
        <w:t xml:space="preserve"> </w:t>
      </w:r>
      <w:proofErr w:type="spellStart"/>
      <w:r w:rsidR="0074173F" w:rsidRPr="00263DA8">
        <w:rPr>
          <w:color w:val="auto"/>
          <w:szCs w:val="24"/>
          <w:lang w:eastAsia="en-GB"/>
        </w:rPr>
        <w:t>būti</w:t>
      </w:r>
      <w:proofErr w:type="spellEnd"/>
      <w:r w:rsidR="0074173F" w:rsidRPr="00263DA8">
        <w:rPr>
          <w:color w:val="auto"/>
          <w:szCs w:val="24"/>
          <w:lang w:eastAsia="en-GB"/>
        </w:rPr>
        <w:t xml:space="preserve"> </w:t>
      </w:r>
      <w:proofErr w:type="spellStart"/>
      <w:r w:rsidR="0074173F" w:rsidRPr="00263DA8">
        <w:rPr>
          <w:color w:val="auto"/>
          <w:szCs w:val="24"/>
          <w:lang w:eastAsia="en-GB"/>
        </w:rPr>
        <w:t>vienalytės</w:t>
      </w:r>
      <w:proofErr w:type="spellEnd"/>
      <w:r w:rsidR="0074173F" w:rsidRPr="00263DA8">
        <w:rPr>
          <w:color w:val="auto"/>
          <w:szCs w:val="24"/>
          <w:lang w:eastAsia="en-GB"/>
        </w:rPr>
        <w:t xml:space="preserve"> (</w:t>
      </w:r>
      <w:proofErr w:type="spellStart"/>
      <w:r w:rsidR="0074173F" w:rsidRPr="00263DA8">
        <w:rPr>
          <w:color w:val="auto"/>
          <w:szCs w:val="24"/>
          <w:lang w:eastAsia="en-GB"/>
        </w:rPr>
        <w:t>homogeniškos</w:t>
      </w:r>
      <w:proofErr w:type="spellEnd"/>
      <w:r w:rsidR="0074173F" w:rsidRPr="00263DA8">
        <w:rPr>
          <w:color w:val="auto"/>
          <w:szCs w:val="24"/>
          <w:lang w:eastAsia="en-GB"/>
        </w:rPr>
        <w:t xml:space="preserve">) </w:t>
      </w:r>
      <w:proofErr w:type="spellStart"/>
      <w:r w:rsidR="0074173F" w:rsidRPr="00263DA8">
        <w:rPr>
          <w:color w:val="auto"/>
          <w:szCs w:val="24"/>
          <w:lang w:eastAsia="en-GB"/>
        </w:rPr>
        <w:t>pakuotės</w:t>
      </w:r>
      <w:proofErr w:type="spellEnd"/>
      <w:r w:rsidR="0074173F" w:rsidRPr="00263DA8">
        <w:rPr>
          <w:color w:val="auto"/>
          <w:szCs w:val="24"/>
          <w:lang w:eastAsia="en-GB"/>
        </w:rPr>
        <w:t xml:space="preserve">, </w:t>
      </w:r>
      <w:proofErr w:type="spellStart"/>
      <w:r w:rsidR="0074173F" w:rsidRPr="00263DA8">
        <w:rPr>
          <w:color w:val="auto"/>
          <w:szCs w:val="24"/>
          <w:lang w:eastAsia="en-GB"/>
        </w:rPr>
        <w:t>pagamintos</w:t>
      </w:r>
      <w:proofErr w:type="spellEnd"/>
      <w:r w:rsidR="0074173F" w:rsidRPr="00263DA8">
        <w:rPr>
          <w:color w:val="auto"/>
          <w:szCs w:val="24"/>
          <w:lang w:eastAsia="en-GB"/>
        </w:rPr>
        <w:t xml:space="preserve"> </w:t>
      </w:r>
      <w:proofErr w:type="spellStart"/>
      <w:r w:rsidR="0074173F" w:rsidRPr="00263DA8">
        <w:rPr>
          <w:color w:val="auto"/>
          <w:szCs w:val="24"/>
          <w:lang w:eastAsia="en-GB"/>
        </w:rPr>
        <w:t>iš</w:t>
      </w:r>
      <w:proofErr w:type="spellEnd"/>
      <w:r w:rsidR="0074173F" w:rsidRPr="00263DA8">
        <w:rPr>
          <w:color w:val="auto"/>
          <w:szCs w:val="24"/>
          <w:lang w:eastAsia="en-GB"/>
        </w:rPr>
        <w:t xml:space="preserve"> </w:t>
      </w:r>
      <w:proofErr w:type="spellStart"/>
      <w:r w:rsidR="0074173F" w:rsidRPr="00263DA8">
        <w:rPr>
          <w:color w:val="auto"/>
          <w:szCs w:val="24"/>
          <w:lang w:eastAsia="en-GB"/>
        </w:rPr>
        <w:t>vienos</w:t>
      </w:r>
      <w:proofErr w:type="spellEnd"/>
      <w:r w:rsidR="0074173F" w:rsidRPr="00263DA8">
        <w:rPr>
          <w:color w:val="auto"/>
          <w:szCs w:val="24"/>
          <w:lang w:eastAsia="en-GB"/>
        </w:rPr>
        <w:t xml:space="preserve"> </w:t>
      </w:r>
      <w:proofErr w:type="spellStart"/>
      <w:r w:rsidR="0074173F" w:rsidRPr="00263DA8">
        <w:rPr>
          <w:color w:val="auto"/>
          <w:szCs w:val="24"/>
          <w:lang w:eastAsia="en-GB"/>
        </w:rPr>
        <w:t>rūšies</w:t>
      </w:r>
      <w:proofErr w:type="spellEnd"/>
      <w:r w:rsidR="0074173F" w:rsidRPr="00263DA8">
        <w:rPr>
          <w:color w:val="auto"/>
          <w:szCs w:val="24"/>
          <w:lang w:eastAsia="en-GB"/>
        </w:rPr>
        <w:t xml:space="preserve"> </w:t>
      </w:r>
      <w:proofErr w:type="spellStart"/>
      <w:r w:rsidR="0074173F" w:rsidRPr="00263DA8">
        <w:rPr>
          <w:color w:val="auto"/>
          <w:szCs w:val="24"/>
          <w:lang w:eastAsia="en-GB"/>
        </w:rPr>
        <w:t>medžiagos</w:t>
      </w:r>
      <w:proofErr w:type="spellEnd"/>
      <w:r w:rsidR="0074173F" w:rsidRPr="00263DA8">
        <w:rPr>
          <w:color w:val="auto"/>
          <w:lang w:val="lt-LT"/>
        </w:rPr>
        <w:t xml:space="preserve"> (atitiktį patvirtinančius dokumentus tiekėjas privalės pateikti vykdant sutartį).</w:t>
      </w:r>
      <w:r w:rsidR="00B3596A" w:rsidRPr="00263DA8">
        <w:rPr>
          <w:b/>
          <w:color w:val="auto"/>
          <w:lang w:val="lt-LT"/>
        </w:rPr>
        <w:t xml:space="preserve"> (taikoma </w:t>
      </w:r>
      <w:r w:rsidR="00263DA8">
        <w:rPr>
          <w:b/>
          <w:color w:val="auto"/>
          <w:lang w:val="lt-LT"/>
        </w:rPr>
        <w:t>abiem</w:t>
      </w:r>
      <w:r w:rsidR="00B3596A" w:rsidRPr="00263DA8">
        <w:rPr>
          <w:b/>
          <w:color w:val="auto"/>
          <w:lang w:val="lt-LT"/>
        </w:rPr>
        <w:t xml:space="preserve"> </w:t>
      </w:r>
      <w:proofErr w:type="spellStart"/>
      <w:r w:rsidR="00B3596A" w:rsidRPr="00263DA8">
        <w:rPr>
          <w:b/>
          <w:color w:val="auto"/>
          <w:lang w:val="lt-LT"/>
        </w:rPr>
        <w:t>dalim</w:t>
      </w:r>
      <w:proofErr w:type="spellEnd"/>
      <w:r w:rsidR="00B3596A" w:rsidRPr="00263DA8">
        <w:rPr>
          <w:b/>
          <w:color w:val="auto"/>
          <w:lang w:val="lt-LT"/>
        </w:rPr>
        <w:t>).</w:t>
      </w:r>
    </w:p>
    <w:p w14:paraId="1894143A" w14:textId="77777777" w:rsidR="0074173F" w:rsidRDefault="00205AB1" w:rsidP="0074173F">
      <w:pPr>
        <w:pStyle w:val="Body2"/>
        <w:ind w:firstLine="720"/>
        <w:rPr>
          <w:lang w:val="lt-LT"/>
        </w:rPr>
      </w:pPr>
      <w:r w:rsidRPr="00370648">
        <w:rPr>
          <w:lang w:val="lt-LT"/>
        </w:rPr>
        <w:t>5.11. Tiekėjo pasiūlymą sudaro CVP IS priemonėmis pateiktos informacijos ir dokumentų visuma.</w:t>
      </w:r>
    </w:p>
    <w:p w14:paraId="03D8B344" w14:textId="3F4D3516" w:rsidR="0074173F" w:rsidRPr="0074173F" w:rsidRDefault="0074173F" w:rsidP="0074173F">
      <w:pPr>
        <w:ind w:firstLine="709"/>
        <w:jc w:val="both"/>
        <w:rPr>
          <w:sz w:val="22"/>
          <w:szCs w:val="22"/>
          <w:u w:val="single"/>
          <w:lang w:val="lt-LT"/>
        </w:rPr>
      </w:pPr>
      <w:r w:rsidRPr="0074173F">
        <w:rPr>
          <w:sz w:val="22"/>
          <w:szCs w:val="22"/>
          <w:lang w:val="lt-LT"/>
        </w:rPr>
        <w:lastRenderedPageBreak/>
        <w:t xml:space="preserve">5.12. </w:t>
      </w:r>
      <w:r w:rsidRPr="0074173F">
        <w:rPr>
          <w:sz w:val="22"/>
          <w:szCs w:val="22"/>
          <w:lang w:val="lt-LT"/>
        </w:rPr>
        <w:tab/>
      </w:r>
      <w:r w:rsidRPr="0074173F">
        <w:rPr>
          <w:b/>
          <w:bCs/>
          <w:sz w:val="22"/>
          <w:szCs w:val="22"/>
          <w:lang w:val="lt-LT"/>
        </w:rPr>
        <w:t xml:space="preserve">Pirkimo sąlygų 2 priedas „Pasiūlymo forma“ </w:t>
      </w:r>
      <w:r w:rsidR="00E07A6F">
        <w:rPr>
          <w:sz w:val="22"/>
          <w:szCs w:val="22"/>
          <w:lang w:val="lt-LT"/>
        </w:rPr>
        <w:t>turi būti pasirašytas</w:t>
      </w:r>
      <w:r w:rsidRPr="0074173F">
        <w:rPr>
          <w:sz w:val="22"/>
          <w:szCs w:val="22"/>
          <w:lang w:val="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B61E20A" w14:textId="1C686734" w:rsidR="0074173F" w:rsidRPr="001143E1" w:rsidRDefault="001143E1" w:rsidP="001143E1">
      <w:pPr>
        <w:ind w:firstLine="709"/>
        <w:jc w:val="both"/>
        <w:rPr>
          <w:u w:val="single"/>
          <w:lang w:val="lt-LT"/>
        </w:rPr>
      </w:pPr>
      <w:r>
        <w:rPr>
          <w:lang w:val="lt-LT"/>
        </w:rPr>
        <w:t>5.12.1.</w:t>
      </w:r>
      <w:r w:rsidR="0074173F" w:rsidRPr="001143E1">
        <w:rPr>
          <w:lang w:val="lt-LT"/>
        </w:rPr>
        <w:t xml:space="preserve"> pateikiami kvalifikuotu elektroniniu parašu pasirašyti elektroninėmis priemonėmis suformuoti dokumentai;</w:t>
      </w:r>
    </w:p>
    <w:p w14:paraId="65296529" w14:textId="39668DE7" w:rsidR="0074173F" w:rsidRPr="001143E1" w:rsidRDefault="001143E1" w:rsidP="001143E1">
      <w:pPr>
        <w:ind w:firstLine="709"/>
        <w:jc w:val="both"/>
        <w:rPr>
          <w:lang w:val="lt-LT"/>
        </w:rPr>
      </w:pPr>
      <w:r>
        <w:rPr>
          <w:lang w:val="lt-LT"/>
        </w:rPr>
        <w:t xml:space="preserve">5.12.2. </w:t>
      </w:r>
      <w:r w:rsidR="0074173F" w:rsidRPr="001143E1">
        <w:rPr>
          <w:lang w:val="lt-LT"/>
        </w:rPr>
        <w:t>skaitmeninės dokumentų kopijos (fiziniu parašu tvirtinami dokumentai turi būti pateikiami pasirašyti ir nuskenuoti).</w:t>
      </w:r>
    </w:p>
    <w:p w14:paraId="69EE0473" w14:textId="77777777" w:rsidR="00E07A6F" w:rsidRDefault="00205AB1" w:rsidP="008D665B">
      <w:pPr>
        <w:pStyle w:val="Body2"/>
        <w:ind w:firstLine="709"/>
        <w:rPr>
          <w:lang w:val="lt-LT"/>
        </w:rPr>
      </w:pPr>
      <w:r w:rsidRPr="00370648">
        <w:rPr>
          <w:lang w:val="lt-LT"/>
        </w:rPr>
        <w:t>5.1</w:t>
      </w:r>
      <w:r w:rsidR="0074173F">
        <w:rPr>
          <w:lang w:val="lt-LT"/>
        </w:rPr>
        <w:t>3</w:t>
      </w:r>
      <w:r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w:t>
      </w:r>
      <w:r w:rsidR="0074173F">
        <w:rPr>
          <w:lang w:val="lt-LT"/>
        </w:rPr>
        <w:t>4</w:t>
      </w:r>
      <w:r w:rsidRPr="00370648">
        <w:rPr>
          <w:lang w:val="lt-LT"/>
        </w:rPr>
        <w:t xml:space="preserve">.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w:t>
      </w:r>
      <w:r w:rsidR="0074173F">
        <w:rPr>
          <w:lang w:val="lt-LT"/>
        </w:rPr>
        <w:t>pabaigos.</w:t>
      </w:r>
      <w:r w:rsidR="0074173F">
        <w:rPr>
          <w:lang w:val="lt-LT"/>
        </w:rPr>
        <w:tab/>
      </w:r>
      <w:r w:rsidR="0074173F">
        <w:rPr>
          <w:lang w:val="lt-LT"/>
        </w:rPr>
        <w:br/>
      </w:r>
      <w:r w:rsidR="0074173F">
        <w:rPr>
          <w:lang w:val="lt-LT"/>
        </w:rPr>
        <w:tab/>
        <w:t>5.15</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w:t>
      </w:r>
      <w:r w:rsidR="0006506A" w:rsidRPr="00370648">
        <w:rPr>
          <w:lang w:val="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w:t>
      </w:r>
      <w:r w:rsidR="0006506A">
        <w:rPr>
          <w:lang w:val="lt-LT"/>
        </w:rPr>
        <w:t xml:space="preserve"> atstovo</w:t>
      </w:r>
      <w:r w:rsidR="0006506A" w:rsidRPr="00370648">
        <w:rPr>
          <w:lang w:val="lt-LT"/>
        </w:rPr>
        <w:t xml:space="preserve"> elektroniniu paštu</w:t>
      </w:r>
      <w:r w:rsidR="0006506A">
        <w:rPr>
          <w:lang w:val="lt-LT"/>
        </w:rPr>
        <w:t xml:space="preserve"> </w:t>
      </w:r>
      <w:proofErr w:type="spellStart"/>
      <w:r w:rsidR="0006506A">
        <w:rPr>
          <w:lang w:val="lt-LT"/>
        </w:rPr>
        <w:t>giedrius.vaistaras</w:t>
      </w:r>
      <w:proofErr w:type="spellEnd"/>
      <w:r w:rsidR="0006506A">
        <w:t>@</w:t>
      </w:r>
      <w:proofErr w:type="spellStart"/>
      <w:r w:rsidR="0006506A">
        <w:t>kam.lt</w:t>
      </w:r>
      <w:proofErr w:type="spellEnd"/>
      <w:r w:rsidR="0006506A" w:rsidRPr="00370648">
        <w:rPr>
          <w:lang w:val="lt-LT"/>
        </w:rPr>
        <w:t>, faksu arba raštu. Tokiu atveju tiekėjas turėtų būti aktyvus ir įsitikinti, kad pateiktas slaptažodis laiku pasiekė adresatą (pavyzdžiui, susisiekęs su perkančiąja organizacija oficialiu jos</w:t>
      </w:r>
      <w:r w:rsidR="0006506A">
        <w:rPr>
          <w:lang w:val="lt-LT"/>
        </w:rPr>
        <w:t xml:space="preserve"> pirkimo sąlygose nurodytu</w:t>
      </w:r>
      <w:r w:rsidR="0006506A" w:rsidRPr="00370648">
        <w:rPr>
          <w:lang w:val="lt-LT"/>
        </w:rPr>
        <w:t xml:space="preserve">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r>
    </w:p>
    <w:p w14:paraId="001AB356" w14:textId="6B2DAF61" w:rsidR="00B11C70" w:rsidRDefault="00205AB1" w:rsidP="008D665B">
      <w:pPr>
        <w:pStyle w:val="Body2"/>
        <w:ind w:firstLine="709"/>
        <w:rPr>
          <w:lang w:val="lt-LT"/>
        </w:rPr>
      </w:pPr>
      <w:r w:rsidRPr="00370648">
        <w:rPr>
          <w:lang w:val="lt-LT"/>
        </w:rPr>
        <w:lastRenderedPageBreak/>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 xml:space="preserve">9.4. </w:t>
      </w:r>
      <w:r w:rsidR="0006506A" w:rsidRPr="00370648">
        <w:rPr>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w:t>
      </w:r>
      <w:r w:rsidR="0006506A">
        <w:rPr>
          <w:lang w:val="lt-LT"/>
        </w:rPr>
        <w:t>is vyks 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8D665B" w:rsidRPr="007C7233">
        <w:rPr>
          <w:lang w:val="lt-LT"/>
        </w:rPr>
        <w:t>11.1. Jei tiekėjo pasiūlymas nėra atmetamas, Komisija arba pirkimo organizatorius toliau atlieka šias pirkimo procedūras:</w:t>
      </w:r>
      <w:r w:rsidR="008D665B" w:rsidRPr="007C7233">
        <w:rPr>
          <w:lang w:val="lt-LT"/>
        </w:rPr>
        <w:tab/>
      </w:r>
      <w:r w:rsidR="008D665B" w:rsidRPr="007C7233">
        <w:rPr>
          <w:lang w:val="lt-LT"/>
        </w:rPr>
        <w:br/>
      </w:r>
      <w:r w:rsidR="008D665B" w:rsidRPr="007C7233">
        <w:rPr>
          <w:lang w:val="lt-LT"/>
        </w:rPr>
        <w:tab/>
        <w:t>11.1.1. įvertina tiekėjo EBVPD ir priima sprendimą dėl kiekvieno tiekėjo EBVPD patikrinimo.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8D665B" w:rsidRPr="007C7233">
        <w:rPr>
          <w:lang w:val="lt-LT"/>
        </w:rPr>
        <w:tab/>
      </w:r>
      <w:r w:rsidR="008D665B" w:rsidRPr="007C7233">
        <w:rPr>
          <w:lang w:val="lt-LT"/>
        </w:rPr>
        <w:br/>
      </w:r>
      <w:r w:rsidR="008D665B" w:rsidRPr="007C7233">
        <w:rPr>
          <w:lang w:val="lt-LT"/>
        </w:rPr>
        <w:tab/>
        <w:t>11.1.2. nustato, ar tiekėjo siūlomas pirkimo objektas atitinka pirkimo dokumentuose nustatytus reikalavimus;</w:t>
      </w:r>
      <w:r w:rsidR="008D665B" w:rsidRPr="007C7233">
        <w:rPr>
          <w:lang w:val="lt-LT"/>
        </w:rPr>
        <w:tab/>
      </w:r>
      <w:r w:rsidR="008D665B" w:rsidRPr="007C7233">
        <w:rPr>
          <w:lang w:val="lt-LT"/>
        </w:rPr>
        <w:br/>
      </w:r>
      <w:r w:rsidR="008D665B" w:rsidRPr="007C7233">
        <w:rPr>
          <w:lang w:val="lt-LT"/>
        </w:rPr>
        <w:tab/>
        <w:t>11.1.3. patikrina, ar tiekėjo pasiūlyme nėra nurodytos kainos apskaičiavimo klaidų;</w:t>
      </w:r>
      <w:r w:rsidR="008D665B" w:rsidRPr="007C7233">
        <w:rPr>
          <w:lang w:val="lt-LT"/>
        </w:rPr>
        <w:tab/>
      </w:r>
      <w:r w:rsidR="008D665B" w:rsidRPr="007C7233">
        <w:rPr>
          <w:lang w:val="lt-LT"/>
        </w:rPr>
        <w:br/>
      </w:r>
      <w:r w:rsidR="008D665B" w:rsidRPr="007C7233">
        <w:rPr>
          <w:lang w:val="lt-LT"/>
        </w:rPr>
        <w:tab/>
        <w:t>11.1.4. patikrina, ar tiekėjo pasiūlyme nurodyta kaina nėra per didelė ir perkančiajai organizacijai nepriimtina;</w:t>
      </w:r>
      <w:r w:rsidR="008D665B" w:rsidRPr="007C7233">
        <w:rPr>
          <w:lang w:val="lt-LT"/>
        </w:rPr>
        <w:tab/>
      </w:r>
      <w:r w:rsidR="008D665B" w:rsidRPr="007C7233">
        <w:rPr>
          <w:lang w:val="lt-LT"/>
        </w:rPr>
        <w:br/>
      </w:r>
      <w:r w:rsidR="008D665B" w:rsidRPr="007C7233">
        <w:rPr>
          <w:lang w:val="lt-LT"/>
        </w:rPr>
        <w:tab/>
        <w:t>11.1.5. patikrina, ar tiekėjo pasiūlyme nurodyta kaina (jos sudedamosios dalys) neatrodo neįprastai maža;</w:t>
      </w:r>
      <w:r w:rsidR="008D665B" w:rsidRPr="007C7233">
        <w:rPr>
          <w:lang w:val="lt-LT"/>
        </w:rPr>
        <w:tab/>
      </w:r>
      <w:r w:rsidR="008D665B" w:rsidRPr="007C7233">
        <w:rPr>
          <w:lang w:val="lt-LT"/>
        </w:rPr>
        <w:br/>
      </w:r>
      <w:r w:rsidR="008D665B" w:rsidRPr="007C7233">
        <w:rPr>
          <w:lang w:val="lt-LT"/>
        </w:rPr>
        <w:tab/>
        <w:t>11.1.6. sudaro pasiūlymų eilę ir nustato pirkimo laimėtoją;</w:t>
      </w:r>
      <w:r w:rsidR="008D665B" w:rsidRPr="007C7233">
        <w:rPr>
          <w:lang w:val="lt-LT"/>
        </w:rPr>
        <w:tab/>
      </w:r>
      <w:r w:rsidR="008D665B" w:rsidRPr="007C7233">
        <w:rPr>
          <w:lang w:val="lt-LT"/>
        </w:rPr>
        <w:br/>
      </w:r>
      <w:r w:rsidR="008D665B" w:rsidRPr="007C7233">
        <w:rPr>
          <w:lang w:val="lt-LT"/>
        </w:rPr>
        <w:tab/>
        <w:t>11.1.7. tiekėją, kurio pasiūlymas pripažintas laimėjusiu, kviečia sudaryti pirkimo sutartį.</w:t>
      </w:r>
      <w:r w:rsidR="008D665B" w:rsidRPr="007C7233">
        <w:rPr>
          <w:lang w:val="lt-LT"/>
        </w:rPr>
        <w:tab/>
      </w:r>
      <w:r w:rsidR="008D665B" w:rsidRPr="007C7233">
        <w:rPr>
          <w:lang w:val="lt-LT"/>
        </w:rPr>
        <w:br/>
      </w:r>
      <w:r w:rsidR="008D665B" w:rsidRPr="007C7233">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w:t>
      </w:r>
      <w:r w:rsidR="008D665B" w:rsidRPr="007C7233">
        <w:rPr>
          <w:lang w:val="lt-LT"/>
        </w:rPr>
        <w:lastRenderedPageBreak/>
        <w:t>patikslinti, papildyti arba paaiškinti per jos nustatytą protingą terminą.</w:t>
      </w:r>
      <w:r w:rsidR="008D665B" w:rsidRPr="007C7233">
        <w:rPr>
          <w:lang w:val="lt-LT"/>
        </w:rPr>
        <w:tab/>
      </w:r>
      <w:r w:rsidR="008D665B" w:rsidRPr="007C7233">
        <w:rPr>
          <w:lang w:val="lt-LT"/>
        </w:rPr>
        <w:br/>
      </w:r>
      <w:r w:rsidR="008D665B" w:rsidRPr="007C7233">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8D665B" w:rsidRPr="007C7233">
        <w:rPr>
          <w:lang w:val="lt-LT"/>
        </w:rPr>
        <w:tab/>
      </w:r>
      <w:r w:rsidR="008D665B" w:rsidRPr="007C7233">
        <w:rPr>
          <w:lang w:val="lt-LT"/>
        </w:rPr>
        <w:br/>
      </w:r>
      <w:r w:rsidR="008D665B" w:rsidRPr="007C7233">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8D665B" w:rsidRPr="007C7233">
        <w:rPr>
          <w:lang w:val="lt-LT"/>
        </w:rPr>
        <w:tab/>
      </w:r>
      <w:r w:rsidR="008D665B" w:rsidRPr="007C7233">
        <w:rPr>
          <w:lang w:val="lt-LT"/>
        </w:rPr>
        <w:br/>
      </w:r>
      <w:r w:rsidR="008D665B" w:rsidRPr="007C7233">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8D665B" w:rsidRPr="007C7233">
        <w:rPr>
          <w:lang w:val="lt-LT"/>
        </w:rPr>
        <w:tab/>
      </w:r>
      <w:r w:rsidR="008D665B" w:rsidRPr="007C7233">
        <w:rPr>
          <w:lang w:val="lt-LT"/>
        </w:rPr>
        <w:br/>
      </w:r>
      <w:r w:rsidR="008D665B" w:rsidRPr="007C7233">
        <w:rPr>
          <w:lang w:val="lt-LT"/>
        </w:rPr>
        <w:tab/>
        <w:t>11.6. Jeigu tiekėjo pasiūlyme nurodyta kaina (jos sudedamosios dalys) atrodo neįprastai maža, Komisija arba pirkimo organizatorius prašo tiekėją ją pagrįsti, vadovaujantis VPĮ 57 straipsnio 2 ir 3 dalių nuostatomis.</w:t>
      </w:r>
      <w:r w:rsidR="008D665B" w:rsidRPr="007C7233">
        <w:rPr>
          <w:lang w:val="lt-LT"/>
        </w:rPr>
        <w:tab/>
      </w:r>
    </w:p>
    <w:p w14:paraId="1B5E8AC3" w14:textId="77777777" w:rsidR="0006506A" w:rsidRDefault="008D665B" w:rsidP="008D665B">
      <w:pPr>
        <w:pStyle w:val="Body2"/>
        <w:ind w:firstLine="709"/>
        <w:rPr>
          <w:lang w:val="lt-LT"/>
        </w:rPr>
      </w:pPr>
      <w:r w:rsidRPr="007C7233">
        <w:rPr>
          <w:lang w:val="lt-LT"/>
        </w:rPr>
        <w:t>11.7. Komisija arba pirkimo organizatorius gali nevertinti viso pasiūlymo, jeigu patikrinus pasiūlymo dalį nustatoma, kad pasiūlymas, vadovaujantis jam nustatytais reikalavimais, turi būti atmetamas.</w:t>
      </w:r>
      <w:r w:rsidRPr="007C7233">
        <w:rPr>
          <w:lang w:val="lt-LT"/>
        </w:rPr>
        <w:tab/>
      </w:r>
      <w:r w:rsidR="00205AB1" w:rsidRPr="00370648">
        <w:rPr>
          <w:lang w:val="lt-LT"/>
        </w:rPr>
        <w:tab/>
      </w:r>
      <w:r w:rsidR="00205AB1" w:rsidRPr="00370648">
        <w:rPr>
          <w:lang w:val="lt-LT"/>
        </w:rPr>
        <w:br/>
      </w:r>
      <w:r w:rsidR="00205AB1" w:rsidRPr="00370648">
        <w:rPr>
          <w:lang w:val="lt-LT"/>
        </w:rPr>
        <w:tab/>
      </w:r>
    </w:p>
    <w:p w14:paraId="6E05599D" w14:textId="5A6AB5BF" w:rsidR="005C2BAB" w:rsidRPr="005C2BAB" w:rsidRDefault="00205AB1" w:rsidP="005C2BAB">
      <w:pPr>
        <w:jc w:val="both"/>
        <w:rPr>
          <w:sz w:val="22"/>
          <w:szCs w:val="22"/>
          <w:lang w:val="lt-LT"/>
        </w:rPr>
      </w:pPr>
      <w:r w:rsidRPr="00370648">
        <w:rPr>
          <w:lang w:val="lt-LT"/>
        </w:rPr>
        <w:t>12. ELEKTRONINIS AUKCIONAS ARBA DERYBOS</w:t>
      </w:r>
      <w:r w:rsidRPr="00370648">
        <w:rPr>
          <w:lang w:val="lt-LT"/>
        </w:rPr>
        <w:tab/>
      </w:r>
      <w:r w:rsidRPr="00370648">
        <w:rPr>
          <w:lang w:val="lt-LT"/>
        </w:rPr>
        <w:br/>
      </w:r>
      <w:r w:rsidRPr="00370648">
        <w:rPr>
          <w:lang w:val="lt-LT"/>
        </w:rPr>
        <w:tab/>
      </w:r>
      <w:r w:rsidR="005C2BAB">
        <w:rPr>
          <w:lang w:val="lt-LT"/>
        </w:rPr>
        <w:t xml:space="preserve">12.1. </w:t>
      </w:r>
      <w:r w:rsidR="005C2BAB" w:rsidRPr="005C2BAB">
        <w:rPr>
          <w:sz w:val="22"/>
          <w:szCs w:val="22"/>
          <w:lang w:val="lt-LT"/>
        </w:rPr>
        <w:t>Pirkime galimos derybos. Derybų objektas – pasiūlymuose nurodytos kainos.</w:t>
      </w:r>
      <w:r w:rsidR="005C2BAB">
        <w:rPr>
          <w:sz w:val="22"/>
          <w:szCs w:val="22"/>
          <w:lang w:val="lt-LT"/>
        </w:rPr>
        <w:t xml:space="preserve"> </w:t>
      </w:r>
      <w:r w:rsidR="005C2BAB" w:rsidRPr="005C2BAB">
        <w:rPr>
          <w:sz w:val="22"/>
          <w:szCs w:val="22"/>
          <w:lang w:val="lt-LT"/>
        </w:rPr>
        <w:t>Galimos derybos bus vykdomos perkančiosios organizacijos nustatytų būdu (el. priemonėmis, susitikimuose ar pan.). Pasirašyti šalių pasiektų susitarimų nereikalaujama, šalių pasiekto susitarimo patvirtinimas laikomas galutinių pasiūlymų pateikimas CVP IS priemonėmis.</w:t>
      </w:r>
    </w:p>
    <w:p w14:paraId="5E4BE155" w14:textId="063EFF8A" w:rsidR="005C2BAB" w:rsidRPr="005C2BAB" w:rsidRDefault="005C2BAB" w:rsidP="005C2BAB">
      <w:pPr>
        <w:ind w:firstLine="720"/>
        <w:rPr>
          <w:sz w:val="22"/>
          <w:szCs w:val="22"/>
          <w:lang w:val="lt-LT"/>
        </w:rPr>
      </w:pPr>
      <w:r>
        <w:rPr>
          <w:rStyle w:val="SubtleEmphasis"/>
          <w:i w:val="0"/>
          <w:sz w:val="22"/>
          <w:szCs w:val="22"/>
          <w:lang w:val="lt-LT"/>
        </w:rPr>
        <w:t xml:space="preserve">12.2. </w:t>
      </w:r>
      <w:r w:rsidRPr="005C2BAB">
        <w:rPr>
          <w:rStyle w:val="SubtleEmphasis"/>
          <w:i w:val="0"/>
          <w:sz w:val="22"/>
          <w:szCs w:val="22"/>
          <w:lang w:val="lt-LT"/>
        </w:rPr>
        <w:t>Jei perkančioji organizacija priims sprendimą kviesti dalyvius į derybas,</w:t>
      </w:r>
      <w:r w:rsidRPr="005C2BAB">
        <w:rPr>
          <w:sz w:val="22"/>
          <w:szCs w:val="22"/>
          <w:lang w:val="lt-LT"/>
        </w:rPr>
        <w:t xml:space="preserve"> derėtis bus kviečiami visi dalyviai, kurių pasiūlymai atitiks specialiųjų pirkimo sąlygų 1 priede nustatytus reikalavimus.</w:t>
      </w:r>
    </w:p>
    <w:p w14:paraId="1B1CE50C" w14:textId="77777777" w:rsidR="005C2BAB" w:rsidRDefault="005C2BAB" w:rsidP="005C2BAB">
      <w:pPr>
        <w:pStyle w:val="ListParagraph"/>
        <w:spacing w:line="240" w:lineRule="auto"/>
        <w:ind w:left="0" w:firstLine="720"/>
        <w:jc w:val="both"/>
        <w:rPr>
          <w:rFonts w:ascii="Times New Roman" w:hAnsi="Times New Roman" w:cs="Times New Roman"/>
          <w:lang w:val="lt-LT"/>
        </w:rPr>
      </w:pPr>
      <w:r>
        <w:rPr>
          <w:rFonts w:ascii="Times New Roman" w:hAnsi="Times New Roman" w:cs="Times New Roman"/>
          <w:lang w:val="lt-LT"/>
        </w:rPr>
        <w:t xml:space="preserve">12.3. </w:t>
      </w:r>
      <w:r w:rsidRPr="005C2BAB">
        <w:rPr>
          <w:rFonts w:ascii="Times New Roman" w:hAnsi="Times New Roman" w:cs="Times New Roman"/>
          <w:lang w:val="lt-LT"/>
        </w:rPr>
        <w:t xml:space="preserve">Dalyvio, pateikusio pirminį pasiūlymą, tačiau derybų metu nepateikusio galutinio pasiūlymo, paskutinis pateiktas pasiūlymas (pirminis pasiūlymas arba, jei buvo pateiktas, patikslintas pasiūlymas (įskaitant derybų metu atliktus </w:t>
      </w:r>
      <w:proofErr w:type="spellStart"/>
      <w:r w:rsidRPr="005C2BAB">
        <w:rPr>
          <w:rFonts w:ascii="Times New Roman" w:hAnsi="Times New Roman" w:cs="Times New Roman"/>
          <w:lang w:val="lt-LT"/>
        </w:rPr>
        <w:t>patikslinimus</w:t>
      </w:r>
      <w:proofErr w:type="spellEnd"/>
      <w:r w:rsidRPr="005C2BAB">
        <w:rPr>
          <w:rFonts w:ascii="Times New Roman" w:hAnsi="Times New Roman" w:cs="Times New Roman"/>
          <w:lang w:val="lt-LT"/>
        </w:rPr>
        <w:t xml:space="preserve"> ir (ar) </w:t>
      </w:r>
      <w:proofErr w:type="spellStart"/>
      <w:r w:rsidRPr="005C2BAB">
        <w:rPr>
          <w:rFonts w:ascii="Times New Roman" w:hAnsi="Times New Roman" w:cs="Times New Roman"/>
          <w:lang w:val="lt-LT"/>
        </w:rPr>
        <w:t>papildymus</w:t>
      </w:r>
      <w:proofErr w:type="spellEnd"/>
      <w:r w:rsidRPr="005C2BAB">
        <w:rPr>
          <w:rFonts w:ascii="Times New Roman" w:hAnsi="Times New Roman" w:cs="Times New Roman"/>
          <w:lang w:val="lt-LT"/>
        </w:rPr>
        <w:t>, jei tokie atlikti) bus vertinamas kaip galutinis pasiūlymas.</w:t>
      </w:r>
    </w:p>
    <w:p w14:paraId="1214AD5D" w14:textId="6E9D1886" w:rsidR="005C2BAB" w:rsidRDefault="005C2BAB" w:rsidP="005C2BAB">
      <w:pPr>
        <w:pStyle w:val="ListParagraph"/>
        <w:spacing w:line="240" w:lineRule="auto"/>
        <w:ind w:left="0" w:firstLine="720"/>
        <w:jc w:val="both"/>
        <w:rPr>
          <w:rFonts w:ascii="Times New Roman" w:hAnsi="Times New Roman" w:cs="Times New Roman"/>
          <w:lang w:val="lt-LT"/>
        </w:rPr>
      </w:pPr>
      <w:r>
        <w:rPr>
          <w:rFonts w:ascii="Times New Roman" w:hAnsi="Times New Roman" w:cs="Times New Roman"/>
          <w:lang w:val="lt-LT"/>
        </w:rPr>
        <w:t xml:space="preserve">12.4. </w:t>
      </w:r>
      <w:r w:rsidRPr="005C2BAB">
        <w:rPr>
          <w:rFonts w:ascii="Times New Roman" w:hAnsi="Times New Roman" w:cs="Times New Roman"/>
          <w:lang w:val="lt-LT"/>
        </w:rPr>
        <w:t>Komisija pasilieka teisę nekviesti dalyvių į derybas ir neprašyti pateikti galutinio pasiūlymo, jei pirminis pasiūlymas atitinka visus pirkimo sąlygose nustatytus reikalavimus ir pasiūlymo kaina/įkainiai yra priimtina/-i perkančiajai organizacijai</w:t>
      </w:r>
      <w:r>
        <w:rPr>
          <w:rFonts w:ascii="Times New Roman" w:hAnsi="Times New Roman" w:cs="Times New Roman"/>
          <w:lang w:val="lt-LT"/>
        </w:rPr>
        <w:t>.</w:t>
      </w:r>
      <w:bookmarkStart w:id="0" w:name="_GoBack"/>
      <w:bookmarkEnd w:id="0"/>
    </w:p>
    <w:p w14:paraId="14FE2E3D" w14:textId="413B616C" w:rsidR="001A6248" w:rsidRPr="005C2BAB" w:rsidRDefault="00205AB1" w:rsidP="005C2BAB">
      <w:pPr>
        <w:pStyle w:val="ListParagraph"/>
        <w:spacing w:line="240" w:lineRule="auto"/>
        <w:ind w:left="0" w:firstLine="720"/>
        <w:jc w:val="both"/>
        <w:rPr>
          <w:rFonts w:ascii="Times New Roman" w:hAnsi="Times New Roman" w:cs="Times New Roman"/>
          <w:lang w:val="lt-LT"/>
        </w:rPr>
      </w:pPr>
      <w:r w:rsidRPr="00370648">
        <w:rPr>
          <w:lang w:val="lt-LT"/>
        </w:rPr>
        <w:tab/>
      </w:r>
      <w:r w:rsidRPr="00370648">
        <w:rPr>
          <w:lang w:val="lt-LT"/>
        </w:rPr>
        <w:br/>
      </w:r>
      <w:r w:rsidRPr="00370648">
        <w:rPr>
          <w:lang w:val="lt-LT"/>
        </w:rPr>
        <w:tab/>
      </w:r>
      <w:r w:rsidRPr="005C2BAB">
        <w:rPr>
          <w:rFonts w:ascii="Times New Roman" w:hAnsi="Times New Roman" w:cs="Times New Roman"/>
          <w:lang w:val="lt-LT"/>
        </w:rPr>
        <w:t>13. PASIŪLYMŲ ATMETIMO PRIEŽASTYS</w:t>
      </w:r>
      <w:r w:rsidRPr="005C2BAB">
        <w:rPr>
          <w:rFonts w:ascii="Times New Roman" w:hAnsi="Times New Roman" w:cs="Times New Roman"/>
          <w:lang w:val="lt-LT"/>
        </w:rPr>
        <w:tab/>
      </w:r>
      <w:r w:rsidRPr="005C2BAB">
        <w:rPr>
          <w:rFonts w:ascii="Times New Roman" w:hAnsi="Times New Roman" w:cs="Times New Roman"/>
          <w:lang w:val="lt-LT"/>
        </w:rPr>
        <w:br/>
      </w:r>
      <w:r w:rsidRPr="005C2BAB">
        <w:rPr>
          <w:rFonts w:ascii="Times New Roman" w:hAnsi="Times New Roman" w:cs="Times New Roman"/>
          <w:lang w:val="lt-LT"/>
        </w:rPr>
        <w:tab/>
      </w:r>
      <w:r w:rsidRPr="005C2BAB">
        <w:rPr>
          <w:rFonts w:ascii="Times New Roman" w:hAnsi="Times New Roman" w:cs="Times New Roman"/>
          <w:lang w:val="lt-LT"/>
        </w:rPr>
        <w:br/>
      </w:r>
      <w:r w:rsidRPr="005C2BAB">
        <w:rPr>
          <w:rFonts w:ascii="Times New Roman" w:hAnsi="Times New Roman" w:cs="Times New Roman"/>
          <w:lang w:val="lt-LT"/>
        </w:rPr>
        <w:tab/>
        <w:t>13.1. Perkančioji organizacija atmeta pasiūlymą, jeigu:</w:t>
      </w:r>
      <w:r w:rsidRPr="005C2BAB">
        <w:rPr>
          <w:rFonts w:ascii="Times New Roman" w:hAnsi="Times New Roman" w:cs="Times New Roman"/>
          <w:lang w:val="lt-LT"/>
        </w:rPr>
        <w:tab/>
      </w:r>
      <w:r w:rsidRPr="005C2BAB">
        <w:rPr>
          <w:rFonts w:ascii="Times New Roman" w:hAnsi="Times New Roman" w:cs="Times New Roman"/>
          <w:lang w:val="lt-LT"/>
        </w:rPr>
        <w:br/>
      </w:r>
      <w:r w:rsidRPr="005C2BAB">
        <w:rPr>
          <w:rFonts w:ascii="Times New Roman" w:hAnsi="Times New Roman" w:cs="Times New Roman"/>
          <w:lang w:val="lt-LT"/>
        </w:rPr>
        <w:tab/>
        <w:t>13.1.1. tiekėjas pasiūlymą ar jo dalį pateik</w:t>
      </w:r>
      <w:r w:rsidR="008D665B" w:rsidRPr="005C2BAB">
        <w:rPr>
          <w:rFonts w:ascii="Times New Roman" w:hAnsi="Times New Roman" w:cs="Times New Roman"/>
          <w:lang w:val="lt-LT"/>
        </w:rPr>
        <w:t>ė ne CVP IS priemonėmis;</w:t>
      </w:r>
      <w:r w:rsidR="008D665B" w:rsidRPr="005C2BAB">
        <w:rPr>
          <w:rFonts w:ascii="Times New Roman" w:hAnsi="Times New Roman" w:cs="Times New Roman"/>
          <w:lang w:val="lt-LT"/>
        </w:rPr>
        <w:tab/>
      </w:r>
      <w:r w:rsidR="008D665B" w:rsidRPr="005C2BAB">
        <w:rPr>
          <w:rFonts w:ascii="Times New Roman" w:hAnsi="Times New Roman" w:cs="Times New Roman"/>
          <w:lang w:val="lt-LT"/>
        </w:rPr>
        <w:tab/>
      </w:r>
      <w:r w:rsidR="008D665B" w:rsidRPr="005C2BAB">
        <w:rPr>
          <w:rFonts w:ascii="Times New Roman" w:hAnsi="Times New Roman" w:cs="Times New Roman"/>
          <w:lang w:val="lt-LT"/>
        </w:rPr>
        <w:br/>
      </w:r>
      <w:r w:rsidR="008D665B" w:rsidRPr="005C2BAB">
        <w:rPr>
          <w:rFonts w:ascii="Times New Roman" w:hAnsi="Times New Roman" w:cs="Times New Roman"/>
          <w:lang w:val="lt-LT"/>
        </w:rPr>
        <w:tab/>
        <w:t>13.1.2</w:t>
      </w:r>
      <w:r w:rsidRPr="005C2BAB">
        <w:rPr>
          <w:rFonts w:ascii="Times New Roman" w:hAnsi="Times New Roman" w:cs="Times New Roman"/>
          <w:lang w:val="lt-LT"/>
        </w:rPr>
        <w:t>. pasiūlymas neatitinka pirkimo dok</w:t>
      </w:r>
      <w:r w:rsidR="008D665B" w:rsidRPr="005C2BAB">
        <w:rPr>
          <w:rFonts w:ascii="Times New Roman" w:hAnsi="Times New Roman" w:cs="Times New Roman"/>
          <w:lang w:val="lt-LT"/>
        </w:rPr>
        <w:t>umentuose nustatytų reikalavimų</w:t>
      </w:r>
      <w:r w:rsidR="00B11C70" w:rsidRPr="005C2BAB">
        <w:rPr>
          <w:rFonts w:ascii="Times New Roman" w:hAnsi="Times New Roman" w:cs="Times New Roman"/>
          <w:lang w:val="lt-LT"/>
        </w:rPr>
        <w:t>:</w:t>
      </w:r>
      <w:r w:rsidR="008D665B" w:rsidRPr="005C2BAB">
        <w:rPr>
          <w:rFonts w:ascii="Times New Roman" w:hAnsi="Times New Roman" w:cs="Times New Roman"/>
          <w:lang w:val="lt-LT"/>
        </w:rPr>
        <w:t xml:space="preserve"> prekės neatitinka techninės specifikacijos ar kitų, pirkimo dokumentuose nustatytų reikalavimų, pasiūlymas pateiktas ne perkančiosios organizacijos nurodytomis elektroninėmis priemonėmis, pasiūlymas neatitinka sutartyje nurodytų reikalavimų ir pan.;</w:t>
      </w:r>
      <w:r w:rsidR="008D665B" w:rsidRPr="005C2BAB">
        <w:rPr>
          <w:rFonts w:ascii="Times New Roman" w:hAnsi="Times New Roman" w:cs="Times New Roman"/>
          <w:lang w:val="lt-LT"/>
        </w:rPr>
        <w:tab/>
      </w:r>
      <w:r w:rsidR="008D665B" w:rsidRPr="005C2BAB">
        <w:rPr>
          <w:rFonts w:ascii="Times New Roman" w:hAnsi="Times New Roman" w:cs="Times New Roman"/>
          <w:lang w:val="lt-LT"/>
        </w:rPr>
        <w:br/>
      </w:r>
      <w:r w:rsidR="008D665B" w:rsidRPr="005C2BAB">
        <w:rPr>
          <w:rFonts w:ascii="Times New Roman" w:hAnsi="Times New Roman" w:cs="Times New Roman"/>
          <w:lang w:val="lt-LT"/>
        </w:rPr>
        <w:tab/>
        <w:t>13.1.3</w:t>
      </w:r>
      <w:r w:rsidRPr="005C2BAB">
        <w:rPr>
          <w:rFonts w:ascii="Times New Roman" w:hAnsi="Times New Roman" w:cs="Times New Roman"/>
          <w:lang w:val="lt-LT"/>
        </w:rPr>
        <w:t>. pasiūlyta kaina yra per</w:t>
      </w:r>
      <w:r w:rsidR="008D665B" w:rsidRPr="005C2BAB">
        <w:rPr>
          <w:rFonts w:ascii="Times New Roman" w:hAnsi="Times New Roman" w:cs="Times New Roman"/>
          <w:lang w:val="lt-LT"/>
        </w:rPr>
        <w:t xml:space="preserve"> didelė ir nepriimtina;</w:t>
      </w:r>
      <w:r w:rsidR="008D665B" w:rsidRPr="005C2BAB">
        <w:rPr>
          <w:rFonts w:ascii="Times New Roman" w:hAnsi="Times New Roman" w:cs="Times New Roman"/>
          <w:lang w:val="lt-LT"/>
        </w:rPr>
        <w:tab/>
      </w:r>
      <w:r w:rsidR="008D665B" w:rsidRPr="005C2BAB">
        <w:rPr>
          <w:rFonts w:ascii="Times New Roman" w:hAnsi="Times New Roman" w:cs="Times New Roman"/>
          <w:lang w:val="lt-LT"/>
        </w:rPr>
        <w:br/>
      </w:r>
      <w:r w:rsidR="008D665B" w:rsidRPr="005C2BAB">
        <w:rPr>
          <w:rFonts w:ascii="Times New Roman" w:hAnsi="Times New Roman" w:cs="Times New Roman"/>
          <w:lang w:val="lt-LT"/>
        </w:rPr>
        <w:tab/>
        <w:t>13.1.4</w:t>
      </w:r>
      <w:r w:rsidRPr="005C2BAB">
        <w:rPr>
          <w:rFonts w:ascii="Times New Roman" w:hAnsi="Times New Roman" w:cs="Times New Roman"/>
          <w:lang w:val="lt-LT"/>
        </w:rPr>
        <w:t>. dalyvis per perkančiosios organizacijos nurodytą terminą neištaiso aritmetinių klaidų ir (ar) nepaaiškina pasiūlymo. Šiuo atveju jo pasiūlymas atmetamas kaip neatitinkantis pirkimo dokumentuose</w:t>
      </w:r>
      <w:r w:rsidR="008D665B" w:rsidRPr="005C2BAB">
        <w:rPr>
          <w:rFonts w:ascii="Times New Roman" w:hAnsi="Times New Roman" w:cs="Times New Roman"/>
          <w:lang w:val="lt-LT"/>
        </w:rPr>
        <w:t xml:space="preserve"> nustatytų reikalavimų;</w:t>
      </w:r>
      <w:r w:rsidR="008D665B" w:rsidRPr="005C2BAB">
        <w:rPr>
          <w:rFonts w:ascii="Times New Roman" w:hAnsi="Times New Roman" w:cs="Times New Roman"/>
          <w:lang w:val="lt-LT"/>
        </w:rPr>
        <w:tab/>
      </w:r>
      <w:r w:rsidR="008D665B" w:rsidRPr="005C2BAB">
        <w:rPr>
          <w:rFonts w:ascii="Times New Roman" w:hAnsi="Times New Roman" w:cs="Times New Roman"/>
          <w:lang w:val="lt-LT"/>
        </w:rPr>
        <w:br/>
      </w:r>
      <w:r w:rsidR="008D665B" w:rsidRPr="005C2BAB">
        <w:rPr>
          <w:rFonts w:ascii="Times New Roman" w:hAnsi="Times New Roman" w:cs="Times New Roman"/>
          <w:lang w:val="lt-LT"/>
        </w:rPr>
        <w:tab/>
        <w:t>13.1.5</w:t>
      </w:r>
      <w:r w:rsidRPr="005C2BAB">
        <w:rPr>
          <w:rFonts w:ascii="Times New Roman" w:hAnsi="Times New Roman" w:cs="Times New Roman"/>
          <w:lang w:val="lt-LT"/>
        </w:rPr>
        <w:t>. pateiktame pasiūlyme nurodyta kaina yra neįprastai maža ir dalyvis, perkančiosios organizacijos prašymu, nepateikia tinkamų kai</w:t>
      </w:r>
      <w:r w:rsidR="008D665B" w:rsidRPr="005C2BAB">
        <w:rPr>
          <w:rFonts w:ascii="Times New Roman" w:hAnsi="Times New Roman" w:cs="Times New Roman"/>
          <w:lang w:val="lt-LT"/>
        </w:rPr>
        <w:t>nos pagrįstumo įrodymų;</w:t>
      </w:r>
      <w:r w:rsidR="008D665B" w:rsidRPr="005C2BAB">
        <w:rPr>
          <w:rFonts w:ascii="Times New Roman" w:hAnsi="Times New Roman" w:cs="Times New Roman"/>
          <w:lang w:val="lt-LT"/>
        </w:rPr>
        <w:tab/>
      </w:r>
      <w:r w:rsidR="008D665B" w:rsidRPr="005C2BAB">
        <w:rPr>
          <w:rFonts w:ascii="Times New Roman" w:hAnsi="Times New Roman" w:cs="Times New Roman"/>
          <w:lang w:val="lt-LT"/>
        </w:rPr>
        <w:br/>
      </w:r>
      <w:r w:rsidR="008D665B" w:rsidRPr="005C2BAB">
        <w:rPr>
          <w:rFonts w:ascii="Times New Roman" w:hAnsi="Times New Roman" w:cs="Times New Roman"/>
          <w:lang w:val="lt-LT"/>
        </w:rPr>
        <w:tab/>
        <w:t>13.1.6</w:t>
      </w:r>
      <w:r w:rsidRPr="005C2BAB">
        <w:rPr>
          <w:rFonts w:ascii="Times New Roman" w:hAnsi="Times New Roman" w:cs="Times New Roman"/>
          <w:lang w:val="lt-LT"/>
        </w:rPr>
        <w:t>. tiekėjas, apie nustatytų reikalavimų atitikimą, yra pateikęs melagingą informaciją, kurią perkančioji organizacija gali įrodyti bet kokiomis teisėtomis priemonėmis;</w:t>
      </w:r>
      <w:r w:rsidRPr="005C2BAB">
        <w:rPr>
          <w:rFonts w:ascii="Times New Roman" w:hAnsi="Times New Roman" w:cs="Times New Roman"/>
          <w:lang w:val="lt-LT"/>
        </w:rPr>
        <w:tab/>
      </w:r>
      <w:r w:rsidRPr="005C2BAB">
        <w:rPr>
          <w:rFonts w:ascii="Times New Roman" w:hAnsi="Times New Roman" w:cs="Times New Roman"/>
          <w:lang w:val="lt-LT"/>
        </w:rPr>
        <w:br/>
      </w:r>
      <w:r w:rsidRPr="005C2BAB">
        <w:rPr>
          <w:rFonts w:ascii="Times New Roman" w:hAnsi="Times New Roman" w:cs="Times New Roman"/>
          <w:lang w:val="lt-LT"/>
        </w:rPr>
        <w:tab/>
        <w:t>13.1</w:t>
      </w:r>
      <w:r w:rsidR="008D665B" w:rsidRPr="005C2BAB">
        <w:rPr>
          <w:rFonts w:ascii="Times New Roman" w:hAnsi="Times New Roman" w:cs="Times New Roman"/>
          <w:lang w:val="lt-LT"/>
        </w:rPr>
        <w:t>.7</w:t>
      </w:r>
      <w:r w:rsidRPr="005C2BAB">
        <w:rPr>
          <w:rFonts w:ascii="Times New Roman" w:hAnsi="Times New Roman" w:cs="Times New Roman"/>
          <w:lang w:val="lt-LT"/>
        </w:rPr>
        <w:t>. jei tiekėjas pateikia daugiau kaip vieną pasiūlymą arba ūkio subjektų grupės narys dalyvauja tei</w:t>
      </w:r>
      <w:r w:rsidR="008D665B" w:rsidRPr="005C2BAB">
        <w:rPr>
          <w:rFonts w:ascii="Times New Roman" w:hAnsi="Times New Roman" w:cs="Times New Roman"/>
          <w:lang w:val="lt-LT"/>
        </w:rPr>
        <w:t>kiant kelis pasiūlymus;</w:t>
      </w:r>
      <w:r w:rsidR="008D665B" w:rsidRPr="005C2BAB">
        <w:rPr>
          <w:rFonts w:ascii="Times New Roman" w:hAnsi="Times New Roman" w:cs="Times New Roman"/>
          <w:lang w:val="lt-LT"/>
        </w:rPr>
        <w:tab/>
      </w:r>
      <w:r w:rsidR="008D665B" w:rsidRPr="005C2BAB">
        <w:rPr>
          <w:rFonts w:ascii="Times New Roman" w:hAnsi="Times New Roman" w:cs="Times New Roman"/>
          <w:lang w:val="lt-LT"/>
        </w:rPr>
        <w:br/>
      </w:r>
      <w:r w:rsidR="008D665B" w:rsidRPr="005C2BAB">
        <w:rPr>
          <w:rFonts w:ascii="Times New Roman" w:hAnsi="Times New Roman" w:cs="Times New Roman"/>
          <w:lang w:val="lt-LT"/>
        </w:rPr>
        <w:tab/>
        <w:t>13.1.8</w:t>
      </w:r>
      <w:r w:rsidRPr="005C2BAB">
        <w:rPr>
          <w:rFonts w:ascii="Times New Roman" w:hAnsi="Times New Roman" w:cs="Times New Roman"/>
          <w:lang w:val="lt-LT"/>
        </w:rPr>
        <w:t xml:space="preserve">. tiekėjas pateikė netikslius, neišsamius pirkimo dokumentuose nuodytus kartu su pasiūlymu </w:t>
      </w:r>
      <w:r w:rsidRPr="005C2BAB">
        <w:rPr>
          <w:rFonts w:ascii="Times New Roman" w:hAnsi="Times New Roman" w:cs="Times New Roman"/>
          <w:lang w:val="lt-LT"/>
        </w:rPr>
        <w:lastRenderedPageBreak/>
        <w:t>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7640A263" w14:textId="77777777" w:rsidR="001A6248" w:rsidRDefault="008D665B" w:rsidP="001A6248">
      <w:pPr>
        <w:pStyle w:val="Body2"/>
        <w:ind w:firstLine="720"/>
        <w:rPr>
          <w:rFonts w:eastAsiaTheme="minorHAnsi" w:cs="Times New Roman"/>
          <w:color w:val="auto"/>
          <w:lang w:val="lt-LT"/>
        </w:rPr>
      </w:pPr>
      <w:r>
        <w:rPr>
          <w:rFonts w:eastAsiaTheme="minorHAnsi" w:cs="Times New Roman"/>
          <w:color w:val="auto"/>
          <w:lang w:val="lt-LT"/>
        </w:rPr>
        <w:t>13.1.9</w:t>
      </w:r>
      <w:r w:rsidR="001A6248" w:rsidRPr="002E1037">
        <w:rPr>
          <w:rFonts w:eastAsiaTheme="minorHAnsi" w:cs="Times New Roman"/>
          <w:color w:val="auto"/>
          <w:lang w:val="lt-LT"/>
        </w:rPr>
        <w:t>.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w:t>
      </w:r>
      <w:r w:rsidR="001A6248">
        <w:rPr>
          <w:rFonts w:eastAsiaTheme="minorHAnsi" w:cs="Times New Roman"/>
          <w:color w:val="auto"/>
          <w:lang w:val="lt-LT"/>
        </w:rPr>
        <w:t>, akcininkus, teikiamų paslaugų</w:t>
      </w:r>
      <w:r w:rsidR="001A6248" w:rsidRPr="002E1037">
        <w:rPr>
          <w:rFonts w:eastAsiaTheme="minorHAnsi" w:cs="Times New Roman"/>
          <w:color w:val="auto"/>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28A2B411" w14:textId="77777777" w:rsidR="001A6248" w:rsidRDefault="008D665B" w:rsidP="001A6248">
      <w:pPr>
        <w:pStyle w:val="Body2"/>
        <w:ind w:firstLine="720"/>
        <w:rPr>
          <w:rFonts w:cs="Times New Roman"/>
          <w:iCs/>
          <w:lang w:val="lt-LT"/>
        </w:rPr>
      </w:pPr>
      <w:r>
        <w:rPr>
          <w:lang w:val="lt-LT"/>
        </w:rPr>
        <w:t>13.1.10</w:t>
      </w:r>
      <w:r w:rsidR="001A6248" w:rsidRPr="00370648">
        <w:rPr>
          <w:lang w:val="lt-LT"/>
        </w:rPr>
        <w:t xml:space="preserve">. </w:t>
      </w:r>
      <w:r w:rsidR="001A6248" w:rsidRPr="00A319A6">
        <w:rPr>
          <w:rFonts w:cs="Times New Roman"/>
          <w:iCs/>
        </w:rPr>
        <w:t>T</w:t>
      </w:r>
      <w:proofErr w:type="spellStart"/>
      <w:r w:rsidR="001A6248" w:rsidRPr="00A319A6">
        <w:rPr>
          <w:rFonts w:cs="Times New Roman"/>
          <w:iCs/>
          <w:lang w:val="lt-LT"/>
        </w:rPr>
        <w:t>iekėjas</w:t>
      </w:r>
      <w:proofErr w:type="spellEnd"/>
      <w:r w:rsidR="001A6248" w:rsidRPr="00A319A6">
        <w:rPr>
          <w:rFonts w:cs="Times New Roman"/>
          <w:iCs/>
          <w:lang w:val="lt-LT"/>
        </w:rPr>
        <w:t xml:space="preserve">, </w:t>
      </w:r>
      <w:proofErr w:type="gramStart"/>
      <w:r w:rsidR="001A6248" w:rsidRPr="00A319A6">
        <w:rPr>
          <w:rFonts w:cs="Times New Roman"/>
          <w:iCs/>
          <w:lang w:val="lt-LT"/>
        </w:rPr>
        <w:t>jo</w:t>
      </w:r>
      <w:proofErr w:type="gramEnd"/>
      <w:r w:rsidR="001A6248" w:rsidRPr="00A319A6">
        <w:rPr>
          <w:rFonts w:cs="Times New Roman"/>
          <w:iCs/>
          <w:lang w:val="lt-LT"/>
        </w:rPr>
        <w:t xml:space="preserve"> subtiekėjas ir ūkio subjektas, kurio </w:t>
      </w:r>
      <w:proofErr w:type="spellStart"/>
      <w:r w:rsidR="001A6248" w:rsidRPr="00A319A6">
        <w:rPr>
          <w:rFonts w:cs="Times New Roman"/>
          <w:iCs/>
          <w:lang w:val="lt-LT"/>
        </w:rPr>
        <w:t>pajėgumais</w:t>
      </w:r>
      <w:proofErr w:type="spellEnd"/>
      <w:r w:rsidR="001A6248" w:rsidRPr="00A319A6">
        <w:rPr>
          <w:rFonts w:cs="Times New Roman"/>
          <w:iCs/>
          <w:lang w:val="lt-LT"/>
        </w:rPr>
        <w:t xml:space="preserve"> remiamasi, neatitinka reikalavimų, susijusių su nacionaliniu saugumu.</w:t>
      </w:r>
    </w:p>
    <w:p w14:paraId="04E2ACA6" w14:textId="77777777" w:rsidR="001A6248" w:rsidRDefault="001A6248" w:rsidP="001A6248">
      <w:pPr>
        <w:pStyle w:val="Body2"/>
        <w:ind w:firstLine="720"/>
        <w:rPr>
          <w:lang w:val="lt-LT"/>
        </w:rPr>
      </w:pPr>
      <w:r>
        <w:rPr>
          <w:rFonts w:cs="Times New Roman"/>
          <w:iCs/>
          <w:lang w:val="lt-LT"/>
        </w:rPr>
        <w:t>13.1.1</w:t>
      </w:r>
      <w:r w:rsidR="008D665B">
        <w:rPr>
          <w:rFonts w:cs="Times New Roman"/>
          <w:iCs/>
          <w:lang w:val="lt-LT"/>
        </w:rPr>
        <w:t>1</w:t>
      </w:r>
      <w:r>
        <w:rPr>
          <w:rFonts w:cs="Times New Roman"/>
          <w:iCs/>
          <w:lang w:val="lt-LT"/>
        </w:rPr>
        <w:t xml:space="preserve">. Tiekėjas nesilaiko Tiekėjų etikos kodekse nustatyto reikalavimo tiekėjams - </w:t>
      </w:r>
      <w:proofErr w:type="spellStart"/>
      <w:r>
        <w:t>nevykdyti</w:t>
      </w:r>
      <w:proofErr w:type="spellEnd"/>
      <w:r>
        <w:t xml:space="preserve"> </w:t>
      </w:r>
      <w:proofErr w:type="spellStart"/>
      <w:r>
        <w:t>veiklos</w:t>
      </w:r>
      <w:proofErr w:type="spellEnd"/>
      <w:r>
        <w:t xml:space="preserve"> </w:t>
      </w:r>
      <w:proofErr w:type="spellStart"/>
      <w:r>
        <w:t>karine</w:t>
      </w:r>
      <w:proofErr w:type="spellEnd"/>
      <w:r>
        <w:t xml:space="preserve"> </w:t>
      </w:r>
      <w:proofErr w:type="spellStart"/>
      <w:r>
        <w:t>agresiją</w:t>
      </w:r>
      <w:proofErr w:type="spellEnd"/>
      <w:r>
        <w:t xml:space="preserve"> </w:t>
      </w:r>
      <w:proofErr w:type="spellStart"/>
      <w:r>
        <w:t>prieš</w:t>
      </w:r>
      <w:proofErr w:type="spellEnd"/>
      <w:r>
        <w:t xml:space="preserve"> </w:t>
      </w:r>
      <w:proofErr w:type="spellStart"/>
      <w:r>
        <w:t>Ukrainą</w:t>
      </w:r>
      <w:proofErr w:type="spellEnd"/>
      <w:r>
        <w:t xml:space="preserve"> </w:t>
      </w:r>
      <w:proofErr w:type="spellStart"/>
      <w:r>
        <w:t>vykdančiose</w:t>
      </w:r>
      <w:proofErr w:type="spellEnd"/>
      <w:r>
        <w:t xml:space="preserve"> </w:t>
      </w:r>
      <w:proofErr w:type="spellStart"/>
      <w:r>
        <w:t>šalyse</w:t>
      </w:r>
      <w:proofErr w:type="spellEnd"/>
      <w:r>
        <w:t xml:space="preserve"> </w:t>
      </w:r>
      <w:proofErr w:type="spellStart"/>
      <w:r>
        <w:t>ar</w:t>
      </w:r>
      <w:proofErr w:type="spellEnd"/>
      <w:r>
        <w:t>/</w:t>
      </w:r>
      <w:proofErr w:type="spellStart"/>
      <w:r>
        <w:t>ir</w:t>
      </w:r>
      <w:proofErr w:type="spellEnd"/>
      <w:r>
        <w:t xml:space="preserve"> </w:t>
      </w:r>
      <w:proofErr w:type="spellStart"/>
      <w:r>
        <w:t>nebūti</w:t>
      </w:r>
      <w:proofErr w:type="spellEnd"/>
      <w:r>
        <w:t xml:space="preserve"> </w:t>
      </w:r>
      <w:proofErr w:type="spellStart"/>
      <w:r>
        <w:t>įmonių</w:t>
      </w:r>
      <w:proofErr w:type="spellEnd"/>
      <w:r>
        <w:t xml:space="preserve"> </w:t>
      </w:r>
      <w:proofErr w:type="spellStart"/>
      <w:r>
        <w:t>grupės</w:t>
      </w:r>
      <w:proofErr w:type="spellEnd"/>
      <w:r>
        <w:t xml:space="preserve">, </w:t>
      </w:r>
      <w:proofErr w:type="spellStart"/>
      <w:r>
        <w:t>kurios</w:t>
      </w:r>
      <w:proofErr w:type="spellEnd"/>
      <w:r>
        <w:t xml:space="preserve"> bet kuris </w:t>
      </w:r>
      <w:proofErr w:type="spellStart"/>
      <w:r>
        <w:t>narys</w:t>
      </w:r>
      <w:proofErr w:type="spellEnd"/>
      <w:r>
        <w:t xml:space="preserve">, </w:t>
      </w:r>
      <w:proofErr w:type="spellStart"/>
      <w:r>
        <w:t>vykdo</w:t>
      </w:r>
      <w:proofErr w:type="spellEnd"/>
      <w:r>
        <w:t xml:space="preserve"> </w:t>
      </w:r>
      <w:proofErr w:type="spellStart"/>
      <w:r>
        <w:t>veiklą</w:t>
      </w:r>
      <w:proofErr w:type="spellEnd"/>
      <w:r>
        <w:t xml:space="preserve"> </w:t>
      </w:r>
      <w:proofErr w:type="spellStart"/>
      <w:r>
        <w:t>karine</w:t>
      </w:r>
      <w:proofErr w:type="spellEnd"/>
      <w:r>
        <w:t xml:space="preserve"> </w:t>
      </w:r>
      <w:proofErr w:type="spellStart"/>
      <w:r>
        <w:t>agresija</w:t>
      </w:r>
      <w:proofErr w:type="spellEnd"/>
      <w:r>
        <w:t xml:space="preserve"> </w:t>
      </w:r>
      <w:proofErr w:type="spellStart"/>
      <w:r>
        <w:t>prieš</w:t>
      </w:r>
      <w:proofErr w:type="spellEnd"/>
      <w:r>
        <w:t xml:space="preserve"> </w:t>
      </w:r>
      <w:proofErr w:type="spellStart"/>
      <w:r>
        <w:t>Ukrainą</w:t>
      </w:r>
      <w:proofErr w:type="spellEnd"/>
      <w:r>
        <w:t xml:space="preserve"> </w:t>
      </w:r>
      <w:proofErr w:type="spellStart"/>
      <w:r>
        <w:t>vykdančiose</w:t>
      </w:r>
      <w:proofErr w:type="spellEnd"/>
      <w:r>
        <w:t xml:space="preserve"> </w:t>
      </w:r>
      <w:proofErr w:type="spellStart"/>
      <w:r>
        <w:t>šalyse</w:t>
      </w:r>
      <w:proofErr w:type="spellEnd"/>
      <w:r>
        <w:t xml:space="preserve">, </w:t>
      </w:r>
      <w:proofErr w:type="spellStart"/>
      <w:r>
        <w:t>nariu</w:t>
      </w:r>
      <w:proofErr w:type="spellEnd"/>
      <w:r>
        <w:t xml:space="preserve"> </w:t>
      </w:r>
      <w:proofErr w:type="spellStart"/>
      <w:r>
        <w:t>ir</w:t>
      </w:r>
      <w:proofErr w:type="spellEnd"/>
      <w:r>
        <w:t>/</w:t>
      </w:r>
      <w:proofErr w:type="spellStart"/>
      <w:r>
        <w:t>ar</w:t>
      </w:r>
      <w:proofErr w:type="spellEnd"/>
      <w:r>
        <w:t xml:space="preserve"> </w:t>
      </w:r>
      <w:proofErr w:type="spellStart"/>
      <w:r>
        <w:t>nedalyvauti</w:t>
      </w:r>
      <w:proofErr w:type="spellEnd"/>
      <w:r>
        <w:t xml:space="preserve"> </w:t>
      </w:r>
      <w:proofErr w:type="spellStart"/>
      <w:r>
        <w:t>tokios</w:t>
      </w:r>
      <w:proofErr w:type="spellEnd"/>
      <w:r>
        <w:t xml:space="preserve"> </w:t>
      </w:r>
      <w:proofErr w:type="spellStart"/>
      <w:r>
        <w:t>įmonių</w:t>
      </w:r>
      <w:proofErr w:type="spellEnd"/>
      <w:r>
        <w:t xml:space="preserve"> </w:t>
      </w:r>
      <w:proofErr w:type="spellStart"/>
      <w:r>
        <w:t>grupės</w:t>
      </w:r>
      <w:proofErr w:type="spellEnd"/>
      <w:r>
        <w:t xml:space="preserve"> </w:t>
      </w:r>
      <w:proofErr w:type="spellStart"/>
      <w:r>
        <w:t>veikloje</w:t>
      </w:r>
      <w:proofErr w:type="spellEnd"/>
      <w:r>
        <w:t xml:space="preserve"> per </w:t>
      </w:r>
      <w:proofErr w:type="spellStart"/>
      <w:r>
        <w:t>savo</w:t>
      </w:r>
      <w:proofErr w:type="spellEnd"/>
      <w:r>
        <w:t xml:space="preserve"> </w:t>
      </w:r>
      <w:proofErr w:type="spellStart"/>
      <w:r>
        <w:t>vadovą</w:t>
      </w:r>
      <w:proofErr w:type="spellEnd"/>
      <w:r>
        <w:t xml:space="preserve">, </w:t>
      </w:r>
      <w:proofErr w:type="spellStart"/>
      <w:r>
        <w:t>kito</w:t>
      </w:r>
      <w:proofErr w:type="spellEnd"/>
      <w:r>
        <w:t xml:space="preserve"> </w:t>
      </w:r>
      <w:proofErr w:type="spellStart"/>
      <w:r>
        <w:t>valdymo</w:t>
      </w:r>
      <w:proofErr w:type="spellEnd"/>
      <w:r>
        <w:t xml:space="preserve"> </w:t>
      </w:r>
      <w:proofErr w:type="spellStart"/>
      <w:r>
        <w:t>ar</w:t>
      </w:r>
      <w:proofErr w:type="spellEnd"/>
      <w:r>
        <w:t xml:space="preserve"> </w:t>
      </w:r>
      <w:proofErr w:type="spellStart"/>
      <w:r>
        <w:t>priežiūros</w:t>
      </w:r>
      <w:proofErr w:type="spellEnd"/>
      <w:r>
        <w:t xml:space="preserve"> </w:t>
      </w:r>
      <w:proofErr w:type="spellStart"/>
      <w:r>
        <w:t>organo</w:t>
      </w:r>
      <w:proofErr w:type="spellEnd"/>
      <w:r>
        <w:t xml:space="preserve"> </w:t>
      </w:r>
      <w:proofErr w:type="spellStart"/>
      <w:r>
        <w:t>narius</w:t>
      </w:r>
      <w:proofErr w:type="spellEnd"/>
      <w:r>
        <w:t xml:space="preserve"> </w:t>
      </w:r>
      <w:proofErr w:type="spellStart"/>
      <w:r>
        <w:t>ar</w:t>
      </w:r>
      <w:proofErr w:type="spellEnd"/>
      <w:r>
        <w:t xml:space="preserve"> </w:t>
      </w:r>
      <w:proofErr w:type="spellStart"/>
      <w:r>
        <w:t>kitą</w:t>
      </w:r>
      <w:proofErr w:type="spellEnd"/>
      <w:r>
        <w:t xml:space="preserve"> </w:t>
      </w:r>
      <w:proofErr w:type="spellStart"/>
      <w:r>
        <w:t>asmenį</w:t>
      </w:r>
      <w:proofErr w:type="spellEnd"/>
      <w:r>
        <w:t xml:space="preserve"> (</w:t>
      </w:r>
      <w:proofErr w:type="spellStart"/>
      <w:r>
        <w:t>kitus</w:t>
      </w:r>
      <w:proofErr w:type="spellEnd"/>
      <w:r>
        <w:t xml:space="preserve"> </w:t>
      </w:r>
      <w:proofErr w:type="spellStart"/>
      <w:r>
        <w:t>asmenis</w:t>
      </w:r>
      <w:proofErr w:type="spellEnd"/>
      <w:r>
        <w:t xml:space="preserve">), </w:t>
      </w:r>
      <w:proofErr w:type="spellStart"/>
      <w:r>
        <w:t>turintį</w:t>
      </w:r>
      <w:proofErr w:type="spellEnd"/>
      <w:r>
        <w:t xml:space="preserve"> (</w:t>
      </w:r>
      <w:proofErr w:type="spellStart"/>
      <w:r>
        <w:t>turinčius</w:t>
      </w:r>
      <w:proofErr w:type="spellEnd"/>
      <w:r>
        <w:t xml:space="preserve">) </w:t>
      </w:r>
      <w:proofErr w:type="spellStart"/>
      <w:r>
        <w:t>teisę</w:t>
      </w:r>
      <w:proofErr w:type="spellEnd"/>
      <w:r>
        <w:t xml:space="preserve"> </w:t>
      </w:r>
      <w:proofErr w:type="spellStart"/>
      <w:r>
        <w:t>atstovauti</w:t>
      </w:r>
      <w:proofErr w:type="spellEnd"/>
      <w:r>
        <w:t xml:space="preserve"> </w:t>
      </w:r>
      <w:proofErr w:type="spellStart"/>
      <w:r>
        <w:t>tiekėjui</w:t>
      </w:r>
      <w:proofErr w:type="spellEnd"/>
      <w:r>
        <w:t xml:space="preserve"> </w:t>
      </w:r>
      <w:proofErr w:type="spellStart"/>
      <w:r>
        <w:t>ar</w:t>
      </w:r>
      <w:proofErr w:type="spellEnd"/>
      <w:r>
        <w:t xml:space="preserve"> </w:t>
      </w:r>
      <w:proofErr w:type="spellStart"/>
      <w:r>
        <w:t>jį</w:t>
      </w:r>
      <w:proofErr w:type="spellEnd"/>
      <w:r>
        <w:t xml:space="preserve"> </w:t>
      </w:r>
      <w:proofErr w:type="spellStart"/>
      <w:r>
        <w:t>kontroliuoti</w:t>
      </w:r>
      <w:proofErr w:type="spellEnd"/>
      <w:r>
        <w:t xml:space="preserve">, jo </w:t>
      </w:r>
      <w:proofErr w:type="spellStart"/>
      <w:r>
        <w:t>vardu</w:t>
      </w:r>
      <w:proofErr w:type="spellEnd"/>
      <w:r>
        <w:t xml:space="preserve"> </w:t>
      </w:r>
      <w:proofErr w:type="spellStart"/>
      <w:r>
        <w:t>priimti</w:t>
      </w:r>
      <w:proofErr w:type="spellEnd"/>
      <w:r>
        <w:t xml:space="preserve"> </w:t>
      </w:r>
      <w:proofErr w:type="spellStart"/>
      <w:r>
        <w:t>sprendimą</w:t>
      </w:r>
      <w:proofErr w:type="spellEnd"/>
      <w:r>
        <w:t xml:space="preserve">, </w:t>
      </w:r>
      <w:proofErr w:type="spellStart"/>
      <w:r>
        <w:t>sudaryti</w:t>
      </w:r>
      <w:proofErr w:type="spellEnd"/>
      <w:r>
        <w:t xml:space="preserve"> </w:t>
      </w:r>
      <w:proofErr w:type="spellStart"/>
      <w:r>
        <w:t>sandorį</w:t>
      </w:r>
      <w:proofErr w:type="spellEnd"/>
      <w:r>
        <w:t xml:space="preserve">, </w:t>
      </w:r>
      <w:proofErr w:type="spellStart"/>
      <w:r>
        <w:t>asmenį</w:t>
      </w:r>
      <w:proofErr w:type="spellEnd"/>
      <w:r>
        <w:t xml:space="preserve"> (</w:t>
      </w:r>
      <w:proofErr w:type="spellStart"/>
      <w:r>
        <w:t>asmenis</w:t>
      </w:r>
      <w:proofErr w:type="spellEnd"/>
      <w:r>
        <w:t xml:space="preserve">), </w:t>
      </w:r>
      <w:proofErr w:type="spellStart"/>
      <w:r>
        <w:t>turintį</w:t>
      </w:r>
      <w:proofErr w:type="spellEnd"/>
      <w:r>
        <w:t xml:space="preserve"> (</w:t>
      </w:r>
      <w:proofErr w:type="spellStart"/>
      <w:r>
        <w:t>turinčius</w:t>
      </w:r>
      <w:proofErr w:type="spellEnd"/>
      <w:r>
        <w:t xml:space="preserve">) </w:t>
      </w:r>
      <w:proofErr w:type="spellStart"/>
      <w:r>
        <w:t>teisę</w:t>
      </w:r>
      <w:proofErr w:type="spellEnd"/>
      <w:r>
        <w:t xml:space="preserve"> </w:t>
      </w:r>
      <w:proofErr w:type="spellStart"/>
      <w:r>
        <w:t>surašyti</w:t>
      </w:r>
      <w:proofErr w:type="spellEnd"/>
      <w:r>
        <w:t xml:space="preserve"> </w:t>
      </w:r>
      <w:proofErr w:type="spellStart"/>
      <w:r>
        <w:t>ir</w:t>
      </w:r>
      <w:proofErr w:type="spellEnd"/>
      <w:r>
        <w:t xml:space="preserve"> </w:t>
      </w:r>
      <w:proofErr w:type="spellStart"/>
      <w:r>
        <w:t>pasirašyti</w:t>
      </w:r>
      <w:proofErr w:type="spellEnd"/>
      <w:r>
        <w:t xml:space="preserve"> </w:t>
      </w:r>
      <w:proofErr w:type="spellStart"/>
      <w:r>
        <w:t>tiekėjo</w:t>
      </w:r>
      <w:proofErr w:type="spellEnd"/>
      <w:r>
        <w:t xml:space="preserve"> </w:t>
      </w:r>
      <w:proofErr w:type="spellStart"/>
      <w:r>
        <w:t>finansinės</w:t>
      </w:r>
      <w:proofErr w:type="spellEnd"/>
      <w:r>
        <w:t xml:space="preserve"> </w:t>
      </w:r>
      <w:proofErr w:type="spellStart"/>
      <w:r>
        <w:t>apskaitos</w:t>
      </w:r>
      <w:proofErr w:type="spellEnd"/>
      <w:r>
        <w:t xml:space="preserve"> </w:t>
      </w:r>
      <w:proofErr w:type="spellStart"/>
      <w:r>
        <w:t>dokumentus</w:t>
      </w:r>
      <w:proofErr w:type="spellEnd"/>
      <w:r>
        <w:t xml:space="preserve">. </w:t>
      </w:r>
      <w:proofErr w:type="spellStart"/>
      <w:r>
        <w:t>Taip</w:t>
      </w:r>
      <w:proofErr w:type="spellEnd"/>
      <w:r>
        <w:t xml:space="preserve"> pat </w:t>
      </w:r>
      <w:proofErr w:type="spellStart"/>
      <w:r>
        <w:t>nesiremti</w:t>
      </w:r>
      <w:proofErr w:type="spellEnd"/>
      <w:r>
        <w:t xml:space="preserve"> </w:t>
      </w:r>
      <w:proofErr w:type="spellStart"/>
      <w:r>
        <w:t>pajėgumais</w:t>
      </w:r>
      <w:proofErr w:type="spellEnd"/>
      <w:r>
        <w:t xml:space="preserve"> </w:t>
      </w:r>
      <w:proofErr w:type="spellStart"/>
      <w:r>
        <w:t>ir</w:t>
      </w:r>
      <w:proofErr w:type="spellEnd"/>
      <w:r>
        <w:t xml:space="preserve"> (</w:t>
      </w:r>
      <w:proofErr w:type="spellStart"/>
      <w:r>
        <w:t>ar</w:t>
      </w:r>
      <w:proofErr w:type="spellEnd"/>
      <w:r>
        <w:t xml:space="preserve">) </w:t>
      </w:r>
      <w:proofErr w:type="spellStart"/>
      <w:r>
        <w:t>nesudaryti</w:t>
      </w:r>
      <w:proofErr w:type="spellEnd"/>
      <w:r>
        <w:t xml:space="preserve"> </w:t>
      </w:r>
      <w:proofErr w:type="spellStart"/>
      <w:r>
        <w:t>subtiekimo</w:t>
      </w:r>
      <w:proofErr w:type="spellEnd"/>
      <w:r>
        <w:t xml:space="preserve"> </w:t>
      </w:r>
      <w:proofErr w:type="spellStart"/>
      <w:r>
        <w:t>sutarties</w:t>
      </w:r>
      <w:proofErr w:type="spellEnd"/>
      <w:r>
        <w:t xml:space="preserve"> (-</w:t>
      </w:r>
      <w:proofErr w:type="spellStart"/>
      <w:r>
        <w:t>čių</w:t>
      </w:r>
      <w:proofErr w:type="spellEnd"/>
      <w:r>
        <w:t xml:space="preserve">) </w:t>
      </w:r>
      <w:proofErr w:type="spellStart"/>
      <w:r>
        <w:t>su</w:t>
      </w:r>
      <w:proofErr w:type="spellEnd"/>
      <w:r>
        <w:t xml:space="preserve"> </w:t>
      </w:r>
      <w:proofErr w:type="spellStart"/>
      <w:r>
        <w:t>subtiekėju</w:t>
      </w:r>
      <w:proofErr w:type="spellEnd"/>
      <w:r>
        <w:t xml:space="preserve"> (-</w:t>
      </w:r>
      <w:proofErr w:type="spellStart"/>
      <w:r>
        <w:t>ais</w:t>
      </w:r>
      <w:proofErr w:type="spellEnd"/>
      <w:r>
        <w:t xml:space="preserve">) </w:t>
      </w:r>
      <w:proofErr w:type="spellStart"/>
      <w:r>
        <w:t>netenkinančiu</w:t>
      </w:r>
      <w:proofErr w:type="spellEnd"/>
      <w:r>
        <w:t xml:space="preserve"> (-</w:t>
      </w:r>
      <w:proofErr w:type="spellStart"/>
      <w:r>
        <w:t>ais</w:t>
      </w:r>
      <w:proofErr w:type="spellEnd"/>
      <w:r>
        <w:t xml:space="preserve">) </w:t>
      </w:r>
      <w:proofErr w:type="spellStart"/>
      <w:r>
        <w:t>šios</w:t>
      </w:r>
      <w:proofErr w:type="spellEnd"/>
      <w:r>
        <w:t xml:space="preserve"> </w:t>
      </w:r>
      <w:proofErr w:type="spellStart"/>
      <w:r>
        <w:t>sąlygos</w:t>
      </w:r>
      <w:proofErr w:type="spellEnd"/>
      <w:r>
        <w:rPr>
          <w:rFonts w:cs="Times New Roman"/>
          <w:iCs/>
          <w:lang w:val="lt-LT"/>
        </w:rPr>
        <w:t>.</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p>
    <w:p w14:paraId="0705FFD3" w14:textId="77777777" w:rsidR="001A6248" w:rsidRDefault="001A6248" w:rsidP="001A6248">
      <w:pPr>
        <w:pStyle w:val="Body2"/>
        <w:ind w:firstLine="720"/>
        <w:rPr>
          <w:lang w:val="lt-LT"/>
        </w:rPr>
      </w:pPr>
      <w:r w:rsidRPr="00370648">
        <w:rPr>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Pr>
          <w:lang w:val="lt-LT"/>
        </w:rPr>
        <w:t>anizacija lygindama pasiūlymus.</w:t>
      </w:r>
      <w:r w:rsidRPr="00370648">
        <w:rPr>
          <w:lang w:val="lt-LT"/>
        </w:rPr>
        <w:t xml:space="preserve"> Jei pasiūlymą pateikia Lietuvoje registruota įmonė, kuri yra ne PVM mokėtoja, vertinant pasiūlymą PVM nebus pridedamas.</w:t>
      </w:r>
    </w:p>
    <w:p w14:paraId="0C33F8E1" w14:textId="77777777" w:rsidR="001A6248" w:rsidRDefault="00205AB1" w:rsidP="001A6248">
      <w:pPr>
        <w:pStyle w:val="Body2"/>
        <w:ind w:firstLine="720"/>
        <w:rPr>
          <w:lang w:val="lt-LT"/>
        </w:rPr>
      </w:pP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0DF7E32" w14:textId="77777777" w:rsidR="001A6248" w:rsidRDefault="001A6248" w:rsidP="001A6248">
      <w:pPr>
        <w:pStyle w:val="Body2"/>
        <w:ind w:firstLine="720"/>
        <w:rPr>
          <w:lang w:val="lt-LT"/>
        </w:rPr>
      </w:pPr>
      <w:r>
        <w:rPr>
          <w:lang w:val="lt-LT"/>
        </w:rPr>
        <w:t xml:space="preserve">15.2. </w:t>
      </w:r>
      <w:r w:rsidRPr="00370648">
        <w:rPr>
          <w:lang w:val="lt-LT"/>
        </w:rPr>
        <w:t>Tais atvejais, kai pasiūlymą pateikė tik vienas tiekėjas, pasiūlymų eilė nenustatoma ir jo pasiūlymas laikomas laimėjusiu, jeigu nebuvo atmestas pagal šių pirkimo dokumentų sąlygas.</w:t>
      </w:r>
      <w:r>
        <w:rPr>
          <w:lang w:val="lt-LT"/>
        </w:rPr>
        <w:tab/>
      </w:r>
      <w:r>
        <w:rPr>
          <w:lang w:val="lt-LT"/>
        </w:rPr>
        <w:br/>
      </w:r>
      <w:r>
        <w:rPr>
          <w:lang w:val="lt-LT"/>
        </w:rPr>
        <w:tab/>
        <w:t>15.3</w:t>
      </w:r>
      <w:r w:rsidR="00205AB1" w:rsidRPr="00370648">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w:t>
      </w:r>
      <w:r>
        <w:rPr>
          <w:lang w:val="lt-LT"/>
        </w:rPr>
        <w:t xml:space="preserve"> pirkimo daliai atskirai.</w:t>
      </w:r>
      <w:r>
        <w:rPr>
          <w:lang w:val="lt-LT"/>
        </w:rPr>
        <w:tab/>
      </w:r>
      <w:r>
        <w:rPr>
          <w:lang w:val="lt-LT"/>
        </w:rPr>
        <w:br/>
      </w:r>
      <w:r>
        <w:rPr>
          <w:lang w:val="lt-LT"/>
        </w:rPr>
        <w:tab/>
        <w:t>15.4</w:t>
      </w:r>
      <w:r w:rsidR="00205AB1" w:rsidRPr="00370648">
        <w:rPr>
          <w:lang w:val="lt-LT"/>
        </w:rPr>
        <w:t>. Apie pasiūlymų eilės ir laimėjusio pasiūlymo nustatymą ir apie sprendimą sudaryti pirkimo sutartį, nede</w:t>
      </w:r>
      <w:r>
        <w:rPr>
          <w:lang w:val="lt-LT"/>
        </w:rPr>
        <w:t>lsiant, bet ne vėliau kaip per 3</w:t>
      </w:r>
      <w:r w:rsidR="00205AB1" w:rsidRPr="00370648">
        <w:rPr>
          <w:lang w:val="lt-LT"/>
        </w:rPr>
        <w:t xml:space="preserve"> darbo dienas nuo sprendimo priėmimo, raštu CPV IS priemonėmis </w:t>
      </w:r>
      <w:r w:rsidR="00205AB1" w:rsidRPr="00370648">
        <w:rPr>
          <w:lang w:val="lt-LT"/>
        </w:rPr>
        <w:lastRenderedPageBreak/>
        <w:t>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w:t>
      </w:r>
      <w:r>
        <w:rPr>
          <w:lang w:val="lt-LT"/>
        </w:rPr>
        <w:t>5</w:t>
      </w:r>
      <w:r w:rsidR="00205AB1" w:rsidRPr="00370648">
        <w:rPr>
          <w:lang w:val="lt-LT"/>
        </w:rPr>
        <w:t>.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w:t>
      </w:r>
      <w:r>
        <w:rPr>
          <w:lang w:val="lt-LT"/>
        </w:rPr>
        <w:t>6</w:t>
      </w:r>
      <w:r w:rsidR="00205AB1" w:rsidRPr="00370648">
        <w:rPr>
          <w:lang w:val="lt-LT"/>
        </w:rPr>
        <w:t>.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sidR="00205AB1" w:rsidRPr="00370648">
        <w:rPr>
          <w:lang w:val="lt-LT"/>
        </w:rPr>
        <w:lastRenderedPageBreak/>
        <w:t>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w:t>
      </w:r>
      <w:r>
        <w:rPr>
          <w:lang w:val="lt-LT"/>
        </w:rPr>
        <w:t xml:space="preserve"> 3</w:t>
      </w:r>
      <w:r w:rsidR="00205AB1" w:rsidRPr="00370648">
        <w:rPr>
          <w:lang w:val="lt-LT"/>
        </w:rPr>
        <w:t xml:space="preserve"> priede „Viešojo pirkimo sutarties projektas“. Jei vienas tiekėjas yra pripažintas laimėjusiu daugiau, kaip vienoje pirkimo dalyje, rengiama bendra pirkimo sutartis visoms laimėtoms pirkimo dalims.</w:t>
      </w:r>
      <w:r w:rsidR="00205AB1" w:rsidRPr="00370648">
        <w:rPr>
          <w:lang w:val="lt-LT"/>
        </w:rPr>
        <w:tab/>
      </w:r>
      <w:r w:rsidR="00205AB1" w:rsidRPr="00370648">
        <w:rPr>
          <w:lang w:val="lt-LT"/>
        </w:rPr>
        <w:br/>
      </w:r>
      <w:r w:rsidR="00205AB1" w:rsidRPr="00370648">
        <w:rPr>
          <w:lang w:val="lt-LT"/>
        </w:rPr>
        <w:tab/>
        <w:t xml:space="preserve">17.3. </w:t>
      </w:r>
      <w:r w:rsidRPr="00370648">
        <w:rPr>
          <w:lang w:val="lt-LT"/>
        </w:rPr>
        <w:t xml:space="preserve">Atkreiptinas dėmesys, kad vykdant pirkimo sutartį, pridėtinės vertės mokesčio sąskaitos faktūros, sąskaitos faktūros, kreditiniai ir debetiniai dokumentai bei avansinės sąskaitos turi būti teikiami </w:t>
      </w:r>
      <w:r w:rsidRPr="006455DD">
        <w:rPr>
          <w:rFonts w:eastAsia="Times New Roman" w:cs="Times New Roman"/>
          <w:lang w:val="lt-LT" w:eastAsia="lt-LT"/>
        </w:rPr>
        <w:t>sąskaitų administravimo bendrosios informacinės sistemos (toliau – SABIS)</w:t>
      </w:r>
      <w:r>
        <w:rPr>
          <w:lang w:val="lt-LT"/>
        </w:rPr>
        <w:t xml:space="preserve"> priemonėmis </w:t>
      </w:r>
      <w:r w:rsidRPr="00370648">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Pr="00370648">
        <w:rPr>
          <w:lang w:val="lt-LT"/>
        </w:rPr>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Pr>
          <w:lang w:val="lt-LT"/>
        </w:rPr>
        <w:t>;</w:t>
      </w:r>
      <w:r w:rsidRPr="00370648">
        <w:rPr>
          <w:lang w:val="lt-LT"/>
        </w:rPr>
        <w:tab/>
      </w:r>
      <w:r w:rsidRPr="00370648">
        <w:rPr>
          <w:lang w:val="lt-LT"/>
        </w:rPr>
        <w:br/>
      </w:r>
      <w:r w:rsidRPr="00370648">
        <w:rPr>
          <w:lang w:val="lt-LT"/>
        </w:rPr>
        <w:tab/>
        <w:t>18.1.2. 2 priedas. Pasiūlymo forma</w:t>
      </w:r>
      <w:r>
        <w:rPr>
          <w:lang w:val="lt-LT"/>
        </w:rPr>
        <w:t>;</w:t>
      </w:r>
    </w:p>
    <w:p w14:paraId="65CD7762" w14:textId="5BC37EA0" w:rsidR="00842C38" w:rsidRDefault="00E07A6F" w:rsidP="001A6248">
      <w:pPr>
        <w:pStyle w:val="Body2"/>
        <w:ind w:left="720"/>
        <w:rPr>
          <w:lang w:val="lt-LT"/>
        </w:rPr>
      </w:pPr>
      <w:r>
        <w:rPr>
          <w:lang w:val="lt-LT"/>
        </w:rPr>
        <w:t>18.1.3</w:t>
      </w:r>
      <w:r w:rsidR="001A6248" w:rsidRPr="00370648">
        <w:rPr>
          <w:lang w:val="lt-LT"/>
        </w:rPr>
        <w:t xml:space="preserve">. 3 priedas. Viešojo pirkimo </w:t>
      </w:r>
      <w:r w:rsidR="001A6248">
        <w:rPr>
          <w:lang w:val="lt-LT"/>
        </w:rPr>
        <w:t xml:space="preserve">sutarties projektas </w:t>
      </w:r>
      <w:r w:rsidR="00B11C70">
        <w:rPr>
          <w:lang w:val="lt-LT"/>
        </w:rPr>
        <w:t>(</w:t>
      </w:r>
      <w:r w:rsidR="001A6248">
        <w:rPr>
          <w:lang w:val="lt-LT"/>
        </w:rPr>
        <w:t>su priedais</w:t>
      </w:r>
      <w:r w:rsidR="00B11C70">
        <w:rPr>
          <w:lang w:val="lt-LT"/>
        </w:rPr>
        <w:t>)</w:t>
      </w:r>
      <w:r w:rsidR="001A6248">
        <w:rPr>
          <w:lang w:val="lt-LT"/>
        </w:rPr>
        <w:t>;</w:t>
      </w:r>
    </w:p>
    <w:p w14:paraId="1669C618" w14:textId="1B4B9422" w:rsidR="001A6248" w:rsidRDefault="00842C38" w:rsidP="001A6248">
      <w:pPr>
        <w:pStyle w:val="Body2"/>
        <w:ind w:left="720"/>
        <w:rPr>
          <w:lang w:val="lt-LT"/>
        </w:rPr>
      </w:pPr>
      <w:r>
        <w:rPr>
          <w:lang w:val="lt-LT"/>
        </w:rPr>
        <w:t>18.1.</w:t>
      </w:r>
      <w:r w:rsidR="00E07A6F">
        <w:rPr>
          <w:lang w:val="lt-LT"/>
        </w:rPr>
        <w:t>4</w:t>
      </w:r>
      <w:r>
        <w:rPr>
          <w:lang w:val="lt-LT"/>
        </w:rPr>
        <w:t xml:space="preserve">. 4 priedas. </w:t>
      </w:r>
      <w:r w:rsidRPr="007C7233">
        <w:rPr>
          <w:rFonts w:cs="Times New Roman"/>
          <w:color w:val="auto"/>
          <w:lang w:val="lt-LT"/>
        </w:rPr>
        <w:t>Tiekėjo deklaracija dėl atitikimo nacionalinio saugumo reikalavimams.</w:t>
      </w:r>
      <w:r w:rsidR="001A6248">
        <w:rPr>
          <w:lang w:val="lt-LT"/>
        </w:rPr>
        <w:tab/>
      </w:r>
      <w:r w:rsidR="001A6248">
        <w:rPr>
          <w:lang w:val="lt-LT"/>
        </w:rPr>
        <w:br/>
      </w:r>
      <w:r w:rsidR="00E07A6F">
        <w:rPr>
          <w:lang w:val="lt-LT"/>
        </w:rPr>
        <w:t>18.1.5</w:t>
      </w:r>
      <w:r w:rsidR="001A6248">
        <w:rPr>
          <w:lang w:val="lt-LT"/>
        </w:rPr>
        <w:t>. 5</w:t>
      </w:r>
      <w:r w:rsidR="001A6248" w:rsidRPr="00C61D54">
        <w:rPr>
          <w:lang w:val="lt-LT"/>
        </w:rPr>
        <w:t xml:space="preserve"> priedas. Europos bendrasis vie</w:t>
      </w:r>
      <w:r w:rsidR="001A6248">
        <w:rPr>
          <w:lang w:val="lt-LT"/>
        </w:rPr>
        <w:t>šųjų pirkimų dokumentas (EBVPD);</w:t>
      </w:r>
    </w:p>
    <w:p w14:paraId="72E131E0" w14:textId="1CAC787E" w:rsidR="001A6248" w:rsidRPr="00305BCC" w:rsidRDefault="001A6248" w:rsidP="001A6248">
      <w:pPr>
        <w:tabs>
          <w:tab w:val="left" w:pos="426"/>
          <w:tab w:val="left" w:pos="709"/>
          <w:tab w:val="left" w:pos="993"/>
          <w:tab w:val="left" w:pos="1427"/>
        </w:tabs>
        <w:ind w:firstLine="284"/>
        <w:rPr>
          <w:sz w:val="22"/>
          <w:szCs w:val="22"/>
          <w:lang w:val="lt-LT"/>
        </w:rPr>
      </w:pPr>
      <w:r>
        <w:rPr>
          <w:sz w:val="22"/>
          <w:szCs w:val="22"/>
          <w:lang w:val="lt-LT"/>
        </w:rPr>
        <w:tab/>
      </w:r>
      <w:r>
        <w:rPr>
          <w:sz w:val="22"/>
          <w:szCs w:val="22"/>
          <w:lang w:val="lt-LT"/>
        </w:rPr>
        <w:tab/>
        <w:t>18.1.</w:t>
      </w:r>
      <w:r w:rsidR="00E07A6F">
        <w:rPr>
          <w:sz w:val="22"/>
          <w:szCs w:val="22"/>
          <w:lang w:val="lt-LT"/>
        </w:rPr>
        <w:t>6</w:t>
      </w:r>
      <w:r>
        <w:rPr>
          <w:sz w:val="22"/>
          <w:szCs w:val="22"/>
          <w:lang w:val="lt-LT"/>
        </w:rPr>
        <w:t>. 6 priedas. Gaminio atitikimo aplinkos apsaugos reikalavimams deklaracija</w:t>
      </w:r>
      <w:r w:rsidRPr="008948DF">
        <w:rPr>
          <w:sz w:val="22"/>
          <w:szCs w:val="22"/>
          <w:lang w:val="lt-LT"/>
        </w:rPr>
        <w:t>.</w:t>
      </w:r>
    </w:p>
    <w:p w14:paraId="44435031" w14:textId="77777777" w:rsidR="005E5855" w:rsidRDefault="005E5855" w:rsidP="001A6248">
      <w:pPr>
        <w:pStyle w:val="Body2"/>
        <w:ind w:firstLine="720"/>
      </w:pPr>
    </w:p>
    <w:sectPr w:rsidR="005E585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CF94" w14:textId="77777777" w:rsidR="0027538A" w:rsidRDefault="0027538A">
      <w:r>
        <w:separator/>
      </w:r>
    </w:p>
  </w:endnote>
  <w:endnote w:type="continuationSeparator" w:id="0">
    <w:p w14:paraId="5792AB06" w14:textId="77777777" w:rsidR="0027538A" w:rsidRDefault="0027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EE5C" w14:textId="58AC3CA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C2BAB">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C2BAB">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9ABA" w14:textId="77777777" w:rsidR="0027538A" w:rsidRDefault="0027538A">
      <w:r>
        <w:separator/>
      </w:r>
    </w:p>
  </w:footnote>
  <w:footnote w:type="continuationSeparator" w:id="0">
    <w:p w14:paraId="2145482E" w14:textId="77777777" w:rsidR="0027538A" w:rsidRDefault="0027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7D4A" w14:textId="77777777" w:rsidR="00734F21" w:rsidRDefault="00205AB1">
    <w:r>
      <w:rPr>
        <w:noProof/>
      </w:rPr>
      <mc:AlternateContent>
        <mc:Choice Requires="wps">
          <w:drawing>
            <wp:anchor distT="152400" distB="152400" distL="152400" distR="152400" simplePos="0" relativeHeight="251659264" behindDoc="1" locked="0" layoutInCell="1" allowOverlap="1" wp14:anchorId="372CC468" wp14:editId="4B779BC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F552FB"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F310D"/>
    <w:multiLevelType w:val="hybridMultilevel"/>
    <w:tmpl w:val="9550BD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52908"/>
    <w:rsid w:val="0006506A"/>
    <w:rsid w:val="000C0C15"/>
    <w:rsid w:val="00103AE0"/>
    <w:rsid w:val="001125E3"/>
    <w:rsid w:val="001143E1"/>
    <w:rsid w:val="001A6248"/>
    <w:rsid w:val="00205AB1"/>
    <w:rsid w:val="00263DA8"/>
    <w:rsid w:val="0027538A"/>
    <w:rsid w:val="002E4052"/>
    <w:rsid w:val="002F42CE"/>
    <w:rsid w:val="00505B96"/>
    <w:rsid w:val="005C2BAB"/>
    <w:rsid w:val="005E3D82"/>
    <w:rsid w:val="005E5855"/>
    <w:rsid w:val="00657486"/>
    <w:rsid w:val="00660E97"/>
    <w:rsid w:val="0074173F"/>
    <w:rsid w:val="007C39A3"/>
    <w:rsid w:val="00842C38"/>
    <w:rsid w:val="00862B02"/>
    <w:rsid w:val="008D665B"/>
    <w:rsid w:val="00916E70"/>
    <w:rsid w:val="0099639A"/>
    <w:rsid w:val="009F0EB2"/>
    <w:rsid w:val="00A91A22"/>
    <w:rsid w:val="00AA3D77"/>
    <w:rsid w:val="00AB2906"/>
    <w:rsid w:val="00B10949"/>
    <w:rsid w:val="00B11C70"/>
    <w:rsid w:val="00B3596A"/>
    <w:rsid w:val="00BC01B3"/>
    <w:rsid w:val="00D017D1"/>
    <w:rsid w:val="00DC01AA"/>
    <w:rsid w:val="00E07A6F"/>
    <w:rsid w:val="00EE2080"/>
    <w:rsid w:val="00F67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F931"/>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91A22"/>
    <w:rPr>
      <w:color w:val="0563C1" w:themeColor="hyperlink"/>
      <w:u w:val="single"/>
    </w:rPr>
  </w:style>
  <w:style w:type="paragraph" w:styleId="HTMLPreformatted">
    <w:name w:val="HTML Preformatted"/>
    <w:basedOn w:val="Normal"/>
    <w:link w:val="HTMLPreformattedChar"/>
    <w:uiPriority w:val="99"/>
    <w:unhideWhenUsed/>
    <w:rsid w:val="00A91A2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A91A22"/>
    <w:rPr>
      <w:rFonts w:ascii="Courier New" w:eastAsia="Times New Roman" w:hAnsi="Courier New" w:cs="Courier New"/>
      <w:sz w:val="20"/>
      <w:szCs w:val="20"/>
    </w:rPr>
  </w:style>
  <w:style w:type="table" w:styleId="TableGrid">
    <w:name w:val="Table Grid"/>
    <w:basedOn w:val="TableNormal"/>
    <w:uiPriority w:val="39"/>
    <w:rsid w:val="002E4052"/>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41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4173F"/>
    <w:rPr>
      <w:sz w:val="22"/>
      <w:szCs w:val="22"/>
    </w:rPr>
  </w:style>
  <w:style w:type="paragraph" w:styleId="BodyText">
    <w:name w:val="Body Text"/>
    <w:basedOn w:val="Normal"/>
    <w:link w:val="BodyTextChar"/>
    <w:uiPriority w:val="99"/>
    <w:unhideWhenUsed/>
    <w:rsid w:val="00B3596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lang w:val="lt-LT"/>
    </w:rPr>
  </w:style>
  <w:style w:type="character" w:customStyle="1" w:styleId="BodyTextChar">
    <w:name w:val="Body Text Char"/>
    <w:basedOn w:val="DefaultParagraphFont"/>
    <w:link w:val="BodyText"/>
    <w:uiPriority w:val="99"/>
    <w:rsid w:val="00B3596A"/>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B11C70"/>
    <w:rPr>
      <w:sz w:val="16"/>
      <w:szCs w:val="16"/>
    </w:rPr>
  </w:style>
  <w:style w:type="paragraph" w:styleId="CommentText">
    <w:name w:val="annotation text"/>
    <w:basedOn w:val="Normal"/>
    <w:link w:val="CommentTextChar"/>
    <w:uiPriority w:val="99"/>
    <w:semiHidden/>
    <w:unhideWhenUsed/>
    <w:rsid w:val="00B11C70"/>
    <w:rPr>
      <w:sz w:val="20"/>
      <w:szCs w:val="20"/>
    </w:rPr>
  </w:style>
  <w:style w:type="character" w:customStyle="1" w:styleId="CommentTextChar">
    <w:name w:val="Comment Text Char"/>
    <w:basedOn w:val="DefaultParagraphFont"/>
    <w:link w:val="CommentText"/>
    <w:uiPriority w:val="99"/>
    <w:semiHidden/>
    <w:rsid w:val="00B11C7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11C70"/>
    <w:rPr>
      <w:b/>
      <w:bCs/>
    </w:rPr>
  </w:style>
  <w:style w:type="character" w:customStyle="1" w:styleId="CommentSubjectChar">
    <w:name w:val="Comment Subject Char"/>
    <w:basedOn w:val="CommentTextChar"/>
    <w:link w:val="CommentSubject"/>
    <w:uiPriority w:val="99"/>
    <w:semiHidden/>
    <w:rsid w:val="00B11C7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11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C70"/>
    <w:rPr>
      <w:rFonts w:ascii="Segoe UI" w:eastAsia="Arial Unicode MS" w:hAnsi="Segoe UI" w:cs="Segoe UI"/>
      <w:sz w:val="18"/>
      <w:szCs w:val="18"/>
      <w:bdr w:val="nil"/>
    </w:rPr>
  </w:style>
  <w:style w:type="character" w:styleId="SubtleEmphasis">
    <w:name w:val="Subtle Emphasis"/>
    <w:basedOn w:val="DefaultParagraphFont"/>
    <w:uiPriority w:val="19"/>
    <w:qFormat/>
    <w:rsid w:val="005C2BA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edrius.vaistaras@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5985</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cp:revision>
  <dcterms:created xsi:type="dcterms:W3CDTF">2024-12-12T08:22:00Z</dcterms:created>
  <dcterms:modified xsi:type="dcterms:W3CDTF">2024-12-12T13:38:00Z</dcterms:modified>
</cp:coreProperties>
</file>