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039D" w14:textId="77777777" w:rsidR="006C7F3A" w:rsidRDefault="006C7F3A">
      <w:pPr>
        <w:tabs>
          <w:tab w:val="center" w:pos="4680"/>
          <w:tab w:val="right" w:pos="9360"/>
        </w:tabs>
      </w:pPr>
    </w:p>
    <w:p w14:paraId="3AEB977F" w14:textId="77777777" w:rsidR="006C7F3A" w:rsidRDefault="00000000">
      <w:pPr>
        <w:ind w:left="4320" w:firstLine="720"/>
        <w:textAlignment w:val="baseline"/>
        <w:rPr>
          <w:sz w:val="18"/>
          <w:szCs w:val="18"/>
        </w:rPr>
      </w:pPr>
      <w:r>
        <w:rPr>
          <w:szCs w:val="24"/>
        </w:rPr>
        <w:t>PATVIRTINTA </w:t>
      </w:r>
    </w:p>
    <w:p w14:paraId="7B1FA78B" w14:textId="77777777" w:rsidR="006C7F3A" w:rsidRDefault="00000000">
      <w:pPr>
        <w:ind w:left="4320" w:firstLine="720"/>
        <w:textAlignment w:val="baseline"/>
        <w:rPr>
          <w:szCs w:val="24"/>
        </w:rPr>
      </w:pPr>
      <w:r>
        <w:rPr>
          <w:szCs w:val="24"/>
        </w:rPr>
        <w:t xml:space="preserve">Viešųjų pirkimų tarnybos direktoriaus </w:t>
      </w:r>
    </w:p>
    <w:p w14:paraId="086B797C" w14:textId="77777777" w:rsidR="006C7F3A" w:rsidRDefault="00000000">
      <w:pPr>
        <w:ind w:left="5040"/>
        <w:textAlignment w:val="baseline"/>
        <w:rPr>
          <w:szCs w:val="24"/>
        </w:rPr>
      </w:pPr>
      <w:r>
        <w:rPr>
          <w:szCs w:val="24"/>
        </w:rPr>
        <w:t>2024 m. vasario 8 d. įsakymu Nr. 1S-19 </w:t>
      </w:r>
    </w:p>
    <w:p w14:paraId="1E203270" w14:textId="77777777" w:rsidR="006C7F3A" w:rsidRDefault="00000000">
      <w:pPr>
        <w:ind w:left="220" w:firstLine="4820"/>
        <w:textAlignment w:val="center"/>
        <w:rPr>
          <w:color w:val="000000"/>
          <w:szCs w:val="24"/>
        </w:rPr>
      </w:pPr>
      <w:r>
        <w:rPr>
          <w:color w:val="000000"/>
          <w:szCs w:val="24"/>
        </w:rPr>
        <w:t>(Viešųjų pirkimų tarnybos direktoriaus</w:t>
      </w:r>
    </w:p>
    <w:p w14:paraId="543BA27E" w14:textId="77777777" w:rsidR="006C7F3A" w:rsidRDefault="00000000">
      <w:pPr>
        <w:ind w:left="5040"/>
        <w:textAlignment w:val="center"/>
        <w:rPr>
          <w:color w:val="000000"/>
          <w:szCs w:val="24"/>
        </w:rPr>
      </w:pPr>
      <w:r>
        <w:rPr>
          <w:color w:val="000000"/>
          <w:szCs w:val="24"/>
        </w:rPr>
        <w:t xml:space="preserve">2025 m. balandžio 17 d. įsakymo Nr. 1S-51 </w:t>
      </w:r>
    </w:p>
    <w:p w14:paraId="0ED59145" w14:textId="77777777" w:rsidR="006C7F3A" w:rsidRDefault="00000000">
      <w:pPr>
        <w:ind w:left="5040"/>
        <w:textAlignment w:val="center"/>
        <w:rPr>
          <w:color w:val="000000"/>
          <w:szCs w:val="24"/>
        </w:rPr>
      </w:pPr>
      <w:r>
        <w:rPr>
          <w:color w:val="000000"/>
          <w:szCs w:val="24"/>
        </w:rPr>
        <w:t>redakcija)</w:t>
      </w:r>
    </w:p>
    <w:p w14:paraId="3232C136" w14:textId="77777777" w:rsidR="006C7F3A" w:rsidRDefault="006C7F3A">
      <w:pPr>
        <w:textAlignment w:val="baseline"/>
        <w:rPr>
          <w:sz w:val="18"/>
          <w:szCs w:val="18"/>
        </w:rPr>
      </w:pPr>
    </w:p>
    <w:p w14:paraId="602AF07C" w14:textId="77777777" w:rsidR="006C7F3A" w:rsidRDefault="006C7F3A">
      <w:pPr>
        <w:widowControl w:val="0"/>
        <w:pBdr>
          <w:top w:val="nil"/>
          <w:left w:val="nil"/>
          <w:bottom w:val="nil"/>
          <w:right w:val="nil"/>
          <w:between w:val="nil"/>
        </w:pBdr>
        <w:tabs>
          <w:tab w:val="left" w:pos="567"/>
          <w:tab w:val="left" w:pos="851"/>
        </w:tabs>
        <w:jc w:val="center"/>
        <w:rPr>
          <w:b/>
          <w:caps/>
          <w:szCs w:val="24"/>
        </w:rPr>
      </w:pPr>
    </w:p>
    <w:p w14:paraId="6A58A3E7" w14:textId="77777777" w:rsidR="006C7F3A"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499F792" w14:textId="009500E5" w:rsidR="00646B37" w:rsidRDefault="00646B37">
      <w:pPr>
        <w:widowControl w:val="0"/>
        <w:pBdr>
          <w:top w:val="nil"/>
          <w:left w:val="nil"/>
          <w:bottom w:val="nil"/>
          <w:right w:val="nil"/>
          <w:between w:val="nil"/>
        </w:pBdr>
        <w:tabs>
          <w:tab w:val="left" w:pos="567"/>
          <w:tab w:val="left" w:pos="851"/>
        </w:tabs>
        <w:jc w:val="center"/>
        <w:rPr>
          <w:b/>
          <w:caps/>
          <w:szCs w:val="24"/>
        </w:rPr>
      </w:pPr>
      <w:r>
        <w:rPr>
          <w:b/>
          <w:caps/>
          <w:szCs w:val="24"/>
        </w:rPr>
        <w:t xml:space="preserve">2 </w:t>
      </w:r>
      <w:r>
        <w:rPr>
          <w:b/>
          <w:szCs w:val="24"/>
        </w:rPr>
        <w:t>versija</w:t>
      </w:r>
    </w:p>
    <w:p w14:paraId="6594D378" w14:textId="77777777" w:rsidR="006C7F3A" w:rsidRDefault="006C7F3A">
      <w:pPr>
        <w:widowControl w:val="0"/>
        <w:pBdr>
          <w:top w:val="nil"/>
          <w:left w:val="nil"/>
          <w:bottom w:val="nil"/>
          <w:right w:val="nil"/>
          <w:between w:val="nil"/>
        </w:pBdr>
        <w:tabs>
          <w:tab w:val="left" w:pos="567"/>
          <w:tab w:val="left" w:pos="851"/>
        </w:tabs>
        <w:jc w:val="center"/>
        <w:rPr>
          <w:b/>
          <w:caps/>
          <w:szCs w:val="24"/>
        </w:rPr>
      </w:pPr>
    </w:p>
    <w:p w14:paraId="19819AC8" w14:textId="77777777" w:rsidR="006C7F3A" w:rsidRPr="007F07CF" w:rsidRDefault="00000000">
      <w:pPr>
        <w:tabs>
          <w:tab w:val="left" w:pos="5400"/>
        </w:tabs>
        <w:textAlignment w:val="center"/>
        <w:rPr>
          <w:szCs w:val="24"/>
        </w:rPr>
      </w:pPr>
      <w:r w:rsidRPr="007F07CF">
        <w:rPr>
          <w:color w:val="4472C4"/>
          <w:szCs w:val="24"/>
        </w:rPr>
        <w:t>Mėlyna</w:t>
      </w:r>
      <w:r w:rsidRPr="007F07CF">
        <w:rPr>
          <w:szCs w:val="24"/>
        </w:rPr>
        <w:t> spalva parašytas tekstas numato galimybę tikslinti arba įrašyti perkančiosios organizacijos poreikius atitinkančias nuostatas, nereikalingą – ištrinti, pateikti paaiškinimai perkančiajai organizacijai </w:t>
      </w:r>
    </w:p>
    <w:p w14:paraId="1C1BAB9F" w14:textId="77777777" w:rsidR="006C7F3A" w:rsidRDefault="00000000">
      <w:pPr>
        <w:tabs>
          <w:tab w:val="left" w:pos="5400"/>
        </w:tabs>
        <w:textAlignment w:val="center"/>
        <w:rPr>
          <w:szCs w:val="24"/>
        </w:rPr>
      </w:pPr>
      <w:r w:rsidRPr="007F07CF">
        <w:rPr>
          <w:color w:val="FF0000"/>
          <w:szCs w:val="24"/>
        </w:rPr>
        <w:t>Raudona</w:t>
      </w:r>
      <w:r w:rsidRPr="007F07CF">
        <w:rPr>
          <w:szCs w:val="24"/>
        </w:rPr>
        <w:t> spalva pažymėtos galimybės rinktis iš pateiktų variantų arba papildyti tikslia informacija paskelbus pirkimo laimėtoją ir su juo sudarant sutartį</w:t>
      </w:r>
    </w:p>
    <w:p w14:paraId="6C93B8BE" w14:textId="77777777" w:rsidR="006C7F3A" w:rsidRDefault="006C7F3A">
      <w:pPr>
        <w:widowControl w:val="0"/>
        <w:pBdr>
          <w:top w:val="nil"/>
          <w:left w:val="nil"/>
          <w:bottom w:val="nil"/>
          <w:right w:val="nil"/>
          <w:between w:val="nil"/>
        </w:pBdr>
        <w:tabs>
          <w:tab w:val="left" w:pos="567"/>
          <w:tab w:val="left" w:pos="851"/>
        </w:tabs>
        <w:rPr>
          <w:caps/>
          <w:szCs w:val="24"/>
        </w:rPr>
      </w:pPr>
    </w:p>
    <w:p w14:paraId="7A2343E3" w14:textId="77777777" w:rsidR="006C7F3A" w:rsidRDefault="006C7F3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7F3A" w14:paraId="1E5AA767" w14:textId="77777777">
        <w:tc>
          <w:tcPr>
            <w:tcW w:w="2448" w:type="dxa"/>
          </w:tcPr>
          <w:p w14:paraId="35F046D7" w14:textId="77777777" w:rsidR="006C7F3A" w:rsidRDefault="00000000">
            <w:pPr>
              <w:jc w:val="both"/>
              <w:rPr>
                <w:b/>
                <w:bCs/>
                <w:kern w:val="2"/>
                <w:szCs w:val="24"/>
              </w:rPr>
            </w:pPr>
            <w:r>
              <w:rPr>
                <w:b/>
                <w:bCs/>
                <w:kern w:val="2"/>
                <w:szCs w:val="24"/>
              </w:rPr>
              <w:t>Sutarties pavadinimas</w:t>
            </w:r>
          </w:p>
        </w:tc>
        <w:tc>
          <w:tcPr>
            <w:tcW w:w="7110" w:type="dxa"/>
            <w:gridSpan w:val="3"/>
          </w:tcPr>
          <w:p w14:paraId="5DDA64D2" w14:textId="5B558BE4" w:rsidR="006C7F3A" w:rsidRPr="0053187F" w:rsidRDefault="0053187F">
            <w:pPr>
              <w:jc w:val="both"/>
              <w:rPr>
                <w:kern w:val="2"/>
                <w:szCs w:val="24"/>
              </w:rPr>
            </w:pPr>
            <w:r>
              <w:rPr>
                <w:szCs w:val="24"/>
              </w:rPr>
              <w:t>E</w:t>
            </w:r>
            <w:r w:rsidRPr="0053187F">
              <w:rPr>
                <w:szCs w:val="24"/>
              </w:rPr>
              <w:t>ksponatų saugyklų technologinė įranga</w:t>
            </w:r>
          </w:p>
        </w:tc>
      </w:tr>
      <w:tr w:rsidR="006C7F3A" w14:paraId="2380860B" w14:textId="77777777">
        <w:tc>
          <w:tcPr>
            <w:tcW w:w="2448" w:type="dxa"/>
          </w:tcPr>
          <w:p w14:paraId="16D4EF77" w14:textId="77777777" w:rsidR="006C7F3A" w:rsidRDefault="00000000">
            <w:pPr>
              <w:jc w:val="both"/>
              <w:rPr>
                <w:b/>
                <w:bCs/>
                <w:kern w:val="2"/>
                <w:szCs w:val="24"/>
              </w:rPr>
            </w:pPr>
            <w:r>
              <w:rPr>
                <w:b/>
                <w:bCs/>
                <w:kern w:val="2"/>
                <w:szCs w:val="24"/>
              </w:rPr>
              <w:t>Sutarties data</w:t>
            </w:r>
          </w:p>
        </w:tc>
        <w:tc>
          <w:tcPr>
            <w:tcW w:w="2177" w:type="dxa"/>
          </w:tcPr>
          <w:p w14:paraId="01F361EE" w14:textId="77777777" w:rsidR="006C7F3A" w:rsidRDefault="006C7F3A">
            <w:pPr>
              <w:jc w:val="both"/>
              <w:rPr>
                <w:kern w:val="2"/>
                <w:szCs w:val="24"/>
              </w:rPr>
            </w:pPr>
          </w:p>
        </w:tc>
        <w:tc>
          <w:tcPr>
            <w:tcW w:w="2362" w:type="dxa"/>
          </w:tcPr>
          <w:p w14:paraId="710095B0" w14:textId="77777777" w:rsidR="006C7F3A" w:rsidRDefault="00000000">
            <w:pPr>
              <w:jc w:val="both"/>
              <w:rPr>
                <w:b/>
                <w:bCs/>
                <w:kern w:val="2"/>
                <w:szCs w:val="24"/>
              </w:rPr>
            </w:pPr>
            <w:r>
              <w:rPr>
                <w:b/>
                <w:bCs/>
                <w:kern w:val="2"/>
                <w:szCs w:val="24"/>
              </w:rPr>
              <w:t>Sutarties numeris</w:t>
            </w:r>
          </w:p>
        </w:tc>
        <w:tc>
          <w:tcPr>
            <w:tcW w:w="2571" w:type="dxa"/>
          </w:tcPr>
          <w:p w14:paraId="3E7B83EA" w14:textId="77777777" w:rsidR="006C7F3A" w:rsidRDefault="006C7F3A">
            <w:pPr>
              <w:jc w:val="both"/>
              <w:rPr>
                <w:kern w:val="2"/>
                <w:szCs w:val="24"/>
              </w:rPr>
            </w:pPr>
          </w:p>
        </w:tc>
      </w:tr>
    </w:tbl>
    <w:p w14:paraId="14A32C44" w14:textId="77777777" w:rsidR="006C7F3A" w:rsidRDefault="006C7F3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7F3A" w14:paraId="57ADD831" w14:textId="77777777">
        <w:tc>
          <w:tcPr>
            <w:tcW w:w="9558" w:type="dxa"/>
            <w:gridSpan w:val="3"/>
          </w:tcPr>
          <w:p w14:paraId="52E5DF21" w14:textId="77777777" w:rsidR="006C7F3A" w:rsidRDefault="00000000">
            <w:pPr>
              <w:jc w:val="center"/>
              <w:rPr>
                <w:b/>
                <w:bCs/>
                <w:kern w:val="2"/>
                <w:szCs w:val="24"/>
              </w:rPr>
            </w:pPr>
            <w:r>
              <w:rPr>
                <w:b/>
                <w:bCs/>
                <w:kern w:val="2"/>
                <w:szCs w:val="24"/>
              </w:rPr>
              <w:t>1. SUTARTIES ŠALYS</w:t>
            </w:r>
          </w:p>
        </w:tc>
      </w:tr>
      <w:tr w:rsidR="00570B5B" w14:paraId="31F2AC4C" w14:textId="77777777" w:rsidTr="0043195C">
        <w:tc>
          <w:tcPr>
            <w:tcW w:w="2808" w:type="dxa"/>
            <w:vMerge w:val="restart"/>
          </w:tcPr>
          <w:p w14:paraId="434BBC86" w14:textId="77777777" w:rsidR="00570B5B" w:rsidRDefault="00570B5B" w:rsidP="00570B5B">
            <w:pPr>
              <w:jc w:val="center"/>
              <w:rPr>
                <w:b/>
                <w:bCs/>
                <w:kern w:val="2"/>
                <w:szCs w:val="24"/>
              </w:rPr>
            </w:pPr>
          </w:p>
          <w:p w14:paraId="4B8C29A9" w14:textId="77777777" w:rsidR="00570B5B" w:rsidRDefault="00570B5B" w:rsidP="00570B5B">
            <w:pPr>
              <w:jc w:val="center"/>
              <w:rPr>
                <w:b/>
                <w:bCs/>
                <w:kern w:val="2"/>
                <w:szCs w:val="24"/>
              </w:rPr>
            </w:pPr>
          </w:p>
          <w:p w14:paraId="5B270F16" w14:textId="77777777" w:rsidR="00570B5B" w:rsidRDefault="00570B5B" w:rsidP="00570B5B">
            <w:pPr>
              <w:jc w:val="center"/>
              <w:rPr>
                <w:b/>
                <w:bCs/>
                <w:kern w:val="2"/>
                <w:szCs w:val="24"/>
              </w:rPr>
            </w:pPr>
          </w:p>
          <w:p w14:paraId="047A9EE8" w14:textId="77777777" w:rsidR="00570B5B" w:rsidRDefault="00570B5B" w:rsidP="00570B5B">
            <w:pPr>
              <w:rPr>
                <w:b/>
                <w:bCs/>
                <w:kern w:val="2"/>
                <w:szCs w:val="24"/>
              </w:rPr>
            </w:pPr>
          </w:p>
          <w:p w14:paraId="6F2ECA93" w14:textId="77777777" w:rsidR="00570B5B" w:rsidRDefault="00570B5B" w:rsidP="00570B5B">
            <w:pPr>
              <w:rPr>
                <w:b/>
                <w:bCs/>
                <w:kern w:val="2"/>
                <w:szCs w:val="24"/>
              </w:rPr>
            </w:pPr>
            <w:r>
              <w:rPr>
                <w:b/>
                <w:bCs/>
                <w:kern w:val="2"/>
                <w:szCs w:val="24"/>
              </w:rPr>
              <w:t>1.1. Pirkėjas</w:t>
            </w:r>
          </w:p>
        </w:tc>
        <w:tc>
          <w:tcPr>
            <w:tcW w:w="3240" w:type="dxa"/>
          </w:tcPr>
          <w:p w14:paraId="711E4E41" w14:textId="77777777" w:rsidR="00570B5B" w:rsidRDefault="00570B5B" w:rsidP="00570B5B">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2AD0056" w14:textId="0B981C9A" w:rsidR="00570B5B" w:rsidRDefault="00570B5B" w:rsidP="00570B5B">
            <w:pPr>
              <w:rPr>
                <w:kern w:val="2"/>
                <w:szCs w:val="24"/>
              </w:rPr>
            </w:pPr>
            <w:r>
              <w:rPr>
                <w:kern w:val="2"/>
                <w:szCs w:val="24"/>
              </w:rPr>
              <w:t>Lietuvos jūrų muziejus</w:t>
            </w:r>
          </w:p>
        </w:tc>
      </w:tr>
      <w:tr w:rsidR="00570B5B" w14:paraId="69F7AD2F" w14:textId="77777777" w:rsidTr="0043195C">
        <w:tc>
          <w:tcPr>
            <w:tcW w:w="2808" w:type="dxa"/>
            <w:vMerge/>
          </w:tcPr>
          <w:p w14:paraId="45C8BD45" w14:textId="77777777" w:rsidR="00570B5B" w:rsidRDefault="00570B5B" w:rsidP="00570B5B">
            <w:pPr>
              <w:rPr>
                <w:kern w:val="2"/>
                <w:szCs w:val="24"/>
              </w:rPr>
            </w:pPr>
          </w:p>
        </w:tc>
        <w:tc>
          <w:tcPr>
            <w:tcW w:w="3240" w:type="dxa"/>
          </w:tcPr>
          <w:p w14:paraId="4111DBDB" w14:textId="77777777" w:rsidR="00570B5B" w:rsidRDefault="00570B5B" w:rsidP="00570B5B">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652C2797" w14:textId="658E0720" w:rsidR="00570B5B" w:rsidRDefault="00570B5B" w:rsidP="00570B5B">
            <w:pPr>
              <w:rPr>
                <w:kern w:val="2"/>
                <w:szCs w:val="24"/>
              </w:rPr>
            </w:pPr>
            <w:r>
              <w:rPr>
                <w:kern w:val="2"/>
                <w:szCs w:val="24"/>
              </w:rPr>
              <w:t>190464695</w:t>
            </w:r>
          </w:p>
        </w:tc>
      </w:tr>
      <w:tr w:rsidR="00570B5B" w14:paraId="1D4153EC" w14:textId="77777777" w:rsidTr="0043195C">
        <w:tc>
          <w:tcPr>
            <w:tcW w:w="2808" w:type="dxa"/>
            <w:vMerge/>
          </w:tcPr>
          <w:p w14:paraId="5DBBE267" w14:textId="77777777" w:rsidR="00570B5B" w:rsidRDefault="00570B5B" w:rsidP="00570B5B">
            <w:pPr>
              <w:rPr>
                <w:kern w:val="2"/>
                <w:szCs w:val="24"/>
              </w:rPr>
            </w:pPr>
          </w:p>
        </w:tc>
        <w:tc>
          <w:tcPr>
            <w:tcW w:w="3240" w:type="dxa"/>
          </w:tcPr>
          <w:p w14:paraId="0BE96CB4" w14:textId="77777777" w:rsidR="00570B5B" w:rsidRDefault="00570B5B" w:rsidP="00570B5B">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14FBDC5B" w14:textId="14B445E5" w:rsidR="00570B5B" w:rsidRDefault="00570B5B" w:rsidP="00570B5B">
            <w:pPr>
              <w:rPr>
                <w:kern w:val="2"/>
                <w:szCs w:val="24"/>
              </w:rPr>
            </w:pPr>
            <w:r>
              <w:rPr>
                <w:szCs w:val="24"/>
              </w:rPr>
              <w:t>Smiltynės g. 3 , Klaipėda</w:t>
            </w:r>
          </w:p>
        </w:tc>
      </w:tr>
      <w:tr w:rsidR="00570B5B" w14:paraId="33C6CD06" w14:textId="77777777" w:rsidTr="0043195C">
        <w:tc>
          <w:tcPr>
            <w:tcW w:w="2808" w:type="dxa"/>
            <w:vMerge/>
          </w:tcPr>
          <w:p w14:paraId="6E3D356F" w14:textId="77777777" w:rsidR="00570B5B" w:rsidRDefault="00570B5B" w:rsidP="00570B5B">
            <w:pPr>
              <w:rPr>
                <w:kern w:val="2"/>
                <w:szCs w:val="24"/>
              </w:rPr>
            </w:pPr>
          </w:p>
        </w:tc>
        <w:tc>
          <w:tcPr>
            <w:tcW w:w="3240" w:type="dxa"/>
          </w:tcPr>
          <w:p w14:paraId="3D37E613" w14:textId="77777777" w:rsidR="00570B5B" w:rsidRDefault="00570B5B" w:rsidP="00570B5B">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24823F65" w14:textId="62EA31EA" w:rsidR="00570B5B" w:rsidRDefault="00570B5B" w:rsidP="00570B5B">
            <w:pPr>
              <w:rPr>
                <w:kern w:val="2"/>
                <w:szCs w:val="24"/>
              </w:rPr>
            </w:pPr>
            <w:r>
              <w:rPr>
                <w:szCs w:val="24"/>
              </w:rPr>
              <w:t>LT904646917</w:t>
            </w:r>
          </w:p>
        </w:tc>
      </w:tr>
      <w:tr w:rsidR="00570B5B" w14:paraId="79767853" w14:textId="77777777" w:rsidTr="0043195C">
        <w:tc>
          <w:tcPr>
            <w:tcW w:w="2808" w:type="dxa"/>
            <w:vMerge/>
          </w:tcPr>
          <w:p w14:paraId="6CB43605" w14:textId="77777777" w:rsidR="00570B5B" w:rsidRDefault="00570B5B" w:rsidP="00570B5B">
            <w:pPr>
              <w:rPr>
                <w:kern w:val="2"/>
                <w:szCs w:val="24"/>
              </w:rPr>
            </w:pPr>
          </w:p>
        </w:tc>
        <w:tc>
          <w:tcPr>
            <w:tcW w:w="3240" w:type="dxa"/>
          </w:tcPr>
          <w:p w14:paraId="58894BA9" w14:textId="77777777" w:rsidR="00570B5B" w:rsidRDefault="00570B5B" w:rsidP="00570B5B">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6287753" w14:textId="4D89C209" w:rsidR="00570B5B" w:rsidRDefault="00570B5B" w:rsidP="00570B5B">
            <w:pPr>
              <w:rPr>
                <w:kern w:val="2"/>
                <w:szCs w:val="24"/>
              </w:rPr>
            </w:pPr>
            <w:r>
              <w:rPr>
                <w:rFonts w:eastAsia="Calibri"/>
                <w:color w:val="000000"/>
                <w:sz w:val="22"/>
                <w:szCs w:val="22"/>
                <w:lang w:eastAsia="lt-LT"/>
              </w:rPr>
              <w:t>LT434040063610000353</w:t>
            </w:r>
          </w:p>
        </w:tc>
      </w:tr>
      <w:tr w:rsidR="00570B5B" w14:paraId="76715098" w14:textId="77777777" w:rsidTr="0043195C">
        <w:tc>
          <w:tcPr>
            <w:tcW w:w="2808" w:type="dxa"/>
            <w:vMerge/>
          </w:tcPr>
          <w:p w14:paraId="50F30BCD" w14:textId="77777777" w:rsidR="00570B5B" w:rsidRDefault="00570B5B" w:rsidP="00570B5B">
            <w:pPr>
              <w:rPr>
                <w:kern w:val="2"/>
                <w:szCs w:val="24"/>
              </w:rPr>
            </w:pPr>
          </w:p>
        </w:tc>
        <w:tc>
          <w:tcPr>
            <w:tcW w:w="3240" w:type="dxa"/>
          </w:tcPr>
          <w:p w14:paraId="171896DC" w14:textId="77777777" w:rsidR="00570B5B" w:rsidRDefault="00570B5B" w:rsidP="00570B5B">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38E5BFEB" w14:textId="77777777" w:rsidR="00570B5B" w:rsidRDefault="00570B5B" w:rsidP="00570B5B">
            <w:pPr>
              <w:rPr>
                <w:rFonts w:eastAsia="Calibri"/>
                <w:color w:val="000000"/>
                <w:sz w:val="22"/>
                <w:szCs w:val="22"/>
                <w:lang w:eastAsia="lt-LT"/>
              </w:rPr>
            </w:pPr>
            <w:r>
              <w:rPr>
                <w:rFonts w:eastAsia="Calibri"/>
                <w:color w:val="000000"/>
                <w:sz w:val="22"/>
                <w:szCs w:val="22"/>
                <w:lang w:eastAsia="lt-LT"/>
              </w:rPr>
              <w:t>Lietuvos Respublikos finansų ministerija</w:t>
            </w:r>
          </w:p>
          <w:p w14:paraId="2560322B" w14:textId="61005C62" w:rsidR="00570B5B" w:rsidRDefault="00570B5B" w:rsidP="00570B5B">
            <w:pPr>
              <w:rPr>
                <w:kern w:val="2"/>
                <w:szCs w:val="24"/>
              </w:rPr>
            </w:pPr>
            <w:r>
              <w:rPr>
                <w:rFonts w:eastAsia="Calibri"/>
                <w:color w:val="000000"/>
                <w:sz w:val="22"/>
                <w:szCs w:val="22"/>
                <w:lang w:eastAsia="lt-LT"/>
              </w:rPr>
              <w:t>SWIFT MFRLLT22XXX</w:t>
            </w:r>
          </w:p>
        </w:tc>
      </w:tr>
      <w:tr w:rsidR="00570B5B" w14:paraId="12697825" w14:textId="77777777" w:rsidTr="0043195C">
        <w:tc>
          <w:tcPr>
            <w:tcW w:w="2808" w:type="dxa"/>
            <w:vMerge/>
          </w:tcPr>
          <w:p w14:paraId="742DC12A" w14:textId="77777777" w:rsidR="00570B5B" w:rsidRDefault="00570B5B" w:rsidP="00570B5B">
            <w:pPr>
              <w:rPr>
                <w:kern w:val="2"/>
                <w:szCs w:val="24"/>
              </w:rPr>
            </w:pPr>
          </w:p>
        </w:tc>
        <w:tc>
          <w:tcPr>
            <w:tcW w:w="3240" w:type="dxa"/>
          </w:tcPr>
          <w:p w14:paraId="1A586278" w14:textId="77777777" w:rsidR="00570B5B" w:rsidRDefault="00570B5B" w:rsidP="00570B5B">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BC652F6" w14:textId="65E4F66A" w:rsidR="00570B5B" w:rsidRDefault="00570B5B" w:rsidP="00570B5B">
            <w:pPr>
              <w:rPr>
                <w:kern w:val="2"/>
                <w:szCs w:val="24"/>
              </w:rPr>
            </w:pPr>
            <w:r>
              <w:rPr>
                <w:szCs w:val="24"/>
              </w:rPr>
              <w:t>8 46 490740</w:t>
            </w:r>
          </w:p>
        </w:tc>
      </w:tr>
      <w:tr w:rsidR="00570B5B" w14:paraId="328D5265" w14:textId="77777777" w:rsidTr="0043195C">
        <w:tc>
          <w:tcPr>
            <w:tcW w:w="2808" w:type="dxa"/>
            <w:vMerge/>
          </w:tcPr>
          <w:p w14:paraId="7332CF92" w14:textId="77777777" w:rsidR="00570B5B" w:rsidRDefault="00570B5B" w:rsidP="00570B5B">
            <w:pPr>
              <w:rPr>
                <w:kern w:val="2"/>
                <w:szCs w:val="24"/>
              </w:rPr>
            </w:pPr>
          </w:p>
        </w:tc>
        <w:tc>
          <w:tcPr>
            <w:tcW w:w="3240" w:type="dxa"/>
          </w:tcPr>
          <w:p w14:paraId="7F5213B7" w14:textId="77777777" w:rsidR="00570B5B" w:rsidRDefault="00570B5B" w:rsidP="00570B5B">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0ACB411B" w14:textId="1BCE200B" w:rsidR="00570B5B" w:rsidRDefault="00570B5B" w:rsidP="00570B5B">
            <w:pPr>
              <w:rPr>
                <w:kern w:val="2"/>
                <w:szCs w:val="24"/>
              </w:rPr>
            </w:pPr>
            <w:hyperlink r:id="rId6" w:history="1">
              <w:r>
                <w:rPr>
                  <w:rStyle w:val="Hipersaitas"/>
                  <w:color w:val="0000CC"/>
                  <w:szCs w:val="24"/>
                </w:rPr>
                <w:t>ljm@muziejus.lt</w:t>
              </w:r>
            </w:hyperlink>
          </w:p>
        </w:tc>
      </w:tr>
      <w:tr w:rsidR="00570B5B" w14:paraId="6091D875" w14:textId="77777777" w:rsidTr="0043195C">
        <w:tc>
          <w:tcPr>
            <w:tcW w:w="2808" w:type="dxa"/>
            <w:vMerge/>
          </w:tcPr>
          <w:p w14:paraId="729EBF42" w14:textId="77777777" w:rsidR="00570B5B" w:rsidRDefault="00570B5B" w:rsidP="00570B5B">
            <w:pPr>
              <w:rPr>
                <w:kern w:val="2"/>
                <w:szCs w:val="24"/>
              </w:rPr>
            </w:pPr>
          </w:p>
        </w:tc>
        <w:tc>
          <w:tcPr>
            <w:tcW w:w="3240" w:type="dxa"/>
          </w:tcPr>
          <w:p w14:paraId="4F1C4D9F" w14:textId="77777777" w:rsidR="00570B5B" w:rsidRDefault="00570B5B" w:rsidP="00570B5B">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0BDAB657" w14:textId="4DB0102D" w:rsidR="00570B5B" w:rsidRDefault="00570B5B" w:rsidP="00570B5B">
            <w:pPr>
              <w:rPr>
                <w:kern w:val="2"/>
                <w:szCs w:val="24"/>
              </w:rPr>
            </w:pPr>
            <w:r>
              <w:rPr>
                <w:sz w:val="22"/>
                <w:szCs w:val="22"/>
              </w:rPr>
              <w:t>direktorė Olga Žalienė</w:t>
            </w:r>
          </w:p>
        </w:tc>
      </w:tr>
      <w:tr w:rsidR="00570B5B" w14:paraId="23B02BEE" w14:textId="77777777" w:rsidTr="0043195C">
        <w:tc>
          <w:tcPr>
            <w:tcW w:w="2808" w:type="dxa"/>
            <w:vMerge/>
          </w:tcPr>
          <w:p w14:paraId="5629EAD3" w14:textId="77777777" w:rsidR="00570B5B" w:rsidRDefault="00570B5B" w:rsidP="00570B5B">
            <w:pPr>
              <w:rPr>
                <w:kern w:val="2"/>
                <w:szCs w:val="24"/>
              </w:rPr>
            </w:pPr>
          </w:p>
        </w:tc>
        <w:tc>
          <w:tcPr>
            <w:tcW w:w="3240" w:type="dxa"/>
          </w:tcPr>
          <w:p w14:paraId="21229731" w14:textId="77777777" w:rsidR="00570B5B" w:rsidRDefault="00570B5B" w:rsidP="00570B5B">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70EF3EA" w14:textId="76696171" w:rsidR="00570B5B" w:rsidRDefault="00570B5B" w:rsidP="00570B5B">
            <w:pPr>
              <w:rPr>
                <w:kern w:val="2"/>
                <w:szCs w:val="24"/>
              </w:rPr>
            </w:pPr>
            <w:r>
              <w:rPr>
                <w:sz w:val="22"/>
                <w:szCs w:val="22"/>
              </w:rPr>
              <w:t>įstaigos nuostatai</w:t>
            </w:r>
          </w:p>
        </w:tc>
      </w:tr>
      <w:tr w:rsidR="006C7F3A" w14:paraId="3C4B6963" w14:textId="77777777">
        <w:tc>
          <w:tcPr>
            <w:tcW w:w="2808" w:type="dxa"/>
            <w:vMerge w:val="restart"/>
          </w:tcPr>
          <w:p w14:paraId="38920DB9" w14:textId="77777777" w:rsidR="006C7F3A" w:rsidRDefault="006C7F3A">
            <w:pPr>
              <w:rPr>
                <w:b/>
                <w:bCs/>
                <w:kern w:val="2"/>
                <w:szCs w:val="24"/>
              </w:rPr>
            </w:pPr>
          </w:p>
          <w:p w14:paraId="562537E4" w14:textId="77777777" w:rsidR="006C7F3A" w:rsidRDefault="006C7F3A">
            <w:pPr>
              <w:rPr>
                <w:b/>
                <w:bCs/>
                <w:kern w:val="2"/>
                <w:szCs w:val="24"/>
              </w:rPr>
            </w:pPr>
          </w:p>
          <w:p w14:paraId="6CDDFCD1" w14:textId="77777777" w:rsidR="006C7F3A" w:rsidRDefault="006C7F3A">
            <w:pPr>
              <w:rPr>
                <w:b/>
                <w:bCs/>
                <w:color w:val="FF0000"/>
                <w:kern w:val="2"/>
                <w:szCs w:val="24"/>
              </w:rPr>
            </w:pPr>
          </w:p>
          <w:p w14:paraId="1B38D9B6" w14:textId="77777777" w:rsidR="006C7F3A" w:rsidRDefault="00000000">
            <w:pPr>
              <w:rPr>
                <w:b/>
                <w:bCs/>
                <w:kern w:val="2"/>
                <w:szCs w:val="24"/>
              </w:rPr>
            </w:pPr>
            <w:r>
              <w:rPr>
                <w:b/>
                <w:bCs/>
                <w:kern w:val="2"/>
                <w:szCs w:val="24"/>
              </w:rPr>
              <w:t>1.2. Tiekėjas</w:t>
            </w:r>
          </w:p>
          <w:p w14:paraId="6F04D14A" w14:textId="77777777" w:rsidR="006C7F3A" w:rsidRDefault="00000000">
            <w:pPr>
              <w:rPr>
                <w:color w:val="0070C0"/>
                <w:kern w:val="2"/>
                <w:szCs w:val="24"/>
              </w:rPr>
            </w:pPr>
            <w:r>
              <w:rPr>
                <w:color w:val="0070C0"/>
                <w:kern w:val="2"/>
                <w:szCs w:val="24"/>
              </w:rPr>
              <w:t>(jei Tiekėjas yra fizinis asmuo, skiltys atitinkamai pakoreguojamos.</w:t>
            </w:r>
          </w:p>
          <w:p w14:paraId="26DDEA3D" w14:textId="77777777" w:rsidR="006C7F3A" w:rsidRDefault="00000000">
            <w:pPr>
              <w:rPr>
                <w:color w:val="0070C0"/>
                <w:kern w:val="2"/>
                <w:szCs w:val="24"/>
              </w:rPr>
            </w:pPr>
            <w:r>
              <w:rPr>
                <w:color w:val="0070C0"/>
                <w:kern w:val="2"/>
                <w:szCs w:val="24"/>
              </w:rPr>
              <w:t>Jei Tiekėjas yra tiekėjų grupė, skiltys pildomos įterpiant kiekvieno grupės nario informaciją)</w:t>
            </w:r>
          </w:p>
          <w:p w14:paraId="2A6FDE6F" w14:textId="77777777" w:rsidR="006C7F3A" w:rsidRDefault="006C7F3A">
            <w:pPr>
              <w:rPr>
                <w:color w:val="0070C0"/>
                <w:kern w:val="2"/>
                <w:szCs w:val="24"/>
              </w:rPr>
            </w:pPr>
          </w:p>
          <w:p w14:paraId="20B50B9D" w14:textId="77777777" w:rsidR="006C7F3A" w:rsidRDefault="006C7F3A">
            <w:pPr>
              <w:rPr>
                <w:b/>
                <w:bCs/>
                <w:kern w:val="2"/>
                <w:szCs w:val="24"/>
              </w:rPr>
            </w:pPr>
          </w:p>
        </w:tc>
        <w:tc>
          <w:tcPr>
            <w:tcW w:w="3240" w:type="dxa"/>
          </w:tcPr>
          <w:p w14:paraId="5C8B3DDB" w14:textId="77777777" w:rsidR="006C7F3A" w:rsidRDefault="00000000">
            <w:pPr>
              <w:rPr>
                <w:kern w:val="2"/>
                <w:szCs w:val="24"/>
              </w:rPr>
            </w:pPr>
            <w:r>
              <w:rPr>
                <w:kern w:val="2"/>
                <w:szCs w:val="24"/>
              </w:rPr>
              <w:t>1.2.1. Pavadinimas</w:t>
            </w:r>
          </w:p>
        </w:tc>
        <w:tc>
          <w:tcPr>
            <w:tcW w:w="3510" w:type="dxa"/>
          </w:tcPr>
          <w:p w14:paraId="64D0E0C2" w14:textId="77777777" w:rsidR="006C7F3A" w:rsidRDefault="006C7F3A">
            <w:pPr>
              <w:jc w:val="center"/>
              <w:rPr>
                <w:kern w:val="2"/>
                <w:szCs w:val="24"/>
              </w:rPr>
            </w:pPr>
          </w:p>
        </w:tc>
      </w:tr>
      <w:tr w:rsidR="006C7F3A" w14:paraId="7BE89EFE" w14:textId="77777777">
        <w:tc>
          <w:tcPr>
            <w:tcW w:w="2808" w:type="dxa"/>
            <w:vMerge/>
          </w:tcPr>
          <w:p w14:paraId="3416DEEC" w14:textId="77777777" w:rsidR="006C7F3A" w:rsidRDefault="006C7F3A">
            <w:pPr>
              <w:rPr>
                <w:b/>
                <w:bCs/>
                <w:kern w:val="2"/>
                <w:szCs w:val="24"/>
              </w:rPr>
            </w:pPr>
          </w:p>
        </w:tc>
        <w:tc>
          <w:tcPr>
            <w:tcW w:w="3240" w:type="dxa"/>
          </w:tcPr>
          <w:p w14:paraId="6C72C30C" w14:textId="77777777" w:rsidR="006C7F3A" w:rsidRDefault="00000000">
            <w:pPr>
              <w:rPr>
                <w:kern w:val="2"/>
                <w:szCs w:val="24"/>
              </w:rPr>
            </w:pPr>
            <w:r>
              <w:rPr>
                <w:kern w:val="2"/>
                <w:szCs w:val="24"/>
              </w:rPr>
              <w:t>1.2.2. Juridinio asmens kodas</w:t>
            </w:r>
          </w:p>
        </w:tc>
        <w:tc>
          <w:tcPr>
            <w:tcW w:w="3510" w:type="dxa"/>
          </w:tcPr>
          <w:p w14:paraId="09B18FDC" w14:textId="77777777" w:rsidR="006C7F3A" w:rsidRDefault="006C7F3A">
            <w:pPr>
              <w:jc w:val="center"/>
              <w:rPr>
                <w:kern w:val="2"/>
                <w:szCs w:val="24"/>
              </w:rPr>
            </w:pPr>
          </w:p>
        </w:tc>
      </w:tr>
      <w:tr w:rsidR="006C7F3A" w14:paraId="024C38DC" w14:textId="77777777">
        <w:tc>
          <w:tcPr>
            <w:tcW w:w="2808" w:type="dxa"/>
            <w:vMerge/>
          </w:tcPr>
          <w:p w14:paraId="26287FB2" w14:textId="77777777" w:rsidR="006C7F3A" w:rsidRDefault="006C7F3A">
            <w:pPr>
              <w:rPr>
                <w:b/>
                <w:bCs/>
                <w:kern w:val="2"/>
                <w:szCs w:val="24"/>
              </w:rPr>
            </w:pPr>
          </w:p>
        </w:tc>
        <w:tc>
          <w:tcPr>
            <w:tcW w:w="3240" w:type="dxa"/>
          </w:tcPr>
          <w:p w14:paraId="7AB7883B" w14:textId="77777777" w:rsidR="006C7F3A" w:rsidRDefault="00000000">
            <w:pPr>
              <w:rPr>
                <w:kern w:val="2"/>
                <w:szCs w:val="24"/>
              </w:rPr>
            </w:pPr>
            <w:r>
              <w:rPr>
                <w:kern w:val="2"/>
                <w:szCs w:val="24"/>
              </w:rPr>
              <w:t>1.2.3. Adresas</w:t>
            </w:r>
          </w:p>
        </w:tc>
        <w:tc>
          <w:tcPr>
            <w:tcW w:w="3510" w:type="dxa"/>
          </w:tcPr>
          <w:p w14:paraId="6DF244F4" w14:textId="77777777" w:rsidR="006C7F3A" w:rsidRDefault="006C7F3A">
            <w:pPr>
              <w:jc w:val="center"/>
              <w:rPr>
                <w:kern w:val="2"/>
                <w:szCs w:val="24"/>
              </w:rPr>
            </w:pPr>
          </w:p>
        </w:tc>
      </w:tr>
      <w:tr w:rsidR="006C7F3A" w14:paraId="59839880" w14:textId="77777777">
        <w:tc>
          <w:tcPr>
            <w:tcW w:w="2808" w:type="dxa"/>
            <w:vMerge/>
          </w:tcPr>
          <w:p w14:paraId="412DF8E8" w14:textId="77777777" w:rsidR="006C7F3A" w:rsidRDefault="006C7F3A">
            <w:pPr>
              <w:rPr>
                <w:b/>
                <w:bCs/>
                <w:kern w:val="2"/>
                <w:szCs w:val="24"/>
              </w:rPr>
            </w:pPr>
          </w:p>
        </w:tc>
        <w:tc>
          <w:tcPr>
            <w:tcW w:w="3240" w:type="dxa"/>
          </w:tcPr>
          <w:p w14:paraId="1BB2C3D6" w14:textId="77777777" w:rsidR="006C7F3A" w:rsidRDefault="00000000">
            <w:pPr>
              <w:rPr>
                <w:kern w:val="2"/>
                <w:szCs w:val="24"/>
              </w:rPr>
            </w:pPr>
            <w:r>
              <w:rPr>
                <w:kern w:val="2"/>
                <w:szCs w:val="24"/>
              </w:rPr>
              <w:t>1.2.4. PVM mokėtojo kodas</w:t>
            </w:r>
          </w:p>
        </w:tc>
        <w:tc>
          <w:tcPr>
            <w:tcW w:w="3510" w:type="dxa"/>
          </w:tcPr>
          <w:p w14:paraId="340FB445" w14:textId="77777777" w:rsidR="006C7F3A" w:rsidRDefault="006C7F3A">
            <w:pPr>
              <w:jc w:val="center"/>
              <w:rPr>
                <w:kern w:val="2"/>
                <w:szCs w:val="24"/>
              </w:rPr>
            </w:pPr>
          </w:p>
        </w:tc>
      </w:tr>
      <w:tr w:rsidR="006C7F3A" w14:paraId="34D299D1" w14:textId="77777777">
        <w:tc>
          <w:tcPr>
            <w:tcW w:w="2808" w:type="dxa"/>
            <w:vMerge/>
          </w:tcPr>
          <w:p w14:paraId="287E53BF" w14:textId="77777777" w:rsidR="006C7F3A" w:rsidRDefault="006C7F3A">
            <w:pPr>
              <w:rPr>
                <w:b/>
                <w:bCs/>
                <w:kern w:val="2"/>
                <w:szCs w:val="24"/>
              </w:rPr>
            </w:pPr>
          </w:p>
        </w:tc>
        <w:tc>
          <w:tcPr>
            <w:tcW w:w="3240" w:type="dxa"/>
          </w:tcPr>
          <w:p w14:paraId="115F99C9" w14:textId="77777777" w:rsidR="006C7F3A" w:rsidRDefault="00000000">
            <w:pPr>
              <w:rPr>
                <w:kern w:val="2"/>
                <w:szCs w:val="24"/>
              </w:rPr>
            </w:pPr>
            <w:r>
              <w:rPr>
                <w:kern w:val="2"/>
                <w:szCs w:val="24"/>
              </w:rPr>
              <w:t>1.2.5. Atsiskaitomoji sąskaita</w:t>
            </w:r>
          </w:p>
        </w:tc>
        <w:tc>
          <w:tcPr>
            <w:tcW w:w="3510" w:type="dxa"/>
          </w:tcPr>
          <w:p w14:paraId="1B9B6DDE" w14:textId="77777777" w:rsidR="006C7F3A" w:rsidRDefault="006C7F3A">
            <w:pPr>
              <w:jc w:val="center"/>
              <w:rPr>
                <w:kern w:val="2"/>
                <w:szCs w:val="24"/>
              </w:rPr>
            </w:pPr>
          </w:p>
        </w:tc>
      </w:tr>
      <w:tr w:rsidR="006C7F3A" w14:paraId="2D8240A1" w14:textId="77777777">
        <w:tc>
          <w:tcPr>
            <w:tcW w:w="2808" w:type="dxa"/>
            <w:vMerge/>
          </w:tcPr>
          <w:p w14:paraId="0E63BB4C" w14:textId="77777777" w:rsidR="006C7F3A" w:rsidRDefault="006C7F3A">
            <w:pPr>
              <w:rPr>
                <w:b/>
                <w:bCs/>
                <w:kern w:val="2"/>
                <w:szCs w:val="24"/>
              </w:rPr>
            </w:pPr>
          </w:p>
        </w:tc>
        <w:tc>
          <w:tcPr>
            <w:tcW w:w="3240" w:type="dxa"/>
          </w:tcPr>
          <w:p w14:paraId="23151A51" w14:textId="77777777" w:rsidR="006C7F3A" w:rsidRDefault="00000000">
            <w:pPr>
              <w:rPr>
                <w:kern w:val="2"/>
                <w:szCs w:val="24"/>
              </w:rPr>
            </w:pPr>
            <w:r>
              <w:rPr>
                <w:kern w:val="2"/>
                <w:szCs w:val="24"/>
              </w:rPr>
              <w:t>1.2.6. Bankas, banko kodas</w:t>
            </w:r>
          </w:p>
        </w:tc>
        <w:tc>
          <w:tcPr>
            <w:tcW w:w="3510" w:type="dxa"/>
          </w:tcPr>
          <w:p w14:paraId="7B9F68BE" w14:textId="77777777" w:rsidR="006C7F3A" w:rsidRDefault="006C7F3A">
            <w:pPr>
              <w:jc w:val="center"/>
              <w:rPr>
                <w:kern w:val="2"/>
                <w:szCs w:val="24"/>
              </w:rPr>
            </w:pPr>
          </w:p>
        </w:tc>
      </w:tr>
      <w:tr w:rsidR="006C7F3A" w14:paraId="32753A0B" w14:textId="77777777">
        <w:tc>
          <w:tcPr>
            <w:tcW w:w="2808" w:type="dxa"/>
            <w:vMerge/>
          </w:tcPr>
          <w:p w14:paraId="78F620D9" w14:textId="77777777" w:rsidR="006C7F3A" w:rsidRDefault="006C7F3A">
            <w:pPr>
              <w:rPr>
                <w:b/>
                <w:bCs/>
                <w:kern w:val="2"/>
                <w:szCs w:val="24"/>
              </w:rPr>
            </w:pPr>
          </w:p>
        </w:tc>
        <w:tc>
          <w:tcPr>
            <w:tcW w:w="3240" w:type="dxa"/>
          </w:tcPr>
          <w:p w14:paraId="15572629" w14:textId="77777777" w:rsidR="006C7F3A" w:rsidRDefault="00000000">
            <w:pPr>
              <w:rPr>
                <w:kern w:val="2"/>
                <w:szCs w:val="24"/>
              </w:rPr>
            </w:pPr>
            <w:r>
              <w:rPr>
                <w:kern w:val="2"/>
                <w:szCs w:val="24"/>
              </w:rPr>
              <w:t>1.2.7. Telefonas</w:t>
            </w:r>
          </w:p>
        </w:tc>
        <w:tc>
          <w:tcPr>
            <w:tcW w:w="3510" w:type="dxa"/>
          </w:tcPr>
          <w:p w14:paraId="4B5FBA27" w14:textId="77777777" w:rsidR="006C7F3A" w:rsidRDefault="006C7F3A">
            <w:pPr>
              <w:jc w:val="center"/>
              <w:rPr>
                <w:kern w:val="2"/>
                <w:szCs w:val="24"/>
              </w:rPr>
            </w:pPr>
          </w:p>
        </w:tc>
      </w:tr>
      <w:tr w:rsidR="006C7F3A" w14:paraId="401DBE41" w14:textId="77777777">
        <w:tc>
          <w:tcPr>
            <w:tcW w:w="2808" w:type="dxa"/>
            <w:vMerge/>
          </w:tcPr>
          <w:p w14:paraId="56408399" w14:textId="77777777" w:rsidR="006C7F3A" w:rsidRDefault="006C7F3A">
            <w:pPr>
              <w:rPr>
                <w:b/>
                <w:bCs/>
                <w:kern w:val="2"/>
                <w:szCs w:val="24"/>
              </w:rPr>
            </w:pPr>
          </w:p>
        </w:tc>
        <w:tc>
          <w:tcPr>
            <w:tcW w:w="3240" w:type="dxa"/>
          </w:tcPr>
          <w:p w14:paraId="040568FD" w14:textId="77777777" w:rsidR="006C7F3A" w:rsidRDefault="00000000">
            <w:pPr>
              <w:rPr>
                <w:kern w:val="2"/>
                <w:szCs w:val="24"/>
              </w:rPr>
            </w:pPr>
            <w:r>
              <w:rPr>
                <w:kern w:val="2"/>
                <w:szCs w:val="24"/>
              </w:rPr>
              <w:t>1.2.8. El. paštas</w:t>
            </w:r>
          </w:p>
        </w:tc>
        <w:tc>
          <w:tcPr>
            <w:tcW w:w="3510" w:type="dxa"/>
          </w:tcPr>
          <w:p w14:paraId="5E9974AB" w14:textId="77777777" w:rsidR="006C7F3A" w:rsidRDefault="006C7F3A">
            <w:pPr>
              <w:jc w:val="center"/>
              <w:rPr>
                <w:kern w:val="2"/>
                <w:szCs w:val="24"/>
              </w:rPr>
            </w:pPr>
          </w:p>
        </w:tc>
      </w:tr>
      <w:tr w:rsidR="006C7F3A" w14:paraId="559AD692" w14:textId="77777777">
        <w:tc>
          <w:tcPr>
            <w:tcW w:w="2808" w:type="dxa"/>
            <w:vMerge/>
          </w:tcPr>
          <w:p w14:paraId="5018A04D" w14:textId="77777777" w:rsidR="006C7F3A" w:rsidRDefault="006C7F3A">
            <w:pPr>
              <w:rPr>
                <w:b/>
                <w:bCs/>
                <w:kern w:val="2"/>
                <w:szCs w:val="24"/>
              </w:rPr>
            </w:pPr>
          </w:p>
        </w:tc>
        <w:tc>
          <w:tcPr>
            <w:tcW w:w="3240" w:type="dxa"/>
          </w:tcPr>
          <w:p w14:paraId="5BCA77E6" w14:textId="77777777" w:rsidR="006C7F3A" w:rsidRDefault="00000000">
            <w:pPr>
              <w:rPr>
                <w:kern w:val="2"/>
                <w:szCs w:val="24"/>
              </w:rPr>
            </w:pPr>
            <w:r>
              <w:rPr>
                <w:kern w:val="2"/>
                <w:szCs w:val="24"/>
              </w:rPr>
              <w:t>1.2.9. Šalies atstovas</w:t>
            </w:r>
          </w:p>
        </w:tc>
        <w:tc>
          <w:tcPr>
            <w:tcW w:w="3510" w:type="dxa"/>
          </w:tcPr>
          <w:p w14:paraId="016688CD" w14:textId="77777777" w:rsidR="006C7F3A" w:rsidRDefault="006C7F3A">
            <w:pPr>
              <w:jc w:val="center"/>
              <w:rPr>
                <w:kern w:val="2"/>
                <w:szCs w:val="24"/>
              </w:rPr>
            </w:pPr>
          </w:p>
        </w:tc>
      </w:tr>
      <w:tr w:rsidR="006C7F3A" w14:paraId="5EF4D845" w14:textId="77777777">
        <w:tc>
          <w:tcPr>
            <w:tcW w:w="2808" w:type="dxa"/>
            <w:vMerge/>
          </w:tcPr>
          <w:p w14:paraId="30267E6D" w14:textId="77777777" w:rsidR="006C7F3A" w:rsidRDefault="006C7F3A">
            <w:pPr>
              <w:rPr>
                <w:b/>
                <w:bCs/>
                <w:kern w:val="2"/>
                <w:szCs w:val="24"/>
              </w:rPr>
            </w:pPr>
          </w:p>
        </w:tc>
        <w:tc>
          <w:tcPr>
            <w:tcW w:w="3240" w:type="dxa"/>
          </w:tcPr>
          <w:p w14:paraId="4FCCE34E" w14:textId="77777777" w:rsidR="006C7F3A" w:rsidRDefault="00000000">
            <w:pPr>
              <w:rPr>
                <w:kern w:val="2"/>
                <w:szCs w:val="24"/>
              </w:rPr>
            </w:pPr>
            <w:r>
              <w:rPr>
                <w:kern w:val="2"/>
                <w:szCs w:val="24"/>
              </w:rPr>
              <w:t>1.2.10. Atstovavimo pagrindas</w:t>
            </w:r>
          </w:p>
        </w:tc>
        <w:tc>
          <w:tcPr>
            <w:tcW w:w="3510" w:type="dxa"/>
          </w:tcPr>
          <w:p w14:paraId="0238FAA9" w14:textId="77777777" w:rsidR="006C7F3A" w:rsidRDefault="006C7F3A">
            <w:pPr>
              <w:jc w:val="center"/>
              <w:rPr>
                <w:kern w:val="2"/>
                <w:szCs w:val="24"/>
              </w:rPr>
            </w:pPr>
          </w:p>
        </w:tc>
      </w:tr>
    </w:tbl>
    <w:p w14:paraId="7219B5B8" w14:textId="77777777" w:rsidR="006C7F3A" w:rsidRDefault="006C7F3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C7F3A" w14:paraId="1740A6A2" w14:textId="77777777">
        <w:trPr>
          <w:trHeight w:val="300"/>
        </w:trPr>
        <w:tc>
          <w:tcPr>
            <w:tcW w:w="9535" w:type="dxa"/>
            <w:gridSpan w:val="5"/>
          </w:tcPr>
          <w:p w14:paraId="5F5D3ED7" w14:textId="77777777" w:rsidR="006C7F3A" w:rsidRDefault="00000000">
            <w:pPr>
              <w:jc w:val="center"/>
              <w:rPr>
                <w:b/>
                <w:bCs/>
                <w:kern w:val="2"/>
                <w:szCs w:val="24"/>
              </w:rPr>
            </w:pPr>
            <w:r>
              <w:rPr>
                <w:b/>
                <w:bCs/>
                <w:kern w:val="2"/>
                <w:szCs w:val="24"/>
              </w:rPr>
              <w:t>2. ATSAKINGI ASMENYS</w:t>
            </w:r>
          </w:p>
        </w:tc>
      </w:tr>
      <w:tr w:rsidR="006C7F3A" w14:paraId="5C08AB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45573D" w14:textId="77777777" w:rsidR="006C7F3A"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3136BD8" w14:textId="56575036" w:rsidR="006C7F3A" w:rsidRDefault="004A35BC" w:rsidP="004A35BC">
            <w:pPr>
              <w:jc w:val="both"/>
              <w:rPr>
                <w:color w:val="4472C4"/>
                <w:kern w:val="2"/>
                <w:szCs w:val="24"/>
              </w:rPr>
            </w:pPr>
            <w:r w:rsidRPr="004A35BC">
              <w:rPr>
                <w:kern w:val="2"/>
                <w:szCs w:val="24"/>
              </w:rPr>
              <w:t xml:space="preserve">Už Sutarties vykdymą, Prekių priėmimą skiriamas atsakingu direktoriaus pavaduotojas vyr. muziejaus rinkinių kuratorius Romualdas Adomavičius </w:t>
            </w:r>
            <w:r>
              <w:rPr>
                <w:color w:val="4472C4"/>
                <w:kern w:val="2"/>
                <w:szCs w:val="24"/>
              </w:rPr>
              <w:t>(nurodyti tel., el. paštą)</w:t>
            </w:r>
          </w:p>
          <w:p w14:paraId="054DAC4C" w14:textId="77777777" w:rsidR="006F4C02" w:rsidRDefault="006F4C02" w:rsidP="004A35BC">
            <w:pPr>
              <w:jc w:val="both"/>
              <w:rPr>
                <w:color w:val="4472C4"/>
                <w:kern w:val="2"/>
                <w:szCs w:val="24"/>
              </w:rPr>
            </w:pPr>
          </w:p>
          <w:p w14:paraId="4D309673" w14:textId="31319614" w:rsidR="006F4C02" w:rsidRDefault="006F4C02" w:rsidP="004A35BC">
            <w:pPr>
              <w:jc w:val="both"/>
              <w:rPr>
                <w:color w:val="4472C4"/>
                <w:kern w:val="2"/>
                <w:szCs w:val="24"/>
              </w:rPr>
            </w:pPr>
            <w:r w:rsidRPr="006F4C02">
              <w:rPr>
                <w:kern w:val="2"/>
                <w:szCs w:val="24"/>
              </w:rPr>
              <w:t>Pirkėjo atstovas, atsakingas už Sąskaitų per informacinę sistemą SABIS priėmimą ir Sutarties bei jos pakeitimų paskelbimą – vyr. specialistas Valentinas Gvozdevas.</w:t>
            </w:r>
          </w:p>
        </w:tc>
      </w:tr>
      <w:tr w:rsidR="006C7F3A" w14:paraId="71339D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79D97" w14:textId="77777777" w:rsidR="006C7F3A"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A8591B4" w14:textId="77777777" w:rsidR="006C7F3A" w:rsidRDefault="00000000">
            <w:pPr>
              <w:rPr>
                <w:color w:val="4472C4"/>
                <w:kern w:val="2"/>
                <w:szCs w:val="24"/>
              </w:rPr>
            </w:pPr>
            <w:r>
              <w:rPr>
                <w:color w:val="4472C4"/>
                <w:kern w:val="2"/>
                <w:szCs w:val="24"/>
              </w:rPr>
              <w:t>(nurodyti padalinį / skyrių, pareigas, vardą, pavardę, tel., el. paštą)</w:t>
            </w:r>
          </w:p>
        </w:tc>
      </w:tr>
      <w:tr w:rsidR="006C7F3A" w14:paraId="562353F0" w14:textId="77777777">
        <w:trPr>
          <w:trHeight w:val="300"/>
        </w:trPr>
        <w:tc>
          <w:tcPr>
            <w:tcW w:w="9535" w:type="dxa"/>
            <w:gridSpan w:val="5"/>
          </w:tcPr>
          <w:p w14:paraId="6420B742" w14:textId="77777777" w:rsidR="006C7F3A" w:rsidRDefault="00000000">
            <w:pPr>
              <w:jc w:val="center"/>
              <w:rPr>
                <w:b/>
                <w:bCs/>
                <w:kern w:val="2"/>
                <w:szCs w:val="24"/>
              </w:rPr>
            </w:pPr>
            <w:r>
              <w:rPr>
                <w:b/>
                <w:bCs/>
                <w:kern w:val="2"/>
                <w:szCs w:val="24"/>
              </w:rPr>
              <w:t>3. SUTARTIES DALYKAS</w:t>
            </w:r>
          </w:p>
        </w:tc>
      </w:tr>
      <w:tr w:rsidR="006C7F3A" w14:paraId="190253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80CC9" w14:textId="77777777" w:rsidR="006C7F3A"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36D0915" w14:textId="68FEB2D6" w:rsidR="006C7F3A" w:rsidRDefault="00E7312B" w:rsidP="00E7312B">
            <w:pPr>
              <w:jc w:val="both"/>
              <w:rPr>
                <w:color w:val="000000"/>
                <w:kern w:val="2"/>
                <w:szCs w:val="24"/>
              </w:rPr>
            </w:pPr>
            <w:r w:rsidRPr="00E7312B">
              <w:rPr>
                <w:kern w:val="2"/>
                <w:szCs w:val="24"/>
              </w:rPr>
              <w:t>Tiekėjas įsipareigoja Sutartyje numatytomis sąlygomis</w:t>
            </w:r>
            <w:r>
              <w:rPr>
                <w:kern w:val="2"/>
                <w:szCs w:val="24"/>
              </w:rPr>
              <w:t xml:space="preserve"> sumontuoti</w:t>
            </w:r>
            <w:r w:rsidRPr="00E7312B">
              <w:rPr>
                <w:kern w:val="2"/>
                <w:szCs w:val="24"/>
              </w:rPr>
              <w:t xml:space="preserve"> </w:t>
            </w:r>
            <w:r>
              <w:rPr>
                <w:kern w:val="2"/>
                <w:szCs w:val="24"/>
              </w:rPr>
              <w:t xml:space="preserve">ir </w:t>
            </w:r>
            <w:r w:rsidRPr="00E7312B">
              <w:rPr>
                <w:kern w:val="2"/>
                <w:szCs w:val="24"/>
              </w:rPr>
              <w:t xml:space="preserve">perduoti Pirkėjui </w:t>
            </w:r>
            <w:r>
              <w:rPr>
                <w:kern w:val="2"/>
                <w:szCs w:val="24"/>
              </w:rPr>
              <w:t>e</w:t>
            </w:r>
            <w:r w:rsidRPr="0053187F">
              <w:rPr>
                <w:szCs w:val="24"/>
              </w:rPr>
              <w:t>ksponatų saugyklų technologin</w:t>
            </w:r>
            <w:r>
              <w:rPr>
                <w:szCs w:val="24"/>
              </w:rPr>
              <w:t>ę</w:t>
            </w:r>
            <w:r w:rsidRPr="0053187F">
              <w:rPr>
                <w:szCs w:val="24"/>
              </w:rPr>
              <w:t xml:space="preserve"> įrang</w:t>
            </w:r>
            <w:r>
              <w:rPr>
                <w:szCs w:val="24"/>
              </w:rPr>
              <w:t>ą</w:t>
            </w:r>
            <w:r w:rsidRPr="00E7312B">
              <w:rPr>
                <w:szCs w:val="24"/>
                <w:lang w:eastAsia="lt-LT"/>
              </w:rPr>
              <w:t xml:space="preserve"> </w:t>
            </w:r>
            <w:r w:rsidRPr="00E7312B">
              <w:rPr>
                <w:color w:val="000000"/>
                <w:kern w:val="2"/>
                <w:szCs w:val="24"/>
              </w:rPr>
              <w:t>(toliau – Prekės)</w:t>
            </w:r>
            <w:r w:rsidRPr="00E7312B">
              <w:rPr>
                <w:color w:val="4472C4"/>
                <w:kern w:val="2"/>
                <w:szCs w:val="24"/>
              </w:rPr>
              <w:t xml:space="preserve">. </w:t>
            </w:r>
            <w:r w:rsidRPr="00E7312B">
              <w:rPr>
                <w:color w:val="000000"/>
                <w:kern w:val="2"/>
                <w:szCs w:val="24"/>
              </w:rPr>
              <w:t>Išsamus Prekių aprašymas ir kiti reikalavimai tiekiamoms Prekėms nustatyti Sutarties priede Nr. 1 „Techninė specifikacija“ (toliau – Techninė specifikacija) ir Sutarties priede Nr. 2 „Pasiūlymas“.</w:t>
            </w:r>
          </w:p>
        </w:tc>
      </w:tr>
      <w:tr w:rsidR="006C7F3A" w14:paraId="4F06DB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9A6A1" w14:textId="77777777" w:rsidR="006C7F3A"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5A1C92" w14:textId="77777777" w:rsidR="006C7F3A" w:rsidRDefault="006C7F3A">
            <w:pPr>
              <w:rPr>
                <w:kern w:val="2"/>
                <w:szCs w:val="24"/>
              </w:rPr>
            </w:pPr>
          </w:p>
        </w:tc>
      </w:tr>
      <w:tr w:rsidR="006C7F3A" w14:paraId="7847AF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7CAAE" w14:textId="77777777" w:rsidR="006C7F3A"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2974ED3" w14:textId="77777777" w:rsidR="006C7F3A" w:rsidRDefault="00000000">
            <w:pPr>
              <w:rPr>
                <w:kern w:val="2"/>
                <w:szCs w:val="24"/>
              </w:rPr>
            </w:pPr>
            <w:r>
              <w:rPr>
                <w:kern w:val="2"/>
                <w:szCs w:val="24"/>
              </w:rPr>
              <w:t>Netaikoma</w:t>
            </w:r>
          </w:p>
          <w:p w14:paraId="31B7D7C9" w14:textId="77777777" w:rsidR="006C7F3A" w:rsidRDefault="006C7F3A">
            <w:pPr>
              <w:rPr>
                <w:kern w:val="2"/>
                <w:szCs w:val="24"/>
              </w:rPr>
            </w:pPr>
          </w:p>
          <w:p w14:paraId="28524C59" w14:textId="70BC78A1" w:rsidR="006C7F3A" w:rsidRDefault="006C7F3A">
            <w:pPr>
              <w:rPr>
                <w:kern w:val="2"/>
                <w:szCs w:val="24"/>
              </w:rPr>
            </w:pPr>
          </w:p>
        </w:tc>
      </w:tr>
      <w:tr w:rsidR="006C7F3A" w14:paraId="0158D0AF" w14:textId="77777777">
        <w:trPr>
          <w:trHeight w:val="300"/>
        </w:trPr>
        <w:tc>
          <w:tcPr>
            <w:tcW w:w="9535" w:type="dxa"/>
            <w:gridSpan w:val="5"/>
          </w:tcPr>
          <w:p w14:paraId="7137B648" w14:textId="77777777" w:rsidR="006C7F3A" w:rsidRDefault="00000000">
            <w:pPr>
              <w:jc w:val="center"/>
              <w:rPr>
                <w:b/>
                <w:bCs/>
                <w:kern w:val="2"/>
                <w:szCs w:val="24"/>
              </w:rPr>
            </w:pPr>
            <w:r>
              <w:rPr>
                <w:b/>
                <w:bCs/>
                <w:kern w:val="2"/>
                <w:szCs w:val="24"/>
              </w:rPr>
              <w:t>4. PREKIŲ PRISTATYMO TERMINAI IR PREKIŲ PERDAVIMO - PRIĖMIMO TVARKA</w:t>
            </w:r>
          </w:p>
        </w:tc>
      </w:tr>
      <w:tr w:rsidR="006C7F3A" w14:paraId="78DA51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A8C09" w14:textId="77777777" w:rsidR="006C7F3A" w:rsidRDefault="00000000">
            <w:pPr>
              <w:rPr>
                <w:b/>
                <w:bCs/>
                <w:kern w:val="2"/>
                <w:szCs w:val="24"/>
              </w:rPr>
            </w:pPr>
            <w:r>
              <w:rPr>
                <w:b/>
                <w:bCs/>
                <w:kern w:val="2"/>
                <w:szCs w:val="24"/>
              </w:rPr>
              <w:t>4.1. Prekių pristatymo terminas, kai Prekės pristatomos vienu kartu</w:t>
            </w:r>
          </w:p>
          <w:p w14:paraId="11EB1389" w14:textId="77777777" w:rsidR="006C7F3A" w:rsidRDefault="006C7F3A">
            <w:pPr>
              <w:rPr>
                <w:b/>
                <w:bCs/>
                <w:kern w:val="2"/>
                <w:szCs w:val="24"/>
              </w:rPr>
            </w:pPr>
          </w:p>
          <w:p w14:paraId="02591AAE" w14:textId="77777777" w:rsidR="006C7F3A" w:rsidRDefault="006C7F3A">
            <w:pPr>
              <w:rPr>
                <w:b/>
                <w:bCs/>
                <w:kern w:val="2"/>
                <w:szCs w:val="24"/>
              </w:rPr>
            </w:pPr>
          </w:p>
          <w:p w14:paraId="2F61499F" w14:textId="77777777" w:rsidR="006C7F3A" w:rsidRDefault="006C7F3A">
            <w:pPr>
              <w:rPr>
                <w:b/>
                <w:bCs/>
                <w:kern w:val="2"/>
                <w:szCs w:val="24"/>
              </w:rPr>
            </w:pPr>
          </w:p>
          <w:p w14:paraId="42522C62" w14:textId="77777777" w:rsidR="006C7F3A" w:rsidRDefault="006C7F3A">
            <w:pPr>
              <w:rPr>
                <w:b/>
                <w:bCs/>
                <w:kern w:val="2"/>
                <w:szCs w:val="24"/>
              </w:rPr>
            </w:pPr>
          </w:p>
          <w:p w14:paraId="657D915A" w14:textId="77777777" w:rsidR="006C7F3A" w:rsidRDefault="006C7F3A">
            <w:pPr>
              <w:rPr>
                <w:b/>
                <w:bCs/>
                <w:kern w:val="2"/>
                <w:szCs w:val="24"/>
              </w:rPr>
            </w:pPr>
          </w:p>
          <w:p w14:paraId="1D3E1D2A" w14:textId="77777777" w:rsidR="006C7F3A" w:rsidRDefault="006C7F3A">
            <w:pPr>
              <w:rPr>
                <w:b/>
                <w:bCs/>
                <w:kern w:val="2"/>
                <w:szCs w:val="24"/>
              </w:rPr>
            </w:pPr>
          </w:p>
          <w:p w14:paraId="72F18436" w14:textId="518F9A0E" w:rsidR="006C7F3A" w:rsidRDefault="006C7F3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62F99B6" w14:textId="632EC6B8" w:rsidR="006C7F3A" w:rsidRPr="00C21669" w:rsidRDefault="00E7312B" w:rsidP="001A58B5">
            <w:pPr>
              <w:jc w:val="both"/>
              <w:textAlignment w:val="baseline"/>
              <w:rPr>
                <w:color w:val="EE0000"/>
                <w:kern w:val="2"/>
                <w:szCs w:val="24"/>
              </w:rPr>
            </w:pPr>
            <w:r w:rsidRPr="00C21669">
              <w:rPr>
                <w:color w:val="EE0000"/>
                <w:kern w:val="2"/>
                <w:szCs w:val="24"/>
              </w:rPr>
              <w:t xml:space="preserve">Tiekėjas </w:t>
            </w:r>
            <w:r w:rsidR="00895CA1" w:rsidRPr="00C21669">
              <w:rPr>
                <w:color w:val="EE0000"/>
                <w:kern w:val="2"/>
                <w:szCs w:val="24"/>
              </w:rPr>
              <w:t xml:space="preserve">1-os dalies pirkimo </w:t>
            </w:r>
            <w:r w:rsidRPr="00C21669">
              <w:rPr>
                <w:color w:val="EE0000"/>
                <w:kern w:val="2"/>
                <w:szCs w:val="24"/>
              </w:rPr>
              <w:t xml:space="preserve">Prekes  </w:t>
            </w:r>
            <w:r w:rsidR="001A58B5" w:rsidRPr="00C21669">
              <w:rPr>
                <w:b/>
                <w:bCs/>
                <w:color w:val="EE0000"/>
                <w:kern w:val="2"/>
                <w:szCs w:val="24"/>
              </w:rPr>
              <w:t>„</w:t>
            </w:r>
            <w:r w:rsidR="003D1F7D" w:rsidRPr="00C21669">
              <w:rPr>
                <w:b/>
                <w:bCs/>
                <w:color w:val="EE0000"/>
                <w:kern w:val="2"/>
                <w:szCs w:val="24"/>
              </w:rPr>
              <w:t>Stacionarių lentynų, mobilių lentynų ir stacionarių stalčių sistemos</w:t>
            </w:r>
            <w:r w:rsidR="001A58B5" w:rsidRPr="00C21669">
              <w:rPr>
                <w:b/>
                <w:bCs/>
                <w:color w:val="EE0000"/>
                <w:kern w:val="2"/>
                <w:szCs w:val="24"/>
              </w:rPr>
              <w:t>“</w:t>
            </w:r>
            <w:r w:rsidR="00895CA1" w:rsidRPr="00C21669">
              <w:rPr>
                <w:color w:val="EE0000"/>
                <w:kern w:val="2"/>
                <w:szCs w:val="24"/>
              </w:rPr>
              <w:t xml:space="preserve"> (visą Prekių kiekį)</w:t>
            </w:r>
            <w:r w:rsidR="001A58B5" w:rsidRPr="00C21669">
              <w:rPr>
                <w:color w:val="EE0000"/>
                <w:kern w:val="2"/>
                <w:szCs w:val="24"/>
              </w:rPr>
              <w:t xml:space="preserve"> </w:t>
            </w:r>
            <w:r w:rsidRPr="00C21669">
              <w:rPr>
                <w:color w:val="EE0000"/>
                <w:kern w:val="2"/>
                <w:szCs w:val="24"/>
              </w:rPr>
              <w:t xml:space="preserve">įsipareigoja pristatyti ir sumontuoti </w:t>
            </w:r>
            <w:r w:rsidRPr="00C21669">
              <w:rPr>
                <w:b/>
                <w:bCs/>
                <w:color w:val="EE0000"/>
                <w:kern w:val="2"/>
                <w:szCs w:val="24"/>
              </w:rPr>
              <w:t>ne vėliau kaip per</w:t>
            </w:r>
            <w:r w:rsidRPr="00C21669">
              <w:rPr>
                <w:color w:val="EE0000"/>
                <w:kern w:val="2"/>
                <w:szCs w:val="24"/>
              </w:rPr>
              <w:t xml:space="preserve"> </w:t>
            </w:r>
            <w:r w:rsidRPr="00C21669">
              <w:rPr>
                <w:b/>
                <w:bCs/>
                <w:color w:val="EE0000"/>
                <w:kern w:val="2"/>
                <w:szCs w:val="24"/>
              </w:rPr>
              <w:t>360</w:t>
            </w:r>
            <w:r w:rsidRPr="00C21669">
              <w:rPr>
                <w:color w:val="EE0000"/>
                <w:kern w:val="2"/>
                <w:szCs w:val="24"/>
              </w:rPr>
              <w:t xml:space="preserve"> </w:t>
            </w:r>
            <w:r w:rsidRPr="00C21669">
              <w:rPr>
                <w:b/>
                <w:bCs/>
                <w:color w:val="EE0000"/>
                <w:kern w:val="2"/>
                <w:szCs w:val="24"/>
              </w:rPr>
              <w:t>dienų</w:t>
            </w:r>
            <w:r w:rsidRPr="00C21669">
              <w:rPr>
                <w:color w:val="EE0000"/>
                <w:kern w:val="2"/>
                <w:szCs w:val="24"/>
              </w:rPr>
              <w:t xml:space="preserve"> nuo </w:t>
            </w:r>
            <w:bookmarkStart w:id="0" w:name="_Hlk165621151"/>
            <w:r w:rsidRPr="00C21669">
              <w:rPr>
                <w:color w:val="EE0000"/>
                <w:kern w:val="2"/>
                <w:szCs w:val="24"/>
              </w:rPr>
              <w:t xml:space="preserve">užsakymo pateikimo </w:t>
            </w:r>
            <w:bookmarkEnd w:id="0"/>
            <w:r w:rsidR="00895CA1" w:rsidRPr="00C21669">
              <w:rPr>
                <w:color w:val="EE0000"/>
                <w:kern w:val="2"/>
                <w:szCs w:val="24"/>
              </w:rPr>
              <w:t>(terminas pradedamas skaičiuoti nuo užsakymo pateikimo el. paštu sekančios dienos)</w:t>
            </w:r>
            <w:r w:rsidRPr="00C21669">
              <w:rPr>
                <w:color w:val="EE0000"/>
                <w:kern w:val="2"/>
                <w:szCs w:val="24"/>
              </w:rPr>
              <w:t xml:space="preserve"> šiuo adresu: Smiltynės g. 2, Klaipėda</w:t>
            </w:r>
            <w:r w:rsidR="001A58B5" w:rsidRPr="00C21669">
              <w:rPr>
                <w:color w:val="EE0000"/>
                <w:kern w:val="2"/>
                <w:szCs w:val="24"/>
              </w:rPr>
              <w:t>.</w:t>
            </w:r>
          </w:p>
          <w:p w14:paraId="1D844F2B" w14:textId="68DD9CE9" w:rsidR="001A58B5" w:rsidRPr="00C21669" w:rsidRDefault="002239B2">
            <w:pPr>
              <w:textAlignment w:val="baseline"/>
              <w:rPr>
                <w:color w:val="EE0000"/>
                <w:kern w:val="2"/>
                <w:szCs w:val="24"/>
              </w:rPr>
            </w:pPr>
            <w:r w:rsidRPr="00C21669">
              <w:rPr>
                <w:color w:val="EE0000"/>
                <w:kern w:val="2"/>
                <w:szCs w:val="24"/>
              </w:rPr>
              <w:t>i</w:t>
            </w:r>
            <w:r w:rsidR="002E5153" w:rsidRPr="00C21669">
              <w:rPr>
                <w:color w:val="EE0000"/>
                <w:kern w:val="2"/>
                <w:szCs w:val="24"/>
              </w:rPr>
              <w:t>r  (arba)</w:t>
            </w:r>
          </w:p>
          <w:p w14:paraId="73D68845" w14:textId="2AADDF8C" w:rsidR="001A58B5" w:rsidRPr="00C21669" w:rsidRDefault="001A58B5" w:rsidP="001A58B5">
            <w:pPr>
              <w:jc w:val="both"/>
              <w:textAlignment w:val="baseline"/>
              <w:rPr>
                <w:color w:val="EE0000"/>
                <w:kern w:val="2"/>
                <w:szCs w:val="24"/>
              </w:rPr>
            </w:pPr>
            <w:r w:rsidRPr="00C21669">
              <w:rPr>
                <w:color w:val="EE0000"/>
                <w:kern w:val="2"/>
                <w:szCs w:val="24"/>
              </w:rPr>
              <w:t xml:space="preserve">Tiekėjas </w:t>
            </w:r>
            <w:r w:rsidR="00895CA1" w:rsidRPr="00C21669">
              <w:rPr>
                <w:color w:val="EE0000"/>
                <w:kern w:val="2"/>
                <w:szCs w:val="24"/>
              </w:rPr>
              <w:t xml:space="preserve">2-os dalies pirkimo </w:t>
            </w:r>
            <w:r w:rsidRPr="00C21669">
              <w:rPr>
                <w:color w:val="EE0000"/>
                <w:kern w:val="2"/>
                <w:szCs w:val="24"/>
              </w:rPr>
              <w:t xml:space="preserve">Prekes </w:t>
            </w:r>
            <w:r w:rsidRPr="00C21669">
              <w:rPr>
                <w:b/>
                <w:bCs/>
                <w:color w:val="EE0000"/>
                <w:kern w:val="2"/>
                <w:szCs w:val="24"/>
              </w:rPr>
              <w:t>„</w:t>
            </w:r>
            <w:r w:rsidR="004064D2" w:rsidRPr="00C21669">
              <w:rPr>
                <w:b/>
                <w:bCs/>
                <w:color w:val="EE0000"/>
                <w:kern w:val="2"/>
                <w:szCs w:val="24"/>
              </w:rPr>
              <w:t>Ekspozicinės vitrinos</w:t>
            </w:r>
            <w:r w:rsidRPr="00C21669">
              <w:rPr>
                <w:b/>
                <w:bCs/>
                <w:color w:val="EE0000"/>
                <w:kern w:val="2"/>
                <w:szCs w:val="24"/>
              </w:rPr>
              <w:t>“</w:t>
            </w:r>
            <w:r w:rsidRPr="00C21669">
              <w:rPr>
                <w:color w:val="EE0000"/>
                <w:kern w:val="2"/>
                <w:szCs w:val="24"/>
              </w:rPr>
              <w:t xml:space="preserve"> </w:t>
            </w:r>
            <w:r w:rsidR="00895CA1" w:rsidRPr="00C21669">
              <w:rPr>
                <w:color w:val="EE0000"/>
                <w:kern w:val="2"/>
                <w:szCs w:val="24"/>
              </w:rPr>
              <w:t xml:space="preserve">(visą Prekių kiekį) </w:t>
            </w:r>
            <w:r w:rsidRPr="00C21669">
              <w:rPr>
                <w:color w:val="EE0000"/>
                <w:kern w:val="2"/>
                <w:szCs w:val="24"/>
              </w:rPr>
              <w:t xml:space="preserve">įsipareigoja pristatyti ir sumontuoti </w:t>
            </w:r>
            <w:r w:rsidR="00895CA1" w:rsidRPr="00C21669">
              <w:rPr>
                <w:b/>
                <w:bCs/>
                <w:color w:val="EE0000"/>
                <w:kern w:val="2"/>
                <w:szCs w:val="24"/>
              </w:rPr>
              <w:t>ne vėliau kaip per</w:t>
            </w:r>
            <w:r w:rsidR="00895CA1" w:rsidRPr="00C21669">
              <w:rPr>
                <w:color w:val="EE0000"/>
                <w:kern w:val="2"/>
                <w:szCs w:val="24"/>
              </w:rPr>
              <w:t xml:space="preserve"> </w:t>
            </w:r>
            <w:r w:rsidR="00895CA1" w:rsidRPr="00C21669">
              <w:rPr>
                <w:b/>
                <w:bCs/>
                <w:color w:val="EE0000"/>
                <w:kern w:val="2"/>
                <w:szCs w:val="24"/>
              </w:rPr>
              <w:t>210</w:t>
            </w:r>
            <w:r w:rsidR="00895CA1" w:rsidRPr="00C21669">
              <w:rPr>
                <w:color w:val="EE0000"/>
                <w:kern w:val="2"/>
                <w:szCs w:val="24"/>
              </w:rPr>
              <w:t xml:space="preserve"> </w:t>
            </w:r>
            <w:r w:rsidR="00895CA1" w:rsidRPr="00C21669">
              <w:rPr>
                <w:b/>
                <w:bCs/>
                <w:color w:val="EE0000"/>
                <w:kern w:val="2"/>
                <w:szCs w:val="24"/>
              </w:rPr>
              <w:t>dienų</w:t>
            </w:r>
            <w:r w:rsidR="00895CA1" w:rsidRPr="00C21669">
              <w:rPr>
                <w:color w:val="EE0000"/>
                <w:kern w:val="2"/>
                <w:szCs w:val="24"/>
              </w:rPr>
              <w:t xml:space="preserve"> nuo užsakymo pateikimo (terminas pradedamas skaičiuoti nuo užsakymo pateikimo el. paštu sekančios dienos) šiuo adresu: Smiltynės g. 2, Klaipėda.</w:t>
            </w:r>
          </w:p>
          <w:p w14:paraId="55996671" w14:textId="3DBB2665" w:rsidR="00C0708E" w:rsidRPr="00C21669" w:rsidRDefault="00C0708E" w:rsidP="001A58B5">
            <w:pPr>
              <w:jc w:val="both"/>
              <w:textAlignment w:val="baseline"/>
              <w:rPr>
                <w:color w:val="0070C0"/>
                <w:kern w:val="2"/>
                <w:szCs w:val="24"/>
              </w:rPr>
            </w:pPr>
            <w:r w:rsidRPr="00C21669">
              <w:rPr>
                <w:color w:val="0070C0"/>
                <w:szCs w:val="24"/>
              </w:rPr>
              <w:t>(Jei pirkimo dalių pirkimus laimės skirtingi tiekėjai, atitinkamo pirkimo dalies sąlyga bus pašalinta)</w:t>
            </w:r>
          </w:p>
          <w:p w14:paraId="4B28D759" w14:textId="6CFF3A5A" w:rsidR="006C7F3A" w:rsidRPr="00C0708E" w:rsidRDefault="00C0708E" w:rsidP="00C0708E">
            <w:pPr>
              <w:jc w:val="both"/>
              <w:textAlignment w:val="baseline"/>
              <w:rPr>
                <w:kern w:val="2"/>
                <w:szCs w:val="24"/>
              </w:rPr>
            </w:pPr>
            <w:r w:rsidRPr="00C0708E">
              <w:rPr>
                <w:kern w:val="2"/>
                <w:szCs w:val="24"/>
              </w:rPr>
              <w:t>Tiekėjas privalo pristatyti ir sumontuoti Prekes per Sutartyje numatytus terminus.  Tiekėjas turi suderinti su Pirkėju konkretų Prekių pristatymo terminą (datą, laiką), likus nemažiau kaip 5 (penkioms) darbo dienoms iki pristatymo dienos.</w:t>
            </w:r>
          </w:p>
        </w:tc>
      </w:tr>
      <w:tr w:rsidR="006C7F3A" w14:paraId="62CEDD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6E5E0D" w14:textId="77777777" w:rsidR="006C7F3A" w:rsidRDefault="00000000">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E104FB6" w14:textId="65992CEA" w:rsidR="006C7F3A" w:rsidRPr="005C59FE" w:rsidRDefault="00BB235A">
            <w:pPr>
              <w:rPr>
                <w:color w:val="4472C4"/>
                <w:kern w:val="2"/>
                <w:szCs w:val="24"/>
                <w:highlight w:val="yellow"/>
              </w:rPr>
            </w:pPr>
            <w:r w:rsidRPr="00BB235A">
              <w:rPr>
                <w:kern w:val="2"/>
                <w:szCs w:val="24"/>
              </w:rPr>
              <w:t>Netaikoma</w:t>
            </w:r>
            <w:r w:rsidRPr="00BB235A">
              <w:rPr>
                <w:color w:val="4472C4"/>
                <w:szCs w:val="24"/>
              </w:rPr>
              <w:t> </w:t>
            </w:r>
          </w:p>
        </w:tc>
      </w:tr>
      <w:tr w:rsidR="006C7F3A" w14:paraId="2DFCD5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52071" w14:textId="77777777" w:rsidR="006C7F3A"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53FDC8C" w14:textId="26A1003F" w:rsidR="006C7F3A" w:rsidRDefault="00000000" w:rsidP="005C59FE">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5C59FE">
              <w:rPr>
                <w:kern w:val="2"/>
                <w:szCs w:val="24"/>
              </w:rPr>
              <w:t xml:space="preserve"> 10 dienų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Pr="008B5ADB">
              <w:rPr>
                <w:kern w:val="2"/>
                <w:szCs w:val="24"/>
              </w:rPr>
              <w:t xml:space="preserve">nei </w:t>
            </w:r>
            <w:r w:rsidR="008B5ADB" w:rsidRPr="008B5ADB">
              <w:rPr>
                <w:b/>
                <w:bCs/>
                <w:kern w:val="2"/>
                <w:szCs w:val="24"/>
              </w:rPr>
              <w:t>120</w:t>
            </w:r>
            <w:r w:rsidR="005C59FE" w:rsidRPr="008B5ADB">
              <w:rPr>
                <w:b/>
                <w:bCs/>
                <w:kern w:val="2"/>
                <w:szCs w:val="24"/>
              </w:rPr>
              <w:t xml:space="preserve"> </w:t>
            </w:r>
            <w:r w:rsidR="008B5ADB" w:rsidRPr="008B5ADB">
              <w:rPr>
                <w:b/>
                <w:bCs/>
                <w:kern w:val="2"/>
                <w:szCs w:val="24"/>
              </w:rPr>
              <w:t>(Vienas šimtas dvidešimt)</w:t>
            </w:r>
            <w:r w:rsidR="008B5ADB">
              <w:rPr>
                <w:kern w:val="2"/>
                <w:szCs w:val="24"/>
              </w:rPr>
              <w:t xml:space="preserve"> </w:t>
            </w:r>
            <w:r w:rsidR="005C59FE" w:rsidRPr="008B5ADB">
              <w:rPr>
                <w:kern w:val="2"/>
                <w:szCs w:val="24"/>
              </w:rPr>
              <w:t>dienų</w:t>
            </w:r>
            <w:r w:rsidRPr="008B5ADB">
              <w:rPr>
                <w:kern w:val="2"/>
                <w:szCs w:val="24"/>
              </w:rPr>
              <w:t xml:space="preserve"> laikotarpiui</w:t>
            </w:r>
            <w:r w:rsidR="008B5ADB">
              <w:rPr>
                <w:kern w:val="2"/>
                <w:szCs w:val="24"/>
              </w:rPr>
              <w:t xml:space="preserve"> kiekvienai Pirkimo daliai</w:t>
            </w:r>
            <w:r>
              <w:rPr>
                <w:kern w:val="2"/>
                <w:szCs w:val="24"/>
              </w:rPr>
              <w:t>.</w:t>
            </w:r>
          </w:p>
        </w:tc>
      </w:tr>
      <w:tr w:rsidR="006C7F3A" w14:paraId="7E4A95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880D2" w14:textId="77777777" w:rsidR="006C7F3A"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806F750" w14:textId="2AE879D1" w:rsidR="00863B1E" w:rsidRDefault="00321B8C" w:rsidP="00863B1E">
            <w:pPr>
              <w:jc w:val="both"/>
              <w:rPr>
                <w:kern w:val="2"/>
                <w:szCs w:val="24"/>
              </w:rPr>
            </w:pPr>
            <w:r w:rsidRPr="00321B8C">
              <w:rPr>
                <w:kern w:val="2"/>
                <w:szCs w:val="24"/>
              </w:rPr>
              <w:t xml:space="preserve">Užsakymai </w:t>
            </w:r>
            <w:r>
              <w:rPr>
                <w:kern w:val="2"/>
                <w:szCs w:val="24"/>
              </w:rPr>
              <w:t xml:space="preserve">Prekių gamybai, pristatymui bei montavimui </w:t>
            </w:r>
            <w:r w:rsidRPr="00321B8C">
              <w:rPr>
                <w:kern w:val="2"/>
                <w:szCs w:val="24"/>
              </w:rPr>
              <w:t>teikiami Tiekėjo nurodytu elektroniniu paštu ir laikomi gautais po 24 (dvidešimt keturių valandų) nuo užsakymo pateikimo.</w:t>
            </w:r>
          </w:p>
        </w:tc>
      </w:tr>
      <w:tr w:rsidR="006C7F3A" w14:paraId="4E9749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BD620" w14:textId="77777777" w:rsidR="006C7F3A"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3254C6" w14:textId="77777777" w:rsidR="006C7F3A" w:rsidRDefault="00000000">
            <w:pPr>
              <w:rPr>
                <w:kern w:val="2"/>
                <w:szCs w:val="24"/>
              </w:rPr>
            </w:pPr>
            <w:r>
              <w:rPr>
                <w:kern w:val="2"/>
                <w:szCs w:val="24"/>
              </w:rPr>
              <w:t>Netaikoma</w:t>
            </w:r>
          </w:p>
          <w:p w14:paraId="3A259379" w14:textId="1786D62B" w:rsidR="006C7F3A" w:rsidRDefault="006C7F3A">
            <w:pPr>
              <w:rPr>
                <w:kern w:val="2"/>
                <w:szCs w:val="24"/>
              </w:rPr>
            </w:pPr>
          </w:p>
        </w:tc>
      </w:tr>
      <w:tr w:rsidR="006C7F3A" w14:paraId="7B25EC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A697F" w14:textId="77777777" w:rsidR="006C7F3A"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77B9F6" w14:textId="4E8C7B7D" w:rsidR="00863B1E" w:rsidRDefault="00863B1E" w:rsidP="00863B1E">
            <w:pPr>
              <w:jc w:val="both"/>
              <w:rPr>
                <w:kern w:val="2"/>
                <w:szCs w:val="24"/>
              </w:rPr>
            </w:pPr>
            <w:r w:rsidRPr="00E14ED3">
              <w:rPr>
                <w:kern w:val="2"/>
                <w:szCs w:val="24"/>
              </w:rPr>
              <w:t>Kartu su Prekėmis pateikiami</w:t>
            </w:r>
            <w:r w:rsidR="00204167" w:rsidRPr="00E14ED3">
              <w:rPr>
                <w:kern w:val="2"/>
                <w:szCs w:val="24"/>
              </w:rPr>
              <w:t xml:space="preserve"> šie dokumentai: </w:t>
            </w:r>
            <w:r w:rsidRPr="00E14ED3">
              <w:rPr>
                <w:kern w:val="2"/>
                <w:szCs w:val="24"/>
              </w:rPr>
              <w:t xml:space="preserve">Prekių perdavimo-priėmimo aktas ir Prekių naudojimo ir priežiūros instrukcijos, kuriose būtų detaliai aprašyta, kaip naudoti, prižiūrėti, reguliuoti ir taisyti bet kurias </w:t>
            </w:r>
            <w:r w:rsidR="00204167" w:rsidRPr="00E14ED3">
              <w:rPr>
                <w:kern w:val="2"/>
                <w:szCs w:val="24"/>
              </w:rPr>
              <w:t>P</w:t>
            </w:r>
            <w:r w:rsidRPr="00E14ED3">
              <w:rPr>
                <w:kern w:val="2"/>
                <w:szCs w:val="24"/>
              </w:rPr>
              <w:t>rekes a</w:t>
            </w:r>
            <w:r w:rsidRPr="00EC7187">
              <w:rPr>
                <w:kern w:val="2"/>
                <w:szCs w:val="24"/>
              </w:rPr>
              <w:t xml:space="preserve">r jų dalis. Taip pat </w:t>
            </w:r>
            <w:r w:rsidRPr="00EC7187">
              <w:t>su Prekėmis turi būti pateikti atitiktį aplinkos apsaugos reikalavimams įrodantys dokumentai, nurodyti Sutarties 1 priedo „Techninė specifikacija</w:t>
            </w:r>
            <w:r w:rsidRPr="0035519E">
              <w:t xml:space="preserve">“ </w:t>
            </w:r>
            <w:r w:rsidR="004C68D4" w:rsidRPr="0035519E">
              <w:t>Aplinkos apsaugos kriterijai</w:t>
            </w:r>
            <w:r w:rsidR="00EC7187" w:rsidRPr="0035519E">
              <w:t xml:space="preserve"> (Atitiktį reikalavimams pagrindžiantys dokumentai).</w:t>
            </w:r>
            <w:r w:rsidRPr="00EC7187">
              <w:t xml:space="preserve"> </w:t>
            </w:r>
            <w:r w:rsidRPr="00EC7187">
              <w:rPr>
                <w:kern w:val="2"/>
                <w:szCs w:val="24"/>
              </w:rPr>
              <w:t>Tiekėjui nepateikus nurodytų dokumentų, laikoma, kad Prekės neatitinka Sutartyje nustatytų reikalavimų.</w:t>
            </w:r>
          </w:p>
        </w:tc>
      </w:tr>
      <w:tr w:rsidR="006C7F3A" w14:paraId="5C42B9AC" w14:textId="77777777">
        <w:trPr>
          <w:trHeight w:val="300"/>
        </w:trPr>
        <w:tc>
          <w:tcPr>
            <w:tcW w:w="9535" w:type="dxa"/>
            <w:gridSpan w:val="5"/>
          </w:tcPr>
          <w:p w14:paraId="78E09F0D" w14:textId="77777777" w:rsidR="006C7F3A" w:rsidRDefault="00000000">
            <w:pPr>
              <w:jc w:val="center"/>
              <w:rPr>
                <w:b/>
                <w:bCs/>
                <w:kern w:val="2"/>
                <w:szCs w:val="24"/>
              </w:rPr>
            </w:pPr>
            <w:r>
              <w:rPr>
                <w:b/>
                <w:bCs/>
                <w:kern w:val="2"/>
                <w:szCs w:val="24"/>
              </w:rPr>
              <w:t>5. SUTARTIES KAINA IR ATSISKAITYMO TVARKA</w:t>
            </w:r>
          </w:p>
        </w:tc>
      </w:tr>
      <w:tr w:rsidR="006C7F3A" w14:paraId="15ED10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D9D062" w14:textId="77777777" w:rsidR="006C7F3A"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4D390EB" w14:textId="77777777" w:rsidR="006C7F3A" w:rsidRDefault="00000000">
            <w:pPr>
              <w:rPr>
                <w:kern w:val="2"/>
                <w:szCs w:val="24"/>
              </w:rPr>
            </w:pPr>
            <w:r>
              <w:rPr>
                <w:kern w:val="2"/>
                <w:szCs w:val="24"/>
              </w:rPr>
              <w:t>Fiksuotos kainos kainodara</w:t>
            </w:r>
          </w:p>
          <w:p w14:paraId="436B35FA" w14:textId="77777777" w:rsidR="006C7F3A" w:rsidRDefault="006C7F3A">
            <w:pPr>
              <w:rPr>
                <w:kern w:val="2"/>
                <w:szCs w:val="24"/>
              </w:rPr>
            </w:pPr>
          </w:p>
          <w:p w14:paraId="07C1191D" w14:textId="1D1C4E0D" w:rsidR="006C7F3A" w:rsidRDefault="006C7F3A">
            <w:pPr>
              <w:rPr>
                <w:color w:val="4472C4"/>
                <w:kern w:val="2"/>
              </w:rPr>
            </w:pPr>
          </w:p>
        </w:tc>
      </w:tr>
      <w:tr w:rsidR="006C7F3A" w14:paraId="62B7D9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A1E79" w14:textId="77777777" w:rsidR="006C7F3A"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D8FDB81" w14:textId="77777777" w:rsidR="006C7F3A" w:rsidRDefault="006C7F3A">
            <w:pPr>
              <w:rPr>
                <w:b/>
                <w:bCs/>
                <w:kern w:val="2"/>
                <w:szCs w:val="24"/>
              </w:rPr>
            </w:pPr>
          </w:p>
          <w:p w14:paraId="02E4ABA6" w14:textId="77777777" w:rsidR="006C7F3A" w:rsidRDefault="006C7F3A">
            <w:pPr>
              <w:rPr>
                <w:b/>
                <w:bCs/>
                <w:kern w:val="2"/>
                <w:szCs w:val="24"/>
              </w:rPr>
            </w:pPr>
          </w:p>
          <w:p w14:paraId="495E2640" w14:textId="77777777" w:rsidR="006C7F3A" w:rsidRDefault="006C7F3A" w:rsidP="004C686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EE5305" w14:textId="77777777" w:rsidR="006C7F3A" w:rsidRDefault="00000000" w:rsidP="00D901F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0F3C4A0" w14:textId="77777777" w:rsidR="006C7F3A" w:rsidRDefault="00000000" w:rsidP="00D901F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CB17D9" w14:textId="77777777" w:rsidR="006C7F3A" w:rsidRDefault="00000000" w:rsidP="00D901F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45EC4FD" w14:textId="77777777" w:rsidR="006C7F3A" w:rsidRDefault="00000000" w:rsidP="00D901FF">
            <w:pPr>
              <w:jc w:val="both"/>
              <w:rPr>
                <w:color w:val="FF0000"/>
                <w:kern w:val="2"/>
                <w:szCs w:val="24"/>
              </w:rPr>
            </w:pPr>
            <w:r w:rsidRPr="006378D2">
              <w:rPr>
                <w:kern w:val="2"/>
                <w:szCs w:val="24"/>
              </w:rPr>
              <w:t>Šioje Sutartyje P</w:t>
            </w:r>
            <w:r w:rsidRPr="006378D2">
              <w:rPr>
                <w:color w:val="000000"/>
                <w:kern w:val="2"/>
                <w:szCs w:val="24"/>
              </w:rPr>
              <w:t>radinės Sutarties vertė yra lygi Tiekėjo pasiūlymo kainai be PVM, nurodytai už visą pirkimo dokumentuose ir Sutartyje nurodytą Prekių kiekį ir (ar) apimtį.</w:t>
            </w:r>
          </w:p>
        </w:tc>
      </w:tr>
      <w:tr w:rsidR="00863B1E" w14:paraId="7C5DEBA6" w14:textId="77777777" w:rsidTr="00F0796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239402" w14:textId="07DC3C30" w:rsidR="00863B1E" w:rsidRPr="00863B1E" w:rsidRDefault="00863B1E" w:rsidP="00863B1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Pr>
          <w:p w14:paraId="37B36EA8" w14:textId="2E381377" w:rsidR="00863B1E" w:rsidRDefault="00863B1E" w:rsidP="00863B1E">
            <w:pPr>
              <w:rPr>
                <w:kern w:val="2"/>
                <w:szCs w:val="24"/>
              </w:rPr>
            </w:pPr>
            <w:r>
              <w:rPr>
                <w:kern w:val="2"/>
                <w:szCs w:val="24"/>
              </w:rPr>
              <w:t>Sutarties</w:t>
            </w:r>
            <w:r w:rsidRPr="00041233">
              <w:rPr>
                <w:kern w:val="2"/>
                <w:szCs w:val="24"/>
              </w:rPr>
              <w:t xml:space="preserve"> kaina </w:t>
            </w:r>
            <w:r>
              <w:rPr>
                <w:kern w:val="2"/>
                <w:szCs w:val="24"/>
              </w:rPr>
              <w:t xml:space="preserve">bus </w:t>
            </w:r>
            <w:r w:rsidRPr="0066259E">
              <w:rPr>
                <w:kern w:val="2"/>
                <w:szCs w:val="24"/>
              </w:rPr>
              <w:t>perskaičiuojam</w:t>
            </w:r>
            <w:r w:rsidR="00C92B1D">
              <w:rPr>
                <w:kern w:val="2"/>
                <w:szCs w:val="24"/>
              </w:rPr>
              <w:t>a</w:t>
            </w:r>
            <w:r>
              <w:rPr>
                <w:kern w:val="2"/>
                <w:szCs w:val="24"/>
              </w:rPr>
              <w:t>:</w:t>
            </w:r>
          </w:p>
          <w:p w14:paraId="79A902F0" w14:textId="77777777" w:rsidR="00863B1E" w:rsidRDefault="00863B1E" w:rsidP="00863B1E">
            <w:pPr>
              <w:rPr>
                <w:kern w:val="2"/>
                <w:szCs w:val="24"/>
              </w:rPr>
            </w:pPr>
            <w:r>
              <w:rPr>
                <w:kern w:val="2"/>
                <w:szCs w:val="24"/>
              </w:rPr>
              <w:t>5.3.1.</w:t>
            </w:r>
            <w:r w:rsidRPr="0066259E">
              <w:rPr>
                <w:kern w:val="2"/>
                <w:szCs w:val="24"/>
              </w:rPr>
              <w:t xml:space="preserve"> dėl PVM tarifo</w:t>
            </w:r>
            <w:r>
              <w:rPr>
                <w:kern w:val="2"/>
                <w:szCs w:val="24"/>
              </w:rPr>
              <w:t xml:space="preserve"> pasikeitimo:</w:t>
            </w:r>
          </w:p>
          <w:p w14:paraId="25C7C85A" w14:textId="5FAD48AD" w:rsidR="00863B1E" w:rsidRPr="00D901FF" w:rsidRDefault="00863B1E" w:rsidP="00863B1E">
            <w:pPr>
              <w:rPr>
                <w:kern w:val="2"/>
                <w:szCs w:val="24"/>
              </w:rPr>
            </w:pPr>
            <w:r w:rsidRPr="00850965">
              <w:rPr>
                <w:kern w:val="2"/>
                <w:szCs w:val="24"/>
              </w:rPr>
              <w:t>5.3.</w:t>
            </w:r>
            <w:r w:rsidR="00C92B1D">
              <w:rPr>
                <w:kern w:val="2"/>
                <w:szCs w:val="24"/>
              </w:rPr>
              <w:t>2</w:t>
            </w:r>
            <w:r w:rsidRPr="00850965">
              <w:rPr>
                <w:kern w:val="2"/>
                <w:szCs w:val="24"/>
              </w:rPr>
              <w:t>. dėl kainų lygio pokyčio.</w:t>
            </w:r>
          </w:p>
        </w:tc>
      </w:tr>
      <w:tr w:rsidR="006C7F3A" w14:paraId="588FC7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64008" w14:textId="77777777" w:rsidR="006C7F3A" w:rsidRDefault="00000000">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210A2D5" w14:textId="737DB3E3" w:rsidR="006C7F3A" w:rsidRDefault="00000000" w:rsidP="00D901F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343BBFF" w14:textId="4494DCAE" w:rsidR="006C7F3A" w:rsidRDefault="000B016B" w:rsidP="00D901FF">
            <w:pPr>
              <w:jc w:val="both"/>
              <w:rPr>
                <w:kern w:val="2"/>
                <w:szCs w:val="24"/>
              </w:rPr>
            </w:pPr>
            <w:r w:rsidRPr="000B016B">
              <w:rPr>
                <w:kern w:val="2"/>
                <w:szCs w:val="24"/>
              </w:rPr>
              <w:t>Perskaičiuota Sutarties kaina įforminama Susitarimu ir turi būti taikoma nuo naujo PVM įvedimo datos (nepriklausomai nuo to, kada pasirašytas Susitarimas).</w:t>
            </w:r>
          </w:p>
        </w:tc>
      </w:tr>
      <w:tr w:rsidR="006C7F3A" w14:paraId="31D5B1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E29DBC" w14:textId="77777777" w:rsidR="006C7F3A"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6C9E672" w14:textId="77777777" w:rsidR="006C7F3A" w:rsidRPr="000B016B" w:rsidRDefault="00000000">
            <w:pPr>
              <w:rPr>
                <w:kern w:val="2"/>
                <w:szCs w:val="24"/>
              </w:rPr>
            </w:pPr>
            <w:r w:rsidRPr="000B016B">
              <w:rPr>
                <w:kern w:val="2"/>
                <w:szCs w:val="24"/>
              </w:rPr>
              <w:t>Netaikoma</w:t>
            </w:r>
          </w:p>
          <w:p w14:paraId="3A9AA99C" w14:textId="77777777" w:rsidR="006C7F3A" w:rsidRPr="000B016B" w:rsidRDefault="006C7F3A">
            <w:pPr>
              <w:rPr>
                <w:kern w:val="2"/>
                <w:szCs w:val="24"/>
              </w:rPr>
            </w:pPr>
          </w:p>
          <w:p w14:paraId="28A7362A" w14:textId="161495DD" w:rsidR="006C7F3A" w:rsidRPr="000B016B" w:rsidRDefault="006C7F3A"/>
        </w:tc>
      </w:tr>
      <w:tr w:rsidR="006C7F3A" w14:paraId="60CF83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18255E" w14:textId="77777777" w:rsidR="006C7F3A" w:rsidRDefault="00000000">
            <w:pPr>
              <w:rPr>
                <w:b/>
                <w:bCs/>
                <w:kern w:val="2"/>
                <w:szCs w:val="24"/>
              </w:rPr>
            </w:pPr>
            <w:r>
              <w:rPr>
                <w:b/>
                <w:bCs/>
                <w:kern w:val="2"/>
                <w:szCs w:val="24"/>
              </w:rPr>
              <w:t>5.3.3. Sutarties kainos / įkainių peržiūra dėl kainų lygio pokyčio</w:t>
            </w:r>
          </w:p>
          <w:p w14:paraId="2F5E778B" w14:textId="77777777" w:rsidR="006C7F3A" w:rsidRDefault="006C7F3A">
            <w:pPr>
              <w:rPr>
                <w:color w:val="4472C4"/>
                <w:kern w:val="2"/>
                <w:szCs w:val="24"/>
              </w:rPr>
            </w:pPr>
          </w:p>
          <w:p w14:paraId="561CD4A7" w14:textId="654CFE01" w:rsidR="006C7F3A" w:rsidRDefault="006C7F3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AEFF72" w14:textId="349D1910" w:rsidR="006C7F3A" w:rsidRDefault="00000000" w:rsidP="00D901FF">
            <w:pPr>
              <w:jc w:val="both"/>
              <w:rPr>
                <w:kern w:val="2"/>
                <w:szCs w:val="24"/>
              </w:rPr>
            </w:pPr>
            <w:r>
              <w:rPr>
                <w:color w:val="000000"/>
                <w:kern w:val="2"/>
                <w:szCs w:val="24"/>
              </w:rPr>
              <w:t>5.3.3.1. Bet</w:t>
            </w:r>
            <w:r>
              <w:rPr>
                <w:kern w:val="2"/>
                <w:szCs w:val="24"/>
              </w:rPr>
              <w:t xml:space="preserve"> kuri Sutarties šalis Sutarties galiojimo metu turi teisę inicijuoti </w:t>
            </w:r>
            <w:r w:rsidRPr="00DD675A">
              <w:rPr>
                <w:kern w:val="2"/>
                <w:szCs w:val="24"/>
              </w:rPr>
              <w:t xml:space="preserve">Sutarties kainos peržiūrą (keitimą) ne anksčiau kaip po </w:t>
            </w:r>
            <w:r w:rsidR="00DD675A" w:rsidRPr="00DD675A">
              <w:rPr>
                <w:kern w:val="2"/>
                <w:szCs w:val="24"/>
              </w:rPr>
              <w:t>6 (šešių)</w:t>
            </w:r>
            <w:r w:rsidR="006610DD">
              <w:rPr>
                <w:kern w:val="2"/>
                <w:szCs w:val="24"/>
              </w:rPr>
              <w:t xml:space="preserve"> </w:t>
            </w:r>
            <w:r w:rsidR="00DD675A" w:rsidRPr="00DD675A">
              <w:rPr>
                <w:kern w:val="2"/>
                <w:szCs w:val="24"/>
              </w:rPr>
              <w:t>mėnesių</w:t>
            </w:r>
            <w:r w:rsidRPr="00DD675A">
              <w:rPr>
                <w:kern w:val="2"/>
                <w:szCs w:val="24"/>
              </w:rPr>
              <w:t xml:space="preserve"> nuo </w:t>
            </w:r>
            <w:r w:rsidRPr="00DD675A">
              <w:rPr>
                <w:szCs w:val="24"/>
              </w:rPr>
              <w:t xml:space="preserve"> Sutarties įsigaliojimo dienos </w:t>
            </w:r>
            <w:r w:rsidRPr="00DD675A">
              <w:rPr>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00DD675A">
              <w:rPr>
                <w:szCs w:val="24"/>
              </w:rPr>
              <w:t>5</w:t>
            </w:r>
            <w:r>
              <w:rPr>
                <w:color w:val="4472C4"/>
                <w:szCs w:val="24"/>
              </w:rPr>
              <w:t xml:space="preserve"> </w:t>
            </w:r>
            <w:r>
              <w:rPr>
                <w:szCs w:val="24"/>
              </w:rPr>
              <w:t>procentus </w:t>
            </w:r>
            <w:r>
              <w:rPr>
                <w:kern w:val="2"/>
                <w:szCs w:val="24"/>
              </w:rPr>
              <w:t xml:space="preserve"> Sutarties </w:t>
            </w:r>
            <w:r w:rsidRPr="00DD675A">
              <w:rPr>
                <w:kern w:val="2"/>
                <w:szCs w:val="24"/>
              </w:rPr>
              <w:t xml:space="preserve">kainos </w:t>
            </w:r>
            <w:r>
              <w:rPr>
                <w:kern w:val="2"/>
                <w:szCs w:val="24"/>
              </w:rPr>
              <w:t xml:space="preserve">peržiūra atliekama ne rečiau kaip </w:t>
            </w:r>
            <w:r w:rsidRPr="00DD675A">
              <w:rPr>
                <w:kern w:val="2"/>
                <w:szCs w:val="24"/>
              </w:rPr>
              <w:t xml:space="preserve">kas </w:t>
            </w:r>
            <w:r w:rsidR="00DD675A" w:rsidRPr="00DD675A">
              <w:rPr>
                <w:kern w:val="2"/>
                <w:szCs w:val="24"/>
              </w:rPr>
              <w:t xml:space="preserve">6 </w:t>
            </w:r>
            <w:r w:rsidRPr="00DD675A">
              <w:rPr>
                <w:kern w:val="2"/>
                <w:szCs w:val="24"/>
              </w:rPr>
              <w:t>(</w:t>
            </w:r>
            <w:r w:rsidR="00DD675A" w:rsidRPr="00DD675A">
              <w:rPr>
                <w:kern w:val="2"/>
                <w:szCs w:val="24"/>
              </w:rPr>
              <w:t>šeši)</w:t>
            </w:r>
            <w:r w:rsidRPr="00DD675A">
              <w:rPr>
                <w:kern w:val="2"/>
                <w:szCs w:val="24"/>
              </w:rPr>
              <w:t xml:space="preserve"> </w:t>
            </w:r>
            <w:r>
              <w:rPr>
                <w:kern w:val="2"/>
                <w:szCs w:val="24"/>
              </w:rPr>
              <w:t>mėnesiai.</w:t>
            </w:r>
          </w:p>
          <w:p w14:paraId="218A8704" w14:textId="37983599" w:rsidR="006C7F3A" w:rsidRDefault="00000000" w:rsidP="00D901FF">
            <w:pPr>
              <w:jc w:val="both"/>
              <w:rPr>
                <w:color w:val="000000"/>
                <w:kern w:val="2"/>
                <w:szCs w:val="24"/>
                <w:shd w:val="clear" w:color="auto" w:fill="FFFFFF"/>
              </w:rPr>
            </w:pPr>
            <w:r>
              <w:rPr>
                <w:kern w:val="2"/>
                <w:szCs w:val="24"/>
              </w:rPr>
              <w:t>5.3.3.2. </w:t>
            </w:r>
            <w:r w:rsidRPr="00427314">
              <w:rPr>
                <w:kern w:val="2"/>
                <w:szCs w:val="24"/>
              </w:rPr>
              <w:t>Sutarties k</w:t>
            </w:r>
            <w:r w:rsidRPr="00427314">
              <w:rPr>
                <w:kern w:val="2"/>
                <w:szCs w:val="24"/>
                <w:shd w:val="clear" w:color="auto" w:fill="FFFFFF"/>
              </w:rPr>
              <w:t>aina  peržiūrim</w:t>
            </w:r>
            <w:r w:rsidR="006610DD">
              <w:rPr>
                <w:kern w:val="2"/>
                <w:szCs w:val="24"/>
                <w:shd w:val="clear" w:color="auto" w:fill="FFFFFF"/>
              </w:rPr>
              <w:t>a</w:t>
            </w:r>
            <w:r w:rsidRPr="00427314">
              <w:rPr>
                <w:kern w:val="2"/>
                <w:szCs w:val="24"/>
                <w:shd w:val="clear" w:color="auto" w:fill="FFFFFF"/>
              </w:rPr>
              <w:t xml:space="preserve"> tik tai Sutarties daliai, kuri nėra išpirkta, t. y., Prekėms, kurios nėra priimtos ir apmokėtos. Vėlesnė Sutarties kainos </w:t>
            </w:r>
            <w:r>
              <w:rPr>
                <w:color w:val="000000"/>
                <w:kern w:val="2"/>
                <w:szCs w:val="24"/>
                <w:shd w:val="clear" w:color="auto" w:fill="FFFFFF"/>
              </w:rPr>
              <w:t>peržiūra negali apimti laikotarpio, už kurį jau buvo atlikta</w:t>
            </w:r>
            <w:r w:rsidR="006610DD">
              <w:rPr>
                <w:color w:val="000000"/>
                <w:kern w:val="2"/>
                <w:szCs w:val="24"/>
                <w:shd w:val="clear" w:color="auto" w:fill="FFFFFF"/>
              </w:rPr>
              <w:t xml:space="preserve"> </w:t>
            </w:r>
            <w:r>
              <w:rPr>
                <w:color w:val="000000"/>
                <w:kern w:val="2"/>
                <w:szCs w:val="24"/>
                <w:shd w:val="clear" w:color="auto" w:fill="FFFFFF"/>
              </w:rPr>
              <w:t>peržiūra.</w:t>
            </w:r>
          </w:p>
          <w:p w14:paraId="5A6A6CAF" w14:textId="3D14BB91" w:rsidR="006C7F3A" w:rsidRDefault="00000000" w:rsidP="00D901FF">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sidRPr="00427314">
              <w:rPr>
                <w:kern w:val="2"/>
                <w:szCs w:val="24"/>
                <w:shd w:val="clear" w:color="auto" w:fill="FFFFFF"/>
              </w:rPr>
              <w:t xml:space="preserve">kaina </w:t>
            </w:r>
            <w:r>
              <w:rPr>
                <w:color w:val="000000"/>
                <w:kern w:val="2"/>
                <w:szCs w:val="24"/>
                <w:shd w:val="clear" w:color="auto" w:fill="FFFFFF"/>
              </w:rPr>
              <w:t>nėra perskaičiuojam</w:t>
            </w:r>
            <w:r w:rsidR="002A2B89">
              <w:rPr>
                <w:color w:val="000000"/>
                <w:kern w:val="2"/>
                <w:szCs w:val="24"/>
                <w:shd w:val="clear" w:color="auto" w:fill="FFFFFF"/>
              </w:rPr>
              <w:t>a</w:t>
            </w:r>
            <w:r>
              <w:rPr>
                <w:color w:val="000000"/>
                <w:kern w:val="2"/>
                <w:szCs w:val="24"/>
                <w:shd w:val="clear" w:color="auto" w:fill="FFFFFF"/>
              </w:rPr>
              <w:t xml:space="preserve"> dėl kainų lygio kilimo (gali būti mažinam</w:t>
            </w:r>
            <w:r w:rsidR="002A2B89">
              <w:rPr>
                <w:color w:val="000000"/>
                <w:kern w:val="2"/>
                <w:szCs w:val="24"/>
                <w:shd w:val="clear" w:color="auto" w:fill="FFFFFF"/>
              </w:rPr>
              <w:t>a</w:t>
            </w:r>
            <w:r>
              <w:rPr>
                <w:color w:val="000000"/>
                <w:kern w:val="2"/>
                <w:szCs w:val="24"/>
                <w:shd w:val="clear" w:color="auto" w:fill="FFFFFF"/>
              </w:rPr>
              <w:t>, tačiau negali būti didinam</w:t>
            </w:r>
            <w:r w:rsidR="002A2B89">
              <w:rPr>
                <w:color w:val="000000"/>
                <w:kern w:val="2"/>
                <w:szCs w:val="24"/>
                <w:shd w:val="clear" w:color="auto" w:fill="FFFFFF"/>
              </w:rPr>
              <w:t>a</w:t>
            </w:r>
            <w:r>
              <w:rPr>
                <w:color w:val="000000"/>
                <w:kern w:val="2"/>
                <w:szCs w:val="24"/>
                <w:shd w:val="clear" w:color="auto" w:fill="FFFFFF"/>
              </w:rPr>
              <w:t>).</w:t>
            </w:r>
          </w:p>
          <w:p w14:paraId="3FD8534F" w14:textId="1196185D" w:rsidR="006C7F3A" w:rsidRDefault="00000000" w:rsidP="00D901FF">
            <w:pPr>
              <w:jc w:val="both"/>
              <w:rPr>
                <w:color w:val="000000"/>
                <w:kern w:val="2"/>
                <w:szCs w:val="24"/>
                <w:shd w:val="clear" w:color="auto" w:fill="FFFFFF"/>
              </w:rPr>
            </w:pPr>
            <w:r>
              <w:rPr>
                <w:color w:val="000000"/>
                <w:kern w:val="2"/>
                <w:szCs w:val="24"/>
              </w:rPr>
              <w:t xml:space="preserve">5.3.3.4. Atlikdamos Sutarties </w:t>
            </w:r>
            <w:r w:rsidRPr="00427314">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27314">
              <w:rPr>
                <w:kern w:val="2"/>
                <w:szCs w:val="24"/>
                <w:shd w:val="clear" w:color="auto" w:fill="FFFFFF"/>
              </w:rPr>
              <w:t xml:space="preserve">Valstybės duomenų agentūros viešai Oficialiosios statistikos portale paskelbtais Rodiklių duomenų bazės </w:t>
            </w:r>
            <w:r w:rsidR="00221FF8">
              <w:rPr>
                <w:kern w:val="2"/>
                <w:szCs w:val="24"/>
                <w:shd w:val="clear" w:color="auto" w:fill="FFFFFF"/>
              </w:rPr>
              <w:t xml:space="preserve">duomenimis. </w:t>
            </w:r>
            <w:r>
              <w:rPr>
                <w:color w:val="000000"/>
                <w:kern w:val="2"/>
                <w:szCs w:val="24"/>
                <w:shd w:val="clear" w:color="auto" w:fill="FFFFFF"/>
              </w:rPr>
              <w:t xml:space="preserve">Iš kitos </w:t>
            </w:r>
            <w:r w:rsidRPr="00427314">
              <w:rPr>
                <w:kern w:val="2"/>
                <w:szCs w:val="24"/>
                <w:shd w:val="clear" w:color="auto" w:fill="FFFFFF"/>
              </w:rPr>
              <w:t xml:space="preserve">Šalies nereikalaujama pateikti oficialaus Valstybės duomenų agentūros ar kitos </w:t>
            </w:r>
            <w:r>
              <w:rPr>
                <w:color w:val="000000"/>
                <w:kern w:val="2"/>
                <w:szCs w:val="24"/>
                <w:shd w:val="clear" w:color="auto" w:fill="FFFFFF"/>
              </w:rPr>
              <w:t xml:space="preserve">institucijos išduoto dokumento ar patvirtinimo </w:t>
            </w:r>
          </w:p>
          <w:p w14:paraId="6900E074" w14:textId="5A20D0B3" w:rsidR="006C7F3A" w:rsidRDefault="00000000" w:rsidP="00D901FF">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27314">
              <w:rPr>
                <w:kern w:val="2"/>
                <w:szCs w:val="24"/>
                <w:shd w:val="clear" w:color="auto" w:fill="FFFFFF"/>
              </w:rPr>
              <w:t xml:space="preserve">Sutarties kainą, perskaičiuotą </w:t>
            </w:r>
            <w:r>
              <w:rPr>
                <w:color w:val="000000"/>
                <w:kern w:val="2"/>
                <w:szCs w:val="24"/>
                <w:shd w:val="clear" w:color="auto" w:fill="FFFFFF"/>
              </w:rPr>
              <w:t>Pradinės Sutarties vertę.</w:t>
            </w:r>
          </w:p>
          <w:p w14:paraId="61AFAB6A" w14:textId="36829F65" w:rsidR="006C7F3A" w:rsidRPr="00F616FE" w:rsidRDefault="00000000">
            <w:pPr>
              <w:rPr>
                <w:kern w:val="2"/>
                <w:szCs w:val="24"/>
                <w:shd w:val="clear" w:color="auto" w:fill="FFFFFF"/>
              </w:rPr>
            </w:pPr>
            <w:r>
              <w:rPr>
                <w:color w:val="000000"/>
                <w:kern w:val="2"/>
                <w:szCs w:val="24"/>
                <w:shd w:val="clear" w:color="auto" w:fill="FFFFFF"/>
              </w:rPr>
              <w:t xml:space="preserve">5.3.3.6. Nauja </w:t>
            </w:r>
            <w:r w:rsidRPr="00F616FE">
              <w:rPr>
                <w:kern w:val="2"/>
                <w:szCs w:val="24"/>
                <w:shd w:val="clear" w:color="auto" w:fill="FFFFFF"/>
              </w:rPr>
              <w:t>Sutarties kaina  apskaičiuojam</w:t>
            </w:r>
            <w:r w:rsidR="00427314" w:rsidRPr="00F616FE">
              <w:rPr>
                <w:kern w:val="2"/>
                <w:szCs w:val="24"/>
                <w:shd w:val="clear" w:color="auto" w:fill="FFFFFF"/>
              </w:rPr>
              <w:t>a</w:t>
            </w:r>
            <w:r w:rsidRPr="00F616FE">
              <w:rPr>
                <w:kern w:val="2"/>
                <w:szCs w:val="24"/>
                <w:shd w:val="clear" w:color="auto" w:fill="FFFFFF"/>
              </w:rPr>
              <w:t xml:space="preserve"> pagal žemiau pateiktą formulę:</w:t>
            </w:r>
          </w:p>
          <w:p w14:paraId="2B4FE337" w14:textId="5F30ED06" w:rsidR="006C7F3A" w:rsidRPr="00F616FE"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Pr="00F616FE">
              <w:rPr>
                <w:kern w:val="2"/>
                <w:szCs w:val="24"/>
              </w:rPr>
              <w:t>, kur a – kaina (Eur be PVM)) (jei peržiūra jau buvo atlikta, tai po paskutinio perskaičiavimo) </w:t>
            </w:r>
          </w:p>
          <w:p w14:paraId="32CC896D" w14:textId="04B1C2F6" w:rsidR="006C7F3A" w:rsidRPr="009610E3" w:rsidRDefault="00000000">
            <w:pPr>
              <w:jc w:val="both"/>
              <w:textAlignment w:val="baseline"/>
              <w:rPr>
                <w:kern w:val="2"/>
                <w:szCs w:val="24"/>
              </w:rPr>
            </w:pPr>
            <w:r w:rsidRPr="00F616FE">
              <w:rPr>
                <w:kern w:val="2"/>
                <w:szCs w:val="24"/>
              </w:rPr>
              <w:t>a</w:t>
            </w:r>
            <w:r w:rsidRPr="00F616FE">
              <w:rPr>
                <w:kern w:val="2"/>
                <w:szCs w:val="24"/>
                <w:vertAlign w:val="subscript"/>
              </w:rPr>
              <w:t>1</w:t>
            </w:r>
            <w:r w:rsidRPr="00F616FE">
              <w:rPr>
                <w:kern w:val="2"/>
                <w:szCs w:val="24"/>
              </w:rPr>
              <w:t xml:space="preserve"> – perskaičiuota (</w:t>
            </w:r>
            <w:r w:rsidRPr="009610E3">
              <w:rPr>
                <w:kern w:val="2"/>
                <w:szCs w:val="24"/>
              </w:rPr>
              <w:t>pakeista) kaina (Eur be PVM) </w:t>
            </w:r>
          </w:p>
          <w:p w14:paraId="6BC0E945" w14:textId="2F44D9B3" w:rsidR="006C7F3A" w:rsidRPr="009610E3" w:rsidRDefault="00000000">
            <w:pPr>
              <w:jc w:val="both"/>
              <w:textAlignment w:val="baseline"/>
              <w:rPr>
                <w:kern w:val="2"/>
                <w:szCs w:val="24"/>
              </w:rPr>
            </w:pPr>
            <w:r w:rsidRPr="009610E3">
              <w:rPr>
                <w:kern w:val="2"/>
                <w:szCs w:val="24"/>
              </w:rPr>
              <w:t>k – pagal vartotojų kainų indeksą (bendrą „Vartojimo prekių ir paslaugų“</w:t>
            </w:r>
            <w:r w:rsidR="002A2B89" w:rsidRPr="009610E3">
              <w:rPr>
                <w:kern w:val="2"/>
                <w:szCs w:val="24"/>
              </w:rPr>
              <w:t>)</w:t>
            </w:r>
            <w:r w:rsidRPr="009610E3">
              <w:rPr>
                <w:kern w:val="2"/>
                <w:szCs w:val="24"/>
              </w:rPr>
              <w:t xml:space="preserve"> </w:t>
            </w:r>
            <w:r w:rsidR="002A2B89" w:rsidRPr="009610E3">
              <w:rPr>
                <w:kern w:val="2"/>
                <w:szCs w:val="24"/>
              </w:rPr>
              <w:t xml:space="preserve">vadovaujantis </w:t>
            </w:r>
            <w:r w:rsidR="003A29C4" w:rsidRPr="009610E3">
              <w:rPr>
                <w:kern w:val="2"/>
                <w:szCs w:val="24"/>
                <w:shd w:val="clear" w:color="auto" w:fill="FFFFFF"/>
              </w:rPr>
              <w:t>Valstybės duomenų agentūros viešai Oficialiosios statistikos portale paskelbtais Rodiklių duomenų bazės duomenimis</w:t>
            </w:r>
            <w:r w:rsidRPr="009610E3">
              <w:rPr>
                <w:kern w:val="2"/>
                <w:szCs w:val="24"/>
              </w:rPr>
              <w:t xml:space="preserve"> apskaičiuotas Vartojimo prekių ir paslaugų kainų pokytis </w:t>
            </w:r>
            <w:r w:rsidRPr="009610E3">
              <w:rPr>
                <w:kern w:val="2"/>
                <w:szCs w:val="24"/>
              </w:rPr>
              <w:lastRenderedPageBreak/>
              <w:t>(padidėjimas arba sumažėjimas) (%). „k“ reikšmė skaičiuojama pagal formulę:</w:t>
            </w:r>
          </w:p>
          <w:p w14:paraId="62C1F1A1" w14:textId="77777777" w:rsidR="006C7F3A" w:rsidRPr="009610E3" w:rsidRDefault="00000000">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610E3">
              <w:rPr>
                <w:kern w:val="2"/>
                <w:szCs w:val="24"/>
              </w:rPr>
              <w:t>, (proc.) kur</w:t>
            </w:r>
          </w:p>
          <w:p w14:paraId="455F872D" w14:textId="33F997DC" w:rsidR="006C7F3A" w:rsidRPr="009610E3" w:rsidRDefault="00000000" w:rsidP="00D901FF">
            <w:pPr>
              <w:jc w:val="both"/>
              <w:textAlignment w:val="baseline"/>
            </w:pPr>
            <w:proofErr w:type="spellStart"/>
            <w:r w:rsidRPr="009610E3">
              <w:rPr>
                <w:kern w:val="2"/>
              </w:rPr>
              <w:t>Ind</w:t>
            </w:r>
            <w:r w:rsidRPr="009610E3">
              <w:rPr>
                <w:kern w:val="2"/>
                <w:vertAlign w:val="subscript"/>
              </w:rPr>
              <w:t>naujausias</w:t>
            </w:r>
            <w:proofErr w:type="spellEnd"/>
            <w:r w:rsidRPr="009610E3">
              <w:rPr>
                <w:kern w:val="2"/>
              </w:rPr>
              <w:t xml:space="preserve"> – kreipimosi dėl kainos peržiūros išsiuntimo kitai šaliai dieną paskelbtas naujausias vartojimo prekių ir paslaugų indeksas </w:t>
            </w:r>
            <w:r w:rsidR="003A29C4" w:rsidRPr="009610E3">
              <w:rPr>
                <w:kern w:val="2"/>
              </w:rPr>
              <w:t>(bendras „Vartojimo prekių ir paslaugų“)</w:t>
            </w:r>
            <w:r w:rsidRPr="009610E3">
              <w:rPr>
                <w:kern w:val="2"/>
              </w:rPr>
              <w:t>.</w:t>
            </w:r>
          </w:p>
          <w:p w14:paraId="7CD1B371" w14:textId="042F0C8A" w:rsidR="006C7F3A" w:rsidRPr="003A29C4" w:rsidRDefault="00000000" w:rsidP="00D901FF">
            <w:pPr>
              <w:jc w:val="both"/>
              <w:rPr>
                <w:kern w:val="2"/>
              </w:rPr>
            </w:pPr>
            <w:proofErr w:type="spellStart"/>
            <w:r w:rsidRPr="009610E3">
              <w:rPr>
                <w:kern w:val="2"/>
              </w:rPr>
              <w:t>Ind</w:t>
            </w:r>
            <w:r w:rsidRPr="009610E3">
              <w:rPr>
                <w:kern w:val="2"/>
                <w:vertAlign w:val="subscript"/>
              </w:rPr>
              <w:t>pradžia</w:t>
            </w:r>
            <w:proofErr w:type="spellEnd"/>
            <w:r w:rsidRPr="009610E3">
              <w:rPr>
                <w:kern w:val="2"/>
              </w:rPr>
              <w:t xml:space="preserve"> – laikotarpio pradžios datos (mėnesio) vartojimo prekių ir paslaugų indeksas (bendr</w:t>
            </w:r>
            <w:r w:rsidR="003A29C4" w:rsidRPr="009610E3">
              <w:rPr>
                <w:kern w:val="2"/>
              </w:rPr>
              <w:t>as</w:t>
            </w:r>
            <w:r w:rsidRPr="009610E3">
              <w:rPr>
                <w:kern w:val="2"/>
              </w:rPr>
              <w:t xml:space="preserve"> „Vartojimo prekių ir paslaugų“</w:t>
            </w:r>
            <w:r w:rsidR="003A29C4" w:rsidRPr="009610E3">
              <w:rPr>
                <w:kern w:val="2"/>
              </w:rPr>
              <w:t xml:space="preserve">). </w:t>
            </w:r>
            <w:r w:rsidRPr="009610E3">
              <w:rPr>
                <w:kern w:val="2"/>
              </w:rPr>
              <w:t xml:space="preserve">Pirmojo </w:t>
            </w:r>
            <w:r>
              <w:rPr>
                <w:kern w:val="2"/>
              </w:rPr>
              <w:t xml:space="preserve">perskaičiavimo atveju laikotarpio pradžia (mėnuo) yra </w:t>
            </w:r>
            <w:r>
              <w:rPr>
                <w:color w:val="FF0000"/>
                <w:szCs w:val="24"/>
              </w:rPr>
              <w:t xml:space="preserve"> </w:t>
            </w:r>
            <w:r w:rsidRPr="00F616FE">
              <w:rPr>
                <w:szCs w:val="24"/>
              </w:rPr>
              <w:t>Sutarties įsigaliojimo dienos mėnuo</w:t>
            </w:r>
            <w:r>
              <w:rPr>
                <w:color w:val="0070C0"/>
                <w:szCs w:val="24"/>
              </w:rPr>
              <w:t>.</w:t>
            </w:r>
            <w:r>
              <w:rPr>
                <w:kern w:val="2"/>
              </w:rPr>
              <w:t xml:space="preserve"> Antrojo ir vėlesnių perskaičiavimų atveju laikotarpio pradžia (mėnuo) yra paskutinio perskaičiavimo metu naudotos paskelbto atitinkamo indekso reikšmės mėnuo.</w:t>
            </w:r>
          </w:p>
          <w:p w14:paraId="13DDFE0C" w14:textId="40A2390D" w:rsidR="006C7F3A" w:rsidRDefault="00000000" w:rsidP="00F616FE">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F616FE">
              <w:rPr>
                <w:b/>
                <w:bCs/>
                <w:kern w:val="2"/>
                <w:szCs w:val="24"/>
                <w:shd w:val="clear" w:color="auto" w:fill="FFFFFF"/>
              </w:rPr>
              <w:t>keturių</w:t>
            </w:r>
            <w:r w:rsidRPr="00F616FE">
              <w:rPr>
                <w:kern w:val="2"/>
                <w:szCs w:val="24"/>
                <w:shd w:val="clear" w:color="auto" w:fill="FFFFFF"/>
              </w:rPr>
              <w:t xml:space="preserve"> skaitmenų po kablelio tikslumu. Apskaičiuotas pokytis (k) tolimesniems skaičiavimams naudojamas suapvalinus iki </w:t>
            </w:r>
            <w:r w:rsidRPr="00F616FE">
              <w:rPr>
                <w:b/>
                <w:bCs/>
                <w:kern w:val="2"/>
                <w:szCs w:val="24"/>
                <w:shd w:val="clear" w:color="auto" w:fill="FFFFFF"/>
              </w:rPr>
              <w:t>vieno</w:t>
            </w:r>
            <w:r w:rsidRPr="00F616FE">
              <w:rPr>
                <w:kern w:val="2"/>
                <w:szCs w:val="24"/>
                <w:shd w:val="clear" w:color="auto" w:fill="FFFFFF"/>
              </w:rPr>
              <w:t xml:space="preserve"> </w:t>
            </w:r>
            <w:r>
              <w:rPr>
                <w:color w:val="000000"/>
                <w:kern w:val="2"/>
                <w:szCs w:val="24"/>
                <w:shd w:val="clear" w:color="auto" w:fill="FFFFFF"/>
              </w:rPr>
              <w:t xml:space="preserve">skaitmens po kablelio, o apskaičiuota </w:t>
            </w:r>
            <w:r w:rsidR="003A29C4">
              <w:rPr>
                <w:color w:val="000000"/>
                <w:kern w:val="2"/>
                <w:szCs w:val="24"/>
                <w:shd w:val="clear" w:color="auto" w:fill="FFFFFF"/>
              </w:rPr>
              <w:t>kaina</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 iki </w:t>
            </w:r>
            <w:r w:rsidRPr="00F616FE">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4667DFE9" w14:textId="42A6F403" w:rsidR="006C7F3A" w:rsidRDefault="00000000" w:rsidP="00D901FF">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22430">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w:t>
            </w:r>
            <w:r w:rsidRPr="00522430">
              <w:rPr>
                <w:kern w:val="2"/>
                <w:szCs w:val="24"/>
                <w:shd w:val="clear" w:color="auto" w:fill="FFFFFF"/>
              </w:rPr>
              <w:t>ija.</w:t>
            </w:r>
            <w:r>
              <w:rPr>
                <w:color w:val="000000"/>
                <w:kern w:val="2"/>
                <w:szCs w:val="24"/>
                <w:shd w:val="clear" w:color="auto" w:fill="FFFFFF"/>
              </w:rPr>
              <w:t xml:space="preserve"> Prašyme Šalis neturi teisės nurodyti kito indekso ar prašyti perskaičiavimo pagal kitą indeksą nei nurodytas šioje procedūroje.</w:t>
            </w:r>
          </w:p>
          <w:p w14:paraId="1A05C769" w14:textId="43E71137" w:rsidR="006C7F3A" w:rsidRDefault="00000000" w:rsidP="00D901FF">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w:t>
            </w:r>
            <w:r w:rsidR="00522430">
              <w:rPr>
                <w:color w:val="000000"/>
                <w:kern w:val="2"/>
                <w:szCs w:val="24"/>
                <w:shd w:val="clear" w:color="auto" w:fill="FFFFFF"/>
              </w:rPr>
              <w:t xml:space="preserve"> 10 (dešimt)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522430">
              <w:rPr>
                <w:kern w:val="2"/>
                <w:szCs w:val="24"/>
                <w:shd w:val="clear" w:color="auto" w:fill="FFFFFF"/>
              </w:rPr>
              <w:t>S</w:t>
            </w:r>
            <w:r w:rsidRPr="00522430">
              <w:rPr>
                <w:kern w:val="2"/>
                <w:szCs w:val="24"/>
              </w:rPr>
              <w:t xml:space="preserve">utarties </w:t>
            </w:r>
            <w:r w:rsidRPr="00522430">
              <w:rPr>
                <w:kern w:val="2"/>
                <w:szCs w:val="24"/>
                <w:shd w:val="clear" w:color="auto" w:fill="FFFFFF"/>
              </w:rPr>
              <w:t xml:space="preserve">kainą </w:t>
            </w:r>
            <w:r>
              <w:rPr>
                <w:color w:val="000000"/>
                <w:kern w:val="2"/>
                <w:szCs w:val="24"/>
                <w:shd w:val="clear" w:color="auto" w:fill="FFFFFF"/>
              </w:rPr>
              <w:t>gavimo dienos.</w:t>
            </w:r>
          </w:p>
          <w:p w14:paraId="7D166FE4" w14:textId="29D7425C" w:rsidR="006C7F3A" w:rsidRPr="00522430" w:rsidRDefault="00000000" w:rsidP="00D901FF">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6C7F3A" w14:paraId="203AE4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EC019A" w14:textId="77777777" w:rsidR="006C7F3A"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0063D5F" w14:textId="77777777" w:rsidR="006C7F3A" w:rsidRDefault="00000000">
            <w:pPr>
              <w:rPr>
                <w:kern w:val="2"/>
                <w:szCs w:val="24"/>
              </w:rPr>
            </w:pPr>
            <w:r>
              <w:rPr>
                <w:kern w:val="2"/>
                <w:szCs w:val="24"/>
              </w:rPr>
              <w:t>Netaikoma</w:t>
            </w:r>
          </w:p>
          <w:p w14:paraId="6A6D49D7" w14:textId="77777777" w:rsidR="006C7F3A" w:rsidRDefault="006C7F3A">
            <w:pPr>
              <w:rPr>
                <w:kern w:val="2"/>
                <w:szCs w:val="24"/>
              </w:rPr>
            </w:pPr>
          </w:p>
          <w:p w14:paraId="00B7A4D3" w14:textId="06E9009B" w:rsidR="006C7F3A" w:rsidRDefault="006C7F3A">
            <w:pPr>
              <w:rPr>
                <w:kern w:val="2"/>
                <w:szCs w:val="24"/>
              </w:rPr>
            </w:pPr>
          </w:p>
        </w:tc>
      </w:tr>
      <w:tr w:rsidR="006C7F3A" w14:paraId="02BA1D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64B41F" w14:textId="77777777" w:rsidR="006C7F3A"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5EC95D" w14:textId="77777777" w:rsidR="006C7F3A" w:rsidRDefault="00000000">
            <w:pPr>
              <w:rPr>
                <w:kern w:val="2"/>
                <w:szCs w:val="24"/>
              </w:rPr>
            </w:pPr>
            <w:r>
              <w:rPr>
                <w:kern w:val="2"/>
                <w:szCs w:val="24"/>
              </w:rPr>
              <w:t>Netaikoma</w:t>
            </w:r>
          </w:p>
          <w:p w14:paraId="775FCA8A" w14:textId="77777777" w:rsidR="006C7F3A" w:rsidRDefault="006C7F3A">
            <w:pPr>
              <w:rPr>
                <w:kern w:val="2"/>
                <w:szCs w:val="24"/>
              </w:rPr>
            </w:pPr>
          </w:p>
          <w:p w14:paraId="6DAF8CD1" w14:textId="42198F79" w:rsidR="006C7F3A" w:rsidRDefault="006C7F3A" w:rsidP="00522430">
            <w:pPr>
              <w:rPr>
                <w:kern w:val="2"/>
                <w:szCs w:val="24"/>
              </w:rPr>
            </w:pPr>
          </w:p>
        </w:tc>
      </w:tr>
      <w:tr w:rsidR="006C7F3A" w14:paraId="0C9BEB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101630" w14:textId="77777777" w:rsidR="006C7F3A"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93001B6" w14:textId="6EA5F05C" w:rsidR="006C7F3A" w:rsidRDefault="00000000" w:rsidP="00B63C3C">
            <w:pPr>
              <w:jc w:val="both"/>
              <w:rPr>
                <w:kern w:val="2"/>
                <w:szCs w:val="24"/>
              </w:rPr>
            </w:pPr>
            <w:r>
              <w:rPr>
                <w:kern w:val="2"/>
                <w:szCs w:val="24"/>
              </w:rPr>
              <w:t xml:space="preserve">Pirkėjas atsiskaito su Tiekėju ne vėliau kaip per </w:t>
            </w:r>
            <w:r w:rsidR="00522430" w:rsidRPr="00522430">
              <w:rPr>
                <w:kern w:val="2"/>
                <w:szCs w:val="24"/>
                <w:shd w:val="clear" w:color="auto" w:fill="FFFFFF"/>
              </w:rPr>
              <w:t>30 kalendorinių dienų</w:t>
            </w:r>
            <w:r w:rsidRPr="00522430">
              <w:rPr>
                <w:kern w:val="2"/>
                <w:szCs w:val="24"/>
              </w:rPr>
              <w:t xml:space="preserve"> nuo Sąskaitos gavimo dienos</w:t>
            </w:r>
            <w:r w:rsidR="00660810">
              <w:rPr>
                <w:kern w:val="2"/>
                <w:szCs w:val="24"/>
              </w:rPr>
              <w:t>, įvykdžius visus sutartinius įsipareigojimus, sumokama visa Sutarties kaina (jei buvo mokėtas avansas – likusi Prekių kainos dalis).</w:t>
            </w:r>
          </w:p>
          <w:p w14:paraId="66775F9D" w14:textId="0A321341" w:rsidR="005E7E3E" w:rsidRPr="005409B1" w:rsidRDefault="00660810" w:rsidP="00B63C3C">
            <w:pPr>
              <w:jc w:val="both"/>
              <w:rPr>
                <w:kern w:val="2"/>
                <w:szCs w:val="24"/>
              </w:rPr>
            </w:pPr>
            <w:r w:rsidRPr="00D10A3E">
              <w:rPr>
                <w:rFonts w:eastAsia="Arial"/>
                <w:szCs w:val="24"/>
              </w:rPr>
              <w:t>Pirkėjas elektronines sąskaitas faktūras priima ir apdoroja naudodamasis informacinės sistemos „SABIS“ priemonėmis.</w:t>
            </w:r>
          </w:p>
        </w:tc>
      </w:tr>
      <w:tr w:rsidR="006C7F3A" w14:paraId="78A8F2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B84C14" w14:textId="77777777" w:rsidR="006C7F3A"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05359CD" w14:textId="67A8D64C" w:rsidR="006C7F3A" w:rsidRDefault="00660810" w:rsidP="00D82CAB">
            <w:pPr>
              <w:spacing w:line="259" w:lineRule="auto"/>
              <w:jc w:val="both"/>
              <w:rPr>
                <w:color w:val="000000"/>
                <w:kern w:val="2"/>
                <w:szCs w:val="24"/>
                <w:shd w:val="clear" w:color="auto" w:fill="FFFFFF"/>
              </w:rPr>
            </w:pPr>
            <w:r w:rsidRPr="00660810">
              <w:rPr>
                <w:color w:val="000000"/>
                <w:kern w:val="2"/>
                <w:szCs w:val="24"/>
                <w:shd w:val="clear" w:color="auto" w:fill="FFFFFF"/>
              </w:rPr>
              <w:t>Tiekėjui paprašius sumokamas avansas.</w:t>
            </w:r>
            <w:r>
              <w:rPr>
                <w:color w:val="000000"/>
                <w:kern w:val="2"/>
                <w:szCs w:val="24"/>
                <w:shd w:val="clear" w:color="auto" w:fill="FFFFFF"/>
              </w:rPr>
              <w:t xml:space="preserve"> </w:t>
            </w:r>
            <w:r>
              <w:rPr>
                <w:color w:val="000000"/>
                <w:szCs w:val="24"/>
                <w:shd w:val="clear" w:color="auto" w:fill="FFFFFF"/>
              </w:rPr>
              <w:t>Tiekėjui mokėtino avanso dydis</w:t>
            </w:r>
            <w:r w:rsidR="00D82CAB">
              <w:rPr>
                <w:color w:val="000000"/>
                <w:szCs w:val="24"/>
                <w:shd w:val="clear" w:color="auto" w:fill="FFFFFF"/>
              </w:rPr>
              <w:t xml:space="preserve"> ne daugiau kaip</w:t>
            </w:r>
            <w:r>
              <w:rPr>
                <w:color w:val="000000"/>
                <w:kern w:val="2"/>
                <w:szCs w:val="24"/>
                <w:shd w:val="clear" w:color="auto" w:fill="FFFFFF"/>
              </w:rPr>
              <w:t xml:space="preserve"> </w:t>
            </w:r>
            <w:r>
              <w:rPr>
                <w:kern w:val="2"/>
                <w:szCs w:val="24"/>
                <w:shd w:val="clear" w:color="auto" w:fill="FFFFFF"/>
              </w:rPr>
              <w:t>8</w:t>
            </w:r>
            <w:r w:rsidR="00E100C8" w:rsidRPr="00E100C8">
              <w:rPr>
                <w:kern w:val="2"/>
                <w:szCs w:val="24"/>
                <w:shd w:val="clear" w:color="auto" w:fill="FFFFFF"/>
              </w:rPr>
              <w:t>0 %</w:t>
            </w:r>
            <w:r w:rsidR="00E100C8" w:rsidRPr="00E100C8">
              <w:rPr>
                <w:kern w:val="2"/>
                <w:szCs w:val="24"/>
              </w:rPr>
              <w:t xml:space="preserve"> </w:t>
            </w:r>
            <w:r w:rsidR="00E100C8" w:rsidRPr="00E100C8">
              <w:rPr>
                <w:kern w:val="2"/>
                <w:szCs w:val="24"/>
                <w:shd w:val="clear" w:color="auto" w:fill="FFFFFF"/>
              </w:rPr>
              <w:t>nuo Pradinės Sutarties vertės be PVM,</w:t>
            </w:r>
            <w:r w:rsidR="00E100C8" w:rsidRPr="00E100C8">
              <w:rPr>
                <w:kern w:val="2"/>
                <w:szCs w:val="24"/>
              </w:rPr>
              <w:t xml:space="preserve"> </w:t>
            </w:r>
            <w:r w:rsidR="00E100C8" w:rsidRPr="00E100C8">
              <w:rPr>
                <w:kern w:val="2"/>
                <w:szCs w:val="24"/>
                <w:shd w:val="clear" w:color="auto" w:fill="FFFFFF"/>
              </w:rPr>
              <w:t xml:space="preserve">nurodytos </w:t>
            </w:r>
            <w:r w:rsidR="00E100C8" w:rsidRPr="00E100C8">
              <w:rPr>
                <w:kern w:val="2"/>
                <w:szCs w:val="24"/>
              </w:rPr>
              <w:t xml:space="preserve">Specialiųjų sąlygų </w:t>
            </w:r>
            <w:r w:rsidR="00E100C8" w:rsidRPr="00E100C8">
              <w:rPr>
                <w:kern w:val="2"/>
                <w:szCs w:val="24"/>
                <w:shd w:val="clear" w:color="auto" w:fill="FFFFFF"/>
              </w:rPr>
              <w:t>5.2 punkte</w:t>
            </w:r>
            <w:r w:rsidRPr="00D82CAB">
              <w:rPr>
                <w:kern w:val="2"/>
                <w:szCs w:val="24"/>
                <w:shd w:val="clear" w:color="auto" w:fill="FFFFFF"/>
              </w:rPr>
              <w:t xml:space="preserve">. Pirkėjas sumoka Tiekėjui avansą pagal Tiekėjo pateiktą prašymą ir išankstinio mokėjimo sąskaitą ne vėliau kaip per </w:t>
            </w:r>
            <w:r w:rsidR="00D82CAB" w:rsidRPr="00D82CAB">
              <w:rPr>
                <w:kern w:val="2"/>
                <w:szCs w:val="24"/>
                <w:shd w:val="clear" w:color="auto" w:fill="FFFFFF"/>
              </w:rPr>
              <w:t>30 dienų</w:t>
            </w:r>
            <w:r w:rsidRPr="00D82CAB">
              <w:rPr>
                <w:kern w:val="2"/>
                <w:szCs w:val="24"/>
                <w:shd w:val="clear" w:color="auto" w:fill="FFFFFF"/>
              </w:rPr>
              <w:t xml:space="preserve"> nuo Tiekėjo prašymo</w:t>
            </w:r>
            <w:r>
              <w:rPr>
                <w:kern w:val="2"/>
                <w:szCs w:val="24"/>
                <w:shd w:val="clear" w:color="auto" w:fill="FFFFFF"/>
              </w:rPr>
              <w:t xml:space="preserve">, </w:t>
            </w:r>
            <w:r w:rsidRPr="00D82CAB">
              <w:rPr>
                <w:kern w:val="2"/>
                <w:szCs w:val="24"/>
                <w:shd w:val="clear" w:color="auto" w:fill="FFFFFF"/>
              </w:rPr>
              <w:t>išankstinio mokėjimo sąskaitos</w:t>
            </w:r>
            <w:r w:rsidRPr="00D82CAB">
              <w:rPr>
                <w:kern w:val="2"/>
                <w:szCs w:val="24"/>
              </w:rPr>
              <w:t xml:space="preserve"> </w:t>
            </w:r>
            <w:r w:rsidRPr="00D82CAB">
              <w:rPr>
                <w:kern w:val="2"/>
                <w:szCs w:val="24"/>
                <w:shd w:val="clear" w:color="auto" w:fill="FFFFFF"/>
              </w:rPr>
              <w:t>gavimo dienos</w:t>
            </w:r>
            <w:r w:rsidRPr="00D82CAB">
              <w:rPr>
                <w:kern w:val="2"/>
                <w:szCs w:val="24"/>
              </w:rPr>
              <w:t xml:space="preserve"> ir Avanso </w:t>
            </w:r>
            <w:r>
              <w:rPr>
                <w:kern w:val="2"/>
                <w:szCs w:val="24"/>
              </w:rPr>
              <w:t xml:space="preserve">grąžinimo </w:t>
            </w:r>
            <w:r w:rsidRPr="00D82CAB">
              <w:rPr>
                <w:kern w:val="2"/>
                <w:szCs w:val="24"/>
              </w:rPr>
              <w:t>užtikrinimo</w:t>
            </w:r>
            <w:r w:rsidRPr="00D82CAB">
              <w:rPr>
                <w:kern w:val="2"/>
                <w:szCs w:val="24"/>
                <w:shd w:val="clear" w:color="auto" w:fill="FFFFFF"/>
              </w:rPr>
              <w:t xml:space="preserve"> gavimo dienos.</w:t>
            </w:r>
          </w:p>
        </w:tc>
      </w:tr>
      <w:tr w:rsidR="006C7F3A" w14:paraId="08F8F7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B0678" w14:textId="77777777" w:rsidR="006C7F3A"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430833D" w14:textId="77777777" w:rsidR="00D82CAB" w:rsidRPr="00D82CAB" w:rsidRDefault="00D82CAB" w:rsidP="00B63C3C">
            <w:pPr>
              <w:jc w:val="both"/>
              <w:rPr>
                <w:kern w:val="2"/>
              </w:rPr>
            </w:pPr>
            <w:r w:rsidRPr="00D82CAB">
              <w:rPr>
                <w:kern w:val="2"/>
              </w:rPr>
              <w:t xml:space="preserve">Avanso užtikrinimo dydis  - 100 </w:t>
            </w:r>
            <w:r w:rsidRPr="00D82CAB">
              <w:rPr>
                <w:kern w:val="2"/>
                <w:szCs w:val="24"/>
                <w:shd w:val="clear" w:color="auto" w:fill="FFFFFF"/>
              </w:rPr>
              <w:t>%</w:t>
            </w:r>
            <w:r w:rsidRPr="00D82CAB">
              <w:rPr>
                <w:kern w:val="2"/>
              </w:rPr>
              <w:t xml:space="preserve"> </w:t>
            </w:r>
            <w:r w:rsidRPr="00D82CAB">
              <w:t>nuo  avanso dydžio be PVM, nurodyto Specialiųjų sąlygų 5.6 punkte</w:t>
            </w:r>
            <w:r w:rsidRPr="00D82CAB">
              <w:rPr>
                <w:kern w:val="2"/>
              </w:rPr>
              <w:t>.</w:t>
            </w:r>
          </w:p>
          <w:p w14:paraId="3DFC092E" w14:textId="44277B60" w:rsidR="006C7F3A" w:rsidRDefault="00D82CAB" w:rsidP="00B63C3C">
            <w:pPr>
              <w:jc w:val="both"/>
              <w:rPr>
                <w:kern w:val="2"/>
                <w:szCs w:val="24"/>
              </w:rPr>
            </w:pPr>
            <w:r w:rsidRPr="00D82CAB">
              <w:rPr>
                <w:color w:val="000000"/>
                <w:kern w:val="2"/>
                <w:szCs w:val="24"/>
                <w:shd w:val="clear" w:color="auto" w:fill="FFFFFF"/>
              </w:rPr>
              <w:t>Reikalavimai Avanso užtikrinimui nustatyti Bendrųjų sąlygų 12.1 poskyryje.</w:t>
            </w:r>
          </w:p>
        </w:tc>
      </w:tr>
      <w:tr w:rsidR="006C7F3A" w14:paraId="6D41E8A3" w14:textId="77777777">
        <w:trPr>
          <w:trHeight w:val="300"/>
        </w:trPr>
        <w:tc>
          <w:tcPr>
            <w:tcW w:w="9535" w:type="dxa"/>
            <w:gridSpan w:val="5"/>
          </w:tcPr>
          <w:p w14:paraId="52499E12" w14:textId="77777777" w:rsidR="006C7F3A" w:rsidRDefault="00000000">
            <w:pPr>
              <w:jc w:val="center"/>
              <w:rPr>
                <w:b/>
                <w:bCs/>
                <w:kern w:val="2"/>
                <w:szCs w:val="24"/>
              </w:rPr>
            </w:pPr>
            <w:r>
              <w:rPr>
                <w:b/>
                <w:bCs/>
                <w:kern w:val="2"/>
                <w:szCs w:val="24"/>
              </w:rPr>
              <w:t>6. PREKIŲ KOKYBĖ IR GARANTINIAI ĮSIPAREIGOJIMAI</w:t>
            </w:r>
          </w:p>
        </w:tc>
      </w:tr>
      <w:tr w:rsidR="006C7F3A" w14:paraId="45AF2E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695BA" w14:textId="77777777" w:rsidR="006C7F3A"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40DEFA4" w14:textId="2CB8E52E" w:rsidR="006C7F3A" w:rsidRDefault="00000000" w:rsidP="00C96196">
            <w:pPr>
              <w:jc w:val="both"/>
              <w:rPr>
                <w:kern w:val="2"/>
                <w:szCs w:val="24"/>
              </w:rPr>
            </w:pPr>
            <w:r>
              <w:rPr>
                <w:kern w:val="2"/>
                <w:szCs w:val="24"/>
              </w:rPr>
              <w:t xml:space="preserve">Prekėms nustatomas </w:t>
            </w:r>
            <w:r w:rsidRPr="00EC3DFD">
              <w:rPr>
                <w:kern w:val="2"/>
                <w:szCs w:val="24"/>
              </w:rPr>
              <w:t>Tiekėjo pasiūlytas</w:t>
            </w:r>
            <w:r w:rsidR="00516452">
              <w:rPr>
                <w:kern w:val="2"/>
                <w:szCs w:val="24"/>
              </w:rPr>
              <w:t xml:space="preserve"> ........ mėnesių garantinis terminas</w:t>
            </w:r>
            <w:r w:rsidR="00EC3DFD" w:rsidRPr="00EC3DFD">
              <w:rPr>
                <w:kern w:val="2"/>
                <w:szCs w:val="24"/>
              </w:rPr>
              <w:t>,</w:t>
            </w:r>
            <w:r w:rsidRPr="00EC3DFD">
              <w:rPr>
                <w:kern w:val="2"/>
                <w:szCs w:val="24"/>
              </w:rPr>
              <w:t xml:space="preserve"> </w:t>
            </w:r>
            <w:r w:rsidR="00EC3DFD" w:rsidRPr="00EC3DFD">
              <w:rPr>
                <w:kern w:val="2"/>
                <w:szCs w:val="24"/>
              </w:rPr>
              <w:t xml:space="preserve"> tačiau bet kokiu atveju ne mažesnis kaip </w:t>
            </w:r>
            <w:r w:rsidRPr="00EC3DFD">
              <w:rPr>
                <w:kern w:val="2"/>
                <w:szCs w:val="24"/>
              </w:rPr>
              <w:t>Techninėje specifikacijoje nustatytas</w:t>
            </w:r>
            <w:r w:rsidR="00EC3DFD" w:rsidRPr="00EC3DFD">
              <w:rPr>
                <w:kern w:val="2"/>
                <w:szCs w:val="24"/>
              </w:rPr>
              <w:t>,</w:t>
            </w:r>
            <w:r w:rsidRPr="00EC3DFD">
              <w:rPr>
                <w:kern w:val="2"/>
                <w:szCs w:val="24"/>
              </w:rPr>
              <w:t xml:space="preserve"> </w:t>
            </w:r>
            <w:r>
              <w:rPr>
                <w:kern w:val="2"/>
                <w:szCs w:val="24"/>
              </w:rPr>
              <w:t xml:space="preserve">garantinis terminas, kuris yra </w:t>
            </w:r>
            <w:r w:rsidR="003E4BBD" w:rsidRPr="003E4BBD">
              <w:rPr>
                <w:kern w:val="2"/>
                <w:szCs w:val="24"/>
              </w:rPr>
              <w:t>24 mėnesiai</w:t>
            </w:r>
            <w:r>
              <w:rPr>
                <w:kern w:val="2"/>
                <w:szCs w:val="24"/>
              </w:rPr>
              <w:t>. Garantinis terminas, skaičiuojamas nuo Prekių perdavimo–priėmimo akto ar Sąskaitos (kai Prekių perdavimo–priėmimo aktas nėra pasirašomas) pasirašymo dienos.</w:t>
            </w:r>
          </w:p>
        </w:tc>
      </w:tr>
      <w:tr w:rsidR="006C7F3A" w14:paraId="1F6096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259B5" w14:textId="77777777" w:rsidR="006C7F3A"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75EB91" w14:textId="77777777" w:rsidR="00B47834" w:rsidRPr="009610E3" w:rsidRDefault="00000000" w:rsidP="00C96196">
            <w:pPr>
              <w:jc w:val="both"/>
            </w:pPr>
            <w:r>
              <w:t xml:space="preserve">Garantinio termino laikotarpiu nustačius Prekių trūkumų, Tiekėjas turi </w:t>
            </w:r>
            <w:r>
              <w:rPr>
                <w:b/>
                <w:bCs/>
              </w:rPr>
              <w:t>ne vėliau kaip</w:t>
            </w:r>
            <w:r>
              <w:t xml:space="preserve"> per </w:t>
            </w:r>
            <w:r w:rsidR="00EC3DFD" w:rsidRPr="00EC3DFD">
              <w:rPr>
                <w:kern w:val="2"/>
                <w:szCs w:val="24"/>
              </w:rPr>
              <w:t>30 (trisdešimt) dienų</w:t>
            </w:r>
            <w:r>
              <w:t xml:space="preserve"> nuo rašytinės pretenzijos </w:t>
            </w:r>
            <w:r w:rsidRPr="009610E3">
              <w:t>gavimo dienos pašalinti Prekių trūkumus.</w:t>
            </w:r>
            <w:r w:rsidR="00C96196" w:rsidRPr="009610E3">
              <w:t xml:space="preserve"> </w:t>
            </w:r>
          </w:p>
          <w:p w14:paraId="3B555D79" w14:textId="38A303F2" w:rsidR="006C7F3A" w:rsidRDefault="00C96196" w:rsidP="00C96196">
            <w:pPr>
              <w:jc w:val="both"/>
            </w:pPr>
            <w:r w:rsidRPr="009610E3">
              <w:t>Esant didelės apimties Prekių trūkumams, kuomet būtina užsakyti gaminti naujas Prekes, Šalių raštišku susitarimu nustatomas protingas</w:t>
            </w:r>
            <w:r w:rsidR="00B47834" w:rsidRPr="009610E3">
              <w:t xml:space="preserve"> minimalus </w:t>
            </w:r>
            <w:r w:rsidRPr="009610E3">
              <w:t xml:space="preserve">terminas </w:t>
            </w:r>
            <w:r w:rsidR="00B47834" w:rsidRPr="009610E3">
              <w:t>naujų prekių pagaminimui</w:t>
            </w:r>
            <w:r w:rsidR="00C21669">
              <w:t xml:space="preserve"> ir sumontavimui</w:t>
            </w:r>
            <w:r w:rsidRPr="009610E3">
              <w:t>.</w:t>
            </w:r>
          </w:p>
          <w:p w14:paraId="20DB7D3F" w14:textId="780B8172" w:rsidR="006C7F3A" w:rsidRDefault="00000000" w:rsidP="00C96196">
            <w:pPr>
              <w:jc w:val="both"/>
              <w:rPr>
                <w:kern w:val="2"/>
                <w:szCs w:val="24"/>
              </w:rPr>
            </w:pPr>
            <w:r>
              <w:rPr>
                <w:kern w:val="2"/>
                <w:szCs w:val="24"/>
              </w:rPr>
              <w:t>Prekių trūkumų nustatymo bei šalinimo tvarka nustatyta Bendrųjų sąlygų 7 skyriuje.</w:t>
            </w:r>
          </w:p>
        </w:tc>
      </w:tr>
      <w:tr w:rsidR="006C7F3A" w:rsidRPr="00B47834" w14:paraId="7B5487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74EAF0" w14:textId="77777777" w:rsidR="006C7F3A" w:rsidRPr="00423FEF" w:rsidRDefault="00000000">
            <w:pPr>
              <w:rPr>
                <w:b/>
                <w:bCs/>
                <w:kern w:val="2"/>
                <w:szCs w:val="24"/>
              </w:rPr>
            </w:pPr>
            <w:r w:rsidRPr="00423FE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E2778DC" w14:textId="21FF7D18" w:rsidR="006C7F3A" w:rsidRPr="00423FEF" w:rsidRDefault="00973F01" w:rsidP="00BB3B03">
            <w:pPr>
              <w:jc w:val="both"/>
              <w:rPr>
                <w:kern w:val="2"/>
                <w:szCs w:val="24"/>
              </w:rPr>
            </w:pPr>
            <w:r w:rsidRPr="00973F01">
              <w:rPr>
                <w:kern w:val="2"/>
                <w:szCs w:val="24"/>
              </w:rPr>
              <w:t>Papildomo garantinio termino</w:t>
            </w:r>
            <w:r w:rsidR="00FA4C8A">
              <w:rPr>
                <w:kern w:val="2"/>
                <w:szCs w:val="24"/>
              </w:rPr>
              <w:t xml:space="preserve"> laikotarpiu </w:t>
            </w:r>
            <w:r w:rsidR="000E2DAF">
              <w:rPr>
                <w:kern w:val="2"/>
                <w:szCs w:val="24"/>
              </w:rPr>
              <w:t>Tiekėjas</w:t>
            </w:r>
            <w:r w:rsidR="00FA4C8A">
              <w:rPr>
                <w:kern w:val="2"/>
                <w:szCs w:val="24"/>
              </w:rPr>
              <w:t xml:space="preserve"> įsipareigoja laikytis </w:t>
            </w:r>
            <w:r w:rsidRPr="00973F01">
              <w:rPr>
                <w:kern w:val="2"/>
                <w:szCs w:val="24"/>
              </w:rPr>
              <w:t xml:space="preserve">Sutarties Bendrųjų sąlygų </w:t>
            </w:r>
            <w:r w:rsidR="00FA4C8A">
              <w:rPr>
                <w:kern w:val="2"/>
                <w:szCs w:val="24"/>
              </w:rPr>
              <w:t>7</w:t>
            </w:r>
            <w:r w:rsidRPr="00973F01">
              <w:rPr>
                <w:kern w:val="2"/>
                <w:szCs w:val="24"/>
              </w:rPr>
              <w:t xml:space="preserve"> p.</w:t>
            </w:r>
            <w:r w:rsidR="00FA4C8A">
              <w:rPr>
                <w:kern w:val="2"/>
                <w:szCs w:val="24"/>
              </w:rPr>
              <w:t xml:space="preserve"> „TIEKĖJO GARANTINIAI ĮSIPAREIGOJIMAI“</w:t>
            </w:r>
            <w:r w:rsidR="001D0C8B">
              <w:rPr>
                <w:kern w:val="2"/>
                <w:szCs w:val="24"/>
              </w:rPr>
              <w:t xml:space="preserve"> nustatytų įsipareigojimų</w:t>
            </w:r>
            <w:r w:rsidR="00FA4C8A">
              <w:rPr>
                <w:kern w:val="2"/>
                <w:szCs w:val="24"/>
              </w:rPr>
              <w:t>.</w:t>
            </w:r>
            <w:r w:rsidRPr="00973F01">
              <w:rPr>
                <w:kern w:val="2"/>
                <w:szCs w:val="24"/>
              </w:rPr>
              <w:t xml:space="preserve"> </w:t>
            </w:r>
            <w:r w:rsidR="000E2DAF">
              <w:rPr>
                <w:kern w:val="2"/>
                <w:szCs w:val="24"/>
              </w:rPr>
              <w:t>Tiekėjui</w:t>
            </w:r>
            <w:r w:rsidRPr="00973F01">
              <w:rPr>
                <w:kern w:val="2"/>
                <w:szCs w:val="24"/>
              </w:rPr>
              <w:t xml:space="preserve"> nevykdant garantinių įsipareigojimų papildomu </w:t>
            </w:r>
            <w:r>
              <w:rPr>
                <w:kern w:val="2"/>
                <w:szCs w:val="24"/>
              </w:rPr>
              <w:t xml:space="preserve">garantiniu </w:t>
            </w:r>
            <w:r w:rsidRPr="00973F01">
              <w:rPr>
                <w:kern w:val="2"/>
                <w:szCs w:val="24"/>
              </w:rPr>
              <w:t>laikotarpiu taikomos netesybos, nustatytos Sutarties Specialiųjų sąlygų 9.7. p.</w:t>
            </w:r>
          </w:p>
        </w:tc>
      </w:tr>
      <w:tr w:rsidR="006C7F3A" w14:paraId="5F42B5F8" w14:textId="77777777">
        <w:trPr>
          <w:trHeight w:val="300"/>
        </w:trPr>
        <w:tc>
          <w:tcPr>
            <w:tcW w:w="9535" w:type="dxa"/>
            <w:gridSpan w:val="5"/>
          </w:tcPr>
          <w:p w14:paraId="74EDBB98" w14:textId="77777777" w:rsidR="006C7F3A" w:rsidRDefault="00000000">
            <w:pPr>
              <w:jc w:val="center"/>
              <w:rPr>
                <w:b/>
                <w:bCs/>
                <w:kern w:val="2"/>
                <w:szCs w:val="24"/>
              </w:rPr>
            </w:pPr>
            <w:r>
              <w:rPr>
                <w:b/>
                <w:bCs/>
                <w:kern w:val="2"/>
                <w:szCs w:val="24"/>
              </w:rPr>
              <w:t>7. SUTARTIES VYKDYMUI PASITELKIAMI SUBTIEKĖJAI</w:t>
            </w:r>
          </w:p>
        </w:tc>
      </w:tr>
      <w:tr w:rsidR="006C7F3A" w14:paraId="39DC27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BDFC2" w14:textId="77777777" w:rsidR="006C7F3A"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041509" w14:textId="6F3D54D8" w:rsidR="00B86F44" w:rsidRDefault="00B86F44">
            <w:pPr>
              <w:rPr>
                <w:kern w:val="2"/>
                <w:szCs w:val="24"/>
              </w:rPr>
            </w:pPr>
            <w:r w:rsidRPr="00B86F44">
              <w:rPr>
                <w:kern w:val="2"/>
                <w:szCs w:val="24"/>
              </w:rPr>
              <w:t>Sutarties vykdymui subtiekėjai ir (ar) specialistai nepasitelkiami.</w:t>
            </w:r>
          </w:p>
          <w:p w14:paraId="677ED603" w14:textId="52EC957A" w:rsidR="00B86F44" w:rsidRPr="00B86F44" w:rsidRDefault="00B86F44">
            <w:pPr>
              <w:rPr>
                <w:color w:val="EE0000"/>
                <w:kern w:val="2"/>
                <w:szCs w:val="24"/>
              </w:rPr>
            </w:pPr>
            <w:r w:rsidRPr="00B86F44">
              <w:rPr>
                <w:color w:val="EE0000"/>
                <w:kern w:val="2"/>
                <w:szCs w:val="24"/>
              </w:rPr>
              <w:t>arba</w:t>
            </w:r>
          </w:p>
          <w:p w14:paraId="6D06D311" w14:textId="32A7B95C" w:rsidR="006C7F3A" w:rsidRDefault="00000000">
            <w:pPr>
              <w:rPr>
                <w:b/>
                <w:bCs/>
                <w:kern w:val="2"/>
                <w:szCs w:val="24"/>
              </w:rPr>
            </w:pPr>
            <w:r>
              <w:rPr>
                <w:kern w:val="2"/>
                <w:szCs w:val="24"/>
              </w:rPr>
              <w:t>Sutarties vykdymui pasitelkiami subtiekėjai ir (ar) specialistai yra nurodyti Sutarties priede Nr</w:t>
            </w:r>
            <w:r w:rsidRPr="00423FEF">
              <w:rPr>
                <w:kern w:val="2"/>
                <w:szCs w:val="24"/>
              </w:rPr>
              <w:t>. [...] „S</w:t>
            </w:r>
            <w:r>
              <w:rPr>
                <w:kern w:val="2"/>
                <w:szCs w:val="24"/>
              </w:rPr>
              <w:t>utarties vykdymui pasitelkiami subtiekėjai ir (ar) specialistai“.</w:t>
            </w:r>
          </w:p>
        </w:tc>
      </w:tr>
      <w:tr w:rsidR="006C7F3A" w14:paraId="35C3A861" w14:textId="77777777">
        <w:trPr>
          <w:trHeight w:val="300"/>
        </w:trPr>
        <w:tc>
          <w:tcPr>
            <w:tcW w:w="9535" w:type="dxa"/>
            <w:gridSpan w:val="5"/>
          </w:tcPr>
          <w:p w14:paraId="4DDD16E2" w14:textId="77777777" w:rsidR="006C7F3A" w:rsidRDefault="00000000">
            <w:pPr>
              <w:jc w:val="center"/>
              <w:rPr>
                <w:b/>
                <w:bCs/>
                <w:kern w:val="2"/>
                <w:szCs w:val="24"/>
              </w:rPr>
            </w:pPr>
            <w:r>
              <w:rPr>
                <w:b/>
                <w:bCs/>
                <w:kern w:val="2"/>
                <w:szCs w:val="24"/>
              </w:rPr>
              <w:t>8. PRIEVOLIŲ PAGAL SUTARTĮ ĮVYKDYMO UŽTIKRINIMAS</w:t>
            </w:r>
          </w:p>
        </w:tc>
      </w:tr>
      <w:tr w:rsidR="006C7F3A" w14:paraId="278E3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1F67A2" w14:textId="77777777" w:rsidR="006C7F3A"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5D25C9B" w14:textId="2118D856" w:rsidR="006C7F3A" w:rsidRDefault="00000000">
            <w:pPr>
              <w:rPr>
                <w:kern w:val="2"/>
                <w:szCs w:val="24"/>
              </w:rPr>
            </w:pPr>
            <w:r>
              <w:rPr>
                <w:kern w:val="2"/>
                <w:szCs w:val="24"/>
              </w:rPr>
              <w:t>Prievolių pagal Sutartį įvykdymas užtikrinamas</w:t>
            </w:r>
            <w:r w:rsidR="00CC205B">
              <w:rPr>
                <w:kern w:val="2"/>
                <w:szCs w:val="24"/>
              </w:rPr>
              <w:t xml:space="preserve"> n</w:t>
            </w:r>
            <w:r>
              <w:rPr>
                <w:kern w:val="2"/>
                <w:szCs w:val="24"/>
              </w:rPr>
              <w:t>etesybomis (delspinigiais, bauda)</w:t>
            </w:r>
            <w:r w:rsidR="00F7696D">
              <w:rPr>
                <w:kern w:val="2"/>
                <w:szCs w:val="24"/>
              </w:rPr>
              <w:t>.</w:t>
            </w:r>
          </w:p>
          <w:p w14:paraId="7C4CC0D2" w14:textId="2BFC61C9" w:rsidR="006C7F3A" w:rsidRPr="008E013D" w:rsidRDefault="006C7F3A">
            <w:pPr>
              <w:rPr>
                <w:strike/>
                <w:kern w:val="2"/>
                <w:szCs w:val="24"/>
              </w:rPr>
            </w:pPr>
          </w:p>
        </w:tc>
      </w:tr>
      <w:tr w:rsidR="006C7F3A" w14:paraId="34A861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BE0FA9" w14:textId="77777777" w:rsidR="006C7F3A"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DE12A97" w14:textId="77777777" w:rsidR="006C7F3A" w:rsidRPr="00F7696D" w:rsidRDefault="00000000">
            <w:pPr>
              <w:rPr>
                <w:kern w:val="2"/>
                <w:szCs w:val="24"/>
              </w:rPr>
            </w:pPr>
            <w:r w:rsidRPr="00F7696D">
              <w:rPr>
                <w:kern w:val="2"/>
                <w:szCs w:val="24"/>
              </w:rPr>
              <w:t>Sutarties įvykdymo užtikrinimo galiojimo terminas turi būti ne trumpesnis nei Sutarties galiojimo terminas.</w:t>
            </w:r>
          </w:p>
          <w:p w14:paraId="7679AB2A" w14:textId="18F38064" w:rsidR="006C7F3A" w:rsidRPr="00146B78" w:rsidRDefault="006C7F3A">
            <w:pPr>
              <w:rPr>
                <w:kern w:val="2"/>
                <w:szCs w:val="24"/>
                <w:highlight w:val="yellow"/>
              </w:rPr>
            </w:pPr>
          </w:p>
        </w:tc>
      </w:tr>
      <w:tr w:rsidR="006C7F3A" w14:paraId="2AC86E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B5D1E0" w14:textId="77777777" w:rsidR="006C7F3A"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92F687D" w14:textId="25671AD1" w:rsidR="006C7F3A" w:rsidRDefault="00000000" w:rsidP="00437EE0">
            <w:pPr>
              <w:jc w:val="both"/>
              <w:rPr>
                <w:kern w:val="2"/>
                <w:szCs w:val="24"/>
              </w:rPr>
            </w:pPr>
            <w:r w:rsidRPr="00437EE0">
              <w:rPr>
                <w:kern w:val="2"/>
                <w:szCs w:val="24"/>
                <w:shd w:val="clear" w:color="auto" w:fill="FFFFFF"/>
              </w:rPr>
              <w:t xml:space="preserve">Tiekėjas ne vėliau kaip per 10 (dešimt) darbo dienų nuo Sutarties pasirašymo dienos turi pateikti Pirkėjui </w:t>
            </w:r>
            <w:r w:rsidR="00437EE0" w:rsidRPr="00437EE0">
              <w:rPr>
                <w:kern w:val="2"/>
                <w:szCs w:val="24"/>
                <w:shd w:val="clear" w:color="auto" w:fill="FFFFFF"/>
              </w:rPr>
              <w:t xml:space="preserve">3 </w:t>
            </w:r>
            <w:r w:rsidR="0067264E">
              <w:rPr>
                <w:kern w:val="2"/>
                <w:szCs w:val="24"/>
                <w:shd w:val="clear" w:color="auto" w:fill="FFFFFF"/>
              </w:rPr>
              <w:t>(trijų) procentų</w:t>
            </w:r>
            <w:r w:rsidR="00437EE0" w:rsidRPr="00437EE0">
              <w:rPr>
                <w:kern w:val="2"/>
                <w:szCs w:val="24"/>
                <w:shd w:val="clear" w:color="auto" w:fill="FFFFFF"/>
              </w:rPr>
              <w:t xml:space="preserve"> dydžio (</w:t>
            </w:r>
            <w:r w:rsidRPr="00437EE0">
              <w:rPr>
                <w:kern w:val="2"/>
                <w:szCs w:val="24"/>
                <w:shd w:val="clear" w:color="auto" w:fill="FFFFFF"/>
              </w:rPr>
              <w:t>nuo Pradinės Sutarties vertės be PVM,</w:t>
            </w:r>
            <w:r w:rsidRPr="00437EE0">
              <w:rPr>
                <w:kern w:val="2"/>
                <w:szCs w:val="24"/>
              </w:rPr>
              <w:t xml:space="preserve"> </w:t>
            </w:r>
            <w:r w:rsidRPr="00437EE0">
              <w:rPr>
                <w:kern w:val="2"/>
                <w:szCs w:val="24"/>
                <w:shd w:val="clear" w:color="auto" w:fill="FFFFFF"/>
              </w:rPr>
              <w:t xml:space="preserve">nurodytos </w:t>
            </w:r>
            <w:r w:rsidRPr="00437EE0">
              <w:rPr>
                <w:kern w:val="2"/>
                <w:szCs w:val="24"/>
              </w:rPr>
              <w:t xml:space="preserve">Specialiųjų sąlygų </w:t>
            </w:r>
            <w:r w:rsidRPr="00437EE0">
              <w:rPr>
                <w:kern w:val="2"/>
                <w:szCs w:val="24"/>
                <w:shd w:val="clear" w:color="auto" w:fill="FFFFFF"/>
              </w:rPr>
              <w:t xml:space="preserve">5.2 </w:t>
            </w:r>
            <w:r w:rsidRPr="00437EE0">
              <w:rPr>
                <w:kern w:val="2"/>
                <w:szCs w:val="24"/>
                <w:shd w:val="clear" w:color="auto" w:fill="FFFFFF"/>
              </w:rPr>
              <w:lastRenderedPageBreak/>
              <w:t>punkte, arba suma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6C7F3A" w14:paraId="7533A90B" w14:textId="77777777">
        <w:trPr>
          <w:trHeight w:val="300"/>
        </w:trPr>
        <w:tc>
          <w:tcPr>
            <w:tcW w:w="9535" w:type="dxa"/>
            <w:gridSpan w:val="5"/>
          </w:tcPr>
          <w:p w14:paraId="663AB4B6" w14:textId="77777777" w:rsidR="006C7F3A" w:rsidRDefault="00000000">
            <w:pPr>
              <w:jc w:val="center"/>
              <w:rPr>
                <w:b/>
                <w:bCs/>
                <w:kern w:val="2"/>
                <w:szCs w:val="24"/>
              </w:rPr>
            </w:pPr>
            <w:r>
              <w:rPr>
                <w:b/>
                <w:bCs/>
                <w:kern w:val="2"/>
                <w:szCs w:val="24"/>
              </w:rPr>
              <w:lastRenderedPageBreak/>
              <w:t>9. ŠALIŲ ATSAKOMYBĖ</w:t>
            </w:r>
            <w:r>
              <w:rPr>
                <w:b/>
                <w:bCs/>
                <w:kern w:val="2"/>
                <w:szCs w:val="24"/>
              </w:rPr>
              <w:tab/>
            </w:r>
          </w:p>
        </w:tc>
      </w:tr>
      <w:tr w:rsidR="006C7F3A" w14:paraId="6E5EA5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E8FFA8" w14:textId="77777777" w:rsidR="006C7F3A"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71E3EDE" w14:textId="2BAA1FD7" w:rsidR="006C7F3A" w:rsidRPr="00146B78" w:rsidRDefault="00000000" w:rsidP="00146B78">
            <w:pPr>
              <w:jc w:val="both"/>
              <w:rPr>
                <w:color w:val="FF0000"/>
                <w:kern w:val="2"/>
                <w:szCs w:val="24"/>
              </w:rPr>
            </w:pPr>
            <w:r w:rsidRPr="00146B7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46B78" w:rsidRPr="00146B78">
              <w:rPr>
                <w:kern w:val="2"/>
                <w:szCs w:val="24"/>
              </w:rPr>
              <w:t>5</w:t>
            </w:r>
            <w:r w:rsidRPr="00146B78">
              <w:rPr>
                <w:kern w:val="2"/>
                <w:szCs w:val="24"/>
              </w:rPr>
              <w:t xml:space="preserve"> (</w:t>
            </w:r>
            <w:r w:rsidR="00146B78" w:rsidRPr="00146B78">
              <w:rPr>
                <w:kern w:val="2"/>
                <w:szCs w:val="24"/>
              </w:rPr>
              <w:t>penkios</w:t>
            </w:r>
            <w:r w:rsidRPr="00146B78">
              <w:rPr>
                <w:kern w:val="2"/>
                <w:szCs w:val="24"/>
              </w:rPr>
              <w:t xml:space="preserve"> šimtosios) procento dydžio delspinigius nuo neapmokėtos sumos be PVM už kiekvieną vėlavimo dieną</w:t>
            </w:r>
            <w:r w:rsidR="00146B78" w:rsidRPr="00146B78">
              <w:rPr>
                <w:kern w:val="2"/>
                <w:szCs w:val="24"/>
              </w:rPr>
              <w:t>.</w:t>
            </w:r>
            <w:r w:rsidRPr="00146B78">
              <w:rPr>
                <w:kern w:val="2"/>
                <w:szCs w:val="24"/>
              </w:rPr>
              <w:t>  </w:t>
            </w:r>
          </w:p>
        </w:tc>
      </w:tr>
      <w:tr w:rsidR="006C7F3A" w14:paraId="69BAA5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F5DFCA" w14:textId="77777777" w:rsidR="006C7F3A"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6971EED" w14:textId="2E5373CB" w:rsidR="006C7F3A" w:rsidRDefault="00000000" w:rsidP="00146B78">
            <w:pPr>
              <w:jc w:val="both"/>
              <w:rPr>
                <w:color w:val="000000"/>
                <w:kern w:val="2"/>
              </w:rPr>
            </w:pPr>
            <w:r>
              <w:rPr>
                <w:color w:val="000000"/>
                <w:kern w:val="2"/>
              </w:rPr>
              <w:t>9.2.1. Jeigu Tiekėjas vėluoja vykdyti užsakymą, tiekti</w:t>
            </w:r>
            <w:r w:rsidR="00F43880">
              <w:rPr>
                <w:color w:val="000000"/>
                <w:kern w:val="2"/>
              </w:rPr>
              <w:t xml:space="preserve"> ar sumontuoti</w:t>
            </w:r>
            <w:r>
              <w:rPr>
                <w:color w:val="000000"/>
                <w:kern w:val="2"/>
              </w:rPr>
              <w:t xml:space="preserve"> Prekes</w:t>
            </w:r>
            <w:r w:rsidR="00F43880">
              <w:rPr>
                <w:color w:val="000000"/>
                <w:kern w:val="2"/>
              </w:rPr>
              <w:t>,</w:t>
            </w:r>
            <w:r>
              <w:rPr>
                <w:color w:val="000000"/>
                <w:kern w:val="2"/>
              </w:rPr>
              <w:t xml:space="preserve"> ar ištaisyti jų trūkumus</w:t>
            </w:r>
            <w:r>
              <w:rPr>
                <w:color w:val="000000"/>
              </w:rPr>
              <w:t xml:space="preserve"> </w:t>
            </w:r>
            <w:r>
              <w:rPr>
                <w:color w:val="000000"/>
                <w:kern w:val="2"/>
              </w:rPr>
              <w:t xml:space="preserve">arba nevykdo kitų sutartinių įsipareigojimų, </w:t>
            </w:r>
            <w:r w:rsidRPr="00146B78">
              <w:rPr>
                <w:kern w:val="2"/>
              </w:rPr>
              <w:t>Pirkėjas nuo kitos nei nustatytas terminas dienos Tiekėjui skaičiuoja 0,0</w:t>
            </w:r>
            <w:r w:rsidR="00146B78" w:rsidRPr="00146B78">
              <w:rPr>
                <w:kern w:val="2"/>
              </w:rPr>
              <w:t>5</w:t>
            </w:r>
            <w:r w:rsidRPr="00146B78">
              <w:rPr>
                <w:kern w:val="2"/>
              </w:rPr>
              <w:t> (</w:t>
            </w:r>
            <w:r w:rsidR="00146B78" w:rsidRPr="00146B78">
              <w:rPr>
                <w:kern w:val="2"/>
              </w:rPr>
              <w:t>penkios</w:t>
            </w:r>
            <w:r w:rsidRPr="00146B78">
              <w:rPr>
                <w:kern w:val="2"/>
              </w:rPr>
              <w:t xml:space="preserve"> šimtosios) procento  dydžio delspinigius už kiekvieną uždelstą dieną nuo laiku neperduotų Prekių ar Prekių, turinčių trūkumų, kainos be PVM. </w:t>
            </w:r>
          </w:p>
          <w:p w14:paraId="7E8A3C11" w14:textId="5D6F055D" w:rsidR="006C7F3A" w:rsidRPr="00524DA1" w:rsidRDefault="00000000" w:rsidP="00524DA1">
            <w:pPr>
              <w:jc w:val="both"/>
              <w:rPr>
                <w:kern w:val="2"/>
                <w:szCs w:val="24"/>
              </w:rPr>
            </w:pPr>
            <w:r w:rsidRPr="00524DA1">
              <w:rPr>
                <w:szCs w:val="24"/>
                <w:lang w:val="lt"/>
              </w:rPr>
              <w:t>9.2.2. Jeigu Tiekėjas vėluoja grąžinti dėl Tiekėjui mokėtinos sumos sumažinimo susidariusią permoką pagal Bendrųjų sąlygų 7.4.1.2 punktą, Pirkėjas nuo kitos nei nustatytas terminas dienos Tiekėjui skaičiuoja 0,0</w:t>
            </w:r>
            <w:r w:rsidR="00524DA1" w:rsidRPr="00524DA1">
              <w:rPr>
                <w:szCs w:val="24"/>
                <w:lang w:val="lt"/>
              </w:rPr>
              <w:t>5</w:t>
            </w:r>
            <w:r w:rsidRPr="00524DA1">
              <w:rPr>
                <w:szCs w:val="24"/>
                <w:lang w:val="lt"/>
              </w:rPr>
              <w:t xml:space="preserve"> (</w:t>
            </w:r>
            <w:r w:rsidR="00524DA1" w:rsidRPr="00524DA1">
              <w:rPr>
                <w:szCs w:val="24"/>
                <w:lang w:val="lt"/>
              </w:rPr>
              <w:t>penkios</w:t>
            </w:r>
            <w:r w:rsidRPr="00524DA1">
              <w:rPr>
                <w:szCs w:val="24"/>
                <w:lang w:val="lt"/>
              </w:rPr>
              <w:t xml:space="preserve"> šimtosios) procento dydžio delspinigius už kiekvieną uždelstą dieną nuo laiku negrąžintos permokos, kainos be PVM.</w:t>
            </w:r>
          </w:p>
          <w:p w14:paraId="182F4D71" w14:textId="30CE5AF2" w:rsidR="006C7F3A" w:rsidRDefault="00000000" w:rsidP="00524DA1">
            <w:pPr>
              <w:jc w:val="both"/>
              <w:rPr>
                <w:b/>
                <w:kern w:val="2"/>
              </w:rPr>
            </w:pPr>
            <w:r w:rsidRPr="0067264E">
              <w:rPr>
                <w:color w:val="000000"/>
                <w:kern w:val="2"/>
              </w:rPr>
              <w:t xml:space="preserve">9.2.3. Tiekėjas privalo sumokėti Pirkėjui netesybas per </w:t>
            </w:r>
            <w:r w:rsidR="00524DA1" w:rsidRPr="0067264E">
              <w:rPr>
                <w:kern w:val="2"/>
              </w:rPr>
              <w:t>30 (trisdešimt) dienų</w:t>
            </w:r>
            <w:r w:rsidRPr="0067264E">
              <w:rPr>
                <w:color w:val="000000"/>
                <w:kern w:val="2"/>
              </w:rPr>
              <w:t xml:space="preserve"> nuo Pirkėjo pareikalavimo</w:t>
            </w:r>
            <w:r>
              <w:rPr>
                <w:color w:val="000000"/>
                <w:kern w:val="2"/>
              </w:rPr>
              <w:t xml:space="preserve">, jeigu netesybų suma nėra </w:t>
            </w:r>
            <w:r>
              <w:t>išskaitoma iš Tiekėjui mokėtinos sumos.</w:t>
            </w:r>
            <w:r>
              <w:rPr>
                <w:color w:val="000000"/>
                <w:kern w:val="2"/>
              </w:rPr>
              <w:t xml:space="preserve"> </w:t>
            </w:r>
          </w:p>
        </w:tc>
      </w:tr>
      <w:tr w:rsidR="006C7F3A" w14:paraId="06FB33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7A09DE" w14:textId="77777777" w:rsidR="006C7F3A"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BBBF937" w14:textId="5A37C598" w:rsidR="006C7F3A" w:rsidRDefault="00000000" w:rsidP="00F9432A">
            <w:pPr>
              <w:jc w:val="both"/>
              <w:rPr>
                <w:kern w:val="2"/>
                <w:szCs w:val="24"/>
              </w:rPr>
            </w:pPr>
            <w:r w:rsidRPr="00E46593">
              <w:rPr>
                <w:kern w:val="2"/>
                <w:szCs w:val="24"/>
              </w:rPr>
              <w:t xml:space="preserve">9.3.1. Nutraukus </w:t>
            </w:r>
            <w:r w:rsidRPr="0067264E">
              <w:rPr>
                <w:kern w:val="2"/>
                <w:szCs w:val="24"/>
              </w:rPr>
              <w:t>Sutartį dėl esminio Sutarties pažeidimo</w:t>
            </w:r>
            <w:r w:rsidR="00F9432A">
              <w:rPr>
                <w:kern w:val="2"/>
                <w:szCs w:val="24"/>
              </w:rPr>
              <w:t xml:space="preserve"> </w:t>
            </w:r>
            <w:r w:rsidRPr="0067264E">
              <w:rPr>
                <w:kern w:val="2"/>
                <w:szCs w:val="24"/>
              </w:rPr>
              <w:t xml:space="preserve">mokama </w:t>
            </w:r>
            <w:r w:rsidR="00524DA1" w:rsidRPr="0067264E">
              <w:rPr>
                <w:kern w:val="2"/>
                <w:szCs w:val="24"/>
              </w:rPr>
              <w:t>5 (penki</w:t>
            </w:r>
            <w:r w:rsidR="0067264E" w:rsidRPr="0067264E">
              <w:rPr>
                <w:kern w:val="2"/>
                <w:szCs w:val="24"/>
              </w:rPr>
              <w:t>ų</w:t>
            </w:r>
            <w:r w:rsidR="00524DA1" w:rsidRPr="0067264E">
              <w:rPr>
                <w:kern w:val="2"/>
                <w:szCs w:val="24"/>
              </w:rPr>
              <w:t>)</w:t>
            </w:r>
            <w:r w:rsidRPr="0067264E">
              <w:rPr>
                <w:kern w:val="2"/>
                <w:szCs w:val="24"/>
              </w:rPr>
              <w:t xml:space="preserve"> procentų dydžio bauda nuo Pradinės Sutarties vertės be PVM, nurodytos Specialiųjų sąlygų 5.2 punkte.</w:t>
            </w:r>
            <w:r>
              <w:rPr>
                <w:kern w:val="2"/>
                <w:szCs w:val="24"/>
              </w:rPr>
              <w:t xml:space="preserve"> </w:t>
            </w:r>
          </w:p>
          <w:p w14:paraId="5C0ACEC5" w14:textId="606F3768" w:rsidR="006C7F3A" w:rsidRDefault="00000000" w:rsidP="00F9432A">
            <w:pPr>
              <w:jc w:val="both"/>
              <w:rPr>
                <w:szCs w:val="24"/>
              </w:rPr>
            </w:pPr>
            <w:r w:rsidRPr="00F9432A">
              <w:rPr>
                <w:kern w:val="2"/>
                <w:szCs w:val="24"/>
              </w:rPr>
              <w:t>9.3.2. </w:t>
            </w:r>
            <w:r w:rsidRPr="00F9432A">
              <w:rPr>
                <w:szCs w:val="24"/>
              </w:rPr>
              <w:t xml:space="preserve">Nepagrįstai nutraukus Sutarties vykdymą ne Sutartyje nustatyta tvarka, mokama </w:t>
            </w:r>
            <w:r w:rsidR="00F9432A" w:rsidRPr="00F9432A">
              <w:rPr>
                <w:kern w:val="2"/>
                <w:szCs w:val="24"/>
              </w:rPr>
              <w:t xml:space="preserve">5 </w:t>
            </w:r>
            <w:r w:rsidR="00E46593" w:rsidRPr="00F9432A">
              <w:rPr>
                <w:kern w:val="2"/>
                <w:szCs w:val="24"/>
              </w:rPr>
              <w:t>(</w:t>
            </w:r>
            <w:r w:rsidR="00F9432A" w:rsidRPr="00F9432A">
              <w:rPr>
                <w:kern w:val="2"/>
                <w:szCs w:val="24"/>
              </w:rPr>
              <w:t>penkių</w:t>
            </w:r>
            <w:r w:rsidR="00E46593" w:rsidRPr="00F9432A">
              <w:rPr>
                <w:kern w:val="2"/>
                <w:szCs w:val="24"/>
              </w:rPr>
              <w:t>)</w:t>
            </w:r>
            <w:r w:rsidRPr="00F9432A">
              <w:rPr>
                <w:kern w:val="2"/>
                <w:szCs w:val="24"/>
              </w:rPr>
              <w:t xml:space="preserve"> procentų dydžio bauda nuo Pradinės Sutarties vertės</w:t>
            </w:r>
            <w:r w:rsidR="0020178A">
              <w:rPr>
                <w:kern w:val="2"/>
                <w:szCs w:val="24"/>
              </w:rPr>
              <w:t xml:space="preserve"> be PVM</w:t>
            </w:r>
            <w:r w:rsidRPr="00F9432A">
              <w:rPr>
                <w:kern w:val="2"/>
                <w:szCs w:val="24"/>
              </w:rPr>
              <w:t>, nurodytos Specialiųjų sąlygų 5.2 punkte.</w:t>
            </w:r>
          </w:p>
          <w:p w14:paraId="59FAD646" w14:textId="14D080BE" w:rsidR="006C7F3A" w:rsidRDefault="006C7F3A">
            <w:pPr>
              <w:rPr>
                <w:kern w:val="2"/>
                <w:szCs w:val="24"/>
              </w:rPr>
            </w:pPr>
          </w:p>
        </w:tc>
      </w:tr>
      <w:tr w:rsidR="006C7F3A" w14:paraId="691A05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0374D7" w14:textId="77777777" w:rsidR="006C7F3A"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0E62B5B" w14:textId="599B7A3A" w:rsidR="006C7F3A" w:rsidRDefault="00CB56BC">
            <w:pPr>
              <w:rPr>
                <w:kern w:val="2"/>
                <w:szCs w:val="24"/>
              </w:rPr>
            </w:pPr>
            <w:r w:rsidRPr="00734771">
              <w:rPr>
                <w:color w:val="000000"/>
                <w:kern w:val="2"/>
                <w:szCs w:val="24"/>
              </w:rPr>
              <w:t xml:space="preserve">4000,00 </w:t>
            </w:r>
            <w:r w:rsidR="00456A4E">
              <w:rPr>
                <w:kern w:val="2"/>
                <w:szCs w:val="24"/>
              </w:rPr>
              <w:t xml:space="preserve"> </w:t>
            </w:r>
            <w:r w:rsidRPr="00734771">
              <w:rPr>
                <w:color w:val="000000"/>
                <w:kern w:val="2"/>
                <w:szCs w:val="24"/>
              </w:rPr>
              <w:t xml:space="preserve">(keturi </w:t>
            </w:r>
            <w:r w:rsidRPr="00734771">
              <w:rPr>
                <w:kern w:val="2"/>
                <w:szCs w:val="24"/>
              </w:rPr>
              <w:t xml:space="preserve">tūkstančiai) </w:t>
            </w:r>
            <w:r w:rsidR="00564763">
              <w:rPr>
                <w:kern w:val="2"/>
                <w:szCs w:val="24"/>
              </w:rPr>
              <w:t>Eur</w:t>
            </w:r>
            <w:r w:rsidR="00564763" w:rsidRPr="00734771">
              <w:rPr>
                <w:kern w:val="2"/>
                <w:szCs w:val="24"/>
              </w:rPr>
              <w:t xml:space="preserve"> </w:t>
            </w:r>
            <w:r w:rsidRPr="00734771">
              <w:rPr>
                <w:kern w:val="2"/>
                <w:szCs w:val="24"/>
              </w:rPr>
              <w:t>už kiekvieną pažeidimo atvejį.</w:t>
            </w:r>
          </w:p>
        </w:tc>
      </w:tr>
      <w:tr w:rsidR="006C7F3A" w14:paraId="2AF3CB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2DE1F" w14:textId="77777777" w:rsidR="006C7F3A" w:rsidRDefault="00000000">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878577" w14:textId="3B368313" w:rsidR="008E013D" w:rsidRDefault="008E013D" w:rsidP="00CB56BC">
            <w:pPr>
              <w:jc w:val="both"/>
              <w:rPr>
                <w:kern w:val="2"/>
                <w:szCs w:val="24"/>
                <w:highlight w:val="yellow"/>
              </w:rPr>
            </w:pPr>
            <w:r w:rsidRPr="008E013D">
              <w:rPr>
                <w:kern w:val="2"/>
                <w:szCs w:val="24"/>
              </w:rPr>
              <w:t>Dėl aplinkosaugini</w:t>
            </w:r>
            <w:r>
              <w:rPr>
                <w:kern w:val="2"/>
                <w:szCs w:val="24"/>
              </w:rPr>
              <w:t>ų</w:t>
            </w:r>
            <w:r w:rsidRPr="008E013D">
              <w:rPr>
                <w:kern w:val="2"/>
                <w:szCs w:val="24"/>
              </w:rPr>
              <w:t xml:space="preserve"> kriterij</w:t>
            </w:r>
            <w:r>
              <w:rPr>
                <w:kern w:val="2"/>
                <w:szCs w:val="24"/>
              </w:rPr>
              <w:t>ų</w:t>
            </w:r>
            <w:r w:rsidRPr="008E013D">
              <w:rPr>
                <w:kern w:val="2"/>
                <w:szCs w:val="24"/>
              </w:rPr>
              <w:t>, nurodyt</w:t>
            </w:r>
            <w:r>
              <w:rPr>
                <w:kern w:val="2"/>
                <w:szCs w:val="24"/>
              </w:rPr>
              <w:t>ų</w:t>
            </w:r>
            <w:r w:rsidRPr="008E013D">
              <w:rPr>
                <w:kern w:val="2"/>
                <w:szCs w:val="24"/>
              </w:rPr>
              <w:t xml:space="preserve"> Specialiųjų sąlygų 1</w:t>
            </w:r>
            <w:r>
              <w:rPr>
                <w:kern w:val="2"/>
                <w:szCs w:val="24"/>
              </w:rPr>
              <w:t>3</w:t>
            </w:r>
            <w:r w:rsidRPr="008E013D">
              <w:rPr>
                <w:kern w:val="2"/>
                <w:szCs w:val="24"/>
              </w:rPr>
              <w:t>.</w:t>
            </w:r>
            <w:r>
              <w:rPr>
                <w:kern w:val="2"/>
                <w:szCs w:val="24"/>
              </w:rPr>
              <w:t>1</w:t>
            </w:r>
            <w:r w:rsidRPr="008E013D">
              <w:rPr>
                <w:kern w:val="2"/>
                <w:szCs w:val="24"/>
              </w:rPr>
              <w:t>. p.</w:t>
            </w:r>
            <w:r>
              <w:rPr>
                <w:kern w:val="2"/>
                <w:szCs w:val="24"/>
              </w:rPr>
              <w:t xml:space="preserve"> bei Techninėje specifikacijoje</w:t>
            </w:r>
            <w:r w:rsidRPr="008E013D">
              <w:rPr>
                <w:kern w:val="2"/>
                <w:szCs w:val="24"/>
              </w:rPr>
              <w:t xml:space="preserve"> nesilaikymo, bus taikoma </w:t>
            </w:r>
            <w:r w:rsidR="00616F31">
              <w:rPr>
                <w:kern w:val="2"/>
                <w:szCs w:val="24"/>
              </w:rPr>
              <w:t>10000</w:t>
            </w:r>
            <w:r w:rsidRPr="008E013D">
              <w:rPr>
                <w:kern w:val="2"/>
                <w:szCs w:val="24"/>
              </w:rPr>
              <w:t xml:space="preserve">,00 </w:t>
            </w:r>
            <w:r w:rsidR="00456A4E">
              <w:rPr>
                <w:kern w:val="2"/>
                <w:szCs w:val="24"/>
              </w:rPr>
              <w:t xml:space="preserve">(dešimt tūkstančių) </w:t>
            </w:r>
            <w:r w:rsidRPr="008E013D">
              <w:rPr>
                <w:kern w:val="2"/>
                <w:szCs w:val="24"/>
              </w:rPr>
              <w:t>Eur bauda.</w:t>
            </w:r>
          </w:p>
          <w:p w14:paraId="3991529D" w14:textId="77777777" w:rsidR="0022421C" w:rsidRDefault="003E4BBD" w:rsidP="0022421C">
            <w:pPr>
              <w:jc w:val="both"/>
              <w:rPr>
                <w:kern w:val="2"/>
                <w:szCs w:val="24"/>
              </w:rPr>
            </w:pPr>
            <w:r w:rsidRPr="00564763">
              <w:rPr>
                <w:kern w:val="2"/>
                <w:szCs w:val="24"/>
              </w:rPr>
              <w:t>4</w:t>
            </w:r>
            <w:r w:rsidR="00CB56BC" w:rsidRPr="00564763">
              <w:rPr>
                <w:kern w:val="2"/>
                <w:szCs w:val="24"/>
              </w:rPr>
              <w:t xml:space="preserve">000,00 (keturi tūkstančiai)  </w:t>
            </w:r>
            <w:r w:rsidR="00456A4E" w:rsidRPr="00564763">
              <w:rPr>
                <w:kern w:val="2"/>
                <w:szCs w:val="24"/>
              </w:rPr>
              <w:t xml:space="preserve">Eur </w:t>
            </w:r>
            <w:r w:rsidR="00CB56BC" w:rsidRPr="00564763">
              <w:rPr>
                <w:kern w:val="2"/>
                <w:szCs w:val="24"/>
              </w:rPr>
              <w:t xml:space="preserve">bauda bus taikoma už netinkamą </w:t>
            </w:r>
            <w:r w:rsidR="0022421C">
              <w:rPr>
                <w:kern w:val="2"/>
                <w:szCs w:val="24"/>
              </w:rPr>
              <w:t>Prekių pakuočių atliekų sutvarkymą/nesutvarkymą (reikalavimai Prekių pakuočių atliekų sutvarkymui nustatyti Techninės specifikacijos Bendrųjų reikalavimų 2 p., 1 lentelė).</w:t>
            </w:r>
          </w:p>
          <w:p w14:paraId="15B063DD" w14:textId="171B1286" w:rsidR="006C7F3A" w:rsidRDefault="00000000" w:rsidP="0022421C">
            <w:pPr>
              <w:jc w:val="both"/>
              <w:rPr>
                <w:color w:val="4472C4"/>
                <w:kern w:val="2"/>
                <w:szCs w:val="24"/>
              </w:rPr>
            </w:pPr>
            <w:r w:rsidRPr="00270DE9">
              <w:rPr>
                <w:kern w:val="2"/>
                <w:szCs w:val="24"/>
              </w:rPr>
              <w:t xml:space="preserve">Tiekėjas sumoka nustatyto dydžio baudą arba iki Sutarties galiojimo pabaigos įsipareigoja Lietuvos Respublikos teritorijoje pasodinti baudos vertę atitinkančių medžių skaičių (1 medis = </w:t>
            </w:r>
            <w:r w:rsidR="00270DE9" w:rsidRPr="00270DE9">
              <w:rPr>
                <w:kern w:val="2"/>
                <w:szCs w:val="24"/>
              </w:rPr>
              <w:t>5</w:t>
            </w:r>
            <w:r w:rsidRPr="00270DE9">
              <w:rPr>
                <w:kern w:val="2"/>
                <w:szCs w:val="24"/>
              </w:rPr>
              <w:t xml:space="preserve"> Eur) ir Pirkėjui pateikti tai įrodančius dokumentus</w:t>
            </w:r>
            <w:r w:rsidR="00270DE9" w:rsidRPr="00270DE9">
              <w:rPr>
                <w:kern w:val="2"/>
                <w:szCs w:val="24"/>
              </w:rPr>
              <w:t xml:space="preserve">. </w:t>
            </w:r>
          </w:p>
        </w:tc>
      </w:tr>
      <w:tr w:rsidR="006C7F3A" w14:paraId="726C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F8D35" w14:textId="77777777" w:rsidR="006C7F3A"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667F75" w14:textId="77777777" w:rsidR="00CB56BC" w:rsidRPr="00CB56BC" w:rsidRDefault="00CB56BC" w:rsidP="00CB56BC">
            <w:pPr>
              <w:rPr>
                <w:color w:val="000000"/>
                <w:kern w:val="2"/>
                <w:szCs w:val="24"/>
              </w:rPr>
            </w:pPr>
            <w:r w:rsidRPr="00CA341E">
              <w:rPr>
                <w:color w:val="000000"/>
                <w:kern w:val="2"/>
                <w:szCs w:val="24"/>
              </w:rPr>
              <w:t xml:space="preserve">1000,00 (vienas </w:t>
            </w:r>
            <w:r w:rsidRPr="00CA341E">
              <w:rPr>
                <w:kern w:val="2"/>
                <w:szCs w:val="24"/>
              </w:rPr>
              <w:t>tūkstantis) Eur už kiekvieną pažeidimo atvejį.</w:t>
            </w:r>
          </w:p>
          <w:p w14:paraId="3CE68440" w14:textId="59899D5B" w:rsidR="006C7F3A" w:rsidRDefault="006C7F3A">
            <w:pPr>
              <w:rPr>
                <w:color w:val="4472C4"/>
                <w:kern w:val="2"/>
                <w:szCs w:val="24"/>
              </w:rPr>
            </w:pPr>
          </w:p>
        </w:tc>
      </w:tr>
      <w:tr w:rsidR="006C7F3A" w14:paraId="324DDC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FE362" w14:textId="77777777" w:rsidR="006C7F3A"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6466A" w14:textId="4DCEFB09" w:rsidR="006C7F3A" w:rsidRDefault="00BF09FE">
            <w:pPr>
              <w:rPr>
                <w:color w:val="4472C4"/>
                <w:kern w:val="2"/>
                <w:szCs w:val="24"/>
                <w:highlight w:val="yellow"/>
              </w:rPr>
            </w:pPr>
            <w:r w:rsidRPr="00BF09FE">
              <w:rPr>
                <w:kern w:val="2"/>
                <w:szCs w:val="24"/>
              </w:rPr>
              <w:t>Netaikoma</w:t>
            </w:r>
            <w:r w:rsidRPr="00BF09FE">
              <w:rPr>
                <w:color w:val="4472C4"/>
                <w:kern w:val="2"/>
                <w:szCs w:val="24"/>
              </w:rPr>
              <w:t xml:space="preserve"> (tuo atveju, kai pasiūlymai įvertinti pagal kainos kriterijų arba Kokybiniai kriterijai buvo nustatyti pirkimo dokumentuose, tačiau laimėjęs Tiekėjas neatitiko arba nesiūlė Kokybinių kriterijų)</w:t>
            </w:r>
          </w:p>
          <w:p w14:paraId="4C280C01" w14:textId="77777777" w:rsidR="00C21669" w:rsidRDefault="00C21669">
            <w:pPr>
              <w:rPr>
                <w:color w:val="EE0000"/>
                <w:kern w:val="2"/>
                <w:szCs w:val="24"/>
              </w:rPr>
            </w:pPr>
          </w:p>
          <w:p w14:paraId="7A72CBEE" w14:textId="2E108E18" w:rsidR="00BF09FE" w:rsidRPr="00BF09FE" w:rsidRDefault="00BF09FE">
            <w:pPr>
              <w:rPr>
                <w:color w:val="EE0000"/>
                <w:kern w:val="2"/>
                <w:szCs w:val="24"/>
              </w:rPr>
            </w:pPr>
            <w:r w:rsidRPr="00BF09FE">
              <w:rPr>
                <w:color w:val="EE0000"/>
                <w:kern w:val="2"/>
                <w:szCs w:val="24"/>
              </w:rPr>
              <w:t>arba</w:t>
            </w:r>
          </w:p>
          <w:p w14:paraId="2720D9BD" w14:textId="1F37E971" w:rsidR="006C7F3A" w:rsidRPr="00BF09FE" w:rsidRDefault="00616F31" w:rsidP="00BC5647">
            <w:pPr>
              <w:jc w:val="both"/>
              <w:rPr>
                <w:kern w:val="2"/>
                <w:szCs w:val="24"/>
              </w:rPr>
            </w:pPr>
            <w:r w:rsidRPr="00BF09FE">
              <w:rPr>
                <w:kern w:val="2"/>
                <w:szCs w:val="24"/>
              </w:rPr>
              <w:t>10000</w:t>
            </w:r>
            <w:r w:rsidR="004600A9">
              <w:rPr>
                <w:kern w:val="2"/>
                <w:szCs w:val="24"/>
              </w:rPr>
              <w:t>,00</w:t>
            </w:r>
            <w:r w:rsidRPr="00BF09FE">
              <w:rPr>
                <w:kern w:val="2"/>
                <w:szCs w:val="24"/>
              </w:rPr>
              <w:t xml:space="preserve"> </w:t>
            </w:r>
            <w:r w:rsidR="00BF09FE" w:rsidRPr="00BF09FE">
              <w:rPr>
                <w:kern w:val="2"/>
                <w:szCs w:val="24"/>
              </w:rPr>
              <w:t xml:space="preserve"> (dešimt tūkstančių) </w:t>
            </w:r>
            <w:r w:rsidRPr="00BF09FE">
              <w:rPr>
                <w:kern w:val="2"/>
                <w:szCs w:val="24"/>
              </w:rPr>
              <w:t>Eur</w:t>
            </w:r>
            <w:r w:rsidR="00BF09FE" w:rsidRPr="00BF09FE">
              <w:rPr>
                <w:kern w:val="2"/>
                <w:szCs w:val="24"/>
              </w:rPr>
              <w:t xml:space="preserve"> bauda už garantinių įsipareigojimų nevykdymą papildomu garantiniu laikotarpiu. </w:t>
            </w:r>
          </w:p>
        </w:tc>
      </w:tr>
      <w:tr w:rsidR="006C7F3A" w14:paraId="114D4E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161CCC" w14:textId="77777777" w:rsidR="006C7F3A"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59431F5" w14:textId="79E14C52" w:rsidR="006C7F3A" w:rsidRPr="000E2DAF" w:rsidRDefault="0052382F" w:rsidP="000E2DAF">
            <w:pPr>
              <w:jc w:val="both"/>
              <w:rPr>
                <w:kern w:val="2"/>
                <w:szCs w:val="24"/>
                <w:highlight w:val="yellow"/>
              </w:rPr>
            </w:pPr>
            <w:r w:rsidRPr="00D72044">
              <w:rPr>
                <w:kern w:val="2"/>
                <w:szCs w:val="24"/>
              </w:rPr>
              <w:t xml:space="preserve">Jeigu </w:t>
            </w:r>
            <w:r w:rsidR="000E2DAF">
              <w:rPr>
                <w:kern w:val="2"/>
                <w:szCs w:val="24"/>
              </w:rPr>
              <w:t>Tiekėjas</w:t>
            </w:r>
            <w:r w:rsidRPr="00D72044">
              <w:rPr>
                <w:kern w:val="2"/>
                <w:szCs w:val="24"/>
              </w:rPr>
              <w:t xml:space="preserve"> </w:t>
            </w:r>
            <w:r w:rsidR="00D72044" w:rsidRPr="00D72044">
              <w:rPr>
                <w:kern w:val="2"/>
                <w:szCs w:val="24"/>
              </w:rPr>
              <w:t>nepratęsia</w:t>
            </w:r>
            <w:r w:rsidRPr="00D72044">
              <w:rPr>
                <w:kern w:val="2"/>
                <w:szCs w:val="24"/>
              </w:rPr>
              <w:t xml:space="preserve"> Sutarties įvykdymo užtikrinimo</w:t>
            </w:r>
            <w:r w:rsidR="00F664D4">
              <w:rPr>
                <w:kern w:val="2"/>
                <w:szCs w:val="24"/>
              </w:rPr>
              <w:t xml:space="preserve"> ar nepateikia naujo</w:t>
            </w:r>
            <w:r w:rsidR="00F664D4">
              <w:t xml:space="preserve"> </w:t>
            </w:r>
            <w:r w:rsidR="00F664D4" w:rsidRPr="00F664D4">
              <w:rPr>
                <w:kern w:val="2"/>
                <w:szCs w:val="24"/>
              </w:rPr>
              <w:t>Sutarties įvykdymo užtikrinimo</w:t>
            </w:r>
            <w:r w:rsidR="00D72044" w:rsidRPr="00D72044">
              <w:rPr>
                <w:kern w:val="2"/>
                <w:szCs w:val="24"/>
              </w:rPr>
              <w:t xml:space="preserve">, </w:t>
            </w:r>
            <w:r w:rsidR="000E2DAF">
              <w:rPr>
                <w:kern w:val="2"/>
                <w:szCs w:val="24"/>
              </w:rPr>
              <w:t>Tiekėjui</w:t>
            </w:r>
            <w:r w:rsidR="00F664D4">
              <w:rPr>
                <w:kern w:val="2"/>
                <w:szCs w:val="24"/>
              </w:rPr>
              <w:t xml:space="preserve"> </w:t>
            </w:r>
            <w:r w:rsidR="00F664D4" w:rsidRPr="00F664D4">
              <w:rPr>
                <w:kern w:val="2"/>
                <w:szCs w:val="24"/>
              </w:rPr>
              <w:t>skaičiuoja</w:t>
            </w:r>
            <w:r w:rsidR="00F664D4">
              <w:rPr>
                <w:kern w:val="2"/>
                <w:szCs w:val="24"/>
              </w:rPr>
              <w:t>mi</w:t>
            </w:r>
            <w:r w:rsidR="00F664D4" w:rsidRPr="00F664D4">
              <w:rPr>
                <w:kern w:val="2"/>
                <w:szCs w:val="24"/>
              </w:rPr>
              <w:t xml:space="preserve"> 0,0</w:t>
            </w:r>
            <w:r w:rsidR="00F664D4">
              <w:rPr>
                <w:kern w:val="2"/>
                <w:szCs w:val="24"/>
              </w:rPr>
              <w:t>2</w:t>
            </w:r>
            <w:r w:rsidR="00F664D4" w:rsidRPr="00F664D4">
              <w:rPr>
                <w:kern w:val="2"/>
                <w:szCs w:val="24"/>
              </w:rPr>
              <w:t xml:space="preserve"> (</w:t>
            </w:r>
            <w:r w:rsidR="00F664D4">
              <w:rPr>
                <w:kern w:val="2"/>
                <w:szCs w:val="24"/>
              </w:rPr>
              <w:t>dvi</w:t>
            </w:r>
            <w:r w:rsidR="00F664D4" w:rsidRPr="00F664D4">
              <w:rPr>
                <w:kern w:val="2"/>
                <w:szCs w:val="24"/>
              </w:rPr>
              <w:t xml:space="preserve"> šimtosios) procento  dydžio delspinigi</w:t>
            </w:r>
            <w:r w:rsidR="00F664D4">
              <w:rPr>
                <w:kern w:val="2"/>
                <w:szCs w:val="24"/>
              </w:rPr>
              <w:t>ai</w:t>
            </w:r>
            <w:r w:rsidR="00F664D4" w:rsidRPr="00F664D4">
              <w:rPr>
                <w:kern w:val="2"/>
                <w:szCs w:val="24"/>
              </w:rPr>
              <w:t xml:space="preserve"> </w:t>
            </w:r>
            <w:r w:rsidR="00F664D4">
              <w:rPr>
                <w:kern w:val="2"/>
                <w:szCs w:val="24"/>
              </w:rPr>
              <w:t xml:space="preserve">nuo Sutarties kainos be PVM </w:t>
            </w:r>
            <w:r w:rsidR="00F664D4" w:rsidRPr="00F664D4">
              <w:rPr>
                <w:kern w:val="2"/>
                <w:szCs w:val="24"/>
              </w:rPr>
              <w:t>už kiekvieną uždelstą dieną</w:t>
            </w:r>
            <w:r w:rsidR="00D72044" w:rsidRPr="00D72044">
              <w:rPr>
                <w:kern w:val="2"/>
                <w:szCs w:val="24"/>
              </w:rPr>
              <w:t xml:space="preserve">. </w:t>
            </w:r>
          </w:p>
        </w:tc>
      </w:tr>
      <w:tr w:rsidR="006C7F3A" w14:paraId="10D28E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BA544C" w14:textId="77777777" w:rsidR="006C7F3A"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097A654" w14:textId="17635D6B" w:rsidR="004F034B" w:rsidRPr="00040F1A" w:rsidRDefault="00934D0D" w:rsidP="004F034B">
            <w:pPr>
              <w:rPr>
                <w:color w:val="000000"/>
                <w:kern w:val="2"/>
                <w:szCs w:val="24"/>
              </w:rPr>
            </w:pPr>
            <w:r w:rsidRPr="00040F1A">
              <w:rPr>
                <w:color w:val="000000"/>
                <w:kern w:val="2"/>
                <w:szCs w:val="24"/>
              </w:rPr>
              <w:t>1</w:t>
            </w:r>
            <w:r w:rsidR="004F034B" w:rsidRPr="00040F1A">
              <w:rPr>
                <w:color w:val="000000"/>
                <w:kern w:val="2"/>
                <w:szCs w:val="24"/>
              </w:rPr>
              <w:t xml:space="preserve">000,00 (vienas </w:t>
            </w:r>
            <w:r w:rsidR="004F034B" w:rsidRPr="00040F1A">
              <w:rPr>
                <w:kern w:val="2"/>
                <w:szCs w:val="24"/>
              </w:rPr>
              <w:t xml:space="preserve">tūkstantis) Eur </w:t>
            </w:r>
            <w:r w:rsidR="000155D3">
              <w:rPr>
                <w:kern w:val="2"/>
                <w:szCs w:val="24"/>
              </w:rPr>
              <w:t xml:space="preserve">bauda </w:t>
            </w:r>
            <w:r w:rsidR="004F034B" w:rsidRPr="00040F1A">
              <w:rPr>
                <w:kern w:val="2"/>
                <w:szCs w:val="24"/>
              </w:rPr>
              <w:t>už kiekvieną pažeidimo atvejį.</w:t>
            </w:r>
          </w:p>
          <w:p w14:paraId="1662AE5A" w14:textId="77777777" w:rsidR="006C7F3A" w:rsidRPr="00040F1A" w:rsidRDefault="006C7F3A">
            <w:pPr>
              <w:rPr>
                <w:sz w:val="14"/>
                <w:szCs w:val="14"/>
              </w:rPr>
            </w:pPr>
          </w:p>
          <w:p w14:paraId="62C76798" w14:textId="77777777" w:rsidR="006C7F3A" w:rsidRPr="00040F1A" w:rsidRDefault="006C7F3A">
            <w:pPr>
              <w:spacing w:line="259" w:lineRule="auto"/>
              <w:rPr>
                <w:kern w:val="2"/>
                <w:sz w:val="22"/>
                <w:szCs w:val="24"/>
              </w:rPr>
            </w:pPr>
          </w:p>
          <w:p w14:paraId="16DE1534" w14:textId="77777777" w:rsidR="006C7F3A" w:rsidRPr="00040F1A" w:rsidRDefault="006C7F3A">
            <w:pPr>
              <w:rPr>
                <w:sz w:val="14"/>
                <w:szCs w:val="14"/>
              </w:rPr>
            </w:pPr>
          </w:p>
          <w:p w14:paraId="60E01D57" w14:textId="77777777" w:rsidR="006C7F3A" w:rsidRPr="00040F1A" w:rsidRDefault="006C7F3A">
            <w:pPr>
              <w:rPr>
                <w:color w:val="4472C4"/>
                <w:kern w:val="2"/>
                <w:szCs w:val="24"/>
              </w:rPr>
            </w:pPr>
          </w:p>
        </w:tc>
      </w:tr>
      <w:tr w:rsidR="006C7F3A" w14:paraId="1BB605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AA68A1" w14:textId="77777777" w:rsidR="006C7F3A"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C7CD2F6" w14:textId="26CC6663" w:rsidR="00C86741" w:rsidRPr="00427564" w:rsidRDefault="00CD6D5C" w:rsidP="00CD6D5C">
            <w:pPr>
              <w:jc w:val="both"/>
              <w:rPr>
                <w:kern w:val="2"/>
                <w:szCs w:val="24"/>
              </w:rPr>
            </w:pPr>
            <w:r>
              <w:rPr>
                <w:kern w:val="2"/>
                <w:szCs w:val="24"/>
              </w:rPr>
              <w:t xml:space="preserve">Už Sutarties Specialios dalies 10.1.1. p. nustatytos </w:t>
            </w:r>
            <w:r w:rsidR="00BA7705">
              <w:rPr>
                <w:kern w:val="2"/>
                <w:szCs w:val="24"/>
              </w:rPr>
              <w:t xml:space="preserve">esminės </w:t>
            </w:r>
            <w:r>
              <w:rPr>
                <w:kern w:val="2"/>
                <w:szCs w:val="24"/>
              </w:rPr>
              <w:t>sąlygos pažeidimą</w:t>
            </w:r>
            <w:r w:rsidR="00BA7705">
              <w:rPr>
                <w:kern w:val="2"/>
                <w:szCs w:val="24"/>
              </w:rPr>
              <w:t xml:space="preserve"> </w:t>
            </w:r>
            <w:r>
              <w:rPr>
                <w:kern w:val="2"/>
                <w:szCs w:val="24"/>
              </w:rPr>
              <w:t xml:space="preserve">taikoma </w:t>
            </w:r>
            <w:r w:rsidR="00BA7705">
              <w:rPr>
                <w:kern w:val="2"/>
                <w:szCs w:val="24"/>
              </w:rPr>
              <w:t>4000</w:t>
            </w:r>
            <w:r>
              <w:rPr>
                <w:kern w:val="2"/>
                <w:szCs w:val="24"/>
              </w:rPr>
              <w:t>,00  (</w:t>
            </w:r>
            <w:r w:rsidR="00BA7705">
              <w:rPr>
                <w:kern w:val="2"/>
                <w:szCs w:val="24"/>
              </w:rPr>
              <w:t>keturių</w:t>
            </w:r>
            <w:r>
              <w:rPr>
                <w:kern w:val="2"/>
                <w:szCs w:val="24"/>
              </w:rPr>
              <w:t xml:space="preserve"> tūkstančių) Eur bauda. </w:t>
            </w:r>
          </w:p>
        </w:tc>
      </w:tr>
      <w:tr w:rsidR="006C7F3A" w14:paraId="621E9E25" w14:textId="77777777">
        <w:trPr>
          <w:trHeight w:val="300"/>
        </w:trPr>
        <w:tc>
          <w:tcPr>
            <w:tcW w:w="9535" w:type="dxa"/>
            <w:gridSpan w:val="5"/>
          </w:tcPr>
          <w:p w14:paraId="30FFD86D" w14:textId="77777777" w:rsidR="006C7F3A" w:rsidRDefault="00000000">
            <w:pPr>
              <w:jc w:val="center"/>
              <w:rPr>
                <w:b/>
                <w:bCs/>
                <w:kern w:val="2"/>
                <w:szCs w:val="24"/>
              </w:rPr>
            </w:pPr>
            <w:r>
              <w:rPr>
                <w:b/>
                <w:kern w:val="2"/>
                <w:szCs w:val="24"/>
              </w:rPr>
              <w:t>10. ESMINĖS SUTARTIES SĄLYGOS</w:t>
            </w:r>
          </w:p>
        </w:tc>
      </w:tr>
      <w:tr w:rsidR="006C7F3A" w14:paraId="2887C298" w14:textId="77777777">
        <w:trPr>
          <w:trHeight w:val="300"/>
        </w:trPr>
        <w:tc>
          <w:tcPr>
            <w:tcW w:w="2707" w:type="dxa"/>
            <w:gridSpan w:val="3"/>
          </w:tcPr>
          <w:p w14:paraId="4BA5D565" w14:textId="77777777" w:rsidR="006C7F3A" w:rsidRDefault="00000000">
            <w:pPr>
              <w:rPr>
                <w:b/>
                <w:bCs/>
                <w:kern w:val="2"/>
              </w:rPr>
            </w:pPr>
            <w:r>
              <w:rPr>
                <w:b/>
                <w:bCs/>
              </w:rPr>
              <w:t>10.1. Esminės Sutarties sąlygos</w:t>
            </w:r>
          </w:p>
        </w:tc>
        <w:tc>
          <w:tcPr>
            <w:tcW w:w="6828" w:type="dxa"/>
            <w:gridSpan w:val="2"/>
          </w:tcPr>
          <w:p w14:paraId="1B05AC60" w14:textId="7AD93ED2" w:rsidR="00656E7B" w:rsidRPr="00E14C20" w:rsidRDefault="00694FE1" w:rsidP="00E14C20">
            <w:pPr>
              <w:jc w:val="both"/>
              <w:rPr>
                <w:kern w:val="2"/>
                <w:szCs w:val="24"/>
              </w:rPr>
            </w:pPr>
            <w:r w:rsidRPr="00E14C20">
              <w:rPr>
                <w:kern w:val="2"/>
                <w:szCs w:val="24"/>
              </w:rPr>
              <w:t xml:space="preserve">10.1.1. </w:t>
            </w:r>
            <w:r w:rsidR="00FC0618" w:rsidRPr="00E14C20">
              <w:rPr>
                <w:kern w:val="2"/>
                <w:szCs w:val="24"/>
              </w:rPr>
              <w:t xml:space="preserve">Pristatytų </w:t>
            </w:r>
            <w:r w:rsidR="001E5879" w:rsidRPr="00E14C20">
              <w:rPr>
                <w:kern w:val="2"/>
                <w:szCs w:val="24"/>
              </w:rPr>
              <w:t xml:space="preserve">ir/ar sumontuotų </w:t>
            </w:r>
            <w:r w:rsidR="00FC0618" w:rsidRPr="00E14C20">
              <w:rPr>
                <w:kern w:val="2"/>
                <w:szCs w:val="24"/>
              </w:rPr>
              <w:t xml:space="preserve">Prekių </w:t>
            </w:r>
            <w:r w:rsidR="00EC662A">
              <w:rPr>
                <w:kern w:val="2"/>
                <w:szCs w:val="24"/>
              </w:rPr>
              <w:t xml:space="preserve">ir juos lydinčių dokumentų </w:t>
            </w:r>
            <w:r w:rsidR="00FC0618" w:rsidRPr="00E14C20">
              <w:rPr>
                <w:kern w:val="2"/>
                <w:szCs w:val="24"/>
              </w:rPr>
              <w:t>atitikimas</w:t>
            </w:r>
            <w:r w:rsidR="007F3232" w:rsidRPr="00E14C20">
              <w:rPr>
                <w:kern w:val="2"/>
                <w:szCs w:val="24"/>
              </w:rPr>
              <w:t xml:space="preserve"> </w:t>
            </w:r>
            <w:r w:rsidR="00B63C3C" w:rsidRPr="00E14C20">
              <w:rPr>
                <w:kern w:val="2"/>
                <w:szCs w:val="24"/>
              </w:rPr>
              <w:t>Techninėje</w:t>
            </w:r>
            <w:r w:rsidR="00FC0618" w:rsidRPr="00E14C20">
              <w:rPr>
                <w:kern w:val="2"/>
                <w:szCs w:val="24"/>
              </w:rPr>
              <w:t xml:space="preserve"> specifikacijoje nustatytiems reikalavimams</w:t>
            </w:r>
            <w:r w:rsidRPr="00E14C20">
              <w:rPr>
                <w:kern w:val="2"/>
                <w:szCs w:val="24"/>
              </w:rPr>
              <w:t>;</w:t>
            </w:r>
          </w:p>
          <w:p w14:paraId="3095CE19" w14:textId="749A9FE2" w:rsidR="00036296" w:rsidRPr="00E14C20" w:rsidRDefault="00694FE1" w:rsidP="00E14C20">
            <w:pPr>
              <w:jc w:val="both"/>
              <w:rPr>
                <w:kern w:val="2"/>
                <w:szCs w:val="24"/>
              </w:rPr>
            </w:pPr>
            <w:r w:rsidRPr="00E14C20">
              <w:rPr>
                <w:kern w:val="2"/>
                <w:szCs w:val="24"/>
              </w:rPr>
              <w:t>10.1.</w:t>
            </w:r>
            <w:r w:rsidR="00B17AF3" w:rsidRPr="00E14C20">
              <w:rPr>
                <w:kern w:val="2"/>
                <w:szCs w:val="24"/>
                <w:lang w:val="en-US"/>
              </w:rPr>
              <w:t>2</w:t>
            </w:r>
            <w:r w:rsidRPr="00E14C20">
              <w:rPr>
                <w:kern w:val="2"/>
                <w:szCs w:val="24"/>
              </w:rPr>
              <w:t xml:space="preserve">. </w:t>
            </w:r>
            <w:r w:rsidR="00036296" w:rsidRPr="00E14C20">
              <w:rPr>
                <w:kern w:val="2"/>
                <w:szCs w:val="24"/>
              </w:rPr>
              <w:t xml:space="preserve">Aplinkosauginių </w:t>
            </w:r>
            <w:r w:rsidRPr="00E14C20">
              <w:rPr>
                <w:kern w:val="2"/>
                <w:szCs w:val="24"/>
              </w:rPr>
              <w:t>kriterijų</w:t>
            </w:r>
            <w:r w:rsidR="00036296" w:rsidRPr="00E14C20">
              <w:rPr>
                <w:kern w:val="2"/>
                <w:szCs w:val="24"/>
              </w:rPr>
              <w:t xml:space="preserve"> laikym</w:t>
            </w:r>
            <w:r w:rsidRPr="00E14C20">
              <w:rPr>
                <w:kern w:val="2"/>
                <w:szCs w:val="24"/>
              </w:rPr>
              <w:t>a</w:t>
            </w:r>
            <w:r w:rsidR="00036296" w:rsidRPr="00E14C20">
              <w:rPr>
                <w:kern w:val="2"/>
                <w:szCs w:val="24"/>
              </w:rPr>
              <w:t>sis</w:t>
            </w:r>
            <w:r w:rsidR="001D37BB" w:rsidRPr="00E14C20">
              <w:rPr>
                <w:kern w:val="2"/>
                <w:szCs w:val="24"/>
              </w:rPr>
              <w:t>;</w:t>
            </w:r>
          </w:p>
          <w:p w14:paraId="47FF4F08" w14:textId="0EF0D422" w:rsidR="004F034B" w:rsidRPr="00E14C20" w:rsidRDefault="001D37BB" w:rsidP="00E14C20">
            <w:pPr>
              <w:jc w:val="both"/>
              <w:rPr>
                <w:kern w:val="2"/>
                <w:szCs w:val="24"/>
              </w:rPr>
            </w:pPr>
            <w:r w:rsidRPr="00E14C20">
              <w:rPr>
                <w:kern w:val="2"/>
                <w:szCs w:val="24"/>
              </w:rPr>
              <w:t>10.1.</w:t>
            </w:r>
            <w:r w:rsidR="00B17AF3" w:rsidRPr="00E14C20">
              <w:rPr>
                <w:kern w:val="2"/>
                <w:szCs w:val="24"/>
                <w:lang w:val="en-US"/>
              </w:rPr>
              <w:t>3</w:t>
            </w:r>
            <w:r w:rsidRPr="00E14C20">
              <w:rPr>
                <w:kern w:val="2"/>
                <w:szCs w:val="24"/>
              </w:rPr>
              <w:t>. Papildomo garantinio termino įsipareigojimų vykdymas.</w:t>
            </w:r>
          </w:p>
        </w:tc>
      </w:tr>
      <w:tr w:rsidR="006C7F3A" w14:paraId="736A7728" w14:textId="77777777">
        <w:trPr>
          <w:trHeight w:val="300"/>
        </w:trPr>
        <w:tc>
          <w:tcPr>
            <w:tcW w:w="2700" w:type="dxa"/>
            <w:gridSpan w:val="2"/>
          </w:tcPr>
          <w:p w14:paraId="7B410F24" w14:textId="77777777" w:rsidR="006C7F3A" w:rsidRDefault="00000000">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07EB6783" w14:textId="0C7AC457" w:rsidR="00EC73C2" w:rsidRDefault="00526D51" w:rsidP="00FB4498">
            <w:pPr>
              <w:jc w:val="both"/>
              <w:rPr>
                <w:kern w:val="2"/>
                <w:szCs w:val="24"/>
              </w:rPr>
            </w:pPr>
            <w:r w:rsidRPr="00526D51">
              <w:rPr>
                <w:kern w:val="2"/>
                <w:szCs w:val="24"/>
              </w:rPr>
              <w:lastRenderedPageBreak/>
              <w:t>10.2.1.</w:t>
            </w:r>
            <w:r>
              <w:rPr>
                <w:kern w:val="2"/>
                <w:szCs w:val="24"/>
              </w:rPr>
              <w:t xml:space="preserve"> </w:t>
            </w:r>
            <w:r w:rsidR="00EC73C2" w:rsidRPr="00EC73C2">
              <w:rPr>
                <w:kern w:val="2"/>
                <w:szCs w:val="24"/>
              </w:rPr>
              <w:t xml:space="preserve">Tiekėjo pristatytos ar/ir sumontuotos Prekės, juos lydintys dokumentai  neatitinka Techninės specifikacijos, dokumentams </w:t>
            </w:r>
            <w:r w:rsidR="00EC73C2" w:rsidRPr="00EC73C2">
              <w:rPr>
                <w:kern w:val="2"/>
                <w:szCs w:val="24"/>
              </w:rPr>
              <w:lastRenderedPageBreak/>
              <w:t>keliamų reikalavimų</w:t>
            </w:r>
            <w:r w:rsidR="00EC73C2">
              <w:rPr>
                <w:kern w:val="2"/>
                <w:szCs w:val="24"/>
              </w:rPr>
              <w:t>,</w:t>
            </w:r>
            <w:r w:rsidR="00EC73C2" w:rsidRPr="00EC73C2">
              <w:rPr>
                <w:kern w:val="2"/>
                <w:szCs w:val="24"/>
              </w:rPr>
              <w:t xml:space="preserve"> ir Tiekėjas </w:t>
            </w:r>
            <w:r w:rsidR="00EC73C2">
              <w:rPr>
                <w:kern w:val="2"/>
                <w:szCs w:val="24"/>
              </w:rPr>
              <w:t>vėluoja 2 kartus ištaisyti</w:t>
            </w:r>
            <w:r w:rsidR="00EC73C2" w:rsidRPr="00EC73C2">
              <w:rPr>
                <w:kern w:val="2"/>
                <w:szCs w:val="24"/>
              </w:rPr>
              <w:t xml:space="preserve"> trūkum</w:t>
            </w:r>
            <w:r w:rsidR="00EC73C2">
              <w:rPr>
                <w:kern w:val="2"/>
                <w:szCs w:val="24"/>
              </w:rPr>
              <w:t>us</w:t>
            </w:r>
            <w:r w:rsidR="00EC73C2" w:rsidRPr="00EC73C2">
              <w:rPr>
                <w:kern w:val="2"/>
                <w:szCs w:val="24"/>
              </w:rPr>
              <w:t xml:space="preserve"> Sutartyje nustatyta tvarka;</w:t>
            </w:r>
            <w:r w:rsidR="00EC73C2">
              <w:rPr>
                <w:kern w:val="2"/>
                <w:szCs w:val="24"/>
              </w:rPr>
              <w:t xml:space="preserve"> </w:t>
            </w:r>
          </w:p>
          <w:p w14:paraId="077BC7F9" w14:textId="7D5BE3BD" w:rsidR="006C7F3A" w:rsidRDefault="00EC73C2" w:rsidP="00FB4498">
            <w:pPr>
              <w:jc w:val="both"/>
              <w:rPr>
                <w:kern w:val="2"/>
                <w:szCs w:val="24"/>
              </w:rPr>
            </w:pPr>
            <w:r>
              <w:rPr>
                <w:kern w:val="2"/>
                <w:szCs w:val="24"/>
              </w:rPr>
              <w:t>10.2.2. Du</w:t>
            </w:r>
            <w:r w:rsidR="00036296" w:rsidRPr="00526D51">
              <w:rPr>
                <w:kern w:val="2"/>
                <w:szCs w:val="24"/>
              </w:rPr>
              <w:t xml:space="preserve"> aplinkosauginių įsipareigojimų nesilaikymo atvejai, nepriklausomai nuo to, ar ir per kiek laiko šie trūkumai  buvo ištaisyti</w:t>
            </w:r>
            <w:r w:rsidR="00526D51" w:rsidRPr="00526D51">
              <w:rPr>
                <w:kern w:val="2"/>
                <w:szCs w:val="24"/>
              </w:rPr>
              <w:t>;</w:t>
            </w:r>
          </w:p>
          <w:p w14:paraId="25CAE2C5" w14:textId="532A9C08" w:rsidR="006C7F3A" w:rsidRDefault="00EC73C2" w:rsidP="00EC73C2">
            <w:pPr>
              <w:jc w:val="both"/>
              <w:rPr>
                <w:kern w:val="2"/>
                <w:szCs w:val="24"/>
              </w:rPr>
            </w:pPr>
            <w:r w:rsidRPr="00EC73C2">
              <w:rPr>
                <w:kern w:val="2"/>
                <w:szCs w:val="24"/>
              </w:rPr>
              <w:t>10.2.3</w:t>
            </w:r>
            <w:r w:rsidR="00835545" w:rsidRPr="00765217">
              <w:rPr>
                <w:kern w:val="2"/>
                <w:szCs w:val="24"/>
              </w:rPr>
              <w:t>.</w:t>
            </w:r>
            <w:r w:rsidRPr="00765217">
              <w:rPr>
                <w:kern w:val="2"/>
                <w:szCs w:val="24"/>
              </w:rPr>
              <w:t xml:space="preserve"> </w:t>
            </w:r>
            <w:r w:rsidR="00835545" w:rsidRPr="00765217">
              <w:rPr>
                <w:kern w:val="2"/>
                <w:szCs w:val="24"/>
              </w:rPr>
              <w:t>Tiekėjas nevykdo</w:t>
            </w:r>
            <w:r w:rsidR="00DC716B" w:rsidRPr="00765217">
              <w:rPr>
                <w:kern w:val="2"/>
                <w:szCs w:val="24"/>
              </w:rPr>
              <w:t xml:space="preserve"> bent vieno</w:t>
            </w:r>
            <w:r w:rsidR="00835545" w:rsidRPr="00765217">
              <w:rPr>
                <w:kern w:val="2"/>
                <w:szCs w:val="24"/>
              </w:rPr>
              <w:t xml:space="preserve"> </w:t>
            </w:r>
            <w:r w:rsidR="00DC716B" w:rsidRPr="00765217">
              <w:rPr>
                <w:kern w:val="2"/>
                <w:szCs w:val="24"/>
              </w:rPr>
              <w:t xml:space="preserve">iš </w:t>
            </w:r>
            <w:r w:rsidR="00835545" w:rsidRPr="00765217">
              <w:rPr>
                <w:kern w:val="2"/>
                <w:szCs w:val="24"/>
              </w:rPr>
              <w:t xml:space="preserve">įsipareigojimų, kurie pasiūlymų vertinimo metu pirkimo dokumentuose buvo nustatyti kaip pasiūlymų vertinimo kriterijai ir už kuriuos Tiekėjui buvo skiriamos reikšmės, kai pasiūlymas vertintas pagal kainos/sąnaudų ir kokybės santykį ir Tiekėjas per </w:t>
            </w:r>
            <w:r w:rsidR="002E7F92">
              <w:rPr>
                <w:kern w:val="2"/>
                <w:szCs w:val="24"/>
              </w:rPr>
              <w:t>nustatytus terminus</w:t>
            </w:r>
            <w:r w:rsidR="00835545" w:rsidRPr="00765217">
              <w:rPr>
                <w:kern w:val="2"/>
                <w:szCs w:val="24"/>
              </w:rPr>
              <w:t xml:space="preserve"> neištaiso pažeidimų</w:t>
            </w:r>
            <w:r w:rsidRPr="00765217">
              <w:rPr>
                <w:kern w:val="2"/>
                <w:szCs w:val="24"/>
              </w:rPr>
              <w:t>.</w:t>
            </w:r>
          </w:p>
        </w:tc>
      </w:tr>
      <w:tr w:rsidR="006C7F3A" w14:paraId="40673ECF" w14:textId="77777777">
        <w:trPr>
          <w:trHeight w:val="300"/>
        </w:trPr>
        <w:tc>
          <w:tcPr>
            <w:tcW w:w="9535" w:type="dxa"/>
            <w:gridSpan w:val="5"/>
          </w:tcPr>
          <w:p w14:paraId="566A2055" w14:textId="77777777" w:rsidR="006C7F3A" w:rsidRDefault="00000000">
            <w:pPr>
              <w:jc w:val="center"/>
              <w:rPr>
                <w:b/>
                <w:bCs/>
                <w:kern w:val="2"/>
                <w:szCs w:val="24"/>
              </w:rPr>
            </w:pPr>
            <w:r>
              <w:rPr>
                <w:b/>
                <w:bCs/>
                <w:kern w:val="2"/>
                <w:szCs w:val="24"/>
              </w:rPr>
              <w:lastRenderedPageBreak/>
              <w:t>11. SUTARTIES GALIOJIMAS IR KEITIMAS</w:t>
            </w:r>
          </w:p>
        </w:tc>
      </w:tr>
      <w:tr w:rsidR="006C7F3A" w14:paraId="51A264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E1748C" w14:textId="77777777" w:rsidR="006C7F3A"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F1926BD" w14:textId="77777777" w:rsidR="006C7F3A" w:rsidRDefault="00000000" w:rsidP="004600A9">
            <w:pPr>
              <w:jc w:val="both"/>
              <w:rPr>
                <w:kern w:val="2"/>
                <w:szCs w:val="24"/>
              </w:rPr>
            </w:pPr>
            <w:r>
              <w:rPr>
                <w:kern w:val="2"/>
                <w:szCs w:val="24"/>
              </w:rPr>
              <w:t>Ši Sutartis laikoma sudaryta, kai (pirma) ją pasirašo abi Šalys, ir (antra) pateikiamas Sutarties įvykdymo užtikrinimas.</w:t>
            </w:r>
          </w:p>
          <w:p w14:paraId="3A43AF21" w14:textId="42DC0D33" w:rsidR="006C7F3A" w:rsidRDefault="00000000" w:rsidP="00C90D2E">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496DBA" w:rsidRPr="00646B37">
              <w:rPr>
                <w:kern w:val="2"/>
                <w:szCs w:val="24"/>
                <w:highlight w:val="yellow"/>
              </w:rPr>
              <w:t>2</w:t>
            </w:r>
            <w:r w:rsidR="00646B37" w:rsidRPr="00646B37">
              <w:rPr>
                <w:kern w:val="2"/>
                <w:szCs w:val="24"/>
                <w:highlight w:val="yellow"/>
              </w:rPr>
              <w:t>8</w:t>
            </w:r>
            <w:r w:rsidR="00496DBA">
              <w:rPr>
                <w:kern w:val="2"/>
                <w:szCs w:val="24"/>
              </w:rPr>
              <w:t xml:space="preserve"> </w:t>
            </w:r>
            <w:r w:rsidR="00AE5C2C">
              <w:rPr>
                <w:kern w:val="2"/>
                <w:szCs w:val="24"/>
              </w:rPr>
              <w:t>mėn.)</w:t>
            </w:r>
            <w:r w:rsidR="00711C97">
              <w:rPr>
                <w:color w:val="4472C4"/>
                <w:kern w:val="2"/>
                <w:szCs w:val="24"/>
              </w:rPr>
              <w:t>.</w:t>
            </w:r>
          </w:p>
        </w:tc>
      </w:tr>
      <w:tr w:rsidR="006C7F3A" w14:paraId="5678F6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EBB360" w14:textId="77777777" w:rsidR="006C7F3A"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B49611" w14:textId="6C7040BB" w:rsidR="006C7F3A" w:rsidRDefault="00000000" w:rsidP="00D27332">
            <w:pPr>
              <w:jc w:val="both"/>
              <w:rPr>
                <w:kern w:val="2"/>
                <w:szCs w:val="24"/>
              </w:rPr>
            </w:pPr>
            <w:r>
              <w:rPr>
                <w:kern w:val="2"/>
                <w:szCs w:val="24"/>
              </w:rPr>
              <w:t xml:space="preserve">Šalių abipusiu rašytiniu Susitarimu Sutartis tomis pačiomis sąlygomis gali būti pratęsta </w:t>
            </w:r>
            <w:r w:rsidRPr="009E0092">
              <w:rPr>
                <w:kern w:val="2"/>
                <w:szCs w:val="24"/>
              </w:rPr>
              <w:t>1 (vieną</w:t>
            </w:r>
            <w:r w:rsidRPr="00C34249">
              <w:rPr>
                <w:kern w:val="2"/>
                <w:szCs w:val="24"/>
              </w:rPr>
              <w:t xml:space="preserve">) kartą </w:t>
            </w:r>
            <w:r w:rsidR="00C34249" w:rsidRPr="00C34249">
              <w:rPr>
                <w:kern w:val="2"/>
                <w:szCs w:val="24"/>
              </w:rPr>
              <w:t>120 (vieną šimtą dvidešimt) dienų</w:t>
            </w:r>
            <w:r w:rsidRPr="00C34249">
              <w:rPr>
                <w:kern w:val="2"/>
                <w:szCs w:val="24"/>
              </w:rPr>
              <w:t xml:space="preserve">, </w:t>
            </w:r>
            <w:r>
              <w:rPr>
                <w:kern w:val="2"/>
                <w:szCs w:val="24"/>
              </w:rPr>
              <w:t>jeigu yra išlikęs poreikis ir esant šiai (šioms) aplinkybėms</w:t>
            </w:r>
            <w:r w:rsidR="009E0092">
              <w:rPr>
                <w:kern w:val="2"/>
                <w:szCs w:val="24"/>
              </w:rPr>
              <w:t>:</w:t>
            </w:r>
            <w:r>
              <w:rPr>
                <w:kern w:val="2"/>
                <w:szCs w:val="24"/>
              </w:rPr>
              <w:t xml:space="preserve"> </w:t>
            </w:r>
          </w:p>
          <w:p w14:paraId="4DD6E584" w14:textId="531D4DD0" w:rsidR="00D27332" w:rsidRDefault="009E0092" w:rsidP="00D27332">
            <w:pPr>
              <w:jc w:val="both"/>
              <w:rPr>
                <w:kern w:val="2"/>
                <w:szCs w:val="24"/>
              </w:rPr>
            </w:pPr>
            <w:r>
              <w:rPr>
                <w:kern w:val="2"/>
                <w:szCs w:val="24"/>
              </w:rPr>
              <w:t xml:space="preserve">11.2.1. </w:t>
            </w:r>
            <w:r w:rsidR="00D27332" w:rsidRPr="00D27332">
              <w:rPr>
                <w:kern w:val="2"/>
                <w:szCs w:val="24"/>
              </w:rPr>
              <w:t xml:space="preserve">Pirkėjas nevykdo ar netinkamai vykdo sutartinius įsipareigojimus ir todėl </w:t>
            </w:r>
            <w:r w:rsidR="00794D7B">
              <w:rPr>
                <w:kern w:val="2"/>
                <w:szCs w:val="24"/>
              </w:rPr>
              <w:t>Tiekėjas</w:t>
            </w:r>
            <w:r w:rsidR="00D27332" w:rsidRPr="00D27332">
              <w:rPr>
                <w:kern w:val="2"/>
                <w:szCs w:val="24"/>
              </w:rPr>
              <w:t xml:space="preserve"> negali tinkamai vykdyti įsipareigojimus iš dalies arba pilnai;</w:t>
            </w:r>
          </w:p>
          <w:p w14:paraId="6758D890" w14:textId="647EB283" w:rsidR="006C7F3A" w:rsidRDefault="00D27332" w:rsidP="00D27332">
            <w:pPr>
              <w:jc w:val="both"/>
              <w:rPr>
                <w:kern w:val="2"/>
                <w:szCs w:val="24"/>
              </w:rPr>
            </w:pPr>
            <w:r>
              <w:rPr>
                <w:kern w:val="2"/>
                <w:szCs w:val="24"/>
              </w:rPr>
              <w:t xml:space="preserve">11.2.2. </w:t>
            </w:r>
            <w:r w:rsidRPr="00D27332">
              <w:rPr>
                <w:kern w:val="2"/>
                <w:szCs w:val="24"/>
              </w:rPr>
              <w:t xml:space="preserve">atsiranda uždelsimas, kliūtys ar trukdymai, kurių atsiradimui </w:t>
            </w:r>
            <w:r w:rsidR="00794D7B">
              <w:rPr>
                <w:kern w:val="2"/>
                <w:szCs w:val="24"/>
              </w:rPr>
              <w:t>Tiekėjas</w:t>
            </w:r>
            <w:r w:rsidRPr="00D27332">
              <w:rPr>
                <w:kern w:val="2"/>
                <w:szCs w:val="24"/>
              </w:rPr>
              <w:t xml:space="preserve"> neturi įtakos ir už kuriuos jis neatsako ir kurie sukelti ir priskiriami tretiesiems asmenims (subtiekėjai pagal Sutartį nelaikomi trečiaisiais asmenimis)</w:t>
            </w:r>
            <w:r>
              <w:rPr>
                <w:kern w:val="2"/>
                <w:szCs w:val="24"/>
              </w:rPr>
              <w:t>.</w:t>
            </w:r>
          </w:p>
        </w:tc>
      </w:tr>
      <w:tr w:rsidR="006C7F3A" w14:paraId="7461B400" w14:textId="77777777">
        <w:trPr>
          <w:trHeight w:val="300"/>
        </w:trPr>
        <w:tc>
          <w:tcPr>
            <w:tcW w:w="9535" w:type="dxa"/>
            <w:gridSpan w:val="5"/>
          </w:tcPr>
          <w:p w14:paraId="79A61ADE" w14:textId="77777777" w:rsidR="006C7F3A" w:rsidRDefault="00000000">
            <w:pPr>
              <w:jc w:val="center"/>
              <w:rPr>
                <w:b/>
                <w:bCs/>
                <w:kern w:val="2"/>
                <w:szCs w:val="24"/>
              </w:rPr>
            </w:pPr>
            <w:r>
              <w:rPr>
                <w:b/>
                <w:bCs/>
                <w:kern w:val="2"/>
                <w:szCs w:val="24"/>
              </w:rPr>
              <w:t>12. SUTARTIES NUTRAUKIMAS</w:t>
            </w:r>
          </w:p>
        </w:tc>
      </w:tr>
      <w:tr w:rsidR="006C7F3A" w14:paraId="201045C7" w14:textId="77777777">
        <w:trPr>
          <w:trHeight w:val="300"/>
        </w:trPr>
        <w:tc>
          <w:tcPr>
            <w:tcW w:w="2532" w:type="dxa"/>
          </w:tcPr>
          <w:p w14:paraId="63435FDB" w14:textId="77777777" w:rsidR="006C7F3A" w:rsidRDefault="00000000">
            <w:pPr>
              <w:rPr>
                <w:b/>
                <w:bCs/>
                <w:kern w:val="2"/>
                <w:szCs w:val="24"/>
              </w:rPr>
            </w:pPr>
            <w:r>
              <w:rPr>
                <w:b/>
                <w:bCs/>
                <w:kern w:val="2"/>
                <w:szCs w:val="24"/>
              </w:rPr>
              <w:t>12.1. Sutarties nutraukimo pagrindai</w:t>
            </w:r>
          </w:p>
        </w:tc>
        <w:tc>
          <w:tcPr>
            <w:tcW w:w="7003" w:type="dxa"/>
            <w:gridSpan w:val="4"/>
          </w:tcPr>
          <w:p w14:paraId="2F2397F1" w14:textId="67275C01" w:rsidR="006C7F3A" w:rsidRDefault="00000000" w:rsidP="00962AB9">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r w:rsidR="001A0928">
              <w:rPr>
                <w:kern w:val="2"/>
                <w:szCs w:val="24"/>
              </w:rPr>
              <w:t>:</w:t>
            </w:r>
          </w:p>
          <w:p w14:paraId="0F670422" w14:textId="3305F516" w:rsidR="001A0928" w:rsidRDefault="001A0928" w:rsidP="00DF3BE4">
            <w:pPr>
              <w:jc w:val="both"/>
              <w:rPr>
                <w:kern w:val="2"/>
                <w:szCs w:val="24"/>
              </w:rPr>
            </w:pPr>
            <w:r>
              <w:rPr>
                <w:kern w:val="2"/>
                <w:szCs w:val="24"/>
              </w:rPr>
              <w:t>12.1.1. Jeigu Tiekėjas vėluoja pristatyti ir (arba) sumontuoti Prekes ilgiau nei 60 (šešiasdešimt) dienų;</w:t>
            </w:r>
          </w:p>
          <w:p w14:paraId="31EB0449" w14:textId="06C93A21" w:rsidR="00DF3BE4" w:rsidRPr="00962AB9" w:rsidRDefault="001A0928" w:rsidP="00DF3BE4">
            <w:pPr>
              <w:jc w:val="both"/>
              <w:rPr>
                <w:kern w:val="2"/>
                <w:szCs w:val="24"/>
              </w:rPr>
            </w:pPr>
            <w:r w:rsidRPr="001A0928">
              <w:rPr>
                <w:kern w:val="2"/>
                <w:szCs w:val="24"/>
              </w:rPr>
              <w:t>12.1.2.</w:t>
            </w:r>
            <w:r w:rsidR="00DF3BE4">
              <w:rPr>
                <w:kern w:val="2"/>
                <w:szCs w:val="24"/>
              </w:rPr>
              <w:t xml:space="preserve"> jeigu paaiškėja, kad Tiekėjui taikomas turto areštas ar laikinos apsaugos priemonės, Tiekėjas sudarė taikos sutartį su kreditoriais, atsirado pagrindai bankroto ar restruktūrizavimo bylai iškelti, susidarė mokestiniai įsiskolinimai ar yra kitos svarbios aplinkybės, ir šių aplinkybių visuma sudaro prielaidą, kad Tiekėjas nebus pajėgus įvykdyti Sutartį laiku ir kokybiškai, ar gali būti apsunkintas nuostolių išieškojimas dėl Sutarties pažeidimo</w:t>
            </w:r>
            <w:r w:rsidR="00962AB9">
              <w:rPr>
                <w:kern w:val="2"/>
                <w:szCs w:val="24"/>
              </w:rPr>
              <w:t>.</w:t>
            </w:r>
          </w:p>
        </w:tc>
      </w:tr>
      <w:tr w:rsidR="006C7F3A" w14:paraId="118D133B" w14:textId="77777777">
        <w:trPr>
          <w:trHeight w:val="300"/>
        </w:trPr>
        <w:tc>
          <w:tcPr>
            <w:tcW w:w="2532" w:type="dxa"/>
          </w:tcPr>
          <w:p w14:paraId="2B51B44B" w14:textId="77777777" w:rsidR="006C7F3A" w:rsidRPr="00F344EB" w:rsidRDefault="00000000">
            <w:pPr>
              <w:rPr>
                <w:b/>
                <w:bCs/>
                <w:kern w:val="2"/>
                <w:szCs w:val="24"/>
              </w:rPr>
            </w:pPr>
            <w:r w:rsidRPr="00F344EB">
              <w:rPr>
                <w:b/>
                <w:bCs/>
                <w:kern w:val="2"/>
                <w:szCs w:val="24"/>
              </w:rPr>
              <w:t>12.2. Esminiai Sutarties pažeidimai</w:t>
            </w:r>
          </w:p>
          <w:p w14:paraId="787E6248" w14:textId="77777777" w:rsidR="006C7F3A" w:rsidRPr="00F344EB" w:rsidRDefault="006C7F3A">
            <w:pPr>
              <w:rPr>
                <w:b/>
                <w:bCs/>
                <w:kern w:val="2"/>
                <w:szCs w:val="24"/>
              </w:rPr>
            </w:pPr>
          </w:p>
        </w:tc>
        <w:tc>
          <w:tcPr>
            <w:tcW w:w="7003" w:type="dxa"/>
            <w:gridSpan w:val="4"/>
          </w:tcPr>
          <w:p w14:paraId="0061856B" w14:textId="4D2D4897" w:rsidR="006C7F3A" w:rsidRPr="00F344EB" w:rsidRDefault="00000000" w:rsidP="00F344EB">
            <w:pPr>
              <w:jc w:val="both"/>
              <w:rPr>
                <w:kern w:val="2"/>
                <w:szCs w:val="24"/>
              </w:rPr>
            </w:pPr>
            <w:r w:rsidRPr="00F344EB">
              <w:rPr>
                <w:kern w:val="2"/>
                <w:szCs w:val="24"/>
              </w:rPr>
              <w:t>12.2.1. jeigu Tiekėjas nevykdo prisiimtų įsipareigojimų už Sutartyje nustatytą Sutarties kainą;</w:t>
            </w:r>
          </w:p>
          <w:p w14:paraId="3847FFC9" w14:textId="77777777" w:rsidR="006C7F3A" w:rsidRPr="00F344EB" w:rsidRDefault="00000000" w:rsidP="00F344EB">
            <w:pPr>
              <w:jc w:val="both"/>
              <w:rPr>
                <w:kern w:val="2"/>
                <w:szCs w:val="24"/>
              </w:rPr>
            </w:pPr>
            <w:r w:rsidRPr="00F344EB">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D2C986A" w14:textId="22161BD2" w:rsidR="006C7F3A" w:rsidRPr="00F344EB" w:rsidRDefault="00000000" w:rsidP="00F344EB">
            <w:pPr>
              <w:jc w:val="both"/>
              <w:rPr>
                <w:kern w:val="2"/>
                <w:szCs w:val="24"/>
              </w:rPr>
            </w:pPr>
            <w:r w:rsidRPr="00F344EB">
              <w:rPr>
                <w:kern w:val="2"/>
                <w:szCs w:val="24"/>
              </w:rPr>
              <w:t xml:space="preserve">12.2.3. jeigu paaiškėja, kad Tiekėjas nevykdo įsipareigojimų, kurie pasiūlymų vertinimo metu pirkimo dokumentuose buvo nustatyti kaip pasiūlymų vertinimo kriterijai ir už kuriuos Tiekėjui buvo skiriamos </w:t>
            </w:r>
            <w:r w:rsidRPr="00F344EB">
              <w:rPr>
                <w:kern w:val="2"/>
                <w:szCs w:val="24"/>
              </w:rPr>
              <w:lastRenderedPageBreak/>
              <w:t xml:space="preserve">reikšmės, kai pasiūlymas vertintas pagal kainos / sąnaudų ir kokybės santykį ir Tiekėjas </w:t>
            </w:r>
            <w:r w:rsidR="00F344EB" w:rsidRPr="00F344EB">
              <w:rPr>
                <w:kern w:val="2"/>
                <w:szCs w:val="24"/>
              </w:rPr>
              <w:t>ilgiau nei 30 (trisdešimt)</w:t>
            </w:r>
            <w:r w:rsidRPr="00F344EB">
              <w:rPr>
                <w:kern w:val="2"/>
                <w:szCs w:val="24"/>
              </w:rPr>
              <w:t xml:space="preserve"> dienų neištaiso pažeidimų;</w:t>
            </w:r>
          </w:p>
          <w:p w14:paraId="72DFECED" w14:textId="49764860" w:rsidR="006C7F3A" w:rsidRPr="00F344EB" w:rsidRDefault="00000000" w:rsidP="00F344EB">
            <w:pPr>
              <w:spacing w:line="257" w:lineRule="auto"/>
              <w:jc w:val="both"/>
              <w:rPr>
                <w:rFonts w:eastAsia="Arial"/>
                <w:kern w:val="2"/>
                <w:szCs w:val="24"/>
              </w:rPr>
            </w:pPr>
            <w:r w:rsidRPr="00F344EB">
              <w:rPr>
                <w:rFonts w:eastAsia="Arial"/>
                <w:kern w:val="2"/>
                <w:szCs w:val="24"/>
              </w:rPr>
              <w:t xml:space="preserve">12.2.4. jeigu Tiekėjas vėluoja pristatyti Prekes daugiau nei </w:t>
            </w:r>
            <w:r w:rsidR="00F344EB">
              <w:rPr>
                <w:rFonts w:eastAsia="Arial"/>
                <w:kern w:val="2"/>
                <w:szCs w:val="24"/>
              </w:rPr>
              <w:t>30 (trisdešimt) dienų nei</w:t>
            </w:r>
            <w:r w:rsidRPr="00F344EB">
              <w:rPr>
                <w:rFonts w:eastAsia="Arial"/>
                <w:kern w:val="2"/>
                <w:szCs w:val="24"/>
              </w:rPr>
              <w:t xml:space="preserve"> Sutartyje nustatytas Prekių pristatymo terminas;</w:t>
            </w:r>
          </w:p>
          <w:p w14:paraId="2611BD04" w14:textId="457D44CD" w:rsidR="006C7F3A" w:rsidRPr="00F344EB" w:rsidRDefault="00000000" w:rsidP="00F344EB">
            <w:pPr>
              <w:tabs>
                <w:tab w:val="left" w:pos="567"/>
                <w:tab w:val="left" w:pos="851"/>
                <w:tab w:val="left" w:pos="992"/>
                <w:tab w:val="left" w:pos="1134"/>
              </w:tabs>
              <w:spacing w:line="257" w:lineRule="auto"/>
              <w:jc w:val="both"/>
              <w:rPr>
                <w:rFonts w:eastAsia="Arial"/>
                <w:kern w:val="2"/>
                <w:szCs w:val="24"/>
              </w:rPr>
            </w:pPr>
            <w:r w:rsidRPr="00F344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00F344EB">
              <w:rPr>
                <w:rFonts w:eastAsia="Arial"/>
                <w:kern w:val="2"/>
                <w:szCs w:val="24"/>
              </w:rPr>
              <w:t>.</w:t>
            </w:r>
          </w:p>
        </w:tc>
      </w:tr>
      <w:tr w:rsidR="006C7F3A" w14:paraId="3F3015FE" w14:textId="77777777">
        <w:trPr>
          <w:trHeight w:val="300"/>
        </w:trPr>
        <w:tc>
          <w:tcPr>
            <w:tcW w:w="9535" w:type="dxa"/>
            <w:gridSpan w:val="5"/>
          </w:tcPr>
          <w:p w14:paraId="6C276A90" w14:textId="7B4C0070" w:rsidR="006C7F3A" w:rsidRDefault="00000000">
            <w:pPr>
              <w:jc w:val="center"/>
              <w:rPr>
                <w:kern w:val="2"/>
                <w:szCs w:val="24"/>
              </w:rPr>
            </w:pPr>
            <w:r>
              <w:rPr>
                <w:b/>
                <w:bCs/>
                <w:kern w:val="2"/>
                <w:szCs w:val="24"/>
              </w:rPr>
              <w:lastRenderedPageBreak/>
              <w:t xml:space="preserve">13. APLINKOSAUGINIAI IR SOCIALINIAI KRITERIJAI </w:t>
            </w:r>
          </w:p>
        </w:tc>
      </w:tr>
      <w:tr w:rsidR="006C7F3A" w14:paraId="59A3FBAC" w14:textId="77777777">
        <w:trPr>
          <w:trHeight w:val="300"/>
        </w:trPr>
        <w:tc>
          <w:tcPr>
            <w:tcW w:w="2532" w:type="dxa"/>
          </w:tcPr>
          <w:p w14:paraId="32C87888" w14:textId="77777777" w:rsidR="006C7F3A" w:rsidRDefault="00000000">
            <w:pPr>
              <w:rPr>
                <w:b/>
                <w:bCs/>
                <w:kern w:val="2"/>
                <w:szCs w:val="24"/>
              </w:rPr>
            </w:pPr>
            <w:r>
              <w:rPr>
                <w:b/>
                <w:bCs/>
                <w:kern w:val="2"/>
                <w:szCs w:val="24"/>
              </w:rPr>
              <w:t>13.1. Aplinkosauginių kriterijų nustatymo teisinis pagrindas</w:t>
            </w:r>
          </w:p>
        </w:tc>
        <w:tc>
          <w:tcPr>
            <w:tcW w:w="7003" w:type="dxa"/>
            <w:gridSpan w:val="4"/>
          </w:tcPr>
          <w:p w14:paraId="4BD993BA" w14:textId="77777777" w:rsidR="000F18C3" w:rsidRDefault="00000000" w:rsidP="001C7A8B">
            <w:pPr>
              <w:jc w:val="both"/>
              <w:rPr>
                <w:kern w:val="2"/>
                <w:szCs w:val="24"/>
              </w:rPr>
            </w:pPr>
            <w:r w:rsidRPr="001F4F4F">
              <w:rPr>
                <w:color w:val="000000"/>
                <w:kern w:val="2"/>
                <w:szCs w:val="24"/>
                <w:shd w:val="clear" w:color="auto" w:fill="FFFFFF"/>
              </w:rPr>
              <w:t xml:space="preserve">Aplinkosauginiai kriterijai Prekėms nustatomi vadovaujantis </w:t>
            </w:r>
            <w:r w:rsidRPr="001F4F4F">
              <w:rPr>
                <w:color w:val="000000"/>
                <w:kern w:val="2"/>
                <w:szCs w:val="24"/>
              </w:rPr>
              <w:t>Aplinkos apsaugos kriterijų taikymo, vykdant žaliuosius pirkimus, tvarkos aprašo, patvirtinto Lietuvos Respublikos aplinkos ministro 2011 m. birželio 28 d. įsakymu Nr. D1-508</w:t>
            </w:r>
            <w:r w:rsidRPr="001F4F4F">
              <w:rPr>
                <w:color w:val="000000"/>
                <w:kern w:val="2"/>
                <w:szCs w:val="24"/>
                <w:shd w:val="clear" w:color="auto" w:fill="FFFFFF"/>
              </w:rPr>
              <w:t xml:space="preserve"> „Dėl Aplinkos apsaugos kriterijų taikymo, vykdant žaliuosius pirkimus, tvarkos aprašo patvirtinimo“ (toliau – Tvarkos </w:t>
            </w:r>
            <w:r w:rsidRPr="00E80A83">
              <w:rPr>
                <w:kern w:val="2"/>
                <w:szCs w:val="24"/>
                <w:shd w:val="clear" w:color="auto" w:fill="FFFFFF"/>
              </w:rPr>
              <w:t xml:space="preserve">aprašas) </w:t>
            </w:r>
            <w:r w:rsidR="00C8360E" w:rsidRPr="00E80A83">
              <w:rPr>
                <w:kern w:val="2"/>
                <w:szCs w:val="24"/>
                <w:shd w:val="clear" w:color="auto" w:fill="FFFFFF"/>
              </w:rPr>
              <w:t>4.1. ir 4.</w:t>
            </w:r>
            <w:r w:rsidR="00E80A83" w:rsidRPr="00E80A83">
              <w:rPr>
                <w:kern w:val="2"/>
                <w:szCs w:val="24"/>
                <w:shd w:val="clear" w:color="auto" w:fill="FFFFFF"/>
              </w:rPr>
              <w:t>3</w:t>
            </w:r>
            <w:r w:rsidR="00C8360E" w:rsidRPr="00E80A83">
              <w:rPr>
                <w:kern w:val="2"/>
                <w:szCs w:val="24"/>
                <w:shd w:val="clear" w:color="auto" w:fill="FFFFFF"/>
              </w:rPr>
              <w:t>.</w:t>
            </w:r>
            <w:r w:rsidRPr="00E80A83">
              <w:rPr>
                <w:kern w:val="2"/>
                <w:szCs w:val="24"/>
                <w:shd w:val="clear" w:color="auto" w:fill="FFFFFF"/>
              </w:rPr>
              <w:t xml:space="preserve"> </w:t>
            </w:r>
            <w:r w:rsidR="00E617BE">
              <w:rPr>
                <w:kern w:val="2"/>
                <w:szCs w:val="24"/>
                <w:shd w:val="clear" w:color="auto" w:fill="FFFFFF"/>
              </w:rPr>
              <w:t>(Prekių montavimo paslaugoms)</w:t>
            </w:r>
            <w:r w:rsidR="00E80A83" w:rsidRPr="00E80A83">
              <w:rPr>
                <w:kern w:val="2"/>
                <w:szCs w:val="24"/>
                <w:shd w:val="clear" w:color="auto" w:fill="FFFFFF"/>
              </w:rPr>
              <w:t xml:space="preserve"> ir 6 </w:t>
            </w:r>
            <w:r w:rsidRPr="00E80A83">
              <w:rPr>
                <w:kern w:val="2"/>
                <w:szCs w:val="24"/>
                <w:shd w:val="clear" w:color="auto" w:fill="FFFFFF"/>
              </w:rPr>
              <w:t>papunkči</w:t>
            </w:r>
            <w:r w:rsidR="00C8360E" w:rsidRPr="00E80A83">
              <w:rPr>
                <w:kern w:val="2"/>
                <w:szCs w:val="24"/>
                <w:shd w:val="clear" w:color="auto" w:fill="FFFFFF"/>
              </w:rPr>
              <w:t>ais</w:t>
            </w:r>
            <w:r w:rsidRPr="00E80A83">
              <w:rPr>
                <w:kern w:val="2"/>
                <w:szCs w:val="24"/>
                <w:shd w:val="clear" w:color="auto" w:fill="FFFFFF"/>
              </w:rPr>
              <w:t>.</w:t>
            </w:r>
            <w:r w:rsidRPr="00E80A83">
              <w:rPr>
                <w:kern w:val="2"/>
                <w:szCs w:val="24"/>
              </w:rPr>
              <w:t> </w:t>
            </w:r>
          </w:p>
          <w:p w14:paraId="6ED33A0D" w14:textId="750515B1" w:rsidR="006C7F3A" w:rsidRPr="001F4F4F" w:rsidRDefault="000F18C3" w:rsidP="001C7A8B">
            <w:pPr>
              <w:jc w:val="both"/>
              <w:rPr>
                <w:color w:val="000000"/>
                <w:kern w:val="2"/>
                <w:szCs w:val="24"/>
              </w:rPr>
            </w:pPr>
            <w:r>
              <w:rPr>
                <w:kern w:val="2"/>
                <w:szCs w:val="24"/>
              </w:rPr>
              <w:t xml:space="preserve">Detaliai aplinkosauginiai kriterijai ir atitiktį reikalavimams pagrindžiantys dokumentai  nustatyti Techninėje specifikacijoje. </w:t>
            </w:r>
          </w:p>
          <w:p w14:paraId="63A204EE" w14:textId="139089C7" w:rsidR="006C7F3A" w:rsidRPr="001F4F4F" w:rsidRDefault="00000000" w:rsidP="001F4F4F">
            <w:pPr>
              <w:jc w:val="both"/>
              <w:rPr>
                <w:color w:val="000000"/>
                <w:kern w:val="2"/>
                <w:szCs w:val="24"/>
                <w:shd w:val="clear" w:color="auto" w:fill="FFFFFF"/>
              </w:rPr>
            </w:pPr>
            <w:r w:rsidRPr="001F4F4F">
              <w:rPr>
                <w:color w:val="000000"/>
                <w:kern w:val="2"/>
                <w:szCs w:val="24"/>
                <w:shd w:val="clear" w:color="auto" w:fill="FFFFFF"/>
              </w:rPr>
              <w:t>Nustačius, kad Tiekėjas šiame papunktyje nustatyto kriterijaus (-jų) nesilaiko, Tiekėjui taikoma Specialiųjų sąlygų 9.5 punkte nurodyto dydžio bauda.</w:t>
            </w:r>
          </w:p>
        </w:tc>
      </w:tr>
      <w:tr w:rsidR="006C7F3A" w14:paraId="78F07804" w14:textId="77777777">
        <w:trPr>
          <w:trHeight w:val="300"/>
        </w:trPr>
        <w:tc>
          <w:tcPr>
            <w:tcW w:w="2532" w:type="dxa"/>
          </w:tcPr>
          <w:p w14:paraId="02FACDD4" w14:textId="77777777" w:rsidR="006C7F3A" w:rsidRDefault="00000000">
            <w:pPr>
              <w:rPr>
                <w:b/>
                <w:bCs/>
                <w:kern w:val="2"/>
                <w:szCs w:val="24"/>
              </w:rPr>
            </w:pPr>
            <w:r>
              <w:rPr>
                <w:b/>
                <w:bCs/>
                <w:kern w:val="2"/>
                <w:szCs w:val="24"/>
              </w:rPr>
              <w:t>13.2.  Su perkamomis Prekėmis susiję socialiniai kriterijai</w:t>
            </w:r>
          </w:p>
        </w:tc>
        <w:tc>
          <w:tcPr>
            <w:tcW w:w="7003" w:type="dxa"/>
            <w:gridSpan w:val="4"/>
          </w:tcPr>
          <w:p w14:paraId="6AB6F769" w14:textId="77777777" w:rsidR="006C7F3A" w:rsidRDefault="00000000">
            <w:pPr>
              <w:rPr>
                <w:color w:val="000000"/>
                <w:kern w:val="2"/>
                <w:szCs w:val="24"/>
                <w:shd w:val="clear" w:color="auto" w:fill="FFFFFF"/>
              </w:rPr>
            </w:pPr>
            <w:r>
              <w:rPr>
                <w:color w:val="000000"/>
                <w:kern w:val="2"/>
                <w:szCs w:val="24"/>
                <w:shd w:val="clear" w:color="auto" w:fill="FFFFFF"/>
              </w:rPr>
              <w:t>Netaikoma</w:t>
            </w:r>
          </w:p>
          <w:p w14:paraId="083E563C" w14:textId="77777777" w:rsidR="006C7F3A" w:rsidRDefault="006C7F3A">
            <w:pPr>
              <w:rPr>
                <w:color w:val="000000"/>
                <w:kern w:val="2"/>
                <w:szCs w:val="24"/>
                <w:shd w:val="clear" w:color="auto" w:fill="FFFFFF"/>
              </w:rPr>
            </w:pPr>
          </w:p>
          <w:p w14:paraId="63AC9B26" w14:textId="61E94D89" w:rsidR="00730B9B" w:rsidRPr="00730B9B" w:rsidRDefault="00730B9B" w:rsidP="00730B9B">
            <w:pPr>
              <w:rPr>
                <w:color w:val="FF0000"/>
                <w:kern w:val="2"/>
                <w:szCs w:val="24"/>
                <w:shd w:val="clear" w:color="auto" w:fill="FFFFFF"/>
              </w:rPr>
            </w:pPr>
          </w:p>
          <w:p w14:paraId="08A6900A" w14:textId="2B45F09A" w:rsidR="006C7F3A" w:rsidRDefault="006C7F3A">
            <w:pPr>
              <w:rPr>
                <w:color w:val="0070C0"/>
                <w:kern w:val="2"/>
                <w:szCs w:val="24"/>
              </w:rPr>
            </w:pPr>
          </w:p>
        </w:tc>
      </w:tr>
      <w:tr w:rsidR="006C7F3A" w14:paraId="11490CE2" w14:textId="77777777">
        <w:trPr>
          <w:trHeight w:val="300"/>
        </w:trPr>
        <w:tc>
          <w:tcPr>
            <w:tcW w:w="9535" w:type="dxa"/>
            <w:gridSpan w:val="5"/>
          </w:tcPr>
          <w:p w14:paraId="3C392DFC" w14:textId="77777777" w:rsidR="006C7F3A" w:rsidRDefault="00000000">
            <w:pPr>
              <w:jc w:val="center"/>
              <w:rPr>
                <w:b/>
                <w:bCs/>
                <w:kern w:val="2"/>
                <w:szCs w:val="24"/>
              </w:rPr>
            </w:pPr>
            <w:r>
              <w:rPr>
                <w:b/>
                <w:bCs/>
                <w:kern w:val="2"/>
                <w:szCs w:val="24"/>
              </w:rPr>
              <w:t xml:space="preserve">14. BENDRŲJŲ SĄLYGŲ PAKEITIMAI IR PAPILDYMAI </w:t>
            </w:r>
          </w:p>
          <w:p w14:paraId="78A5F230" w14:textId="77777777" w:rsidR="006C7F3A" w:rsidRDefault="00000000">
            <w:pPr>
              <w:jc w:val="center"/>
              <w:rPr>
                <w:kern w:val="2"/>
                <w:szCs w:val="24"/>
              </w:rPr>
            </w:pPr>
            <w:r>
              <w:rPr>
                <w:kern w:val="2"/>
                <w:szCs w:val="24"/>
              </w:rPr>
              <w:t xml:space="preserve">(jeigu būtina dėl konkretaus Sutarties dalyko specifikos) </w:t>
            </w:r>
          </w:p>
        </w:tc>
      </w:tr>
      <w:tr w:rsidR="006C7F3A" w14:paraId="3A75C04D" w14:textId="77777777">
        <w:trPr>
          <w:trHeight w:val="300"/>
        </w:trPr>
        <w:tc>
          <w:tcPr>
            <w:tcW w:w="2532" w:type="dxa"/>
          </w:tcPr>
          <w:p w14:paraId="3A7FEDE1" w14:textId="77777777" w:rsidR="006C7F3A" w:rsidRDefault="00000000">
            <w:pPr>
              <w:rPr>
                <w:b/>
                <w:bCs/>
                <w:kern w:val="2"/>
                <w:szCs w:val="24"/>
              </w:rPr>
            </w:pPr>
            <w:r>
              <w:rPr>
                <w:b/>
                <w:bCs/>
                <w:kern w:val="2"/>
                <w:szCs w:val="24"/>
              </w:rPr>
              <w:t xml:space="preserve">14.1. </w:t>
            </w:r>
          </w:p>
        </w:tc>
        <w:tc>
          <w:tcPr>
            <w:tcW w:w="7003" w:type="dxa"/>
            <w:gridSpan w:val="4"/>
          </w:tcPr>
          <w:p w14:paraId="58D597EB" w14:textId="77777777" w:rsidR="006C7F3A" w:rsidRDefault="00000000">
            <w:pPr>
              <w:rPr>
                <w:color w:val="4472C4"/>
                <w:kern w:val="2"/>
                <w:szCs w:val="24"/>
              </w:rPr>
            </w:pPr>
            <w:r>
              <w:rPr>
                <w:color w:val="4472C4"/>
                <w:kern w:val="2"/>
                <w:szCs w:val="24"/>
              </w:rPr>
              <w:t>(pildyti jei keičiamas Sutarties Bendrųjų sąlygų punktas, jį išdėstant nauja redakcija):</w:t>
            </w:r>
          </w:p>
          <w:p w14:paraId="153201A4" w14:textId="77777777" w:rsidR="006C7F3A" w:rsidRDefault="00000000">
            <w:pPr>
              <w:rPr>
                <w:kern w:val="2"/>
                <w:szCs w:val="24"/>
              </w:rPr>
            </w:pPr>
            <w:r>
              <w:rPr>
                <w:kern w:val="2"/>
                <w:szCs w:val="24"/>
              </w:rPr>
              <w:t>Šalys susitaria pakeisti nurodytą Sutarties Bendrųjų sąlygų punktą ir išdėstyti jį nauja redakcija: ____.</w:t>
            </w:r>
          </w:p>
        </w:tc>
      </w:tr>
      <w:tr w:rsidR="006C7F3A" w14:paraId="4AFE0A3D" w14:textId="77777777">
        <w:trPr>
          <w:trHeight w:val="300"/>
        </w:trPr>
        <w:tc>
          <w:tcPr>
            <w:tcW w:w="2532" w:type="dxa"/>
          </w:tcPr>
          <w:p w14:paraId="525F2E00" w14:textId="77777777" w:rsidR="006C7F3A" w:rsidRDefault="00000000">
            <w:pPr>
              <w:rPr>
                <w:b/>
                <w:bCs/>
                <w:kern w:val="2"/>
                <w:szCs w:val="24"/>
              </w:rPr>
            </w:pPr>
            <w:r>
              <w:rPr>
                <w:b/>
                <w:bCs/>
                <w:kern w:val="2"/>
                <w:szCs w:val="24"/>
              </w:rPr>
              <w:t>14.2.</w:t>
            </w:r>
          </w:p>
        </w:tc>
        <w:tc>
          <w:tcPr>
            <w:tcW w:w="7003" w:type="dxa"/>
            <w:gridSpan w:val="4"/>
          </w:tcPr>
          <w:p w14:paraId="2874A2A6" w14:textId="77777777" w:rsidR="006C7F3A" w:rsidRDefault="00000000">
            <w:pPr>
              <w:rPr>
                <w:color w:val="4472C4"/>
                <w:kern w:val="2"/>
                <w:szCs w:val="24"/>
              </w:rPr>
            </w:pPr>
            <w:r>
              <w:rPr>
                <w:color w:val="4472C4"/>
                <w:kern w:val="2"/>
                <w:szCs w:val="24"/>
              </w:rPr>
              <w:t>(pildyti jei papildomos Sutarties Bendrosios sąlygos naujomis nuostatomis):</w:t>
            </w:r>
          </w:p>
          <w:p w14:paraId="1D907C52" w14:textId="77777777" w:rsidR="006C7F3A" w:rsidRDefault="00000000">
            <w:pPr>
              <w:rPr>
                <w:kern w:val="2"/>
                <w:szCs w:val="24"/>
              </w:rPr>
            </w:pPr>
            <w:r>
              <w:rPr>
                <w:kern w:val="2"/>
                <w:szCs w:val="24"/>
              </w:rPr>
              <w:t>Šalys susitaria papildyti Sutarties Bendrąsias sąlygas nurodytu punktu, tačiau kitų punktų numeracijos nekeisti: ________.</w:t>
            </w:r>
          </w:p>
        </w:tc>
      </w:tr>
      <w:tr w:rsidR="006C7F3A" w14:paraId="101F2B03" w14:textId="77777777">
        <w:trPr>
          <w:trHeight w:val="300"/>
        </w:trPr>
        <w:tc>
          <w:tcPr>
            <w:tcW w:w="2532" w:type="dxa"/>
          </w:tcPr>
          <w:p w14:paraId="0EDBA5B2" w14:textId="77777777" w:rsidR="006C7F3A" w:rsidRDefault="00000000">
            <w:pPr>
              <w:rPr>
                <w:b/>
                <w:bCs/>
                <w:kern w:val="2"/>
                <w:szCs w:val="24"/>
              </w:rPr>
            </w:pPr>
            <w:r>
              <w:rPr>
                <w:b/>
                <w:bCs/>
                <w:kern w:val="2"/>
                <w:szCs w:val="24"/>
              </w:rPr>
              <w:t>14.3.</w:t>
            </w:r>
          </w:p>
        </w:tc>
        <w:tc>
          <w:tcPr>
            <w:tcW w:w="7003" w:type="dxa"/>
            <w:gridSpan w:val="4"/>
          </w:tcPr>
          <w:p w14:paraId="1B7067D8" w14:textId="77777777" w:rsidR="006C7F3A" w:rsidRDefault="00000000">
            <w:pPr>
              <w:rPr>
                <w:color w:val="4472C4"/>
                <w:kern w:val="2"/>
                <w:szCs w:val="24"/>
              </w:rPr>
            </w:pPr>
            <w:r>
              <w:rPr>
                <w:color w:val="4472C4"/>
                <w:kern w:val="2"/>
                <w:szCs w:val="24"/>
              </w:rPr>
              <w:t>(pildyti jei išbraukiamas Sutarties Bendrųjų sąlygų atitinkamas punktas:</w:t>
            </w:r>
          </w:p>
          <w:p w14:paraId="424C9C90" w14:textId="77777777" w:rsidR="006C7F3A" w:rsidRDefault="00000000">
            <w:pPr>
              <w:rPr>
                <w:kern w:val="2"/>
                <w:szCs w:val="24"/>
              </w:rPr>
            </w:pPr>
            <w:r>
              <w:rPr>
                <w:kern w:val="2"/>
                <w:szCs w:val="24"/>
              </w:rPr>
              <w:t>Šalys susitaria išbraukti nurodytą Sutarties Bendrųjų sąlygų punktą, tačiau kitų punktų numeracijos nekeisti: _____.</w:t>
            </w:r>
          </w:p>
        </w:tc>
      </w:tr>
      <w:tr w:rsidR="006C7F3A" w14:paraId="20FBA390" w14:textId="77777777">
        <w:trPr>
          <w:trHeight w:val="300"/>
        </w:trPr>
        <w:tc>
          <w:tcPr>
            <w:tcW w:w="2532" w:type="dxa"/>
          </w:tcPr>
          <w:p w14:paraId="16C1DEBF" w14:textId="77777777" w:rsidR="006C7F3A" w:rsidRDefault="00000000">
            <w:pPr>
              <w:rPr>
                <w:b/>
                <w:bCs/>
                <w:kern w:val="2"/>
                <w:szCs w:val="24"/>
              </w:rPr>
            </w:pPr>
            <w:r>
              <w:rPr>
                <w:b/>
                <w:bCs/>
                <w:kern w:val="2"/>
                <w:szCs w:val="24"/>
              </w:rPr>
              <w:t>14.4.</w:t>
            </w:r>
          </w:p>
        </w:tc>
        <w:tc>
          <w:tcPr>
            <w:tcW w:w="7003" w:type="dxa"/>
            <w:gridSpan w:val="4"/>
          </w:tcPr>
          <w:p w14:paraId="268AF1E5" w14:textId="77777777" w:rsidR="006C7F3A" w:rsidRDefault="00000000">
            <w:pPr>
              <w:rPr>
                <w:color w:val="4472C4"/>
                <w:kern w:val="2"/>
                <w:szCs w:val="24"/>
              </w:rPr>
            </w:pPr>
            <w:r>
              <w:rPr>
                <w:color w:val="4472C4"/>
                <w:kern w:val="2"/>
                <w:szCs w:val="24"/>
              </w:rPr>
              <w:t>(pildyti jei nustatomos kitokios nei Sutarties Bendrosiose sąlygose nustatytos nuostatos dėl Prekių intelektinės nuosavybės):</w:t>
            </w:r>
          </w:p>
          <w:p w14:paraId="3B6EB3FC" w14:textId="77777777" w:rsidR="006C7F3A" w:rsidRDefault="006C7F3A">
            <w:pPr>
              <w:rPr>
                <w:color w:val="0070C0"/>
                <w:kern w:val="2"/>
                <w:szCs w:val="24"/>
              </w:rPr>
            </w:pPr>
          </w:p>
        </w:tc>
      </w:tr>
      <w:tr w:rsidR="006C7F3A" w14:paraId="10D65775" w14:textId="77777777">
        <w:trPr>
          <w:trHeight w:val="300"/>
        </w:trPr>
        <w:tc>
          <w:tcPr>
            <w:tcW w:w="2532" w:type="dxa"/>
          </w:tcPr>
          <w:p w14:paraId="70BE9D0E" w14:textId="77777777" w:rsidR="006C7F3A" w:rsidRDefault="00000000">
            <w:pPr>
              <w:rPr>
                <w:b/>
                <w:bCs/>
                <w:kern w:val="2"/>
                <w:szCs w:val="24"/>
              </w:rPr>
            </w:pPr>
            <w:r>
              <w:rPr>
                <w:b/>
                <w:bCs/>
                <w:kern w:val="2"/>
                <w:szCs w:val="24"/>
              </w:rPr>
              <w:t>14.5.</w:t>
            </w:r>
          </w:p>
        </w:tc>
        <w:tc>
          <w:tcPr>
            <w:tcW w:w="7003" w:type="dxa"/>
            <w:gridSpan w:val="4"/>
          </w:tcPr>
          <w:p w14:paraId="5B9C28CE" w14:textId="77777777" w:rsidR="006C7F3A"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C7F3A" w14:paraId="517DCC77" w14:textId="77777777">
        <w:trPr>
          <w:trHeight w:val="300"/>
        </w:trPr>
        <w:tc>
          <w:tcPr>
            <w:tcW w:w="9535" w:type="dxa"/>
            <w:gridSpan w:val="5"/>
          </w:tcPr>
          <w:p w14:paraId="09E5D735" w14:textId="77777777" w:rsidR="006C7F3A" w:rsidRDefault="00000000">
            <w:pPr>
              <w:jc w:val="center"/>
              <w:rPr>
                <w:b/>
                <w:bCs/>
                <w:kern w:val="2"/>
                <w:szCs w:val="24"/>
              </w:rPr>
            </w:pPr>
            <w:r>
              <w:rPr>
                <w:b/>
                <w:bCs/>
                <w:kern w:val="2"/>
                <w:szCs w:val="24"/>
              </w:rPr>
              <w:t>15. SUTARTIES PRIEDAI</w:t>
            </w:r>
          </w:p>
        </w:tc>
      </w:tr>
      <w:tr w:rsidR="006C7F3A" w14:paraId="273A54BA" w14:textId="77777777">
        <w:trPr>
          <w:trHeight w:val="300"/>
        </w:trPr>
        <w:tc>
          <w:tcPr>
            <w:tcW w:w="2532" w:type="dxa"/>
          </w:tcPr>
          <w:p w14:paraId="6219E49E" w14:textId="77777777" w:rsidR="006C7F3A" w:rsidRDefault="00000000">
            <w:pPr>
              <w:jc w:val="center"/>
              <w:rPr>
                <w:b/>
                <w:bCs/>
                <w:kern w:val="2"/>
                <w:szCs w:val="24"/>
              </w:rPr>
            </w:pPr>
            <w:r>
              <w:rPr>
                <w:b/>
                <w:bCs/>
                <w:kern w:val="2"/>
                <w:szCs w:val="24"/>
              </w:rPr>
              <w:t>15.1. Priedas Nr. 1</w:t>
            </w:r>
          </w:p>
        </w:tc>
        <w:tc>
          <w:tcPr>
            <w:tcW w:w="7003" w:type="dxa"/>
            <w:gridSpan w:val="4"/>
          </w:tcPr>
          <w:p w14:paraId="1664771D" w14:textId="77777777" w:rsidR="006C7F3A" w:rsidRDefault="006C7F3A">
            <w:pPr>
              <w:jc w:val="center"/>
              <w:rPr>
                <w:b/>
                <w:bCs/>
                <w:kern w:val="2"/>
                <w:szCs w:val="24"/>
              </w:rPr>
            </w:pPr>
          </w:p>
        </w:tc>
      </w:tr>
      <w:tr w:rsidR="006C7F3A" w14:paraId="28D14BC4" w14:textId="77777777">
        <w:trPr>
          <w:trHeight w:val="300"/>
        </w:trPr>
        <w:tc>
          <w:tcPr>
            <w:tcW w:w="2532" w:type="dxa"/>
          </w:tcPr>
          <w:p w14:paraId="03D11819" w14:textId="77777777" w:rsidR="006C7F3A" w:rsidRDefault="00000000">
            <w:pPr>
              <w:jc w:val="center"/>
              <w:rPr>
                <w:b/>
                <w:bCs/>
                <w:kern w:val="2"/>
                <w:szCs w:val="24"/>
              </w:rPr>
            </w:pPr>
            <w:r>
              <w:rPr>
                <w:b/>
                <w:bCs/>
                <w:kern w:val="2"/>
                <w:szCs w:val="24"/>
              </w:rPr>
              <w:lastRenderedPageBreak/>
              <w:t>15.2. Priedas Nr. 2</w:t>
            </w:r>
          </w:p>
        </w:tc>
        <w:tc>
          <w:tcPr>
            <w:tcW w:w="7003" w:type="dxa"/>
            <w:gridSpan w:val="4"/>
          </w:tcPr>
          <w:p w14:paraId="07963739" w14:textId="77777777" w:rsidR="006C7F3A" w:rsidRDefault="006C7F3A">
            <w:pPr>
              <w:jc w:val="center"/>
              <w:rPr>
                <w:b/>
                <w:bCs/>
                <w:kern w:val="2"/>
                <w:szCs w:val="24"/>
              </w:rPr>
            </w:pPr>
          </w:p>
        </w:tc>
      </w:tr>
      <w:tr w:rsidR="006C7F3A" w14:paraId="1E9AC3CF" w14:textId="77777777">
        <w:trPr>
          <w:trHeight w:val="300"/>
        </w:trPr>
        <w:tc>
          <w:tcPr>
            <w:tcW w:w="2532" w:type="dxa"/>
          </w:tcPr>
          <w:p w14:paraId="005471AD" w14:textId="77777777" w:rsidR="006C7F3A" w:rsidRDefault="00000000">
            <w:pPr>
              <w:jc w:val="center"/>
              <w:rPr>
                <w:b/>
                <w:bCs/>
                <w:kern w:val="2"/>
                <w:szCs w:val="24"/>
              </w:rPr>
            </w:pPr>
            <w:r>
              <w:rPr>
                <w:b/>
                <w:bCs/>
                <w:kern w:val="2"/>
                <w:szCs w:val="24"/>
              </w:rPr>
              <w:t>15.3. Priedas Nr. 3</w:t>
            </w:r>
          </w:p>
        </w:tc>
        <w:tc>
          <w:tcPr>
            <w:tcW w:w="7003" w:type="dxa"/>
            <w:gridSpan w:val="4"/>
          </w:tcPr>
          <w:p w14:paraId="4299BAA9" w14:textId="77777777" w:rsidR="006C7F3A" w:rsidRDefault="006C7F3A">
            <w:pPr>
              <w:jc w:val="center"/>
              <w:rPr>
                <w:b/>
                <w:bCs/>
                <w:kern w:val="2"/>
                <w:szCs w:val="24"/>
              </w:rPr>
            </w:pPr>
          </w:p>
        </w:tc>
      </w:tr>
      <w:tr w:rsidR="006C7F3A" w14:paraId="410C5F26" w14:textId="77777777">
        <w:trPr>
          <w:trHeight w:val="300"/>
        </w:trPr>
        <w:tc>
          <w:tcPr>
            <w:tcW w:w="2532" w:type="dxa"/>
          </w:tcPr>
          <w:p w14:paraId="325698F8" w14:textId="77777777" w:rsidR="006C7F3A" w:rsidRDefault="00000000">
            <w:pPr>
              <w:jc w:val="center"/>
              <w:rPr>
                <w:b/>
                <w:bCs/>
                <w:kern w:val="2"/>
                <w:szCs w:val="24"/>
              </w:rPr>
            </w:pPr>
            <w:r>
              <w:rPr>
                <w:b/>
                <w:bCs/>
                <w:kern w:val="2"/>
                <w:szCs w:val="24"/>
              </w:rPr>
              <w:t>15.4. Priedas Nr. 4</w:t>
            </w:r>
          </w:p>
        </w:tc>
        <w:tc>
          <w:tcPr>
            <w:tcW w:w="7003" w:type="dxa"/>
            <w:gridSpan w:val="4"/>
          </w:tcPr>
          <w:p w14:paraId="3F37217C" w14:textId="77777777" w:rsidR="006C7F3A" w:rsidRDefault="006C7F3A">
            <w:pPr>
              <w:jc w:val="center"/>
              <w:rPr>
                <w:b/>
                <w:bCs/>
                <w:kern w:val="2"/>
                <w:szCs w:val="24"/>
              </w:rPr>
            </w:pPr>
          </w:p>
        </w:tc>
      </w:tr>
      <w:tr w:rsidR="006C7F3A" w14:paraId="2F206C91" w14:textId="77777777">
        <w:trPr>
          <w:trHeight w:val="300"/>
        </w:trPr>
        <w:tc>
          <w:tcPr>
            <w:tcW w:w="2532" w:type="dxa"/>
          </w:tcPr>
          <w:p w14:paraId="12AB0B20" w14:textId="77777777" w:rsidR="006C7F3A" w:rsidRDefault="00000000">
            <w:pPr>
              <w:jc w:val="center"/>
              <w:rPr>
                <w:b/>
                <w:bCs/>
                <w:kern w:val="2"/>
                <w:szCs w:val="24"/>
              </w:rPr>
            </w:pPr>
            <w:r>
              <w:rPr>
                <w:b/>
                <w:bCs/>
                <w:kern w:val="2"/>
                <w:szCs w:val="24"/>
              </w:rPr>
              <w:t>15.5. Priedas Nr. 5</w:t>
            </w:r>
          </w:p>
        </w:tc>
        <w:tc>
          <w:tcPr>
            <w:tcW w:w="7003" w:type="dxa"/>
            <w:gridSpan w:val="4"/>
          </w:tcPr>
          <w:p w14:paraId="46D687B1" w14:textId="77777777" w:rsidR="006C7F3A" w:rsidRDefault="006C7F3A">
            <w:pPr>
              <w:jc w:val="center"/>
              <w:rPr>
                <w:b/>
                <w:bCs/>
                <w:kern w:val="2"/>
                <w:szCs w:val="24"/>
              </w:rPr>
            </w:pPr>
          </w:p>
        </w:tc>
      </w:tr>
      <w:tr w:rsidR="006C7F3A" w14:paraId="18781C11" w14:textId="77777777">
        <w:tc>
          <w:tcPr>
            <w:tcW w:w="9535" w:type="dxa"/>
            <w:gridSpan w:val="5"/>
          </w:tcPr>
          <w:p w14:paraId="09F1B34C" w14:textId="77777777" w:rsidR="006C7F3A" w:rsidRDefault="00000000">
            <w:pPr>
              <w:jc w:val="center"/>
              <w:rPr>
                <w:b/>
                <w:bCs/>
                <w:kern w:val="2"/>
                <w:szCs w:val="24"/>
              </w:rPr>
            </w:pPr>
            <w:r>
              <w:rPr>
                <w:b/>
                <w:bCs/>
                <w:kern w:val="2"/>
                <w:szCs w:val="24"/>
              </w:rPr>
              <w:t>16. ŠALIŲ ATSTOVŲ PARAŠAI</w:t>
            </w:r>
          </w:p>
        </w:tc>
      </w:tr>
      <w:tr w:rsidR="006C7F3A" w14:paraId="231C8C8F" w14:textId="77777777">
        <w:tc>
          <w:tcPr>
            <w:tcW w:w="4787" w:type="dxa"/>
            <w:gridSpan w:val="4"/>
            <w:tcBorders>
              <w:top w:val="single" w:sz="4" w:space="0" w:color="auto"/>
              <w:left w:val="single" w:sz="4" w:space="0" w:color="auto"/>
              <w:bottom w:val="single" w:sz="4" w:space="0" w:color="auto"/>
              <w:right w:val="single" w:sz="4" w:space="0" w:color="auto"/>
            </w:tcBorders>
          </w:tcPr>
          <w:p w14:paraId="52D96728" w14:textId="77777777" w:rsidR="006C7F3A"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9573F19" w14:textId="77777777" w:rsidR="006C7F3A" w:rsidRDefault="00000000">
            <w:pPr>
              <w:jc w:val="center"/>
              <w:rPr>
                <w:b/>
                <w:bCs/>
                <w:kern w:val="2"/>
                <w:szCs w:val="24"/>
              </w:rPr>
            </w:pPr>
            <w:r>
              <w:rPr>
                <w:b/>
                <w:bCs/>
                <w:kern w:val="2"/>
                <w:szCs w:val="24"/>
              </w:rPr>
              <w:t>TIEKĖJAS</w:t>
            </w:r>
          </w:p>
        </w:tc>
      </w:tr>
      <w:tr w:rsidR="006C7F3A" w14:paraId="4483FE1D" w14:textId="77777777">
        <w:tc>
          <w:tcPr>
            <w:tcW w:w="4787" w:type="dxa"/>
            <w:gridSpan w:val="4"/>
            <w:tcBorders>
              <w:top w:val="single" w:sz="4" w:space="0" w:color="auto"/>
              <w:left w:val="single" w:sz="4" w:space="0" w:color="auto"/>
              <w:bottom w:val="single" w:sz="4" w:space="0" w:color="auto"/>
              <w:right w:val="single" w:sz="4" w:space="0" w:color="auto"/>
            </w:tcBorders>
          </w:tcPr>
          <w:p w14:paraId="194901C6" w14:textId="77777777" w:rsidR="006C7F3A" w:rsidRDefault="0000000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0D5C8C5" w14:textId="77777777" w:rsidR="006C7F3A" w:rsidRDefault="00000000">
            <w:pPr>
              <w:jc w:val="center"/>
              <w:rPr>
                <w:b/>
                <w:bCs/>
                <w:kern w:val="2"/>
                <w:szCs w:val="24"/>
              </w:rPr>
            </w:pPr>
            <w:r>
              <w:rPr>
                <w:color w:val="4472C4"/>
                <w:kern w:val="2"/>
                <w:szCs w:val="24"/>
              </w:rPr>
              <w:t>(nurodomos atstovo pareigos, vardas, pavardė)</w:t>
            </w:r>
          </w:p>
        </w:tc>
      </w:tr>
      <w:tr w:rsidR="006C7F3A" w14:paraId="37761E79" w14:textId="77777777">
        <w:tc>
          <w:tcPr>
            <w:tcW w:w="4787" w:type="dxa"/>
            <w:gridSpan w:val="4"/>
            <w:tcBorders>
              <w:top w:val="single" w:sz="4" w:space="0" w:color="auto"/>
              <w:left w:val="single" w:sz="4" w:space="0" w:color="auto"/>
              <w:bottom w:val="single" w:sz="4" w:space="0" w:color="auto"/>
              <w:right w:val="single" w:sz="4" w:space="0" w:color="auto"/>
            </w:tcBorders>
          </w:tcPr>
          <w:p w14:paraId="16B8827E" w14:textId="77777777" w:rsidR="006C7F3A" w:rsidRDefault="006C7F3A">
            <w:pPr>
              <w:jc w:val="center"/>
              <w:rPr>
                <w:b/>
                <w:bCs/>
                <w:color w:val="4472C4"/>
                <w:kern w:val="2"/>
                <w:szCs w:val="24"/>
              </w:rPr>
            </w:pPr>
          </w:p>
          <w:p w14:paraId="3F72DB17" w14:textId="77777777" w:rsidR="006C7F3A" w:rsidRDefault="00000000">
            <w:pPr>
              <w:jc w:val="center"/>
              <w:rPr>
                <w:b/>
                <w:bCs/>
                <w:color w:val="4472C4"/>
                <w:kern w:val="2"/>
                <w:szCs w:val="24"/>
              </w:rPr>
            </w:pPr>
            <w:r>
              <w:rPr>
                <w:b/>
                <w:bCs/>
                <w:color w:val="4472C4"/>
                <w:kern w:val="2"/>
                <w:szCs w:val="24"/>
              </w:rPr>
              <w:t>(parašas)</w:t>
            </w:r>
          </w:p>
          <w:p w14:paraId="344BC77D" w14:textId="77777777" w:rsidR="006C7F3A" w:rsidRDefault="006C7F3A">
            <w:pPr>
              <w:jc w:val="center"/>
              <w:rPr>
                <w:b/>
                <w:bCs/>
                <w:color w:val="4472C4"/>
                <w:kern w:val="2"/>
                <w:szCs w:val="24"/>
              </w:rPr>
            </w:pPr>
          </w:p>
          <w:p w14:paraId="5A30E0D9" w14:textId="77777777" w:rsidR="006C7F3A" w:rsidRDefault="006C7F3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02EC7E4" w14:textId="77777777" w:rsidR="006C7F3A" w:rsidRDefault="006C7F3A">
            <w:pPr>
              <w:jc w:val="center"/>
              <w:rPr>
                <w:b/>
                <w:bCs/>
                <w:color w:val="4472C4"/>
                <w:kern w:val="2"/>
                <w:szCs w:val="24"/>
              </w:rPr>
            </w:pPr>
          </w:p>
          <w:p w14:paraId="3DB72E40" w14:textId="77777777" w:rsidR="006C7F3A" w:rsidRDefault="00000000">
            <w:pPr>
              <w:jc w:val="center"/>
              <w:rPr>
                <w:b/>
                <w:bCs/>
                <w:color w:val="4472C4"/>
                <w:kern w:val="2"/>
                <w:szCs w:val="24"/>
              </w:rPr>
            </w:pPr>
            <w:r>
              <w:rPr>
                <w:b/>
                <w:bCs/>
                <w:color w:val="4472C4"/>
                <w:kern w:val="2"/>
                <w:szCs w:val="24"/>
              </w:rPr>
              <w:t>(parašas)</w:t>
            </w:r>
          </w:p>
        </w:tc>
      </w:tr>
    </w:tbl>
    <w:p w14:paraId="497BDDE6" w14:textId="77777777" w:rsidR="006C7F3A" w:rsidRDefault="006C7F3A">
      <w:pPr>
        <w:widowControl w:val="0"/>
        <w:pBdr>
          <w:top w:val="nil"/>
          <w:left w:val="nil"/>
          <w:bottom w:val="nil"/>
          <w:right w:val="nil"/>
          <w:between w:val="nil"/>
        </w:pBdr>
        <w:tabs>
          <w:tab w:val="left" w:pos="567"/>
          <w:tab w:val="left" w:pos="851"/>
        </w:tabs>
        <w:jc w:val="center"/>
        <w:rPr>
          <w:b/>
          <w:bCs/>
          <w:caps/>
          <w:kern w:val="2"/>
          <w:szCs w:val="24"/>
        </w:rPr>
      </w:pPr>
    </w:p>
    <w:p w14:paraId="2FFCA782" w14:textId="77777777" w:rsidR="006C7F3A" w:rsidRDefault="00000000">
      <w:pPr>
        <w:jc w:val="center"/>
        <w:rPr>
          <w:szCs w:val="24"/>
        </w:rPr>
      </w:pPr>
      <w:r>
        <w:rPr>
          <w:color w:val="000000"/>
          <w:szCs w:val="24"/>
        </w:rPr>
        <w:t>_______________</w:t>
      </w:r>
    </w:p>
    <w:p w14:paraId="0AB2EFBC" w14:textId="77777777" w:rsidR="006C7F3A" w:rsidRDefault="006C7F3A">
      <w:pPr>
        <w:spacing w:line="259" w:lineRule="auto"/>
        <w:rPr>
          <w:szCs w:val="24"/>
        </w:rPr>
      </w:pPr>
    </w:p>
    <w:p w14:paraId="0DA3BA0B" w14:textId="77777777" w:rsidR="006C7F3A" w:rsidRDefault="006C7F3A"/>
    <w:sectPr w:rsidR="006C7F3A">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9493" w14:textId="77777777" w:rsidR="003A7EA8" w:rsidRDefault="003A7EA8">
      <w:r>
        <w:separator/>
      </w:r>
    </w:p>
  </w:endnote>
  <w:endnote w:type="continuationSeparator" w:id="0">
    <w:p w14:paraId="4D708544" w14:textId="77777777" w:rsidR="003A7EA8" w:rsidRDefault="003A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7A28" w14:textId="77777777" w:rsidR="006C7F3A" w:rsidRDefault="006C7F3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F1CE" w14:textId="77777777" w:rsidR="006C7F3A" w:rsidRDefault="006C7F3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490B" w14:textId="77777777" w:rsidR="006C7F3A" w:rsidRDefault="006C7F3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E856" w14:textId="77777777" w:rsidR="003A7EA8" w:rsidRDefault="003A7EA8">
      <w:r>
        <w:separator/>
      </w:r>
    </w:p>
  </w:footnote>
  <w:footnote w:type="continuationSeparator" w:id="0">
    <w:p w14:paraId="7AB60DBB" w14:textId="77777777" w:rsidR="003A7EA8" w:rsidRDefault="003A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5A00" w14:textId="77777777" w:rsidR="006C7F3A" w:rsidRDefault="006C7F3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8189" w14:textId="77777777" w:rsidR="006C7F3A" w:rsidRDefault="006C7F3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D2CF" w14:textId="77777777" w:rsidR="006C7F3A" w:rsidRDefault="006C7F3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A30"/>
    <w:rsid w:val="000155D3"/>
    <w:rsid w:val="00016CEF"/>
    <w:rsid w:val="00036296"/>
    <w:rsid w:val="00040F1A"/>
    <w:rsid w:val="00046773"/>
    <w:rsid w:val="00073F61"/>
    <w:rsid w:val="000808F8"/>
    <w:rsid w:val="00082F62"/>
    <w:rsid w:val="00090CBE"/>
    <w:rsid w:val="000B016B"/>
    <w:rsid w:val="000E2DAF"/>
    <w:rsid w:val="000F18C3"/>
    <w:rsid w:val="00142660"/>
    <w:rsid w:val="00146B78"/>
    <w:rsid w:val="0015299F"/>
    <w:rsid w:val="00153FDE"/>
    <w:rsid w:val="001A0928"/>
    <w:rsid w:val="001A58B5"/>
    <w:rsid w:val="001C3F3A"/>
    <w:rsid w:val="001C7A8B"/>
    <w:rsid w:val="001D0C8B"/>
    <w:rsid w:val="001D37BB"/>
    <w:rsid w:val="001E5879"/>
    <w:rsid w:val="001F4F4F"/>
    <w:rsid w:val="0020178A"/>
    <w:rsid w:val="00204167"/>
    <w:rsid w:val="00221FF8"/>
    <w:rsid w:val="002239B2"/>
    <w:rsid w:val="0022421C"/>
    <w:rsid w:val="00270DE9"/>
    <w:rsid w:val="002A0314"/>
    <w:rsid w:val="002A2B89"/>
    <w:rsid w:val="002B13E1"/>
    <w:rsid w:val="002E5153"/>
    <w:rsid w:val="002E7F92"/>
    <w:rsid w:val="002F0B5F"/>
    <w:rsid w:val="00321B8C"/>
    <w:rsid w:val="00350F04"/>
    <w:rsid w:val="0035519E"/>
    <w:rsid w:val="003A29C4"/>
    <w:rsid w:val="003A7EA8"/>
    <w:rsid w:val="003D1F7D"/>
    <w:rsid w:val="003E4BBD"/>
    <w:rsid w:val="003E7E56"/>
    <w:rsid w:val="004064D2"/>
    <w:rsid w:val="00423FEF"/>
    <w:rsid w:val="00427314"/>
    <w:rsid w:val="00427564"/>
    <w:rsid w:val="00437EE0"/>
    <w:rsid w:val="00456A4E"/>
    <w:rsid w:val="004600A9"/>
    <w:rsid w:val="00495500"/>
    <w:rsid w:val="00496DBA"/>
    <w:rsid w:val="004A35BC"/>
    <w:rsid w:val="004C6860"/>
    <w:rsid w:val="004C68D4"/>
    <w:rsid w:val="004F034B"/>
    <w:rsid w:val="00516452"/>
    <w:rsid w:val="00522430"/>
    <w:rsid w:val="0052382F"/>
    <w:rsid w:val="00524DA1"/>
    <w:rsid w:val="00526D51"/>
    <w:rsid w:val="0053187F"/>
    <w:rsid w:val="005409B1"/>
    <w:rsid w:val="005609AB"/>
    <w:rsid w:val="00564763"/>
    <w:rsid w:val="00570B5B"/>
    <w:rsid w:val="00577E28"/>
    <w:rsid w:val="005962BE"/>
    <w:rsid w:val="005C59FE"/>
    <w:rsid w:val="005D04BF"/>
    <w:rsid w:val="005E7E3E"/>
    <w:rsid w:val="00603FFC"/>
    <w:rsid w:val="00605225"/>
    <w:rsid w:val="00616F31"/>
    <w:rsid w:val="006343A1"/>
    <w:rsid w:val="006378D2"/>
    <w:rsid w:val="00645CFF"/>
    <w:rsid w:val="00646B37"/>
    <w:rsid w:val="00656E7B"/>
    <w:rsid w:val="0066035E"/>
    <w:rsid w:val="00660810"/>
    <w:rsid w:val="006610DD"/>
    <w:rsid w:val="0067264E"/>
    <w:rsid w:val="00694FE1"/>
    <w:rsid w:val="0069549B"/>
    <w:rsid w:val="006C18C7"/>
    <w:rsid w:val="006C7F3A"/>
    <w:rsid w:val="006F4C02"/>
    <w:rsid w:val="0070747F"/>
    <w:rsid w:val="00711C97"/>
    <w:rsid w:val="00730B9B"/>
    <w:rsid w:val="00734771"/>
    <w:rsid w:val="00737076"/>
    <w:rsid w:val="00757C54"/>
    <w:rsid w:val="00765217"/>
    <w:rsid w:val="007833E8"/>
    <w:rsid w:val="00794D7B"/>
    <w:rsid w:val="007B3B6C"/>
    <w:rsid w:val="007F07CF"/>
    <w:rsid w:val="007F3232"/>
    <w:rsid w:val="00835545"/>
    <w:rsid w:val="00846CF3"/>
    <w:rsid w:val="00857619"/>
    <w:rsid w:val="00863B1E"/>
    <w:rsid w:val="00895CA1"/>
    <w:rsid w:val="008B5ADB"/>
    <w:rsid w:val="008E013D"/>
    <w:rsid w:val="008E111E"/>
    <w:rsid w:val="00934D0D"/>
    <w:rsid w:val="009610E3"/>
    <w:rsid w:val="00962AB9"/>
    <w:rsid w:val="00962B33"/>
    <w:rsid w:val="00973F01"/>
    <w:rsid w:val="009E0092"/>
    <w:rsid w:val="00A20A5A"/>
    <w:rsid w:val="00A33FDB"/>
    <w:rsid w:val="00A9201B"/>
    <w:rsid w:val="00AA5416"/>
    <w:rsid w:val="00AA6A68"/>
    <w:rsid w:val="00AC187C"/>
    <w:rsid w:val="00AE5C2C"/>
    <w:rsid w:val="00AF54ED"/>
    <w:rsid w:val="00B10D19"/>
    <w:rsid w:val="00B17AF3"/>
    <w:rsid w:val="00B20E18"/>
    <w:rsid w:val="00B47834"/>
    <w:rsid w:val="00B63C3C"/>
    <w:rsid w:val="00B86F44"/>
    <w:rsid w:val="00BA7705"/>
    <w:rsid w:val="00BB235A"/>
    <w:rsid w:val="00BB3B03"/>
    <w:rsid w:val="00BC5647"/>
    <w:rsid w:val="00BF09FE"/>
    <w:rsid w:val="00C059B1"/>
    <w:rsid w:val="00C0708E"/>
    <w:rsid w:val="00C21669"/>
    <w:rsid w:val="00C34249"/>
    <w:rsid w:val="00C8360E"/>
    <w:rsid w:val="00C86741"/>
    <w:rsid w:val="00C90D2E"/>
    <w:rsid w:val="00C92B1D"/>
    <w:rsid w:val="00C96196"/>
    <w:rsid w:val="00CA341E"/>
    <w:rsid w:val="00CA3F2C"/>
    <w:rsid w:val="00CB56BC"/>
    <w:rsid w:val="00CC205B"/>
    <w:rsid w:val="00CD6D5C"/>
    <w:rsid w:val="00D01694"/>
    <w:rsid w:val="00D24064"/>
    <w:rsid w:val="00D27332"/>
    <w:rsid w:val="00D552A3"/>
    <w:rsid w:val="00D72044"/>
    <w:rsid w:val="00D82CAB"/>
    <w:rsid w:val="00D901FF"/>
    <w:rsid w:val="00D90943"/>
    <w:rsid w:val="00DA49C0"/>
    <w:rsid w:val="00DC716B"/>
    <w:rsid w:val="00DD675A"/>
    <w:rsid w:val="00DE1499"/>
    <w:rsid w:val="00DF3BE4"/>
    <w:rsid w:val="00E100C8"/>
    <w:rsid w:val="00E14C20"/>
    <w:rsid w:val="00E14ED3"/>
    <w:rsid w:val="00E46593"/>
    <w:rsid w:val="00E617BE"/>
    <w:rsid w:val="00E7312B"/>
    <w:rsid w:val="00E76E3B"/>
    <w:rsid w:val="00E80A83"/>
    <w:rsid w:val="00EC3DFD"/>
    <w:rsid w:val="00EC662A"/>
    <w:rsid w:val="00EC7187"/>
    <w:rsid w:val="00EC73C2"/>
    <w:rsid w:val="00EE429C"/>
    <w:rsid w:val="00F01C3D"/>
    <w:rsid w:val="00F26116"/>
    <w:rsid w:val="00F344EB"/>
    <w:rsid w:val="00F432B8"/>
    <w:rsid w:val="00F43880"/>
    <w:rsid w:val="00F616FE"/>
    <w:rsid w:val="00F664D4"/>
    <w:rsid w:val="00F7287E"/>
    <w:rsid w:val="00F7696D"/>
    <w:rsid w:val="00F9360A"/>
    <w:rsid w:val="00F9432A"/>
    <w:rsid w:val="00FA4C8A"/>
    <w:rsid w:val="00FB4498"/>
    <w:rsid w:val="00FC0618"/>
    <w:rsid w:val="00FC4549"/>
    <w:rsid w:val="00FD507E"/>
    <w:rsid w:val="00FF1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C48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55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70B5B"/>
    <w:rPr>
      <w:color w:val="0563C1" w:themeColor="hyperlink"/>
      <w:u w:val="single"/>
    </w:rPr>
  </w:style>
  <w:style w:type="character" w:styleId="Komentaronuoroda">
    <w:name w:val="annotation reference"/>
    <w:basedOn w:val="Numatytasispastraiposriftas"/>
    <w:semiHidden/>
    <w:unhideWhenUsed/>
    <w:rsid w:val="00D01694"/>
    <w:rPr>
      <w:sz w:val="16"/>
      <w:szCs w:val="16"/>
    </w:rPr>
  </w:style>
  <w:style w:type="paragraph" w:styleId="Komentarotekstas">
    <w:name w:val="annotation text"/>
    <w:basedOn w:val="prastasis"/>
    <w:link w:val="KomentarotekstasDiagrama"/>
    <w:unhideWhenUsed/>
    <w:rsid w:val="00D01694"/>
    <w:rPr>
      <w:sz w:val="20"/>
    </w:rPr>
  </w:style>
  <w:style w:type="character" w:customStyle="1" w:styleId="KomentarotekstasDiagrama">
    <w:name w:val="Komentaro tekstas Diagrama"/>
    <w:basedOn w:val="Numatytasispastraiposriftas"/>
    <w:link w:val="Komentarotekstas"/>
    <w:rsid w:val="00D01694"/>
    <w:rPr>
      <w:sz w:val="20"/>
    </w:rPr>
  </w:style>
  <w:style w:type="paragraph" w:styleId="Komentarotema">
    <w:name w:val="annotation subject"/>
    <w:basedOn w:val="Komentarotekstas"/>
    <w:next w:val="Komentarotekstas"/>
    <w:link w:val="KomentarotemaDiagrama"/>
    <w:semiHidden/>
    <w:unhideWhenUsed/>
    <w:rsid w:val="00D01694"/>
    <w:rPr>
      <w:b/>
      <w:bCs/>
    </w:rPr>
  </w:style>
  <w:style w:type="character" w:customStyle="1" w:styleId="KomentarotemaDiagrama">
    <w:name w:val="Komentaro tema Diagrama"/>
    <w:basedOn w:val="KomentarotekstasDiagrama"/>
    <w:link w:val="Komentarotema"/>
    <w:semiHidden/>
    <w:rsid w:val="00D016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jm@muziejus.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16241</Words>
  <Characters>9258</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Valentinas Gvozdevas</cp:lastModifiedBy>
  <cp:revision>2</cp:revision>
  <dcterms:created xsi:type="dcterms:W3CDTF">2025-09-26T06:36:00Z</dcterms:created>
  <dcterms:modified xsi:type="dcterms:W3CDTF">2025-09-26T06:36:00Z</dcterms:modified>
</cp:coreProperties>
</file>