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3A02" w14:textId="773C0816" w:rsidR="00C2713D" w:rsidRDefault="00637423" w:rsidP="00637423">
      <w:pPr>
        <w:tabs>
          <w:tab w:val="left" w:pos="0"/>
          <w:tab w:val="left" w:pos="3828"/>
          <w:tab w:val="left" w:pos="9072"/>
        </w:tabs>
        <w:spacing w:after="0" w:line="240" w:lineRule="auto"/>
        <w:ind w:right="55"/>
        <w:jc w:val="center"/>
        <w:rPr>
          <w:rFonts w:cstheme="minorHAnsi"/>
          <w:b/>
          <w:bCs/>
          <w:sz w:val="24"/>
          <w:szCs w:val="24"/>
        </w:rPr>
      </w:pPr>
      <w:bookmarkStart w:id="0" w:name="_Hlk143510223"/>
      <w:r w:rsidRPr="00DB0058">
        <w:rPr>
          <w:rFonts w:cstheme="minorHAnsi"/>
          <w:b/>
          <w:bCs/>
          <w:sz w:val="24"/>
          <w:szCs w:val="24"/>
        </w:rPr>
        <w:t>TECHNINĖ SPECIFIKACIJA</w:t>
      </w:r>
    </w:p>
    <w:p w14:paraId="44D92DDD" w14:textId="77777777" w:rsidR="00637423" w:rsidRDefault="00637423" w:rsidP="00637423">
      <w:pPr>
        <w:tabs>
          <w:tab w:val="left" w:pos="0"/>
          <w:tab w:val="left" w:pos="3828"/>
          <w:tab w:val="left" w:pos="9072"/>
        </w:tabs>
        <w:spacing w:after="0" w:line="240" w:lineRule="auto"/>
        <w:ind w:right="55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2CEFA91D" w14:textId="2829A3CA" w:rsidR="0097427E" w:rsidRPr="00CC401E" w:rsidRDefault="00B125DE" w:rsidP="00B125DE">
      <w:pPr>
        <w:tabs>
          <w:tab w:val="left" w:pos="0"/>
          <w:tab w:val="left" w:pos="3828"/>
          <w:tab w:val="left" w:pos="9072"/>
        </w:tabs>
        <w:spacing w:after="0" w:line="240" w:lineRule="auto"/>
        <w:ind w:right="55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</w:t>
      </w:r>
      <w:r w:rsidR="0097427E" w:rsidRPr="00CC401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 REIKALAVIMAI PIRKIMO OBJEKTUI</w:t>
      </w:r>
    </w:p>
    <w:p w14:paraId="01378EFD" w14:textId="02BE8ADB" w:rsidR="0097427E" w:rsidRPr="00CC401E" w:rsidRDefault="00B125DE" w:rsidP="0097427E">
      <w:pPr>
        <w:tabs>
          <w:tab w:val="left" w:pos="540"/>
          <w:tab w:val="left" w:pos="810"/>
        </w:tabs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.1. Prekė turi </w:t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atitikti žemiau pateiktos </w:t>
      </w:r>
      <w:r w:rsidR="00974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visus </w:t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techninės specifikacijos nustatytus reikalavimus. </w:t>
      </w:r>
    </w:p>
    <w:p w14:paraId="4B751E08" w14:textId="02FD768A" w:rsidR="0097427E" w:rsidRPr="00CC401E" w:rsidRDefault="00B125DE" w:rsidP="009742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.2. Suteikta garantija ne mažiau kaip </w:t>
      </w:r>
      <w:r w:rsidR="0097427E">
        <w:rPr>
          <w:rFonts w:ascii="Times New Roman" w:eastAsia="Calibri" w:hAnsi="Times New Roman" w:cs="Times New Roman"/>
          <w:sz w:val="24"/>
          <w:szCs w:val="24"/>
          <w:lang w:val="en-US"/>
        </w:rPr>
        <w:t>36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 mėn. arba  </w:t>
      </w:r>
      <w:r w:rsidR="0097427E">
        <w:rPr>
          <w:rFonts w:ascii="Times New Roman" w:eastAsia="Calibri" w:hAnsi="Times New Roman" w:cs="Times New Roman"/>
          <w:sz w:val="24"/>
          <w:szCs w:val="24"/>
        </w:rPr>
        <w:t>3000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 moto val. Priklausomai kas sueis pirmiau.</w:t>
      </w:r>
    </w:p>
    <w:p w14:paraId="670DF37E" w14:textId="6BD30BFA" w:rsidR="0097427E" w:rsidRPr="00CC401E" w:rsidRDefault="00B125DE" w:rsidP="009742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97427E" w:rsidRPr="00CC401E">
        <w:rPr>
          <w:rFonts w:ascii="Times New Roman" w:hAnsi="Times New Roman" w:cs="Times New Roman"/>
          <w:sz w:val="24"/>
          <w:szCs w:val="24"/>
        </w:rPr>
        <w:tab/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Traktoriaus techninio aptarnavimo paslauga ne trumpesnė kaip </w:t>
      </w:r>
      <w:r w:rsidR="0097427E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mėnesiai nuo prekės pristatymo 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arba  </w:t>
      </w:r>
      <w:r w:rsidR="0097427E">
        <w:rPr>
          <w:rFonts w:ascii="Times New Roman" w:eastAsia="Calibri" w:hAnsi="Times New Roman" w:cs="Times New Roman"/>
          <w:sz w:val="24"/>
          <w:szCs w:val="24"/>
        </w:rPr>
        <w:t>3000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 xml:space="preserve"> moto val. priklausomai kas sueis pirmiau</w:t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priėmimo/perdavimo akto pasirašymo dienos.</w:t>
      </w:r>
    </w:p>
    <w:p w14:paraId="1D43253B" w14:textId="2358FE89" w:rsidR="0097427E" w:rsidRPr="00CC401E" w:rsidRDefault="00B125DE" w:rsidP="009742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7427E" w:rsidRPr="00CC401E">
        <w:rPr>
          <w:rFonts w:ascii="Times New Roman" w:eastAsia="Times New Roman" w:hAnsi="Times New Roman" w:cs="Times New Roman"/>
          <w:sz w:val="24"/>
          <w:szCs w:val="24"/>
          <w:lang w:eastAsia="ar-SA"/>
        </w:rPr>
        <w:t>.4. Su preke turės būti pateikta n</w:t>
      </w:r>
      <w:r w:rsidR="0097427E" w:rsidRPr="00CC401E">
        <w:rPr>
          <w:rFonts w:ascii="Times New Roman" w:eastAsia="Calibri" w:hAnsi="Times New Roman" w:cs="Times New Roman"/>
          <w:sz w:val="24"/>
          <w:szCs w:val="24"/>
        </w:rPr>
        <w:t>audojimo/valdymo instrukcija lietuvių kalba (detalių/sudėtinių dalių katalogas anglų/lietuvių kalba).</w:t>
      </w:r>
    </w:p>
    <w:p w14:paraId="33F816F6" w14:textId="77777777" w:rsidR="0097427E" w:rsidRPr="00CC401E" w:rsidRDefault="0097427E" w:rsidP="00974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076"/>
        <w:gridCol w:w="3686"/>
        <w:gridCol w:w="3118"/>
      </w:tblGrid>
      <w:tr w:rsidR="0097427E" w:rsidRPr="00CC401E" w14:paraId="02C95546" w14:textId="77777777" w:rsidTr="00E1259A">
        <w:trPr>
          <w:jc w:val="center"/>
        </w:trPr>
        <w:tc>
          <w:tcPr>
            <w:tcW w:w="754" w:type="dxa"/>
            <w:vAlign w:val="center"/>
            <w:hideMark/>
          </w:tcPr>
          <w:p w14:paraId="4F959CA1" w14:textId="77777777" w:rsidR="0097427E" w:rsidRPr="00CC401E" w:rsidRDefault="0097427E" w:rsidP="00E1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76" w:type="dxa"/>
            <w:vAlign w:val="center"/>
          </w:tcPr>
          <w:p w14:paraId="39A6AE58" w14:textId="77777777" w:rsidR="0097427E" w:rsidRPr="00CC401E" w:rsidRDefault="0097427E" w:rsidP="00E1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A7B4859" w14:textId="77777777" w:rsidR="0097427E" w:rsidRPr="00CC401E" w:rsidRDefault="0097427E" w:rsidP="00E1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6936B20" w14:textId="77777777" w:rsidR="0097427E" w:rsidRPr="00CC401E" w:rsidRDefault="0097427E" w:rsidP="00E1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Charakteristikų pavadinimas</w:t>
            </w:r>
          </w:p>
        </w:tc>
        <w:tc>
          <w:tcPr>
            <w:tcW w:w="3686" w:type="dxa"/>
            <w:vAlign w:val="center"/>
            <w:hideMark/>
          </w:tcPr>
          <w:p w14:paraId="1081A0F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Pirkėjo reikalaujamos charakteristikos</w:t>
            </w:r>
          </w:p>
        </w:tc>
        <w:tc>
          <w:tcPr>
            <w:tcW w:w="3118" w:type="dxa"/>
            <w:vAlign w:val="center"/>
            <w:hideMark/>
          </w:tcPr>
          <w:p w14:paraId="5807E9D5" w14:textId="77777777" w:rsidR="0097427E" w:rsidRPr="00CC401E" w:rsidRDefault="0097427E" w:rsidP="00E1259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C401E">
              <w:rPr>
                <w:rFonts w:ascii="Times New Roman" w:eastAsia="Calibri" w:hAnsi="Times New Roman" w:cs="Times New Roman"/>
                <w:sz w:val="24"/>
                <w:szCs w:val="24"/>
              </w:rPr>
              <w:t>Atitikimas reikalavimams:</w:t>
            </w:r>
            <w:r w:rsidRPr="00CC40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nurodoma </w:t>
            </w:r>
            <w:r w:rsidRPr="00CC401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Taip </w:t>
            </w:r>
            <w:r w:rsidRPr="00CC40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arba </w:t>
            </w:r>
            <w:r w:rsidRPr="00CC401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Ne</w:t>
            </w:r>
            <w:r w:rsidRPr="00CC40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2A277A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bookmarkStart w:id="1" w:name="_Hlk29537968"/>
            <w:r w:rsidRPr="00CC40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Punktuose, kur to reikalaujama: Tiekėjo įrašomos tikslios reikšmės ir/ar tikslios nuorodos, patvirtinančios parametrus.</w:t>
            </w:r>
            <w:bookmarkEnd w:id="1"/>
          </w:p>
          <w:p w14:paraId="6DD440DD" w14:textId="77777777" w:rsidR="0097427E" w:rsidRPr="00CC401E" w:rsidRDefault="0097427E" w:rsidP="00E1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25202579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2FE" w14:textId="19F43799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Bendri</w:t>
            </w:r>
            <w:r w:rsidR="00F00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4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reikalavimai</w:t>
            </w:r>
          </w:p>
        </w:tc>
      </w:tr>
      <w:tr w:rsidR="0097427E" w:rsidRPr="00CC401E" w14:paraId="1001A488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A1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822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Paskirtis</w:t>
            </w:r>
          </w:p>
          <w:p w14:paraId="35D2E4E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Markė, modelis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6AE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Ekskavatorinis krautuvas turi būti tinkamas tranšėjų kasimu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 xml:space="preserve"> </w:t>
            </w: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i, užstumdymui, ir išlyginimui; palečių pakrovimo/iškrovimo darbams; ne siauresniame, negu -2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0</w:t>
            </w: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° - +3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0</w:t>
            </w: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° C aplinkos temperatūros diapazone.</w:t>
            </w:r>
          </w:p>
        </w:tc>
        <w:tc>
          <w:tcPr>
            <w:tcW w:w="3118" w:type="dxa"/>
            <w:vAlign w:val="center"/>
          </w:tcPr>
          <w:p w14:paraId="040A08D6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0FD82C2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9E0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EA8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Pagaminimo metai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62C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Ekskavatorinis krautuvas su visa komplektuojama įranga turi būti nenaudotas, pagamintas ne anksčiau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6082AA9D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561F90A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D0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93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Prekės pristatymo terminas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331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įsigaliojimo dienos.</w:t>
            </w:r>
          </w:p>
        </w:tc>
        <w:tc>
          <w:tcPr>
            <w:tcW w:w="3118" w:type="dxa"/>
            <w:vAlign w:val="center"/>
          </w:tcPr>
          <w:p w14:paraId="07BC1934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6CDB71D1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37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C39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Konstrukcija, komplektacija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52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Komplektuojamas su:</w:t>
            </w:r>
          </w:p>
          <w:p w14:paraId="2088272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bookmarkStart w:id="2" w:name="_Hlk90040361"/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priekiniu krovimo kaušu, turinčiu palečių krovimo šakes</w:t>
            </w:r>
            <w:bookmarkEnd w:id="2"/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2253026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bookmarkStart w:id="3" w:name="_Hlk90040440"/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galiniu kasimo kaušu</w:t>
            </w:r>
            <w:bookmarkEnd w:id="3"/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</w:t>
            </w: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dant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imis</w:t>
            </w: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658FC6D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siauru tranšėjiniu galiniu kaušu su dantimis.</w:t>
            </w:r>
          </w:p>
        </w:tc>
        <w:tc>
          <w:tcPr>
            <w:tcW w:w="3118" w:type="dxa"/>
            <w:vAlign w:val="center"/>
          </w:tcPr>
          <w:p w14:paraId="57CCF4E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7427E" w:rsidRPr="00CC401E" w14:paraId="4914AE9F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87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25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Atitiktis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8A42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Ekskavatorinis krautuvas su įranga turi atitikti gamyklos gamintojos technines sąlygas, saugos darbe ir eismo saugumo reikalavimus. </w:t>
            </w:r>
          </w:p>
          <w:p w14:paraId="3C0AD0FB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preke pateikiama ekskavatorinio krautuvo CE atitikties deklaracija ir vartotojo instrukcija su vertimu į lietuvių kalbą. </w:t>
            </w:r>
          </w:p>
        </w:tc>
        <w:tc>
          <w:tcPr>
            <w:tcW w:w="3118" w:type="dxa"/>
            <w:vAlign w:val="center"/>
          </w:tcPr>
          <w:p w14:paraId="0600003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248922E6" w14:textId="77777777" w:rsidTr="00E1259A">
        <w:trPr>
          <w:trHeight w:val="11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A8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8C4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Darbinis svoris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60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Standartinės komplektacijos </w:t>
            </w: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 xml:space="preserve">su specifikacijoje reikalaujama įranga (be planiravimo kaušo, be balastinių svorių ant </w:t>
            </w:r>
            <w:r w:rsidRPr="00CC40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ratų) </w:t>
            </w:r>
          </w:p>
          <w:p w14:paraId="0045151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Ne mažiau 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1</w:t>
            </w:r>
            <w:r w:rsidRPr="00CC40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00 kg.</w:t>
            </w:r>
          </w:p>
        </w:tc>
        <w:tc>
          <w:tcPr>
            <w:tcW w:w="3118" w:type="dxa"/>
            <w:vAlign w:val="center"/>
          </w:tcPr>
          <w:p w14:paraId="754649C6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3AEC1F7A" w14:textId="77777777" w:rsidTr="00E1259A">
        <w:trPr>
          <w:trHeight w:val="6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E0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A62" w14:textId="77777777" w:rsidR="0097427E" w:rsidRPr="00CC401E" w:rsidRDefault="0097427E" w:rsidP="00E125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FA4" w14:textId="77777777" w:rsidR="0097427E" w:rsidRPr="00CC401E" w:rsidRDefault="0097427E" w:rsidP="00E125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Tiekėjas turi įregistruoti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sukomplektuotą ir parengtą darbui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viešuose keliuose </w:t>
            </w:r>
            <w:r w:rsidRPr="00CC40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ekskavatorinį krautuvą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vardu, turintį priskirtą ir pritvirtintą valstybinio numerio ženklą, ne vėliau nei prekės perdavimo dieną.</w:t>
            </w:r>
          </w:p>
        </w:tc>
        <w:tc>
          <w:tcPr>
            <w:tcW w:w="3118" w:type="dxa"/>
            <w:vAlign w:val="center"/>
          </w:tcPr>
          <w:p w14:paraId="1D82B87C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0C6CCF73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F2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B1E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 paketas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7D1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privalomas KET paketas: vaistinėlė, avarinis ženklas, gesintuvas ir šviesą atspindinti liemenė.</w:t>
            </w:r>
          </w:p>
          <w:p w14:paraId="37A92D2E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Gesintuvas privalo būti tvirtinamas.</w:t>
            </w:r>
          </w:p>
        </w:tc>
        <w:tc>
          <w:tcPr>
            <w:tcW w:w="3118" w:type="dxa"/>
            <w:vAlign w:val="center"/>
          </w:tcPr>
          <w:p w14:paraId="703716A6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44E371C5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D0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6A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hAnsi="Times New Roman" w:cs="Times New Roman"/>
                <w:sz w:val="24"/>
                <w:szCs w:val="24"/>
              </w:rPr>
              <w:t>Papildoma patikra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F2A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Calibri" w:hAnsi="Times New Roman" w:cs="Times New Roman"/>
                <w:sz w:val="24"/>
                <w:szCs w:val="24"/>
              </w:rPr>
              <w:t>Prieš pasibaigiant prekės garantiniam laikotarpiui Pirkėjui paprašius, Tiekėjas atlieka prekės išsamų techninio stovio patikrinimą, savo sąskaita ir po patikrinimo pašalina  techninio stovio neatitikimus ar prekės gedimus, kuriems taikoma garantija.</w:t>
            </w:r>
          </w:p>
        </w:tc>
        <w:tc>
          <w:tcPr>
            <w:tcW w:w="3118" w:type="dxa"/>
            <w:vAlign w:val="center"/>
          </w:tcPr>
          <w:p w14:paraId="264BCC25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532B6B07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739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70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hAnsi="Times New Roman" w:cs="Times New Roman"/>
                <w:sz w:val="24"/>
                <w:szCs w:val="24"/>
              </w:rPr>
              <w:t>Draudimas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809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hAnsi="Times New Roman" w:cs="Times New Roman"/>
                <w:sz w:val="24"/>
                <w:szCs w:val="24"/>
              </w:rPr>
              <w:t>Įprastinės transporto priemonių valdytojų civilinės atsakomybės privalomojo draudimo sutartis, galiojanti ne trumpiau kaip 10 dienų nuo priėmimo – perdavimo akto pasirašymo dienos.</w:t>
            </w:r>
          </w:p>
        </w:tc>
        <w:tc>
          <w:tcPr>
            <w:tcW w:w="3118" w:type="dxa"/>
            <w:vAlign w:val="center"/>
          </w:tcPr>
          <w:p w14:paraId="1806AD1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19E5B119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C84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D3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Talpos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28E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Degalų bako talpa, AdBlue talpa (jei techniškai numatyta ir įrengta gamintojo), hidraulinio skysčio talpa – rakinamos arba kitaip apsaugotos nuo neteisėto atidarymo.</w:t>
            </w:r>
          </w:p>
        </w:tc>
        <w:tc>
          <w:tcPr>
            <w:tcW w:w="3118" w:type="dxa"/>
            <w:vAlign w:val="center"/>
          </w:tcPr>
          <w:p w14:paraId="7354DE6B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5D0BF494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7DA3C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501F2432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83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3995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Variklio tipas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BACF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Turbininis variklis.</w:t>
            </w:r>
          </w:p>
        </w:tc>
        <w:tc>
          <w:tcPr>
            <w:tcW w:w="3118" w:type="dxa"/>
            <w:vAlign w:val="center"/>
          </w:tcPr>
          <w:p w14:paraId="765C5B1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14DCE1A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DD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542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Aušinimo skystis</w:t>
            </w:r>
          </w:p>
          <w:p w14:paraId="61B788A3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(jeigu variklis aušinamas skysčiu)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AFE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Aušinimo sistema užpildyta gamyklos gamintojos aušinimo skysčiu, aušinimo skystis neužšąlantis iki 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°C.</w:t>
            </w:r>
          </w:p>
        </w:tc>
        <w:tc>
          <w:tcPr>
            <w:tcW w:w="3118" w:type="dxa"/>
            <w:vAlign w:val="center"/>
          </w:tcPr>
          <w:p w14:paraId="30C51C5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0754FD5D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91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C2F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D17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74 kW pagal ISO 14396 arba lygiavertį standartą.</w:t>
            </w:r>
          </w:p>
        </w:tc>
        <w:tc>
          <w:tcPr>
            <w:tcW w:w="3118" w:type="dxa"/>
            <w:vAlign w:val="center"/>
          </w:tcPr>
          <w:p w14:paraId="1F68822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6C4E81D7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64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E6AF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Variklio darbinis tūris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1D4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nei 4 ltr.</w:t>
            </w:r>
          </w:p>
        </w:tc>
        <w:tc>
          <w:tcPr>
            <w:tcW w:w="3118" w:type="dxa"/>
            <w:vAlign w:val="center"/>
          </w:tcPr>
          <w:p w14:paraId="69974C1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474660D6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087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ABF7C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Variklio išmetami teršalai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0DF99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atitikti ne žemesnius kaip Stage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varikliams keliamus emisijos reikalavimus.</w:t>
            </w:r>
          </w:p>
        </w:tc>
        <w:tc>
          <w:tcPr>
            <w:tcW w:w="3118" w:type="dxa"/>
            <w:vAlign w:val="center"/>
          </w:tcPr>
          <w:p w14:paraId="3D2ECB9F" w14:textId="77777777" w:rsidR="0097427E" w:rsidRPr="00CC401E" w:rsidRDefault="0097427E" w:rsidP="00E12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320492F4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DD5EB" w14:textId="77777777" w:rsidR="0097427E" w:rsidRPr="00CC401E" w:rsidRDefault="0097427E" w:rsidP="00E12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7427E" w:rsidRPr="00CC401E" w14:paraId="392A62E5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7AC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97D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Ratų formulė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F6B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Visi varantieji ratai 4x4.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AC8" w14:textId="77777777" w:rsidR="0097427E" w:rsidRPr="00CC401E" w:rsidRDefault="0097427E" w:rsidP="00E12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7839DCC3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36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AF9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Važiavimo krypties keitimas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C26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lt-LT"/>
              </w:rPr>
              <w:t>Krypties keitimo jungiklis sumontuotas taip, kad judėjimo kryptį keisti būtų galima nepatraukiant rankų nuo vairaračio ar kaušo valdymo svirties.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B18A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0DB489F2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8A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E27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Judėjimo greitis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14A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Transportinis greitis ne mažiau 40 km/h.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AF4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181B8B97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72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30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Ratlankiai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70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Ratlankių dydis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priekyje ašyje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mažiau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col. </w:t>
            </w:r>
            <w:r w:rsidRPr="00CA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Ratlankių dydis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galinėje ašyje</w:t>
            </w:r>
            <w:r w:rsidRPr="00CA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mažiau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3F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791B5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0882B174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A4C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98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Purvasargiai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38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Ant priekinių ratų ir galinių ratų, atitinkantys padangų išmatavimus ir netrukdantys darbui šlaituose, iškasose (kai reikalingi maksimalūs pasukimai, pasvirimai, įvažiavimai/išvažiavimai).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4C6F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27CA7821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4F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351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Prošvaisa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38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Prošvaisa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385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084EF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55444E76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6F636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t-LT"/>
              </w:rPr>
            </w:pPr>
          </w:p>
        </w:tc>
      </w:tr>
      <w:tr w:rsidR="0097427E" w:rsidRPr="00CC401E" w14:paraId="77778705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6FC" w14:textId="77777777" w:rsidR="0097427E" w:rsidRPr="00CC401E" w:rsidRDefault="0097427E" w:rsidP="00E12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ED87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E9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Stabdžiai daugiadiskiai, „šlapio“ tipo (alyvos talpoje), uždari, apsaugoti nuo purvo ir dulkių.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7ED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7427E" w:rsidRPr="00CC401E" w14:paraId="4413931E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BC42" w14:textId="77777777" w:rsidR="0097427E" w:rsidRPr="00CC401E" w:rsidRDefault="0097427E" w:rsidP="00E12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A1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Stovėjimo stabdis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81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Gamintojo įrengta apsaugos </w:t>
            </w:r>
          </w:p>
          <w:p w14:paraId="6E4E368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sistema, neleidžianti pajudėti, </w:t>
            </w:r>
          </w:p>
          <w:p w14:paraId="498EF57E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operatoriui neatlikus būtinų veiksmų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C6C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19992E3F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CE4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0480EFAC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00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9A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896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Vairavimo sistema hidraulinė/proporcinė, vykdoma vairo rato pagalba.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6D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37C4F711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5F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7E" w:rsidRPr="00CC401E" w14:paraId="45CA759C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03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98C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Našumas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037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08E73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Hidraulinio siurblio/ių (komplekto) našumas ne mažiau 160 ltr/min, esant variklio sūkiams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00 aps/min.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DF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6DD906DC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9D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0C8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Slėgis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F88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Slėgis hidraulinėje sistemoje ne mažiau 200 bar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645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5614EB10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FCC" w14:textId="77777777" w:rsidR="0097427E" w:rsidRPr="00F137CB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137CB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1E9" w14:textId="77777777" w:rsidR="0097427E" w:rsidRPr="00F137CB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CB">
              <w:rPr>
                <w:rFonts w:ascii="Times New Roman" w:eastAsia="Times New Roman" w:hAnsi="Times New Roman" w:cs="Times New Roman"/>
                <w:sz w:val="24"/>
                <w:szCs w:val="24"/>
              </w:rPr>
              <w:t>Svyravimų slopinimas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874" w14:textId="77777777" w:rsidR="0097427E" w:rsidRPr="00F137CB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lt-LT"/>
              </w:rPr>
              <w:t>Automatinė svyravimų slopinimo sistema, neleidžianti krautuvui įsisvyruoti  važiavimo metu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07B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97427E" w:rsidRPr="00CC401E" w14:paraId="1979D26E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5E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64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Papildoma hidraulinė linija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319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Papildoma hidraulinė linija ir išvadai su greito jungimo movomis planiravimo kaušui. Linija įrengta iki strėlės galo, įvertinant ir strėlės pailgėjimą (kintamą siekį).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BB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26DDF97D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E9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6F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Priekinio kaušo  valdymas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058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 xml:space="preserve">Vairalazde, elektrinis – hidroproporcinis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98A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7BD44FA4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A84" w14:textId="77777777" w:rsidR="0097427E" w:rsidRPr="00CC401E" w:rsidRDefault="0097427E" w:rsidP="00E1259A">
            <w:pPr>
              <w:spacing w:after="0" w:line="240" w:lineRule="auto"/>
              <w:ind w:left="-14" w:hanging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614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Galinio kaušo, strėlės valdymas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C15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Vairalazd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ė svirtinė.</w:t>
            </w:r>
          </w:p>
          <w:p w14:paraId="03F2A446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19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7427E" w:rsidRPr="00CC401E" w14:paraId="73048B48" w14:textId="77777777" w:rsidTr="00E1259A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BD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7427E" w:rsidRPr="00CC401E" w14:paraId="44D51E22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3BE" w14:textId="77777777" w:rsidR="0097427E" w:rsidRPr="00CC401E" w:rsidRDefault="0097427E" w:rsidP="00E1259A">
            <w:pPr>
              <w:spacing w:after="0" w:line="240" w:lineRule="auto"/>
              <w:ind w:left="62" w:hanging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9C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Apsauga nuo krentančių daiktų</w:t>
            </w:r>
          </w:p>
        </w:tc>
        <w:tc>
          <w:tcPr>
            <w:tcW w:w="3686" w:type="dxa"/>
          </w:tcPr>
          <w:p w14:paraId="009A0C5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Kabina turi atitikti apsaugos nuo apsivertimų (ROPS) ir apsaugos nuo krentančių objektų (FOPS) standartus.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0B3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3A572A2F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0B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2D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Mikroklimato kontrolė</w:t>
            </w:r>
          </w:p>
        </w:tc>
        <w:tc>
          <w:tcPr>
            <w:tcW w:w="3686" w:type="dxa"/>
          </w:tcPr>
          <w:p w14:paraId="741BDADF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 numatytas ir įrengtas kabinos šildymas ir vėdinimas oro kondicionieriumi.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08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132F6ED5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C0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7E2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Patenkančio oro filtracija</w:t>
            </w:r>
          </w:p>
        </w:tc>
        <w:tc>
          <w:tcPr>
            <w:tcW w:w="3686" w:type="dxa"/>
            <w:vAlign w:val="center"/>
          </w:tcPr>
          <w:p w14:paraId="4A41FD2A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Numatytas ir įrengtas kabinos oro filtras.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BF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774E9555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947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F9A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Garso izoliacija</w:t>
            </w:r>
          </w:p>
        </w:tc>
        <w:tc>
          <w:tcPr>
            <w:tcW w:w="3686" w:type="dxa"/>
          </w:tcPr>
          <w:p w14:paraId="6BA1835F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 lygis pilnai apkrauto ekskavatorinio krautuvo kabinos viduje ne daugiau  77 dB pagal ISO 6396 arba lygiavertį standartą.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7D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72680F0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E31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4CA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Stiklo valytuvai</w:t>
            </w:r>
          </w:p>
        </w:tc>
        <w:tc>
          <w:tcPr>
            <w:tcW w:w="3686" w:type="dxa"/>
          </w:tcPr>
          <w:p w14:paraId="7DB1E2C6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Įrengti priekinio ir galinio stiklo valytuvai su apiplovimu.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B6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28F18F07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BCA" w14:textId="64FB1411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  <w:r w:rsidR="00325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259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Veidrodžiai</w:t>
            </w:r>
          </w:p>
        </w:tc>
        <w:tc>
          <w:tcPr>
            <w:tcW w:w="3686" w:type="dxa"/>
          </w:tcPr>
          <w:p w14:paraId="2D99F27D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Galinio vaizdo veidrodžiai iš abiejų šonų ir kabinoje.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7D7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7427E" w:rsidRPr="00CC401E" w14:paraId="5D1F2780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8B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32FC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Operatoriaus sėdynė</w:t>
            </w:r>
          </w:p>
        </w:tc>
        <w:tc>
          <w:tcPr>
            <w:tcW w:w="3686" w:type="dxa"/>
          </w:tcPr>
          <w:p w14:paraId="6452C117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Sėdynės pakaba su tampriuoju elementu (spyruoklė, lingė ar pan.). Sėdynė apsukama 180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° kampu, darbui su kasimo strėle.</w:t>
            </w:r>
            <w:r w:rsidRPr="00CC4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5C67D8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F137CB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Prioritetas teikiamas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3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siūloma operatoriaus sėdynė </w:t>
            </w:r>
            <w:r w:rsidRPr="00F13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pneumatinė ant oro pagalvės. Sėdynė apsukama 180</w:t>
            </w:r>
            <w:r w:rsidRPr="00F137CB">
              <w:rPr>
                <w:rFonts w:ascii="Times New Roman" w:eastAsia="Times New Roman" w:hAnsi="Times New Roman" w:cs="Times New Roman"/>
                <w:sz w:val="24"/>
                <w:szCs w:val="24"/>
              </w:rPr>
              <w:t>° kampu, darbui su kasimo strėle.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1CA" w14:textId="77777777" w:rsidR="0097427E" w:rsidRPr="00035FF4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2E482A8A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408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4B83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Radijas ir įgarsinimas</w:t>
            </w:r>
          </w:p>
        </w:tc>
        <w:tc>
          <w:tcPr>
            <w:tcW w:w="3686" w:type="dxa"/>
          </w:tcPr>
          <w:p w14:paraId="5188E3F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Kabinoje įrengtas,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integruotas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radijo grotuvas su garsiakalbiais, turintis 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Bluetooth sąsają mobiliajam telefonui, USB jungtį.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81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7BB061F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9F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2721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Apšvietimo ir signalizacijos įranga</w:t>
            </w:r>
          </w:p>
        </w:tc>
        <w:tc>
          <w:tcPr>
            <w:tcW w:w="3686" w:type="dxa"/>
          </w:tcPr>
          <w:p w14:paraId="1A8AF661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Įrengtos stabdymo, posūkių, numerių apšvietimo šviesos, skirtos eksploatuoti įrenginį viešajam transportui skirtais keliais.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57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0BBC6BAB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C8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1B7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Darbinis apšvietimas</w:t>
            </w:r>
          </w:p>
        </w:tc>
        <w:tc>
          <w:tcPr>
            <w:tcW w:w="3686" w:type="dxa"/>
          </w:tcPr>
          <w:p w14:paraId="62FE5592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Priekyje ir gale ne mažiau kaip po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darbinius žibintus ir po vieną į abu šonus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5C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7427E" w:rsidRPr="00CC401E" w14:paraId="6216C6A9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BB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527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Signalinis žibintas</w:t>
            </w:r>
          </w:p>
        </w:tc>
        <w:tc>
          <w:tcPr>
            <w:tcW w:w="3686" w:type="dxa"/>
          </w:tcPr>
          <w:p w14:paraId="4CC32E10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Oranžinės spalvos švyturėlis kabinos viršuje.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DE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62473D03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1D5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AD9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Įtampos jungiklis</w:t>
            </w:r>
          </w:p>
        </w:tc>
        <w:tc>
          <w:tcPr>
            <w:tcW w:w="3686" w:type="dxa"/>
          </w:tcPr>
          <w:p w14:paraId="38CCCFEC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Mechaninis/elektromechaninis elektros grandinės išjungėjas.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97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2A859E49" w14:textId="77777777" w:rsidTr="00E1259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8CE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7.13.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56E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Atbulinės eigos signalas</w:t>
            </w:r>
          </w:p>
        </w:tc>
        <w:tc>
          <w:tcPr>
            <w:tcW w:w="3686" w:type="dxa"/>
          </w:tcPr>
          <w:p w14:paraId="0920D72E" w14:textId="77777777" w:rsidR="0097427E" w:rsidRPr="00CC401E" w:rsidRDefault="0097427E" w:rsidP="00E125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lt-LT"/>
              </w:rPr>
              <w:t>Garsinis atbulinės eigos signalas, įsijungiantis automatiškai perjungus atbulinės eigos režimą.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77F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7427E" w:rsidRPr="00CC401E" w14:paraId="63D45BE7" w14:textId="77777777" w:rsidTr="00E1259A">
        <w:trPr>
          <w:trHeight w:val="31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69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4F8AED26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B5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530A" w14:textId="25FB63B5" w:rsidR="0097427E" w:rsidRPr="00CC401E" w:rsidRDefault="00CF3C38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Priekinio </w:t>
            </w:r>
            <w:r w:rsidR="007677FF">
              <w:rPr>
                <w:rFonts w:ascii="Times New Roman" w:eastAsia="Times New Roman" w:hAnsi="Times New Roman" w:cs="Times New Roman"/>
                <w:sz w:val="24"/>
                <w:szCs w:val="24"/>
              </w:rPr>
              <w:t>kaušo k</w:t>
            </w:r>
            <w:r w:rsidR="0097427E"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onstrukcija, paskirtis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6FD6" w14:textId="77777777" w:rsidR="0097427E" w:rsidRPr="00CC401E" w:rsidRDefault="0097427E" w:rsidP="00E1259A">
            <w:pPr>
              <w:spacing w:after="0" w:line="240" w:lineRule="auto"/>
              <w:ind w:left="137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Universalus, skirtas krauti birias medžiagas,  įskaitant ir greiferio funkciją, profiliuoti paviršių hidrauliškai atidaromu dugnu, komplektuojamas su palečių krovimo šakėmis.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05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33B51967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8F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C92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Tūris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BBCB" w14:textId="77777777" w:rsidR="0097427E" w:rsidRPr="00CC401E" w:rsidRDefault="0097427E" w:rsidP="00E1259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1C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465F632E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167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63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Priekinio kaušo išvertimo aukštis.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CA81B" w14:textId="77777777" w:rsidR="0097427E" w:rsidRPr="00CC401E" w:rsidRDefault="0097427E" w:rsidP="00E1259A">
            <w:pPr>
              <w:spacing w:after="0" w:line="240" w:lineRule="auto"/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hAnsi="Times New Roman" w:cs="Times New Roman"/>
                <w:sz w:val="24"/>
                <w:szCs w:val="24"/>
              </w:rPr>
              <w:t>Ne mažiau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401E">
              <w:rPr>
                <w:rFonts w:ascii="Times New Roman" w:hAnsi="Times New Roman" w:cs="Times New Roman"/>
                <w:sz w:val="24"/>
                <w:szCs w:val="24"/>
              </w:rPr>
              <w:t>00 mm</w:t>
            </w:r>
          </w:p>
          <w:p w14:paraId="2EC9CB68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8D2615" w14:textId="77777777" w:rsidR="0097427E" w:rsidRPr="00CC401E" w:rsidRDefault="0097427E" w:rsidP="00E1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AA2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766D1036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A597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F7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Krovimo aukštis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16DE" w14:textId="77777777" w:rsidR="0097427E" w:rsidRPr="00CC401E" w:rsidRDefault="0097427E" w:rsidP="00E1259A">
            <w:pPr>
              <w:spacing w:after="0" w:line="240" w:lineRule="auto"/>
              <w:ind w:left="137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Aukštis iki kaušo apvertimo piršto ne mažiau 3400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42A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097A9035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99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1F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Peiliai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6802" w14:textId="77777777" w:rsidR="0097427E" w:rsidRPr="00CC401E" w:rsidRDefault="0097427E" w:rsidP="00E1259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Darbiniai elementai  peiliai,  tvirtinami varžtais.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17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20F9476D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78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8.6.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25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Krovimo šakės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F5F1" w14:textId="77777777" w:rsidR="0097427E" w:rsidRPr="00CC401E" w:rsidRDefault="0097427E" w:rsidP="00E1259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Palečių krovimo šakės įrengtos ant to paties krovimo kaušo, atverčiamos, naudojamos kroviniams ir  medžiagoms, sandėliuojamoms ant palečių, pakrauti/iškrauti į/iš transporto priemones/-ių.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79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27E" w:rsidRPr="00CC401E" w14:paraId="7F23484F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A9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353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Atstumas nuo priekinio kaušo iki priekinių ratų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1348" w14:textId="77777777" w:rsidR="0097427E" w:rsidRPr="00CC401E" w:rsidRDefault="0097427E" w:rsidP="00E1259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Atstumas nuo maksimaliai iškelto  ir paversto žemyn priekinio kaušo galo iki priekinių ratų ne mažiau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0 mm.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99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1561F785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B7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B9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472">
              <w:rPr>
                <w:rFonts w:ascii="Times New Roman" w:eastAsia="Times New Roman" w:hAnsi="Times New Roman" w:cs="Times New Roman"/>
                <w:sz w:val="24"/>
                <w:szCs w:val="24"/>
              </w:rPr>
              <w:t>Priekinio kaušo keliamoji 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1425" w14:textId="77777777" w:rsidR="0097427E" w:rsidRPr="00CC401E" w:rsidRDefault="0097427E" w:rsidP="00E1259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F69">
              <w:rPr>
                <w:rFonts w:ascii="Times New Roman" w:hAnsi="Times New Roman"/>
                <w:sz w:val="24"/>
                <w:szCs w:val="24"/>
              </w:rPr>
              <w:t>Priekinio kaušo maksimali keliamoji galia maksimaliame aukštyje ne mažiau kaip 3850 kg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EA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35A7589B" w14:textId="77777777" w:rsidTr="00E1259A">
        <w:trPr>
          <w:cantSplit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68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01476FEF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D0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DED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1B8D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firstLine="137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Kintamo siekio, teleskopinė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AA8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97427E" w:rsidRPr="00CC401E" w14:paraId="48A3D110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DF7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88D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Šoninis perstūmimas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92E9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  <w:t>Priverstinis šoninis kasimo strėlės perstūmimas mechaniniu arba hidrauliniu būdu, su hidrauliniu fiksavimu.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FA5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7427E" w:rsidRPr="00CC401E" w14:paraId="5DA7E414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258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A83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Pasukimo kampas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56AF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  <w:t>Strėlės pasukimo kampas ne mažiau 180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6245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229CFE5A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C81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04A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Greita jungtis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B643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Kaušo greito keitimo jungtis, kasimo ir planiravimo kaušams, mechaninio arba hidraulinio fiksavimo.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A1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51376DED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CCC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099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Kasimo kaušo plotis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BC68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750 mm.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7C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7427E" w:rsidRPr="00CC401E" w14:paraId="45441FE3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0360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5165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Kasimo kaušo tūris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4929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firstLine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0,25 m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8FF3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7E8BFEC7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3A9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BF53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Kasimo dantys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A054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Darbiniai elementai (dantys, peiliai) keičiami, tvirtinami varžtais.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3CD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3CDDE871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A4B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EC8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Kasimo gylis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58D6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spacing w:val="-6"/>
                <w:w w:val="102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  <w:t xml:space="preserve">Galinio kaušo kasimo gylis, naudojantis kintamo siekio (teleskopine) strėle ne  </w:t>
            </w:r>
            <w:r w:rsidRPr="00CC401E">
              <w:rPr>
                <w:rFonts w:ascii="Times New Roman" w:eastAsia="Times New Roman" w:hAnsi="Times New Roman" w:cs="Times New Roman"/>
                <w:spacing w:val="-6"/>
                <w:w w:val="102"/>
                <w:sz w:val="24"/>
                <w:szCs w:val="24"/>
                <w:lang w:eastAsia="lt-LT"/>
              </w:rPr>
              <w:t>mažiau kaip 5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24"/>
                <w:szCs w:val="24"/>
                <w:lang w:eastAsia="lt-LT"/>
              </w:rPr>
              <w:t>9</w:t>
            </w:r>
            <w:r w:rsidRPr="00CC401E">
              <w:rPr>
                <w:rFonts w:ascii="Times New Roman" w:eastAsia="Times New Roman" w:hAnsi="Times New Roman" w:cs="Times New Roman"/>
                <w:spacing w:val="-6"/>
                <w:w w:val="102"/>
                <w:sz w:val="24"/>
                <w:szCs w:val="24"/>
                <w:lang w:eastAsia="lt-LT"/>
              </w:rPr>
              <w:t>00 mm.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CD6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427E" w:rsidRPr="00CC401E" w14:paraId="1F34C3E6" w14:textId="77777777" w:rsidTr="00E1259A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3B4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344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1E">
              <w:rPr>
                <w:rFonts w:ascii="Times New Roman" w:eastAsia="Times New Roman" w:hAnsi="Times New Roman" w:cs="Times New Roman"/>
                <w:sz w:val="24"/>
                <w:szCs w:val="24"/>
              </w:rPr>
              <w:t>Tranšėjinio galinio kaušo kasimo plotis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5721" w14:textId="77777777" w:rsidR="0097427E" w:rsidRPr="00CC401E" w:rsidRDefault="0097427E" w:rsidP="00E1259A">
            <w:pPr>
              <w:shd w:val="clear" w:color="auto" w:fill="FFFFFF"/>
              <w:spacing w:before="14" w:after="0" w:line="274" w:lineRule="exact"/>
              <w:ind w:firstLine="137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</w:pPr>
            <w:r w:rsidRPr="00CC401E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  <w:sz w:val="24"/>
                <w:szCs w:val="24"/>
                <w:lang w:eastAsia="lt-LT"/>
              </w:rPr>
              <w:t>Ne daugiau 400 mm.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C5E" w14:textId="77777777" w:rsidR="0097427E" w:rsidRPr="00CC401E" w:rsidRDefault="0097427E" w:rsidP="00E125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lt-LT"/>
              </w:rPr>
            </w:pPr>
          </w:p>
        </w:tc>
      </w:tr>
      <w:bookmarkEnd w:id="0"/>
    </w:tbl>
    <w:p w14:paraId="464C088D" w14:textId="77777777" w:rsidR="0097427E" w:rsidRPr="00CC401E" w:rsidRDefault="0097427E" w:rsidP="00974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</w:pPr>
    </w:p>
    <w:p w14:paraId="10AC2400" w14:textId="77777777" w:rsidR="00172487" w:rsidRDefault="00172487"/>
    <w:sectPr w:rsidR="00172487" w:rsidSect="0097427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D5"/>
    <w:rsid w:val="000B5A18"/>
    <w:rsid w:val="00172487"/>
    <w:rsid w:val="00325B46"/>
    <w:rsid w:val="00637423"/>
    <w:rsid w:val="007677FF"/>
    <w:rsid w:val="00777799"/>
    <w:rsid w:val="0097427E"/>
    <w:rsid w:val="00B125DE"/>
    <w:rsid w:val="00BB5324"/>
    <w:rsid w:val="00C2713D"/>
    <w:rsid w:val="00CF3C38"/>
    <w:rsid w:val="00DD1032"/>
    <w:rsid w:val="00E535AA"/>
    <w:rsid w:val="00EA38D1"/>
    <w:rsid w:val="00ED5AD5"/>
    <w:rsid w:val="00F0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AE88"/>
  <w15:chartTrackingRefBased/>
  <w15:docId w15:val="{9B1DB4A8-10D4-431E-8831-DCD4FF9B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427E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5A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5A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5A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5A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A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5A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A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5A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A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A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Jurgaitis</dc:creator>
  <cp:keywords/>
  <dc:description/>
  <cp:lastModifiedBy>Dainius Jurgaitis</cp:lastModifiedBy>
  <cp:revision>11</cp:revision>
  <dcterms:created xsi:type="dcterms:W3CDTF">2025-09-26T10:19:00Z</dcterms:created>
  <dcterms:modified xsi:type="dcterms:W3CDTF">2025-09-26T11:20:00Z</dcterms:modified>
</cp:coreProperties>
</file>