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761E" w14:textId="77777777" w:rsidR="00E8757C" w:rsidRPr="00296E03" w:rsidRDefault="00E8757C" w:rsidP="00E875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6E0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44B2C39" wp14:editId="42EC4BCB">
            <wp:extent cx="600075" cy="600075"/>
            <wp:effectExtent l="0" t="0" r="0" b="9525"/>
            <wp:docPr id="4" name="Paveikslėlis 4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927AD" w14:textId="77777777" w:rsidR="00E8757C" w:rsidRPr="00296E03" w:rsidRDefault="00E8757C" w:rsidP="00E875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73FC53" w14:textId="77777777" w:rsidR="00E8757C" w:rsidRPr="00296E03" w:rsidRDefault="00E8757C" w:rsidP="00E87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96E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VILNIAUS MIESTO SAVIVALDYBĖS ADMINISTRACIJOS</w:t>
      </w:r>
    </w:p>
    <w:p w14:paraId="00A3EC40" w14:textId="77777777" w:rsidR="00E8757C" w:rsidRPr="00296E03" w:rsidRDefault="00E8757C" w:rsidP="00E87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VIEŠŲJŲ PIRKIMŲ SKYRIUS</w:t>
      </w:r>
      <w:r w:rsidRPr="00296E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BAAFC89" w14:textId="77777777" w:rsidR="00E8757C" w:rsidRPr="00296E03" w:rsidRDefault="00E8757C" w:rsidP="00E875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Spec="center" w:tblpY="97"/>
        <w:tblW w:w="9996" w:type="dxa"/>
        <w:jc w:val="center"/>
        <w:tblLook w:val="0000" w:firstRow="0" w:lastRow="0" w:firstColumn="0" w:lastColumn="0" w:noHBand="0" w:noVBand="0"/>
      </w:tblPr>
      <w:tblGrid>
        <w:gridCol w:w="4856"/>
        <w:gridCol w:w="280"/>
        <w:gridCol w:w="1142"/>
        <w:gridCol w:w="571"/>
        <w:gridCol w:w="3147"/>
      </w:tblGrid>
      <w:tr w:rsidR="00E8757C" w:rsidRPr="00296E03" w14:paraId="73B106A5" w14:textId="77777777" w:rsidTr="009F085D">
        <w:trPr>
          <w:trHeight w:val="199"/>
          <w:jc w:val="center"/>
        </w:trPr>
        <w:tc>
          <w:tcPr>
            <w:tcW w:w="4856" w:type="dxa"/>
          </w:tcPr>
          <w:p w14:paraId="59A6F0D5" w14:textId="457E27AD" w:rsidR="00E8757C" w:rsidRPr="00296E03" w:rsidRDefault="00F10174" w:rsidP="009F0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Tiekėjams</w:t>
            </w:r>
          </w:p>
        </w:tc>
        <w:tc>
          <w:tcPr>
            <w:tcW w:w="280" w:type="dxa"/>
          </w:tcPr>
          <w:p w14:paraId="7471F148" w14:textId="77777777" w:rsidR="00E8757C" w:rsidRPr="00296E03" w:rsidRDefault="00E8757C" w:rsidP="009F085D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2" w:type="dxa"/>
          </w:tcPr>
          <w:p w14:paraId="52424DD8" w14:textId="3556397A" w:rsidR="00E8757C" w:rsidRPr="00296E03" w:rsidRDefault="00E8757C" w:rsidP="009F085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E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B23C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296E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F10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EB38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296E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  <w:tc>
          <w:tcPr>
            <w:tcW w:w="571" w:type="dxa"/>
          </w:tcPr>
          <w:p w14:paraId="54B12684" w14:textId="77777777" w:rsidR="00E8757C" w:rsidRPr="00296E03" w:rsidRDefault="00E8757C" w:rsidP="009F085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E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147" w:type="dxa"/>
          </w:tcPr>
          <w:p w14:paraId="2B1F87FF" w14:textId="77777777" w:rsidR="00E8757C" w:rsidRPr="00296E03" w:rsidRDefault="00E8757C" w:rsidP="009F0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E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A39-         </w:t>
            </w:r>
          </w:p>
        </w:tc>
      </w:tr>
    </w:tbl>
    <w:p w14:paraId="6958CCF1" w14:textId="77777777" w:rsidR="00E8757C" w:rsidRDefault="00E8757C" w:rsidP="00E8757C"/>
    <w:p w14:paraId="49F0A625" w14:textId="370C3AAC" w:rsidR="00F10174" w:rsidRPr="00776ACB" w:rsidRDefault="00F10174" w:rsidP="00F10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760B1">
        <w:rPr>
          <w:rFonts w:ascii="Times New Roman" w:eastAsia="Times New Roman" w:hAnsi="Times New Roman" w:cs="Times New Roman"/>
          <w:b/>
          <w:bCs/>
          <w:sz w:val="24"/>
          <w:szCs w:val="24"/>
        </w:rPr>
        <w:t>DĖL „</w:t>
      </w:r>
      <w:r w:rsidR="00B23CB1" w:rsidRPr="00B23CB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KELTUVO PIRKIM</w:t>
      </w:r>
      <w:r w:rsidR="00B23CB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</w:t>
      </w:r>
      <w:r w:rsidR="00B23CB1" w:rsidRPr="00B23CB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SU ĮRENGIMO DARBAIS (I KORPUSAS)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“ </w:t>
      </w:r>
      <w:r w:rsidR="00B23CB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MAŽOS</w:t>
      </w:r>
      <w:r w:rsidRPr="001E5F3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VERTĖS PIRKIMO </w:t>
      </w:r>
      <w:r w:rsidR="00B23CB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SKELBIAMOS APKLAUSOS</w:t>
      </w:r>
      <w:r w:rsidRPr="001E5F3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BŪDU </w:t>
      </w:r>
      <w:r w:rsidRPr="000760B1">
        <w:rPr>
          <w:rFonts w:ascii="Times New Roman" w:eastAsia="Times New Roman" w:hAnsi="Times New Roman" w:cs="Times New Roman"/>
          <w:b/>
          <w:sz w:val="24"/>
          <w:szCs w:val="24"/>
        </w:rPr>
        <w:t xml:space="preserve">ATSAKYMŲ Į KLAUSIMUS  </w:t>
      </w:r>
    </w:p>
    <w:p w14:paraId="46F2B59E" w14:textId="77777777" w:rsidR="00F10174" w:rsidRDefault="00F10174" w:rsidP="00F1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FF2B8" w14:textId="530918A8" w:rsidR="00E8757C" w:rsidRDefault="00F10174" w:rsidP="00F1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0B1">
        <w:rPr>
          <w:rFonts w:ascii="Times New Roman" w:eastAsia="Times New Roman" w:hAnsi="Times New Roman" w:cs="Times New Roman"/>
          <w:b/>
          <w:sz w:val="24"/>
          <w:szCs w:val="24"/>
        </w:rPr>
        <w:t>1 klausimas:</w:t>
      </w:r>
    </w:p>
    <w:p w14:paraId="7037EDE3" w14:textId="3F14F29F" w:rsidR="00F10174" w:rsidRDefault="00B23CB1" w:rsidP="00B23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3CB1">
        <w:rPr>
          <w:rFonts w:ascii="Times New Roman" w:eastAsia="Times New Roman" w:hAnsi="Times New Roman" w:cs="Times New Roman"/>
          <w:bCs/>
          <w:sz w:val="24"/>
          <w:szCs w:val="24"/>
        </w:rPr>
        <w:t>Keltuvo techninėje specifikacijoje nurodyta specifikacija tinkama vienam tiekėjui, kas pažeidžia konkurencijos užtikrinimo ir tiekėjų nediskriminavimo nuostatas nustatytas VPĮ 37 straipsnio, 3 dalyje. Prašome techninės specifikacijos reikalavimus nurodyti su paklaidomis taip užtikrinant tiekėjų konkurenciją: Durų išmatavimai ne daugiau 940x2000 mm, Platformos matmenys ne daugiau 1150x1485 mm, Šachtos matmenys ne mažiau 1500x1600, Automatinis nusileidimas spaudžiant mygtuką valdymo dėžėje. Prašome paaiškinti kaip bus užtikrinamas tiekėjų konkurencingumas?</w:t>
      </w:r>
      <w:r w:rsidR="00EB38E1" w:rsidRPr="00EB38E1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14:paraId="1FEC0927" w14:textId="77777777" w:rsidR="00B23CB1" w:rsidRDefault="00B23CB1" w:rsidP="00F1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94FCD" w14:textId="70163B40" w:rsidR="00F10174" w:rsidRPr="00F10174" w:rsidRDefault="00F10174" w:rsidP="00F1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174">
        <w:rPr>
          <w:rFonts w:ascii="Times New Roman" w:eastAsia="Times New Roman" w:hAnsi="Times New Roman" w:cs="Times New Roman"/>
          <w:b/>
          <w:sz w:val="24"/>
          <w:szCs w:val="24"/>
        </w:rPr>
        <w:t>1 atsakymas:</w:t>
      </w:r>
    </w:p>
    <w:p w14:paraId="326506C5" w14:textId="53553C69" w:rsidR="00EB38E1" w:rsidRPr="00EB38E1" w:rsidRDefault="00B23CB1" w:rsidP="00B23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B1">
        <w:rPr>
          <w:rFonts w:ascii="Times New Roman" w:eastAsia="Times New Roman" w:hAnsi="Times New Roman" w:cs="Times New Roman"/>
          <w:sz w:val="24"/>
          <w:szCs w:val="24"/>
        </w:rPr>
        <w:t>Informuojame, kad perkančioji organizacija susipažino su gautomis tiekėjo rekomendacijomis, pasiūlymais bei pastabomis dėl viešojo pirkimo „Keltuvo pirkimas su įrengimo darbais (I korpusas)“ technin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 projekto </w:t>
      </w:r>
      <w:r w:rsidRPr="00B23CB1">
        <w:rPr>
          <w:rFonts w:ascii="Times New Roman" w:eastAsia="Times New Roman" w:hAnsi="Times New Roman" w:cs="Times New Roman"/>
          <w:sz w:val="24"/>
          <w:szCs w:val="24"/>
        </w:rPr>
        <w:t>ir dėl konstruktyvių pastabų, klausimų ir pasiūlymų įtakos viešojo pirkimo dokumentams perkančioji organizacija spręs skelbiant apie pirkimą.</w:t>
      </w:r>
    </w:p>
    <w:p w14:paraId="14B6C52A" w14:textId="68C18589" w:rsidR="00F10174" w:rsidRPr="00F10174" w:rsidRDefault="00F10174" w:rsidP="00F1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5F54F6" w14:textId="77777777" w:rsidR="00E8757C" w:rsidRDefault="00E8757C" w:rsidP="00E8757C"/>
    <w:p w14:paraId="1808124D" w14:textId="77777777" w:rsidR="00803412" w:rsidRDefault="00803412"/>
    <w:p w14:paraId="3A64F879" w14:textId="77777777" w:rsidR="00803412" w:rsidRDefault="00803412"/>
    <w:p w14:paraId="7CD37658" w14:textId="77777777" w:rsidR="00803412" w:rsidRDefault="00803412"/>
    <w:p w14:paraId="1850586B" w14:textId="77777777" w:rsidR="00803412" w:rsidRDefault="00803412" w:rsidP="00803412">
      <w:pPr>
        <w:pStyle w:val="Sraopastraipa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5CCDF9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3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Skyriaus vedėjas</w:t>
      </w:r>
      <w:r w:rsidRPr="00F33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33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33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</w:t>
      </w:r>
      <w:r w:rsidRPr="00F33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Giedrius Krasauskas</w:t>
      </w:r>
    </w:p>
    <w:p w14:paraId="4C56AB47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F58E79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677CF7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31F4BD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86A470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5F5C38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6189CF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F0D69D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662E29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05AEA9" w14:textId="77777777" w:rsidR="00803412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0A8C72" w14:textId="48AF7B62" w:rsidR="00803412" w:rsidRPr="003E066A" w:rsidRDefault="00803412" w:rsidP="008034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3352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Rengėjas: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Smiltė </w:t>
      </w:r>
      <w:r w:rsidR="00397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Abunevičienė</w:t>
      </w:r>
      <w:r w:rsidRPr="00F3352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el. paštas: </w:t>
      </w:r>
      <w:hyperlink r:id="rId7" w:history="1">
        <w:r w:rsidR="00397627" w:rsidRPr="006B4FB3">
          <w:rPr>
            <w:rStyle w:val="Hipersaitas"/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smilte.abuneviciene@vilnius.lt</w:t>
        </w:r>
      </w:hyperlink>
    </w:p>
    <w:p w14:paraId="00F37EB3" w14:textId="77777777" w:rsidR="00803412" w:rsidRDefault="00803412"/>
    <w:sectPr w:rsidR="008034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212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C6"/>
    <w:rsid w:val="0006470D"/>
    <w:rsid w:val="00372ADD"/>
    <w:rsid w:val="00397627"/>
    <w:rsid w:val="0047282C"/>
    <w:rsid w:val="005C04F0"/>
    <w:rsid w:val="007155A7"/>
    <w:rsid w:val="007B01FE"/>
    <w:rsid w:val="00803412"/>
    <w:rsid w:val="008C0DC6"/>
    <w:rsid w:val="00A7257A"/>
    <w:rsid w:val="00B23CB1"/>
    <w:rsid w:val="00B536B9"/>
    <w:rsid w:val="00E8757C"/>
    <w:rsid w:val="00EB38E1"/>
    <w:rsid w:val="00F10174"/>
    <w:rsid w:val="00F4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1C3B"/>
  <w15:chartTrackingRefBased/>
  <w15:docId w15:val="{BED70547-E881-4812-AB01-BCF7414B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3412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803412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sid w:val="00803412"/>
  </w:style>
  <w:style w:type="character" w:styleId="Hipersaitas">
    <w:name w:val="Hyperlink"/>
    <w:basedOn w:val="Numatytasispastraiposriftas"/>
    <w:uiPriority w:val="99"/>
    <w:unhideWhenUsed/>
    <w:rsid w:val="00803412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E8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7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lte.abuneviciene@vilni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2BF1.CCEAC1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893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Stankevičiūtė</dc:creator>
  <cp:keywords/>
  <dc:description/>
  <cp:lastModifiedBy>Smiltė Abunevičienė</cp:lastModifiedBy>
  <cp:revision>14</cp:revision>
  <dcterms:created xsi:type="dcterms:W3CDTF">2023-12-08T07:14:00Z</dcterms:created>
  <dcterms:modified xsi:type="dcterms:W3CDTF">2025-09-29T04:35:00Z</dcterms:modified>
</cp:coreProperties>
</file>