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A749E10" w14:textId="77777777" w:rsidR="0067393F" w:rsidRPr="00627E0E" w:rsidRDefault="0067393F" w:rsidP="0067393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06E08B48"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6F4BF6DC"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p>
        <w:p w14:paraId="504A4E7B" w14:textId="69217E90"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A322E0">
            <w:rPr>
              <w:rFonts w:ascii="Times New Roman" w:eastAsia="Times New Roman" w:hAnsi="Times New Roman" w:cs="Times New Roman"/>
              <w:sz w:val="24"/>
              <w:szCs w:val="24"/>
              <w:lang w:eastAsia="ar-SA"/>
            </w:rPr>
            <w:t xml:space="preserve">0 </w:t>
          </w:r>
          <w:r w:rsidRPr="00627E0E">
            <w:rPr>
              <w:rFonts w:ascii="Times New Roman" w:eastAsia="Times New Roman" w:hAnsi="Times New Roman" w:cs="Times New Roman"/>
              <w:sz w:val="24"/>
              <w:szCs w:val="24"/>
              <w:lang w:eastAsia="ar-SA"/>
            </w:rPr>
            <w:t>386) 52 233,</w:t>
          </w:r>
        </w:p>
        <w:p w14:paraId="4DB1A890" w14:textId="77777777"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39C7B06" w14:textId="1C897608"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15285F70" w14:textId="77777777" w:rsidR="0067393F" w:rsidRPr="00627E0E" w:rsidRDefault="0067393F" w:rsidP="0067393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48E1FF63" w14:textId="77777777" w:rsidR="0067393F" w:rsidRPr="00627E0E" w:rsidRDefault="0067393F" w:rsidP="0067393F">
          <w:pPr>
            <w:suppressAutoHyphens/>
            <w:spacing w:line="240" w:lineRule="auto"/>
            <w:ind w:left="3544" w:firstLine="284"/>
            <w:textAlignment w:val="baseline"/>
            <w:rPr>
              <w:rFonts w:ascii="Times New Roman" w:eastAsia="Times New Roman" w:hAnsi="Times New Roman" w:cs="Times New Roman"/>
              <w:szCs w:val="24"/>
              <w:lang w:eastAsia="ar-SA"/>
            </w:rPr>
          </w:pPr>
        </w:p>
        <w:p w14:paraId="210F5F8B"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65D12485"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2372F808" w14:textId="77777777" w:rsidR="0067393F"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0CA20C19" w14:textId="3B6483D9" w:rsidR="0067393F" w:rsidRPr="006E3969"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Ignalinos rajono savivaldybės administracijos viešųjų pirkimo komisijos 2025 m. rugsėjo</w:t>
          </w:r>
          <w:r w:rsidR="006E3969">
            <w:rPr>
              <w:rFonts w:ascii="Times New Roman" w:eastAsia="Times New Roman" w:hAnsi="Times New Roman" w:cs="Times New Roman"/>
              <w:sz w:val="24"/>
              <w:szCs w:val="24"/>
              <w:lang w:eastAsia="ar-SA"/>
            </w:rPr>
            <w:t xml:space="preserve"> 26</w:t>
          </w:r>
          <w:r w:rsidRPr="0067393F">
            <w:rPr>
              <w:rFonts w:ascii="Times New Roman" w:eastAsia="Times New Roman" w:hAnsi="Times New Roman" w:cs="Times New Roman"/>
              <w:color w:val="FF0000"/>
              <w:sz w:val="24"/>
              <w:szCs w:val="24"/>
              <w:lang w:eastAsia="ar-SA"/>
            </w:rPr>
            <w:t xml:space="preserve"> </w:t>
          </w:r>
          <w:r w:rsidRPr="006E3969">
            <w:rPr>
              <w:rFonts w:ascii="Times New Roman" w:eastAsia="Times New Roman" w:hAnsi="Times New Roman" w:cs="Times New Roman"/>
              <w:sz w:val="24"/>
              <w:szCs w:val="24"/>
              <w:lang w:eastAsia="ar-SA"/>
            </w:rPr>
            <w:t>d. protokolu</w:t>
          </w:r>
        </w:p>
        <w:p w14:paraId="3FB6CF9B" w14:textId="363E90DC" w:rsidR="0067393F" w:rsidRPr="006E3969"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6E3969">
            <w:rPr>
              <w:rFonts w:ascii="Times New Roman" w:eastAsia="Times New Roman" w:hAnsi="Times New Roman" w:cs="Times New Roman"/>
              <w:sz w:val="24"/>
              <w:szCs w:val="24"/>
              <w:lang w:eastAsia="ar-SA"/>
            </w:rPr>
            <w:t>Nr. S4-</w:t>
          </w:r>
          <w:r w:rsidR="006E3969" w:rsidRPr="006E3969">
            <w:rPr>
              <w:rFonts w:ascii="Times New Roman" w:eastAsia="Times New Roman" w:hAnsi="Times New Roman" w:cs="Times New Roman"/>
              <w:sz w:val="24"/>
              <w:szCs w:val="24"/>
              <w:lang w:eastAsia="ar-SA"/>
            </w:rPr>
            <w:t>299</w:t>
          </w:r>
        </w:p>
        <w:p w14:paraId="634753CF" w14:textId="77777777" w:rsidR="0067393F" w:rsidRDefault="0067393F" w:rsidP="0067393F">
          <w:pPr>
            <w:spacing w:after="120"/>
            <w:ind w:left="567" w:firstLine="0"/>
            <w:contextualSpacing/>
            <w:jc w:val="center"/>
            <w:rPr>
              <w:rFonts w:ascii="Times New Roman" w:hAnsi="Times New Roman" w:cs="Times New Roman"/>
            </w:rPr>
          </w:pPr>
        </w:p>
        <w:p w14:paraId="4267189F" w14:textId="77777777" w:rsidR="0067393F" w:rsidRPr="00627E0E" w:rsidRDefault="0067393F" w:rsidP="0067393F">
          <w:pPr>
            <w:spacing w:after="120"/>
            <w:ind w:left="567" w:firstLine="0"/>
            <w:contextualSpacing/>
            <w:jc w:val="center"/>
            <w:rPr>
              <w:rFonts w:ascii="Times New Roman" w:hAnsi="Times New Roman" w:cs="Times New Roman"/>
            </w:rPr>
          </w:pPr>
        </w:p>
        <w:p w14:paraId="08285F3C"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0FDA419D"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68C2A788" w14:textId="77777777" w:rsidR="000B7F12" w:rsidRDefault="0067393F" w:rsidP="0067393F">
          <w:pPr>
            <w:spacing w:line="240" w:lineRule="auto"/>
            <w:ind w:left="567" w:firstLine="0"/>
            <w:contextualSpacing/>
            <w:jc w:val="center"/>
            <w:rPr>
              <w:rFonts w:ascii="Times New Roman" w:hAnsi="Times New Roman" w:cs="Times New Roman"/>
              <w:b/>
              <w:bCs/>
              <w:sz w:val="28"/>
              <w:szCs w:val="28"/>
            </w:rPr>
          </w:pPr>
          <w:r w:rsidRPr="00A322E0">
            <w:rPr>
              <w:rFonts w:ascii="Times New Roman" w:hAnsi="Times New Roman" w:cs="Times New Roman"/>
              <w:b/>
              <w:bCs/>
              <w:sz w:val="28"/>
              <w:szCs w:val="28"/>
            </w:rPr>
            <w:t>MAŽOS VERTĖS VIEŠOJO PIRKIMO</w:t>
          </w:r>
        </w:p>
        <w:p w14:paraId="77AE26A7" w14:textId="77777777" w:rsidR="000B7F12" w:rsidRDefault="0067393F" w:rsidP="0067393F">
          <w:pPr>
            <w:spacing w:line="240" w:lineRule="auto"/>
            <w:ind w:left="567" w:firstLine="0"/>
            <w:contextualSpacing/>
            <w:jc w:val="center"/>
            <w:rPr>
              <w:rFonts w:ascii="Times New Roman" w:hAnsi="Times New Roman" w:cs="Times New Roman"/>
              <w:b/>
              <w:bCs/>
              <w:sz w:val="28"/>
              <w:szCs w:val="28"/>
            </w:rPr>
          </w:pPr>
          <w:r w:rsidRPr="00A322E0">
            <w:rPr>
              <w:rFonts w:ascii="Times New Roman" w:hAnsi="Times New Roman" w:cs="Times New Roman"/>
              <w:b/>
              <w:bCs/>
              <w:sz w:val="28"/>
              <w:szCs w:val="28"/>
            </w:rPr>
            <w:t xml:space="preserve"> </w:t>
          </w:r>
          <w:r w:rsidR="000B7F12" w:rsidRPr="000B7F12">
            <w:rPr>
              <w:rFonts w:ascii="Times New Roman" w:hAnsi="Times New Roman" w:cs="Times New Roman"/>
              <w:b/>
              <w:bCs/>
              <w:sz w:val="28"/>
              <w:szCs w:val="28"/>
            </w:rPr>
            <w:t>PAKRANČIŲ VIEŠŲJŲ ERDVIŲ PRITAIKYMO REKREACIJAI IR TURIZMUI DARB</w:t>
          </w:r>
          <w:r w:rsidR="000B7F12">
            <w:rPr>
              <w:rFonts w:ascii="Times New Roman" w:hAnsi="Times New Roman" w:cs="Times New Roman"/>
              <w:b/>
              <w:bCs/>
              <w:sz w:val="28"/>
              <w:szCs w:val="28"/>
            </w:rPr>
            <w:t>Ų</w:t>
          </w:r>
          <w:r w:rsidR="000B7F12" w:rsidRPr="000B7F12">
            <w:rPr>
              <w:rFonts w:ascii="Times New Roman" w:hAnsi="Times New Roman" w:cs="Times New Roman"/>
              <w:b/>
              <w:bCs/>
              <w:sz w:val="28"/>
              <w:szCs w:val="28"/>
            </w:rPr>
            <w:t xml:space="preserve"> IR PASLAUG</w:t>
          </w:r>
          <w:r w:rsidR="000B7F12">
            <w:rPr>
              <w:rFonts w:ascii="Times New Roman" w:hAnsi="Times New Roman" w:cs="Times New Roman"/>
              <w:b/>
              <w:bCs/>
              <w:sz w:val="28"/>
              <w:szCs w:val="28"/>
            </w:rPr>
            <w:t xml:space="preserve">Ų </w:t>
          </w:r>
          <w:r w:rsidR="000B7F12" w:rsidRPr="000B7F12">
            <w:rPr>
              <w:rFonts w:ascii="Times New Roman" w:hAnsi="Times New Roman" w:cs="Times New Roman"/>
              <w:b/>
              <w:bCs/>
              <w:sz w:val="28"/>
              <w:szCs w:val="28"/>
            </w:rPr>
            <w:t>PROJEKTE „PAKRANTĖS PRIEINAMUMO IR INFRASTRUKTŪROS GERINIMAS AŽVINČIŲ EŽERE“</w:t>
          </w:r>
        </w:p>
        <w:p w14:paraId="493E7E72" w14:textId="0EA1FE86" w:rsidR="0067393F" w:rsidRDefault="000B7F12" w:rsidP="0067393F">
          <w:pPr>
            <w:spacing w:line="240" w:lineRule="auto"/>
            <w:ind w:left="567" w:firstLine="0"/>
            <w:contextualSpacing/>
            <w:jc w:val="center"/>
            <w:rPr>
              <w:rFonts w:ascii="Times New Roman" w:hAnsi="Times New Roman" w:cs="Times New Roman"/>
              <w:b/>
              <w:bCs/>
              <w:sz w:val="28"/>
              <w:szCs w:val="28"/>
            </w:rPr>
          </w:pPr>
          <w:r w:rsidRPr="000B7F12">
            <w:rPr>
              <w:rFonts w:ascii="Times New Roman" w:hAnsi="Times New Roman" w:cs="Times New Roman"/>
              <w:b/>
              <w:bCs/>
              <w:sz w:val="28"/>
              <w:szCs w:val="28"/>
            </w:rPr>
            <w:t xml:space="preserve"> </w:t>
          </w:r>
          <w:r w:rsidR="0067393F" w:rsidRPr="00A322E0">
            <w:rPr>
              <w:rFonts w:ascii="Times New Roman" w:hAnsi="Times New Roman" w:cs="Times New Roman"/>
              <w:b/>
              <w:bCs/>
              <w:sz w:val="28"/>
              <w:szCs w:val="28"/>
            </w:rPr>
            <w:t>SKELBIAMOS APKLAUSOS SPECIALIOSIOS SĄLYGOS</w:t>
          </w:r>
        </w:p>
        <w:p w14:paraId="3E9CD34A" w14:textId="77777777" w:rsidR="00A322E0" w:rsidRDefault="00A322E0" w:rsidP="0067393F">
          <w:pPr>
            <w:spacing w:line="240" w:lineRule="auto"/>
            <w:ind w:left="567" w:firstLine="0"/>
            <w:contextualSpacing/>
            <w:jc w:val="center"/>
            <w:rPr>
              <w:rFonts w:ascii="Times New Roman" w:hAnsi="Times New Roman" w:cs="Times New Roman"/>
              <w:b/>
              <w:bCs/>
              <w:sz w:val="28"/>
              <w:szCs w:val="28"/>
            </w:rPr>
          </w:pPr>
        </w:p>
        <w:p w14:paraId="35973D41" w14:textId="0F8A103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532CCBB3" w14:textId="788F7B7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37FDA6C" w14:textId="4AEB2D96"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B40B0DA" w14:textId="3BCD8179"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5ECD679" w14:textId="79ECBFC9"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A868E70" w14:textId="67132172"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63F70C8C" w14:textId="17A9338C"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12B4FC9" w14:textId="05A0A844"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7F63EECC" w14:textId="37CD0DDB"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0996D3D" w14:textId="29009F78"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17F27E10" w14:textId="4CDAD985"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2D79584" w14:textId="238FA665"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8EF486F" w14:textId="6EBAAFB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AF35D04" w14:textId="3544270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12997FA6" w14:textId="25C2C9D0"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63BD8093" w14:textId="77FA77CB"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8E0BEB7"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imes New Roman" w:eastAsiaTheme="minorEastAsia" w:hAnsi="Times New Roman" w:cs="Times New Roman"/>
                  <w:color w:val="auto"/>
                  <w:sz w:val="24"/>
                  <w:szCs w:val="24"/>
                </w:rPr>
                <w:id w:val="821397662"/>
                <w:docPartObj>
                  <w:docPartGallery w:val="Table of Contents"/>
                  <w:docPartUnique/>
                </w:docPartObj>
              </w:sdtPr>
              <w:sdtEndPr>
                <w:rPr>
                  <w:b/>
                  <w:bCs/>
                  <w:noProof/>
                </w:rPr>
              </w:sdtEndPr>
              <w:sdtContent>
                <w:p w14:paraId="40FAB4F9" w14:textId="77777777" w:rsidR="007C5C2D" w:rsidRPr="008C0D87" w:rsidRDefault="007C5C2D" w:rsidP="007C5C2D">
                  <w:pPr>
                    <w:pStyle w:val="Turinioantrat"/>
                    <w:tabs>
                      <w:tab w:val="left" w:pos="6555"/>
                    </w:tabs>
                    <w:rPr>
                      <w:rFonts w:ascii="Times New Roman" w:hAnsi="Times New Roman" w:cs="Times New Roman"/>
                      <w:sz w:val="24"/>
                      <w:szCs w:val="24"/>
                    </w:rPr>
                  </w:pPr>
                  <w:r w:rsidRPr="008C0D87">
                    <w:rPr>
                      <w:rFonts w:ascii="Times New Roman" w:hAnsi="Times New Roman" w:cs="Times New Roman"/>
                      <w:sz w:val="24"/>
                      <w:szCs w:val="24"/>
                    </w:rPr>
                    <w:t>TURINYS</w:t>
                  </w:r>
                  <w:r w:rsidRPr="008C0D87">
                    <w:rPr>
                      <w:rFonts w:ascii="Times New Roman" w:hAnsi="Times New Roman" w:cs="Times New Roman"/>
                      <w:sz w:val="24"/>
                      <w:szCs w:val="24"/>
                    </w:rPr>
                    <w:tab/>
                  </w:r>
                </w:p>
                <w:p w14:paraId="6CFD9496" w14:textId="3EE80302" w:rsidR="007C5C2D" w:rsidRPr="008C0D87" w:rsidRDefault="007C5C2D">
                  <w:pPr>
                    <w:pStyle w:val="Turinys1"/>
                    <w:numPr>
                      <w:ilvl w:val="0"/>
                      <w:numId w:val="9"/>
                    </w:numPr>
                    <w:rPr>
                      <w:noProof/>
                    </w:rPr>
                  </w:pPr>
                  <w:r w:rsidRPr="008C0D87">
                    <w:fldChar w:fldCharType="begin"/>
                  </w:r>
                  <w:r w:rsidRPr="008C0D87">
                    <w:instrText xml:space="preserve"> TOC \o "1-3" \h \z \u </w:instrText>
                  </w:r>
                  <w:r w:rsidRPr="008C0D87">
                    <w:fldChar w:fldCharType="separate"/>
                  </w:r>
                  <w:hyperlink w:anchor="_Toc194061327" w:history="1">
                    <w:r w:rsidRPr="008C0D87">
                      <w:rPr>
                        <w:rStyle w:val="Hipersaitas"/>
                        <w:rFonts w:ascii="Times New Roman" w:hAnsi="Times New Roman" w:cs="Times New Roman"/>
                        <w:b/>
                        <w:bCs/>
                        <w:noProof/>
                        <w:sz w:val="24"/>
                        <w:szCs w:val="24"/>
                      </w:rPr>
                      <w:t>Bendra informacija</w:t>
                    </w:r>
                    <w:r w:rsidRPr="008C0D87">
                      <w:rPr>
                        <w:noProof/>
                        <w:webHidden/>
                      </w:rPr>
                      <w:tab/>
                    </w:r>
                    <w:r w:rsidRPr="008C0D87">
                      <w:rPr>
                        <w:noProof/>
                        <w:webHidden/>
                      </w:rPr>
                      <w:fldChar w:fldCharType="begin"/>
                    </w:r>
                    <w:r w:rsidRPr="008C0D87">
                      <w:rPr>
                        <w:noProof/>
                        <w:webHidden/>
                      </w:rPr>
                      <w:instrText xml:space="preserve"> PAGEREF _Toc194061327 \h </w:instrText>
                    </w:r>
                    <w:r w:rsidRPr="008C0D87">
                      <w:rPr>
                        <w:noProof/>
                        <w:webHidden/>
                      </w:rPr>
                    </w:r>
                    <w:r w:rsidRPr="008C0D87">
                      <w:rPr>
                        <w:noProof/>
                        <w:webHidden/>
                      </w:rPr>
                      <w:fldChar w:fldCharType="separate"/>
                    </w:r>
                    <w:r w:rsidRPr="008C0D87">
                      <w:rPr>
                        <w:noProof/>
                        <w:webHidden/>
                      </w:rPr>
                      <w:t>2</w:t>
                    </w:r>
                    <w:r w:rsidRPr="008C0D87">
                      <w:rPr>
                        <w:noProof/>
                        <w:webHidden/>
                      </w:rPr>
                      <w:fldChar w:fldCharType="end"/>
                    </w:r>
                  </w:hyperlink>
                </w:p>
                <w:p w14:paraId="573A406B" w14:textId="6C7587AD" w:rsidR="007C5C2D" w:rsidRPr="008C0D87" w:rsidRDefault="00000000" w:rsidP="00A322E0">
                  <w:pPr>
                    <w:pStyle w:val="Turinys1"/>
                    <w:rPr>
                      <w:noProof/>
                    </w:rPr>
                  </w:pPr>
                  <w:hyperlink w:anchor="_Toc194061328" w:history="1">
                    <w:r w:rsidR="007C5C2D" w:rsidRPr="008C0D87">
                      <w:rPr>
                        <w:rStyle w:val="Hipersaitas"/>
                        <w:rFonts w:ascii="Times New Roman" w:eastAsia="Calibri" w:hAnsi="Times New Roman" w:cs="Times New Roman"/>
                        <w:b/>
                        <w:bCs/>
                        <w:noProof/>
                        <w:sz w:val="24"/>
                        <w:szCs w:val="24"/>
                      </w:rPr>
                      <w:t>2.</w:t>
                    </w:r>
                    <w:r w:rsidR="00A322E0">
                      <w:rPr>
                        <w:rStyle w:val="Hipersaitas"/>
                        <w:rFonts w:ascii="Times New Roman" w:eastAsia="Calibri" w:hAnsi="Times New Roman" w:cs="Times New Roman"/>
                        <w:b/>
                        <w:bCs/>
                        <w:noProof/>
                        <w:sz w:val="24"/>
                        <w:szCs w:val="24"/>
                      </w:rPr>
                      <w:t xml:space="preserve"> </w:t>
                    </w:r>
                    <w:r w:rsidR="007C5C2D" w:rsidRPr="008C0D87">
                      <w:rPr>
                        <w:rStyle w:val="Hipersaitas"/>
                        <w:rFonts w:ascii="Times New Roman" w:hAnsi="Times New Roman" w:cs="Times New Roman"/>
                        <w:b/>
                        <w:bCs/>
                        <w:noProof/>
                        <w:sz w:val="24"/>
                        <w:szCs w:val="24"/>
                      </w:rPr>
                      <w:t>Pirkimo objektas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_Toc194061328 \h </w:instrText>
                    </w:r>
                    <w:r w:rsidR="007C5C2D" w:rsidRPr="008C0D87">
                      <w:rPr>
                        <w:noProof/>
                        <w:webHidden/>
                      </w:rPr>
                    </w:r>
                    <w:r w:rsidR="007C5C2D" w:rsidRPr="008C0D87">
                      <w:rPr>
                        <w:noProof/>
                        <w:webHidden/>
                      </w:rPr>
                      <w:fldChar w:fldCharType="separate"/>
                    </w:r>
                    <w:r w:rsidR="007C5C2D" w:rsidRPr="008C0D87">
                      <w:rPr>
                        <w:noProof/>
                        <w:webHidden/>
                      </w:rPr>
                      <w:t>2</w:t>
                    </w:r>
                    <w:r w:rsidR="007C5C2D" w:rsidRPr="008C0D87">
                      <w:rPr>
                        <w:noProof/>
                        <w:webHidden/>
                      </w:rPr>
                      <w:fldChar w:fldCharType="end"/>
                    </w:r>
                  </w:hyperlink>
                </w:p>
                <w:p w14:paraId="70C62182" w14:textId="6F07788B" w:rsidR="007C5C2D" w:rsidRPr="008C0D87" w:rsidRDefault="00000000" w:rsidP="00A322E0">
                  <w:pPr>
                    <w:pStyle w:val="Turinys1"/>
                    <w:tabs>
                      <w:tab w:val="left" w:pos="8789"/>
                    </w:tabs>
                    <w:ind w:right="49"/>
                    <w:rPr>
                      <w:noProof/>
                    </w:rPr>
                  </w:pPr>
                  <w:hyperlink w:anchor="_Toc194061329" w:history="1">
                    <w:r w:rsidR="007C5C2D" w:rsidRPr="008C0D87">
                      <w:rPr>
                        <w:rStyle w:val="Hipersaitas"/>
                        <w:rFonts w:ascii="Times New Roman" w:eastAsia="Calibri" w:hAnsi="Times New Roman" w:cs="Times New Roman"/>
                        <w:b/>
                        <w:bCs/>
                        <w:noProof/>
                        <w:sz w:val="24"/>
                        <w:szCs w:val="24"/>
                      </w:rPr>
                      <w:t>3.</w:t>
                    </w:r>
                    <w:r w:rsidR="007C5C2D" w:rsidRPr="008C0D87">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00A322E0" w:rsidRPr="00A322E0">
                      <w:rPr>
                        <w:rStyle w:val="Hipersaitas"/>
                        <w:rFonts w:ascii="Times New Roman" w:hAnsi="Times New Roman" w:cs="Times New Roman"/>
                        <w:noProof/>
                        <w:sz w:val="24"/>
                        <w:szCs w:val="24"/>
                      </w:rPr>
                      <w:t>................</w:t>
                    </w:r>
                    <w:r w:rsidR="00A322E0">
                      <w:rPr>
                        <w:rStyle w:val="Hipersaitas"/>
                        <w:rFonts w:ascii="Times New Roman" w:hAnsi="Times New Roman" w:cs="Times New Roman"/>
                        <w:noProof/>
                        <w:sz w:val="24"/>
                        <w:szCs w:val="24"/>
                      </w:rPr>
                      <w:t>.............................</w:t>
                    </w:r>
                    <w:r w:rsidR="00A322E0" w:rsidRPr="00A322E0">
                      <w:rPr>
                        <w:rStyle w:val="Hipersaitas"/>
                        <w:rFonts w:ascii="Times New Roman" w:hAnsi="Times New Roman" w:cs="Times New Roman"/>
                        <w:noProof/>
                        <w:sz w:val="24"/>
                        <w:szCs w:val="24"/>
                      </w:rPr>
                      <w:t xml:space="preserve"> </w:t>
                    </w:r>
                    <w:r w:rsidR="007C5C2D" w:rsidRPr="008C0D87">
                      <w:rPr>
                        <w:noProof/>
                        <w:webHidden/>
                      </w:rPr>
                      <w:fldChar w:fldCharType="begin"/>
                    </w:r>
                    <w:r w:rsidR="007C5C2D" w:rsidRPr="008C0D87">
                      <w:rPr>
                        <w:noProof/>
                        <w:webHidden/>
                      </w:rPr>
                      <w:instrText xml:space="preserve"> PAGEREF _Toc194061329 \h </w:instrText>
                    </w:r>
                    <w:r w:rsidR="007C5C2D" w:rsidRPr="008C0D87">
                      <w:rPr>
                        <w:noProof/>
                        <w:webHidden/>
                      </w:rPr>
                    </w:r>
                    <w:r w:rsidR="007C5C2D" w:rsidRPr="008C0D87">
                      <w:rPr>
                        <w:noProof/>
                        <w:webHidden/>
                      </w:rPr>
                      <w:fldChar w:fldCharType="separate"/>
                    </w:r>
                    <w:r w:rsidR="007C5C2D" w:rsidRPr="008C0D87">
                      <w:rPr>
                        <w:noProof/>
                        <w:webHidden/>
                      </w:rPr>
                      <w:t>3</w:t>
                    </w:r>
                    <w:r w:rsidR="007C5C2D" w:rsidRPr="008C0D87">
                      <w:rPr>
                        <w:noProof/>
                        <w:webHidden/>
                      </w:rPr>
                      <w:fldChar w:fldCharType="end"/>
                    </w:r>
                  </w:hyperlink>
                </w:p>
                <w:p w14:paraId="7C0073DB" w14:textId="3448FB0B" w:rsidR="007C5C2D" w:rsidRPr="008C0D87" w:rsidRDefault="00000000" w:rsidP="00A322E0">
                  <w:pPr>
                    <w:pStyle w:val="Turinys1"/>
                    <w:rPr>
                      <w:noProof/>
                    </w:rPr>
                  </w:pPr>
                  <w:hyperlink w:anchor="_Toc194061330" w:history="1">
                    <w:r w:rsidR="007C5C2D" w:rsidRPr="008C0D87">
                      <w:rPr>
                        <w:rStyle w:val="Hipersaitas"/>
                        <w:rFonts w:ascii="Times New Roman" w:eastAsia="Calibri" w:hAnsi="Times New Roman" w:cs="Times New Roman"/>
                        <w:b/>
                        <w:bCs/>
                        <w:noProof/>
                        <w:sz w:val="24"/>
                        <w:szCs w:val="24"/>
                      </w:rPr>
                      <w:t>4.</w:t>
                    </w:r>
                    <w:r w:rsidR="00A322E0">
                      <w:rPr>
                        <w:rStyle w:val="Hipersaitas"/>
                        <w:rFonts w:ascii="Times New Roman" w:eastAsia="Calibri" w:hAnsi="Times New Roman" w:cs="Times New Roman"/>
                        <w:b/>
                        <w:bCs/>
                        <w:noProof/>
                        <w:sz w:val="24"/>
                        <w:szCs w:val="24"/>
                      </w:rPr>
                      <w:t xml:space="preserve"> </w:t>
                    </w:r>
                    <w:r w:rsidR="007C5C2D" w:rsidRPr="008C0D87">
                      <w:rPr>
                        <w:rStyle w:val="Hipersaitas"/>
                        <w:rFonts w:ascii="Times New Roman" w:hAnsi="Times New Roman" w:cs="Times New Roman"/>
                        <w:b/>
                        <w:bCs/>
                        <w:noProof/>
                        <w:sz w:val="24"/>
                        <w:szCs w:val="24"/>
                      </w:rPr>
                      <w:t>Specialieji reikalavimai pasiūlymų rengimui ir pateikimui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_Toc194061330 \h </w:instrText>
                    </w:r>
                    <w:r w:rsidR="007C5C2D" w:rsidRPr="008C0D87">
                      <w:rPr>
                        <w:noProof/>
                        <w:webHidden/>
                      </w:rPr>
                    </w:r>
                    <w:r w:rsidR="007C5C2D" w:rsidRPr="008C0D87">
                      <w:rPr>
                        <w:noProof/>
                        <w:webHidden/>
                      </w:rPr>
                      <w:fldChar w:fldCharType="separate"/>
                    </w:r>
                    <w:r w:rsidR="007C5C2D" w:rsidRPr="008C0D87">
                      <w:rPr>
                        <w:noProof/>
                        <w:webHidden/>
                      </w:rPr>
                      <w:t>3</w:t>
                    </w:r>
                    <w:r w:rsidR="007C5C2D" w:rsidRPr="008C0D87">
                      <w:rPr>
                        <w:noProof/>
                        <w:webHidden/>
                      </w:rPr>
                      <w:fldChar w:fldCharType="end"/>
                    </w:r>
                  </w:hyperlink>
                </w:p>
                <w:p w14:paraId="38698DAC" w14:textId="77777777" w:rsidR="007C5C2D" w:rsidRPr="008C0D87" w:rsidRDefault="00000000" w:rsidP="00A322E0">
                  <w:pPr>
                    <w:pStyle w:val="Turinys1"/>
                    <w:rPr>
                      <w:noProof/>
                    </w:rPr>
                  </w:pPr>
                  <w:hyperlink w:anchor="_Toc194061331" w:history="1">
                    <w:r w:rsidR="007C5C2D" w:rsidRPr="008C0D87">
                      <w:rPr>
                        <w:rStyle w:val="Hipersaitas"/>
                        <w:rFonts w:ascii="Times New Roman" w:hAnsi="Times New Roman" w:cs="Times New Roman"/>
                        <w:b/>
                        <w:bCs/>
                        <w:noProof/>
                        <w:sz w:val="24"/>
                        <w:szCs w:val="24"/>
                      </w:rPr>
                      <w:t>5</w:t>
                    </w:r>
                    <w:r w:rsidR="007C5C2D" w:rsidRPr="008C0D87">
                      <w:rPr>
                        <w:rStyle w:val="Hipersaitas"/>
                        <w:rFonts w:ascii="Times New Roman" w:hAnsi="Times New Roman" w:cs="Times New Roman"/>
                        <w:noProof/>
                        <w:sz w:val="24"/>
                        <w:szCs w:val="24"/>
                      </w:rPr>
                      <w:t xml:space="preserve">. </w:t>
                    </w:r>
                    <w:r w:rsidR="007C5C2D" w:rsidRPr="008C0D87">
                      <w:rPr>
                        <w:rStyle w:val="Hipersaitas"/>
                        <w:rFonts w:ascii="Times New Roman" w:hAnsi="Times New Roman" w:cs="Times New Roman"/>
                        <w:b/>
                        <w:bCs/>
                        <w:noProof/>
                        <w:sz w:val="24"/>
                        <w:szCs w:val="24"/>
                      </w:rPr>
                      <w:t>Pasiūlymo galiojimo užtikrinimas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_Toc194061331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446CD5BA" w14:textId="77777777" w:rsidR="007C5C2D" w:rsidRPr="008C0D87" w:rsidRDefault="00000000" w:rsidP="00A322E0">
                  <w:pPr>
                    <w:pStyle w:val="Turinys1"/>
                    <w:rPr>
                      <w:noProof/>
                    </w:rPr>
                  </w:pPr>
                  <w:hyperlink w:anchor="_Toc194061332" w:history="1">
                    <w:r w:rsidR="007C5C2D" w:rsidRPr="008C0D87">
                      <w:rPr>
                        <w:rStyle w:val="Hipersaitas"/>
                        <w:rFonts w:ascii="Times New Roman" w:hAnsi="Times New Roman" w:cs="Times New Roman"/>
                        <w:b/>
                        <w:bCs/>
                        <w:noProof/>
                        <w:sz w:val="24"/>
                        <w:szCs w:val="24"/>
                      </w:rPr>
                      <w:t>6. Pasiūlymų vertinimas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_Toc194061332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1E501D09" w14:textId="77777777" w:rsidR="007C5C2D" w:rsidRPr="008C0D87" w:rsidRDefault="00000000" w:rsidP="00A322E0">
                  <w:pPr>
                    <w:pStyle w:val="Turinys1"/>
                    <w:rPr>
                      <w:noProof/>
                    </w:rPr>
                  </w:pPr>
                  <w:hyperlink w:anchor="_Toc194061333" w:history="1">
                    <w:r w:rsidR="007C5C2D" w:rsidRPr="008C0D87">
                      <w:rPr>
                        <w:rStyle w:val="Hipersaitas"/>
                        <w:rFonts w:ascii="Times New Roman" w:hAnsi="Times New Roman" w:cs="Times New Roman"/>
                        <w:b/>
                        <w:bCs/>
                        <w:noProof/>
                        <w:sz w:val="24"/>
                        <w:szCs w:val="24"/>
                      </w:rPr>
                      <w:t>7. Sutarties sudarymas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_Toc194061333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02769B4B" w14:textId="77777777" w:rsidR="007C5C2D" w:rsidRPr="008C0D87" w:rsidRDefault="00000000" w:rsidP="00A322E0">
                  <w:pPr>
                    <w:pStyle w:val="Turinys1"/>
                    <w:rPr>
                      <w:noProof/>
                    </w:rPr>
                  </w:pPr>
                  <w:hyperlink w:anchor="_Toc194061334" w:history="1">
                    <w:r w:rsidR="007C5C2D" w:rsidRPr="008C0D87">
                      <w:rPr>
                        <w:rStyle w:val="Hipersaitas"/>
                        <w:rFonts w:ascii="Times New Roman" w:hAnsi="Times New Roman" w:cs="Times New Roman"/>
                        <w:b/>
                        <w:bCs/>
                        <w:noProof/>
                        <w:sz w:val="24"/>
                        <w:szCs w:val="24"/>
                      </w:rPr>
                      <w:t>8. Kitos sąlygos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_Toc194061334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1B30487E" w14:textId="77777777" w:rsidR="007C5C2D" w:rsidRPr="008C0D87" w:rsidRDefault="00000000" w:rsidP="00A322E0">
                  <w:pPr>
                    <w:pStyle w:val="Turinys2"/>
                    <w:rPr>
                      <w:noProof/>
                    </w:rPr>
                  </w:pPr>
                  <w:hyperlink w:anchor="_Toc194061335" w:history="1">
                    <w:r w:rsidR="007C5C2D" w:rsidRPr="008C0D87">
                      <w:rPr>
                        <w:rStyle w:val="Hipersaitas"/>
                        <w:rFonts w:ascii="Times New Roman" w:hAnsi="Times New Roman" w:cs="Times New Roman"/>
                        <w:noProof/>
                        <w:sz w:val="24"/>
                        <w:szCs w:val="24"/>
                      </w:rPr>
                      <w:t>Pirkimo sąlygų 1 priedas „Tiekėjų pašalinimo pagrindai“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_Toc194061335 \h </w:instrText>
                    </w:r>
                    <w:r w:rsidR="007C5C2D" w:rsidRPr="008C0D87">
                      <w:rPr>
                        <w:noProof/>
                        <w:webHidden/>
                      </w:rPr>
                    </w:r>
                    <w:r w:rsidR="007C5C2D" w:rsidRPr="008C0D87">
                      <w:rPr>
                        <w:noProof/>
                        <w:webHidden/>
                      </w:rPr>
                      <w:fldChar w:fldCharType="separate"/>
                    </w:r>
                    <w:r w:rsidR="007C5C2D" w:rsidRPr="008C0D87">
                      <w:rPr>
                        <w:noProof/>
                        <w:webHidden/>
                      </w:rPr>
                      <w:t>5</w:t>
                    </w:r>
                    <w:r w:rsidR="007C5C2D" w:rsidRPr="008C0D87">
                      <w:rPr>
                        <w:noProof/>
                        <w:webHidden/>
                      </w:rPr>
                      <w:fldChar w:fldCharType="end"/>
                    </w:r>
                  </w:hyperlink>
                </w:p>
                <w:p w14:paraId="2659BEC1" w14:textId="77777777" w:rsidR="007C5C2D" w:rsidRPr="008C0D87" w:rsidRDefault="00000000" w:rsidP="00A322E0">
                  <w:pPr>
                    <w:pStyle w:val="Turinys2"/>
                    <w:rPr>
                      <w:noProof/>
                    </w:rPr>
                  </w:pPr>
                  <w:hyperlink w:anchor="_Toc194061336" w:history="1">
                    <w:r w:rsidR="007C5C2D" w:rsidRPr="008C0D87">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_Toc194061336 \h </w:instrText>
                    </w:r>
                    <w:r w:rsidR="007C5C2D" w:rsidRPr="008C0D87">
                      <w:rPr>
                        <w:noProof/>
                        <w:webHidden/>
                      </w:rPr>
                    </w:r>
                    <w:r w:rsidR="007C5C2D" w:rsidRPr="008C0D87">
                      <w:rPr>
                        <w:noProof/>
                        <w:webHidden/>
                      </w:rPr>
                      <w:fldChar w:fldCharType="separate"/>
                    </w:r>
                    <w:r w:rsidR="007C5C2D" w:rsidRPr="008C0D87">
                      <w:rPr>
                        <w:noProof/>
                        <w:webHidden/>
                      </w:rPr>
                      <w:t>6</w:t>
                    </w:r>
                    <w:r w:rsidR="007C5C2D" w:rsidRPr="008C0D87">
                      <w:rPr>
                        <w:noProof/>
                        <w:webHidden/>
                      </w:rPr>
                      <w:fldChar w:fldCharType="end"/>
                    </w:r>
                  </w:hyperlink>
                </w:p>
                <w:p w14:paraId="5BF7A656" w14:textId="77777777" w:rsidR="007C5C2D" w:rsidRPr="008C0D87" w:rsidRDefault="00000000" w:rsidP="00A322E0">
                  <w:pPr>
                    <w:pStyle w:val="Turinys2"/>
                    <w:rPr>
                      <w:noProof/>
                    </w:rPr>
                  </w:pPr>
                  <w:hyperlink w:anchor="_Toc194061337" w:history="1">
                    <w:r w:rsidR="007C5C2D" w:rsidRPr="008C0D87">
                      <w:rPr>
                        <w:rStyle w:val="Hipersaitas"/>
                        <w:rFonts w:ascii="Times New Roman" w:hAnsi="Times New Roman" w:cs="Times New Roman"/>
                        <w:noProof/>
                        <w:sz w:val="24"/>
                        <w:szCs w:val="24"/>
                      </w:rPr>
                      <w:t>Pirkimo sąlygų 3 priedas „Techninis darbo projektas“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_Toc194061337 \h </w:instrText>
                    </w:r>
                    <w:r w:rsidR="007C5C2D" w:rsidRPr="008C0D87">
                      <w:rPr>
                        <w:noProof/>
                        <w:webHidden/>
                      </w:rPr>
                    </w:r>
                    <w:r w:rsidR="007C5C2D" w:rsidRPr="008C0D87">
                      <w:rPr>
                        <w:noProof/>
                        <w:webHidden/>
                      </w:rPr>
                      <w:fldChar w:fldCharType="separate"/>
                    </w:r>
                    <w:r w:rsidR="007C5C2D" w:rsidRPr="008C0D87">
                      <w:rPr>
                        <w:noProof/>
                        <w:webHidden/>
                      </w:rPr>
                      <w:t>12</w:t>
                    </w:r>
                    <w:r w:rsidR="007C5C2D" w:rsidRPr="008C0D87">
                      <w:rPr>
                        <w:noProof/>
                        <w:webHidden/>
                      </w:rPr>
                      <w:fldChar w:fldCharType="end"/>
                    </w:r>
                  </w:hyperlink>
                </w:p>
                <w:p w14:paraId="46B5223C" w14:textId="77777777" w:rsidR="007C5C2D" w:rsidRPr="008C0D87" w:rsidRDefault="00000000" w:rsidP="00A322E0">
                  <w:pPr>
                    <w:pStyle w:val="Turinys2"/>
                    <w:rPr>
                      <w:noProof/>
                    </w:rPr>
                  </w:pPr>
                  <w:hyperlink w:anchor="_Toc194061338" w:history="1">
                    <w:r w:rsidR="007C5C2D" w:rsidRPr="008C0D87">
                      <w:rPr>
                        <w:rStyle w:val="Hipersaitas"/>
                        <w:rFonts w:ascii="Times New Roman" w:hAnsi="Times New Roman" w:cs="Times New Roman"/>
                        <w:noProof/>
                        <w:sz w:val="24"/>
                        <w:szCs w:val="24"/>
                      </w:rPr>
                      <w:t>Pirkimo sąlygų 4 priedas „Pasiūlymo forma“</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_Toc194061338 \h </w:instrText>
                    </w:r>
                    <w:r w:rsidR="007C5C2D" w:rsidRPr="008C0D87">
                      <w:rPr>
                        <w:noProof/>
                        <w:webHidden/>
                      </w:rPr>
                    </w:r>
                    <w:r w:rsidR="007C5C2D" w:rsidRPr="008C0D87">
                      <w:rPr>
                        <w:noProof/>
                        <w:webHidden/>
                      </w:rPr>
                      <w:fldChar w:fldCharType="separate"/>
                    </w:r>
                    <w:r w:rsidR="007C5C2D" w:rsidRPr="008C0D87">
                      <w:rPr>
                        <w:noProof/>
                        <w:webHidden/>
                      </w:rPr>
                      <w:t>13</w:t>
                    </w:r>
                    <w:r w:rsidR="007C5C2D" w:rsidRPr="008C0D87">
                      <w:rPr>
                        <w:noProof/>
                        <w:webHidden/>
                      </w:rPr>
                      <w:fldChar w:fldCharType="end"/>
                    </w:r>
                  </w:hyperlink>
                </w:p>
                <w:p w14:paraId="2DEF2E57" w14:textId="77777777" w:rsidR="007C5C2D" w:rsidRPr="008C0D87" w:rsidRDefault="00000000" w:rsidP="00A322E0">
                  <w:pPr>
                    <w:pStyle w:val="Turinys2"/>
                    <w:rPr>
                      <w:noProof/>
                    </w:rPr>
                  </w:pPr>
                  <w:hyperlink w:anchor="_Toc194061339" w:history="1">
                    <w:r w:rsidR="007C5C2D" w:rsidRPr="008C0D87">
                      <w:rPr>
                        <w:rStyle w:val="Hipersaitas"/>
                        <w:rFonts w:ascii="Times New Roman" w:hAnsi="Times New Roman" w:cs="Times New Roman"/>
                        <w:noProof/>
                        <w:sz w:val="24"/>
                        <w:szCs w:val="24"/>
                      </w:rPr>
                      <w:t>Pirkimo sąlygų 5 priedas „Pasiūlymų vertinimo kriterijai ir sąlygos“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_Toc194061339 \h </w:instrText>
                    </w:r>
                    <w:r w:rsidR="007C5C2D" w:rsidRPr="008C0D87">
                      <w:rPr>
                        <w:noProof/>
                        <w:webHidden/>
                      </w:rPr>
                    </w:r>
                    <w:r w:rsidR="007C5C2D" w:rsidRPr="008C0D87">
                      <w:rPr>
                        <w:noProof/>
                        <w:webHidden/>
                      </w:rPr>
                      <w:fldChar w:fldCharType="separate"/>
                    </w:r>
                    <w:r w:rsidR="007C5C2D" w:rsidRPr="008C0D87">
                      <w:rPr>
                        <w:noProof/>
                        <w:webHidden/>
                      </w:rPr>
                      <w:t>17</w:t>
                    </w:r>
                    <w:r w:rsidR="007C5C2D" w:rsidRPr="008C0D87">
                      <w:rPr>
                        <w:noProof/>
                        <w:webHidden/>
                      </w:rPr>
                      <w:fldChar w:fldCharType="end"/>
                    </w:r>
                  </w:hyperlink>
                </w:p>
                <w:p w14:paraId="4BD19194" w14:textId="77777777" w:rsidR="007C5C2D" w:rsidRPr="008C0D87" w:rsidRDefault="00000000" w:rsidP="00A322E0">
                  <w:pPr>
                    <w:pStyle w:val="Turinys2"/>
                    <w:rPr>
                      <w:noProof/>
                    </w:rPr>
                  </w:pPr>
                  <w:hyperlink w:anchor="_Toc194061340" w:history="1">
                    <w:r w:rsidR="007C5C2D" w:rsidRPr="008C0D87">
                      <w:rPr>
                        <w:rStyle w:val="Hipersaitas"/>
                        <w:rFonts w:ascii="Times New Roman" w:hAnsi="Times New Roman" w:cs="Times New Roman"/>
                        <w:noProof/>
                        <w:sz w:val="24"/>
                        <w:szCs w:val="24"/>
                      </w:rPr>
                      <w:t>Pirkimo sąlygų 6 priedas „Sutarties projektas“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_Toc194061340 \h </w:instrText>
                    </w:r>
                    <w:r w:rsidR="007C5C2D" w:rsidRPr="008C0D87">
                      <w:rPr>
                        <w:noProof/>
                        <w:webHidden/>
                      </w:rPr>
                    </w:r>
                    <w:r w:rsidR="007C5C2D" w:rsidRPr="008C0D87">
                      <w:rPr>
                        <w:noProof/>
                        <w:webHidden/>
                      </w:rPr>
                      <w:fldChar w:fldCharType="separate"/>
                    </w:r>
                    <w:r w:rsidR="007C5C2D" w:rsidRPr="008C0D87">
                      <w:rPr>
                        <w:noProof/>
                        <w:webHidden/>
                      </w:rPr>
                      <w:t>18</w:t>
                    </w:r>
                    <w:r w:rsidR="007C5C2D" w:rsidRPr="008C0D87">
                      <w:rPr>
                        <w:noProof/>
                        <w:webHidden/>
                      </w:rPr>
                      <w:fldChar w:fldCharType="end"/>
                    </w:r>
                  </w:hyperlink>
                </w:p>
                <w:p w14:paraId="41CAA9AA" w14:textId="6BD3FE1C" w:rsidR="007C5C2D" w:rsidRPr="008C0D87" w:rsidRDefault="00000000" w:rsidP="00A322E0">
                  <w:pPr>
                    <w:pStyle w:val="Turinys2"/>
                    <w:rPr>
                      <w:noProof/>
                    </w:rPr>
                  </w:pPr>
                  <w:hyperlink w:anchor="_Toc194061341" w:history="1">
                    <w:r w:rsidR="007C5C2D" w:rsidRPr="008C0D87">
                      <w:rPr>
                        <w:rStyle w:val="Hipersaitas"/>
                        <w:rFonts w:ascii="Times New Roman" w:hAnsi="Times New Roman" w:cs="Times New Roman"/>
                        <w:noProof/>
                        <w:sz w:val="24"/>
                        <w:szCs w:val="24"/>
                      </w:rPr>
                      <w:t>Pirkimo sąlygų 7 priedas „Kvalifikacinių reikalavimų</w:t>
                    </w:r>
                    <w:r w:rsidR="00CC764C">
                      <w:rPr>
                        <w:rStyle w:val="Hipersaitas"/>
                        <w:rFonts w:ascii="Times New Roman" w:hAnsi="Times New Roman" w:cs="Times New Roman"/>
                        <w:noProof/>
                        <w:sz w:val="24"/>
                        <w:szCs w:val="24"/>
                      </w:rPr>
                      <w:t xml:space="preserve"> atitikties deklaracija</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_Toc194061341 \h </w:instrText>
                    </w:r>
                    <w:r w:rsidR="007C5C2D" w:rsidRPr="008C0D87">
                      <w:rPr>
                        <w:noProof/>
                        <w:webHidden/>
                      </w:rPr>
                    </w:r>
                    <w:r w:rsidR="007C5C2D" w:rsidRPr="008C0D87">
                      <w:rPr>
                        <w:noProof/>
                        <w:webHidden/>
                      </w:rPr>
                      <w:fldChar w:fldCharType="separate"/>
                    </w:r>
                    <w:r w:rsidR="007C5C2D" w:rsidRPr="008C0D87">
                      <w:rPr>
                        <w:noProof/>
                        <w:webHidden/>
                      </w:rPr>
                      <w:t>19</w:t>
                    </w:r>
                    <w:r w:rsidR="007C5C2D" w:rsidRPr="008C0D87">
                      <w:rPr>
                        <w:noProof/>
                        <w:webHidden/>
                      </w:rPr>
                      <w:fldChar w:fldCharType="end"/>
                    </w:r>
                  </w:hyperlink>
                </w:p>
                <w:p w14:paraId="16DBC2DD" w14:textId="77777777" w:rsidR="007C5C2D" w:rsidRPr="008C0D87" w:rsidRDefault="00000000" w:rsidP="00A322E0">
                  <w:pPr>
                    <w:pStyle w:val="Turinys2"/>
                    <w:rPr>
                      <w:noProof/>
                    </w:rPr>
                  </w:pPr>
                  <w:hyperlink w:anchor="_Toc194061342" w:history="1">
                    <w:r w:rsidR="007C5C2D" w:rsidRPr="008C0D87">
                      <w:rPr>
                        <w:rStyle w:val="Hipersaitas"/>
                        <w:rFonts w:ascii="Times New Roman" w:hAnsi="Times New Roman" w:cs="Times New Roman"/>
                        <w:noProof/>
                        <w:sz w:val="24"/>
                        <w:szCs w:val="24"/>
                      </w:rPr>
                      <w:t>Pirkimo sąlygų 8 priedas „Terminai“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_Toc194061342 \h </w:instrText>
                    </w:r>
                    <w:r w:rsidR="007C5C2D" w:rsidRPr="008C0D87">
                      <w:rPr>
                        <w:noProof/>
                        <w:webHidden/>
                      </w:rPr>
                    </w:r>
                    <w:r w:rsidR="007C5C2D" w:rsidRPr="008C0D87">
                      <w:rPr>
                        <w:noProof/>
                        <w:webHidden/>
                      </w:rPr>
                      <w:fldChar w:fldCharType="separate"/>
                    </w:r>
                    <w:r w:rsidR="007C5C2D" w:rsidRPr="008C0D87">
                      <w:rPr>
                        <w:noProof/>
                        <w:webHidden/>
                      </w:rPr>
                      <w:t>21</w:t>
                    </w:r>
                    <w:r w:rsidR="007C5C2D" w:rsidRPr="008C0D87">
                      <w:rPr>
                        <w:noProof/>
                        <w:webHidden/>
                      </w:rPr>
                      <w:fldChar w:fldCharType="end"/>
                    </w:r>
                  </w:hyperlink>
                </w:p>
                <w:p w14:paraId="07CF658A" w14:textId="77777777" w:rsidR="007C5C2D" w:rsidRPr="008C0D87" w:rsidRDefault="007C5C2D" w:rsidP="007C5C2D">
                  <w:pPr>
                    <w:rPr>
                      <w:rFonts w:ascii="Times New Roman" w:hAnsi="Times New Roman" w:cs="Times New Roman"/>
                      <w:b/>
                      <w:bCs/>
                      <w:noProof/>
                      <w:sz w:val="24"/>
                      <w:szCs w:val="24"/>
                    </w:rPr>
                  </w:pPr>
                  <w:r w:rsidRPr="008C0D87">
                    <w:rPr>
                      <w:rFonts w:ascii="Times New Roman" w:hAnsi="Times New Roman" w:cs="Times New Roman"/>
                      <w:noProof/>
                      <w:sz w:val="24"/>
                      <w:szCs w:val="24"/>
                    </w:rPr>
                    <w:fldChar w:fldCharType="end"/>
                  </w:r>
                </w:p>
              </w:sdtContent>
            </w:sdt>
            <w:p w14:paraId="50FBC201" w14:textId="3A771D06" w:rsidR="00413BD0" w:rsidRPr="00413BD0" w:rsidRDefault="00000000" w:rsidP="00A322E0">
              <w:pPr>
                <w:pStyle w:val="Turinioantrat"/>
                <w:tabs>
                  <w:tab w:val="left" w:pos="6555"/>
                </w:tabs>
                <w:ind w:firstLine="142"/>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BF70AA" w:rsidRDefault="00746BAF" w:rsidP="00BF70AA">
      <w:pPr>
        <w:spacing w:line="240" w:lineRule="auto"/>
        <w:ind w:firstLine="0"/>
        <w:rPr>
          <w:rFonts w:ascii="Times New Roman" w:hAnsi="Times New Roman" w:cs="Times New Roman"/>
        </w:rPr>
      </w:pPr>
    </w:p>
    <w:p w14:paraId="798831F0" w14:textId="77777777" w:rsidR="00C84823" w:rsidRPr="00BF70AA" w:rsidRDefault="00C84823" w:rsidP="00BF70AA">
      <w:pPr>
        <w:spacing w:line="240" w:lineRule="auto"/>
        <w:rPr>
          <w:rFonts w:ascii="Times New Roman" w:hAnsi="Times New Roman" w:cs="Times New Roman"/>
          <w:sz w:val="24"/>
          <w:szCs w:val="24"/>
        </w:rPr>
      </w:pPr>
      <w:bookmarkStart w:id="10" w:name="_Toc137194948"/>
      <w:r w:rsidRPr="00BF70AA">
        <w:rPr>
          <w:rFonts w:ascii="Times New Roman" w:hAnsi="Times New Roman" w:cs="Times New Roman"/>
          <w:sz w:val="24"/>
          <w:szCs w:val="24"/>
        </w:rPr>
        <w:t xml:space="preserve">1.1. Perkančioji organizacija – Ignalinos rajono savivaldybės administracija, juridinio asmens kodas </w:t>
      </w:r>
      <w:r w:rsidRPr="00BF70AA">
        <w:rPr>
          <w:rFonts w:ascii="Times New Roman" w:eastAsia="Calibri" w:hAnsi="Times New Roman" w:cs="Times New Roman"/>
          <w:sz w:val="24"/>
          <w:szCs w:val="24"/>
        </w:rPr>
        <w:t>288768350</w:t>
      </w:r>
      <w:r w:rsidRPr="00BF70AA">
        <w:rPr>
          <w:rFonts w:ascii="Times New Roman" w:hAnsi="Times New Roman" w:cs="Times New Roman"/>
          <w:sz w:val="24"/>
          <w:szCs w:val="24"/>
        </w:rPr>
        <w:t xml:space="preserve">, adresas </w:t>
      </w:r>
      <w:r w:rsidRPr="00BF70AA">
        <w:rPr>
          <w:rFonts w:ascii="Times New Roman" w:eastAsia="Times New Roman" w:hAnsi="Times New Roman" w:cs="Times New Roman"/>
          <w:sz w:val="24"/>
          <w:szCs w:val="24"/>
          <w:lang w:eastAsia="ar-SA"/>
        </w:rPr>
        <w:t>Laisvės a. 70, Ignalina</w:t>
      </w:r>
      <w:r w:rsidRPr="00BF70AA">
        <w:rPr>
          <w:rFonts w:ascii="Times New Roman" w:hAnsi="Times New Roman" w:cs="Times New Roman"/>
          <w:sz w:val="24"/>
          <w:szCs w:val="24"/>
        </w:rPr>
        <w:t>. Perkančioji organizacija nėra PVM mokėtojas.</w:t>
      </w:r>
    </w:p>
    <w:p w14:paraId="2FA97642" w14:textId="77777777" w:rsidR="00870285" w:rsidRDefault="00C84823">
      <w:pPr>
        <w:pStyle w:val="Sraopastraipa"/>
        <w:numPr>
          <w:ilvl w:val="1"/>
          <w:numId w:val="7"/>
        </w:numPr>
        <w:spacing w:line="240" w:lineRule="auto"/>
        <w:ind w:left="0" w:firstLine="710"/>
        <w:rPr>
          <w:rFonts w:ascii="Times New Roman" w:hAnsi="Times New Roman" w:cs="Times New Roman"/>
          <w:sz w:val="24"/>
          <w:szCs w:val="24"/>
        </w:rPr>
      </w:pPr>
      <w:r w:rsidRPr="00BF70AA">
        <w:rPr>
          <w:rFonts w:ascii="Times New Roman" w:hAnsi="Times New Roman" w:cs="Times New Roman"/>
          <w:color w:val="000000" w:themeColor="text1"/>
          <w:sz w:val="24"/>
          <w:szCs w:val="24"/>
        </w:rPr>
        <w:t xml:space="preserve">Pirkimas neatliekamas naudojantis centralizuotų pirkimų katalogu, nes </w:t>
      </w:r>
      <w:r w:rsidRPr="00BF70AA">
        <w:rPr>
          <w:rFonts w:ascii="Times New Roman" w:hAnsi="Times New Roman" w:cs="Times New Roman"/>
          <w:sz w:val="24"/>
          <w:szCs w:val="24"/>
        </w:rPr>
        <w:t xml:space="preserve">pageidaujamų įsigyti darbų atlikimo </w:t>
      </w:r>
      <w:proofErr w:type="spellStart"/>
      <w:r w:rsidRPr="00BF70AA">
        <w:rPr>
          <w:rFonts w:ascii="Times New Roman" w:hAnsi="Times New Roman" w:cs="Times New Roman"/>
          <w:sz w:val="24"/>
          <w:szCs w:val="24"/>
        </w:rPr>
        <w:t>CPO.lt</w:t>
      </w:r>
      <w:proofErr w:type="spellEnd"/>
      <w:r w:rsidRPr="00BF70AA">
        <w:rPr>
          <w:rFonts w:ascii="Times New Roman" w:hAnsi="Times New Roman" w:cs="Times New Roman"/>
          <w:sz w:val="24"/>
          <w:szCs w:val="24"/>
        </w:rPr>
        <w:t xml:space="preserve"> kataloge nėra.</w:t>
      </w:r>
    </w:p>
    <w:p w14:paraId="478E435E" w14:textId="77777777" w:rsidR="00C84823" w:rsidRPr="00BF70AA" w:rsidRDefault="00C84823">
      <w:pPr>
        <w:pStyle w:val="Sraopastraipa"/>
        <w:numPr>
          <w:ilvl w:val="1"/>
          <w:numId w:val="7"/>
        </w:numPr>
        <w:spacing w:line="240" w:lineRule="auto"/>
        <w:ind w:left="0" w:firstLine="697"/>
        <w:rPr>
          <w:rFonts w:ascii="Times New Roman" w:hAnsi="Times New Roman" w:cs="Times New Roman"/>
          <w:sz w:val="24"/>
          <w:szCs w:val="24"/>
        </w:rPr>
      </w:pPr>
      <w:r w:rsidRPr="00BF70AA">
        <w:rPr>
          <w:rFonts w:ascii="Times New Roman" w:hAnsi="Times New Roman" w:cs="Times New Roman"/>
          <w:sz w:val="24"/>
          <w:szCs w:val="24"/>
        </w:rPr>
        <w:t>Pirkimo Komisija yra sudaroma.</w:t>
      </w:r>
    </w:p>
    <w:p w14:paraId="07E8D802" w14:textId="6E8751E5" w:rsidR="00F21195" w:rsidRPr="00F21195" w:rsidRDefault="00F21195" w:rsidP="00F21195">
      <w:pPr>
        <w:spacing w:line="240" w:lineRule="auto"/>
        <w:ind w:firstLine="0"/>
        <w:rPr>
          <w:rFonts w:ascii="Times New Roman" w:hAnsi="Times New Roman" w:cs="Times New Roman"/>
          <w:strike/>
          <w:sz w:val="24"/>
          <w:szCs w:val="24"/>
        </w:rPr>
      </w:pPr>
      <w:bookmarkStart w:id="11" w:name="_Hlk158207502"/>
      <w:r>
        <w:rPr>
          <w:rFonts w:ascii="Times New Roman" w:hAnsi="Times New Roman" w:cs="Times New Roman"/>
          <w:sz w:val="24"/>
          <w:szCs w:val="24"/>
        </w:rPr>
        <w:t xml:space="preserve">            </w:t>
      </w:r>
      <w:r w:rsidRPr="00F21195">
        <w:rPr>
          <w:rFonts w:ascii="Times New Roman" w:hAnsi="Times New Roman" w:cs="Times New Roman"/>
          <w:sz w:val="24"/>
          <w:szCs w:val="24"/>
        </w:rPr>
        <w:t xml:space="preserve">1.4. Atliekamas žaliasis pirkimas. Vadovaujantis Lietuvos Respublikos aplinkos ministro 2011 m. birželio 28 d. įsakymo Nr. </w:t>
      </w:r>
      <w:r w:rsidRPr="00F21195">
        <w:rPr>
          <w:rFonts w:ascii="Times New Roman" w:eastAsia="Times New Roman" w:hAnsi="Times New Roman" w:cs="Times New Roman"/>
          <w:sz w:val="24"/>
          <w:szCs w:val="24"/>
        </w:rPr>
        <w:t>D1-508 „</w:t>
      </w:r>
      <w:hyperlink r:id="rId16" w:history="1">
        <w:r w:rsidRPr="00F21195">
          <w:rPr>
            <w:rFonts w:ascii="Times New Roman" w:eastAsia="Times New Roman" w:hAnsi="Times New Roman" w:cs="Times New Roman"/>
            <w:sz w:val="24"/>
            <w:szCs w:val="24"/>
          </w:rPr>
          <w:t>Dėl Aplinkos apsaugos kriterijų taikymo, vykdant žaliuosius pirkimus, tvarkos aprašo patvirtinimo</w:t>
        </w:r>
      </w:hyperlink>
      <w:r w:rsidRPr="00F21195">
        <w:rPr>
          <w:rFonts w:ascii="Times New Roman" w:eastAsia="Times New Roman" w:hAnsi="Times New Roman" w:cs="Times New Roman"/>
          <w:sz w:val="24"/>
          <w:szCs w:val="24"/>
        </w:rPr>
        <w:t>“ 4.3 punktu.  Aplinkos apsaugos kriterijai nustatyti specialiųjų Pirkimo sąlygų 2 priede „Tiekėjų kvalifikacijos reikalavimai ir reikalaujami kokybės bei aplinkos apsaugos vadybos sistemų standartai“ ir 6 priede „Sutarties projektas“.</w:t>
      </w:r>
    </w:p>
    <w:p w14:paraId="2809594A" w14:textId="6BF9D93A" w:rsidR="00C84823" w:rsidRPr="004775FF" w:rsidRDefault="00C84823" w:rsidP="004775FF">
      <w:pPr>
        <w:spacing w:line="240" w:lineRule="auto"/>
        <w:rPr>
          <w:rFonts w:ascii="Times New Roman" w:hAnsi="Times New Roman" w:cs="Times New Roman"/>
          <w:sz w:val="24"/>
          <w:szCs w:val="24"/>
        </w:rPr>
      </w:pPr>
      <w:r w:rsidRPr="004775FF">
        <w:rPr>
          <w:rFonts w:ascii="Times New Roman" w:hAnsi="Times New Roman" w:cs="Times New Roman"/>
          <w:sz w:val="24"/>
          <w:szCs w:val="24"/>
        </w:rPr>
        <w:t>1.</w:t>
      </w:r>
      <w:r w:rsidR="00F21195">
        <w:rPr>
          <w:rFonts w:ascii="Times New Roman" w:hAnsi="Times New Roman" w:cs="Times New Roman"/>
          <w:sz w:val="24"/>
          <w:szCs w:val="24"/>
        </w:rPr>
        <w:t>5</w:t>
      </w:r>
      <w:r w:rsidRPr="004775FF">
        <w:rPr>
          <w:rFonts w:ascii="Times New Roman" w:hAnsi="Times New Roman" w:cs="Times New Roman"/>
          <w:sz w:val="24"/>
          <w:szCs w:val="24"/>
        </w:rPr>
        <w:t xml:space="preserve">. </w:t>
      </w:r>
      <w:bookmarkEnd w:id="11"/>
      <w:r w:rsidRPr="004775FF">
        <w:rPr>
          <w:rFonts w:ascii="Times New Roman" w:hAnsi="Times New Roman" w:cs="Times New Roman"/>
          <w:sz w:val="24"/>
          <w:szCs w:val="24"/>
        </w:rPr>
        <w:t>Išankstinis skelbimas apie pirkimą nebuvo paskelbtas.</w:t>
      </w:r>
    </w:p>
    <w:p w14:paraId="09B330BF" w14:textId="4A4383C5" w:rsidR="00C84823" w:rsidRPr="00BF70AA" w:rsidRDefault="00C84823" w:rsidP="00BF70AA">
      <w:pPr>
        <w:spacing w:line="240" w:lineRule="auto"/>
        <w:ind w:firstLine="709"/>
        <w:rPr>
          <w:rFonts w:ascii="Times New Roman" w:hAnsi="Times New Roman" w:cs="Times New Roman"/>
          <w:sz w:val="24"/>
          <w:szCs w:val="24"/>
        </w:rPr>
      </w:pPr>
      <w:r w:rsidRPr="00BF70AA">
        <w:rPr>
          <w:rFonts w:ascii="Times New Roman" w:hAnsi="Times New Roman" w:cs="Times New Roman"/>
          <w:sz w:val="24"/>
          <w:szCs w:val="24"/>
        </w:rPr>
        <w:t>1.</w:t>
      </w:r>
      <w:r w:rsidR="00F21195">
        <w:rPr>
          <w:rFonts w:ascii="Times New Roman" w:hAnsi="Times New Roman" w:cs="Times New Roman"/>
          <w:sz w:val="24"/>
          <w:szCs w:val="24"/>
        </w:rPr>
        <w:t>6</w:t>
      </w:r>
      <w:r w:rsidRPr="00BF70AA">
        <w:rPr>
          <w:rFonts w:ascii="Times New Roman" w:hAnsi="Times New Roman" w:cs="Times New Roman"/>
          <w:sz w:val="24"/>
          <w:szCs w:val="24"/>
        </w:rPr>
        <w:t xml:space="preserve">. Pirkime neleidžiama pateikti alternatyvių pasiūlymų. </w:t>
      </w:r>
    </w:p>
    <w:p w14:paraId="3A61C017" w14:textId="27F4BE36" w:rsidR="00C84823" w:rsidRDefault="00C84823" w:rsidP="00BF70AA">
      <w:pPr>
        <w:spacing w:line="240" w:lineRule="auto"/>
        <w:ind w:firstLine="709"/>
        <w:rPr>
          <w:rFonts w:ascii="Times New Roman" w:hAnsi="Times New Roman" w:cs="Times New Roman"/>
          <w:sz w:val="24"/>
          <w:szCs w:val="24"/>
        </w:rPr>
      </w:pPr>
      <w:r w:rsidRPr="00BF70AA">
        <w:rPr>
          <w:rFonts w:ascii="Times New Roman" w:hAnsi="Times New Roman" w:cs="Times New Roman"/>
          <w:sz w:val="24"/>
          <w:szCs w:val="24"/>
        </w:rPr>
        <w:t>1.</w:t>
      </w:r>
      <w:r w:rsidR="00F21195">
        <w:rPr>
          <w:rFonts w:ascii="Times New Roman" w:hAnsi="Times New Roman" w:cs="Times New Roman"/>
          <w:sz w:val="24"/>
          <w:szCs w:val="24"/>
        </w:rPr>
        <w:t>7</w:t>
      </w:r>
      <w:r w:rsidRPr="00BF70AA">
        <w:rPr>
          <w:rFonts w:ascii="Times New Roman" w:hAnsi="Times New Roman" w:cs="Times New Roman"/>
          <w:sz w:val="24"/>
          <w:szCs w:val="24"/>
        </w:rPr>
        <w:t>. Bendrosios pirkimo sąlygos yra neatskiriama šių pirkimo sąlygų dalis.</w:t>
      </w:r>
    </w:p>
    <w:p w14:paraId="2A74A466" w14:textId="5EC6D6FC" w:rsidR="008E5458" w:rsidRPr="008E5458" w:rsidRDefault="00870285" w:rsidP="008E5458">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1.</w:t>
      </w:r>
      <w:r w:rsidR="00F21195">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Pirkimas vykdomas pagal projektą</w:t>
      </w:r>
      <w:r w:rsidRPr="00870285">
        <w:rPr>
          <w:rFonts w:ascii="Times New Roman" w:hAnsi="Times New Roman"/>
          <w:b/>
          <w:bCs/>
          <w:sz w:val="24"/>
          <w:szCs w:val="24"/>
        </w:rPr>
        <w:t xml:space="preserve"> </w:t>
      </w:r>
      <w:r w:rsidRPr="00870285">
        <w:rPr>
          <w:rFonts w:ascii="Times New Roman" w:eastAsia="Times New Roman" w:hAnsi="Times New Roman" w:cs="Times New Roman"/>
          <w:color w:val="000000"/>
          <w:sz w:val="24"/>
          <w:szCs w:val="24"/>
        </w:rPr>
        <w:t xml:space="preserve">„Pakrantės prieinamumo ir infrastruktūros gerinimas </w:t>
      </w:r>
      <w:proofErr w:type="spellStart"/>
      <w:r w:rsidRPr="00870285">
        <w:rPr>
          <w:rFonts w:ascii="Times New Roman" w:eastAsia="Times New Roman" w:hAnsi="Times New Roman" w:cs="Times New Roman"/>
          <w:color w:val="000000"/>
          <w:sz w:val="24"/>
          <w:szCs w:val="24"/>
        </w:rPr>
        <w:t>Ažvinčių</w:t>
      </w:r>
      <w:proofErr w:type="spellEnd"/>
      <w:r w:rsidRPr="00870285">
        <w:rPr>
          <w:rFonts w:ascii="Times New Roman" w:eastAsia="Times New Roman" w:hAnsi="Times New Roman" w:cs="Times New Roman"/>
          <w:color w:val="000000"/>
          <w:sz w:val="24"/>
          <w:szCs w:val="24"/>
        </w:rPr>
        <w:t xml:space="preserve"> ežere“ </w:t>
      </w:r>
      <w:bookmarkStart w:id="12" w:name="_Hlk209685238"/>
      <w:r w:rsidRPr="00870285">
        <w:rPr>
          <w:rFonts w:ascii="Times New Roman" w:eastAsia="Times New Roman" w:hAnsi="Times New Roman" w:cs="Times New Roman"/>
          <w:color w:val="000000"/>
          <w:sz w:val="24"/>
          <w:szCs w:val="24"/>
        </w:rPr>
        <w:t xml:space="preserve">Nr. </w:t>
      </w:r>
      <w:bookmarkEnd w:id="12"/>
      <w:r w:rsidR="008E5458" w:rsidRPr="008E5458">
        <w:rPr>
          <w:rFonts w:ascii="Times New Roman" w:hAnsi="Times New Roman" w:cs="Times New Roman"/>
          <w:color w:val="000000" w:themeColor="text1"/>
          <w:sz w:val="24"/>
          <w:szCs w:val="24"/>
        </w:rPr>
        <w:t>31SI1-25-04-K-002-PR001</w:t>
      </w:r>
      <w:r w:rsidR="008E5458">
        <w:rPr>
          <w:rFonts w:ascii="Aptos" w:eastAsia="Times New Roman" w:hAnsi="Aptos" w:cs="Times New Roman"/>
          <w:color w:val="000000"/>
          <w:sz w:val="24"/>
          <w:szCs w:val="24"/>
        </w:rPr>
        <w:t>.</w:t>
      </w:r>
    </w:p>
    <w:p w14:paraId="041EE88C" w14:textId="77777777" w:rsidR="00D21B67" w:rsidRPr="00BF70AA" w:rsidRDefault="00D21B67" w:rsidP="009E04B3">
      <w:pPr>
        <w:spacing w:line="240" w:lineRule="auto"/>
        <w:ind w:firstLine="0"/>
        <w:rPr>
          <w:rFonts w:ascii="Times New Roman" w:hAnsi="Times New Roman" w:cs="Times New Roman"/>
          <w:sz w:val="24"/>
          <w:szCs w:val="24"/>
        </w:rPr>
      </w:pPr>
    </w:p>
    <w:p w14:paraId="4ED932F3" w14:textId="2CE07367" w:rsidR="00FB3C75" w:rsidRPr="00BF70AA" w:rsidRDefault="00244994">
      <w:pPr>
        <w:pStyle w:val="Antrat1"/>
        <w:numPr>
          <w:ilvl w:val="0"/>
          <w:numId w:val="6"/>
        </w:numPr>
        <w:spacing w:before="0" w:after="0"/>
        <w:rPr>
          <w:rFonts w:ascii="Times New Roman" w:hAnsi="Times New Roman" w:cs="Times New Roman"/>
          <w:color w:val="auto"/>
        </w:rPr>
      </w:pPr>
      <w:r w:rsidRPr="00BF70AA">
        <w:rPr>
          <w:rFonts w:ascii="Times New Roman" w:hAnsi="Times New Roman" w:cs="Times New Roman"/>
          <w:color w:val="auto"/>
        </w:rPr>
        <w:t>Pirkimo objektas</w:t>
      </w:r>
      <w:bookmarkEnd w:id="10"/>
    </w:p>
    <w:p w14:paraId="7D847502" w14:textId="77777777" w:rsidR="00FB3C75" w:rsidRPr="00BF70AA" w:rsidRDefault="00FB3C75" w:rsidP="00BF70AA">
      <w:pPr>
        <w:spacing w:line="240" w:lineRule="auto"/>
        <w:ind w:firstLine="0"/>
        <w:rPr>
          <w:rFonts w:ascii="Times New Roman" w:hAnsi="Times New Roman" w:cs="Times New Roman"/>
        </w:rPr>
      </w:pPr>
    </w:p>
    <w:p w14:paraId="0AEFEE07" w14:textId="23B9E7D5" w:rsidR="00FB3C75" w:rsidRPr="00BF70AA" w:rsidRDefault="4A330118">
      <w:pPr>
        <w:pStyle w:val="Betarp"/>
        <w:numPr>
          <w:ilvl w:val="1"/>
          <w:numId w:val="6"/>
        </w:numPr>
        <w:tabs>
          <w:tab w:val="left" w:pos="1134"/>
        </w:tabs>
        <w:ind w:left="0" w:firstLine="709"/>
        <w:contextualSpacing/>
        <w:rPr>
          <w:rFonts w:ascii="Times New Roman" w:hAnsi="Times New Roman" w:cs="Times New Roman"/>
          <w:color w:val="000000" w:themeColor="text1"/>
          <w:sz w:val="24"/>
          <w:szCs w:val="24"/>
        </w:rPr>
      </w:pPr>
      <w:r w:rsidRPr="00BF70AA">
        <w:rPr>
          <w:rFonts w:ascii="Times New Roman" w:hAnsi="Times New Roman" w:cs="Times New Roman"/>
          <w:sz w:val="24"/>
          <w:szCs w:val="24"/>
        </w:rPr>
        <w:t xml:space="preserve"> </w:t>
      </w:r>
      <w:r w:rsidR="00651664" w:rsidRPr="00BF70AA">
        <w:rPr>
          <w:rFonts w:ascii="Times New Roman" w:hAnsi="Times New Roman" w:cs="Times New Roman"/>
          <w:sz w:val="24"/>
          <w:szCs w:val="24"/>
        </w:rPr>
        <w:t xml:space="preserve">Perkančioji organizacija </w:t>
      </w:r>
      <w:r w:rsidR="00FB3C75" w:rsidRPr="00BF70AA">
        <w:rPr>
          <w:rFonts w:ascii="Times New Roman" w:eastAsia="Calibri" w:hAnsi="Times New Roman" w:cs="Times New Roman"/>
          <w:color w:val="000000" w:themeColor="text1"/>
          <w:sz w:val="24"/>
          <w:szCs w:val="24"/>
        </w:rPr>
        <w:t xml:space="preserve">numato įsigyti </w:t>
      </w:r>
      <w:r w:rsidR="000B7F12" w:rsidRPr="000B7F12">
        <w:rPr>
          <w:rFonts w:ascii="Times New Roman" w:hAnsi="Times New Roman"/>
          <w:sz w:val="24"/>
          <w:szCs w:val="24"/>
        </w:rPr>
        <w:t xml:space="preserve">pakrančių viešųjų erdvių pritaikymo rekreacijai ir turizmui projekte „Pakrantės prieinamumo ir infrastruktūros gerinimas </w:t>
      </w:r>
      <w:proofErr w:type="spellStart"/>
      <w:r w:rsidR="000B7F12" w:rsidRPr="000B7F12">
        <w:rPr>
          <w:rFonts w:ascii="Times New Roman" w:hAnsi="Times New Roman"/>
          <w:sz w:val="24"/>
          <w:szCs w:val="24"/>
        </w:rPr>
        <w:t>Ažvinčių</w:t>
      </w:r>
      <w:proofErr w:type="spellEnd"/>
      <w:r w:rsidR="000B7F12" w:rsidRPr="000B7F12">
        <w:rPr>
          <w:rFonts w:ascii="Times New Roman" w:hAnsi="Times New Roman"/>
          <w:sz w:val="24"/>
          <w:szCs w:val="24"/>
        </w:rPr>
        <w:t xml:space="preserve"> ežere“ darbus ir paslaugas</w:t>
      </w:r>
      <w:r w:rsidR="00C84823" w:rsidRPr="00BF70AA">
        <w:rPr>
          <w:rFonts w:ascii="Times New Roman" w:hAnsi="Times New Roman" w:cs="Times New Roman"/>
          <w:bCs/>
          <w:sz w:val="24"/>
          <w:szCs w:val="24"/>
        </w:rPr>
        <w:t xml:space="preserve"> (toliau –</w:t>
      </w:r>
      <w:r w:rsidR="00C84823" w:rsidRPr="00BF70AA">
        <w:rPr>
          <w:rFonts w:ascii="Times New Roman" w:hAnsi="Times New Roman" w:cs="Times New Roman"/>
          <w:b/>
          <w:sz w:val="24"/>
          <w:szCs w:val="24"/>
        </w:rPr>
        <w:t xml:space="preserve"> </w:t>
      </w:r>
      <w:r w:rsidR="00C84823" w:rsidRPr="00BF70AA">
        <w:rPr>
          <w:rFonts w:ascii="Times New Roman" w:hAnsi="Times New Roman" w:cs="Times New Roman"/>
          <w:bCs/>
          <w:sz w:val="24"/>
          <w:szCs w:val="24"/>
        </w:rPr>
        <w:t xml:space="preserve">Darbai). </w:t>
      </w:r>
      <w:r w:rsidR="00FB3C75" w:rsidRPr="00BF70AA">
        <w:rPr>
          <w:rFonts w:ascii="Times New Roman" w:hAnsi="Times New Roman" w:cs="Times New Roman"/>
          <w:sz w:val="24"/>
          <w:szCs w:val="24"/>
        </w:rPr>
        <w:t xml:space="preserve">Reikalavimai </w:t>
      </w:r>
      <w:r w:rsidR="00966703" w:rsidRPr="00BF70AA">
        <w:rPr>
          <w:rFonts w:ascii="Times New Roman" w:hAnsi="Times New Roman" w:cs="Times New Roman"/>
          <w:sz w:val="24"/>
          <w:szCs w:val="24"/>
        </w:rPr>
        <w:t>p</w:t>
      </w:r>
      <w:r w:rsidR="00FB3C75" w:rsidRPr="00BF70AA">
        <w:rPr>
          <w:rFonts w:ascii="Times New Roman" w:hAnsi="Times New Roman" w:cs="Times New Roman"/>
          <w:sz w:val="24"/>
          <w:szCs w:val="24"/>
        </w:rPr>
        <w:t>irkimo objektui nustatyti</w:t>
      </w:r>
      <w:r w:rsidR="00AE2AEF" w:rsidRPr="00BF70AA">
        <w:rPr>
          <w:rFonts w:ascii="Times New Roman" w:hAnsi="Times New Roman" w:cs="Times New Roman"/>
          <w:sz w:val="24"/>
          <w:szCs w:val="24"/>
        </w:rPr>
        <w:t xml:space="preserve"> </w:t>
      </w:r>
      <w:r w:rsidR="00966703" w:rsidRPr="00BF70AA">
        <w:rPr>
          <w:rFonts w:ascii="Times New Roman" w:hAnsi="Times New Roman" w:cs="Times New Roman"/>
          <w:sz w:val="24"/>
          <w:szCs w:val="24"/>
        </w:rPr>
        <w:t>s</w:t>
      </w:r>
      <w:r w:rsidR="00044836" w:rsidRPr="00BF70AA">
        <w:rPr>
          <w:rFonts w:ascii="Times New Roman" w:hAnsi="Times New Roman" w:cs="Times New Roman"/>
          <w:sz w:val="24"/>
          <w:szCs w:val="24"/>
        </w:rPr>
        <w:t>pecialiųjų p</w:t>
      </w:r>
      <w:r w:rsidR="00AE2AEF" w:rsidRPr="00BF70AA">
        <w:rPr>
          <w:rFonts w:ascii="Times New Roman" w:hAnsi="Times New Roman" w:cs="Times New Roman"/>
          <w:sz w:val="24"/>
          <w:szCs w:val="24"/>
        </w:rPr>
        <w:t xml:space="preserve">irkimo </w:t>
      </w:r>
      <w:r w:rsidR="00AE2AEF" w:rsidRPr="004775FF">
        <w:rPr>
          <w:rFonts w:ascii="Times New Roman" w:hAnsi="Times New Roman" w:cs="Times New Roman"/>
          <w:sz w:val="24"/>
          <w:szCs w:val="24"/>
        </w:rPr>
        <w:t xml:space="preserve">sąlygų </w:t>
      </w:r>
      <w:r w:rsidR="00C84823" w:rsidRPr="004775FF">
        <w:rPr>
          <w:rFonts w:ascii="Times New Roman" w:hAnsi="Times New Roman" w:cs="Times New Roman"/>
          <w:sz w:val="24"/>
          <w:szCs w:val="24"/>
        </w:rPr>
        <w:t>3</w:t>
      </w:r>
      <w:r w:rsidR="00AE2AEF" w:rsidRPr="004775FF">
        <w:rPr>
          <w:rFonts w:ascii="Times New Roman" w:hAnsi="Times New Roman" w:cs="Times New Roman"/>
          <w:sz w:val="24"/>
          <w:szCs w:val="24"/>
        </w:rPr>
        <w:t xml:space="preserve"> priede.</w:t>
      </w:r>
    </w:p>
    <w:p w14:paraId="49117D58" w14:textId="5FE796AE" w:rsidR="005D280D" w:rsidRPr="00BF70AA" w:rsidRDefault="002C41AA" w:rsidP="00BF70AA">
      <w:pPr>
        <w:pStyle w:val="Betarp"/>
        <w:contextualSpacing/>
        <w:rPr>
          <w:rFonts w:ascii="Times New Roman" w:hAnsi="Times New Roman" w:cs="Times New Roman"/>
          <w:sz w:val="24"/>
          <w:szCs w:val="24"/>
        </w:rPr>
      </w:pPr>
      <w:r w:rsidRPr="00BF70AA">
        <w:rPr>
          <w:rFonts w:ascii="Times New Roman" w:hAnsi="Times New Roman" w:cs="Times New Roman"/>
          <w:sz w:val="24"/>
          <w:szCs w:val="24"/>
        </w:rPr>
        <w:t>2.2.</w:t>
      </w:r>
      <w:r w:rsidR="00ED1C85" w:rsidRPr="00BF70AA">
        <w:rPr>
          <w:rFonts w:ascii="Times New Roman" w:hAnsi="Times New Roman" w:cs="Times New Roman"/>
          <w:sz w:val="24"/>
          <w:szCs w:val="24"/>
        </w:rPr>
        <w:t xml:space="preserve"> </w:t>
      </w:r>
      <w:r w:rsidR="00FB3C75" w:rsidRPr="00BF70AA">
        <w:rPr>
          <w:rFonts w:ascii="Times New Roman" w:hAnsi="Times New Roman" w:cs="Times New Roman"/>
          <w:sz w:val="24"/>
          <w:szCs w:val="24"/>
        </w:rPr>
        <w:t>Pirkimo objektas į dalis neskaidomas.</w:t>
      </w:r>
      <w:r w:rsidR="00702B7B" w:rsidRPr="00BF70AA">
        <w:rPr>
          <w:rFonts w:ascii="Times New Roman" w:hAnsi="Times New Roman" w:cs="Times New Roman"/>
          <w:sz w:val="24"/>
          <w:szCs w:val="24"/>
        </w:rPr>
        <w:t xml:space="preserve"> Pirkimo apimtys, reikalavimai ir techninė specifikacija apibrėžti </w:t>
      </w:r>
      <w:r w:rsidR="00C314B2" w:rsidRPr="00BF70AA">
        <w:rPr>
          <w:rFonts w:ascii="Times New Roman" w:hAnsi="Times New Roman" w:cs="Times New Roman"/>
          <w:sz w:val="24"/>
          <w:szCs w:val="24"/>
        </w:rPr>
        <w:t>s</w:t>
      </w:r>
      <w:r w:rsidR="000B6976" w:rsidRPr="00BF70AA">
        <w:rPr>
          <w:rFonts w:ascii="Times New Roman" w:hAnsi="Times New Roman" w:cs="Times New Roman"/>
          <w:sz w:val="24"/>
          <w:szCs w:val="24"/>
        </w:rPr>
        <w:t>pecialiųjų p</w:t>
      </w:r>
      <w:r w:rsidR="00702B7B" w:rsidRPr="00BF70AA">
        <w:rPr>
          <w:rFonts w:ascii="Times New Roman" w:hAnsi="Times New Roman" w:cs="Times New Roman"/>
          <w:sz w:val="24"/>
          <w:szCs w:val="24"/>
        </w:rPr>
        <w:t xml:space="preserve">irkimo </w:t>
      </w:r>
      <w:r w:rsidR="00702B7B" w:rsidRPr="004775FF">
        <w:rPr>
          <w:rFonts w:ascii="Times New Roman" w:hAnsi="Times New Roman" w:cs="Times New Roman"/>
          <w:sz w:val="24"/>
          <w:szCs w:val="24"/>
        </w:rPr>
        <w:t>sąlygų</w:t>
      </w:r>
      <w:r w:rsidR="008E2C6A" w:rsidRPr="004775FF">
        <w:rPr>
          <w:rFonts w:ascii="Times New Roman" w:hAnsi="Times New Roman" w:cs="Times New Roman"/>
          <w:sz w:val="24"/>
          <w:szCs w:val="24"/>
        </w:rPr>
        <w:t xml:space="preserve"> 3 </w:t>
      </w:r>
      <w:r w:rsidR="00702B7B" w:rsidRPr="004775FF">
        <w:rPr>
          <w:rFonts w:ascii="Times New Roman" w:hAnsi="Times New Roman" w:cs="Times New Roman"/>
          <w:sz w:val="24"/>
          <w:szCs w:val="24"/>
        </w:rPr>
        <w:t>priede.</w:t>
      </w:r>
    </w:p>
    <w:p w14:paraId="2B9FCCA2" w14:textId="34073C68" w:rsidR="003943EC"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3</w:t>
      </w:r>
      <w:r w:rsidRPr="00BF70A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A984655" w:rsidR="00255C04"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4</w:t>
      </w:r>
      <w:r w:rsidRPr="00BF70AA">
        <w:rPr>
          <w:rFonts w:ascii="Times New Roman" w:hAnsi="Times New Roman" w:cs="Times New Roman"/>
          <w:sz w:val="24"/>
          <w:szCs w:val="24"/>
        </w:rPr>
        <w:t xml:space="preserve">. Jeigu apibūdinant pirkimo objektą techninėje specifikacijoje nurodytas standartas, </w:t>
      </w:r>
      <w:r w:rsidRPr="00BF70A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F70AA">
        <w:rPr>
          <w:rFonts w:ascii="Times New Roman" w:hAnsi="Times New Roman" w:cs="Times New Roman"/>
          <w:sz w:val="24"/>
          <w:szCs w:val="24"/>
        </w:rPr>
        <w:t xml:space="preserve">turi būti laikoma, kad kiekviena tokia nuoroda yra pateikta su žodžiais „arba lygiavertis“. </w:t>
      </w:r>
    </w:p>
    <w:p w14:paraId="293FA89E" w14:textId="6C0D2BA9" w:rsidR="008E2C6A" w:rsidRPr="00BF70AA" w:rsidRDefault="008E2C6A"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 xml:space="preserve">2.5. Maksimali pirkimo vertė </w:t>
      </w:r>
      <w:r w:rsidRPr="004775FF">
        <w:rPr>
          <w:rFonts w:ascii="Times New Roman" w:hAnsi="Times New Roman" w:cs="Times New Roman"/>
          <w:sz w:val="24"/>
          <w:szCs w:val="24"/>
        </w:rPr>
        <w:t>–</w:t>
      </w:r>
      <w:r w:rsidR="000B7F12" w:rsidRPr="004775FF">
        <w:rPr>
          <w:rFonts w:ascii="Times New Roman" w:hAnsi="Times New Roman" w:cs="Times New Roman"/>
          <w:sz w:val="24"/>
          <w:szCs w:val="24"/>
        </w:rPr>
        <w:t xml:space="preserve"> </w:t>
      </w:r>
      <w:r w:rsidR="000B7F12" w:rsidRPr="004775FF">
        <w:rPr>
          <w:rFonts w:ascii="Times New Roman" w:hAnsi="Times New Roman" w:cs="Times New Roman"/>
          <w:b/>
          <w:iCs/>
          <w:sz w:val="24"/>
          <w:szCs w:val="24"/>
        </w:rPr>
        <w:t xml:space="preserve">4487,60 </w:t>
      </w:r>
      <w:r w:rsidRPr="004775FF">
        <w:rPr>
          <w:rFonts w:ascii="Times New Roman" w:hAnsi="Times New Roman" w:cs="Times New Roman"/>
          <w:sz w:val="24"/>
          <w:szCs w:val="24"/>
        </w:rPr>
        <w:t>Eur be PVM.</w:t>
      </w:r>
      <w:r w:rsidRPr="00BF70AA">
        <w:rPr>
          <w:rFonts w:ascii="Times New Roman" w:hAnsi="Times New Roman" w:cs="Times New Roman"/>
          <w:sz w:val="24"/>
          <w:szCs w:val="24"/>
        </w:rPr>
        <w:t xml:space="preserve"> </w:t>
      </w:r>
    </w:p>
    <w:p w14:paraId="0A34705F" w14:textId="7FD2CC20"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BF70AA">
        <w:rPr>
          <w:rFonts w:ascii="Times New Roman" w:hAnsi="Times New Roman" w:cs="Times New Roman"/>
          <w:sz w:val="24"/>
          <w:szCs w:val="24"/>
        </w:rPr>
        <w:t xml:space="preserve">2.6. Darbų atlikimo terminas – </w:t>
      </w:r>
      <w:r w:rsidRPr="00500928">
        <w:rPr>
          <w:rFonts w:ascii="Times New Roman" w:eastAsia="Times New Roman" w:hAnsi="Times New Roman" w:cs="Times New Roman"/>
          <w:sz w:val="24"/>
          <w:szCs w:val="24"/>
        </w:rPr>
        <w:t>90 kalendorinių nuo Sutarties įsigaliojimo dienos</w:t>
      </w:r>
      <w:r w:rsidRPr="00500928">
        <w:rPr>
          <w:rFonts w:ascii="Times New Roman" w:hAnsi="Times New Roman" w:cs="Times New Roman"/>
          <w:sz w:val="24"/>
          <w:szCs w:val="24"/>
        </w:rPr>
        <w:t>. Darbų atlikimo apmokėjimas 30 kalendorinių dienų.</w:t>
      </w:r>
    </w:p>
    <w:p w14:paraId="18C79E1E" w14:textId="77777777"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ECED8F7" w14:textId="77777777" w:rsidR="008E2C6A" w:rsidRPr="00BF70AA" w:rsidRDefault="008E2C6A" w:rsidP="00BF70AA">
      <w:pPr>
        <w:pStyle w:val="Sraopastraipa"/>
        <w:spacing w:line="240" w:lineRule="auto"/>
        <w:ind w:left="0" w:firstLine="709"/>
        <w:rPr>
          <w:rFonts w:ascii="Times New Roman" w:hAnsi="Times New Roman" w:cs="Times New Roman"/>
          <w:sz w:val="24"/>
          <w:szCs w:val="24"/>
        </w:rPr>
      </w:pPr>
    </w:p>
    <w:p w14:paraId="0CEA2D40" w14:textId="7FD38B57" w:rsidR="00FB3C75" w:rsidRPr="00BF70AA" w:rsidRDefault="00BF3638">
      <w:pPr>
        <w:pStyle w:val="Antrat1"/>
        <w:numPr>
          <w:ilvl w:val="0"/>
          <w:numId w:val="6"/>
        </w:numPr>
        <w:spacing w:before="0" w:after="0"/>
        <w:ind w:left="357" w:hanging="357"/>
        <w:rPr>
          <w:rFonts w:ascii="Times New Roman" w:hAnsi="Times New Roman" w:cs="Times New Roman"/>
          <w:color w:val="auto"/>
        </w:rPr>
      </w:pPr>
      <w:bookmarkStart w:id="13" w:name="_Toc137194949"/>
      <w:r w:rsidRPr="00BF70AA">
        <w:rPr>
          <w:rFonts w:ascii="Times New Roman" w:hAnsi="Times New Roman" w:cs="Times New Roman"/>
          <w:color w:val="auto"/>
        </w:rPr>
        <w:lastRenderedPageBreak/>
        <w:t>Tiekėjų pašalinimo pagrindai</w:t>
      </w:r>
      <w:r w:rsidR="00E201D8" w:rsidRPr="00BF70AA">
        <w:rPr>
          <w:rFonts w:ascii="Times New Roman" w:hAnsi="Times New Roman" w:cs="Times New Roman"/>
          <w:color w:val="auto"/>
        </w:rPr>
        <w:t>, kvalifikacijos reikalavimai ir reikalaujami kokybės vadybos sistemos ir (ar</w:t>
      </w:r>
      <w:r w:rsidR="00817AB9" w:rsidRPr="00BF70AA">
        <w:rPr>
          <w:rFonts w:ascii="Times New Roman" w:hAnsi="Times New Roman" w:cs="Times New Roman"/>
          <w:color w:val="auto"/>
        </w:rPr>
        <w:t>ba</w:t>
      </w:r>
      <w:r w:rsidR="00E201D8" w:rsidRPr="00BF70AA">
        <w:rPr>
          <w:rFonts w:ascii="Times New Roman" w:hAnsi="Times New Roman" w:cs="Times New Roman"/>
          <w:color w:val="auto"/>
        </w:rPr>
        <w:t xml:space="preserve">) </w:t>
      </w:r>
      <w:r w:rsidR="00817AB9" w:rsidRPr="00BF70AA">
        <w:rPr>
          <w:rFonts w:ascii="Times New Roman" w:hAnsi="Times New Roman" w:cs="Times New Roman"/>
          <w:color w:val="auto"/>
        </w:rPr>
        <w:t>aplinkos apsaugos vadybos sistemos standartai</w:t>
      </w:r>
      <w:bookmarkEnd w:id="13"/>
      <w:r w:rsidR="00817AB9" w:rsidRPr="00BF70AA">
        <w:rPr>
          <w:rFonts w:ascii="Times New Roman" w:hAnsi="Times New Roman" w:cs="Times New Roman"/>
          <w:color w:val="auto"/>
        </w:rPr>
        <w:t xml:space="preserve"> </w:t>
      </w:r>
    </w:p>
    <w:p w14:paraId="0ED6AD78" w14:textId="723DA34A" w:rsidR="00FB3C75" w:rsidRPr="00BF70AA" w:rsidRDefault="00FB3C75" w:rsidP="00BF70AA">
      <w:pPr>
        <w:spacing w:line="240" w:lineRule="auto"/>
        <w:ind w:firstLine="0"/>
        <w:rPr>
          <w:rFonts w:ascii="Times New Roman" w:hAnsi="Times New Roman" w:cs="Times New Roman"/>
        </w:rPr>
      </w:pPr>
    </w:p>
    <w:p w14:paraId="0311A54E" w14:textId="6BB35EF8" w:rsidR="00807185" w:rsidRPr="00BF70AA" w:rsidRDefault="005D280D">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Reikalavimai dėl tiekėjo ir</w:t>
      </w:r>
      <w:r w:rsidR="00F17EDA"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subtiekėjų</w:t>
      </w:r>
      <w:r w:rsidR="00DF6485" w:rsidRPr="00BF70AA">
        <w:rPr>
          <w:rFonts w:ascii="Times New Roman" w:hAnsi="Times New Roman" w:cs="Times New Roman"/>
          <w:sz w:val="24"/>
          <w:szCs w:val="24"/>
          <w:shd w:val="clear" w:color="auto" w:fill="FFFFFF"/>
        </w:rPr>
        <w:t xml:space="preserve"> (jeigu taikoma)</w:t>
      </w:r>
      <w:r w:rsidR="00A857C4" w:rsidRPr="00BF70AA">
        <w:rPr>
          <w:rFonts w:ascii="Times New Roman" w:hAnsi="Times New Roman" w:cs="Times New Roman"/>
          <w:sz w:val="24"/>
          <w:szCs w:val="24"/>
          <w:shd w:val="clear" w:color="auto" w:fill="FFFFFF"/>
        </w:rPr>
        <w:t xml:space="preserve">, ūkio subjektų, kurių pajėgumais </w:t>
      </w:r>
      <w:r w:rsidR="00CF1B69" w:rsidRPr="00BF70AA">
        <w:rPr>
          <w:rFonts w:ascii="Times New Roman" w:hAnsi="Times New Roman" w:cs="Times New Roman"/>
          <w:sz w:val="24"/>
          <w:szCs w:val="24"/>
          <w:shd w:val="clear" w:color="auto" w:fill="FFFFFF"/>
        </w:rPr>
        <w:t>tiekėjas remiasi,</w:t>
      </w:r>
      <w:r w:rsidR="00FB4B5E"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pašalinimo pagrindų nebuvimo</w:t>
      </w:r>
      <w:r w:rsidR="004A415C"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 xml:space="preserve">bei jų nebuvimą patvirtinantys dokumentai nurodyti </w:t>
      </w:r>
      <w:r w:rsidR="00CF1B69" w:rsidRPr="00BF70AA">
        <w:rPr>
          <w:rFonts w:ascii="Times New Roman" w:hAnsi="Times New Roman" w:cs="Times New Roman"/>
          <w:sz w:val="24"/>
          <w:szCs w:val="24"/>
          <w:shd w:val="clear" w:color="auto" w:fill="FFFFFF"/>
        </w:rPr>
        <w:t>s</w:t>
      </w:r>
      <w:r w:rsidR="0035091B" w:rsidRPr="00BF70AA">
        <w:rPr>
          <w:rFonts w:ascii="Times New Roman" w:hAnsi="Times New Roman" w:cs="Times New Roman"/>
          <w:sz w:val="24"/>
          <w:szCs w:val="24"/>
          <w:shd w:val="clear" w:color="auto" w:fill="FFFFFF"/>
        </w:rPr>
        <w:t>pecialiųjų p</w:t>
      </w:r>
      <w:r w:rsidRPr="00BF70AA">
        <w:rPr>
          <w:rFonts w:ascii="Times New Roman" w:hAnsi="Times New Roman" w:cs="Times New Roman"/>
          <w:sz w:val="24"/>
          <w:szCs w:val="24"/>
          <w:shd w:val="clear" w:color="auto" w:fill="FFFFFF"/>
        </w:rPr>
        <w:t xml:space="preserve">irkimo sąlygų </w:t>
      </w:r>
      <w:r w:rsidR="008E2C6A" w:rsidRPr="00BF70AA">
        <w:rPr>
          <w:rFonts w:ascii="Times New Roman" w:hAnsi="Times New Roman" w:cs="Times New Roman"/>
          <w:sz w:val="24"/>
          <w:szCs w:val="24"/>
          <w:shd w:val="clear" w:color="auto" w:fill="FFFFFF"/>
        </w:rPr>
        <w:t>1</w:t>
      </w:r>
      <w:r w:rsidRPr="00BF70AA">
        <w:rPr>
          <w:rFonts w:ascii="Times New Roman" w:hAnsi="Times New Roman" w:cs="Times New Roman"/>
          <w:sz w:val="24"/>
          <w:szCs w:val="24"/>
          <w:shd w:val="clear" w:color="auto" w:fill="FFFFFF"/>
        </w:rPr>
        <w:t xml:space="preserve"> priede. </w:t>
      </w:r>
    </w:p>
    <w:p w14:paraId="50D872FE" w14:textId="77777777" w:rsidR="001B2C32" w:rsidRPr="00BF70AA" w:rsidRDefault="001B2C32">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Tiekėjams nustatomi reikalavimai dėl aplinkos apsaugos vadybos sistemos standartų</w:t>
      </w:r>
      <w:r w:rsidRPr="00BF70AA">
        <w:rPr>
          <w:rFonts w:ascii="Times New Roman" w:hAnsi="Times New Roman" w:cs="Times New Roman"/>
          <w:sz w:val="24"/>
          <w:szCs w:val="24"/>
          <w:shd w:val="clear" w:color="auto" w:fill="FFFFFF"/>
        </w:rPr>
        <w:br/>
        <w:t xml:space="preserve">laikymosi ir jų atitiktį patvirtinantys dokumentai nurodyti specialiųjų Pirkimo </w:t>
      </w:r>
      <w:r w:rsidRPr="004775FF">
        <w:rPr>
          <w:rFonts w:ascii="Times New Roman" w:hAnsi="Times New Roman" w:cs="Times New Roman"/>
          <w:sz w:val="24"/>
          <w:szCs w:val="24"/>
          <w:shd w:val="clear" w:color="auto" w:fill="FFFFFF"/>
        </w:rPr>
        <w:t>sąlygų 2 priede.</w:t>
      </w:r>
      <w:r w:rsidRPr="00BF70AA">
        <w:rPr>
          <w:rFonts w:ascii="Times New Roman" w:hAnsi="Times New Roman" w:cs="Times New Roman"/>
          <w:sz w:val="24"/>
          <w:szCs w:val="24"/>
          <w:shd w:val="clear" w:color="auto" w:fill="FFFFFF"/>
        </w:rPr>
        <w:t xml:space="preserve"> </w:t>
      </w:r>
    </w:p>
    <w:p w14:paraId="694FBDAB" w14:textId="44501F95" w:rsidR="009905AD" w:rsidRPr="00BF70AA" w:rsidRDefault="003B3D2C">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Tiekėjas, teikdamas pasiūlymą, įsipareigoja, kad sutartį vykdys tik teisę verstis atitinkama veikla turintys asmenys.</w:t>
      </w:r>
    </w:p>
    <w:p w14:paraId="726C0961" w14:textId="3CCE1EF0" w:rsidR="007C4C8C" w:rsidRPr="007C4C8C" w:rsidRDefault="0008617B" w:rsidP="007C4C8C">
      <w:pPr>
        <w:pStyle w:val="Sraopastraipa"/>
        <w:numPr>
          <w:ilvl w:val="1"/>
          <w:numId w:val="6"/>
        </w:numPr>
        <w:spacing w:line="240" w:lineRule="auto"/>
        <w:ind w:left="0" w:firstLine="709"/>
        <w:rPr>
          <w:rFonts w:ascii="Times New Roman" w:hAnsi="Times New Roman" w:cs="Times New Roman"/>
          <w:sz w:val="24"/>
          <w:szCs w:val="24"/>
        </w:rPr>
      </w:pPr>
      <w:r w:rsidRPr="007C4C8C">
        <w:rPr>
          <w:rFonts w:ascii="Times New Roman" w:hAnsi="Times New Roman" w:cs="Times New Roman"/>
          <w:sz w:val="24"/>
          <w:szCs w:val="24"/>
          <w:shd w:val="clear" w:color="auto" w:fill="FFFFFF"/>
        </w:rPr>
        <w:t xml:space="preserve">Tiekėjas teikdamas pasiūlymą </w:t>
      </w:r>
      <w:r w:rsidR="002C50AE" w:rsidRPr="007C4C8C">
        <w:rPr>
          <w:rFonts w:ascii="Times New Roman" w:hAnsi="Times New Roman" w:cs="Times New Roman"/>
          <w:sz w:val="24"/>
          <w:szCs w:val="24"/>
          <w:shd w:val="clear" w:color="auto" w:fill="FFFFFF"/>
        </w:rPr>
        <w:t xml:space="preserve">neturi </w:t>
      </w:r>
      <w:r w:rsidRPr="007C4C8C">
        <w:rPr>
          <w:rFonts w:ascii="Times New Roman" w:hAnsi="Times New Roman" w:cs="Times New Roman"/>
          <w:sz w:val="24"/>
          <w:szCs w:val="24"/>
          <w:shd w:val="clear" w:color="auto" w:fill="FFFFFF"/>
        </w:rPr>
        <w:t xml:space="preserve">pateikti </w:t>
      </w:r>
      <w:r w:rsidR="002C50AE" w:rsidRPr="007C4C8C">
        <w:rPr>
          <w:rFonts w:ascii="Times New Roman" w:hAnsi="Times New Roman" w:cs="Times New Roman"/>
          <w:sz w:val="24"/>
          <w:szCs w:val="24"/>
          <w:shd w:val="clear" w:color="auto" w:fill="FFFFFF"/>
        </w:rPr>
        <w:t>nei EBVPD</w:t>
      </w:r>
      <w:r w:rsidR="00531D05" w:rsidRPr="007C4C8C">
        <w:rPr>
          <w:rFonts w:ascii="Times New Roman" w:hAnsi="Times New Roman" w:cs="Times New Roman"/>
          <w:sz w:val="24"/>
          <w:szCs w:val="24"/>
          <w:shd w:val="clear" w:color="auto" w:fill="FFFFFF"/>
        </w:rPr>
        <w:t>,</w:t>
      </w:r>
      <w:r w:rsidR="002C50AE" w:rsidRPr="007C4C8C">
        <w:rPr>
          <w:rFonts w:ascii="Times New Roman" w:hAnsi="Times New Roman" w:cs="Times New Roman"/>
          <w:sz w:val="24"/>
          <w:szCs w:val="24"/>
          <w:shd w:val="clear" w:color="auto" w:fill="FFFFFF"/>
        </w:rPr>
        <w:t xml:space="preserve"> </w:t>
      </w:r>
      <w:bookmarkStart w:id="14" w:name="_Hlk209686859"/>
      <w:r w:rsidR="007C4C8C" w:rsidRPr="007C4C8C">
        <w:rPr>
          <w:rFonts w:ascii="Times New Roman" w:hAnsi="Times New Roman" w:cs="Times New Roman"/>
          <w:sz w:val="24"/>
          <w:szCs w:val="24"/>
        </w:rPr>
        <w:t xml:space="preserve">tik reikalavimų tiekėjui atitikties deklaraciją dėl atitikties reikalavimams Pirkimo </w:t>
      </w:r>
      <w:r w:rsidR="007C4C8C" w:rsidRPr="004775FF">
        <w:rPr>
          <w:rFonts w:ascii="Times New Roman" w:hAnsi="Times New Roman" w:cs="Times New Roman"/>
          <w:sz w:val="24"/>
          <w:szCs w:val="24"/>
        </w:rPr>
        <w:t>sąlygų 7 priede.</w:t>
      </w:r>
      <w:r w:rsidR="007C4C8C" w:rsidRPr="007C4C8C">
        <w:rPr>
          <w:rFonts w:ascii="Times New Roman" w:hAnsi="Times New Roman" w:cs="Times New Roman"/>
          <w:sz w:val="24"/>
          <w:szCs w:val="24"/>
        </w:rPr>
        <w:t xml:space="preserve"> </w:t>
      </w:r>
    </w:p>
    <w:bookmarkEnd w:id="14"/>
    <w:p w14:paraId="02B4C1C2" w14:textId="35B0BC02" w:rsidR="00D21B67" w:rsidRPr="007C4C8C" w:rsidRDefault="00D21B67" w:rsidP="007C4C8C">
      <w:pPr>
        <w:spacing w:line="240" w:lineRule="auto"/>
        <w:ind w:firstLine="0"/>
        <w:rPr>
          <w:rFonts w:ascii="Times New Roman" w:hAnsi="Times New Roman" w:cs="Times New Roman"/>
          <w:sz w:val="24"/>
          <w:szCs w:val="24"/>
          <w:shd w:val="clear" w:color="auto" w:fill="FFFFFF"/>
        </w:rPr>
      </w:pPr>
    </w:p>
    <w:p w14:paraId="490591E3" w14:textId="4440F86E" w:rsidR="006D3202" w:rsidRPr="00BF70AA" w:rsidRDefault="003630A0">
      <w:pPr>
        <w:pStyle w:val="Antrat1"/>
        <w:numPr>
          <w:ilvl w:val="0"/>
          <w:numId w:val="6"/>
        </w:numPr>
        <w:spacing w:before="0" w:after="0"/>
        <w:rPr>
          <w:rFonts w:ascii="Times New Roman" w:hAnsi="Times New Roman" w:cs="Times New Roman"/>
          <w:color w:val="auto"/>
        </w:rPr>
      </w:pPr>
      <w:bookmarkStart w:id="15" w:name="_Toc137194951"/>
      <w:r w:rsidRPr="00BF70AA">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BF70AA" w:rsidRDefault="00E861F5" w:rsidP="00BF70AA">
      <w:pPr>
        <w:spacing w:line="240" w:lineRule="auto"/>
        <w:ind w:firstLine="0"/>
        <w:rPr>
          <w:rFonts w:ascii="Times New Roman" w:hAnsi="Times New Roman" w:cs="Times New Roman"/>
          <w:sz w:val="24"/>
          <w:szCs w:val="24"/>
        </w:rPr>
      </w:pPr>
    </w:p>
    <w:p w14:paraId="42752441" w14:textId="324025E7" w:rsidR="008B12C0" w:rsidRPr="00BF70AA" w:rsidRDefault="00D41416">
      <w:pPr>
        <w:pStyle w:val="Sraopastraipa"/>
        <w:numPr>
          <w:ilvl w:val="1"/>
          <w:numId w:val="6"/>
        </w:numPr>
        <w:spacing w:line="240" w:lineRule="auto"/>
        <w:ind w:left="0" w:firstLine="567"/>
        <w:rPr>
          <w:rFonts w:ascii="Times New Roman" w:hAnsi="Times New Roman" w:cs="Times New Roman"/>
          <w:sz w:val="24"/>
          <w:szCs w:val="24"/>
        </w:rPr>
      </w:pPr>
      <w:r w:rsidRPr="00BF70AA">
        <w:rPr>
          <w:rFonts w:ascii="Times New Roman" w:hAnsi="Times New Roman" w:cs="Times New Roman"/>
          <w:sz w:val="24"/>
          <w:szCs w:val="24"/>
        </w:rPr>
        <w:t xml:space="preserve">CVP IS pasiūlymo lango </w:t>
      </w:r>
      <w:r w:rsidR="00F16BEB" w:rsidRPr="00BF70AA">
        <w:rPr>
          <w:rFonts w:ascii="Times New Roman" w:hAnsi="Times New Roman" w:cs="Times New Roman"/>
          <w:sz w:val="24"/>
          <w:szCs w:val="24"/>
        </w:rPr>
        <w:t xml:space="preserve">eilutėje </w:t>
      </w:r>
      <w:r w:rsidR="008D277C" w:rsidRPr="00BF70AA">
        <w:rPr>
          <w:rFonts w:ascii="Times New Roman" w:hAnsi="Times New Roman" w:cs="Times New Roman"/>
          <w:sz w:val="24"/>
          <w:szCs w:val="24"/>
        </w:rPr>
        <w:t>„Prisegti dokument</w:t>
      </w:r>
      <w:r w:rsidR="00B7716A" w:rsidRPr="00BF70AA">
        <w:rPr>
          <w:rFonts w:ascii="Times New Roman" w:hAnsi="Times New Roman" w:cs="Times New Roman"/>
          <w:sz w:val="24"/>
          <w:szCs w:val="24"/>
        </w:rPr>
        <w:t>us</w:t>
      </w:r>
      <w:r w:rsidR="008D277C" w:rsidRPr="00BF70AA">
        <w:rPr>
          <w:rFonts w:ascii="Times New Roman" w:hAnsi="Times New Roman" w:cs="Times New Roman"/>
          <w:sz w:val="24"/>
          <w:szCs w:val="24"/>
        </w:rPr>
        <w:t>“ pateikiama</w:t>
      </w:r>
      <w:r w:rsidR="005964CC" w:rsidRPr="00BF70AA">
        <w:rPr>
          <w:rFonts w:ascii="Times New Roman" w:hAnsi="Times New Roman" w:cs="Times New Roman"/>
          <w:sz w:val="24"/>
          <w:szCs w:val="24"/>
        </w:rPr>
        <w:t xml:space="preserve">s </w:t>
      </w:r>
      <w:r w:rsidR="005A5204" w:rsidRPr="00BF70AA">
        <w:rPr>
          <w:rFonts w:ascii="Times New Roman" w:hAnsi="Times New Roman" w:cs="Times New Roman"/>
          <w:sz w:val="24"/>
          <w:szCs w:val="24"/>
        </w:rPr>
        <w:t xml:space="preserve">tiekėjo pasirašytas pasiūlymas, parengtas pagal </w:t>
      </w:r>
      <w:r w:rsidR="00820787" w:rsidRPr="00BF70AA">
        <w:rPr>
          <w:rFonts w:ascii="Times New Roman" w:hAnsi="Times New Roman" w:cs="Times New Roman"/>
          <w:sz w:val="24"/>
          <w:szCs w:val="24"/>
        </w:rPr>
        <w:t>s</w:t>
      </w:r>
      <w:r w:rsidR="00D85943" w:rsidRPr="00BF70AA">
        <w:rPr>
          <w:rFonts w:ascii="Times New Roman" w:hAnsi="Times New Roman" w:cs="Times New Roman"/>
          <w:sz w:val="24"/>
          <w:szCs w:val="24"/>
        </w:rPr>
        <w:t xml:space="preserve">pecialiųjų </w:t>
      </w:r>
      <w:r w:rsidR="005A5204" w:rsidRPr="004775FF">
        <w:rPr>
          <w:rFonts w:ascii="Times New Roman" w:hAnsi="Times New Roman" w:cs="Times New Roman"/>
          <w:sz w:val="24"/>
          <w:szCs w:val="24"/>
        </w:rPr>
        <w:fldChar w:fldCharType="begin"/>
      </w:r>
      <w:r w:rsidR="005A5204" w:rsidRPr="004775FF">
        <w:rPr>
          <w:rFonts w:ascii="Times New Roman" w:hAnsi="Times New Roman" w:cs="Times New Roman"/>
          <w:sz w:val="24"/>
          <w:szCs w:val="24"/>
        </w:rPr>
        <w:instrText xml:space="preserve"> REF _Ref38540913 \h  \* MERGEFORMAT </w:instrText>
      </w:r>
      <w:r w:rsidR="005A5204" w:rsidRPr="004775FF">
        <w:rPr>
          <w:rFonts w:ascii="Times New Roman" w:hAnsi="Times New Roman" w:cs="Times New Roman"/>
          <w:sz w:val="24"/>
          <w:szCs w:val="24"/>
        </w:rPr>
      </w:r>
      <w:r w:rsidR="005A5204" w:rsidRPr="004775FF">
        <w:rPr>
          <w:rFonts w:ascii="Times New Roman" w:hAnsi="Times New Roman" w:cs="Times New Roman"/>
          <w:sz w:val="24"/>
          <w:szCs w:val="24"/>
        </w:rPr>
        <w:fldChar w:fldCharType="separate"/>
      </w:r>
      <w:r w:rsidR="00D85943" w:rsidRPr="004775FF">
        <w:rPr>
          <w:rFonts w:ascii="Times New Roman" w:hAnsi="Times New Roman" w:cs="Times New Roman"/>
          <w:sz w:val="24"/>
          <w:szCs w:val="24"/>
        </w:rPr>
        <w:t>p</w:t>
      </w:r>
      <w:r w:rsidR="005A5204" w:rsidRPr="004775FF">
        <w:rPr>
          <w:rFonts w:ascii="Times New Roman" w:hAnsi="Times New Roman" w:cs="Times New Roman"/>
          <w:sz w:val="24"/>
          <w:szCs w:val="24"/>
        </w:rPr>
        <w:t>irkimo sąlygų</w:t>
      </w:r>
      <w:r w:rsidR="00385BB6" w:rsidRPr="004775FF">
        <w:rPr>
          <w:rFonts w:ascii="Times New Roman" w:hAnsi="Times New Roman" w:cs="Times New Roman"/>
          <w:sz w:val="24"/>
          <w:szCs w:val="24"/>
        </w:rPr>
        <w:t xml:space="preserve"> 4</w:t>
      </w:r>
      <w:r w:rsidR="00D85943" w:rsidRPr="004775FF">
        <w:rPr>
          <w:rFonts w:ascii="Times New Roman" w:hAnsi="Times New Roman" w:cs="Times New Roman"/>
          <w:sz w:val="24"/>
          <w:szCs w:val="24"/>
        </w:rPr>
        <w:t xml:space="preserve"> </w:t>
      </w:r>
      <w:r w:rsidR="005A5204" w:rsidRPr="004775FF">
        <w:rPr>
          <w:rFonts w:ascii="Times New Roman" w:hAnsi="Times New Roman" w:cs="Times New Roman"/>
          <w:sz w:val="24"/>
          <w:szCs w:val="24"/>
        </w:rPr>
        <w:fldChar w:fldCharType="end"/>
      </w:r>
      <w:r w:rsidR="008339CC" w:rsidRPr="004775FF">
        <w:rPr>
          <w:rFonts w:ascii="Times New Roman" w:hAnsi="Times New Roman" w:cs="Times New Roman"/>
          <w:sz w:val="24"/>
          <w:szCs w:val="24"/>
        </w:rPr>
        <w:t>priede</w:t>
      </w:r>
      <w:r w:rsidR="008339CC" w:rsidRPr="00BF70AA">
        <w:rPr>
          <w:rFonts w:ascii="Times New Roman" w:hAnsi="Times New Roman" w:cs="Times New Roman"/>
          <w:sz w:val="24"/>
          <w:szCs w:val="24"/>
        </w:rPr>
        <w:t xml:space="preserve"> </w:t>
      </w:r>
      <w:r w:rsidR="005A5204" w:rsidRPr="00BF70AA">
        <w:rPr>
          <w:rFonts w:ascii="Times New Roman" w:hAnsi="Times New Roman" w:cs="Times New Roman"/>
          <w:sz w:val="24"/>
          <w:szCs w:val="24"/>
        </w:rPr>
        <w:t>pateiktą pasiūlymo formą ir pasiūlymo formoje nurodyti ir kiti, tiekėjo nuomone, būtini dokumentai (jų kopijos)</w:t>
      </w:r>
      <w:r w:rsidR="00385BB6" w:rsidRPr="00BF70AA">
        <w:rPr>
          <w:rFonts w:ascii="Times New Roman" w:hAnsi="Times New Roman" w:cs="Times New Roman"/>
          <w:sz w:val="24"/>
          <w:szCs w:val="24"/>
        </w:rPr>
        <w:t>:</w:t>
      </w:r>
    </w:p>
    <w:p w14:paraId="63E8CB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4.1.1. tiekėjo pasirašytas pasiūlymas, parengtas pagal specialiųjų Pirkimo sąlygų 4 priede „Pasiūlymo forma“ pateiktą pasiūlymo formą;</w:t>
      </w:r>
    </w:p>
    <w:p w14:paraId="74C258AF"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4.1.2. užpildyta reikalavimų tiekėjui atitikties deklaracija (specialiųjų pirkimo sąlygų Pirkimo sąlygų 7 priede);</w:t>
      </w:r>
    </w:p>
    <w:p w14:paraId="5ED11CC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4.1.3. jungtinės veiklos sutarties kopija (jeigu pirkime dalyvauja ūkio subjektų grupė jungtinės veiklos sutarties pagrindu;</w:t>
      </w:r>
    </w:p>
    <w:p w14:paraId="174A9541"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4.1.4. dokumentas, patvirtinantis, kad asmuo, kuris pasirašė pasiūlymą (jei jis ne tiekėjo vadovas), turėjo teisę jį pasirašyti;</w:t>
      </w:r>
    </w:p>
    <w:p w14:paraId="234C9B9B" w14:textId="77777777" w:rsidR="00385BB6" w:rsidRPr="00BF70AA" w:rsidRDefault="00385BB6" w:rsidP="00BF70AA">
      <w:pPr>
        <w:tabs>
          <w:tab w:val="left" w:pos="1276"/>
        </w:tabs>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4.1.5. pasiūlymo galiojimą užtikrinantis dokumentas (jeigu reikalaujama);</w:t>
      </w:r>
    </w:p>
    <w:p w14:paraId="4CFA5D9A"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3BE5C40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4.1.7. jei tiekėjas pasitelkia subtiekėjus, subtiekėjo deklaracija ar kitas dokumentas, patvirtinantis jo sutikimą būti subtiekėju pirkime;</w:t>
      </w:r>
    </w:p>
    <w:p w14:paraId="10AE572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B52FA78"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4.2.1. pateikiami kvalifikuotu elektroniniu parašu pasirašyti elektroninėmis priemonėmis suformuoti dokumentai;</w:t>
      </w:r>
    </w:p>
    <w:p w14:paraId="095F8C03"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4.2.2. skaitmeninės dokumentų kopijos (fiziniu parašu tvirtinami dokumentai turi būti pateikiami pasirašyti ir nuskenuoti).</w:t>
      </w:r>
    </w:p>
    <w:p w14:paraId="318B0E55"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eastAsia="Arial" w:hAnsi="Times New Roman" w:cs="Times New Roman"/>
          <w:sz w:val="24"/>
          <w:szCs w:val="24"/>
        </w:rPr>
        <w:t>4.3. Pasiūlymas turi būti parengtas lietuvių kalba</w:t>
      </w:r>
      <w:r w:rsidRPr="00BF70AA">
        <w:rPr>
          <w:rFonts w:ascii="Times New Roman" w:hAnsi="Times New Roman" w:cs="Times New Roman"/>
          <w:sz w:val="24"/>
          <w:szCs w:val="24"/>
        </w:rPr>
        <w:t>.</w:t>
      </w:r>
      <w:r w:rsidRPr="00BF70AA">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EB192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4.4. Pasiūlymuose nurodytos kainos bus vertinamos eurais</w:t>
      </w:r>
      <w:r w:rsidRPr="00BF70AA">
        <w:rPr>
          <w:rFonts w:ascii="Times New Roman" w:eastAsia="Calibri" w:hAnsi="Times New Roman" w:cs="Times New Roman"/>
          <w:sz w:val="24"/>
          <w:szCs w:val="24"/>
        </w:rPr>
        <w:t>.</w:t>
      </w:r>
      <w:r w:rsidRPr="00BF70A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BF70AA">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3D3C8E8E" w14:textId="77777777" w:rsidR="00385BB6" w:rsidRPr="00BF70AA" w:rsidRDefault="00385BB6" w:rsidP="00BF70AA">
      <w:pPr>
        <w:spacing w:line="240" w:lineRule="auto"/>
        <w:ind w:firstLine="567"/>
        <w:rPr>
          <w:rFonts w:ascii="Times New Roman" w:eastAsia="Arial" w:hAnsi="Times New Roman" w:cs="Times New Roman"/>
          <w:color w:val="7030A0"/>
          <w:sz w:val="24"/>
          <w:szCs w:val="24"/>
        </w:rPr>
      </w:pPr>
      <w:r w:rsidRPr="00BF70AA">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5C044" w14:textId="77777777" w:rsidR="00385BB6" w:rsidRPr="00BF70AA" w:rsidRDefault="00385BB6" w:rsidP="00BF70AA">
      <w:pPr>
        <w:spacing w:line="240" w:lineRule="auto"/>
        <w:ind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 xml:space="preserve">4.6. Tiekėjų pasiūlymuose nurodytos kainos bus vertinamos </w:t>
      </w:r>
      <w:r w:rsidRPr="00BF70AA">
        <w:rPr>
          <w:rFonts w:ascii="Times New Roman" w:hAnsi="Times New Roman" w:cs="Times New Roman"/>
          <w:sz w:val="24"/>
          <w:szCs w:val="24"/>
        </w:rPr>
        <w:t>ir lyginamos</w:t>
      </w:r>
      <w:r w:rsidRPr="00BF70AA">
        <w:rPr>
          <w:rFonts w:ascii="Times New Roman" w:hAnsi="Times New Roman" w:cs="Times New Roman"/>
        </w:rPr>
        <w:t xml:space="preserve"> </w:t>
      </w:r>
      <w:r w:rsidRPr="00BF70AA">
        <w:rPr>
          <w:rFonts w:ascii="Times New Roman" w:eastAsia="Arial" w:hAnsi="Times New Roman" w:cs="Times New Roman"/>
          <w:sz w:val="24"/>
          <w:szCs w:val="24"/>
        </w:rPr>
        <w:t xml:space="preserve">su visais mokesčiais, įskaitant PVM. </w:t>
      </w:r>
    </w:p>
    <w:p w14:paraId="4AC2116E" w14:textId="00AB962D" w:rsidR="00CD457C" w:rsidRPr="00BF70AA" w:rsidRDefault="00CD457C" w:rsidP="00BF70AA">
      <w:pPr>
        <w:pStyle w:val="Sraopastraipa"/>
        <w:spacing w:line="240" w:lineRule="auto"/>
        <w:ind w:left="0"/>
        <w:rPr>
          <w:rFonts w:ascii="Times New Roman" w:eastAsia="Arial" w:hAnsi="Times New Roman" w:cs="Times New Roman"/>
          <w:vanish/>
          <w:color w:val="7030A0"/>
        </w:rPr>
      </w:pPr>
    </w:p>
    <w:p w14:paraId="76771895" w14:textId="77777777" w:rsidR="00F527B1" w:rsidRPr="00BF70AA" w:rsidRDefault="00F527B1" w:rsidP="00BF70AA">
      <w:pPr>
        <w:pStyle w:val="paragrafesrasas2lygis"/>
        <w:spacing w:after="0" w:line="240" w:lineRule="auto"/>
        <w:rPr>
          <w:sz w:val="21"/>
          <w:szCs w:val="21"/>
        </w:rPr>
      </w:pPr>
    </w:p>
    <w:p w14:paraId="3946E33E" w14:textId="28EEBF72" w:rsidR="00F527B1" w:rsidRPr="00BF70AA" w:rsidRDefault="00385BB6" w:rsidP="00BF70AA">
      <w:pPr>
        <w:pStyle w:val="Antrat1"/>
        <w:spacing w:before="0" w:after="0"/>
        <w:ind w:left="357" w:firstLine="0"/>
        <w:rPr>
          <w:rFonts w:ascii="Times New Roman" w:hAnsi="Times New Roman" w:cs="Times New Roman"/>
          <w:color w:val="auto"/>
        </w:rPr>
      </w:pPr>
      <w:bookmarkStart w:id="16" w:name="_Toc137194952"/>
      <w:r w:rsidRPr="00BF70AA">
        <w:rPr>
          <w:rFonts w:ascii="Times New Roman" w:hAnsi="Times New Roman" w:cs="Times New Roman"/>
          <w:color w:val="auto"/>
        </w:rPr>
        <w:t>5</w:t>
      </w:r>
      <w:r w:rsidR="003F5D40" w:rsidRPr="00BF70AA">
        <w:rPr>
          <w:rFonts w:ascii="Times New Roman" w:hAnsi="Times New Roman" w:cs="Times New Roman"/>
          <w:color w:val="auto"/>
        </w:rPr>
        <w:t xml:space="preserve">. </w:t>
      </w:r>
      <w:r w:rsidR="00E62E95" w:rsidRPr="00BF70AA">
        <w:rPr>
          <w:rFonts w:ascii="Times New Roman" w:hAnsi="Times New Roman" w:cs="Times New Roman"/>
          <w:color w:val="auto"/>
        </w:rPr>
        <w:t>Pasiūlymo galiojimo užtikrinimas</w:t>
      </w:r>
      <w:bookmarkEnd w:id="16"/>
    </w:p>
    <w:p w14:paraId="7A210472" w14:textId="77777777" w:rsidR="003D73C2" w:rsidRPr="00BF70AA" w:rsidRDefault="003D73C2" w:rsidP="00BF70AA">
      <w:pPr>
        <w:spacing w:line="240" w:lineRule="auto"/>
        <w:ind w:firstLine="0"/>
        <w:rPr>
          <w:rFonts w:ascii="Times New Roman" w:hAnsi="Times New Roman" w:cs="Times New Roman"/>
          <w:i/>
          <w:iCs/>
          <w:color w:val="7030A0"/>
        </w:rPr>
      </w:pPr>
    </w:p>
    <w:p w14:paraId="7203423F" w14:textId="4D717E96" w:rsidR="00F527B1" w:rsidRPr="00BF70AA" w:rsidRDefault="00385BB6" w:rsidP="00BF70AA">
      <w:pPr>
        <w:pStyle w:val="Sraopastraipa"/>
        <w:spacing w:line="240" w:lineRule="auto"/>
        <w:ind w:left="0"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5</w:t>
      </w:r>
      <w:r w:rsidR="003F5D40" w:rsidRPr="00BF70AA">
        <w:rPr>
          <w:rFonts w:ascii="Times New Roman" w:eastAsia="Arial" w:hAnsi="Times New Roman" w:cs="Times New Roman"/>
          <w:sz w:val="24"/>
          <w:szCs w:val="24"/>
        </w:rPr>
        <w:t xml:space="preserve">.1. </w:t>
      </w:r>
      <w:r w:rsidR="0AA88C09" w:rsidRPr="00BF70AA">
        <w:rPr>
          <w:rFonts w:ascii="Times New Roman" w:eastAsia="Arial" w:hAnsi="Times New Roman" w:cs="Times New Roman"/>
          <w:sz w:val="24"/>
          <w:szCs w:val="24"/>
        </w:rPr>
        <w:t xml:space="preserve"> </w:t>
      </w:r>
      <w:r w:rsidR="00504AD9" w:rsidRPr="00BF70A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620DB8" w14:textId="77777777" w:rsidR="00385BB6" w:rsidRPr="00BF70AA" w:rsidRDefault="00385BB6" w:rsidP="00BF70AA">
      <w:pPr>
        <w:pStyle w:val="Sraopastraipa"/>
        <w:spacing w:line="240" w:lineRule="auto"/>
        <w:ind w:left="0" w:firstLine="567"/>
        <w:rPr>
          <w:rFonts w:ascii="Times New Roman" w:eastAsia="Arial" w:hAnsi="Times New Roman" w:cs="Times New Roman"/>
          <w:sz w:val="24"/>
          <w:szCs w:val="24"/>
        </w:rPr>
      </w:pPr>
    </w:p>
    <w:p w14:paraId="5D02D1AD" w14:textId="433B88D6" w:rsidR="00831133" w:rsidRPr="00BF70AA" w:rsidRDefault="00385BB6" w:rsidP="00BF70AA">
      <w:pPr>
        <w:pStyle w:val="Antrat1"/>
        <w:spacing w:before="0" w:after="0"/>
        <w:ind w:firstLine="0"/>
        <w:rPr>
          <w:rFonts w:ascii="Times New Roman" w:hAnsi="Times New Roman" w:cs="Times New Roman"/>
        </w:rPr>
      </w:pPr>
      <w:bookmarkStart w:id="17" w:name="_Toc15392775"/>
      <w:bookmarkStart w:id="18" w:name="_Toc137194953"/>
      <w:r w:rsidRPr="00BF70AA">
        <w:rPr>
          <w:rFonts w:ascii="Times New Roman" w:hAnsi="Times New Roman" w:cs="Times New Roman"/>
          <w:color w:val="auto"/>
        </w:rPr>
        <w:t xml:space="preserve">   6.</w:t>
      </w:r>
      <w:r w:rsidR="00B52705" w:rsidRPr="00BF70AA">
        <w:rPr>
          <w:rFonts w:ascii="Times New Roman" w:hAnsi="Times New Roman" w:cs="Times New Roman"/>
          <w:color w:val="auto"/>
        </w:rPr>
        <w:t>P</w:t>
      </w:r>
      <w:bookmarkEnd w:id="17"/>
      <w:r w:rsidR="00E62E95" w:rsidRPr="00BF70AA">
        <w:rPr>
          <w:rFonts w:ascii="Times New Roman" w:hAnsi="Times New Roman" w:cs="Times New Roman"/>
          <w:color w:val="auto"/>
        </w:rPr>
        <w:t xml:space="preserve">asiūlymų </w:t>
      </w:r>
      <w:r w:rsidR="00A84437" w:rsidRPr="00BF70AA">
        <w:rPr>
          <w:rFonts w:ascii="Times New Roman" w:hAnsi="Times New Roman" w:cs="Times New Roman"/>
          <w:color w:val="auto"/>
        </w:rPr>
        <w:t>vertinimas</w:t>
      </w:r>
      <w:bookmarkEnd w:id="18"/>
    </w:p>
    <w:p w14:paraId="0C1B0E3A" w14:textId="77777777" w:rsidR="00E85882" w:rsidRPr="00BF70AA" w:rsidRDefault="00E85882" w:rsidP="00BF70AA">
      <w:pPr>
        <w:spacing w:line="240" w:lineRule="auto"/>
        <w:ind w:firstLine="0"/>
        <w:rPr>
          <w:rFonts w:ascii="Times New Roman" w:eastAsia="Arial" w:hAnsi="Times New Roman" w:cs="Times New Roman"/>
          <w:sz w:val="24"/>
          <w:szCs w:val="24"/>
        </w:rPr>
      </w:pPr>
    </w:p>
    <w:p w14:paraId="2DFF0A66" w14:textId="531306F4" w:rsidR="00CD2CC2" w:rsidRPr="00BF70AA" w:rsidRDefault="00385BB6"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0148D" w:rsidRPr="00BF70AA">
        <w:rPr>
          <w:rFonts w:ascii="Times New Roman" w:eastAsia="Arial" w:hAnsi="Times New Roman" w:cs="Times New Roman"/>
          <w:sz w:val="24"/>
          <w:szCs w:val="24"/>
        </w:rPr>
        <w:t xml:space="preserve">.1. </w:t>
      </w:r>
      <w:r w:rsidR="00CD2CC2" w:rsidRPr="00BF70AA">
        <w:rPr>
          <w:rFonts w:ascii="Times New Roman" w:eastAsia="Arial" w:hAnsi="Times New Roman" w:cs="Times New Roman"/>
          <w:sz w:val="24"/>
          <w:szCs w:val="24"/>
        </w:rPr>
        <w:t xml:space="preserve"> </w:t>
      </w:r>
      <w:r w:rsidR="3CB1384C" w:rsidRPr="00BF70AA">
        <w:rPr>
          <w:rFonts w:ascii="Times New Roman" w:eastAsia="Arial" w:hAnsi="Times New Roman" w:cs="Times New Roman"/>
          <w:sz w:val="24"/>
          <w:szCs w:val="24"/>
        </w:rPr>
        <w:t>P</w:t>
      </w:r>
      <w:r w:rsidR="000B220A" w:rsidRPr="00BF70AA">
        <w:rPr>
          <w:rFonts w:ascii="Times New Roman" w:eastAsia="Arial" w:hAnsi="Times New Roman" w:cs="Times New Roman"/>
          <w:sz w:val="24"/>
          <w:szCs w:val="24"/>
        </w:rPr>
        <w:t>erkančioji organizacija</w:t>
      </w:r>
      <w:r w:rsidR="00831133" w:rsidRPr="00BF70AA">
        <w:rPr>
          <w:rFonts w:ascii="Times New Roman" w:eastAsia="Arial" w:hAnsi="Times New Roman" w:cs="Times New Roman"/>
          <w:sz w:val="24"/>
          <w:szCs w:val="24"/>
        </w:rPr>
        <w:t xml:space="preserve"> ekonomiškai naudingiausią </w:t>
      </w:r>
      <w:r w:rsidR="000B220A" w:rsidRPr="00BF70AA">
        <w:rPr>
          <w:rFonts w:ascii="Times New Roman" w:eastAsia="Arial" w:hAnsi="Times New Roman" w:cs="Times New Roman"/>
          <w:sz w:val="24"/>
          <w:szCs w:val="24"/>
        </w:rPr>
        <w:t>p</w:t>
      </w:r>
      <w:r w:rsidR="00831133" w:rsidRPr="00BF70AA">
        <w:rPr>
          <w:rFonts w:ascii="Times New Roman" w:eastAsia="Arial" w:hAnsi="Times New Roman" w:cs="Times New Roman"/>
          <w:sz w:val="24"/>
          <w:szCs w:val="24"/>
        </w:rPr>
        <w:t xml:space="preserve">asiūlymą išrenka pagal </w:t>
      </w:r>
      <w:r w:rsidR="000B220A" w:rsidRPr="00BF70AA">
        <w:rPr>
          <w:rFonts w:ascii="Times New Roman" w:eastAsia="Arial" w:hAnsi="Times New Roman" w:cs="Times New Roman"/>
          <w:sz w:val="24"/>
          <w:szCs w:val="24"/>
        </w:rPr>
        <w:t>tiekėjo p</w:t>
      </w:r>
      <w:r w:rsidR="00831133" w:rsidRPr="00BF70AA">
        <w:rPr>
          <w:rFonts w:ascii="Times New Roman" w:eastAsia="Arial" w:hAnsi="Times New Roman" w:cs="Times New Roman"/>
          <w:sz w:val="24"/>
          <w:szCs w:val="24"/>
        </w:rPr>
        <w:t>asiūlyme nurodytą kainą, kuri turi būti apskaičiuota ir nurodyta taip, kaip reikalaujama</w:t>
      </w:r>
      <w:r w:rsidR="00DE051B" w:rsidRPr="00BF70AA">
        <w:rPr>
          <w:rFonts w:ascii="Times New Roman" w:eastAsia="Arial" w:hAnsi="Times New Roman" w:cs="Times New Roman"/>
          <w:sz w:val="24"/>
          <w:szCs w:val="24"/>
        </w:rPr>
        <w:t xml:space="preserve"> </w:t>
      </w:r>
      <w:r w:rsidR="00023019" w:rsidRPr="00BF70AA">
        <w:rPr>
          <w:rFonts w:ascii="Times New Roman" w:eastAsia="Arial" w:hAnsi="Times New Roman" w:cs="Times New Roman"/>
          <w:sz w:val="24"/>
          <w:szCs w:val="24"/>
        </w:rPr>
        <w:t>specialiųjų p</w:t>
      </w:r>
      <w:r w:rsidR="00DE051B" w:rsidRPr="00BF70AA">
        <w:rPr>
          <w:rFonts w:ascii="Times New Roman" w:eastAsia="Arial" w:hAnsi="Times New Roman" w:cs="Times New Roman"/>
          <w:sz w:val="24"/>
          <w:szCs w:val="24"/>
        </w:rPr>
        <w:t>irkimo sąlygų priede</w:t>
      </w:r>
      <w:r w:rsidRPr="00BF70AA">
        <w:rPr>
          <w:rFonts w:ascii="Times New Roman" w:eastAsia="Arial" w:hAnsi="Times New Roman" w:cs="Times New Roman"/>
          <w:sz w:val="24"/>
          <w:szCs w:val="24"/>
        </w:rPr>
        <w:t xml:space="preserve"> </w:t>
      </w:r>
      <w:r w:rsidRPr="004775FF">
        <w:rPr>
          <w:rFonts w:ascii="Times New Roman" w:eastAsia="Arial" w:hAnsi="Times New Roman" w:cs="Times New Roman"/>
          <w:sz w:val="24"/>
          <w:szCs w:val="24"/>
        </w:rPr>
        <w:t>4 priede</w:t>
      </w:r>
      <w:r w:rsidR="00831133" w:rsidRPr="004775FF">
        <w:rPr>
          <w:rFonts w:ascii="Times New Roman" w:eastAsia="Arial" w:hAnsi="Times New Roman" w:cs="Times New Roman"/>
          <w:sz w:val="24"/>
          <w:szCs w:val="24"/>
        </w:rPr>
        <w:t>.</w:t>
      </w:r>
    </w:p>
    <w:p w14:paraId="69CC295B" w14:textId="34A91E40" w:rsidR="009C5AA9" w:rsidRDefault="00385BB6" w:rsidP="00BF70AA">
      <w:pPr>
        <w:pStyle w:val="Sraopastraipa"/>
        <w:spacing w:line="240" w:lineRule="auto"/>
        <w:ind w:left="0"/>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404CC" w:rsidRPr="00BF70AA">
        <w:rPr>
          <w:rFonts w:ascii="Times New Roman" w:eastAsia="Arial" w:hAnsi="Times New Roman" w:cs="Times New Roman"/>
          <w:sz w:val="24"/>
          <w:szCs w:val="24"/>
        </w:rPr>
        <w:t xml:space="preserve">.2. </w:t>
      </w:r>
      <w:r w:rsidR="00D734C6" w:rsidRPr="00BF70AA">
        <w:rPr>
          <w:rFonts w:ascii="Times New Roman" w:eastAsia="Arial" w:hAnsi="Times New Roman" w:cs="Times New Roman"/>
          <w:sz w:val="24"/>
          <w:szCs w:val="24"/>
        </w:rPr>
        <w:t xml:space="preserve">Laimėjusiu </w:t>
      </w:r>
      <w:r w:rsidR="00996FBB"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asiūlymu</w:t>
      </w:r>
      <w:r w:rsidR="00D734C6" w:rsidRPr="00BF70AA">
        <w:rPr>
          <w:rFonts w:ascii="Times New Roman" w:eastAsia="Arial" w:hAnsi="Times New Roman" w:cs="Times New Roman"/>
          <w:sz w:val="24"/>
          <w:szCs w:val="24"/>
        </w:rPr>
        <w:t xml:space="preserve"> galės būti pripažintas tik 1 (vienas) </w:t>
      </w:r>
      <w:r w:rsidR="005D7D8C" w:rsidRPr="00BF70AA">
        <w:rPr>
          <w:rFonts w:ascii="Times New Roman" w:eastAsia="Arial" w:hAnsi="Times New Roman" w:cs="Times New Roman"/>
          <w:sz w:val="24"/>
          <w:szCs w:val="24"/>
        </w:rPr>
        <w:t xml:space="preserve">ekonomiškai naudingiausias </w:t>
      </w:r>
      <w:r w:rsidR="00A36CC9"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asiūlymas, esantis pasiūlymų eilės pirmojoje vietoje</w:t>
      </w:r>
      <w:r w:rsidR="00D734C6" w:rsidRPr="00BF70AA">
        <w:rPr>
          <w:rFonts w:ascii="Times New Roman" w:eastAsia="Arial" w:hAnsi="Times New Roman" w:cs="Times New Roman"/>
          <w:sz w:val="24"/>
          <w:szCs w:val="24"/>
        </w:rPr>
        <w:t xml:space="preserve">. </w:t>
      </w:r>
    </w:p>
    <w:p w14:paraId="56FA3CF0" w14:textId="77777777" w:rsidR="00D21B67" w:rsidRPr="00BF70AA" w:rsidRDefault="00D21B67" w:rsidP="00BF70AA">
      <w:pPr>
        <w:pStyle w:val="Sraopastraipa"/>
        <w:spacing w:line="240" w:lineRule="auto"/>
        <w:ind w:left="0"/>
        <w:rPr>
          <w:rFonts w:ascii="Times New Roman" w:eastAsia="Arial" w:hAnsi="Times New Roman" w:cs="Times New Roman"/>
          <w:sz w:val="24"/>
          <w:szCs w:val="24"/>
        </w:rPr>
      </w:pPr>
    </w:p>
    <w:p w14:paraId="4CFAC41F" w14:textId="3AB54710" w:rsidR="00D83C57" w:rsidRPr="00BF70AA" w:rsidRDefault="003811F7" w:rsidP="009E04B3">
      <w:pPr>
        <w:pStyle w:val="Antrat1"/>
        <w:tabs>
          <w:tab w:val="left" w:pos="567"/>
        </w:tabs>
        <w:spacing w:before="0" w:after="0"/>
        <w:ind w:firstLine="284"/>
        <w:contextualSpacing/>
        <w:rPr>
          <w:rFonts w:ascii="Times New Roman" w:hAnsi="Times New Roman" w:cs="Times New Roman"/>
        </w:rPr>
      </w:pPr>
      <w:bookmarkStart w:id="19" w:name="_Ref39425999"/>
      <w:bookmarkStart w:id="20" w:name="_Ref39426005"/>
      <w:bookmarkStart w:id="21" w:name="_Toc126333937"/>
      <w:bookmarkStart w:id="22" w:name="_Toc137194954"/>
      <w:r w:rsidRPr="00BF70AA">
        <w:rPr>
          <w:rFonts w:ascii="Times New Roman" w:hAnsi="Times New Roman" w:cs="Times New Roman"/>
        </w:rPr>
        <w:t>7</w:t>
      </w:r>
      <w:r w:rsidR="00D83C57" w:rsidRPr="00BF70AA">
        <w:rPr>
          <w:rFonts w:ascii="Times New Roman" w:hAnsi="Times New Roman" w:cs="Times New Roman"/>
        </w:rPr>
        <w:t>. Sutarties sudarymas</w:t>
      </w:r>
      <w:bookmarkEnd w:id="19"/>
      <w:bookmarkEnd w:id="20"/>
      <w:bookmarkEnd w:id="21"/>
      <w:bookmarkEnd w:id="22"/>
    </w:p>
    <w:p w14:paraId="4B42B3B3" w14:textId="00116B3B" w:rsidR="00D83C57" w:rsidRPr="00BF70AA" w:rsidRDefault="00D83C57" w:rsidP="00BF70AA">
      <w:pPr>
        <w:spacing w:line="240" w:lineRule="auto"/>
        <w:ind w:left="284" w:hanging="284"/>
        <w:rPr>
          <w:rFonts w:ascii="Times New Roman" w:hAnsi="Times New Roman" w:cs="Times New Roman"/>
          <w:color w:val="000000" w:themeColor="text1"/>
        </w:rPr>
      </w:pPr>
    </w:p>
    <w:p w14:paraId="4006AD6A" w14:textId="166B2124" w:rsidR="00D83C57" w:rsidRPr="00BF70AA" w:rsidRDefault="003811F7"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7</w:t>
      </w:r>
      <w:r w:rsidR="000003B6" w:rsidRPr="00BF70AA">
        <w:rPr>
          <w:rFonts w:ascii="Times New Roman" w:eastAsia="Arial" w:hAnsi="Times New Roman" w:cs="Times New Roman"/>
          <w:sz w:val="24"/>
          <w:szCs w:val="24"/>
        </w:rPr>
        <w:t xml:space="preserve">.1. </w:t>
      </w:r>
      <w:r w:rsidR="00D83C57" w:rsidRPr="00BF70AA">
        <w:rPr>
          <w:rFonts w:ascii="Times New Roman" w:eastAsia="Arial"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F70AA">
        <w:rPr>
          <w:rFonts w:ascii="Times New Roman" w:eastAsia="Arial" w:hAnsi="Times New Roman" w:cs="Times New Roman"/>
          <w:sz w:val="24"/>
          <w:szCs w:val="24"/>
        </w:rPr>
        <w:t xml:space="preserve"> specialiųjų pirkimo </w:t>
      </w:r>
      <w:r w:rsidR="00F56579" w:rsidRPr="004775FF">
        <w:rPr>
          <w:rFonts w:ascii="Times New Roman" w:eastAsia="Arial" w:hAnsi="Times New Roman" w:cs="Times New Roman"/>
          <w:sz w:val="24"/>
          <w:szCs w:val="24"/>
        </w:rPr>
        <w:t>sąlygų</w:t>
      </w:r>
      <w:r w:rsidRPr="004775FF">
        <w:rPr>
          <w:rFonts w:ascii="Times New Roman" w:eastAsia="Arial" w:hAnsi="Times New Roman" w:cs="Times New Roman"/>
          <w:sz w:val="24"/>
          <w:szCs w:val="24"/>
        </w:rPr>
        <w:t xml:space="preserve"> 6 </w:t>
      </w:r>
      <w:r w:rsidR="00F56579" w:rsidRPr="004775FF">
        <w:rPr>
          <w:rFonts w:ascii="Times New Roman" w:eastAsia="Arial" w:hAnsi="Times New Roman" w:cs="Times New Roman"/>
          <w:sz w:val="24"/>
          <w:szCs w:val="24"/>
        </w:rPr>
        <w:t>priede.</w:t>
      </w:r>
      <w:r w:rsidR="00F56579" w:rsidRPr="00BF70AA">
        <w:rPr>
          <w:rFonts w:ascii="Times New Roman" w:eastAsia="Arial" w:hAnsi="Times New Roman" w:cs="Times New Roman"/>
          <w:sz w:val="24"/>
          <w:szCs w:val="24"/>
        </w:rPr>
        <w:t xml:space="preserve"> </w:t>
      </w:r>
    </w:p>
    <w:p w14:paraId="7B6389DF" w14:textId="3463DB23" w:rsidR="00CB5907" w:rsidRPr="00BF70AA" w:rsidRDefault="00CB5907" w:rsidP="00BF70AA">
      <w:pPr>
        <w:pStyle w:val="Betarp"/>
        <w:contextualSpacing/>
        <w:jc w:val="left"/>
        <w:rPr>
          <w:rFonts w:ascii="Times New Roman" w:eastAsiaTheme="minorHAnsi" w:hAnsi="Times New Roman" w:cs="Times New Roman"/>
        </w:rPr>
      </w:pPr>
    </w:p>
    <w:p w14:paraId="5B316373" w14:textId="0C51CF59" w:rsidR="000D5039" w:rsidRPr="00BF70AA" w:rsidRDefault="003811F7" w:rsidP="009E04B3">
      <w:pPr>
        <w:pStyle w:val="Antrat1"/>
        <w:spacing w:before="0" w:after="0"/>
        <w:ind w:firstLine="284"/>
        <w:rPr>
          <w:rFonts w:ascii="Times New Roman" w:hAnsi="Times New Roman" w:cs="Times New Roman"/>
          <w:color w:val="auto"/>
        </w:rPr>
      </w:pPr>
      <w:bookmarkStart w:id="23" w:name="_Toc137194955"/>
      <w:r w:rsidRPr="00BF70AA">
        <w:rPr>
          <w:rFonts w:ascii="Times New Roman" w:hAnsi="Times New Roman" w:cs="Times New Roman"/>
          <w:color w:val="auto"/>
        </w:rPr>
        <w:t>8</w:t>
      </w:r>
      <w:r w:rsidR="00D83C57" w:rsidRPr="00BF70AA">
        <w:rPr>
          <w:rFonts w:ascii="Times New Roman" w:hAnsi="Times New Roman" w:cs="Times New Roman"/>
          <w:color w:val="auto"/>
        </w:rPr>
        <w:t xml:space="preserve">. </w:t>
      </w:r>
      <w:r w:rsidR="00274B64" w:rsidRPr="00BF70AA">
        <w:rPr>
          <w:rFonts w:ascii="Times New Roman" w:hAnsi="Times New Roman" w:cs="Times New Roman"/>
          <w:color w:val="auto"/>
        </w:rPr>
        <w:t>K</w:t>
      </w:r>
      <w:r w:rsidR="00A84437" w:rsidRPr="00BF70AA">
        <w:rPr>
          <w:rFonts w:ascii="Times New Roman" w:hAnsi="Times New Roman" w:cs="Times New Roman"/>
          <w:color w:val="auto"/>
        </w:rPr>
        <w:t>itos sąlygos</w:t>
      </w:r>
      <w:bookmarkEnd w:id="23"/>
      <w:r w:rsidR="00A84437" w:rsidRPr="00BF70AA">
        <w:rPr>
          <w:rFonts w:ascii="Times New Roman" w:hAnsi="Times New Roman" w:cs="Times New Roman"/>
          <w:color w:val="auto"/>
        </w:rPr>
        <w:t xml:space="preserve"> </w:t>
      </w:r>
    </w:p>
    <w:p w14:paraId="229A419C" w14:textId="77777777" w:rsidR="0008378B" w:rsidRPr="00BF70AA" w:rsidRDefault="0008378B" w:rsidP="00BF70AA">
      <w:pPr>
        <w:pStyle w:val="Betarp"/>
        <w:ind w:firstLine="0"/>
        <w:contextualSpacing/>
        <w:rPr>
          <w:rFonts w:ascii="Times New Roman" w:eastAsiaTheme="minorHAnsi" w:hAnsi="Times New Roman" w:cs="Times New Roman"/>
        </w:rPr>
      </w:pPr>
    </w:p>
    <w:p w14:paraId="52BA0CEF" w14:textId="60265B10" w:rsidR="00E250DF" w:rsidRPr="00BF70AA" w:rsidRDefault="003811F7" w:rsidP="004775FF">
      <w:pPr>
        <w:pStyle w:val="Betarp"/>
        <w:ind w:firstLine="709"/>
        <w:contextualSpacing/>
        <w:rPr>
          <w:rFonts w:ascii="Times New Roman" w:eastAsiaTheme="minorHAnsi" w:hAnsi="Times New Roman" w:cs="Times New Roman"/>
        </w:rPr>
      </w:pPr>
      <w:r w:rsidRPr="00BF70AA">
        <w:rPr>
          <w:rFonts w:ascii="Times New Roman" w:eastAsia="Times New Roman" w:hAnsi="Times New Roman" w:cs="Times New Roman"/>
          <w:sz w:val="24"/>
          <w:szCs w:val="24"/>
        </w:rPr>
        <w:t xml:space="preserve">8.1. Perkančioji organizacija </w:t>
      </w:r>
      <w:r w:rsidRPr="00BF70AA">
        <w:rPr>
          <w:rFonts w:ascii="Times New Roman" w:hAnsi="Times New Roman" w:cs="Times New Roman"/>
          <w:sz w:val="24"/>
          <w:szCs w:val="24"/>
        </w:rPr>
        <w:t>pirkime papildomų sąlygų netaiko</w:t>
      </w:r>
      <w:r w:rsidRPr="00BF70AA">
        <w:rPr>
          <w:rFonts w:ascii="Times New Roman" w:eastAsia="Times New Roman" w:hAnsi="Times New Roman" w:cs="Times New Roman"/>
          <w:color w:val="000000"/>
        </w:rPr>
        <w:t>.</w:t>
      </w:r>
      <w:r w:rsidR="00EE68F7" w:rsidRPr="00BF70AA">
        <w:rPr>
          <w:rFonts w:ascii="Times New Roman" w:eastAsiaTheme="minorHAnsi" w:hAnsi="Times New Roman" w:cs="Times New Roman"/>
        </w:rPr>
        <w:br w:type="page"/>
      </w:r>
    </w:p>
    <w:p w14:paraId="729EDC83" w14:textId="6E7D82C4" w:rsidR="00112F92" w:rsidRPr="00BF70AA" w:rsidRDefault="005450B5" w:rsidP="00BF70AA">
      <w:pPr>
        <w:spacing w:line="240" w:lineRule="auto"/>
        <w:ind w:left="7314" w:firstLine="0"/>
        <w:rPr>
          <w:rFonts w:ascii="Times New Roman" w:hAnsi="Times New Roman" w:cs="Times New Roman"/>
        </w:rPr>
      </w:pPr>
      <w:r w:rsidRPr="00BF70AA">
        <w:rPr>
          <w:rFonts w:ascii="Times New Roman" w:hAnsi="Times New Roman" w:cs="Times New Roman"/>
        </w:rPr>
        <w:lastRenderedPageBreak/>
        <w:t>P</w:t>
      </w:r>
      <w:r w:rsidR="00112F92" w:rsidRPr="00BF70AA">
        <w:rPr>
          <w:rFonts w:ascii="Times New Roman" w:hAnsi="Times New Roman" w:cs="Times New Roman"/>
        </w:rPr>
        <w:t>irkimo sąlygų 1 priedas „Tiekėjų pašalinimo pagrindai“</w:t>
      </w:r>
    </w:p>
    <w:p w14:paraId="0F315A72"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hAnsi="Times New Roman" w:cs="Times New Roman"/>
          <w:color w:val="000000" w:themeColor="text1"/>
          <w:sz w:val="18"/>
          <w:szCs w:val="18"/>
        </w:rPr>
        <w:t>(Projektas</w:t>
      </w:r>
      <w:r>
        <w:rPr>
          <w:rFonts w:ascii="Times New Roman" w:hAnsi="Times New Roman"/>
          <w:b/>
          <w:bCs/>
          <w:sz w:val="18"/>
          <w:szCs w:val="18"/>
        </w:rPr>
        <w:t xml:space="preserve"> </w:t>
      </w:r>
      <w:r>
        <w:rPr>
          <w:rFonts w:ascii="Times New Roman" w:eastAsia="Times New Roman" w:hAnsi="Times New Roman" w:cs="Times New Roman"/>
          <w:color w:val="000000"/>
          <w:sz w:val="18"/>
          <w:szCs w:val="18"/>
        </w:rPr>
        <w:t>„Pakrantės prieinamumo ir</w:t>
      </w:r>
    </w:p>
    <w:p w14:paraId="73678E4B"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infrastruktūros gerinimas </w:t>
      </w:r>
      <w:proofErr w:type="spellStart"/>
      <w:r>
        <w:rPr>
          <w:rFonts w:ascii="Times New Roman" w:eastAsia="Times New Roman" w:hAnsi="Times New Roman" w:cs="Times New Roman"/>
          <w:color w:val="000000"/>
          <w:sz w:val="18"/>
          <w:szCs w:val="18"/>
        </w:rPr>
        <w:t>Ažvinčių</w:t>
      </w:r>
      <w:proofErr w:type="spellEnd"/>
      <w:r>
        <w:rPr>
          <w:rFonts w:ascii="Times New Roman" w:eastAsia="Times New Roman" w:hAnsi="Times New Roman" w:cs="Times New Roman"/>
          <w:color w:val="000000"/>
          <w:sz w:val="18"/>
          <w:szCs w:val="18"/>
        </w:rPr>
        <w:t xml:space="preserve"> ežere“ </w:t>
      </w:r>
    </w:p>
    <w:p w14:paraId="66CACD01"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heme="minorHAnsi" w:hAnsi="Times New Roman" w:cs="Times New Roman"/>
          <w:sz w:val="18"/>
          <w:szCs w:val="18"/>
        </w:rPr>
      </w:pPr>
      <w:r>
        <w:rPr>
          <w:rFonts w:ascii="Times New Roman" w:eastAsia="Times New Roman" w:hAnsi="Times New Roman" w:cs="Times New Roman"/>
          <w:color w:val="000000"/>
          <w:sz w:val="18"/>
          <w:szCs w:val="18"/>
        </w:rPr>
        <w:t xml:space="preserve">Nr. </w:t>
      </w:r>
      <w:r>
        <w:rPr>
          <w:rFonts w:ascii="Times New Roman" w:hAnsi="Times New Roman" w:cs="Times New Roman"/>
          <w:color w:val="000000" w:themeColor="text1"/>
          <w:sz w:val="18"/>
          <w:szCs w:val="18"/>
        </w:rPr>
        <w:t>31SI1-25-04-K-002-PR001)</w:t>
      </w:r>
    </w:p>
    <w:p w14:paraId="3946342A" w14:textId="7E1D6996" w:rsidR="00112F92" w:rsidRPr="00BF70AA" w:rsidRDefault="00112F92" w:rsidP="00BF70AA">
      <w:pPr>
        <w:spacing w:line="240" w:lineRule="auto"/>
        <w:jc w:val="center"/>
        <w:rPr>
          <w:rFonts w:ascii="Times New Roman" w:eastAsia="Arial" w:hAnsi="Times New Roman" w:cs="Times New Roman"/>
          <w:smallCaps/>
          <w:sz w:val="28"/>
          <w:szCs w:val="28"/>
        </w:rPr>
      </w:pPr>
      <w:r w:rsidRPr="00BF70AA">
        <w:rPr>
          <w:rFonts w:ascii="Times New Roman" w:eastAsia="Arial" w:hAnsi="Times New Roman" w:cs="Times New Roman"/>
          <w:smallCaps/>
          <w:sz w:val="28"/>
          <w:szCs w:val="28"/>
        </w:rPr>
        <w:t>TIEKĖJŲ PAŠALINIMO PAGRINDAI</w:t>
      </w:r>
    </w:p>
    <w:p w14:paraId="43F63DA7" w14:textId="77777777" w:rsidR="00BF70AA" w:rsidRDefault="00BF70AA" w:rsidP="00BF70AA">
      <w:pPr>
        <w:spacing w:line="240" w:lineRule="auto"/>
        <w:ind w:firstLine="720"/>
        <w:rPr>
          <w:rFonts w:ascii="Times New Roman" w:eastAsia="Arial" w:hAnsi="Times New Roman" w:cs="Times New Roman"/>
        </w:rPr>
      </w:pPr>
    </w:p>
    <w:p w14:paraId="185896D7" w14:textId="38738D08" w:rsidR="00CF4B8C" w:rsidRPr="00073AE8" w:rsidRDefault="00440E78" w:rsidP="00BF70AA">
      <w:pPr>
        <w:spacing w:line="240" w:lineRule="auto"/>
        <w:ind w:firstLine="720"/>
        <w:rPr>
          <w:rFonts w:ascii="Times New Roman" w:hAnsi="Times New Roman" w:cs="Times New Roman"/>
          <w:sz w:val="24"/>
          <w:szCs w:val="24"/>
        </w:rPr>
      </w:pPr>
      <w:r w:rsidRPr="00073AE8">
        <w:rPr>
          <w:rFonts w:ascii="Times New Roman" w:hAnsi="Times New Roman" w:cs="Times New Roman"/>
          <w:sz w:val="24"/>
          <w:szCs w:val="24"/>
        </w:rPr>
        <w:t>Perkančioji organizacija atmeta tiekėjo pasiūlym</w:t>
      </w:r>
      <w:r w:rsidR="00CB237B" w:rsidRPr="00073AE8">
        <w:rPr>
          <w:rFonts w:ascii="Times New Roman" w:hAnsi="Times New Roman" w:cs="Times New Roman"/>
          <w:sz w:val="24"/>
          <w:szCs w:val="24"/>
        </w:rPr>
        <w:t>ą</w:t>
      </w:r>
      <w:r w:rsidRPr="00073AE8">
        <w:rPr>
          <w:rFonts w:ascii="Times New Roman" w:hAnsi="Times New Roman" w:cs="Times New Roman"/>
          <w:sz w:val="24"/>
          <w:szCs w:val="24"/>
        </w:rPr>
        <w:t xml:space="preserve">, jeigu: </w:t>
      </w:r>
    </w:p>
    <w:p w14:paraId="5833966D" w14:textId="07260701" w:rsidR="006D67EE" w:rsidRPr="00073AE8" w:rsidRDefault="008B2E27"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 xml:space="preserve">1. </w:t>
      </w:r>
      <w:r w:rsidR="00AC0420" w:rsidRPr="00073AE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073AE8">
        <w:rPr>
          <w:rFonts w:ascii="Times New Roman" w:hAnsi="Times New Roman" w:cs="Times New Roman"/>
          <w:sz w:val="24"/>
          <w:szCs w:val="24"/>
        </w:rPr>
        <w:t xml:space="preserve"> (VPĮ 46 straipsnio 4 dalies 1 punktas).</w:t>
      </w:r>
    </w:p>
    <w:p w14:paraId="3417C9CD" w14:textId="1083D667"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2.</w:t>
      </w:r>
      <w:r w:rsidR="00C11375"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73AE8">
        <w:rPr>
          <w:rFonts w:ascii="Times New Roman" w:hAnsi="Times New Roman" w:cs="Times New Roman"/>
          <w:sz w:val="24"/>
          <w:szCs w:val="24"/>
        </w:rPr>
        <w:t xml:space="preserve"> (VPĮ 46 straipsnio 4 dalies 2 punktas)</w:t>
      </w:r>
      <w:r w:rsidR="00277655" w:rsidRPr="00073AE8">
        <w:rPr>
          <w:rFonts w:ascii="Times New Roman" w:hAnsi="Times New Roman" w:cs="Times New Roman"/>
          <w:sz w:val="24"/>
          <w:szCs w:val="24"/>
        </w:rPr>
        <w:t>.</w:t>
      </w:r>
    </w:p>
    <w:p w14:paraId="4E7FF8EC" w14:textId="0143612F"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3.</w:t>
      </w:r>
      <w:r w:rsidR="008A37DA" w:rsidRPr="00073AE8">
        <w:rPr>
          <w:rFonts w:ascii="Times New Roman" w:hAnsi="Times New Roman" w:cs="Times New Roman"/>
          <w:sz w:val="24"/>
          <w:szCs w:val="24"/>
        </w:rPr>
        <w:t xml:space="preserve"> </w:t>
      </w:r>
      <w:r w:rsidR="00C95F80" w:rsidRPr="00073AE8">
        <w:rPr>
          <w:rFonts w:ascii="Times New Roman" w:hAnsi="Times New Roman" w:cs="Times New Roman"/>
          <w:sz w:val="24"/>
          <w:szCs w:val="24"/>
        </w:rPr>
        <w:t>Pažeista konkurencija, kaip nustatyta VPĮ 27 straipsnio 3 ir 4 dalyse, ir atitinkamos padėties negalima ištaisyti (</w:t>
      </w:r>
      <w:r w:rsidR="003878F0" w:rsidRPr="00073AE8">
        <w:rPr>
          <w:rFonts w:ascii="Times New Roman" w:hAnsi="Times New Roman" w:cs="Times New Roman"/>
          <w:sz w:val="24"/>
          <w:szCs w:val="24"/>
        </w:rPr>
        <w:t>VPĮ 46 straipsnio 4 dalies 3 punktas).</w:t>
      </w:r>
    </w:p>
    <w:p w14:paraId="5D0561FC" w14:textId="77777777" w:rsidR="00DD10C2"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4.</w:t>
      </w:r>
      <w:r w:rsidR="003878F0" w:rsidRPr="00073AE8">
        <w:rPr>
          <w:rFonts w:ascii="Times New Roman" w:hAnsi="Times New Roman" w:cs="Times New Roman"/>
          <w:sz w:val="24"/>
          <w:szCs w:val="24"/>
        </w:rPr>
        <w:t xml:space="preserve"> </w:t>
      </w:r>
      <w:r w:rsidR="00DD10C2" w:rsidRPr="00073AE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79C4" w14:textId="13F536B9" w:rsidR="003811F7"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5.</w:t>
      </w:r>
      <w:r w:rsidR="0093234E" w:rsidRPr="00073AE8">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73AE8">
        <w:rPr>
          <w:rFonts w:ascii="Times New Roman" w:hAnsi="Times New Roman" w:cs="Times New Roman"/>
          <w:sz w:val="24"/>
          <w:szCs w:val="24"/>
        </w:rPr>
        <w:t>(VPĮ 46 straipsnio 4 dalies 5 punktas).</w:t>
      </w:r>
    </w:p>
    <w:p w14:paraId="00861BD7" w14:textId="77777777" w:rsidR="003811F7" w:rsidRPr="00BF70AA" w:rsidRDefault="003811F7"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BF70AA">
        <w:rPr>
          <w:rFonts w:ascii="Times New Roman" w:hAnsi="Times New Roman" w:cs="Times New Roman"/>
          <w:sz w:val="24"/>
          <w:szCs w:val="24"/>
          <w:vertAlign w:val="superscript"/>
        </w:rPr>
        <w:t>1</w:t>
      </w:r>
      <w:r w:rsidRPr="00BF70AA">
        <w:rPr>
          <w:rFonts w:ascii="Times New Roman" w:hAnsi="Times New Roman" w:cs="Times New Roman"/>
          <w:sz w:val="24"/>
          <w:szCs w:val="24"/>
        </w:rPr>
        <w:t xml:space="preserve"> dalis).</w:t>
      </w:r>
    </w:p>
    <w:p w14:paraId="33E6AD18" w14:textId="77777777" w:rsidR="003811F7" w:rsidRPr="00BF70AA" w:rsidRDefault="003811F7" w:rsidP="00BF70AA">
      <w:pPr>
        <w:spacing w:line="240" w:lineRule="auto"/>
        <w:ind w:firstLine="720"/>
        <w:rPr>
          <w:rFonts w:ascii="Times New Roman" w:eastAsia="Arial" w:hAnsi="Times New Roman" w:cs="Times New Roman"/>
          <w:sz w:val="24"/>
          <w:szCs w:val="24"/>
        </w:rPr>
      </w:pPr>
    </w:p>
    <w:p w14:paraId="628BCAD7" w14:textId="77777777" w:rsidR="006D67EE" w:rsidRPr="00BF70AA" w:rsidRDefault="006D67EE" w:rsidP="00BF70AA">
      <w:pPr>
        <w:spacing w:line="240" w:lineRule="auto"/>
        <w:ind w:firstLine="720"/>
        <w:rPr>
          <w:rFonts w:ascii="Times New Roman" w:eastAsia="Arial" w:hAnsi="Times New Roman" w:cs="Times New Roman"/>
          <w:i/>
          <w:color w:val="7030A0"/>
        </w:rPr>
      </w:pPr>
    </w:p>
    <w:p w14:paraId="385FEFC8" w14:textId="77777777" w:rsidR="00112F92" w:rsidRPr="00BF70AA" w:rsidRDefault="00112F92" w:rsidP="00BF70AA">
      <w:pPr>
        <w:spacing w:line="240" w:lineRule="auto"/>
        <w:ind w:firstLine="0"/>
        <w:jc w:val="center"/>
        <w:rPr>
          <w:rFonts w:ascii="Times New Roman" w:eastAsia="Arial" w:hAnsi="Times New Roman" w:cs="Times New Roman"/>
          <w:smallCaps/>
        </w:rPr>
      </w:pPr>
      <w:r w:rsidRPr="00BF70AA">
        <w:rPr>
          <w:rFonts w:ascii="Times New Roman" w:eastAsia="Arial" w:hAnsi="Times New Roman" w:cs="Times New Roman"/>
          <w:smallCaps/>
        </w:rPr>
        <w:t>__________</w:t>
      </w:r>
    </w:p>
    <w:p w14:paraId="537EACFD" w14:textId="77777777" w:rsidR="00112F92" w:rsidRPr="00BF70AA" w:rsidRDefault="00112F92" w:rsidP="00BF70AA">
      <w:pPr>
        <w:spacing w:line="240" w:lineRule="auto"/>
        <w:rPr>
          <w:rFonts w:ascii="Times New Roman" w:eastAsia="Arial" w:hAnsi="Times New Roman" w:cs="Times New Roman"/>
        </w:rPr>
      </w:pPr>
      <w:r w:rsidRPr="00BF70AA">
        <w:rPr>
          <w:rFonts w:ascii="Times New Roman" w:eastAsia="Arial" w:hAnsi="Times New Roman" w:cs="Times New Roman"/>
        </w:rPr>
        <w:br w:type="page"/>
      </w:r>
    </w:p>
    <w:p w14:paraId="3DBF3DE0" w14:textId="77777777" w:rsidR="00112F92" w:rsidRPr="00BF70AA" w:rsidRDefault="00112F92" w:rsidP="00BF70AA">
      <w:pPr>
        <w:spacing w:line="240" w:lineRule="auto"/>
        <w:ind w:left="7314" w:firstLine="0"/>
        <w:rPr>
          <w:rFonts w:ascii="Times New Roman" w:hAnsi="Times New Roman" w:cs="Times New Roman"/>
        </w:rPr>
      </w:pPr>
      <w:r w:rsidRPr="00BF70AA">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F70AA" w:rsidRDefault="00112F92" w:rsidP="00BF70AA">
      <w:pPr>
        <w:spacing w:line="240" w:lineRule="auto"/>
        <w:rPr>
          <w:rFonts w:ascii="Times New Roman" w:hAnsi="Times New Roman" w:cs="Times New Roman"/>
          <w:smallCaps/>
          <w:color w:val="404040"/>
          <w:sz w:val="28"/>
          <w:szCs w:val="28"/>
        </w:rPr>
      </w:pPr>
    </w:p>
    <w:p w14:paraId="0E6E035C" w14:textId="56952007" w:rsidR="00112F92" w:rsidRPr="00BF70AA" w:rsidRDefault="00112F92" w:rsidP="00BF70AA">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FA851C" w14:textId="77777777" w:rsidR="001B2C32" w:rsidRPr="00BF70AA" w:rsidRDefault="001B2C32" w:rsidP="00BF70AA">
      <w:pPr>
        <w:spacing w:line="240" w:lineRule="auto"/>
        <w:jc w:val="center"/>
        <w:rPr>
          <w:rFonts w:ascii="Times New Roman" w:eastAsia="Arial" w:hAnsi="Times New Roman" w:cs="Times New Roman"/>
          <w:smallCaps/>
          <w:color w:val="404040"/>
          <w:sz w:val="28"/>
          <w:szCs w:val="28"/>
        </w:rPr>
      </w:pPr>
    </w:p>
    <w:p w14:paraId="09C59818" w14:textId="53BD6B2F" w:rsidR="009C7FB0" w:rsidRDefault="00D26F9A" w:rsidP="000900A5">
      <w:pPr>
        <w:tabs>
          <w:tab w:val="left" w:pos="720"/>
        </w:tabs>
        <w:spacing w:line="240" w:lineRule="auto"/>
        <w:ind w:firstLine="567"/>
        <w:jc w:val="center"/>
        <w:rPr>
          <w:rFonts w:ascii="Times New Roman" w:eastAsia="Calibri" w:hAnsi="Times New Roman" w:cs="Times New Roman"/>
          <w:b/>
          <w:bCs/>
          <w:sz w:val="24"/>
          <w:szCs w:val="24"/>
          <w:lang w:eastAsia="en-US"/>
        </w:rPr>
      </w:pPr>
      <w:r w:rsidRPr="00BF70A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BC5246B" w14:textId="77777777" w:rsidR="009C7FB0" w:rsidRPr="009118B0" w:rsidRDefault="009C7FB0" w:rsidP="009C7FB0">
      <w:pPr>
        <w:spacing w:line="240" w:lineRule="auto"/>
        <w:ind w:firstLine="0"/>
        <w:rPr>
          <w:rFonts w:ascii="Times New Roman" w:hAnsi="Times New Roman" w:cs="Times New Roman"/>
          <w:sz w:val="24"/>
          <w:szCs w:val="24"/>
        </w:rPr>
      </w:pPr>
    </w:p>
    <w:tbl>
      <w:tblPr>
        <w:tblStyle w:val="TableGrid3"/>
        <w:tblpPr w:leftFromText="180" w:rightFromText="180" w:vertAnchor="text" w:horzAnchor="margin" w:tblpY="91"/>
        <w:tblW w:w="5001" w:type="pct"/>
        <w:tblLook w:val="04A0" w:firstRow="1" w:lastRow="0" w:firstColumn="1" w:lastColumn="0" w:noHBand="0" w:noVBand="1"/>
      </w:tblPr>
      <w:tblGrid>
        <w:gridCol w:w="884"/>
        <w:gridCol w:w="3248"/>
        <w:gridCol w:w="3250"/>
        <w:gridCol w:w="3137"/>
      </w:tblGrid>
      <w:tr w:rsidR="009C7FB0" w:rsidRPr="00677F0D" w14:paraId="770CD724" w14:textId="77777777" w:rsidTr="00BA43BE">
        <w:trPr>
          <w:trHeight w:val="617"/>
        </w:trPr>
        <w:tc>
          <w:tcPr>
            <w:tcW w:w="420" w:type="pct"/>
            <w:shd w:val="clear" w:color="auto" w:fill="D9E2F3" w:themeFill="accent1" w:themeFillTint="33"/>
            <w:hideMark/>
          </w:tcPr>
          <w:p w14:paraId="35130B04" w14:textId="77777777" w:rsidR="009C7FB0" w:rsidRPr="00677F0D" w:rsidRDefault="009C7FB0" w:rsidP="00BA43BE">
            <w:pPr>
              <w:spacing w:line="256" w:lineRule="auto"/>
              <w:ind w:firstLine="0"/>
              <w:rPr>
                <w:rFonts w:eastAsiaTheme="minorHAnsi"/>
                <w:b/>
                <w:bCs/>
                <w:sz w:val="24"/>
                <w:szCs w:val="24"/>
              </w:rPr>
            </w:pPr>
            <w:r w:rsidRPr="00677F0D">
              <w:rPr>
                <w:rFonts w:eastAsiaTheme="minorHAnsi"/>
                <w:b/>
                <w:bCs/>
                <w:sz w:val="24"/>
                <w:szCs w:val="24"/>
              </w:rPr>
              <w:t xml:space="preserve">Eil. </w:t>
            </w:r>
          </w:p>
          <w:p w14:paraId="369A72BE" w14:textId="77777777" w:rsidR="009C7FB0" w:rsidRPr="00677F0D" w:rsidRDefault="009C7FB0" w:rsidP="00BA43BE">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5E30B824" w14:textId="77777777" w:rsidR="009C7FB0" w:rsidRPr="00677F0D" w:rsidRDefault="009C7FB0" w:rsidP="00BA43BE">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0E15241C" w14:textId="77777777" w:rsidR="009C7FB0" w:rsidRPr="00677F0D" w:rsidRDefault="009C7FB0" w:rsidP="00BA43BE">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5C16F048" w14:textId="77777777" w:rsidR="009C7FB0" w:rsidRPr="00677F0D" w:rsidRDefault="009C7FB0" w:rsidP="00BA43BE">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82"/>
        <w:gridCol w:w="3235"/>
        <w:gridCol w:w="3182"/>
        <w:gridCol w:w="3218"/>
      </w:tblGrid>
      <w:tr w:rsidR="009C7FB0" w:rsidRPr="004E5E12" w14:paraId="68BEC018" w14:textId="77777777" w:rsidTr="00BA43BE">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669E1" w14:textId="77777777" w:rsidR="009C7FB0" w:rsidRPr="004E5E12" w:rsidRDefault="009C7FB0" w:rsidP="00BA43BE">
            <w:pPr>
              <w:spacing w:before="60" w:after="60" w:line="256" w:lineRule="auto"/>
              <w:ind w:firstLine="0"/>
              <w:jc w:val="center"/>
              <w:rPr>
                <w:rFonts w:eastAsiaTheme="minorHAnsi"/>
                <w:sz w:val="24"/>
                <w:szCs w:val="24"/>
              </w:rPr>
            </w:pPr>
            <w:r>
              <w:rPr>
                <w:rFonts w:eastAsiaTheme="minorHAnsi"/>
                <w:sz w:val="24"/>
                <w:szCs w:val="24"/>
              </w:rPr>
              <w:t>1</w:t>
            </w:r>
            <w:r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8A280" w14:textId="77777777" w:rsidR="009C7FB0" w:rsidRPr="004E5E12" w:rsidRDefault="009C7FB0" w:rsidP="00BA43BE">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F21195" w:rsidRPr="00F33A2B" w14:paraId="248B5B03" w14:textId="77777777" w:rsidTr="00BA43BE">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C5060" w14:textId="77777777" w:rsidR="00F21195" w:rsidRPr="008F7629" w:rsidRDefault="00F21195" w:rsidP="00F21195">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47626" w14:textId="7B846268" w:rsidR="00F21195" w:rsidRPr="00F33A2B" w:rsidRDefault="00F21195" w:rsidP="00F21195">
            <w:pPr>
              <w:ind w:firstLine="0"/>
              <w:rPr>
                <w:color w:val="000000"/>
                <w:sz w:val="21"/>
                <w:szCs w:val="21"/>
              </w:rPr>
            </w:pPr>
            <w:r w:rsidRPr="006F6F44">
              <w:rPr>
                <w:rFonts w:eastAsia="Arial"/>
                <w:sz w:val="24"/>
                <w:szCs w:val="24"/>
              </w:rPr>
              <w:t>Tiekėjas vykdydamas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9939B" w14:textId="77777777" w:rsidR="00F21195" w:rsidRPr="006F6F44" w:rsidRDefault="00F21195" w:rsidP="00F21195">
            <w:pPr>
              <w:ind w:firstLine="47"/>
              <w:textAlignment w:val="baseline"/>
              <w:rPr>
                <w:rFonts w:eastAsia="Arial"/>
                <w:sz w:val="24"/>
                <w:szCs w:val="24"/>
              </w:rPr>
            </w:pPr>
            <w:r w:rsidRPr="006F6F44">
              <w:rPr>
                <w:rFonts w:eastAsia="Arial"/>
                <w:sz w:val="24"/>
                <w:szCs w:val="24"/>
              </w:rPr>
              <w:t>Nepriklausomos įstaigos išduoto galiojančio sertifikato, patvirtinančio, kad tiekėjas laikosi reikalaujamos aplinkos apsaugos vadybos sistemos standartų, skaitmeninė kopija.</w:t>
            </w:r>
          </w:p>
          <w:p w14:paraId="1530541D" w14:textId="77777777" w:rsidR="00F21195" w:rsidRPr="006F6F44" w:rsidRDefault="00F21195" w:rsidP="00F21195">
            <w:pPr>
              <w:textAlignment w:val="baseline"/>
              <w:rPr>
                <w:rFonts w:eastAsia="Arial"/>
                <w:sz w:val="24"/>
                <w:szCs w:val="24"/>
              </w:rPr>
            </w:pPr>
            <w:r w:rsidRPr="006F6F44">
              <w:rPr>
                <w:rFonts w:eastAsia="Arial"/>
                <w:sz w:val="24"/>
                <w:szCs w:val="24"/>
              </w:rPr>
              <w:t>Perkančioji organizacija pripažįsta lygiaverčius sertifikatus, išduotus kitose valstybėse narėse įsteigtų nepriklausomų įstaigų. Perkančioji organizacija priima kitus tiekėjo lygiaverčių aplinkos apsaugos vadybos užtikrinimo priemonių įrodymus, jeigu tiekėjas įrodo, kad dėl nuo jo nepriklausančių objektyvių priežasčių jis negali pateikti sertifikatų iki paraiškos pateikimo dienos. *</w:t>
            </w:r>
          </w:p>
          <w:p w14:paraId="7A1795DA" w14:textId="77777777" w:rsidR="00F21195" w:rsidRPr="006F6F44" w:rsidRDefault="00F21195" w:rsidP="00F21195">
            <w:pPr>
              <w:textAlignment w:val="baseline"/>
              <w:rPr>
                <w:rFonts w:eastAsia="Arial"/>
                <w:sz w:val="24"/>
                <w:szCs w:val="24"/>
              </w:rPr>
            </w:pPr>
            <w:r w:rsidRPr="006F6F44">
              <w:rPr>
                <w:rFonts w:eastAsia="Arial"/>
                <w:sz w:val="24"/>
                <w:szCs w:val="24"/>
              </w:rPr>
              <w:t> </w:t>
            </w:r>
          </w:p>
          <w:p w14:paraId="7F3AF8B6" w14:textId="75DCCAAC" w:rsidR="00F21195" w:rsidRPr="00572FCC" w:rsidRDefault="00F21195" w:rsidP="00F21195">
            <w:pPr>
              <w:autoSpaceDE w:val="0"/>
              <w:autoSpaceDN w:val="0"/>
              <w:adjustRightInd w:val="0"/>
              <w:ind w:firstLine="0"/>
              <w:rPr>
                <w:bCs/>
                <w:color w:val="000000"/>
              </w:rPr>
            </w:pPr>
            <w:r w:rsidRPr="006F6F44">
              <w:rPr>
                <w:rFonts w:eastAsia="Arial"/>
                <w:sz w:val="24"/>
                <w:szCs w:val="24"/>
              </w:rPr>
              <w:t>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D38C" w14:textId="77777777" w:rsidR="00F21195" w:rsidRPr="006F6F44" w:rsidRDefault="00F21195" w:rsidP="00F21195">
            <w:pPr>
              <w:textAlignment w:val="baseline"/>
              <w:rPr>
                <w:rFonts w:eastAsia="Arial"/>
                <w:sz w:val="24"/>
                <w:szCs w:val="24"/>
              </w:rPr>
            </w:pPr>
            <w:r w:rsidRPr="006F6F44">
              <w:rPr>
                <w:rFonts w:eastAsia="Arial"/>
                <w:sz w:val="24"/>
                <w:szCs w:val="24"/>
              </w:rPr>
              <w:t>Jeigu pasiūlymą teikia ūkio subjektų grupė – reikalavimą turi atitikti ūkio subjektų grupės narys (-</w:t>
            </w:r>
            <w:proofErr w:type="spellStart"/>
            <w:r w:rsidRPr="006F6F44">
              <w:rPr>
                <w:rFonts w:eastAsia="Arial"/>
                <w:sz w:val="24"/>
                <w:szCs w:val="24"/>
              </w:rPr>
              <w:t>iai</w:t>
            </w:r>
            <w:proofErr w:type="spellEnd"/>
            <w:r w:rsidRPr="006F6F44">
              <w:rPr>
                <w:rFonts w:eastAsia="Arial"/>
                <w:sz w:val="24"/>
                <w:szCs w:val="24"/>
              </w:rPr>
              <w:t>), atsižvelgiant į jų prisiimamus įsipareigojimus pirkimo sutarčiai vykdyti;</w:t>
            </w:r>
          </w:p>
          <w:p w14:paraId="176694CD" w14:textId="77777777" w:rsidR="00F21195" w:rsidRPr="006F6F44" w:rsidRDefault="00F21195" w:rsidP="00F21195">
            <w:pPr>
              <w:textAlignment w:val="baseline"/>
              <w:rPr>
                <w:rFonts w:eastAsia="Arial"/>
                <w:sz w:val="24"/>
                <w:szCs w:val="24"/>
              </w:rPr>
            </w:pPr>
            <w:r w:rsidRPr="006F6F44">
              <w:rPr>
                <w:rFonts w:eastAsia="Arial"/>
                <w:sz w:val="24"/>
                <w:szCs w:val="24"/>
              </w:rPr>
              <w:t>Tiekėjas gali pasitelkti kitų ūkio subjektų pajėgumus, atsižvelgiant į jų prisiimamus įsipareigojimus pirkimo sutarčiai vykdyti;</w:t>
            </w:r>
          </w:p>
          <w:p w14:paraId="55674886" w14:textId="77777777" w:rsidR="00F21195" w:rsidRPr="006F6F44" w:rsidRDefault="00F21195" w:rsidP="00F21195">
            <w:pPr>
              <w:textAlignment w:val="baseline"/>
              <w:rPr>
                <w:rFonts w:eastAsia="Arial"/>
                <w:sz w:val="24"/>
                <w:szCs w:val="24"/>
              </w:rPr>
            </w:pPr>
            <w:r w:rsidRPr="006F6F44">
              <w:rPr>
                <w:rFonts w:eastAsia="Arial"/>
                <w:sz w:val="24"/>
                <w:szCs w:val="24"/>
              </w:rPr>
              <w:t> </w:t>
            </w:r>
          </w:p>
          <w:p w14:paraId="76562487" w14:textId="77777777" w:rsidR="00F21195" w:rsidRPr="006F6F44" w:rsidRDefault="00F21195" w:rsidP="00F21195">
            <w:pPr>
              <w:textAlignment w:val="baseline"/>
              <w:rPr>
                <w:rFonts w:eastAsia="Arial"/>
                <w:sz w:val="24"/>
                <w:szCs w:val="24"/>
              </w:rPr>
            </w:pPr>
            <w:r w:rsidRPr="006F6F44">
              <w:rPr>
                <w:rFonts w:eastAsia="Arial"/>
                <w:sz w:val="24"/>
                <w:szCs w:val="24"/>
              </w:rPr>
              <w:t>Subtiekėjai turi laikytis reikalaujamų vadybos sistemų standartų reikalavimų, atsižvelgiant į jų prisiimamus įsipareigojimus pirkimo sutarčiai vykdyti.</w:t>
            </w:r>
          </w:p>
          <w:p w14:paraId="5C222251" w14:textId="61C445CD" w:rsidR="00F21195" w:rsidRPr="00F33A2B" w:rsidRDefault="00F21195" w:rsidP="00F21195">
            <w:pPr>
              <w:autoSpaceDE w:val="0"/>
              <w:autoSpaceDN w:val="0"/>
              <w:adjustRightInd w:val="0"/>
              <w:ind w:firstLine="0"/>
              <w:rPr>
                <w:color w:val="000000"/>
                <w:sz w:val="21"/>
                <w:szCs w:val="21"/>
              </w:rPr>
            </w:pPr>
            <w:r w:rsidRPr="006F6F44">
              <w:rPr>
                <w:rFonts w:eastAsia="Arial"/>
                <w:sz w:val="24"/>
                <w:szCs w:val="24"/>
              </w:rPr>
              <w:t xml:space="preserve">Jeigu tiekėjas pats atitinka šį reikalavimą, tačiau pasitelkia subtiekėjus nurodytiems darbams atlikti, pateikiamas: Tiekėjo vidaus dokumentas (pvz., įmonės patvirtinta aplinkos apsaugos politika ar kiti dokumentai) arba su subtiekėju pasirašytas susitarimas, arba kitas dokumentas, kuriame yra </w:t>
            </w:r>
            <w:r w:rsidRPr="006F6F44">
              <w:rPr>
                <w:rFonts w:eastAsia="Arial"/>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5102F6E"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r w:rsidRPr="006F6F44">
        <w:rPr>
          <w:rFonts w:ascii="Times New Roman" w:hAnsi="Times New Roman" w:cs="Times New Roman"/>
          <w:sz w:val="24"/>
          <w:szCs w:val="24"/>
        </w:rPr>
        <w:lastRenderedPageBreak/>
        <w:t xml:space="preserve">* </w:t>
      </w:r>
      <w:r w:rsidRPr="006F6F44">
        <w:rPr>
          <w:rFonts w:ascii="Times New Roman" w:eastAsia="Calibri" w:hAnsi="Times New Roman" w:cs="Times New Roman"/>
          <w:i/>
          <w:iCs/>
          <w:sz w:val="24"/>
          <w:szCs w:val="24"/>
        </w:rPr>
        <w:t>Kiti lygiaverčiai aplinkos apsaugos vadybos užtikrinimo priemonių įrodymai gali būti tiekėjo taikomų aplinkos apsaugos vadybos priemonių aprašymas, atitinkantis visus šiuos reikalavimus:</w:t>
      </w:r>
    </w:p>
    <w:p w14:paraId="28F859F7"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bookmarkStart w:id="24" w:name="part_33e7c169efa3469bb3fbd07430741947"/>
      <w:bookmarkEnd w:id="24"/>
      <w:r w:rsidRPr="006F6F44">
        <w:rPr>
          <w:rFonts w:ascii="Times New Roman" w:eastAsia="Calibri" w:hAnsi="Times New Roman" w:cs="Times New Roman"/>
          <w:i/>
          <w:iCs/>
          <w:sz w:val="24"/>
          <w:szCs w:val="24"/>
        </w:rPr>
        <w:t>1. apibrėžta įmonės ar įstaigos vadovybės patvirtinta aplinkos apsaugos politika ir atitiktis aplinkos apsaugos reikalavimams teikiant paslaugas ir vykdant darbus;</w:t>
      </w:r>
    </w:p>
    <w:p w14:paraId="5AA02BC0"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bookmarkStart w:id="25" w:name="part_bf646b5def314c43954a3d0e0b880ac4"/>
      <w:bookmarkEnd w:id="25"/>
      <w:r w:rsidRPr="006F6F44">
        <w:rPr>
          <w:rFonts w:ascii="Times New Roman" w:eastAsia="Calibri" w:hAnsi="Times New Roman" w:cs="Times New Roman"/>
          <w:i/>
          <w:iCs/>
          <w:sz w:val="24"/>
          <w:szCs w:val="24"/>
        </w:rPr>
        <w:t>2. nustatyti reikšmingiausi aplinkos apsaugos aspektai, kuriems poveikį daro arba gali daryti įmonės ar įstaigos vykdoma veikla, ir šiuos aplinkos apsaugos aspektus reglamentuojantys teisės aktai;</w:t>
      </w:r>
    </w:p>
    <w:p w14:paraId="4DBB487B"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bookmarkStart w:id="26" w:name="part_4f09a2613de44fd1832052d5ec1dedea"/>
      <w:bookmarkEnd w:id="26"/>
      <w:r w:rsidRPr="006F6F44">
        <w:rPr>
          <w:rFonts w:ascii="Times New Roman" w:eastAsia="Calibri" w:hAnsi="Times New Roman" w:cs="Times New Roman"/>
          <w:i/>
          <w:iCs/>
          <w:sz w:val="24"/>
          <w:szCs w:val="24"/>
        </w:rPr>
        <w:t>3. nustatyti aplinkosauginiai tikslai, uždaviniai ir priemonės šiems tikslams pasiekti;</w:t>
      </w:r>
    </w:p>
    <w:p w14:paraId="24D86775"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bookmarkStart w:id="27" w:name="part_7abd5c50b3ec400d87c599422b297e54"/>
      <w:bookmarkEnd w:id="27"/>
      <w:r w:rsidRPr="006F6F44">
        <w:rPr>
          <w:rFonts w:ascii="Times New Roman" w:eastAsia="Calibri" w:hAnsi="Times New Roman" w:cs="Times New Roman"/>
          <w:i/>
          <w:iCs/>
          <w:sz w:val="24"/>
          <w:szCs w:val="24"/>
        </w:rPr>
        <w:t>4. numatyta aplinkosauginių tikslų įgyvendinimo stebėsena – paskirti atsakingi asmenys, nustatyta jų atsakomybė, pareigos ir priemonių įgyvendinimo terminai;</w:t>
      </w:r>
    </w:p>
    <w:p w14:paraId="1D05C601"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bookmarkStart w:id="28" w:name="part_63118ffc1e2948c3a6c6bc653fafcb64"/>
      <w:bookmarkEnd w:id="28"/>
      <w:r w:rsidRPr="006F6F44">
        <w:rPr>
          <w:rFonts w:ascii="Times New Roman" w:eastAsia="Calibri" w:hAnsi="Times New Roman" w:cs="Times New Roman"/>
          <w:i/>
          <w:iCs/>
          <w:sz w:val="24"/>
          <w:szCs w:val="24"/>
        </w:rPr>
        <w:t>5. parengtas aplinkosauginių ir avarinių situacijų valdymo planas;</w:t>
      </w:r>
    </w:p>
    <w:p w14:paraId="0189C752" w14:textId="77777777" w:rsidR="00F21195" w:rsidRPr="006F6F44" w:rsidRDefault="00F21195" w:rsidP="00F21195">
      <w:pPr>
        <w:widowControl w:val="0"/>
        <w:spacing w:line="240" w:lineRule="auto"/>
        <w:rPr>
          <w:rFonts w:ascii="Times New Roman" w:eastAsia="Calibri" w:hAnsi="Times New Roman" w:cs="Times New Roman"/>
          <w:i/>
          <w:iCs/>
          <w:sz w:val="24"/>
          <w:szCs w:val="24"/>
        </w:rPr>
      </w:pPr>
      <w:bookmarkStart w:id="29" w:name="part_f941b32ea23941cf97e3642767d82d47"/>
      <w:bookmarkEnd w:id="29"/>
      <w:r w:rsidRPr="006F6F44">
        <w:rPr>
          <w:rFonts w:ascii="Times New Roman" w:eastAsia="Calibri" w:hAnsi="Times New Roman" w:cs="Times New Roman"/>
          <w:i/>
          <w:iCs/>
          <w:sz w:val="24"/>
          <w:szCs w:val="24"/>
        </w:rPr>
        <w:t>6. vykdoma aplinkosauginio gerinimo veiklos kontrolė (pvz., parengiamos metinės ataskaitos, kurios pateikiamos ir pristatomos įmonės vadovybei).</w:t>
      </w:r>
    </w:p>
    <w:p w14:paraId="36A4F6C4" w14:textId="105A6CCC" w:rsidR="00C62044" w:rsidRDefault="00C62044" w:rsidP="000900A5">
      <w:pPr>
        <w:spacing w:line="240" w:lineRule="auto"/>
        <w:ind w:firstLine="0"/>
        <w:rPr>
          <w:rFonts w:ascii="Times New Roman" w:hAnsi="Times New Roman" w:cs="Times New Roman"/>
        </w:rPr>
      </w:pPr>
      <w:bookmarkStart w:id="30" w:name="ketvpriedas"/>
      <w:bookmarkStart w:id="31" w:name="_Toc85439812"/>
    </w:p>
    <w:p w14:paraId="780C907E" w14:textId="77777777" w:rsidR="00F21195" w:rsidRPr="00BF70AA" w:rsidRDefault="00F21195" w:rsidP="000900A5">
      <w:pPr>
        <w:spacing w:line="240" w:lineRule="auto"/>
        <w:ind w:firstLine="0"/>
        <w:rPr>
          <w:rFonts w:ascii="Times New Roman" w:hAnsi="Times New Roman" w:cs="Times New Roman"/>
        </w:rPr>
      </w:pPr>
    </w:p>
    <w:p w14:paraId="719B88F4" w14:textId="77777777" w:rsidR="00C62044" w:rsidRPr="00BF70AA" w:rsidRDefault="00C62044"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76E1EAFA" w14:textId="77777777" w:rsidR="00C62044" w:rsidRPr="00BF70AA" w:rsidRDefault="00C62044" w:rsidP="00BF70AA">
      <w:pPr>
        <w:spacing w:line="240" w:lineRule="auto"/>
        <w:jc w:val="center"/>
        <w:rPr>
          <w:rFonts w:ascii="Times New Roman" w:eastAsia="Arial" w:hAnsi="Times New Roman" w:cs="Times New Roman"/>
        </w:rPr>
      </w:pPr>
    </w:p>
    <w:p w14:paraId="2F58C0C6" w14:textId="1A11440E" w:rsidR="00483B9F" w:rsidRPr="00F21195" w:rsidRDefault="00F21195" w:rsidP="00BF70AA">
      <w:pPr>
        <w:pStyle w:val="Antrat2"/>
        <w:spacing w:before="0"/>
        <w:ind w:firstLine="0"/>
        <w:jc w:val="center"/>
        <w:rPr>
          <w:rFonts w:ascii="Times New Roman" w:hAnsi="Times New Roman" w:cs="Times New Roman"/>
          <w:color w:val="auto"/>
        </w:rPr>
      </w:pPr>
      <w:r w:rsidRPr="00F21195">
        <w:rPr>
          <w:rFonts w:ascii="Times New Roman" w:eastAsia="Arial" w:hAnsi="Times New Roman" w:cs="Times New Roman"/>
          <w:color w:val="auto"/>
        </w:rPr>
        <w:t>___________</w:t>
      </w:r>
    </w:p>
    <w:p w14:paraId="5F2B74ED" w14:textId="77777777" w:rsidR="00A040B5" w:rsidRPr="00BF70AA" w:rsidRDefault="00A040B5" w:rsidP="00BF70AA">
      <w:pPr>
        <w:spacing w:line="240" w:lineRule="auto"/>
        <w:rPr>
          <w:rFonts w:ascii="Times New Roman" w:hAnsi="Times New Roman" w:cs="Times New Roman"/>
        </w:rPr>
      </w:pPr>
    </w:p>
    <w:p w14:paraId="0028E1BB" w14:textId="77777777" w:rsidR="00A040B5" w:rsidRPr="00BF70AA" w:rsidRDefault="00A040B5" w:rsidP="00BF70AA">
      <w:pPr>
        <w:spacing w:line="240" w:lineRule="auto"/>
        <w:rPr>
          <w:rFonts w:ascii="Times New Roman" w:hAnsi="Times New Roman" w:cs="Times New Roman"/>
        </w:rPr>
      </w:pPr>
    </w:p>
    <w:p w14:paraId="7B5D4BA9" w14:textId="77777777" w:rsidR="00A040B5" w:rsidRPr="00BF70AA" w:rsidRDefault="00A040B5" w:rsidP="00BF70AA">
      <w:pPr>
        <w:spacing w:line="240" w:lineRule="auto"/>
        <w:rPr>
          <w:rFonts w:ascii="Times New Roman" w:hAnsi="Times New Roman" w:cs="Times New Roman"/>
        </w:rPr>
      </w:pPr>
    </w:p>
    <w:p w14:paraId="337DF235" w14:textId="77777777" w:rsidR="00A040B5" w:rsidRPr="00BF70AA" w:rsidRDefault="00A040B5" w:rsidP="00BF70AA">
      <w:pPr>
        <w:spacing w:line="240" w:lineRule="auto"/>
        <w:rPr>
          <w:rFonts w:ascii="Times New Roman" w:hAnsi="Times New Roman" w:cs="Times New Roman"/>
        </w:rPr>
      </w:pPr>
    </w:p>
    <w:p w14:paraId="5A285091" w14:textId="77777777" w:rsidR="00A040B5" w:rsidRPr="00BF70AA" w:rsidRDefault="00A040B5" w:rsidP="00BF70AA">
      <w:pPr>
        <w:spacing w:line="240" w:lineRule="auto"/>
        <w:rPr>
          <w:rFonts w:ascii="Times New Roman" w:hAnsi="Times New Roman" w:cs="Times New Roman"/>
        </w:rPr>
      </w:pPr>
    </w:p>
    <w:p w14:paraId="6EF20A02" w14:textId="77777777" w:rsidR="00A040B5" w:rsidRPr="00BF70AA" w:rsidRDefault="00A040B5" w:rsidP="00BF70AA">
      <w:pPr>
        <w:spacing w:line="240" w:lineRule="auto"/>
        <w:rPr>
          <w:rFonts w:ascii="Times New Roman" w:hAnsi="Times New Roman" w:cs="Times New Roman"/>
        </w:rPr>
      </w:pPr>
    </w:p>
    <w:p w14:paraId="4B815F12" w14:textId="77777777" w:rsidR="00A040B5" w:rsidRPr="00BF70AA" w:rsidRDefault="00A040B5" w:rsidP="00BF70AA">
      <w:pPr>
        <w:spacing w:line="240" w:lineRule="auto"/>
        <w:rPr>
          <w:rFonts w:ascii="Times New Roman" w:hAnsi="Times New Roman" w:cs="Times New Roman"/>
        </w:rPr>
      </w:pPr>
    </w:p>
    <w:p w14:paraId="54363B23" w14:textId="77777777" w:rsidR="00483B9F" w:rsidRPr="00BF70AA" w:rsidRDefault="00483B9F" w:rsidP="00BF70AA">
      <w:pPr>
        <w:spacing w:line="240" w:lineRule="auto"/>
        <w:rPr>
          <w:rFonts w:ascii="Times New Roman" w:hAnsi="Times New Roman" w:cs="Times New Roman"/>
        </w:rPr>
      </w:pPr>
    </w:p>
    <w:bookmarkEnd w:id="30"/>
    <w:bookmarkEnd w:id="31"/>
    <w:p w14:paraId="1AC912AB" w14:textId="6BB233E7" w:rsidR="00A07E8F" w:rsidRPr="00BF70AA" w:rsidRDefault="00112F92" w:rsidP="0058272E">
      <w:pPr>
        <w:spacing w:line="240" w:lineRule="auto"/>
        <w:ind w:left="7314" w:firstLine="0"/>
        <w:outlineLvl w:val="1"/>
        <w:rPr>
          <w:rFonts w:ascii="Times New Roman" w:hAnsi="Times New Roman" w:cs="Times New Roman"/>
        </w:rPr>
      </w:pPr>
      <w:r w:rsidRPr="00BF70AA">
        <w:rPr>
          <w:rFonts w:ascii="Times New Roman" w:hAnsi="Times New Roman" w:cs="Times New Roman"/>
        </w:rPr>
        <w:br w:type="page"/>
      </w:r>
      <w:bookmarkStart w:id="32" w:name="_Pirkimo_sąlygų_2"/>
      <w:bookmarkStart w:id="33" w:name="_Toc194061337"/>
      <w:bookmarkStart w:id="34" w:name="_Hlk86825377"/>
      <w:bookmarkStart w:id="35" w:name="_Ref38540913"/>
      <w:bookmarkStart w:id="36" w:name="_Ref38898051"/>
      <w:bookmarkStart w:id="37" w:name="_Ref38901392"/>
      <w:bookmarkStart w:id="38" w:name="_Toc48053189"/>
      <w:bookmarkStart w:id="39" w:name="_Toc85706892"/>
      <w:bookmarkEnd w:id="32"/>
      <w:r w:rsidR="00A07E8F" w:rsidRPr="00BF70AA">
        <w:rPr>
          <w:rFonts w:ascii="Times New Roman" w:hAnsi="Times New Roman" w:cs="Times New Roman"/>
        </w:rPr>
        <w:lastRenderedPageBreak/>
        <w:t xml:space="preserve">Pirkimo sąlygų 3 priedas „Techninis </w:t>
      </w:r>
      <w:r w:rsidR="0058272E">
        <w:rPr>
          <w:rFonts w:ascii="Times New Roman" w:hAnsi="Times New Roman" w:cs="Times New Roman"/>
        </w:rPr>
        <w:t xml:space="preserve"> </w:t>
      </w:r>
      <w:r w:rsidR="00A07E8F" w:rsidRPr="00BF70AA">
        <w:rPr>
          <w:rFonts w:ascii="Times New Roman" w:hAnsi="Times New Roman" w:cs="Times New Roman"/>
        </w:rPr>
        <w:t>darbo projektas“</w:t>
      </w:r>
      <w:bookmarkEnd w:id="33"/>
    </w:p>
    <w:p w14:paraId="052D8FB9" w14:textId="77777777" w:rsidR="0058272E" w:rsidRDefault="009C7FB0" w:rsidP="0058272E">
      <w:pPr>
        <w:pStyle w:val="Pagrindinistekstas2"/>
        <w:widowControl w:val="0"/>
        <w:shd w:val="clear" w:color="auto" w:fill="auto"/>
        <w:tabs>
          <w:tab w:val="left" w:pos="553"/>
          <w:tab w:val="left" w:pos="9923"/>
        </w:tabs>
        <w:suppressAutoHyphens/>
        <w:spacing w:before="0" w:after="0" w:line="240" w:lineRule="auto"/>
        <w:ind w:right="604" w:firstLine="0"/>
        <w:jc w:val="right"/>
        <w:rPr>
          <w:rFonts w:ascii="Times New Roman" w:eastAsia="Times New Roman" w:hAnsi="Times New Roman" w:cs="Times New Roman"/>
          <w:color w:val="000000"/>
          <w:sz w:val="18"/>
          <w:szCs w:val="18"/>
        </w:rPr>
      </w:pPr>
      <w:r>
        <w:rPr>
          <w:rFonts w:ascii="Times New Roman" w:eastAsia="Arial" w:hAnsi="Times New Roman" w:cs="Times New Roman"/>
          <w:sz w:val="16"/>
          <w:szCs w:val="16"/>
        </w:rPr>
        <w:t xml:space="preserve">  </w:t>
      </w:r>
      <w:r w:rsidR="0058272E">
        <w:rPr>
          <w:rFonts w:ascii="Times New Roman" w:hAnsi="Times New Roman" w:cs="Times New Roman"/>
          <w:color w:val="000000" w:themeColor="text1"/>
          <w:sz w:val="18"/>
          <w:szCs w:val="18"/>
        </w:rPr>
        <w:t>(Projektas</w:t>
      </w:r>
      <w:r w:rsidR="0058272E">
        <w:rPr>
          <w:rFonts w:ascii="Times New Roman" w:hAnsi="Times New Roman"/>
          <w:b/>
          <w:bCs/>
          <w:sz w:val="18"/>
          <w:szCs w:val="18"/>
        </w:rPr>
        <w:t xml:space="preserve"> </w:t>
      </w:r>
      <w:r w:rsidR="0058272E">
        <w:rPr>
          <w:rFonts w:ascii="Times New Roman" w:eastAsia="Times New Roman" w:hAnsi="Times New Roman" w:cs="Times New Roman"/>
          <w:color w:val="000000"/>
          <w:sz w:val="18"/>
          <w:szCs w:val="18"/>
        </w:rPr>
        <w:t>„Pakrantės prieinamumo ir</w:t>
      </w:r>
    </w:p>
    <w:p w14:paraId="3FEF4E3A" w14:textId="69F97B54" w:rsidR="0058272E" w:rsidRDefault="0058272E" w:rsidP="0058272E">
      <w:pPr>
        <w:pStyle w:val="Pagrindinistekstas2"/>
        <w:widowControl w:val="0"/>
        <w:shd w:val="clear" w:color="auto" w:fill="auto"/>
        <w:tabs>
          <w:tab w:val="left" w:pos="553"/>
          <w:tab w:val="left" w:pos="9923"/>
        </w:tabs>
        <w:suppressAutoHyphens/>
        <w:spacing w:before="0" w:after="0" w:line="240" w:lineRule="auto"/>
        <w:ind w:right="604" w:firstLine="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infrastruktūros gerinimas </w:t>
      </w:r>
      <w:proofErr w:type="spellStart"/>
      <w:r>
        <w:rPr>
          <w:rFonts w:ascii="Times New Roman" w:eastAsia="Times New Roman" w:hAnsi="Times New Roman" w:cs="Times New Roman"/>
          <w:color w:val="000000"/>
          <w:sz w:val="18"/>
          <w:szCs w:val="18"/>
        </w:rPr>
        <w:t>Ažvinčių</w:t>
      </w:r>
      <w:proofErr w:type="spellEnd"/>
      <w:r>
        <w:rPr>
          <w:rFonts w:ascii="Times New Roman" w:eastAsia="Times New Roman" w:hAnsi="Times New Roman" w:cs="Times New Roman"/>
          <w:color w:val="000000"/>
          <w:sz w:val="18"/>
          <w:szCs w:val="18"/>
        </w:rPr>
        <w:t xml:space="preserve"> ežere“ </w:t>
      </w:r>
    </w:p>
    <w:p w14:paraId="5A98CC61" w14:textId="77777777" w:rsidR="0058272E" w:rsidRDefault="0058272E" w:rsidP="0058272E">
      <w:pPr>
        <w:pStyle w:val="Pagrindinistekstas2"/>
        <w:widowControl w:val="0"/>
        <w:shd w:val="clear" w:color="auto" w:fill="auto"/>
        <w:tabs>
          <w:tab w:val="left" w:pos="553"/>
          <w:tab w:val="left" w:pos="9923"/>
        </w:tabs>
        <w:suppressAutoHyphens/>
        <w:spacing w:before="0" w:after="0" w:line="240" w:lineRule="auto"/>
        <w:ind w:right="604" w:firstLine="0"/>
        <w:jc w:val="right"/>
        <w:rPr>
          <w:rFonts w:ascii="Times New Roman" w:eastAsiaTheme="minorHAnsi" w:hAnsi="Times New Roman" w:cs="Times New Roman"/>
          <w:sz w:val="18"/>
          <w:szCs w:val="18"/>
        </w:rPr>
      </w:pPr>
      <w:r>
        <w:rPr>
          <w:rFonts w:ascii="Times New Roman" w:eastAsia="Times New Roman" w:hAnsi="Times New Roman" w:cs="Times New Roman"/>
          <w:color w:val="000000"/>
          <w:sz w:val="18"/>
          <w:szCs w:val="18"/>
        </w:rPr>
        <w:t xml:space="preserve">Nr. </w:t>
      </w:r>
      <w:r>
        <w:rPr>
          <w:rFonts w:ascii="Times New Roman" w:hAnsi="Times New Roman" w:cs="Times New Roman"/>
          <w:color w:val="000000" w:themeColor="text1"/>
          <w:sz w:val="18"/>
          <w:szCs w:val="18"/>
        </w:rPr>
        <w:t>31SI1-25-04-K-002-PR001)</w:t>
      </w:r>
    </w:p>
    <w:p w14:paraId="30C30704" w14:textId="32E57FC1" w:rsidR="00D85C36" w:rsidRDefault="00D85C36" w:rsidP="0058272E">
      <w:pPr>
        <w:keepNext/>
        <w:keepLines/>
        <w:spacing w:line="240" w:lineRule="auto"/>
        <w:ind w:left="318"/>
        <w:jc w:val="right"/>
        <w:rPr>
          <w:rFonts w:ascii="Times New Roman" w:hAnsi="Times New Roman" w:cs="Times New Roman"/>
          <w:b/>
          <w:bCs/>
          <w:sz w:val="24"/>
          <w:szCs w:val="24"/>
        </w:rPr>
      </w:pPr>
    </w:p>
    <w:p w14:paraId="11208188" w14:textId="6E7F9D50" w:rsidR="00A07E8F" w:rsidRPr="00BF70AA" w:rsidRDefault="00A07E8F" w:rsidP="00BF70AA">
      <w:pPr>
        <w:spacing w:line="240" w:lineRule="auto"/>
        <w:jc w:val="center"/>
        <w:rPr>
          <w:rFonts w:ascii="Times New Roman" w:hAnsi="Times New Roman" w:cs="Times New Roman"/>
          <w:b/>
          <w:bCs/>
          <w:sz w:val="24"/>
          <w:szCs w:val="24"/>
        </w:rPr>
      </w:pPr>
      <w:r w:rsidRPr="00BF70AA">
        <w:rPr>
          <w:rFonts w:ascii="Times New Roman" w:hAnsi="Times New Roman" w:cs="Times New Roman"/>
          <w:b/>
          <w:bCs/>
          <w:sz w:val="24"/>
          <w:szCs w:val="24"/>
        </w:rPr>
        <w:t>TECHNINIS DARBO PROJEKTAS</w:t>
      </w:r>
    </w:p>
    <w:p w14:paraId="27160152" w14:textId="16A71E9F" w:rsidR="00A07E8F" w:rsidRDefault="00A07E8F" w:rsidP="00BF70AA">
      <w:pPr>
        <w:spacing w:line="240" w:lineRule="auto"/>
        <w:jc w:val="center"/>
        <w:rPr>
          <w:rFonts w:ascii="Times New Roman" w:hAnsi="Times New Roman" w:cs="Times New Roman"/>
          <w:b/>
          <w:bCs/>
          <w:sz w:val="24"/>
          <w:szCs w:val="24"/>
        </w:rPr>
      </w:pPr>
    </w:p>
    <w:p w14:paraId="244E64D9" w14:textId="77777777" w:rsidR="00D85C36" w:rsidRPr="00BF70AA" w:rsidRDefault="00D85C36" w:rsidP="00BF70AA">
      <w:pPr>
        <w:spacing w:line="240" w:lineRule="auto"/>
        <w:jc w:val="center"/>
        <w:rPr>
          <w:rFonts w:ascii="Times New Roman" w:hAnsi="Times New Roman" w:cs="Times New Roman"/>
          <w:b/>
          <w:bCs/>
          <w:sz w:val="24"/>
          <w:szCs w:val="24"/>
        </w:rPr>
      </w:pPr>
    </w:p>
    <w:p w14:paraId="05949839" w14:textId="00F1FCDF" w:rsidR="00ED416C" w:rsidRDefault="00ED416C" w:rsidP="00BF70AA">
      <w:pPr>
        <w:spacing w:line="240" w:lineRule="auto"/>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Atskirais </w:t>
      </w:r>
      <w:proofErr w:type="spellStart"/>
      <w:r w:rsidR="009E04B3">
        <w:rPr>
          <w:rFonts w:ascii="Times New Roman" w:hAnsi="Times New Roman" w:cs="Times New Roman"/>
          <w:sz w:val="24"/>
          <w:szCs w:val="24"/>
          <w:shd w:val="clear" w:color="auto" w:fill="FFFFFF"/>
        </w:rPr>
        <w:t>Pdf</w:t>
      </w:r>
      <w:proofErr w:type="spellEnd"/>
      <w:r w:rsidR="009E04B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failais p</w:t>
      </w:r>
      <w:r w:rsidR="00BF70AA" w:rsidRPr="00BF70AA">
        <w:rPr>
          <w:rFonts w:ascii="Times New Roman" w:hAnsi="Times New Roman" w:cs="Times New Roman"/>
          <w:sz w:val="24"/>
          <w:szCs w:val="24"/>
          <w:shd w:val="clear" w:color="auto" w:fill="FFFFFF"/>
        </w:rPr>
        <w:t>ridedama</w:t>
      </w:r>
      <w:r>
        <w:rPr>
          <w:rFonts w:ascii="Times New Roman" w:hAnsi="Times New Roman" w:cs="Times New Roman"/>
          <w:sz w:val="24"/>
          <w:szCs w:val="24"/>
          <w:shd w:val="clear" w:color="auto" w:fill="FFFFFF"/>
        </w:rPr>
        <w:t>:</w:t>
      </w:r>
    </w:p>
    <w:p w14:paraId="063F61B8" w14:textId="224AD987" w:rsidR="003E6714" w:rsidRPr="00DD7BC1" w:rsidRDefault="00ED416C" w:rsidP="00DD7BC1">
      <w:pPr>
        <w:pStyle w:val="Sraopastraipa"/>
        <w:numPr>
          <w:ilvl w:val="0"/>
          <w:numId w:val="8"/>
        </w:numPr>
        <w:tabs>
          <w:tab w:val="left" w:pos="993"/>
        </w:tabs>
        <w:ind w:left="0" w:firstLine="697"/>
        <w:rPr>
          <w:rFonts w:ascii="Times New Roman" w:eastAsia="Times New Roman" w:hAnsi="Times New Roman" w:cs="Times New Roman"/>
          <w:sz w:val="24"/>
          <w:szCs w:val="24"/>
        </w:rPr>
      </w:pPr>
      <w:r w:rsidRPr="00DD7BC1">
        <w:rPr>
          <w:rFonts w:ascii="Times New Roman" w:hAnsi="Times New Roman" w:cs="Times New Roman"/>
          <w:sz w:val="24"/>
          <w:szCs w:val="24"/>
          <w:shd w:val="clear" w:color="auto" w:fill="FFFFFF"/>
        </w:rPr>
        <w:t>S</w:t>
      </w:r>
      <w:r w:rsidR="00BF70AA" w:rsidRPr="00DD7BC1">
        <w:rPr>
          <w:rFonts w:ascii="Times New Roman" w:hAnsi="Times New Roman" w:cs="Times New Roman"/>
          <w:sz w:val="24"/>
          <w:szCs w:val="24"/>
          <w:shd w:val="clear" w:color="auto" w:fill="FFFFFF"/>
        </w:rPr>
        <w:t>upaprastintas projektas „</w:t>
      </w:r>
      <w:r w:rsidR="00870285" w:rsidRPr="00DD7BC1">
        <w:rPr>
          <w:rFonts w:ascii="Times New Roman" w:hAnsi="Times New Roman" w:cs="Times New Roman"/>
          <w:sz w:val="24"/>
          <w:szCs w:val="24"/>
          <w:shd w:val="clear" w:color="auto" w:fill="FFFFFF"/>
        </w:rPr>
        <w:t>L</w:t>
      </w:r>
      <w:r w:rsidR="00BF70AA" w:rsidRPr="00DD7BC1">
        <w:rPr>
          <w:rFonts w:ascii="Times New Roman" w:hAnsi="Times New Roman" w:cs="Times New Roman"/>
          <w:sz w:val="24"/>
          <w:szCs w:val="24"/>
          <w:shd w:val="clear" w:color="auto" w:fill="FFFFFF"/>
        </w:rPr>
        <w:t>iept</w:t>
      </w:r>
      <w:r w:rsidR="00870285" w:rsidRPr="00DD7BC1">
        <w:rPr>
          <w:rFonts w:ascii="Times New Roman" w:hAnsi="Times New Roman" w:cs="Times New Roman"/>
          <w:sz w:val="24"/>
          <w:szCs w:val="24"/>
          <w:shd w:val="clear" w:color="auto" w:fill="FFFFFF"/>
        </w:rPr>
        <w:t>o</w:t>
      </w:r>
      <w:r w:rsidR="00BF70AA" w:rsidRPr="00DD7BC1">
        <w:rPr>
          <w:rFonts w:ascii="Times New Roman" w:hAnsi="Times New Roman" w:cs="Times New Roman"/>
          <w:sz w:val="24"/>
          <w:szCs w:val="24"/>
          <w:shd w:val="clear" w:color="auto" w:fill="FFFFFF"/>
        </w:rPr>
        <w:t>-prieplauk</w:t>
      </w:r>
      <w:r w:rsidR="00870285" w:rsidRPr="00DD7BC1">
        <w:rPr>
          <w:rFonts w:ascii="Times New Roman" w:hAnsi="Times New Roman" w:cs="Times New Roman"/>
          <w:sz w:val="24"/>
          <w:szCs w:val="24"/>
          <w:shd w:val="clear" w:color="auto" w:fill="FFFFFF"/>
        </w:rPr>
        <w:t>os projektas M:</w:t>
      </w:r>
      <w:r w:rsidR="00DD7BC1" w:rsidRPr="00DD7BC1">
        <w:rPr>
          <w:rFonts w:ascii="Times New Roman" w:hAnsi="Times New Roman" w:cs="Times New Roman"/>
          <w:sz w:val="24"/>
          <w:szCs w:val="24"/>
          <w:shd w:val="clear" w:color="auto" w:fill="FFFFFF"/>
        </w:rPr>
        <w:t>500</w:t>
      </w:r>
      <w:r w:rsidR="00BF70AA" w:rsidRPr="00DD7BC1">
        <w:rPr>
          <w:rFonts w:ascii="Times New Roman" w:hAnsi="Times New Roman" w:cs="Times New Roman"/>
          <w:sz w:val="24"/>
          <w:szCs w:val="24"/>
          <w:shd w:val="clear" w:color="auto" w:fill="FFFFFF"/>
        </w:rPr>
        <w:t xml:space="preserve"> </w:t>
      </w:r>
      <w:r w:rsidR="00DD7BC1" w:rsidRPr="00DD7BC1">
        <w:rPr>
          <w:rFonts w:ascii="Times New Roman" w:hAnsi="Times New Roman" w:cs="Times New Roman"/>
          <w:sz w:val="24"/>
          <w:szCs w:val="24"/>
          <w:shd w:val="clear" w:color="auto" w:fill="FFFFFF"/>
        </w:rPr>
        <w:t>(K</w:t>
      </w:r>
      <w:r w:rsidR="00BF70AA" w:rsidRPr="00DD7BC1">
        <w:rPr>
          <w:rFonts w:ascii="Times New Roman" w:hAnsi="Times New Roman" w:cs="Times New Roman"/>
          <w:sz w:val="24"/>
          <w:szCs w:val="24"/>
          <w:shd w:val="clear" w:color="auto" w:fill="FFFFFF"/>
        </w:rPr>
        <w:t>ad. Nr. 45</w:t>
      </w:r>
      <w:r w:rsidR="00DD7BC1" w:rsidRPr="00DD7BC1">
        <w:rPr>
          <w:rFonts w:ascii="Times New Roman" w:hAnsi="Times New Roman" w:cs="Times New Roman"/>
          <w:sz w:val="24"/>
          <w:szCs w:val="24"/>
          <w:shd w:val="clear" w:color="auto" w:fill="FFFFFF"/>
        </w:rPr>
        <w:t>64</w:t>
      </w:r>
      <w:r w:rsidR="00BF70AA" w:rsidRPr="00DD7BC1">
        <w:rPr>
          <w:rFonts w:ascii="Times New Roman" w:hAnsi="Times New Roman" w:cs="Times New Roman"/>
          <w:sz w:val="24"/>
          <w:szCs w:val="24"/>
          <w:shd w:val="clear" w:color="auto" w:fill="FFFFFF"/>
        </w:rPr>
        <w:t>/000</w:t>
      </w:r>
      <w:r w:rsidR="00DD7BC1" w:rsidRPr="00DD7BC1">
        <w:rPr>
          <w:rFonts w:ascii="Times New Roman" w:hAnsi="Times New Roman" w:cs="Times New Roman"/>
          <w:sz w:val="24"/>
          <w:szCs w:val="24"/>
          <w:shd w:val="clear" w:color="auto" w:fill="FFFFFF"/>
        </w:rPr>
        <w:t>5</w:t>
      </w:r>
      <w:r w:rsidR="00BF70AA" w:rsidRPr="00DD7BC1">
        <w:rPr>
          <w:rFonts w:ascii="Times New Roman" w:hAnsi="Times New Roman" w:cs="Times New Roman"/>
          <w:sz w:val="24"/>
          <w:szCs w:val="24"/>
          <w:shd w:val="clear" w:color="auto" w:fill="FFFFFF"/>
        </w:rPr>
        <w:t>:</w:t>
      </w:r>
      <w:r w:rsidR="00DD7BC1" w:rsidRPr="00DD7BC1">
        <w:rPr>
          <w:rFonts w:ascii="Times New Roman" w:hAnsi="Times New Roman" w:cs="Times New Roman"/>
          <w:sz w:val="24"/>
          <w:szCs w:val="24"/>
          <w:shd w:val="clear" w:color="auto" w:fill="FFFFFF"/>
        </w:rPr>
        <w:t>202)</w:t>
      </w:r>
      <w:r w:rsidR="003E6714" w:rsidRPr="00DD7BC1">
        <w:rPr>
          <w:rFonts w:ascii="Times New Roman" w:hAnsi="Times New Roman" w:cs="Times New Roman"/>
          <w:sz w:val="24"/>
          <w:szCs w:val="24"/>
          <w:shd w:val="clear" w:color="auto" w:fill="FFFFFF"/>
        </w:rPr>
        <w:t xml:space="preserve"> </w:t>
      </w:r>
      <w:r w:rsidR="00DD7BC1" w:rsidRPr="00DD7BC1">
        <w:rPr>
          <w:rFonts w:ascii="Times New Roman" w:hAnsi="Times New Roman" w:cs="Times New Roman"/>
          <w:sz w:val="24"/>
          <w:szCs w:val="24"/>
          <w:shd w:val="clear" w:color="auto" w:fill="FFFFFF"/>
        </w:rPr>
        <w:t>Liepto- prieplaukos prieigos</w:t>
      </w:r>
      <w:r w:rsidR="00DD7BC1">
        <w:rPr>
          <w:rFonts w:ascii="Times New Roman" w:hAnsi="Times New Roman" w:cs="Times New Roman"/>
          <w:sz w:val="24"/>
          <w:szCs w:val="24"/>
          <w:shd w:val="clear" w:color="auto" w:fill="FFFFFF"/>
        </w:rPr>
        <w:t>;</w:t>
      </w:r>
    </w:p>
    <w:p w14:paraId="7B8AFB57" w14:textId="2C87D44E" w:rsidR="00ED416C" w:rsidRDefault="00DD7BC1" w:rsidP="00DD7BC1">
      <w:pPr>
        <w:pStyle w:val="Sraopastraipa"/>
        <w:numPr>
          <w:ilvl w:val="0"/>
          <w:numId w:val="8"/>
        </w:numPr>
        <w:spacing w:line="240" w:lineRule="auto"/>
        <w:ind w:left="993" w:hanging="284"/>
        <w:jc w:val="left"/>
        <w:rPr>
          <w:rFonts w:ascii="Times New Roman" w:hAnsi="Times New Roman" w:cs="Times New Roman"/>
          <w:sz w:val="24"/>
          <w:szCs w:val="24"/>
        </w:rPr>
      </w:pPr>
      <w:r>
        <w:rPr>
          <w:rFonts w:ascii="Times New Roman" w:hAnsi="Times New Roman" w:cs="Times New Roman"/>
          <w:sz w:val="24"/>
          <w:szCs w:val="24"/>
        </w:rPr>
        <w:t xml:space="preserve"> Sutvirtinto grunto dangos SD įrengimas</w:t>
      </w:r>
      <w:r w:rsidR="00BB7491">
        <w:rPr>
          <w:rFonts w:ascii="Times New Roman" w:hAnsi="Times New Roman" w:cs="Times New Roman"/>
          <w:sz w:val="24"/>
          <w:szCs w:val="24"/>
        </w:rPr>
        <w:t>.</w:t>
      </w:r>
    </w:p>
    <w:p w14:paraId="749753D3" w14:textId="77777777" w:rsidR="00DD7BC1" w:rsidRDefault="00DD7BC1" w:rsidP="00BF70AA">
      <w:pPr>
        <w:spacing w:line="240" w:lineRule="auto"/>
        <w:ind w:left="7314" w:firstLine="0"/>
        <w:outlineLvl w:val="1"/>
        <w:rPr>
          <w:rFonts w:ascii="Times New Roman" w:hAnsi="Times New Roman" w:cs="Times New Roman"/>
        </w:rPr>
      </w:pPr>
      <w:bookmarkStart w:id="40" w:name="_Toc194061338"/>
      <w:bookmarkEnd w:id="34"/>
      <w:bookmarkEnd w:id="35"/>
      <w:bookmarkEnd w:id="36"/>
      <w:bookmarkEnd w:id="37"/>
      <w:bookmarkEnd w:id="38"/>
      <w:bookmarkEnd w:id="39"/>
    </w:p>
    <w:p w14:paraId="47B22DF7" w14:textId="77777777" w:rsidR="00DD7BC1" w:rsidRDefault="00DD7BC1" w:rsidP="00BF70AA">
      <w:pPr>
        <w:spacing w:line="240" w:lineRule="auto"/>
        <w:ind w:left="7314" w:firstLine="0"/>
        <w:outlineLvl w:val="1"/>
        <w:rPr>
          <w:rFonts w:ascii="Times New Roman" w:hAnsi="Times New Roman" w:cs="Times New Roman"/>
        </w:rPr>
      </w:pPr>
    </w:p>
    <w:p w14:paraId="4E48B866" w14:textId="77777777" w:rsidR="00DD7BC1" w:rsidRDefault="00DD7BC1" w:rsidP="00BF70AA">
      <w:pPr>
        <w:spacing w:line="240" w:lineRule="auto"/>
        <w:ind w:left="7314" w:firstLine="0"/>
        <w:outlineLvl w:val="1"/>
        <w:rPr>
          <w:rFonts w:ascii="Times New Roman" w:hAnsi="Times New Roman" w:cs="Times New Roman"/>
        </w:rPr>
      </w:pPr>
    </w:p>
    <w:p w14:paraId="0F334293" w14:textId="77777777" w:rsidR="00DD7BC1" w:rsidRDefault="00DD7BC1" w:rsidP="00BF70AA">
      <w:pPr>
        <w:spacing w:line="240" w:lineRule="auto"/>
        <w:ind w:left="7314" w:firstLine="0"/>
        <w:outlineLvl w:val="1"/>
        <w:rPr>
          <w:rFonts w:ascii="Times New Roman" w:hAnsi="Times New Roman" w:cs="Times New Roman"/>
        </w:rPr>
      </w:pPr>
    </w:p>
    <w:p w14:paraId="2588D495" w14:textId="77777777" w:rsidR="00DD7BC1" w:rsidRDefault="00DD7BC1" w:rsidP="00BF70AA">
      <w:pPr>
        <w:spacing w:line="240" w:lineRule="auto"/>
        <w:ind w:left="7314" w:firstLine="0"/>
        <w:outlineLvl w:val="1"/>
        <w:rPr>
          <w:rFonts w:ascii="Times New Roman" w:hAnsi="Times New Roman" w:cs="Times New Roman"/>
        </w:rPr>
      </w:pPr>
    </w:p>
    <w:p w14:paraId="54F0B2ED" w14:textId="77777777" w:rsidR="00DD7BC1" w:rsidRDefault="00DD7BC1" w:rsidP="00BF70AA">
      <w:pPr>
        <w:spacing w:line="240" w:lineRule="auto"/>
        <w:ind w:left="7314" w:firstLine="0"/>
        <w:outlineLvl w:val="1"/>
        <w:rPr>
          <w:rFonts w:ascii="Times New Roman" w:hAnsi="Times New Roman" w:cs="Times New Roman"/>
        </w:rPr>
      </w:pPr>
    </w:p>
    <w:p w14:paraId="5C01D357" w14:textId="77777777" w:rsidR="00DD7BC1" w:rsidRDefault="00DD7BC1" w:rsidP="00BF70AA">
      <w:pPr>
        <w:spacing w:line="240" w:lineRule="auto"/>
        <w:ind w:left="7314" w:firstLine="0"/>
        <w:outlineLvl w:val="1"/>
        <w:rPr>
          <w:rFonts w:ascii="Times New Roman" w:hAnsi="Times New Roman" w:cs="Times New Roman"/>
        </w:rPr>
      </w:pPr>
    </w:p>
    <w:p w14:paraId="51A32419" w14:textId="77777777" w:rsidR="00DD7BC1" w:rsidRDefault="00DD7BC1" w:rsidP="00BF70AA">
      <w:pPr>
        <w:spacing w:line="240" w:lineRule="auto"/>
        <w:ind w:left="7314" w:firstLine="0"/>
        <w:outlineLvl w:val="1"/>
        <w:rPr>
          <w:rFonts w:ascii="Times New Roman" w:hAnsi="Times New Roman" w:cs="Times New Roman"/>
        </w:rPr>
      </w:pPr>
    </w:p>
    <w:p w14:paraId="4EF999D1" w14:textId="77777777" w:rsidR="00DD7BC1" w:rsidRDefault="00DD7BC1" w:rsidP="00BF70AA">
      <w:pPr>
        <w:spacing w:line="240" w:lineRule="auto"/>
        <w:ind w:left="7314" w:firstLine="0"/>
        <w:outlineLvl w:val="1"/>
        <w:rPr>
          <w:rFonts w:ascii="Times New Roman" w:hAnsi="Times New Roman" w:cs="Times New Roman"/>
        </w:rPr>
      </w:pPr>
    </w:p>
    <w:p w14:paraId="79B95786" w14:textId="77777777" w:rsidR="00DD7BC1" w:rsidRDefault="00DD7BC1" w:rsidP="00BF70AA">
      <w:pPr>
        <w:spacing w:line="240" w:lineRule="auto"/>
        <w:ind w:left="7314" w:firstLine="0"/>
        <w:outlineLvl w:val="1"/>
        <w:rPr>
          <w:rFonts w:ascii="Times New Roman" w:hAnsi="Times New Roman" w:cs="Times New Roman"/>
        </w:rPr>
      </w:pPr>
    </w:p>
    <w:p w14:paraId="2F89873F" w14:textId="77777777" w:rsidR="00DD7BC1" w:rsidRDefault="00DD7BC1" w:rsidP="00BF70AA">
      <w:pPr>
        <w:spacing w:line="240" w:lineRule="auto"/>
        <w:ind w:left="7314" w:firstLine="0"/>
        <w:outlineLvl w:val="1"/>
        <w:rPr>
          <w:rFonts w:ascii="Times New Roman" w:hAnsi="Times New Roman" w:cs="Times New Roman"/>
        </w:rPr>
      </w:pPr>
    </w:p>
    <w:p w14:paraId="54DDFE03" w14:textId="77777777" w:rsidR="00DD7BC1" w:rsidRDefault="00DD7BC1" w:rsidP="00BF70AA">
      <w:pPr>
        <w:spacing w:line="240" w:lineRule="auto"/>
        <w:ind w:left="7314" w:firstLine="0"/>
        <w:outlineLvl w:val="1"/>
        <w:rPr>
          <w:rFonts w:ascii="Times New Roman" w:hAnsi="Times New Roman" w:cs="Times New Roman"/>
        </w:rPr>
      </w:pPr>
    </w:p>
    <w:p w14:paraId="6FC3B5C7" w14:textId="77777777" w:rsidR="00DD7BC1" w:rsidRDefault="00DD7BC1" w:rsidP="00BF70AA">
      <w:pPr>
        <w:spacing w:line="240" w:lineRule="auto"/>
        <w:ind w:left="7314" w:firstLine="0"/>
        <w:outlineLvl w:val="1"/>
        <w:rPr>
          <w:rFonts w:ascii="Times New Roman" w:hAnsi="Times New Roman" w:cs="Times New Roman"/>
        </w:rPr>
      </w:pPr>
    </w:p>
    <w:p w14:paraId="1D1021B7" w14:textId="77777777" w:rsidR="00DD7BC1" w:rsidRDefault="00DD7BC1" w:rsidP="00BF70AA">
      <w:pPr>
        <w:spacing w:line="240" w:lineRule="auto"/>
        <w:ind w:left="7314" w:firstLine="0"/>
        <w:outlineLvl w:val="1"/>
        <w:rPr>
          <w:rFonts w:ascii="Times New Roman" w:hAnsi="Times New Roman" w:cs="Times New Roman"/>
        </w:rPr>
      </w:pPr>
    </w:p>
    <w:p w14:paraId="4AA723A9" w14:textId="77777777" w:rsidR="00DD7BC1" w:rsidRDefault="00DD7BC1" w:rsidP="00BF70AA">
      <w:pPr>
        <w:spacing w:line="240" w:lineRule="auto"/>
        <w:ind w:left="7314" w:firstLine="0"/>
        <w:outlineLvl w:val="1"/>
        <w:rPr>
          <w:rFonts w:ascii="Times New Roman" w:hAnsi="Times New Roman" w:cs="Times New Roman"/>
        </w:rPr>
      </w:pPr>
    </w:p>
    <w:p w14:paraId="4348F13C" w14:textId="77777777" w:rsidR="00DD7BC1" w:rsidRDefault="00DD7BC1" w:rsidP="00BF70AA">
      <w:pPr>
        <w:spacing w:line="240" w:lineRule="auto"/>
        <w:ind w:left="7314" w:firstLine="0"/>
        <w:outlineLvl w:val="1"/>
        <w:rPr>
          <w:rFonts w:ascii="Times New Roman" w:hAnsi="Times New Roman" w:cs="Times New Roman"/>
        </w:rPr>
      </w:pPr>
    </w:p>
    <w:p w14:paraId="2C47BD5D" w14:textId="77777777" w:rsidR="00DD7BC1" w:rsidRDefault="00DD7BC1" w:rsidP="00BF70AA">
      <w:pPr>
        <w:spacing w:line="240" w:lineRule="auto"/>
        <w:ind w:left="7314" w:firstLine="0"/>
        <w:outlineLvl w:val="1"/>
        <w:rPr>
          <w:rFonts w:ascii="Times New Roman" w:hAnsi="Times New Roman" w:cs="Times New Roman"/>
        </w:rPr>
      </w:pPr>
    </w:p>
    <w:p w14:paraId="29C92A5D" w14:textId="77777777" w:rsidR="00DD7BC1" w:rsidRDefault="00DD7BC1" w:rsidP="00BF70AA">
      <w:pPr>
        <w:spacing w:line="240" w:lineRule="auto"/>
        <w:ind w:left="7314" w:firstLine="0"/>
        <w:outlineLvl w:val="1"/>
        <w:rPr>
          <w:rFonts w:ascii="Times New Roman" w:hAnsi="Times New Roman" w:cs="Times New Roman"/>
        </w:rPr>
      </w:pPr>
    </w:p>
    <w:p w14:paraId="114EA87D" w14:textId="77777777" w:rsidR="00DD7BC1" w:rsidRDefault="00DD7BC1" w:rsidP="00BF70AA">
      <w:pPr>
        <w:spacing w:line="240" w:lineRule="auto"/>
        <w:ind w:left="7314" w:firstLine="0"/>
        <w:outlineLvl w:val="1"/>
        <w:rPr>
          <w:rFonts w:ascii="Times New Roman" w:hAnsi="Times New Roman" w:cs="Times New Roman"/>
        </w:rPr>
      </w:pPr>
    </w:p>
    <w:p w14:paraId="6347BA96" w14:textId="77777777" w:rsidR="00DD7BC1" w:rsidRDefault="00DD7BC1" w:rsidP="00BF70AA">
      <w:pPr>
        <w:spacing w:line="240" w:lineRule="auto"/>
        <w:ind w:left="7314" w:firstLine="0"/>
        <w:outlineLvl w:val="1"/>
        <w:rPr>
          <w:rFonts w:ascii="Times New Roman" w:hAnsi="Times New Roman" w:cs="Times New Roman"/>
        </w:rPr>
      </w:pPr>
    </w:p>
    <w:p w14:paraId="62D93EBF" w14:textId="77777777" w:rsidR="00DD7BC1" w:rsidRDefault="00DD7BC1" w:rsidP="00BF70AA">
      <w:pPr>
        <w:spacing w:line="240" w:lineRule="auto"/>
        <w:ind w:left="7314" w:firstLine="0"/>
        <w:outlineLvl w:val="1"/>
        <w:rPr>
          <w:rFonts w:ascii="Times New Roman" w:hAnsi="Times New Roman" w:cs="Times New Roman"/>
        </w:rPr>
      </w:pPr>
    </w:p>
    <w:p w14:paraId="6722CFD0" w14:textId="77777777" w:rsidR="00DD7BC1" w:rsidRDefault="00DD7BC1" w:rsidP="00BF70AA">
      <w:pPr>
        <w:spacing w:line="240" w:lineRule="auto"/>
        <w:ind w:left="7314" w:firstLine="0"/>
        <w:outlineLvl w:val="1"/>
        <w:rPr>
          <w:rFonts w:ascii="Times New Roman" w:hAnsi="Times New Roman" w:cs="Times New Roman"/>
        </w:rPr>
      </w:pPr>
    </w:p>
    <w:p w14:paraId="221C2C4A" w14:textId="77777777" w:rsidR="00DD7BC1" w:rsidRDefault="00DD7BC1" w:rsidP="00BF70AA">
      <w:pPr>
        <w:spacing w:line="240" w:lineRule="auto"/>
        <w:ind w:left="7314" w:firstLine="0"/>
        <w:outlineLvl w:val="1"/>
        <w:rPr>
          <w:rFonts w:ascii="Times New Roman" w:hAnsi="Times New Roman" w:cs="Times New Roman"/>
        </w:rPr>
      </w:pPr>
    </w:p>
    <w:p w14:paraId="655DD1AF" w14:textId="77777777" w:rsidR="00DD7BC1" w:rsidRDefault="00DD7BC1" w:rsidP="00BF70AA">
      <w:pPr>
        <w:spacing w:line="240" w:lineRule="auto"/>
        <w:ind w:left="7314" w:firstLine="0"/>
        <w:outlineLvl w:val="1"/>
        <w:rPr>
          <w:rFonts w:ascii="Times New Roman" w:hAnsi="Times New Roman" w:cs="Times New Roman"/>
        </w:rPr>
      </w:pPr>
    </w:p>
    <w:p w14:paraId="1138B01A" w14:textId="77777777" w:rsidR="00DD7BC1" w:rsidRDefault="00DD7BC1" w:rsidP="00BF70AA">
      <w:pPr>
        <w:spacing w:line="240" w:lineRule="auto"/>
        <w:ind w:left="7314" w:firstLine="0"/>
        <w:outlineLvl w:val="1"/>
        <w:rPr>
          <w:rFonts w:ascii="Times New Roman" w:hAnsi="Times New Roman" w:cs="Times New Roman"/>
        </w:rPr>
      </w:pPr>
    </w:p>
    <w:p w14:paraId="1653763F" w14:textId="77777777" w:rsidR="00DD7BC1" w:rsidRDefault="00DD7BC1" w:rsidP="00BF70AA">
      <w:pPr>
        <w:spacing w:line="240" w:lineRule="auto"/>
        <w:ind w:left="7314" w:firstLine="0"/>
        <w:outlineLvl w:val="1"/>
        <w:rPr>
          <w:rFonts w:ascii="Times New Roman" w:hAnsi="Times New Roman" w:cs="Times New Roman"/>
        </w:rPr>
      </w:pPr>
    </w:p>
    <w:p w14:paraId="6B431A08" w14:textId="77777777" w:rsidR="00DD7BC1" w:rsidRDefault="00DD7BC1" w:rsidP="00BF70AA">
      <w:pPr>
        <w:spacing w:line="240" w:lineRule="auto"/>
        <w:ind w:left="7314" w:firstLine="0"/>
        <w:outlineLvl w:val="1"/>
        <w:rPr>
          <w:rFonts w:ascii="Times New Roman" w:hAnsi="Times New Roman" w:cs="Times New Roman"/>
        </w:rPr>
      </w:pPr>
    </w:p>
    <w:p w14:paraId="319061A6" w14:textId="77777777" w:rsidR="00DD7BC1" w:rsidRDefault="00DD7BC1" w:rsidP="00BF70AA">
      <w:pPr>
        <w:spacing w:line="240" w:lineRule="auto"/>
        <w:ind w:left="7314" w:firstLine="0"/>
        <w:outlineLvl w:val="1"/>
        <w:rPr>
          <w:rFonts w:ascii="Times New Roman" w:hAnsi="Times New Roman" w:cs="Times New Roman"/>
        </w:rPr>
      </w:pPr>
    </w:p>
    <w:p w14:paraId="70315112" w14:textId="77777777" w:rsidR="00DD7BC1" w:rsidRDefault="00DD7BC1" w:rsidP="00BF70AA">
      <w:pPr>
        <w:spacing w:line="240" w:lineRule="auto"/>
        <w:ind w:left="7314" w:firstLine="0"/>
        <w:outlineLvl w:val="1"/>
        <w:rPr>
          <w:rFonts w:ascii="Times New Roman" w:hAnsi="Times New Roman" w:cs="Times New Roman"/>
        </w:rPr>
      </w:pPr>
    </w:p>
    <w:p w14:paraId="31338031" w14:textId="77777777" w:rsidR="00DD7BC1" w:rsidRDefault="00DD7BC1" w:rsidP="00BF70AA">
      <w:pPr>
        <w:spacing w:line="240" w:lineRule="auto"/>
        <w:ind w:left="7314" w:firstLine="0"/>
        <w:outlineLvl w:val="1"/>
        <w:rPr>
          <w:rFonts w:ascii="Times New Roman" w:hAnsi="Times New Roman" w:cs="Times New Roman"/>
        </w:rPr>
      </w:pPr>
    </w:p>
    <w:p w14:paraId="13F37D52" w14:textId="77777777" w:rsidR="00DD7BC1" w:rsidRDefault="00DD7BC1" w:rsidP="00BF70AA">
      <w:pPr>
        <w:spacing w:line="240" w:lineRule="auto"/>
        <w:ind w:left="7314" w:firstLine="0"/>
        <w:outlineLvl w:val="1"/>
        <w:rPr>
          <w:rFonts w:ascii="Times New Roman" w:hAnsi="Times New Roman" w:cs="Times New Roman"/>
        </w:rPr>
      </w:pPr>
    </w:p>
    <w:p w14:paraId="4B9B13F4" w14:textId="6B44D173" w:rsidR="00DD7BC1" w:rsidRDefault="00DD7BC1">
      <w:pPr>
        <w:rPr>
          <w:rFonts w:ascii="Times New Roman" w:hAnsi="Times New Roman" w:cs="Times New Roman"/>
        </w:rPr>
      </w:pPr>
      <w:r>
        <w:rPr>
          <w:rFonts w:ascii="Times New Roman" w:hAnsi="Times New Roman" w:cs="Times New Roman"/>
        </w:rPr>
        <w:br w:type="page"/>
      </w:r>
    </w:p>
    <w:p w14:paraId="30F47D0C" w14:textId="77777777" w:rsidR="00DD7BC1" w:rsidRDefault="00DD7BC1" w:rsidP="00DD7BC1">
      <w:pPr>
        <w:spacing w:line="240" w:lineRule="auto"/>
        <w:ind w:firstLine="0"/>
        <w:outlineLvl w:val="1"/>
        <w:rPr>
          <w:rFonts w:ascii="Times New Roman" w:hAnsi="Times New Roman" w:cs="Times New Roman"/>
        </w:rPr>
      </w:pPr>
    </w:p>
    <w:p w14:paraId="4FD9A2BB" w14:textId="77777777" w:rsidR="00DD7BC1" w:rsidRDefault="00DD7BC1" w:rsidP="00BF70AA">
      <w:pPr>
        <w:spacing w:line="240" w:lineRule="auto"/>
        <w:ind w:left="7314" w:firstLine="0"/>
        <w:outlineLvl w:val="1"/>
        <w:rPr>
          <w:rFonts w:ascii="Times New Roman" w:hAnsi="Times New Roman" w:cs="Times New Roman"/>
        </w:rPr>
      </w:pPr>
    </w:p>
    <w:p w14:paraId="20A30BFA" w14:textId="2E6E12F2" w:rsidR="00A07E8F" w:rsidRPr="00A07E8F" w:rsidRDefault="00A07E8F" w:rsidP="00BF70AA">
      <w:pPr>
        <w:spacing w:line="240" w:lineRule="auto"/>
        <w:ind w:left="7314" w:firstLine="0"/>
        <w:outlineLvl w:val="1"/>
        <w:rPr>
          <w:rFonts w:ascii="Times New Roman" w:hAnsi="Times New Roman" w:cs="Times New Roman"/>
        </w:rPr>
      </w:pPr>
      <w:r w:rsidRPr="00A07E8F">
        <w:rPr>
          <w:rFonts w:ascii="Times New Roman" w:hAnsi="Times New Roman" w:cs="Times New Roman"/>
        </w:rPr>
        <w:t>Pirkimo sąlygų 4 priedas „Pasiūlymo forma“</w:t>
      </w:r>
      <w:bookmarkEnd w:id="40"/>
    </w:p>
    <w:p w14:paraId="1D40E62B"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hAnsi="Times New Roman" w:cs="Times New Roman"/>
          <w:color w:val="000000" w:themeColor="text1"/>
          <w:sz w:val="18"/>
          <w:szCs w:val="18"/>
        </w:rPr>
        <w:t>(Projektas</w:t>
      </w:r>
      <w:r>
        <w:rPr>
          <w:rFonts w:ascii="Times New Roman" w:hAnsi="Times New Roman"/>
          <w:b/>
          <w:bCs/>
          <w:sz w:val="18"/>
          <w:szCs w:val="18"/>
        </w:rPr>
        <w:t xml:space="preserve"> </w:t>
      </w:r>
      <w:r>
        <w:rPr>
          <w:rFonts w:ascii="Times New Roman" w:eastAsia="Times New Roman" w:hAnsi="Times New Roman" w:cs="Times New Roman"/>
          <w:color w:val="000000"/>
          <w:sz w:val="18"/>
          <w:szCs w:val="18"/>
        </w:rPr>
        <w:t>„Pakrantės prieinamumo ir</w:t>
      </w:r>
    </w:p>
    <w:p w14:paraId="5DCAB857"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infrastruktūros gerinimas </w:t>
      </w:r>
      <w:proofErr w:type="spellStart"/>
      <w:r>
        <w:rPr>
          <w:rFonts w:ascii="Times New Roman" w:eastAsia="Times New Roman" w:hAnsi="Times New Roman" w:cs="Times New Roman"/>
          <w:color w:val="000000"/>
          <w:sz w:val="18"/>
          <w:szCs w:val="18"/>
        </w:rPr>
        <w:t>Ažvinčių</w:t>
      </w:r>
      <w:proofErr w:type="spellEnd"/>
      <w:r>
        <w:rPr>
          <w:rFonts w:ascii="Times New Roman" w:eastAsia="Times New Roman" w:hAnsi="Times New Roman" w:cs="Times New Roman"/>
          <w:color w:val="000000"/>
          <w:sz w:val="18"/>
          <w:szCs w:val="18"/>
        </w:rPr>
        <w:t xml:space="preserve"> ežere“ </w:t>
      </w:r>
    </w:p>
    <w:p w14:paraId="450ECEB3"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heme="minorHAnsi" w:hAnsi="Times New Roman" w:cs="Times New Roman"/>
          <w:sz w:val="18"/>
          <w:szCs w:val="18"/>
        </w:rPr>
      </w:pPr>
      <w:r>
        <w:rPr>
          <w:rFonts w:ascii="Times New Roman" w:eastAsia="Times New Roman" w:hAnsi="Times New Roman" w:cs="Times New Roman"/>
          <w:color w:val="000000"/>
          <w:sz w:val="18"/>
          <w:szCs w:val="18"/>
        </w:rPr>
        <w:t xml:space="preserve">Nr. </w:t>
      </w:r>
      <w:r>
        <w:rPr>
          <w:rFonts w:ascii="Times New Roman" w:hAnsi="Times New Roman" w:cs="Times New Roman"/>
          <w:color w:val="000000" w:themeColor="text1"/>
          <w:sz w:val="18"/>
          <w:szCs w:val="18"/>
        </w:rPr>
        <w:t>31SI1-25-04-K-002-PR001)</w:t>
      </w:r>
    </w:p>
    <w:p w14:paraId="2A0F3DC1" w14:textId="77777777" w:rsidR="00A07E8F" w:rsidRPr="00A07E8F" w:rsidRDefault="00A07E8F" w:rsidP="00BF70AA">
      <w:pPr>
        <w:spacing w:line="240" w:lineRule="auto"/>
        <w:rPr>
          <w:rFonts w:ascii="Times New Roman" w:hAnsi="Times New Roman" w:cs="Times New Roman"/>
          <w:b/>
          <w:bCs/>
          <w:smallCaps/>
          <w:sz w:val="22"/>
          <w:szCs w:val="22"/>
        </w:rPr>
      </w:pPr>
    </w:p>
    <w:p w14:paraId="25C0D6FA"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bookmarkStart w:id="41" w:name="_Pirkimo_sąlygų_3"/>
      <w:bookmarkEnd w:id="41"/>
      <w:r w:rsidRPr="00A07E8F">
        <w:rPr>
          <w:rFonts w:ascii="Times New Roman" w:hAnsi="Times New Roman" w:cs="Times New Roman"/>
          <w:sz w:val="24"/>
          <w:szCs w:val="24"/>
        </w:rPr>
        <w:t>Herbas arba prekių ženklas</w:t>
      </w:r>
    </w:p>
    <w:p w14:paraId="720401B2"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1EC1F171"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r w:rsidRPr="00A07E8F">
        <w:rPr>
          <w:rFonts w:ascii="Times New Roman" w:hAnsi="Times New Roman" w:cs="Times New Roman"/>
          <w:sz w:val="24"/>
          <w:szCs w:val="24"/>
        </w:rPr>
        <w:t>(Tiekėjo pavadinimas)</w:t>
      </w:r>
    </w:p>
    <w:p w14:paraId="1158458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027139B2" w14:textId="77777777" w:rsidR="00A07E8F" w:rsidRPr="00A07E8F" w:rsidRDefault="00A07E8F" w:rsidP="00BF70AA">
      <w:pPr>
        <w:spacing w:line="240" w:lineRule="auto"/>
        <w:jc w:val="center"/>
        <w:rPr>
          <w:rFonts w:ascii="Times New Roman" w:hAnsi="Times New Roman" w:cs="Times New Roman"/>
          <w:sz w:val="24"/>
          <w:szCs w:val="24"/>
        </w:rPr>
      </w:pPr>
      <w:r w:rsidRPr="00A07E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F24B9" w14:textId="77777777" w:rsidR="00A07E8F" w:rsidRPr="00A07E8F" w:rsidRDefault="00A07E8F" w:rsidP="00BF70AA">
      <w:pPr>
        <w:tabs>
          <w:tab w:val="left" w:pos="1296"/>
          <w:tab w:val="left" w:pos="5370"/>
        </w:tabs>
        <w:spacing w:line="240" w:lineRule="auto"/>
        <w:ind w:right="-178"/>
        <w:rPr>
          <w:rFonts w:ascii="Times New Roman" w:hAnsi="Times New Roman" w:cs="Times New Roman"/>
          <w:sz w:val="24"/>
          <w:szCs w:val="24"/>
          <w:u w:val="single"/>
        </w:rPr>
      </w:pPr>
      <w:r w:rsidRPr="00A07E8F">
        <w:rPr>
          <w:rFonts w:ascii="Times New Roman" w:hAnsi="Times New Roman" w:cs="Times New Roman"/>
          <w:sz w:val="24"/>
          <w:szCs w:val="24"/>
          <w:u w:val="single"/>
        </w:rPr>
        <w:t>Ignalinos  rajono savivaldybės administracijai</w:t>
      </w:r>
    </w:p>
    <w:p w14:paraId="5BF0BCDA" w14:textId="77777777" w:rsidR="00A07E8F" w:rsidRPr="00A07E8F" w:rsidRDefault="00A07E8F" w:rsidP="00BF70AA">
      <w:pPr>
        <w:tabs>
          <w:tab w:val="left" w:pos="1296"/>
          <w:tab w:val="left" w:pos="5370"/>
        </w:tabs>
        <w:spacing w:line="240" w:lineRule="auto"/>
        <w:ind w:right="-178"/>
        <w:jc w:val="center"/>
        <w:rPr>
          <w:rFonts w:ascii="Times New Roman" w:hAnsi="Times New Roman" w:cs="Times New Roman"/>
          <w:sz w:val="24"/>
          <w:szCs w:val="24"/>
          <w:u w:val="single"/>
        </w:rPr>
      </w:pPr>
    </w:p>
    <w:p w14:paraId="3D89DA67" w14:textId="77777777" w:rsidR="00A07E8F" w:rsidRPr="00A07E8F" w:rsidRDefault="00A07E8F" w:rsidP="00BF70AA">
      <w:pPr>
        <w:spacing w:line="240" w:lineRule="auto"/>
        <w:ind w:right="-1"/>
        <w:jc w:val="center"/>
        <w:rPr>
          <w:rFonts w:ascii="Times New Roman" w:hAnsi="Times New Roman" w:cs="Times New Roman"/>
          <w:b/>
          <w:sz w:val="24"/>
          <w:szCs w:val="24"/>
        </w:rPr>
      </w:pPr>
      <w:r w:rsidRPr="00A07E8F">
        <w:rPr>
          <w:rFonts w:ascii="Times New Roman" w:hAnsi="Times New Roman" w:cs="Times New Roman"/>
          <w:b/>
          <w:sz w:val="24"/>
          <w:szCs w:val="24"/>
        </w:rPr>
        <w:t xml:space="preserve">PASIŪLYMAS </w:t>
      </w:r>
    </w:p>
    <w:p w14:paraId="6C8C67C6" w14:textId="4CB368AF" w:rsidR="00A07E8F" w:rsidRPr="00A07E8F" w:rsidRDefault="00A07E8F" w:rsidP="00DD7BC1">
      <w:pPr>
        <w:spacing w:line="240" w:lineRule="auto"/>
        <w:jc w:val="center"/>
        <w:rPr>
          <w:rFonts w:ascii="Times New Roman" w:hAnsi="Times New Roman" w:cs="Times New Roman"/>
          <w:b/>
          <w:sz w:val="24"/>
          <w:szCs w:val="24"/>
        </w:rPr>
      </w:pPr>
      <w:r w:rsidRPr="00A07E8F">
        <w:rPr>
          <w:rFonts w:ascii="Times New Roman" w:hAnsi="Times New Roman" w:cs="Times New Roman"/>
          <w:b/>
          <w:sz w:val="24"/>
          <w:szCs w:val="24"/>
        </w:rPr>
        <w:t xml:space="preserve">DĖL </w:t>
      </w:r>
      <w:r w:rsidR="00DD7BC1" w:rsidRPr="003C1E5B">
        <w:rPr>
          <w:rFonts w:ascii="Times New Roman" w:hAnsi="Times New Roman"/>
          <w:b/>
          <w:bCs/>
          <w:sz w:val="24"/>
          <w:szCs w:val="24"/>
        </w:rPr>
        <w:t>PAKRANČIŲ VIEŠŲJŲ ERDVIŲ PRITAIKYMO REKREACIJAI IR TURIZMUI DARBAI IR PASLAUGOS PROJEKTE „PAKRANTĖS PRIEINAMUMO IR INFRASTRUKTŪROS GERINIMAS AŽVINČIŲ EŽERE“</w:t>
      </w:r>
      <w:r w:rsidR="00DD7BC1">
        <w:rPr>
          <w:rFonts w:ascii="Times New Roman" w:hAnsi="Times New Roman"/>
          <w:b/>
          <w:bCs/>
          <w:sz w:val="24"/>
          <w:szCs w:val="24"/>
        </w:rPr>
        <w:t xml:space="preserve"> </w:t>
      </w:r>
      <w:r w:rsidR="008949E7" w:rsidRPr="00BF70AA">
        <w:rPr>
          <w:rFonts w:ascii="Times New Roman" w:hAnsi="Times New Roman" w:cs="Times New Roman"/>
          <w:b/>
          <w:sz w:val="24"/>
          <w:szCs w:val="24"/>
        </w:rPr>
        <w:t>PIRKIMO</w:t>
      </w:r>
    </w:p>
    <w:p w14:paraId="61760645" w14:textId="77777777" w:rsidR="00A07E8F" w:rsidRPr="00A07E8F" w:rsidRDefault="00A07E8F" w:rsidP="00BF70AA">
      <w:pPr>
        <w:spacing w:line="240" w:lineRule="auto"/>
        <w:jc w:val="center"/>
        <w:rPr>
          <w:rFonts w:ascii="Times New Roman" w:hAnsi="Times New Roman" w:cs="Times New Roman"/>
          <w:b/>
          <w:caps/>
          <w:sz w:val="24"/>
          <w:szCs w:val="24"/>
        </w:rPr>
      </w:pPr>
    </w:p>
    <w:p w14:paraId="07DB8246" w14:textId="77777777" w:rsidR="00A07E8F" w:rsidRPr="00A07E8F" w:rsidRDefault="00A07E8F" w:rsidP="00BF70AA">
      <w:pPr>
        <w:shd w:val="clear" w:color="auto" w:fill="FFFFFF"/>
        <w:spacing w:line="240" w:lineRule="auto"/>
        <w:ind w:right="-1"/>
        <w:jc w:val="center"/>
        <w:rPr>
          <w:rFonts w:ascii="Times New Roman" w:hAnsi="Times New Roman" w:cs="Times New Roman"/>
          <w:b/>
          <w:bCs/>
          <w:color w:val="000000"/>
          <w:sz w:val="24"/>
          <w:szCs w:val="24"/>
        </w:rPr>
      </w:pPr>
      <w:r w:rsidRPr="00A07E8F">
        <w:rPr>
          <w:rFonts w:ascii="Times New Roman" w:hAnsi="Times New Roman" w:cs="Times New Roman"/>
          <w:sz w:val="24"/>
          <w:szCs w:val="24"/>
        </w:rPr>
        <w:t>___________Nr. ____</w:t>
      </w:r>
    </w:p>
    <w:p w14:paraId="0B217EEA"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(Data)</w:t>
      </w:r>
    </w:p>
    <w:p w14:paraId="1F0E956D"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 xml:space="preserve">___________ </w:t>
      </w:r>
    </w:p>
    <w:p w14:paraId="0D8735D7"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(Sudarymo vieta)</w:t>
      </w:r>
    </w:p>
    <w:tbl>
      <w:tblPr>
        <w:tblW w:w="10206" w:type="dxa"/>
        <w:tblInd w:w="279" w:type="dxa"/>
        <w:tblLayout w:type="fixed"/>
        <w:tblLook w:val="04A0" w:firstRow="1" w:lastRow="0" w:firstColumn="1" w:lastColumn="0" w:noHBand="0" w:noVBand="1"/>
      </w:tblPr>
      <w:tblGrid>
        <w:gridCol w:w="5386"/>
        <w:gridCol w:w="4820"/>
      </w:tblGrid>
      <w:tr w:rsidR="00A07E8F" w:rsidRPr="00A07E8F" w14:paraId="321F6225" w14:textId="77777777" w:rsidTr="008B377B">
        <w:trPr>
          <w:trHeight w:val="623"/>
        </w:trPr>
        <w:tc>
          <w:tcPr>
            <w:tcW w:w="5386" w:type="dxa"/>
            <w:tcBorders>
              <w:top w:val="single" w:sz="4" w:space="0" w:color="auto"/>
              <w:left w:val="single" w:sz="4" w:space="0" w:color="auto"/>
              <w:bottom w:val="single" w:sz="4" w:space="0" w:color="auto"/>
              <w:right w:val="single" w:sz="4" w:space="0" w:color="auto"/>
            </w:tcBorders>
            <w:hideMark/>
          </w:tcPr>
          <w:p w14:paraId="17293846"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i/>
                <w:iCs/>
                <w:color w:val="000000" w:themeColor="text1"/>
                <w:sz w:val="24"/>
                <w:szCs w:val="24"/>
              </w:rPr>
              <w:t>1 lentelė.</w:t>
            </w:r>
            <w:r w:rsidRPr="00A07E8F">
              <w:rPr>
                <w:rFonts w:ascii="Times New Roman" w:hAnsi="Times New Roman" w:cs="Times New Roman"/>
                <w:color w:val="000000" w:themeColor="text1"/>
                <w:sz w:val="24"/>
                <w:szCs w:val="24"/>
              </w:rPr>
              <w:t xml:space="preserve"> Tiekėjo pavadinimas </w:t>
            </w:r>
            <w:r w:rsidRPr="00A07E8F">
              <w:rPr>
                <w:rFonts w:ascii="Times New Roman" w:hAnsi="Times New Roman" w:cs="Times New Roman"/>
                <w:i/>
                <w:color w:val="000000" w:themeColor="text1"/>
                <w:sz w:val="24"/>
                <w:szCs w:val="24"/>
              </w:rPr>
              <w:t xml:space="preserve">/Jeigu dalyvauja ūkio subjektų grupė, </w:t>
            </w:r>
            <w:r w:rsidRPr="00A07E8F">
              <w:rPr>
                <w:rFonts w:ascii="Times New Roman" w:hAnsi="Times New Roman" w:cs="Times New Roman"/>
                <w:i/>
                <w:iCs/>
                <w:sz w:val="24"/>
                <w:szCs w:val="24"/>
              </w:rPr>
              <w:t>veikianti pagal jungtinės veiklos (partnerystės) sutartį,</w:t>
            </w:r>
            <w:r w:rsidRPr="00A07E8F">
              <w:rPr>
                <w:rFonts w:ascii="Times New Roman" w:hAnsi="Times New Roman" w:cs="Times New Roman"/>
                <w:i/>
                <w:color w:val="000000" w:themeColor="text1"/>
                <w:sz w:val="24"/>
                <w:szCs w:val="24"/>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23608DA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A2615CE"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5A25F05F" w14:textId="77777777" w:rsidTr="008B377B">
        <w:tc>
          <w:tcPr>
            <w:tcW w:w="5386" w:type="dxa"/>
            <w:tcBorders>
              <w:top w:val="single" w:sz="4" w:space="0" w:color="auto"/>
              <w:left w:val="single" w:sz="4" w:space="0" w:color="auto"/>
              <w:bottom w:val="single" w:sz="4" w:space="0" w:color="auto"/>
              <w:right w:val="single" w:sz="4" w:space="0" w:color="auto"/>
            </w:tcBorders>
            <w:hideMark/>
          </w:tcPr>
          <w:p w14:paraId="7904E4E7"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color w:val="000000" w:themeColor="text1"/>
                <w:sz w:val="24"/>
                <w:szCs w:val="24"/>
              </w:rPr>
              <w:t xml:space="preserve">Tiekėjo adresas </w:t>
            </w:r>
            <w:r w:rsidRPr="00A07E8F">
              <w:rPr>
                <w:rFonts w:ascii="Times New Roman" w:hAnsi="Times New Roman" w:cs="Times New Roman"/>
                <w:i/>
                <w:color w:val="000000" w:themeColor="text1"/>
                <w:sz w:val="24"/>
                <w:szCs w:val="24"/>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4BCE6C5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91F8B0B"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72FA8B48" w14:textId="77777777" w:rsidTr="008B377B">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7C83625F"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5761CC00"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DDBEEA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95F173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3009982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7B1FED5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12E0C0C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3515A1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tc>
      </w:tr>
      <w:tr w:rsidR="00A07E8F" w:rsidRPr="00A07E8F" w14:paraId="01311043" w14:textId="77777777" w:rsidTr="008B377B">
        <w:trPr>
          <w:trHeight w:val="403"/>
        </w:trPr>
        <w:tc>
          <w:tcPr>
            <w:tcW w:w="5386" w:type="dxa"/>
            <w:tcBorders>
              <w:top w:val="single" w:sz="4" w:space="0" w:color="auto"/>
              <w:left w:val="single" w:sz="4" w:space="0" w:color="auto"/>
              <w:bottom w:val="single" w:sz="4" w:space="0" w:color="auto"/>
              <w:right w:val="single" w:sz="4" w:space="0" w:color="auto"/>
            </w:tcBorders>
            <w:hideMark/>
          </w:tcPr>
          <w:p w14:paraId="10BE4252"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6E02EC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4501C0CE" w14:textId="77777777" w:rsidTr="008B377B">
        <w:trPr>
          <w:trHeight w:val="293"/>
        </w:trPr>
        <w:tc>
          <w:tcPr>
            <w:tcW w:w="5386" w:type="dxa"/>
            <w:tcBorders>
              <w:top w:val="single" w:sz="4" w:space="0" w:color="auto"/>
              <w:left w:val="single" w:sz="4" w:space="0" w:color="auto"/>
              <w:bottom w:val="single" w:sz="4" w:space="0" w:color="auto"/>
              <w:right w:val="single" w:sz="4" w:space="0" w:color="auto"/>
            </w:tcBorders>
            <w:hideMark/>
          </w:tcPr>
          <w:p w14:paraId="5249813A"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68EF72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62534F29" w14:textId="77777777" w:rsidTr="008B377B">
        <w:tc>
          <w:tcPr>
            <w:tcW w:w="5386" w:type="dxa"/>
            <w:tcBorders>
              <w:top w:val="single" w:sz="4" w:space="0" w:color="000000"/>
              <w:left w:val="single" w:sz="4" w:space="0" w:color="000000"/>
              <w:bottom w:val="single" w:sz="4" w:space="0" w:color="000000"/>
              <w:right w:val="nil"/>
            </w:tcBorders>
          </w:tcPr>
          <w:p w14:paraId="6F4E72D4"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i/>
                <w:color w:val="000000"/>
                <w:sz w:val="24"/>
                <w:szCs w:val="24"/>
              </w:rPr>
              <w:t xml:space="preserve">2 lentelė. </w:t>
            </w:r>
            <w:r w:rsidRPr="00A07E8F">
              <w:rPr>
                <w:rFonts w:ascii="Times New Roman" w:hAnsi="Times New Roman" w:cs="Times New Roman"/>
                <w:i/>
                <w:color w:val="000000"/>
                <w:spacing w:val="-4"/>
                <w:sz w:val="24"/>
                <w:szCs w:val="24"/>
              </w:rPr>
              <w:t>/</w:t>
            </w:r>
            <w:r w:rsidRPr="00A07E8F">
              <w:rPr>
                <w:rFonts w:ascii="Times New Roman" w:hAnsi="Times New Roman" w:cs="Times New Roman"/>
                <w:color w:val="000000" w:themeColor="text1"/>
                <w:spacing w:val="-4"/>
                <w:sz w:val="24"/>
                <w:szCs w:val="24"/>
              </w:rPr>
              <w:t xml:space="preserve"> 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pavadinimas (-ai)</w:t>
            </w:r>
          </w:p>
          <w:p w14:paraId="2F98209C"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pacing w:val="-4"/>
                <w:sz w:val="24"/>
                <w:szCs w:val="24"/>
              </w:rPr>
            </w:pPr>
            <w:r w:rsidRPr="00A07E8F">
              <w:rPr>
                <w:rFonts w:ascii="Times New Roman" w:hAnsi="Times New Roman" w:cs="Times New Roman"/>
                <w:i/>
                <w:iCs/>
                <w:sz w:val="24"/>
                <w:szCs w:val="24"/>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7A27C23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36A4A8E0" w14:textId="77777777" w:rsidTr="008B377B">
        <w:tc>
          <w:tcPr>
            <w:tcW w:w="5386" w:type="dxa"/>
            <w:tcBorders>
              <w:top w:val="single" w:sz="4" w:space="0" w:color="000000"/>
              <w:left w:val="single" w:sz="4" w:space="0" w:color="000000"/>
              <w:bottom w:val="single" w:sz="4" w:space="0" w:color="000000"/>
              <w:right w:val="nil"/>
            </w:tcBorders>
            <w:hideMark/>
          </w:tcPr>
          <w:p w14:paraId="3110D04E"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pacing w:val="-4"/>
                <w:sz w:val="24"/>
                <w:szCs w:val="24"/>
              </w:rPr>
              <w:t>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6D141634"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675F9BC5" w14:textId="77777777" w:rsidTr="008B377B">
        <w:tc>
          <w:tcPr>
            <w:tcW w:w="5386" w:type="dxa"/>
            <w:tcBorders>
              <w:top w:val="single" w:sz="4" w:space="0" w:color="000000"/>
              <w:left w:val="single" w:sz="4" w:space="0" w:color="000000"/>
              <w:bottom w:val="single" w:sz="4" w:space="0" w:color="000000"/>
              <w:right w:val="nil"/>
            </w:tcBorders>
            <w:hideMark/>
          </w:tcPr>
          <w:p w14:paraId="65EF6713"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subtiekėją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subteikėją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522B9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0A51AC15" w14:textId="77777777" w:rsidTr="008B377B">
        <w:tc>
          <w:tcPr>
            <w:tcW w:w="5386" w:type="dxa"/>
            <w:tcBorders>
              <w:top w:val="single" w:sz="4" w:space="0" w:color="000000"/>
              <w:left w:val="single" w:sz="4" w:space="0" w:color="000000"/>
              <w:bottom w:val="single" w:sz="4" w:space="0" w:color="000000"/>
              <w:right w:val="nil"/>
            </w:tcBorders>
            <w:hideMark/>
          </w:tcPr>
          <w:p w14:paraId="59E7B2D3" w14:textId="77777777" w:rsidR="00A07E8F" w:rsidRPr="00A07E8F" w:rsidRDefault="00A07E8F" w:rsidP="00BF70AA">
            <w:pPr>
              <w:snapToGrid w:val="0"/>
              <w:spacing w:line="240" w:lineRule="auto"/>
              <w:ind w:right="566" w:firstLine="64"/>
              <w:rPr>
                <w:rFonts w:ascii="Times New Roman" w:hAnsi="Times New Roman" w:cs="Times New Roman"/>
                <w:i/>
                <w:color w:val="000000" w:themeColor="text1"/>
                <w:sz w:val="24"/>
                <w:szCs w:val="24"/>
              </w:rPr>
            </w:pPr>
            <w:r w:rsidRPr="00A07E8F">
              <w:rPr>
                <w:rFonts w:ascii="Times New Roman" w:hAnsi="Times New Roman" w:cs="Times New Roman"/>
                <w:i/>
                <w:color w:val="000000" w:themeColor="text1"/>
                <w:sz w:val="24"/>
                <w:szCs w:val="24"/>
              </w:rPr>
              <w:t xml:space="preserve">3 lentelė </w:t>
            </w:r>
            <w:r w:rsidRPr="00A07E8F">
              <w:rPr>
                <w:rFonts w:ascii="Times New Roman" w:hAnsi="Times New Roman" w:cs="Times New Roman"/>
                <w:bCs/>
                <w:color w:val="000000" w:themeColor="text1"/>
                <w:sz w:val="24"/>
                <w:szCs w:val="24"/>
              </w:rPr>
              <w:t>Kito ūkio subjekto, kurio pajėgumais (t. y. kvalifikacija) remiamasi,</w:t>
            </w:r>
            <w:r w:rsidRPr="00A07E8F">
              <w:rPr>
                <w:rFonts w:ascii="Times New Roman" w:hAnsi="Times New Roman" w:cs="Times New Roman"/>
                <w:color w:val="000000" w:themeColor="text1"/>
                <w:sz w:val="24"/>
                <w:szCs w:val="24"/>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28C435D3"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8B377B" w:rsidRPr="00BF70AA" w14:paraId="3D25F446" w14:textId="77777777" w:rsidTr="008B377B">
        <w:tc>
          <w:tcPr>
            <w:tcW w:w="5386" w:type="dxa"/>
            <w:tcBorders>
              <w:top w:val="single" w:sz="4" w:space="0" w:color="000000"/>
              <w:left w:val="single" w:sz="4" w:space="0" w:color="000000"/>
              <w:bottom w:val="single" w:sz="4" w:space="0" w:color="000000"/>
              <w:right w:val="nil"/>
            </w:tcBorders>
          </w:tcPr>
          <w:p w14:paraId="57359B09" w14:textId="77777777" w:rsidR="008B377B" w:rsidRPr="00BF70AA" w:rsidRDefault="008B377B" w:rsidP="00BF70AA">
            <w:pPr>
              <w:spacing w:line="240" w:lineRule="auto"/>
              <w:ind w:firstLine="64"/>
              <w:rPr>
                <w:rFonts w:ascii="Times New Roman" w:hAnsi="Times New Roman" w:cs="Times New Roman"/>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E8987A7" w14:textId="77777777" w:rsidR="008B377B" w:rsidRPr="00BF70AA" w:rsidRDefault="008B377B"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F2E36EA" w14:textId="77777777" w:rsidTr="008B377B">
        <w:tc>
          <w:tcPr>
            <w:tcW w:w="5386" w:type="dxa"/>
            <w:tcBorders>
              <w:top w:val="single" w:sz="4" w:space="0" w:color="000000"/>
              <w:left w:val="single" w:sz="4" w:space="0" w:color="000000"/>
              <w:bottom w:val="single" w:sz="4" w:space="0" w:color="000000"/>
              <w:right w:val="nil"/>
            </w:tcBorders>
            <w:hideMark/>
          </w:tcPr>
          <w:p w14:paraId="7A435F97"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5B72C6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210CA4F" w14:textId="77777777" w:rsidTr="008B377B">
        <w:tc>
          <w:tcPr>
            <w:tcW w:w="5386" w:type="dxa"/>
            <w:tcBorders>
              <w:top w:val="single" w:sz="4" w:space="0" w:color="000000"/>
              <w:left w:val="single" w:sz="4" w:space="0" w:color="000000"/>
              <w:bottom w:val="single" w:sz="4" w:space="0" w:color="000000"/>
              <w:right w:val="nil"/>
            </w:tcBorders>
            <w:hideMark/>
          </w:tcPr>
          <w:p w14:paraId="0AFD9942"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3DED422F"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468C3E69" w14:textId="77777777" w:rsidTr="008B377B">
        <w:tc>
          <w:tcPr>
            <w:tcW w:w="5386" w:type="dxa"/>
            <w:tcBorders>
              <w:top w:val="single" w:sz="4" w:space="0" w:color="000000"/>
              <w:left w:val="single" w:sz="4" w:space="0" w:color="000000"/>
              <w:bottom w:val="single" w:sz="4" w:space="0" w:color="000000"/>
              <w:right w:val="nil"/>
            </w:tcBorders>
            <w:hideMark/>
          </w:tcPr>
          <w:p w14:paraId="692E0C3E"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69894A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bl>
    <w:p w14:paraId="42A94F6B" w14:textId="71775BD3" w:rsidR="00A07E8F" w:rsidRPr="00A07E8F" w:rsidRDefault="00A07E8F" w:rsidP="00BF70AA">
      <w:pPr>
        <w:spacing w:line="240" w:lineRule="auto"/>
        <w:ind w:right="-2" w:firstLine="710"/>
        <w:rPr>
          <w:rFonts w:ascii="Times New Roman" w:hAnsi="Times New Roman" w:cs="Times New Roman"/>
          <w:sz w:val="24"/>
          <w:szCs w:val="24"/>
        </w:rPr>
      </w:pPr>
      <w:r w:rsidRPr="00A07E8F">
        <w:rPr>
          <w:rFonts w:ascii="Times New Roman" w:hAnsi="Times New Roman" w:cs="Times New Roman"/>
          <w:sz w:val="24"/>
          <w:szCs w:val="24"/>
        </w:rPr>
        <w:t xml:space="preserve">1. Šiuo pasiūlymu pažymime, kad sutinkame su visomis pirkimo sąlygomis, nustatytomis Pirkimo </w:t>
      </w:r>
      <w:r w:rsidR="008B377B" w:rsidRPr="00BF70AA">
        <w:rPr>
          <w:rFonts w:ascii="Times New Roman" w:hAnsi="Times New Roman" w:cs="Times New Roman"/>
          <w:sz w:val="24"/>
          <w:szCs w:val="24"/>
        </w:rPr>
        <w:t xml:space="preserve">  </w:t>
      </w:r>
      <w:r w:rsidRPr="00A07E8F">
        <w:rPr>
          <w:rFonts w:ascii="Times New Roman" w:hAnsi="Times New Roman" w:cs="Times New Roman"/>
          <w:sz w:val="24"/>
          <w:szCs w:val="24"/>
        </w:rPr>
        <w:t>dokumentuose (jų paaiškinimuose, papildymuose).</w:t>
      </w:r>
    </w:p>
    <w:p w14:paraId="7458A5BE" w14:textId="77777777" w:rsidR="00A07E8F" w:rsidRPr="00A07E8F" w:rsidRDefault="00A07E8F" w:rsidP="00BF70AA">
      <w:pPr>
        <w:spacing w:line="240" w:lineRule="auto"/>
        <w:ind w:right="-143" w:firstLine="709"/>
        <w:rPr>
          <w:rFonts w:ascii="Times New Roman" w:hAnsi="Times New Roman" w:cs="Times New Roman"/>
          <w:sz w:val="24"/>
          <w:szCs w:val="24"/>
        </w:rPr>
      </w:pPr>
      <w:r w:rsidRPr="00A07E8F">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DB5D1E" w14:textId="57C933CB" w:rsidR="00A07E8F" w:rsidRPr="00A07E8F" w:rsidRDefault="00A07E8F" w:rsidP="00BF70AA">
      <w:pPr>
        <w:spacing w:line="240" w:lineRule="auto"/>
        <w:ind w:right="-143" w:firstLine="709"/>
        <w:rPr>
          <w:rFonts w:ascii="Times New Roman" w:eastAsia="Times New Roman" w:hAnsi="Times New Roman" w:cs="Times New Roman"/>
          <w:b/>
          <w:sz w:val="24"/>
          <w:szCs w:val="24"/>
          <w:lang w:eastAsia="en-US"/>
        </w:rPr>
      </w:pPr>
      <w:r w:rsidRPr="00A07E8F">
        <w:rPr>
          <w:rFonts w:ascii="Times New Roman" w:hAnsi="Times New Roman" w:cs="Times New Roman"/>
          <w:sz w:val="24"/>
          <w:szCs w:val="24"/>
        </w:rPr>
        <w:t xml:space="preserve">3. </w:t>
      </w:r>
      <w:r w:rsidR="0017278D" w:rsidRPr="00BF70AA">
        <w:rPr>
          <w:rFonts w:ascii="Times New Roman" w:hAnsi="Times New Roman" w:cs="Times New Roman"/>
          <w:sz w:val="24"/>
          <w:szCs w:val="24"/>
        </w:rPr>
        <w:t xml:space="preserve">Mūsų siūloma kaina apima visus mokesčius ir visas išlaidas, </w:t>
      </w:r>
      <w:r w:rsidR="0017278D" w:rsidRPr="00BF70AA">
        <w:rPr>
          <w:rFonts w:ascii="Times New Roman" w:hAnsi="Times New Roman" w:cs="Times New Roman"/>
          <w:b/>
          <w:sz w:val="24"/>
          <w:szCs w:val="24"/>
        </w:rPr>
        <w:t xml:space="preserve">įskaitant PVM sąskaitų faktūrų pateikimo perkančiajai organizacijai </w:t>
      </w:r>
      <w:r w:rsidR="0017278D" w:rsidRPr="00BF70AA">
        <w:rPr>
          <w:rFonts w:ascii="Times New Roman" w:eastAsia="Times New Roman" w:hAnsi="Times New Roman" w:cs="Times New Roman"/>
          <w:b/>
          <w:sz w:val="24"/>
          <w:szCs w:val="24"/>
          <w:lang w:eastAsia="en-US"/>
        </w:rPr>
        <w:t>per Sąskaitų administravimo bendrąją informacinę sistemą (SABIS), išlaidas.</w:t>
      </w:r>
    </w:p>
    <w:p w14:paraId="058FFB61" w14:textId="61FCEE97" w:rsidR="00A07E8F" w:rsidRPr="00A07E8F" w:rsidRDefault="008B377B" w:rsidP="00BF70AA">
      <w:pPr>
        <w:spacing w:line="240" w:lineRule="auto"/>
        <w:ind w:right="142" w:firstLine="567"/>
        <w:rPr>
          <w:rFonts w:ascii="Times New Roman" w:hAnsi="Times New Roman" w:cs="Times New Roman"/>
          <w:sz w:val="24"/>
          <w:szCs w:val="24"/>
        </w:rPr>
      </w:pPr>
      <w:r w:rsidRPr="00BF70AA">
        <w:rPr>
          <w:rFonts w:ascii="Times New Roman" w:hAnsi="Times New Roman" w:cs="Times New Roman"/>
          <w:sz w:val="24"/>
          <w:szCs w:val="24"/>
        </w:rPr>
        <w:t xml:space="preserve">  </w:t>
      </w:r>
      <w:r w:rsidR="00A07E8F" w:rsidRPr="00A07E8F">
        <w:rPr>
          <w:rFonts w:ascii="Times New Roman" w:hAnsi="Times New Roman" w:cs="Times New Roman"/>
          <w:sz w:val="24"/>
          <w:szCs w:val="24"/>
        </w:rPr>
        <w:t xml:space="preserve">4. Atsižvelgdami į pirkimo dokumentuose išdėstytas sąlygas, siūlome: </w:t>
      </w:r>
    </w:p>
    <w:tbl>
      <w:tblPr>
        <w:tblW w:w="10206" w:type="dxa"/>
        <w:tblInd w:w="279" w:type="dxa"/>
        <w:tblLayout w:type="fixed"/>
        <w:tblCellMar>
          <w:left w:w="10" w:type="dxa"/>
          <w:right w:w="10" w:type="dxa"/>
        </w:tblCellMar>
        <w:tblLook w:val="04A0" w:firstRow="1" w:lastRow="0" w:firstColumn="1" w:lastColumn="0" w:noHBand="0" w:noVBand="1"/>
      </w:tblPr>
      <w:tblGrid>
        <w:gridCol w:w="567"/>
        <w:gridCol w:w="8080"/>
        <w:gridCol w:w="1559"/>
      </w:tblGrid>
      <w:tr w:rsidR="00A07E8F" w:rsidRPr="00A07E8F" w14:paraId="35070805"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B638B"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Eil. Nr.</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D16CB3F"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80248D"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Kaina Eur be PVM</w:t>
            </w:r>
          </w:p>
        </w:tc>
      </w:tr>
      <w:tr w:rsidR="007C4C8C" w:rsidRPr="00A07E8F" w14:paraId="3D17F613" w14:textId="77777777" w:rsidTr="000D1F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CB76A4" w14:textId="7416A622" w:rsidR="007C4C8C" w:rsidRPr="007C4C8C" w:rsidRDefault="007C4C8C" w:rsidP="007C4C8C">
            <w:pPr>
              <w:widowControl w:val="0"/>
              <w:suppressAutoHyphens/>
              <w:spacing w:line="240" w:lineRule="auto"/>
              <w:ind w:firstLine="0"/>
              <w:jc w:val="center"/>
              <w:rPr>
                <w:rFonts w:ascii="Times New Roman" w:hAnsi="Times New Roman" w:cs="Times New Roman"/>
                <w:sz w:val="24"/>
                <w:szCs w:val="24"/>
              </w:rPr>
            </w:pPr>
            <w:r w:rsidRPr="007C4C8C">
              <w:rPr>
                <w:rFonts w:ascii="Times New Roman" w:hAnsi="Times New Roman" w:cs="Times New Roman"/>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D934EB7" w14:textId="5702F9B2" w:rsidR="007C4C8C" w:rsidRPr="007C4C8C" w:rsidRDefault="007C4C8C" w:rsidP="007C4C8C">
            <w:pPr>
              <w:widowControl w:val="0"/>
              <w:spacing w:line="240" w:lineRule="auto"/>
              <w:ind w:hanging="18"/>
              <w:rPr>
                <w:rFonts w:ascii="Times New Roman" w:hAnsi="Times New Roman" w:cs="Times New Roman"/>
                <w:bCs/>
                <w:sz w:val="24"/>
                <w:szCs w:val="24"/>
              </w:rPr>
            </w:pPr>
            <w:r w:rsidRPr="007C4C8C">
              <w:rPr>
                <w:rFonts w:ascii="Times New Roman" w:hAnsi="Times New Roman" w:cs="Times New Roman"/>
                <w:bCs/>
                <w:sz w:val="24"/>
                <w:szCs w:val="24"/>
              </w:rPr>
              <w:t>Sutvirtinto grunto dangos aikštelės įrengimas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F93DA" w14:textId="77777777" w:rsidR="007C4C8C" w:rsidRPr="00A07E8F" w:rsidRDefault="007C4C8C" w:rsidP="007C4C8C">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7C4C8C" w:rsidRPr="00A07E8F" w14:paraId="76A45CA3" w14:textId="77777777" w:rsidTr="000D1F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B48159C" w14:textId="22FA1979" w:rsidR="007C4C8C" w:rsidRPr="007C4C8C" w:rsidRDefault="007C4C8C" w:rsidP="007C4C8C">
            <w:pPr>
              <w:widowControl w:val="0"/>
              <w:suppressAutoHyphens/>
              <w:spacing w:line="240" w:lineRule="auto"/>
              <w:ind w:firstLine="0"/>
              <w:jc w:val="center"/>
              <w:rPr>
                <w:rFonts w:ascii="Times New Roman" w:hAnsi="Times New Roman" w:cs="Times New Roman"/>
                <w:sz w:val="24"/>
                <w:szCs w:val="24"/>
              </w:rPr>
            </w:pPr>
            <w:r w:rsidRPr="007C4C8C">
              <w:rPr>
                <w:rFonts w:ascii="Times New Roman" w:hAnsi="Times New Roman" w:cs="Times New Roman"/>
                <w:sz w:val="24"/>
                <w:szCs w:val="24"/>
              </w:rPr>
              <w:t>2.</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771F249" w14:textId="4EA6E91F" w:rsidR="007C4C8C" w:rsidRPr="007C4C8C" w:rsidRDefault="007C4C8C" w:rsidP="007C4C8C">
            <w:pPr>
              <w:widowControl w:val="0"/>
              <w:spacing w:line="240" w:lineRule="auto"/>
              <w:ind w:hanging="18"/>
              <w:rPr>
                <w:rFonts w:ascii="Times New Roman" w:hAnsi="Times New Roman" w:cs="Times New Roman"/>
                <w:bCs/>
                <w:sz w:val="24"/>
                <w:szCs w:val="24"/>
              </w:rPr>
            </w:pPr>
            <w:r w:rsidRPr="007C4C8C">
              <w:rPr>
                <w:rFonts w:ascii="Times New Roman" w:hAnsi="Times New Roman" w:cs="Times New Roman"/>
                <w:sz w:val="24"/>
                <w:szCs w:val="24"/>
              </w:rPr>
              <w:t>Medžio skydų takų įrengimas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8DAF2" w14:textId="77777777" w:rsidR="007C4C8C" w:rsidRPr="00A07E8F" w:rsidRDefault="007C4C8C" w:rsidP="007C4C8C">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7C4C8C" w:rsidRPr="00BF70AA" w14:paraId="0DBB1D0A"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B2CABB" w14:textId="59B41DFF" w:rsidR="007C4C8C" w:rsidRPr="007C4C8C" w:rsidRDefault="007C4C8C" w:rsidP="007C4C8C">
            <w:pPr>
              <w:widowControl w:val="0"/>
              <w:suppressAutoHyphens/>
              <w:spacing w:line="240" w:lineRule="auto"/>
              <w:ind w:firstLine="0"/>
              <w:jc w:val="center"/>
              <w:rPr>
                <w:rFonts w:ascii="Times New Roman" w:hAnsi="Times New Roman" w:cs="Times New Roman"/>
                <w:sz w:val="24"/>
                <w:szCs w:val="24"/>
              </w:rPr>
            </w:pPr>
            <w:r w:rsidRPr="007C4C8C">
              <w:rPr>
                <w:rFonts w:ascii="Times New Roman" w:hAnsi="Times New Roman" w:cs="Times New Roman"/>
                <w:sz w:val="24"/>
                <w:szCs w:val="24"/>
              </w:rPr>
              <w:t>3.</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B1839C1" w14:textId="1FBC8282" w:rsidR="007C4C8C" w:rsidRPr="007C4C8C" w:rsidRDefault="007C4C8C" w:rsidP="007C4C8C">
            <w:pPr>
              <w:widowControl w:val="0"/>
              <w:spacing w:line="240" w:lineRule="auto"/>
              <w:ind w:hanging="18"/>
              <w:rPr>
                <w:rFonts w:ascii="Times New Roman" w:hAnsi="Times New Roman" w:cs="Times New Roman"/>
                <w:bCs/>
                <w:sz w:val="24"/>
                <w:szCs w:val="24"/>
              </w:rPr>
            </w:pPr>
            <w:r w:rsidRPr="007C4C8C">
              <w:rPr>
                <w:rFonts w:ascii="Times New Roman" w:hAnsi="Times New Roman" w:cs="Times New Roman"/>
                <w:bCs/>
                <w:sz w:val="24"/>
                <w:szCs w:val="24"/>
              </w:rPr>
              <w:t>Vandens augmenijos valymas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C8870" w14:textId="01D0E443" w:rsidR="007C4C8C" w:rsidRPr="00BF70AA" w:rsidRDefault="007C4C8C" w:rsidP="007C4C8C">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7C4C8C" w:rsidRPr="00BF70AA" w14:paraId="451EF122"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94EA1F" w14:textId="1DE76A34" w:rsidR="007C4C8C" w:rsidRPr="007C4C8C" w:rsidRDefault="007C4C8C" w:rsidP="007C4C8C">
            <w:pPr>
              <w:widowControl w:val="0"/>
              <w:suppressAutoHyphens/>
              <w:spacing w:line="240" w:lineRule="auto"/>
              <w:ind w:firstLine="0"/>
              <w:jc w:val="center"/>
              <w:rPr>
                <w:rFonts w:ascii="Times New Roman" w:hAnsi="Times New Roman" w:cs="Times New Roman"/>
                <w:sz w:val="24"/>
                <w:szCs w:val="24"/>
              </w:rPr>
            </w:pPr>
            <w:r w:rsidRPr="007C4C8C">
              <w:rPr>
                <w:rFonts w:ascii="Times New Roman" w:hAnsi="Times New Roman" w:cs="Times New Roman"/>
                <w:sz w:val="24"/>
                <w:szCs w:val="24"/>
              </w:rPr>
              <w:t>4.</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9E6A00C" w14:textId="51E2107A" w:rsidR="007C4C8C" w:rsidRPr="007C4C8C" w:rsidRDefault="007C4C8C" w:rsidP="007C4C8C">
            <w:pPr>
              <w:widowControl w:val="0"/>
              <w:spacing w:line="240" w:lineRule="auto"/>
              <w:ind w:hanging="18"/>
              <w:rPr>
                <w:rFonts w:ascii="Times New Roman" w:hAnsi="Times New Roman" w:cs="Times New Roman"/>
                <w:b/>
                <w:bCs/>
                <w:sz w:val="24"/>
                <w:szCs w:val="24"/>
              </w:rPr>
            </w:pPr>
            <w:r w:rsidRPr="007C4C8C">
              <w:rPr>
                <w:rFonts w:ascii="Times New Roman" w:hAnsi="Times New Roman" w:cs="Times New Roman"/>
                <w:sz w:val="24"/>
                <w:szCs w:val="24"/>
              </w:rPr>
              <w:t xml:space="preserve">Išpildomųjų nuotraukų ir kadastrinių matavimų bylos </w:t>
            </w:r>
            <w:r w:rsidRPr="007C4C8C">
              <w:rPr>
                <w:rFonts w:ascii="Times New Roman" w:hAnsi="Times New Roman" w:cs="Times New Roman"/>
                <w:sz w:val="24"/>
                <w:szCs w:val="24"/>
                <w:lang w:val="pt-BR"/>
              </w:rPr>
              <w:t>parengimas</w:t>
            </w:r>
            <w:r w:rsidRPr="007C4C8C">
              <w:rPr>
                <w:rFonts w:ascii="Times New Roman" w:hAnsi="Times New Roman" w:cs="Times New Roman"/>
                <w:sz w:val="24"/>
                <w:szCs w:val="24"/>
              </w:rPr>
              <w:t>, patikros atlikimas registracijai VĮ Registrų centre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96BEB5" w14:textId="67C1E6AC" w:rsidR="007C4C8C" w:rsidRPr="00A07E8F" w:rsidRDefault="007C4C8C" w:rsidP="007C4C8C">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w:t>
            </w:r>
            <w:r>
              <w:rPr>
                <w:rFonts w:ascii="Times New Roman" w:hAnsi="Times New Roman" w:cs="Times New Roman"/>
                <w:color w:val="FF0000"/>
                <w:sz w:val="24"/>
                <w:szCs w:val="24"/>
              </w:rPr>
              <w:t>i</w:t>
            </w:r>
          </w:p>
        </w:tc>
      </w:tr>
      <w:tr w:rsidR="00A07E8F" w:rsidRPr="00A07E8F" w14:paraId="051034FE" w14:textId="77777777" w:rsidTr="000C1552">
        <w:trPr>
          <w:trHeight w:val="2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1A82DA8B"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rPr>
            </w:pPr>
            <w:r w:rsidRPr="00A07E8F">
              <w:rPr>
                <w:rFonts w:ascii="Times New Roman" w:hAnsi="Times New Roman" w:cs="Times New Roman"/>
                <w:b/>
                <w:sz w:val="24"/>
                <w:szCs w:val="24"/>
              </w:rPr>
              <w:t>Viso pasiūlymo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06CDC1"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3D236B66" w14:textId="77777777" w:rsidTr="000C1552">
        <w:trPr>
          <w:trHeight w:val="2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59CD9983" w14:textId="77777777" w:rsidR="00A07E8F" w:rsidRPr="00A07E8F" w:rsidRDefault="00A07E8F" w:rsidP="00BF70AA">
            <w:pPr>
              <w:widowControl w:val="0"/>
              <w:spacing w:line="240" w:lineRule="auto"/>
              <w:jc w:val="right"/>
              <w:rPr>
                <w:rFonts w:ascii="Times New Roman" w:hAnsi="Times New Roman" w:cs="Times New Roman"/>
                <w:b/>
                <w:szCs w:val="24"/>
              </w:rPr>
            </w:pPr>
            <w:r w:rsidRPr="00A07E8F">
              <w:rPr>
                <w:rFonts w:ascii="Times New Roman" w:hAnsi="Times New Roman" w:cs="Times New Roman"/>
                <w:b/>
                <w:i/>
                <w:iCs/>
                <w:sz w:val="22"/>
                <w:szCs w:val="24"/>
              </w:rPr>
              <w:t>PVM</w:t>
            </w:r>
            <w:r w:rsidRPr="00A07E8F">
              <w:rPr>
                <w:rFonts w:ascii="Times New Roman" w:hAnsi="Times New Roman" w:cs="Times New Roman"/>
                <w:b/>
                <w:i/>
                <w:szCs w:val="24"/>
              </w:rPr>
              <w:t xml:space="preserve"> </w:t>
            </w:r>
            <w:r w:rsidRPr="00A07E8F">
              <w:rPr>
                <w:rFonts w:ascii="Times New Roman" w:hAnsi="Times New Roman" w:cs="Times New Roman"/>
                <w:b/>
                <w:color w:val="FF0000"/>
                <w:szCs w:val="24"/>
              </w:rPr>
              <w:t>(</w:t>
            </w:r>
            <w:r w:rsidRPr="00A07E8F">
              <w:rPr>
                <w:rFonts w:ascii="Times New Roman" w:hAnsi="Times New Roman" w:cs="Times New Roman"/>
                <w:b/>
                <w:color w:val="FF0000"/>
                <w:sz w:val="24"/>
                <w:szCs w:val="24"/>
              </w:rPr>
              <w:t>įrašykite tarifą</w:t>
            </w:r>
            <w:r w:rsidRPr="00A07E8F">
              <w:rPr>
                <w:rFonts w:ascii="Times New Roman" w:hAnsi="Times New Roman" w:cs="Times New Roman"/>
                <w:b/>
                <w:i/>
                <w:iCs/>
                <w:color w:val="FF0000"/>
                <w:sz w:val="22"/>
                <w:szCs w:val="24"/>
              </w:rPr>
              <w:t>)</w:t>
            </w:r>
            <w:r w:rsidRPr="00A07E8F">
              <w:rPr>
                <w:rFonts w:ascii="Times New Roman" w:hAnsi="Times New Roman" w:cs="Times New Roman"/>
                <w:b/>
                <w:i/>
                <w:iCs/>
                <w:sz w:val="22"/>
                <w:szCs w:val="24"/>
              </w:rPr>
              <w:t xml:space="preserve"> kaina, Eur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71AFE"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568DCCA6" w14:textId="77777777" w:rsidTr="000C1552">
        <w:trPr>
          <w:trHeight w:val="264"/>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12DBFBD4"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vertAlign w:val="superscript"/>
              </w:rPr>
            </w:pPr>
            <w:r w:rsidRPr="00A07E8F">
              <w:rPr>
                <w:rFonts w:ascii="Times New Roman" w:hAnsi="Times New Roman" w:cs="Times New Roman"/>
                <w:b/>
                <w:sz w:val="24"/>
                <w:szCs w:val="24"/>
              </w:rPr>
              <w:t>Viso pasiūlymo kaina Eur su PVM</w:t>
            </w:r>
          </w:p>
          <w:p w14:paraId="1C58AA57"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B9989"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6AB8B696" w14:textId="77777777" w:rsidTr="000C1552">
        <w:trPr>
          <w:trHeight w:val="20"/>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tcPr>
          <w:p w14:paraId="18F0D8C5" w14:textId="77777777" w:rsidR="00A07E8F" w:rsidRPr="00A07E8F" w:rsidRDefault="00A07E8F" w:rsidP="00BF70AA">
            <w:pPr>
              <w:widowControl w:val="0"/>
              <w:suppressAutoHyphens/>
              <w:spacing w:line="240" w:lineRule="auto"/>
              <w:ind w:firstLine="0"/>
              <w:jc w:val="left"/>
              <w:rPr>
                <w:rFonts w:ascii="Times New Roman" w:hAnsi="Times New Roman" w:cs="Times New Roman"/>
                <w:b/>
                <w:color w:val="FF0000"/>
              </w:rPr>
            </w:pPr>
            <w:r w:rsidRPr="00A07E8F">
              <w:rPr>
                <w:rFonts w:ascii="Times New Roman" w:hAnsi="Times New Roman" w:cs="Times New Roman"/>
                <w:b/>
                <w:sz w:val="24"/>
                <w:szCs w:val="24"/>
              </w:rPr>
              <w:t>Bendra pasiūlymo kaina su PVM žodžiais:</w:t>
            </w:r>
            <w:r w:rsidRPr="00A07E8F">
              <w:rPr>
                <w:rFonts w:ascii="Times New Roman" w:hAnsi="Times New Roman" w:cs="Times New Roman"/>
                <w:b/>
                <w:i/>
                <w:sz w:val="24"/>
                <w:szCs w:val="24"/>
              </w:rPr>
              <w:t xml:space="preserve"> </w:t>
            </w:r>
            <w:r w:rsidRPr="00A07E8F">
              <w:rPr>
                <w:rFonts w:ascii="Times New Roman" w:hAnsi="Times New Roman" w:cs="Times New Roman"/>
                <w:b/>
                <w:color w:val="FF0000"/>
                <w:sz w:val="24"/>
                <w:szCs w:val="24"/>
              </w:rPr>
              <w:t>įrašyti</w:t>
            </w:r>
          </w:p>
        </w:tc>
      </w:tr>
    </w:tbl>
    <w:p w14:paraId="4B417B19" w14:textId="77777777" w:rsidR="00A07E8F" w:rsidRPr="00A07E8F" w:rsidRDefault="00A07E8F" w:rsidP="00BF70AA">
      <w:pPr>
        <w:spacing w:line="240" w:lineRule="auto"/>
        <w:ind w:right="142" w:firstLine="0"/>
        <w:rPr>
          <w:rFonts w:ascii="Times New Roman" w:hAnsi="Times New Roman" w:cs="Times New Roman"/>
          <w:sz w:val="24"/>
          <w:szCs w:val="24"/>
        </w:rPr>
      </w:pPr>
    </w:p>
    <w:p w14:paraId="1A3977D3" w14:textId="1652120D" w:rsidR="00A07E8F" w:rsidRP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 xml:space="preserve">Teikdami šį pasiūlymą, mes patvirtiname, kad į mūsų siūlomą kainą įskaičiuoti visi reikiami tiekėjo </w:t>
      </w:r>
      <w:r w:rsidR="000C155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įrengimai bei mechanizmai Darbams atlikti, montavimas, tiekėjo personalo darbas, medžiagos,</w:t>
      </w:r>
      <w:r w:rsidR="009D4A7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5A654743" w14:textId="0F3DC01E" w:rsid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4EFFF692" w14:textId="4884ADF8" w:rsidR="00BF70AA" w:rsidRPr="009C7FB0" w:rsidRDefault="00BF70AA" w:rsidP="00BF70AA">
      <w:pPr>
        <w:tabs>
          <w:tab w:val="left" w:leader="underscore" w:pos="6293"/>
          <w:tab w:val="left" w:leader="underscore" w:pos="8453"/>
        </w:tabs>
        <w:spacing w:line="240" w:lineRule="auto"/>
        <w:rPr>
          <w:rFonts w:ascii="Times New Roman" w:hAnsi="Times New Roman" w:cs="Times New Roman"/>
          <w:bCs/>
          <w:i/>
          <w:iCs/>
          <w:sz w:val="24"/>
          <w:szCs w:val="24"/>
        </w:rPr>
      </w:pPr>
      <w:r w:rsidRPr="009C7FB0">
        <w:rPr>
          <w:rFonts w:ascii="Times New Roman" w:hAnsi="Times New Roman" w:cs="Times New Roman"/>
          <w:i/>
          <w:iCs/>
          <w:sz w:val="24"/>
          <w:szCs w:val="24"/>
          <w:shd w:val="clear" w:color="auto" w:fill="FFFFFF"/>
        </w:rPr>
        <w:t>Kartu su pasiūlymu tiekėjas privalo užpildyti Pasiūlymo priedą „Veiklų sąrašas“.</w:t>
      </w:r>
    </w:p>
    <w:p w14:paraId="14C1149F" w14:textId="4A5B6083" w:rsidR="00A07E8F" w:rsidRPr="00A07E8F" w:rsidRDefault="009C7FB0" w:rsidP="00BF70AA">
      <w:pPr>
        <w:tabs>
          <w:tab w:val="left" w:leader="underscore" w:pos="6293"/>
          <w:tab w:val="left" w:leader="underscore" w:pos="8453"/>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A07E8F" w:rsidRPr="00A07E8F">
        <w:rPr>
          <w:rFonts w:ascii="Times New Roman" w:hAnsi="Times New Roman" w:cs="Times New Roman"/>
          <w:b/>
          <w:sz w:val="24"/>
          <w:szCs w:val="24"/>
        </w:rPr>
        <w:t>Siūlomi darbai visiškai atitinka pirkimo dokumentuose nurodytus reikalavimus.</w:t>
      </w:r>
    </w:p>
    <w:p w14:paraId="502533F0" w14:textId="3640B090" w:rsidR="00A07E8F" w:rsidRPr="00A07E8F" w:rsidRDefault="00A07E8F" w:rsidP="00BF70AA">
      <w:pPr>
        <w:spacing w:line="240" w:lineRule="auto"/>
        <w:rPr>
          <w:rFonts w:ascii="Times New Roman" w:hAnsi="Times New Roman" w:cs="Times New Roman"/>
          <w:b/>
          <w:sz w:val="24"/>
          <w:szCs w:val="24"/>
        </w:rPr>
      </w:pPr>
      <w:r w:rsidRPr="00A07E8F">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3E465BEC" w14:textId="77777777" w:rsidR="00A07E8F" w:rsidRPr="00A07E8F" w:rsidRDefault="00A07E8F" w:rsidP="00BF70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A07E8F">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A07E8F" w:rsidRPr="00A07E8F" w14:paraId="4A38BC9A" w14:textId="77777777" w:rsidTr="00910B32">
        <w:trPr>
          <w:trHeight w:val="333"/>
        </w:trPr>
        <w:tc>
          <w:tcPr>
            <w:tcW w:w="978" w:type="dxa"/>
            <w:tcBorders>
              <w:top w:val="single" w:sz="4" w:space="0" w:color="000000"/>
              <w:left w:val="single" w:sz="4" w:space="0" w:color="000000"/>
              <w:bottom w:val="single" w:sz="4" w:space="0" w:color="000000"/>
              <w:right w:val="nil"/>
            </w:tcBorders>
            <w:vAlign w:val="center"/>
            <w:hideMark/>
          </w:tcPr>
          <w:p w14:paraId="2C414F7E" w14:textId="77777777" w:rsidR="00A07E8F" w:rsidRPr="00A07E8F" w:rsidRDefault="00A07E8F" w:rsidP="00BF70AA">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609357AF" w14:textId="77777777" w:rsidR="00A07E8F" w:rsidRPr="00A07E8F" w:rsidRDefault="00A07E8F" w:rsidP="00BF70AA">
            <w:pPr>
              <w:snapToGrid w:val="0"/>
              <w:spacing w:line="240" w:lineRule="auto"/>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F97B649"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eastAsia="Lucida Sans Unicode" w:hAnsi="Times New Roman" w:cs="Times New Roman"/>
                <w:kern w:val="2"/>
                <w:sz w:val="24"/>
                <w:szCs w:val="24"/>
                <w:lang w:eastAsia="hi-IN" w:bidi="hi-IN"/>
              </w:rPr>
              <w:t>Dokumento puslapių skaičius</w:t>
            </w:r>
          </w:p>
        </w:tc>
      </w:tr>
      <w:tr w:rsidR="00A07E8F" w:rsidRPr="00A07E8F" w14:paraId="58DE962F" w14:textId="77777777" w:rsidTr="00910B32">
        <w:tc>
          <w:tcPr>
            <w:tcW w:w="978" w:type="dxa"/>
            <w:tcBorders>
              <w:top w:val="single" w:sz="4" w:space="0" w:color="000000"/>
              <w:left w:val="single" w:sz="4" w:space="0" w:color="000000"/>
              <w:bottom w:val="single" w:sz="4" w:space="0" w:color="000000"/>
              <w:right w:val="nil"/>
            </w:tcBorders>
          </w:tcPr>
          <w:p w14:paraId="7DA82E9E"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81158F6"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C8EAF0F"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A07E8F" w:rsidRPr="00A07E8F" w14:paraId="405E4F13" w14:textId="77777777" w:rsidTr="00910B32">
        <w:tc>
          <w:tcPr>
            <w:tcW w:w="978" w:type="dxa"/>
            <w:tcBorders>
              <w:top w:val="single" w:sz="4" w:space="0" w:color="000000"/>
              <w:left w:val="single" w:sz="4" w:space="0" w:color="000000"/>
              <w:bottom w:val="single" w:sz="4" w:space="0" w:color="000000"/>
              <w:right w:val="nil"/>
            </w:tcBorders>
          </w:tcPr>
          <w:p w14:paraId="6E346AB4"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BEE6F3A"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352DFD61"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D0C67C3" w14:textId="77777777" w:rsidR="00A07E8F" w:rsidRPr="00A07E8F" w:rsidRDefault="00A07E8F" w:rsidP="00BF70AA">
      <w:pPr>
        <w:spacing w:line="240" w:lineRule="auto"/>
        <w:rPr>
          <w:rFonts w:ascii="Times New Roman" w:eastAsia="Lucida Sans Unicode" w:hAnsi="Times New Roman" w:cs="Times New Roman"/>
          <w:b/>
          <w:kern w:val="2"/>
          <w:sz w:val="24"/>
          <w:szCs w:val="24"/>
          <w:lang w:eastAsia="hi-IN" w:bidi="hi-IN"/>
        </w:rPr>
      </w:pPr>
      <w:r w:rsidRPr="00A07E8F">
        <w:rPr>
          <w:rFonts w:ascii="Times New Roman" w:hAnsi="Times New Roman" w:cs="Times New Roman"/>
          <w:b/>
          <w:sz w:val="24"/>
          <w:szCs w:val="24"/>
        </w:rPr>
        <w:t xml:space="preserve">8. Ši pasiūlyme nurodyta informacija yra konfidenciali </w:t>
      </w:r>
      <w:r w:rsidRPr="00A07E8F">
        <w:rPr>
          <w:rFonts w:ascii="Times New Roman" w:hAnsi="Times New Roman" w:cs="Times New Roman"/>
          <w:b/>
          <w:i/>
          <w:sz w:val="24"/>
          <w:szCs w:val="24"/>
        </w:rPr>
        <w:t>/Perkančioji organizacija šios informacijos negali atskleisti tretiesiems asmenims/</w:t>
      </w:r>
      <w:r w:rsidRPr="00A07E8F">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A07E8F" w:rsidRPr="00A07E8F" w14:paraId="47C70C94" w14:textId="77777777" w:rsidTr="00910B32">
        <w:tc>
          <w:tcPr>
            <w:tcW w:w="836" w:type="dxa"/>
            <w:tcBorders>
              <w:top w:val="single" w:sz="4" w:space="0" w:color="000000"/>
              <w:left w:val="single" w:sz="4" w:space="0" w:color="000000"/>
              <w:bottom w:val="single" w:sz="4" w:space="0" w:color="000000"/>
              <w:right w:val="nil"/>
            </w:tcBorders>
            <w:vAlign w:val="center"/>
            <w:hideMark/>
          </w:tcPr>
          <w:p w14:paraId="5FF59834" w14:textId="77777777" w:rsidR="00A07E8F" w:rsidRPr="00A07E8F" w:rsidRDefault="00A07E8F" w:rsidP="00BF70AA">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lastRenderedPageBreak/>
              <w:t>Eil.</w:t>
            </w:r>
          </w:p>
          <w:p w14:paraId="6BDCE02D" w14:textId="77777777" w:rsidR="00A07E8F" w:rsidRPr="00A07E8F" w:rsidRDefault="00A07E8F" w:rsidP="00BF70AA">
            <w:pPr>
              <w:snapToGrid w:val="0"/>
              <w:spacing w:line="240" w:lineRule="auto"/>
              <w:ind w:firstLine="0"/>
              <w:jc w:val="center"/>
              <w:rPr>
                <w:rFonts w:ascii="Times New Roman"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390FDA9" w14:textId="77777777" w:rsidR="00A07E8F" w:rsidRPr="00A07E8F" w:rsidRDefault="00A07E8F" w:rsidP="00BF70AA">
            <w:pPr>
              <w:snapToGrid w:val="0"/>
              <w:spacing w:line="240" w:lineRule="auto"/>
              <w:jc w:val="center"/>
              <w:rPr>
                <w:rFonts w:ascii="Times New Roman" w:hAnsi="Times New Roman" w:cs="Times New Roman"/>
                <w:kern w:val="2"/>
                <w:sz w:val="24"/>
                <w:szCs w:val="24"/>
                <w:lang w:eastAsia="hi-IN" w:bidi="hi-IN"/>
              </w:rPr>
            </w:pPr>
            <w:r w:rsidRPr="00A07E8F">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3C5FF1AB"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hAnsi="Times New Roman" w:cs="Times New Roman"/>
                <w:kern w:val="2"/>
                <w:sz w:val="24"/>
                <w:szCs w:val="24"/>
                <w:lang w:eastAsia="hi-IN" w:bidi="hi-IN"/>
              </w:rPr>
              <w:t>Dokumentas yra įkeltas šioje CVP IS pasiūlymo lango eilutėje („Prisegti dokumentai“)</w:t>
            </w:r>
          </w:p>
        </w:tc>
      </w:tr>
      <w:tr w:rsidR="00A07E8F" w:rsidRPr="00A07E8F" w14:paraId="287D1049" w14:textId="77777777" w:rsidTr="00910B32">
        <w:tc>
          <w:tcPr>
            <w:tcW w:w="836" w:type="dxa"/>
            <w:tcBorders>
              <w:top w:val="single" w:sz="4" w:space="0" w:color="000000"/>
              <w:left w:val="single" w:sz="4" w:space="0" w:color="000000"/>
              <w:bottom w:val="single" w:sz="4" w:space="0" w:color="000000"/>
              <w:right w:val="nil"/>
            </w:tcBorders>
          </w:tcPr>
          <w:p w14:paraId="3A3A7357"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6F67A7D2"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769E0D9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r>
      <w:tr w:rsidR="00A07E8F" w:rsidRPr="00A07E8F" w14:paraId="62C02F8B" w14:textId="77777777" w:rsidTr="00910B32">
        <w:tc>
          <w:tcPr>
            <w:tcW w:w="836" w:type="dxa"/>
            <w:tcBorders>
              <w:top w:val="nil"/>
              <w:left w:val="single" w:sz="4" w:space="0" w:color="000000"/>
              <w:bottom w:val="single" w:sz="4" w:space="0" w:color="000000"/>
              <w:right w:val="nil"/>
            </w:tcBorders>
          </w:tcPr>
          <w:p w14:paraId="60E688A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7162B9E"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78940CE9"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r>
    </w:tbl>
    <w:p w14:paraId="01ECCCBA" w14:textId="77777777" w:rsidR="00A07E8F" w:rsidRPr="00A07E8F" w:rsidRDefault="00A07E8F" w:rsidP="00BF70AA">
      <w:pPr>
        <w:spacing w:line="240" w:lineRule="auto"/>
        <w:ind w:firstLine="851"/>
        <w:rPr>
          <w:rFonts w:ascii="Times New Roman" w:hAnsi="Times New Roman" w:cs="Times New Roman"/>
          <w:sz w:val="24"/>
          <w:szCs w:val="24"/>
        </w:rPr>
      </w:pPr>
      <w:r w:rsidRPr="00A07E8F">
        <w:rPr>
          <w:rFonts w:ascii="Times New Roman" w:eastAsia="Lucida Sans Unicode" w:hAnsi="Times New Roman" w:cs="Times New Roman"/>
          <w:kern w:val="2"/>
          <w:sz w:val="24"/>
          <w:szCs w:val="24"/>
          <w:u w:val="single"/>
          <w:lang w:eastAsia="hi-IN" w:bidi="hi-IN"/>
        </w:rPr>
        <w:t>Pastaba</w:t>
      </w:r>
      <w:r w:rsidRPr="00A07E8F">
        <w:rPr>
          <w:rFonts w:ascii="Times New Roman" w:eastAsia="Lucida Sans Unicode" w:hAnsi="Times New Roman" w:cs="Times New Roman"/>
          <w:kern w:val="2"/>
          <w:sz w:val="24"/>
          <w:szCs w:val="24"/>
          <w:lang w:eastAsia="hi-IN" w:bidi="hi-IN"/>
        </w:rPr>
        <w:t>. T</w:t>
      </w:r>
      <w:r w:rsidRPr="00A07E8F">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7476BE41" w14:textId="77777777" w:rsidR="00A07E8F" w:rsidRPr="00A07E8F" w:rsidRDefault="00A07E8F" w:rsidP="00BF70AA">
      <w:pPr>
        <w:spacing w:line="240" w:lineRule="auto"/>
        <w:ind w:firstLine="851"/>
        <w:rPr>
          <w:rFonts w:ascii="Times New Roman" w:hAnsi="Times New Roman" w:cs="Times New Roman"/>
          <w:b/>
          <w:bCs/>
          <w:i/>
          <w:iCs/>
          <w:sz w:val="24"/>
          <w:szCs w:val="24"/>
        </w:rPr>
      </w:pPr>
    </w:p>
    <w:p w14:paraId="2E09E81B" w14:textId="5E803C13" w:rsidR="00A07E8F" w:rsidRPr="00A07E8F" w:rsidRDefault="00A07E8F" w:rsidP="00BF70AA">
      <w:pPr>
        <w:spacing w:line="240" w:lineRule="auto"/>
        <w:ind w:firstLine="720"/>
        <w:rPr>
          <w:rFonts w:ascii="Times New Roman" w:hAnsi="Times New Roman" w:cs="Times New Roman"/>
          <w:bCs/>
          <w:i/>
          <w:iCs/>
          <w:sz w:val="24"/>
          <w:szCs w:val="24"/>
        </w:rPr>
      </w:pPr>
      <w:r w:rsidRPr="00A07E8F">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 dokumentu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w:t>
      </w:r>
    </w:p>
    <w:p w14:paraId="7D22CFD5" w14:textId="788D9657" w:rsidR="00A07E8F" w:rsidRPr="00A07E8F" w:rsidRDefault="00A07E8F" w:rsidP="00BF70AA">
      <w:pPr>
        <w:spacing w:line="240" w:lineRule="auto"/>
        <w:ind w:firstLine="720"/>
        <w:rPr>
          <w:rFonts w:ascii="Times New Roman" w:eastAsia="Lucida Sans Unicode" w:hAnsi="Times New Roman" w:cs="Times New Roman"/>
          <w:kern w:val="2"/>
          <w:sz w:val="24"/>
          <w:szCs w:val="24"/>
          <w:lang w:eastAsia="hi-IN" w:bidi="hi-IN"/>
        </w:rPr>
      </w:pPr>
      <w:r w:rsidRPr="009C7FB0">
        <w:rPr>
          <w:rFonts w:ascii="Times New Roman" w:hAnsi="Times New Roman" w:cs="Times New Roman"/>
          <w:bCs/>
          <w:sz w:val="24"/>
          <w:szCs w:val="24"/>
        </w:rPr>
        <w:t>9.</w:t>
      </w:r>
      <w:r w:rsidRPr="00A07E8F">
        <w:rPr>
          <w:rFonts w:ascii="Times New Roman" w:hAnsi="Times New Roman" w:cs="Times New Roman"/>
          <w:sz w:val="24"/>
          <w:szCs w:val="24"/>
        </w:rPr>
        <w:t xml:space="preserve"> P</w:t>
      </w:r>
      <w:r w:rsidRPr="00A07E8F">
        <w:rPr>
          <w:rFonts w:ascii="Times New Roman" w:eastAsia="Lucida Sans Unicode" w:hAnsi="Times New Roman" w:cs="Times New Roman"/>
          <w:kern w:val="2"/>
          <w:sz w:val="24"/>
          <w:szCs w:val="24"/>
          <w:lang w:eastAsia="hi-IN" w:bidi="hi-IN"/>
        </w:rPr>
        <w:t>asiūlymas galioja iki Pirkimo dokumentuose nurodytos datos.</w:t>
      </w:r>
    </w:p>
    <w:p w14:paraId="3B8C0F5F" w14:textId="77777777" w:rsidR="00A07E8F" w:rsidRPr="00A07E8F" w:rsidRDefault="00A07E8F" w:rsidP="00BF70AA">
      <w:pPr>
        <w:spacing w:line="240" w:lineRule="auto"/>
        <w:rPr>
          <w:rFonts w:ascii="Times New Roman" w:hAnsi="Times New Roman" w:cs="Times New Roman"/>
          <w:i/>
          <w:sz w:val="24"/>
          <w:szCs w:val="24"/>
        </w:rPr>
      </w:pPr>
      <w:r w:rsidRPr="00A07E8F">
        <w:rPr>
          <w:rFonts w:ascii="Times New Roman" w:hAnsi="Times New Roman" w:cs="Times New Roman"/>
          <w:i/>
          <w:sz w:val="24"/>
          <w:szCs w:val="24"/>
          <w:u w:val="single"/>
        </w:rPr>
        <w:t>Pastaba</w:t>
      </w:r>
      <w:r w:rsidRPr="00A07E8F">
        <w:rPr>
          <w:rFonts w:ascii="Times New Roman" w:hAnsi="Times New Roman" w:cs="Times New Roman"/>
          <w:sz w:val="24"/>
          <w:szCs w:val="24"/>
        </w:rPr>
        <w:t xml:space="preserve">. Jeigu pasiūlymas pasirašomas tiekėjo įgalioto asmens, kartu su pasiūlymu </w:t>
      </w:r>
      <w:r w:rsidRPr="00A07E8F">
        <w:rPr>
          <w:rFonts w:ascii="Times New Roman" w:hAnsi="Times New Roman" w:cs="Times New Roman"/>
          <w:sz w:val="24"/>
          <w:szCs w:val="24"/>
          <w:u w:val="single"/>
        </w:rPr>
        <w:t>turi būti pateiktas įgaliojimas</w:t>
      </w:r>
      <w:r w:rsidRPr="00A07E8F">
        <w:rPr>
          <w:rFonts w:ascii="Times New Roman" w:hAnsi="Times New Roman" w:cs="Times New Roman"/>
          <w:sz w:val="24"/>
          <w:szCs w:val="24"/>
        </w:rPr>
        <w:t xml:space="preserve"> (originalas arba tinkamai patvirtinta kopija)asmeniui pasirašyti pasiūlymą (ir kitus su pirkimu </w:t>
      </w:r>
      <w:r w:rsidRPr="00A07E8F">
        <w:rPr>
          <w:rFonts w:ascii="Times New Roman" w:hAnsi="Times New Roman" w:cs="Times New Roman"/>
          <w:i/>
          <w:sz w:val="24"/>
          <w:szCs w:val="24"/>
        </w:rPr>
        <w:t>susijusius dokumentus).</w:t>
      </w:r>
    </w:p>
    <w:p w14:paraId="0736860F" w14:textId="77777777" w:rsidR="00A07E8F" w:rsidRPr="00A07E8F" w:rsidRDefault="00A07E8F" w:rsidP="00BF70AA">
      <w:pPr>
        <w:spacing w:line="240" w:lineRule="auto"/>
        <w:rPr>
          <w:rFonts w:ascii="Times New Roman" w:hAnsi="Times New Roman" w:cs="Times New Roman"/>
          <w:i/>
          <w:sz w:val="24"/>
          <w:szCs w:val="24"/>
        </w:rPr>
      </w:pPr>
    </w:p>
    <w:p w14:paraId="51C1990F" w14:textId="77777777" w:rsidR="00A07E8F" w:rsidRPr="00A07E8F" w:rsidRDefault="00A07E8F" w:rsidP="00BF70AA">
      <w:pPr>
        <w:spacing w:line="240" w:lineRule="auto"/>
        <w:rPr>
          <w:rFonts w:ascii="Times New Roman" w:hAnsi="Times New Roman" w:cs="Times New Roman"/>
          <w:i/>
          <w:sz w:val="24"/>
          <w:szCs w:val="24"/>
        </w:rPr>
      </w:pPr>
    </w:p>
    <w:p w14:paraId="0B19A35A" w14:textId="77777777" w:rsidR="00A07E8F" w:rsidRPr="00A07E8F" w:rsidRDefault="00A07E8F" w:rsidP="00BF70AA">
      <w:pPr>
        <w:spacing w:line="240" w:lineRule="auto"/>
        <w:rPr>
          <w:rFonts w:ascii="Times New Roman" w:hAnsi="Times New Roman" w:cs="Times New Roman"/>
          <w:i/>
          <w:position w:val="7"/>
          <w:sz w:val="24"/>
          <w:szCs w:val="24"/>
        </w:rPr>
      </w:pPr>
    </w:p>
    <w:p w14:paraId="719C716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07E8F" w:rsidRPr="00A07E8F" w14:paraId="06182AD6" w14:textId="77777777" w:rsidTr="00910B3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07E8F" w:rsidRPr="00A07E8F" w14:paraId="05650577" w14:textId="77777777" w:rsidTr="00910B32">
              <w:trPr>
                <w:trHeight w:val="186"/>
              </w:trPr>
              <w:tc>
                <w:tcPr>
                  <w:tcW w:w="3284" w:type="dxa"/>
                  <w:tcBorders>
                    <w:top w:val="single" w:sz="4" w:space="0" w:color="auto"/>
                    <w:left w:val="nil"/>
                    <w:bottom w:val="nil"/>
                    <w:right w:val="nil"/>
                  </w:tcBorders>
                  <w:hideMark/>
                </w:tcPr>
                <w:p w14:paraId="19B8A2F1" w14:textId="77777777" w:rsidR="00A07E8F" w:rsidRPr="00A07E8F" w:rsidRDefault="00A07E8F" w:rsidP="00BF70AA">
                  <w:pPr>
                    <w:snapToGrid w:val="0"/>
                    <w:spacing w:line="240" w:lineRule="auto"/>
                    <w:ind w:firstLine="0"/>
                    <w:rPr>
                      <w:rFonts w:ascii="Times New Roman" w:eastAsia="Times New Roman" w:hAnsi="Times New Roman" w:cs="Times New Roman"/>
                      <w:position w:val="6"/>
                      <w:sz w:val="24"/>
                      <w:szCs w:val="24"/>
                      <w:lang w:eastAsia="en-US"/>
                    </w:rPr>
                  </w:pPr>
                  <w:r w:rsidRPr="00A07E8F">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5B4FB584"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F36B1D"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(Parašas)</w:t>
                  </w:r>
                </w:p>
              </w:tc>
              <w:tc>
                <w:tcPr>
                  <w:tcW w:w="701" w:type="dxa"/>
                  <w:tcBorders>
                    <w:top w:val="nil"/>
                    <w:left w:val="nil"/>
                    <w:bottom w:val="nil"/>
                    <w:right w:val="nil"/>
                  </w:tcBorders>
                </w:tcPr>
                <w:p w14:paraId="6460E910"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4D9E71F"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6848812" w14:textId="77777777" w:rsidR="00A07E8F" w:rsidRPr="00A07E8F" w:rsidRDefault="00A07E8F" w:rsidP="00BF70AA">
                  <w:pPr>
                    <w:spacing w:line="240" w:lineRule="auto"/>
                    <w:ind w:right="-1"/>
                    <w:jc w:val="center"/>
                    <w:rPr>
                      <w:rFonts w:ascii="Times New Roman" w:hAnsi="Times New Roman" w:cs="Times New Roman"/>
                      <w:sz w:val="24"/>
                      <w:szCs w:val="24"/>
                    </w:rPr>
                  </w:pPr>
                </w:p>
              </w:tc>
            </w:tr>
          </w:tbl>
          <w:p w14:paraId="0F8F616D" w14:textId="77777777" w:rsidR="00A07E8F" w:rsidRPr="00A07E8F" w:rsidRDefault="00A07E8F" w:rsidP="00BF70AA">
            <w:pPr>
              <w:keepNext/>
              <w:keepLines/>
              <w:pBdr>
                <w:bottom w:val="single" w:sz="4" w:space="2" w:color="ED7D31" w:themeColor="accent2"/>
              </w:pBdr>
              <w:spacing w:line="240" w:lineRule="auto"/>
              <w:ind w:left="1152" w:firstLine="0"/>
              <w:jc w:val="left"/>
              <w:outlineLvl w:val="0"/>
              <w:rPr>
                <w:rFonts w:ascii="Times New Roman" w:eastAsiaTheme="majorEastAsia" w:hAnsi="Times New Roman" w:cs="Times New Roman"/>
                <w:color w:val="262626" w:themeColor="text1" w:themeTint="D9"/>
                <w:sz w:val="24"/>
                <w:szCs w:val="24"/>
              </w:rPr>
            </w:pPr>
          </w:p>
        </w:tc>
        <w:tc>
          <w:tcPr>
            <w:tcW w:w="604" w:type="dxa"/>
          </w:tcPr>
          <w:p w14:paraId="0A99591C"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7FC37B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(parašas)</w:t>
            </w:r>
          </w:p>
        </w:tc>
        <w:tc>
          <w:tcPr>
            <w:tcW w:w="703" w:type="dxa"/>
          </w:tcPr>
          <w:p w14:paraId="61F2A905"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54B057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(vardas, pavardė)</w:t>
            </w:r>
          </w:p>
        </w:tc>
        <w:tc>
          <w:tcPr>
            <w:tcW w:w="648" w:type="dxa"/>
          </w:tcPr>
          <w:p w14:paraId="1A1DD8F0"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r>
    </w:tbl>
    <w:p w14:paraId="682FF755" w14:textId="77777777" w:rsidR="00A07E8F" w:rsidRPr="00A07E8F" w:rsidRDefault="00A07E8F" w:rsidP="00BF70AA">
      <w:pPr>
        <w:spacing w:line="240" w:lineRule="auto"/>
        <w:ind w:firstLine="0"/>
        <w:contextualSpacing/>
        <w:rPr>
          <w:rFonts w:ascii="Times New Roman" w:eastAsiaTheme="minorHAnsi" w:hAnsi="Times New Roman" w:cs="Times New Roman"/>
          <w:bCs/>
          <w:iCs/>
          <w:sz w:val="24"/>
          <w:szCs w:val="24"/>
        </w:rPr>
      </w:pPr>
    </w:p>
    <w:p w14:paraId="61C55D3D" w14:textId="77777777" w:rsidR="0017278D" w:rsidRPr="00BF70AA" w:rsidRDefault="00A07E8F" w:rsidP="00BF70AA">
      <w:pPr>
        <w:spacing w:line="240" w:lineRule="auto"/>
        <w:rPr>
          <w:rFonts w:ascii="Times New Roman" w:eastAsiaTheme="minorHAnsi" w:hAnsi="Times New Roman" w:cs="Times New Roman"/>
          <w:bCs/>
          <w:iCs/>
          <w:sz w:val="24"/>
          <w:szCs w:val="24"/>
        </w:rPr>
      </w:pPr>
      <w:r w:rsidRPr="00A07E8F">
        <w:rPr>
          <w:rFonts w:ascii="Times New Roman" w:eastAsiaTheme="minorHAnsi" w:hAnsi="Times New Roman" w:cs="Times New Roman"/>
          <w:bCs/>
          <w:iCs/>
          <w:sz w:val="24"/>
          <w:szCs w:val="24"/>
        </w:rPr>
        <w:br w:type="page"/>
      </w:r>
    </w:p>
    <w:p w14:paraId="13305C70" w14:textId="0D8927B7" w:rsidR="00A07E8F" w:rsidRPr="00BF70AA" w:rsidRDefault="00A07E8F" w:rsidP="00BF70AA">
      <w:pPr>
        <w:spacing w:line="240" w:lineRule="auto"/>
        <w:rPr>
          <w:rFonts w:ascii="Times New Roman" w:eastAsiaTheme="minorHAnsi" w:hAnsi="Times New Roman" w:cs="Times New Roman"/>
          <w:bCs/>
          <w:iCs/>
          <w:sz w:val="24"/>
          <w:szCs w:val="24"/>
        </w:rPr>
      </w:pPr>
    </w:p>
    <w:p w14:paraId="0A5D7AC6" w14:textId="77777777" w:rsidR="00120785" w:rsidRPr="00BF70AA" w:rsidRDefault="00120785" w:rsidP="00BF70AA">
      <w:pPr>
        <w:pStyle w:val="Stilius5"/>
        <w:widowControl w:val="0"/>
        <w:suppressAutoHyphens/>
        <w:spacing w:after="0" w:line="240" w:lineRule="auto"/>
        <w:outlineLvl w:val="0"/>
        <w:rPr>
          <w:sz w:val="24"/>
          <w:szCs w:val="24"/>
        </w:rPr>
      </w:pPr>
    </w:p>
    <w:bookmarkEnd w:id="9"/>
    <w:p w14:paraId="694DA63B" w14:textId="4B9CCDC6" w:rsidR="00120785" w:rsidRPr="00A07E8F" w:rsidRDefault="00120785" w:rsidP="00BF70AA">
      <w:pPr>
        <w:spacing w:line="240" w:lineRule="auto"/>
        <w:jc w:val="right"/>
        <w:outlineLvl w:val="1"/>
        <w:rPr>
          <w:rFonts w:ascii="Times New Roman" w:hAnsi="Times New Roman" w:cs="Times New Roman"/>
        </w:rPr>
      </w:pPr>
      <w:r w:rsidRPr="00A07E8F">
        <w:rPr>
          <w:rFonts w:ascii="Times New Roman" w:hAnsi="Times New Roman" w:cs="Times New Roman"/>
        </w:rPr>
        <w:t xml:space="preserve">Pasiūlymo </w:t>
      </w:r>
      <w:r w:rsidRPr="00BF70AA">
        <w:rPr>
          <w:rFonts w:ascii="Times New Roman" w:hAnsi="Times New Roman" w:cs="Times New Roman"/>
        </w:rPr>
        <w:t xml:space="preserve"> priedas </w:t>
      </w:r>
    </w:p>
    <w:p w14:paraId="07E1D95F" w14:textId="72A9B13D" w:rsidR="00120785" w:rsidRPr="00BB7491" w:rsidRDefault="00BB7491"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sz w:val="20"/>
          <w:szCs w:val="20"/>
        </w:rPr>
      </w:pPr>
      <w:r w:rsidRPr="00BB7491">
        <w:rPr>
          <w:rFonts w:ascii="Times New Roman" w:hAnsi="Times New Roman" w:cs="Times New Roman"/>
          <w:i/>
          <w:iCs/>
          <w:sz w:val="20"/>
          <w:szCs w:val="20"/>
        </w:rPr>
        <w:t>(pildo Tiekėjas)</w:t>
      </w:r>
    </w:p>
    <w:p w14:paraId="18AC49A8" w14:textId="77777777" w:rsidR="009D4A72" w:rsidRPr="00BF70AA" w:rsidRDefault="009D4A72"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5CBADE" w14:textId="77777777" w:rsidR="00120785" w:rsidRPr="00BF70AA" w:rsidRDefault="00120785" w:rsidP="00BF70AA">
      <w:pPr>
        <w:pStyle w:val="Stilius5"/>
        <w:widowControl w:val="0"/>
        <w:suppressAutoHyphens/>
        <w:spacing w:after="0" w:line="240" w:lineRule="auto"/>
        <w:outlineLvl w:val="0"/>
        <w:rPr>
          <w:sz w:val="24"/>
          <w:szCs w:val="24"/>
        </w:rPr>
      </w:pPr>
      <w:r w:rsidRPr="00BF70AA">
        <w:rPr>
          <w:sz w:val="24"/>
          <w:szCs w:val="24"/>
        </w:rPr>
        <w:t>Veiklų sąrašas</w:t>
      </w:r>
    </w:p>
    <w:p w14:paraId="4679E10A" w14:textId="77777777" w:rsidR="00120785" w:rsidRPr="00BF70AA" w:rsidRDefault="00120785" w:rsidP="00BF70AA">
      <w:pPr>
        <w:pStyle w:val="Stilius3"/>
        <w:widowControl w:val="0"/>
        <w:suppressAutoHyphens/>
        <w:spacing w:before="0"/>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485"/>
        <w:gridCol w:w="1275"/>
        <w:gridCol w:w="1277"/>
        <w:gridCol w:w="1133"/>
        <w:gridCol w:w="1735"/>
      </w:tblGrid>
      <w:tr w:rsidR="009D4A72" w:rsidRPr="00BF70AA" w14:paraId="0776E2CF" w14:textId="77777777" w:rsidTr="00BB7491">
        <w:trPr>
          <w:trHeight w:val="355"/>
        </w:trPr>
        <w:tc>
          <w:tcPr>
            <w:tcW w:w="307" w:type="pct"/>
            <w:vMerge w:val="restart"/>
            <w:vAlign w:val="center"/>
          </w:tcPr>
          <w:p w14:paraId="4CBB295A" w14:textId="77777777" w:rsidR="00120785" w:rsidRPr="00BF70AA" w:rsidRDefault="00120785" w:rsidP="00BF70AA">
            <w:pPr>
              <w:widowControl w:val="0"/>
              <w:spacing w:line="240" w:lineRule="auto"/>
              <w:ind w:right="-113" w:firstLine="59"/>
              <w:jc w:val="center"/>
              <w:rPr>
                <w:rFonts w:ascii="Times New Roman" w:hAnsi="Times New Roman" w:cs="Times New Roman"/>
                <w:b/>
                <w:sz w:val="24"/>
                <w:szCs w:val="24"/>
              </w:rPr>
            </w:pPr>
            <w:r w:rsidRPr="00BF70AA">
              <w:rPr>
                <w:rFonts w:ascii="Times New Roman" w:hAnsi="Times New Roman" w:cs="Times New Roman"/>
                <w:b/>
                <w:sz w:val="24"/>
                <w:szCs w:val="24"/>
              </w:rPr>
              <w:t xml:space="preserve">Eil. </w:t>
            </w:r>
          </w:p>
          <w:p w14:paraId="432E510A" w14:textId="77777777" w:rsidR="00120785" w:rsidRPr="00BF70AA" w:rsidRDefault="00120785" w:rsidP="00BF70AA">
            <w:pPr>
              <w:widowControl w:val="0"/>
              <w:spacing w:line="240" w:lineRule="auto"/>
              <w:ind w:right="-113" w:firstLine="59"/>
              <w:jc w:val="center"/>
              <w:rPr>
                <w:rFonts w:ascii="Times New Roman" w:hAnsi="Times New Roman" w:cs="Times New Roman"/>
                <w:b/>
                <w:iCs/>
                <w:sz w:val="24"/>
                <w:szCs w:val="24"/>
              </w:rPr>
            </w:pPr>
            <w:r w:rsidRPr="00BF70AA">
              <w:rPr>
                <w:rFonts w:ascii="Times New Roman" w:hAnsi="Times New Roman" w:cs="Times New Roman"/>
                <w:b/>
                <w:sz w:val="24"/>
                <w:szCs w:val="24"/>
              </w:rPr>
              <w:t>Nr.</w:t>
            </w:r>
          </w:p>
        </w:tc>
        <w:tc>
          <w:tcPr>
            <w:tcW w:w="2125" w:type="pct"/>
            <w:vMerge w:val="restart"/>
            <w:vAlign w:val="center"/>
          </w:tcPr>
          <w:p w14:paraId="62E7C353"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rPr>
            </w:pPr>
          </w:p>
          <w:p w14:paraId="703D270F"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rPr>
            </w:pPr>
          </w:p>
          <w:p w14:paraId="75105778"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rPr>
            </w:pPr>
          </w:p>
          <w:p w14:paraId="0EF87B87"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b/>
                <w:bCs/>
                <w:color w:val="auto"/>
              </w:rPr>
            </w:pPr>
            <w:r w:rsidRPr="00BF70AA">
              <w:rPr>
                <w:rFonts w:ascii="Times New Roman" w:hAnsi="Times New Roman" w:cs="Times New Roman"/>
                <w:b/>
                <w:bCs/>
                <w:color w:val="auto"/>
              </w:rPr>
              <w:t>Darbų gupių (etapų) pavadinimai</w:t>
            </w:r>
          </w:p>
          <w:p w14:paraId="506FDEB7" w14:textId="77777777" w:rsidR="00120785" w:rsidRPr="00BF70AA" w:rsidRDefault="00120785" w:rsidP="00BF70AA">
            <w:pPr>
              <w:widowControl w:val="0"/>
              <w:spacing w:line="240" w:lineRule="auto"/>
              <w:ind w:left="73"/>
              <w:jc w:val="center"/>
              <w:rPr>
                <w:rFonts w:ascii="Times New Roman" w:hAnsi="Times New Roman" w:cs="Times New Roman"/>
                <w:sz w:val="24"/>
                <w:szCs w:val="24"/>
              </w:rPr>
            </w:pPr>
          </w:p>
        </w:tc>
        <w:tc>
          <w:tcPr>
            <w:tcW w:w="1746" w:type="pct"/>
            <w:gridSpan w:val="3"/>
            <w:vAlign w:val="center"/>
          </w:tcPr>
          <w:p w14:paraId="6EBFEDD1" w14:textId="77777777" w:rsidR="00120785" w:rsidRPr="00BF70AA" w:rsidRDefault="00120785" w:rsidP="00BB7491">
            <w:pPr>
              <w:widowControl w:val="0"/>
              <w:spacing w:line="240" w:lineRule="auto"/>
              <w:ind w:firstLine="0"/>
              <w:jc w:val="center"/>
              <w:rPr>
                <w:rFonts w:ascii="Times New Roman" w:hAnsi="Times New Roman" w:cs="Times New Roman"/>
                <w:b/>
                <w:i/>
                <w:sz w:val="24"/>
                <w:szCs w:val="24"/>
              </w:rPr>
            </w:pPr>
            <w:r w:rsidRPr="00BF70AA">
              <w:rPr>
                <w:rFonts w:ascii="Times New Roman" w:hAnsi="Times New Roman" w:cs="Times New Roman"/>
                <w:b/>
                <w:i/>
                <w:sz w:val="24"/>
                <w:szCs w:val="24"/>
              </w:rPr>
              <w:t>Darbų grupės (etapo) kainos mėnesinis išskaidymas procentais pagal Rangovo planuojamą Darbų grupės (etapo) įvykdymą</w:t>
            </w:r>
          </w:p>
        </w:tc>
        <w:tc>
          <w:tcPr>
            <w:tcW w:w="822" w:type="pct"/>
            <w:vAlign w:val="center"/>
          </w:tcPr>
          <w:p w14:paraId="541354E0" w14:textId="77777777" w:rsidR="00120785" w:rsidRPr="00BF70AA" w:rsidRDefault="00120785" w:rsidP="00BF70AA">
            <w:pPr>
              <w:widowControl w:val="0"/>
              <w:spacing w:line="240" w:lineRule="auto"/>
              <w:jc w:val="center"/>
              <w:rPr>
                <w:rFonts w:ascii="Times New Roman" w:hAnsi="Times New Roman" w:cs="Times New Roman"/>
                <w:b/>
                <w:i/>
                <w:sz w:val="24"/>
                <w:szCs w:val="24"/>
              </w:rPr>
            </w:pPr>
            <w:bookmarkStart w:id="42" w:name="_Toc73434231"/>
            <w:bookmarkStart w:id="43" w:name="_Toc73434344"/>
            <w:bookmarkStart w:id="44" w:name="_Toc76448822"/>
            <w:bookmarkStart w:id="45" w:name="_Toc112567501"/>
          </w:p>
          <w:p w14:paraId="04ABE939" w14:textId="0F9A1BF8" w:rsidR="00120785" w:rsidRPr="00BF70AA" w:rsidRDefault="00120785" w:rsidP="00BB7491">
            <w:pPr>
              <w:widowControl w:val="0"/>
              <w:spacing w:line="240" w:lineRule="auto"/>
              <w:ind w:firstLine="0"/>
              <w:jc w:val="center"/>
              <w:rPr>
                <w:rFonts w:ascii="Times New Roman" w:hAnsi="Times New Roman" w:cs="Times New Roman"/>
                <w:b/>
                <w:i/>
                <w:sz w:val="24"/>
                <w:szCs w:val="24"/>
              </w:rPr>
            </w:pPr>
            <w:r w:rsidRPr="00BF70AA">
              <w:rPr>
                <w:rFonts w:ascii="Times New Roman" w:hAnsi="Times New Roman" w:cs="Times New Roman"/>
                <w:b/>
                <w:i/>
                <w:sz w:val="24"/>
                <w:szCs w:val="24"/>
              </w:rPr>
              <w:t xml:space="preserve">Kaina </w:t>
            </w:r>
            <w:bookmarkStart w:id="46" w:name="_Toc42509141"/>
            <w:r w:rsidRPr="00BF70AA">
              <w:rPr>
                <w:rFonts w:ascii="Times New Roman" w:hAnsi="Times New Roman" w:cs="Times New Roman"/>
                <w:b/>
                <w:i/>
                <w:sz w:val="24"/>
                <w:szCs w:val="24"/>
              </w:rPr>
              <w:t>(Eur) be PVM</w:t>
            </w:r>
            <w:bookmarkEnd w:id="42"/>
            <w:bookmarkEnd w:id="43"/>
            <w:bookmarkEnd w:id="44"/>
            <w:bookmarkEnd w:id="45"/>
            <w:bookmarkEnd w:id="46"/>
          </w:p>
          <w:p w14:paraId="521EECFF" w14:textId="77777777" w:rsidR="00120785" w:rsidRPr="00BF70AA" w:rsidRDefault="00120785" w:rsidP="00BF70AA">
            <w:pPr>
              <w:widowControl w:val="0"/>
              <w:spacing w:line="240" w:lineRule="auto"/>
              <w:jc w:val="center"/>
              <w:rPr>
                <w:rFonts w:ascii="Times New Roman" w:hAnsi="Times New Roman" w:cs="Times New Roman"/>
                <w:i/>
                <w:sz w:val="24"/>
                <w:szCs w:val="24"/>
              </w:rPr>
            </w:pPr>
          </w:p>
        </w:tc>
      </w:tr>
      <w:tr w:rsidR="00BB7491" w:rsidRPr="00BF70AA" w14:paraId="3F4404C0" w14:textId="77777777" w:rsidTr="00BB7491">
        <w:trPr>
          <w:cantSplit/>
          <w:trHeight w:val="1901"/>
        </w:trPr>
        <w:tc>
          <w:tcPr>
            <w:tcW w:w="307" w:type="pct"/>
            <w:vMerge/>
          </w:tcPr>
          <w:p w14:paraId="76E7CF73" w14:textId="77777777" w:rsidR="00120785" w:rsidRPr="00BF70AA" w:rsidRDefault="00120785" w:rsidP="00BF70AA">
            <w:pPr>
              <w:widowControl w:val="0"/>
              <w:spacing w:line="240" w:lineRule="auto"/>
              <w:ind w:firstLine="59"/>
              <w:jc w:val="center"/>
              <w:rPr>
                <w:rFonts w:ascii="Times New Roman" w:hAnsi="Times New Roman" w:cs="Times New Roman"/>
                <w:b/>
                <w:bCs/>
                <w:color w:val="000000" w:themeColor="text1"/>
                <w:sz w:val="24"/>
                <w:szCs w:val="24"/>
              </w:rPr>
            </w:pPr>
          </w:p>
        </w:tc>
        <w:tc>
          <w:tcPr>
            <w:tcW w:w="2125" w:type="pct"/>
            <w:vMerge/>
            <w:vAlign w:val="center"/>
          </w:tcPr>
          <w:p w14:paraId="360E6E15" w14:textId="77777777" w:rsidR="00120785" w:rsidRPr="00BF70AA" w:rsidRDefault="00120785" w:rsidP="00BF70AA">
            <w:pPr>
              <w:widowControl w:val="0"/>
              <w:spacing w:line="240" w:lineRule="auto"/>
              <w:rPr>
                <w:rFonts w:ascii="Times New Roman" w:hAnsi="Times New Roman" w:cs="Times New Roman"/>
                <w:color w:val="000000" w:themeColor="text1"/>
                <w:sz w:val="24"/>
                <w:szCs w:val="24"/>
              </w:rPr>
            </w:pPr>
          </w:p>
        </w:tc>
        <w:tc>
          <w:tcPr>
            <w:tcW w:w="604" w:type="pct"/>
            <w:textDirection w:val="btLr"/>
          </w:tcPr>
          <w:p w14:paraId="62A1E67B"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 xml:space="preserve">  </w:t>
            </w:r>
          </w:p>
          <w:p w14:paraId="7813E821"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I</w:t>
            </w:r>
          </w:p>
          <w:p w14:paraId="7F743291" w14:textId="77777777" w:rsidR="00120785"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mėnuo</w:t>
            </w:r>
          </w:p>
          <w:p w14:paraId="2EBD25F6" w14:textId="52757772" w:rsidR="007C4C8C" w:rsidRPr="00BF70AA" w:rsidRDefault="007C4C8C" w:rsidP="00BF70AA">
            <w:pPr>
              <w:widowControl w:val="0"/>
              <w:spacing w:line="240" w:lineRule="auto"/>
              <w:ind w:left="113" w:right="113"/>
              <w:jc w:val="center"/>
              <w:rPr>
                <w:rFonts w:ascii="Times New Roman" w:hAnsi="Times New Roman" w:cs="Times New Roman"/>
                <w:b/>
                <w:bCs/>
                <w:sz w:val="24"/>
                <w:szCs w:val="24"/>
              </w:rPr>
            </w:pPr>
          </w:p>
        </w:tc>
        <w:tc>
          <w:tcPr>
            <w:tcW w:w="605" w:type="pct"/>
            <w:textDirection w:val="btLr"/>
          </w:tcPr>
          <w:p w14:paraId="29661E78" w14:textId="77777777" w:rsidR="00120785" w:rsidRPr="00BF70AA" w:rsidRDefault="00120785" w:rsidP="00BF70AA">
            <w:pPr>
              <w:widowControl w:val="0"/>
              <w:spacing w:line="240" w:lineRule="auto"/>
              <w:ind w:left="113" w:right="113"/>
              <w:rPr>
                <w:rFonts w:ascii="Times New Roman" w:hAnsi="Times New Roman" w:cs="Times New Roman"/>
                <w:b/>
                <w:bCs/>
                <w:sz w:val="24"/>
                <w:szCs w:val="24"/>
              </w:rPr>
            </w:pPr>
          </w:p>
          <w:p w14:paraId="4DAB9BBD"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II</w:t>
            </w:r>
          </w:p>
          <w:p w14:paraId="4B8279B3" w14:textId="77777777" w:rsidR="00120785" w:rsidRPr="00BF70AA" w:rsidRDefault="00120785" w:rsidP="00BF70AA">
            <w:pPr>
              <w:widowControl w:val="0"/>
              <w:spacing w:line="240" w:lineRule="auto"/>
              <w:ind w:left="113" w:right="113"/>
              <w:jc w:val="center"/>
              <w:rPr>
                <w:rFonts w:ascii="Times New Roman" w:hAnsi="Times New Roman" w:cs="Times New Roman"/>
                <w:sz w:val="24"/>
                <w:szCs w:val="24"/>
              </w:rPr>
            </w:pPr>
            <w:r w:rsidRPr="00BF70AA">
              <w:rPr>
                <w:rFonts w:ascii="Times New Roman" w:hAnsi="Times New Roman" w:cs="Times New Roman"/>
                <w:b/>
                <w:bCs/>
                <w:sz w:val="24"/>
                <w:szCs w:val="24"/>
              </w:rPr>
              <w:t>mėnuo</w:t>
            </w:r>
          </w:p>
        </w:tc>
        <w:tc>
          <w:tcPr>
            <w:tcW w:w="537" w:type="pct"/>
            <w:textDirection w:val="btLr"/>
          </w:tcPr>
          <w:p w14:paraId="6783B246"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p>
          <w:p w14:paraId="425B1700"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III</w:t>
            </w:r>
          </w:p>
          <w:p w14:paraId="3B8E203C" w14:textId="77777777" w:rsidR="00120785" w:rsidRPr="00BF70AA" w:rsidRDefault="00120785" w:rsidP="00BF70AA">
            <w:pPr>
              <w:widowControl w:val="0"/>
              <w:spacing w:line="240" w:lineRule="auto"/>
              <w:ind w:left="113" w:right="113"/>
              <w:jc w:val="center"/>
              <w:rPr>
                <w:rFonts w:ascii="Times New Roman" w:hAnsi="Times New Roman" w:cs="Times New Roman"/>
                <w:sz w:val="24"/>
                <w:szCs w:val="24"/>
              </w:rPr>
            </w:pPr>
            <w:r w:rsidRPr="00BF70AA">
              <w:rPr>
                <w:rFonts w:ascii="Times New Roman" w:hAnsi="Times New Roman" w:cs="Times New Roman"/>
                <w:b/>
                <w:bCs/>
                <w:sz w:val="24"/>
                <w:szCs w:val="24"/>
              </w:rPr>
              <w:t>mėnuo</w:t>
            </w:r>
          </w:p>
        </w:tc>
        <w:tc>
          <w:tcPr>
            <w:tcW w:w="822" w:type="pct"/>
          </w:tcPr>
          <w:p w14:paraId="56777157"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BB7491" w:rsidRPr="00BF70AA" w14:paraId="724E22EA" w14:textId="77777777" w:rsidTr="00BB7491">
        <w:tc>
          <w:tcPr>
            <w:tcW w:w="307" w:type="pct"/>
          </w:tcPr>
          <w:p w14:paraId="2F77140A" w14:textId="4E2DAC01" w:rsidR="007C4C8C" w:rsidRPr="007C4C8C" w:rsidRDefault="007C4C8C" w:rsidP="007C4C8C">
            <w:pPr>
              <w:widowControl w:val="0"/>
              <w:spacing w:line="240" w:lineRule="auto"/>
              <w:ind w:firstLine="59"/>
              <w:jc w:val="center"/>
              <w:rPr>
                <w:rFonts w:ascii="Times New Roman" w:hAnsi="Times New Roman" w:cs="Times New Roman"/>
                <w:color w:val="000000" w:themeColor="text1"/>
                <w:sz w:val="24"/>
                <w:szCs w:val="24"/>
              </w:rPr>
            </w:pPr>
            <w:r w:rsidRPr="007C4C8C">
              <w:rPr>
                <w:rFonts w:ascii="Times New Roman" w:hAnsi="Times New Roman" w:cs="Times New Roman"/>
                <w:color w:val="000000" w:themeColor="text1"/>
                <w:sz w:val="24"/>
                <w:szCs w:val="24"/>
              </w:rPr>
              <w:t>1.</w:t>
            </w:r>
          </w:p>
        </w:tc>
        <w:tc>
          <w:tcPr>
            <w:tcW w:w="2125" w:type="pct"/>
            <w:vAlign w:val="center"/>
          </w:tcPr>
          <w:p w14:paraId="064898C1" w14:textId="4BCADB5F" w:rsidR="007C4C8C" w:rsidRPr="007C4C8C" w:rsidRDefault="007C4C8C" w:rsidP="007C4C8C">
            <w:pPr>
              <w:widowControl w:val="0"/>
              <w:spacing w:line="240" w:lineRule="auto"/>
              <w:ind w:hanging="25"/>
              <w:jc w:val="left"/>
              <w:rPr>
                <w:rFonts w:ascii="Times New Roman" w:hAnsi="Times New Roman" w:cs="Times New Roman"/>
                <w:iCs/>
                <w:sz w:val="24"/>
                <w:szCs w:val="24"/>
                <w:highlight w:val="lightGray"/>
              </w:rPr>
            </w:pPr>
            <w:r w:rsidRPr="007C4C8C">
              <w:rPr>
                <w:rFonts w:ascii="Times New Roman" w:hAnsi="Times New Roman" w:cs="Times New Roman"/>
                <w:sz w:val="24"/>
                <w:szCs w:val="24"/>
              </w:rPr>
              <w:t>Sutvirtinto grunto aikštelės įrengimas</w:t>
            </w:r>
          </w:p>
        </w:tc>
        <w:tc>
          <w:tcPr>
            <w:tcW w:w="604" w:type="pct"/>
          </w:tcPr>
          <w:p w14:paraId="2A18E4C7"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605" w:type="pct"/>
          </w:tcPr>
          <w:p w14:paraId="180D76C5"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537" w:type="pct"/>
          </w:tcPr>
          <w:p w14:paraId="57921A30"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822" w:type="pct"/>
          </w:tcPr>
          <w:p w14:paraId="1B038D3D" w14:textId="77777777" w:rsidR="007C4C8C" w:rsidRPr="00BF70AA" w:rsidRDefault="007C4C8C" w:rsidP="007C4C8C">
            <w:pPr>
              <w:widowControl w:val="0"/>
              <w:spacing w:line="240" w:lineRule="auto"/>
              <w:jc w:val="right"/>
              <w:rPr>
                <w:rFonts w:ascii="Times New Roman" w:hAnsi="Times New Roman" w:cs="Times New Roman"/>
                <w:sz w:val="24"/>
                <w:szCs w:val="24"/>
              </w:rPr>
            </w:pPr>
          </w:p>
        </w:tc>
      </w:tr>
      <w:tr w:rsidR="00BB7491" w:rsidRPr="00BF70AA" w14:paraId="604FCF3B" w14:textId="77777777" w:rsidTr="00BB7491">
        <w:tc>
          <w:tcPr>
            <w:tcW w:w="307" w:type="pct"/>
          </w:tcPr>
          <w:p w14:paraId="3A9E6F55" w14:textId="24583D4D" w:rsidR="007C4C8C" w:rsidRPr="007C4C8C" w:rsidRDefault="007C4C8C" w:rsidP="007C4C8C">
            <w:pPr>
              <w:widowControl w:val="0"/>
              <w:spacing w:line="240" w:lineRule="auto"/>
              <w:ind w:firstLine="59"/>
              <w:jc w:val="center"/>
              <w:rPr>
                <w:rFonts w:ascii="Times New Roman" w:hAnsi="Times New Roman" w:cs="Times New Roman"/>
                <w:color w:val="000000" w:themeColor="text1"/>
                <w:sz w:val="24"/>
                <w:szCs w:val="24"/>
              </w:rPr>
            </w:pPr>
            <w:r w:rsidRPr="007C4C8C">
              <w:rPr>
                <w:rFonts w:ascii="Times New Roman" w:hAnsi="Times New Roman" w:cs="Times New Roman"/>
                <w:color w:val="000000" w:themeColor="text1"/>
                <w:sz w:val="24"/>
                <w:szCs w:val="24"/>
              </w:rPr>
              <w:t>2.</w:t>
            </w:r>
          </w:p>
        </w:tc>
        <w:tc>
          <w:tcPr>
            <w:tcW w:w="2125" w:type="pct"/>
            <w:vAlign w:val="center"/>
          </w:tcPr>
          <w:p w14:paraId="6B21E153" w14:textId="3ED7C99A" w:rsidR="007C4C8C" w:rsidRPr="007C4C8C" w:rsidRDefault="007C4C8C" w:rsidP="007C4C8C">
            <w:pPr>
              <w:widowControl w:val="0"/>
              <w:spacing w:line="240" w:lineRule="auto"/>
              <w:ind w:hanging="25"/>
              <w:jc w:val="left"/>
              <w:rPr>
                <w:rFonts w:ascii="Times New Roman" w:hAnsi="Times New Roman" w:cs="Times New Roman"/>
                <w:sz w:val="24"/>
                <w:szCs w:val="24"/>
              </w:rPr>
            </w:pPr>
            <w:r w:rsidRPr="007C4C8C">
              <w:rPr>
                <w:rFonts w:ascii="Times New Roman" w:hAnsi="Times New Roman" w:cs="Times New Roman"/>
                <w:sz w:val="24"/>
                <w:szCs w:val="24"/>
              </w:rPr>
              <w:t>Medžio skydų takų įrengimas</w:t>
            </w:r>
          </w:p>
        </w:tc>
        <w:tc>
          <w:tcPr>
            <w:tcW w:w="604" w:type="pct"/>
          </w:tcPr>
          <w:p w14:paraId="0DCE1801"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605" w:type="pct"/>
          </w:tcPr>
          <w:p w14:paraId="367B92BD"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537" w:type="pct"/>
          </w:tcPr>
          <w:p w14:paraId="3DB9353A"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822" w:type="pct"/>
          </w:tcPr>
          <w:p w14:paraId="053BC060" w14:textId="77777777" w:rsidR="007C4C8C" w:rsidRPr="00BF70AA" w:rsidRDefault="007C4C8C" w:rsidP="007C4C8C">
            <w:pPr>
              <w:widowControl w:val="0"/>
              <w:spacing w:line="240" w:lineRule="auto"/>
              <w:jc w:val="right"/>
              <w:rPr>
                <w:rFonts w:ascii="Times New Roman" w:hAnsi="Times New Roman" w:cs="Times New Roman"/>
                <w:sz w:val="24"/>
                <w:szCs w:val="24"/>
              </w:rPr>
            </w:pPr>
          </w:p>
        </w:tc>
      </w:tr>
      <w:tr w:rsidR="00BB7491" w:rsidRPr="00BF70AA" w14:paraId="2D130BD5" w14:textId="77777777" w:rsidTr="00BB7491">
        <w:tc>
          <w:tcPr>
            <w:tcW w:w="307" w:type="pct"/>
          </w:tcPr>
          <w:p w14:paraId="70CDF8A7" w14:textId="6B294FD3" w:rsidR="007C4C8C" w:rsidRPr="007C4C8C" w:rsidRDefault="007C4C8C" w:rsidP="007C4C8C">
            <w:pPr>
              <w:widowControl w:val="0"/>
              <w:spacing w:line="240" w:lineRule="auto"/>
              <w:ind w:firstLine="59"/>
              <w:jc w:val="center"/>
              <w:rPr>
                <w:rFonts w:ascii="Times New Roman" w:hAnsi="Times New Roman" w:cs="Times New Roman"/>
                <w:color w:val="000000" w:themeColor="text1"/>
                <w:sz w:val="24"/>
                <w:szCs w:val="24"/>
              </w:rPr>
            </w:pPr>
            <w:r w:rsidRPr="007C4C8C">
              <w:rPr>
                <w:rFonts w:ascii="Times New Roman" w:hAnsi="Times New Roman" w:cs="Times New Roman"/>
                <w:color w:val="000000" w:themeColor="text1"/>
                <w:sz w:val="24"/>
                <w:szCs w:val="24"/>
              </w:rPr>
              <w:t>3.</w:t>
            </w:r>
          </w:p>
        </w:tc>
        <w:tc>
          <w:tcPr>
            <w:tcW w:w="2125" w:type="pct"/>
          </w:tcPr>
          <w:p w14:paraId="28C8FFED" w14:textId="2D6B1260" w:rsidR="007C4C8C" w:rsidRPr="007C4C8C" w:rsidRDefault="007C4C8C" w:rsidP="007C4C8C">
            <w:pPr>
              <w:widowControl w:val="0"/>
              <w:spacing w:line="240" w:lineRule="auto"/>
              <w:ind w:firstLine="0"/>
              <w:jc w:val="left"/>
              <w:rPr>
                <w:rFonts w:ascii="Times New Roman" w:hAnsi="Times New Roman" w:cs="Times New Roman"/>
                <w:sz w:val="24"/>
                <w:szCs w:val="24"/>
                <w:shd w:val="clear" w:color="auto" w:fill="FFFFFF"/>
              </w:rPr>
            </w:pPr>
            <w:r w:rsidRPr="007C4C8C">
              <w:rPr>
                <w:rFonts w:ascii="Times New Roman" w:hAnsi="Times New Roman" w:cs="Times New Roman"/>
                <w:sz w:val="24"/>
                <w:szCs w:val="24"/>
              </w:rPr>
              <w:t>Vandens augmenijos valymas</w:t>
            </w:r>
          </w:p>
        </w:tc>
        <w:tc>
          <w:tcPr>
            <w:tcW w:w="604" w:type="pct"/>
          </w:tcPr>
          <w:p w14:paraId="420EF83F"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605" w:type="pct"/>
          </w:tcPr>
          <w:p w14:paraId="535657DC"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537" w:type="pct"/>
          </w:tcPr>
          <w:p w14:paraId="32757DFF"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822" w:type="pct"/>
          </w:tcPr>
          <w:p w14:paraId="606F68C4" w14:textId="77777777" w:rsidR="007C4C8C" w:rsidRPr="00BF70AA" w:rsidRDefault="007C4C8C" w:rsidP="007C4C8C">
            <w:pPr>
              <w:widowControl w:val="0"/>
              <w:spacing w:line="240" w:lineRule="auto"/>
              <w:jc w:val="right"/>
              <w:rPr>
                <w:rFonts w:ascii="Times New Roman" w:hAnsi="Times New Roman" w:cs="Times New Roman"/>
                <w:sz w:val="24"/>
                <w:szCs w:val="24"/>
              </w:rPr>
            </w:pPr>
          </w:p>
        </w:tc>
      </w:tr>
      <w:tr w:rsidR="00BB7491" w:rsidRPr="00BF70AA" w14:paraId="53A3D935" w14:textId="77777777" w:rsidTr="00BB7491">
        <w:tc>
          <w:tcPr>
            <w:tcW w:w="307" w:type="pct"/>
          </w:tcPr>
          <w:p w14:paraId="721BF942" w14:textId="7FACC271" w:rsidR="007C4C8C" w:rsidRPr="007C4C8C" w:rsidRDefault="007C4C8C" w:rsidP="007C4C8C">
            <w:pPr>
              <w:widowControl w:val="0"/>
              <w:spacing w:line="240" w:lineRule="auto"/>
              <w:ind w:firstLine="59"/>
              <w:jc w:val="center"/>
              <w:rPr>
                <w:rFonts w:ascii="Times New Roman" w:hAnsi="Times New Roman" w:cs="Times New Roman"/>
                <w:color w:val="000000" w:themeColor="text1"/>
                <w:sz w:val="24"/>
                <w:szCs w:val="24"/>
              </w:rPr>
            </w:pPr>
            <w:r w:rsidRPr="007C4C8C">
              <w:rPr>
                <w:rFonts w:ascii="Times New Roman" w:hAnsi="Times New Roman" w:cs="Times New Roman"/>
                <w:color w:val="000000" w:themeColor="text1"/>
                <w:sz w:val="24"/>
                <w:szCs w:val="24"/>
              </w:rPr>
              <w:t>4.</w:t>
            </w:r>
          </w:p>
        </w:tc>
        <w:tc>
          <w:tcPr>
            <w:tcW w:w="2125" w:type="pct"/>
          </w:tcPr>
          <w:p w14:paraId="36364027" w14:textId="21AC5387" w:rsidR="007C4C8C" w:rsidRPr="007C4C8C" w:rsidRDefault="007C4C8C" w:rsidP="007C4C8C">
            <w:pPr>
              <w:widowControl w:val="0"/>
              <w:spacing w:line="240" w:lineRule="auto"/>
              <w:ind w:firstLine="0"/>
              <w:jc w:val="left"/>
              <w:rPr>
                <w:rFonts w:ascii="Times New Roman" w:hAnsi="Times New Roman" w:cs="Times New Roman"/>
                <w:sz w:val="24"/>
                <w:szCs w:val="24"/>
              </w:rPr>
            </w:pPr>
            <w:r w:rsidRPr="007C4C8C">
              <w:rPr>
                <w:rFonts w:ascii="Times New Roman" w:hAnsi="Times New Roman" w:cs="Times New Roman"/>
                <w:sz w:val="24"/>
                <w:szCs w:val="24"/>
              </w:rPr>
              <w:t xml:space="preserve">Išpildomųjų nuotraukų ir kadastrinių matavimų bylos </w:t>
            </w:r>
            <w:r w:rsidRPr="007C4C8C">
              <w:rPr>
                <w:rFonts w:ascii="Times New Roman" w:hAnsi="Times New Roman" w:cs="Times New Roman"/>
                <w:sz w:val="24"/>
                <w:szCs w:val="24"/>
                <w:lang w:val="pt-BR"/>
              </w:rPr>
              <w:t>parengimas</w:t>
            </w:r>
            <w:r w:rsidRPr="007C4C8C">
              <w:rPr>
                <w:rFonts w:ascii="Times New Roman" w:hAnsi="Times New Roman" w:cs="Times New Roman"/>
                <w:sz w:val="24"/>
                <w:szCs w:val="24"/>
              </w:rPr>
              <w:t>, patikros atlikimas registracijai VĮ Registrų centre</w:t>
            </w:r>
          </w:p>
        </w:tc>
        <w:tc>
          <w:tcPr>
            <w:tcW w:w="604" w:type="pct"/>
          </w:tcPr>
          <w:p w14:paraId="5A47F6A7"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605" w:type="pct"/>
          </w:tcPr>
          <w:p w14:paraId="15CE4062"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537" w:type="pct"/>
          </w:tcPr>
          <w:p w14:paraId="2488AFAB" w14:textId="77777777" w:rsidR="007C4C8C" w:rsidRPr="00BF70AA" w:rsidRDefault="007C4C8C" w:rsidP="007C4C8C">
            <w:pPr>
              <w:widowControl w:val="0"/>
              <w:spacing w:line="240" w:lineRule="auto"/>
              <w:jc w:val="right"/>
              <w:rPr>
                <w:rFonts w:ascii="Times New Roman" w:hAnsi="Times New Roman" w:cs="Times New Roman"/>
                <w:sz w:val="24"/>
                <w:szCs w:val="24"/>
              </w:rPr>
            </w:pPr>
          </w:p>
        </w:tc>
        <w:tc>
          <w:tcPr>
            <w:tcW w:w="822" w:type="pct"/>
          </w:tcPr>
          <w:p w14:paraId="2AC7F236" w14:textId="77777777" w:rsidR="007C4C8C" w:rsidRPr="00BF70AA" w:rsidRDefault="007C4C8C" w:rsidP="007C4C8C">
            <w:pPr>
              <w:widowControl w:val="0"/>
              <w:spacing w:line="240" w:lineRule="auto"/>
              <w:jc w:val="right"/>
              <w:rPr>
                <w:rFonts w:ascii="Times New Roman" w:hAnsi="Times New Roman" w:cs="Times New Roman"/>
                <w:sz w:val="24"/>
                <w:szCs w:val="24"/>
              </w:rPr>
            </w:pPr>
          </w:p>
        </w:tc>
      </w:tr>
      <w:tr w:rsidR="00120785" w:rsidRPr="00BF70AA" w14:paraId="4B5AF603" w14:textId="77777777" w:rsidTr="00BB7491">
        <w:trPr>
          <w:trHeight w:val="277"/>
        </w:trPr>
        <w:tc>
          <w:tcPr>
            <w:tcW w:w="4178" w:type="pct"/>
            <w:gridSpan w:val="5"/>
          </w:tcPr>
          <w:p w14:paraId="4EB9C20B" w14:textId="77777777" w:rsidR="00120785" w:rsidRPr="00BF70AA" w:rsidRDefault="00120785" w:rsidP="00BF70AA">
            <w:pPr>
              <w:widowControl w:val="0"/>
              <w:spacing w:line="240" w:lineRule="auto"/>
              <w:ind w:left="-1383" w:firstLine="59"/>
              <w:jc w:val="right"/>
              <w:rPr>
                <w:rFonts w:ascii="Times New Roman" w:hAnsi="Times New Roman" w:cs="Times New Roman"/>
                <w:sz w:val="24"/>
                <w:szCs w:val="24"/>
              </w:rPr>
            </w:pPr>
            <w:r w:rsidRPr="00BF70AA">
              <w:rPr>
                <w:rFonts w:ascii="Times New Roman" w:hAnsi="Times New Roman" w:cs="Times New Roman"/>
                <w:b/>
                <w:sz w:val="24"/>
                <w:szCs w:val="24"/>
              </w:rPr>
              <w:t xml:space="preserve">Suma </w:t>
            </w:r>
            <w:r w:rsidRPr="00BF70AA">
              <w:rPr>
                <w:rFonts w:ascii="Times New Roman" w:hAnsi="Times New Roman" w:cs="Times New Roman"/>
                <w:b/>
                <w:bCs/>
                <w:sz w:val="24"/>
                <w:szCs w:val="24"/>
              </w:rPr>
              <w:t>be PVM (Eur):</w:t>
            </w:r>
          </w:p>
        </w:tc>
        <w:tc>
          <w:tcPr>
            <w:tcW w:w="822" w:type="pct"/>
          </w:tcPr>
          <w:p w14:paraId="47560DC4" w14:textId="77777777" w:rsidR="00120785" w:rsidRPr="00BF70AA" w:rsidRDefault="00120785" w:rsidP="00BF70AA">
            <w:pPr>
              <w:widowControl w:val="0"/>
              <w:spacing w:line="240" w:lineRule="auto"/>
              <w:ind w:left="-1383" w:firstLine="1383"/>
              <w:jc w:val="right"/>
              <w:rPr>
                <w:rFonts w:ascii="Times New Roman" w:hAnsi="Times New Roman" w:cs="Times New Roman"/>
                <w:sz w:val="24"/>
                <w:szCs w:val="24"/>
              </w:rPr>
            </w:pPr>
          </w:p>
        </w:tc>
      </w:tr>
      <w:tr w:rsidR="00120785" w:rsidRPr="00BF70AA" w14:paraId="0DEA28B7" w14:textId="77777777" w:rsidTr="00BB7491">
        <w:trPr>
          <w:trHeight w:val="147"/>
        </w:trPr>
        <w:tc>
          <w:tcPr>
            <w:tcW w:w="4178" w:type="pct"/>
            <w:gridSpan w:val="5"/>
          </w:tcPr>
          <w:p w14:paraId="7B9CBACF" w14:textId="77777777" w:rsidR="00120785" w:rsidRPr="00BF70AA" w:rsidRDefault="00120785" w:rsidP="00BF70AA">
            <w:pPr>
              <w:widowControl w:val="0"/>
              <w:spacing w:line="240" w:lineRule="auto"/>
              <w:ind w:firstLine="59"/>
              <w:jc w:val="right"/>
              <w:rPr>
                <w:rFonts w:ascii="Times New Roman" w:hAnsi="Times New Roman" w:cs="Times New Roman"/>
                <w:sz w:val="24"/>
                <w:szCs w:val="24"/>
              </w:rPr>
            </w:pPr>
            <w:r w:rsidRPr="00BF70AA">
              <w:rPr>
                <w:rFonts w:ascii="Times New Roman" w:hAnsi="Times New Roman" w:cs="Times New Roman"/>
                <w:b/>
                <w:sz w:val="24"/>
                <w:szCs w:val="24"/>
              </w:rPr>
              <w:t xml:space="preserve">PVM </w:t>
            </w:r>
            <w:r w:rsidRPr="00BF70AA">
              <w:rPr>
                <w:rFonts w:ascii="Times New Roman" w:hAnsi="Times New Roman" w:cs="Times New Roman"/>
                <w:b/>
                <w:i/>
                <w:color w:val="000000" w:themeColor="text1"/>
                <w:sz w:val="24"/>
                <w:szCs w:val="24"/>
              </w:rPr>
              <w:t>[tarifas]</w:t>
            </w:r>
            <w:r w:rsidRPr="00BF70AA">
              <w:rPr>
                <w:rFonts w:ascii="Times New Roman" w:hAnsi="Times New Roman" w:cs="Times New Roman"/>
                <w:b/>
                <w:sz w:val="24"/>
                <w:szCs w:val="24"/>
              </w:rPr>
              <w:t>:</w:t>
            </w:r>
          </w:p>
        </w:tc>
        <w:tc>
          <w:tcPr>
            <w:tcW w:w="822" w:type="pct"/>
          </w:tcPr>
          <w:p w14:paraId="46B7A2B7"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120785" w:rsidRPr="00BF70AA" w14:paraId="71F903FC" w14:textId="77777777" w:rsidTr="00BB7491">
        <w:trPr>
          <w:trHeight w:val="147"/>
        </w:trPr>
        <w:tc>
          <w:tcPr>
            <w:tcW w:w="4178" w:type="pct"/>
            <w:gridSpan w:val="5"/>
          </w:tcPr>
          <w:p w14:paraId="6B28ACF9" w14:textId="77777777" w:rsidR="00120785" w:rsidRPr="00BF70AA" w:rsidRDefault="00120785" w:rsidP="00BF70AA">
            <w:pPr>
              <w:widowControl w:val="0"/>
              <w:spacing w:line="240" w:lineRule="auto"/>
              <w:ind w:firstLine="59"/>
              <w:jc w:val="right"/>
              <w:rPr>
                <w:rFonts w:ascii="Times New Roman" w:hAnsi="Times New Roman" w:cs="Times New Roman"/>
                <w:sz w:val="24"/>
                <w:szCs w:val="24"/>
              </w:rPr>
            </w:pPr>
            <w:r w:rsidRPr="00BF70AA">
              <w:rPr>
                <w:rFonts w:ascii="Times New Roman" w:hAnsi="Times New Roman" w:cs="Times New Roman"/>
                <w:b/>
                <w:sz w:val="24"/>
                <w:szCs w:val="24"/>
              </w:rPr>
              <w:t xml:space="preserve">Bendra suma su PVM </w:t>
            </w:r>
            <w:r w:rsidRPr="00BF70AA">
              <w:rPr>
                <w:rFonts w:ascii="Times New Roman" w:hAnsi="Times New Roman" w:cs="Times New Roman"/>
                <w:b/>
                <w:bCs/>
                <w:sz w:val="24"/>
                <w:szCs w:val="24"/>
              </w:rPr>
              <w:t>(Eur):</w:t>
            </w:r>
          </w:p>
        </w:tc>
        <w:tc>
          <w:tcPr>
            <w:tcW w:w="822" w:type="pct"/>
          </w:tcPr>
          <w:p w14:paraId="1280CB04"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bl>
    <w:p w14:paraId="791AC8D7"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97C855"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0ED31D5" w14:textId="77777777" w:rsidR="00120785" w:rsidRPr="00BF70AA" w:rsidRDefault="00120785" w:rsidP="00BF70AA">
      <w:pPr>
        <w:pStyle w:val="Stilius3"/>
        <w:widowControl w:val="0"/>
        <w:suppressAutoHyphens/>
        <w:spacing w:before="0"/>
        <w:rPr>
          <w:sz w:val="24"/>
          <w:szCs w:val="24"/>
          <w:lang w:eastAsia="lt-LT"/>
        </w:rPr>
      </w:pPr>
      <w:r w:rsidRPr="00BF70AA">
        <w:rPr>
          <w:sz w:val="24"/>
          <w:szCs w:val="24"/>
          <w:lang w:eastAsia="lt-LT"/>
        </w:rPr>
        <w:t>Rangovas</w:t>
      </w:r>
    </w:p>
    <w:p w14:paraId="669D80C2" w14:textId="77777777" w:rsidR="00120785" w:rsidRPr="00BF70AA" w:rsidRDefault="00120785" w:rsidP="00BF70AA">
      <w:pPr>
        <w:pStyle w:val="Stilius3"/>
        <w:widowControl w:val="0"/>
        <w:suppressAutoHyphens/>
        <w:spacing w:before="0"/>
        <w:rPr>
          <w:sz w:val="24"/>
          <w:szCs w:val="24"/>
        </w:rPr>
      </w:pPr>
    </w:p>
    <w:p w14:paraId="43617E26"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31CD9D8F" w14:textId="6AC26378" w:rsidR="00120785" w:rsidRPr="00BF70AA" w:rsidRDefault="00120785" w:rsidP="00BF70AA">
      <w:pPr>
        <w:spacing w:line="240" w:lineRule="auto"/>
        <w:rPr>
          <w:rFonts w:ascii="Times New Roman" w:hAnsi="Times New Roman" w:cs="Times New Roman"/>
        </w:rPr>
      </w:pPr>
    </w:p>
    <w:p w14:paraId="3E6EE6A8" w14:textId="3F93A2BB" w:rsidR="008949E7" w:rsidRPr="00BF70AA" w:rsidRDefault="008949E7" w:rsidP="00BF70AA">
      <w:pPr>
        <w:spacing w:line="240" w:lineRule="auto"/>
        <w:rPr>
          <w:rFonts w:ascii="Times New Roman" w:hAnsi="Times New Roman" w:cs="Times New Roman"/>
        </w:rPr>
      </w:pPr>
    </w:p>
    <w:p w14:paraId="1DD6C8C3" w14:textId="53E098BC" w:rsidR="008949E7" w:rsidRPr="00BF70AA" w:rsidRDefault="008949E7" w:rsidP="00BF70AA">
      <w:pPr>
        <w:spacing w:line="240" w:lineRule="auto"/>
        <w:rPr>
          <w:rFonts w:ascii="Times New Roman" w:hAnsi="Times New Roman" w:cs="Times New Roman"/>
        </w:rPr>
      </w:pPr>
    </w:p>
    <w:p w14:paraId="6A505177" w14:textId="26523506" w:rsidR="008949E7" w:rsidRPr="00BF70AA" w:rsidRDefault="008949E7" w:rsidP="00BF70AA">
      <w:pPr>
        <w:spacing w:line="240" w:lineRule="auto"/>
        <w:rPr>
          <w:rFonts w:ascii="Times New Roman" w:hAnsi="Times New Roman" w:cs="Times New Roman"/>
        </w:rPr>
      </w:pPr>
    </w:p>
    <w:p w14:paraId="3AC8E525" w14:textId="480B9E99" w:rsidR="008949E7" w:rsidRPr="00BF70AA" w:rsidRDefault="008949E7" w:rsidP="00BF70AA">
      <w:pPr>
        <w:spacing w:line="240" w:lineRule="auto"/>
        <w:rPr>
          <w:rFonts w:ascii="Times New Roman" w:hAnsi="Times New Roman" w:cs="Times New Roman"/>
        </w:rPr>
      </w:pPr>
    </w:p>
    <w:p w14:paraId="00D02B7A" w14:textId="61ADF9D4" w:rsidR="008949E7" w:rsidRDefault="008949E7" w:rsidP="00BF70AA">
      <w:pPr>
        <w:spacing w:line="240" w:lineRule="auto"/>
        <w:rPr>
          <w:rFonts w:ascii="Times New Roman" w:hAnsi="Times New Roman" w:cs="Times New Roman"/>
        </w:rPr>
      </w:pPr>
    </w:p>
    <w:p w14:paraId="48D59AFE" w14:textId="77777777" w:rsidR="00073AE8" w:rsidRDefault="00073AE8">
      <w:pPr>
        <w:rPr>
          <w:rFonts w:ascii="Times New Roman" w:hAnsi="Times New Roman" w:cs="Times New Roman"/>
        </w:rPr>
      </w:pPr>
      <w:bookmarkStart w:id="47" w:name="_Toc194061339"/>
      <w:r>
        <w:rPr>
          <w:rFonts w:ascii="Times New Roman" w:hAnsi="Times New Roman" w:cs="Times New Roman"/>
        </w:rPr>
        <w:br w:type="page"/>
      </w:r>
    </w:p>
    <w:p w14:paraId="3F7CB3B1" w14:textId="26E20B3B" w:rsidR="008949E7" w:rsidRPr="00BF70AA" w:rsidRDefault="008949E7" w:rsidP="00BF70AA">
      <w:pPr>
        <w:spacing w:line="240" w:lineRule="auto"/>
        <w:ind w:left="7314" w:firstLine="0"/>
        <w:outlineLvl w:val="1"/>
        <w:rPr>
          <w:rFonts w:ascii="Times New Roman" w:hAnsi="Times New Roman" w:cs="Times New Roman"/>
        </w:rPr>
      </w:pPr>
      <w:r w:rsidRPr="00BF70AA">
        <w:rPr>
          <w:rFonts w:ascii="Times New Roman" w:hAnsi="Times New Roman" w:cs="Times New Roman"/>
        </w:rPr>
        <w:lastRenderedPageBreak/>
        <w:t>Pirkimo sąlygų 5 priedas „Pasiūlymų vertinimo kriterijai ir sąlygos“</w:t>
      </w:r>
      <w:bookmarkEnd w:id="47"/>
    </w:p>
    <w:p w14:paraId="2A8A55B8" w14:textId="77777777" w:rsidR="009C7FB0" w:rsidRPr="00870285" w:rsidRDefault="009C7FB0" w:rsidP="009C7FB0">
      <w:pPr>
        <w:keepNext/>
        <w:keepLines/>
        <w:spacing w:line="240" w:lineRule="auto"/>
        <w:ind w:left="318"/>
        <w:jc w:val="right"/>
        <w:rPr>
          <w:rFonts w:ascii="Times New Roman" w:eastAsia="Arial" w:hAnsi="Times New Roman" w:cs="Times New Roman"/>
          <w:sz w:val="16"/>
          <w:szCs w:val="16"/>
        </w:rPr>
      </w:pPr>
      <w:r>
        <w:rPr>
          <w:rFonts w:ascii="Times New Roman" w:eastAsia="Arial" w:hAnsi="Times New Roman" w:cs="Times New Roman"/>
          <w:sz w:val="16"/>
          <w:szCs w:val="16"/>
        </w:rPr>
        <w:t xml:space="preserve">  </w:t>
      </w:r>
      <w:r w:rsidRPr="00870285">
        <w:rPr>
          <w:rFonts w:ascii="Times New Roman" w:eastAsia="Arial" w:hAnsi="Times New Roman" w:cs="Times New Roman"/>
          <w:sz w:val="16"/>
          <w:szCs w:val="16"/>
        </w:rPr>
        <w:t>(</w:t>
      </w:r>
      <w:r>
        <w:rPr>
          <w:rFonts w:ascii="Times New Roman" w:eastAsia="Arial" w:hAnsi="Times New Roman" w:cs="Times New Roman"/>
          <w:sz w:val="16"/>
          <w:szCs w:val="16"/>
        </w:rPr>
        <w:t xml:space="preserve">Pirkimas pagal </w:t>
      </w:r>
      <w:r w:rsidRPr="00870285">
        <w:rPr>
          <w:rFonts w:ascii="Times New Roman" w:eastAsia="Arial" w:hAnsi="Times New Roman" w:cs="Times New Roman"/>
          <w:sz w:val="16"/>
          <w:szCs w:val="16"/>
        </w:rPr>
        <w:t>Projekt</w:t>
      </w:r>
      <w:r>
        <w:rPr>
          <w:rFonts w:ascii="Times New Roman" w:eastAsia="Arial" w:hAnsi="Times New Roman" w:cs="Times New Roman"/>
          <w:sz w:val="16"/>
          <w:szCs w:val="16"/>
        </w:rPr>
        <w:t>ą</w:t>
      </w:r>
      <w:r w:rsidRPr="00870285">
        <w:rPr>
          <w:rFonts w:ascii="Times New Roman" w:eastAsia="Arial" w:hAnsi="Times New Roman" w:cs="Times New Roman"/>
          <w:sz w:val="16"/>
          <w:szCs w:val="16"/>
        </w:rPr>
        <w:t xml:space="preserve"> </w:t>
      </w:r>
      <w:r w:rsidRPr="0081584B">
        <w:rPr>
          <w:rFonts w:ascii="Times New Roman" w:hAnsi="Times New Roman" w:cs="Times New Roman"/>
          <w:sz w:val="16"/>
          <w:szCs w:val="16"/>
        </w:rPr>
        <w:t xml:space="preserve">Nr. </w:t>
      </w:r>
      <w:r w:rsidRPr="009C7FB0">
        <w:rPr>
          <w:rFonts w:ascii="Times New Roman" w:hAnsi="Times New Roman" w:cs="Times New Roman"/>
          <w:color w:val="000000" w:themeColor="text1"/>
          <w:sz w:val="16"/>
          <w:szCs w:val="16"/>
        </w:rPr>
        <w:t>31SI1-25-04-K-002-PR001</w:t>
      </w:r>
      <w:r w:rsidRPr="00870285">
        <w:rPr>
          <w:rFonts w:ascii="Times New Roman" w:eastAsia="Times New Roman" w:hAnsi="Times New Roman" w:cs="Times New Roman"/>
          <w:color w:val="000000"/>
          <w:sz w:val="16"/>
          <w:szCs w:val="16"/>
        </w:rPr>
        <w:t>)</w:t>
      </w:r>
    </w:p>
    <w:p w14:paraId="2E06608C" w14:textId="77777777" w:rsidR="008949E7" w:rsidRPr="00BF70AA" w:rsidRDefault="008949E7" w:rsidP="00BF70AA">
      <w:pPr>
        <w:spacing w:line="240" w:lineRule="auto"/>
        <w:ind w:left="7314" w:firstLine="0"/>
        <w:rPr>
          <w:rFonts w:ascii="Times New Roman" w:hAnsi="Times New Roman" w:cs="Times New Roman"/>
        </w:rPr>
      </w:pPr>
    </w:p>
    <w:p w14:paraId="45B2AD21" w14:textId="77777777" w:rsidR="008949E7" w:rsidRPr="00BF70AA" w:rsidRDefault="008949E7" w:rsidP="00BF70AA">
      <w:pPr>
        <w:spacing w:line="240" w:lineRule="auto"/>
        <w:jc w:val="center"/>
        <w:rPr>
          <w:rFonts w:ascii="Times New Roman" w:hAnsi="Times New Roman" w:cs="Times New Roman"/>
          <w:b/>
          <w:szCs w:val="24"/>
        </w:rPr>
      </w:pPr>
    </w:p>
    <w:p w14:paraId="72A8B5C2" w14:textId="77777777" w:rsidR="008949E7" w:rsidRPr="00BF70AA" w:rsidRDefault="008949E7" w:rsidP="00BF70AA">
      <w:pPr>
        <w:pStyle w:val="Paantrat"/>
        <w:spacing w:after="0" w:line="240" w:lineRule="auto"/>
        <w:jc w:val="center"/>
        <w:rPr>
          <w:rFonts w:ascii="Times New Roman" w:hAnsi="Times New Roman" w:cs="Times New Roman"/>
          <w:b/>
          <w:bCs/>
          <w:smallCaps/>
          <w:sz w:val="22"/>
          <w:szCs w:val="22"/>
        </w:rPr>
      </w:pPr>
      <w:r w:rsidRPr="00BF70AA">
        <w:rPr>
          <w:rFonts w:ascii="Times New Roman" w:hAnsi="Times New Roman" w:cs="Times New Roman"/>
          <w:b/>
          <w:bCs/>
        </w:rPr>
        <w:t>PASIŪLYMŲ VERTINIMO KRITERIJAI ir Sąlygos</w:t>
      </w:r>
    </w:p>
    <w:p w14:paraId="4D51CD76" w14:textId="77777777" w:rsidR="008949E7" w:rsidRPr="00BF70AA" w:rsidRDefault="008949E7" w:rsidP="00BF70AA">
      <w:pPr>
        <w:spacing w:line="240" w:lineRule="auto"/>
        <w:ind w:left="7314" w:firstLine="0"/>
        <w:rPr>
          <w:rFonts w:ascii="Times New Roman" w:hAnsi="Times New Roman" w:cs="Times New Roman"/>
        </w:rPr>
      </w:pPr>
    </w:p>
    <w:p w14:paraId="5643F69E" w14:textId="77777777" w:rsidR="008949E7" w:rsidRPr="00BF70AA" w:rsidRDefault="008949E7" w:rsidP="00BF70AA">
      <w:pPr>
        <w:pStyle w:val="Body2"/>
        <w:spacing w:after="0"/>
        <w:ind w:firstLine="1134"/>
        <w:rPr>
          <w:rFonts w:cs="Times New Roman"/>
          <w:color w:val="auto"/>
          <w:sz w:val="24"/>
          <w:szCs w:val="24"/>
          <w:lang w:val="lt-LT"/>
        </w:rPr>
      </w:pPr>
      <w:proofErr w:type="spellStart"/>
      <w:r w:rsidRPr="00BF70AA">
        <w:rPr>
          <w:rFonts w:cs="Times New Roman"/>
          <w:color w:val="auto"/>
          <w:sz w:val="24"/>
          <w:szCs w:val="24"/>
        </w:rPr>
        <w:t>Perkančioji</w:t>
      </w:r>
      <w:proofErr w:type="spellEnd"/>
      <w:r w:rsidRPr="00BF70AA">
        <w:rPr>
          <w:rFonts w:cs="Times New Roman"/>
          <w:color w:val="auto"/>
          <w:sz w:val="24"/>
          <w:szCs w:val="24"/>
        </w:rPr>
        <w:t xml:space="preserve"> </w:t>
      </w:r>
      <w:proofErr w:type="spellStart"/>
      <w:r w:rsidRPr="00BF70AA">
        <w:rPr>
          <w:rFonts w:cs="Times New Roman"/>
          <w:color w:val="auto"/>
          <w:sz w:val="24"/>
          <w:szCs w:val="24"/>
        </w:rPr>
        <w:t>organizacija</w:t>
      </w:r>
      <w:proofErr w:type="spellEnd"/>
      <w:r w:rsidRPr="00BF70AA">
        <w:rPr>
          <w:rFonts w:cs="Times New Roman"/>
          <w:color w:val="auto"/>
        </w:rPr>
        <w:t xml:space="preserve"> </w:t>
      </w:r>
      <w:r w:rsidRPr="00BF70AA">
        <w:rPr>
          <w:rFonts w:cs="Times New Roman"/>
          <w:color w:val="auto"/>
          <w:sz w:val="24"/>
          <w:szCs w:val="24"/>
          <w:lang w:val="lt-LT"/>
        </w:rPr>
        <w:t>ekonomiškai naudingiausią pasiūlymą išrenka pagal kainą. Ekonomiškai naudingiausiu pasiūlymu laikomas mažiausios kainos pasiūlymas.</w:t>
      </w:r>
    </w:p>
    <w:p w14:paraId="0858E192" w14:textId="77777777" w:rsidR="008949E7" w:rsidRPr="00BF70AA" w:rsidRDefault="008949E7" w:rsidP="00BF70AA">
      <w:pPr>
        <w:pStyle w:val="Body2"/>
        <w:spacing w:after="0"/>
        <w:ind w:firstLine="1134"/>
        <w:rPr>
          <w:rFonts w:cs="Times New Roman"/>
          <w:color w:val="auto"/>
          <w:sz w:val="24"/>
          <w:szCs w:val="24"/>
          <w:lang w:val="lt-LT"/>
        </w:rPr>
      </w:pPr>
    </w:p>
    <w:p w14:paraId="54D24D2B"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70264CB5" w14:textId="0859BEA8" w:rsidR="008949E7" w:rsidRPr="00BF70AA" w:rsidRDefault="008949E7" w:rsidP="00BF70AA">
      <w:pPr>
        <w:spacing w:line="240" w:lineRule="auto"/>
        <w:rPr>
          <w:rFonts w:ascii="Times New Roman" w:hAnsi="Times New Roman" w:cs="Times New Roman"/>
        </w:rPr>
      </w:pPr>
    </w:p>
    <w:p w14:paraId="348C8BD9" w14:textId="77777777" w:rsidR="008949E7" w:rsidRPr="00BF70AA" w:rsidRDefault="008949E7" w:rsidP="00BF70AA">
      <w:pPr>
        <w:spacing w:line="240" w:lineRule="auto"/>
        <w:ind w:left="7314" w:firstLine="0"/>
        <w:outlineLvl w:val="1"/>
        <w:rPr>
          <w:rFonts w:ascii="Times New Roman" w:hAnsi="Times New Roman" w:cs="Times New Roman"/>
        </w:rPr>
      </w:pPr>
      <w:bookmarkStart w:id="48" w:name="_Toc194061340"/>
      <w:r w:rsidRPr="00BF70AA">
        <w:rPr>
          <w:rFonts w:ascii="Times New Roman" w:hAnsi="Times New Roman" w:cs="Times New Roman"/>
        </w:rPr>
        <w:t>Pirkimo sąlygų 6 priedas „Sutarties projektas“</w:t>
      </w:r>
      <w:bookmarkEnd w:id="48"/>
    </w:p>
    <w:p w14:paraId="4351AE09"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hAnsi="Times New Roman" w:cs="Times New Roman"/>
          <w:color w:val="000000" w:themeColor="text1"/>
          <w:sz w:val="18"/>
          <w:szCs w:val="18"/>
        </w:rPr>
        <w:t>(Projektas</w:t>
      </w:r>
      <w:r>
        <w:rPr>
          <w:rFonts w:ascii="Times New Roman" w:hAnsi="Times New Roman"/>
          <w:b/>
          <w:bCs/>
          <w:sz w:val="18"/>
          <w:szCs w:val="18"/>
        </w:rPr>
        <w:t xml:space="preserve"> </w:t>
      </w:r>
      <w:r>
        <w:rPr>
          <w:rFonts w:ascii="Times New Roman" w:eastAsia="Times New Roman" w:hAnsi="Times New Roman" w:cs="Times New Roman"/>
          <w:color w:val="000000"/>
          <w:sz w:val="18"/>
          <w:szCs w:val="18"/>
        </w:rPr>
        <w:t>„Pakrantės prieinamumo ir</w:t>
      </w:r>
    </w:p>
    <w:p w14:paraId="2F8E7027"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infrastruktūros gerinimas </w:t>
      </w:r>
      <w:proofErr w:type="spellStart"/>
      <w:r>
        <w:rPr>
          <w:rFonts w:ascii="Times New Roman" w:eastAsia="Times New Roman" w:hAnsi="Times New Roman" w:cs="Times New Roman"/>
          <w:color w:val="000000"/>
          <w:sz w:val="18"/>
          <w:szCs w:val="18"/>
        </w:rPr>
        <w:t>Ažvinčių</w:t>
      </w:r>
      <w:proofErr w:type="spellEnd"/>
      <w:r>
        <w:rPr>
          <w:rFonts w:ascii="Times New Roman" w:eastAsia="Times New Roman" w:hAnsi="Times New Roman" w:cs="Times New Roman"/>
          <w:color w:val="000000"/>
          <w:sz w:val="18"/>
          <w:szCs w:val="18"/>
        </w:rPr>
        <w:t xml:space="preserve"> ežere“ </w:t>
      </w:r>
    </w:p>
    <w:p w14:paraId="06715CB1"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heme="minorHAnsi" w:hAnsi="Times New Roman" w:cs="Times New Roman"/>
          <w:sz w:val="18"/>
          <w:szCs w:val="18"/>
        </w:rPr>
      </w:pPr>
      <w:r>
        <w:rPr>
          <w:rFonts w:ascii="Times New Roman" w:eastAsia="Times New Roman" w:hAnsi="Times New Roman" w:cs="Times New Roman"/>
          <w:color w:val="000000"/>
          <w:sz w:val="18"/>
          <w:szCs w:val="18"/>
        </w:rPr>
        <w:t xml:space="preserve">Nr. </w:t>
      </w:r>
      <w:r>
        <w:rPr>
          <w:rFonts w:ascii="Times New Roman" w:hAnsi="Times New Roman" w:cs="Times New Roman"/>
          <w:color w:val="000000" w:themeColor="text1"/>
          <w:sz w:val="18"/>
          <w:szCs w:val="18"/>
        </w:rPr>
        <w:t>31SI1-25-04-K-002-PR001)</w:t>
      </w:r>
    </w:p>
    <w:p w14:paraId="71291A2C" w14:textId="77777777" w:rsidR="008949E7" w:rsidRPr="00BF70AA" w:rsidRDefault="008949E7" w:rsidP="00BF70AA">
      <w:pPr>
        <w:spacing w:line="240" w:lineRule="auto"/>
        <w:ind w:firstLine="851"/>
        <w:rPr>
          <w:rFonts w:ascii="Times New Roman" w:hAnsi="Times New Roman" w:cs="Times New Roman"/>
          <w:sz w:val="24"/>
          <w:szCs w:val="24"/>
        </w:rPr>
      </w:pPr>
      <w:r w:rsidRPr="00BF70AA">
        <w:rPr>
          <w:rFonts w:ascii="Times New Roman" w:hAnsi="Times New Roman" w:cs="Times New Roman"/>
          <w:sz w:val="24"/>
          <w:szCs w:val="24"/>
        </w:rPr>
        <w:t>Pridedamas atskiru Word failu</w:t>
      </w:r>
    </w:p>
    <w:p w14:paraId="75F3F318" w14:textId="566E3ED0" w:rsidR="008949E7" w:rsidRPr="00BF70AA" w:rsidRDefault="008949E7" w:rsidP="00BF70AA">
      <w:pPr>
        <w:spacing w:line="240" w:lineRule="auto"/>
        <w:rPr>
          <w:rFonts w:ascii="Times New Roman" w:hAnsi="Times New Roman" w:cs="Times New Roman"/>
        </w:rPr>
      </w:pPr>
    </w:p>
    <w:p w14:paraId="5E6C913F" w14:textId="060CF602" w:rsidR="008949E7" w:rsidRPr="00BF70AA" w:rsidRDefault="008949E7" w:rsidP="00BF70AA">
      <w:pPr>
        <w:spacing w:line="240" w:lineRule="auto"/>
        <w:rPr>
          <w:rFonts w:ascii="Times New Roman" w:hAnsi="Times New Roman" w:cs="Times New Roman"/>
        </w:rPr>
      </w:pPr>
    </w:p>
    <w:p w14:paraId="3A464F38" w14:textId="3659DC6E" w:rsidR="008949E7" w:rsidRPr="00BF70AA" w:rsidRDefault="008949E7" w:rsidP="00BF70AA">
      <w:pPr>
        <w:spacing w:line="240" w:lineRule="auto"/>
        <w:rPr>
          <w:rFonts w:ascii="Times New Roman" w:hAnsi="Times New Roman" w:cs="Times New Roman"/>
        </w:rPr>
      </w:pPr>
    </w:p>
    <w:p w14:paraId="306A2D92" w14:textId="74630A0F" w:rsidR="008949E7" w:rsidRPr="00BF70AA" w:rsidRDefault="008949E7" w:rsidP="00BF70AA">
      <w:pPr>
        <w:spacing w:line="240" w:lineRule="auto"/>
        <w:rPr>
          <w:rFonts w:ascii="Times New Roman" w:hAnsi="Times New Roman" w:cs="Times New Roman"/>
        </w:rPr>
      </w:pPr>
    </w:p>
    <w:p w14:paraId="1685E15B" w14:textId="292315EF" w:rsidR="008949E7" w:rsidRPr="00BF70AA" w:rsidRDefault="008949E7" w:rsidP="00BF70AA">
      <w:pPr>
        <w:spacing w:line="240" w:lineRule="auto"/>
        <w:rPr>
          <w:rFonts w:ascii="Times New Roman" w:hAnsi="Times New Roman" w:cs="Times New Roman"/>
        </w:rPr>
      </w:pPr>
    </w:p>
    <w:p w14:paraId="420D3C4E" w14:textId="10CF44F2" w:rsidR="008949E7" w:rsidRPr="00BF70AA" w:rsidRDefault="008949E7" w:rsidP="00BF70AA">
      <w:pPr>
        <w:spacing w:line="240" w:lineRule="auto"/>
        <w:rPr>
          <w:rFonts w:ascii="Times New Roman" w:hAnsi="Times New Roman" w:cs="Times New Roman"/>
        </w:rPr>
      </w:pPr>
    </w:p>
    <w:p w14:paraId="7A94ABC3" w14:textId="348E4C5B" w:rsidR="008949E7" w:rsidRPr="00BF70AA" w:rsidRDefault="008949E7" w:rsidP="00BF70AA">
      <w:pPr>
        <w:spacing w:line="240" w:lineRule="auto"/>
        <w:rPr>
          <w:rFonts w:ascii="Times New Roman" w:hAnsi="Times New Roman" w:cs="Times New Roman"/>
        </w:rPr>
      </w:pPr>
    </w:p>
    <w:p w14:paraId="521403EB" w14:textId="64E72570" w:rsidR="008949E7" w:rsidRPr="00BF70AA" w:rsidRDefault="008949E7" w:rsidP="00BF70AA">
      <w:pPr>
        <w:spacing w:line="240" w:lineRule="auto"/>
        <w:rPr>
          <w:rFonts w:ascii="Times New Roman" w:hAnsi="Times New Roman" w:cs="Times New Roman"/>
        </w:rPr>
      </w:pPr>
    </w:p>
    <w:p w14:paraId="12941614" w14:textId="561FAF51" w:rsidR="008949E7" w:rsidRPr="00BF70AA" w:rsidRDefault="008949E7" w:rsidP="00BF70AA">
      <w:pPr>
        <w:spacing w:line="240" w:lineRule="auto"/>
        <w:rPr>
          <w:rFonts w:ascii="Times New Roman" w:hAnsi="Times New Roman" w:cs="Times New Roman"/>
        </w:rPr>
      </w:pPr>
    </w:p>
    <w:p w14:paraId="18959D28" w14:textId="3EBABC22" w:rsidR="008949E7" w:rsidRPr="00BF70AA" w:rsidRDefault="008949E7" w:rsidP="00BF70AA">
      <w:pPr>
        <w:spacing w:line="240" w:lineRule="auto"/>
        <w:rPr>
          <w:rFonts w:ascii="Times New Roman" w:hAnsi="Times New Roman" w:cs="Times New Roman"/>
        </w:rPr>
      </w:pPr>
    </w:p>
    <w:p w14:paraId="1CD02B76" w14:textId="79200FCD" w:rsidR="008949E7" w:rsidRPr="00BF70AA" w:rsidRDefault="008949E7" w:rsidP="00BF70AA">
      <w:pPr>
        <w:spacing w:line="240" w:lineRule="auto"/>
        <w:rPr>
          <w:rFonts w:ascii="Times New Roman" w:hAnsi="Times New Roman" w:cs="Times New Roman"/>
        </w:rPr>
      </w:pPr>
    </w:p>
    <w:p w14:paraId="5E0B25AE" w14:textId="6CB167F0" w:rsidR="008949E7" w:rsidRPr="00BF70AA" w:rsidRDefault="008949E7" w:rsidP="00BF70AA">
      <w:pPr>
        <w:spacing w:line="240" w:lineRule="auto"/>
        <w:rPr>
          <w:rFonts w:ascii="Times New Roman" w:hAnsi="Times New Roman" w:cs="Times New Roman"/>
        </w:rPr>
      </w:pPr>
    </w:p>
    <w:p w14:paraId="6CED5952" w14:textId="688897CC" w:rsidR="008949E7" w:rsidRPr="00BF70AA" w:rsidRDefault="008949E7" w:rsidP="00BF70AA">
      <w:pPr>
        <w:spacing w:line="240" w:lineRule="auto"/>
        <w:rPr>
          <w:rFonts w:ascii="Times New Roman" w:hAnsi="Times New Roman" w:cs="Times New Roman"/>
        </w:rPr>
      </w:pPr>
    </w:p>
    <w:p w14:paraId="5B34546F" w14:textId="019812AD" w:rsidR="008949E7" w:rsidRPr="00BF70AA" w:rsidRDefault="008949E7" w:rsidP="00BF70AA">
      <w:pPr>
        <w:spacing w:line="240" w:lineRule="auto"/>
        <w:rPr>
          <w:rFonts w:ascii="Times New Roman" w:hAnsi="Times New Roman" w:cs="Times New Roman"/>
        </w:rPr>
      </w:pPr>
    </w:p>
    <w:p w14:paraId="42111CFD" w14:textId="2591DAD9" w:rsidR="008949E7" w:rsidRPr="00BF70AA" w:rsidRDefault="008949E7" w:rsidP="00BF70AA">
      <w:pPr>
        <w:spacing w:line="240" w:lineRule="auto"/>
        <w:rPr>
          <w:rFonts w:ascii="Times New Roman" w:hAnsi="Times New Roman" w:cs="Times New Roman"/>
        </w:rPr>
      </w:pPr>
    </w:p>
    <w:p w14:paraId="678579F7" w14:textId="06A4EF59" w:rsidR="008949E7" w:rsidRPr="00BF70AA" w:rsidRDefault="008949E7" w:rsidP="00BF70AA">
      <w:pPr>
        <w:spacing w:line="240" w:lineRule="auto"/>
        <w:rPr>
          <w:rFonts w:ascii="Times New Roman" w:hAnsi="Times New Roman" w:cs="Times New Roman"/>
        </w:rPr>
      </w:pPr>
    </w:p>
    <w:p w14:paraId="007ECB0E" w14:textId="1B408186" w:rsidR="008949E7" w:rsidRPr="00BF70AA" w:rsidRDefault="008949E7" w:rsidP="00BF70AA">
      <w:pPr>
        <w:spacing w:line="240" w:lineRule="auto"/>
        <w:rPr>
          <w:rFonts w:ascii="Times New Roman" w:hAnsi="Times New Roman" w:cs="Times New Roman"/>
        </w:rPr>
      </w:pPr>
    </w:p>
    <w:p w14:paraId="14B5B651" w14:textId="1A200F17" w:rsidR="008949E7" w:rsidRPr="00BF70AA" w:rsidRDefault="008949E7" w:rsidP="00BF70AA">
      <w:pPr>
        <w:spacing w:line="240" w:lineRule="auto"/>
        <w:rPr>
          <w:rFonts w:ascii="Times New Roman" w:hAnsi="Times New Roman" w:cs="Times New Roman"/>
        </w:rPr>
      </w:pPr>
    </w:p>
    <w:p w14:paraId="5AEFB664" w14:textId="3934F208" w:rsidR="008949E7" w:rsidRPr="00BF70AA" w:rsidRDefault="008949E7" w:rsidP="00BF70AA">
      <w:pPr>
        <w:spacing w:line="240" w:lineRule="auto"/>
        <w:rPr>
          <w:rFonts w:ascii="Times New Roman" w:hAnsi="Times New Roman" w:cs="Times New Roman"/>
        </w:rPr>
      </w:pPr>
    </w:p>
    <w:p w14:paraId="3F35FB04" w14:textId="14EBA7B1" w:rsidR="008949E7" w:rsidRPr="00BF70AA" w:rsidRDefault="008949E7" w:rsidP="00BF70AA">
      <w:pPr>
        <w:spacing w:line="240" w:lineRule="auto"/>
        <w:rPr>
          <w:rFonts w:ascii="Times New Roman" w:hAnsi="Times New Roman" w:cs="Times New Roman"/>
        </w:rPr>
      </w:pPr>
    </w:p>
    <w:p w14:paraId="2F8CDF9C" w14:textId="4A6B20E3" w:rsidR="008949E7" w:rsidRPr="00BF70AA" w:rsidRDefault="008949E7" w:rsidP="00BF70AA">
      <w:pPr>
        <w:spacing w:line="240" w:lineRule="auto"/>
        <w:rPr>
          <w:rFonts w:ascii="Times New Roman" w:hAnsi="Times New Roman" w:cs="Times New Roman"/>
        </w:rPr>
      </w:pPr>
    </w:p>
    <w:p w14:paraId="0AD98DAB" w14:textId="571C8D7F" w:rsidR="008949E7" w:rsidRPr="00BF70AA" w:rsidRDefault="008949E7" w:rsidP="00BF70AA">
      <w:pPr>
        <w:spacing w:line="240" w:lineRule="auto"/>
        <w:rPr>
          <w:rFonts w:ascii="Times New Roman" w:hAnsi="Times New Roman" w:cs="Times New Roman"/>
        </w:rPr>
      </w:pPr>
    </w:p>
    <w:p w14:paraId="7D6D19B3" w14:textId="5D7FDCB0" w:rsidR="008949E7" w:rsidRPr="00BF70AA" w:rsidRDefault="008949E7" w:rsidP="00BF70AA">
      <w:pPr>
        <w:spacing w:line="240" w:lineRule="auto"/>
        <w:rPr>
          <w:rFonts w:ascii="Times New Roman" w:hAnsi="Times New Roman" w:cs="Times New Roman"/>
        </w:rPr>
      </w:pPr>
    </w:p>
    <w:p w14:paraId="0D42451A" w14:textId="42619EE8" w:rsidR="008949E7" w:rsidRPr="00BF70AA" w:rsidRDefault="008949E7" w:rsidP="00BF70AA">
      <w:pPr>
        <w:spacing w:line="240" w:lineRule="auto"/>
        <w:rPr>
          <w:rFonts w:ascii="Times New Roman" w:hAnsi="Times New Roman" w:cs="Times New Roman"/>
        </w:rPr>
      </w:pPr>
    </w:p>
    <w:p w14:paraId="361A076B" w14:textId="1F9B653F" w:rsidR="008949E7" w:rsidRPr="00BF70AA" w:rsidRDefault="008949E7" w:rsidP="00BF70AA">
      <w:pPr>
        <w:spacing w:line="240" w:lineRule="auto"/>
        <w:rPr>
          <w:rFonts w:ascii="Times New Roman" w:hAnsi="Times New Roman" w:cs="Times New Roman"/>
        </w:rPr>
      </w:pPr>
    </w:p>
    <w:p w14:paraId="2787DF68" w14:textId="22925121" w:rsidR="008949E7" w:rsidRPr="00BF70AA" w:rsidRDefault="008949E7" w:rsidP="00BF70AA">
      <w:pPr>
        <w:spacing w:line="240" w:lineRule="auto"/>
        <w:rPr>
          <w:rFonts w:ascii="Times New Roman" w:hAnsi="Times New Roman" w:cs="Times New Roman"/>
        </w:rPr>
      </w:pPr>
    </w:p>
    <w:p w14:paraId="623F293E" w14:textId="2C1E0997" w:rsidR="008949E7" w:rsidRPr="00BF70AA" w:rsidRDefault="008949E7" w:rsidP="00BF70AA">
      <w:pPr>
        <w:spacing w:line="240" w:lineRule="auto"/>
        <w:rPr>
          <w:rFonts w:ascii="Times New Roman" w:hAnsi="Times New Roman" w:cs="Times New Roman"/>
        </w:rPr>
      </w:pPr>
    </w:p>
    <w:p w14:paraId="1762A612" w14:textId="3E89CD91" w:rsidR="008949E7" w:rsidRPr="00BF70AA" w:rsidRDefault="008949E7" w:rsidP="00BF70AA">
      <w:pPr>
        <w:spacing w:line="240" w:lineRule="auto"/>
        <w:rPr>
          <w:rFonts w:ascii="Times New Roman" w:hAnsi="Times New Roman" w:cs="Times New Roman"/>
        </w:rPr>
      </w:pPr>
    </w:p>
    <w:p w14:paraId="47A00306" w14:textId="60A0E4BB" w:rsidR="008949E7" w:rsidRPr="00BF70AA" w:rsidRDefault="008949E7" w:rsidP="00BF70AA">
      <w:pPr>
        <w:spacing w:line="240" w:lineRule="auto"/>
        <w:rPr>
          <w:rFonts w:ascii="Times New Roman" w:hAnsi="Times New Roman" w:cs="Times New Roman"/>
        </w:rPr>
      </w:pPr>
    </w:p>
    <w:p w14:paraId="1773B4D3" w14:textId="4CECC2CA" w:rsidR="008949E7" w:rsidRPr="00BF70AA" w:rsidRDefault="008949E7" w:rsidP="00BF70AA">
      <w:pPr>
        <w:spacing w:line="240" w:lineRule="auto"/>
        <w:rPr>
          <w:rFonts w:ascii="Times New Roman" w:hAnsi="Times New Roman" w:cs="Times New Roman"/>
        </w:rPr>
      </w:pPr>
    </w:p>
    <w:p w14:paraId="31F9ABCE" w14:textId="5240D14E" w:rsidR="008949E7" w:rsidRPr="00BF70AA" w:rsidRDefault="008949E7" w:rsidP="00BF70AA">
      <w:pPr>
        <w:spacing w:line="240" w:lineRule="auto"/>
        <w:rPr>
          <w:rFonts w:ascii="Times New Roman" w:hAnsi="Times New Roman" w:cs="Times New Roman"/>
        </w:rPr>
      </w:pPr>
    </w:p>
    <w:p w14:paraId="1BAA8484" w14:textId="77AA73FF" w:rsidR="008949E7" w:rsidRPr="00BF70AA" w:rsidRDefault="008949E7" w:rsidP="00BF70AA">
      <w:pPr>
        <w:spacing w:line="240" w:lineRule="auto"/>
        <w:rPr>
          <w:rFonts w:ascii="Times New Roman" w:hAnsi="Times New Roman" w:cs="Times New Roman"/>
        </w:rPr>
      </w:pPr>
    </w:p>
    <w:p w14:paraId="6130F8BE" w14:textId="2EC37BA6" w:rsidR="008949E7" w:rsidRPr="00BF70AA" w:rsidRDefault="008949E7" w:rsidP="00BF70AA">
      <w:pPr>
        <w:spacing w:line="240" w:lineRule="auto"/>
        <w:rPr>
          <w:rFonts w:ascii="Times New Roman" w:hAnsi="Times New Roman" w:cs="Times New Roman"/>
        </w:rPr>
      </w:pPr>
    </w:p>
    <w:p w14:paraId="1C6B54FE" w14:textId="5CA844E7" w:rsidR="008949E7" w:rsidRPr="00BF70AA" w:rsidRDefault="008949E7" w:rsidP="00BF70AA">
      <w:pPr>
        <w:spacing w:line="240" w:lineRule="auto"/>
        <w:rPr>
          <w:rFonts w:ascii="Times New Roman" w:hAnsi="Times New Roman" w:cs="Times New Roman"/>
        </w:rPr>
      </w:pPr>
    </w:p>
    <w:p w14:paraId="3E682756" w14:textId="3CB9EAC7" w:rsidR="008949E7" w:rsidRPr="00BF70AA" w:rsidRDefault="008949E7" w:rsidP="00BF70AA">
      <w:pPr>
        <w:spacing w:line="240" w:lineRule="auto"/>
        <w:rPr>
          <w:rFonts w:ascii="Times New Roman" w:hAnsi="Times New Roman" w:cs="Times New Roman"/>
        </w:rPr>
      </w:pPr>
    </w:p>
    <w:p w14:paraId="4370BAA5" w14:textId="7F29734E" w:rsidR="008949E7" w:rsidRPr="00BF70AA" w:rsidRDefault="008949E7" w:rsidP="00BF70AA">
      <w:pPr>
        <w:tabs>
          <w:tab w:val="left" w:pos="3531"/>
        </w:tabs>
        <w:spacing w:line="240" w:lineRule="auto"/>
        <w:rPr>
          <w:rFonts w:ascii="Times New Roman" w:hAnsi="Times New Roman" w:cs="Times New Roman"/>
        </w:rPr>
      </w:pPr>
      <w:r w:rsidRPr="00BF70AA">
        <w:rPr>
          <w:rFonts w:ascii="Times New Roman" w:hAnsi="Times New Roman" w:cs="Times New Roman"/>
        </w:rPr>
        <w:tab/>
      </w:r>
    </w:p>
    <w:p w14:paraId="74398420" w14:textId="5D8EA527" w:rsidR="008949E7" w:rsidRPr="00BF70AA" w:rsidRDefault="008949E7" w:rsidP="00BF70AA">
      <w:pPr>
        <w:tabs>
          <w:tab w:val="left" w:pos="3531"/>
        </w:tabs>
        <w:spacing w:line="240" w:lineRule="auto"/>
        <w:rPr>
          <w:rFonts w:ascii="Times New Roman" w:hAnsi="Times New Roman" w:cs="Times New Roman"/>
        </w:rPr>
      </w:pPr>
    </w:p>
    <w:p w14:paraId="4462A7CD" w14:textId="17CC4D20" w:rsidR="008949E7" w:rsidRPr="00BF70AA" w:rsidRDefault="008949E7" w:rsidP="00BF70AA">
      <w:pPr>
        <w:tabs>
          <w:tab w:val="left" w:pos="3531"/>
        </w:tabs>
        <w:spacing w:line="240" w:lineRule="auto"/>
        <w:rPr>
          <w:rFonts w:ascii="Times New Roman" w:hAnsi="Times New Roman" w:cs="Times New Roman"/>
        </w:rPr>
      </w:pPr>
    </w:p>
    <w:p w14:paraId="13B77C73" w14:textId="45A7E3D4" w:rsidR="008949E7" w:rsidRDefault="008949E7" w:rsidP="00BF70AA">
      <w:pPr>
        <w:tabs>
          <w:tab w:val="left" w:pos="3531"/>
        </w:tabs>
        <w:spacing w:line="240" w:lineRule="auto"/>
        <w:rPr>
          <w:rFonts w:ascii="Times New Roman" w:hAnsi="Times New Roman" w:cs="Times New Roman"/>
        </w:rPr>
      </w:pPr>
    </w:p>
    <w:p w14:paraId="54DC28E3" w14:textId="7CC55460" w:rsidR="00073AE8" w:rsidRDefault="00073AE8" w:rsidP="00BF70AA">
      <w:pPr>
        <w:tabs>
          <w:tab w:val="left" w:pos="3531"/>
        </w:tabs>
        <w:spacing w:line="240" w:lineRule="auto"/>
        <w:rPr>
          <w:rFonts w:ascii="Times New Roman" w:hAnsi="Times New Roman" w:cs="Times New Roman"/>
        </w:rPr>
      </w:pPr>
    </w:p>
    <w:p w14:paraId="3942F35E" w14:textId="587F26CD" w:rsidR="00073AE8" w:rsidRDefault="00073AE8" w:rsidP="00BF70AA">
      <w:pPr>
        <w:tabs>
          <w:tab w:val="left" w:pos="3531"/>
        </w:tabs>
        <w:spacing w:line="240" w:lineRule="auto"/>
        <w:rPr>
          <w:rFonts w:ascii="Times New Roman" w:hAnsi="Times New Roman" w:cs="Times New Roman"/>
        </w:rPr>
      </w:pPr>
    </w:p>
    <w:p w14:paraId="5DE708F2" w14:textId="71ECB71F" w:rsidR="00073AE8" w:rsidRDefault="00073AE8">
      <w:pPr>
        <w:rPr>
          <w:rFonts w:ascii="Times New Roman" w:hAnsi="Times New Roman" w:cs="Times New Roman"/>
        </w:rPr>
      </w:pPr>
      <w:r>
        <w:rPr>
          <w:rFonts w:ascii="Times New Roman" w:hAnsi="Times New Roman" w:cs="Times New Roman"/>
        </w:rPr>
        <w:br w:type="page"/>
      </w:r>
    </w:p>
    <w:p w14:paraId="213A2047" w14:textId="77777777" w:rsidR="008949E7" w:rsidRPr="00BF70AA" w:rsidRDefault="008949E7" w:rsidP="00BF70AA">
      <w:pPr>
        <w:tabs>
          <w:tab w:val="left" w:pos="3531"/>
        </w:tabs>
        <w:spacing w:line="240" w:lineRule="auto"/>
        <w:rPr>
          <w:rFonts w:ascii="Times New Roman" w:hAnsi="Times New Roman" w:cs="Times New Roman"/>
        </w:rPr>
      </w:pPr>
    </w:p>
    <w:p w14:paraId="3730695A" w14:textId="77777777" w:rsidR="00870285" w:rsidRDefault="008949E7" w:rsidP="00BF70AA">
      <w:pPr>
        <w:spacing w:line="240" w:lineRule="auto"/>
        <w:ind w:firstLine="7088"/>
        <w:jc w:val="right"/>
        <w:outlineLvl w:val="1"/>
        <w:rPr>
          <w:rFonts w:ascii="Times New Roman" w:hAnsi="Times New Roman" w:cs="Times New Roman"/>
          <w:sz w:val="20"/>
          <w:szCs w:val="20"/>
        </w:rPr>
      </w:pPr>
      <w:bookmarkStart w:id="49" w:name="_Toc160524725"/>
      <w:bookmarkStart w:id="50" w:name="_Toc194061341"/>
      <w:r w:rsidRPr="00BF70AA">
        <w:rPr>
          <w:rFonts w:ascii="Times New Roman" w:hAnsi="Times New Roman" w:cs="Times New Roman"/>
          <w:sz w:val="20"/>
          <w:szCs w:val="20"/>
        </w:rPr>
        <w:t>Pirkimo sąlygų 7 priedas</w:t>
      </w:r>
    </w:p>
    <w:p w14:paraId="2E6234AC" w14:textId="41D8DA02" w:rsidR="008949E7" w:rsidRPr="00BF70AA" w:rsidRDefault="008949E7" w:rsidP="00BF70AA">
      <w:pPr>
        <w:spacing w:line="240" w:lineRule="auto"/>
        <w:ind w:firstLine="7088"/>
        <w:jc w:val="right"/>
        <w:outlineLvl w:val="1"/>
        <w:rPr>
          <w:rFonts w:ascii="Times New Roman" w:hAnsi="Times New Roman" w:cs="Times New Roman"/>
          <w:sz w:val="20"/>
          <w:szCs w:val="20"/>
        </w:rPr>
      </w:pPr>
      <w:r w:rsidRPr="00BF70AA">
        <w:rPr>
          <w:rFonts w:ascii="Times New Roman" w:hAnsi="Times New Roman" w:cs="Times New Roman"/>
          <w:sz w:val="20"/>
          <w:szCs w:val="20"/>
        </w:rPr>
        <w:t xml:space="preserve"> „Kvalifikacinių</w:t>
      </w:r>
      <w:r w:rsidR="00870285">
        <w:rPr>
          <w:rFonts w:ascii="Times New Roman" w:hAnsi="Times New Roman" w:cs="Times New Roman"/>
          <w:sz w:val="20"/>
          <w:szCs w:val="20"/>
        </w:rPr>
        <w:t xml:space="preserve"> </w:t>
      </w:r>
      <w:r w:rsidRPr="00BF70AA">
        <w:rPr>
          <w:rFonts w:ascii="Times New Roman" w:hAnsi="Times New Roman" w:cs="Times New Roman"/>
          <w:sz w:val="20"/>
          <w:szCs w:val="20"/>
        </w:rPr>
        <w:t>reikalavimų</w:t>
      </w:r>
      <w:bookmarkEnd w:id="49"/>
      <w:bookmarkEnd w:id="50"/>
      <w:r w:rsidRPr="00BF70AA">
        <w:rPr>
          <w:rFonts w:ascii="Times New Roman" w:hAnsi="Times New Roman" w:cs="Times New Roman"/>
          <w:sz w:val="20"/>
          <w:szCs w:val="20"/>
        </w:rPr>
        <w:t xml:space="preserve"> </w:t>
      </w:r>
    </w:p>
    <w:p w14:paraId="088B7425" w14:textId="77777777" w:rsidR="008949E7" w:rsidRPr="00BF70AA" w:rsidRDefault="008949E7" w:rsidP="00BF70AA">
      <w:pPr>
        <w:spacing w:line="240" w:lineRule="auto"/>
        <w:ind w:firstLine="7088"/>
        <w:jc w:val="right"/>
        <w:rPr>
          <w:rFonts w:ascii="Times New Roman" w:eastAsiaTheme="minorHAnsi" w:hAnsi="Times New Roman" w:cs="Times New Roman"/>
          <w:bCs/>
          <w:iCs/>
          <w:sz w:val="20"/>
          <w:szCs w:val="20"/>
        </w:rPr>
      </w:pPr>
      <w:r w:rsidRPr="00BF70AA">
        <w:rPr>
          <w:rFonts w:ascii="Times New Roman" w:hAnsi="Times New Roman" w:cs="Times New Roman"/>
          <w:sz w:val="20"/>
          <w:szCs w:val="20"/>
        </w:rPr>
        <w:t>atitikties deklaracija“</w:t>
      </w:r>
    </w:p>
    <w:p w14:paraId="5A939541"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hAnsi="Times New Roman" w:cs="Times New Roman"/>
          <w:color w:val="000000" w:themeColor="text1"/>
          <w:sz w:val="18"/>
          <w:szCs w:val="18"/>
        </w:rPr>
        <w:t>(Projektas</w:t>
      </w:r>
      <w:r>
        <w:rPr>
          <w:rFonts w:ascii="Times New Roman" w:hAnsi="Times New Roman"/>
          <w:b/>
          <w:bCs/>
          <w:sz w:val="18"/>
          <w:szCs w:val="18"/>
        </w:rPr>
        <w:t xml:space="preserve"> </w:t>
      </w:r>
      <w:r>
        <w:rPr>
          <w:rFonts w:ascii="Times New Roman" w:eastAsia="Times New Roman" w:hAnsi="Times New Roman" w:cs="Times New Roman"/>
          <w:color w:val="000000"/>
          <w:sz w:val="18"/>
          <w:szCs w:val="18"/>
        </w:rPr>
        <w:t>„Pakrantės prieinamumo ir</w:t>
      </w:r>
    </w:p>
    <w:p w14:paraId="6AD1CDF4"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infrastruktūros gerinimas </w:t>
      </w:r>
      <w:proofErr w:type="spellStart"/>
      <w:r>
        <w:rPr>
          <w:rFonts w:ascii="Times New Roman" w:eastAsia="Times New Roman" w:hAnsi="Times New Roman" w:cs="Times New Roman"/>
          <w:color w:val="000000"/>
          <w:sz w:val="18"/>
          <w:szCs w:val="18"/>
        </w:rPr>
        <w:t>Ažvinčių</w:t>
      </w:r>
      <w:proofErr w:type="spellEnd"/>
      <w:r>
        <w:rPr>
          <w:rFonts w:ascii="Times New Roman" w:eastAsia="Times New Roman" w:hAnsi="Times New Roman" w:cs="Times New Roman"/>
          <w:color w:val="000000"/>
          <w:sz w:val="18"/>
          <w:szCs w:val="18"/>
        </w:rPr>
        <w:t xml:space="preserve"> ežere“ </w:t>
      </w:r>
    </w:p>
    <w:p w14:paraId="0DD706B3"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heme="minorHAnsi" w:hAnsi="Times New Roman" w:cs="Times New Roman"/>
          <w:sz w:val="18"/>
          <w:szCs w:val="18"/>
        </w:rPr>
      </w:pPr>
      <w:r>
        <w:rPr>
          <w:rFonts w:ascii="Times New Roman" w:eastAsia="Times New Roman" w:hAnsi="Times New Roman" w:cs="Times New Roman"/>
          <w:color w:val="000000"/>
          <w:sz w:val="18"/>
          <w:szCs w:val="18"/>
        </w:rPr>
        <w:t xml:space="preserve">Nr. </w:t>
      </w:r>
      <w:r>
        <w:rPr>
          <w:rFonts w:ascii="Times New Roman" w:hAnsi="Times New Roman" w:cs="Times New Roman"/>
          <w:color w:val="000000" w:themeColor="text1"/>
          <w:sz w:val="18"/>
          <w:szCs w:val="18"/>
        </w:rPr>
        <w:t>31SI1-25-04-K-002-PR001)</w:t>
      </w:r>
    </w:p>
    <w:p w14:paraId="599460A8" w14:textId="77777777" w:rsidR="008949E7" w:rsidRPr="00BF70AA" w:rsidRDefault="008949E7" w:rsidP="00BF70AA">
      <w:pPr>
        <w:spacing w:line="240" w:lineRule="auto"/>
        <w:jc w:val="center"/>
        <w:rPr>
          <w:rFonts w:ascii="Times New Roman" w:hAnsi="Times New Roman" w:cs="Times New Roman"/>
          <w:i/>
          <w:color w:val="000000"/>
          <w:sz w:val="24"/>
          <w:szCs w:val="24"/>
        </w:rPr>
      </w:pPr>
      <w:r w:rsidRPr="00BF70AA">
        <w:rPr>
          <w:rFonts w:ascii="Times New Roman" w:hAnsi="Times New Roman" w:cs="Times New Roman"/>
          <w:i/>
          <w:color w:val="000000"/>
          <w:sz w:val="24"/>
          <w:szCs w:val="24"/>
        </w:rPr>
        <w:t>(tiekėjo pavadinimas)</w:t>
      </w:r>
    </w:p>
    <w:p w14:paraId="2C4CFD6D" w14:textId="77777777" w:rsidR="008949E7" w:rsidRPr="00BF70AA" w:rsidRDefault="008949E7" w:rsidP="00BF70AA">
      <w:pPr>
        <w:spacing w:line="240" w:lineRule="auto"/>
        <w:jc w:val="center"/>
        <w:rPr>
          <w:rFonts w:ascii="Times New Roman" w:hAnsi="Times New Roman" w:cs="Times New Roman"/>
          <w:color w:val="000000"/>
          <w:sz w:val="24"/>
          <w:szCs w:val="24"/>
        </w:rPr>
      </w:pPr>
    </w:p>
    <w:p w14:paraId="20A303C2" w14:textId="77777777" w:rsidR="008949E7" w:rsidRPr="00BF70AA" w:rsidRDefault="008949E7" w:rsidP="00BF70AA">
      <w:pPr>
        <w:spacing w:line="240" w:lineRule="auto"/>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____________________________</w:t>
      </w:r>
    </w:p>
    <w:p w14:paraId="28D3F60E" w14:textId="77777777" w:rsidR="008949E7" w:rsidRPr="00BF70AA" w:rsidRDefault="008949E7" w:rsidP="00BF70AA">
      <w:pPr>
        <w:spacing w:line="240" w:lineRule="auto"/>
        <w:ind w:right="6250"/>
        <w:rPr>
          <w:rFonts w:ascii="Times New Roman" w:hAnsi="Times New Roman" w:cs="Times New Roman"/>
          <w:color w:val="000000"/>
          <w:sz w:val="24"/>
          <w:szCs w:val="24"/>
        </w:rPr>
      </w:pPr>
      <w:r w:rsidRPr="00BF70AA">
        <w:rPr>
          <w:rFonts w:ascii="Times New Roman" w:hAnsi="Times New Roman" w:cs="Times New Roman"/>
          <w:i/>
          <w:color w:val="000000"/>
          <w:sz w:val="24"/>
          <w:szCs w:val="24"/>
        </w:rPr>
        <w:t>(</w:t>
      </w:r>
      <w:r w:rsidRPr="00BF70AA">
        <w:rPr>
          <w:rFonts w:ascii="Times New Roman" w:hAnsi="Times New Roman" w:cs="Times New Roman"/>
          <w:i/>
          <w:sz w:val="24"/>
          <w:szCs w:val="24"/>
        </w:rPr>
        <w:t>perkančiosios organizacijos / perkančiojo subjekto teisinė forma, buveinė, kontaktinė informacija, juridinio asmens koda</w:t>
      </w:r>
      <w:r w:rsidRPr="00BF70AA">
        <w:rPr>
          <w:rFonts w:ascii="Times New Roman" w:hAnsi="Times New Roman" w:cs="Times New Roman"/>
          <w:i/>
          <w:color w:val="000000"/>
          <w:sz w:val="24"/>
          <w:szCs w:val="24"/>
        </w:rPr>
        <w:t>s, pridėtinės vertės mokesčio mokėtojo kodas (jei taikoma))</w:t>
      </w:r>
    </w:p>
    <w:p w14:paraId="669342FC" w14:textId="77777777" w:rsidR="008949E7" w:rsidRPr="00BF70AA" w:rsidRDefault="008949E7" w:rsidP="00BF70AA">
      <w:pPr>
        <w:spacing w:line="240" w:lineRule="auto"/>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_________________________</w:t>
      </w:r>
    </w:p>
    <w:p w14:paraId="3A7DBDD3" w14:textId="77777777" w:rsidR="008949E7" w:rsidRPr="00BF70AA" w:rsidRDefault="008949E7" w:rsidP="00BF70AA">
      <w:pPr>
        <w:spacing w:line="240" w:lineRule="auto"/>
        <w:ind w:right="6250"/>
        <w:rPr>
          <w:rFonts w:ascii="Times New Roman" w:hAnsi="Times New Roman" w:cs="Times New Roman"/>
          <w:color w:val="000000"/>
          <w:sz w:val="24"/>
          <w:szCs w:val="24"/>
        </w:rPr>
      </w:pPr>
      <w:r w:rsidRPr="00BF70AA">
        <w:rPr>
          <w:rFonts w:ascii="Times New Roman" w:hAnsi="Times New Roman" w:cs="Times New Roman"/>
          <w:i/>
          <w:color w:val="000000"/>
          <w:sz w:val="24"/>
          <w:szCs w:val="24"/>
        </w:rPr>
        <w:t>(adresatas (perkančiosios organizacijos/ perkančiojo subjekto pavadinimas))</w:t>
      </w:r>
    </w:p>
    <w:p w14:paraId="04E8204C" w14:textId="77777777" w:rsidR="008949E7" w:rsidRPr="00BF70AA" w:rsidRDefault="008949E7" w:rsidP="00BF70AA">
      <w:pPr>
        <w:shd w:val="clear" w:color="auto" w:fill="FFFFFF"/>
        <w:spacing w:line="240" w:lineRule="auto"/>
        <w:jc w:val="center"/>
        <w:rPr>
          <w:rFonts w:ascii="Times New Roman" w:hAnsi="Times New Roman" w:cs="Times New Roman"/>
          <w:b/>
          <w:bCs/>
          <w:color w:val="000000"/>
          <w:sz w:val="24"/>
          <w:szCs w:val="24"/>
        </w:rPr>
      </w:pPr>
    </w:p>
    <w:p w14:paraId="582BB283"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b/>
          <w:bCs/>
          <w:color w:val="000000"/>
          <w:sz w:val="24"/>
          <w:szCs w:val="24"/>
        </w:rPr>
        <w:t>KVALIFIKACINIŲ REIKALAVIMŲ ATITIKTIES DEKLARACIJA</w:t>
      </w:r>
    </w:p>
    <w:p w14:paraId="1F6C408E"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color w:val="000000"/>
          <w:sz w:val="24"/>
          <w:szCs w:val="24"/>
        </w:rPr>
        <w:t xml:space="preserve">___________ </w:t>
      </w:r>
    </w:p>
    <w:p w14:paraId="16F54FD2" w14:textId="77777777" w:rsidR="008949E7" w:rsidRPr="00BF70AA" w:rsidRDefault="008949E7" w:rsidP="00BF70AA">
      <w:pPr>
        <w:shd w:val="clear" w:color="auto" w:fill="FFFFFF"/>
        <w:spacing w:line="240" w:lineRule="auto"/>
        <w:jc w:val="center"/>
        <w:rPr>
          <w:rFonts w:ascii="Times New Roman" w:hAnsi="Times New Roman" w:cs="Times New Roman"/>
          <w:i/>
          <w:color w:val="000000"/>
          <w:sz w:val="24"/>
          <w:szCs w:val="24"/>
          <w:vertAlign w:val="superscript"/>
        </w:rPr>
      </w:pPr>
      <w:r w:rsidRPr="00BF70AA">
        <w:rPr>
          <w:rFonts w:ascii="Times New Roman" w:hAnsi="Times New Roman" w:cs="Times New Roman"/>
          <w:i/>
          <w:color w:val="000000"/>
          <w:sz w:val="24"/>
          <w:szCs w:val="24"/>
          <w:vertAlign w:val="superscript"/>
        </w:rPr>
        <w:t>(Data)</w:t>
      </w:r>
    </w:p>
    <w:p w14:paraId="5C03E2A9"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w:t>
      </w:r>
    </w:p>
    <w:p w14:paraId="1C1B5027" w14:textId="77777777" w:rsidR="008949E7" w:rsidRPr="00BF70AA" w:rsidRDefault="008949E7" w:rsidP="00BF70AA">
      <w:pPr>
        <w:shd w:val="clear" w:color="auto" w:fill="FFFFFF"/>
        <w:spacing w:line="240" w:lineRule="auto"/>
        <w:jc w:val="center"/>
        <w:rPr>
          <w:rFonts w:ascii="Times New Roman" w:hAnsi="Times New Roman" w:cs="Times New Roman"/>
          <w:i/>
          <w:color w:val="000000"/>
          <w:sz w:val="24"/>
          <w:szCs w:val="24"/>
          <w:vertAlign w:val="superscript"/>
        </w:rPr>
      </w:pPr>
      <w:r w:rsidRPr="00BF70AA">
        <w:rPr>
          <w:rFonts w:ascii="Times New Roman" w:hAnsi="Times New Roman" w:cs="Times New Roman"/>
          <w:i/>
          <w:color w:val="000000"/>
          <w:sz w:val="24"/>
          <w:szCs w:val="24"/>
          <w:vertAlign w:val="superscript"/>
        </w:rPr>
        <w:t>(Sudarymo vieta)</w:t>
      </w:r>
    </w:p>
    <w:p w14:paraId="5EDEAB14" w14:textId="77777777" w:rsidR="008949E7" w:rsidRPr="00BF70AA" w:rsidRDefault="008949E7" w:rsidP="00BF70AA">
      <w:pPr>
        <w:spacing w:line="240" w:lineRule="auto"/>
        <w:ind w:firstLine="567"/>
        <w:rPr>
          <w:rFonts w:ascii="Times New Roman" w:hAnsi="Times New Roman" w:cs="Times New Roman"/>
          <w:color w:val="000000"/>
          <w:sz w:val="24"/>
          <w:szCs w:val="24"/>
        </w:rPr>
      </w:pPr>
      <w:r w:rsidRPr="00BF70AA">
        <w:rPr>
          <w:rFonts w:ascii="Times New Roman" w:hAnsi="Times New Roman" w:cs="Times New Roman"/>
          <w:color w:val="000000"/>
          <w:sz w:val="24"/>
          <w:szCs w:val="24"/>
        </w:rPr>
        <w:t>Aš, ___________________________________________________________________ ,</w:t>
      </w:r>
    </w:p>
    <w:p w14:paraId="1F55FFF9" w14:textId="77777777" w:rsidR="008949E7" w:rsidRPr="00BF70AA" w:rsidRDefault="008949E7" w:rsidP="00BF70AA">
      <w:pPr>
        <w:spacing w:line="240" w:lineRule="auto"/>
        <w:ind w:left="960" w:firstLine="318"/>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(tiekėjo vadovo ar jo įgalioto asmens pareigų pavadinimas, vardas ir pavardė)</w:t>
      </w:r>
    </w:p>
    <w:p w14:paraId="4149C7E7"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color w:val="000000"/>
          <w:sz w:val="24"/>
          <w:szCs w:val="24"/>
        </w:rPr>
        <w:t>patvirtinu, kad mano vadovaujamas (-a) (atstovaujamas (-a))____________________________ ,</w:t>
      </w:r>
    </w:p>
    <w:p w14:paraId="4686B798" w14:textId="77777777" w:rsidR="008949E7" w:rsidRPr="00BF70AA" w:rsidRDefault="008949E7" w:rsidP="00BF70AA">
      <w:pPr>
        <w:spacing w:line="240" w:lineRule="auto"/>
        <w:ind w:left="5640"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 xml:space="preserve">(tiekėjo pavadinimas)    </w:t>
      </w:r>
    </w:p>
    <w:p w14:paraId="393E116B" w14:textId="77777777" w:rsidR="008949E7" w:rsidRPr="00BF70AA" w:rsidRDefault="008949E7" w:rsidP="00BF70AA">
      <w:pPr>
        <w:spacing w:line="240" w:lineRule="auto"/>
        <w:ind w:firstLine="0"/>
        <w:rPr>
          <w:rFonts w:ascii="Times New Roman" w:hAnsi="Times New Roman" w:cs="Times New Roman"/>
          <w:color w:val="000000"/>
          <w:sz w:val="24"/>
          <w:szCs w:val="24"/>
          <w:u w:val="single"/>
        </w:rPr>
      </w:pPr>
      <w:r w:rsidRPr="00BF70AA">
        <w:rPr>
          <w:rFonts w:ascii="Times New Roman" w:hAnsi="Times New Roman" w:cs="Times New Roman"/>
          <w:color w:val="000000"/>
          <w:sz w:val="24"/>
          <w:szCs w:val="24"/>
        </w:rPr>
        <w:t>dalyvaujantis (-i) ______________________________________________________________</w:t>
      </w:r>
    </w:p>
    <w:p w14:paraId="1D2F0F7D" w14:textId="77777777" w:rsidR="008949E7" w:rsidRPr="00BF70AA" w:rsidRDefault="008949E7" w:rsidP="00BF70AA">
      <w:pPr>
        <w:spacing w:line="240" w:lineRule="auto"/>
        <w:ind w:left="2040"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(perkančiosios organizacijos / perkančiojo subjekto pavadinimas)</w:t>
      </w:r>
    </w:p>
    <w:p w14:paraId="3171EB2E"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color w:val="000000"/>
          <w:sz w:val="24"/>
          <w:szCs w:val="24"/>
        </w:rPr>
        <w:t>vykdomame _____________________________________, atliekamame skelbiamos apklausos  būdu,</w:t>
      </w:r>
    </w:p>
    <w:p w14:paraId="7A580319"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(pirkimo objekto pavadinimas, pirkimo numeris, pirkimo paskelbimo CVP IS data</w:t>
      </w:r>
      <w:r w:rsidRPr="00BF70AA">
        <w:rPr>
          <w:rFonts w:ascii="Times New Roman" w:hAnsi="Times New Roman" w:cs="Times New Roman"/>
          <w:color w:val="000000"/>
          <w:sz w:val="24"/>
          <w:szCs w:val="24"/>
        </w:rPr>
        <w:t>)</w:t>
      </w:r>
    </w:p>
    <w:p w14:paraId="1D7BC98D" w14:textId="77777777" w:rsidR="008949E7" w:rsidRPr="00BF70AA" w:rsidRDefault="008949E7" w:rsidP="00BF70AA">
      <w:pPr>
        <w:spacing w:line="240" w:lineRule="auto"/>
        <w:ind w:firstLine="0"/>
        <w:rPr>
          <w:rFonts w:ascii="Times New Roman" w:hAnsi="Times New Roman" w:cs="Times New Roman"/>
          <w:i/>
          <w:iCs/>
          <w:sz w:val="24"/>
          <w:szCs w:val="24"/>
        </w:rPr>
      </w:pPr>
      <w:r w:rsidRPr="00BF70AA">
        <w:rPr>
          <w:rFonts w:ascii="Times New Roman" w:hAnsi="Times New Roman" w:cs="Times New Roman"/>
          <w:color w:val="000000"/>
          <w:sz w:val="24"/>
          <w:szCs w:val="24"/>
        </w:rPr>
        <w:t>atitinka toliau nurodomus reikalavimus</w:t>
      </w:r>
      <w:r w:rsidRPr="00BF70AA">
        <w:rPr>
          <w:rFonts w:ascii="Times New Roman" w:hAnsi="Times New Roman" w:cs="Times New Roman"/>
          <w:i/>
          <w:iCs/>
          <w:sz w:val="24"/>
          <w:szCs w:val="24"/>
        </w:rPr>
        <w:t>:</w:t>
      </w:r>
    </w:p>
    <w:p w14:paraId="30EFD641" w14:textId="77777777" w:rsidR="008949E7" w:rsidRPr="00BF70AA" w:rsidRDefault="008949E7" w:rsidP="00BF70AA">
      <w:pPr>
        <w:spacing w:line="240" w:lineRule="auto"/>
        <w:rPr>
          <w:rFonts w:ascii="Times New Roman" w:hAnsi="Times New Roman" w:cs="Times New Roman"/>
          <w:i/>
          <w:iCs/>
          <w:sz w:val="24"/>
          <w:szCs w:val="24"/>
        </w:rPr>
      </w:pPr>
    </w:p>
    <w:p w14:paraId="73675B32" w14:textId="5DA182A4" w:rsidR="008949E7" w:rsidRPr="00BF70AA" w:rsidRDefault="008949E7"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sym w:font="Wingdings 2" w:char="F0A3"/>
      </w:r>
      <w:r w:rsidRPr="00BF70AA">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1B2C32" w:rsidRPr="00BF70AA">
        <w:rPr>
          <w:rFonts w:ascii="Times New Roman" w:hAnsi="Times New Roman" w:cs="Times New Roman"/>
          <w:sz w:val="24"/>
          <w:szCs w:val="24"/>
        </w:rPr>
        <w:t>1</w:t>
      </w:r>
      <w:r w:rsidRPr="00BF70AA">
        <w:rPr>
          <w:rFonts w:ascii="Times New Roman" w:hAnsi="Times New Roman" w:cs="Times New Roman"/>
          <w:sz w:val="24"/>
          <w:szCs w:val="24"/>
        </w:rPr>
        <w:t xml:space="preserve"> lentelė 1.1. papunktis)</w:t>
      </w:r>
    </w:p>
    <w:p w14:paraId="5F228592" w14:textId="77777777" w:rsidR="008949E7" w:rsidRPr="00BF70AA" w:rsidRDefault="008949E7" w:rsidP="00BF70AA">
      <w:pPr>
        <w:spacing w:line="240" w:lineRule="auto"/>
        <w:ind w:firstLine="567"/>
        <w:rPr>
          <w:rFonts w:ascii="Times New Roman" w:hAnsi="Times New Roman" w:cs="Times New Roman"/>
          <w:sz w:val="24"/>
          <w:szCs w:val="24"/>
        </w:rPr>
      </w:pPr>
    </w:p>
    <w:p w14:paraId="4A6B2E58" w14:textId="77777777" w:rsidR="008949E7" w:rsidRPr="00BF70AA" w:rsidRDefault="008949E7" w:rsidP="00BF70AA">
      <w:pPr>
        <w:spacing w:line="240" w:lineRule="auto"/>
        <w:ind w:firstLine="720"/>
        <w:jc w:val="left"/>
        <w:rPr>
          <w:rFonts w:ascii="Times New Roman" w:hAnsi="Times New Roman" w:cs="Times New Roman"/>
          <w:sz w:val="24"/>
          <w:szCs w:val="24"/>
        </w:rPr>
      </w:pPr>
      <w:r w:rsidRPr="00BF70AA">
        <w:rPr>
          <w:rFonts w:ascii="Times New Roman" w:hAnsi="Times New Roman" w:cs="Times New Roman"/>
          <w:sz w:val="24"/>
          <w:szCs w:val="24"/>
        </w:rPr>
        <w:t>Patvirtinu, kad šie duomenys yra teisingi ir aktualūs pasiūlymo pateikimo dieną.</w:t>
      </w:r>
    </w:p>
    <w:p w14:paraId="0CDDCCEC" w14:textId="77777777" w:rsidR="008949E7" w:rsidRPr="00BF70AA" w:rsidRDefault="008949E7" w:rsidP="00BF70AA">
      <w:pPr>
        <w:spacing w:line="240" w:lineRule="auto"/>
        <w:ind w:firstLine="720"/>
        <w:jc w:val="left"/>
        <w:rPr>
          <w:rFonts w:ascii="Times New Roman" w:hAnsi="Times New Roman" w:cs="Times New Roman"/>
          <w:sz w:val="24"/>
          <w:szCs w:val="24"/>
        </w:rPr>
      </w:pPr>
      <w:r w:rsidRPr="00BF70AA">
        <w:rPr>
          <w:rFonts w:ascii="Times New Roman" w:hAnsi="Times New Roman" w:cs="Times New Roman"/>
          <w:sz w:val="24"/>
          <w:szCs w:val="24"/>
        </w:rPr>
        <w:t> </w:t>
      </w:r>
    </w:p>
    <w:p w14:paraId="340B433D" w14:textId="77777777" w:rsidR="008949E7" w:rsidRPr="00BF70AA" w:rsidRDefault="008949E7"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2F1F5C45" w14:textId="77777777" w:rsidR="008949E7" w:rsidRPr="00BF70AA" w:rsidRDefault="008949E7" w:rsidP="00BF70AA">
      <w:pPr>
        <w:spacing w:line="240" w:lineRule="auto"/>
        <w:ind w:firstLine="0"/>
        <w:rPr>
          <w:rFonts w:ascii="Times New Roman" w:hAnsi="Times New Roman" w:cs="Times New Roman"/>
          <w:sz w:val="24"/>
          <w:szCs w:val="24"/>
        </w:rPr>
      </w:pPr>
      <w:r w:rsidRPr="00BF70AA">
        <w:rPr>
          <w:rFonts w:ascii="Times New Roman" w:hAnsi="Times New Roman" w:cs="Times New Roman"/>
          <w:sz w:val="24"/>
          <w:szCs w:val="24"/>
        </w:rPr>
        <w:t> </w:t>
      </w:r>
    </w:p>
    <w:p w14:paraId="61238620" w14:textId="77777777" w:rsidR="008949E7" w:rsidRPr="00BF70AA" w:rsidRDefault="008949E7" w:rsidP="00BF70AA">
      <w:pPr>
        <w:spacing w:line="240" w:lineRule="auto"/>
        <w:ind w:firstLine="720"/>
        <w:rPr>
          <w:rFonts w:ascii="Times New Roman" w:hAnsi="Times New Roman" w:cs="Times New Roman"/>
          <w:sz w:val="24"/>
          <w:szCs w:val="24"/>
        </w:rPr>
      </w:pPr>
      <w:r w:rsidRPr="00BF70AA">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2ADD6945" w14:textId="77777777" w:rsidR="008949E7" w:rsidRPr="00BF70AA" w:rsidRDefault="008949E7" w:rsidP="00BF70AA">
      <w:pPr>
        <w:spacing w:line="240" w:lineRule="auto"/>
        <w:ind w:firstLine="124"/>
        <w:rPr>
          <w:rFonts w:ascii="Times New Roman" w:hAnsi="Times New Roman" w:cs="Times New Roman"/>
          <w:sz w:val="24"/>
          <w:szCs w:val="24"/>
        </w:rPr>
      </w:pPr>
      <w:r w:rsidRPr="00BF70AA">
        <w:rPr>
          <w:rFonts w:ascii="Times New Roman" w:hAnsi="Times New Roman" w:cs="Times New Roman"/>
          <w:sz w:val="24"/>
          <w:szCs w:val="24"/>
        </w:rPr>
        <w:t> </w:t>
      </w:r>
    </w:p>
    <w:p w14:paraId="0B1C4846" w14:textId="77777777" w:rsidR="008949E7" w:rsidRPr="00BF70AA" w:rsidRDefault="008949E7" w:rsidP="00BF70AA">
      <w:pPr>
        <w:spacing w:line="240" w:lineRule="auto"/>
        <w:ind w:firstLine="720"/>
        <w:rPr>
          <w:rFonts w:ascii="Times New Roman" w:hAnsi="Times New Roman" w:cs="Times New Roman"/>
          <w:sz w:val="24"/>
          <w:szCs w:val="24"/>
        </w:rPr>
      </w:pPr>
      <w:r w:rsidRPr="00BF70AA">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949E7" w:rsidRPr="00BF70AA" w14:paraId="482B4FCA" w14:textId="77777777" w:rsidTr="00910B3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70D4E7D" w14:textId="77777777" w:rsidR="008949E7" w:rsidRPr="00BF70AA" w:rsidRDefault="008949E7" w:rsidP="00BF70A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3488FFEE"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CF243B"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53ADABF2"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8AA4BD0" w14:textId="77777777" w:rsidR="008949E7" w:rsidRPr="00BF70AA" w:rsidRDefault="008949E7" w:rsidP="00BF70AA">
            <w:pPr>
              <w:spacing w:line="240" w:lineRule="auto"/>
              <w:ind w:right="-1" w:firstLine="62"/>
              <w:jc w:val="right"/>
              <w:rPr>
                <w:rFonts w:ascii="Times New Roman" w:hAnsi="Times New Roman" w:cs="Times New Roman"/>
                <w:sz w:val="24"/>
                <w:szCs w:val="24"/>
              </w:rPr>
            </w:pPr>
          </w:p>
        </w:tc>
      </w:tr>
      <w:tr w:rsidR="008949E7" w:rsidRPr="00BF70AA" w14:paraId="11757DC9" w14:textId="77777777" w:rsidTr="00910B32">
        <w:trPr>
          <w:trHeight w:val="186"/>
        </w:trPr>
        <w:tc>
          <w:tcPr>
            <w:tcW w:w="3284" w:type="dxa"/>
            <w:tcBorders>
              <w:top w:val="nil"/>
              <w:left w:val="nil"/>
              <w:bottom w:val="nil"/>
              <w:right w:val="nil"/>
            </w:tcBorders>
            <w:tcMar>
              <w:top w:w="0" w:type="dxa"/>
              <w:left w:w="108" w:type="dxa"/>
              <w:bottom w:w="0" w:type="dxa"/>
              <w:right w:w="108" w:type="dxa"/>
            </w:tcMar>
            <w:hideMark/>
          </w:tcPr>
          <w:p w14:paraId="40A0E16F" w14:textId="77777777" w:rsidR="008949E7" w:rsidRPr="00BF70AA" w:rsidRDefault="008949E7" w:rsidP="00BF70AA">
            <w:pPr>
              <w:spacing w:line="240" w:lineRule="auto"/>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6F52C1F" w14:textId="77777777" w:rsidR="008949E7" w:rsidRPr="00BF70AA" w:rsidRDefault="008949E7" w:rsidP="00BF70A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6AAA86F" w14:textId="77777777" w:rsidR="008949E7" w:rsidRPr="00BF70AA" w:rsidRDefault="008949E7" w:rsidP="00BF70AA">
            <w:pPr>
              <w:spacing w:line="240" w:lineRule="auto"/>
              <w:ind w:right="-1"/>
              <w:jc w:val="center"/>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4C0C77E0" w14:textId="77777777" w:rsidR="008949E7" w:rsidRPr="00BF70AA" w:rsidRDefault="008949E7" w:rsidP="00BF70A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55FA624" w14:textId="77777777" w:rsidR="008949E7" w:rsidRPr="00BF70AA" w:rsidRDefault="008949E7" w:rsidP="00BF70AA">
            <w:pPr>
              <w:spacing w:line="240" w:lineRule="auto"/>
              <w:ind w:right="-1"/>
              <w:jc w:val="right"/>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(Vardas ir pavardė*)</w:t>
            </w:r>
          </w:p>
        </w:tc>
      </w:tr>
    </w:tbl>
    <w:p w14:paraId="63673F2A" w14:textId="77777777" w:rsidR="008949E7" w:rsidRPr="00BF70AA" w:rsidRDefault="008949E7" w:rsidP="00BF70AA">
      <w:pPr>
        <w:spacing w:line="240" w:lineRule="auto"/>
        <w:ind w:firstLine="567"/>
        <w:rPr>
          <w:rFonts w:ascii="Times New Roman" w:hAnsi="Times New Roman" w:cs="Times New Roman"/>
          <w:i/>
          <w:sz w:val="24"/>
          <w:szCs w:val="24"/>
        </w:rPr>
      </w:pPr>
      <w:r w:rsidRPr="00BF70AA">
        <w:rPr>
          <w:rFonts w:ascii="Times New Roman" w:hAnsi="Times New Roman" w:cs="Times New Roman"/>
          <w:i/>
          <w:sz w:val="24"/>
          <w:szCs w:val="24"/>
        </w:rPr>
        <w:t>*Deklaracija pasirašoma atskirai elektroniniu parašu tuo atveju, kai joje nurodytas kitas nei visą pasiūlymą pasirašantis asmuo.</w:t>
      </w:r>
    </w:p>
    <w:p w14:paraId="0AEF227A"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3A82022C" w14:textId="77777777" w:rsidR="008949E7" w:rsidRPr="00BF70AA" w:rsidRDefault="008949E7" w:rsidP="00BF70AA">
      <w:pPr>
        <w:spacing w:line="240" w:lineRule="auto"/>
        <w:ind w:firstLine="7371"/>
        <w:jc w:val="right"/>
        <w:outlineLvl w:val="1"/>
        <w:rPr>
          <w:rFonts w:ascii="Times New Roman" w:eastAsiaTheme="minorHAnsi" w:hAnsi="Times New Roman" w:cs="Times New Roman"/>
          <w:bCs/>
          <w:iCs/>
        </w:rPr>
      </w:pPr>
      <w:bookmarkStart w:id="51" w:name="_Toc194061342"/>
      <w:r w:rsidRPr="00BF70AA">
        <w:rPr>
          <w:rFonts w:ascii="Times New Roman" w:hAnsi="Times New Roman" w:cs="Times New Roman"/>
        </w:rPr>
        <w:lastRenderedPageBreak/>
        <w:t>Pirkimo sąlygų 8 priedas „Terminai“</w:t>
      </w:r>
      <w:bookmarkEnd w:id="51"/>
    </w:p>
    <w:p w14:paraId="640ED6BD"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hAnsi="Times New Roman" w:cs="Times New Roman"/>
          <w:color w:val="000000" w:themeColor="text1"/>
          <w:sz w:val="18"/>
          <w:szCs w:val="18"/>
        </w:rPr>
        <w:t>(Projektas</w:t>
      </w:r>
      <w:r>
        <w:rPr>
          <w:rFonts w:ascii="Times New Roman" w:hAnsi="Times New Roman"/>
          <w:b/>
          <w:bCs/>
          <w:sz w:val="18"/>
          <w:szCs w:val="18"/>
        </w:rPr>
        <w:t xml:space="preserve"> </w:t>
      </w:r>
      <w:r>
        <w:rPr>
          <w:rFonts w:ascii="Times New Roman" w:eastAsia="Times New Roman" w:hAnsi="Times New Roman" w:cs="Times New Roman"/>
          <w:color w:val="000000"/>
          <w:sz w:val="18"/>
          <w:szCs w:val="18"/>
        </w:rPr>
        <w:t>„Pakrantės prieinamumo ir</w:t>
      </w:r>
    </w:p>
    <w:p w14:paraId="28510A1F"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infrastruktūros gerinimas </w:t>
      </w:r>
      <w:proofErr w:type="spellStart"/>
      <w:r>
        <w:rPr>
          <w:rFonts w:ascii="Times New Roman" w:eastAsia="Times New Roman" w:hAnsi="Times New Roman" w:cs="Times New Roman"/>
          <w:color w:val="000000"/>
          <w:sz w:val="18"/>
          <w:szCs w:val="18"/>
        </w:rPr>
        <w:t>Ažvinčių</w:t>
      </w:r>
      <w:proofErr w:type="spellEnd"/>
      <w:r>
        <w:rPr>
          <w:rFonts w:ascii="Times New Roman" w:eastAsia="Times New Roman" w:hAnsi="Times New Roman" w:cs="Times New Roman"/>
          <w:color w:val="000000"/>
          <w:sz w:val="18"/>
          <w:szCs w:val="18"/>
        </w:rPr>
        <w:t xml:space="preserve"> ežere“ </w:t>
      </w:r>
    </w:p>
    <w:p w14:paraId="47FE0B99" w14:textId="77777777" w:rsidR="0058272E" w:rsidRDefault="0058272E" w:rsidP="0058272E">
      <w:pPr>
        <w:pStyle w:val="Pagrindinistekstas2"/>
        <w:widowControl w:val="0"/>
        <w:shd w:val="clear" w:color="auto" w:fill="auto"/>
        <w:tabs>
          <w:tab w:val="left" w:pos="553"/>
        </w:tabs>
        <w:suppressAutoHyphens/>
        <w:spacing w:before="0" w:after="0" w:line="240" w:lineRule="auto"/>
        <w:ind w:firstLine="0"/>
        <w:jc w:val="right"/>
        <w:rPr>
          <w:rFonts w:ascii="Times New Roman" w:eastAsiaTheme="minorHAnsi" w:hAnsi="Times New Roman" w:cs="Times New Roman"/>
          <w:sz w:val="18"/>
          <w:szCs w:val="18"/>
        </w:rPr>
      </w:pPr>
      <w:r>
        <w:rPr>
          <w:rFonts w:ascii="Times New Roman" w:eastAsia="Times New Roman" w:hAnsi="Times New Roman" w:cs="Times New Roman"/>
          <w:color w:val="000000"/>
          <w:sz w:val="18"/>
          <w:szCs w:val="18"/>
        </w:rPr>
        <w:t xml:space="preserve">Nr. </w:t>
      </w:r>
      <w:r>
        <w:rPr>
          <w:rFonts w:ascii="Times New Roman" w:hAnsi="Times New Roman" w:cs="Times New Roman"/>
          <w:color w:val="000000" w:themeColor="text1"/>
          <w:sz w:val="18"/>
          <w:szCs w:val="18"/>
        </w:rPr>
        <w:t>31SI1-25-04-K-002-PR001)</w:t>
      </w:r>
    </w:p>
    <w:p w14:paraId="289A1E30" w14:textId="77777777" w:rsidR="008949E7" w:rsidRPr="00BF70AA" w:rsidRDefault="008949E7" w:rsidP="00BF70AA">
      <w:pPr>
        <w:spacing w:line="240" w:lineRule="auto"/>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67"/>
        <w:gridCol w:w="2438"/>
        <w:gridCol w:w="3397"/>
        <w:gridCol w:w="3156"/>
      </w:tblGrid>
      <w:tr w:rsidR="008949E7" w:rsidRPr="00BF70AA" w14:paraId="200F931E" w14:textId="77777777" w:rsidTr="008949E7">
        <w:trPr>
          <w:trHeight w:val="20"/>
        </w:trPr>
        <w:tc>
          <w:tcPr>
            <w:tcW w:w="567" w:type="dxa"/>
          </w:tcPr>
          <w:p w14:paraId="3B84E6DD" w14:textId="77777777" w:rsidR="008949E7" w:rsidRPr="00BF70AA" w:rsidRDefault="008949E7" w:rsidP="00BF70AA">
            <w:pPr>
              <w:ind w:firstLine="0"/>
              <w:rPr>
                <w:sz w:val="24"/>
                <w:szCs w:val="24"/>
              </w:rPr>
            </w:pPr>
            <w:r w:rsidRPr="00BF70AA">
              <w:rPr>
                <w:sz w:val="24"/>
                <w:szCs w:val="24"/>
              </w:rPr>
              <w:t>Eil.</w:t>
            </w:r>
          </w:p>
          <w:p w14:paraId="74997470" w14:textId="77777777" w:rsidR="008949E7" w:rsidRPr="00BF70AA" w:rsidRDefault="008949E7" w:rsidP="00BF70AA">
            <w:pPr>
              <w:ind w:firstLine="0"/>
              <w:rPr>
                <w:sz w:val="24"/>
                <w:szCs w:val="24"/>
              </w:rPr>
            </w:pPr>
            <w:r w:rsidRPr="00BF70AA">
              <w:rPr>
                <w:sz w:val="24"/>
                <w:szCs w:val="24"/>
              </w:rPr>
              <w:t>Nr.</w:t>
            </w:r>
          </w:p>
        </w:tc>
        <w:tc>
          <w:tcPr>
            <w:tcW w:w="2438" w:type="dxa"/>
          </w:tcPr>
          <w:p w14:paraId="3E14E9D1" w14:textId="77777777" w:rsidR="008949E7" w:rsidRPr="00BF70AA" w:rsidRDefault="008949E7" w:rsidP="00BF70AA">
            <w:pPr>
              <w:ind w:firstLine="0"/>
              <w:rPr>
                <w:sz w:val="24"/>
                <w:szCs w:val="24"/>
              </w:rPr>
            </w:pPr>
            <w:r w:rsidRPr="00BF70AA">
              <w:rPr>
                <w:b/>
                <w:sz w:val="24"/>
                <w:szCs w:val="24"/>
              </w:rPr>
              <w:t xml:space="preserve">VEIKSMAS </w:t>
            </w:r>
          </w:p>
        </w:tc>
        <w:tc>
          <w:tcPr>
            <w:tcW w:w="3397" w:type="dxa"/>
            <w:hideMark/>
          </w:tcPr>
          <w:p w14:paraId="435ADDF4" w14:textId="77777777" w:rsidR="008949E7" w:rsidRPr="00BF70AA" w:rsidRDefault="008949E7" w:rsidP="00BF70AA">
            <w:pPr>
              <w:ind w:firstLine="34"/>
              <w:rPr>
                <w:b/>
                <w:sz w:val="24"/>
                <w:szCs w:val="24"/>
              </w:rPr>
            </w:pPr>
            <w:r w:rsidRPr="00BF70AA">
              <w:rPr>
                <w:b/>
                <w:sz w:val="24"/>
                <w:szCs w:val="24"/>
              </w:rPr>
              <w:t>DATA/DIENŲ SKAIČIUS/ LAIKAS</w:t>
            </w:r>
          </w:p>
          <w:p w14:paraId="1001AA1E" w14:textId="77777777" w:rsidR="008949E7" w:rsidRPr="00BF70AA" w:rsidRDefault="008949E7" w:rsidP="00BF70AA">
            <w:pPr>
              <w:ind w:firstLine="34"/>
              <w:rPr>
                <w:sz w:val="24"/>
                <w:szCs w:val="24"/>
              </w:rPr>
            </w:pPr>
            <w:r w:rsidRPr="00BF70AA">
              <w:rPr>
                <w:sz w:val="24"/>
                <w:szCs w:val="24"/>
              </w:rPr>
              <w:t>(Lietuvos laiku)</w:t>
            </w:r>
          </w:p>
        </w:tc>
        <w:tc>
          <w:tcPr>
            <w:tcW w:w="3156" w:type="dxa"/>
            <w:hideMark/>
          </w:tcPr>
          <w:p w14:paraId="2AE7F786" w14:textId="77777777" w:rsidR="008949E7" w:rsidRPr="00BF70AA" w:rsidRDefault="008949E7" w:rsidP="00BF70AA">
            <w:pPr>
              <w:ind w:firstLine="34"/>
              <w:rPr>
                <w:b/>
                <w:sz w:val="24"/>
                <w:szCs w:val="24"/>
              </w:rPr>
            </w:pPr>
            <w:r w:rsidRPr="00BF70AA">
              <w:rPr>
                <w:b/>
                <w:sz w:val="24"/>
                <w:szCs w:val="24"/>
              </w:rPr>
              <w:t>PASTABOS</w:t>
            </w:r>
          </w:p>
        </w:tc>
      </w:tr>
      <w:tr w:rsidR="008949E7" w:rsidRPr="00BF70AA" w14:paraId="53F3380D" w14:textId="77777777" w:rsidTr="008949E7">
        <w:trPr>
          <w:trHeight w:val="20"/>
        </w:trPr>
        <w:tc>
          <w:tcPr>
            <w:tcW w:w="567" w:type="dxa"/>
          </w:tcPr>
          <w:p w14:paraId="108BABA9" w14:textId="77777777" w:rsidR="008949E7" w:rsidRPr="00BF70AA" w:rsidRDefault="008949E7" w:rsidP="00BF70AA">
            <w:pPr>
              <w:ind w:firstLine="0"/>
              <w:rPr>
                <w:bCs/>
                <w:sz w:val="24"/>
                <w:szCs w:val="24"/>
              </w:rPr>
            </w:pPr>
            <w:r w:rsidRPr="00BF70AA">
              <w:rPr>
                <w:bCs/>
                <w:sz w:val="24"/>
                <w:szCs w:val="24"/>
              </w:rPr>
              <w:t>1</w:t>
            </w:r>
          </w:p>
        </w:tc>
        <w:tc>
          <w:tcPr>
            <w:tcW w:w="2438" w:type="dxa"/>
          </w:tcPr>
          <w:p w14:paraId="594529FD" w14:textId="77777777" w:rsidR="008949E7" w:rsidRPr="00BF70AA" w:rsidRDefault="008949E7" w:rsidP="00BF70AA">
            <w:pPr>
              <w:ind w:firstLine="0"/>
              <w:rPr>
                <w:bCs/>
                <w:sz w:val="24"/>
                <w:szCs w:val="24"/>
              </w:rPr>
            </w:pPr>
            <w:r w:rsidRPr="00BF70AA">
              <w:rPr>
                <w:bCs/>
                <w:sz w:val="24"/>
                <w:szCs w:val="24"/>
              </w:rPr>
              <w:t>Pasiūlymų pateikimo terminas</w:t>
            </w:r>
          </w:p>
        </w:tc>
        <w:tc>
          <w:tcPr>
            <w:tcW w:w="3397" w:type="dxa"/>
          </w:tcPr>
          <w:p w14:paraId="4D68C692" w14:textId="77777777" w:rsidR="008949E7" w:rsidRPr="00BF70AA" w:rsidRDefault="008949E7" w:rsidP="00BF70AA">
            <w:pPr>
              <w:ind w:firstLine="34"/>
              <w:rPr>
                <w:sz w:val="24"/>
                <w:szCs w:val="24"/>
              </w:rPr>
            </w:pPr>
            <w:r w:rsidRPr="00BF70AA">
              <w:rPr>
                <w:sz w:val="24"/>
                <w:szCs w:val="24"/>
              </w:rPr>
              <w:t xml:space="preserve">Bus nurodytas skelbime apie pirkimą. </w:t>
            </w:r>
          </w:p>
        </w:tc>
        <w:tc>
          <w:tcPr>
            <w:tcW w:w="3156" w:type="dxa"/>
          </w:tcPr>
          <w:p w14:paraId="4796ABF3" w14:textId="77777777" w:rsidR="008949E7" w:rsidRPr="00BF70AA" w:rsidRDefault="008949E7" w:rsidP="00BF70AA">
            <w:pPr>
              <w:ind w:firstLine="0"/>
              <w:rPr>
                <w:sz w:val="24"/>
                <w:szCs w:val="24"/>
              </w:rPr>
            </w:pPr>
            <w:r w:rsidRPr="00BF70AA">
              <w:rPr>
                <w:sz w:val="24"/>
                <w:szCs w:val="24"/>
              </w:rPr>
              <w:t>Perkančioji organizacija turi teisę pratęsti pasiūlymų pateikimo terminą.</w:t>
            </w:r>
          </w:p>
          <w:p w14:paraId="7A4F6C1B" w14:textId="77777777" w:rsidR="008949E7" w:rsidRPr="00BF70AA" w:rsidRDefault="008949E7" w:rsidP="00BF70AA">
            <w:pPr>
              <w:ind w:firstLine="34"/>
              <w:rPr>
                <w:color w:val="7030A0"/>
                <w:sz w:val="24"/>
                <w:szCs w:val="24"/>
              </w:rPr>
            </w:pPr>
          </w:p>
        </w:tc>
      </w:tr>
      <w:tr w:rsidR="008949E7" w:rsidRPr="00BF70AA" w14:paraId="35ACBD4C" w14:textId="77777777" w:rsidTr="008949E7">
        <w:trPr>
          <w:trHeight w:val="20"/>
        </w:trPr>
        <w:tc>
          <w:tcPr>
            <w:tcW w:w="567" w:type="dxa"/>
          </w:tcPr>
          <w:p w14:paraId="34BA2875" w14:textId="77777777" w:rsidR="008949E7" w:rsidRPr="00BF70AA" w:rsidRDefault="008949E7" w:rsidP="00BF70AA">
            <w:pPr>
              <w:ind w:firstLine="0"/>
              <w:rPr>
                <w:bCs/>
                <w:sz w:val="24"/>
                <w:szCs w:val="24"/>
              </w:rPr>
            </w:pPr>
            <w:r w:rsidRPr="00BF70AA">
              <w:rPr>
                <w:bCs/>
                <w:sz w:val="24"/>
                <w:szCs w:val="24"/>
              </w:rPr>
              <w:t>2</w:t>
            </w:r>
          </w:p>
        </w:tc>
        <w:tc>
          <w:tcPr>
            <w:tcW w:w="2438" w:type="dxa"/>
          </w:tcPr>
          <w:p w14:paraId="64AEF342" w14:textId="77777777" w:rsidR="008949E7" w:rsidRPr="00BF70AA" w:rsidRDefault="008949E7" w:rsidP="00BF70AA">
            <w:pPr>
              <w:ind w:firstLine="0"/>
              <w:rPr>
                <w:bCs/>
                <w:sz w:val="24"/>
                <w:szCs w:val="24"/>
              </w:rPr>
            </w:pPr>
            <w:r w:rsidRPr="00BF70AA">
              <w:rPr>
                <w:sz w:val="24"/>
                <w:szCs w:val="24"/>
              </w:rPr>
              <w:t>Pasiūlymą patikslinti pirkimo dokumentus arba prašymus dėl pirkimo dokumentų paaiškinimų tiekėjas turi pateikti ne vėliau kaip:</w:t>
            </w:r>
          </w:p>
        </w:tc>
        <w:tc>
          <w:tcPr>
            <w:tcW w:w="3397" w:type="dxa"/>
          </w:tcPr>
          <w:p w14:paraId="26B71441" w14:textId="77777777" w:rsidR="008949E7" w:rsidRPr="00BF70AA" w:rsidRDefault="008949E7" w:rsidP="00BF70AA">
            <w:pPr>
              <w:ind w:firstLine="34"/>
              <w:rPr>
                <w:sz w:val="24"/>
                <w:szCs w:val="24"/>
              </w:rPr>
            </w:pPr>
          </w:p>
          <w:p w14:paraId="5890BCF5" w14:textId="77777777" w:rsidR="008949E7" w:rsidRPr="00BF70AA" w:rsidRDefault="008949E7" w:rsidP="00BF70AA">
            <w:pPr>
              <w:ind w:firstLine="0"/>
              <w:rPr>
                <w:sz w:val="24"/>
                <w:szCs w:val="24"/>
              </w:rPr>
            </w:pPr>
            <w:r w:rsidRPr="00BF70AA">
              <w:rPr>
                <w:sz w:val="24"/>
                <w:szCs w:val="24"/>
              </w:rPr>
              <w:t xml:space="preserve">Likus </w:t>
            </w:r>
            <w:r w:rsidRPr="00BF70AA">
              <w:rPr>
                <w:b/>
                <w:sz w:val="24"/>
                <w:szCs w:val="24"/>
              </w:rPr>
              <w:t>2 darbo dienoms</w:t>
            </w:r>
            <w:r w:rsidRPr="00BF70AA">
              <w:rPr>
                <w:sz w:val="24"/>
                <w:szCs w:val="24"/>
              </w:rPr>
              <w:t xml:space="preserve"> iki pasiūlymų pateikimo termino pabaigos.</w:t>
            </w:r>
          </w:p>
        </w:tc>
        <w:tc>
          <w:tcPr>
            <w:tcW w:w="3156" w:type="dxa"/>
          </w:tcPr>
          <w:p w14:paraId="43ADD773" w14:textId="77777777" w:rsidR="008949E7" w:rsidRPr="00BF70AA" w:rsidRDefault="008949E7" w:rsidP="00BF70AA">
            <w:pPr>
              <w:ind w:firstLine="34"/>
              <w:rPr>
                <w:color w:val="7030A0"/>
                <w:sz w:val="24"/>
                <w:szCs w:val="24"/>
              </w:rPr>
            </w:pPr>
          </w:p>
          <w:p w14:paraId="7F2F2573" w14:textId="77777777" w:rsidR="008949E7" w:rsidRPr="00BF70AA" w:rsidRDefault="008949E7" w:rsidP="00BF70AA">
            <w:pPr>
              <w:ind w:firstLine="34"/>
              <w:rPr>
                <w:color w:val="7030A0"/>
                <w:sz w:val="24"/>
                <w:szCs w:val="24"/>
              </w:rPr>
            </w:pPr>
          </w:p>
          <w:p w14:paraId="4EBCA257" w14:textId="77777777" w:rsidR="008949E7" w:rsidRPr="00BF70AA" w:rsidRDefault="008949E7" w:rsidP="00BF70AA">
            <w:pPr>
              <w:ind w:firstLine="34"/>
              <w:rPr>
                <w:color w:val="7030A0"/>
                <w:sz w:val="24"/>
                <w:szCs w:val="24"/>
              </w:rPr>
            </w:pPr>
          </w:p>
        </w:tc>
      </w:tr>
      <w:tr w:rsidR="008949E7" w:rsidRPr="00BF70AA" w14:paraId="74728BE9" w14:textId="77777777" w:rsidTr="008949E7">
        <w:trPr>
          <w:trHeight w:val="20"/>
        </w:trPr>
        <w:tc>
          <w:tcPr>
            <w:tcW w:w="567" w:type="dxa"/>
          </w:tcPr>
          <w:p w14:paraId="3EE6D058" w14:textId="77777777" w:rsidR="008949E7" w:rsidRPr="00BF70AA" w:rsidRDefault="008949E7" w:rsidP="00BF70AA">
            <w:pPr>
              <w:ind w:firstLine="0"/>
              <w:rPr>
                <w:bCs/>
                <w:sz w:val="24"/>
                <w:szCs w:val="24"/>
              </w:rPr>
            </w:pPr>
            <w:r w:rsidRPr="00BF70AA">
              <w:rPr>
                <w:bCs/>
                <w:sz w:val="24"/>
                <w:szCs w:val="24"/>
              </w:rPr>
              <w:t>3</w:t>
            </w:r>
          </w:p>
        </w:tc>
        <w:tc>
          <w:tcPr>
            <w:tcW w:w="2438" w:type="dxa"/>
          </w:tcPr>
          <w:p w14:paraId="37D3A19A" w14:textId="77777777" w:rsidR="008949E7" w:rsidRPr="00BF70AA" w:rsidRDefault="008949E7" w:rsidP="00BF70AA">
            <w:pPr>
              <w:ind w:firstLine="0"/>
              <w:rPr>
                <w:sz w:val="24"/>
                <w:szCs w:val="24"/>
              </w:rPr>
            </w:pPr>
            <w:r w:rsidRPr="00BF70AA">
              <w:rPr>
                <w:rFonts w:eastAsia="Arial"/>
                <w:sz w:val="24"/>
                <w:szCs w:val="24"/>
              </w:rPr>
              <w:t xml:space="preserve">Perkančioji organizacija </w:t>
            </w:r>
            <w:r w:rsidRPr="00BF70AA">
              <w:rPr>
                <w:sz w:val="24"/>
                <w:szCs w:val="24"/>
              </w:rPr>
              <w:t>pirkimo dokumentų paaiškinimą, patikslinimą pateikia visiems dalyviams:</w:t>
            </w:r>
          </w:p>
        </w:tc>
        <w:tc>
          <w:tcPr>
            <w:tcW w:w="3397" w:type="dxa"/>
          </w:tcPr>
          <w:p w14:paraId="4CEB5E6C" w14:textId="77777777" w:rsidR="008949E7" w:rsidRPr="00BF70AA" w:rsidRDefault="008949E7" w:rsidP="00BF70AA">
            <w:pPr>
              <w:ind w:firstLine="34"/>
              <w:rPr>
                <w:sz w:val="24"/>
                <w:szCs w:val="24"/>
              </w:rPr>
            </w:pPr>
          </w:p>
          <w:p w14:paraId="7C922807" w14:textId="77777777" w:rsidR="008949E7" w:rsidRPr="00BF70AA" w:rsidRDefault="008949E7" w:rsidP="00BF70AA">
            <w:pPr>
              <w:ind w:firstLine="0"/>
              <w:rPr>
                <w:sz w:val="24"/>
                <w:szCs w:val="24"/>
              </w:rPr>
            </w:pPr>
            <w:r w:rsidRPr="00BF70AA">
              <w:rPr>
                <w:bCs/>
                <w:sz w:val="24"/>
                <w:szCs w:val="24"/>
              </w:rPr>
              <w:t>Likus ne mažiau kaip</w:t>
            </w:r>
            <w:r w:rsidRPr="00BF70AA">
              <w:rPr>
                <w:b/>
                <w:sz w:val="24"/>
                <w:szCs w:val="24"/>
              </w:rPr>
              <w:t xml:space="preserve"> 1 darbo dienai</w:t>
            </w:r>
            <w:r w:rsidRPr="00BF70AA">
              <w:rPr>
                <w:sz w:val="24"/>
                <w:szCs w:val="24"/>
              </w:rPr>
              <w:t xml:space="preserve"> iki pasiūlymų pateikimo termino pabaigos.</w:t>
            </w:r>
          </w:p>
        </w:tc>
        <w:tc>
          <w:tcPr>
            <w:tcW w:w="3156" w:type="dxa"/>
          </w:tcPr>
          <w:p w14:paraId="0E1689BC" w14:textId="77777777" w:rsidR="008949E7" w:rsidRPr="00BF70AA" w:rsidRDefault="008949E7" w:rsidP="00BF70AA">
            <w:pPr>
              <w:ind w:firstLine="0"/>
              <w:rPr>
                <w:color w:val="7030A0"/>
                <w:sz w:val="24"/>
                <w:szCs w:val="24"/>
              </w:rPr>
            </w:pPr>
            <w:r w:rsidRPr="00BF70AA">
              <w:rPr>
                <w:color w:val="000000"/>
                <w:sz w:val="24"/>
                <w:szCs w:val="24"/>
              </w:rPr>
              <w:t xml:space="preserve">Jei paaiškinimai ar patikslinimai teikiami perkančiosios organizacijos iniciatyva, jų pateikimo terminas nesikeičia. </w:t>
            </w:r>
          </w:p>
          <w:p w14:paraId="11AEA813" w14:textId="77777777" w:rsidR="008949E7" w:rsidRPr="00BF70AA" w:rsidRDefault="008949E7" w:rsidP="00BF70AA">
            <w:pPr>
              <w:ind w:firstLine="34"/>
              <w:rPr>
                <w:color w:val="7030A0"/>
                <w:sz w:val="24"/>
                <w:szCs w:val="24"/>
              </w:rPr>
            </w:pPr>
          </w:p>
        </w:tc>
      </w:tr>
      <w:tr w:rsidR="008949E7" w:rsidRPr="00BF70AA" w14:paraId="597D5694" w14:textId="77777777" w:rsidTr="008949E7">
        <w:trPr>
          <w:trHeight w:val="1058"/>
        </w:trPr>
        <w:tc>
          <w:tcPr>
            <w:tcW w:w="567" w:type="dxa"/>
          </w:tcPr>
          <w:p w14:paraId="696E4D86" w14:textId="77777777" w:rsidR="008949E7" w:rsidRPr="00BF70AA" w:rsidRDefault="008949E7" w:rsidP="00BF70AA">
            <w:pPr>
              <w:ind w:firstLine="0"/>
              <w:rPr>
                <w:bCs/>
                <w:sz w:val="24"/>
                <w:szCs w:val="24"/>
              </w:rPr>
            </w:pPr>
            <w:r w:rsidRPr="00BF70AA">
              <w:rPr>
                <w:bCs/>
                <w:sz w:val="24"/>
                <w:szCs w:val="24"/>
              </w:rPr>
              <w:t>4</w:t>
            </w:r>
          </w:p>
        </w:tc>
        <w:tc>
          <w:tcPr>
            <w:tcW w:w="2438" w:type="dxa"/>
            <w:hideMark/>
          </w:tcPr>
          <w:p w14:paraId="47A0EC77" w14:textId="77777777" w:rsidR="008949E7" w:rsidRPr="00BF70AA" w:rsidRDefault="008949E7" w:rsidP="00BF70AA">
            <w:pPr>
              <w:ind w:firstLine="0"/>
              <w:rPr>
                <w:sz w:val="24"/>
                <w:szCs w:val="24"/>
              </w:rPr>
            </w:pPr>
            <w:r w:rsidRPr="00BF70AA">
              <w:rPr>
                <w:sz w:val="24"/>
                <w:szCs w:val="24"/>
              </w:rPr>
              <w:t>Pradinis susipažinimas su CVP IS priemonėmis gautais pasiūlymais</w:t>
            </w:r>
          </w:p>
        </w:tc>
        <w:tc>
          <w:tcPr>
            <w:tcW w:w="3397" w:type="dxa"/>
            <w:hideMark/>
          </w:tcPr>
          <w:p w14:paraId="039C6275" w14:textId="77777777" w:rsidR="008949E7" w:rsidRPr="00BF70AA" w:rsidRDefault="008949E7" w:rsidP="00BF70AA">
            <w:pPr>
              <w:ind w:firstLine="34"/>
              <w:rPr>
                <w:sz w:val="24"/>
                <w:szCs w:val="24"/>
              </w:rPr>
            </w:pPr>
            <w:r w:rsidRPr="00BF70AA">
              <w:rPr>
                <w:sz w:val="24"/>
                <w:szCs w:val="24"/>
              </w:rPr>
              <w:t xml:space="preserve">Pradedamas ne anksčiau nei </w:t>
            </w:r>
            <w:r w:rsidRPr="00BF70AA">
              <w:rPr>
                <w:color w:val="000000" w:themeColor="text1"/>
                <w:sz w:val="24"/>
                <w:szCs w:val="24"/>
              </w:rPr>
              <w:t>po 30 minučių</w:t>
            </w:r>
            <w:r w:rsidRPr="00BF70AA">
              <w:rPr>
                <w:sz w:val="24"/>
                <w:szCs w:val="24"/>
              </w:rPr>
              <w:t xml:space="preserve"> po galutinių pasiūlymų pateikimo termino pabaigos</w:t>
            </w:r>
          </w:p>
        </w:tc>
        <w:tc>
          <w:tcPr>
            <w:tcW w:w="3156" w:type="dxa"/>
            <w:hideMark/>
          </w:tcPr>
          <w:p w14:paraId="2179D216" w14:textId="77777777" w:rsidR="008949E7" w:rsidRPr="00BF70AA" w:rsidRDefault="008949E7" w:rsidP="00BF70AA">
            <w:pPr>
              <w:ind w:firstLine="34"/>
              <w:rPr>
                <w:iCs/>
                <w:sz w:val="24"/>
                <w:szCs w:val="24"/>
              </w:rPr>
            </w:pPr>
          </w:p>
        </w:tc>
      </w:tr>
      <w:tr w:rsidR="008949E7" w:rsidRPr="00BF70AA" w14:paraId="1DC4D5BA" w14:textId="77777777" w:rsidTr="008949E7">
        <w:trPr>
          <w:trHeight w:val="20"/>
        </w:trPr>
        <w:tc>
          <w:tcPr>
            <w:tcW w:w="567" w:type="dxa"/>
          </w:tcPr>
          <w:p w14:paraId="386F5BA2" w14:textId="77777777" w:rsidR="008949E7" w:rsidRPr="00BF70AA" w:rsidRDefault="008949E7" w:rsidP="00BF70AA">
            <w:pPr>
              <w:ind w:firstLine="0"/>
              <w:rPr>
                <w:bCs/>
                <w:sz w:val="24"/>
                <w:szCs w:val="24"/>
              </w:rPr>
            </w:pPr>
            <w:r w:rsidRPr="00BF70AA">
              <w:rPr>
                <w:bCs/>
                <w:sz w:val="24"/>
                <w:szCs w:val="24"/>
              </w:rPr>
              <w:t>5</w:t>
            </w:r>
          </w:p>
        </w:tc>
        <w:tc>
          <w:tcPr>
            <w:tcW w:w="2438" w:type="dxa"/>
          </w:tcPr>
          <w:p w14:paraId="231B36F6" w14:textId="77777777" w:rsidR="008949E7" w:rsidRPr="00BF70AA" w:rsidRDefault="008949E7" w:rsidP="00BF70AA">
            <w:pPr>
              <w:ind w:firstLine="0"/>
              <w:rPr>
                <w:sz w:val="24"/>
                <w:szCs w:val="24"/>
              </w:rPr>
            </w:pPr>
            <w:r w:rsidRPr="00BF70AA">
              <w:rPr>
                <w:bCs/>
                <w:sz w:val="24"/>
                <w:szCs w:val="24"/>
              </w:rPr>
              <w:t>Pasiūlymo galiojimo ir pasiūlymo galiojimo užtikrinimo (jei taikoma) terminas ne trumpesnis kaip</w:t>
            </w:r>
          </w:p>
        </w:tc>
        <w:tc>
          <w:tcPr>
            <w:tcW w:w="3397" w:type="dxa"/>
          </w:tcPr>
          <w:p w14:paraId="66183E6D" w14:textId="6A3D5AA5" w:rsidR="008949E7" w:rsidRPr="00BF70AA" w:rsidRDefault="00F01005" w:rsidP="00BF70AA">
            <w:pPr>
              <w:ind w:firstLine="34"/>
              <w:rPr>
                <w:sz w:val="24"/>
                <w:szCs w:val="24"/>
              </w:rPr>
            </w:pPr>
            <w:r>
              <w:rPr>
                <w:sz w:val="24"/>
                <w:szCs w:val="24"/>
              </w:rPr>
              <w:t>9</w:t>
            </w:r>
            <w:r w:rsidR="008949E7" w:rsidRPr="00BF70AA">
              <w:rPr>
                <w:sz w:val="24"/>
                <w:szCs w:val="24"/>
              </w:rPr>
              <w:t xml:space="preserve">0 (devyniasdešimt) dienų nuo pasiūlymų pateikimo galutinio termino pabaigos. </w:t>
            </w:r>
          </w:p>
        </w:tc>
        <w:tc>
          <w:tcPr>
            <w:tcW w:w="3156" w:type="dxa"/>
          </w:tcPr>
          <w:p w14:paraId="4B1FCB3E" w14:textId="77777777" w:rsidR="008949E7" w:rsidRPr="00BF70AA" w:rsidRDefault="008949E7" w:rsidP="00BF70AA">
            <w:pPr>
              <w:ind w:firstLine="34"/>
              <w:rPr>
                <w:sz w:val="24"/>
                <w:szCs w:val="24"/>
              </w:rPr>
            </w:pPr>
          </w:p>
        </w:tc>
      </w:tr>
      <w:tr w:rsidR="008949E7" w:rsidRPr="00BF70AA" w14:paraId="47593037" w14:textId="77777777" w:rsidTr="008949E7">
        <w:trPr>
          <w:trHeight w:val="20"/>
        </w:trPr>
        <w:tc>
          <w:tcPr>
            <w:tcW w:w="567" w:type="dxa"/>
          </w:tcPr>
          <w:p w14:paraId="23480FFF" w14:textId="77777777" w:rsidR="008949E7" w:rsidRPr="00BF70AA" w:rsidRDefault="008949E7" w:rsidP="00BF70AA">
            <w:pPr>
              <w:ind w:firstLine="0"/>
              <w:rPr>
                <w:bCs/>
                <w:sz w:val="24"/>
                <w:szCs w:val="24"/>
              </w:rPr>
            </w:pPr>
            <w:r w:rsidRPr="00BF70AA">
              <w:rPr>
                <w:bCs/>
                <w:sz w:val="24"/>
                <w:szCs w:val="24"/>
              </w:rPr>
              <w:t>6</w:t>
            </w:r>
          </w:p>
        </w:tc>
        <w:tc>
          <w:tcPr>
            <w:tcW w:w="2438" w:type="dxa"/>
          </w:tcPr>
          <w:p w14:paraId="1E9A71CC"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atsako dalyviui, ar jis sutinka priimti dalyvio siūlomą pasiūlymo galiojimo užtikrinimą patvirtinantį dokumentą ne vėliau kaip per</w:t>
            </w:r>
          </w:p>
        </w:tc>
        <w:tc>
          <w:tcPr>
            <w:tcW w:w="3397" w:type="dxa"/>
          </w:tcPr>
          <w:p w14:paraId="260C4F84" w14:textId="77777777" w:rsidR="008949E7" w:rsidRPr="00BF70AA" w:rsidRDefault="008949E7" w:rsidP="00BF70AA">
            <w:pPr>
              <w:ind w:firstLine="34"/>
              <w:rPr>
                <w:sz w:val="24"/>
                <w:szCs w:val="24"/>
              </w:rPr>
            </w:pPr>
            <w:r w:rsidRPr="00BF70AA">
              <w:rPr>
                <w:iCs/>
                <w:sz w:val="24"/>
                <w:szCs w:val="24"/>
              </w:rPr>
              <w:t>NETAIKOMA</w:t>
            </w:r>
          </w:p>
          <w:p w14:paraId="41533B77" w14:textId="77777777" w:rsidR="008949E7" w:rsidRPr="00BF70AA" w:rsidRDefault="008949E7" w:rsidP="00BF70AA">
            <w:pPr>
              <w:ind w:firstLine="34"/>
              <w:rPr>
                <w:sz w:val="24"/>
                <w:szCs w:val="24"/>
              </w:rPr>
            </w:pPr>
          </w:p>
        </w:tc>
        <w:tc>
          <w:tcPr>
            <w:tcW w:w="3156" w:type="dxa"/>
          </w:tcPr>
          <w:p w14:paraId="311D2D22" w14:textId="77777777" w:rsidR="008949E7" w:rsidRPr="00BF70AA" w:rsidRDefault="008949E7" w:rsidP="00BF70AA">
            <w:pPr>
              <w:ind w:firstLine="34"/>
              <w:rPr>
                <w:sz w:val="24"/>
                <w:szCs w:val="24"/>
              </w:rPr>
            </w:pPr>
          </w:p>
        </w:tc>
      </w:tr>
      <w:tr w:rsidR="008949E7" w:rsidRPr="00BF70AA" w14:paraId="37E9F86D" w14:textId="77777777" w:rsidTr="008949E7">
        <w:trPr>
          <w:trHeight w:val="20"/>
        </w:trPr>
        <w:tc>
          <w:tcPr>
            <w:tcW w:w="567" w:type="dxa"/>
          </w:tcPr>
          <w:p w14:paraId="439B9708" w14:textId="77777777" w:rsidR="008949E7" w:rsidRPr="00BF70AA" w:rsidRDefault="008949E7" w:rsidP="00BF70AA">
            <w:pPr>
              <w:ind w:firstLine="0"/>
              <w:rPr>
                <w:bCs/>
                <w:sz w:val="24"/>
                <w:szCs w:val="24"/>
              </w:rPr>
            </w:pPr>
            <w:r w:rsidRPr="00BF70AA">
              <w:rPr>
                <w:bCs/>
                <w:sz w:val="24"/>
                <w:szCs w:val="24"/>
              </w:rPr>
              <w:t>7</w:t>
            </w:r>
          </w:p>
        </w:tc>
        <w:tc>
          <w:tcPr>
            <w:tcW w:w="2438" w:type="dxa"/>
          </w:tcPr>
          <w:p w14:paraId="42FDDAB5" w14:textId="77777777" w:rsidR="008949E7" w:rsidRPr="00BF70AA" w:rsidRDefault="008949E7" w:rsidP="00BF70AA">
            <w:pPr>
              <w:ind w:firstLine="0"/>
              <w:rPr>
                <w:sz w:val="24"/>
                <w:szCs w:val="24"/>
              </w:rPr>
            </w:pPr>
            <w:r w:rsidRPr="00BF70AA">
              <w:rPr>
                <w:sz w:val="24"/>
                <w:szCs w:val="24"/>
              </w:rPr>
              <w:t>Pasiūlymo galiojimo užtikrinimas pirkimo dalyviui grąžinamas (arba atsisakoma teisių į jį) per</w:t>
            </w:r>
          </w:p>
        </w:tc>
        <w:tc>
          <w:tcPr>
            <w:tcW w:w="3397" w:type="dxa"/>
          </w:tcPr>
          <w:p w14:paraId="1FBC3290" w14:textId="77777777" w:rsidR="008949E7" w:rsidRPr="00BF70AA" w:rsidRDefault="008949E7" w:rsidP="00BF70AA">
            <w:pPr>
              <w:ind w:firstLine="34"/>
              <w:rPr>
                <w:sz w:val="24"/>
                <w:szCs w:val="24"/>
              </w:rPr>
            </w:pPr>
            <w:r w:rsidRPr="00BF70AA">
              <w:rPr>
                <w:iCs/>
                <w:sz w:val="24"/>
                <w:szCs w:val="24"/>
              </w:rPr>
              <w:t>NETAIKOMA</w:t>
            </w:r>
          </w:p>
          <w:p w14:paraId="11EC8BDE" w14:textId="77777777" w:rsidR="008949E7" w:rsidRPr="00BF70AA" w:rsidRDefault="008949E7" w:rsidP="00BF70AA">
            <w:pPr>
              <w:ind w:firstLine="34"/>
              <w:rPr>
                <w:sz w:val="24"/>
                <w:szCs w:val="24"/>
              </w:rPr>
            </w:pPr>
          </w:p>
        </w:tc>
        <w:tc>
          <w:tcPr>
            <w:tcW w:w="3156" w:type="dxa"/>
          </w:tcPr>
          <w:p w14:paraId="3ABE770D" w14:textId="77777777" w:rsidR="008949E7" w:rsidRPr="00BF70AA" w:rsidRDefault="008949E7" w:rsidP="00BF70AA">
            <w:pPr>
              <w:ind w:firstLine="34"/>
              <w:rPr>
                <w:sz w:val="24"/>
                <w:szCs w:val="24"/>
              </w:rPr>
            </w:pPr>
          </w:p>
        </w:tc>
      </w:tr>
      <w:tr w:rsidR="008949E7" w:rsidRPr="00BF70AA" w14:paraId="11C7A9F6" w14:textId="77777777" w:rsidTr="008949E7">
        <w:trPr>
          <w:trHeight w:val="20"/>
        </w:trPr>
        <w:tc>
          <w:tcPr>
            <w:tcW w:w="567" w:type="dxa"/>
          </w:tcPr>
          <w:p w14:paraId="25EC4B1C" w14:textId="77777777" w:rsidR="008949E7" w:rsidRPr="00BF70AA" w:rsidRDefault="008949E7" w:rsidP="00BF70AA">
            <w:pPr>
              <w:ind w:firstLine="0"/>
              <w:rPr>
                <w:bCs/>
                <w:sz w:val="24"/>
                <w:szCs w:val="24"/>
              </w:rPr>
            </w:pPr>
            <w:r w:rsidRPr="00BF70AA">
              <w:rPr>
                <w:bCs/>
                <w:sz w:val="24"/>
                <w:szCs w:val="24"/>
              </w:rPr>
              <w:lastRenderedPageBreak/>
              <w:t>8</w:t>
            </w:r>
          </w:p>
        </w:tc>
        <w:tc>
          <w:tcPr>
            <w:tcW w:w="2438" w:type="dxa"/>
          </w:tcPr>
          <w:p w14:paraId="750A3F05"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informuoja dalyvius apie EBVPD vertinimo rezultatus, jeigu taikoma, ne vėliau kaip per</w:t>
            </w:r>
          </w:p>
        </w:tc>
        <w:tc>
          <w:tcPr>
            <w:tcW w:w="3397" w:type="dxa"/>
          </w:tcPr>
          <w:p w14:paraId="25209875" w14:textId="77777777" w:rsidR="008949E7" w:rsidRPr="00BF70AA" w:rsidRDefault="008949E7" w:rsidP="00BF70AA">
            <w:pPr>
              <w:ind w:firstLine="34"/>
              <w:rPr>
                <w:sz w:val="24"/>
                <w:szCs w:val="24"/>
              </w:rPr>
            </w:pPr>
            <w:r w:rsidRPr="00BF70AA">
              <w:rPr>
                <w:bCs/>
                <w:sz w:val="24"/>
                <w:szCs w:val="24"/>
              </w:rPr>
              <w:t>NETAIKOMA</w:t>
            </w:r>
          </w:p>
        </w:tc>
        <w:tc>
          <w:tcPr>
            <w:tcW w:w="3156" w:type="dxa"/>
          </w:tcPr>
          <w:p w14:paraId="6E857ADF" w14:textId="77777777" w:rsidR="008949E7" w:rsidRPr="00BF70AA" w:rsidRDefault="008949E7" w:rsidP="00BF70AA">
            <w:pPr>
              <w:ind w:firstLine="34"/>
              <w:rPr>
                <w:sz w:val="24"/>
                <w:szCs w:val="24"/>
              </w:rPr>
            </w:pPr>
          </w:p>
        </w:tc>
      </w:tr>
      <w:tr w:rsidR="008949E7" w:rsidRPr="00BF70AA" w14:paraId="733508B4" w14:textId="77777777" w:rsidTr="008949E7">
        <w:trPr>
          <w:trHeight w:val="20"/>
        </w:trPr>
        <w:tc>
          <w:tcPr>
            <w:tcW w:w="567" w:type="dxa"/>
          </w:tcPr>
          <w:p w14:paraId="33CFFA0A" w14:textId="77777777" w:rsidR="008949E7" w:rsidRPr="00BF70AA" w:rsidRDefault="008949E7" w:rsidP="00BF70AA">
            <w:pPr>
              <w:ind w:firstLine="0"/>
              <w:rPr>
                <w:bCs/>
                <w:sz w:val="24"/>
                <w:szCs w:val="24"/>
              </w:rPr>
            </w:pPr>
            <w:r w:rsidRPr="00BF70AA">
              <w:rPr>
                <w:bCs/>
                <w:sz w:val="24"/>
                <w:szCs w:val="24"/>
              </w:rPr>
              <w:t>9</w:t>
            </w:r>
          </w:p>
        </w:tc>
        <w:tc>
          <w:tcPr>
            <w:tcW w:w="2438" w:type="dxa"/>
            <w:hideMark/>
          </w:tcPr>
          <w:p w14:paraId="4CB829E6"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dalyviams praneša apie priimtą sprendimą nustatyti laimėjusį pasiūlymą, dėl kurio bus sudaroma sutartis ne vėliau kaip per</w:t>
            </w:r>
          </w:p>
        </w:tc>
        <w:tc>
          <w:tcPr>
            <w:tcW w:w="3397" w:type="dxa"/>
            <w:hideMark/>
          </w:tcPr>
          <w:p w14:paraId="502C3558" w14:textId="77777777" w:rsidR="008949E7" w:rsidRPr="00BF70AA" w:rsidRDefault="008949E7" w:rsidP="00BF70AA">
            <w:pPr>
              <w:ind w:firstLine="34"/>
              <w:rPr>
                <w:bCs/>
                <w:sz w:val="24"/>
                <w:szCs w:val="24"/>
              </w:rPr>
            </w:pPr>
            <w:r w:rsidRPr="00BF70AA">
              <w:rPr>
                <w:bCs/>
                <w:sz w:val="24"/>
                <w:szCs w:val="24"/>
              </w:rPr>
              <w:t>3(tris) darbo dienas nuo sprendimo priėmimo dienos</w:t>
            </w:r>
          </w:p>
        </w:tc>
        <w:tc>
          <w:tcPr>
            <w:tcW w:w="3156" w:type="dxa"/>
            <w:hideMark/>
          </w:tcPr>
          <w:p w14:paraId="4B07542C" w14:textId="77777777" w:rsidR="008949E7" w:rsidRPr="00BF70AA" w:rsidRDefault="008949E7" w:rsidP="00BF70AA">
            <w:pPr>
              <w:ind w:firstLine="34"/>
              <w:rPr>
                <w:sz w:val="24"/>
                <w:szCs w:val="24"/>
              </w:rPr>
            </w:pPr>
          </w:p>
        </w:tc>
      </w:tr>
      <w:tr w:rsidR="008949E7" w:rsidRPr="00BF70AA" w14:paraId="6A6A50D4" w14:textId="77777777" w:rsidTr="008949E7">
        <w:trPr>
          <w:trHeight w:val="20"/>
        </w:trPr>
        <w:tc>
          <w:tcPr>
            <w:tcW w:w="567" w:type="dxa"/>
          </w:tcPr>
          <w:p w14:paraId="549BD0BC" w14:textId="77777777" w:rsidR="008949E7" w:rsidRPr="00BF70AA" w:rsidRDefault="008949E7" w:rsidP="00BF70AA">
            <w:pPr>
              <w:ind w:firstLine="0"/>
              <w:rPr>
                <w:bCs/>
                <w:sz w:val="24"/>
                <w:szCs w:val="24"/>
              </w:rPr>
            </w:pPr>
            <w:r w:rsidRPr="00BF70AA">
              <w:rPr>
                <w:bCs/>
                <w:sz w:val="24"/>
                <w:szCs w:val="24"/>
              </w:rPr>
              <w:t>10</w:t>
            </w:r>
          </w:p>
        </w:tc>
        <w:tc>
          <w:tcPr>
            <w:tcW w:w="2438" w:type="dxa"/>
            <w:hideMark/>
          </w:tcPr>
          <w:p w14:paraId="78A39323" w14:textId="77777777" w:rsidR="008949E7" w:rsidRPr="00BF70AA" w:rsidRDefault="008949E7" w:rsidP="00BF70AA">
            <w:pPr>
              <w:ind w:firstLine="0"/>
              <w:rPr>
                <w:color w:val="000000"/>
                <w:sz w:val="24"/>
                <w:szCs w:val="24"/>
                <w:shd w:val="clear" w:color="auto" w:fill="FFFFFF"/>
              </w:rPr>
            </w:pPr>
            <w:r w:rsidRPr="00BF70AA">
              <w:rPr>
                <w:color w:val="000000"/>
                <w:sz w:val="24"/>
                <w:szCs w:val="24"/>
                <w:shd w:val="clear" w:color="auto" w:fill="FFFFFF"/>
              </w:rPr>
              <w:t xml:space="preserve">Dalyvis turi teisę pateikti pretenziją </w:t>
            </w:r>
            <w:r w:rsidRPr="00BF70AA">
              <w:rPr>
                <w:rFonts w:eastAsia="Arial"/>
                <w:color w:val="0078D4"/>
                <w:sz w:val="24"/>
                <w:szCs w:val="24"/>
              </w:rPr>
              <w:t xml:space="preserve"> </w:t>
            </w:r>
            <w:r w:rsidRPr="00BF70AA">
              <w:rPr>
                <w:rFonts w:eastAsia="Arial"/>
                <w:sz w:val="24"/>
                <w:szCs w:val="24"/>
              </w:rPr>
              <w:t xml:space="preserve">perkančiajai organizacijai </w:t>
            </w:r>
            <w:r w:rsidRPr="00BF70AA">
              <w:rPr>
                <w:sz w:val="24"/>
                <w:szCs w:val="24"/>
                <w:shd w:val="clear" w:color="auto" w:fill="FFFFFF"/>
              </w:rPr>
              <w:t xml:space="preserve">pateikti prašymą ar </w:t>
            </w:r>
            <w:r w:rsidRPr="00BF70AA">
              <w:rPr>
                <w:color w:val="000000"/>
                <w:sz w:val="24"/>
                <w:szCs w:val="24"/>
                <w:shd w:val="clear" w:color="auto" w:fill="FFFFFF"/>
              </w:rPr>
              <w:t xml:space="preserve">pareikšti ieškinį teismui </w:t>
            </w:r>
            <w:r w:rsidRPr="00BF70AA">
              <w:rPr>
                <w:sz w:val="24"/>
                <w:szCs w:val="24"/>
              </w:rPr>
              <w:t>ne vėliau kaip per</w:t>
            </w:r>
          </w:p>
        </w:tc>
        <w:tc>
          <w:tcPr>
            <w:tcW w:w="3397" w:type="dxa"/>
            <w:hideMark/>
          </w:tcPr>
          <w:p w14:paraId="36509390" w14:textId="77777777" w:rsidR="008949E7" w:rsidRPr="00BF70AA" w:rsidRDefault="008949E7" w:rsidP="00BF70AA">
            <w:pPr>
              <w:ind w:firstLine="34"/>
              <w:rPr>
                <w:sz w:val="24"/>
                <w:szCs w:val="24"/>
              </w:rPr>
            </w:pPr>
            <w:r w:rsidRPr="00BF70AA">
              <w:rPr>
                <w:sz w:val="24"/>
                <w:szCs w:val="24"/>
              </w:rPr>
              <w:t>5 (penkias) darbo dienas</w:t>
            </w:r>
          </w:p>
          <w:p w14:paraId="4C39B9E1" w14:textId="77777777" w:rsidR="008949E7" w:rsidRPr="00BF70AA" w:rsidRDefault="008949E7" w:rsidP="00BF70AA">
            <w:pPr>
              <w:ind w:firstLine="34"/>
              <w:rPr>
                <w:sz w:val="24"/>
                <w:szCs w:val="24"/>
              </w:rPr>
            </w:pPr>
          </w:p>
          <w:p w14:paraId="5D9CB9EA" w14:textId="77777777" w:rsidR="008949E7" w:rsidRPr="00BF70AA" w:rsidRDefault="008949E7" w:rsidP="00BF70AA">
            <w:pPr>
              <w:ind w:firstLine="34"/>
              <w:rPr>
                <w:sz w:val="24"/>
                <w:szCs w:val="24"/>
              </w:rPr>
            </w:pPr>
            <w:r w:rsidRPr="00BF70AA">
              <w:rPr>
                <w:sz w:val="24"/>
                <w:szCs w:val="24"/>
              </w:rPr>
              <w:t xml:space="preserve">nuo </w:t>
            </w:r>
            <w:r w:rsidRPr="00BF70AA">
              <w:rPr>
                <w:rFonts w:eastAsia="Arial"/>
                <w:sz w:val="24"/>
                <w:szCs w:val="24"/>
              </w:rPr>
              <w:t xml:space="preserve"> perkančiosios organizacijos </w:t>
            </w:r>
            <w:r w:rsidRPr="00BF70AA">
              <w:rPr>
                <w:sz w:val="24"/>
                <w:szCs w:val="24"/>
              </w:rPr>
              <w:t xml:space="preserve">pranešimo raštu apie jos priimtą sprendimą išsiuntimo tiekėjams dienos arba nuo paskelbimo apie </w:t>
            </w:r>
            <w:r w:rsidRPr="00BF70AA">
              <w:rPr>
                <w:rFonts w:eastAsia="Arial"/>
                <w:sz w:val="24"/>
                <w:szCs w:val="24"/>
              </w:rPr>
              <w:t xml:space="preserve"> perkančiosios organizacijos </w:t>
            </w:r>
            <w:r w:rsidRPr="00BF70AA">
              <w:rPr>
                <w:sz w:val="24"/>
                <w:szCs w:val="24"/>
              </w:rPr>
              <w:t xml:space="preserve">priimtus sprendimus dienos, jei VPĮ nenumato reikalavimo raštu informuoti tiekėjus apie </w:t>
            </w:r>
            <w:r w:rsidRPr="00BF70AA">
              <w:rPr>
                <w:rFonts w:eastAsia="Arial"/>
                <w:sz w:val="24"/>
                <w:szCs w:val="24"/>
              </w:rPr>
              <w:t xml:space="preserve"> perkančiosios organizacijos </w:t>
            </w:r>
            <w:r w:rsidRPr="00BF70AA">
              <w:rPr>
                <w:sz w:val="24"/>
                <w:szCs w:val="24"/>
              </w:rPr>
              <w:t>priimtus sprendimus;</w:t>
            </w:r>
          </w:p>
          <w:p w14:paraId="6095234B" w14:textId="77777777" w:rsidR="008949E7" w:rsidRPr="00BF70AA" w:rsidRDefault="008949E7" w:rsidP="00BF70AA">
            <w:pPr>
              <w:ind w:firstLine="34"/>
              <w:rPr>
                <w:sz w:val="24"/>
                <w:szCs w:val="24"/>
              </w:rPr>
            </w:pPr>
          </w:p>
          <w:p w14:paraId="5477D38E" w14:textId="77777777" w:rsidR="008949E7" w:rsidRPr="00BF70AA" w:rsidRDefault="008949E7" w:rsidP="00BF70AA">
            <w:pPr>
              <w:ind w:firstLine="34"/>
              <w:rPr>
                <w:sz w:val="24"/>
                <w:szCs w:val="24"/>
              </w:rPr>
            </w:pPr>
            <w:r w:rsidRPr="00BF70AA">
              <w:rPr>
                <w:sz w:val="24"/>
                <w:szCs w:val="24"/>
              </w:rPr>
              <w:t xml:space="preserve">15 (penkiolika) dienų nuo pranešimo išsiuntimo tiekėjams dienos, jeigu šis pranešimas nebuvo siunčiamas elektroninėmis priemonėmis. </w:t>
            </w:r>
          </w:p>
          <w:p w14:paraId="13FBCA3A" w14:textId="77777777" w:rsidR="008949E7" w:rsidRPr="00BF70AA" w:rsidRDefault="008949E7" w:rsidP="00BF70AA">
            <w:pPr>
              <w:ind w:firstLine="34"/>
              <w:rPr>
                <w:sz w:val="24"/>
                <w:szCs w:val="24"/>
              </w:rPr>
            </w:pPr>
          </w:p>
        </w:tc>
        <w:tc>
          <w:tcPr>
            <w:tcW w:w="3156" w:type="dxa"/>
            <w:hideMark/>
          </w:tcPr>
          <w:p w14:paraId="3D89CC2B" w14:textId="77777777" w:rsidR="008949E7" w:rsidRPr="00BF70AA" w:rsidRDefault="008949E7" w:rsidP="00BF70AA">
            <w:pPr>
              <w:ind w:firstLine="34"/>
              <w:rPr>
                <w:bCs/>
                <w:color w:val="7030A0"/>
                <w:sz w:val="24"/>
                <w:szCs w:val="24"/>
              </w:rPr>
            </w:pPr>
          </w:p>
        </w:tc>
      </w:tr>
      <w:tr w:rsidR="008949E7" w:rsidRPr="00BF70AA" w14:paraId="65697793" w14:textId="77777777" w:rsidTr="008949E7">
        <w:trPr>
          <w:trHeight w:val="20"/>
        </w:trPr>
        <w:tc>
          <w:tcPr>
            <w:tcW w:w="567" w:type="dxa"/>
          </w:tcPr>
          <w:p w14:paraId="0BABD299" w14:textId="77777777" w:rsidR="008949E7" w:rsidRPr="00BF70AA" w:rsidRDefault="008949E7" w:rsidP="00BF70AA">
            <w:pPr>
              <w:ind w:firstLine="0"/>
              <w:rPr>
                <w:sz w:val="24"/>
                <w:szCs w:val="24"/>
              </w:rPr>
            </w:pPr>
            <w:r w:rsidRPr="00BF70AA">
              <w:rPr>
                <w:sz w:val="24"/>
                <w:szCs w:val="24"/>
              </w:rPr>
              <w:t>11</w:t>
            </w:r>
          </w:p>
        </w:tc>
        <w:tc>
          <w:tcPr>
            <w:tcW w:w="2438" w:type="dxa"/>
            <w:hideMark/>
          </w:tcPr>
          <w:p w14:paraId="59BAFB8A" w14:textId="77777777" w:rsidR="008949E7" w:rsidRPr="00BF70AA" w:rsidRDefault="008949E7" w:rsidP="00BF70AA">
            <w:pPr>
              <w:ind w:firstLine="0"/>
              <w:rPr>
                <w:sz w:val="24"/>
                <w:szCs w:val="24"/>
              </w:rPr>
            </w:pPr>
            <w:r w:rsidRPr="00BF70AA">
              <w:rPr>
                <w:rFonts w:eastAsia="Arial"/>
                <w:color w:val="0078D4"/>
                <w:sz w:val="24"/>
                <w:szCs w:val="24"/>
              </w:rPr>
              <w:t xml:space="preserve"> </w:t>
            </w:r>
            <w:r w:rsidRPr="00BF70AA">
              <w:rPr>
                <w:rFonts w:eastAsia="Arial"/>
                <w:sz w:val="24"/>
                <w:szCs w:val="24"/>
              </w:rPr>
              <w:t xml:space="preserve">Perkančioji organizacija </w:t>
            </w:r>
            <w:r w:rsidRPr="00BF70A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97" w:type="dxa"/>
            <w:hideMark/>
          </w:tcPr>
          <w:p w14:paraId="7550D3AB" w14:textId="77777777" w:rsidR="008949E7" w:rsidRPr="00BF70AA" w:rsidRDefault="008949E7" w:rsidP="00BF70AA">
            <w:pPr>
              <w:ind w:firstLine="34"/>
              <w:rPr>
                <w:sz w:val="24"/>
                <w:szCs w:val="24"/>
              </w:rPr>
            </w:pPr>
            <w:r w:rsidRPr="00BF70AA">
              <w:rPr>
                <w:sz w:val="24"/>
                <w:szCs w:val="24"/>
              </w:rPr>
              <w:t>6 (šešias) darbo dienas nuo pretenzijos gavimo dienos</w:t>
            </w:r>
          </w:p>
        </w:tc>
        <w:tc>
          <w:tcPr>
            <w:tcW w:w="3156" w:type="dxa"/>
            <w:hideMark/>
          </w:tcPr>
          <w:p w14:paraId="38D52E99" w14:textId="77777777" w:rsidR="008949E7" w:rsidRPr="00BF70AA" w:rsidRDefault="008949E7" w:rsidP="00BF70AA">
            <w:pPr>
              <w:ind w:firstLine="34"/>
              <w:rPr>
                <w:sz w:val="24"/>
                <w:szCs w:val="24"/>
              </w:rPr>
            </w:pPr>
          </w:p>
        </w:tc>
      </w:tr>
      <w:tr w:rsidR="008949E7" w:rsidRPr="00BF70AA" w14:paraId="5465BF07" w14:textId="77777777" w:rsidTr="008949E7">
        <w:trPr>
          <w:trHeight w:val="20"/>
        </w:trPr>
        <w:tc>
          <w:tcPr>
            <w:tcW w:w="567" w:type="dxa"/>
          </w:tcPr>
          <w:p w14:paraId="1A1D33FF" w14:textId="77777777" w:rsidR="008949E7" w:rsidRPr="00BF70AA" w:rsidRDefault="008949E7" w:rsidP="00BF70AA">
            <w:pPr>
              <w:ind w:firstLine="0"/>
              <w:rPr>
                <w:bCs/>
                <w:sz w:val="24"/>
                <w:szCs w:val="24"/>
              </w:rPr>
            </w:pPr>
            <w:r w:rsidRPr="00BF70AA">
              <w:rPr>
                <w:bCs/>
                <w:sz w:val="24"/>
                <w:szCs w:val="24"/>
              </w:rPr>
              <w:lastRenderedPageBreak/>
              <w:t>12</w:t>
            </w:r>
          </w:p>
        </w:tc>
        <w:tc>
          <w:tcPr>
            <w:tcW w:w="2438" w:type="dxa"/>
            <w:hideMark/>
          </w:tcPr>
          <w:p w14:paraId="6D607F32" w14:textId="77777777" w:rsidR="008949E7" w:rsidRPr="00BF70AA" w:rsidRDefault="008949E7" w:rsidP="00BF70AA">
            <w:pPr>
              <w:ind w:firstLine="0"/>
              <w:rPr>
                <w:sz w:val="24"/>
                <w:szCs w:val="24"/>
              </w:rPr>
            </w:pPr>
            <w:r w:rsidRPr="00BF70AA">
              <w:rPr>
                <w:sz w:val="24"/>
                <w:szCs w:val="24"/>
              </w:rPr>
              <w:t xml:space="preserve">Jeigu </w:t>
            </w:r>
            <w:r w:rsidRPr="00BF70AA">
              <w:rPr>
                <w:rFonts w:eastAsia="Arial"/>
                <w:sz w:val="24"/>
                <w:szCs w:val="24"/>
              </w:rPr>
              <w:t xml:space="preserve"> perkančioji organizacija </w:t>
            </w:r>
            <w:r w:rsidRPr="00BF70A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97" w:type="dxa"/>
            <w:hideMark/>
          </w:tcPr>
          <w:p w14:paraId="29FC9EE5" w14:textId="77777777" w:rsidR="008949E7" w:rsidRPr="00BF70AA" w:rsidRDefault="008949E7" w:rsidP="00BF70AA">
            <w:pPr>
              <w:ind w:firstLine="34"/>
              <w:rPr>
                <w:sz w:val="24"/>
                <w:szCs w:val="24"/>
                <w:highlight w:val="yellow"/>
              </w:rPr>
            </w:pPr>
            <w:r w:rsidRPr="00BF70AA">
              <w:rPr>
                <w:sz w:val="24"/>
                <w:szCs w:val="24"/>
              </w:rPr>
              <w:t xml:space="preserve">per 15 (penkiolika) dienų nuo dienos, kurią </w:t>
            </w:r>
            <w:r w:rsidRPr="00BF70AA">
              <w:rPr>
                <w:rFonts w:eastAsia="Arial"/>
                <w:sz w:val="24"/>
                <w:szCs w:val="24"/>
              </w:rPr>
              <w:t xml:space="preserve"> perkančioji organizacija </w:t>
            </w:r>
            <w:r w:rsidRPr="00BF70AA">
              <w:rPr>
                <w:sz w:val="24"/>
                <w:szCs w:val="24"/>
              </w:rPr>
              <w:t xml:space="preserve">turėjo raštu pranešti apie priimtą sprendimą </w:t>
            </w:r>
          </w:p>
        </w:tc>
        <w:tc>
          <w:tcPr>
            <w:tcW w:w="3156" w:type="dxa"/>
            <w:hideMark/>
          </w:tcPr>
          <w:p w14:paraId="5B68893D" w14:textId="77777777" w:rsidR="008949E7" w:rsidRPr="00BF70AA" w:rsidRDefault="008949E7" w:rsidP="00BF70AA">
            <w:pPr>
              <w:ind w:firstLine="34"/>
              <w:rPr>
                <w:sz w:val="24"/>
                <w:szCs w:val="24"/>
              </w:rPr>
            </w:pPr>
          </w:p>
        </w:tc>
      </w:tr>
    </w:tbl>
    <w:p w14:paraId="5E5E4F86" w14:textId="77777777" w:rsidR="008949E7" w:rsidRPr="00BF70AA" w:rsidRDefault="008949E7" w:rsidP="00BF70AA">
      <w:pPr>
        <w:spacing w:line="240" w:lineRule="auto"/>
        <w:rPr>
          <w:rFonts w:ascii="Times New Roman" w:hAnsi="Times New Roman" w:cs="Times New Roman"/>
          <w:sz w:val="24"/>
          <w:szCs w:val="24"/>
        </w:rPr>
      </w:pPr>
    </w:p>
    <w:p w14:paraId="0B20A8CB" w14:textId="77777777" w:rsidR="008949E7" w:rsidRPr="00BF70AA" w:rsidRDefault="008949E7" w:rsidP="00BF70AA">
      <w:pPr>
        <w:tabs>
          <w:tab w:val="left" w:pos="3531"/>
        </w:tabs>
        <w:spacing w:line="240" w:lineRule="auto"/>
        <w:rPr>
          <w:rFonts w:ascii="Times New Roman" w:hAnsi="Times New Roman" w:cs="Times New Roman"/>
        </w:rPr>
      </w:pPr>
    </w:p>
    <w:sectPr w:rsidR="008949E7" w:rsidRPr="00BF70AA" w:rsidSect="000C1552">
      <w:headerReference w:type="default" r:id="rId17"/>
      <w:footerReference w:type="default" r:id="rId18"/>
      <w:headerReference w:type="first" r:id="rId19"/>
      <w:footerReference w:type="first" r:id="rId20"/>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634E" w14:textId="77777777" w:rsidR="00736CC3" w:rsidRDefault="00736CC3" w:rsidP="00D05666">
      <w:r>
        <w:separator/>
      </w:r>
    </w:p>
  </w:endnote>
  <w:endnote w:type="continuationSeparator" w:id="0">
    <w:p w14:paraId="2F76226B" w14:textId="77777777" w:rsidR="00736CC3" w:rsidRDefault="00736CC3" w:rsidP="00D05666">
      <w:r>
        <w:continuationSeparator/>
      </w:r>
    </w:p>
  </w:endnote>
  <w:endnote w:type="continuationNotice" w:id="1">
    <w:p w14:paraId="12559A1C" w14:textId="77777777" w:rsidR="00736CC3" w:rsidRDefault="00736C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5549" w14:textId="77777777" w:rsidR="00736CC3" w:rsidRDefault="00736CC3" w:rsidP="00D05666">
      <w:r>
        <w:separator/>
      </w:r>
    </w:p>
  </w:footnote>
  <w:footnote w:type="continuationSeparator" w:id="0">
    <w:p w14:paraId="60D93781" w14:textId="77777777" w:rsidR="00736CC3" w:rsidRDefault="00736CC3" w:rsidP="00D05666">
      <w:r>
        <w:continuationSeparator/>
      </w:r>
    </w:p>
  </w:footnote>
  <w:footnote w:type="continuationNotice" w:id="1">
    <w:p w14:paraId="32A7B874" w14:textId="77777777" w:rsidR="00736CC3" w:rsidRDefault="00736C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27030EB"/>
    <w:multiLevelType w:val="multilevel"/>
    <w:tmpl w:val="30241FF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E154637"/>
    <w:multiLevelType w:val="hybridMultilevel"/>
    <w:tmpl w:val="03068064"/>
    <w:lvl w:ilvl="0" w:tplc="D9F8B3BC">
      <w:start w:val="1"/>
      <w:numFmt w:val="decimal"/>
      <w:lvlText w:val="%1."/>
      <w:lvlJc w:val="left"/>
      <w:pPr>
        <w:ind w:left="786" w:hanging="360"/>
      </w:pPr>
      <w:rPr>
        <w:rFonts w:ascii="Times New Roman" w:hAnsi="Times New Roman" w:cs="Times New Roman" w:hint="default"/>
        <w:b/>
        <w:bCs/>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E646A25"/>
    <w:multiLevelType w:val="hybridMultilevel"/>
    <w:tmpl w:val="03542E20"/>
    <w:lvl w:ilvl="0" w:tplc="162035E6">
      <w:start w:val="1"/>
      <w:numFmt w:val="decimal"/>
      <w:lvlText w:val="%1."/>
      <w:lvlJc w:val="left"/>
      <w:pPr>
        <w:ind w:left="1211"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30241FF8"/>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1"/>
  </w:num>
  <w:num w:numId="6" w16cid:durableId="817724215">
    <w:abstractNumId w:val="4"/>
  </w:num>
  <w:num w:numId="7" w16cid:durableId="1476410157">
    <w:abstractNumId w:val="8"/>
  </w:num>
  <w:num w:numId="8" w16cid:durableId="1816026198">
    <w:abstractNumId w:val="6"/>
  </w:num>
  <w:num w:numId="9" w16cid:durableId="757404871">
    <w:abstractNumId w:val="5"/>
  </w:num>
  <w:num w:numId="10" w16cid:durableId="178364309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AE8"/>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69"/>
    <w:rsid w:val="0008378B"/>
    <w:rsid w:val="00084742"/>
    <w:rsid w:val="00085478"/>
    <w:rsid w:val="000855FF"/>
    <w:rsid w:val="00085609"/>
    <w:rsid w:val="000859C8"/>
    <w:rsid w:val="0008617B"/>
    <w:rsid w:val="00086A87"/>
    <w:rsid w:val="00086D57"/>
    <w:rsid w:val="00087EFE"/>
    <w:rsid w:val="000900A5"/>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980"/>
    <w:rsid w:val="000A5FB1"/>
    <w:rsid w:val="000A7BF8"/>
    <w:rsid w:val="000B0BE3"/>
    <w:rsid w:val="000B0CED"/>
    <w:rsid w:val="000B1465"/>
    <w:rsid w:val="000B1DB2"/>
    <w:rsid w:val="000B220A"/>
    <w:rsid w:val="000B24B0"/>
    <w:rsid w:val="000B297F"/>
    <w:rsid w:val="000B4E6D"/>
    <w:rsid w:val="000B6976"/>
    <w:rsid w:val="000B7223"/>
    <w:rsid w:val="000B7F12"/>
    <w:rsid w:val="000C006A"/>
    <w:rsid w:val="000C017C"/>
    <w:rsid w:val="000C02F3"/>
    <w:rsid w:val="000C12E1"/>
    <w:rsid w:val="000C1552"/>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85"/>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D"/>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C3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C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479"/>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F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F7"/>
    <w:rsid w:val="003819C8"/>
    <w:rsid w:val="00382455"/>
    <w:rsid w:val="00382939"/>
    <w:rsid w:val="00382B76"/>
    <w:rsid w:val="003849A9"/>
    <w:rsid w:val="00384F5A"/>
    <w:rsid w:val="00385B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8D1"/>
    <w:rsid w:val="003E436D"/>
    <w:rsid w:val="003E4C10"/>
    <w:rsid w:val="003E4DB9"/>
    <w:rsid w:val="003E4E8A"/>
    <w:rsid w:val="003E51C1"/>
    <w:rsid w:val="003E671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86"/>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5FF"/>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113"/>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92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72E"/>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0C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8D9"/>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3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969"/>
    <w:rsid w:val="006E42EC"/>
    <w:rsid w:val="006E533D"/>
    <w:rsid w:val="006E6528"/>
    <w:rsid w:val="006E6883"/>
    <w:rsid w:val="006E75C7"/>
    <w:rsid w:val="006E7679"/>
    <w:rsid w:val="006F023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CC3"/>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C8C"/>
    <w:rsid w:val="007C4FA1"/>
    <w:rsid w:val="007C53E8"/>
    <w:rsid w:val="007C5C2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85"/>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E7"/>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7B"/>
    <w:rsid w:val="008B4851"/>
    <w:rsid w:val="008B5087"/>
    <w:rsid w:val="008B5444"/>
    <w:rsid w:val="008B6309"/>
    <w:rsid w:val="008B6B87"/>
    <w:rsid w:val="008B6C07"/>
    <w:rsid w:val="008B7024"/>
    <w:rsid w:val="008B7CF5"/>
    <w:rsid w:val="008C0807"/>
    <w:rsid w:val="008C0D8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C6A"/>
    <w:rsid w:val="008E3081"/>
    <w:rsid w:val="008E31B9"/>
    <w:rsid w:val="008E4A3C"/>
    <w:rsid w:val="008E50AC"/>
    <w:rsid w:val="008E545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FB0"/>
    <w:rsid w:val="009D02CC"/>
    <w:rsid w:val="009D08A3"/>
    <w:rsid w:val="009D0DC5"/>
    <w:rsid w:val="009D1038"/>
    <w:rsid w:val="009D184C"/>
    <w:rsid w:val="009D2E13"/>
    <w:rsid w:val="009D2F4F"/>
    <w:rsid w:val="009D35B0"/>
    <w:rsid w:val="009D41AE"/>
    <w:rsid w:val="009D4A72"/>
    <w:rsid w:val="009D57A5"/>
    <w:rsid w:val="009D7222"/>
    <w:rsid w:val="009D7294"/>
    <w:rsid w:val="009D7770"/>
    <w:rsid w:val="009D779F"/>
    <w:rsid w:val="009E0001"/>
    <w:rsid w:val="009E04B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E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E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2E"/>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C53"/>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491"/>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A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D9"/>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23"/>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7C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64C"/>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90D"/>
    <w:rsid w:val="00D02127"/>
    <w:rsid w:val="00D021AA"/>
    <w:rsid w:val="00D0232C"/>
    <w:rsid w:val="00D0274C"/>
    <w:rsid w:val="00D029A4"/>
    <w:rsid w:val="00D03CCF"/>
    <w:rsid w:val="00D0410A"/>
    <w:rsid w:val="00D04356"/>
    <w:rsid w:val="00D04642"/>
    <w:rsid w:val="00D049FE"/>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5EF"/>
    <w:rsid w:val="00D21B67"/>
    <w:rsid w:val="00D22226"/>
    <w:rsid w:val="00D2324F"/>
    <w:rsid w:val="00D232F1"/>
    <w:rsid w:val="00D2348B"/>
    <w:rsid w:val="00D25567"/>
    <w:rsid w:val="00D25782"/>
    <w:rsid w:val="00D26F9A"/>
    <w:rsid w:val="00D278FA"/>
    <w:rsid w:val="00D3069A"/>
    <w:rsid w:val="00D31033"/>
    <w:rsid w:val="00D31FE9"/>
    <w:rsid w:val="00D324CF"/>
    <w:rsid w:val="00D325C1"/>
    <w:rsid w:val="00D331C2"/>
    <w:rsid w:val="00D341BE"/>
    <w:rsid w:val="00D354EB"/>
    <w:rsid w:val="00D35A4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BC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16C"/>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005"/>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95"/>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A21"/>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322E0"/>
    <w:pPr>
      <w:tabs>
        <w:tab w:val="left" w:pos="426"/>
        <w:tab w:val="left" w:pos="1100"/>
        <w:tab w:val="right" w:leader="dot" w:pos="9962"/>
      </w:tabs>
      <w:ind w:left="426"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322E0"/>
    <w:pPr>
      <w:tabs>
        <w:tab w:val="right" w:leader="dot" w:pos="9962"/>
      </w:tabs>
      <w:ind w:left="426"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8E2C6A"/>
    <w:rPr>
      <w:shd w:val="clear" w:color="auto" w:fill="FFFFFF"/>
    </w:rPr>
  </w:style>
  <w:style w:type="paragraph" w:customStyle="1" w:styleId="Pagrindinistekstas2">
    <w:name w:val="Pagrindinis tekstas2"/>
    <w:basedOn w:val="prastasis"/>
    <w:link w:val="Pagrindinistekstas0"/>
    <w:qFormat/>
    <w:rsid w:val="008E2C6A"/>
    <w:pPr>
      <w:shd w:val="clear" w:color="auto" w:fill="FFFFFF"/>
      <w:spacing w:before="60" w:after="60" w:line="480" w:lineRule="exact"/>
      <w:ind w:hanging="240"/>
      <w:jc w:val="center"/>
    </w:pPr>
  </w:style>
  <w:style w:type="table" w:customStyle="1" w:styleId="Lentelstinklelis2">
    <w:name w:val="Lentelės tinklelis2"/>
    <w:basedOn w:val="prastojilentel"/>
    <w:next w:val="Lentelstinklelis"/>
    <w:uiPriority w:val="39"/>
    <w:rsid w:val="00A07E8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17278D"/>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17278D"/>
    <w:rPr>
      <w:rFonts w:ascii="Times New Roman" w:eastAsia="Times New Roman" w:hAnsi="Times New Roman" w:cs="Times New Roman"/>
      <w:b/>
      <w:sz w:val="28"/>
      <w:szCs w:val="28"/>
      <w:lang w:eastAsia="en-US"/>
    </w:rPr>
  </w:style>
  <w:style w:type="paragraph" w:customStyle="1" w:styleId="Stilius3">
    <w:name w:val="Stilius3"/>
    <w:basedOn w:val="prastasis"/>
    <w:link w:val="Stilius3Diagrama"/>
    <w:qFormat/>
    <w:rsid w:val="0012078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120785"/>
    <w:rPr>
      <w:rFonts w:ascii="Times New Roman" w:eastAsia="Times New Roman" w:hAnsi="Times New Roman" w:cs="Times New Roman"/>
      <w:sz w:val="22"/>
      <w:szCs w:val="22"/>
      <w:lang w:eastAsia="en-US"/>
    </w:rPr>
  </w:style>
  <w:style w:type="character" w:customStyle="1" w:styleId="Pagrindinistekstas11">
    <w:name w:val="Pagrindinis tekstas (11)_"/>
    <w:basedOn w:val="Numatytasispastraiposriftas"/>
    <w:link w:val="Pagrindinistekstas110"/>
    <w:rsid w:val="007C4C8C"/>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7C4C8C"/>
    <w:pPr>
      <w:shd w:val="clear" w:color="auto" w:fill="FFFFFF"/>
      <w:spacing w:line="0" w:lineRule="atLeast"/>
      <w:ind w:firstLine="0"/>
      <w:jc w:val="left"/>
    </w:pPr>
    <w:rPr>
      <w:rFonts w:ascii="Arial" w:eastAsia="Arial" w:hAnsi="Arial" w:cs="Arial"/>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46963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832136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74836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6617224">
      <w:bodyDiv w:val="1"/>
      <w:marLeft w:val="0"/>
      <w:marRight w:val="0"/>
      <w:marTop w:val="0"/>
      <w:marBottom w:val="0"/>
      <w:divBdr>
        <w:top w:val="none" w:sz="0" w:space="0" w:color="auto"/>
        <w:left w:val="none" w:sz="0" w:space="0" w:color="auto"/>
        <w:bottom w:val="none" w:sz="0" w:space="0" w:color="auto"/>
        <w:right w:val="none" w:sz="0" w:space="0" w:color="auto"/>
      </w:divBdr>
    </w:div>
    <w:div w:id="36833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6490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07393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234880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5229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3438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6617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31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467373">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20</Pages>
  <Words>19192</Words>
  <Characters>10940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30072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24</cp:revision>
  <cp:lastPrinted>2021-11-03T05:49:00Z</cp:lastPrinted>
  <dcterms:created xsi:type="dcterms:W3CDTF">2024-11-27T12:12:00Z</dcterms:created>
  <dcterms:modified xsi:type="dcterms:W3CDTF">2025-09-26T09:13:00Z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