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E533792" w14:textId="77777777" w:rsidR="005725D9" w:rsidRPr="00DB5E6F" w:rsidRDefault="005725D9" w:rsidP="005725D9">
      <w:pPr>
        <w:tabs>
          <w:tab w:val="right" w:leader="underscore" w:pos="8640"/>
        </w:tabs>
        <w:ind w:left="5245"/>
      </w:pPr>
      <w:r w:rsidRPr="006B6532">
        <w:t xml:space="preserve">Kauno </w:t>
      </w:r>
      <w:r w:rsidRPr="00DB5E6F">
        <w:t>rajono savivaldybės administracijos</w:t>
      </w:r>
    </w:p>
    <w:p w14:paraId="6987C875" w14:textId="1AA84DD7" w:rsidR="005725D9" w:rsidRPr="00EB78D6" w:rsidRDefault="005725D9" w:rsidP="005725D9">
      <w:pPr>
        <w:shd w:val="clear" w:color="auto" w:fill="FFFFFF" w:themeFill="background1"/>
        <w:tabs>
          <w:tab w:val="right" w:leader="underscore" w:pos="8640"/>
        </w:tabs>
        <w:ind w:left="5245"/>
        <w:jc w:val="both"/>
        <w:rPr>
          <w:color w:val="000000" w:themeColor="text1"/>
        </w:rPr>
      </w:pPr>
      <w:r>
        <w:rPr>
          <w:color w:val="000000" w:themeColor="text1"/>
        </w:rPr>
        <w:t xml:space="preserve">Viešųjų pirkimų skyriaus pirkimo organizatorės </w:t>
      </w:r>
      <w:r w:rsidR="00824DEC">
        <w:rPr>
          <w:color w:val="000000" w:themeColor="text1"/>
        </w:rPr>
        <w:t>Ritos Misiūnienės</w:t>
      </w:r>
    </w:p>
    <w:p w14:paraId="19222A57" w14:textId="5F4A81BC" w:rsidR="005725D9" w:rsidRDefault="005725D9" w:rsidP="005725D9">
      <w:pPr>
        <w:widowControl w:val="0"/>
        <w:tabs>
          <w:tab w:val="left" w:pos="5103"/>
          <w:tab w:val="left" w:pos="5670"/>
        </w:tabs>
        <w:ind w:firstLine="3402"/>
        <w:rPr>
          <w:color w:val="000000" w:themeColor="text1"/>
        </w:rPr>
      </w:pPr>
      <w:r>
        <w:rPr>
          <w:color w:val="000000" w:themeColor="text1"/>
        </w:rPr>
        <w:tab/>
        <w:t xml:space="preserve">  </w:t>
      </w:r>
      <w:r w:rsidR="00100199" w:rsidRPr="002D52B9">
        <w:rPr>
          <w:color w:val="000000" w:themeColor="text1"/>
        </w:rPr>
        <w:t>2025-0</w:t>
      </w:r>
      <w:r w:rsidR="00824DEC" w:rsidRPr="002D52B9">
        <w:rPr>
          <w:color w:val="000000" w:themeColor="text1"/>
        </w:rPr>
        <w:t>9</w:t>
      </w:r>
      <w:r w:rsidR="00100199" w:rsidRPr="002D52B9">
        <w:rPr>
          <w:color w:val="000000" w:themeColor="text1"/>
        </w:rPr>
        <w:t>-</w:t>
      </w:r>
      <w:r w:rsidR="00824DEC" w:rsidRPr="002D52B9">
        <w:rPr>
          <w:color w:val="000000" w:themeColor="text1"/>
        </w:rPr>
        <w:t>2</w:t>
      </w:r>
      <w:r w:rsidR="002D52B9" w:rsidRPr="002D52B9">
        <w:rPr>
          <w:color w:val="000000" w:themeColor="text1"/>
        </w:rPr>
        <w:t>9</w:t>
      </w:r>
      <w:r w:rsidR="00FC670E" w:rsidRPr="002D52B9">
        <w:rPr>
          <w:color w:val="000000" w:themeColor="text1"/>
        </w:rPr>
        <w:t>, S</w:t>
      </w:r>
      <w:r w:rsidR="006B1E4E" w:rsidRPr="002D52B9">
        <w:rPr>
          <w:color w:val="000000" w:themeColor="text1"/>
        </w:rPr>
        <w:t>P</w:t>
      </w:r>
      <w:r w:rsidR="00FC670E" w:rsidRPr="002D52B9">
        <w:rPr>
          <w:color w:val="000000" w:themeColor="text1"/>
        </w:rPr>
        <w:t>D-</w:t>
      </w:r>
      <w:r w:rsidR="006B1E4E">
        <w:rPr>
          <w:color w:val="000000" w:themeColor="text1"/>
        </w:rPr>
        <w:t xml:space="preserve"> </w:t>
      </w:r>
      <w:r w:rsidR="00007A0A">
        <w:rPr>
          <w:color w:val="000000" w:themeColor="text1"/>
        </w:rPr>
        <w:t>108</w:t>
      </w:r>
    </w:p>
    <w:p w14:paraId="4EBF0C6B" w14:textId="77777777" w:rsidR="005725D9" w:rsidRPr="00A168BA" w:rsidRDefault="005725D9" w:rsidP="005725D9">
      <w:pPr>
        <w:widowControl w:val="0"/>
        <w:tabs>
          <w:tab w:val="left" w:pos="5103"/>
          <w:tab w:val="left" w:pos="5670"/>
        </w:tabs>
        <w:ind w:firstLine="3402"/>
        <w:rPr>
          <w:b/>
        </w:rPr>
      </w:pPr>
    </w:p>
    <w:p w14:paraId="195DC6EA" w14:textId="77777777" w:rsidR="00B8514C" w:rsidRDefault="00B8514C" w:rsidP="00D944C7">
      <w:pPr>
        <w:jc w:val="center"/>
        <w:rPr>
          <w:b/>
        </w:rPr>
      </w:pPr>
      <w:r w:rsidRPr="004D57BD">
        <w:rPr>
          <w:b/>
          <w:i/>
          <w:iCs/>
        </w:rPr>
        <w:t>CENTRINĖ PERKANČIOJI ORGANIZACIJA</w:t>
      </w:r>
      <w:r>
        <w:rPr>
          <w:b/>
        </w:rPr>
        <w:t xml:space="preserve">: </w:t>
      </w:r>
    </w:p>
    <w:p w14:paraId="3DA4D148" w14:textId="77777777" w:rsidR="00B8514C" w:rsidRPr="00652E9E" w:rsidRDefault="00B8514C" w:rsidP="00D944C7">
      <w:pPr>
        <w:jc w:val="center"/>
        <w:rPr>
          <w:bCs/>
        </w:rPr>
      </w:pPr>
      <w:r w:rsidRPr="00652E9E">
        <w:rPr>
          <w:bCs/>
        </w:rPr>
        <w:t>KAUNO RAJONO SAVIVALDYBĖS ADMINISTRACIJA</w:t>
      </w:r>
    </w:p>
    <w:p w14:paraId="76FD7B90" w14:textId="77777777" w:rsidR="00B8514C" w:rsidRDefault="00B8514C" w:rsidP="00D944C7">
      <w:pPr>
        <w:jc w:val="center"/>
        <w:rPr>
          <w:b/>
        </w:rPr>
      </w:pPr>
    </w:p>
    <w:p w14:paraId="757A3D4B" w14:textId="77777777" w:rsidR="00B8514C" w:rsidRDefault="00B8514C" w:rsidP="00D944C7">
      <w:pPr>
        <w:jc w:val="center"/>
        <w:rPr>
          <w:b/>
        </w:rPr>
      </w:pPr>
      <w:r w:rsidRPr="004D57BD">
        <w:rPr>
          <w:b/>
          <w:i/>
          <w:iCs/>
        </w:rPr>
        <w:t>PERKANČIOJI ORGANIZACIJA</w:t>
      </w:r>
      <w:r>
        <w:rPr>
          <w:b/>
        </w:rPr>
        <w:t>:</w:t>
      </w:r>
    </w:p>
    <w:p w14:paraId="6A608C4B" w14:textId="5B9A6E1D" w:rsidR="00B8514C" w:rsidRPr="00100199" w:rsidRDefault="00100199" w:rsidP="00100199">
      <w:pPr>
        <w:jc w:val="center"/>
        <w:rPr>
          <w:b/>
          <w:bCs/>
        </w:rPr>
      </w:pPr>
      <w:r w:rsidRPr="00100199">
        <w:rPr>
          <w:rFonts w:eastAsia="Calibri"/>
          <w:b/>
          <w:bCs/>
        </w:rPr>
        <w:t>VŠĮ VILKIJOS PIRMINĖS SVEIKATOS PRIEŽIŪROS CENTRAS</w:t>
      </w:r>
    </w:p>
    <w:p w14:paraId="0B94A3E2" w14:textId="77777777" w:rsidR="00FC670E" w:rsidRDefault="00FC670E" w:rsidP="00D944C7">
      <w:pPr>
        <w:suppressAutoHyphens w:val="0"/>
        <w:autoSpaceDN/>
        <w:jc w:val="center"/>
        <w:textAlignment w:val="auto"/>
        <w:rPr>
          <w:b/>
          <w:lang w:eastAsia="en-GB"/>
        </w:rPr>
      </w:pPr>
    </w:p>
    <w:p w14:paraId="0EB3506F" w14:textId="324FD4F2" w:rsidR="00FC670E" w:rsidRPr="00FC670E" w:rsidRDefault="00100199" w:rsidP="00FC670E">
      <w:pPr>
        <w:suppressAutoHyphens w:val="0"/>
        <w:autoSpaceDN/>
        <w:jc w:val="center"/>
        <w:textAlignment w:val="auto"/>
        <w:rPr>
          <w:b/>
          <w:lang w:eastAsia="en-GB"/>
        </w:rPr>
      </w:pPr>
      <w:r>
        <w:rPr>
          <w:b/>
          <w:lang w:eastAsia="en-GB"/>
        </w:rPr>
        <w:t>ELEKTROMOBILI</w:t>
      </w:r>
      <w:r w:rsidR="00824DEC">
        <w:rPr>
          <w:b/>
          <w:lang w:eastAsia="en-GB"/>
        </w:rPr>
        <w:t>O</w:t>
      </w:r>
      <w:r w:rsidR="00FC670E">
        <w:rPr>
          <w:b/>
          <w:lang w:eastAsia="en-GB"/>
        </w:rPr>
        <w:t xml:space="preserve"> (M1 KATEGORIJA)</w:t>
      </w:r>
      <w:r>
        <w:rPr>
          <w:b/>
          <w:lang w:eastAsia="en-GB"/>
        </w:rPr>
        <w:t xml:space="preserve"> </w:t>
      </w:r>
      <w:r w:rsidR="00FC670E" w:rsidRPr="00FC670E">
        <w:rPr>
          <w:b/>
          <w:lang w:eastAsia="en-GB"/>
        </w:rPr>
        <w:t>VIEŠASIS PIRKIMAS</w:t>
      </w:r>
    </w:p>
    <w:p w14:paraId="49446F11" w14:textId="77777777" w:rsidR="00B8514C" w:rsidRPr="006B6532" w:rsidRDefault="00B8514C" w:rsidP="00B8514C">
      <w:pPr>
        <w:rPr>
          <w:b/>
        </w:rPr>
      </w:pP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044AAC">
            <w:pPr>
              <w:pStyle w:val="Sraopastraipa"/>
              <w:numPr>
                <w:ilvl w:val="0"/>
                <w:numId w:val="25"/>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044AAC">
            <w:pPr>
              <w:pStyle w:val="Sraopastraipa"/>
              <w:numPr>
                <w:ilvl w:val="0"/>
                <w:numId w:val="25"/>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6AE60525" w:rsidR="00EB173E" w:rsidRPr="004B2638" w:rsidRDefault="00EB173E"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0" w:name="_Hlk125967942"/>
      <w:r w:rsidR="00F3281E" w:rsidRPr="00450C97">
        <w:t>(pateikiama atskiru failu)</w:t>
      </w:r>
      <w:bookmarkEnd w:id="0"/>
      <w:r w:rsidR="004B2638">
        <w:rPr>
          <w:szCs w:val="20"/>
        </w:rPr>
        <w:t>;</w:t>
      </w:r>
    </w:p>
    <w:p w14:paraId="06E32F73" w14:textId="77777777" w:rsidR="004B2638" w:rsidRDefault="004B2638" w:rsidP="004B2638">
      <w:pPr>
        <w:widowControl w:val="0"/>
        <w:numPr>
          <w:ilvl w:val="0"/>
          <w:numId w:val="15"/>
        </w:numPr>
        <w:tabs>
          <w:tab w:val="left" w:pos="709"/>
          <w:tab w:val="left" w:pos="993"/>
        </w:tabs>
        <w:autoSpaceDE w:val="0"/>
        <w:autoSpaceDN/>
        <w:adjustRightInd w:val="0"/>
        <w:ind w:left="0" w:firstLine="992"/>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1"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1"/>
    <w:p w14:paraId="54A006D3" w14:textId="77777777" w:rsidR="004B2638" w:rsidRPr="000B7D25" w:rsidRDefault="004B2638" w:rsidP="004B2638">
      <w:pPr>
        <w:widowControl w:val="0"/>
        <w:numPr>
          <w:ilvl w:val="0"/>
          <w:numId w:val="15"/>
        </w:numPr>
        <w:tabs>
          <w:tab w:val="left" w:pos="709"/>
          <w:tab w:val="left" w:pos="993"/>
        </w:tabs>
        <w:autoSpaceDE w:val="0"/>
        <w:autoSpaceDN/>
        <w:adjustRightInd w:val="0"/>
        <w:ind w:left="0" w:firstLine="992"/>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141BBB0A" w14:textId="77777777" w:rsidR="004B2638" w:rsidRPr="00070126" w:rsidRDefault="004B2638" w:rsidP="004B2638">
      <w:pPr>
        <w:widowControl w:val="0"/>
        <w:tabs>
          <w:tab w:val="left" w:pos="993"/>
        </w:tabs>
        <w:autoSpaceDE w:val="0"/>
        <w:autoSpaceDN/>
        <w:adjustRightInd w:val="0"/>
        <w:ind w:left="992"/>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33C66E34" w14:textId="3EC1D3D9" w:rsidR="001414FC" w:rsidRPr="006B6532" w:rsidRDefault="00157490" w:rsidP="002958A3">
      <w:pPr>
        <w:pStyle w:val="Sraopastraipa"/>
        <w:widowControl w:val="0"/>
        <w:numPr>
          <w:ilvl w:val="1"/>
          <w:numId w:val="14"/>
        </w:numPr>
        <w:tabs>
          <w:tab w:val="left" w:pos="851"/>
        </w:tabs>
        <w:autoSpaceDE w:val="0"/>
        <w:autoSpaceDN/>
        <w:adjustRightInd w:val="0"/>
        <w:ind w:left="0" w:firstLine="731"/>
        <w:jc w:val="both"/>
        <w:textAlignment w:val="auto"/>
        <w:rPr>
          <w:lang w:eastAsia="lt-LT"/>
        </w:rPr>
      </w:pPr>
      <w:r>
        <w:rPr>
          <w:lang w:eastAsia="lt-LT"/>
        </w:rPr>
        <w:t xml:space="preserve"> Centrin</w:t>
      </w:r>
      <w:r w:rsidR="00E76DA6">
        <w:rPr>
          <w:lang w:eastAsia="lt-LT"/>
        </w:rPr>
        <w:t>ė</w:t>
      </w:r>
      <w:r>
        <w:rPr>
          <w:lang w:eastAsia="lt-LT"/>
        </w:rPr>
        <w:t xml:space="preserve"> perkančioji organizacija</w:t>
      </w:r>
      <w:r w:rsidR="00C62AC1">
        <w:rPr>
          <w:lang w:eastAsia="lt-LT"/>
        </w:rPr>
        <w:t xml:space="preserve"> </w:t>
      </w:r>
      <w:r w:rsidR="00395428" w:rsidRPr="004A363C">
        <w:rPr>
          <w:lang w:eastAsia="lt-LT"/>
        </w:rPr>
        <w:t xml:space="preserve">Kauno rajono savivaldybės </w:t>
      </w:r>
      <w:r w:rsidR="0052014A">
        <w:rPr>
          <w:lang w:eastAsia="lt-LT"/>
        </w:rPr>
        <w:t>administracija</w:t>
      </w:r>
      <w:r w:rsidR="00C62AC1">
        <w:rPr>
          <w:lang w:eastAsia="lt-LT"/>
        </w:rPr>
        <w:t xml:space="preserve"> atlieką centralizuot</w:t>
      </w:r>
      <w:r w:rsidR="00E76DA6">
        <w:rPr>
          <w:lang w:eastAsia="lt-LT"/>
        </w:rPr>
        <w:t>ą</w:t>
      </w:r>
      <w:r w:rsidR="00C62AC1">
        <w:rPr>
          <w:lang w:eastAsia="lt-LT"/>
        </w:rPr>
        <w:t xml:space="preserve"> </w:t>
      </w:r>
      <w:r w:rsidR="00100199">
        <w:rPr>
          <w:b/>
          <w:lang w:eastAsia="en-GB"/>
        </w:rPr>
        <w:t>elektromobili</w:t>
      </w:r>
      <w:r w:rsidR="00824DEC">
        <w:rPr>
          <w:b/>
          <w:lang w:eastAsia="en-GB"/>
        </w:rPr>
        <w:t>o</w:t>
      </w:r>
      <w:r w:rsidR="008751E6" w:rsidRPr="001414FC">
        <w:rPr>
          <w:color w:val="2F394C"/>
          <w:lang w:eastAsia="en-GB"/>
        </w:rPr>
        <w:t xml:space="preserve"> pirkimą</w:t>
      </w:r>
      <w:r w:rsidR="00824DEC">
        <w:rPr>
          <w:color w:val="2F394C"/>
          <w:lang w:eastAsia="en-GB"/>
        </w:rPr>
        <w:t>,</w:t>
      </w:r>
      <w:r w:rsidR="008751E6" w:rsidRPr="001414FC">
        <w:rPr>
          <w:color w:val="2F394C"/>
          <w:lang w:eastAsia="en-GB"/>
        </w:rPr>
        <w:t xml:space="preserve"> </w:t>
      </w:r>
      <w:r w:rsidR="00100199" w:rsidRPr="00CA0ED0">
        <w:rPr>
          <w:rFonts w:eastAsia="Calibri"/>
        </w:rPr>
        <w:t>VšĮ Vilkijos pirminės sveikatos priežiūros centr</w:t>
      </w:r>
      <w:r w:rsidR="00824DEC">
        <w:rPr>
          <w:rFonts w:eastAsia="Calibri"/>
        </w:rPr>
        <w:t>ui</w:t>
      </w:r>
      <w:r w:rsidR="00100199">
        <w:rPr>
          <w:rFonts w:eastAsia="Calibri"/>
        </w:rPr>
        <w:t xml:space="preserve"> </w:t>
      </w:r>
      <w:r w:rsidR="00395428" w:rsidRPr="004A363C">
        <w:rPr>
          <w:lang w:eastAsia="lt-LT"/>
        </w:rPr>
        <w:t>(toliau – perkančioji organizacija)</w:t>
      </w:r>
      <w:r w:rsidR="00C43AFA">
        <w:rPr>
          <w:lang w:eastAsia="lt-LT"/>
        </w:rPr>
        <w:t>.</w:t>
      </w:r>
      <w:r w:rsidR="00B00813" w:rsidRPr="00402096">
        <w:t xml:space="preserve"> Pirkimui priskirtinas pagrindinis Bendrajame viešųjų pirkimų žodyne (toliau – BVPŽ) </w:t>
      </w:r>
      <w:r w:rsidR="00B00813" w:rsidRPr="00AF2F1E">
        <w:t xml:space="preserve">kodas – </w:t>
      </w:r>
      <w:r w:rsidR="008E0AE2" w:rsidRPr="008E0AE2">
        <w:rPr>
          <w:bCs/>
        </w:rPr>
        <w:t xml:space="preserve">34144900-7 </w:t>
      </w:r>
      <w:r w:rsidR="001414FC">
        <w:rPr>
          <w:bCs/>
          <w:lang w:eastAsia="lt-LT"/>
        </w:rPr>
        <w:t>(</w:t>
      </w:r>
      <w:r w:rsidR="008E0AE2">
        <w:rPr>
          <w:bCs/>
        </w:rPr>
        <w:t>Elektromobiliai</w:t>
      </w:r>
      <w:r w:rsidR="001414FC">
        <w:rPr>
          <w:bCs/>
        </w:rPr>
        <w:t>).</w:t>
      </w:r>
    </w:p>
    <w:p w14:paraId="74DB88DF" w14:textId="5BDFCCF3" w:rsidR="00395428" w:rsidRPr="006B6532" w:rsidRDefault="00395428" w:rsidP="002958A3">
      <w:pPr>
        <w:pStyle w:val="Sraopastraipa"/>
        <w:widowControl w:val="0"/>
        <w:numPr>
          <w:ilvl w:val="1"/>
          <w:numId w:val="14"/>
        </w:numPr>
        <w:tabs>
          <w:tab w:val="left" w:pos="851"/>
        </w:tabs>
        <w:autoSpaceDE w:val="0"/>
        <w:autoSpaceDN/>
        <w:adjustRightInd w:val="0"/>
        <w:ind w:left="0" w:firstLine="73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77770229" w14:textId="77777777" w:rsidR="006B6BB3" w:rsidRPr="006A1A7C" w:rsidRDefault="0046033A" w:rsidP="006B6BB3">
      <w:pPr>
        <w:tabs>
          <w:tab w:val="left" w:pos="567"/>
          <w:tab w:val="left" w:pos="5103"/>
          <w:tab w:val="left" w:pos="5387"/>
        </w:tabs>
        <w:ind w:firstLine="851"/>
        <w:jc w:val="both"/>
        <w:rPr>
          <w:lang w:eastAsia="lt-LT"/>
        </w:rPr>
      </w:pPr>
      <w:r>
        <w:rPr>
          <w:b/>
          <w:spacing w:val="2"/>
          <w:shd w:val="clear" w:color="auto" w:fill="FFFFFF"/>
        </w:rPr>
        <w:t xml:space="preserve">1.3. </w:t>
      </w:r>
      <w:r w:rsidR="0095744B" w:rsidRPr="005737A5">
        <w:rPr>
          <w:b/>
          <w:spacing w:val="2"/>
          <w:shd w:val="clear" w:color="auto" w:fill="FFFFFF"/>
        </w:rPr>
        <w:t>Pirkimas laikomas žaliuoju pirkimu, nes pirkime taikom</w:t>
      </w:r>
      <w:r w:rsidR="001414FC">
        <w:rPr>
          <w:b/>
          <w:spacing w:val="2"/>
          <w:shd w:val="clear" w:color="auto" w:fill="FFFFFF"/>
        </w:rPr>
        <w:t>os</w:t>
      </w:r>
      <w:r w:rsidR="0095744B" w:rsidRPr="005737A5">
        <w:rPr>
          <w:b/>
          <w:spacing w:val="2"/>
          <w:shd w:val="clear" w:color="auto" w:fill="FFFFFF"/>
        </w:rPr>
        <w:t xml:space="preserve"> </w:t>
      </w:r>
      <w:r w:rsidR="0095744B" w:rsidRPr="005737A5">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95744B" w:rsidRPr="00B23543">
        <w:rPr>
          <w:color w:val="000000" w:themeColor="text1"/>
          <w:lang w:eastAsia="lt-LT"/>
        </w:rPr>
        <w:t>4.</w:t>
      </w:r>
      <w:r w:rsidR="00BB1925">
        <w:rPr>
          <w:color w:val="000000" w:themeColor="text1"/>
          <w:lang w:eastAsia="lt-LT"/>
        </w:rPr>
        <w:t>1.</w:t>
      </w:r>
      <w:r w:rsidR="0095744B" w:rsidRPr="005737A5">
        <w:rPr>
          <w:color w:val="000000" w:themeColor="text1"/>
          <w:lang w:eastAsia="lt-LT"/>
        </w:rPr>
        <w:t xml:space="preserve"> punkt</w:t>
      </w:r>
      <w:r w:rsidR="001414FC">
        <w:rPr>
          <w:color w:val="000000" w:themeColor="text1"/>
          <w:lang w:eastAsia="lt-LT"/>
        </w:rPr>
        <w:t>o nuostatos</w:t>
      </w:r>
      <w:r w:rsidR="009C7682" w:rsidRPr="009C7682">
        <w:t xml:space="preserve"> </w:t>
      </w:r>
      <w:r w:rsidR="006B6BB3" w:rsidRPr="006A1A7C">
        <w:rPr>
          <w:bCs/>
          <w:spacing w:val="2"/>
          <w:shd w:val="clear" w:color="auto" w:fill="FFFFFF"/>
        </w:rPr>
        <w:t>pirkim</w:t>
      </w:r>
      <w:r w:rsidR="006B6BB3">
        <w:rPr>
          <w:bCs/>
          <w:spacing w:val="2"/>
          <w:shd w:val="clear" w:color="auto" w:fill="FFFFFF"/>
        </w:rPr>
        <w:t>o objektas</w:t>
      </w:r>
      <w:r w:rsidR="006B6BB3" w:rsidRPr="006A1A7C">
        <w:rPr>
          <w:bCs/>
          <w:spacing w:val="2"/>
          <w:shd w:val="clear" w:color="auto" w:fill="FFFFFF"/>
        </w:rPr>
        <w:t xml:space="preserve"> </w:t>
      </w:r>
      <w:r w:rsidR="006B6BB3" w:rsidRPr="00DF7619">
        <w:rPr>
          <w:color w:val="000000"/>
          <w:szCs w:val="20"/>
          <w:shd w:val="clear" w:color="auto" w:fill="FFFFFF"/>
          <w:lang w:eastAsia="lt-LT"/>
        </w:rPr>
        <w:t xml:space="preserve">yra </w:t>
      </w:r>
      <w:r w:rsidR="006B6BB3">
        <w:rPr>
          <w:color w:val="000000"/>
          <w:szCs w:val="20"/>
          <w:shd w:val="clear" w:color="auto" w:fill="FFFFFF"/>
          <w:lang w:eastAsia="lt-LT"/>
        </w:rPr>
        <w:t>p</w:t>
      </w:r>
      <w:r w:rsidR="006B6BB3" w:rsidRPr="00DF7619">
        <w:rPr>
          <w:color w:val="000000"/>
          <w:szCs w:val="20"/>
          <w:shd w:val="clear" w:color="auto" w:fill="FFFFFF"/>
          <w:lang w:eastAsia="lt-LT"/>
        </w:rPr>
        <w:t xml:space="preserve">roduktų, kurių viešiesiems pirkimams ir pirkimams taikytini minimalūs aplinkos apsaugos kriterijai, sąraše, nurodytame </w:t>
      </w:r>
      <w:r w:rsidR="006B6BB3">
        <w:rPr>
          <w:color w:val="000000"/>
          <w:szCs w:val="20"/>
          <w:shd w:val="clear" w:color="auto" w:fill="FFFFFF"/>
          <w:lang w:eastAsia="lt-LT"/>
        </w:rPr>
        <w:t>A</w:t>
      </w:r>
      <w:r w:rsidR="006B6BB3" w:rsidRPr="00DF7619">
        <w:rPr>
          <w:color w:val="000000"/>
          <w:szCs w:val="20"/>
          <w:shd w:val="clear" w:color="auto" w:fill="FFFFFF"/>
          <w:lang w:eastAsia="lt-LT"/>
        </w:rPr>
        <w:t xml:space="preserve">prašo 1 priede ir atitinka visus produktui nustatytus ir aplinkos ministro įsakymu patvirtintus minimalius aplinkos apsaugos kriterijus, nurodytus </w:t>
      </w:r>
      <w:r w:rsidR="006B6BB3">
        <w:rPr>
          <w:color w:val="000000"/>
          <w:szCs w:val="20"/>
          <w:shd w:val="clear" w:color="auto" w:fill="FFFFFF"/>
          <w:lang w:eastAsia="lt-LT"/>
        </w:rPr>
        <w:t>A</w:t>
      </w:r>
      <w:r w:rsidR="006B6BB3" w:rsidRPr="00DF7619">
        <w:rPr>
          <w:color w:val="000000"/>
          <w:szCs w:val="20"/>
          <w:shd w:val="clear" w:color="auto" w:fill="FFFFFF"/>
          <w:lang w:eastAsia="lt-LT"/>
        </w:rPr>
        <w:t>prašo 2 priede</w:t>
      </w:r>
      <w:r w:rsidR="006B6BB3">
        <w:rPr>
          <w:color w:val="000000"/>
          <w:szCs w:val="20"/>
          <w:shd w:val="clear" w:color="auto" w:fill="FFFFFF"/>
          <w:lang w:eastAsia="lt-LT"/>
        </w:rPr>
        <w:t xml:space="preserve">, t. y. perkama netarši transporto priemonė. </w:t>
      </w:r>
    </w:p>
    <w:p w14:paraId="47EE39AF" w14:textId="2B9AD7E8" w:rsidR="002B0FCC" w:rsidRDefault="009037C8" w:rsidP="006B6BB3">
      <w:pPr>
        <w:tabs>
          <w:tab w:val="left" w:pos="169"/>
          <w:tab w:val="left" w:pos="426"/>
        </w:tabs>
        <w:ind w:firstLine="731"/>
        <w:contextualSpacing/>
        <w:jc w:val="both"/>
        <w:rPr>
          <w:lang w:eastAsia="lt-LT"/>
        </w:rPr>
      </w:pPr>
      <w:r>
        <w:rPr>
          <w:rFonts w:eastAsia="Calibri"/>
          <w:lang w:eastAsia="lt-LT"/>
        </w:rPr>
        <w:t>1.4.</w:t>
      </w:r>
      <w:r w:rsidR="00395428" w:rsidRPr="006B6532">
        <w:rPr>
          <w:rFonts w:eastAsia="Calibri"/>
          <w:lang w:eastAsia="lt-LT"/>
        </w:rPr>
        <w:t xml:space="preserve">Skelbimas apie </w:t>
      </w:r>
      <w:r w:rsidR="006E764A">
        <w:rPr>
          <w:rFonts w:eastAsia="Calibri"/>
          <w:lang w:eastAsia="lt-LT"/>
        </w:rPr>
        <w:t>p</w:t>
      </w:r>
      <w:r w:rsidR="00395428" w:rsidRPr="006B6532">
        <w:rPr>
          <w:rFonts w:eastAsia="Calibri"/>
          <w:lang w:eastAsia="lt-LT"/>
        </w:rPr>
        <w:t xml:space="preserve">irkimą paskelbtas Viešųjų pirkimų įstatymo nustatyta tvarka Centrinėje viešųjų pirkimų informacinėje sistemoje, adresu </w:t>
      </w:r>
      <w:hyperlink r:id="rId11" w:history="1">
        <w:r w:rsidR="001367DF" w:rsidRPr="00002E9F">
          <w:rPr>
            <w:rStyle w:val="Hipersaitas"/>
          </w:rPr>
          <w:t>https://viesiejipirkimai.lt/</w:t>
        </w:r>
      </w:hyperlink>
      <w:r w:rsidR="00395428">
        <w:t>.</w:t>
      </w:r>
      <w:r w:rsidR="00395428">
        <w:rPr>
          <w:i/>
          <w:lang w:eastAsia="lt-LT"/>
        </w:rPr>
        <w:t xml:space="preserve"> </w:t>
      </w:r>
      <w:r w:rsidR="00395428" w:rsidRPr="00F065D5">
        <w:rPr>
          <w:rFonts w:eastAsia="Calibri" w:cstheme="minorHAnsi"/>
          <w:color w:val="000000" w:themeColor="text1"/>
        </w:rPr>
        <w:t>Išankstinis skelbimas apie numatomą pirkimą nebuvo paskelbtas.</w:t>
      </w:r>
      <w:r>
        <w:rPr>
          <w:lang w:eastAsia="lt-LT"/>
        </w:rPr>
        <w:tab/>
      </w:r>
    </w:p>
    <w:p w14:paraId="4811B406" w14:textId="248FCDFC"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1.5.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BDE0EBE"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1.6.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50E872D4"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1.7. </w:t>
      </w:r>
      <w:r w:rsidR="00395428" w:rsidRPr="006B6532">
        <w:rPr>
          <w:lang w:eastAsia="lt-LT"/>
        </w:rPr>
        <w:t xml:space="preserve">Visos </w:t>
      </w:r>
      <w:r w:rsidR="006E764A">
        <w:rPr>
          <w:lang w:eastAsia="lt-LT"/>
        </w:rPr>
        <w:t>p</w:t>
      </w:r>
      <w:r w:rsidR="00395428" w:rsidRPr="006B6532">
        <w:rPr>
          <w:lang w:eastAsia="lt-LT"/>
        </w:rPr>
        <w:t>irkimo sąlygos nustatytos pirkimo dokumentuose:</w:t>
      </w:r>
    </w:p>
    <w:p w14:paraId="6AF8F451" w14:textId="008A06C3" w:rsidR="00395428" w:rsidRPr="006B6532" w:rsidRDefault="009037C8" w:rsidP="002958A3">
      <w:pPr>
        <w:widowControl w:val="0"/>
        <w:autoSpaceDE w:val="0"/>
        <w:autoSpaceDN/>
        <w:adjustRightInd w:val="0"/>
        <w:ind w:firstLine="731"/>
        <w:jc w:val="both"/>
        <w:textAlignment w:val="auto"/>
        <w:rPr>
          <w:lang w:eastAsia="lt-LT"/>
        </w:rPr>
      </w:pPr>
      <w:r>
        <w:rPr>
          <w:lang w:eastAsia="lt-LT"/>
        </w:rPr>
        <w:t>1.7.</w:t>
      </w:r>
      <w:r w:rsidR="007518F1">
        <w:rPr>
          <w:lang w:eastAsia="lt-LT"/>
        </w:rPr>
        <w:t>1</w:t>
      </w:r>
      <w:r>
        <w:rPr>
          <w:lang w:eastAsia="lt-LT"/>
        </w:rPr>
        <w:t>. s</w:t>
      </w:r>
      <w:r w:rsidR="00395428" w:rsidRPr="006B6532">
        <w:rPr>
          <w:lang w:eastAsia="lt-LT"/>
        </w:rPr>
        <w:t>kelbime apie pirkimą;</w:t>
      </w:r>
    </w:p>
    <w:p w14:paraId="6BC1BD23" w14:textId="4A320EDA" w:rsidR="00395428" w:rsidRPr="006B6532" w:rsidRDefault="009037C8" w:rsidP="002958A3">
      <w:pPr>
        <w:widowControl w:val="0"/>
        <w:autoSpaceDE w:val="0"/>
        <w:autoSpaceDN/>
        <w:adjustRightInd w:val="0"/>
        <w:ind w:firstLine="731"/>
        <w:jc w:val="both"/>
        <w:textAlignment w:val="auto"/>
        <w:rPr>
          <w:lang w:eastAsia="lt-LT"/>
        </w:rPr>
      </w:pPr>
      <w:r>
        <w:rPr>
          <w:lang w:eastAsia="lt-LT"/>
        </w:rPr>
        <w:t xml:space="preserve">1.7.2. </w:t>
      </w:r>
      <w:r w:rsidR="00395428" w:rsidRPr="006B6532">
        <w:rPr>
          <w:lang w:eastAsia="lt-LT"/>
        </w:rPr>
        <w:t>šiuose</w:t>
      </w:r>
      <w:r w:rsidR="006E764A">
        <w:rPr>
          <w:lang w:eastAsia="lt-LT"/>
        </w:rPr>
        <w:t xml:space="preserve"> p</w:t>
      </w:r>
      <w:r w:rsidR="00395428" w:rsidRPr="006B6532">
        <w:rPr>
          <w:lang w:eastAsia="lt-LT"/>
        </w:rPr>
        <w:t>irkimo dokumentuose (kartu su priedais);</w:t>
      </w:r>
    </w:p>
    <w:p w14:paraId="0281CF58" w14:textId="77777777" w:rsidR="00395428" w:rsidRDefault="00395428" w:rsidP="002958A3">
      <w:pPr>
        <w:widowControl w:val="0"/>
        <w:autoSpaceDE w:val="0"/>
        <w:autoSpaceDN/>
        <w:adjustRightInd w:val="0"/>
        <w:ind w:firstLine="731"/>
        <w:jc w:val="both"/>
        <w:textAlignment w:val="auto"/>
        <w:rPr>
          <w:lang w:eastAsia="lt-LT"/>
        </w:rPr>
      </w:pPr>
      <w:r w:rsidRPr="006B6532">
        <w:rPr>
          <w:lang w:eastAsia="lt-LT"/>
        </w:rPr>
        <w:t>dokumentų paaiškinimuose (patikslinimuose) taip pat atsakymuose į tiekėjų klausimus (jei tokių bus);</w:t>
      </w:r>
    </w:p>
    <w:p w14:paraId="48FC1E89" w14:textId="7D709AE2" w:rsidR="00395428" w:rsidRDefault="009037C8" w:rsidP="002958A3">
      <w:pPr>
        <w:widowControl w:val="0"/>
        <w:autoSpaceDE w:val="0"/>
        <w:autoSpaceDN/>
        <w:adjustRightInd w:val="0"/>
        <w:ind w:firstLine="731"/>
        <w:jc w:val="both"/>
        <w:textAlignment w:val="auto"/>
        <w:rPr>
          <w:lang w:eastAsia="lt-LT"/>
        </w:rPr>
      </w:pPr>
      <w:r>
        <w:rPr>
          <w:lang w:eastAsia="lt-LT"/>
        </w:rPr>
        <w:t xml:space="preserve">1.7.3. </w:t>
      </w:r>
      <w:r w:rsidR="00395428" w:rsidRPr="006B6532">
        <w:rPr>
          <w:lang w:eastAsia="lt-LT"/>
        </w:rPr>
        <w:t>kituose CVP IS priemonėmis pateiktuose dokumentuose.</w:t>
      </w:r>
    </w:p>
    <w:p w14:paraId="0B2C5720" w14:textId="6DE34C88" w:rsidR="00395428" w:rsidRDefault="009037C8" w:rsidP="002958A3">
      <w:pPr>
        <w:widowControl w:val="0"/>
        <w:tabs>
          <w:tab w:val="left" w:pos="1418"/>
        </w:tabs>
        <w:autoSpaceDE w:val="0"/>
        <w:autoSpaceDN/>
        <w:adjustRightInd w:val="0"/>
        <w:ind w:firstLine="731"/>
        <w:jc w:val="both"/>
        <w:textAlignment w:val="auto"/>
        <w:rPr>
          <w:lang w:eastAsia="lt-LT"/>
        </w:rPr>
      </w:pPr>
      <w:r>
        <w:rPr>
          <w:lang w:eastAsia="lt-LT"/>
        </w:rPr>
        <w:t>1.8.</w:t>
      </w:r>
      <w:r w:rsidR="00395428" w:rsidRPr="006B6532">
        <w:rPr>
          <w:lang w:eastAsia="lt-LT"/>
        </w:rPr>
        <w:t xml:space="preserve">Pirkimas vykdomas CVP IS priemonėmis adresu: </w:t>
      </w:r>
      <w:hyperlink r:id="rId12"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382115D" w14:textId="15E6EDEE" w:rsidR="00B00813" w:rsidRPr="00A168BA" w:rsidRDefault="009037C8" w:rsidP="002958A3">
      <w:pPr>
        <w:widowControl w:val="0"/>
        <w:tabs>
          <w:tab w:val="left" w:pos="993"/>
          <w:tab w:val="left" w:pos="1560"/>
        </w:tabs>
        <w:autoSpaceDE w:val="0"/>
        <w:autoSpaceDN/>
        <w:adjustRightInd w:val="0"/>
        <w:ind w:firstLine="731"/>
        <w:jc w:val="both"/>
        <w:textAlignment w:val="auto"/>
        <w:rPr>
          <w:lang w:eastAsia="lt-LT"/>
        </w:rPr>
      </w:pPr>
      <w:r>
        <w:rPr>
          <w:noProof/>
        </w:rPr>
        <w:t xml:space="preserve">1.9.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824DEC">
        <w:rPr>
          <w:noProof/>
        </w:rPr>
        <w:t>Rita Misiūnienė</w:t>
      </w:r>
      <w:r w:rsidR="00B00813" w:rsidRPr="00A168BA">
        <w:rPr>
          <w:noProof/>
        </w:rPr>
        <w:t xml:space="preserve">, tel. </w:t>
      </w:r>
      <w:r w:rsidR="006A1761" w:rsidRPr="00A456D5">
        <w:t>+370 </w:t>
      </w:r>
      <w:r w:rsidR="00824DEC">
        <w:t>37 303114</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3" w:history="1">
        <w:r w:rsidR="00824DEC" w:rsidRPr="00CC5666">
          <w:rPr>
            <w:rStyle w:val="Hipersaitas"/>
          </w:rPr>
          <w:t>rita.misiuniene@krs.lt</w:t>
        </w:r>
      </w:hyperlink>
      <w:r w:rsidR="00B00813" w:rsidRPr="00A168BA">
        <w:rPr>
          <w:noProof/>
        </w:rPr>
        <w:t xml:space="preserve">.  </w:t>
      </w:r>
    </w:p>
    <w:p w14:paraId="578888C0" w14:textId="77777777" w:rsidR="00B00813" w:rsidRDefault="00B00813" w:rsidP="002958A3">
      <w:pPr>
        <w:widowControl w:val="0"/>
        <w:tabs>
          <w:tab w:val="left" w:pos="993"/>
          <w:tab w:val="left" w:pos="1560"/>
        </w:tabs>
        <w:autoSpaceDE w:val="0"/>
        <w:autoSpaceDN/>
        <w:adjustRightInd w:val="0"/>
        <w:ind w:firstLine="731"/>
        <w:jc w:val="both"/>
        <w:textAlignment w:val="auto"/>
        <w:rPr>
          <w:lang w:eastAsia="lt-LT"/>
        </w:rPr>
      </w:pP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082D03D8" w:rsidR="00EA6720" w:rsidRPr="00D92ACB" w:rsidRDefault="00395428" w:rsidP="003936CA">
      <w:pPr>
        <w:pStyle w:val="Sraopastraipa"/>
        <w:ind w:left="0" w:firstLine="731"/>
        <w:jc w:val="both"/>
      </w:pPr>
      <w:r w:rsidRPr="00D92ACB">
        <w:t>2.1. Pirkimo objektas</w:t>
      </w:r>
      <w:r w:rsidR="00BF1327" w:rsidRPr="00D92ACB">
        <w:t xml:space="preserve"> –</w:t>
      </w:r>
      <w:bookmarkStart w:id="2" w:name="_Hlk197547987"/>
      <w:r w:rsidR="004A542B">
        <w:t xml:space="preserve"> </w:t>
      </w:r>
      <w:r w:rsidR="005E5B60">
        <w:rPr>
          <w:b/>
          <w:bCs/>
        </w:rPr>
        <w:t>elektromobilis</w:t>
      </w:r>
      <w:r w:rsidR="005B5BCB" w:rsidRPr="003936CA">
        <w:t xml:space="preserve"> </w:t>
      </w:r>
      <w:r w:rsidR="00FC670E">
        <w:t>(M1 kategorija)</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w:t>
      </w:r>
      <w:r w:rsidR="00824DEC">
        <w:t>1</w:t>
      </w:r>
      <w:r w:rsidR="0046033A">
        <w:t xml:space="preserve"> vnt.</w:t>
      </w:r>
    </w:p>
    <w:bookmarkEnd w:id="2"/>
    <w:p w14:paraId="3CE29E04" w14:textId="6A894B93"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 xml:space="preserve">Reikalavimai pirkimo objektui (Prekės aprašymas, savybės, jų kokybė, kiekis, </w:t>
      </w:r>
      <w:r w:rsidR="004909D1" w:rsidRPr="004909D1">
        <w:t xml:space="preserve">pristatymo </w:t>
      </w:r>
      <w:r w:rsidR="000F4A83" w:rsidRPr="004909D1">
        <w:t>vieta, tiekėjo įsipareigojimų įvykdymo terminai ir kiti reikalavimai) nurodyti pirkimo sąlygų 2 priede „Techninė specifikacija“.</w:t>
      </w:r>
    </w:p>
    <w:p w14:paraId="3E1F648A" w14:textId="1D889A8E" w:rsidR="00044511" w:rsidRDefault="00EA6720" w:rsidP="003936CA">
      <w:pPr>
        <w:suppressAutoHyphens w:val="0"/>
        <w:autoSpaceDN/>
        <w:ind w:firstLine="731"/>
        <w:jc w:val="both"/>
        <w:textAlignment w:val="auto"/>
      </w:pPr>
      <w:r w:rsidRPr="00D92ACB">
        <w:t xml:space="preserve">2.3. </w:t>
      </w:r>
      <w:r w:rsidR="005B5BCB" w:rsidRPr="00D92ACB">
        <w:t>Prekės pristatymo vieta –</w:t>
      </w:r>
      <w:r w:rsidR="00513836" w:rsidRPr="00513836">
        <w:t xml:space="preserve"> </w:t>
      </w:r>
      <w:r w:rsidR="00630425" w:rsidRPr="00CA0ED0">
        <w:rPr>
          <w:rFonts w:eastAsia="Calibri"/>
          <w:color w:val="000000" w:themeColor="text1"/>
          <w:lang w:eastAsia="ar-SA"/>
        </w:rPr>
        <w:t>VšĮ Vilkijos PSPC</w:t>
      </w:r>
      <w:r w:rsidR="00630425">
        <w:rPr>
          <w:rFonts w:eastAsia="Calibri"/>
          <w:color w:val="000000" w:themeColor="text1"/>
          <w:lang w:eastAsia="ar-SA"/>
        </w:rPr>
        <w:t>,</w:t>
      </w:r>
      <w:r w:rsidR="00630425" w:rsidRPr="00CA0ED0">
        <w:rPr>
          <w:rFonts w:eastAsia="Calibri"/>
          <w:color w:val="000000" w:themeColor="text1"/>
          <w:lang w:eastAsia="ar-SA"/>
        </w:rPr>
        <w:t xml:space="preserve"> adresu Bažnyčios g. 23, Vilkija.</w:t>
      </w:r>
    </w:p>
    <w:p w14:paraId="7884BD27" w14:textId="61954DE2" w:rsidR="00D1198D" w:rsidRPr="00B728F9" w:rsidRDefault="00D1198D" w:rsidP="003936CA">
      <w:pPr>
        <w:suppressAutoHyphens w:val="0"/>
        <w:autoSpaceDN/>
        <w:ind w:firstLine="731"/>
        <w:jc w:val="both"/>
        <w:textAlignment w:val="auto"/>
      </w:pPr>
      <w:r w:rsidRPr="00B728F9">
        <w:t>2.4</w:t>
      </w:r>
      <w:r w:rsidR="004120A8" w:rsidRPr="00B728F9">
        <w:t xml:space="preserve"> Pristatymo terminas </w:t>
      </w:r>
      <w:r w:rsidRPr="00B728F9">
        <w:t>–</w:t>
      </w:r>
      <w:r w:rsidR="004120A8" w:rsidRPr="00B728F9">
        <w:t xml:space="preserve"> Prekė turi būti pristatyta </w:t>
      </w:r>
      <w:r w:rsidR="00824DEC">
        <w:t xml:space="preserve">ne vėliau, kaip </w:t>
      </w:r>
      <w:r w:rsidR="004120A8" w:rsidRPr="00B728F9">
        <w:t xml:space="preserve">per </w:t>
      </w:r>
      <w:r w:rsidR="00824DEC">
        <w:t>9</w:t>
      </w:r>
      <w:r w:rsidR="004120A8" w:rsidRPr="00B728F9">
        <w:t xml:space="preserve"> mėnesius nuo pirkimo sutarties pasirašymo dienos</w:t>
      </w:r>
      <w:r w:rsidR="00B728F9" w:rsidRPr="00B728F9">
        <w:t>.</w:t>
      </w:r>
    </w:p>
    <w:p w14:paraId="79935719" w14:textId="3FF0B6F7" w:rsidR="00454BA8" w:rsidRPr="00D92ACB" w:rsidRDefault="000F4A83" w:rsidP="003936CA">
      <w:pPr>
        <w:suppressAutoHyphens w:val="0"/>
        <w:autoSpaceDN/>
        <w:ind w:firstLine="731"/>
        <w:jc w:val="both"/>
        <w:textAlignment w:val="auto"/>
        <w:rPr>
          <w:bCs/>
        </w:rPr>
      </w:pPr>
      <w:r w:rsidRPr="003936CA">
        <w:rPr>
          <w:bCs/>
        </w:rPr>
        <w:t>2.</w:t>
      </w:r>
      <w:r w:rsidR="00B728F9">
        <w:rPr>
          <w:bCs/>
        </w:rPr>
        <w:t>5</w:t>
      </w:r>
      <w:r w:rsidRPr="003936CA">
        <w:rPr>
          <w:bCs/>
        </w:rPr>
        <w:t xml:space="preserve">. </w:t>
      </w:r>
      <w:r w:rsidRPr="00D92ACB">
        <w:rPr>
          <w:b/>
        </w:rPr>
        <w:t>SVARBU!</w:t>
      </w:r>
      <w:r w:rsidRPr="00D92ACB">
        <w:t xml:space="preserve"> </w:t>
      </w:r>
      <w:r w:rsidRPr="00D92ACB">
        <w:rPr>
          <w:bCs/>
        </w:rPr>
        <w:t xml:space="preserve">Tiekėjas kartu su pasiūlymu turi pateikti </w:t>
      </w:r>
      <w:r w:rsidR="0046033A" w:rsidRPr="002A4953">
        <w:rPr>
          <w:b/>
        </w:rPr>
        <w:t>užpildyt</w:t>
      </w:r>
      <w:r w:rsidR="0046033A">
        <w:rPr>
          <w:b/>
        </w:rPr>
        <w:t>ą</w:t>
      </w:r>
      <w:r w:rsidR="0046033A" w:rsidRPr="002A4953">
        <w:rPr>
          <w:b/>
        </w:rPr>
        <w:t xml:space="preserve"> Techninės specifikacijos lentel</w:t>
      </w:r>
      <w:r w:rsidR="0046033A">
        <w:rPr>
          <w:b/>
        </w:rPr>
        <w:t xml:space="preserve">ę. </w:t>
      </w:r>
      <w:r w:rsidR="0046033A">
        <w:rPr>
          <w:b/>
          <w:u w:val="single"/>
        </w:rPr>
        <w:t>N</w:t>
      </w:r>
      <w:r w:rsidRPr="00D92ACB">
        <w:rPr>
          <w:b/>
          <w:u w:val="single"/>
        </w:rPr>
        <w:t>epateikus ši</w:t>
      </w:r>
      <w:r w:rsidR="0046033A">
        <w:rPr>
          <w:b/>
          <w:u w:val="single"/>
        </w:rPr>
        <w:t>o</w:t>
      </w:r>
      <w:r w:rsidRPr="00D92ACB">
        <w:rPr>
          <w:b/>
          <w:u w:val="single"/>
        </w:rPr>
        <w:t xml:space="preserve"> dokument</w:t>
      </w:r>
      <w:r w:rsidR="0046033A">
        <w:rPr>
          <w:b/>
          <w:u w:val="single"/>
        </w:rPr>
        <w:t>o</w:t>
      </w:r>
      <w:r w:rsidRPr="00D92ACB">
        <w:rPr>
          <w:b/>
          <w:u w:val="single"/>
        </w:rPr>
        <w:t xml:space="preserve"> kartu su pasiūlymu, vėliau ji</w:t>
      </w:r>
      <w:r w:rsidR="0046033A">
        <w:rPr>
          <w:b/>
          <w:u w:val="single"/>
        </w:rPr>
        <w:t>s</w:t>
      </w:r>
      <w:r w:rsidRPr="00D92ACB">
        <w:rPr>
          <w:b/>
          <w:u w:val="single"/>
        </w:rPr>
        <w:t xml:space="preserve"> negalės būti pateikiam</w:t>
      </w:r>
      <w:r w:rsidR="0046033A">
        <w:rPr>
          <w:b/>
          <w:u w:val="single"/>
        </w:rPr>
        <w:t>as</w:t>
      </w:r>
      <w:r w:rsidRPr="00D92ACB">
        <w:rPr>
          <w:b/>
          <w:u w:val="single"/>
        </w:rPr>
        <w:t xml:space="preserve"> ir tiekėjo pasiūlymas turės būti atmetamas.</w:t>
      </w:r>
      <w:r w:rsidRPr="00D92ACB">
        <w:rPr>
          <w:bCs/>
        </w:rPr>
        <w:t xml:space="preserve"> </w:t>
      </w:r>
    </w:p>
    <w:p w14:paraId="377F9955" w14:textId="199888A0" w:rsidR="000F4A83" w:rsidRPr="009E255D" w:rsidRDefault="000F4A83" w:rsidP="00B728F9">
      <w:pPr>
        <w:ind w:firstLine="731"/>
        <w:jc w:val="both"/>
      </w:pPr>
      <w:r w:rsidRPr="00D92ACB">
        <w:rPr>
          <w:bCs/>
        </w:rPr>
        <w:t>2.</w:t>
      </w:r>
      <w:r w:rsidR="00B728F9">
        <w:rPr>
          <w:bCs/>
        </w:rPr>
        <w:t>6</w:t>
      </w:r>
      <w:r w:rsidRPr="00D92ACB">
        <w:rPr>
          <w:bCs/>
        </w:rPr>
        <w:t xml:space="preserve">. </w:t>
      </w:r>
      <w:r w:rsidRPr="00D92ACB">
        <w:t xml:space="preserve">Pirkimo dokumentuose nurodytas konkretus modelis ar tiekimo šaltinis, standartas, konkretus procesas ar prekių ženklas, patentas, tipai, konkreti kilmė ar gamyba apima ir jiems </w:t>
      </w:r>
      <w:r w:rsidRPr="00D92ACB">
        <w:lastRenderedPageBreak/>
        <w:t>lygiaverčius produktus ar procesus (t. y. tiekėjas gali siūlyti ir atitinkamus lygiaverčius produktus ar procesus), nepriklausomai nuo to, ar šalia yra prierašas „arba lygiavertis“ (sąlyga netaikytina,</w:t>
      </w:r>
      <w:r w:rsidRPr="009378FD">
        <w:t xml:space="preserve"> jeigu konkretus modelis ar tiekimo šaltinis, standartas, konkretus procesas ar prekių ženklas, patentas, tipai, konkreti kilmė ar gamyba nurodyta apibrėžiant perkančiosios organizacijos turimus produktus ar esamus procesus). Lygiavertiškumo įrodymas yra tiekėjo pareiga.</w:t>
      </w:r>
      <w:r>
        <w:t xml:space="preserve"> </w:t>
      </w:r>
      <w:r w:rsidRPr="009E255D">
        <w:t>Tiekėjas privalo</w:t>
      </w:r>
      <w:r>
        <w:t xml:space="preserve"> </w:t>
      </w:r>
      <w:r w:rsidRPr="009E255D">
        <w:t>bet kokiomis tinkamomis priemonėmis įrodyti, kad jo siūloma prekė yra lygiavertė ir atitinka</w:t>
      </w:r>
      <w:r>
        <w:t xml:space="preserve"> </w:t>
      </w:r>
      <w:r w:rsidRPr="009E255D">
        <w:t>techninėje specifikacijoje keliamus reikalavimus.</w:t>
      </w:r>
    </w:p>
    <w:p w14:paraId="352A19F6" w14:textId="1729FCCB" w:rsidR="000F4A83" w:rsidRDefault="000F4A83" w:rsidP="00B728F9">
      <w:pPr>
        <w:ind w:firstLine="731"/>
        <w:jc w:val="both"/>
        <w:rPr>
          <w:noProof/>
        </w:rPr>
      </w:pPr>
      <w:r w:rsidRPr="009378FD">
        <w:rPr>
          <w:noProof/>
        </w:rPr>
        <w:t>2.</w:t>
      </w:r>
      <w:r w:rsidR="00B728F9">
        <w:rPr>
          <w:noProof/>
        </w:rPr>
        <w:t>7</w:t>
      </w:r>
      <w:r w:rsidRPr="009378FD">
        <w:rPr>
          <w:noProof/>
        </w:rPr>
        <w:t xml:space="preserve">. </w:t>
      </w:r>
      <w:r w:rsidRPr="005D2EE1">
        <w:rPr>
          <w:noProof/>
        </w:rPr>
        <w:t xml:space="preserve">Pirkimas </w:t>
      </w:r>
      <w:r>
        <w:rPr>
          <w:noProof/>
        </w:rPr>
        <w:t>į dalis neskaidomas.</w:t>
      </w:r>
    </w:p>
    <w:p w14:paraId="4996B663" w14:textId="5448C322" w:rsidR="00CE2F7A" w:rsidRDefault="00CE2F7A" w:rsidP="00B728F9">
      <w:pPr>
        <w:tabs>
          <w:tab w:val="left" w:pos="567"/>
        </w:tabs>
        <w:ind w:firstLine="731"/>
        <w:jc w:val="both"/>
      </w:pPr>
      <w:r w:rsidRPr="00CE3853">
        <w:t>2.</w:t>
      </w:r>
      <w:r w:rsidR="002B184B">
        <w:t>8</w:t>
      </w:r>
      <w:r w:rsidRPr="00CE3853">
        <w:t xml:space="preserve">. </w:t>
      </w:r>
      <w:r>
        <w:t>Prekė</w:t>
      </w:r>
      <w:r w:rsidRPr="008D3925">
        <w:t xml:space="preserve"> perkam</w:t>
      </w:r>
      <w:r w:rsidR="00C31BCB">
        <w:t>a</w:t>
      </w:r>
      <w:r w:rsidRPr="008D3925">
        <w:t xml:space="preserve"> pagal fiksuot</w:t>
      </w:r>
      <w:r>
        <w:t>o</w:t>
      </w:r>
      <w:r w:rsidR="00CE3853">
        <w:t>s</w:t>
      </w:r>
      <w:r>
        <w:t xml:space="preserve"> kain</w:t>
      </w:r>
      <w:r w:rsidR="00CE3853">
        <w:t xml:space="preserve">os </w:t>
      </w:r>
      <w:r w:rsidRPr="008D3925">
        <w:t>kainodarą.</w:t>
      </w:r>
    </w:p>
    <w:p w14:paraId="026FEBCA" w14:textId="1B15A648" w:rsidR="00500B33" w:rsidRDefault="00500B33" w:rsidP="00B728F9">
      <w:pPr>
        <w:tabs>
          <w:tab w:val="left" w:pos="567"/>
        </w:tabs>
        <w:ind w:firstLine="731"/>
        <w:jc w:val="both"/>
      </w:pPr>
      <w:r>
        <w:t xml:space="preserve">2.9. Šiuo Pirkimu perkančioji organizacija ir tiekėjas </w:t>
      </w:r>
      <w:r w:rsidR="00521437">
        <w:t xml:space="preserve">įsipareigoja veikti bendrai, </w:t>
      </w:r>
      <w:r w:rsidR="00521437" w:rsidRPr="00500B33">
        <w:rPr>
          <w:rFonts w:eastAsia="Arial Unicode MS" w:cs="Arial Unicode MS"/>
          <w:color w:val="000000"/>
          <w:lang w:eastAsia="lt-LT"/>
        </w:rPr>
        <w:t>įgyvendinant projektą „Mobilių komandų aprūpinimas automobiliais Kauno rajono savivaldybėje“ (toliau </w:t>
      </w:r>
      <w:r w:rsidR="00521437" w:rsidRPr="00500B33">
        <w:rPr>
          <w:rFonts w:eastAsia="Arial Unicode MS" w:cs="Arial Unicode MS"/>
          <w:b/>
          <w:bCs/>
          <w:color w:val="000000"/>
          <w:lang w:eastAsia="lt-LT"/>
        </w:rPr>
        <w:t xml:space="preserve">– </w:t>
      </w:r>
      <w:r w:rsidR="00521437" w:rsidRPr="00500B33">
        <w:rPr>
          <w:rFonts w:eastAsia="Arial Unicode MS" w:cs="Arial Unicode MS"/>
          <w:color w:val="000000"/>
          <w:lang w:eastAsia="lt-LT"/>
        </w:rPr>
        <w:t>Projektas)</w:t>
      </w:r>
    </w:p>
    <w:p w14:paraId="08C8883D" w14:textId="399087EC" w:rsidR="00894469" w:rsidRDefault="00894469" w:rsidP="00894469">
      <w:pPr>
        <w:pStyle w:val="Body2"/>
        <w:spacing w:after="0"/>
        <w:ind w:firstLine="709"/>
        <w:rPr>
          <w:sz w:val="24"/>
          <w:szCs w:val="24"/>
          <w:lang w:val="lt-LT"/>
        </w:rPr>
      </w:pPr>
      <w:r w:rsidRPr="00894469">
        <w:rPr>
          <w:lang w:val="lt-LT"/>
        </w:rPr>
        <w:t>2.</w:t>
      </w:r>
      <w:r w:rsidR="00C31BCB">
        <w:rPr>
          <w:lang w:val="lt-LT"/>
        </w:rPr>
        <w:t>10</w:t>
      </w:r>
      <w:r w:rsidRPr="00894469">
        <w:rPr>
          <w:lang w:val="lt-LT"/>
        </w:rPr>
        <w:t xml:space="preserve">. </w:t>
      </w:r>
      <w:r w:rsidR="00500B33" w:rsidRPr="00500B33">
        <w:rPr>
          <w:sz w:val="24"/>
          <w:szCs w:val="24"/>
          <w:lang w:val="lt-LT"/>
        </w:rPr>
        <w:t>Projektas</w:t>
      </w:r>
      <w:r w:rsidR="00C31BCB">
        <w:rPr>
          <w:sz w:val="24"/>
          <w:szCs w:val="24"/>
          <w:lang w:val="lt-LT"/>
        </w:rPr>
        <w:t>,</w:t>
      </w:r>
      <w:r w:rsidR="00500B33" w:rsidRPr="00500B33">
        <w:rPr>
          <w:sz w:val="24"/>
          <w:szCs w:val="24"/>
          <w:lang w:val="lt-LT"/>
        </w:rPr>
        <w:t xml:space="preserve"> įgyvendinamas pagal Regioninės pažangos priemonės Nr. 11-002-02-11-02 (RE) „Užtikrinti ilgalaikės priežiūros paslaugų plėtrą“ finansavimo gairių veiklą „Mobiliųjų komandų aprūpinimas darbui reikalinga įranga ir priemonių komplektais bei automobiliais“.</w:t>
      </w:r>
      <w:r>
        <w:rPr>
          <w:sz w:val="24"/>
          <w:szCs w:val="24"/>
          <w:lang w:val="lt-LT"/>
        </w:rPr>
        <w:t xml:space="preserve"> </w:t>
      </w:r>
    </w:p>
    <w:p w14:paraId="696430C5" w14:textId="406390B1" w:rsidR="00F20542" w:rsidRPr="00072E41" w:rsidRDefault="00894469" w:rsidP="00894469">
      <w:pPr>
        <w:pStyle w:val="Body2"/>
        <w:tabs>
          <w:tab w:val="left" w:pos="1134"/>
          <w:tab w:val="left" w:pos="1418"/>
        </w:tabs>
        <w:spacing w:after="0"/>
        <w:ind w:firstLine="709"/>
        <w:rPr>
          <w:sz w:val="24"/>
          <w:szCs w:val="24"/>
          <w:lang w:val="lt-LT"/>
        </w:rPr>
      </w:pPr>
      <w:bookmarkStart w:id="3" w:name="_Hlk200109698"/>
      <w:r>
        <w:rPr>
          <w:sz w:val="24"/>
          <w:szCs w:val="24"/>
          <w:lang w:val="lt-LT"/>
        </w:rPr>
        <w:t>2.1</w:t>
      </w:r>
      <w:r w:rsidR="00C31BCB">
        <w:rPr>
          <w:sz w:val="24"/>
          <w:szCs w:val="24"/>
          <w:lang w:val="lt-LT"/>
        </w:rPr>
        <w:t>1</w:t>
      </w:r>
      <w:r>
        <w:rPr>
          <w:sz w:val="24"/>
          <w:szCs w:val="24"/>
          <w:lang w:val="lt-LT"/>
        </w:rPr>
        <w:t>.</w:t>
      </w:r>
      <w:r w:rsidR="00F20542" w:rsidRPr="00824DEC">
        <w:rPr>
          <w:sz w:val="24"/>
          <w:szCs w:val="24"/>
          <w:lang w:val="lt-LT"/>
        </w:rPr>
        <w:t xml:space="preserve">Sprendimo neatlikti pirkimo naudojantis centralizuotų pirkimų katalogu pagrindimas: šiuo metu VšĮ </w:t>
      </w:r>
      <w:proofErr w:type="spellStart"/>
      <w:r w:rsidR="00F20542" w:rsidRPr="00824DEC">
        <w:rPr>
          <w:sz w:val="24"/>
          <w:szCs w:val="24"/>
          <w:lang w:val="lt-LT"/>
        </w:rPr>
        <w:t>CPO.lt</w:t>
      </w:r>
      <w:proofErr w:type="spellEnd"/>
      <w:r w:rsidR="00F20542" w:rsidRPr="00824DEC">
        <w:rPr>
          <w:sz w:val="24"/>
          <w:szCs w:val="24"/>
          <w:lang w:val="lt-LT"/>
        </w:rPr>
        <w:t xml:space="preserve"> </w:t>
      </w:r>
      <w:r w:rsidR="00F20542" w:rsidRPr="00072E41">
        <w:rPr>
          <w:i/>
          <w:iCs/>
          <w:sz w:val="24"/>
          <w:szCs w:val="24"/>
          <w:lang w:val="lt-LT"/>
        </w:rPr>
        <w:t xml:space="preserve">yra apribojusi užsakymų formavimą modulyje „Lengvųjų automobilių užsakymai </w:t>
      </w:r>
      <w:r w:rsidR="00F20542" w:rsidRPr="00072E41">
        <w:rPr>
          <w:i/>
          <w:iCs/>
          <w:sz w:val="24"/>
          <w:szCs w:val="24"/>
          <w:u w:val="single"/>
          <w:lang w:val="lt-LT"/>
        </w:rPr>
        <w:t>(lengvųjų automobilių pirkimas – pardavimas)“,</w:t>
      </w:r>
      <w:r w:rsidR="00F20542">
        <w:rPr>
          <w:i/>
          <w:iCs/>
          <w:sz w:val="24"/>
          <w:szCs w:val="24"/>
          <w:lang w:val="lt-LT"/>
        </w:rPr>
        <w:t xml:space="preserve"> </w:t>
      </w:r>
      <w:r w:rsidR="00F20542" w:rsidRPr="00072E41">
        <w:rPr>
          <w:sz w:val="24"/>
          <w:szCs w:val="24"/>
          <w:lang w:val="lt-LT"/>
        </w:rPr>
        <w:t>t. y. vykdyti pirkimą per CPO.LT katalogą nėra galimybės.</w:t>
      </w:r>
    </w:p>
    <w:bookmarkEnd w:id="3"/>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59CD3790" w14:textId="49681C51" w:rsidR="005971B3" w:rsidRDefault="005971B3" w:rsidP="005971B3">
      <w:pPr>
        <w:widowControl w:val="0"/>
        <w:tabs>
          <w:tab w:val="left" w:pos="1134"/>
        </w:tabs>
        <w:autoSpaceDE w:val="0"/>
        <w:autoSpaceDN/>
        <w:adjustRightInd w:val="0"/>
        <w:ind w:firstLine="709"/>
        <w:jc w:val="both"/>
        <w:textAlignment w:val="auto"/>
        <w:rPr>
          <w:lang w:eastAsia="lt-LT"/>
        </w:rPr>
      </w:pPr>
      <w:r>
        <w:rPr>
          <w:rFonts w:eastAsia="Calibri"/>
          <w:b/>
          <w:bCs/>
        </w:rPr>
        <w:t>3.3.Pasiūlymas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8390C04" w14:textId="77777777" w:rsidR="003D2A7F" w:rsidRPr="00DE6143" w:rsidRDefault="003D2A7F" w:rsidP="003D2A7F">
      <w:pPr>
        <w:suppressAutoHyphens w:val="0"/>
        <w:autoSpaceDN/>
        <w:ind w:firstLine="709"/>
        <w:contextualSpacing/>
        <w:jc w:val="both"/>
        <w:textAlignment w:val="auto"/>
        <w:rPr>
          <w:bCs/>
          <w:iCs/>
          <w:u w:val="single"/>
        </w:rPr>
      </w:pPr>
      <w:r w:rsidRPr="00DE6143">
        <w:rPr>
          <w:rFonts w:eastAsia="Calibr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3F8EE253" w14:textId="77777777" w:rsidR="003D2A7F" w:rsidRPr="00DE6143" w:rsidRDefault="003D2A7F" w:rsidP="003D2A7F">
      <w:pPr>
        <w:suppressAutoHyphens w:val="0"/>
        <w:autoSpaceDN/>
        <w:ind w:firstLine="709"/>
        <w:contextualSpacing/>
        <w:jc w:val="both"/>
        <w:textAlignment w:val="auto"/>
        <w:rPr>
          <w:bCs/>
          <w:iCs/>
          <w:u w:val="single"/>
        </w:rPr>
      </w:pPr>
      <w:r w:rsidRPr="00DE6143">
        <w:rPr>
          <w:rFonts w:eastAsia="Calibri"/>
          <w:bCs/>
          <w:iCs/>
        </w:rPr>
        <w:t>3.3.2. elektroninėmis priemonėmis suformuoti dokumentai (kai tiekėją atstovaujantis ir visą pasiūlymą pasirašantis asmuo sutampa su atitinkamą dokumentą turinčiu teisę pasirašyti asmeniu);</w:t>
      </w:r>
    </w:p>
    <w:p w14:paraId="678D6124" w14:textId="570B81D5" w:rsidR="003D2A7F" w:rsidRPr="00DE6143" w:rsidRDefault="003D2A7F" w:rsidP="00DE4EFD">
      <w:pPr>
        <w:tabs>
          <w:tab w:val="left" w:pos="993"/>
        </w:tabs>
        <w:ind w:firstLine="709"/>
        <w:jc w:val="both"/>
        <w:rPr>
          <w:rFonts w:eastAsia="Calibri"/>
          <w:bCs/>
          <w:iCs/>
        </w:rPr>
      </w:pPr>
      <w:r w:rsidRPr="00DE6143">
        <w:rPr>
          <w:bCs/>
          <w:iCs/>
        </w:rPr>
        <w:t xml:space="preserve">3.3.3. </w:t>
      </w:r>
      <w:r w:rsidR="00DE4EFD">
        <w:rPr>
          <w:rFonts w:eastAsia="Calibri"/>
        </w:rPr>
        <w:t>skaitmeninės dokumentų kopijos (fiziniu parašu tvirtinami dokumentai turi būti pateikiami pasirašyti ir nuskenuoti).</w:t>
      </w:r>
    </w:p>
    <w:p w14:paraId="35D49DDC" w14:textId="77777777" w:rsidR="003D2A7F" w:rsidRPr="00DE6143" w:rsidRDefault="003D2A7F" w:rsidP="003D2A7F">
      <w:pPr>
        <w:widowControl w:val="0"/>
        <w:tabs>
          <w:tab w:val="left" w:pos="1134"/>
        </w:tabs>
        <w:autoSpaceDE w:val="0"/>
        <w:autoSpaceDN/>
        <w:adjustRightInd w:val="0"/>
        <w:ind w:firstLine="709"/>
        <w:jc w:val="both"/>
        <w:textAlignment w:val="auto"/>
        <w:rPr>
          <w:iCs/>
          <w:lang w:eastAsia="lt-LT"/>
        </w:rPr>
      </w:pPr>
      <w:r w:rsidRPr="00DE6143">
        <w:rPr>
          <w:iCs/>
          <w:lang w:eastAsia="lt-LT"/>
        </w:rPr>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E6143">
        <w:rPr>
          <w:iCs/>
          <w:lang w:eastAsia="lt-LT"/>
        </w:rPr>
        <w:t>adoc</w:t>
      </w:r>
      <w:proofErr w:type="spellEnd"/>
      <w:r w:rsidRPr="00DE6143">
        <w:rPr>
          <w:iCs/>
          <w:lang w:eastAsia="lt-LT"/>
        </w:rPr>
        <w:t xml:space="preserve"> „konteinerį“, kuriame būtų įkeltas pasiūlymas kartu su visais priedais).</w:t>
      </w:r>
    </w:p>
    <w:p w14:paraId="26D001D1" w14:textId="74E7CA9A" w:rsidR="009F015B" w:rsidRPr="007B4BFC"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lastRenderedPageBreak/>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64E0D74A" w:rsidR="009F015B" w:rsidRPr="00C16ABD"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C16ABD">
        <w:rPr>
          <w:b/>
        </w:rPr>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6"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t xml:space="preserve">2) </w:t>
      </w:r>
      <w:hyperlink r:id="rId17" w:history="1">
        <w:r w:rsidRPr="00C16ABD">
          <w:rPr>
            <w:rStyle w:val="Hipersaitas"/>
            <w:i/>
            <w:iCs/>
          </w:rPr>
          <w:t>https://vpt.lrv.lt/lt/naujienos/kaip-sekmingai-dalyvauti-viesuosiuose-pirkimuose-2020-metais</w:t>
        </w:r>
      </w:hyperlink>
      <w:r w:rsidRPr="00D27AF2">
        <w:t>;</w:t>
      </w:r>
      <w:r>
        <w:t xml:space="preserve"> </w:t>
      </w:r>
    </w:p>
    <w:p w14:paraId="43A3FDE2" w14:textId="5A6C2894"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w:t>
      </w:r>
      <w:r w:rsidR="00D17E5E">
        <w:rPr>
          <w:b/>
        </w:rPr>
        <w:t>a</w:t>
      </w:r>
      <w:r w:rsidRPr="002A4953">
        <w:rPr>
          <w:b/>
        </w:rPr>
        <w:t xml:space="preserve"> Techninės specifikacijos lentelė (</w:t>
      </w:r>
      <w:r>
        <w:rPr>
          <w:b/>
        </w:rPr>
        <w:t>P</w:t>
      </w:r>
      <w:r w:rsidRPr="002A4953">
        <w:rPr>
          <w:b/>
        </w:rPr>
        <w:t>irkimo sąlygų 2 priedas)</w:t>
      </w:r>
      <w:r>
        <w:rPr>
          <w:b/>
        </w:rPr>
        <w:t>;</w:t>
      </w:r>
    </w:p>
    <w:p w14:paraId="11C9D093" w14:textId="3E888DAF" w:rsidR="00454BA8" w:rsidRPr="00D17E5E" w:rsidRDefault="00D17E5E"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u w:val="single"/>
        </w:rPr>
        <w:t>d</w:t>
      </w:r>
      <w:r w:rsidR="00454BA8" w:rsidRPr="00454BA8">
        <w:rPr>
          <w:b/>
          <w:u w:val="single"/>
        </w:rPr>
        <w:t>okument</w:t>
      </w:r>
      <w:r>
        <w:rPr>
          <w:b/>
          <w:u w:val="single"/>
        </w:rPr>
        <w:t>ai</w:t>
      </w:r>
      <w:r w:rsidR="00454BA8" w:rsidRPr="00454BA8">
        <w:rPr>
          <w:b/>
        </w:rPr>
        <w:t xml:space="preserve"> įrodan</w:t>
      </w:r>
      <w:r>
        <w:rPr>
          <w:b/>
        </w:rPr>
        <w:t>tys</w:t>
      </w:r>
      <w:r w:rsidR="00454BA8" w:rsidRPr="00454BA8">
        <w:rPr>
          <w:b/>
        </w:rPr>
        <w:t xml:space="preserve"> parduodamos </w:t>
      </w:r>
      <w:r w:rsidR="00106E93">
        <w:rPr>
          <w:b/>
        </w:rPr>
        <w:t>P</w:t>
      </w:r>
      <w:r w:rsidR="00454BA8" w:rsidRPr="00454BA8">
        <w:rPr>
          <w:b/>
        </w:rPr>
        <w:t>rekės atitikimą kokybės ir techniniams reikalavimams, nurodytiems Pirkimo dokumentų 2 priede „Techninė specifikacija“</w:t>
      </w:r>
      <w:r>
        <w:rPr>
          <w:b/>
        </w:rPr>
        <w:t xml:space="preserve">. </w:t>
      </w:r>
    </w:p>
    <w:p w14:paraId="77D245FC" w14:textId="1DF090D8" w:rsidR="00D17E5E" w:rsidRPr="00454BA8" w:rsidRDefault="00D17E5E"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17E5E">
        <w:rPr>
          <w:bCs/>
        </w:rPr>
        <w:t xml:space="preserve">užpildyta Deklaracija dėl atitikties keliamiems reikalavimams tiekėjui (Deklaracija) pagal pirkimo dokumentų 4 priedą. Jeigu pasiūlymą teikia tiekėjų grupė, Deklaraciją turi užpildyti ir kartu su pasiūlymu pateikti kiekvienas tiekėjų grupės narys. Subtiekėjų, kurių pajėgumais (kvalifikacija) tiekėjas nesiremia, Deklaracija nereikalaujama; Deklaracija turi būti pasirašyta jį užpildžiusio tiekėjo vadovo, jungtinės veiklos partnerio vadovo parašu, nurodant pasirašiusiojo asmens vardą ir pavardę (nuskenuotas dokumentas </w:t>
      </w:r>
      <w:proofErr w:type="spellStart"/>
      <w:r w:rsidRPr="00D17E5E">
        <w:rPr>
          <w:bCs/>
        </w:rPr>
        <w:t>pdf</w:t>
      </w:r>
      <w:proofErr w:type="spellEnd"/>
      <w:r w:rsidRPr="00D17E5E">
        <w:rPr>
          <w:bCs/>
        </w:rPr>
        <w:t xml:space="preserve"> formatu, arba pasirašytas elektroniniu parašu). Jei Deklaracija pasirašyta ne tiekėjo (vadovo) ar jungtinės veiklos partnerio (vadovo), kartu pateikiamas įgaliojimas, suteikiantis teisę šį dokumentą pasirašiusiam darbuotojui, atstovauti tiekėją ar jungtinės veiklos partnerį;</w:t>
      </w:r>
    </w:p>
    <w:p w14:paraId="4FCB4E37" w14:textId="2B6263BA" w:rsidR="009F015B" w:rsidRPr="00454BA8"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Pr="009C7FC6"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1C707B49" w14:textId="40EF0725" w:rsidR="00B17761" w:rsidRPr="00B17761" w:rsidRDefault="00557A32" w:rsidP="00DE4EFD">
      <w:pPr>
        <w:pStyle w:val="Sraopastraipa"/>
        <w:numPr>
          <w:ilvl w:val="2"/>
          <w:numId w:val="21"/>
        </w:numPr>
        <w:tabs>
          <w:tab w:val="left" w:pos="1418"/>
        </w:tabs>
        <w:autoSpaceDN/>
        <w:ind w:left="0" w:firstLine="851"/>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C12618D" w:rsidR="00B17761" w:rsidRPr="00F85BF6" w:rsidRDefault="003941C1" w:rsidP="003941C1">
      <w:pPr>
        <w:pStyle w:val="Sraopastraipa"/>
        <w:numPr>
          <w:ilvl w:val="2"/>
          <w:numId w:val="21"/>
        </w:numPr>
        <w:tabs>
          <w:tab w:val="left" w:pos="1418"/>
        </w:tabs>
        <w:autoSpaceDN/>
        <w:ind w:left="0" w:firstLine="851"/>
        <w:contextualSpacing/>
        <w:jc w:val="both"/>
        <w:textAlignment w:val="auto"/>
      </w:pPr>
      <w:r>
        <w:t>k</w:t>
      </w:r>
      <w:r w:rsidR="00B17761" w:rsidRPr="00F85BF6">
        <w:t xml:space="preserve">itų </w:t>
      </w:r>
      <w:proofErr w:type="spellStart"/>
      <w:r w:rsidR="00B17761" w:rsidRPr="00F85BF6">
        <w:t>ū</w:t>
      </w:r>
      <w:r w:rsidRPr="00F85BF6">
        <w:t>k</w:t>
      </w:r>
      <w:r w:rsidR="00B17761" w:rsidRPr="00F85BF6">
        <w:t>kio</w:t>
      </w:r>
      <w:proofErr w:type="spellEnd"/>
      <w:r w:rsidR="00B17761" w:rsidRPr="00F85BF6">
        <w:t xml:space="preserve"> subjektų išteklių prieinamumą patvirtinantys dokumentai, jei pasitelkiami kiti ūkio subjektai (pateikiamas skenuotas dokumentas elektroninėje formoje);</w:t>
      </w:r>
    </w:p>
    <w:p w14:paraId="4FB5CF05" w14:textId="77777777" w:rsidR="00B17761" w:rsidRPr="00F85BF6" w:rsidRDefault="00B17761" w:rsidP="003941C1">
      <w:pPr>
        <w:pStyle w:val="Sraopastraipa"/>
        <w:numPr>
          <w:ilvl w:val="2"/>
          <w:numId w:val="21"/>
        </w:numPr>
        <w:tabs>
          <w:tab w:val="left" w:pos="1418"/>
          <w:tab w:val="left" w:pos="1560"/>
        </w:tabs>
        <w:autoSpaceDN/>
        <w:ind w:left="0" w:firstLine="851"/>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3941C1">
      <w:pPr>
        <w:pStyle w:val="Sraopastraipa"/>
        <w:numPr>
          <w:ilvl w:val="2"/>
          <w:numId w:val="21"/>
        </w:numPr>
        <w:tabs>
          <w:tab w:val="left" w:pos="1418"/>
          <w:tab w:val="left" w:pos="1560"/>
        </w:tabs>
        <w:autoSpaceDN/>
        <w:ind w:left="0" w:firstLine="851"/>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6A94E622" w:rsidR="00226680" w:rsidRPr="00AB4ECF" w:rsidRDefault="00466F7E" w:rsidP="009C7FC6">
      <w:pPr>
        <w:pStyle w:val="Sraopastraipa"/>
        <w:numPr>
          <w:ilvl w:val="2"/>
          <w:numId w:val="2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774EB00E" w14:textId="1B6C2CCD" w:rsidR="00AB4ECF" w:rsidRPr="00264694" w:rsidRDefault="00264694" w:rsidP="009C7FC6">
      <w:pPr>
        <w:pStyle w:val="Sraopastraipa"/>
        <w:numPr>
          <w:ilvl w:val="2"/>
          <w:numId w:val="21"/>
        </w:numPr>
        <w:tabs>
          <w:tab w:val="left" w:pos="1418"/>
        </w:tabs>
        <w:autoSpaceDN/>
        <w:ind w:left="0" w:firstLine="709"/>
        <w:contextualSpacing/>
        <w:jc w:val="both"/>
        <w:textAlignment w:val="auto"/>
        <w:rPr>
          <w:bCs/>
        </w:rPr>
      </w:pPr>
      <w:r w:rsidRPr="00264694">
        <w:rPr>
          <w:rFonts w:eastAsia="Arial Unicode MS"/>
        </w:rPr>
        <w:t>kiti reikalaujami dokumentai.</w:t>
      </w:r>
    </w:p>
    <w:p w14:paraId="1DEBCD16" w14:textId="77777777" w:rsidR="00226680"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w:t>
      </w:r>
      <w:r w:rsidRPr="00226680">
        <w:rPr>
          <w:bCs/>
          <w:lang w:eastAsia="ar-SA"/>
        </w:rPr>
        <w:lastRenderedPageBreak/>
        <w:t xml:space="preserve">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lastRenderedPageBreak/>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482E779E" w14:textId="284E20A2" w:rsidR="00CE3853" w:rsidRPr="00C65A29" w:rsidRDefault="00CE3853" w:rsidP="002D52B9">
      <w:pPr>
        <w:tabs>
          <w:tab w:val="left" w:pos="1134"/>
        </w:tabs>
        <w:ind w:firstLine="567"/>
        <w:contextualSpacing/>
        <w:jc w:val="center"/>
        <w:rPr>
          <w:szCs w:val="20"/>
        </w:rPr>
      </w:pPr>
      <w:r w:rsidRPr="00C65A29">
        <w:rPr>
          <w:b/>
          <w:szCs w:val="20"/>
        </w:rPr>
        <w:t xml:space="preserve">4. </w:t>
      </w:r>
      <w:r w:rsidR="003A7F1B" w:rsidRPr="00C65A29">
        <w:rPr>
          <w:b/>
          <w:szCs w:val="20"/>
        </w:rPr>
        <w:t>SUBTIEKĖJŲ PASITELKIMAS</w:t>
      </w:r>
      <w:r w:rsidR="003A7F1B">
        <w:rPr>
          <w:b/>
          <w:szCs w:val="20"/>
        </w:rPr>
        <w:t>,</w:t>
      </w:r>
      <w:r w:rsidR="003A7F1B" w:rsidRPr="00127B19">
        <w:rPr>
          <w:b/>
        </w:rPr>
        <w:t xml:space="preserve"> </w:t>
      </w:r>
      <w:r w:rsidRPr="00127B19">
        <w:rPr>
          <w:b/>
        </w:rPr>
        <w:t>TIEKĖJŲ GRUPĖS DALYVAVIMAS PIRKIMO PROCEDŪROSE</w:t>
      </w:r>
    </w:p>
    <w:p w14:paraId="50E80A2A" w14:textId="77777777" w:rsidR="003A7F1B" w:rsidRPr="007C7D70" w:rsidRDefault="003A7F1B" w:rsidP="003A7F1B">
      <w:pPr>
        <w:pStyle w:val="Sraopastraipa"/>
        <w:numPr>
          <w:ilvl w:val="1"/>
          <w:numId w:val="38"/>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70DAD3C2" w14:textId="77777777" w:rsidR="003A7F1B" w:rsidRPr="005A466B" w:rsidRDefault="003A7F1B" w:rsidP="003A7F1B">
      <w:pPr>
        <w:pStyle w:val="Sraopastraipa"/>
        <w:numPr>
          <w:ilvl w:val="2"/>
          <w:numId w:val="38"/>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t>prekėms/</w:t>
      </w:r>
      <w:r w:rsidRPr="00264D36">
        <w:t>paslaugoms teikti</w:t>
      </w:r>
      <w:r>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15FAA5E7" w14:textId="77777777" w:rsidR="003A7F1B" w:rsidRPr="00DB0A55" w:rsidRDefault="003A7F1B" w:rsidP="003A7F1B">
      <w:pPr>
        <w:pStyle w:val="Sraopastraipa"/>
        <w:numPr>
          <w:ilvl w:val="2"/>
          <w:numId w:val="38"/>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BBB3C19" w14:textId="77777777" w:rsidR="003A7F1B" w:rsidRPr="00D162AB" w:rsidRDefault="003A7F1B" w:rsidP="003A7F1B">
      <w:pPr>
        <w:pStyle w:val="Sraopastraipa"/>
        <w:numPr>
          <w:ilvl w:val="2"/>
          <w:numId w:val="38"/>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073F15EA" w14:textId="77777777" w:rsidR="003A7F1B" w:rsidRPr="00700C0A" w:rsidRDefault="003A7F1B" w:rsidP="003A7F1B">
      <w:pPr>
        <w:pStyle w:val="Sraopastraipa"/>
        <w:numPr>
          <w:ilvl w:val="1"/>
          <w:numId w:val="38"/>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A3861D1" w14:textId="77777777" w:rsidR="003A7F1B" w:rsidRPr="00C65A29" w:rsidRDefault="003A7F1B" w:rsidP="003A7F1B">
      <w:pPr>
        <w:pStyle w:val="Sraopastraipa"/>
        <w:numPr>
          <w:ilvl w:val="2"/>
          <w:numId w:val="38"/>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00D3E0F" w14:textId="77777777" w:rsidR="003A7F1B" w:rsidRDefault="003A7F1B" w:rsidP="003A7F1B">
      <w:pPr>
        <w:pStyle w:val="Sraopastraipa"/>
        <w:numPr>
          <w:ilvl w:val="3"/>
          <w:numId w:val="38"/>
        </w:numPr>
        <w:tabs>
          <w:tab w:val="left" w:pos="1560"/>
        </w:tabs>
        <w:ind w:left="0" w:firstLine="709"/>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7128298" w14:textId="77777777" w:rsidR="003A7F1B" w:rsidRDefault="003A7F1B" w:rsidP="003A7F1B">
      <w:pPr>
        <w:pStyle w:val="Sraopastraipa"/>
        <w:numPr>
          <w:ilvl w:val="3"/>
          <w:numId w:val="38"/>
        </w:numPr>
        <w:tabs>
          <w:tab w:val="left" w:pos="1560"/>
        </w:tabs>
        <w:ind w:left="0" w:firstLine="709"/>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3C28BD17" w14:textId="77777777" w:rsidR="003A7F1B" w:rsidRPr="007C7D70" w:rsidRDefault="003A7F1B" w:rsidP="003A7F1B">
      <w:pPr>
        <w:pStyle w:val="Sraopastraipa"/>
        <w:numPr>
          <w:ilvl w:val="3"/>
          <w:numId w:val="38"/>
        </w:numPr>
        <w:tabs>
          <w:tab w:val="left" w:pos="1701"/>
        </w:tabs>
        <w:ind w:left="0" w:firstLine="851"/>
        <w:jc w:val="both"/>
        <w:rPr>
          <w:rFonts w:eastAsiaTheme="minorHAnsi" w:cstheme="minorHAnsi"/>
        </w:rPr>
      </w:pPr>
      <w:r>
        <w:rPr>
          <w:rFonts w:eastAsiaTheme="minorHAnsi" w:cstheme="minorHAnsi"/>
        </w:rPr>
        <w:lastRenderedPageBreak/>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4FB89F3" w14:textId="771A7C9F" w:rsidR="003A7F1B" w:rsidRPr="00A73470" w:rsidRDefault="003A7F1B" w:rsidP="00DB728B">
      <w:pPr>
        <w:pStyle w:val="Sraopastraipa"/>
        <w:numPr>
          <w:ilvl w:val="2"/>
          <w:numId w:val="38"/>
        </w:numPr>
        <w:tabs>
          <w:tab w:val="left" w:pos="0"/>
          <w:tab w:val="left" w:pos="1560"/>
        </w:tabs>
        <w:suppressAutoHyphens w:val="0"/>
        <w:autoSpaceDN/>
        <w:ind w:left="0" w:firstLine="851"/>
        <w:contextualSpacing/>
        <w:jc w:val="both"/>
        <w:textAlignment w:val="auto"/>
        <w:rPr>
          <w:szCs w:val="20"/>
        </w:rPr>
      </w:pPr>
      <w:r w:rsidRPr="00A73470">
        <w:rPr>
          <w:rFonts w:eastAsiaTheme="minorHAnsi" w:cstheme="minorHAnsi"/>
        </w:rPr>
        <w:t xml:space="preserve">Perkančioji </w:t>
      </w:r>
      <w:r w:rsidRPr="00A73470">
        <w:rPr>
          <w:rFonts w:eastAsiaTheme="minorHAnsi" w:cstheme="minorHAnsi"/>
          <w:color w:val="000000"/>
        </w:rPr>
        <w:t xml:space="preserve">organizacija nereikalauja, kad </w:t>
      </w:r>
      <w:r w:rsidRPr="00A73470">
        <w:rPr>
          <w:rFonts w:cstheme="minorHAnsi"/>
          <w:bCs/>
        </w:rPr>
        <w:t>ūkio subjektų grupės</w:t>
      </w:r>
      <w:r w:rsidRPr="00A73470">
        <w:rPr>
          <w:rFonts w:eastAsiaTheme="minorHAnsi" w:cstheme="minorHAnsi"/>
          <w:color w:val="000000"/>
        </w:rPr>
        <w:t xml:space="preserve"> pateiktą pasiūlymą pripažinus laimėjusiu ir pasiūlius sudaryti sutartį, ši </w:t>
      </w:r>
      <w:r w:rsidRPr="00A73470">
        <w:rPr>
          <w:rFonts w:cstheme="minorHAnsi"/>
          <w:bCs/>
        </w:rPr>
        <w:t>ūkio subjektų</w:t>
      </w:r>
      <w:r w:rsidRPr="00A73470">
        <w:rPr>
          <w:rFonts w:eastAsiaTheme="minorHAnsi" w:cstheme="minorHAnsi"/>
          <w:color w:val="000000"/>
        </w:rPr>
        <w:t xml:space="preserve"> grupė įgytų tam tikrą teisinę formą. </w:t>
      </w:r>
    </w:p>
    <w:p w14:paraId="50ED6FA4" w14:textId="5B1191A4" w:rsidR="00CE3853" w:rsidRDefault="00CE3853" w:rsidP="002D52B9">
      <w:pPr>
        <w:pStyle w:val="Tvarkospapunktis"/>
        <w:numPr>
          <w:ilvl w:val="0"/>
          <w:numId w:val="16"/>
        </w:numPr>
        <w:jc w:val="center"/>
        <w:rPr>
          <w:b/>
        </w:rPr>
      </w:pPr>
      <w:r w:rsidRPr="006B6532">
        <w:rPr>
          <w:b/>
        </w:rPr>
        <w:t>PASIŪLYMŲ GALIOJIMO UŽTIKRINIMAS</w:t>
      </w:r>
    </w:p>
    <w:p w14:paraId="6B41EC42" w14:textId="77777777" w:rsidR="002D52B9" w:rsidRPr="006B6532" w:rsidRDefault="002D52B9" w:rsidP="002D52B9">
      <w:pPr>
        <w:pStyle w:val="Tvarkospapunktis"/>
        <w:numPr>
          <w:ilvl w:val="0"/>
          <w:numId w:val="0"/>
        </w:numPr>
        <w:ind w:left="360"/>
        <w:rPr>
          <w:b/>
        </w:rPr>
      </w:pPr>
    </w:p>
    <w:p w14:paraId="3FE0B747" w14:textId="77777777" w:rsidR="00CE3853" w:rsidRPr="00832598" w:rsidRDefault="00CE3853" w:rsidP="002D52B9">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5B75CF4" w14:textId="77777777" w:rsidR="00CE3853" w:rsidRPr="006B6532"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5675D009" w14:textId="77777777" w:rsidR="00CE3853" w:rsidRPr="00A73470"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14:paraId="5A6011D7" w14:textId="77777777" w:rsidR="00A73470" w:rsidRPr="00A2025E" w:rsidRDefault="00A73470" w:rsidP="00A73470">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p>
    <w:p w14:paraId="32993CFF" w14:textId="77777777" w:rsidR="00A73470" w:rsidRPr="00BF4714" w:rsidRDefault="00A73470" w:rsidP="00A73470">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3BC5DEF3" w14:textId="77777777" w:rsidR="00A73470" w:rsidRDefault="00A73470" w:rsidP="00A73470">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106E1BA" w14:textId="77777777" w:rsidR="00A73470" w:rsidRPr="006B6532" w:rsidRDefault="00A73470" w:rsidP="00A7347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3221DF05" w:rsidR="00424DE1" w:rsidRPr="00A73470" w:rsidRDefault="00724300" w:rsidP="00A73470">
      <w:pPr>
        <w:pStyle w:val="Sraopastraipa"/>
        <w:numPr>
          <w:ilvl w:val="0"/>
          <w:numId w:val="17"/>
        </w:numPr>
        <w:tabs>
          <w:tab w:val="left" w:pos="1134"/>
        </w:tabs>
        <w:jc w:val="center"/>
        <w:rPr>
          <w:b/>
        </w:rPr>
      </w:pPr>
      <w:r w:rsidRPr="00A73470">
        <w:rPr>
          <w:b/>
        </w:rPr>
        <w:t>SUSIPAŽINIMAS SU PRADINIAIS PASIŪLYMAIS</w:t>
      </w:r>
    </w:p>
    <w:p w14:paraId="54789CBD" w14:textId="77777777" w:rsidR="00A73470" w:rsidRPr="00A73470" w:rsidRDefault="00A73470" w:rsidP="00A73470">
      <w:pPr>
        <w:pStyle w:val="Sraopastraipa"/>
        <w:tabs>
          <w:tab w:val="left" w:pos="1134"/>
        </w:tabs>
        <w:ind w:left="360"/>
        <w:rPr>
          <w:b/>
        </w:rPr>
      </w:pPr>
    </w:p>
    <w:p w14:paraId="27331477" w14:textId="77777777" w:rsidR="009E4C98" w:rsidRDefault="00056D37" w:rsidP="001D6644">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7E3E38E2" w14:textId="77777777" w:rsidR="001D6644" w:rsidRPr="009E4C98" w:rsidRDefault="001D6644" w:rsidP="001D6644">
      <w:pPr>
        <w:pStyle w:val="Tvarkospapunktis"/>
        <w:numPr>
          <w:ilvl w:val="0"/>
          <w:numId w:val="0"/>
        </w:numPr>
        <w:ind w:firstLine="709"/>
        <w:rPr>
          <w:szCs w:val="20"/>
          <w:lang w:eastAsia="en-US"/>
        </w:rPr>
      </w:pPr>
    </w:p>
    <w:p w14:paraId="1C655273" w14:textId="08673A87" w:rsidR="00424DE1" w:rsidRDefault="005D52CB" w:rsidP="001D6644">
      <w:pPr>
        <w:pStyle w:val="Sraopastraipa"/>
        <w:numPr>
          <w:ilvl w:val="0"/>
          <w:numId w:val="18"/>
        </w:numPr>
        <w:autoSpaceDN/>
        <w:jc w:val="center"/>
        <w:rPr>
          <w:b/>
          <w:spacing w:val="-8"/>
          <w:lang w:eastAsia="lt-LT"/>
        </w:rPr>
      </w:pPr>
      <w:r w:rsidRPr="00424DE1">
        <w:rPr>
          <w:b/>
          <w:spacing w:val="-8"/>
          <w:lang w:eastAsia="lt-LT"/>
        </w:rPr>
        <w:t xml:space="preserve">EKONOMIŠKAI NAUDINGIAUSIO PASIŪLYMO IŠRINKIMO KRITERIJAI </w:t>
      </w:r>
    </w:p>
    <w:p w14:paraId="1E89B985" w14:textId="77777777" w:rsidR="00DB03FD" w:rsidRPr="00062E00" w:rsidRDefault="00DB03FD" w:rsidP="00DB03FD">
      <w:pPr>
        <w:pStyle w:val="Sraopastraipa"/>
        <w:autoSpaceDN/>
        <w:ind w:left="360"/>
        <w:rPr>
          <w:b/>
          <w:spacing w:val="-8"/>
          <w:lang w:eastAsia="lt-LT"/>
        </w:rPr>
      </w:pPr>
    </w:p>
    <w:p w14:paraId="5A75DFD6"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EC2182">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57DBA1D5" w14:textId="77777777" w:rsidR="00A73470" w:rsidRPr="00AB0407" w:rsidRDefault="00A73470" w:rsidP="00A73470">
      <w:pPr>
        <w:autoSpaceDN/>
        <w:spacing w:before="120" w:after="120"/>
        <w:jc w:val="center"/>
        <w:rPr>
          <w:b/>
          <w:lang w:val="pt-BR"/>
        </w:rPr>
      </w:pPr>
    </w:p>
    <w:p w14:paraId="7B622567" w14:textId="24E09C5F" w:rsidR="00071104" w:rsidRDefault="0066282B" w:rsidP="00EC2182">
      <w:pPr>
        <w:pStyle w:val="Sraopastraipa"/>
        <w:numPr>
          <w:ilvl w:val="0"/>
          <w:numId w:val="18"/>
        </w:numPr>
        <w:autoSpaceDN/>
        <w:spacing w:before="120" w:after="120"/>
        <w:jc w:val="center"/>
        <w:rPr>
          <w:b/>
          <w:lang w:val="en-US"/>
        </w:rPr>
      </w:pPr>
      <w:r w:rsidRPr="00597715">
        <w:rPr>
          <w:b/>
          <w:lang w:val="en-US"/>
        </w:rPr>
        <w:lastRenderedPageBreak/>
        <w:t xml:space="preserve">PASIŪLYMŲ VERTINIMAS IR NAGRINĖJIMAS </w:t>
      </w:r>
    </w:p>
    <w:p w14:paraId="08F1E145" w14:textId="77777777" w:rsidR="00491C3B" w:rsidRPr="004928B1" w:rsidRDefault="00491C3B" w:rsidP="00491C3B">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425BD541" w14:textId="77777777" w:rsidR="00491C3B" w:rsidRPr="006F7392" w:rsidRDefault="00491C3B" w:rsidP="00491C3B">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4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810F980" w14:textId="77777777" w:rsidR="00491C3B" w:rsidRPr="008A67EC" w:rsidRDefault="00491C3B" w:rsidP="00C358C7">
      <w:pPr>
        <w:pStyle w:val="Sraopastraipa"/>
        <w:numPr>
          <w:ilvl w:val="1"/>
          <w:numId w:val="18"/>
        </w:numPr>
        <w:tabs>
          <w:tab w:val="left" w:pos="1134"/>
        </w:tabs>
        <w:ind w:left="0" w:firstLine="731"/>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1E408A01" w14:textId="77777777" w:rsidR="00491C3B" w:rsidRPr="008A67EC" w:rsidRDefault="00491C3B" w:rsidP="00C358C7">
      <w:pPr>
        <w:pStyle w:val="Sraopastraipa"/>
        <w:numPr>
          <w:ilvl w:val="1"/>
          <w:numId w:val="18"/>
        </w:numPr>
        <w:tabs>
          <w:tab w:val="left" w:pos="1134"/>
        </w:tabs>
        <w:ind w:left="0" w:firstLine="731"/>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2CFB0E6C" w14:textId="77777777" w:rsidR="00491C3B" w:rsidRPr="008A67EC" w:rsidRDefault="00491C3B" w:rsidP="00C358C7">
      <w:pPr>
        <w:pStyle w:val="Sraopastraipa"/>
        <w:numPr>
          <w:ilvl w:val="1"/>
          <w:numId w:val="18"/>
        </w:numPr>
        <w:tabs>
          <w:tab w:val="left" w:pos="1134"/>
        </w:tabs>
        <w:ind w:left="0" w:firstLine="731"/>
        <w:jc w:val="both"/>
        <w:rPr>
          <w:b/>
          <w:szCs w:val="20"/>
        </w:rPr>
      </w:pPr>
      <w:bookmarkStart w:id="4"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4"/>
    <w:p w14:paraId="366518B5" w14:textId="77777777" w:rsidR="00491C3B" w:rsidRPr="00E5276F" w:rsidRDefault="00491C3B" w:rsidP="00C358C7">
      <w:pPr>
        <w:pStyle w:val="Sraopastraipa"/>
        <w:numPr>
          <w:ilvl w:val="1"/>
          <w:numId w:val="18"/>
        </w:numPr>
        <w:tabs>
          <w:tab w:val="left" w:pos="1134"/>
        </w:tabs>
        <w:ind w:left="0" w:firstLine="731"/>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3F6D116" w14:textId="77777777" w:rsidR="00491C3B" w:rsidRPr="0066723E" w:rsidRDefault="00491C3B" w:rsidP="00C358C7">
      <w:pPr>
        <w:pStyle w:val="Sraopastraipa"/>
        <w:numPr>
          <w:ilvl w:val="1"/>
          <w:numId w:val="18"/>
        </w:numPr>
        <w:tabs>
          <w:tab w:val="left" w:pos="1134"/>
        </w:tabs>
        <w:ind w:left="0" w:firstLine="731"/>
        <w:jc w:val="both"/>
        <w:rPr>
          <w:bCs/>
          <w:szCs w:val="20"/>
        </w:rPr>
      </w:pP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xml:space="preserve">, </w:t>
      </w:r>
      <w:r w:rsidRPr="00595F68">
        <w:rPr>
          <w:bCs/>
          <w:szCs w:val="20"/>
          <w:u w:val="single"/>
        </w:rPr>
        <w:t xml:space="preserve">pažymų, patvirtinančių VPĮ 46 straipsnyje nurodytų tiekėjo pašalinimo pagrindų nebuvimą, nereikalaujama. </w:t>
      </w:r>
      <w:r w:rsidRPr="00C91784">
        <w:rPr>
          <w:bCs/>
          <w:szCs w:val="20"/>
        </w:rPr>
        <w:t>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3F07E48B" w14:textId="77777777" w:rsidR="00491C3B" w:rsidRPr="000D767D" w:rsidRDefault="00491C3B" w:rsidP="00C358C7">
      <w:pPr>
        <w:pStyle w:val="Sraopastraipa"/>
        <w:numPr>
          <w:ilvl w:val="1"/>
          <w:numId w:val="18"/>
        </w:numPr>
        <w:ind w:left="0" w:firstLine="731"/>
        <w:jc w:val="both"/>
        <w:rPr>
          <w:b/>
          <w:szCs w:val="20"/>
        </w:rPr>
      </w:pPr>
      <w:r>
        <w:rPr>
          <w:szCs w:val="20"/>
        </w:rPr>
        <w:t>Pirkimo organizatorius</w:t>
      </w:r>
      <w:r w:rsidRPr="000D767D">
        <w:rPr>
          <w:szCs w:val="20"/>
        </w:rPr>
        <w:t>, nagrinėdama pasiūlymus, taip pat vertina, ar pasiūlymas atitinka:</w:t>
      </w:r>
    </w:p>
    <w:p w14:paraId="2CD7852F" w14:textId="2B030D5E" w:rsidR="00491C3B" w:rsidRPr="00AA61D7" w:rsidRDefault="00491C3B" w:rsidP="00044AAC">
      <w:pPr>
        <w:pStyle w:val="Sraopastraipa"/>
        <w:numPr>
          <w:ilvl w:val="2"/>
          <w:numId w:val="31"/>
        </w:numPr>
        <w:tabs>
          <w:tab w:val="left" w:pos="1418"/>
        </w:tabs>
        <w:ind w:left="0" w:firstLine="731"/>
        <w:jc w:val="both"/>
        <w:rPr>
          <w:b/>
          <w:szCs w:val="20"/>
        </w:rPr>
      </w:pPr>
      <w:r w:rsidRPr="00AA61D7">
        <w:rPr>
          <w:szCs w:val="20"/>
        </w:rPr>
        <w:t>skelbimą apie pirkimą;</w:t>
      </w:r>
    </w:p>
    <w:p w14:paraId="631D29FF" w14:textId="39BBD423" w:rsidR="00491C3B" w:rsidRPr="00AA61D7" w:rsidRDefault="00491C3B" w:rsidP="00044AAC">
      <w:pPr>
        <w:pStyle w:val="Sraopastraipa"/>
        <w:numPr>
          <w:ilvl w:val="2"/>
          <w:numId w:val="31"/>
        </w:numPr>
        <w:tabs>
          <w:tab w:val="left" w:pos="1418"/>
        </w:tabs>
        <w:ind w:left="0" w:firstLine="731"/>
        <w:jc w:val="both"/>
        <w:rPr>
          <w:b/>
          <w:szCs w:val="20"/>
        </w:rPr>
      </w:pPr>
      <w:r w:rsidRPr="00AA61D7">
        <w:rPr>
          <w:szCs w:val="20"/>
        </w:rPr>
        <w:t>šiuose pirkimo dokumentuose nustatytus reikalavimus (t. y. ar pateiktas tiekėjo įgaliojimas, ar pateikta jungtinės veiklos sutartis ar kiti pirkimo dokumentuose reikalaujami dokumentai ar duomenys ir kt.);</w:t>
      </w:r>
    </w:p>
    <w:p w14:paraId="70E1183D" w14:textId="77777777" w:rsidR="00491C3B" w:rsidRPr="000A12D2" w:rsidRDefault="00491C3B" w:rsidP="00044AAC">
      <w:pPr>
        <w:pStyle w:val="Sraopastraipa"/>
        <w:numPr>
          <w:ilvl w:val="2"/>
          <w:numId w:val="31"/>
        </w:numPr>
        <w:tabs>
          <w:tab w:val="left" w:pos="1418"/>
        </w:tabs>
        <w:ind w:left="0" w:firstLine="731"/>
        <w:jc w:val="both"/>
        <w:rPr>
          <w:b/>
          <w:szCs w:val="20"/>
        </w:rPr>
      </w:pPr>
      <w:r w:rsidRPr="000A12D2">
        <w:rPr>
          <w:szCs w:val="20"/>
        </w:rPr>
        <w:t xml:space="preserve">pirkimo dokumentų prieduose nustatytus </w:t>
      </w:r>
      <w:r>
        <w:rPr>
          <w:szCs w:val="20"/>
        </w:rPr>
        <w:t>Prekėms</w:t>
      </w:r>
      <w:r w:rsidRPr="000A12D2">
        <w:rPr>
          <w:szCs w:val="20"/>
        </w:rPr>
        <w:t xml:space="preserve"> keliamus reikalavimus.</w:t>
      </w:r>
    </w:p>
    <w:p w14:paraId="066BDEFD" w14:textId="6F58E105" w:rsidR="00491C3B" w:rsidRPr="00C358C7" w:rsidRDefault="00491C3B" w:rsidP="00044AAC">
      <w:pPr>
        <w:pStyle w:val="Sraopastraipa"/>
        <w:numPr>
          <w:ilvl w:val="1"/>
          <w:numId w:val="29"/>
        </w:numPr>
        <w:tabs>
          <w:tab w:val="left" w:pos="1418"/>
        </w:tabs>
        <w:ind w:left="0" w:firstLine="731"/>
        <w:jc w:val="both"/>
        <w:rPr>
          <w:b/>
          <w:szCs w:val="20"/>
        </w:rPr>
      </w:pPr>
      <w:r w:rsidRPr="00C358C7">
        <w:rPr>
          <w:rFonts w:cstheme="minorHAnsi"/>
          <w:bCs/>
          <w:iCs/>
        </w:rPr>
        <w:t xml:space="preserve">Jeigu tiekėjas pateikė netikslius, neišsamius ar klaidingus dokumentus ar duomenis apie atitiktį pirkimo sąlygų reikalavimams ar šių dokumentų ar duomenų trūksta, </w:t>
      </w:r>
      <w:r w:rsidRPr="00C358C7">
        <w:rPr>
          <w:rFonts w:cstheme="minorHAnsi"/>
        </w:rPr>
        <w:t>perkančioji organizacija gali nepažeisdama lygiateisiškumo ir skaidrumo principų prašyti tiekėją šiuos dokumentus ar duomenis patikslinti, papildyti arba paaiškinti per jos nustatytą protingą terminą</w:t>
      </w:r>
      <w:r w:rsidRPr="00C358C7">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1"/>
      </w:r>
      <w:r w:rsidRPr="00F9683B">
        <w:t>.</w:t>
      </w:r>
    </w:p>
    <w:p w14:paraId="73564914" w14:textId="71FFE338" w:rsidR="00491C3B" w:rsidRPr="00AB5867" w:rsidRDefault="00491C3B" w:rsidP="00044AAC">
      <w:pPr>
        <w:pStyle w:val="Sraopastraipa"/>
        <w:numPr>
          <w:ilvl w:val="1"/>
          <w:numId w:val="29"/>
        </w:numPr>
        <w:spacing w:line="288" w:lineRule="auto"/>
        <w:ind w:left="0" w:firstLine="731"/>
        <w:jc w:val="both"/>
        <w:rPr>
          <w:b/>
          <w:szCs w:val="20"/>
        </w:rPr>
      </w:pPr>
      <w:bookmarkStart w:id="5" w:name="_Hlk147912124"/>
      <w:bookmarkStart w:id="6" w:name="_Hlk147911769"/>
      <w:r w:rsidRPr="00AB5867">
        <w:rPr>
          <w:szCs w:val="20"/>
        </w:rPr>
        <w:t>Pirkimo organizatorius, nagrinėdama pasiūlymus, taip pat vertina, ar pasiūlyta kaina ar sąnaudos:</w:t>
      </w:r>
      <w:bookmarkStart w:id="7" w:name="_Hlk147912151"/>
      <w:bookmarkEnd w:id="5"/>
    </w:p>
    <w:p w14:paraId="503E74CF" w14:textId="1E6BC13E" w:rsidR="00491C3B" w:rsidRPr="006D2B0E" w:rsidRDefault="006D2B0E" w:rsidP="00C358C7">
      <w:pPr>
        <w:tabs>
          <w:tab w:val="left" w:pos="1418"/>
        </w:tabs>
        <w:ind w:firstLine="731"/>
        <w:jc w:val="both"/>
        <w:rPr>
          <w:b/>
          <w:szCs w:val="20"/>
        </w:rPr>
      </w:pPr>
      <w:r>
        <w:rPr>
          <w:szCs w:val="20"/>
        </w:rPr>
        <w:t xml:space="preserve">9.11.1. </w:t>
      </w:r>
      <w:r w:rsidR="00491C3B" w:rsidRPr="006D2B0E">
        <w:rPr>
          <w:szCs w:val="20"/>
        </w:rPr>
        <w:t xml:space="preserve">nėra per didelė ir perkančiajai organizacijai nepriimtina. Laikoma, kad pasiūlyta kaina/sąnaudos yra per didelė ir nepriimtina, jeigu ji viršija perkančiosios organizacijos pirkimui </w:t>
      </w:r>
      <w:r w:rsidR="00491C3B" w:rsidRPr="006D2B0E">
        <w:rPr>
          <w:szCs w:val="20"/>
        </w:rPr>
        <w:lastRenderedPageBreak/>
        <w:t xml:space="preserve">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7"/>
    </w:p>
    <w:p w14:paraId="0713FC73" w14:textId="55187824" w:rsidR="00491C3B" w:rsidRPr="006D2B0E" w:rsidRDefault="00491C3B" w:rsidP="00044AAC">
      <w:pPr>
        <w:pStyle w:val="Sraopastraipa"/>
        <w:numPr>
          <w:ilvl w:val="2"/>
          <w:numId w:val="30"/>
        </w:numPr>
        <w:tabs>
          <w:tab w:val="left" w:pos="1418"/>
        </w:tabs>
        <w:ind w:left="0" w:firstLine="731"/>
        <w:jc w:val="both"/>
        <w:rPr>
          <w:b/>
          <w:szCs w:val="20"/>
        </w:rPr>
      </w:pPr>
      <w:r w:rsidRPr="006D2B0E">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24C873B0" w14:textId="77777777" w:rsidR="00491C3B" w:rsidRDefault="00491C3B" w:rsidP="00044AAC">
      <w:pPr>
        <w:pStyle w:val="Sraopastraipa"/>
        <w:numPr>
          <w:ilvl w:val="1"/>
          <w:numId w:val="30"/>
        </w:numPr>
        <w:tabs>
          <w:tab w:val="right" w:pos="709"/>
          <w:tab w:val="left" w:pos="1276"/>
        </w:tabs>
        <w:ind w:left="0" w:firstLine="731"/>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390AEB59" w14:textId="77777777" w:rsidR="00491C3B" w:rsidRPr="00DB0A55" w:rsidRDefault="00491C3B" w:rsidP="00044AAC">
      <w:pPr>
        <w:pStyle w:val="Sraopastraipa"/>
        <w:numPr>
          <w:ilvl w:val="1"/>
          <w:numId w:val="30"/>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6"/>
    <w:p w14:paraId="72F388F3" w14:textId="77777777" w:rsidR="00491C3B" w:rsidRPr="00DB0A55" w:rsidRDefault="00491C3B" w:rsidP="00044AAC">
      <w:pPr>
        <w:pStyle w:val="Sraopastraipa"/>
        <w:numPr>
          <w:ilvl w:val="1"/>
          <w:numId w:val="30"/>
        </w:numPr>
        <w:tabs>
          <w:tab w:val="right" w:pos="709"/>
          <w:tab w:val="left" w:pos="1276"/>
        </w:tabs>
        <w:ind w:left="0" w:firstLine="731"/>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3D9C765" w14:textId="77777777" w:rsidR="00491C3B" w:rsidRPr="00483E85" w:rsidRDefault="00491C3B" w:rsidP="00044AAC">
      <w:pPr>
        <w:pStyle w:val="Sraopastraipa"/>
        <w:numPr>
          <w:ilvl w:val="1"/>
          <w:numId w:val="30"/>
        </w:numPr>
        <w:shd w:val="clear" w:color="auto" w:fill="FFFFFF" w:themeFill="background1"/>
        <w:tabs>
          <w:tab w:val="right" w:pos="709"/>
          <w:tab w:val="left" w:pos="1276"/>
        </w:tabs>
        <w:ind w:left="0" w:firstLine="731"/>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0FFD28CE" w14:textId="77777777" w:rsidR="00312919" w:rsidRDefault="00312919" w:rsidP="00D90921">
      <w:pPr>
        <w:tabs>
          <w:tab w:val="left" w:pos="1134"/>
          <w:tab w:val="left" w:pos="1560"/>
        </w:tabs>
        <w:ind w:firstLine="731"/>
        <w:jc w:val="both"/>
        <w:rPr>
          <w:szCs w:val="20"/>
        </w:rPr>
      </w:pPr>
      <w:r w:rsidRPr="0077339D">
        <w:rPr>
          <w:szCs w:val="20"/>
        </w:rPr>
        <w:t>10.1.</w:t>
      </w:r>
      <w:r w:rsidRPr="0077339D">
        <w:rPr>
          <w:b/>
          <w:szCs w:val="20"/>
        </w:rPr>
        <w:t xml:space="preserve"> </w:t>
      </w:r>
      <w:r>
        <w:rPr>
          <w:b/>
          <w:szCs w:val="20"/>
        </w:rPr>
        <w:t>Pasiūlymai atmetami</w:t>
      </w:r>
      <w:r w:rsidRPr="0077339D">
        <w:rPr>
          <w:b/>
          <w:szCs w:val="20"/>
        </w:rPr>
        <w:t>, jeigu</w:t>
      </w:r>
      <w:r w:rsidRPr="0077339D">
        <w:rPr>
          <w:szCs w:val="20"/>
        </w:rPr>
        <w:t>:</w:t>
      </w:r>
    </w:p>
    <w:p w14:paraId="7E131896" w14:textId="7A7FAFA3" w:rsidR="00312919" w:rsidRPr="00312919" w:rsidRDefault="00312919" w:rsidP="00D90921">
      <w:pPr>
        <w:tabs>
          <w:tab w:val="left" w:pos="851"/>
          <w:tab w:val="left" w:pos="1560"/>
        </w:tabs>
        <w:ind w:firstLine="731"/>
        <w:jc w:val="both"/>
        <w:rPr>
          <w:szCs w:val="20"/>
        </w:rPr>
      </w:pPr>
      <w:r>
        <w:rPr>
          <w:szCs w:val="20"/>
        </w:rPr>
        <w:t>10.1.1.</w:t>
      </w:r>
      <w:r w:rsidRPr="00312919">
        <w:rPr>
          <w:szCs w:val="20"/>
        </w:rPr>
        <w:t>pasiūlymas neatitinka pirkimo dokumentuose nustatytų reikalavimų (įskaitant, bet neapsiribojant atvejus, kai Prekės neatitinka Techninės specifikacijos reikalavimų; pasiūlymas pateiktas ne perkančiosios organizacijos nurodytomis elektroninėmis CVP IS priemonėmis</w:t>
      </w:r>
      <w:r w:rsidRPr="00DB0A55">
        <w:t xml:space="preserve">; </w:t>
      </w:r>
      <w:r w:rsidRPr="00312919">
        <w:rPr>
          <w:rFonts w:cstheme="minorHAnsi"/>
          <w:color w:val="000000"/>
        </w:rPr>
        <w:t>tiekėjas užšifravo dokumentą, kuriame nurodyta pasiūlymo kaina ir i</w:t>
      </w:r>
      <w:r w:rsidRPr="00312919">
        <w:rPr>
          <w:rFonts w:cstheme="minorHAnsi"/>
        </w:rPr>
        <w:t>ki susipažinimo su atitinkama pasiūlymo dalimi</w:t>
      </w:r>
      <w:r w:rsidRPr="00312919">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312919">
        <w:rPr>
          <w:szCs w:val="20"/>
        </w:rPr>
        <w:t xml:space="preserve">); </w:t>
      </w:r>
    </w:p>
    <w:p w14:paraId="3DA323B6" w14:textId="387E3DE5" w:rsidR="00312919" w:rsidRPr="00312919" w:rsidRDefault="00312919" w:rsidP="00D90921">
      <w:pPr>
        <w:tabs>
          <w:tab w:val="left" w:pos="1560"/>
        </w:tabs>
        <w:ind w:firstLine="731"/>
        <w:jc w:val="both"/>
        <w:rPr>
          <w:szCs w:val="20"/>
        </w:rPr>
      </w:pPr>
      <w:r>
        <w:rPr>
          <w:szCs w:val="20"/>
        </w:rPr>
        <w:t xml:space="preserve">10.1.2. </w:t>
      </w:r>
      <w:r w:rsidRPr="00312919">
        <w:rPr>
          <w:szCs w:val="20"/>
        </w:rPr>
        <w:t>nustačius, kad buvo pateikti netikslūs, neišsamūs ar klaidingi dokumentai ar duomenys, ar jų trūksta, tiekėjas per perkančiosios organizacijos nustatytą terminą nepatikslino, nepapildė, nepaaiškino informacijos;</w:t>
      </w:r>
    </w:p>
    <w:p w14:paraId="369DC247" w14:textId="63A57E10" w:rsidR="00312919" w:rsidRPr="00312919" w:rsidRDefault="00312919" w:rsidP="00044AAC">
      <w:pPr>
        <w:pStyle w:val="Sraopastraipa"/>
        <w:numPr>
          <w:ilvl w:val="2"/>
          <w:numId w:val="32"/>
        </w:numPr>
        <w:tabs>
          <w:tab w:val="left" w:pos="851"/>
          <w:tab w:val="left" w:pos="1560"/>
        </w:tabs>
        <w:ind w:left="0" w:firstLine="731"/>
        <w:jc w:val="both"/>
        <w:rPr>
          <w:szCs w:val="20"/>
        </w:rPr>
      </w:pPr>
      <w:r w:rsidRPr="00312919">
        <w:rPr>
          <w:szCs w:val="20"/>
        </w:rPr>
        <w:t>dalyvis per pirkimo organizatoriaus nurodytą terminą neištaisė aritmetinių klaidų ir (ar) nepaaiškino pasiūlymo, nekeičiant jo esmės;</w:t>
      </w:r>
    </w:p>
    <w:p w14:paraId="5D32EA5E" w14:textId="476B8712" w:rsidR="00312919" w:rsidRPr="00312919" w:rsidRDefault="00312919" w:rsidP="00044AAC">
      <w:pPr>
        <w:pStyle w:val="Sraopastraipa"/>
        <w:numPr>
          <w:ilvl w:val="2"/>
          <w:numId w:val="32"/>
        </w:numPr>
        <w:tabs>
          <w:tab w:val="left" w:pos="851"/>
          <w:tab w:val="left" w:pos="1560"/>
        </w:tabs>
        <w:ind w:left="0" w:firstLine="731"/>
        <w:jc w:val="both"/>
        <w:rPr>
          <w:szCs w:val="20"/>
        </w:rPr>
      </w:pPr>
      <w:r w:rsidRPr="00312919">
        <w:rPr>
          <w:szCs w:val="20"/>
        </w:rPr>
        <w:t>pasiūlyme nurodyta kaina ar sąnaudos buvo per didelės ir perkančiajai organizacijai nepriimtinos;</w:t>
      </w:r>
    </w:p>
    <w:p w14:paraId="05560A6B" w14:textId="77777777" w:rsidR="00312919" w:rsidRDefault="00312919" w:rsidP="00044AAC">
      <w:pPr>
        <w:pStyle w:val="Sraopastraipa"/>
        <w:numPr>
          <w:ilvl w:val="2"/>
          <w:numId w:val="32"/>
        </w:numPr>
        <w:tabs>
          <w:tab w:val="left" w:pos="851"/>
          <w:tab w:val="left" w:pos="1560"/>
        </w:tabs>
        <w:ind w:left="0" w:firstLine="731"/>
        <w:jc w:val="both"/>
        <w:rPr>
          <w:szCs w:val="20"/>
        </w:rPr>
      </w:pPr>
      <w:r w:rsidRPr="006E067E">
        <w:rPr>
          <w:szCs w:val="20"/>
        </w:rPr>
        <w:t>dalyvis nepateikė tinkamų pasiūlytos neįprastai mažos kainos ar sąnaudų pagrįstumo įrodymų;</w:t>
      </w:r>
    </w:p>
    <w:p w14:paraId="50DA5E6C" w14:textId="7DE907D8" w:rsidR="00312919" w:rsidRDefault="00312919" w:rsidP="00044AAC">
      <w:pPr>
        <w:pStyle w:val="Sraopastraipa"/>
        <w:numPr>
          <w:ilvl w:val="2"/>
          <w:numId w:val="32"/>
        </w:numPr>
        <w:tabs>
          <w:tab w:val="left" w:pos="851"/>
          <w:tab w:val="left" w:pos="1560"/>
        </w:tabs>
        <w:ind w:left="0" w:firstLine="731"/>
        <w:jc w:val="both"/>
        <w:rPr>
          <w:szCs w:val="20"/>
        </w:rPr>
      </w:pPr>
      <w:r w:rsidRPr="006E067E">
        <w:rPr>
          <w:szCs w:val="20"/>
        </w:rPr>
        <w:t xml:space="preserve">dalyvis, nustačius, jog neįprastai mažos kainos ar sąnaudos pasiūlytos dėl to, kad jis yra gavęs valstybės pagalbą, negali per protingą </w:t>
      </w:r>
      <w:r>
        <w:rPr>
          <w:szCs w:val="20"/>
        </w:rPr>
        <w:t>pirkimo organizatoriaus</w:t>
      </w:r>
      <w:r w:rsidRPr="006E067E">
        <w:rPr>
          <w:szCs w:val="20"/>
        </w:rPr>
        <w:t xml:space="preserve"> nustatytą laikotarpį įrodyti, kad valstybės pagalba buvo suteikta teisėtai. </w:t>
      </w:r>
    </w:p>
    <w:p w14:paraId="64652DDF" w14:textId="77777777" w:rsidR="00312919" w:rsidRPr="009C1529" w:rsidRDefault="00312919" w:rsidP="00044AAC">
      <w:pPr>
        <w:pStyle w:val="Sraopastraipa"/>
        <w:numPr>
          <w:ilvl w:val="1"/>
          <w:numId w:val="32"/>
        </w:numPr>
        <w:tabs>
          <w:tab w:val="left" w:pos="1418"/>
        </w:tabs>
        <w:ind w:left="0" w:firstLine="731"/>
        <w:jc w:val="both"/>
        <w:rPr>
          <w:szCs w:val="20"/>
        </w:rPr>
      </w:pPr>
      <w:r>
        <w:rPr>
          <w:szCs w:val="20"/>
        </w:rPr>
        <w:lastRenderedPageBreak/>
        <w:t>Pirkimo organizatorius</w:t>
      </w:r>
      <w:r w:rsidRPr="008255CF">
        <w:rPr>
          <w:szCs w:val="20"/>
        </w:rPr>
        <w:t>, atmet</w:t>
      </w:r>
      <w:r>
        <w:rPr>
          <w:szCs w:val="20"/>
        </w:rPr>
        <w:t>ęs</w:t>
      </w:r>
      <w:r w:rsidRPr="008255CF">
        <w:rPr>
          <w:szCs w:val="20"/>
        </w:rPr>
        <w:t xml:space="preserve"> dalyvio pasiūlymą šiame skyriuje numatytais pagrindais, nevėliau, kaip per </w:t>
      </w:r>
      <w:r>
        <w:rPr>
          <w:szCs w:val="20"/>
        </w:rPr>
        <w:t>3</w:t>
      </w:r>
      <w:r w:rsidRPr="008255CF">
        <w:rPr>
          <w:szCs w:val="20"/>
        </w:rPr>
        <w:t xml:space="preserve"> darbo dienas praneša dalyviui apie pasiūlymo atmetimą. </w:t>
      </w:r>
    </w:p>
    <w:p w14:paraId="5CF3999A" w14:textId="18991EB8" w:rsidR="00C05184" w:rsidRPr="002D5FD5" w:rsidRDefault="00C05184" w:rsidP="00044AAC">
      <w:pPr>
        <w:pStyle w:val="Sraopastraipa"/>
        <w:widowControl w:val="0"/>
        <w:numPr>
          <w:ilvl w:val="0"/>
          <w:numId w:val="32"/>
        </w:numPr>
        <w:autoSpaceDE w:val="0"/>
        <w:adjustRightInd w:val="0"/>
        <w:spacing w:before="120" w:after="120"/>
        <w:ind w:left="0" w:firstLine="731"/>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p>
    <w:p w14:paraId="2688CC69" w14:textId="77777777" w:rsidR="003B2C6F" w:rsidRPr="006619CE" w:rsidRDefault="003B2C6F" w:rsidP="003B2C6F">
      <w:pPr>
        <w:widowControl w:val="0"/>
        <w:tabs>
          <w:tab w:val="left" w:pos="851"/>
        </w:tabs>
        <w:autoSpaceDE w:val="0"/>
        <w:adjustRightInd w:val="0"/>
        <w:ind w:firstLine="731"/>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916A2C5" w14:textId="77777777" w:rsidR="003B2C6F" w:rsidRPr="00CC413D" w:rsidRDefault="003B2C6F" w:rsidP="003B2C6F">
      <w:pPr>
        <w:pStyle w:val="Sraopastraipa"/>
        <w:widowControl w:val="0"/>
        <w:tabs>
          <w:tab w:val="left" w:pos="1418"/>
        </w:tabs>
        <w:autoSpaceDE w:val="0"/>
        <w:adjustRightInd w:val="0"/>
        <w:ind w:left="0" w:firstLine="73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246F5C79" w14:textId="202F68CA"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5F3B5FED" w14:textId="55D3D876"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03DBFC5D" w14:textId="56F20773"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proofErr w:type="spellStart"/>
      <w:r w:rsidRPr="00C7149B">
        <w:rPr>
          <w:szCs w:val="20"/>
        </w:rPr>
        <w:t>iekėjas</w:t>
      </w:r>
      <w:proofErr w:type="spellEnd"/>
      <w:r w:rsidRPr="00C7149B">
        <w:rPr>
          <w:szCs w:val="20"/>
        </w:rPr>
        <w:t xml:space="preserve"> nesiremia, pašalinimo pagrindų.</w:t>
      </w:r>
    </w:p>
    <w:p w14:paraId="296D3987" w14:textId="4DAC8AEA"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szCs w:val="20"/>
        </w:rPr>
        <w:t>11.2.5.</w:t>
      </w:r>
      <w:r>
        <w:rPr>
          <w:szCs w:val="20"/>
        </w:rPr>
        <w:t xml:space="preserve"> </w:t>
      </w:r>
      <w:r w:rsidRPr="00C7149B">
        <w:rPr>
          <w:szCs w:val="20"/>
        </w:rPr>
        <w:t>Perkančioji organizacija netikrina fizinių asmenų (specialistų), kurių pajėgumais tiekėjas remiasi pagal VPĮ 49 straipsnį ir kuriuos, pirkimo laimėjimo atveju, tiekėjas ketina įdarbinti, (</w:t>
      </w:r>
      <w:proofErr w:type="spellStart"/>
      <w:r w:rsidRPr="00C7149B">
        <w:rPr>
          <w:szCs w:val="20"/>
        </w:rPr>
        <w:t>kvazisubtiekėjų</w:t>
      </w:r>
      <w:proofErr w:type="spellEnd"/>
      <w:r w:rsidRPr="00C7149B">
        <w:rPr>
          <w:szCs w:val="20"/>
        </w:rPr>
        <w:t>) pašalinimo pagrindų.</w:t>
      </w:r>
    </w:p>
    <w:p w14:paraId="5E44BD4B" w14:textId="3B064262"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11.3.</w:t>
      </w:r>
      <w:r>
        <w:rPr>
          <w:szCs w:val="20"/>
        </w:rPr>
        <w:t xml:space="preserve"> </w:t>
      </w:r>
      <w:r w:rsidRPr="00C7149B">
        <w:rPr>
          <w:szCs w:val="20"/>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Pr>
          <w:szCs w:val="20"/>
        </w:rPr>
        <w:t xml:space="preserve"> </w:t>
      </w:r>
      <w:r w:rsidRPr="00C7149B">
        <w:rPr>
          <w:szCs w:val="20"/>
        </w:rPr>
        <w:t>išskyrus VPĮ 46 straipsnio 10 dalyje nustatytus atvejus (tačiau atsižvelgiant į VPĮ 46 straipsnio 11 ir 12 dalių nuostatas).</w:t>
      </w:r>
    </w:p>
    <w:p w14:paraId="0E1ECA81" w14:textId="3AD1D3DE"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11.4.</w:t>
      </w:r>
      <w:r>
        <w:rPr>
          <w:szCs w:val="20"/>
        </w:rPr>
        <w:t xml:space="preserve"> </w:t>
      </w:r>
      <w:r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4B6BB0" w14:textId="2764E17A"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11.5.</w:t>
      </w:r>
      <w:r>
        <w:rPr>
          <w:szCs w:val="20"/>
        </w:rPr>
        <w:t xml:space="preserve"> </w:t>
      </w:r>
      <w:r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Pr>
          <w:szCs w:val="20"/>
        </w:rPr>
        <w:t xml:space="preserve"> </w:t>
      </w:r>
      <w:r w:rsidRPr="00C7149B">
        <w:rPr>
          <w:szCs w:val="20"/>
        </w:rPr>
        <w:t>atitinkančiu subtiekėju.</w:t>
      </w:r>
    </w:p>
    <w:p w14:paraId="3E6F1AF3" w14:textId="7D4E7845" w:rsidR="003B2C6F" w:rsidRPr="00044AAC"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11.6.</w:t>
      </w:r>
      <w:r>
        <w:rPr>
          <w:b/>
          <w:bCs/>
          <w:szCs w:val="20"/>
        </w:rPr>
        <w:t xml:space="preserve"> </w:t>
      </w:r>
      <w:r w:rsidRPr="00044AAC">
        <w:rPr>
          <w:szCs w:val="20"/>
        </w:rPr>
        <w:t>Tiekėjų pašalinimo pagrindai ir jų nebuvimą patvirtinantys dokumentai (1 lentelė) yra pateikiami pirkimo sąlygų 5 priede.</w:t>
      </w:r>
    </w:p>
    <w:p w14:paraId="4769B837" w14:textId="642AD125" w:rsidR="003B2C6F"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DCCEAF3" w14:textId="77777777" w:rsidR="003B2C6F" w:rsidRPr="005571A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5571AB">
        <w:rPr>
          <w:szCs w:val="20"/>
        </w:rPr>
        <w:t xml:space="preserve">11.8. </w:t>
      </w:r>
      <w:r w:rsidRPr="005571AB">
        <w:rPr>
          <w:szCs w:val="20"/>
          <w:u w:val="single"/>
        </w:rPr>
        <w:t xml:space="preserve">Perkančioji organizacija </w:t>
      </w:r>
      <w:r w:rsidRPr="005571AB">
        <w:rPr>
          <w:u w:val="single"/>
          <w:lang w:eastAsia="lt-LT"/>
        </w:rPr>
        <w:t>netaiko kvalifikacijos reikalavimų Tiekėjams.</w:t>
      </w:r>
    </w:p>
    <w:p w14:paraId="795E455D" w14:textId="2140AC2C" w:rsidR="003B2C6F" w:rsidRPr="005571A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5571AB">
        <w:rPr>
          <w:szCs w:val="20"/>
        </w:rPr>
        <w:t xml:space="preserve">11.9. </w:t>
      </w:r>
      <w:r w:rsidRPr="005571AB">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523F9D85" w14:textId="6FF3845C" w:rsidR="003B2C6F" w:rsidRPr="00125490" w:rsidRDefault="003B2C6F" w:rsidP="003F2BEB">
      <w:pPr>
        <w:pStyle w:val="Sraopastraipa"/>
        <w:widowControl w:val="0"/>
        <w:numPr>
          <w:ilvl w:val="1"/>
          <w:numId w:val="33"/>
        </w:numPr>
        <w:tabs>
          <w:tab w:val="left" w:pos="1418"/>
          <w:tab w:val="left" w:pos="1560"/>
        </w:tabs>
        <w:suppressAutoHyphens w:val="0"/>
        <w:autoSpaceDE w:val="0"/>
        <w:adjustRightInd w:val="0"/>
        <w:ind w:left="0" w:firstLine="720"/>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Pr>
          <w:szCs w:val="20"/>
        </w:rPr>
        <w:t xml:space="preserve"> </w:t>
      </w:r>
      <w:r w:rsidRPr="00250ADF">
        <w:rPr>
          <w:szCs w:val="20"/>
        </w:rPr>
        <w:t>susijusi su tiekėju iš kitos valstybės narės negu perkančioji organizacija, ji gali kreiptis į atitinkamas tos valstybės kompetentingas institucijas.</w:t>
      </w:r>
    </w:p>
    <w:p w14:paraId="76C5AF2B" w14:textId="58DC3BC3" w:rsidR="00C1295B" w:rsidRPr="00895219" w:rsidRDefault="00C1295B" w:rsidP="003F2BEB">
      <w:pPr>
        <w:pStyle w:val="Sraopastraipa"/>
        <w:widowControl w:val="0"/>
        <w:numPr>
          <w:ilvl w:val="1"/>
          <w:numId w:val="33"/>
        </w:numPr>
        <w:tabs>
          <w:tab w:val="left" w:pos="1560"/>
        </w:tabs>
        <w:suppressAutoHyphens w:val="0"/>
        <w:autoSpaceDE w:val="0"/>
        <w:adjustRightInd w:val="0"/>
        <w:ind w:left="0" w:firstLine="720"/>
        <w:contextualSpacing/>
        <w:jc w:val="both"/>
        <w:textAlignment w:val="auto"/>
        <w:rPr>
          <w:b/>
          <w:bCs/>
        </w:rPr>
      </w:pPr>
      <w:r w:rsidRPr="00895219">
        <w:rPr>
          <w:b/>
          <w:bCs/>
        </w:rPr>
        <w:t>P</w:t>
      </w:r>
      <w:r w:rsidR="00E1099C" w:rsidRPr="00895219">
        <w:rPr>
          <w:b/>
          <w:bCs/>
        </w:rPr>
        <w:t>ašalinimo pagrindų nebuvimą įrodančių dokumentų iš tiekėjų pateikti nereikalaujama, išskyrus atvejus, kai kyla pagrįstų įtarimų arba kai tai būtina siekiant užtikrinti tinkamą pirkimo procedūros atlikimą</w:t>
      </w:r>
      <w:r w:rsidRPr="00895219">
        <w:rPr>
          <w:b/>
          <w:bCs/>
        </w:rPr>
        <w:t>.</w:t>
      </w:r>
    </w:p>
    <w:p w14:paraId="61135EEE" w14:textId="77777777" w:rsidR="003F2BEB" w:rsidRDefault="003F2BEB" w:rsidP="003F2BEB">
      <w:pPr>
        <w:widowControl w:val="0"/>
        <w:tabs>
          <w:tab w:val="left" w:pos="1560"/>
        </w:tabs>
        <w:suppressAutoHyphens w:val="0"/>
        <w:autoSpaceDE w:val="0"/>
        <w:adjustRightInd w:val="0"/>
        <w:ind w:firstLine="720"/>
        <w:contextualSpacing/>
        <w:jc w:val="both"/>
        <w:textAlignment w:val="auto"/>
      </w:pPr>
    </w:p>
    <w:p w14:paraId="18F23C84" w14:textId="09216459" w:rsidR="00C05184" w:rsidRPr="00450C97" w:rsidRDefault="00C05184" w:rsidP="00C1295B">
      <w:pPr>
        <w:widowControl w:val="0"/>
        <w:tabs>
          <w:tab w:val="left" w:pos="1560"/>
        </w:tabs>
        <w:suppressAutoHyphens w:val="0"/>
        <w:autoSpaceDE w:val="0"/>
        <w:adjustRightInd w:val="0"/>
        <w:ind w:firstLine="731"/>
        <w:contextualSpacing/>
        <w:jc w:val="both"/>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79A60D40" w14:textId="77777777" w:rsidR="00C05184" w:rsidRDefault="00C05184" w:rsidP="00044AAC">
      <w:pPr>
        <w:pStyle w:val="Sraopastraipa"/>
        <w:numPr>
          <w:ilvl w:val="1"/>
          <w:numId w:val="23"/>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Paslaugų teikimo </w:t>
      </w:r>
      <w:r w:rsidRPr="007354F8">
        <w:t>sutarties sudarymo</w:t>
      </w:r>
      <w:r>
        <w:t xml:space="preserve">. </w:t>
      </w:r>
    </w:p>
    <w:p w14:paraId="72573E9E" w14:textId="77777777" w:rsidR="00C05184" w:rsidRPr="00A40610" w:rsidRDefault="00C05184" w:rsidP="00044AAC">
      <w:pPr>
        <w:pStyle w:val="Sraopastraipa"/>
        <w:numPr>
          <w:ilvl w:val="1"/>
          <w:numId w:val="23"/>
        </w:numPr>
        <w:tabs>
          <w:tab w:val="left" w:pos="1418"/>
        </w:tabs>
        <w:ind w:left="0" w:firstLine="851"/>
        <w:jc w:val="both"/>
      </w:pPr>
      <w:r w:rsidRPr="00A40610">
        <w:lastRenderedPageBreak/>
        <w:t>Tiekėjas</w:t>
      </w:r>
      <w:r w:rsidRPr="00A40610">
        <w:rPr>
          <w:rFonts w:eastAsia="Calibri"/>
          <w:bCs/>
        </w:rPr>
        <w:t>, kurio pasiūlymas nustatytas laimėjusiu, sudaryti pirkimo sutarties kviečiamas raštu ir jam nurodomas laikas, iki kada jis turi sudaryti pirkimo sutartį.</w:t>
      </w:r>
    </w:p>
    <w:p w14:paraId="180A22AB" w14:textId="77777777" w:rsidR="00C05184" w:rsidRPr="00A40610" w:rsidRDefault="00C05184" w:rsidP="00044AAC">
      <w:pPr>
        <w:pStyle w:val="Sraopastraipa"/>
        <w:numPr>
          <w:ilvl w:val="1"/>
          <w:numId w:val="23"/>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14:paraId="57E0C9EB" w14:textId="77777777" w:rsidR="00C05184" w:rsidRPr="00A423AD" w:rsidRDefault="00C05184" w:rsidP="00044AAC">
      <w:pPr>
        <w:pStyle w:val="Sraopastraipa"/>
        <w:numPr>
          <w:ilvl w:val="1"/>
          <w:numId w:val="23"/>
        </w:numPr>
        <w:tabs>
          <w:tab w:val="left" w:pos="1418"/>
        </w:tabs>
        <w:ind w:left="0" w:firstLine="851"/>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044AAC">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044AAC">
      <w:pPr>
        <w:widowControl w:val="0"/>
        <w:numPr>
          <w:ilvl w:val="0"/>
          <w:numId w:val="24"/>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26F10693" w14:textId="77777777" w:rsidR="00C05184" w:rsidRPr="002808DB"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0795F6F8" w14:textId="77777777" w:rsidR="00C05184" w:rsidRPr="0089521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14:paraId="12C7C42B" w14:textId="0F8DEFBB" w:rsidR="00895219" w:rsidRPr="00BE3189" w:rsidRDefault="0054194B" w:rsidP="00C05184">
      <w:pPr>
        <w:pStyle w:val="Sraopastraipa"/>
        <w:widowControl w:val="0"/>
        <w:numPr>
          <w:ilvl w:val="1"/>
          <w:numId w:val="20"/>
        </w:numPr>
        <w:tabs>
          <w:tab w:val="left" w:pos="1418"/>
        </w:tabs>
        <w:autoSpaceDE w:val="0"/>
        <w:adjustRightInd w:val="0"/>
        <w:ind w:left="55" w:firstLine="796"/>
        <w:jc w:val="both"/>
        <w:rPr>
          <w:szCs w:val="20"/>
        </w:rPr>
      </w:pPr>
      <w:r w:rsidRPr="00DD31B0">
        <w:t>Sutartiniai įsipareigojimai užtikrinami netesybomis (bauda). Tiekėjui nutraukus Sutartį dėl Tiekėjo kaltės – jam nesilaikant Sutarties sąlygų ir joje prisiimtų įsipareigojimų, Tiekėjas per 7 (septynias) darbo dienas turi sumokėti Pirkėjui 5 (penkių) proc. baudą nuo pradinės Sutarties vertės be PVM. Sutarties įvykdymo užtikrinimu garantuojama, kad Pirkėjui bus atlyginti nuostoliai, atsiradę dėl to, kad Tiekėjas neįvykdė įsipareigojimų pagal Sutartį ar vykdė juos netinkamai.</w:t>
      </w:r>
    </w:p>
    <w:p w14:paraId="1F303919"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14:paraId="180B45FB" w14:textId="77777777" w:rsidR="00C05184" w:rsidRPr="00CF72D2"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14:paraId="0388761E" w14:textId="77777777" w:rsidR="00C05184" w:rsidRPr="00080647"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14:paraId="25281EC3" w14:textId="77777777" w:rsidR="00C05184" w:rsidRDefault="00C05184" w:rsidP="00C05184">
      <w:pPr>
        <w:autoSpaceDN/>
        <w:ind w:left="3240"/>
        <w:textAlignment w:val="auto"/>
        <w:rPr>
          <w:lang w:eastAsia="lt-LT"/>
        </w:rPr>
      </w:pPr>
      <w:r>
        <w:rPr>
          <w:lang w:eastAsia="lt-LT"/>
        </w:rPr>
        <w:t>_________________________</w:t>
      </w:r>
    </w:p>
    <w:p w14:paraId="03F23136" w14:textId="7C07BCC5" w:rsidR="00B437F9" w:rsidRDefault="00B437F9">
      <w:pPr>
        <w:suppressAutoHyphens w:val="0"/>
        <w:autoSpaceDN/>
        <w:textAlignment w:val="auto"/>
        <w:rPr>
          <w:b/>
          <w:lang w:eastAsia="lt-LT"/>
        </w:rPr>
      </w:pPr>
      <w:r>
        <w:rPr>
          <w:b/>
        </w:rPr>
        <w:br w:type="page"/>
      </w: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776596" w:rsidRDefault="00242051" w:rsidP="00242051">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29927A12" w:rsidR="00636DAF" w:rsidRPr="00AA3064" w:rsidRDefault="00636DAF" w:rsidP="00636DAF">
      <w:pPr>
        <w:jc w:val="center"/>
        <w:rPr>
          <w:b/>
          <w:bCs/>
          <w:lang w:eastAsia="ar-SA"/>
        </w:rPr>
      </w:pPr>
      <w:r w:rsidRPr="00AA3064">
        <w:rPr>
          <w:b/>
          <w:bCs/>
          <w:lang w:eastAsia="ar-SA"/>
        </w:rPr>
        <w:t xml:space="preserve">PASIŪLYMAS DĖL </w:t>
      </w:r>
      <w:r w:rsidR="00195280">
        <w:rPr>
          <w:b/>
          <w:bCs/>
          <w:lang w:eastAsia="ar-SA"/>
        </w:rPr>
        <w:t>ELEKTROMOBILI</w:t>
      </w:r>
      <w:r w:rsidR="00BB3A10">
        <w:rPr>
          <w:b/>
          <w:bCs/>
          <w:lang w:eastAsia="ar-SA"/>
        </w:rPr>
        <w:t>O</w:t>
      </w:r>
      <w:r w:rsidR="0047146B">
        <w:rPr>
          <w:b/>
          <w:bCs/>
          <w:lang w:eastAsia="ar-SA"/>
        </w:rPr>
        <w:t xml:space="preserve"> 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7D0559F1" w14:textId="77777777" w:rsidR="00242051" w:rsidRPr="00A32A00" w:rsidRDefault="00242051" w:rsidP="00242051">
      <w:pPr>
        <w:tabs>
          <w:tab w:val="left" w:pos="567"/>
        </w:tabs>
        <w:rPr>
          <w:rFonts w:cstheme="minorHAnsi"/>
          <w:b/>
          <w:bCs/>
        </w:rPr>
      </w:pPr>
    </w:p>
    <w:p w14:paraId="515860D8" w14:textId="4F11F9C9" w:rsidR="00242051" w:rsidRPr="00B062BF" w:rsidRDefault="00BB3A10" w:rsidP="00242051">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lastRenderedPageBreak/>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046069ED" w:rsidR="001367DF" w:rsidRDefault="00BB3A10" w:rsidP="00BB3A10">
      <w:pPr>
        <w:autoSpaceDE w:val="0"/>
        <w:adjustRightInd w:val="0"/>
        <w:jc w:val="both"/>
        <w:rPr>
          <w:rFonts w:eastAsia="Lucida Sans Unicode"/>
          <w:kern w:val="3"/>
          <w:lang w:eastAsia="hi-IN" w:bidi="hi-IN"/>
        </w:rPr>
      </w:pPr>
      <w:r>
        <w:rPr>
          <w:b/>
          <w:bCs/>
          <w:color w:val="000000"/>
        </w:rPr>
        <w:t>3 lentelė</w:t>
      </w:r>
    </w:p>
    <w:p w14:paraId="0F478F40" w14:textId="72716C9B" w:rsidR="00EC22E3" w:rsidRPr="00103529" w:rsidRDefault="00EC22E3" w:rsidP="00BB3A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071"/>
        <w:gridCol w:w="1187"/>
        <w:gridCol w:w="1559"/>
        <w:gridCol w:w="1836"/>
      </w:tblGrid>
      <w:tr w:rsidR="004321A3" w:rsidRPr="00A168BA" w14:paraId="3934DFD9" w14:textId="1B2A44DF" w:rsidTr="00BB3A10">
        <w:trPr>
          <w:trHeight w:val="496"/>
        </w:trPr>
        <w:tc>
          <w:tcPr>
            <w:tcW w:w="833" w:type="dxa"/>
            <w:shd w:val="clear" w:color="auto" w:fill="D6E3BC" w:themeFill="accent3" w:themeFillTint="66"/>
            <w:vAlign w:val="center"/>
          </w:tcPr>
          <w:p w14:paraId="474F437F" w14:textId="77777777" w:rsidR="004321A3" w:rsidRPr="00A168BA" w:rsidRDefault="004321A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4071" w:type="dxa"/>
            <w:shd w:val="clear" w:color="auto" w:fill="D6E3BC" w:themeFill="accent3" w:themeFillTint="66"/>
            <w:vAlign w:val="center"/>
          </w:tcPr>
          <w:p w14:paraId="43E05BF7" w14:textId="77777777" w:rsidR="004321A3" w:rsidRDefault="004321A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4321A3" w:rsidRPr="00A168BA" w:rsidRDefault="004321A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1187" w:type="dxa"/>
            <w:shd w:val="clear" w:color="auto" w:fill="D6E3BC" w:themeFill="accent3" w:themeFillTint="66"/>
          </w:tcPr>
          <w:p w14:paraId="53F424A6" w14:textId="77777777" w:rsidR="004321A3" w:rsidRDefault="004321A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Kiekis </w:t>
            </w:r>
          </w:p>
          <w:p w14:paraId="2E922F7F" w14:textId="48AF7CEA" w:rsidR="004321A3" w:rsidRPr="00A168BA" w:rsidRDefault="00FC670E"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vnt</w:t>
            </w:r>
            <w:r w:rsidR="004321A3">
              <w:rPr>
                <w:b/>
                <w:bCs/>
                <w:color w:val="000000"/>
              </w:rPr>
              <w:t>.</w:t>
            </w:r>
          </w:p>
        </w:tc>
        <w:tc>
          <w:tcPr>
            <w:tcW w:w="1559" w:type="dxa"/>
            <w:shd w:val="clear" w:color="auto" w:fill="D6E3BC" w:themeFill="accent3" w:themeFillTint="66"/>
          </w:tcPr>
          <w:p w14:paraId="670B3644" w14:textId="571769D0" w:rsidR="004321A3" w:rsidRDefault="00BB3A10" w:rsidP="00BB3A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w:t>
            </w:r>
            <w:r w:rsidR="004321A3">
              <w:rPr>
                <w:b/>
                <w:bCs/>
                <w:color w:val="000000"/>
              </w:rPr>
              <w:t>aina</w:t>
            </w:r>
          </w:p>
          <w:p w14:paraId="6F8DFDC9" w14:textId="145002D1" w:rsidR="004321A3" w:rsidRPr="00A168BA" w:rsidRDefault="004321A3" w:rsidP="00BB3A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Eur</w:t>
            </w:r>
            <w:r w:rsidR="004A1A8B">
              <w:rPr>
                <w:b/>
                <w:bCs/>
                <w:color w:val="000000"/>
              </w:rPr>
              <w:t xml:space="preserve"> be PVM</w:t>
            </w:r>
          </w:p>
        </w:tc>
        <w:tc>
          <w:tcPr>
            <w:tcW w:w="1836" w:type="dxa"/>
            <w:shd w:val="clear" w:color="auto" w:fill="D6E3BC" w:themeFill="accent3" w:themeFillTint="66"/>
          </w:tcPr>
          <w:p w14:paraId="04A249EA" w14:textId="11437E32" w:rsidR="004A1A8B" w:rsidRDefault="004321A3" w:rsidP="00BB3A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4321A3">
              <w:rPr>
                <w:b/>
                <w:bCs/>
                <w:color w:val="000000"/>
              </w:rPr>
              <w:t>Kaina</w:t>
            </w:r>
          </w:p>
          <w:p w14:paraId="3FA0DD0D" w14:textId="59C26257" w:rsidR="004321A3" w:rsidRPr="00A168BA" w:rsidRDefault="004321A3" w:rsidP="00BB3A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4321A3">
              <w:rPr>
                <w:b/>
                <w:bCs/>
                <w:color w:val="000000"/>
              </w:rPr>
              <w:t xml:space="preserve">Eur </w:t>
            </w:r>
            <w:r w:rsidR="00BB3A10">
              <w:rPr>
                <w:b/>
                <w:bCs/>
                <w:color w:val="000000"/>
              </w:rPr>
              <w:t>su</w:t>
            </w:r>
            <w:r w:rsidRPr="004321A3">
              <w:rPr>
                <w:b/>
                <w:bCs/>
                <w:color w:val="000000"/>
              </w:rPr>
              <w:t xml:space="preserve"> PVM</w:t>
            </w:r>
          </w:p>
        </w:tc>
      </w:tr>
      <w:tr w:rsidR="004321A3" w:rsidRPr="00E602C9" w14:paraId="6233A6BE" w14:textId="62D22CA1" w:rsidTr="004A1A8B">
        <w:trPr>
          <w:trHeight w:val="353"/>
        </w:trPr>
        <w:tc>
          <w:tcPr>
            <w:tcW w:w="833" w:type="dxa"/>
          </w:tcPr>
          <w:p w14:paraId="3C7C50F6" w14:textId="77777777" w:rsidR="004321A3" w:rsidRPr="00E602C9" w:rsidRDefault="004321A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4071" w:type="dxa"/>
          </w:tcPr>
          <w:p w14:paraId="2BD2B80F" w14:textId="77777777" w:rsidR="004321A3" w:rsidRDefault="004321A3" w:rsidP="000B1D95">
            <w:pPr>
              <w:rPr>
                <w:bCs/>
              </w:rPr>
            </w:pPr>
            <w:r>
              <w:rPr>
                <w:bCs/>
              </w:rPr>
              <w:t>Elektromobilis</w:t>
            </w:r>
          </w:p>
          <w:p w14:paraId="083AD200" w14:textId="4929353F" w:rsidR="004321A3" w:rsidRPr="00776A4E" w:rsidRDefault="004321A3" w:rsidP="000B1D95">
            <w:pPr>
              <w:rPr>
                <w:bCs/>
              </w:rPr>
            </w:pPr>
          </w:p>
        </w:tc>
        <w:tc>
          <w:tcPr>
            <w:tcW w:w="1187" w:type="dxa"/>
          </w:tcPr>
          <w:p w14:paraId="5396FB4D" w14:textId="58A690F5" w:rsidR="004321A3" w:rsidRPr="00E602C9" w:rsidRDefault="00BB3A10" w:rsidP="00AB040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1559" w:type="dxa"/>
          </w:tcPr>
          <w:p w14:paraId="028B86EF" w14:textId="77777777" w:rsidR="004321A3" w:rsidRPr="00E602C9" w:rsidRDefault="004321A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36" w:type="dxa"/>
          </w:tcPr>
          <w:p w14:paraId="340710C7" w14:textId="77777777" w:rsidR="004321A3" w:rsidRPr="00E602C9" w:rsidRDefault="004321A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044AAC">
      <w:pPr>
        <w:pStyle w:val="Stilius3"/>
        <w:widowControl/>
        <w:numPr>
          <w:ilvl w:val="0"/>
          <w:numId w:val="27"/>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044AAC">
      <w:pPr>
        <w:pStyle w:val="Stilius3"/>
        <w:widowControl/>
        <w:numPr>
          <w:ilvl w:val="0"/>
          <w:numId w:val="27"/>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30820812"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72F3FAB4" w14:textId="77777777" w:rsidR="00E47553" w:rsidRPr="00C43AFA"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1CA30D58" w:rsidR="00242051" w:rsidRPr="00174CCF" w:rsidRDefault="00BB3A10"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4</w:t>
      </w:r>
      <w:r w:rsidR="00242051" w:rsidRPr="008349D0">
        <w:rPr>
          <w:rFonts w:eastAsia="Lucida Sans Unicode"/>
          <w:b/>
          <w:bCs/>
          <w:color w:val="000000"/>
          <w:kern w:val="3"/>
          <w:lang w:eastAsia="hi-IN" w:bidi="hi-IN"/>
        </w:rPr>
        <w:t xml:space="preserve"> lentelė</w:t>
      </w:r>
      <w:r w:rsidR="00242051">
        <w:rPr>
          <w:rFonts w:eastAsia="Lucida Sans Unicode"/>
          <w:color w:val="000000"/>
          <w:kern w:val="3"/>
          <w:lang w:eastAsia="hi-IN" w:bidi="hi-IN"/>
        </w:rPr>
        <w:t xml:space="preserve">. </w:t>
      </w:r>
      <w:r w:rsidR="00242051" w:rsidRPr="006B6532">
        <w:rPr>
          <w:rFonts w:eastAsia="Lucida Sans Unicode"/>
          <w:color w:val="000000"/>
          <w:kern w:val="3"/>
          <w:lang w:eastAsia="hi-IN" w:bidi="hi-IN"/>
        </w:rPr>
        <w:t xml:space="preserve">Kartu su pasiūlymu pateikiami šie </w:t>
      </w:r>
      <w:r w:rsidR="00242051"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5EDAA4C9" w:rsidR="00242051" w:rsidRPr="00AA6BFA" w:rsidRDefault="00BB3A10" w:rsidP="00242051">
      <w:pPr>
        <w:autoSpaceDN/>
        <w:spacing w:before="120" w:after="120"/>
        <w:jc w:val="both"/>
        <w:textAlignment w:val="auto"/>
      </w:pPr>
      <w:r>
        <w:rPr>
          <w:b/>
          <w:bCs/>
        </w:rPr>
        <w:t>5</w:t>
      </w:r>
      <w:r w:rsidR="00242051" w:rsidRPr="008349D0">
        <w:rPr>
          <w:b/>
          <w:bCs/>
        </w:rPr>
        <w:t xml:space="preserve"> lentelė</w:t>
      </w:r>
      <w:r w:rsidR="00242051">
        <w:t xml:space="preserve">. </w:t>
      </w:r>
      <w:r w:rsidR="00242051" w:rsidRPr="00AA6BFA">
        <w:t xml:space="preserve">Ši pasiūlyme nurodyta informacija yra konfidenciali </w:t>
      </w:r>
      <w:r w:rsidR="00242051" w:rsidRPr="00AA6BFA">
        <w:rPr>
          <w:i/>
        </w:rPr>
        <w:t>(perkančioji organizacija šios informacijos negali atskleisti tretiesiems asmenims)</w:t>
      </w:r>
      <w:r w:rsidR="00242051"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3E1B21CA" w14:textId="77777777" w:rsidR="001D74E7" w:rsidRDefault="001D74E7" w:rsidP="00242051">
      <w:pPr>
        <w:jc w:val="both"/>
      </w:pPr>
    </w:p>
    <w:p w14:paraId="496B2F3C" w14:textId="77777777" w:rsidR="001D74E7" w:rsidRPr="003C2AE4" w:rsidRDefault="001D74E7"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tcPr>
          <w:p w14:paraId="0A1296DF" w14:textId="77777777" w:rsidR="00242051" w:rsidRPr="003C2AE4" w:rsidRDefault="00242051" w:rsidP="008B46EE">
            <w:pPr>
              <w:snapToGrid w:val="0"/>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3C2AE4" w:rsidRDefault="000D498C" w:rsidP="008B46EE">
            <w:pPr>
              <w:snapToGrid w:val="0"/>
              <w:jc w:val="center"/>
              <w:rPr>
                <w:position w:val="6"/>
              </w:rPr>
            </w:pPr>
            <w:r>
              <w:rPr>
                <w:position w:val="6"/>
              </w:rPr>
              <w:t>_____________</w:t>
            </w:r>
          </w:p>
        </w:tc>
        <w:tc>
          <w:tcPr>
            <w:tcW w:w="300" w:type="dxa"/>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3C2AE4" w:rsidRDefault="000D498C" w:rsidP="008B46EE">
            <w:pPr>
              <w:ind w:right="-1"/>
              <w:jc w:val="center"/>
              <w:rPr>
                <w:rFonts w:eastAsia="Calibri"/>
                <w:position w:val="6"/>
              </w:rPr>
            </w:pPr>
          </w:p>
        </w:tc>
        <w:tc>
          <w:tcPr>
            <w:tcW w:w="236" w:type="dxa"/>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0604B5F8" w14:textId="77777777" w:rsidR="00D31DC0" w:rsidRDefault="00D31DC0" w:rsidP="00652D58">
      <w:pPr>
        <w:suppressAutoHyphens w:val="0"/>
        <w:autoSpaceDN/>
        <w:textAlignment w:val="auto"/>
      </w:pPr>
    </w:p>
    <w:p w14:paraId="243E17BC" w14:textId="77777777" w:rsidR="001D74E7" w:rsidRDefault="001D74E7" w:rsidP="00652D58">
      <w:pPr>
        <w:suppressAutoHyphens w:val="0"/>
        <w:autoSpaceDN/>
        <w:textAlignment w:val="auto"/>
      </w:pPr>
    </w:p>
    <w:p w14:paraId="64D016DB" w14:textId="5D6E879F" w:rsidR="001D74E7" w:rsidRPr="004C4A53" w:rsidRDefault="001D74E7" w:rsidP="00652D58">
      <w:pPr>
        <w:suppressAutoHyphens w:val="0"/>
        <w:autoSpaceDN/>
        <w:textAlignment w:val="auto"/>
        <w:sectPr w:rsidR="001D74E7" w:rsidRPr="004C4A53" w:rsidSect="00DF4CD6">
          <w:footerReference w:type="default" r:id="rId19"/>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8"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49918857" w14:textId="2EE0D549" w:rsidR="000772AD" w:rsidRPr="00A90485" w:rsidRDefault="00044AAC" w:rsidP="000772AD">
      <w:pPr>
        <w:pStyle w:val="Standard"/>
        <w:jc w:val="center"/>
        <w:rPr>
          <w:b/>
          <w:bCs/>
          <w:sz w:val="28"/>
          <w:szCs w:val="28"/>
        </w:rPr>
      </w:pPr>
      <w:r>
        <w:rPr>
          <w:b/>
          <w:bCs/>
          <w:sz w:val="28"/>
          <w:szCs w:val="28"/>
        </w:rPr>
        <w:t xml:space="preserve">KAUNO RAJONO SAVIVALDYBĖS ADMINISTRACIJA </w:t>
      </w:r>
      <w:r>
        <w:rPr>
          <w:b/>
          <w:bCs/>
          <w:sz w:val="28"/>
          <w:szCs w:val="28"/>
        </w:rPr>
        <w:br/>
      </w:r>
      <w:r w:rsidR="00A90485" w:rsidRPr="00A90485">
        <w:rPr>
          <w:b/>
          <w:bCs/>
          <w:sz w:val="28"/>
          <w:szCs w:val="28"/>
          <w:lang w:eastAsia="en-US"/>
        </w:rPr>
        <w:t>VŠĮ VILKIJOS PIRMINĖS SVEIKATOS PRIEŽIŪROS CENTRAS</w:t>
      </w:r>
    </w:p>
    <w:p w14:paraId="6F2849A5" w14:textId="04F0A13E" w:rsidR="000772AD" w:rsidRDefault="00044AAC" w:rsidP="000772AD">
      <w:pPr>
        <w:pStyle w:val="Standard"/>
        <w:jc w:val="center"/>
        <w:rPr>
          <w:b/>
          <w:bCs/>
          <w:sz w:val="28"/>
          <w:szCs w:val="28"/>
        </w:rPr>
      </w:pPr>
      <w:r>
        <w:rPr>
          <w:b/>
          <w:bCs/>
          <w:sz w:val="28"/>
          <w:szCs w:val="28"/>
        </w:rPr>
        <w:t>AUTOMOBILIO SPECIFIKACIJA</w:t>
      </w:r>
    </w:p>
    <w:p w14:paraId="3B8A2CC8" w14:textId="77777777" w:rsidR="001D74E7" w:rsidRPr="00A14465" w:rsidRDefault="001D74E7" w:rsidP="001D74E7">
      <w:pPr>
        <w:pStyle w:val="Standard"/>
        <w:jc w:val="center"/>
        <w:rPr>
          <w:sz w:val="28"/>
          <w:szCs w:val="28"/>
        </w:rPr>
      </w:pPr>
    </w:p>
    <w:p w14:paraId="4D619F0D" w14:textId="77777777" w:rsidR="00A14465" w:rsidRPr="00A14465" w:rsidRDefault="00A14465" w:rsidP="00A14465">
      <w:pPr>
        <w:spacing w:after="160" w:line="259" w:lineRule="auto"/>
        <w:jc w:val="both"/>
        <w:rPr>
          <w:sz w:val="22"/>
          <w:szCs w:val="22"/>
        </w:rPr>
      </w:pPr>
      <w:r w:rsidRPr="00A14465">
        <w:rPr>
          <w:sz w:val="22"/>
          <w:szCs w:val="22"/>
        </w:rPr>
        <w:t xml:space="preserve">Perkama Prekė turi atitikti šiuos minimalius privalomus techninius reikalavimus (tiekėjai gali siūlyti ir geresnių techninių parametrų bei geresnius sertifikatus atitinkančią Prekę, nei nurodyta šiose techninėse specifikacijose). </w:t>
      </w:r>
    </w:p>
    <w:p w14:paraId="351F91F6" w14:textId="77777777" w:rsidR="00A14465" w:rsidRPr="00A14465" w:rsidRDefault="00A14465" w:rsidP="00A14465">
      <w:pPr>
        <w:spacing w:after="160" w:line="259" w:lineRule="auto"/>
        <w:jc w:val="both"/>
        <w:rPr>
          <w:sz w:val="22"/>
          <w:szCs w:val="22"/>
        </w:rPr>
      </w:pPr>
      <w:r w:rsidRPr="00A14465">
        <w:rPr>
          <w:sz w:val="22"/>
          <w:szCs w:val="22"/>
        </w:rPr>
        <w:t>Siūloma Prekė visiškai atitinka pirkimo dokumentuose nurodytus reikalavimus:</w:t>
      </w:r>
    </w:p>
    <w:tbl>
      <w:tblPr>
        <w:tblW w:w="5000" w:type="pct"/>
        <w:tblCellMar>
          <w:left w:w="10" w:type="dxa"/>
          <w:right w:w="10" w:type="dxa"/>
        </w:tblCellMar>
        <w:tblLook w:val="04A0" w:firstRow="1" w:lastRow="0" w:firstColumn="1" w:lastColumn="0" w:noHBand="0" w:noVBand="1"/>
      </w:tblPr>
      <w:tblGrid>
        <w:gridCol w:w="562"/>
        <w:gridCol w:w="3544"/>
        <w:gridCol w:w="2693"/>
        <w:gridCol w:w="2829"/>
      </w:tblGrid>
      <w:tr w:rsidR="00A14465" w:rsidRPr="00A14465" w14:paraId="2CCA01C2" w14:textId="77777777" w:rsidTr="005924CD">
        <w:trPr>
          <w:trHeight w:val="345"/>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D6D171" w14:textId="77777777" w:rsidR="00A14465" w:rsidRPr="00A14465" w:rsidRDefault="00A14465" w:rsidP="00A14465">
            <w:pPr>
              <w:spacing w:after="160" w:line="259" w:lineRule="auto"/>
              <w:jc w:val="both"/>
              <w:rPr>
                <w:sz w:val="22"/>
                <w:szCs w:val="22"/>
              </w:rPr>
            </w:pPr>
            <w:bookmarkStart w:id="9" w:name="_Hlk148001138"/>
            <w:r w:rsidRPr="00A14465">
              <w:rPr>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2D8FE8" w14:textId="77777777" w:rsidR="00A14465" w:rsidRPr="00A14465" w:rsidRDefault="00A14465" w:rsidP="00A14465">
            <w:pPr>
              <w:spacing w:after="160" w:line="259" w:lineRule="auto"/>
              <w:jc w:val="both"/>
              <w:rPr>
                <w:sz w:val="22"/>
                <w:szCs w:val="22"/>
              </w:rPr>
            </w:pPr>
            <w:r w:rsidRPr="00A14465">
              <w:rPr>
                <w:sz w:val="22"/>
                <w:szCs w:val="22"/>
              </w:rPr>
              <w:t>Savybė</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F65F12" w14:textId="77777777" w:rsidR="00A14465" w:rsidRPr="00A14465" w:rsidRDefault="00A14465" w:rsidP="00A14465">
            <w:pPr>
              <w:spacing w:after="160" w:line="259" w:lineRule="auto"/>
              <w:jc w:val="both"/>
              <w:rPr>
                <w:sz w:val="22"/>
                <w:szCs w:val="22"/>
              </w:rPr>
            </w:pPr>
            <w:r w:rsidRPr="00A14465">
              <w:rPr>
                <w:sz w:val="22"/>
                <w:szCs w:val="22"/>
              </w:rPr>
              <w:t>Reikalavimai</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A9FA52" w14:textId="77777777" w:rsidR="00A14465" w:rsidRPr="00A14465" w:rsidRDefault="00A14465" w:rsidP="00A14465">
            <w:pPr>
              <w:spacing w:after="160" w:line="259" w:lineRule="auto"/>
              <w:jc w:val="both"/>
              <w:rPr>
                <w:sz w:val="22"/>
                <w:szCs w:val="22"/>
              </w:rPr>
            </w:pPr>
            <w:r w:rsidRPr="00A14465">
              <w:rPr>
                <w:sz w:val="22"/>
                <w:szCs w:val="22"/>
              </w:rPr>
              <w:t xml:space="preserve">Siūlomos prekės techniniai duomenys </w:t>
            </w:r>
          </w:p>
          <w:p w14:paraId="38F51240" w14:textId="77777777" w:rsidR="00A14465" w:rsidRPr="00A14465" w:rsidRDefault="00A14465" w:rsidP="00A14465">
            <w:pPr>
              <w:spacing w:after="160" w:line="259" w:lineRule="auto"/>
              <w:jc w:val="both"/>
              <w:rPr>
                <w:sz w:val="22"/>
                <w:szCs w:val="22"/>
              </w:rPr>
            </w:pPr>
            <w:r w:rsidRPr="00A14465">
              <w:rPr>
                <w:i/>
                <w:iCs/>
                <w:sz w:val="22"/>
                <w:szCs w:val="22"/>
              </w:rPr>
              <w:t>(Pildo tiekėjas, nurodydamas konkrečius siūlomos prekės duomenis)</w:t>
            </w:r>
          </w:p>
        </w:tc>
      </w:tr>
      <w:tr w:rsidR="00A14465" w:rsidRPr="00A14465" w14:paraId="2FC5FD19" w14:textId="77777777">
        <w:trPr>
          <w:trHeight w:val="34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hideMark/>
          </w:tcPr>
          <w:p w14:paraId="5CB24784" w14:textId="77777777" w:rsidR="00A14465" w:rsidRPr="00A14465" w:rsidRDefault="00A14465" w:rsidP="00A14465">
            <w:pPr>
              <w:spacing w:after="160" w:line="259" w:lineRule="auto"/>
              <w:jc w:val="both"/>
              <w:rPr>
                <w:sz w:val="22"/>
                <w:szCs w:val="22"/>
              </w:rPr>
            </w:pPr>
            <w:r w:rsidRPr="00A14465">
              <w:rPr>
                <w:sz w:val="22"/>
                <w:szCs w:val="22"/>
              </w:rPr>
              <w:t>1. Bendri reikalavimai automobiliui:</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tcPr>
          <w:p w14:paraId="3E6E7D34" w14:textId="77777777" w:rsidR="00A14465" w:rsidRPr="00A14465" w:rsidRDefault="00A14465" w:rsidP="00A14465">
            <w:pPr>
              <w:spacing w:after="160" w:line="259" w:lineRule="auto"/>
              <w:jc w:val="both"/>
              <w:rPr>
                <w:sz w:val="22"/>
                <w:szCs w:val="22"/>
              </w:rPr>
            </w:pPr>
          </w:p>
        </w:tc>
      </w:tr>
      <w:tr w:rsidR="00A14465" w:rsidRPr="00A14465" w14:paraId="1137F9E6"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8B6D51" w14:textId="77777777" w:rsidR="00A14465" w:rsidRPr="00A14465" w:rsidRDefault="00A14465" w:rsidP="00A14465">
            <w:pPr>
              <w:spacing w:after="160" w:line="259" w:lineRule="auto"/>
              <w:jc w:val="both"/>
              <w:rPr>
                <w:sz w:val="22"/>
                <w:szCs w:val="22"/>
              </w:rPr>
            </w:pPr>
            <w:r w:rsidRPr="00A14465">
              <w:rPr>
                <w:sz w:val="22"/>
                <w:szCs w:val="22"/>
              </w:rPr>
              <w:t>1.1</w:t>
            </w:r>
          </w:p>
        </w:tc>
        <w:tc>
          <w:tcPr>
            <w:tcW w:w="3544" w:type="dxa"/>
            <w:tcBorders>
              <w:top w:val="nil"/>
              <w:left w:val="nil"/>
              <w:bottom w:val="nil"/>
              <w:right w:val="single" w:sz="4" w:space="0" w:color="000000"/>
            </w:tcBorders>
            <w:tcMar>
              <w:top w:w="0" w:type="dxa"/>
              <w:left w:w="57" w:type="dxa"/>
              <w:bottom w:w="0" w:type="dxa"/>
              <w:right w:w="57" w:type="dxa"/>
            </w:tcMar>
            <w:hideMark/>
          </w:tcPr>
          <w:p w14:paraId="54ED8FF8" w14:textId="77777777" w:rsidR="00A14465" w:rsidRPr="00A14465" w:rsidRDefault="00A14465" w:rsidP="00A14465">
            <w:pPr>
              <w:spacing w:after="160" w:line="259" w:lineRule="auto"/>
              <w:jc w:val="both"/>
              <w:rPr>
                <w:sz w:val="22"/>
                <w:szCs w:val="22"/>
              </w:rPr>
            </w:pPr>
            <w:r w:rsidRPr="00A14465">
              <w:rPr>
                <w:sz w:val="22"/>
                <w:szCs w:val="22"/>
              </w:rPr>
              <w:t xml:space="preserve">Lengvasis automobilis </w:t>
            </w:r>
          </w:p>
        </w:tc>
        <w:tc>
          <w:tcPr>
            <w:tcW w:w="2693" w:type="dxa"/>
            <w:tcBorders>
              <w:top w:val="nil"/>
              <w:left w:val="single" w:sz="4" w:space="0" w:color="000000"/>
              <w:bottom w:val="nil"/>
              <w:right w:val="nil"/>
            </w:tcBorders>
            <w:tcMar>
              <w:top w:w="0" w:type="dxa"/>
              <w:left w:w="57" w:type="dxa"/>
              <w:bottom w:w="0" w:type="dxa"/>
              <w:right w:w="57" w:type="dxa"/>
            </w:tcMar>
            <w:hideMark/>
          </w:tcPr>
          <w:p w14:paraId="38B90B3D" w14:textId="77777777" w:rsidR="00A14465" w:rsidRPr="00A14465" w:rsidRDefault="00A14465" w:rsidP="00A14465">
            <w:pPr>
              <w:spacing w:after="160" w:line="259" w:lineRule="auto"/>
              <w:jc w:val="both"/>
              <w:rPr>
                <w:sz w:val="22"/>
                <w:szCs w:val="22"/>
              </w:rPr>
            </w:pPr>
            <w:r w:rsidRPr="00A14465">
              <w:rPr>
                <w:sz w:val="22"/>
                <w:szCs w:val="22"/>
              </w:rPr>
              <w:t xml:space="preserve">   M 1 klasės</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0FD73" w14:textId="77777777" w:rsidR="00A14465" w:rsidRPr="00A14465" w:rsidRDefault="00A14465" w:rsidP="00A14465">
            <w:pPr>
              <w:spacing w:after="160" w:line="259" w:lineRule="auto"/>
              <w:jc w:val="both"/>
              <w:rPr>
                <w:sz w:val="22"/>
                <w:szCs w:val="22"/>
              </w:rPr>
            </w:pPr>
            <w:r w:rsidRPr="00A14465">
              <w:rPr>
                <w:i/>
                <w:iCs/>
                <w:sz w:val="22"/>
                <w:szCs w:val="22"/>
              </w:rPr>
              <w:t>Nurodyti gamintoją, markę, modelį</w:t>
            </w:r>
          </w:p>
        </w:tc>
      </w:tr>
      <w:tr w:rsidR="00A14465" w:rsidRPr="00A14465" w14:paraId="49683E2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7AAD38" w14:textId="77777777" w:rsidR="00A14465" w:rsidRPr="00A14465" w:rsidRDefault="00A14465" w:rsidP="00A14465">
            <w:pPr>
              <w:spacing w:after="160" w:line="259" w:lineRule="auto"/>
              <w:jc w:val="both"/>
              <w:rPr>
                <w:sz w:val="22"/>
                <w:szCs w:val="22"/>
              </w:rPr>
            </w:pPr>
            <w:r w:rsidRPr="00A14465">
              <w:rPr>
                <w:sz w:val="22"/>
                <w:szCs w:val="22"/>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540DD2" w14:textId="77777777" w:rsidR="00A14465" w:rsidRPr="00A14465" w:rsidRDefault="00A14465" w:rsidP="00A14465">
            <w:pPr>
              <w:spacing w:after="160" w:line="259" w:lineRule="auto"/>
              <w:jc w:val="both"/>
              <w:rPr>
                <w:sz w:val="22"/>
                <w:szCs w:val="22"/>
              </w:rPr>
            </w:pPr>
            <w:r w:rsidRPr="00A14465">
              <w:rPr>
                <w:sz w:val="22"/>
                <w:szCs w:val="22"/>
              </w:rPr>
              <w:t>Automobilio pagaminimas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2E7E9" w14:textId="77777777" w:rsidR="00A14465" w:rsidRPr="00A14465" w:rsidRDefault="00A14465" w:rsidP="00A14465">
            <w:pPr>
              <w:spacing w:after="160" w:line="259" w:lineRule="auto"/>
              <w:jc w:val="both"/>
              <w:rPr>
                <w:sz w:val="22"/>
                <w:szCs w:val="22"/>
              </w:rPr>
            </w:pPr>
            <w:r w:rsidRPr="00A14465">
              <w:rPr>
                <w:sz w:val="22"/>
                <w:szCs w:val="22"/>
              </w:rPr>
              <w:t>Naujas  neeksploatuotas automobilis pagamintas ne anksčiau kaip 2025 metais</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7BF72" w14:textId="77777777" w:rsidR="00A14465" w:rsidRPr="00A14465" w:rsidRDefault="00A14465" w:rsidP="00A14465">
            <w:pPr>
              <w:spacing w:after="160" w:line="259" w:lineRule="auto"/>
              <w:jc w:val="both"/>
              <w:rPr>
                <w:sz w:val="22"/>
                <w:szCs w:val="22"/>
              </w:rPr>
            </w:pPr>
          </w:p>
        </w:tc>
      </w:tr>
      <w:tr w:rsidR="00A14465" w:rsidRPr="00A14465" w14:paraId="0D77CC42"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5FBF2" w14:textId="77777777" w:rsidR="00A14465" w:rsidRPr="00A14465" w:rsidRDefault="00A14465" w:rsidP="00A14465">
            <w:pPr>
              <w:spacing w:after="160" w:line="259" w:lineRule="auto"/>
              <w:jc w:val="both"/>
              <w:rPr>
                <w:sz w:val="22"/>
                <w:szCs w:val="22"/>
              </w:rPr>
            </w:pPr>
            <w:r w:rsidRPr="00A14465">
              <w:rPr>
                <w:sz w:val="22"/>
                <w:szCs w:val="22"/>
              </w:rPr>
              <w:t>1.3</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3F4436" w14:textId="77777777" w:rsidR="00A14465" w:rsidRPr="00A14465" w:rsidRDefault="00A14465" w:rsidP="00A14465">
            <w:pPr>
              <w:spacing w:after="160" w:line="259" w:lineRule="auto"/>
              <w:jc w:val="both"/>
              <w:rPr>
                <w:sz w:val="22"/>
                <w:szCs w:val="22"/>
              </w:rPr>
            </w:pPr>
            <w:r w:rsidRPr="00A14465">
              <w:rPr>
                <w:sz w:val="22"/>
                <w:szCs w:val="22"/>
              </w:rPr>
              <w:t>Pavarų dėžė</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28A888" w14:textId="77777777" w:rsidR="00A14465" w:rsidRPr="00A14465" w:rsidRDefault="00A14465" w:rsidP="00A14465">
            <w:pPr>
              <w:spacing w:after="160" w:line="259" w:lineRule="auto"/>
              <w:jc w:val="both"/>
              <w:rPr>
                <w:sz w:val="22"/>
                <w:szCs w:val="22"/>
              </w:rPr>
            </w:pPr>
            <w:r w:rsidRPr="00A14465">
              <w:rPr>
                <w:sz w:val="22"/>
                <w:szCs w:val="22"/>
              </w:rPr>
              <w:t>Automatinė</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625E0" w14:textId="77777777" w:rsidR="00A14465" w:rsidRPr="00A14465" w:rsidRDefault="00A14465" w:rsidP="00A14465">
            <w:pPr>
              <w:spacing w:after="160" w:line="259" w:lineRule="auto"/>
              <w:jc w:val="both"/>
              <w:rPr>
                <w:sz w:val="22"/>
                <w:szCs w:val="22"/>
              </w:rPr>
            </w:pPr>
          </w:p>
        </w:tc>
      </w:tr>
      <w:tr w:rsidR="00A14465" w:rsidRPr="00A14465" w14:paraId="42578CDA"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E3B733" w14:textId="77777777" w:rsidR="00A14465" w:rsidRPr="00A14465" w:rsidRDefault="00A14465" w:rsidP="00A14465">
            <w:pPr>
              <w:spacing w:after="160" w:line="259" w:lineRule="auto"/>
              <w:jc w:val="both"/>
              <w:rPr>
                <w:sz w:val="22"/>
                <w:szCs w:val="22"/>
              </w:rPr>
            </w:pPr>
            <w:r w:rsidRPr="00A14465">
              <w:rPr>
                <w:sz w:val="22"/>
                <w:szCs w:val="22"/>
              </w:rPr>
              <w:t>1.4.</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F7F45A" w14:textId="77777777" w:rsidR="00A14465" w:rsidRPr="00A14465" w:rsidRDefault="00A14465" w:rsidP="00A14465">
            <w:pPr>
              <w:spacing w:after="160" w:line="259" w:lineRule="auto"/>
              <w:jc w:val="both"/>
              <w:rPr>
                <w:sz w:val="22"/>
                <w:szCs w:val="22"/>
              </w:rPr>
            </w:pPr>
            <w:r w:rsidRPr="00A14465">
              <w:rPr>
                <w:sz w:val="22"/>
                <w:szCs w:val="22"/>
              </w:rPr>
              <w:t>Automobilio akumuliatoriaus įkrovimo galia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65C57D" w14:textId="77777777" w:rsidR="00A14465" w:rsidRPr="00A14465" w:rsidRDefault="00A14465" w:rsidP="00A14465">
            <w:pPr>
              <w:spacing w:after="160" w:line="259" w:lineRule="auto"/>
              <w:jc w:val="both"/>
              <w:rPr>
                <w:sz w:val="22"/>
                <w:szCs w:val="22"/>
              </w:rPr>
            </w:pPr>
            <w:r w:rsidRPr="00A14465">
              <w:rPr>
                <w:sz w:val="22"/>
                <w:szCs w:val="22"/>
              </w:rPr>
              <w:t>Ne mažiau kaip 22 kW</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60702" w14:textId="77777777" w:rsidR="00A14465" w:rsidRPr="00A14465" w:rsidRDefault="00A14465" w:rsidP="00A14465">
            <w:pPr>
              <w:spacing w:after="160" w:line="259" w:lineRule="auto"/>
              <w:jc w:val="both"/>
              <w:rPr>
                <w:sz w:val="22"/>
                <w:szCs w:val="22"/>
              </w:rPr>
            </w:pPr>
          </w:p>
        </w:tc>
      </w:tr>
      <w:tr w:rsidR="00A14465" w:rsidRPr="00A14465" w14:paraId="1CC3C42A" w14:textId="77777777" w:rsidTr="005924CD">
        <w:trPr>
          <w:trHeight w:val="153"/>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C358B8" w14:textId="77777777" w:rsidR="00A14465" w:rsidRPr="00A14465" w:rsidRDefault="00A14465" w:rsidP="00A14465">
            <w:pPr>
              <w:spacing w:after="160" w:line="259" w:lineRule="auto"/>
              <w:jc w:val="both"/>
              <w:rPr>
                <w:sz w:val="22"/>
                <w:szCs w:val="22"/>
              </w:rPr>
            </w:pPr>
            <w:r w:rsidRPr="00A14465">
              <w:rPr>
                <w:sz w:val="22"/>
                <w:szCs w:val="22"/>
              </w:rPr>
              <w:t>1.5.</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2F564B" w14:textId="77777777" w:rsidR="00A14465" w:rsidRPr="00A14465" w:rsidRDefault="00A14465" w:rsidP="00A14465">
            <w:pPr>
              <w:spacing w:after="160" w:line="259" w:lineRule="auto"/>
              <w:jc w:val="both"/>
              <w:rPr>
                <w:sz w:val="22"/>
                <w:szCs w:val="22"/>
              </w:rPr>
            </w:pPr>
            <w:r w:rsidRPr="00A14465">
              <w:rPr>
                <w:sz w:val="22"/>
                <w:szCs w:val="22"/>
              </w:rPr>
              <w:t>Variklis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0E7813" w14:textId="77777777" w:rsidR="00A14465" w:rsidRPr="00A14465" w:rsidRDefault="00A14465" w:rsidP="00A14465">
            <w:pPr>
              <w:spacing w:after="160" w:line="259" w:lineRule="auto"/>
              <w:jc w:val="both"/>
              <w:rPr>
                <w:sz w:val="22"/>
                <w:szCs w:val="22"/>
              </w:rPr>
            </w:pPr>
            <w:r w:rsidRPr="00A14465">
              <w:rPr>
                <w:sz w:val="22"/>
                <w:szCs w:val="22"/>
              </w:rPr>
              <w:t>Pilnai elektrinis</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216244" w14:textId="77777777" w:rsidR="00A14465" w:rsidRPr="00A14465" w:rsidRDefault="00A14465" w:rsidP="00A14465">
            <w:pPr>
              <w:spacing w:after="160" w:line="259" w:lineRule="auto"/>
              <w:jc w:val="both"/>
              <w:rPr>
                <w:sz w:val="22"/>
                <w:szCs w:val="22"/>
              </w:rPr>
            </w:pPr>
          </w:p>
        </w:tc>
      </w:tr>
      <w:tr w:rsidR="00A14465" w:rsidRPr="00A14465" w14:paraId="2BFE7F94"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943AB" w14:textId="77777777" w:rsidR="00A14465" w:rsidRPr="00A14465" w:rsidRDefault="00A14465" w:rsidP="00A14465">
            <w:pPr>
              <w:spacing w:after="160" w:line="259" w:lineRule="auto"/>
              <w:jc w:val="both"/>
              <w:rPr>
                <w:sz w:val="22"/>
                <w:szCs w:val="22"/>
              </w:rPr>
            </w:pPr>
            <w:r w:rsidRPr="00A14465">
              <w:rPr>
                <w:sz w:val="22"/>
                <w:szCs w:val="22"/>
              </w:rPr>
              <w:t>1.6.</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B5CABE" w14:textId="77777777" w:rsidR="00A14465" w:rsidRPr="00A14465" w:rsidRDefault="00A14465" w:rsidP="00A14465">
            <w:pPr>
              <w:spacing w:after="160" w:line="259" w:lineRule="auto"/>
              <w:jc w:val="both"/>
              <w:rPr>
                <w:sz w:val="22"/>
                <w:szCs w:val="22"/>
              </w:rPr>
            </w:pPr>
            <w:r w:rsidRPr="00A14465">
              <w:rPr>
                <w:sz w:val="22"/>
                <w:szCs w:val="22"/>
              </w:rPr>
              <w:t>Galingumas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FA9C6" w14:textId="77777777" w:rsidR="00A14465" w:rsidRPr="00A14465" w:rsidRDefault="00A14465" w:rsidP="00A14465">
            <w:pPr>
              <w:spacing w:after="160" w:line="259" w:lineRule="auto"/>
              <w:jc w:val="both"/>
              <w:rPr>
                <w:sz w:val="22"/>
                <w:szCs w:val="22"/>
              </w:rPr>
            </w:pPr>
            <w:r w:rsidRPr="00A14465">
              <w:rPr>
                <w:sz w:val="22"/>
                <w:szCs w:val="22"/>
              </w:rPr>
              <w:t>Ne mažiau 90kW</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90E719" w14:textId="77777777" w:rsidR="00A14465" w:rsidRPr="00A14465" w:rsidRDefault="00A14465" w:rsidP="00A14465">
            <w:pPr>
              <w:spacing w:after="160" w:line="259" w:lineRule="auto"/>
              <w:jc w:val="both"/>
              <w:rPr>
                <w:sz w:val="22"/>
                <w:szCs w:val="22"/>
              </w:rPr>
            </w:pPr>
          </w:p>
        </w:tc>
      </w:tr>
      <w:tr w:rsidR="00A14465" w:rsidRPr="00A14465" w14:paraId="301A3DEB"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10DE8" w14:textId="77777777" w:rsidR="00A14465" w:rsidRPr="00A14465" w:rsidRDefault="00A14465" w:rsidP="00A14465">
            <w:pPr>
              <w:spacing w:after="160" w:line="259" w:lineRule="auto"/>
              <w:jc w:val="both"/>
              <w:rPr>
                <w:sz w:val="22"/>
                <w:szCs w:val="22"/>
              </w:rPr>
            </w:pPr>
            <w:r w:rsidRPr="00A14465">
              <w:rPr>
                <w:sz w:val="22"/>
                <w:szCs w:val="22"/>
              </w:rPr>
              <w:t>1.7.</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2F5F83" w14:textId="77777777" w:rsidR="00A14465" w:rsidRPr="00A14465" w:rsidRDefault="00A14465" w:rsidP="00A14465">
            <w:pPr>
              <w:spacing w:after="160" w:line="259" w:lineRule="auto"/>
              <w:jc w:val="both"/>
              <w:rPr>
                <w:sz w:val="22"/>
                <w:szCs w:val="22"/>
              </w:rPr>
            </w:pPr>
            <w:r w:rsidRPr="00A14465">
              <w:rPr>
                <w:sz w:val="22"/>
                <w:szCs w:val="22"/>
              </w:rPr>
              <w:t>Baterijos talpa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700374" w14:textId="77777777" w:rsidR="00A14465" w:rsidRPr="00A14465" w:rsidRDefault="00A14465" w:rsidP="00A14465">
            <w:pPr>
              <w:spacing w:after="160" w:line="259" w:lineRule="auto"/>
              <w:jc w:val="both"/>
              <w:rPr>
                <w:sz w:val="22"/>
                <w:szCs w:val="22"/>
              </w:rPr>
            </w:pPr>
            <w:r w:rsidRPr="00A14465">
              <w:rPr>
                <w:sz w:val="22"/>
                <w:szCs w:val="22"/>
              </w:rPr>
              <w:t>Ne mažiau 45kW</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412AF9" w14:textId="77777777" w:rsidR="00A14465" w:rsidRPr="00A14465" w:rsidRDefault="00A14465" w:rsidP="00A14465">
            <w:pPr>
              <w:spacing w:after="160" w:line="259" w:lineRule="auto"/>
              <w:jc w:val="both"/>
              <w:rPr>
                <w:sz w:val="22"/>
                <w:szCs w:val="22"/>
              </w:rPr>
            </w:pPr>
          </w:p>
        </w:tc>
      </w:tr>
      <w:tr w:rsidR="00A14465" w:rsidRPr="00A14465" w14:paraId="024B1410"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C62155" w14:textId="77777777" w:rsidR="00A14465" w:rsidRPr="00A14465" w:rsidRDefault="00A14465" w:rsidP="00A14465">
            <w:pPr>
              <w:spacing w:after="160" w:line="259" w:lineRule="auto"/>
              <w:jc w:val="both"/>
              <w:rPr>
                <w:sz w:val="22"/>
                <w:szCs w:val="22"/>
              </w:rPr>
            </w:pPr>
            <w:r w:rsidRPr="00A14465">
              <w:rPr>
                <w:sz w:val="22"/>
                <w:szCs w:val="22"/>
              </w:rPr>
              <w:t>1.8.</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F9A63A" w14:textId="77777777" w:rsidR="00A14465" w:rsidRPr="00A14465" w:rsidRDefault="00A14465" w:rsidP="00A14465">
            <w:pPr>
              <w:spacing w:after="160" w:line="259" w:lineRule="auto"/>
              <w:jc w:val="both"/>
              <w:rPr>
                <w:sz w:val="22"/>
                <w:szCs w:val="22"/>
              </w:rPr>
            </w:pPr>
            <w:r w:rsidRPr="00A14465">
              <w:rPr>
                <w:sz w:val="22"/>
                <w:szCs w:val="22"/>
              </w:rPr>
              <w:t>Sąnaudos 100 km nuvažiuoti mišriu režimu</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6ACBB9" w14:textId="77777777" w:rsidR="00A14465" w:rsidRPr="00A14465" w:rsidRDefault="00A14465" w:rsidP="00A14465">
            <w:pPr>
              <w:spacing w:after="160" w:line="259" w:lineRule="auto"/>
              <w:jc w:val="both"/>
              <w:rPr>
                <w:sz w:val="22"/>
                <w:szCs w:val="22"/>
              </w:rPr>
            </w:pPr>
            <w:r w:rsidRPr="00A14465">
              <w:rPr>
                <w:sz w:val="22"/>
                <w:szCs w:val="22"/>
              </w:rPr>
              <w:t>Ne  daugiau kaip 21kWh/100km</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64B14" w14:textId="77777777" w:rsidR="00A14465" w:rsidRPr="00A14465" w:rsidRDefault="00A14465" w:rsidP="00A14465">
            <w:pPr>
              <w:spacing w:after="160" w:line="259" w:lineRule="auto"/>
              <w:jc w:val="both"/>
              <w:rPr>
                <w:sz w:val="22"/>
                <w:szCs w:val="22"/>
              </w:rPr>
            </w:pPr>
          </w:p>
        </w:tc>
      </w:tr>
      <w:tr w:rsidR="00A14465" w:rsidRPr="00A14465" w14:paraId="58CDF97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4D5C78" w14:textId="77777777" w:rsidR="00A14465" w:rsidRPr="00A14465" w:rsidRDefault="00A14465" w:rsidP="00A14465">
            <w:pPr>
              <w:spacing w:after="160" w:line="259" w:lineRule="auto"/>
              <w:jc w:val="both"/>
              <w:rPr>
                <w:sz w:val="22"/>
                <w:szCs w:val="22"/>
              </w:rPr>
            </w:pPr>
            <w:r w:rsidRPr="00A14465">
              <w:rPr>
                <w:sz w:val="22"/>
                <w:szCs w:val="22"/>
              </w:rPr>
              <w:t>1.9.</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E112FB" w14:textId="77777777" w:rsidR="00A14465" w:rsidRPr="00A14465" w:rsidRDefault="00A14465" w:rsidP="00A14465">
            <w:pPr>
              <w:spacing w:after="160" w:line="259" w:lineRule="auto"/>
              <w:jc w:val="both"/>
              <w:rPr>
                <w:sz w:val="22"/>
                <w:szCs w:val="22"/>
              </w:rPr>
            </w:pPr>
            <w:r w:rsidRPr="00A14465">
              <w:rPr>
                <w:sz w:val="22"/>
                <w:szCs w:val="22"/>
              </w:rPr>
              <w:t>Bendras automobilio ilgis ne mažiau 4400 mm</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A1F82D" w14:textId="77777777" w:rsidR="00A14465" w:rsidRPr="00A14465" w:rsidRDefault="00A14465" w:rsidP="00A14465">
            <w:pPr>
              <w:spacing w:after="160" w:line="259" w:lineRule="auto"/>
              <w:jc w:val="both"/>
              <w:rPr>
                <w:sz w:val="22"/>
                <w:szCs w:val="22"/>
              </w:rPr>
            </w:pPr>
            <w:r w:rsidRPr="00A14465">
              <w:rPr>
                <w:sz w:val="22"/>
                <w:szCs w:val="22"/>
              </w:rPr>
              <w:t>Ne  mažiau 4400 mm</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AE41C" w14:textId="77777777" w:rsidR="00A14465" w:rsidRPr="00A14465" w:rsidRDefault="00A14465" w:rsidP="00A14465">
            <w:pPr>
              <w:spacing w:after="160" w:line="259" w:lineRule="auto"/>
              <w:jc w:val="both"/>
              <w:rPr>
                <w:sz w:val="22"/>
                <w:szCs w:val="22"/>
              </w:rPr>
            </w:pPr>
          </w:p>
        </w:tc>
      </w:tr>
      <w:tr w:rsidR="00A14465" w:rsidRPr="00A14465" w14:paraId="547F1345"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E8F8DD" w14:textId="77777777" w:rsidR="00A14465" w:rsidRPr="00A14465" w:rsidRDefault="00A14465" w:rsidP="00A14465">
            <w:pPr>
              <w:spacing w:after="160" w:line="259" w:lineRule="auto"/>
              <w:jc w:val="both"/>
              <w:rPr>
                <w:sz w:val="22"/>
                <w:szCs w:val="22"/>
              </w:rPr>
            </w:pPr>
            <w:r w:rsidRPr="00A14465">
              <w:rPr>
                <w:sz w:val="22"/>
                <w:szCs w:val="22"/>
              </w:rPr>
              <w:t>1.10.</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A028ED" w14:textId="77777777" w:rsidR="00A14465" w:rsidRPr="00A14465" w:rsidRDefault="00A14465" w:rsidP="00A14465">
            <w:pPr>
              <w:spacing w:after="160" w:line="259" w:lineRule="auto"/>
              <w:jc w:val="both"/>
              <w:rPr>
                <w:sz w:val="22"/>
                <w:szCs w:val="22"/>
              </w:rPr>
            </w:pPr>
            <w:r w:rsidRPr="00A14465">
              <w:rPr>
                <w:sz w:val="22"/>
                <w:szCs w:val="22"/>
              </w:rPr>
              <w:t>Atstumas tarp ašių</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4EE2A3" w14:textId="77777777" w:rsidR="00A14465" w:rsidRPr="00A14465" w:rsidRDefault="00A14465" w:rsidP="00A14465">
            <w:pPr>
              <w:spacing w:after="160" w:line="259" w:lineRule="auto"/>
              <w:jc w:val="both"/>
              <w:rPr>
                <w:sz w:val="22"/>
                <w:szCs w:val="22"/>
              </w:rPr>
            </w:pPr>
            <w:r w:rsidRPr="00A14465">
              <w:rPr>
                <w:sz w:val="22"/>
                <w:szCs w:val="22"/>
              </w:rPr>
              <w:t>Ne mažiau 2700 mm</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97F8E" w14:textId="77777777" w:rsidR="00A14465" w:rsidRPr="00A14465" w:rsidRDefault="00A14465" w:rsidP="00A14465">
            <w:pPr>
              <w:spacing w:after="160" w:line="259" w:lineRule="auto"/>
              <w:jc w:val="both"/>
              <w:rPr>
                <w:sz w:val="22"/>
                <w:szCs w:val="22"/>
              </w:rPr>
            </w:pPr>
          </w:p>
        </w:tc>
      </w:tr>
      <w:tr w:rsidR="00A14465" w:rsidRPr="00A14465" w14:paraId="3678E75E" w14:textId="77777777" w:rsidTr="005924CD">
        <w:trPr>
          <w:trHeight w:val="844"/>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13301C" w14:textId="77777777" w:rsidR="00A14465" w:rsidRPr="00A14465" w:rsidRDefault="00A14465" w:rsidP="00A14465">
            <w:pPr>
              <w:spacing w:after="160" w:line="259" w:lineRule="auto"/>
              <w:jc w:val="both"/>
              <w:rPr>
                <w:sz w:val="22"/>
                <w:szCs w:val="22"/>
              </w:rPr>
            </w:pPr>
            <w:r w:rsidRPr="00A14465">
              <w:rPr>
                <w:sz w:val="22"/>
                <w:szCs w:val="22"/>
              </w:rPr>
              <w:t>1.11.</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9672E" w14:textId="77777777" w:rsidR="00A14465" w:rsidRPr="00A14465" w:rsidRDefault="00A14465" w:rsidP="00A14465">
            <w:pPr>
              <w:spacing w:after="160" w:line="259" w:lineRule="auto"/>
              <w:jc w:val="both"/>
              <w:rPr>
                <w:sz w:val="22"/>
                <w:szCs w:val="22"/>
              </w:rPr>
            </w:pPr>
            <w:r w:rsidRPr="00A14465">
              <w:rPr>
                <w:sz w:val="22"/>
                <w:szCs w:val="22"/>
              </w:rPr>
              <w:t>Vaistinėlė, gesintuvas, avarinis ženklas ir šviesą atspindinti liemenė atitinkantys KET reikalavimus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6834B6"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B24A0" w14:textId="77777777" w:rsidR="00A14465" w:rsidRPr="00A14465" w:rsidRDefault="00A14465" w:rsidP="00A14465">
            <w:pPr>
              <w:spacing w:after="160" w:line="259" w:lineRule="auto"/>
              <w:jc w:val="both"/>
              <w:rPr>
                <w:sz w:val="22"/>
                <w:szCs w:val="22"/>
              </w:rPr>
            </w:pPr>
          </w:p>
        </w:tc>
      </w:tr>
      <w:tr w:rsidR="00A14465" w:rsidRPr="00A14465" w14:paraId="3354016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50C170" w14:textId="77777777" w:rsidR="00A14465" w:rsidRPr="00A14465" w:rsidRDefault="00A14465" w:rsidP="00A14465">
            <w:pPr>
              <w:spacing w:after="160" w:line="259" w:lineRule="auto"/>
              <w:jc w:val="both"/>
              <w:rPr>
                <w:sz w:val="22"/>
                <w:szCs w:val="22"/>
              </w:rPr>
            </w:pPr>
            <w:r w:rsidRPr="00A14465">
              <w:rPr>
                <w:sz w:val="22"/>
                <w:szCs w:val="22"/>
              </w:rPr>
              <w:t>1.12.</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19B9AE" w14:textId="77777777" w:rsidR="00A14465" w:rsidRPr="00A14465" w:rsidRDefault="00A14465" w:rsidP="00A14465">
            <w:pPr>
              <w:spacing w:after="160" w:line="259" w:lineRule="auto"/>
              <w:jc w:val="both"/>
              <w:rPr>
                <w:sz w:val="22"/>
                <w:szCs w:val="22"/>
              </w:rPr>
            </w:pPr>
            <w:r w:rsidRPr="00A14465">
              <w:rPr>
                <w:sz w:val="22"/>
                <w:szCs w:val="22"/>
              </w:rPr>
              <w:t>Ratlankiai</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F539CE" w14:textId="77777777" w:rsidR="00A14465" w:rsidRPr="00A14465" w:rsidRDefault="00A14465" w:rsidP="00A14465">
            <w:pPr>
              <w:spacing w:after="160" w:line="259" w:lineRule="auto"/>
              <w:jc w:val="both"/>
              <w:rPr>
                <w:sz w:val="22"/>
                <w:szCs w:val="22"/>
              </w:rPr>
            </w:pPr>
            <w:r w:rsidRPr="00A14465">
              <w:rPr>
                <w:sz w:val="22"/>
                <w:szCs w:val="22"/>
              </w:rPr>
              <w:t>Ne  mažiau R16</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B75566" w14:textId="77777777" w:rsidR="00A14465" w:rsidRPr="00A14465" w:rsidRDefault="00A14465" w:rsidP="00A14465">
            <w:pPr>
              <w:spacing w:after="160" w:line="259" w:lineRule="auto"/>
              <w:jc w:val="both"/>
              <w:rPr>
                <w:sz w:val="22"/>
                <w:szCs w:val="22"/>
              </w:rPr>
            </w:pPr>
          </w:p>
        </w:tc>
      </w:tr>
      <w:tr w:rsidR="00A14465" w:rsidRPr="00A14465" w14:paraId="0A771C40"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C75E22" w14:textId="77777777" w:rsidR="00A14465" w:rsidRPr="00A14465" w:rsidRDefault="00A14465" w:rsidP="00A14465">
            <w:pPr>
              <w:spacing w:after="160" w:line="259" w:lineRule="auto"/>
              <w:jc w:val="both"/>
              <w:rPr>
                <w:sz w:val="22"/>
                <w:szCs w:val="22"/>
              </w:rPr>
            </w:pPr>
            <w:r w:rsidRPr="00A14465">
              <w:rPr>
                <w:sz w:val="22"/>
                <w:szCs w:val="22"/>
              </w:rPr>
              <w:t>1.13.</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730648" w14:textId="77777777" w:rsidR="00A14465" w:rsidRPr="00A14465" w:rsidRDefault="00A14465" w:rsidP="00A14465">
            <w:pPr>
              <w:spacing w:after="160" w:line="259" w:lineRule="auto"/>
              <w:jc w:val="both"/>
              <w:rPr>
                <w:sz w:val="22"/>
                <w:szCs w:val="22"/>
              </w:rPr>
            </w:pPr>
            <w:r w:rsidRPr="00A14465">
              <w:rPr>
                <w:sz w:val="22"/>
                <w:szCs w:val="22"/>
              </w:rPr>
              <w:t>Sėdimų vietų</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4E061" w14:textId="77777777" w:rsidR="00A14465" w:rsidRPr="00A14465" w:rsidRDefault="00A14465" w:rsidP="00A14465">
            <w:pPr>
              <w:spacing w:after="160" w:line="259" w:lineRule="auto"/>
              <w:jc w:val="both"/>
              <w:rPr>
                <w:sz w:val="22"/>
                <w:szCs w:val="22"/>
              </w:rPr>
            </w:pPr>
            <w:r w:rsidRPr="00A14465">
              <w:rPr>
                <w:sz w:val="22"/>
                <w:szCs w:val="22"/>
              </w:rPr>
              <w:t>Ne  mažiau - 5</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0DC7A" w14:textId="77777777" w:rsidR="00A14465" w:rsidRPr="00A14465" w:rsidRDefault="00A14465" w:rsidP="00A14465">
            <w:pPr>
              <w:spacing w:after="160" w:line="259" w:lineRule="auto"/>
              <w:jc w:val="both"/>
              <w:rPr>
                <w:sz w:val="22"/>
                <w:szCs w:val="22"/>
              </w:rPr>
            </w:pPr>
          </w:p>
        </w:tc>
      </w:tr>
      <w:tr w:rsidR="00A14465" w:rsidRPr="00A14465" w14:paraId="2FF14F60"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837442" w14:textId="77777777" w:rsidR="00A14465" w:rsidRPr="00A14465" w:rsidRDefault="00A14465" w:rsidP="00A14465">
            <w:pPr>
              <w:spacing w:after="160" w:line="259" w:lineRule="auto"/>
              <w:jc w:val="both"/>
              <w:rPr>
                <w:sz w:val="22"/>
                <w:szCs w:val="22"/>
              </w:rPr>
            </w:pPr>
            <w:r w:rsidRPr="00A14465">
              <w:rPr>
                <w:sz w:val="22"/>
                <w:szCs w:val="22"/>
              </w:rPr>
              <w:t>1.14.</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0FB382" w14:textId="77777777" w:rsidR="00A14465" w:rsidRPr="00A14465" w:rsidRDefault="00A14465" w:rsidP="00A14465">
            <w:pPr>
              <w:spacing w:after="160" w:line="259" w:lineRule="auto"/>
              <w:jc w:val="both"/>
              <w:rPr>
                <w:sz w:val="22"/>
                <w:szCs w:val="22"/>
              </w:rPr>
            </w:pPr>
            <w:r w:rsidRPr="00A14465">
              <w:rPr>
                <w:sz w:val="22"/>
                <w:szCs w:val="22"/>
              </w:rPr>
              <w:t>Kėbulas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667086" w14:textId="77777777" w:rsidR="00A14465" w:rsidRPr="00A14465" w:rsidRDefault="00A14465" w:rsidP="00A14465">
            <w:pPr>
              <w:spacing w:after="160" w:line="259" w:lineRule="auto"/>
              <w:jc w:val="both"/>
              <w:rPr>
                <w:sz w:val="22"/>
                <w:szCs w:val="22"/>
              </w:rPr>
            </w:pPr>
            <w:r w:rsidRPr="00A14465">
              <w:rPr>
                <w:sz w:val="22"/>
                <w:szCs w:val="22"/>
              </w:rPr>
              <w:t>Ne  mažiau – 5 durų</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868B" w14:textId="77777777" w:rsidR="00A14465" w:rsidRPr="00A14465" w:rsidRDefault="00A14465" w:rsidP="00A14465">
            <w:pPr>
              <w:spacing w:after="160" w:line="259" w:lineRule="auto"/>
              <w:jc w:val="both"/>
              <w:rPr>
                <w:sz w:val="22"/>
                <w:szCs w:val="22"/>
              </w:rPr>
            </w:pPr>
          </w:p>
        </w:tc>
      </w:tr>
      <w:tr w:rsidR="00A14465" w:rsidRPr="00A14465" w14:paraId="2AF661CF"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7ED749" w14:textId="77777777" w:rsidR="00A14465" w:rsidRPr="00A14465" w:rsidRDefault="00A14465" w:rsidP="00A14465">
            <w:pPr>
              <w:spacing w:after="160" w:line="259" w:lineRule="auto"/>
              <w:jc w:val="both"/>
              <w:rPr>
                <w:sz w:val="22"/>
                <w:szCs w:val="22"/>
              </w:rPr>
            </w:pPr>
            <w:r w:rsidRPr="00A14465">
              <w:rPr>
                <w:sz w:val="22"/>
                <w:szCs w:val="22"/>
              </w:rPr>
              <w:t>1.15.</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15FB50" w14:textId="77777777" w:rsidR="00A14465" w:rsidRPr="00A14465" w:rsidRDefault="00A14465" w:rsidP="00A14465">
            <w:pPr>
              <w:spacing w:after="160" w:line="259" w:lineRule="auto"/>
              <w:jc w:val="both"/>
              <w:rPr>
                <w:sz w:val="22"/>
                <w:szCs w:val="22"/>
              </w:rPr>
            </w:pPr>
            <w:r w:rsidRPr="00A14465">
              <w:rPr>
                <w:sz w:val="22"/>
                <w:szCs w:val="22"/>
              </w:rPr>
              <w:t>Padangos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570634" w14:textId="77777777" w:rsidR="00A14465" w:rsidRPr="00A14465" w:rsidRDefault="00A14465" w:rsidP="00A14465">
            <w:pPr>
              <w:spacing w:after="160" w:line="259" w:lineRule="auto"/>
              <w:jc w:val="both"/>
              <w:rPr>
                <w:sz w:val="22"/>
                <w:szCs w:val="22"/>
              </w:rPr>
            </w:pPr>
            <w:r w:rsidRPr="00A14465">
              <w:rPr>
                <w:sz w:val="22"/>
                <w:szCs w:val="22"/>
              </w:rPr>
              <w:t xml:space="preserve">Žieminės- </w:t>
            </w:r>
            <w:proofErr w:type="spellStart"/>
            <w:r w:rsidRPr="00A14465">
              <w:rPr>
                <w:sz w:val="22"/>
                <w:szCs w:val="22"/>
              </w:rPr>
              <w:t>premium</w:t>
            </w:r>
            <w:proofErr w:type="spellEnd"/>
            <w:r w:rsidRPr="00A14465">
              <w:rPr>
                <w:sz w:val="22"/>
                <w:szCs w:val="22"/>
              </w:rPr>
              <w:t xml:space="preserve"> segmento</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95C013" w14:textId="77777777" w:rsidR="00A14465" w:rsidRPr="00A14465" w:rsidRDefault="00A14465" w:rsidP="00A14465">
            <w:pPr>
              <w:spacing w:after="160" w:line="259" w:lineRule="auto"/>
              <w:jc w:val="both"/>
              <w:rPr>
                <w:sz w:val="22"/>
                <w:szCs w:val="22"/>
              </w:rPr>
            </w:pPr>
          </w:p>
        </w:tc>
      </w:tr>
      <w:tr w:rsidR="00A14465" w:rsidRPr="00A14465" w14:paraId="70AA65C9"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1311EC" w14:textId="77777777" w:rsidR="00A14465" w:rsidRPr="00A14465" w:rsidRDefault="00A14465" w:rsidP="00A14465">
            <w:pPr>
              <w:spacing w:after="160" w:line="259" w:lineRule="auto"/>
              <w:jc w:val="both"/>
              <w:rPr>
                <w:sz w:val="22"/>
                <w:szCs w:val="22"/>
              </w:rPr>
            </w:pPr>
            <w:r w:rsidRPr="00A14465">
              <w:rPr>
                <w:sz w:val="22"/>
                <w:szCs w:val="22"/>
              </w:rPr>
              <w:t>1.16.</w:t>
            </w:r>
          </w:p>
        </w:tc>
        <w:tc>
          <w:tcPr>
            <w:tcW w:w="354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7BA36EC3" w14:textId="77777777" w:rsidR="00A14465" w:rsidRPr="00A14465" w:rsidRDefault="00A14465" w:rsidP="00A14465">
            <w:pPr>
              <w:spacing w:after="160" w:line="259" w:lineRule="auto"/>
              <w:jc w:val="both"/>
              <w:rPr>
                <w:sz w:val="22"/>
                <w:szCs w:val="22"/>
              </w:rPr>
            </w:pPr>
            <w:r w:rsidRPr="00A14465">
              <w:rPr>
                <w:sz w:val="22"/>
                <w:szCs w:val="22"/>
              </w:rPr>
              <w:t>Automatinis ilgų šviesų perjungimas</w:t>
            </w:r>
          </w:p>
        </w:tc>
        <w:tc>
          <w:tcPr>
            <w:tcW w:w="269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47DD1B7C"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08744C93" w14:textId="77777777" w:rsidR="00A14465" w:rsidRPr="00A14465" w:rsidRDefault="00A14465" w:rsidP="00A14465">
            <w:pPr>
              <w:spacing w:after="160" w:line="259" w:lineRule="auto"/>
              <w:jc w:val="both"/>
              <w:rPr>
                <w:sz w:val="22"/>
                <w:szCs w:val="22"/>
              </w:rPr>
            </w:pPr>
          </w:p>
        </w:tc>
      </w:tr>
      <w:tr w:rsidR="00A14465" w:rsidRPr="00A14465" w14:paraId="3B93F1E4" w14:textId="77777777" w:rsidTr="005924CD">
        <w:tc>
          <w:tcPr>
            <w:tcW w:w="562"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540FCDAC" w14:textId="77777777" w:rsidR="00A14465" w:rsidRPr="00A14465" w:rsidRDefault="00A14465" w:rsidP="00A14465">
            <w:pPr>
              <w:spacing w:after="160" w:line="259" w:lineRule="auto"/>
              <w:jc w:val="both"/>
              <w:rPr>
                <w:sz w:val="22"/>
                <w:szCs w:val="22"/>
              </w:rPr>
            </w:pPr>
            <w:r w:rsidRPr="00A14465">
              <w:rPr>
                <w:sz w:val="22"/>
                <w:szCs w:val="22"/>
              </w:rPr>
              <w:lastRenderedPageBreak/>
              <w:t>1.17.</w:t>
            </w:r>
          </w:p>
        </w:tc>
        <w:tc>
          <w:tcPr>
            <w:tcW w:w="35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5230D9" w14:textId="77777777" w:rsidR="00A14465" w:rsidRPr="00A14465" w:rsidRDefault="00A14465" w:rsidP="00A14465">
            <w:pPr>
              <w:spacing w:after="160" w:line="259" w:lineRule="auto"/>
              <w:jc w:val="both"/>
              <w:rPr>
                <w:sz w:val="22"/>
                <w:szCs w:val="22"/>
              </w:rPr>
            </w:pPr>
            <w:r w:rsidRPr="00A14465">
              <w:rPr>
                <w:sz w:val="22"/>
                <w:szCs w:val="22"/>
              </w:rPr>
              <w:t>Ženklus atpažįstanti sistema su perspėjimu viršijus greitį</w:t>
            </w:r>
          </w:p>
        </w:tc>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28EE37"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4797B6" w14:textId="77777777" w:rsidR="00A14465" w:rsidRPr="00A14465" w:rsidRDefault="00A14465" w:rsidP="00A14465">
            <w:pPr>
              <w:spacing w:after="160" w:line="259" w:lineRule="auto"/>
              <w:jc w:val="both"/>
              <w:rPr>
                <w:sz w:val="22"/>
                <w:szCs w:val="22"/>
              </w:rPr>
            </w:pPr>
          </w:p>
        </w:tc>
      </w:tr>
      <w:tr w:rsidR="00A14465" w:rsidRPr="00A14465" w14:paraId="40D79624"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B38A53" w14:textId="77777777" w:rsidR="00A14465" w:rsidRPr="00A14465" w:rsidRDefault="00A14465" w:rsidP="00A14465">
            <w:pPr>
              <w:spacing w:after="160" w:line="259" w:lineRule="auto"/>
              <w:jc w:val="both"/>
              <w:rPr>
                <w:sz w:val="22"/>
                <w:szCs w:val="22"/>
              </w:rPr>
            </w:pPr>
            <w:r w:rsidRPr="00A14465">
              <w:rPr>
                <w:sz w:val="22"/>
                <w:szCs w:val="22"/>
              </w:rPr>
              <w:t>1.18.</w:t>
            </w:r>
          </w:p>
        </w:tc>
        <w:tc>
          <w:tcPr>
            <w:tcW w:w="354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43CE6B78" w14:textId="77777777" w:rsidR="00A14465" w:rsidRPr="00A14465" w:rsidRDefault="00A14465" w:rsidP="00A14465">
            <w:pPr>
              <w:spacing w:after="160" w:line="259" w:lineRule="auto"/>
              <w:jc w:val="both"/>
              <w:rPr>
                <w:sz w:val="22"/>
                <w:szCs w:val="22"/>
              </w:rPr>
            </w:pPr>
            <w:r w:rsidRPr="00A14465">
              <w:rPr>
                <w:sz w:val="22"/>
                <w:szCs w:val="22"/>
              </w:rPr>
              <w:t>Pajudėjimo įkalnėje pagalbos sistema</w:t>
            </w:r>
          </w:p>
        </w:tc>
        <w:tc>
          <w:tcPr>
            <w:tcW w:w="2693"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60FDA1D9"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6F811" w14:textId="77777777" w:rsidR="00A14465" w:rsidRPr="00A14465" w:rsidRDefault="00A14465" w:rsidP="00A14465">
            <w:pPr>
              <w:spacing w:after="160" w:line="259" w:lineRule="auto"/>
              <w:jc w:val="both"/>
              <w:rPr>
                <w:sz w:val="22"/>
                <w:szCs w:val="22"/>
              </w:rPr>
            </w:pPr>
          </w:p>
        </w:tc>
      </w:tr>
      <w:tr w:rsidR="00A14465" w:rsidRPr="00A14465" w14:paraId="675F8DF3"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7C78F" w14:textId="77777777" w:rsidR="00A14465" w:rsidRPr="00A14465" w:rsidRDefault="00A14465" w:rsidP="00A14465">
            <w:pPr>
              <w:spacing w:after="160" w:line="259" w:lineRule="auto"/>
              <w:jc w:val="both"/>
              <w:rPr>
                <w:sz w:val="22"/>
                <w:szCs w:val="22"/>
              </w:rPr>
            </w:pPr>
            <w:r w:rsidRPr="00A14465">
              <w:rPr>
                <w:sz w:val="22"/>
                <w:szCs w:val="22"/>
              </w:rPr>
              <w:t>1.19.</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F82AE" w14:textId="77777777" w:rsidR="00A14465" w:rsidRPr="00A14465" w:rsidRDefault="00A14465" w:rsidP="00A14465">
            <w:pPr>
              <w:spacing w:after="160" w:line="259" w:lineRule="auto"/>
              <w:jc w:val="both"/>
              <w:rPr>
                <w:sz w:val="22"/>
                <w:szCs w:val="22"/>
              </w:rPr>
            </w:pPr>
            <w:r w:rsidRPr="00A14465">
              <w:rPr>
                <w:sz w:val="22"/>
                <w:szCs w:val="22"/>
              </w:rPr>
              <w:t>Akyvi avarinio stabdymo sistema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651CDD"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00FC" w14:textId="77777777" w:rsidR="00A14465" w:rsidRPr="00A14465" w:rsidRDefault="00A14465" w:rsidP="00A14465">
            <w:pPr>
              <w:spacing w:after="160" w:line="259" w:lineRule="auto"/>
              <w:jc w:val="both"/>
              <w:rPr>
                <w:sz w:val="22"/>
                <w:szCs w:val="22"/>
              </w:rPr>
            </w:pPr>
          </w:p>
        </w:tc>
      </w:tr>
      <w:tr w:rsidR="00A14465" w:rsidRPr="00A14465" w14:paraId="227586EF"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D58B47" w14:textId="77777777" w:rsidR="00A14465" w:rsidRPr="00A14465" w:rsidRDefault="00A14465" w:rsidP="00A14465">
            <w:pPr>
              <w:spacing w:after="160" w:line="259" w:lineRule="auto"/>
              <w:jc w:val="both"/>
              <w:rPr>
                <w:sz w:val="22"/>
                <w:szCs w:val="22"/>
              </w:rPr>
            </w:pPr>
            <w:r w:rsidRPr="00A14465">
              <w:rPr>
                <w:sz w:val="22"/>
                <w:szCs w:val="22"/>
              </w:rPr>
              <w:t>1.20.</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4D0121" w14:textId="77777777" w:rsidR="00A14465" w:rsidRPr="00A14465" w:rsidRDefault="00A14465" w:rsidP="00A14465">
            <w:pPr>
              <w:spacing w:after="160" w:line="259" w:lineRule="auto"/>
              <w:jc w:val="both"/>
              <w:rPr>
                <w:sz w:val="22"/>
                <w:szCs w:val="22"/>
              </w:rPr>
            </w:pPr>
            <w:r w:rsidRPr="00A14465">
              <w:rPr>
                <w:sz w:val="22"/>
                <w:szCs w:val="22"/>
              </w:rPr>
              <w:t>Elektra valdomi, šildomi galinio vaizdo išoriniai veidrodžiai</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311CC4"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295382" w14:textId="77777777" w:rsidR="00A14465" w:rsidRPr="00A14465" w:rsidRDefault="00A14465" w:rsidP="00A14465">
            <w:pPr>
              <w:spacing w:after="160" w:line="259" w:lineRule="auto"/>
              <w:jc w:val="both"/>
              <w:rPr>
                <w:sz w:val="22"/>
                <w:szCs w:val="22"/>
              </w:rPr>
            </w:pPr>
          </w:p>
        </w:tc>
      </w:tr>
      <w:tr w:rsidR="00A14465" w:rsidRPr="00A14465" w14:paraId="31B9120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C63719" w14:textId="77777777" w:rsidR="00A14465" w:rsidRPr="00A14465" w:rsidRDefault="00A14465" w:rsidP="00A14465">
            <w:pPr>
              <w:spacing w:after="160" w:line="259" w:lineRule="auto"/>
              <w:jc w:val="both"/>
              <w:rPr>
                <w:sz w:val="22"/>
                <w:szCs w:val="22"/>
              </w:rPr>
            </w:pPr>
            <w:r w:rsidRPr="00A14465">
              <w:rPr>
                <w:sz w:val="22"/>
                <w:szCs w:val="22"/>
              </w:rPr>
              <w:t>1.21.</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3C7D5D" w14:textId="77777777" w:rsidR="00A14465" w:rsidRPr="00A14465" w:rsidRDefault="00A14465" w:rsidP="00A14465">
            <w:pPr>
              <w:spacing w:after="160" w:line="259" w:lineRule="auto"/>
              <w:jc w:val="both"/>
              <w:rPr>
                <w:sz w:val="22"/>
                <w:szCs w:val="22"/>
              </w:rPr>
            </w:pPr>
            <w:r w:rsidRPr="00A14465">
              <w:rPr>
                <w:sz w:val="22"/>
                <w:szCs w:val="22"/>
              </w:rPr>
              <w:t>Elektra valdomi priekinių durų stiklai</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25D56"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36C27" w14:textId="77777777" w:rsidR="00A14465" w:rsidRPr="00A14465" w:rsidRDefault="00A14465" w:rsidP="00A14465">
            <w:pPr>
              <w:spacing w:after="160" w:line="259" w:lineRule="auto"/>
              <w:jc w:val="both"/>
              <w:rPr>
                <w:sz w:val="22"/>
                <w:szCs w:val="22"/>
              </w:rPr>
            </w:pPr>
          </w:p>
        </w:tc>
      </w:tr>
      <w:tr w:rsidR="00A14465" w:rsidRPr="00A14465" w14:paraId="03D97AD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F63632" w14:textId="77777777" w:rsidR="00A14465" w:rsidRPr="00A14465" w:rsidRDefault="00A14465" w:rsidP="00A14465">
            <w:pPr>
              <w:spacing w:after="160" w:line="259" w:lineRule="auto"/>
              <w:jc w:val="both"/>
              <w:rPr>
                <w:sz w:val="22"/>
                <w:szCs w:val="22"/>
              </w:rPr>
            </w:pPr>
            <w:r w:rsidRPr="00A14465">
              <w:rPr>
                <w:sz w:val="22"/>
                <w:szCs w:val="22"/>
              </w:rPr>
              <w:t>1.22.</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89DBDB" w14:textId="77777777" w:rsidR="00A14465" w:rsidRPr="00A14465" w:rsidRDefault="00A14465" w:rsidP="00A14465">
            <w:pPr>
              <w:spacing w:after="160" w:line="259" w:lineRule="auto"/>
              <w:jc w:val="both"/>
              <w:rPr>
                <w:sz w:val="22"/>
                <w:szCs w:val="22"/>
              </w:rPr>
            </w:pPr>
            <w:r w:rsidRPr="00A14465">
              <w:rPr>
                <w:sz w:val="22"/>
                <w:szCs w:val="22"/>
              </w:rPr>
              <w:t>Automobilio prošvaisa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C4232C" w14:textId="77777777" w:rsidR="00A14465" w:rsidRPr="00A14465" w:rsidRDefault="00A14465" w:rsidP="00A14465">
            <w:pPr>
              <w:spacing w:after="160" w:line="259" w:lineRule="auto"/>
              <w:jc w:val="both"/>
              <w:rPr>
                <w:sz w:val="22"/>
                <w:szCs w:val="22"/>
              </w:rPr>
            </w:pPr>
            <w:r w:rsidRPr="00A14465">
              <w:rPr>
                <w:sz w:val="22"/>
                <w:szCs w:val="22"/>
              </w:rPr>
              <w:t>Ne mažiau</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8614D2" w14:textId="77777777" w:rsidR="00A14465" w:rsidRPr="00A14465" w:rsidRDefault="00A14465" w:rsidP="00A14465">
            <w:pPr>
              <w:spacing w:after="160" w:line="259" w:lineRule="auto"/>
              <w:jc w:val="both"/>
              <w:rPr>
                <w:sz w:val="22"/>
                <w:szCs w:val="22"/>
              </w:rPr>
            </w:pPr>
          </w:p>
        </w:tc>
      </w:tr>
      <w:tr w:rsidR="00A14465" w:rsidRPr="00A14465" w14:paraId="32130BB0"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AF0BC" w14:textId="77777777" w:rsidR="00A14465" w:rsidRPr="00A14465" w:rsidRDefault="00A14465" w:rsidP="00A14465">
            <w:pPr>
              <w:spacing w:after="160" w:line="259" w:lineRule="auto"/>
              <w:jc w:val="both"/>
              <w:rPr>
                <w:sz w:val="22"/>
                <w:szCs w:val="22"/>
              </w:rPr>
            </w:pPr>
            <w:r w:rsidRPr="00A14465">
              <w:rPr>
                <w:sz w:val="22"/>
                <w:szCs w:val="22"/>
              </w:rPr>
              <w:t>1.23.</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023995" w14:textId="77777777" w:rsidR="00A14465" w:rsidRPr="00A14465" w:rsidRDefault="00A14465" w:rsidP="00A14465">
            <w:pPr>
              <w:spacing w:after="160" w:line="259" w:lineRule="auto"/>
              <w:jc w:val="both"/>
              <w:rPr>
                <w:sz w:val="22"/>
                <w:szCs w:val="22"/>
              </w:rPr>
            </w:pPr>
            <w:r w:rsidRPr="00A14465">
              <w:rPr>
                <w:sz w:val="22"/>
                <w:szCs w:val="22"/>
              </w:rPr>
              <w:t>Spalva: galimybė pasirinkti mažiausiai iš trijų</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67E86F" w14:textId="77777777" w:rsidR="00A14465" w:rsidRPr="00A14465" w:rsidRDefault="00A14465" w:rsidP="00A14465">
            <w:pPr>
              <w:spacing w:after="160" w:line="259" w:lineRule="auto"/>
              <w:jc w:val="both"/>
              <w:rPr>
                <w:sz w:val="22"/>
                <w:szCs w:val="22"/>
              </w:rPr>
            </w:pPr>
            <w:r w:rsidRPr="00A14465">
              <w:rPr>
                <w:sz w:val="22"/>
                <w:szCs w:val="22"/>
              </w:rPr>
              <w:t>Pilka, balta, smėlio</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4CEC53" w14:textId="77777777" w:rsidR="00A14465" w:rsidRPr="00A14465" w:rsidRDefault="00A14465" w:rsidP="00A14465">
            <w:pPr>
              <w:spacing w:after="160" w:line="259" w:lineRule="auto"/>
              <w:jc w:val="both"/>
              <w:rPr>
                <w:sz w:val="22"/>
                <w:szCs w:val="22"/>
              </w:rPr>
            </w:pPr>
          </w:p>
        </w:tc>
      </w:tr>
      <w:tr w:rsidR="00A14465" w:rsidRPr="00A14465" w14:paraId="405EE60B"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B4291E" w14:textId="77777777" w:rsidR="00A14465" w:rsidRPr="00A14465" w:rsidRDefault="00A14465" w:rsidP="00A14465">
            <w:pPr>
              <w:spacing w:after="160" w:line="259" w:lineRule="auto"/>
              <w:jc w:val="both"/>
              <w:rPr>
                <w:sz w:val="22"/>
                <w:szCs w:val="22"/>
              </w:rPr>
            </w:pPr>
            <w:r w:rsidRPr="00A14465">
              <w:rPr>
                <w:sz w:val="22"/>
                <w:szCs w:val="22"/>
              </w:rPr>
              <w:t>1.24.</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9A36FE" w14:textId="77777777" w:rsidR="00A14465" w:rsidRPr="00A14465" w:rsidRDefault="00A14465" w:rsidP="00A14465">
            <w:pPr>
              <w:spacing w:after="160" w:line="259" w:lineRule="auto"/>
              <w:jc w:val="both"/>
              <w:rPr>
                <w:sz w:val="22"/>
                <w:szCs w:val="22"/>
              </w:rPr>
            </w:pPr>
            <w:r w:rsidRPr="00A14465">
              <w:rPr>
                <w:sz w:val="22"/>
                <w:szCs w:val="22"/>
              </w:rPr>
              <w:t>Elektroninė klimato valdymo sistema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3C98FA"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5551C" w14:textId="77777777" w:rsidR="00A14465" w:rsidRPr="00A14465" w:rsidRDefault="00A14465" w:rsidP="00A14465">
            <w:pPr>
              <w:spacing w:after="160" w:line="259" w:lineRule="auto"/>
              <w:jc w:val="both"/>
              <w:rPr>
                <w:sz w:val="22"/>
                <w:szCs w:val="22"/>
              </w:rPr>
            </w:pPr>
          </w:p>
        </w:tc>
      </w:tr>
      <w:tr w:rsidR="00A14465" w:rsidRPr="00A14465" w14:paraId="31D0CD55"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C182E" w14:textId="77777777" w:rsidR="00A14465" w:rsidRPr="00A14465" w:rsidRDefault="00A14465" w:rsidP="00A14465">
            <w:pPr>
              <w:spacing w:after="160" w:line="259" w:lineRule="auto"/>
              <w:jc w:val="both"/>
              <w:rPr>
                <w:sz w:val="22"/>
                <w:szCs w:val="22"/>
              </w:rPr>
            </w:pPr>
            <w:r w:rsidRPr="00A14465">
              <w:rPr>
                <w:sz w:val="22"/>
                <w:szCs w:val="22"/>
              </w:rPr>
              <w:t>1.25.</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284A91" w14:textId="77777777" w:rsidR="00A14465" w:rsidRPr="00A14465" w:rsidRDefault="00A14465" w:rsidP="00A14465">
            <w:pPr>
              <w:spacing w:after="160" w:line="259" w:lineRule="auto"/>
              <w:jc w:val="both"/>
              <w:rPr>
                <w:sz w:val="22"/>
                <w:szCs w:val="22"/>
              </w:rPr>
            </w:pPr>
            <w:r w:rsidRPr="00A14465">
              <w:rPr>
                <w:sz w:val="22"/>
                <w:szCs w:val="22"/>
              </w:rPr>
              <w:t>Vairuotojo ir keleivio oro pagalvės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C17CCF" w14:textId="77777777" w:rsidR="00A14465" w:rsidRPr="00A14465" w:rsidRDefault="00A14465" w:rsidP="00A14465">
            <w:pPr>
              <w:spacing w:after="160" w:line="259" w:lineRule="auto"/>
              <w:jc w:val="both"/>
              <w:rPr>
                <w:sz w:val="22"/>
                <w:szCs w:val="22"/>
              </w:rPr>
            </w:pPr>
            <w:r w:rsidRPr="00A14465">
              <w:rPr>
                <w:sz w:val="22"/>
                <w:szCs w:val="22"/>
              </w:rPr>
              <w:t>Ne mažiau kaip 4 vnt.</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DECC3" w14:textId="77777777" w:rsidR="00A14465" w:rsidRPr="00A14465" w:rsidRDefault="00A14465" w:rsidP="00A14465">
            <w:pPr>
              <w:spacing w:after="160" w:line="259" w:lineRule="auto"/>
              <w:jc w:val="both"/>
              <w:rPr>
                <w:sz w:val="22"/>
                <w:szCs w:val="22"/>
              </w:rPr>
            </w:pPr>
          </w:p>
        </w:tc>
      </w:tr>
      <w:tr w:rsidR="00A14465" w:rsidRPr="00A14465" w14:paraId="6EA1E83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61FD36" w14:textId="77777777" w:rsidR="00A14465" w:rsidRPr="00A14465" w:rsidRDefault="00A14465" w:rsidP="00A14465">
            <w:pPr>
              <w:spacing w:after="160" w:line="259" w:lineRule="auto"/>
              <w:jc w:val="both"/>
              <w:rPr>
                <w:sz w:val="22"/>
                <w:szCs w:val="22"/>
              </w:rPr>
            </w:pPr>
            <w:r w:rsidRPr="00A14465">
              <w:rPr>
                <w:sz w:val="22"/>
                <w:szCs w:val="22"/>
              </w:rPr>
              <w:t>1.26.</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BD775" w14:textId="77777777" w:rsidR="00A14465" w:rsidRPr="00A14465" w:rsidRDefault="00A14465" w:rsidP="00A14465">
            <w:pPr>
              <w:spacing w:after="160" w:line="259" w:lineRule="auto"/>
              <w:jc w:val="both"/>
              <w:rPr>
                <w:sz w:val="22"/>
                <w:szCs w:val="22"/>
              </w:rPr>
            </w:pPr>
            <w:r w:rsidRPr="00A14465">
              <w:rPr>
                <w:sz w:val="22"/>
                <w:szCs w:val="22"/>
              </w:rPr>
              <w:t xml:space="preserve">Ekranas su navigacija (arba belaidis telefono atvaizdavimas </w:t>
            </w:r>
            <w:proofErr w:type="spellStart"/>
            <w:r w:rsidRPr="00A14465">
              <w:rPr>
                <w:sz w:val="22"/>
                <w:szCs w:val="22"/>
              </w:rPr>
              <w:t>android</w:t>
            </w:r>
            <w:proofErr w:type="spellEnd"/>
            <w:r w:rsidRPr="00A14465">
              <w:rPr>
                <w:sz w:val="22"/>
                <w:szCs w:val="22"/>
              </w:rPr>
              <w:t xml:space="preserve"> auto ir </w:t>
            </w:r>
            <w:proofErr w:type="spellStart"/>
            <w:r w:rsidRPr="00A14465">
              <w:rPr>
                <w:sz w:val="22"/>
                <w:szCs w:val="22"/>
              </w:rPr>
              <w:t>apple</w:t>
            </w:r>
            <w:proofErr w:type="spellEnd"/>
            <w:r w:rsidRPr="00A14465">
              <w:rPr>
                <w:sz w:val="22"/>
                <w:szCs w:val="22"/>
              </w:rPr>
              <w:t xml:space="preserve"> </w:t>
            </w:r>
            <w:proofErr w:type="spellStart"/>
            <w:r w:rsidRPr="00A14465">
              <w:rPr>
                <w:sz w:val="22"/>
                <w:szCs w:val="22"/>
              </w:rPr>
              <w:t>car</w:t>
            </w:r>
            <w:proofErr w:type="spellEnd"/>
            <w:r w:rsidRPr="00A14465">
              <w:rPr>
                <w:sz w:val="22"/>
                <w:szCs w:val="22"/>
              </w:rPr>
              <w:t xml:space="preserve"> </w:t>
            </w:r>
            <w:proofErr w:type="spellStart"/>
            <w:r w:rsidRPr="00A14465">
              <w:rPr>
                <w:sz w:val="22"/>
                <w:szCs w:val="22"/>
              </w:rPr>
              <w:t>play</w:t>
            </w:r>
            <w:proofErr w:type="spellEnd"/>
            <w:r w:rsidRPr="00A14465">
              <w:rPr>
                <w:sz w:val="22"/>
                <w:szCs w:val="22"/>
              </w:rPr>
              <w:t xml:space="preserve">)  </w:t>
            </w:r>
          </w:p>
          <w:p w14:paraId="36C5915A" w14:textId="77777777" w:rsidR="00A14465" w:rsidRPr="00A14465" w:rsidRDefault="00A14465" w:rsidP="00A14465">
            <w:pPr>
              <w:spacing w:after="160" w:line="259" w:lineRule="auto"/>
              <w:jc w:val="both"/>
              <w:rPr>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65E842" w14:textId="77777777" w:rsidR="00A14465" w:rsidRPr="00A14465" w:rsidRDefault="00A14465" w:rsidP="00A14465">
            <w:pPr>
              <w:spacing w:after="160" w:line="259" w:lineRule="auto"/>
              <w:jc w:val="both"/>
              <w:rPr>
                <w:sz w:val="22"/>
                <w:szCs w:val="22"/>
              </w:rPr>
            </w:pPr>
            <w:r w:rsidRPr="00A14465">
              <w:rPr>
                <w:sz w:val="22"/>
                <w:szCs w:val="22"/>
              </w:rPr>
              <w:t>Ne mažiau 8 colių multimedijos sistema su navigacija, radijas, Bluetooth, valdymas prie vairo</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8C1F84" w14:textId="77777777" w:rsidR="00A14465" w:rsidRPr="00A14465" w:rsidRDefault="00A14465" w:rsidP="00A14465">
            <w:pPr>
              <w:spacing w:after="160" w:line="259" w:lineRule="auto"/>
              <w:jc w:val="both"/>
              <w:rPr>
                <w:sz w:val="22"/>
                <w:szCs w:val="22"/>
              </w:rPr>
            </w:pPr>
          </w:p>
        </w:tc>
      </w:tr>
      <w:tr w:rsidR="00A14465" w:rsidRPr="00A14465" w14:paraId="3C9BDEA3"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574B78" w14:textId="77777777" w:rsidR="00A14465" w:rsidRPr="00A14465" w:rsidRDefault="00A14465" w:rsidP="00A14465">
            <w:pPr>
              <w:spacing w:after="160" w:line="259" w:lineRule="auto"/>
              <w:jc w:val="both"/>
              <w:rPr>
                <w:sz w:val="22"/>
                <w:szCs w:val="22"/>
              </w:rPr>
            </w:pPr>
            <w:r w:rsidRPr="00A14465">
              <w:rPr>
                <w:sz w:val="22"/>
                <w:szCs w:val="22"/>
              </w:rPr>
              <w:t>1.27.</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F7163B" w14:textId="77777777" w:rsidR="00A14465" w:rsidRPr="00A14465" w:rsidRDefault="00A14465" w:rsidP="00A14465">
            <w:pPr>
              <w:spacing w:after="160" w:line="259" w:lineRule="auto"/>
              <w:jc w:val="both"/>
              <w:rPr>
                <w:sz w:val="22"/>
                <w:szCs w:val="22"/>
              </w:rPr>
            </w:pPr>
            <w:r w:rsidRPr="00A14465">
              <w:rPr>
                <w:sz w:val="22"/>
                <w:szCs w:val="22"/>
              </w:rPr>
              <w:t>Parkavimo galinio vaizdo kamera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1CB4E5"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47867" w14:textId="77777777" w:rsidR="00A14465" w:rsidRPr="00A14465" w:rsidRDefault="00A14465" w:rsidP="00A14465">
            <w:pPr>
              <w:spacing w:after="160" w:line="259" w:lineRule="auto"/>
              <w:jc w:val="both"/>
              <w:rPr>
                <w:sz w:val="22"/>
                <w:szCs w:val="22"/>
              </w:rPr>
            </w:pPr>
          </w:p>
        </w:tc>
      </w:tr>
      <w:tr w:rsidR="00A14465" w:rsidRPr="00A14465" w14:paraId="69F8D161"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B8D72D" w14:textId="77777777" w:rsidR="00A14465" w:rsidRPr="00A14465" w:rsidRDefault="00A14465" w:rsidP="00A14465">
            <w:pPr>
              <w:spacing w:after="160" w:line="259" w:lineRule="auto"/>
              <w:jc w:val="both"/>
              <w:rPr>
                <w:sz w:val="22"/>
                <w:szCs w:val="22"/>
              </w:rPr>
            </w:pPr>
            <w:r w:rsidRPr="00A14465">
              <w:rPr>
                <w:sz w:val="22"/>
                <w:szCs w:val="22"/>
              </w:rPr>
              <w:t>1.28.</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23A985" w14:textId="77777777" w:rsidR="00A14465" w:rsidRPr="00A14465" w:rsidRDefault="00A14465" w:rsidP="00A14465">
            <w:pPr>
              <w:spacing w:after="160" w:line="259" w:lineRule="auto"/>
              <w:jc w:val="both"/>
              <w:rPr>
                <w:sz w:val="22"/>
                <w:szCs w:val="22"/>
              </w:rPr>
            </w:pPr>
            <w:r w:rsidRPr="00A14465">
              <w:rPr>
                <w:sz w:val="22"/>
                <w:szCs w:val="22"/>
              </w:rPr>
              <w:t>Greičio palaikymo sistema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2B3ACC"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B51AA" w14:textId="77777777" w:rsidR="00A14465" w:rsidRPr="00A14465" w:rsidRDefault="00A14465" w:rsidP="00A14465">
            <w:pPr>
              <w:spacing w:after="160" w:line="259" w:lineRule="auto"/>
              <w:jc w:val="both"/>
              <w:rPr>
                <w:sz w:val="22"/>
                <w:szCs w:val="22"/>
              </w:rPr>
            </w:pPr>
          </w:p>
        </w:tc>
      </w:tr>
      <w:tr w:rsidR="00A14465" w:rsidRPr="00A14465" w14:paraId="408F29B1" w14:textId="77777777" w:rsidTr="005924CD">
        <w:trPr>
          <w:trHeight w:val="340"/>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5624A" w14:textId="77777777" w:rsidR="00A14465" w:rsidRPr="00A14465" w:rsidRDefault="00A14465" w:rsidP="00A14465">
            <w:pPr>
              <w:spacing w:after="160" w:line="259" w:lineRule="auto"/>
              <w:jc w:val="both"/>
              <w:rPr>
                <w:sz w:val="22"/>
                <w:szCs w:val="22"/>
              </w:rPr>
            </w:pPr>
            <w:r w:rsidRPr="00A14465">
              <w:rPr>
                <w:sz w:val="22"/>
                <w:szCs w:val="22"/>
              </w:rPr>
              <w:t>1.29.</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186183" w14:textId="77777777" w:rsidR="00A14465" w:rsidRPr="00A14465" w:rsidRDefault="00A14465" w:rsidP="00A14465">
            <w:pPr>
              <w:spacing w:after="160" w:line="259" w:lineRule="auto"/>
              <w:jc w:val="both"/>
              <w:rPr>
                <w:sz w:val="22"/>
                <w:szCs w:val="22"/>
              </w:rPr>
            </w:pPr>
            <w:r w:rsidRPr="00A14465">
              <w:rPr>
                <w:sz w:val="22"/>
                <w:szCs w:val="22"/>
              </w:rPr>
              <w:t>LED tipo dienos žibintai</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61B403"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38D43" w14:textId="77777777" w:rsidR="00A14465" w:rsidRPr="00A14465" w:rsidRDefault="00A14465" w:rsidP="00A14465">
            <w:pPr>
              <w:spacing w:after="160" w:line="259" w:lineRule="auto"/>
              <w:jc w:val="both"/>
              <w:rPr>
                <w:sz w:val="22"/>
                <w:szCs w:val="22"/>
              </w:rPr>
            </w:pPr>
          </w:p>
        </w:tc>
      </w:tr>
      <w:tr w:rsidR="00A14465" w:rsidRPr="00A14465" w14:paraId="794165F7"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3F49C9" w14:textId="77777777" w:rsidR="00A14465" w:rsidRPr="00A14465" w:rsidRDefault="00A14465" w:rsidP="00A14465">
            <w:pPr>
              <w:spacing w:after="160" w:line="259" w:lineRule="auto"/>
              <w:jc w:val="both"/>
              <w:rPr>
                <w:sz w:val="22"/>
                <w:szCs w:val="22"/>
              </w:rPr>
            </w:pPr>
            <w:r w:rsidRPr="00A14465">
              <w:rPr>
                <w:sz w:val="22"/>
                <w:szCs w:val="22"/>
              </w:rPr>
              <w:t>1.30.</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FE7FBB" w14:textId="77777777" w:rsidR="00A14465" w:rsidRPr="00A14465" w:rsidRDefault="00A14465" w:rsidP="00A14465">
            <w:pPr>
              <w:spacing w:after="160" w:line="259" w:lineRule="auto"/>
              <w:jc w:val="both"/>
              <w:rPr>
                <w:sz w:val="22"/>
                <w:szCs w:val="22"/>
              </w:rPr>
            </w:pPr>
            <w:r w:rsidRPr="00A14465">
              <w:rPr>
                <w:sz w:val="22"/>
                <w:szCs w:val="22"/>
              </w:rPr>
              <w:t>Dėtuvė viršuje</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770F5C"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521E0" w14:textId="77777777" w:rsidR="00A14465" w:rsidRPr="00A14465" w:rsidRDefault="00A14465" w:rsidP="00A14465">
            <w:pPr>
              <w:spacing w:after="160" w:line="259" w:lineRule="auto"/>
              <w:jc w:val="both"/>
              <w:rPr>
                <w:sz w:val="22"/>
                <w:szCs w:val="22"/>
              </w:rPr>
            </w:pPr>
          </w:p>
        </w:tc>
      </w:tr>
      <w:tr w:rsidR="00A14465" w:rsidRPr="00A14465" w14:paraId="340760FC"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F19B88" w14:textId="77777777" w:rsidR="00A14465" w:rsidRPr="00A14465" w:rsidRDefault="00A14465" w:rsidP="00A14465">
            <w:pPr>
              <w:spacing w:after="160" w:line="259" w:lineRule="auto"/>
              <w:jc w:val="both"/>
              <w:rPr>
                <w:sz w:val="22"/>
                <w:szCs w:val="22"/>
              </w:rPr>
            </w:pPr>
            <w:r w:rsidRPr="00A14465">
              <w:rPr>
                <w:sz w:val="22"/>
                <w:szCs w:val="22"/>
              </w:rPr>
              <w:t>1.31.</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E89257" w14:textId="77777777" w:rsidR="00A14465" w:rsidRPr="00A14465" w:rsidRDefault="00A14465" w:rsidP="00A14465">
            <w:pPr>
              <w:spacing w:after="160" w:line="259" w:lineRule="auto"/>
              <w:jc w:val="both"/>
              <w:rPr>
                <w:sz w:val="22"/>
                <w:szCs w:val="22"/>
              </w:rPr>
            </w:pPr>
            <w:r w:rsidRPr="00A14465">
              <w:rPr>
                <w:sz w:val="22"/>
                <w:szCs w:val="22"/>
              </w:rPr>
              <w:t>Nuleisto rato remonto rinkinys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2D697" w14:textId="77777777" w:rsidR="00A14465" w:rsidRPr="00A14465" w:rsidRDefault="00A14465" w:rsidP="00A14465">
            <w:pPr>
              <w:spacing w:after="160" w:line="259" w:lineRule="auto"/>
              <w:jc w:val="both"/>
              <w:rPr>
                <w:sz w:val="22"/>
                <w:szCs w:val="22"/>
              </w:rPr>
            </w:pPr>
            <w:r w:rsidRPr="00A14465">
              <w:rPr>
                <w:sz w:val="22"/>
                <w:szCs w:val="22"/>
              </w:rPr>
              <w:t>Privaloma</w:t>
            </w:r>
          </w:p>
          <w:p w14:paraId="732F4787" w14:textId="77777777" w:rsidR="00A14465" w:rsidRPr="00A14465" w:rsidRDefault="00A14465" w:rsidP="00A14465">
            <w:pPr>
              <w:spacing w:after="160" w:line="259" w:lineRule="auto"/>
              <w:jc w:val="both"/>
              <w:rPr>
                <w:sz w:val="22"/>
                <w:szCs w:val="22"/>
              </w:rPr>
            </w:pP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7FCBA" w14:textId="77777777" w:rsidR="00A14465" w:rsidRPr="00A14465" w:rsidRDefault="00A14465" w:rsidP="00A14465">
            <w:pPr>
              <w:spacing w:after="160" w:line="259" w:lineRule="auto"/>
              <w:jc w:val="both"/>
              <w:rPr>
                <w:sz w:val="22"/>
                <w:szCs w:val="22"/>
              </w:rPr>
            </w:pPr>
          </w:p>
        </w:tc>
      </w:tr>
      <w:tr w:rsidR="00A14465" w:rsidRPr="00A14465" w14:paraId="4F0F5826"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206F4D" w14:textId="77777777" w:rsidR="00A14465" w:rsidRPr="00A14465" w:rsidRDefault="00A14465" w:rsidP="00A14465">
            <w:pPr>
              <w:spacing w:after="160" w:line="259" w:lineRule="auto"/>
              <w:jc w:val="both"/>
              <w:rPr>
                <w:sz w:val="22"/>
                <w:szCs w:val="22"/>
              </w:rPr>
            </w:pPr>
            <w:r w:rsidRPr="00A14465">
              <w:rPr>
                <w:sz w:val="22"/>
                <w:szCs w:val="22"/>
              </w:rPr>
              <w:t>1.32.</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AA8F3" w14:textId="77777777" w:rsidR="00A14465" w:rsidRPr="00A14465" w:rsidRDefault="00A14465" w:rsidP="00A14465">
            <w:pPr>
              <w:spacing w:after="160" w:line="259" w:lineRule="auto"/>
              <w:jc w:val="both"/>
              <w:rPr>
                <w:sz w:val="22"/>
                <w:szCs w:val="22"/>
              </w:rPr>
            </w:pPr>
            <w:r w:rsidRPr="00A14465">
              <w:rPr>
                <w:sz w:val="22"/>
                <w:szCs w:val="22"/>
              </w:rPr>
              <w:t>Priekabos vilkimo kablys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105329"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3206A" w14:textId="77777777" w:rsidR="00A14465" w:rsidRPr="00A14465" w:rsidRDefault="00A14465" w:rsidP="00A14465">
            <w:pPr>
              <w:spacing w:after="160" w:line="259" w:lineRule="auto"/>
              <w:jc w:val="both"/>
              <w:rPr>
                <w:sz w:val="22"/>
                <w:szCs w:val="22"/>
              </w:rPr>
            </w:pPr>
          </w:p>
        </w:tc>
      </w:tr>
      <w:tr w:rsidR="00A14465" w:rsidRPr="00A14465" w14:paraId="5D852CB6"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B59B40" w14:textId="77777777" w:rsidR="00A14465" w:rsidRPr="00A14465" w:rsidRDefault="00A14465" w:rsidP="00A14465">
            <w:pPr>
              <w:spacing w:after="160" w:line="259" w:lineRule="auto"/>
              <w:jc w:val="both"/>
              <w:rPr>
                <w:sz w:val="22"/>
                <w:szCs w:val="22"/>
              </w:rPr>
            </w:pPr>
            <w:r w:rsidRPr="00A14465">
              <w:rPr>
                <w:sz w:val="22"/>
                <w:szCs w:val="22"/>
              </w:rPr>
              <w:t>1.33.</w:t>
            </w:r>
          </w:p>
        </w:tc>
        <w:tc>
          <w:tcPr>
            <w:tcW w:w="3544" w:type="dxa"/>
            <w:tcMar>
              <w:top w:w="0" w:type="dxa"/>
              <w:left w:w="57" w:type="dxa"/>
              <w:bottom w:w="0" w:type="dxa"/>
              <w:right w:w="57" w:type="dxa"/>
            </w:tcMar>
            <w:hideMark/>
          </w:tcPr>
          <w:p w14:paraId="441199E0" w14:textId="77777777" w:rsidR="00A14465" w:rsidRPr="00A14465" w:rsidRDefault="00A14465" w:rsidP="00A14465">
            <w:pPr>
              <w:spacing w:after="160" w:line="259" w:lineRule="auto"/>
              <w:jc w:val="both"/>
              <w:rPr>
                <w:sz w:val="22"/>
                <w:szCs w:val="22"/>
              </w:rPr>
            </w:pPr>
            <w:r w:rsidRPr="00A14465">
              <w:rPr>
                <w:sz w:val="22"/>
                <w:szCs w:val="22"/>
              </w:rPr>
              <w:t>Įkrovimo kabelis ,,</w:t>
            </w:r>
            <w:proofErr w:type="spellStart"/>
            <w:r w:rsidRPr="00A14465">
              <w:rPr>
                <w:sz w:val="22"/>
                <w:szCs w:val="22"/>
              </w:rPr>
              <w:t>Wallbox</w:t>
            </w:r>
            <w:proofErr w:type="spellEnd"/>
            <w:r w:rsidRPr="00A14465">
              <w:rPr>
                <w:sz w:val="22"/>
                <w:szCs w:val="22"/>
              </w:rPr>
              <w:t>" įkrovai iš viešųjų įkrovimo stotelių</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4905FB"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7765B1" w14:textId="77777777" w:rsidR="00A14465" w:rsidRPr="00A14465" w:rsidRDefault="00A14465" w:rsidP="00A14465">
            <w:pPr>
              <w:spacing w:after="160" w:line="259" w:lineRule="auto"/>
              <w:jc w:val="both"/>
              <w:rPr>
                <w:sz w:val="22"/>
                <w:szCs w:val="22"/>
              </w:rPr>
            </w:pPr>
          </w:p>
        </w:tc>
      </w:tr>
      <w:tr w:rsidR="00A14465" w:rsidRPr="00A14465" w14:paraId="39AD7082"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1343B" w14:textId="77777777" w:rsidR="00A14465" w:rsidRPr="00A14465" w:rsidRDefault="00A14465" w:rsidP="00A14465">
            <w:pPr>
              <w:spacing w:after="160" w:line="259" w:lineRule="auto"/>
              <w:jc w:val="both"/>
              <w:rPr>
                <w:sz w:val="22"/>
                <w:szCs w:val="22"/>
              </w:rPr>
            </w:pPr>
            <w:r w:rsidRPr="00A14465">
              <w:rPr>
                <w:sz w:val="22"/>
                <w:szCs w:val="22"/>
              </w:rPr>
              <w:t>1.34.</w:t>
            </w:r>
          </w:p>
          <w:p w14:paraId="040DADC7" w14:textId="77777777" w:rsidR="00A14465" w:rsidRPr="00A14465" w:rsidRDefault="00A14465" w:rsidP="00A14465">
            <w:pPr>
              <w:spacing w:after="160" w:line="259" w:lineRule="auto"/>
              <w:jc w:val="both"/>
              <w:rPr>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D065D1" w14:textId="77777777" w:rsidR="00A14465" w:rsidRPr="00A14465" w:rsidRDefault="00A14465" w:rsidP="00A14465">
            <w:pPr>
              <w:spacing w:after="160" w:line="259" w:lineRule="auto"/>
              <w:jc w:val="both"/>
              <w:rPr>
                <w:sz w:val="22"/>
                <w:szCs w:val="22"/>
              </w:rPr>
            </w:pPr>
            <w:proofErr w:type="spellStart"/>
            <w:r w:rsidRPr="00A14465">
              <w:rPr>
                <w:sz w:val="22"/>
                <w:szCs w:val="22"/>
              </w:rPr>
              <w:t>Beraktė</w:t>
            </w:r>
            <w:proofErr w:type="spellEnd"/>
            <w:r w:rsidRPr="00A14465">
              <w:rPr>
                <w:sz w:val="22"/>
                <w:szCs w:val="22"/>
              </w:rPr>
              <w:t xml:space="preserve"> užvedimo ir automobilio atidarymo sistema</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EB115" w14:textId="77777777" w:rsidR="00A14465" w:rsidRPr="00A14465" w:rsidRDefault="00A14465" w:rsidP="00A14465">
            <w:pPr>
              <w:spacing w:after="160" w:line="259" w:lineRule="auto"/>
              <w:jc w:val="both"/>
              <w:rPr>
                <w:sz w:val="22"/>
                <w:szCs w:val="22"/>
              </w:rPr>
            </w:pPr>
            <w:r w:rsidRPr="00A14465">
              <w:rPr>
                <w:sz w:val="22"/>
                <w:szCs w:val="22"/>
              </w:rPr>
              <w:t>Privaloma, laisvų rankų kortelė</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C4846" w14:textId="77777777" w:rsidR="00A14465" w:rsidRPr="00A14465" w:rsidRDefault="00A14465" w:rsidP="00A14465">
            <w:pPr>
              <w:spacing w:after="160" w:line="259" w:lineRule="auto"/>
              <w:jc w:val="both"/>
              <w:rPr>
                <w:sz w:val="22"/>
                <w:szCs w:val="22"/>
              </w:rPr>
            </w:pPr>
          </w:p>
        </w:tc>
      </w:tr>
      <w:tr w:rsidR="00A14465" w:rsidRPr="00A14465" w14:paraId="7BA5F750"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C20537" w14:textId="77777777" w:rsidR="00A14465" w:rsidRPr="00A14465" w:rsidRDefault="00A14465" w:rsidP="00A14465">
            <w:pPr>
              <w:spacing w:after="160" w:line="259" w:lineRule="auto"/>
              <w:jc w:val="both"/>
              <w:rPr>
                <w:sz w:val="22"/>
                <w:szCs w:val="22"/>
              </w:rPr>
            </w:pPr>
            <w:r w:rsidRPr="00A14465">
              <w:rPr>
                <w:sz w:val="22"/>
                <w:szCs w:val="22"/>
              </w:rPr>
              <w:t>1.35.</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4EEE97" w14:textId="77777777" w:rsidR="00A14465" w:rsidRPr="00A14465" w:rsidRDefault="00A14465" w:rsidP="00A14465">
            <w:pPr>
              <w:spacing w:after="160" w:line="259" w:lineRule="auto"/>
              <w:jc w:val="both"/>
              <w:rPr>
                <w:sz w:val="22"/>
                <w:szCs w:val="22"/>
              </w:rPr>
            </w:pPr>
            <w:r w:rsidRPr="00A14465">
              <w:rPr>
                <w:sz w:val="22"/>
                <w:szCs w:val="22"/>
              </w:rPr>
              <w:t>Apsaugos sistema atitinkanti draudimo bendrovių reikalavimus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23E801"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83D56" w14:textId="77777777" w:rsidR="00A14465" w:rsidRPr="00A14465" w:rsidRDefault="00A14465" w:rsidP="00A14465">
            <w:pPr>
              <w:spacing w:after="160" w:line="259" w:lineRule="auto"/>
              <w:jc w:val="both"/>
              <w:rPr>
                <w:sz w:val="22"/>
                <w:szCs w:val="22"/>
              </w:rPr>
            </w:pPr>
          </w:p>
        </w:tc>
      </w:tr>
      <w:tr w:rsidR="00A14465" w:rsidRPr="00A14465" w14:paraId="77FCA67F"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0DA7A2" w14:textId="77777777" w:rsidR="00A14465" w:rsidRPr="00A14465" w:rsidRDefault="00A14465" w:rsidP="00A14465">
            <w:pPr>
              <w:spacing w:after="160" w:line="259" w:lineRule="auto"/>
              <w:jc w:val="both"/>
              <w:rPr>
                <w:sz w:val="22"/>
                <w:szCs w:val="22"/>
              </w:rPr>
            </w:pPr>
            <w:r w:rsidRPr="00A14465">
              <w:rPr>
                <w:sz w:val="22"/>
                <w:szCs w:val="22"/>
              </w:rPr>
              <w:t>1.36.</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4B72A" w14:textId="77777777" w:rsidR="00A14465" w:rsidRPr="00A14465" w:rsidRDefault="00A14465" w:rsidP="00A14465">
            <w:pPr>
              <w:spacing w:after="160" w:line="259" w:lineRule="auto"/>
              <w:jc w:val="both"/>
              <w:rPr>
                <w:sz w:val="22"/>
                <w:szCs w:val="22"/>
              </w:rPr>
            </w:pPr>
            <w:r w:rsidRPr="00A14465">
              <w:rPr>
                <w:sz w:val="22"/>
                <w:szCs w:val="22"/>
              </w:rPr>
              <w:t>Garantinis laikotarpis</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37A68" w14:textId="77777777" w:rsidR="00A14465" w:rsidRPr="00A14465" w:rsidRDefault="00A14465" w:rsidP="00A14465">
            <w:pPr>
              <w:spacing w:after="160" w:line="259" w:lineRule="auto"/>
              <w:jc w:val="both"/>
              <w:rPr>
                <w:sz w:val="22"/>
                <w:szCs w:val="22"/>
              </w:rPr>
            </w:pPr>
            <w:r w:rsidRPr="00A14465">
              <w:rPr>
                <w:sz w:val="22"/>
                <w:szCs w:val="22"/>
              </w:rPr>
              <w:t>ne mažiau kaip 24 mėnesiai be ridos apribojimų</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8BD1CD" w14:textId="77777777" w:rsidR="00A14465" w:rsidRPr="00A14465" w:rsidRDefault="00A14465" w:rsidP="00A14465">
            <w:pPr>
              <w:spacing w:after="160" w:line="259" w:lineRule="auto"/>
              <w:jc w:val="both"/>
              <w:rPr>
                <w:sz w:val="22"/>
                <w:szCs w:val="22"/>
              </w:rPr>
            </w:pPr>
          </w:p>
        </w:tc>
      </w:tr>
      <w:tr w:rsidR="00A14465" w:rsidRPr="00A14465" w14:paraId="31754114"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C4E3F" w14:textId="77777777" w:rsidR="00A14465" w:rsidRPr="00A14465" w:rsidRDefault="00A14465" w:rsidP="00A14465">
            <w:pPr>
              <w:spacing w:after="160" w:line="259" w:lineRule="auto"/>
              <w:jc w:val="both"/>
              <w:rPr>
                <w:sz w:val="22"/>
                <w:szCs w:val="22"/>
              </w:rPr>
            </w:pPr>
            <w:r w:rsidRPr="00A14465">
              <w:rPr>
                <w:sz w:val="22"/>
                <w:szCs w:val="22"/>
              </w:rPr>
              <w:t>1.37.</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A2A752" w14:textId="77777777" w:rsidR="00A14465" w:rsidRPr="00A14465" w:rsidRDefault="00A14465" w:rsidP="00A14465">
            <w:pPr>
              <w:spacing w:after="160" w:line="259" w:lineRule="auto"/>
              <w:jc w:val="both"/>
              <w:rPr>
                <w:sz w:val="22"/>
                <w:szCs w:val="22"/>
              </w:rPr>
            </w:pPr>
            <w:r w:rsidRPr="00A14465">
              <w:rPr>
                <w:sz w:val="22"/>
                <w:szCs w:val="22"/>
              </w:rPr>
              <w:t>Garantinis aptarnavimas Kauno mieste ar ne toliau kaip 50 km už jo ribų, arba tiekėjas privalo savo sąskaita nusigabenti automobilį techniniam aptarnavimui visa garantinį laikotarpį</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F9C5DD"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8774B" w14:textId="77777777" w:rsidR="00A14465" w:rsidRPr="00A14465" w:rsidRDefault="00A14465" w:rsidP="00A14465">
            <w:pPr>
              <w:spacing w:after="160" w:line="259" w:lineRule="auto"/>
              <w:jc w:val="both"/>
              <w:rPr>
                <w:sz w:val="22"/>
                <w:szCs w:val="22"/>
              </w:rPr>
            </w:pPr>
          </w:p>
        </w:tc>
      </w:tr>
      <w:tr w:rsidR="00A14465" w:rsidRPr="00A14465" w14:paraId="5A149B64"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4E6505" w14:textId="77777777" w:rsidR="00A14465" w:rsidRPr="00A14465" w:rsidRDefault="00A14465" w:rsidP="00A14465">
            <w:pPr>
              <w:spacing w:after="160" w:line="259" w:lineRule="auto"/>
              <w:jc w:val="both"/>
              <w:rPr>
                <w:sz w:val="22"/>
                <w:szCs w:val="22"/>
              </w:rPr>
            </w:pPr>
            <w:r w:rsidRPr="00A14465">
              <w:rPr>
                <w:sz w:val="22"/>
                <w:szCs w:val="22"/>
              </w:rPr>
              <w:t>1.38.</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8658F8" w14:textId="77777777" w:rsidR="00A14465" w:rsidRPr="00A14465" w:rsidRDefault="00A14465" w:rsidP="00A14465">
            <w:pPr>
              <w:spacing w:after="160" w:line="259" w:lineRule="auto"/>
              <w:jc w:val="both"/>
              <w:rPr>
                <w:sz w:val="22"/>
                <w:szCs w:val="22"/>
              </w:rPr>
            </w:pPr>
            <w:r w:rsidRPr="00A14465">
              <w:rPr>
                <w:sz w:val="22"/>
                <w:szCs w:val="22"/>
              </w:rPr>
              <w:t>Antikorozinė garantija nuo kiauryminio prarūdijimo</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0FE827" w14:textId="77777777" w:rsidR="00A14465" w:rsidRPr="00A14465" w:rsidRDefault="00A14465" w:rsidP="00A14465">
            <w:pPr>
              <w:spacing w:after="160" w:line="259" w:lineRule="auto"/>
              <w:jc w:val="both"/>
              <w:rPr>
                <w:sz w:val="22"/>
                <w:szCs w:val="22"/>
              </w:rPr>
            </w:pPr>
            <w:r w:rsidRPr="00A14465">
              <w:rPr>
                <w:sz w:val="22"/>
                <w:szCs w:val="22"/>
              </w:rPr>
              <w:t>Ne mažiau kaip 72 mėnesiai</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F3A4" w14:textId="77777777" w:rsidR="00A14465" w:rsidRPr="00A14465" w:rsidRDefault="00A14465" w:rsidP="00A14465">
            <w:pPr>
              <w:spacing w:after="160" w:line="259" w:lineRule="auto"/>
              <w:jc w:val="both"/>
              <w:rPr>
                <w:sz w:val="22"/>
                <w:szCs w:val="22"/>
              </w:rPr>
            </w:pPr>
          </w:p>
        </w:tc>
      </w:tr>
      <w:tr w:rsidR="00A14465" w:rsidRPr="00A14465" w14:paraId="4D544550"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9A29BC" w14:textId="77777777" w:rsidR="00A14465" w:rsidRPr="00A14465" w:rsidRDefault="00A14465" w:rsidP="00A14465">
            <w:pPr>
              <w:spacing w:after="160" w:line="259" w:lineRule="auto"/>
              <w:jc w:val="both"/>
              <w:rPr>
                <w:sz w:val="22"/>
                <w:szCs w:val="22"/>
              </w:rPr>
            </w:pPr>
            <w:r w:rsidRPr="00A14465">
              <w:rPr>
                <w:sz w:val="22"/>
                <w:szCs w:val="22"/>
              </w:rPr>
              <w:t>1.39.</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400C68" w14:textId="77777777" w:rsidR="00A14465" w:rsidRPr="00A14465" w:rsidRDefault="00A14465" w:rsidP="00A14465">
            <w:pPr>
              <w:spacing w:after="160" w:line="259" w:lineRule="auto"/>
              <w:jc w:val="both"/>
              <w:rPr>
                <w:sz w:val="22"/>
                <w:szCs w:val="22"/>
              </w:rPr>
            </w:pPr>
            <w:r w:rsidRPr="00A14465">
              <w:rPr>
                <w:sz w:val="22"/>
                <w:szCs w:val="22"/>
              </w:rPr>
              <w:t>WLTP nuvažiuojamas atstumas ne mažiau kaip 280 km</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28B5F8" w14:textId="77777777" w:rsidR="00A14465" w:rsidRPr="00A14465" w:rsidRDefault="00A14465" w:rsidP="00A14465">
            <w:pPr>
              <w:spacing w:after="160" w:line="259" w:lineRule="auto"/>
              <w:jc w:val="both"/>
              <w:rPr>
                <w:sz w:val="22"/>
                <w:szCs w:val="22"/>
              </w:rPr>
            </w:pPr>
            <w:r w:rsidRPr="00A14465">
              <w:rPr>
                <w:sz w:val="22"/>
                <w:szCs w:val="22"/>
              </w:rPr>
              <w:t>Ne mažiau kaip 280 km</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D9A9D0" w14:textId="77777777" w:rsidR="00A14465" w:rsidRPr="00A14465" w:rsidRDefault="00A14465" w:rsidP="00A14465">
            <w:pPr>
              <w:spacing w:after="160" w:line="259" w:lineRule="auto"/>
              <w:jc w:val="both"/>
              <w:rPr>
                <w:sz w:val="22"/>
                <w:szCs w:val="22"/>
              </w:rPr>
            </w:pPr>
          </w:p>
        </w:tc>
      </w:tr>
      <w:tr w:rsidR="00A14465" w:rsidRPr="00A14465" w14:paraId="251D0105"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F3E31B" w14:textId="77777777" w:rsidR="00A14465" w:rsidRPr="00A14465" w:rsidRDefault="00A14465" w:rsidP="00A14465">
            <w:pPr>
              <w:spacing w:after="160" w:line="259" w:lineRule="auto"/>
              <w:jc w:val="both"/>
              <w:rPr>
                <w:sz w:val="22"/>
                <w:szCs w:val="22"/>
              </w:rPr>
            </w:pPr>
            <w:r w:rsidRPr="00A14465">
              <w:rPr>
                <w:sz w:val="22"/>
                <w:szCs w:val="22"/>
              </w:rPr>
              <w:lastRenderedPageBreak/>
              <w:t>1.40.</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62DF" w14:textId="77777777" w:rsidR="00A14465" w:rsidRPr="00A14465" w:rsidRDefault="00A14465" w:rsidP="00A14465">
            <w:pPr>
              <w:spacing w:after="160" w:line="259" w:lineRule="auto"/>
              <w:jc w:val="both"/>
              <w:rPr>
                <w:sz w:val="22"/>
                <w:szCs w:val="22"/>
              </w:rPr>
            </w:pPr>
            <w:r w:rsidRPr="00A14465">
              <w:rPr>
                <w:sz w:val="22"/>
                <w:szCs w:val="22"/>
              </w:rPr>
              <w:t>Tiekėjas privalo savo sąskaita įregistruoti transporto priemonę VĮ</w:t>
            </w:r>
          </w:p>
          <w:p w14:paraId="7249B33D" w14:textId="77777777" w:rsidR="00A14465" w:rsidRPr="00A14465" w:rsidRDefault="00A14465" w:rsidP="00A14465">
            <w:pPr>
              <w:spacing w:after="160" w:line="259" w:lineRule="auto"/>
              <w:jc w:val="both"/>
              <w:rPr>
                <w:sz w:val="22"/>
                <w:szCs w:val="22"/>
              </w:rPr>
            </w:pPr>
            <w:r w:rsidRPr="00A14465">
              <w:rPr>
                <w:sz w:val="22"/>
                <w:szCs w:val="22"/>
              </w:rPr>
              <w:t xml:space="preserve">,,REGITRA" pirkėjo vardu pagal jam suteiktus įgaliojimus. </w:t>
            </w:r>
          </w:p>
          <w:p w14:paraId="106E2E23" w14:textId="77777777" w:rsidR="00A14465" w:rsidRPr="00A14465" w:rsidRDefault="00A14465" w:rsidP="00A14465">
            <w:pPr>
              <w:spacing w:after="160" w:line="259" w:lineRule="auto"/>
              <w:jc w:val="both"/>
              <w:rPr>
                <w:sz w:val="22"/>
                <w:szCs w:val="22"/>
              </w:rPr>
            </w:pPr>
          </w:p>
          <w:p w14:paraId="6DECBBAB" w14:textId="77777777" w:rsidR="00A14465" w:rsidRPr="00A14465" w:rsidRDefault="00A14465" w:rsidP="00A14465">
            <w:pPr>
              <w:spacing w:after="160" w:line="259" w:lineRule="auto"/>
              <w:jc w:val="both"/>
              <w:rPr>
                <w:sz w:val="22"/>
                <w:szCs w:val="22"/>
              </w:rPr>
            </w:pPr>
            <w:r w:rsidRPr="00A14465">
              <w:rPr>
                <w:sz w:val="22"/>
                <w:szCs w:val="22"/>
              </w:rPr>
              <w:t>Užregistruotas VĮ „Regitra“, atitinkančius reikalavimus APVA kompensacinėms išlaidoms gauti.</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E88FD9"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35411" w14:textId="77777777" w:rsidR="00A14465" w:rsidRPr="00A14465" w:rsidRDefault="00A14465" w:rsidP="00A14465">
            <w:pPr>
              <w:spacing w:after="160" w:line="259" w:lineRule="auto"/>
              <w:jc w:val="both"/>
              <w:rPr>
                <w:sz w:val="22"/>
                <w:szCs w:val="22"/>
              </w:rPr>
            </w:pPr>
          </w:p>
        </w:tc>
      </w:tr>
      <w:tr w:rsidR="00A14465" w:rsidRPr="00A14465" w14:paraId="3978E4E0" w14:textId="77777777" w:rsidTr="005924CD">
        <w:trPr>
          <w:trHeight w:val="841"/>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CE56C" w14:textId="77777777" w:rsidR="00A14465" w:rsidRPr="00A14465" w:rsidRDefault="00A14465" w:rsidP="00A14465">
            <w:pPr>
              <w:spacing w:after="160" w:line="259" w:lineRule="auto"/>
              <w:jc w:val="both"/>
              <w:rPr>
                <w:sz w:val="22"/>
                <w:szCs w:val="22"/>
              </w:rPr>
            </w:pPr>
            <w:r w:rsidRPr="00A14465">
              <w:rPr>
                <w:sz w:val="22"/>
                <w:szCs w:val="22"/>
              </w:rPr>
              <w:t>1.41.</w:t>
            </w:r>
          </w:p>
          <w:p w14:paraId="3DBA3A73" w14:textId="77777777" w:rsidR="00A14465" w:rsidRPr="00A14465" w:rsidRDefault="00A14465" w:rsidP="00A14465">
            <w:pPr>
              <w:spacing w:after="160" w:line="259" w:lineRule="auto"/>
              <w:jc w:val="both"/>
              <w:rPr>
                <w:sz w:val="22"/>
                <w:szCs w:val="22"/>
              </w:rPr>
            </w:pPr>
          </w:p>
          <w:p w14:paraId="2C611BEE" w14:textId="77777777" w:rsidR="00A14465" w:rsidRPr="00A14465" w:rsidRDefault="00A14465" w:rsidP="00A14465">
            <w:pPr>
              <w:spacing w:after="160" w:line="259" w:lineRule="auto"/>
              <w:jc w:val="both"/>
              <w:rPr>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793E3F" w14:textId="77777777" w:rsidR="00A14465" w:rsidRPr="00A14465" w:rsidRDefault="00A14465" w:rsidP="00A14465">
            <w:pPr>
              <w:spacing w:after="160" w:line="259" w:lineRule="auto"/>
              <w:jc w:val="both"/>
              <w:rPr>
                <w:sz w:val="22"/>
                <w:szCs w:val="22"/>
              </w:rPr>
            </w:pPr>
            <w:r w:rsidRPr="00A14465">
              <w:rPr>
                <w:sz w:val="22"/>
                <w:szCs w:val="22"/>
              </w:rPr>
              <w:t>Automobilio pristatymas</w:t>
            </w:r>
          </w:p>
          <w:p w14:paraId="5A55C6FC" w14:textId="77777777" w:rsidR="00A14465" w:rsidRPr="00A14465" w:rsidRDefault="00A14465" w:rsidP="00A14465">
            <w:pPr>
              <w:spacing w:after="160" w:line="259" w:lineRule="auto"/>
              <w:jc w:val="both"/>
              <w:rPr>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BF920E" w14:textId="77777777" w:rsidR="00A14465" w:rsidRPr="00A14465" w:rsidRDefault="00A14465" w:rsidP="00A14465">
            <w:pPr>
              <w:spacing w:after="160" w:line="259" w:lineRule="auto"/>
              <w:jc w:val="both"/>
              <w:rPr>
                <w:sz w:val="22"/>
                <w:szCs w:val="22"/>
              </w:rPr>
            </w:pPr>
            <w:r w:rsidRPr="00A14465">
              <w:rPr>
                <w:sz w:val="22"/>
                <w:szCs w:val="22"/>
              </w:rPr>
              <w:t>ne vėliau kaip per 9 mėn. nuo sutarties pasirašymo dienos</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52FB20" w14:textId="77777777" w:rsidR="00A14465" w:rsidRPr="00A14465" w:rsidRDefault="00A14465" w:rsidP="00A14465">
            <w:pPr>
              <w:spacing w:after="160" w:line="259" w:lineRule="auto"/>
              <w:jc w:val="both"/>
              <w:rPr>
                <w:sz w:val="22"/>
                <w:szCs w:val="22"/>
              </w:rPr>
            </w:pPr>
          </w:p>
        </w:tc>
      </w:tr>
      <w:tr w:rsidR="00A14465" w:rsidRPr="00A14465" w14:paraId="0D38FFEA"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F12EBA" w14:textId="77777777" w:rsidR="00A14465" w:rsidRPr="00A14465" w:rsidRDefault="00A14465" w:rsidP="00A14465">
            <w:pPr>
              <w:spacing w:after="160" w:line="259" w:lineRule="auto"/>
              <w:jc w:val="both"/>
              <w:rPr>
                <w:sz w:val="22"/>
                <w:szCs w:val="22"/>
              </w:rPr>
            </w:pPr>
            <w:r w:rsidRPr="00A14465">
              <w:rPr>
                <w:sz w:val="22"/>
                <w:szCs w:val="22"/>
              </w:rPr>
              <w:t>1.42.</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9A8F1A" w14:textId="77777777" w:rsidR="00A14465" w:rsidRPr="00A14465" w:rsidRDefault="00A14465" w:rsidP="00A14465">
            <w:pPr>
              <w:spacing w:after="160" w:line="259" w:lineRule="auto"/>
              <w:jc w:val="both"/>
              <w:rPr>
                <w:sz w:val="22"/>
                <w:szCs w:val="22"/>
              </w:rPr>
            </w:pPr>
            <w:r w:rsidRPr="00A14465">
              <w:rPr>
                <w:sz w:val="22"/>
                <w:szCs w:val="22"/>
              </w:rPr>
              <w:t>Aplinkosauginio</w:t>
            </w:r>
            <w:r w:rsidRPr="00A14465">
              <w:rPr>
                <w:sz w:val="22"/>
                <w:szCs w:val="22"/>
              </w:rPr>
              <w:tab/>
              <w:t>reikalavimo pagal Alternatyviųjų degalų įstatymo 2 str. 16 d. atitikimas:</w:t>
            </w:r>
          </w:p>
          <w:p w14:paraId="3C70CA43" w14:textId="77777777" w:rsidR="00A14465" w:rsidRPr="00A14465" w:rsidRDefault="00A14465" w:rsidP="00A14465">
            <w:pPr>
              <w:spacing w:after="160" w:line="259" w:lineRule="auto"/>
              <w:jc w:val="both"/>
              <w:rPr>
                <w:sz w:val="22"/>
                <w:szCs w:val="22"/>
              </w:rPr>
            </w:pPr>
            <w:r w:rsidRPr="00A14465">
              <w:rPr>
                <w:sz w:val="22"/>
                <w:szCs w:val="22"/>
              </w:rPr>
              <w:t>Netarši MI kategorijos transporto priemonė, kurios išmetamo anglies dioksido (CO2) kiekis ne daugiau kaip 50 g/km</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0C42CE" w14:textId="77777777" w:rsidR="00A14465" w:rsidRPr="00A14465" w:rsidRDefault="00A14465" w:rsidP="00A14465">
            <w:pPr>
              <w:spacing w:after="160" w:line="259" w:lineRule="auto"/>
              <w:jc w:val="both"/>
              <w:rPr>
                <w:sz w:val="22"/>
                <w:szCs w:val="22"/>
              </w:rPr>
            </w:pPr>
            <w:r w:rsidRPr="00A14465">
              <w:rPr>
                <w:sz w:val="22"/>
                <w:szCs w:val="22"/>
              </w:rPr>
              <w:t>Privaloma</w:t>
            </w: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6BCA34" w14:textId="77777777" w:rsidR="00A14465" w:rsidRPr="00A14465" w:rsidRDefault="00A14465" w:rsidP="00A14465">
            <w:pPr>
              <w:spacing w:after="160" w:line="259" w:lineRule="auto"/>
              <w:jc w:val="both"/>
              <w:rPr>
                <w:sz w:val="22"/>
                <w:szCs w:val="22"/>
              </w:rPr>
            </w:pPr>
          </w:p>
        </w:tc>
      </w:tr>
      <w:tr w:rsidR="00A14465" w:rsidRPr="00A14465" w14:paraId="0EA35274" w14:textId="77777777" w:rsidTr="005924CD">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BE715F" w14:textId="77777777" w:rsidR="00A14465" w:rsidRPr="00A14465" w:rsidRDefault="00A14465" w:rsidP="00A14465">
            <w:pPr>
              <w:spacing w:after="160" w:line="259" w:lineRule="auto"/>
              <w:jc w:val="both"/>
              <w:rPr>
                <w:sz w:val="22"/>
                <w:szCs w:val="22"/>
              </w:rPr>
            </w:pPr>
            <w:r w:rsidRPr="00A14465">
              <w:rPr>
                <w:sz w:val="22"/>
                <w:szCs w:val="22"/>
              </w:rPr>
              <w:t xml:space="preserve">2.2. </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1040A6" w14:textId="77777777" w:rsidR="00A14465" w:rsidRPr="00A14465" w:rsidRDefault="00A14465" w:rsidP="00A14465">
            <w:pPr>
              <w:spacing w:after="160" w:line="259" w:lineRule="auto"/>
              <w:jc w:val="both"/>
              <w:rPr>
                <w:sz w:val="22"/>
                <w:szCs w:val="22"/>
              </w:rPr>
            </w:pPr>
            <w:r w:rsidRPr="00A14465">
              <w:rPr>
                <w:sz w:val="22"/>
                <w:szCs w:val="22"/>
              </w:rPr>
              <w:t>Automobilis tinkamas dalyvauti eisme</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CF2CD" w14:textId="77777777" w:rsidR="00A14465" w:rsidRPr="00A14465" w:rsidRDefault="00A14465" w:rsidP="00A14465">
            <w:pPr>
              <w:spacing w:after="160" w:line="259" w:lineRule="auto"/>
              <w:jc w:val="both"/>
              <w:rPr>
                <w:sz w:val="22"/>
                <w:szCs w:val="22"/>
              </w:rPr>
            </w:pPr>
            <w:r w:rsidRPr="00A14465">
              <w:rPr>
                <w:sz w:val="22"/>
                <w:szCs w:val="22"/>
              </w:rPr>
              <w:t>Užregistruotas VĮ „Regitra“, atitinka reikalavimus APVA kompensacinėms išlaidoms gauti.</w:t>
            </w:r>
          </w:p>
          <w:p w14:paraId="3F4B7BCA" w14:textId="77777777" w:rsidR="00A14465" w:rsidRPr="00A14465" w:rsidRDefault="00A14465" w:rsidP="00A14465">
            <w:pPr>
              <w:spacing w:after="160" w:line="259" w:lineRule="auto"/>
              <w:jc w:val="both"/>
              <w:rPr>
                <w:sz w:val="22"/>
                <w:szCs w:val="22"/>
              </w:rPr>
            </w:pPr>
          </w:p>
        </w:tc>
        <w:tc>
          <w:tcPr>
            <w:tcW w:w="28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8BBA4" w14:textId="77777777" w:rsidR="00A14465" w:rsidRPr="00A14465" w:rsidRDefault="00A14465" w:rsidP="00A14465">
            <w:pPr>
              <w:spacing w:after="160" w:line="259" w:lineRule="auto"/>
              <w:jc w:val="both"/>
              <w:rPr>
                <w:sz w:val="22"/>
                <w:szCs w:val="22"/>
              </w:rPr>
            </w:pPr>
          </w:p>
        </w:tc>
        <w:bookmarkEnd w:id="9"/>
      </w:tr>
    </w:tbl>
    <w:p w14:paraId="09B09BD1" w14:textId="77777777" w:rsidR="0031133E" w:rsidRDefault="0031133E" w:rsidP="0031133E">
      <w:pPr>
        <w:spacing w:after="160" w:line="259" w:lineRule="auto"/>
        <w:jc w:val="both"/>
        <w:rPr>
          <w:b/>
          <w:sz w:val="22"/>
          <w:szCs w:val="22"/>
        </w:rPr>
      </w:pPr>
    </w:p>
    <w:p w14:paraId="57565407" w14:textId="77777777" w:rsidR="0031133E" w:rsidRDefault="0031133E" w:rsidP="0031133E">
      <w:pPr>
        <w:tabs>
          <w:tab w:val="left" w:pos="510"/>
        </w:tabs>
        <w:ind w:right="-1" w:firstLine="426"/>
        <w:jc w:val="both"/>
        <w:rPr>
          <w:b/>
          <w:sz w:val="22"/>
          <w:szCs w:val="22"/>
        </w:rPr>
      </w:pPr>
      <w:r>
        <w:rPr>
          <w:b/>
          <w:sz w:val="22"/>
          <w:szCs w:val="22"/>
          <w:u w:val="single"/>
        </w:rPr>
        <w:t xml:space="preserve">Tiekėjas kartu su pasiūlymu turi pateikti šią užpildytą </w:t>
      </w:r>
      <w:proofErr w:type="spellStart"/>
      <w:r>
        <w:rPr>
          <w:b/>
          <w:sz w:val="22"/>
          <w:szCs w:val="22"/>
          <w:u w:val="single"/>
        </w:rPr>
        <w:t>tecnninės</w:t>
      </w:r>
      <w:proofErr w:type="spellEnd"/>
      <w:r>
        <w:rPr>
          <w:b/>
          <w:sz w:val="22"/>
          <w:szCs w:val="22"/>
          <w:u w:val="single"/>
        </w:rPr>
        <w:t xml:space="preserve"> specifikacijos lentelę</w:t>
      </w:r>
      <w:r>
        <w:rPr>
          <w:b/>
          <w:sz w:val="22"/>
          <w:szCs w:val="22"/>
        </w:rPr>
        <w:t xml:space="preserve">, ir </w:t>
      </w:r>
      <w:r>
        <w:rPr>
          <w:b/>
          <w:sz w:val="22"/>
          <w:szCs w:val="22"/>
          <w:u w:val="single"/>
        </w:rPr>
        <w:t xml:space="preserve">dokumentus </w:t>
      </w:r>
      <w:r>
        <w:rPr>
          <w:b/>
          <w:sz w:val="22"/>
          <w:szCs w:val="22"/>
        </w:rPr>
        <w:t>įrodančius parduodamos Prekės atitikimą nurodytiems kokybės ir techniniams reikalavimams: gamintojo parengtus dokumentus (</w:t>
      </w:r>
      <w:r>
        <w:rPr>
          <w:b/>
          <w:bCs/>
          <w:sz w:val="22"/>
          <w:szCs w:val="22"/>
        </w:rPr>
        <w:t xml:space="preserve">gamintojo techniniai dokumentai arba gamintojo rašytinis patvirtinimas arba saugos duomenų lapas arba gamintojo bandymų ataskaita arba protokolas įrodantys, kad Prekė atitinka nustatytus reikalavimus, arba </w:t>
      </w:r>
      <w:r>
        <w:rPr>
          <w:b/>
          <w:sz w:val="22"/>
          <w:szCs w:val="22"/>
        </w:rPr>
        <w:t>katalogai, prekių aprašymai ar kt.), kurie patvirtintų nustatytų reikalavimų atitikimą. Pateiktuose dokumentuose turi būti pabrauktas ir pažymėtas atitikimas keliamiems reikalavimams, t. y. pabraukti kiekvieną atitikimą, nurodant pozicijos numerį pagal</w:t>
      </w:r>
      <w:r>
        <w:rPr>
          <w:sz w:val="22"/>
          <w:szCs w:val="22"/>
        </w:rPr>
        <w:t xml:space="preserve"> </w:t>
      </w:r>
      <w:r>
        <w:rPr>
          <w:b/>
          <w:sz w:val="22"/>
          <w:szCs w:val="22"/>
        </w:rPr>
        <w:t>keliamus reikalavimus. Dokumentai turi būti pateikti lietuvių kalba. Jeigu dokumentai  yra ne lietuvių kalba, jie turi būti pateikti su vertimu į lietuvių kalbą.</w:t>
      </w:r>
    </w:p>
    <w:p w14:paraId="1BAE3923" w14:textId="25E265BD" w:rsidR="003625B9" w:rsidRDefault="0031133E" w:rsidP="0031133E">
      <w:pPr>
        <w:widowControl w:val="0"/>
        <w:tabs>
          <w:tab w:val="left" w:pos="284"/>
          <w:tab w:val="left" w:pos="426"/>
        </w:tabs>
        <w:contextualSpacing/>
        <w:jc w:val="both"/>
        <w:rPr>
          <w:rFonts w:eastAsia="Calibri"/>
        </w:rPr>
      </w:pPr>
      <w:r>
        <w:rPr>
          <w:i/>
          <w:color w:val="000000"/>
          <w:sz w:val="22"/>
          <w:szCs w:val="22"/>
        </w:rPr>
        <w:t>Pastaba</w:t>
      </w:r>
      <w:r>
        <w:rPr>
          <w:color w:val="000000"/>
          <w:sz w:val="22"/>
          <w:szCs w:val="22"/>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779E2930" w14:textId="77777777" w:rsidR="000772AD" w:rsidRDefault="000772AD" w:rsidP="000772AD">
      <w:pPr>
        <w:pStyle w:val="Standard"/>
        <w:jc w:val="center"/>
        <w:rPr>
          <w:b/>
          <w:bCs/>
          <w:sz w:val="28"/>
          <w:szCs w:val="28"/>
        </w:rPr>
      </w:pPr>
    </w:p>
    <w:bookmarkEnd w:id="8"/>
    <w:p w14:paraId="448D6B22" w14:textId="19E8EEDC" w:rsidR="00B275AA" w:rsidRPr="00B275AA" w:rsidRDefault="00B275AA" w:rsidP="00D55F21">
      <w:pPr>
        <w:widowControl w:val="0"/>
        <w:ind w:firstLine="720"/>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p>
    <w:sectPr w:rsidR="00B275AA" w:rsidRPr="00B275AA" w:rsidSect="00DF4CD6">
      <w:headerReference w:type="even" r:id="rId20"/>
      <w:headerReference w:type="default" r:id="rId21"/>
      <w:footerReference w:type="even" r:id="rId22"/>
      <w:footerReference w:type="default" r:id="rId23"/>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E9E7" w14:textId="77777777" w:rsidR="00783C66" w:rsidRDefault="00783C66">
      <w:r>
        <w:separator/>
      </w:r>
    </w:p>
  </w:endnote>
  <w:endnote w:type="continuationSeparator" w:id="0">
    <w:p w14:paraId="09376749" w14:textId="77777777" w:rsidR="00783C66" w:rsidRDefault="0078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E7E6" w14:textId="77777777" w:rsidR="00783C66" w:rsidRDefault="00783C66">
      <w:r>
        <w:rPr>
          <w:color w:val="000000"/>
        </w:rPr>
        <w:separator/>
      </w:r>
    </w:p>
  </w:footnote>
  <w:footnote w:type="continuationSeparator" w:id="0">
    <w:p w14:paraId="08E6B0D9" w14:textId="77777777" w:rsidR="00783C66" w:rsidRDefault="00783C66">
      <w:r>
        <w:continuationSeparator/>
      </w:r>
    </w:p>
  </w:footnote>
  <w:footnote w:id="1">
    <w:p w14:paraId="2C086FB5" w14:textId="77777777" w:rsidR="00491C3B" w:rsidRPr="00FC670E" w:rsidRDefault="00491C3B" w:rsidP="005D025D">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92540"/>
    <w:multiLevelType w:val="multilevel"/>
    <w:tmpl w:val="9D509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C73BC9"/>
    <w:multiLevelType w:val="multilevel"/>
    <w:tmpl w:val="BF9C4D3A"/>
    <w:lvl w:ilvl="0">
      <w:start w:val="1"/>
      <w:numFmt w:val="decimal"/>
      <w:lvlText w:val="%1."/>
      <w:lvlJc w:val="left"/>
      <w:pPr>
        <w:ind w:left="720" w:hanging="360"/>
      </w:pPr>
      <w:rPr>
        <w:b/>
        <w:color w:val="auto"/>
      </w:rPr>
    </w:lvl>
    <w:lvl w:ilvl="1">
      <w:start w:val="1"/>
      <w:numFmt w:val="decimal"/>
      <w:lvlText w:val="%1.%2."/>
      <w:lvlJc w:val="left"/>
      <w:pPr>
        <w:ind w:left="644" w:hanging="360"/>
      </w:pPr>
      <w:rPr>
        <w:rFonts w:ascii="Times New Roman" w:hAnsi="Times New Roman" w:cs="Times New Roman" w:hint="default"/>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C152743"/>
    <w:multiLevelType w:val="multilevel"/>
    <w:tmpl w:val="D2EC5790"/>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336356F"/>
    <w:multiLevelType w:val="multilevel"/>
    <w:tmpl w:val="59A8F90E"/>
    <w:lvl w:ilvl="0">
      <w:start w:val="2"/>
      <w:numFmt w:val="decimal"/>
      <w:lvlText w:val="%1."/>
      <w:lvlJc w:val="left"/>
      <w:pPr>
        <w:ind w:left="360" w:hanging="360"/>
      </w:pPr>
      <w:rPr>
        <w:rFonts w:hint="default"/>
        <w:b w:val="0"/>
      </w:rPr>
    </w:lvl>
    <w:lvl w:ilvl="1">
      <w:start w:val="6"/>
      <w:numFmt w:val="decimal"/>
      <w:lvlText w:val="%1.%2."/>
      <w:lvlJc w:val="left"/>
      <w:pPr>
        <w:ind w:left="1778" w:hanging="36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371996"/>
    <w:multiLevelType w:val="multilevel"/>
    <w:tmpl w:val="814829BA"/>
    <w:lvl w:ilvl="0">
      <w:start w:val="9"/>
      <w:numFmt w:val="decimal"/>
      <w:lvlText w:val="%1."/>
      <w:lvlJc w:val="left"/>
      <w:pPr>
        <w:ind w:left="660" w:hanging="660"/>
      </w:pPr>
      <w:rPr>
        <w:rFonts w:cstheme="minorHAnsi" w:hint="default"/>
        <w:b w:val="0"/>
      </w:rPr>
    </w:lvl>
    <w:lvl w:ilvl="1">
      <w:start w:val="10"/>
      <w:numFmt w:val="decimal"/>
      <w:lvlText w:val="%1.%2."/>
      <w:lvlJc w:val="left"/>
      <w:pPr>
        <w:ind w:left="660" w:hanging="660"/>
      </w:pPr>
      <w:rPr>
        <w:rFonts w:cstheme="minorHAnsi" w:hint="default"/>
        <w:b w:val="0"/>
      </w:rPr>
    </w:lvl>
    <w:lvl w:ilvl="2">
      <w:start w:val="3"/>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21" w15:restartNumberingAfterBreak="0">
    <w:nsid w:val="51DD4550"/>
    <w:multiLevelType w:val="multilevel"/>
    <w:tmpl w:val="8612DDE2"/>
    <w:lvl w:ilvl="0">
      <w:start w:val="10"/>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9C195E"/>
    <w:multiLevelType w:val="multilevel"/>
    <w:tmpl w:val="D784848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699B30D7"/>
    <w:multiLevelType w:val="multilevel"/>
    <w:tmpl w:val="A41EA7CA"/>
    <w:lvl w:ilvl="0">
      <w:start w:val="9"/>
      <w:numFmt w:val="decimal"/>
      <w:lvlText w:val="%1"/>
      <w:lvlJc w:val="left"/>
      <w:pPr>
        <w:ind w:left="480" w:hanging="480"/>
      </w:pPr>
      <w:rPr>
        <w:rFonts w:hint="default"/>
        <w:b w:val="0"/>
      </w:rPr>
    </w:lvl>
    <w:lvl w:ilvl="1">
      <w:start w:val="9"/>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3"/>
  </w:num>
  <w:num w:numId="2" w16cid:durableId="434205189">
    <w:abstractNumId w:val="22"/>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4"/>
  </w:num>
  <w:num w:numId="5" w16cid:durableId="759179568">
    <w:abstractNumId w:val="26"/>
  </w:num>
  <w:num w:numId="6" w16cid:durableId="1133910868">
    <w:abstractNumId w:val="12"/>
  </w:num>
  <w:num w:numId="7" w16cid:durableId="247428083">
    <w:abstractNumId w:val="23"/>
  </w:num>
  <w:num w:numId="8" w16cid:durableId="308754290">
    <w:abstractNumId w:val="5"/>
  </w:num>
  <w:num w:numId="9" w16cid:durableId="1242373296">
    <w:abstractNumId w:val="27"/>
  </w:num>
  <w:num w:numId="10" w16cid:durableId="1561288755">
    <w:abstractNumId w:val="31"/>
  </w:num>
  <w:num w:numId="11" w16cid:durableId="1461266893">
    <w:abstractNumId w:val="7"/>
  </w:num>
  <w:num w:numId="12" w16cid:durableId="1334339456">
    <w:abstractNumId w:val="11"/>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19"/>
  </w:num>
  <w:num w:numId="18" w16cid:durableId="518547537">
    <w:abstractNumId w:val="35"/>
  </w:num>
  <w:num w:numId="19" w16cid:durableId="1152142925">
    <w:abstractNumId w:val="29"/>
  </w:num>
  <w:num w:numId="20" w16cid:durableId="1595242741">
    <w:abstractNumId w:val="34"/>
  </w:num>
  <w:num w:numId="21" w16cid:durableId="980188954">
    <w:abstractNumId w:val="28"/>
  </w:num>
  <w:num w:numId="22" w16cid:durableId="2011372726">
    <w:abstractNumId w:val="32"/>
  </w:num>
  <w:num w:numId="23" w16cid:durableId="49890908">
    <w:abstractNumId w:val="13"/>
  </w:num>
  <w:num w:numId="24" w16cid:durableId="885147495">
    <w:abstractNumId w:val="10"/>
  </w:num>
  <w:num w:numId="25" w16cid:durableId="856427656">
    <w:abstractNumId w:val="1"/>
  </w:num>
  <w:num w:numId="26" w16cid:durableId="2115437660">
    <w:abstractNumId w:val="30"/>
  </w:num>
  <w:num w:numId="27" w16cid:durableId="129783417">
    <w:abstractNumId w:val="36"/>
  </w:num>
  <w:num w:numId="28" w16cid:durableId="216478540">
    <w:abstractNumId w:val="15"/>
  </w:num>
  <w:num w:numId="29" w16cid:durableId="638805975">
    <w:abstractNumId w:val="20"/>
  </w:num>
  <w:num w:numId="30" w16cid:durableId="1212113013">
    <w:abstractNumId w:val="14"/>
  </w:num>
  <w:num w:numId="31" w16cid:durableId="1084372927">
    <w:abstractNumId w:val="25"/>
  </w:num>
  <w:num w:numId="32" w16cid:durableId="1460950168">
    <w:abstractNumId w:val="21"/>
  </w:num>
  <w:num w:numId="33" w16cid:durableId="1194032137">
    <w:abstractNumId w:val="6"/>
  </w:num>
  <w:num w:numId="34" w16cid:durableId="1677345158">
    <w:abstractNumId w:val="24"/>
  </w:num>
  <w:num w:numId="35" w16cid:durableId="260800469">
    <w:abstractNumId w:val="8"/>
  </w:num>
  <w:num w:numId="36" w16cid:durableId="21751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694940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663866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A0A"/>
    <w:rsid w:val="00007DA1"/>
    <w:rsid w:val="0001018F"/>
    <w:rsid w:val="000105DD"/>
    <w:rsid w:val="00010A3D"/>
    <w:rsid w:val="000113F9"/>
    <w:rsid w:val="00011417"/>
    <w:rsid w:val="00011538"/>
    <w:rsid w:val="000119D1"/>
    <w:rsid w:val="00011A57"/>
    <w:rsid w:val="00011ACF"/>
    <w:rsid w:val="00012EE5"/>
    <w:rsid w:val="00013BF4"/>
    <w:rsid w:val="00014260"/>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6B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330"/>
    <w:rsid w:val="00044511"/>
    <w:rsid w:val="00044791"/>
    <w:rsid w:val="000449B1"/>
    <w:rsid w:val="00044A23"/>
    <w:rsid w:val="00044AAC"/>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AD"/>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5EC"/>
    <w:rsid w:val="000946C6"/>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190"/>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99"/>
    <w:rsid w:val="001001FA"/>
    <w:rsid w:val="00100C6B"/>
    <w:rsid w:val="001018CD"/>
    <w:rsid w:val="0010191B"/>
    <w:rsid w:val="00102285"/>
    <w:rsid w:val="00102440"/>
    <w:rsid w:val="00102A3D"/>
    <w:rsid w:val="00102DC9"/>
    <w:rsid w:val="001032BC"/>
    <w:rsid w:val="001039CD"/>
    <w:rsid w:val="0010428F"/>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BC"/>
    <w:rsid w:val="00140192"/>
    <w:rsid w:val="0014081F"/>
    <w:rsid w:val="0014146B"/>
    <w:rsid w:val="001414FC"/>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49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280"/>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351"/>
    <w:rsid w:val="001B0518"/>
    <w:rsid w:val="001B05CE"/>
    <w:rsid w:val="001B0AC5"/>
    <w:rsid w:val="001B0CFF"/>
    <w:rsid w:val="001B1170"/>
    <w:rsid w:val="001B18B7"/>
    <w:rsid w:val="001B1A88"/>
    <w:rsid w:val="001B1AA5"/>
    <w:rsid w:val="001B1DAF"/>
    <w:rsid w:val="001B3848"/>
    <w:rsid w:val="001B384E"/>
    <w:rsid w:val="001B44C3"/>
    <w:rsid w:val="001B5B56"/>
    <w:rsid w:val="001B5D4B"/>
    <w:rsid w:val="001B653D"/>
    <w:rsid w:val="001B6798"/>
    <w:rsid w:val="001B7E18"/>
    <w:rsid w:val="001B7F00"/>
    <w:rsid w:val="001C0337"/>
    <w:rsid w:val="001C062F"/>
    <w:rsid w:val="001C2159"/>
    <w:rsid w:val="001C2F1F"/>
    <w:rsid w:val="001C3D80"/>
    <w:rsid w:val="001C4547"/>
    <w:rsid w:val="001C491D"/>
    <w:rsid w:val="001C564B"/>
    <w:rsid w:val="001C5692"/>
    <w:rsid w:val="001C5C1D"/>
    <w:rsid w:val="001C631E"/>
    <w:rsid w:val="001C6505"/>
    <w:rsid w:val="001C6589"/>
    <w:rsid w:val="001C671A"/>
    <w:rsid w:val="001C6EAE"/>
    <w:rsid w:val="001C7330"/>
    <w:rsid w:val="001C7431"/>
    <w:rsid w:val="001C7ED4"/>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644"/>
    <w:rsid w:val="001D6810"/>
    <w:rsid w:val="001D6CA4"/>
    <w:rsid w:val="001D6E5A"/>
    <w:rsid w:val="001D709F"/>
    <w:rsid w:val="001D74D9"/>
    <w:rsid w:val="001D74E7"/>
    <w:rsid w:val="001D7A58"/>
    <w:rsid w:val="001D7D59"/>
    <w:rsid w:val="001D7E8A"/>
    <w:rsid w:val="001E08D6"/>
    <w:rsid w:val="001E0C3C"/>
    <w:rsid w:val="001E0DFE"/>
    <w:rsid w:val="001E0FE6"/>
    <w:rsid w:val="001E11D4"/>
    <w:rsid w:val="001E163D"/>
    <w:rsid w:val="001E1ADD"/>
    <w:rsid w:val="001E2992"/>
    <w:rsid w:val="001E2CBE"/>
    <w:rsid w:val="001E3274"/>
    <w:rsid w:val="001E4675"/>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5DAB"/>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6A2"/>
    <w:rsid w:val="00234950"/>
    <w:rsid w:val="00235366"/>
    <w:rsid w:val="00235DA2"/>
    <w:rsid w:val="00235E8A"/>
    <w:rsid w:val="00235EC2"/>
    <w:rsid w:val="00236CB7"/>
    <w:rsid w:val="00236FBE"/>
    <w:rsid w:val="00237720"/>
    <w:rsid w:val="00237940"/>
    <w:rsid w:val="00237E09"/>
    <w:rsid w:val="00240788"/>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244E"/>
    <w:rsid w:val="00264351"/>
    <w:rsid w:val="00264589"/>
    <w:rsid w:val="00264694"/>
    <w:rsid w:val="00264780"/>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DB3"/>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E87"/>
    <w:rsid w:val="00294FC0"/>
    <w:rsid w:val="00295249"/>
    <w:rsid w:val="002955B4"/>
    <w:rsid w:val="00295825"/>
    <w:rsid w:val="002958A3"/>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75"/>
    <w:rsid w:val="002B200A"/>
    <w:rsid w:val="002B2297"/>
    <w:rsid w:val="002B27B1"/>
    <w:rsid w:val="002B29D1"/>
    <w:rsid w:val="002B2F01"/>
    <w:rsid w:val="002B39D1"/>
    <w:rsid w:val="002B3C9F"/>
    <w:rsid w:val="002B4F08"/>
    <w:rsid w:val="002B505A"/>
    <w:rsid w:val="002B5173"/>
    <w:rsid w:val="002B556C"/>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982"/>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2B9"/>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508A"/>
    <w:rsid w:val="002F56D3"/>
    <w:rsid w:val="002F583E"/>
    <w:rsid w:val="002F5C36"/>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33E"/>
    <w:rsid w:val="00311492"/>
    <w:rsid w:val="00312919"/>
    <w:rsid w:val="003132DA"/>
    <w:rsid w:val="00313A59"/>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EC3"/>
    <w:rsid w:val="00360583"/>
    <w:rsid w:val="00360619"/>
    <w:rsid w:val="00360DB9"/>
    <w:rsid w:val="00361539"/>
    <w:rsid w:val="00361638"/>
    <w:rsid w:val="003618FF"/>
    <w:rsid w:val="00361C29"/>
    <w:rsid w:val="003620DC"/>
    <w:rsid w:val="003625B9"/>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AF6"/>
    <w:rsid w:val="00370EB0"/>
    <w:rsid w:val="003710DE"/>
    <w:rsid w:val="003713DD"/>
    <w:rsid w:val="003714C9"/>
    <w:rsid w:val="00372044"/>
    <w:rsid w:val="00372191"/>
    <w:rsid w:val="00372E32"/>
    <w:rsid w:val="003733D3"/>
    <w:rsid w:val="00373514"/>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615"/>
    <w:rsid w:val="00391AA0"/>
    <w:rsid w:val="00391D76"/>
    <w:rsid w:val="00391DA9"/>
    <w:rsid w:val="00392221"/>
    <w:rsid w:val="003927A0"/>
    <w:rsid w:val="003928B1"/>
    <w:rsid w:val="00392DE0"/>
    <w:rsid w:val="0039350C"/>
    <w:rsid w:val="00393564"/>
    <w:rsid w:val="003936CA"/>
    <w:rsid w:val="003937DB"/>
    <w:rsid w:val="003939BE"/>
    <w:rsid w:val="003941C1"/>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A7F1B"/>
    <w:rsid w:val="003B0132"/>
    <w:rsid w:val="003B06DA"/>
    <w:rsid w:val="003B07C2"/>
    <w:rsid w:val="003B0895"/>
    <w:rsid w:val="003B0BF7"/>
    <w:rsid w:val="003B2504"/>
    <w:rsid w:val="003B25FE"/>
    <w:rsid w:val="003B2AE5"/>
    <w:rsid w:val="003B2C6F"/>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463"/>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2BE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8C0"/>
    <w:rsid w:val="00406D72"/>
    <w:rsid w:val="00406FD6"/>
    <w:rsid w:val="00407007"/>
    <w:rsid w:val="00407A5F"/>
    <w:rsid w:val="00407EA1"/>
    <w:rsid w:val="0041085C"/>
    <w:rsid w:val="0041092F"/>
    <w:rsid w:val="00410E36"/>
    <w:rsid w:val="0041126A"/>
    <w:rsid w:val="004114DA"/>
    <w:rsid w:val="00411F1A"/>
    <w:rsid w:val="004120A8"/>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369"/>
    <w:rsid w:val="00420605"/>
    <w:rsid w:val="0042091D"/>
    <w:rsid w:val="0042192A"/>
    <w:rsid w:val="00421E58"/>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1FC"/>
    <w:rsid w:val="004304C2"/>
    <w:rsid w:val="00430870"/>
    <w:rsid w:val="00430B56"/>
    <w:rsid w:val="00431695"/>
    <w:rsid w:val="0043210F"/>
    <w:rsid w:val="004321A3"/>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5F22"/>
    <w:rsid w:val="00486187"/>
    <w:rsid w:val="0048648E"/>
    <w:rsid w:val="004872E3"/>
    <w:rsid w:val="00490540"/>
    <w:rsid w:val="00490750"/>
    <w:rsid w:val="004909D1"/>
    <w:rsid w:val="00490E86"/>
    <w:rsid w:val="00490EA5"/>
    <w:rsid w:val="0049133C"/>
    <w:rsid w:val="0049148C"/>
    <w:rsid w:val="00491785"/>
    <w:rsid w:val="00491C3B"/>
    <w:rsid w:val="00491CD6"/>
    <w:rsid w:val="00491D96"/>
    <w:rsid w:val="00492094"/>
    <w:rsid w:val="00492942"/>
    <w:rsid w:val="00492A4E"/>
    <w:rsid w:val="0049354C"/>
    <w:rsid w:val="004935F6"/>
    <w:rsid w:val="0049458D"/>
    <w:rsid w:val="0049520D"/>
    <w:rsid w:val="00495432"/>
    <w:rsid w:val="00495913"/>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A8B"/>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42B"/>
    <w:rsid w:val="004A5E72"/>
    <w:rsid w:val="004A5EB3"/>
    <w:rsid w:val="004A5F00"/>
    <w:rsid w:val="004A63B8"/>
    <w:rsid w:val="004A6FE4"/>
    <w:rsid w:val="004A7367"/>
    <w:rsid w:val="004A79D3"/>
    <w:rsid w:val="004B0CC7"/>
    <w:rsid w:val="004B0ECE"/>
    <w:rsid w:val="004B0F10"/>
    <w:rsid w:val="004B1519"/>
    <w:rsid w:val="004B2638"/>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B33"/>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437"/>
    <w:rsid w:val="0052177A"/>
    <w:rsid w:val="00521829"/>
    <w:rsid w:val="005218C9"/>
    <w:rsid w:val="00522498"/>
    <w:rsid w:val="005229CA"/>
    <w:rsid w:val="00522D25"/>
    <w:rsid w:val="00523935"/>
    <w:rsid w:val="00523AF4"/>
    <w:rsid w:val="005245AC"/>
    <w:rsid w:val="00526EF0"/>
    <w:rsid w:val="00527224"/>
    <w:rsid w:val="0052732E"/>
    <w:rsid w:val="005273D1"/>
    <w:rsid w:val="00527957"/>
    <w:rsid w:val="005302D0"/>
    <w:rsid w:val="005317F9"/>
    <w:rsid w:val="00531CA5"/>
    <w:rsid w:val="00531F22"/>
    <w:rsid w:val="005325D0"/>
    <w:rsid w:val="00533F24"/>
    <w:rsid w:val="005341E4"/>
    <w:rsid w:val="00535494"/>
    <w:rsid w:val="00535F4E"/>
    <w:rsid w:val="005362CB"/>
    <w:rsid w:val="00540136"/>
    <w:rsid w:val="00540216"/>
    <w:rsid w:val="005403E3"/>
    <w:rsid w:val="00540B69"/>
    <w:rsid w:val="00541471"/>
    <w:rsid w:val="0054194B"/>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1AB"/>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2D9"/>
    <w:rsid w:val="005874BA"/>
    <w:rsid w:val="00587C44"/>
    <w:rsid w:val="00587D87"/>
    <w:rsid w:val="00587DD5"/>
    <w:rsid w:val="00590AB1"/>
    <w:rsid w:val="00590AF6"/>
    <w:rsid w:val="0059136D"/>
    <w:rsid w:val="005920DF"/>
    <w:rsid w:val="00592254"/>
    <w:rsid w:val="005924CD"/>
    <w:rsid w:val="0059280D"/>
    <w:rsid w:val="00592891"/>
    <w:rsid w:val="00592979"/>
    <w:rsid w:val="005929C9"/>
    <w:rsid w:val="00592F63"/>
    <w:rsid w:val="00594638"/>
    <w:rsid w:val="00594B69"/>
    <w:rsid w:val="00595713"/>
    <w:rsid w:val="005959CF"/>
    <w:rsid w:val="00595D70"/>
    <w:rsid w:val="00595F68"/>
    <w:rsid w:val="0059691A"/>
    <w:rsid w:val="00596DED"/>
    <w:rsid w:val="005971B3"/>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025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470"/>
    <w:rsid w:val="005E0A0F"/>
    <w:rsid w:val="005E0C6A"/>
    <w:rsid w:val="005E1181"/>
    <w:rsid w:val="005E1F4D"/>
    <w:rsid w:val="005E20F6"/>
    <w:rsid w:val="005E24CB"/>
    <w:rsid w:val="005E2528"/>
    <w:rsid w:val="005E2B6C"/>
    <w:rsid w:val="005E3044"/>
    <w:rsid w:val="005E312E"/>
    <w:rsid w:val="005E36C6"/>
    <w:rsid w:val="005E3F1C"/>
    <w:rsid w:val="005E4880"/>
    <w:rsid w:val="005E4B68"/>
    <w:rsid w:val="005E4C01"/>
    <w:rsid w:val="005E5725"/>
    <w:rsid w:val="005E5B60"/>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502"/>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0425"/>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3A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65D3"/>
    <w:rsid w:val="00656DE7"/>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5C38"/>
    <w:rsid w:val="0067660F"/>
    <w:rsid w:val="006771C0"/>
    <w:rsid w:val="006775F8"/>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761"/>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1E4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BB3"/>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B0E"/>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2"/>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7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2FB"/>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3C66"/>
    <w:rsid w:val="00784250"/>
    <w:rsid w:val="00784331"/>
    <w:rsid w:val="00784571"/>
    <w:rsid w:val="00784607"/>
    <w:rsid w:val="00784807"/>
    <w:rsid w:val="00786F66"/>
    <w:rsid w:val="00787D67"/>
    <w:rsid w:val="00791873"/>
    <w:rsid w:val="00792759"/>
    <w:rsid w:val="00792A4D"/>
    <w:rsid w:val="00792AC4"/>
    <w:rsid w:val="00792E5F"/>
    <w:rsid w:val="0079349F"/>
    <w:rsid w:val="00793B0E"/>
    <w:rsid w:val="00793FA1"/>
    <w:rsid w:val="007949C2"/>
    <w:rsid w:val="00795844"/>
    <w:rsid w:val="00795F4E"/>
    <w:rsid w:val="00796A47"/>
    <w:rsid w:val="00797BA4"/>
    <w:rsid w:val="00797CB1"/>
    <w:rsid w:val="00797D1B"/>
    <w:rsid w:val="007A0D55"/>
    <w:rsid w:val="007A0E31"/>
    <w:rsid w:val="007A18C4"/>
    <w:rsid w:val="007A24F5"/>
    <w:rsid w:val="007A296A"/>
    <w:rsid w:val="007A2F0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1B"/>
    <w:rsid w:val="007B1698"/>
    <w:rsid w:val="007B1FF9"/>
    <w:rsid w:val="007B28B9"/>
    <w:rsid w:val="007B2DC2"/>
    <w:rsid w:val="007B3CD7"/>
    <w:rsid w:val="007B3FD2"/>
    <w:rsid w:val="007B4728"/>
    <w:rsid w:val="007B4BFC"/>
    <w:rsid w:val="007B5434"/>
    <w:rsid w:val="007B6461"/>
    <w:rsid w:val="007B6AAC"/>
    <w:rsid w:val="007B7344"/>
    <w:rsid w:val="007B76A2"/>
    <w:rsid w:val="007B7908"/>
    <w:rsid w:val="007B79A8"/>
    <w:rsid w:val="007B7A1B"/>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15B4"/>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26B7"/>
    <w:rsid w:val="007E31EE"/>
    <w:rsid w:val="007E3460"/>
    <w:rsid w:val="007E36D0"/>
    <w:rsid w:val="007E37E0"/>
    <w:rsid w:val="007E3F73"/>
    <w:rsid w:val="007E417D"/>
    <w:rsid w:val="007E45DF"/>
    <w:rsid w:val="007E4AC7"/>
    <w:rsid w:val="007E5181"/>
    <w:rsid w:val="007E520B"/>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065D"/>
    <w:rsid w:val="00821B9C"/>
    <w:rsid w:val="008239A4"/>
    <w:rsid w:val="008239DA"/>
    <w:rsid w:val="00823C51"/>
    <w:rsid w:val="00824C48"/>
    <w:rsid w:val="00824DEC"/>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019"/>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042"/>
    <w:rsid w:val="00866334"/>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1E6"/>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69"/>
    <w:rsid w:val="008944E3"/>
    <w:rsid w:val="00894824"/>
    <w:rsid w:val="00894BEE"/>
    <w:rsid w:val="0089503D"/>
    <w:rsid w:val="00895219"/>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5022"/>
    <w:rsid w:val="008A52F9"/>
    <w:rsid w:val="008A532A"/>
    <w:rsid w:val="008A5434"/>
    <w:rsid w:val="008A5723"/>
    <w:rsid w:val="008A59DD"/>
    <w:rsid w:val="008A5EF9"/>
    <w:rsid w:val="008A6597"/>
    <w:rsid w:val="008A67EC"/>
    <w:rsid w:val="008A6B5C"/>
    <w:rsid w:val="008A6F24"/>
    <w:rsid w:val="008A6F2D"/>
    <w:rsid w:val="008A774D"/>
    <w:rsid w:val="008A783D"/>
    <w:rsid w:val="008A7A0A"/>
    <w:rsid w:val="008A7D12"/>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517"/>
    <w:rsid w:val="008B4670"/>
    <w:rsid w:val="008B46D5"/>
    <w:rsid w:val="008B56BC"/>
    <w:rsid w:val="008B56E8"/>
    <w:rsid w:val="008B5A13"/>
    <w:rsid w:val="008B5F03"/>
    <w:rsid w:val="008B6753"/>
    <w:rsid w:val="008B6A7D"/>
    <w:rsid w:val="008B6D79"/>
    <w:rsid w:val="008B6DD0"/>
    <w:rsid w:val="008B6FF3"/>
    <w:rsid w:val="008B737C"/>
    <w:rsid w:val="008B761D"/>
    <w:rsid w:val="008B763C"/>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AE2"/>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59"/>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06E"/>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AFB"/>
    <w:rsid w:val="00927B4D"/>
    <w:rsid w:val="00927EAF"/>
    <w:rsid w:val="00930011"/>
    <w:rsid w:val="00930217"/>
    <w:rsid w:val="00930ABF"/>
    <w:rsid w:val="00930D9D"/>
    <w:rsid w:val="00931479"/>
    <w:rsid w:val="00931887"/>
    <w:rsid w:val="00931B81"/>
    <w:rsid w:val="0093249F"/>
    <w:rsid w:val="00932C14"/>
    <w:rsid w:val="00932DA8"/>
    <w:rsid w:val="009332FC"/>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A29"/>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795"/>
    <w:rsid w:val="00994838"/>
    <w:rsid w:val="0099495B"/>
    <w:rsid w:val="00994C54"/>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986"/>
    <w:rsid w:val="009F6EB4"/>
    <w:rsid w:val="009F750E"/>
    <w:rsid w:val="009F7AEF"/>
    <w:rsid w:val="009F7E47"/>
    <w:rsid w:val="00A0042C"/>
    <w:rsid w:val="00A00AB2"/>
    <w:rsid w:val="00A0105A"/>
    <w:rsid w:val="00A011AD"/>
    <w:rsid w:val="00A017D2"/>
    <w:rsid w:val="00A01AF4"/>
    <w:rsid w:val="00A01D6B"/>
    <w:rsid w:val="00A01F5C"/>
    <w:rsid w:val="00A0209C"/>
    <w:rsid w:val="00A03CAB"/>
    <w:rsid w:val="00A0510B"/>
    <w:rsid w:val="00A055F2"/>
    <w:rsid w:val="00A05FBC"/>
    <w:rsid w:val="00A10098"/>
    <w:rsid w:val="00A101DD"/>
    <w:rsid w:val="00A10B0B"/>
    <w:rsid w:val="00A10CAB"/>
    <w:rsid w:val="00A11BDD"/>
    <w:rsid w:val="00A12E67"/>
    <w:rsid w:val="00A130F9"/>
    <w:rsid w:val="00A13C17"/>
    <w:rsid w:val="00A13D20"/>
    <w:rsid w:val="00A140EF"/>
    <w:rsid w:val="00A141EE"/>
    <w:rsid w:val="00A1427F"/>
    <w:rsid w:val="00A14465"/>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E3F"/>
    <w:rsid w:val="00A73470"/>
    <w:rsid w:val="00A73502"/>
    <w:rsid w:val="00A73CE2"/>
    <w:rsid w:val="00A73F71"/>
    <w:rsid w:val="00A73FC2"/>
    <w:rsid w:val="00A7425E"/>
    <w:rsid w:val="00A749C7"/>
    <w:rsid w:val="00A74B60"/>
    <w:rsid w:val="00A75314"/>
    <w:rsid w:val="00A7595B"/>
    <w:rsid w:val="00A75A6B"/>
    <w:rsid w:val="00A76972"/>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85"/>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1D7"/>
    <w:rsid w:val="00AA6BFA"/>
    <w:rsid w:val="00AA6F4C"/>
    <w:rsid w:val="00AA6FB6"/>
    <w:rsid w:val="00AA7C4E"/>
    <w:rsid w:val="00AA7E87"/>
    <w:rsid w:val="00AB040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867"/>
    <w:rsid w:val="00AB5A3D"/>
    <w:rsid w:val="00AB60FF"/>
    <w:rsid w:val="00AB6288"/>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8B8"/>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167"/>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275AA"/>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7F9"/>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1EA0"/>
    <w:rsid w:val="00B728F9"/>
    <w:rsid w:val="00B72DC0"/>
    <w:rsid w:val="00B72EF2"/>
    <w:rsid w:val="00B735A5"/>
    <w:rsid w:val="00B74D79"/>
    <w:rsid w:val="00B75230"/>
    <w:rsid w:val="00B75480"/>
    <w:rsid w:val="00B7586B"/>
    <w:rsid w:val="00B75EB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14C"/>
    <w:rsid w:val="00B853C6"/>
    <w:rsid w:val="00B85573"/>
    <w:rsid w:val="00B85731"/>
    <w:rsid w:val="00B85CC0"/>
    <w:rsid w:val="00B85E22"/>
    <w:rsid w:val="00B86294"/>
    <w:rsid w:val="00B867C0"/>
    <w:rsid w:val="00B86859"/>
    <w:rsid w:val="00B86A2F"/>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BA9"/>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61D7"/>
    <w:rsid w:val="00BA6E9D"/>
    <w:rsid w:val="00BA78F1"/>
    <w:rsid w:val="00BA794A"/>
    <w:rsid w:val="00BA7CD3"/>
    <w:rsid w:val="00BA7D75"/>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A10"/>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4DA4"/>
    <w:rsid w:val="00BF5287"/>
    <w:rsid w:val="00BF54FD"/>
    <w:rsid w:val="00BF5524"/>
    <w:rsid w:val="00BF654D"/>
    <w:rsid w:val="00BF67A0"/>
    <w:rsid w:val="00BF6994"/>
    <w:rsid w:val="00BF6A0F"/>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95B"/>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BCB"/>
    <w:rsid w:val="00C31FE0"/>
    <w:rsid w:val="00C31FEB"/>
    <w:rsid w:val="00C32DD1"/>
    <w:rsid w:val="00C33336"/>
    <w:rsid w:val="00C33782"/>
    <w:rsid w:val="00C33BE3"/>
    <w:rsid w:val="00C33CF1"/>
    <w:rsid w:val="00C33E74"/>
    <w:rsid w:val="00C33EAF"/>
    <w:rsid w:val="00C345BE"/>
    <w:rsid w:val="00C35254"/>
    <w:rsid w:val="00C358C7"/>
    <w:rsid w:val="00C35B5B"/>
    <w:rsid w:val="00C36691"/>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AFA"/>
    <w:rsid w:val="00C43C4A"/>
    <w:rsid w:val="00C443D1"/>
    <w:rsid w:val="00C446B2"/>
    <w:rsid w:val="00C4614F"/>
    <w:rsid w:val="00C46392"/>
    <w:rsid w:val="00C46A0A"/>
    <w:rsid w:val="00C46B4C"/>
    <w:rsid w:val="00C46F33"/>
    <w:rsid w:val="00C476D6"/>
    <w:rsid w:val="00C478D4"/>
    <w:rsid w:val="00C47DB8"/>
    <w:rsid w:val="00C501A2"/>
    <w:rsid w:val="00C513C2"/>
    <w:rsid w:val="00C52565"/>
    <w:rsid w:val="00C528EE"/>
    <w:rsid w:val="00C52DA2"/>
    <w:rsid w:val="00C531AE"/>
    <w:rsid w:val="00C543DC"/>
    <w:rsid w:val="00C54A67"/>
    <w:rsid w:val="00C54B02"/>
    <w:rsid w:val="00C54C28"/>
    <w:rsid w:val="00C54DF3"/>
    <w:rsid w:val="00C556CB"/>
    <w:rsid w:val="00C559BE"/>
    <w:rsid w:val="00C5623E"/>
    <w:rsid w:val="00C5644D"/>
    <w:rsid w:val="00C56598"/>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AC1"/>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08CB"/>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5EA1"/>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5FBF"/>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3FF"/>
    <w:rsid w:val="00CE5443"/>
    <w:rsid w:val="00CE5B1B"/>
    <w:rsid w:val="00CE5BAC"/>
    <w:rsid w:val="00CE5FDB"/>
    <w:rsid w:val="00CE61F2"/>
    <w:rsid w:val="00CE7432"/>
    <w:rsid w:val="00CE7D7A"/>
    <w:rsid w:val="00CE7FF5"/>
    <w:rsid w:val="00CF0103"/>
    <w:rsid w:val="00CF0B54"/>
    <w:rsid w:val="00CF0F39"/>
    <w:rsid w:val="00CF15D1"/>
    <w:rsid w:val="00CF1ABC"/>
    <w:rsid w:val="00CF2150"/>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A93"/>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198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17E5E"/>
    <w:rsid w:val="00D20423"/>
    <w:rsid w:val="00D20701"/>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803"/>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B7"/>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921"/>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311"/>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3FD"/>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4EFD"/>
    <w:rsid w:val="00DE5020"/>
    <w:rsid w:val="00DE53FE"/>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099C"/>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3D8F"/>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CCD"/>
    <w:rsid w:val="00E52238"/>
    <w:rsid w:val="00E52402"/>
    <w:rsid w:val="00E53165"/>
    <w:rsid w:val="00E53AC5"/>
    <w:rsid w:val="00E53D5E"/>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1B9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6"/>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37E"/>
    <w:rsid w:val="00EC14B8"/>
    <w:rsid w:val="00EC1726"/>
    <w:rsid w:val="00EC1A10"/>
    <w:rsid w:val="00EC20A1"/>
    <w:rsid w:val="00EC2182"/>
    <w:rsid w:val="00EC22E1"/>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91A"/>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4DB"/>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72E"/>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75F"/>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0542"/>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878"/>
    <w:rsid w:val="00F33A93"/>
    <w:rsid w:val="00F33F89"/>
    <w:rsid w:val="00F34E23"/>
    <w:rsid w:val="00F35809"/>
    <w:rsid w:val="00F35BCB"/>
    <w:rsid w:val="00F36108"/>
    <w:rsid w:val="00F362DE"/>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2D30"/>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26E"/>
    <w:rsid w:val="00F64353"/>
    <w:rsid w:val="00F6485B"/>
    <w:rsid w:val="00F64A77"/>
    <w:rsid w:val="00F64B7B"/>
    <w:rsid w:val="00F64C6C"/>
    <w:rsid w:val="00F64F5E"/>
    <w:rsid w:val="00F65D8F"/>
    <w:rsid w:val="00F65E3C"/>
    <w:rsid w:val="00F65FD5"/>
    <w:rsid w:val="00F66BD6"/>
    <w:rsid w:val="00F66D2B"/>
    <w:rsid w:val="00F672C0"/>
    <w:rsid w:val="00F67982"/>
    <w:rsid w:val="00F70543"/>
    <w:rsid w:val="00F7059D"/>
    <w:rsid w:val="00F71BF5"/>
    <w:rsid w:val="00F7212C"/>
    <w:rsid w:val="00F7289C"/>
    <w:rsid w:val="00F72B3C"/>
    <w:rsid w:val="00F73603"/>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280"/>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44C"/>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70E"/>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qFormat/>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paragraph" w:customStyle="1" w:styleId="TableContents">
    <w:name w:val="Table Contents"/>
    <w:basedOn w:val="Standard"/>
    <w:rsid w:val="00A76972"/>
    <w:pPr>
      <w:suppressLineNumbers/>
      <w:suppressAutoHyphens/>
      <w:ind w:firstLine="0"/>
      <w:jc w:val="left"/>
      <w:textAlignment w:val="baseline"/>
    </w:pPr>
    <w:rPr>
      <w:rFonts w:ascii="Liberation Serif" w:eastAsia="NSimSun" w:hAnsi="Liberation Serif" w:cs="Arial"/>
      <w:kern w:val="3"/>
      <w:lang w:bidi="hi-IN"/>
    </w:rPr>
  </w:style>
  <w:style w:type="paragraph" w:customStyle="1" w:styleId="Lentelsturinys">
    <w:name w:val="Lentelės turinys"/>
    <w:basedOn w:val="Standard"/>
    <w:qFormat/>
    <w:rsid w:val="001D74E7"/>
    <w:pPr>
      <w:suppressLineNumbers/>
      <w:suppressAutoHyphens/>
      <w:autoSpaceDN/>
      <w:ind w:firstLine="0"/>
      <w:jc w:val="left"/>
      <w:textAlignment w:val="baseline"/>
    </w:pPr>
    <w:rPr>
      <w:rFonts w:ascii="Liberation Serif" w:eastAsia="NSimSun" w:hAnsi="Liberation Serif" w:cs="Arial"/>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1691782">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2142589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3202884">
      <w:bodyDiv w:val="1"/>
      <w:marLeft w:val="0"/>
      <w:marRight w:val="0"/>
      <w:marTop w:val="0"/>
      <w:marBottom w:val="0"/>
      <w:divBdr>
        <w:top w:val="none" w:sz="0" w:space="0" w:color="auto"/>
        <w:left w:val="none" w:sz="0" w:space="0" w:color="auto"/>
        <w:bottom w:val="none" w:sz="0" w:space="0" w:color="auto"/>
        <w:right w:val="none" w:sz="0" w:space="0" w:color="auto"/>
      </w:divBdr>
    </w:div>
    <w:div w:id="208792223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naujienos/kaip-sekmingai-dalyvauti-viesuosiuose-pirkimuose-2020-meta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17</Pages>
  <Words>32092</Words>
  <Characters>18293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50285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24</cp:revision>
  <cp:lastPrinted>2025-08-14T11:32:00Z</cp:lastPrinted>
  <dcterms:created xsi:type="dcterms:W3CDTF">2025-09-24T08:56:00Z</dcterms:created>
  <dcterms:modified xsi:type="dcterms:W3CDTF">2025-09-29T07:52:00Z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