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48896" w14:textId="3D47A0F7" w:rsidR="00C21E9D" w:rsidRPr="00BD0D21" w:rsidRDefault="00C21E9D" w:rsidP="00C21E9D">
      <w:pPr>
        <w:ind w:left="6237" w:right="-142"/>
        <w:rPr>
          <w:b/>
          <w:bCs/>
          <w:sz w:val="24"/>
          <w:szCs w:val="24"/>
          <w:lang w:val="lt-LT"/>
        </w:rPr>
      </w:pPr>
      <w:r w:rsidRPr="00BD0D21">
        <w:rPr>
          <w:b/>
          <w:bCs/>
          <w:sz w:val="24"/>
          <w:szCs w:val="24"/>
          <w:lang w:val="lt-LT"/>
        </w:rPr>
        <w:t xml:space="preserve">Konkurso są1ygų </w:t>
      </w:r>
      <w:r>
        <w:rPr>
          <w:b/>
          <w:bCs/>
          <w:sz w:val="24"/>
          <w:szCs w:val="24"/>
          <w:lang w:val="lt-LT"/>
        </w:rPr>
        <w:t>10</w:t>
      </w:r>
      <w:r w:rsidRPr="00BD0D21">
        <w:rPr>
          <w:b/>
          <w:bCs/>
          <w:sz w:val="24"/>
          <w:szCs w:val="24"/>
          <w:lang w:val="lt-LT"/>
        </w:rPr>
        <w:t xml:space="preserve"> priedas</w:t>
      </w:r>
    </w:p>
    <w:p w14:paraId="43489884" w14:textId="77777777" w:rsidR="00C21E9D" w:rsidRPr="005343BE" w:rsidRDefault="00C21E9D" w:rsidP="00C21E9D">
      <w:pPr>
        <w:ind w:left="6237" w:right="-142"/>
        <w:rPr>
          <w:b/>
          <w:bCs/>
          <w:sz w:val="24"/>
          <w:szCs w:val="24"/>
          <w:lang w:val="lt-LT"/>
        </w:rPr>
      </w:pPr>
    </w:p>
    <w:p w14:paraId="530FD85E" w14:textId="77777777" w:rsidR="00C21E9D" w:rsidRPr="005343BE" w:rsidRDefault="00C21E9D" w:rsidP="00C21E9D">
      <w:pPr>
        <w:ind w:left="6237" w:right="-142"/>
        <w:rPr>
          <w:b/>
          <w:bCs/>
          <w:sz w:val="24"/>
          <w:szCs w:val="24"/>
          <w:lang w:val="lt-LT"/>
        </w:rPr>
      </w:pPr>
      <w:r w:rsidRPr="005343BE">
        <w:rPr>
          <w:b/>
          <w:bCs/>
          <w:sz w:val="24"/>
          <w:szCs w:val="24"/>
          <w:lang w:val="lt-LT"/>
        </w:rPr>
        <w:t>2025 m. .......................... d.</w:t>
      </w:r>
    </w:p>
    <w:p w14:paraId="21EC74E1" w14:textId="5DDC815B" w:rsidR="00C21E9D" w:rsidRPr="005343BE" w:rsidRDefault="00C21E9D" w:rsidP="00C21E9D">
      <w:pPr>
        <w:ind w:left="6237" w:right="-142"/>
        <w:rPr>
          <w:b/>
          <w:bCs/>
          <w:sz w:val="24"/>
          <w:szCs w:val="24"/>
          <w:lang w:val="lt-LT"/>
        </w:rPr>
      </w:pPr>
      <w:r w:rsidRPr="005343BE">
        <w:rPr>
          <w:b/>
          <w:bCs/>
          <w:sz w:val="24"/>
          <w:szCs w:val="24"/>
          <w:lang w:val="lt-LT"/>
        </w:rPr>
        <w:t>Paslaugų pirkimo sutarties</w:t>
      </w:r>
      <w:r w:rsidRPr="005343BE">
        <w:rPr>
          <w:b/>
          <w:bCs/>
          <w:sz w:val="24"/>
          <w:szCs w:val="24"/>
          <w:lang w:val="lt-LT"/>
        </w:rPr>
        <w:br/>
        <w:t xml:space="preserve">Specialiųjų sąlygų </w:t>
      </w:r>
      <w:r>
        <w:rPr>
          <w:b/>
          <w:bCs/>
          <w:sz w:val="24"/>
          <w:szCs w:val="24"/>
          <w:lang w:val="lt-LT"/>
        </w:rPr>
        <w:t>2</w:t>
      </w:r>
      <w:r w:rsidRPr="005343BE">
        <w:rPr>
          <w:b/>
          <w:bCs/>
          <w:sz w:val="24"/>
          <w:szCs w:val="24"/>
          <w:lang w:val="lt-LT"/>
        </w:rPr>
        <w:t xml:space="preserve"> priedas</w:t>
      </w:r>
    </w:p>
    <w:p w14:paraId="72890656" w14:textId="77777777" w:rsidR="00C21E9D" w:rsidRPr="004A792B" w:rsidRDefault="00C21E9D" w:rsidP="00193C9A">
      <w:pPr>
        <w:pStyle w:val="Pavadinimas"/>
        <w:jc w:val="center"/>
        <w:rPr>
          <w:b w:val="0"/>
          <w:color w:val="000000" w:themeColor="text1"/>
          <w:sz w:val="24"/>
          <w:szCs w:val="24"/>
        </w:rPr>
      </w:pPr>
    </w:p>
    <w:p w14:paraId="465088A7" w14:textId="77777777" w:rsidR="00C21E9D" w:rsidRPr="004A792B" w:rsidRDefault="00C21E9D" w:rsidP="00193C9A">
      <w:pPr>
        <w:pStyle w:val="Pavadinimas"/>
        <w:jc w:val="center"/>
        <w:rPr>
          <w:b w:val="0"/>
          <w:color w:val="000000" w:themeColor="text1"/>
          <w:sz w:val="24"/>
          <w:szCs w:val="24"/>
        </w:rPr>
      </w:pPr>
    </w:p>
    <w:p w14:paraId="168A1C46" w14:textId="0DC1290D" w:rsidR="0071370F" w:rsidRPr="001C078B" w:rsidRDefault="00C5680A" w:rsidP="00193C9A">
      <w:pPr>
        <w:pStyle w:val="Pavadinimas"/>
        <w:jc w:val="center"/>
        <w:rPr>
          <w:rFonts w:cs="Times New Roman"/>
          <w:sz w:val="24"/>
          <w:szCs w:val="24"/>
          <w:lang w:val="lt-LT"/>
        </w:rPr>
      </w:pPr>
      <w:r w:rsidRPr="00C5680A">
        <w:rPr>
          <w:color w:val="000000" w:themeColor="text1"/>
          <w:sz w:val="24"/>
          <w:szCs w:val="24"/>
        </w:rPr>
        <w:t xml:space="preserve">SEIMO POSĖDŽIŲ GARSO ĮRAŠYMO, STENOGRAFAVIMO IR GARSO ĮRAŠŲ INDEKSAVIMO POSISTEMIO ATNAUJINIMO, ĮDIEGIANT ŠNEKOS ATPAŽINIMO TECHNOLOGIJĄ, </w:t>
      </w:r>
      <w:r w:rsidRPr="00C5680A">
        <w:rPr>
          <w:sz w:val="24"/>
          <w:szCs w:val="24"/>
        </w:rPr>
        <w:t>PASLAUGŲ</w:t>
      </w:r>
      <w:r w:rsidRPr="00966976">
        <w:rPr>
          <w:b w:val="0"/>
          <w:bCs/>
          <w:sz w:val="24"/>
          <w:szCs w:val="24"/>
          <w:lang w:eastAsia="lt-LT"/>
        </w:rPr>
        <w:t xml:space="preserve"> </w:t>
      </w:r>
      <w:r w:rsidR="00141FCB" w:rsidRPr="001C078B">
        <w:rPr>
          <w:rFonts w:cs="Times New Roman"/>
          <w:sz w:val="24"/>
          <w:szCs w:val="24"/>
          <w:lang w:val="lt-LT"/>
        </w:rPr>
        <w:t>PIRKIMO</w:t>
      </w:r>
      <w:r w:rsidR="00D63575">
        <w:rPr>
          <w:rFonts w:cs="Times New Roman"/>
          <w:sz w:val="24"/>
          <w:szCs w:val="24"/>
          <w:lang w:val="lt-LT"/>
        </w:rPr>
        <w:t xml:space="preserve"> </w:t>
      </w:r>
      <w:r w:rsidR="4492B40E" w:rsidRPr="001C078B">
        <w:rPr>
          <w:rFonts w:cs="Times New Roman"/>
          <w:sz w:val="24"/>
          <w:szCs w:val="24"/>
          <w:lang w:val="lt-LT"/>
        </w:rPr>
        <w:t>TECHNINĖ SPECIFIKACIJA</w:t>
      </w:r>
    </w:p>
    <w:p w14:paraId="01A3265D" w14:textId="51CDE7A1" w:rsidR="00D63575" w:rsidRDefault="00D63575" w:rsidP="00B26D82">
      <w:pPr>
        <w:pStyle w:val="Pavadinimas"/>
        <w:rPr>
          <w:rFonts w:cs="Times New Roman"/>
          <w:b w:val="0"/>
          <w:sz w:val="24"/>
          <w:szCs w:val="24"/>
          <w:lang w:val="lt-LT"/>
        </w:rPr>
      </w:pPr>
    </w:p>
    <w:p w14:paraId="633BF1D7" w14:textId="77777777" w:rsidR="00AF3FC8" w:rsidRPr="00AF3FC8" w:rsidRDefault="00AF3FC8" w:rsidP="00AF3FC8">
      <w:pPr>
        <w:rPr>
          <w:lang w:val="lt-LT"/>
        </w:rPr>
      </w:pPr>
    </w:p>
    <w:p w14:paraId="58224993" w14:textId="6764CFE1" w:rsidR="00A32C25" w:rsidRPr="00147FA9" w:rsidRDefault="00A32C25" w:rsidP="00834094">
      <w:pPr>
        <w:rPr>
          <w:rFonts w:cs="Times New Roman"/>
          <w:b/>
          <w:sz w:val="24"/>
          <w:szCs w:val="24"/>
          <w:lang w:val="lt-LT"/>
        </w:rPr>
      </w:pPr>
      <w:r w:rsidRPr="00147FA9">
        <w:rPr>
          <w:rFonts w:cs="Times New Roman"/>
          <w:b/>
          <w:sz w:val="24"/>
          <w:szCs w:val="24"/>
        </w:rPr>
        <w:t xml:space="preserve">1. </w:t>
      </w:r>
      <w:r w:rsidRPr="00147FA9">
        <w:rPr>
          <w:rFonts w:cs="Times New Roman"/>
          <w:b/>
          <w:sz w:val="24"/>
          <w:szCs w:val="24"/>
          <w:lang w:val="lt-LT"/>
        </w:rPr>
        <w:t>Bendrieji reikalavimai</w:t>
      </w:r>
    </w:p>
    <w:p w14:paraId="7E2518A7" w14:textId="2FA189B7" w:rsidR="00967813" w:rsidRDefault="00A32C25" w:rsidP="00102634">
      <w:pPr>
        <w:pStyle w:val="Sraopastraipa"/>
        <w:spacing w:before="60" w:after="60"/>
        <w:ind w:firstLine="567"/>
        <w:jc w:val="both"/>
        <w:rPr>
          <w:iCs/>
          <w:sz w:val="24"/>
          <w:szCs w:val="24"/>
          <w:shd w:val="clear" w:color="auto" w:fill="FFFFFF"/>
          <w:lang w:val="lt-LT"/>
        </w:rPr>
      </w:pPr>
      <w:r>
        <w:rPr>
          <w:sz w:val="24"/>
          <w:szCs w:val="24"/>
          <w:shd w:val="clear" w:color="auto" w:fill="FFFFFF"/>
          <w:lang w:val="lt-LT"/>
        </w:rPr>
        <w:t xml:space="preserve">1.1. </w:t>
      </w:r>
      <w:r w:rsidR="00967813" w:rsidRPr="00967813">
        <w:rPr>
          <w:iCs/>
          <w:sz w:val="24"/>
          <w:szCs w:val="24"/>
          <w:shd w:val="clear" w:color="auto" w:fill="FFFFFF"/>
          <w:lang w:val="lt-LT"/>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t. y. perkama tik nematerialaus pobūdžio (intelektinė) paslauga, nesusijusi su materialaus objekto sukūrimu, kurios teikimo metu nėra numatomas reikšmingas neigiamas poveikis aplinkai, nesukuriamas taršos šaltinis ir negeneruojamos atliekos</w:t>
      </w:r>
      <w:r w:rsidR="00967813">
        <w:rPr>
          <w:iCs/>
          <w:sz w:val="24"/>
          <w:szCs w:val="24"/>
          <w:shd w:val="clear" w:color="auto" w:fill="FFFFFF"/>
          <w:lang w:val="lt-LT"/>
        </w:rPr>
        <w:t>.</w:t>
      </w:r>
    </w:p>
    <w:p w14:paraId="35C006ED" w14:textId="67CE45F2" w:rsidR="00834094" w:rsidRPr="00B47A6A" w:rsidRDefault="00A32C25" w:rsidP="00102634">
      <w:pPr>
        <w:pStyle w:val="Sraopastraipa"/>
        <w:spacing w:before="60" w:after="60"/>
        <w:ind w:firstLine="567"/>
        <w:jc w:val="both"/>
        <w:rPr>
          <w:sz w:val="24"/>
          <w:szCs w:val="24"/>
        </w:rPr>
      </w:pPr>
      <w:r w:rsidRPr="00652422">
        <w:rPr>
          <w:sz w:val="24"/>
          <w:szCs w:val="24"/>
          <w:shd w:val="clear" w:color="auto" w:fill="FFFFFF"/>
          <w:lang w:val="lt-LT"/>
        </w:rPr>
        <w:t xml:space="preserve">1.2. </w:t>
      </w:r>
      <w:r w:rsidR="00834094" w:rsidRPr="00652422">
        <w:rPr>
          <w:bCs/>
          <w:sz w:val="24"/>
          <w:szCs w:val="24"/>
          <w:lang w:val="lt-LT"/>
        </w:rPr>
        <w:t xml:space="preserve">Paslaugos </w:t>
      </w:r>
      <w:r w:rsidR="001466D6" w:rsidRPr="00652422">
        <w:rPr>
          <w:bCs/>
          <w:sz w:val="24"/>
          <w:szCs w:val="24"/>
          <w:lang w:val="lt-LT"/>
        </w:rPr>
        <w:t xml:space="preserve">ir prekės (įskaitant jų gamintojus) </w:t>
      </w:r>
      <w:r w:rsidR="00834094" w:rsidRPr="00652422">
        <w:rPr>
          <w:bCs/>
          <w:sz w:val="24"/>
          <w:szCs w:val="24"/>
          <w:lang w:val="lt-LT"/>
        </w:rPr>
        <w:t>neturi kelti grėsmės nacionaliniam saugumui. Paslaugų teikimas</w:t>
      </w:r>
      <w:r w:rsidR="00834094" w:rsidRPr="00652422">
        <w:rPr>
          <w:sz w:val="24"/>
          <w:szCs w:val="24"/>
          <w:lang w:val="lt-LT"/>
        </w:rPr>
        <w:t xml:space="preserve"> negali būti vykdomas</w:t>
      </w:r>
      <w:r w:rsidR="001466D6" w:rsidRPr="00652422">
        <w:rPr>
          <w:sz w:val="24"/>
          <w:szCs w:val="24"/>
          <w:lang w:val="lt-LT"/>
        </w:rPr>
        <w:t xml:space="preserve"> iš Lietuvos Respublikos viešųjų pirkimų įstatymo 92 straipsnio 14 dalyje numatytame sąraše nurodytų valstybių ar teritorijų (toliau – Sąrašas). Prekių gamintojas ar jį kontroliuojantis asmuo negali būti registruotas (jeigu gamintojas ar jį kontroliuojantis asmuo yra fizinis asmuo – nuolat gyvenantis ar turintis pilietybę) Sąraše nurodytose valstybėse</w:t>
      </w:r>
      <w:r w:rsidR="00834094" w:rsidRPr="00652422">
        <w:rPr>
          <w:sz w:val="24"/>
          <w:szCs w:val="24"/>
          <w:lang w:val="lt-LT"/>
        </w:rPr>
        <w:t>.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1BC9079A" w14:textId="28D08923" w:rsidR="00834094" w:rsidRPr="00C64C60" w:rsidRDefault="00A32C25" w:rsidP="00102634">
      <w:pPr>
        <w:pStyle w:val="Sraopastraipa"/>
        <w:spacing w:before="60" w:after="60"/>
        <w:ind w:firstLine="567"/>
        <w:jc w:val="both"/>
        <w:rPr>
          <w:sz w:val="24"/>
          <w:szCs w:val="24"/>
          <w:lang w:val="lt-LT"/>
        </w:rPr>
      </w:pPr>
      <w:r>
        <w:rPr>
          <w:rFonts w:cs="Times New Roman"/>
          <w:sz w:val="24"/>
          <w:szCs w:val="24"/>
          <w:lang w:val="lt-LT"/>
        </w:rPr>
        <w:t xml:space="preserve">1.3. </w:t>
      </w:r>
      <w:r w:rsidR="00834094" w:rsidRPr="00B26D82">
        <w:rPr>
          <w:rFonts w:cs="Times New Roman"/>
          <w:sz w:val="24"/>
          <w:szCs w:val="24"/>
          <w:lang w:val="lt-LT"/>
        </w:rPr>
        <w:t>Lietuvos Respublikos Seimo kanceliarija</w:t>
      </w:r>
      <w:r w:rsidR="00834094" w:rsidRPr="00B26D82">
        <w:rPr>
          <w:sz w:val="24"/>
          <w:szCs w:val="24"/>
          <w:lang w:val="lt-LT"/>
        </w:rPr>
        <w:t xml:space="preserve"> yra esminės svarbos kibernetinio saugumo subjektas (Kibernetinio saugumo subjektų (KKS) registro ID: KSS00157), todėl </w:t>
      </w:r>
      <w:r w:rsidR="00A32255">
        <w:rPr>
          <w:sz w:val="24"/>
          <w:szCs w:val="24"/>
          <w:lang w:val="lt-LT"/>
        </w:rPr>
        <w:t>T</w:t>
      </w:r>
      <w:r w:rsidR="00834094" w:rsidRPr="00B26D82">
        <w:rPr>
          <w:sz w:val="24"/>
          <w:szCs w:val="24"/>
          <w:lang w:val="lt-LT"/>
        </w:rPr>
        <w:t xml:space="preserve">iekėjas, teikdamas paslaugas, privalo laikytis kibernetinio saugumo reikalavimų, nustatytų Kibernetinio saugumo </w:t>
      </w:r>
      <w:r w:rsidR="00834094" w:rsidRPr="00C64C60">
        <w:rPr>
          <w:sz w:val="24"/>
          <w:szCs w:val="24"/>
          <w:lang w:val="lt-LT"/>
        </w:rPr>
        <w:t>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40593220" w14:textId="4EEAAD34" w:rsidR="00F97BB6" w:rsidRPr="001466D6" w:rsidRDefault="00F97BB6" w:rsidP="00102634">
      <w:pPr>
        <w:pStyle w:val="Sraopastraipa"/>
        <w:spacing w:before="60" w:after="60"/>
        <w:ind w:firstLine="567"/>
        <w:jc w:val="both"/>
        <w:rPr>
          <w:sz w:val="24"/>
          <w:szCs w:val="24"/>
          <w:lang w:val="lt-LT"/>
        </w:rPr>
      </w:pPr>
      <w:r w:rsidRPr="001466D6">
        <w:rPr>
          <w:sz w:val="24"/>
          <w:szCs w:val="24"/>
          <w:lang w:val="lt-LT"/>
        </w:rPr>
        <w:t>1.4. Teikiamos Paslaugos ir jų rezultatas turi atitikti 2024 m. birželio 13 d. Europos Parlamento ir Tarybos reglamente (ES) Nr. 2024/1689, kuriuo nustatomos suderintos dirbtinio intelekto taisyklės ir iš dalies keičiami reglamentai (EB) Nr. 300/2008, (ES) Nr. 167/2013, (ES) Nr. 168/2013, (ES) 2018/858, (ES) 2018/1139 ir (ES) 2019/2144 ir direktyvos 2014/90/ES, (ES) 2016/797 ir (ES) 2020/1828 (</w:t>
      </w:r>
      <w:r w:rsidR="00B27272">
        <w:rPr>
          <w:sz w:val="24"/>
          <w:szCs w:val="24"/>
          <w:lang w:val="lt-LT"/>
        </w:rPr>
        <w:t xml:space="preserve">toliau – </w:t>
      </w:r>
      <w:r w:rsidRPr="001466D6">
        <w:rPr>
          <w:sz w:val="24"/>
          <w:szCs w:val="24"/>
          <w:lang w:val="lt-LT"/>
        </w:rPr>
        <w:t>Dirbtinio intelekto aktas)</w:t>
      </w:r>
      <w:r w:rsidR="009A2EB4" w:rsidRPr="001466D6">
        <w:rPr>
          <w:sz w:val="24"/>
          <w:szCs w:val="24"/>
          <w:lang w:val="lt-LT"/>
        </w:rPr>
        <w:t>,</w:t>
      </w:r>
      <w:r w:rsidR="00C64C60" w:rsidRPr="001466D6">
        <w:rPr>
          <w:sz w:val="24"/>
          <w:szCs w:val="24"/>
          <w:lang w:val="lt-LT"/>
        </w:rPr>
        <w:t xml:space="preserve"> nustatytus reikalavimus</w:t>
      </w:r>
      <w:r w:rsidRPr="001466D6">
        <w:rPr>
          <w:sz w:val="24"/>
          <w:szCs w:val="24"/>
          <w:lang w:val="lt-LT"/>
        </w:rPr>
        <w:t>.</w:t>
      </w:r>
    </w:p>
    <w:p w14:paraId="393B8DF7" w14:textId="052D0CEE" w:rsidR="00FF3160" w:rsidRPr="0056111A" w:rsidRDefault="00A32C25" w:rsidP="00102634">
      <w:pPr>
        <w:tabs>
          <w:tab w:val="left" w:pos="993"/>
        </w:tabs>
        <w:ind w:firstLine="567"/>
        <w:jc w:val="both"/>
        <w:rPr>
          <w:rFonts w:cs="Times New Roman"/>
          <w:sz w:val="24"/>
          <w:szCs w:val="24"/>
          <w:lang w:val="lt-LT"/>
        </w:rPr>
      </w:pPr>
      <w:r w:rsidRPr="009A2EB4">
        <w:rPr>
          <w:rFonts w:cs="Times New Roman"/>
          <w:noProof/>
          <w:sz w:val="24"/>
          <w:szCs w:val="24"/>
          <w:lang w:val="lt-LT"/>
        </w:rPr>
        <w:t>1.</w:t>
      </w:r>
      <w:r w:rsidR="00F97BB6" w:rsidRPr="009A2EB4">
        <w:rPr>
          <w:rFonts w:cs="Times New Roman"/>
          <w:noProof/>
          <w:sz w:val="24"/>
          <w:szCs w:val="24"/>
          <w:lang w:val="lt-LT"/>
        </w:rPr>
        <w:t>5</w:t>
      </w:r>
      <w:r w:rsidRPr="009A2EB4">
        <w:rPr>
          <w:rFonts w:cs="Times New Roman"/>
          <w:noProof/>
          <w:sz w:val="24"/>
          <w:szCs w:val="24"/>
          <w:lang w:val="lt-LT"/>
        </w:rPr>
        <w:t xml:space="preserve">. </w:t>
      </w:r>
      <w:r w:rsidR="00FF3160" w:rsidRPr="009A2EB4">
        <w:rPr>
          <w:rFonts w:cs="Times New Roman"/>
          <w:noProof/>
          <w:sz w:val="24"/>
          <w:szCs w:val="24"/>
          <w:lang w:val="lt-LT"/>
        </w:rPr>
        <w:t>LRSK veikla reikalauja, kad visi sprendimai atitiktų teisės aktų reikalavimus duomenų saugumo, kokybės ir prieinamumo srityse, BDAR nuostatas ir teisėkūros atvirumo ir skaidrumo</w:t>
      </w:r>
      <w:r w:rsidR="00FF3160" w:rsidRPr="009F14D5">
        <w:rPr>
          <w:rFonts w:cs="Times New Roman"/>
          <w:noProof/>
          <w:sz w:val="24"/>
          <w:szCs w:val="24"/>
          <w:lang w:val="lt-LT"/>
        </w:rPr>
        <w:t xml:space="preserve"> principus.</w:t>
      </w:r>
    </w:p>
    <w:p w14:paraId="0B217C84" w14:textId="77777777" w:rsidR="00FF3160" w:rsidRDefault="00FF3160" w:rsidP="00A32C25">
      <w:pPr>
        <w:rPr>
          <w:rFonts w:cs="Times New Roman"/>
          <w:sz w:val="24"/>
          <w:szCs w:val="24"/>
          <w:lang w:val="lt-LT"/>
        </w:rPr>
      </w:pPr>
    </w:p>
    <w:p w14:paraId="514EF597" w14:textId="0FBFEEDA" w:rsidR="0071370F" w:rsidRPr="001C078B" w:rsidRDefault="00A32C25" w:rsidP="00A32C25">
      <w:pPr>
        <w:pStyle w:val="Antrat1"/>
        <w:numPr>
          <w:ilvl w:val="0"/>
          <w:numId w:val="0"/>
        </w:numPr>
        <w:spacing w:before="0" w:line="240" w:lineRule="auto"/>
      </w:pPr>
      <w:bookmarkStart w:id="0" w:name="_Hlk201843864"/>
      <w:r>
        <w:t xml:space="preserve">2. </w:t>
      </w:r>
      <w:r w:rsidR="00B5299F" w:rsidRPr="001C078B">
        <w:t>Pirkimo tikslas</w:t>
      </w:r>
    </w:p>
    <w:p w14:paraId="29B325DB" w14:textId="665D4DE9" w:rsidR="00D60576" w:rsidRPr="00894D29" w:rsidRDefault="00A32C25" w:rsidP="00102634">
      <w:pPr>
        <w:pStyle w:val="Sraopastraipa"/>
        <w:ind w:firstLine="567"/>
        <w:jc w:val="both"/>
        <w:rPr>
          <w:rFonts w:cs="Times New Roman"/>
          <w:sz w:val="24"/>
          <w:szCs w:val="24"/>
          <w:lang w:val="lt-LT"/>
        </w:rPr>
      </w:pPr>
      <w:r>
        <w:rPr>
          <w:rFonts w:cs="Times New Roman"/>
          <w:sz w:val="24"/>
          <w:szCs w:val="24"/>
          <w:lang w:val="lt-LT"/>
        </w:rPr>
        <w:t xml:space="preserve">2.1. </w:t>
      </w:r>
      <w:r w:rsidR="3C222D33" w:rsidRPr="00B26D82">
        <w:rPr>
          <w:rFonts w:cs="Times New Roman"/>
          <w:sz w:val="24"/>
          <w:szCs w:val="24"/>
          <w:lang w:val="lt-LT"/>
        </w:rPr>
        <w:t xml:space="preserve">Lietuvos Respublikos Seimo kanceliarija (toliau – </w:t>
      </w:r>
      <w:r w:rsidR="00424D43" w:rsidRPr="00B26D82">
        <w:rPr>
          <w:rFonts w:cs="Times New Roman"/>
          <w:sz w:val="24"/>
          <w:szCs w:val="24"/>
          <w:lang w:val="lt-LT"/>
        </w:rPr>
        <w:t xml:space="preserve">LRSK, </w:t>
      </w:r>
      <w:r w:rsidR="00D63575" w:rsidRPr="00B26D82">
        <w:rPr>
          <w:rFonts w:cs="Times New Roman"/>
          <w:sz w:val="24"/>
          <w:szCs w:val="24"/>
          <w:lang w:val="lt-LT"/>
        </w:rPr>
        <w:t>Pirkėjas</w:t>
      </w:r>
      <w:r w:rsidR="3C222D33" w:rsidRPr="00B26D82">
        <w:rPr>
          <w:rFonts w:cs="Times New Roman"/>
          <w:sz w:val="24"/>
          <w:szCs w:val="24"/>
          <w:lang w:val="lt-LT"/>
        </w:rPr>
        <w:t>) planuoja įgyvendinti Lietuvos Respublikos Seimo veiklos informacinės sistemos (toliau</w:t>
      </w:r>
      <w:r w:rsidR="3C222D33" w:rsidRPr="00B26D82">
        <w:rPr>
          <w:rFonts w:cs="Times New Roman"/>
          <w:i/>
          <w:iCs/>
          <w:sz w:val="24"/>
          <w:szCs w:val="24"/>
          <w:lang w:val="lt-LT"/>
        </w:rPr>
        <w:t xml:space="preserve"> –</w:t>
      </w:r>
      <w:r w:rsidR="3C222D33" w:rsidRPr="00B26D82">
        <w:rPr>
          <w:rFonts w:cs="Times New Roman"/>
          <w:sz w:val="24"/>
          <w:szCs w:val="24"/>
          <w:lang w:val="lt-LT"/>
        </w:rPr>
        <w:t xml:space="preserve"> LRS VIS) </w:t>
      </w:r>
      <w:r w:rsidR="3C222D33" w:rsidRPr="00B26D82">
        <w:rPr>
          <w:rFonts w:cs="Times New Roman"/>
          <w:noProof/>
          <w:sz w:val="24"/>
          <w:szCs w:val="24"/>
          <w:lang w:val="lt-LT"/>
        </w:rPr>
        <w:t xml:space="preserve">Seimo </w:t>
      </w:r>
      <w:r w:rsidR="3C222D33" w:rsidRPr="00B26D82">
        <w:rPr>
          <w:rFonts w:cs="Times New Roman"/>
          <w:sz w:val="24"/>
          <w:szCs w:val="24"/>
          <w:lang w:val="lt-LT"/>
        </w:rPr>
        <w:t xml:space="preserve">posėdžių garso </w:t>
      </w:r>
      <w:r w:rsidR="3C222D33" w:rsidRPr="00147FA9">
        <w:rPr>
          <w:rFonts w:cs="Times New Roman"/>
          <w:sz w:val="24"/>
          <w:szCs w:val="24"/>
          <w:lang w:val="lt-LT"/>
        </w:rPr>
        <w:t xml:space="preserve">įrašymo, stenografavimo ir garso įrašų indeksavimo posistemio </w:t>
      </w:r>
      <w:r w:rsidR="00D63575" w:rsidRPr="00147FA9">
        <w:rPr>
          <w:rFonts w:cs="Times New Roman"/>
          <w:sz w:val="24"/>
          <w:szCs w:val="24"/>
          <w:lang w:val="lt-LT"/>
        </w:rPr>
        <w:t>atnaujinimo</w:t>
      </w:r>
      <w:r w:rsidR="3C222D33" w:rsidRPr="00147FA9">
        <w:rPr>
          <w:rFonts w:cs="Times New Roman"/>
          <w:sz w:val="24"/>
          <w:szCs w:val="24"/>
          <w:lang w:val="lt-LT"/>
        </w:rPr>
        <w:t xml:space="preserve"> projektą (toliau – Projektas), kuriuo </w:t>
      </w:r>
      <w:r w:rsidR="7D827C21" w:rsidRPr="00147FA9">
        <w:rPr>
          <w:rFonts w:cs="Times New Roman"/>
          <w:sz w:val="24"/>
          <w:szCs w:val="24"/>
          <w:lang w:val="lt-LT"/>
        </w:rPr>
        <w:t xml:space="preserve">pirmajame etape </w:t>
      </w:r>
      <w:r w:rsidR="3C222D33" w:rsidRPr="00147FA9">
        <w:rPr>
          <w:rFonts w:cs="Times New Roman"/>
          <w:sz w:val="24"/>
          <w:szCs w:val="24"/>
          <w:lang w:val="lt-LT"/>
        </w:rPr>
        <w:t>siekiama atnaujinti (įdiegti naują) Stenogramų valdymo program</w:t>
      </w:r>
      <w:r w:rsidR="2110CE6D" w:rsidRPr="00147FA9">
        <w:rPr>
          <w:rFonts w:cs="Times New Roman"/>
          <w:sz w:val="24"/>
          <w:szCs w:val="24"/>
          <w:lang w:val="lt-LT"/>
        </w:rPr>
        <w:t>inę įrangą</w:t>
      </w:r>
      <w:r w:rsidR="7585C4E0" w:rsidRPr="00147FA9">
        <w:rPr>
          <w:rFonts w:cs="Times New Roman"/>
          <w:sz w:val="24"/>
          <w:szCs w:val="24"/>
          <w:lang w:val="lt-LT"/>
        </w:rPr>
        <w:t xml:space="preserve"> </w:t>
      </w:r>
      <w:r w:rsidR="00B26D82" w:rsidRPr="00147FA9">
        <w:rPr>
          <w:rFonts w:cs="Times New Roman"/>
          <w:sz w:val="24"/>
          <w:szCs w:val="24"/>
          <w:lang w:val="lt-LT"/>
        </w:rPr>
        <w:t>(toliau</w:t>
      </w:r>
      <w:r w:rsidR="00B26D82" w:rsidRPr="00147FA9">
        <w:rPr>
          <w:rFonts w:cs="Times New Roman"/>
          <w:i/>
          <w:iCs/>
          <w:sz w:val="24"/>
          <w:szCs w:val="24"/>
          <w:lang w:val="lt-LT"/>
        </w:rPr>
        <w:t xml:space="preserve"> –</w:t>
      </w:r>
      <w:r w:rsidR="00B26D82" w:rsidRPr="00147FA9">
        <w:rPr>
          <w:rFonts w:cs="Times New Roman"/>
          <w:sz w:val="24"/>
          <w:szCs w:val="24"/>
          <w:lang w:val="lt-LT"/>
        </w:rPr>
        <w:t xml:space="preserve"> SVP), naudojančią</w:t>
      </w:r>
      <w:r w:rsidR="3C222D33" w:rsidRPr="00147FA9">
        <w:rPr>
          <w:rFonts w:cs="Times New Roman"/>
          <w:sz w:val="24"/>
          <w:szCs w:val="24"/>
          <w:lang w:val="lt-LT"/>
        </w:rPr>
        <w:t xml:space="preserve"> dirbtinio intelekto (toliau – DI) sprendim</w:t>
      </w:r>
      <w:r w:rsidR="00B26D82" w:rsidRPr="00147FA9">
        <w:rPr>
          <w:rFonts w:cs="Times New Roman"/>
          <w:sz w:val="24"/>
          <w:szCs w:val="24"/>
          <w:lang w:val="lt-LT"/>
        </w:rPr>
        <w:t>us</w:t>
      </w:r>
      <w:r w:rsidR="3C222D33" w:rsidRPr="00147FA9">
        <w:rPr>
          <w:rFonts w:cs="Times New Roman"/>
          <w:sz w:val="24"/>
          <w:szCs w:val="24"/>
          <w:lang w:val="lt-LT"/>
        </w:rPr>
        <w:t xml:space="preserve">, </w:t>
      </w:r>
      <w:r w:rsidR="3C222D33" w:rsidRPr="00211102">
        <w:rPr>
          <w:rFonts w:cs="Times New Roman"/>
          <w:sz w:val="24"/>
          <w:szCs w:val="24"/>
          <w:lang w:val="lt-LT"/>
        </w:rPr>
        <w:t>užtikrinanči</w:t>
      </w:r>
      <w:r w:rsidR="00B26D82" w:rsidRPr="00211102">
        <w:rPr>
          <w:rFonts w:cs="Times New Roman"/>
          <w:sz w:val="24"/>
          <w:szCs w:val="24"/>
          <w:lang w:val="lt-LT"/>
        </w:rPr>
        <w:t>u</w:t>
      </w:r>
      <w:r w:rsidR="3C222D33" w:rsidRPr="00211102">
        <w:rPr>
          <w:rFonts w:cs="Times New Roman"/>
          <w:sz w:val="24"/>
          <w:szCs w:val="24"/>
          <w:lang w:val="lt-LT"/>
        </w:rPr>
        <w:t xml:space="preserve">s automatinį šnekos atpažinimą (transkribavimą) ir posėdžių </w:t>
      </w:r>
      <w:r w:rsidR="0890AA44" w:rsidRPr="00211102">
        <w:rPr>
          <w:rFonts w:cs="Times New Roman"/>
          <w:noProof/>
          <w:sz w:val="24"/>
          <w:szCs w:val="24"/>
          <w:lang w:val="lt-LT"/>
        </w:rPr>
        <w:t>sub</w:t>
      </w:r>
      <w:r w:rsidR="3C222D33" w:rsidRPr="00211102">
        <w:rPr>
          <w:rFonts w:cs="Times New Roman"/>
          <w:noProof/>
          <w:sz w:val="24"/>
          <w:szCs w:val="24"/>
          <w:lang w:val="lt-LT"/>
        </w:rPr>
        <w:t xml:space="preserve">titravimą </w:t>
      </w:r>
      <w:r w:rsidR="3C222D33" w:rsidRPr="00211102">
        <w:rPr>
          <w:rFonts w:cs="Times New Roman"/>
          <w:sz w:val="24"/>
          <w:szCs w:val="24"/>
          <w:lang w:val="lt-LT"/>
        </w:rPr>
        <w:t xml:space="preserve">lietuvių </w:t>
      </w:r>
      <w:r w:rsidR="00B26D82" w:rsidRPr="00211102">
        <w:rPr>
          <w:rFonts w:cs="Times New Roman"/>
          <w:sz w:val="24"/>
          <w:szCs w:val="24"/>
          <w:lang w:val="lt-LT"/>
        </w:rPr>
        <w:t>kalba</w:t>
      </w:r>
      <w:r w:rsidR="00797699" w:rsidRPr="00211102">
        <w:rPr>
          <w:rFonts w:cs="Times New Roman"/>
          <w:sz w:val="24"/>
          <w:szCs w:val="24"/>
          <w:lang w:val="lt-LT"/>
        </w:rPr>
        <w:t xml:space="preserve"> (toliau – </w:t>
      </w:r>
      <w:r w:rsidR="003C1D40" w:rsidRPr="00211102">
        <w:rPr>
          <w:rFonts w:cs="Times New Roman"/>
          <w:sz w:val="24"/>
          <w:szCs w:val="24"/>
          <w:lang w:val="lt-LT"/>
        </w:rPr>
        <w:t xml:space="preserve">ir </w:t>
      </w:r>
      <w:r w:rsidR="00797699" w:rsidRPr="00211102">
        <w:rPr>
          <w:rFonts w:cs="Times New Roman"/>
          <w:sz w:val="24"/>
          <w:szCs w:val="24"/>
          <w:lang w:val="lt-LT"/>
        </w:rPr>
        <w:t>DI Sprendimas)</w:t>
      </w:r>
      <w:r w:rsidR="00121707">
        <w:rPr>
          <w:rFonts w:cs="Times New Roman"/>
          <w:sz w:val="24"/>
          <w:szCs w:val="24"/>
          <w:lang w:val="lt-LT"/>
        </w:rPr>
        <w:t>,</w:t>
      </w:r>
      <w:r w:rsidR="00671760" w:rsidRPr="00211102">
        <w:rPr>
          <w:rFonts w:cs="Times New Roman"/>
          <w:sz w:val="24"/>
          <w:szCs w:val="24"/>
          <w:lang w:val="lt-LT"/>
        </w:rPr>
        <w:t xml:space="preserve"> ir</w:t>
      </w:r>
      <w:r w:rsidR="009F14D5" w:rsidRPr="00211102">
        <w:rPr>
          <w:rFonts w:cs="Times New Roman"/>
          <w:sz w:val="24"/>
          <w:szCs w:val="24"/>
          <w:lang w:val="lt-LT"/>
        </w:rPr>
        <w:t xml:space="preserve"> </w:t>
      </w:r>
      <w:r w:rsidR="00147FA9" w:rsidRPr="00211102">
        <w:rPr>
          <w:rFonts w:cs="Times New Roman"/>
          <w:sz w:val="24"/>
          <w:szCs w:val="24"/>
          <w:lang w:val="lt-LT"/>
        </w:rPr>
        <w:t xml:space="preserve">sukurti ir </w:t>
      </w:r>
      <w:r w:rsidR="00147FA9" w:rsidRPr="00894D29">
        <w:rPr>
          <w:rFonts w:cs="Times New Roman"/>
          <w:sz w:val="24"/>
          <w:szCs w:val="24"/>
          <w:lang w:val="lt-LT"/>
        </w:rPr>
        <w:t xml:space="preserve">įdiegti </w:t>
      </w:r>
      <w:r w:rsidR="009F14D5" w:rsidRPr="00894D29">
        <w:rPr>
          <w:rFonts w:eastAsiaTheme="minorEastAsia" w:cs="Times New Roman"/>
          <w:noProof/>
          <w:sz w:val="24"/>
          <w:szCs w:val="24"/>
          <w:lang w:val="lt-LT"/>
        </w:rPr>
        <w:t>Vaizdo transliacijų realiu laiku ir (ar) vaizdo įrašų subtitravimo modul</w:t>
      </w:r>
      <w:r w:rsidR="00671760" w:rsidRPr="00894D29">
        <w:rPr>
          <w:rFonts w:eastAsiaTheme="minorEastAsia" w:cs="Times New Roman"/>
          <w:noProof/>
          <w:sz w:val="24"/>
          <w:szCs w:val="24"/>
          <w:lang w:val="lt-LT"/>
        </w:rPr>
        <w:t>į</w:t>
      </w:r>
      <w:r w:rsidR="009F14D5" w:rsidRPr="00894D29">
        <w:rPr>
          <w:rFonts w:eastAsiaTheme="minorEastAsia" w:cs="Times New Roman"/>
          <w:noProof/>
          <w:sz w:val="24"/>
          <w:szCs w:val="24"/>
          <w:lang w:val="lt-LT"/>
        </w:rPr>
        <w:t xml:space="preserve"> (lietuvių kalba) (toliau – </w:t>
      </w:r>
      <w:r w:rsidR="003C1D40" w:rsidRPr="00894D29">
        <w:rPr>
          <w:rFonts w:eastAsiaTheme="minorEastAsia" w:cs="Times New Roman"/>
          <w:noProof/>
          <w:sz w:val="24"/>
          <w:szCs w:val="24"/>
          <w:lang w:val="lt-LT"/>
        </w:rPr>
        <w:t xml:space="preserve">ir </w:t>
      </w:r>
      <w:r w:rsidR="009F14D5" w:rsidRPr="00894D29">
        <w:rPr>
          <w:rFonts w:eastAsiaTheme="minorEastAsia" w:cs="Times New Roman"/>
          <w:noProof/>
          <w:sz w:val="24"/>
          <w:szCs w:val="24"/>
          <w:lang w:val="lt-LT"/>
        </w:rPr>
        <w:t>Subtitrų modulis)</w:t>
      </w:r>
      <w:r w:rsidR="00211102" w:rsidRPr="00894D29">
        <w:rPr>
          <w:sz w:val="24"/>
          <w:szCs w:val="24"/>
          <w:lang w:val="lt-LT"/>
        </w:rPr>
        <w:t xml:space="preserve"> bei Kalbėtojų atpažinimo </w:t>
      </w:r>
      <w:r w:rsidR="00211102" w:rsidRPr="00894D29">
        <w:rPr>
          <w:sz w:val="24"/>
          <w:szCs w:val="24"/>
          <w:lang w:val="lt-LT"/>
        </w:rPr>
        <w:lastRenderedPageBreak/>
        <w:t>funkcionalumą</w:t>
      </w:r>
      <w:r w:rsidR="003C1D40" w:rsidRPr="00894D29">
        <w:rPr>
          <w:rFonts w:eastAsiaTheme="minorEastAsia" w:cs="Times New Roman"/>
          <w:noProof/>
          <w:sz w:val="24"/>
          <w:szCs w:val="24"/>
          <w:lang w:val="lt-LT"/>
        </w:rPr>
        <w:t xml:space="preserve"> </w:t>
      </w:r>
      <w:r w:rsidR="00B531E6" w:rsidRPr="00894D29">
        <w:rPr>
          <w:rFonts w:eastAsiaTheme="minorEastAsia" w:cs="Times New Roman"/>
          <w:noProof/>
          <w:sz w:val="24"/>
          <w:szCs w:val="24"/>
          <w:lang w:val="lt-LT"/>
        </w:rPr>
        <w:t xml:space="preserve">(toliau kartu – ir DI sistema) </w:t>
      </w:r>
      <w:r w:rsidR="003C1D40" w:rsidRPr="00894D29">
        <w:rPr>
          <w:rFonts w:eastAsiaTheme="minorEastAsia" w:cs="Times New Roman"/>
          <w:noProof/>
          <w:sz w:val="24"/>
          <w:szCs w:val="24"/>
          <w:lang w:val="lt-LT"/>
        </w:rPr>
        <w:t>ir gauti susijusias paslaugas</w:t>
      </w:r>
      <w:r w:rsidR="009F14D5" w:rsidRPr="00894D29">
        <w:rPr>
          <w:rFonts w:eastAsiaTheme="minorEastAsia" w:cs="Times New Roman"/>
          <w:noProof/>
          <w:sz w:val="24"/>
          <w:szCs w:val="24"/>
          <w:lang w:val="lt-LT"/>
        </w:rPr>
        <w:t>.</w:t>
      </w:r>
    </w:p>
    <w:bookmarkEnd w:id="0"/>
    <w:p w14:paraId="3235772C" w14:textId="77777777" w:rsidR="00121707" w:rsidRPr="007A6DD9" w:rsidRDefault="00121707" w:rsidP="00121707">
      <w:pPr>
        <w:pStyle w:val="Sraopastraipa"/>
        <w:ind w:firstLine="567"/>
        <w:jc w:val="both"/>
        <w:rPr>
          <w:rFonts w:cs="Times New Roman"/>
          <w:sz w:val="24"/>
          <w:szCs w:val="24"/>
          <w:lang w:val="lt-LT"/>
        </w:rPr>
      </w:pPr>
      <w:r w:rsidRPr="00894D29">
        <w:rPr>
          <w:rFonts w:cs="Times New Roman"/>
          <w:sz w:val="24"/>
          <w:szCs w:val="24"/>
          <w:lang w:val="lt-LT"/>
        </w:rPr>
        <w:t>2.2. Kituose Projekto įgyvendinimo etapuose numatoma posistemio plėtra (žr. „5.4.5. Posistemio plėtros galimybės“). Šiuo Projektu</w:t>
      </w:r>
      <w:r w:rsidRPr="007A6DD9">
        <w:rPr>
          <w:rFonts w:cs="Times New Roman"/>
          <w:sz w:val="24"/>
          <w:szCs w:val="24"/>
          <w:lang w:val="lt-LT"/>
        </w:rPr>
        <w:t xml:space="preserve"> siekiama didinti Pirkėjo veiklos efektyvumą, funkcijų atlikimo operatyvumą, mažinti laiko ir žmogiškųjų išteklių sąnaudas.</w:t>
      </w:r>
      <w:r w:rsidRPr="007A6DD9">
        <w:rPr>
          <w:rFonts w:eastAsiaTheme="minorEastAsia" w:cs="Times New Roman"/>
          <w:sz w:val="24"/>
          <w:szCs w:val="24"/>
          <w:lang w:val="lt-LT"/>
        </w:rPr>
        <w:t xml:space="preserve"> </w:t>
      </w:r>
    </w:p>
    <w:p w14:paraId="28ACE5D6" w14:textId="008AB129" w:rsidR="00D515C7" w:rsidRDefault="00A32C25" w:rsidP="00102634">
      <w:pPr>
        <w:pStyle w:val="Pagrindinistekstas"/>
        <w:tabs>
          <w:tab w:val="left" w:pos="913"/>
        </w:tabs>
        <w:spacing w:before="0" w:line="240" w:lineRule="auto"/>
        <w:ind w:left="0" w:firstLine="567"/>
        <w:jc w:val="both"/>
        <w:rPr>
          <w:rFonts w:cs="Times New Roman"/>
          <w:sz w:val="24"/>
          <w:szCs w:val="24"/>
          <w:lang w:val="lt-LT"/>
        </w:rPr>
      </w:pPr>
      <w:r w:rsidRPr="007A6DD9">
        <w:rPr>
          <w:rFonts w:cs="Times New Roman"/>
          <w:sz w:val="24"/>
          <w:szCs w:val="24"/>
          <w:lang w:val="lt-LT"/>
        </w:rPr>
        <w:t xml:space="preserve">2.3. </w:t>
      </w:r>
      <w:r w:rsidR="00121707" w:rsidRPr="007A6DD9">
        <w:rPr>
          <w:rFonts w:cs="Times New Roman"/>
          <w:sz w:val="24"/>
          <w:szCs w:val="24"/>
          <w:lang w:val="lt-LT"/>
        </w:rPr>
        <w:t xml:space="preserve">Pirkimo tikslas – atnaujinti LRS VIS Seimo posėdžių garso įrašymo, stenografavimo ir garso įrašų indeksavimo posistemį, įdiegiant pažangią </w:t>
      </w:r>
      <w:r w:rsidR="00121707">
        <w:rPr>
          <w:rFonts w:cs="Times New Roman"/>
          <w:sz w:val="24"/>
          <w:szCs w:val="24"/>
          <w:lang w:val="lt-LT"/>
        </w:rPr>
        <w:t>DI sistemą</w:t>
      </w:r>
      <w:r w:rsidR="00121707" w:rsidRPr="007A6DD9">
        <w:rPr>
          <w:rFonts w:cs="Times New Roman"/>
          <w:sz w:val="24"/>
          <w:szCs w:val="24"/>
          <w:lang w:val="lt-LT"/>
        </w:rPr>
        <w:t>, pagrįst</w:t>
      </w:r>
      <w:r w:rsidR="00121707">
        <w:rPr>
          <w:rFonts w:cs="Times New Roman"/>
          <w:sz w:val="24"/>
          <w:szCs w:val="24"/>
          <w:lang w:val="lt-LT"/>
        </w:rPr>
        <w:t>ą</w:t>
      </w:r>
      <w:r w:rsidR="00121707" w:rsidRPr="007A6DD9">
        <w:rPr>
          <w:rFonts w:cs="Times New Roman"/>
          <w:sz w:val="24"/>
          <w:szCs w:val="24"/>
          <w:lang w:val="lt-LT"/>
        </w:rPr>
        <w:t xml:space="preserve"> natūralios kalbos apdorojimo (toliau</w:t>
      </w:r>
      <w:r w:rsidR="00121707" w:rsidRPr="007A6DD9">
        <w:rPr>
          <w:rFonts w:cs="Times New Roman"/>
          <w:i/>
          <w:iCs/>
          <w:sz w:val="24"/>
          <w:szCs w:val="24"/>
          <w:lang w:val="lt-LT"/>
        </w:rPr>
        <w:t xml:space="preserve"> –</w:t>
      </w:r>
      <w:r w:rsidR="00121707" w:rsidRPr="007A6DD9">
        <w:rPr>
          <w:rFonts w:cs="Times New Roman"/>
          <w:sz w:val="24"/>
          <w:szCs w:val="24"/>
          <w:lang w:val="lt-LT"/>
        </w:rPr>
        <w:t xml:space="preserve"> NLP) technologijomis</w:t>
      </w:r>
      <w:r w:rsidR="5745E447" w:rsidRPr="001C078B">
        <w:rPr>
          <w:rFonts w:cs="Times New Roman"/>
          <w:sz w:val="24"/>
          <w:szCs w:val="24"/>
          <w:lang w:val="lt-LT"/>
        </w:rPr>
        <w:t>.</w:t>
      </w:r>
    </w:p>
    <w:p w14:paraId="4ADC2E1F" w14:textId="77777777" w:rsidR="00AF3FC8" w:rsidRPr="001C078B" w:rsidRDefault="00AF3FC8" w:rsidP="00102634">
      <w:pPr>
        <w:pStyle w:val="Pagrindinistekstas"/>
        <w:tabs>
          <w:tab w:val="left" w:pos="913"/>
        </w:tabs>
        <w:spacing w:before="0" w:line="240" w:lineRule="auto"/>
        <w:ind w:left="0" w:firstLine="567"/>
        <w:jc w:val="both"/>
        <w:rPr>
          <w:rFonts w:cs="Times New Roman"/>
          <w:sz w:val="24"/>
          <w:szCs w:val="24"/>
          <w:lang w:val="lt-LT"/>
        </w:rPr>
      </w:pPr>
    </w:p>
    <w:p w14:paraId="365EB46C" w14:textId="72950E61" w:rsidR="00591A64" w:rsidRPr="001C078B" w:rsidRDefault="00A32C25" w:rsidP="00AF3FC8">
      <w:pPr>
        <w:pStyle w:val="Antrat1"/>
        <w:numPr>
          <w:ilvl w:val="0"/>
          <w:numId w:val="0"/>
        </w:numPr>
        <w:spacing w:before="0"/>
        <w:ind w:left="476" w:hanging="357"/>
        <w:rPr>
          <w:noProof/>
        </w:rPr>
      </w:pPr>
      <w:r>
        <w:rPr>
          <w:noProof/>
        </w:rPr>
        <w:t xml:space="preserve">3. </w:t>
      </w:r>
      <w:r w:rsidR="20F5DCF3" w:rsidRPr="001C078B">
        <w:rPr>
          <w:noProof/>
        </w:rPr>
        <w:t>Esamos situacijos apibū</w:t>
      </w:r>
      <w:r w:rsidR="47FB199E" w:rsidRPr="001C078B">
        <w:rPr>
          <w:noProof/>
        </w:rPr>
        <w:t>dinimas</w:t>
      </w:r>
    </w:p>
    <w:p w14:paraId="6A3C595D" w14:textId="2401C6FD" w:rsidR="00411CDE" w:rsidRPr="001C078B" w:rsidRDefault="00AF3FC8" w:rsidP="00102634">
      <w:pPr>
        <w:tabs>
          <w:tab w:val="left" w:pos="993"/>
        </w:tabs>
        <w:ind w:firstLine="567"/>
        <w:jc w:val="both"/>
        <w:rPr>
          <w:rFonts w:cs="Times New Roman"/>
          <w:sz w:val="24"/>
          <w:szCs w:val="24"/>
          <w:lang w:val="lt-LT"/>
        </w:rPr>
      </w:pPr>
      <w:r>
        <w:rPr>
          <w:rFonts w:cs="Times New Roman"/>
          <w:sz w:val="24"/>
          <w:szCs w:val="24"/>
          <w:lang w:val="lt-LT"/>
        </w:rPr>
        <w:t xml:space="preserve">3.1. </w:t>
      </w:r>
      <w:r w:rsidR="6B597A14" w:rsidRPr="001C078B">
        <w:rPr>
          <w:rFonts w:cs="Times New Roman"/>
          <w:sz w:val="24"/>
          <w:szCs w:val="24"/>
          <w:lang w:val="lt-LT"/>
        </w:rPr>
        <w:t xml:space="preserve">Vadovaudamasi Seimo statutu, </w:t>
      </w:r>
      <w:r w:rsidR="00424D43" w:rsidRPr="001C078B">
        <w:rPr>
          <w:rFonts w:cs="Times New Roman"/>
          <w:sz w:val="24"/>
          <w:szCs w:val="24"/>
          <w:lang w:val="lt-LT"/>
        </w:rPr>
        <w:t>LRSK</w:t>
      </w:r>
      <w:r w:rsidR="058140DD" w:rsidRPr="001C078B">
        <w:rPr>
          <w:rFonts w:cs="Times New Roman"/>
          <w:sz w:val="24"/>
          <w:szCs w:val="24"/>
          <w:lang w:val="lt-LT"/>
        </w:rPr>
        <w:t xml:space="preserve"> </w:t>
      </w:r>
      <w:r w:rsidR="6B597A14" w:rsidRPr="001C078B">
        <w:rPr>
          <w:rFonts w:cs="Times New Roman"/>
          <w:sz w:val="24"/>
          <w:szCs w:val="24"/>
          <w:lang w:val="lt-LT"/>
        </w:rPr>
        <w:t>rengia visų Seimo</w:t>
      </w:r>
      <w:r w:rsidR="5D7995C6" w:rsidRPr="001C078B">
        <w:rPr>
          <w:rFonts w:cs="Times New Roman"/>
          <w:sz w:val="24"/>
          <w:szCs w:val="24"/>
          <w:lang w:val="lt-LT"/>
        </w:rPr>
        <w:t xml:space="preserve"> posėdžių</w:t>
      </w:r>
      <w:r w:rsidR="6B597A14" w:rsidRPr="001C078B">
        <w:rPr>
          <w:rFonts w:cs="Times New Roman"/>
          <w:sz w:val="24"/>
          <w:szCs w:val="24"/>
          <w:lang w:val="lt-LT"/>
        </w:rPr>
        <w:t xml:space="preserve"> ir Seimo Europos reikalų komitet</w:t>
      </w:r>
      <w:r w:rsidR="3A4655A5" w:rsidRPr="001C078B">
        <w:rPr>
          <w:rFonts w:cs="Times New Roman"/>
          <w:sz w:val="24"/>
          <w:szCs w:val="24"/>
          <w:lang w:val="lt-LT"/>
        </w:rPr>
        <w:t>o</w:t>
      </w:r>
      <w:r w:rsidR="6B597A14" w:rsidRPr="001C078B">
        <w:rPr>
          <w:rFonts w:cs="Times New Roman"/>
          <w:sz w:val="24"/>
          <w:szCs w:val="24"/>
          <w:lang w:val="lt-LT"/>
        </w:rPr>
        <w:t xml:space="preserve"> posėdžių stenogramas, prireikus – ir kitų Seimo padalinių, </w:t>
      </w:r>
      <w:r w:rsidR="59EF40AB" w:rsidRPr="001C078B">
        <w:rPr>
          <w:rFonts w:cs="Times New Roman"/>
          <w:sz w:val="24"/>
          <w:szCs w:val="24"/>
          <w:lang w:val="lt-LT"/>
        </w:rPr>
        <w:t>Seime</w:t>
      </w:r>
      <w:r w:rsidR="6B597A14" w:rsidRPr="001C078B">
        <w:rPr>
          <w:rFonts w:cs="Times New Roman"/>
          <w:sz w:val="24"/>
          <w:szCs w:val="24"/>
          <w:lang w:val="lt-LT"/>
        </w:rPr>
        <w:t xml:space="preserve"> </w:t>
      </w:r>
      <w:r w:rsidR="59EF40AB" w:rsidRPr="001C078B">
        <w:rPr>
          <w:rFonts w:cs="Times New Roman"/>
          <w:sz w:val="24"/>
          <w:szCs w:val="24"/>
          <w:lang w:val="lt-LT"/>
        </w:rPr>
        <w:t xml:space="preserve">vykstančių </w:t>
      </w:r>
      <w:r w:rsidR="6B597A14" w:rsidRPr="001C078B">
        <w:rPr>
          <w:rFonts w:cs="Times New Roman"/>
          <w:sz w:val="24"/>
          <w:szCs w:val="24"/>
          <w:lang w:val="lt-LT"/>
        </w:rPr>
        <w:t xml:space="preserve">ar Seimo organizuojamų </w:t>
      </w:r>
      <w:r w:rsidR="59EF40AB" w:rsidRPr="001C078B">
        <w:rPr>
          <w:rFonts w:cs="Times New Roman"/>
          <w:sz w:val="24"/>
          <w:szCs w:val="24"/>
          <w:lang w:val="lt-LT"/>
        </w:rPr>
        <w:t xml:space="preserve">posėdžių, minėjimų ir kitų renginių </w:t>
      </w:r>
      <w:r w:rsidR="6B597A14" w:rsidRPr="001C078B">
        <w:rPr>
          <w:rFonts w:cs="Times New Roman"/>
          <w:sz w:val="24"/>
          <w:szCs w:val="24"/>
          <w:lang w:val="lt-LT"/>
        </w:rPr>
        <w:t>stenogramas.</w:t>
      </w:r>
      <w:r w:rsidR="59EF40AB" w:rsidRPr="001C078B">
        <w:rPr>
          <w:rFonts w:cs="Times New Roman"/>
          <w:sz w:val="24"/>
          <w:szCs w:val="24"/>
          <w:lang w:val="lt-LT"/>
        </w:rPr>
        <w:t xml:space="preserve"> </w:t>
      </w:r>
      <w:r w:rsidR="6B597A14" w:rsidRPr="001C078B">
        <w:rPr>
          <w:rFonts w:cs="Times New Roman"/>
          <w:sz w:val="24"/>
          <w:szCs w:val="24"/>
          <w:lang w:val="lt-LT"/>
        </w:rPr>
        <w:t>Kasmet Seime įvyksta apie 100</w:t>
      </w:r>
      <w:r w:rsidR="1E4E1857" w:rsidRPr="001C078B">
        <w:rPr>
          <w:rFonts w:eastAsia="Times New Roman" w:cs="Times New Roman"/>
          <w:i/>
          <w:iCs/>
          <w:color w:val="202122"/>
          <w:sz w:val="24"/>
          <w:szCs w:val="24"/>
          <w:lang w:val="lt-LT"/>
        </w:rPr>
        <w:t>–</w:t>
      </w:r>
      <w:r w:rsidR="6B597A14" w:rsidRPr="001C078B">
        <w:rPr>
          <w:rFonts w:cs="Times New Roman"/>
          <w:sz w:val="24"/>
          <w:szCs w:val="24"/>
          <w:lang w:val="lt-LT"/>
        </w:rPr>
        <w:t xml:space="preserve">110 Seimo posėdžių, </w:t>
      </w:r>
      <w:r w:rsidR="4C16D163" w:rsidRPr="001C078B">
        <w:rPr>
          <w:rFonts w:cs="Times New Roman"/>
          <w:noProof/>
          <w:sz w:val="24"/>
          <w:szCs w:val="24"/>
          <w:lang w:val="lt-LT"/>
        </w:rPr>
        <w:t>apie 120</w:t>
      </w:r>
      <w:r w:rsidR="6B597A14" w:rsidRPr="001C078B">
        <w:rPr>
          <w:rFonts w:cs="Times New Roman"/>
          <w:sz w:val="24"/>
          <w:szCs w:val="24"/>
          <w:lang w:val="lt-LT"/>
        </w:rPr>
        <w:t xml:space="preserve"> Europos reikalų</w:t>
      </w:r>
      <w:r w:rsidR="21211C32" w:rsidRPr="001C078B">
        <w:rPr>
          <w:rFonts w:cs="Times New Roman"/>
          <w:sz w:val="24"/>
          <w:szCs w:val="24"/>
          <w:lang w:val="lt-LT"/>
        </w:rPr>
        <w:t xml:space="preserve"> komitet</w:t>
      </w:r>
      <w:r w:rsidR="1405B60E" w:rsidRPr="001C078B">
        <w:rPr>
          <w:rFonts w:cs="Times New Roman"/>
          <w:sz w:val="24"/>
          <w:szCs w:val="24"/>
          <w:lang w:val="lt-LT"/>
        </w:rPr>
        <w:t>o</w:t>
      </w:r>
      <w:r w:rsidR="21211C32" w:rsidRPr="001C078B">
        <w:rPr>
          <w:rFonts w:cs="Times New Roman"/>
          <w:sz w:val="24"/>
          <w:szCs w:val="24"/>
          <w:lang w:val="lt-LT"/>
        </w:rPr>
        <w:t xml:space="preserve"> posėdžių</w:t>
      </w:r>
      <w:r w:rsidR="53C22165" w:rsidRPr="001C078B">
        <w:rPr>
          <w:rFonts w:cs="Times New Roman"/>
          <w:sz w:val="24"/>
          <w:szCs w:val="24"/>
          <w:lang w:val="lt-LT"/>
        </w:rPr>
        <w:t xml:space="preserve"> </w:t>
      </w:r>
      <w:r w:rsidR="4C16D163" w:rsidRPr="001C078B">
        <w:rPr>
          <w:rFonts w:cs="Times New Roman"/>
          <w:noProof/>
          <w:sz w:val="24"/>
          <w:szCs w:val="24"/>
          <w:lang w:val="lt-LT"/>
        </w:rPr>
        <w:t>(pagal 2023 m. duomenis)</w:t>
      </w:r>
      <w:r w:rsidR="6B597A14" w:rsidRPr="001C078B">
        <w:rPr>
          <w:rFonts w:cs="Times New Roman"/>
          <w:noProof/>
          <w:sz w:val="24"/>
          <w:szCs w:val="24"/>
          <w:lang w:val="lt-LT"/>
        </w:rPr>
        <w:t xml:space="preserve">, kurių bendra trukmė kasmet – apie </w:t>
      </w:r>
      <w:r w:rsidR="14CB3F12" w:rsidRPr="001C078B">
        <w:rPr>
          <w:rFonts w:cs="Times New Roman"/>
          <w:noProof/>
          <w:sz w:val="24"/>
          <w:szCs w:val="24"/>
          <w:lang w:val="lt-LT"/>
        </w:rPr>
        <w:t>5</w:t>
      </w:r>
      <w:r w:rsidR="4C16D163" w:rsidRPr="001C078B">
        <w:rPr>
          <w:rFonts w:cs="Times New Roman"/>
          <w:noProof/>
          <w:sz w:val="24"/>
          <w:szCs w:val="24"/>
          <w:lang w:val="lt-LT"/>
        </w:rPr>
        <w:t>0</w:t>
      </w:r>
      <w:r w:rsidR="6B597A14" w:rsidRPr="001C078B">
        <w:rPr>
          <w:rFonts w:cs="Times New Roman"/>
          <w:noProof/>
          <w:sz w:val="24"/>
          <w:szCs w:val="24"/>
          <w:lang w:val="lt-LT"/>
        </w:rPr>
        <w:t>0 valand</w:t>
      </w:r>
      <w:r w:rsidR="6B597A14" w:rsidRPr="001C078B">
        <w:rPr>
          <w:rFonts w:cs="Times New Roman"/>
          <w:sz w:val="24"/>
          <w:szCs w:val="24"/>
          <w:lang w:val="lt-LT"/>
        </w:rPr>
        <w:t xml:space="preserve">ų. </w:t>
      </w:r>
    </w:p>
    <w:p w14:paraId="283D4597" w14:textId="35E8EAEA" w:rsidR="00725CD3" w:rsidRPr="001C078B" w:rsidRDefault="00AF3FC8" w:rsidP="00102634">
      <w:pPr>
        <w:tabs>
          <w:tab w:val="left" w:pos="993"/>
        </w:tabs>
        <w:ind w:firstLine="567"/>
        <w:jc w:val="both"/>
        <w:rPr>
          <w:rFonts w:cs="Times New Roman"/>
          <w:sz w:val="24"/>
          <w:szCs w:val="24"/>
          <w:lang w:val="lt-LT"/>
        </w:rPr>
      </w:pPr>
      <w:r>
        <w:rPr>
          <w:rFonts w:cs="Times New Roman"/>
          <w:sz w:val="24"/>
          <w:szCs w:val="24"/>
          <w:lang w:val="lt-LT"/>
        </w:rPr>
        <w:t xml:space="preserve">3.2. </w:t>
      </w:r>
      <w:r w:rsidR="000178A1" w:rsidRPr="001C078B">
        <w:rPr>
          <w:rFonts w:cs="Times New Roman"/>
          <w:sz w:val="24"/>
          <w:szCs w:val="24"/>
          <w:lang w:val="lt-LT"/>
        </w:rPr>
        <w:t>Stenogramų rengimo procesui ir su juo susijusioms užduotims valdyti LRSK šiuo metu naudojama 2012–2013 m. įdiegta SVP, kuri yra LRS VIS Seimo posėdžių garso įrašymo, stenografavimo ir garso įrašų indeksavimo posistem</w:t>
      </w:r>
      <w:r w:rsidR="000178A1">
        <w:rPr>
          <w:rFonts w:cs="Times New Roman"/>
          <w:sz w:val="24"/>
          <w:szCs w:val="24"/>
          <w:lang w:val="lt-LT"/>
        </w:rPr>
        <w:t>io</w:t>
      </w:r>
      <w:r w:rsidR="000178A1" w:rsidRPr="001C078B">
        <w:rPr>
          <w:rFonts w:cs="Times New Roman"/>
          <w:sz w:val="24"/>
          <w:szCs w:val="24"/>
          <w:lang w:val="lt-LT"/>
        </w:rPr>
        <w:t xml:space="preserve"> dalis (minėto posistem</w:t>
      </w:r>
      <w:r w:rsidR="000178A1">
        <w:rPr>
          <w:rFonts w:cs="Times New Roman"/>
          <w:sz w:val="24"/>
          <w:szCs w:val="24"/>
          <w:lang w:val="lt-LT"/>
        </w:rPr>
        <w:t>io</w:t>
      </w:r>
      <w:r w:rsidR="000178A1" w:rsidRPr="001C078B">
        <w:rPr>
          <w:rFonts w:cs="Times New Roman"/>
          <w:sz w:val="24"/>
          <w:szCs w:val="24"/>
          <w:lang w:val="lt-LT"/>
        </w:rPr>
        <w:t xml:space="preserve"> funkcija – registruoti visų </w:t>
      </w:r>
      <w:r w:rsidR="000178A1" w:rsidRPr="00424D43">
        <w:rPr>
          <w:rFonts w:cs="Times New Roman"/>
          <w:sz w:val="24"/>
          <w:szCs w:val="24"/>
          <w:lang w:val="lt-LT"/>
        </w:rPr>
        <w:t>Seimo posėdžių įvykių laiką, panaudojant Seimo posėdžių garso įrašų ir registruotų posėdžio įvykių duomenis, ruošti duomenis Seimo posėdžių stenogramoms parengti ir informacijos paieškai garso įrašuose atlikti)</w:t>
      </w:r>
      <w:r w:rsidR="6560B447" w:rsidRPr="001C078B">
        <w:rPr>
          <w:rFonts w:cs="Times New Roman"/>
          <w:sz w:val="24"/>
          <w:szCs w:val="24"/>
          <w:lang w:val="lt-LT"/>
        </w:rPr>
        <w:t>.</w:t>
      </w:r>
    </w:p>
    <w:p w14:paraId="51A36E8C" w14:textId="2532020F" w:rsidR="00725CD3" w:rsidRPr="00424D43" w:rsidRDefault="00AF3FC8" w:rsidP="00102634">
      <w:pPr>
        <w:tabs>
          <w:tab w:val="left" w:pos="993"/>
        </w:tabs>
        <w:ind w:firstLine="567"/>
        <w:jc w:val="both"/>
        <w:rPr>
          <w:rFonts w:cs="Times New Roman"/>
          <w:sz w:val="24"/>
          <w:szCs w:val="24"/>
          <w:lang w:val="lt-LT"/>
        </w:rPr>
      </w:pPr>
      <w:r>
        <w:rPr>
          <w:rFonts w:cs="Times New Roman"/>
          <w:sz w:val="24"/>
          <w:szCs w:val="24"/>
          <w:lang w:val="lt-LT"/>
        </w:rPr>
        <w:t xml:space="preserve">3.3. </w:t>
      </w:r>
      <w:r w:rsidR="00E64659" w:rsidRPr="001C078B">
        <w:rPr>
          <w:rFonts w:cs="Times New Roman"/>
          <w:sz w:val="24"/>
          <w:szCs w:val="24"/>
          <w:lang w:val="lt-LT"/>
        </w:rPr>
        <w:t>Stenogramų rengimo procesui ir su juo susijusioms užduotims valdyti LRSK šiuo metu naudojama 2012–2013 m. įdiegta SVP, kuri yra LRS VIS Seimo posėdžių garso įrašymo, stenografavimo ir garso įrašų indeksavimo posistem</w:t>
      </w:r>
      <w:r w:rsidR="00E64659">
        <w:rPr>
          <w:rFonts w:cs="Times New Roman"/>
          <w:sz w:val="24"/>
          <w:szCs w:val="24"/>
          <w:lang w:val="lt-LT"/>
        </w:rPr>
        <w:t>io</w:t>
      </w:r>
      <w:r w:rsidR="00E64659" w:rsidRPr="001C078B">
        <w:rPr>
          <w:rFonts w:cs="Times New Roman"/>
          <w:sz w:val="24"/>
          <w:szCs w:val="24"/>
          <w:lang w:val="lt-LT"/>
        </w:rPr>
        <w:t xml:space="preserve"> dalis (minėto posistem</w:t>
      </w:r>
      <w:r w:rsidR="00E64659">
        <w:rPr>
          <w:rFonts w:cs="Times New Roman"/>
          <w:sz w:val="24"/>
          <w:szCs w:val="24"/>
          <w:lang w:val="lt-LT"/>
        </w:rPr>
        <w:t>io</w:t>
      </w:r>
      <w:r w:rsidR="00E64659" w:rsidRPr="001C078B">
        <w:rPr>
          <w:rFonts w:cs="Times New Roman"/>
          <w:sz w:val="24"/>
          <w:szCs w:val="24"/>
          <w:lang w:val="lt-LT"/>
        </w:rPr>
        <w:t xml:space="preserve"> funkcija – registruoti visų </w:t>
      </w:r>
      <w:r w:rsidR="00E64659" w:rsidRPr="00424D43">
        <w:rPr>
          <w:rFonts w:cs="Times New Roman"/>
          <w:sz w:val="24"/>
          <w:szCs w:val="24"/>
          <w:lang w:val="lt-LT"/>
        </w:rPr>
        <w:t>Seimo posėdžių įvykių laiką, panaudojant Seimo posėdžių garso įrašų ir registruotų posėdžio įvykių duomenis, ruošti duomenis Seimo posėdžių stenogramoms parengti ir informacijos paieškai garso įrašuose atlikti)</w:t>
      </w:r>
      <w:r w:rsidR="51D3CF12" w:rsidRPr="00424D43">
        <w:rPr>
          <w:rFonts w:cs="Times New Roman"/>
          <w:sz w:val="24"/>
          <w:szCs w:val="24"/>
          <w:lang w:val="lt-LT"/>
        </w:rPr>
        <w:t>.</w:t>
      </w:r>
    </w:p>
    <w:p w14:paraId="05D4CFA6" w14:textId="02AE8CC0" w:rsidR="00DB3D39" w:rsidRPr="001C078B" w:rsidRDefault="00AF3FC8" w:rsidP="00102634">
      <w:pPr>
        <w:tabs>
          <w:tab w:val="left" w:pos="993"/>
        </w:tabs>
        <w:ind w:firstLine="567"/>
        <w:jc w:val="both"/>
        <w:rPr>
          <w:rFonts w:cs="Times New Roman"/>
          <w:sz w:val="24"/>
          <w:szCs w:val="24"/>
          <w:lang w:val="lt-LT"/>
        </w:rPr>
      </w:pPr>
      <w:r>
        <w:rPr>
          <w:rFonts w:cs="Times New Roman"/>
          <w:sz w:val="24"/>
          <w:szCs w:val="24"/>
          <w:lang w:val="lt-LT"/>
        </w:rPr>
        <w:t xml:space="preserve">3.4. </w:t>
      </w:r>
      <w:r w:rsidR="51D3CF12" w:rsidRPr="00424D43">
        <w:rPr>
          <w:rFonts w:cs="Times New Roman"/>
          <w:sz w:val="24"/>
          <w:szCs w:val="24"/>
          <w:lang w:val="lt-LT"/>
        </w:rPr>
        <w:t>K</w:t>
      </w:r>
      <w:r w:rsidR="2DD29049" w:rsidRPr="00424D43">
        <w:rPr>
          <w:rFonts w:cs="Times New Roman"/>
          <w:sz w:val="24"/>
          <w:szCs w:val="24"/>
          <w:lang w:val="lt-LT"/>
        </w:rPr>
        <w:t>iekviena</w:t>
      </w:r>
      <w:r w:rsidR="052E74F4" w:rsidRPr="00424D43">
        <w:rPr>
          <w:rFonts w:cs="Times New Roman"/>
          <w:sz w:val="24"/>
          <w:szCs w:val="24"/>
          <w:lang w:val="lt-LT"/>
        </w:rPr>
        <w:t>s</w:t>
      </w:r>
      <w:r w:rsidR="2DD29049" w:rsidRPr="00424D43">
        <w:rPr>
          <w:rFonts w:cs="Times New Roman"/>
          <w:sz w:val="24"/>
          <w:szCs w:val="24"/>
          <w:lang w:val="lt-LT"/>
        </w:rPr>
        <w:t xml:space="preserve"> </w:t>
      </w:r>
      <w:r w:rsidR="51D3CF12" w:rsidRPr="00424D43">
        <w:rPr>
          <w:rFonts w:cs="Times New Roman"/>
          <w:sz w:val="24"/>
          <w:szCs w:val="24"/>
          <w:lang w:val="lt-LT"/>
        </w:rPr>
        <w:t xml:space="preserve">SVP savo veikloje naudojantis LRSK </w:t>
      </w:r>
      <w:r w:rsidR="2DD29049" w:rsidRPr="00424D43">
        <w:rPr>
          <w:rFonts w:cs="Times New Roman"/>
          <w:sz w:val="24"/>
          <w:szCs w:val="24"/>
          <w:lang w:val="lt-LT"/>
        </w:rPr>
        <w:t>darbuotoj</w:t>
      </w:r>
      <w:r w:rsidR="052E74F4" w:rsidRPr="00424D43">
        <w:rPr>
          <w:rFonts w:cs="Times New Roman"/>
          <w:sz w:val="24"/>
          <w:szCs w:val="24"/>
          <w:lang w:val="lt-LT"/>
        </w:rPr>
        <w:t>as</w:t>
      </w:r>
      <w:r w:rsidR="2DD29049" w:rsidRPr="00424D43">
        <w:rPr>
          <w:rFonts w:cs="Times New Roman"/>
          <w:sz w:val="24"/>
          <w:szCs w:val="24"/>
          <w:lang w:val="lt-LT"/>
        </w:rPr>
        <w:t xml:space="preserve"> </w:t>
      </w:r>
      <w:r w:rsidR="00454B16" w:rsidRPr="00424D43">
        <w:rPr>
          <w:rFonts w:cs="Times New Roman"/>
          <w:sz w:val="24"/>
          <w:szCs w:val="24"/>
          <w:lang w:val="lt-LT"/>
        </w:rPr>
        <w:t xml:space="preserve">– garso operatorius, operatorius, redaktorius, protokoluotojas, maketuotojas </w:t>
      </w:r>
      <w:r w:rsidR="00454B16" w:rsidRPr="001C078B">
        <w:rPr>
          <w:rFonts w:cs="Times New Roman"/>
          <w:sz w:val="24"/>
          <w:szCs w:val="24"/>
          <w:lang w:val="lt-LT"/>
        </w:rPr>
        <w:t xml:space="preserve">– </w:t>
      </w:r>
      <w:r w:rsidR="2DD29049" w:rsidRPr="001C078B">
        <w:rPr>
          <w:rFonts w:cs="Times New Roman"/>
          <w:sz w:val="24"/>
          <w:szCs w:val="24"/>
          <w:lang w:val="lt-LT"/>
        </w:rPr>
        <w:t>tur</w:t>
      </w:r>
      <w:r w:rsidR="51D3CF12" w:rsidRPr="001C078B">
        <w:rPr>
          <w:rFonts w:cs="Times New Roman"/>
          <w:sz w:val="24"/>
          <w:szCs w:val="24"/>
          <w:lang w:val="lt-LT"/>
        </w:rPr>
        <w:t>i</w:t>
      </w:r>
      <w:r w:rsidR="00454B16" w:rsidRPr="001C078B">
        <w:rPr>
          <w:rFonts w:cs="Times New Roman"/>
          <w:sz w:val="24"/>
          <w:szCs w:val="24"/>
          <w:lang w:val="lt-LT"/>
        </w:rPr>
        <w:t xml:space="preserve"> savo prieigos teises ir roles.</w:t>
      </w:r>
    </w:p>
    <w:p w14:paraId="502EBE2A" w14:textId="118CEBFB" w:rsidR="009158B4" w:rsidRPr="00B26D82" w:rsidRDefault="00AF3FC8" w:rsidP="00102634">
      <w:pPr>
        <w:tabs>
          <w:tab w:val="left" w:pos="993"/>
        </w:tabs>
        <w:ind w:firstLine="567"/>
        <w:jc w:val="both"/>
        <w:rPr>
          <w:rFonts w:cs="Times New Roman"/>
          <w:sz w:val="24"/>
          <w:szCs w:val="24"/>
          <w:lang w:val="lt-LT"/>
        </w:rPr>
      </w:pPr>
      <w:r>
        <w:rPr>
          <w:rFonts w:cs="Times New Roman"/>
          <w:sz w:val="24"/>
          <w:szCs w:val="24"/>
          <w:lang w:val="lt-LT"/>
        </w:rPr>
        <w:t xml:space="preserve">3.5. </w:t>
      </w:r>
      <w:r w:rsidR="000178A1" w:rsidRPr="001C078B">
        <w:rPr>
          <w:rFonts w:cs="Times New Roman"/>
          <w:sz w:val="24"/>
          <w:szCs w:val="24"/>
          <w:lang w:val="lt-LT"/>
        </w:rPr>
        <w:t xml:space="preserve">Dirbama tokiu būdu: </w:t>
      </w:r>
      <w:r w:rsidR="000178A1" w:rsidRPr="001C078B">
        <w:rPr>
          <w:rFonts w:eastAsia="Times New Roman" w:cs="Times New Roman"/>
          <w:sz w:val="24"/>
          <w:szCs w:val="24"/>
          <w:lang w:val="lt-LT"/>
        </w:rPr>
        <w:t>pagal užklausas (suformuotas užduotis)</w:t>
      </w:r>
      <w:r w:rsidR="000178A1" w:rsidRPr="001C078B">
        <w:rPr>
          <w:rFonts w:cs="Times New Roman"/>
          <w:sz w:val="24"/>
          <w:szCs w:val="24"/>
          <w:lang w:val="lt-LT"/>
        </w:rPr>
        <w:t xml:space="preserve"> į </w:t>
      </w:r>
      <w:r w:rsidR="000178A1" w:rsidRPr="001C078B">
        <w:rPr>
          <w:rFonts w:eastAsia="Times New Roman" w:cs="Times New Roman"/>
          <w:sz w:val="24"/>
          <w:szCs w:val="24"/>
          <w:lang w:val="lt-LT"/>
        </w:rPr>
        <w:t>SVP</w:t>
      </w:r>
      <w:r w:rsidR="000178A1" w:rsidRPr="001C078B">
        <w:rPr>
          <w:rFonts w:eastAsia="Times New Roman" w:cs="Times New Roman"/>
          <w:color w:val="FF0000"/>
          <w:sz w:val="24"/>
          <w:szCs w:val="24"/>
          <w:lang w:val="lt-LT"/>
        </w:rPr>
        <w:t xml:space="preserve"> </w:t>
      </w:r>
      <w:r w:rsidR="000178A1" w:rsidRPr="001C078B">
        <w:rPr>
          <w:rFonts w:eastAsia="Times New Roman" w:cs="Times New Roman"/>
          <w:sz w:val="24"/>
          <w:szCs w:val="24"/>
          <w:lang w:val="lt-LT"/>
        </w:rPr>
        <w:t xml:space="preserve">automatiškai siunčiami pradėti įrašyti dar vykstančių posėdžių garso įrašai ir dalinami į 5 min (arba kitokios trukmės pagal poreikį) intervalus (su kelių sekundžių trukmės užlaidomis įrašo segmento pradžioje ir pabaigoje), </w:t>
      </w:r>
      <w:r w:rsidR="000178A1" w:rsidRPr="00671760">
        <w:rPr>
          <w:rFonts w:cs="Times New Roman"/>
          <w:sz w:val="24"/>
          <w:szCs w:val="24"/>
          <w:lang w:val="lt-LT"/>
        </w:rPr>
        <w:t xml:space="preserve">kiekvienas iš šių garso įrašo segmentų yra šifruojamas, naudojant šnekos atpažinimo technologiją arba užrašant tekstą rankiniu būdu (priklausomai nuo to, kuriuo būdu rezultatui pasiekti reikia mažiau sąnaudų). Šnekos atpažinimo technologijos transkribuotas tekstas tikslinamas ir papildomas (įrašomos kalbėtojų pavardės, darbotvarkės klausimai, svarstomų teisės aktų pavadinimai, tekstas </w:t>
      </w:r>
      <w:r w:rsidR="000178A1" w:rsidRPr="001C078B">
        <w:rPr>
          <w:rFonts w:cs="Times New Roman"/>
          <w:sz w:val="24"/>
          <w:szCs w:val="24"/>
          <w:lang w:val="lt-LT"/>
        </w:rPr>
        <w:t xml:space="preserve">techniškai tvarkomas, patikslinami blogai išgirsti ir (ar) netiksliai parašyti žodžiai), redaguojamas (klausant įrašą patikslinami sakiniai, skyrybos ženklai, pataisomos didžiosios kalbos klaidos), kad tekstas būtų paskaitomas ir suprantamas, kartu išlaikant kalbėtojo pasakytos kalbos autentiškumą ir </w:t>
      </w:r>
      <w:r w:rsidR="000178A1">
        <w:rPr>
          <w:rFonts w:cs="Times New Roman"/>
          <w:sz w:val="24"/>
          <w:szCs w:val="24"/>
          <w:lang w:val="lt-LT"/>
        </w:rPr>
        <w:t>nepakeiči</w:t>
      </w:r>
      <w:r w:rsidR="000178A1" w:rsidRPr="001C078B">
        <w:rPr>
          <w:rFonts w:cs="Times New Roman"/>
          <w:sz w:val="24"/>
          <w:szCs w:val="24"/>
          <w:lang w:val="lt-LT"/>
        </w:rPr>
        <w:t xml:space="preserve">ant esmės. Seimo posėdžių stenogramos tekstas taip pat papildomas laiko žymomis, teisės akto projekto svarstymo stadijomis, kita būtina informacija. Sutvarkyti teksto segmentai (failai) </w:t>
      </w:r>
      <w:r w:rsidR="000178A1" w:rsidRPr="00B26D82">
        <w:rPr>
          <w:rFonts w:cs="Times New Roman"/>
          <w:sz w:val="24"/>
          <w:szCs w:val="24"/>
          <w:lang w:val="lt-LT"/>
        </w:rPr>
        <w:t>sujungiami į vientisą tekstą, maketuojami ir paskelbiami Lietuvos Respublikos Teisės aktų informacinėje sistemoje ir Seimo interneto svetainėje. Verta pastebėti, kad pagal Seimo statutą tiek Seimo nariai, tiek kiti Seimo posėdyje kalbėję asmenys turi teisę per 2 dienas po Seimo posėdžio patikrinti savo kalbos stenogramą ir patikslinti savo kalbą, jei tai nekeičia pasakytos kalbos esmės</w:t>
      </w:r>
      <w:r w:rsidR="52DDD76F" w:rsidRPr="00B26D82">
        <w:rPr>
          <w:rFonts w:cs="Times New Roman"/>
          <w:sz w:val="24"/>
          <w:szCs w:val="24"/>
          <w:lang w:val="lt-LT"/>
        </w:rPr>
        <w:t xml:space="preserve">. </w:t>
      </w:r>
    </w:p>
    <w:p w14:paraId="5F198AAB" w14:textId="005CB620" w:rsidR="00AF3FC8" w:rsidRDefault="00AF3FC8" w:rsidP="00842875">
      <w:pPr>
        <w:tabs>
          <w:tab w:val="left" w:pos="993"/>
        </w:tabs>
        <w:ind w:firstLine="567"/>
        <w:jc w:val="both"/>
        <w:rPr>
          <w:rFonts w:cs="Times New Roman"/>
          <w:b/>
          <w:bCs/>
          <w:sz w:val="24"/>
          <w:szCs w:val="24"/>
          <w:lang w:val="lt-LT"/>
        </w:rPr>
      </w:pPr>
      <w:r>
        <w:rPr>
          <w:rFonts w:cs="Times New Roman"/>
          <w:sz w:val="24"/>
          <w:szCs w:val="24"/>
          <w:lang w:val="lt-LT"/>
        </w:rPr>
        <w:t xml:space="preserve">3.6. </w:t>
      </w:r>
      <w:r w:rsidR="46FA831F" w:rsidRPr="00B26D82">
        <w:rPr>
          <w:rFonts w:cs="Times New Roman"/>
          <w:sz w:val="24"/>
          <w:szCs w:val="24"/>
          <w:lang w:val="lt-LT"/>
        </w:rPr>
        <w:t>Slaptų</w:t>
      </w:r>
      <w:r w:rsidR="7BC162E2" w:rsidRPr="00B26D82">
        <w:rPr>
          <w:rFonts w:cs="Times New Roman"/>
          <w:sz w:val="24"/>
          <w:szCs w:val="24"/>
          <w:lang w:val="lt-LT"/>
        </w:rPr>
        <w:t xml:space="preserve"> posėdžių stenogramos šifruojamos rankiniu būdu </w:t>
      </w:r>
      <w:r w:rsidR="2D7EAAE6" w:rsidRPr="00B26D82">
        <w:rPr>
          <w:rFonts w:cs="Times New Roman"/>
          <w:sz w:val="24"/>
          <w:szCs w:val="24"/>
          <w:lang w:val="lt-LT"/>
        </w:rPr>
        <w:t xml:space="preserve">pagal teisės aktuose nustatytus reikalavimus darbo vietai, įrangai ir funkcijas atliekančio personalo patikimumui </w:t>
      </w:r>
      <w:r w:rsidR="7BC162E2" w:rsidRPr="00B26D82">
        <w:rPr>
          <w:rFonts w:cs="Times New Roman"/>
          <w:sz w:val="24"/>
          <w:szCs w:val="24"/>
          <w:lang w:val="lt-LT"/>
        </w:rPr>
        <w:t>ir viešai</w:t>
      </w:r>
      <w:r w:rsidR="7BC162E2" w:rsidRPr="001C078B">
        <w:rPr>
          <w:rFonts w:cs="Times New Roman"/>
          <w:sz w:val="24"/>
          <w:szCs w:val="24"/>
          <w:lang w:val="lt-LT"/>
        </w:rPr>
        <w:t xml:space="preserve"> neskelbiamos.</w:t>
      </w:r>
      <w:r w:rsidR="3AB7EEDD" w:rsidRPr="001C078B">
        <w:rPr>
          <w:rFonts w:cs="Times New Roman"/>
          <w:sz w:val="24"/>
          <w:szCs w:val="24"/>
          <w:lang w:val="lt-LT"/>
        </w:rPr>
        <w:t xml:space="preserve"> 2024 m. </w:t>
      </w:r>
      <w:r w:rsidR="62DE1A2A" w:rsidRPr="001C078B">
        <w:rPr>
          <w:rFonts w:cs="Times New Roman"/>
          <w:sz w:val="24"/>
          <w:szCs w:val="24"/>
          <w:lang w:val="lt-LT"/>
        </w:rPr>
        <w:t>įvyko</w:t>
      </w:r>
      <w:r w:rsidR="3AB7EEDD" w:rsidRPr="001C078B">
        <w:rPr>
          <w:rFonts w:cs="Times New Roman"/>
          <w:sz w:val="24"/>
          <w:szCs w:val="24"/>
          <w:lang w:val="lt-LT"/>
        </w:rPr>
        <w:t xml:space="preserve"> 7 slapti posėdžia</w:t>
      </w:r>
      <w:r w:rsidR="25632F10" w:rsidRPr="001C078B">
        <w:rPr>
          <w:rFonts w:cs="Times New Roman"/>
          <w:sz w:val="24"/>
          <w:szCs w:val="24"/>
          <w:lang w:val="lt-LT"/>
        </w:rPr>
        <w:t>i</w:t>
      </w:r>
      <w:r w:rsidR="07C3D9F2" w:rsidRPr="001C078B">
        <w:rPr>
          <w:rFonts w:cs="Times New Roman"/>
          <w:sz w:val="24"/>
          <w:szCs w:val="24"/>
          <w:lang w:val="lt-LT"/>
        </w:rPr>
        <w:t>, kuri</w:t>
      </w:r>
      <w:r w:rsidR="3A41AEE8" w:rsidRPr="001C078B">
        <w:rPr>
          <w:rFonts w:cs="Times New Roman"/>
          <w:sz w:val="24"/>
          <w:szCs w:val="24"/>
          <w:lang w:val="lt-LT"/>
        </w:rPr>
        <w:t>ų</w:t>
      </w:r>
      <w:r w:rsidR="07C3D9F2" w:rsidRPr="001C078B">
        <w:rPr>
          <w:rFonts w:cs="Times New Roman"/>
          <w:sz w:val="24"/>
          <w:szCs w:val="24"/>
          <w:lang w:val="lt-LT"/>
        </w:rPr>
        <w:t xml:space="preserve"> </w:t>
      </w:r>
      <w:r w:rsidR="012E4392" w:rsidRPr="001C078B">
        <w:rPr>
          <w:rFonts w:cs="Times New Roman"/>
          <w:sz w:val="24"/>
          <w:szCs w:val="24"/>
          <w:lang w:val="lt-LT"/>
        </w:rPr>
        <w:t>bendra trukmė – apie 13 valandų.</w:t>
      </w:r>
      <w:r w:rsidR="454E8C1B" w:rsidRPr="001C078B">
        <w:rPr>
          <w:rFonts w:cs="Times New Roman"/>
          <w:sz w:val="24"/>
          <w:szCs w:val="24"/>
          <w:lang w:val="lt-LT"/>
        </w:rPr>
        <w:t xml:space="preserve"> </w:t>
      </w:r>
      <w:r>
        <w:rPr>
          <w:rFonts w:cs="Times New Roman"/>
          <w:b/>
          <w:bCs/>
          <w:sz w:val="24"/>
          <w:szCs w:val="24"/>
          <w:lang w:val="lt-LT"/>
        </w:rPr>
        <w:br w:type="page"/>
      </w:r>
    </w:p>
    <w:p w14:paraId="4E2F876A" w14:textId="53E3A40E" w:rsidR="27CD7A9E" w:rsidRPr="001C078B" w:rsidRDefault="27CD7A9E" w:rsidP="00277E78">
      <w:pPr>
        <w:tabs>
          <w:tab w:val="left" w:pos="993"/>
        </w:tabs>
        <w:jc w:val="center"/>
        <w:rPr>
          <w:rFonts w:cs="Times New Roman"/>
          <w:b/>
          <w:bCs/>
          <w:sz w:val="24"/>
          <w:szCs w:val="24"/>
          <w:lang w:val="lt-LT"/>
        </w:rPr>
      </w:pPr>
      <w:r w:rsidRPr="001C078B">
        <w:rPr>
          <w:rFonts w:cs="Times New Roman"/>
          <w:b/>
          <w:bCs/>
          <w:sz w:val="24"/>
          <w:szCs w:val="24"/>
          <w:lang w:val="lt-LT"/>
        </w:rPr>
        <w:lastRenderedPageBreak/>
        <w:t>Esamos sit</w:t>
      </w:r>
      <w:r w:rsidR="00277E78" w:rsidRPr="001C078B">
        <w:rPr>
          <w:rFonts w:cs="Times New Roman"/>
          <w:b/>
          <w:bCs/>
          <w:sz w:val="24"/>
          <w:szCs w:val="24"/>
          <w:lang w:val="lt-LT"/>
        </w:rPr>
        <w:t>uacijos sisteminių ryšių schema</w:t>
      </w:r>
    </w:p>
    <w:p w14:paraId="565F3062" w14:textId="3076C5DF" w:rsidR="00277E78" w:rsidRDefault="00277E78" w:rsidP="6D592F40">
      <w:pPr>
        <w:tabs>
          <w:tab w:val="left" w:pos="993"/>
        </w:tabs>
        <w:ind w:firstLine="567"/>
        <w:jc w:val="both"/>
        <w:rPr>
          <w:rFonts w:cs="Times New Roman"/>
          <w:b/>
          <w:bCs/>
          <w:sz w:val="24"/>
          <w:szCs w:val="24"/>
          <w:lang w:val="lt-LT"/>
        </w:rPr>
      </w:pPr>
    </w:p>
    <w:p w14:paraId="5791D7A6" w14:textId="77777777" w:rsidR="00AF3FC8" w:rsidRPr="001C078B" w:rsidRDefault="00AF3FC8" w:rsidP="6D592F40">
      <w:pPr>
        <w:tabs>
          <w:tab w:val="left" w:pos="993"/>
        </w:tabs>
        <w:ind w:firstLine="567"/>
        <w:jc w:val="both"/>
        <w:rPr>
          <w:rFonts w:cs="Times New Roman"/>
          <w:b/>
          <w:bCs/>
          <w:sz w:val="24"/>
          <w:szCs w:val="24"/>
          <w:lang w:val="lt-LT"/>
        </w:rPr>
      </w:pPr>
    </w:p>
    <w:p w14:paraId="37D704AC" w14:textId="77EB1C61" w:rsidR="65E5FA0D" w:rsidRPr="001C078B" w:rsidRDefault="65E5FA0D" w:rsidP="00D1401C">
      <w:pPr>
        <w:tabs>
          <w:tab w:val="left" w:pos="993"/>
        </w:tabs>
        <w:jc w:val="both"/>
        <w:rPr>
          <w:rFonts w:cs="Times New Roman"/>
          <w:noProof/>
          <w:lang w:val="lt-LT"/>
        </w:rPr>
      </w:pPr>
      <w:r w:rsidRPr="001C078B">
        <w:rPr>
          <w:rFonts w:cs="Times New Roman"/>
          <w:noProof/>
          <w:lang w:val="lt-LT" w:eastAsia="lt-LT"/>
        </w:rPr>
        <w:drawing>
          <wp:inline distT="0" distB="0" distL="0" distR="0" wp14:anchorId="3A0440DF" wp14:editId="6CFFE566">
            <wp:extent cx="6124574" cy="2876550"/>
            <wp:effectExtent l="0" t="0" r="0" b="0"/>
            <wp:docPr id="2100534751" name="Paveikslėlis 2100534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4574" cy="2876550"/>
                    </a:xfrm>
                    <a:prstGeom prst="rect">
                      <a:avLst/>
                    </a:prstGeom>
                  </pic:spPr>
                </pic:pic>
              </a:graphicData>
            </a:graphic>
          </wp:inline>
        </w:drawing>
      </w:r>
    </w:p>
    <w:p w14:paraId="355C02B0" w14:textId="7309326A" w:rsidR="6D592F40" w:rsidRPr="001C078B" w:rsidRDefault="6D592F40" w:rsidP="6D592F40">
      <w:pPr>
        <w:tabs>
          <w:tab w:val="left" w:pos="993"/>
        </w:tabs>
        <w:ind w:firstLine="567"/>
        <w:jc w:val="both"/>
        <w:rPr>
          <w:rFonts w:cs="Times New Roman"/>
          <w:sz w:val="24"/>
          <w:szCs w:val="24"/>
          <w:lang w:val="lt-LT"/>
        </w:rPr>
      </w:pPr>
    </w:p>
    <w:p w14:paraId="1EDA4CCD" w14:textId="5C9623CD" w:rsidR="00C6281F" w:rsidRPr="001C078B" w:rsidRDefault="00C6281F" w:rsidP="6D592F40">
      <w:pPr>
        <w:tabs>
          <w:tab w:val="left" w:pos="993"/>
        </w:tabs>
        <w:ind w:firstLine="567"/>
        <w:jc w:val="both"/>
        <w:rPr>
          <w:rFonts w:cs="Times New Roman"/>
          <w:sz w:val="24"/>
          <w:szCs w:val="24"/>
          <w:lang w:val="lt-LT"/>
        </w:rPr>
      </w:pPr>
    </w:p>
    <w:p w14:paraId="1E04E730" w14:textId="6D36A851" w:rsidR="00C6281F" w:rsidRPr="00CC6C2B" w:rsidRDefault="00AF3FC8" w:rsidP="00102634">
      <w:pPr>
        <w:tabs>
          <w:tab w:val="left" w:pos="993"/>
        </w:tabs>
        <w:ind w:firstLine="567"/>
        <w:jc w:val="both"/>
        <w:rPr>
          <w:rFonts w:cs="Times New Roman"/>
          <w:noProof/>
          <w:sz w:val="24"/>
          <w:szCs w:val="24"/>
          <w:lang w:val="lt-LT"/>
        </w:rPr>
      </w:pPr>
      <w:r>
        <w:rPr>
          <w:rFonts w:cs="Times New Roman"/>
          <w:sz w:val="24"/>
          <w:szCs w:val="24"/>
          <w:lang w:val="lt-LT"/>
        </w:rPr>
        <w:t xml:space="preserve">3.7. </w:t>
      </w:r>
      <w:r w:rsidR="1E0BB247" w:rsidRPr="001C078B">
        <w:rPr>
          <w:rFonts w:cs="Times New Roman"/>
          <w:sz w:val="24"/>
          <w:szCs w:val="24"/>
          <w:lang w:val="lt-LT"/>
        </w:rPr>
        <w:t>Šiuo metu teksto redagavimo veiksmams atlikti naudojamos visos pagrindinės „Word“ funkcijos: sekti keitimus (</w:t>
      </w:r>
      <w:r w:rsidR="1E0BB247" w:rsidRPr="001C078B">
        <w:rPr>
          <w:rFonts w:cs="Times New Roman"/>
          <w:i/>
          <w:iCs/>
          <w:sz w:val="24"/>
          <w:szCs w:val="24"/>
          <w:lang w:val="lt-LT"/>
        </w:rPr>
        <w:t>T</w:t>
      </w:r>
      <w:r w:rsidR="1E0BB247" w:rsidRPr="001C078B">
        <w:rPr>
          <w:rFonts w:cs="Times New Roman"/>
          <w:i/>
          <w:iCs/>
          <w:noProof/>
          <w:sz w:val="24"/>
          <w:szCs w:val="24"/>
          <w:lang w:val="lt-LT"/>
        </w:rPr>
        <w:t>rack Changes: Simple Markup, All Markup, No Markup, Original</w:t>
      </w:r>
      <w:r w:rsidR="1E0BB247" w:rsidRPr="001C078B">
        <w:rPr>
          <w:rFonts w:cs="Times New Roman"/>
          <w:noProof/>
          <w:sz w:val="24"/>
          <w:szCs w:val="24"/>
          <w:lang w:val="lt-LT"/>
        </w:rPr>
        <w:t>), spaudos ženklų apskaita (</w:t>
      </w:r>
      <w:r w:rsidR="1E0BB247" w:rsidRPr="001C078B">
        <w:rPr>
          <w:rFonts w:cs="Times New Roman"/>
          <w:i/>
          <w:iCs/>
          <w:noProof/>
          <w:sz w:val="24"/>
          <w:szCs w:val="24"/>
          <w:lang w:val="lt-LT"/>
        </w:rPr>
        <w:t>Word Count, Characters </w:t>
      </w:r>
      <w:r w:rsidR="1E0BB247" w:rsidRPr="001C078B">
        <w:rPr>
          <w:rFonts w:cs="Times New Roman"/>
          <w:noProof/>
          <w:sz w:val="24"/>
          <w:szCs w:val="24"/>
          <w:lang w:val="lt-LT"/>
        </w:rPr>
        <w:t>(</w:t>
      </w:r>
      <w:r w:rsidR="1E0BB247" w:rsidRPr="001C078B">
        <w:rPr>
          <w:rFonts w:cs="Times New Roman"/>
          <w:i/>
          <w:iCs/>
          <w:noProof/>
          <w:sz w:val="24"/>
          <w:szCs w:val="24"/>
          <w:lang w:val="lt-LT"/>
        </w:rPr>
        <w:t>with spaces</w:t>
      </w:r>
      <w:r w:rsidR="1E0BB247" w:rsidRPr="001C078B">
        <w:rPr>
          <w:rFonts w:cs="Times New Roman"/>
          <w:noProof/>
          <w:sz w:val="24"/>
          <w:szCs w:val="24"/>
          <w:lang w:val="lt-LT"/>
        </w:rPr>
        <w:t>), teksto lygiuotės (</w:t>
      </w:r>
      <w:r w:rsidR="1E0BB247" w:rsidRPr="001C078B">
        <w:rPr>
          <w:rFonts w:cs="Times New Roman"/>
          <w:i/>
          <w:iCs/>
          <w:noProof/>
          <w:sz w:val="24"/>
          <w:szCs w:val="24"/>
          <w:lang w:val="lt-LT"/>
        </w:rPr>
        <w:t>Alignment: Left, Center, Justify</w:t>
      </w:r>
      <w:r w:rsidR="1E0BB247" w:rsidRPr="001C078B">
        <w:rPr>
          <w:rFonts w:cs="Times New Roman"/>
          <w:noProof/>
          <w:sz w:val="24"/>
          <w:szCs w:val="24"/>
          <w:lang w:val="lt-LT"/>
        </w:rPr>
        <w:t>), įtraukos (</w:t>
      </w:r>
      <w:r w:rsidR="1E0BB247" w:rsidRPr="001C078B">
        <w:rPr>
          <w:rFonts w:cs="Times New Roman"/>
          <w:i/>
          <w:iCs/>
          <w:noProof/>
          <w:sz w:val="24"/>
          <w:szCs w:val="24"/>
          <w:lang w:val="lt-LT"/>
        </w:rPr>
        <w:t>Indentation</w:t>
      </w:r>
      <w:r w:rsidR="1E0BB247" w:rsidRPr="001C078B">
        <w:rPr>
          <w:rFonts w:cs="Times New Roman"/>
          <w:sz w:val="24"/>
          <w:szCs w:val="24"/>
          <w:lang w:val="lt-LT"/>
        </w:rPr>
        <w:t>), rašybos ir gramatikos tikrinimas (</w:t>
      </w:r>
      <w:r w:rsidR="1E0BB247" w:rsidRPr="001C078B">
        <w:rPr>
          <w:rFonts w:cs="Times New Roman"/>
          <w:i/>
          <w:iCs/>
          <w:noProof/>
          <w:sz w:val="24"/>
          <w:szCs w:val="24"/>
          <w:lang w:val="lt-LT"/>
        </w:rPr>
        <w:t>Spelling &amp; Grammar</w:t>
      </w:r>
      <w:r w:rsidR="1E0BB247" w:rsidRPr="001C078B">
        <w:rPr>
          <w:rFonts w:cs="Times New Roman"/>
          <w:noProof/>
          <w:sz w:val="24"/>
          <w:szCs w:val="24"/>
          <w:lang w:val="lt-LT"/>
        </w:rPr>
        <w:t>), didžiosios/</w:t>
      </w:r>
      <w:r w:rsidR="00CC6C2B">
        <w:rPr>
          <w:rFonts w:cs="Times New Roman"/>
          <w:noProof/>
          <w:sz w:val="24"/>
          <w:szCs w:val="24"/>
          <w:lang w:val="lt-LT"/>
        </w:rPr>
        <w:t xml:space="preserve"> </w:t>
      </w:r>
      <w:r w:rsidR="1E0BB247" w:rsidRPr="001C078B">
        <w:rPr>
          <w:rFonts w:cs="Times New Roman"/>
          <w:noProof/>
          <w:sz w:val="24"/>
          <w:szCs w:val="24"/>
          <w:lang w:val="lt-LT"/>
        </w:rPr>
        <w:t>mažosios raidės, skaičiai, kopijavimas, įklijavimas, teksto ištrynimas/</w:t>
      </w:r>
      <w:r w:rsidR="00CC6C2B">
        <w:rPr>
          <w:rFonts w:cs="Times New Roman"/>
          <w:noProof/>
          <w:sz w:val="24"/>
          <w:szCs w:val="24"/>
          <w:lang w:val="lt-LT"/>
        </w:rPr>
        <w:t xml:space="preserve"> </w:t>
      </w:r>
      <w:r w:rsidR="1E0BB247" w:rsidRPr="001C078B">
        <w:rPr>
          <w:rFonts w:cs="Times New Roman"/>
          <w:noProof/>
          <w:sz w:val="24"/>
          <w:szCs w:val="24"/>
          <w:lang w:val="lt-LT"/>
        </w:rPr>
        <w:t xml:space="preserve">perkėlimas, teksto </w:t>
      </w:r>
      <w:r w:rsidR="1E0BB247" w:rsidRPr="001C078B">
        <w:rPr>
          <w:rStyle w:val="Grietas"/>
          <w:rFonts w:cs="Times New Roman"/>
          <w:noProof/>
          <w:sz w:val="24"/>
          <w:szCs w:val="24"/>
          <w:lang w:val="lt-LT"/>
        </w:rPr>
        <w:t>paryškinimas</w:t>
      </w:r>
      <w:r w:rsidR="1E0BB247" w:rsidRPr="001C078B">
        <w:rPr>
          <w:rFonts w:cs="Times New Roman"/>
          <w:noProof/>
          <w:sz w:val="24"/>
          <w:szCs w:val="24"/>
          <w:lang w:val="lt-LT"/>
        </w:rPr>
        <w:t xml:space="preserve">, </w:t>
      </w:r>
      <w:r w:rsidR="1E0BB247" w:rsidRPr="001C078B">
        <w:rPr>
          <w:rFonts w:cs="Times New Roman"/>
          <w:i/>
          <w:iCs/>
          <w:noProof/>
          <w:sz w:val="24"/>
          <w:szCs w:val="24"/>
          <w:lang w:val="lt-LT"/>
        </w:rPr>
        <w:t>teksto kursyvinimas</w:t>
      </w:r>
      <w:r w:rsidR="1E0BB247" w:rsidRPr="001C078B">
        <w:rPr>
          <w:rFonts w:cs="Times New Roman"/>
          <w:noProof/>
          <w:sz w:val="24"/>
          <w:szCs w:val="24"/>
          <w:lang w:val="lt-LT"/>
        </w:rPr>
        <w:t>, viršutinis indeksas</w:t>
      </w:r>
      <w:r w:rsidR="1E0BB247" w:rsidRPr="001C078B">
        <w:rPr>
          <w:rFonts w:cs="Times New Roman"/>
          <w:noProof/>
          <w:sz w:val="24"/>
          <w:szCs w:val="24"/>
          <w:vertAlign w:val="superscript"/>
          <w:lang w:val="lt-LT"/>
        </w:rPr>
        <w:t>1</w:t>
      </w:r>
      <w:r w:rsidR="1E0BB247" w:rsidRPr="001C078B">
        <w:rPr>
          <w:rFonts w:cs="Times New Roman"/>
          <w:noProof/>
          <w:sz w:val="24"/>
          <w:szCs w:val="24"/>
          <w:lang w:val="lt-LT"/>
        </w:rPr>
        <w:t>, apatinis indeksas</w:t>
      </w:r>
      <w:r w:rsidR="1E0BB247" w:rsidRPr="001C078B">
        <w:rPr>
          <w:rFonts w:cs="Times New Roman"/>
          <w:noProof/>
          <w:sz w:val="24"/>
          <w:szCs w:val="24"/>
          <w:vertAlign w:val="subscript"/>
          <w:lang w:val="lt-LT"/>
        </w:rPr>
        <w:t>1</w:t>
      </w:r>
      <w:r w:rsidR="1E0BB247" w:rsidRPr="001C078B">
        <w:rPr>
          <w:rFonts w:cs="Times New Roman"/>
          <w:noProof/>
          <w:sz w:val="24"/>
          <w:szCs w:val="24"/>
          <w:lang w:val="lt-LT"/>
        </w:rPr>
        <w:t>, ilgasis brūkšnys (–), trumpasis brūkšnys (-), „lietuviškos kabutės“, jungiamasis (kietas) tarpas, įterpimo simboliai, procento ženklas (%), autoteksto įkėlimas iš kompiuterio (</w:t>
      </w:r>
      <w:r w:rsidR="1E0BB247" w:rsidRPr="001C078B">
        <w:rPr>
          <w:rStyle w:val="Grietas"/>
          <w:rFonts w:cs="Times New Roman"/>
          <w:noProof/>
          <w:sz w:val="24"/>
          <w:szCs w:val="24"/>
          <w:lang w:val="lt-LT"/>
        </w:rPr>
        <w:t>F3</w:t>
      </w:r>
      <w:r w:rsidR="1E0BB247" w:rsidRPr="001C078B">
        <w:rPr>
          <w:rFonts w:cs="Times New Roman"/>
          <w:noProof/>
          <w:sz w:val="24"/>
          <w:szCs w:val="24"/>
          <w:lang w:val="lt-LT"/>
        </w:rPr>
        <w:t>), teksto radimas ir keitimas (</w:t>
      </w:r>
      <w:r w:rsidR="1E0BB247" w:rsidRPr="001C078B">
        <w:rPr>
          <w:rStyle w:val="Grietas"/>
          <w:rFonts w:cs="Times New Roman"/>
          <w:noProof/>
          <w:sz w:val="24"/>
          <w:szCs w:val="24"/>
          <w:lang w:val="lt-LT"/>
        </w:rPr>
        <w:t>CTRL+H</w:t>
      </w:r>
      <w:r w:rsidR="1E0BB247" w:rsidRPr="001C078B">
        <w:rPr>
          <w:rFonts w:cs="Times New Roman"/>
          <w:noProof/>
          <w:sz w:val="24"/>
          <w:szCs w:val="24"/>
          <w:lang w:val="lt-LT"/>
        </w:rPr>
        <w:t>), paieškos funkcija (</w:t>
      </w:r>
      <w:r w:rsidR="1E0BB247" w:rsidRPr="001C078B">
        <w:rPr>
          <w:rStyle w:val="Grietas"/>
          <w:rFonts w:cs="Times New Roman"/>
          <w:noProof/>
          <w:sz w:val="24"/>
          <w:szCs w:val="24"/>
          <w:lang w:val="lt-LT"/>
        </w:rPr>
        <w:t>CTRL+F</w:t>
      </w:r>
      <w:r w:rsidR="1E0BB247" w:rsidRPr="001C078B">
        <w:rPr>
          <w:rFonts w:cs="Times New Roman"/>
          <w:noProof/>
          <w:sz w:val="24"/>
          <w:szCs w:val="24"/>
          <w:lang w:val="lt-LT"/>
        </w:rPr>
        <w:t xml:space="preserve">), spartieji klavišai </w:t>
      </w:r>
      <w:r w:rsidR="1E0BB247" w:rsidRPr="001C078B">
        <w:rPr>
          <w:rStyle w:val="Grietas"/>
          <w:rFonts w:cs="Times New Roman"/>
          <w:noProof/>
          <w:sz w:val="24"/>
          <w:szCs w:val="24"/>
          <w:lang w:val="lt-LT"/>
        </w:rPr>
        <w:t>CTRL+Page Up</w:t>
      </w:r>
      <w:r w:rsidR="1E0BB247" w:rsidRPr="001C078B">
        <w:rPr>
          <w:rFonts w:cs="Times New Roman"/>
          <w:noProof/>
          <w:sz w:val="24"/>
          <w:szCs w:val="24"/>
          <w:lang w:val="lt-LT"/>
        </w:rPr>
        <w:t xml:space="preserve"> ir </w:t>
      </w:r>
      <w:r w:rsidR="1E0BB247" w:rsidRPr="001C078B">
        <w:rPr>
          <w:rStyle w:val="Grietas"/>
          <w:rFonts w:cs="Times New Roman"/>
          <w:noProof/>
          <w:sz w:val="24"/>
          <w:szCs w:val="24"/>
          <w:lang w:val="lt-LT"/>
        </w:rPr>
        <w:t>CTRL+Page Down</w:t>
      </w:r>
      <w:r w:rsidR="1E0BB247" w:rsidRPr="001C078B">
        <w:rPr>
          <w:rFonts w:cs="Times New Roman"/>
          <w:noProof/>
          <w:sz w:val="24"/>
          <w:szCs w:val="24"/>
          <w:lang w:val="lt-LT"/>
        </w:rPr>
        <w:t>. Naudojami teksto stiliai (</w:t>
      </w:r>
      <w:r w:rsidR="1E0BB247" w:rsidRPr="001C078B">
        <w:rPr>
          <w:rFonts w:cs="Times New Roman"/>
          <w:i/>
          <w:iCs/>
          <w:noProof/>
          <w:sz w:val="24"/>
          <w:szCs w:val="24"/>
          <w:lang w:val="lt-LT"/>
        </w:rPr>
        <w:t>Styles</w:t>
      </w:r>
      <w:r w:rsidR="1E0BB247" w:rsidRPr="001C078B">
        <w:rPr>
          <w:rFonts w:cs="Times New Roman"/>
          <w:noProof/>
          <w:sz w:val="24"/>
          <w:szCs w:val="24"/>
          <w:lang w:val="lt-LT"/>
        </w:rPr>
        <w:t>). Reikalinga puslapio lūžio (</w:t>
      </w:r>
      <w:r w:rsidR="1E0BB247" w:rsidRPr="001C078B">
        <w:rPr>
          <w:rFonts w:cs="Times New Roman"/>
          <w:i/>
          <w:iCs/>
          <w:noProof/>
          <w:sz w:val="24"/>
          <w:szCs w:val="24"/>
          <w:lang w:val="lt-LT"/>
        </w:rPr>
        <w:t>Page Break</w:t>
      </w:r>
      <w:r w:rsidR="1E0BB247" w:rsidRPr="001C078B">
        <w:rPr>
          <w:rFonts w:cs="Times New Roman"/>
          <w:noProof/>
          <w:sz w:val="24"/>
          <w:szCs w:val="24"/>
          <w:lang w:val="lt-LT"/>
        </w:rPr>
        <w:t xml:space="preserve">) funkcija. Taip pat naudojamas </w:t>
      </w:r>
      <w:r w:rsidR="1E0BB247" w:rsidRPr="001C078B">
        <w:rPr>
          <w:rStyle w:val="Grietas"/>
          <w:rFonts w:cs="Times New Roman"/>
          <w:noProof/>
          <w:sz w:val="24"/>
          <w:szCs w:val="24"/>
          <w:lang w:val="lt-LT"/>
        </w:rPr>
        <w:t>tarpklavišis</w:t>
      </w:r>
      <w:r w:rsidR="1E0BB247" w:rsidRPr="001C078B">
        <w:rPr>
          <w:rFonts w:cs="Times New Roman"/>
          <w:noProof/>
          <w:sz w:val="24"/>
          <w:szCs w:val="24"/>
          <w:lang w:val="lt-LT"/>
        </w:rPr>
        <w:t xml:space="preserve"> (Automatinės </w:t>
      </w:r>
      <w:r w:rsidR="1E0BB247" w:rsidRPr="00CC6C2B">
        <w:rPr>
          <w:rFonts w:cs="Times New Roman"/>
          <w:noProof/>
          <w:sz w:val="24"/>
          <w:szCs w:val="24"/>
          <w:lang w:val="lt-LT"/>
        </w:rPr>
        <w:t xml:space="preserve">taisos parinktys). Reikalingi ir kiti </w:t>
      </w:r>
      <w:r w:rsidR="1E0BB247" w:rsidRPr="00CC6C2B">
        <w:rPr>
          <w:rStyle w:val="Grietas"/>
          <w:rFonts w:cs="Times New Roman"/>
          <w:noProof/>
          <w:sz w:val="24"/>
          <w:szCs w:val="24"/>
          <w:lang w:val="lt-LT"/>
        </w:rPr>
        <w:t>Alt kodai</w:t>
      </w:r>
      <w:r w:rsidR="1E0BB247" w:rsidRPr="00CC6C2B">
        <w:rPr>
          <w:rFonts w:cs="Times New Roman"/>
          <w:noProof/>
          <w:sz w:val="24"/>
          <w:szCs w:val="24"/>
          <w:lang w:val="lt-LT"/>
        </w:rPr>
        <w:t xml:space="preserve">: lietuviškų kabučių, ilgojo brūkšnio, apostrofo. </w:t>
      </w:r>
    </w:p>
    <w:p w14:paraId="6E4B27A4" w14:textId="50588709" w:rsidR="00C6281F" w:rsidRPr="00671760" w:rsidRDefault="00AF3FC8" w:rsidP="00DB128D">
      <w:pPr>
        <w:tabs>
          <w:tab w:val="left" w:pos="993"/>
        </w:tabs>
        <w:ind w:firstLine="567"/>
        <w:jc w:val="both"/>
        <w:rPr>
          <w:rFonts w:cs="Times New Roman"/>
          <w:noProof/>
          <w:sz w:val="24"/>
          <w:szCs w:val="24"/>
          <w:lang w:val="lt-LT"/>
        </w:rPr>
      </w:pPr>
      <w:r>
        <w:rPr>
          <w:rFonts w:cs="Times New Roman"/>
          <w:sz w:val="24"/>
          <w:szCs w:val="24"/>
          <w:lang w:val="lt-LT"/>
        </w:rPr>
        <w:t xml:space="preserve">3.8. </w:t>
      </w:r>
      <w:r w:rsidR="785D7C79" w:rsidRPr="00671760">
        <w:rPr>
          <w:rFonts w:cs="Times New Roman"/>
          <w:noProof/>
          <w:sz w:val="24"/>
          <w:szCs w:val="24"/>
          <w:lang w:val="lt-LT"/>
        </w:rPr>
        <w:t>Garso įrašymas yra planuojamas</w:t>
      </w:r>
      <w:r w:rsidR="48DF8B4C" w:rsidRPr="00671760">
        <w:rPr>
          <w:rFonts w:cs="Times New Roman"/>
          <w:noProof/>
          <w:sz w:val="24"/>
          <w:szCs w:val="24"/>
          <w:lang w:val="lt-LT"/>
        </w:rPr>
        <w:t xml:space="preserve"> ir vykdom</w:t>
      </w:r>
      <w:r w:rsidR="785D7C79" w:rsidRPr="00671760">
        <w:rPr>
          <w:rFonts w:cs="Times New Roman"/>
          <w:noProof/>
          <w:sz w:val="24"/>
          <w:szCs w:val="24"/>
          <w:lang w:val="lt-LT"/>
        </w:rPr>
        <w:t>as</w:t>
      </w:r>
      <w:r w:rsidR="1E3F4484" w:rsidRPr="00671760">
        <w:rPr>
          <w:rFonts w:cs="Times New Roman"/>
          <w:noProof/>
          <w:sz w:val="24"/>
          <w:szCs w:val="24"/>
          <w:lang w:val="lt-LT"/>
        </w:rPr>
        <w:t xml:space="preserve"> Arbor</w:t>
      </w:r>
      <w:r w:rsidR="7DBE1013" w:rsidRPr="00671760">
        <w:rPr>
          <w:rFonts w:cs="Times New Roman"/>
          <w:noProof/>
          <w:sz w:val="24"/>
          <w:szCs w:val="24"/>
          <w:lang w:val="lt-LT"/>
        </w:rPr>
        <w:t xml:space="preserve"> Media</w:t>
      </w:r>
      <w:r w:rsidR="1E3F4484" w:rsidRPr="00671760">
        <w:rPr>
          <w:rFonts w:cs="Times New Roman"/>
          <w:noProof/>
          <w:sz w:val="24"/>
          <w:szCs w:val="24"/>
          <w:lang w:val="lt-LT"/>
        </w:rPr>
        <w:t xml:space="preserve"> </w:t>
      </w:r>
      <w:r w:rsidR="274AD617" w:rsidRPr="00671760">
        <w:rPr>
          <w:rFonts w:cs="Times New Roman"/>
          <w:noProof/>
          <w:sz w:val="24"/>
          <w:szCs w:val="24"/>
          <w:lang w:val="lt-LT"/>
        </w:rPr>
        <w:t>„</w:t>
      </w:r>
      <w:r w:rsidR="1E3F4484" w:rsidRPr="00671760">
        <w:rPr>
          <w:rFonts w:cs="Times New Roman"/>
          <w:noProof/>
          <w:sz w:val="24"/>
          <w:szCs w:val="24"/>
          <w:lang w:val="lt-LT"/>
        </w:rPr>
        <w:t>Lo</w:t>
      </w:r>
      <w:r w:rsidR="34A0A53C" w:rsidRPr="00671760">
        <w:rPr>
          <w:rFonts w:cs="Times New Roman"/>
          <w:noProof/>
          <w:sz w:val="24"/>
          <w:szCs w:val="24"/>
          <w:lang w:val="lt-LT"/>
        </w:rPr>
        <w:t>gD</w:t>
      </w:r>
      <w:r w:rsidR="1E3F4484" w:rsidRPr="00671760">
        <w:rPr>
          <w:rFonts w:cs="Times New Roman"/>
          <w:noProof/>
          <w:sz w:val="24"/>
          <w:szCs w:val="24"/>
          <w:lang w:val="lt-LT"/>
        </w:rPr>
        <w:t xml:space="preserve">epot </w:t>
      </w:r>
      <w:r w:rsidR="600E14ED" w:rsidRPr="00671760">
        <w:rPr>
          <w:rFonts w:cs="Times New Roman"/>
          <w:noProof/>
          <w:sz w:val="24"/>
          <w:szCs w:val="24"/>
          <w:lang w:val="lt-LT"/>
        </w:rPr>
        <w:t>Solo</w:t>
      </w:r>
      <w:r w:rsidR="0E8B5685" w:rsidRPr="00671760">
        <w:rPr>
          <w:rFonts w:cs="Times New Roman"/>
          <w:noProof/>
          <w:sz w:val="24"/>
          <w:szCs w:val="24"/>
          <w:lang w:val="lt-LT"/>
        </w:rPr>
        <w:t>“</w:t>
      </w:r>
      <w:r w:rsidR="600E14ED" w:rsidRPr="00671760">
        <w:rPr>
          <w:rFonts w:cs="Times New Roman"/>
          <w:noProof/>
          <w:sz w:val="24"/>
          <w:szCs w:val="24"/>
          <w:lang w:val="lt-LT"/>
        </w:rPr>
        <w:t xml:space="preserve"> </w:t>
      </w:r>
      <w:r w:rsidR="785D7C79" w:rsidRPr="00671760">
        <w:rPr>
          <w:rFonts w:cs="Times New Roman"/>
          <w:noProof/>
          <w:sz w:val="24"/>
          <w:szCs w:val="24"/>
          <w:lang w:val="lt-LT"/>
        </w:rPr>
        <w:t xml:space="preserve">garso įrašų sistemoje </w:t>
      </w:r>
      <w:r w:rsidR="1E3F4484" w:rsidRPr="00671760">
        <w:rPr>
          <w:rFonts w:cs="Times New Roman"/>
          <w:noProof/>
          <w:sz w:val="24"/>
          <w:szCs w:val="24"/>
          <w:lang w:val="lt-LT"/>
        </w:rPr>
        <w:t>WAV ir MP3 formatais</w:t>
      </w:r>
      <w:r w:rsidR="548153D4" w:rsidRPr="00671760">
        <w:rPr>
          <w:rFonts w:cs="Times New Roman"/>
          <w:noProof/>
          <w:sz w:val="24"/>
          <w:szCs w:val="24"/>
          <w:lang w:val="lt-LT"/>
        </w:rPr>
        <w:t xml:space="preserve">. Į garso įrašų sistemą garsai patenka iš </w:t>
      </w:r>
      <w:r w:rsidR="785D7C79" w:rsidRPr="00671760">
        <w:rPr>
          <w:rFonts w:cs="Times New Roman"/>
          <w:noProof/>
          <w:sz w:val="24"/>
          <w:szCs w:val="24"/>
          <w:lang w:val="lt-LT"/>
        </w:rPr>
        <w:t>LRSK</w:t>
      </w:r>
      <w:r w:rsidR="548153D4" w:rsidRPr="00671760">
        <w:rPr>
          <w:rFonts w:cs="Times New Roman"/>
          <w:noProof/>
          <w:sz w:val="24"/>
          <w:szCs w:val="24"/>
          <w:lang w:val="lt-LT"/>
        </w:rPr>
        <w:t xml:space="preserve"> </w:t>
      </w:r>
      <w:r w:rsidR="1FC8FC33" w:rsidRPr="00671760">
        <w:rPr>
          <w:rFonts w:cs="Times New Roman"/>
          <w:noProof/>
          <w:sz w:val="24"/>
          <w:szCs w:val="24"/>
          <w:lang w:val="lt-LT"/>
        </w:rPr>
        <w:t>„</w:t>
      </w:r>
      <w:r w:rsidR="4CA540D9" w:rsidRPr="00671760">
        <w:rPr>
          <w:rFonts w:cs="Times New Roman"/>
          <w:noProof/>
          <w:sz w:val="24"/>
          <w:szCs w:val="24"/>
          <w:lang w:val="lt-LT"/>
        </w:rPr>
        <w:t>Dante</w:t>
      </w:r>
      <w:r w:rsidR="71EA4A79" w:rsidRPr="00671760">
        <w:rPr>
          <w:rFonts w:cs="Times New Roman"/>
          <w:noProof/>
          <w:sz w:val="24"/>
          <w:szCs w:val="24"/>
          <w:lang w:val="lt-LT"/>
        </w:rPr>
        <w:t>“</w:t>
      </w:r>
      <w:r w:rsidR="4CA540D9" w:rsidRPr="00671760">
        <w:rPr>
          <w:rFonts w:cs="Times New Roman"/>
          <w:noProof/>
          <w:sz w:val="24"/>
          <w:szCs w:val="24"/>
          <w:lang w:val="lt-LT"/>
        </w:rPr>
        <w:t xml:space="preserve"> ir </w:t>
      </w:r>
      <w:r w:rsidR="36EC8116" w:rsidRPr="00671760">
        <w:rPr>
          <w:rFonts w:cs="Times New Roman"/>
          <w:noProof/>
          <w:sz w:val="24"/>
          <w:szCs w:val="24"/>
          <w:lang w:val="lt-LT"/>
        </w:rPr>
        <w:t>„</w:t>
      </w:r>
      <w:r w:rsidR="4CA540D9" w:rsidRPr="00671760">
        <w:rPr>
          <w:rFonts w:cs="Times New Roman"/>
          <w:noProof/>
          <w:sz w:val="24"/>
          <w:szCs w:val="24"/>
          <w:lang w:val="lt-LT"/>
        </w:rPr>
        <w:t>AVB</w:t>
      </w:r>
      <w:r w:rsidR="2AD2183D" w:rsidRPr="00671760">
        <w:rPr>
          <w:rFonts w:cs="Times New Roman"/>
          <w:noProof/>
          <w:sz w:val="24"/>
          <w:szCs w:val="24"/>
          <w:lang w:val="lt-LT"/>
        </w:rPr>
        <w:t>“</w:t>
      </w:r>
      <w:r w:rsidR="548153D4" w:rsidRPr="00671760">
        <w:rPr>
          <w:rFonts w:cs="Times New Roman"/>
          <w:noProof/>
          <w:sz w:val="24"/>
          <w:szCs w:val="24"/>
          <w:lang w:val="lt-LT"/>
        </w:rPr>
        <w:t xml:space="preserve"> garso tinklo.</w:t>
      </w:r>
      <w:r w:rsidR="785D7C79" w:rsidRPr="00671760">
        <w:rPr>
          <w:rFonts w:cs="Times New Roman"/>
          <w:noProof/>
          <w:sz w:val="24"/>
          <w:szCs w:val="24"/>
          <w:lang w:val="lt-LT"/>
        </w:rPr>
        <w:t xml:space="preserve"> C</w:t>
      </w:r>
      <w:r w:rsidR="1DD872FD" w:rsidRPr="00671760">
        <w:rPr>
          <w:rFonts w:cs="Times New Roman"/>
          <w:noProof/>
          <w:sz w:val="24"/>
          <w:szCs w:val="24"/>
          <w:lang w:val="lt-LT"/>
        </w:rPr>
        <w:t xml:space="preserve">entralizuotam naudotojų valdymui </w:t>
      </w:r>
      <w:r w:rsidR="785D7C79" w:rsidRPr="00671760">
        <w:rPr>
          <w:rFonts w:cs="Times New Roman"/>
          <w:noProof/>
          <w:sz w:val="24"/>
          <w:szCs w:val="24"/>
          <w:lang w:val="lt-LT"/>
        </w:rPr>
        <w:t>LRSK naudoja MS „Active Directory“.</w:t>
      </w:r>
    </w:p>
    <w:p w14:paraId="330DC85C" w14:textId="69E84662" w:rsidR="0659AC89" w:rsidRPr="00CC6C2B" w:rsidRDefault="00AF3FC8" w:rsidP="00DB128D">
      <w:pPr>
        <w:tabs>
          <w:tab w:val="left" w:pos="993"/>
        </w:tabs>
        <w:ind w:firstLine="567"/>
        <w:jc w:val="both"/>
        <w:rPr>
          <w:rFonts w:cs="Times New Roman"/>
          <w:noProof/>
          <w:sz w:val="24"/>
          <w:szCs w:val="24"/>
          <w:lang w:val="lt-LT"/>
        </w:rPr>
      </w:pPr>
      <w:r>
        <w:rPr>
          <w:rFonts w:cs="Times New Roman"/>
          <w:sz w:val="24"/>
          <w:szCs w:val="24"/>
          <w:lang w:val="lt-LT"/>
        </w:rPr>
        <w:t xml:space="preserve">3.9. </w:t>
      </w:r>
      <w:r w:rsidR="00275193" w:rsidRPr="00671760">
        <w:rPr>
          <w:rFonts w:cs="Times New Roman"/>
          <w:noProof/>
          <w:sz w:val="24"/>
          <w:szCs w:val="24"/>
          <w:lang w:val="lt-LT"/>
        </w:rPr>
        <w:t xml:space="preserve">Pirkėjas </w:t>
      </w:r>
      <w:r w:rsidR="00275193">
        <w:rPr>
          <w:rFonts w:cs="Times New Roman"/>
          <w:sz w:val="24"/>
          <w:szCs w:val="24"/>
          <w:lang w:val="lt-LT"/>
        </w:rPr>
        <w:t>DI sistemą</w:t>
      </w:r>
      <w:r w:rsidR="00275193" w:rsidRPr="00671760">
        <w:rPr>
          <w:rFonts w:cs="Times New Roman"/>
          <w:noProof/>
          <w:sz w:val="24"/>
          <w:szCs w:val="24"/>
          <w:lang w:val="lt-LT"/>
        </w:rPr>
        <w:t xml:space="preserve"> ketina diegti Valstybės duomenų centre</w:t>
      </w:r>
      <w:r w:rsidR="1AE46C8C" w:rsidRPr="00671760">
        <w:rPr>
          <w:rFonts w:cs="Times New Roman"/>
          <w:noProof/>
          <w:sz w:val="24"/>
          <w:szCs w:val="24"/>
          <w:lang w:val="lt-LT"/>
        </w:rPr>
        <w:t>.</w:t>
      </w:r>
    </w:p>
    <w:p w14:paraId="03F32019" w14:textId="618071AF" w:rsidR="00C6281F" w:rsidRPr="00CC6C2B" w:rsidRDefault="00C6281F" w:rsidP="4CAA84F7">
      <w:pPr>
        <w:tabs>
          <w:tab w:val="left" w:pos="1560"/>
        </w:tabs>
        <w:ind w:right="112"/>
        <w:jc w:val="both"/>
        <w:rPr>
          <w:rFonts w:cs="Times New Roman"/>
          <w:sz w:val="24"/>
          <w:szCs w:val="24"/>
          <w:lang w:val="lt-LT"/>
        </w:rPr>
      </w:pPr>
    </w:p>
    <w:p w14:paraId="16D8A14C" w14:textId="2C13D015" w:rsidR="00534FF7" w:rsidRPr="00CC6C2B" w:rsidRDefault="00AF3FC8" w:rsidP="00AF3FC8">
      <w:pPr>
        <w:pStyle w:val="Antrat1"/>
        <w:numPr>
          <w:ilvl w:val="0"/>
          <w:numId w:val="0"/>
        </w:numPr>
        <w:ind w:left="475" w:hanging="356"/>
      </w:pPr>
      <w:r>
        <w:t xml:space="preserve">4. </w:t>
      </w:r>
      <w:r w:rsidR="000F3714" w:rsidRPr="00CC6C2B">
        <w:t>P</w:t>
      </w:r>
      <w:r w:rsidR="709490A0" w:rsidRPr="00CC6C2B">
        <w:t>rojektu sprendžiamos problemos ir LRSK poreikiai</w:t>
      </w:r>
    </w:p>
    <w:p w14:paraId="002EA1C9" w14:textId="7296C0A7" w:rsidR="00026CB2" w:rsidRPr="00CC6C2B" w:rsidRDefault="00AF3FC8" w:rsidP="00102634">
      <w:pPr>
        <w:tabs>
          <w:tab w:val="left" w:pos="993"/>
        </w:tabs>
        <w:ind w:firstLine="567"/>
        <w:jc w:val="both"/>
        <w:rPr>
          <w:rFonts w:eastAsia="Times New Roman" w:cs="Times New Roman"/>
          <w:sz w:val="24"/>
          <w:szCs w:val="24"/>
          <w:lang w:val="lt-LT"/>
        </w:rPr>
      </w:pPr>
      <w:r>
        <w:rPr>
          <w:rFonts w:eastAsia="Times New Roman" w:cs="Times New Roman"/>
          <w:sz w:val="24"/>
          <w:szCs w:val="24"/>
          <w:lang w:val="lt-LT"/>
        </w:rPr>
        <w:t xml:space="preserve">4.1. </w:t>
      </w:r>
      <w:r w:rsidR="176AD318" w:rsidRPr="00CC6C2B">
        <w:rPr>
          <w:rFonts w:eastAsia="Times New Roman" w:cs="Times New Roman"/>
          <w:sz w:val="24"/>
          <w:szCs w:val="24"/>
          <w:lang w:val="lt-LT"/>
        </w:rPr>
        <w:t xml:space="preserve">Įgyvendinant </w:t>
      </w:r>
      <w:r w:rsidR="24256E6F" w:rsidRPr="00CC6C2B">
        <w:rPr>
          <w:rFonts w:eastAsia="Times New Roman" w:cs="Times New Roman"/>
          <w:sz w:val="24"/>
          <w:szCs w:val="24"/>
          <w:lang w:val="lt-LT"/>
        </w:rPr>
        <w:t>P</w:t>
      </w:r>
      <w:r w:rsidR="176AD318" w:rsidRPr="00CC6C2B">
        <w:rPr>
          <w:rFonts w:eastAsia="Times New Roman" w:cs="Times New Roman"/>
          <w:sz w:val="24"/>
          <w:szCs w:val="24"/>
          <w:lang w:val="lt-LT"/>
        </w:rPr>
        <w:t xml:space="preserve">rojektą siekiama išspręsti kelias esmines problemas, susijusias su šiuo metu naudojamomis technologijomis ir procesais, </w:t>
      </w:r>
      <w:r w:rsidR="67CBA4C7" w:rsidRPr="00CC6C2B">
        <w:rPr>
          <w:rFonts w:eastAsia="Times New Roman" w:cs="Times New Roman"/>
          <w:sz w:val="24"/>
          <w:szCs w:val="24"/>
          <w:lang w:val="lt-LT"/>
        </w:rPr>
        <w:t xml:space="preserve">ir </w:t>
      </w:r>
      <w:r w:rsidR="176AD318" w:rsidRPr="00CC6C2B">
        <w:rPr>
          <w:rFonts w:eastAsia="Times New Roman" w:cs="Times New Roman"/>
          <w:sz w:val="24"/>
          <w:szCs w:val="24"/>
          <w:lang w:val="lt-LT"/>
        </w:rPr>
        <w:t xml:space="preserve">atliepti aktualius </w:t>
      </w:r>
      <w:r w:rsidR="28975132" w:rsidRPr="00CC6C2B">
        <w:rPr>
          <w:rFonts w:eastAsia="Times New Roman" w:cs="Times New Roman"/>
          <w:sz w:val="24"/>
          <w:szCs w:val="24"/>
          <w:lang w:val="lt-LT"/>
        </w:rPr>
        <w:t>LRSK</w:t>
      </w:r>
      <w:r w:rsidR="176AD318" w:rsidRPr="00CC6C2B">
        <w:rPr>
          <w:rFonts w:eastAsia="Times New Roman" w:cs="Times New Roman"/>
          <w:sz w:val="24"/>
          <w:szCs w:val="24"/>
          <w:lang w:val="lt-LT"/>
        </w:rPr>
        <w:t xml:space="preserve"> poreikius</w:t>
      </w:r>
      <w:r w:rsidR="416F3639" w:rsidRPr="00CC6C2B">
        <w:rPr>
          <w:rFonts w:eastAsia="Times New Roman" w:cs="Times New Roman"/>
          <w:sz w:val="24"/>
          <w:szCs w:val="24"/>
          <w:lang w:val="lt-LT"/>
        </w:rPr>
        <w:t>.</w:t>
      </w:r>
    </w:p>
    <w:p w14:paraId="161AFAF0" w14:textId="296F4E3F" w:rsidR="1336A812" w:rsidRPr="001C078B" w:rsidRDefault="00AF3FC8" w:rsidP="00102634">
      <w:pPr>
        <w:tabs>
          <w:tab w:val="left" w:pos="993"/>
        </w:tabs>
        <w:ind w:firstLine="567"/>
        <w:jc w:val="both"/>
        <w:rPr>
          <w:rFonts w:eastAsia="Times New Roman" w:cs="Times New Roman"/>
          <w:sz w:val="24"/>
          <w:szCs w:val="24"/>
          <w:lang w:val="lt-LT"/>
        </w:rPr>
      </w:pPr>
      <w:r w:rsidRPr="00740FF7">
        <w:rPr>
          <w:rFonts w:cs="Times New Roman"/>
          <w:noProof/>
          <w:sz w:val="24"/>
          <w:szCs w:val="24"/>
          <w:lang w:val="lt-LT"/>
        </w:rPr>
        <w:t>4.2.</w:t>
      </w:r>
      <w:r w:rsidR="00740FF7" w:rsidRPr="00740FF7">
        <w:rPr>
          <w:rFonts w:cs="Times New Roman"/>
          <w:noProof/>
          <w:sz w:val="24"/>
          <w:szCs w:val="24"/>
          <w:lang w:val="lt-LT"/>
        </w:rPr>
        <w:t xml:space="preserve"> Šiuo metu naudojama SVP yra moraliai ir techniškai pasenusi, nebepalaikoma gamintojo, jos plėtra ar palaikymas yra ribotas. SVP vykdomi procesai užtrunka ilgiau nei įprastai ir nebeužtikrina norimo našumo. Be to, šiuo metu nėra galimybės į SVP integruoti DI sprendimų (šnekos atpažinimo ar kitų NLP pagrindu veikiančių analitinių funkcijų). Naujoji SVP turi būti atvira DI sprendimų integracijai ir plėtrai, o išaugus poreikiui automatizuoti turinio apdorojimą, LRSK siekia transkribuotą tekstą panaudoti kitiems tikslams – didesnei informacijos apie Seimo darbą sklaidai, duomenų analizei, informacijos paieškai ir sisteminimui, jos pateikimui kitomis kalbomis. Tam reikalingi papildomi funkcionalumai, DI sprendimai, kurie leistų automatizuoti teksto struktūravimą, kalbėtojų identifikavimą, teminį žymėjimą, semantinę analizę</w:t>
      </w:r>
      <w:r w:rsidR="0F88D7FB" w:rsidRPr="00740FF7">
        <w:rPr>
          <w:rFonts w:cs="Times New Roman"/>
          <w:noProof/>
          <w:sz w:val="24"/>
          <w:szCs w:val="24"/>
          <w:lang w:val="lt-LT"/>
        </w:rPr>
        <w:t>.</w:t>
      </w:r>
    </w:p>
    <w:p w14:paraId="6F309A4C" w14:textId="3BAEAAE9" w:rsidR="6D592F40" w:rsidRDefault="6D592F40" w:rsidP="00102634">
      <w:pPr>
        <w:pStyle w:val="Pagrindinistekstas"/>
        <w:tabs>
          <w:tab w:val="left" w:pos="913"/>
        </w:tabs>
        <w:spacing w:before="0" w:line="240" w:lineRule="auto"/>
        <w:ind w:left="0" w:right="102" w:firstLine="567"/>
        <w:jc w:val="both"/>
        <w:rPr>
          <w:rFonts w:eastAsiaTheme="minorEastAsia" w:cs="Times New Roman"/>
          <w:noProof/>
          <w:sz w:val="24"/>
          <w:szCs w:val="24"/>
          <w:lang w:val="lt-LT"/>
        </w:rPr>
      </w:pPr>
    </w:p>
    <w:p w14:paraId="0108D3F0" w14:textId="1B564858" w:rsidR="00AF3FC8" w:rsidRPr="001C078B" w:rsidRDefault="00AF3FC8" w:rsidP="00102634">
      <w:pPr>
        <w:pStyle w:val="Pagrindinistekstas"/>
        <w:tabs>
          <w:tab w:val="left" w:pos="913"/>
        </w:tabs>
        <w:spacing w:before="0" w:line="240" w:lineRule="auto"/>
        <w:ind w:left="0" w:right="102" w:firstLine="567"/>
        <w:jc w:val="both"/>
        <w:rPr>
          <w:rFonts w:eastAsiaTheme="minorEastAsia" w:cs="Times New Roman"/>
          <w:noProof/>
          <w:sz w:val="24"/>
          <w:szCs w:val="24"/>
          <w:lang w:val="lt-LT"/>
        </w:rPr>
      </w:pPr>
    </w:p>
    <w:p w14:paraId="03D2BEAF" w14:textId="7086D371" w:rsidR="008F4059" w:rsidRPr="003C1D40" w:rsidRDefault="00AF3FC8" w:rsidP="00AF3FC8">
      <w:pPr>
        <w:pStyle w:val="Antrat1"/>
        <w:numPr>
          <w:ilvl w:val="0"/>
          <w:numId w:val="0"/>
        </w:numPr>
      </w:pPr>
      <w:r w:rsidRPr="003C1D40">
        <w:lastRenderedPageBreak/>
        <w:t xml:space="preserve">5. </w:t>
      </w:r>
      <w:r w:rsidR="008F4059" w:rsidRPr="003C1D40">
        <w:t xml:space="preserve">Pirkimo apimtis ir </w:t>
      </w:r>
      <w:r w:rsidR="003C1D40" w:rsidRPr="003C1D40">
        <w:t xml:space="preserve">turimi pasiekti </w:t>
      </w:r>
      <w:r w:rsidR="008F4059" w:rsidRPr="003C1D40">
        <w:t>rezultatai</w:t>
      </w:r>
    </w:p>
    <w:p w14:paraId="316A0C6E" w14:textId="29CAD39A" w:rsidR="20384222" w:rsidRPr="001C078B" w:rsidRDefault="00102634" w:rsidP="00102634">
      <w:pPr>
        <w:pStyle w:val="Pagrindinistekstas"/>
        <w:tabs>
          <w:tab w:val="left" w:pos="913"/>
        </w:tabs>
        <w:spacing w:before="0" w:line="240" w:lineRule="auto"/>
        <w:ind w:left="0" w:right="102" w:firstLine="567"/>
        <w:jc w:val="both"/>
        <w:rPr>
          <w:rFonts w:cs="Times New Roman"/>
          <w:noProof/>
          <w:sz w:val="24"/>
          <w:szCs w:val="24"/>
          <w:lang w:val="lt-LT"/>
        </w:rPr>
      </w:pPr>
      <w:r>
        <w:rPr>
          <w:rFonts w:cs="Times New Roman"/>
          <w:sz w:val="24"/>
          <w:szCs w:val="24"/>
          <w:lang w:val="lt-LT"/>
        </w:rPr>
        <w:t xml:space="preserve">5.1. </w:t>
      </w:r>
      <w:r w:rsidR="00907B11" w:rsidRPr="00671760">
        <w:rPr>
          <w:rFonts w:cs="Times New Roman"/>
          <w:noProof/>
          <w:sz w:val="24"/>
          <w:szCs w:val="24"/>
          <w:lang w:val="lt-LT"/>
        </w:rPr>
        <w:t xml:space="preserve">Planuojama įsigyti </w:t>
      </w:r>
      <w:r w:rsidR="00907B11">
        <w:rPr>
          <w:rFonts w:cs="Times New Roman"/>
          <w:sz w:val="24"/>
          <w:szCs w:val="24"/>
          <w:lang w:val="lt-LT"/>
        </w:rPr>
        <w:t>DI sistema</w:t>
      </w:r>
      <w:r w:rsidR="00907B11" w:rsidRPr="00671760">
        <w:rPr>
          <w:rFonts w:cs="Times New Roman"/>
          <w:noProof/>
          <w:sz w:val="24"/>
          <w:szCs w:val="24"/>
          <w:lang w:val="lt-LT"/>
        </w:rPr>
        <w:t xml:space="preserve"> turi naudoti šiuolaikinius kalbos į</w:t>
      </w:r>
      <w:r w:rsidR="00907B11" w:rsidRPr="001C078B">
        <w:rPr>
          <w:rFonts w:cs="Times New Roman"/>
          <w:noProof/>
          <w:sz w:val="24"/>
          <w:szCs w:val="24"/>
          <w:lang w:val="lt-LT"/>
        </w:rPr>
        <w:t xml:space="preserve"> tekstą (toliau – STT</w:t>
      </w:r>
      <w:r w:rsidR="00907B11">
        <w:rPr>
          <w:rFonts w:cs="Times New Roman"/>
          <w:noProof/>
          <w:sz w:val="24"/>
          <w:szCs w:val="24"/>
          <w:lang w:val="lt-LT"/>
        </w:rPr>
        <w:t xml:space="preserve">; </w:t>
      </w:r>
      <w:r w:rsidR="00907B11" w:rsidRPr="00B25FE3">
        <w:rPr>
          <w:rFonts w:cs="Times New Roman"/>
          <w:sz w:val="24"/>
          <w:szCs w:val="24"/>
          <w:lang w:val="lt-LT"/>
        </w:rPr>
        <w:t xml:space="preserve">angl. </w:t>
      </w:r>
      <w:r w:rsidR="00907B11" w:rsidRPr="0032699C">
        <w:rPr>
          <w:rFonts w:cs="Times New Roman"/>
          <w:i/>
          <w:sz w:val="24"/>
          <w:szCs w:val="24"/>
          <w:lang w:val="lt-LT"/>
        </w:rPr>
        <w:t>speech to text</w:t>
      </w:r>
      <w:r w:rsidR="00907B11" w:rsidRPr="001C078B">
        <w:rPr>
          <w:rFonts w:cs="Times New Roman"/>
          <w:noProof/>
          <w:sz w:val="24"/>
          <w:szCs w:val="24"/>
          <w:lang w:val="lt-LT"/>
        </w:rPr>
        <w:t>) algoritmus, leidžiančius automatizuoti posėdžių, minėjimų ir renginių garso įrašų transkribavimą ir sukurti naujas galimybes jų turiniui analizuoti ir viešinti</w:t>
      </w:r>
      <w:r w:rsidR="20384222" w:rsidRPr="001C078B">
        <w:rPr>
          <w:rFonts w:cs="Times New Roman"/>
          <w:noProof/>
          <w:sz w:val="24"/>
          <w:szCs w:val="24"/>
          <w:lang w:val="lt-LT"/>
        </w:rPr>
        <w:t>.</w:t>
      </w:r>
    </w:p>
    <w:p w14:paraId="317BDCD4" w14:textId="77777777" w:rsidR="00102634" w:rsidRPr="00102634" w:rsidRDefault="00102634" w:rsidP="00FF3160">
      <w:pPr>
        <w:tabs>
          <w:tab w:val="left" w:pos="993"/>
        </w:tabs>
        <w:ind w:firstLine="567"/>
        <w:jc w:val="both"/>
        <w:rPr>
          <w:rFonts w:cs="Times New Roman"/>
          <w:bCs/>
          <w:sz w:val="24"/>
          <w:szCs w:val="24"/>
          <w:lang w:val="lt-LT"/>
        </w:rPr>
      </w:pPr>
    </w:p>
    <w:p w14:paraId="20B285A4" w14:textId="3DEA67F6" w:rsidR="00FF3160" w:rsidRPr="00B25FE3" w:rsidRDefault="00DB128D" w:rsidP="00FF3160">
      <w:pPr>
        <w:tabs>
          <w:tab w:val="left" w:pos="993"/>
        </w:tabs>
        <w:ind w:firstLine="567"/>
        <w:jc w:val="both"/>
        <w:rPr>
          <w:rFonts w:cs="Times New Roman"/>
          <w:sz w:val="24"/>
          <w:szCs w:val="24"/>
          <w:lang w:val="lt-LT"/>
        </w:rPr>
      </w:pPr>
      <w:r>
        <w:rPr>
          <w:rFonts w:cs="Times New Roman"/>
          <w:sz w:val="24"/>
          <w:szCs w:val="24"/>
          <w:lang w:val="lt-LT"/>
        </w:rPr>
        <w:t>5</w:t>
      </w:r>
      <w:r>
        <w:rPr>
          <w:rFonts w:eastAsia="Times New Roman" w:cs="Times New Roman"/>
          <w:sz w:val="24"/>
          <w:szCs w:val="24"/>
          <w:lang w:val="lt-LT"/>
        </w:rPr>
        <w:t xml:space="preserve">.2. </w:t>
      </w:r>
      <w:r w:rsidR="005C36FA" w:rsidRPr="00671760">
        <w:rPr>
          <w:rFonts w:cs="Times New Roman"/>
          <w:b/>
          <w:bCs/>
          <w:sz w:val="24"/>
          <w:szCs w:val="24"/>
          <w:lang w:val="lt-LT"/>
        </w:rPr>
        <w:t>Tikslinė grupė</w:t>
      </w:r>
      <w:r w:rsidR="005C36FA" w:rsidRPr="00671760">
        <w:rPr>
          <w:rFonts w:cs="Times New Roman"/>
          <w:sz w:val="24"/>
          <w:szCs w:val="24"/>
          <w:lang w:val="lt-LT"/>
        </w:rPr>
        <w:t xml:space="preserve"> – LRSK darbuotojai, atsakingi už jiems nustatytų funkcijų atlikimą (toliau – naudotojai): garso operatoriai, operatoriai (šifruojantys garso įrašus), kalbos redaktoriai, protokoluotojai, maketuotojas (-ai), kitų padalinių darbuotojai. Netiesioginė tikslinė grupė – Lietuvos Respublikos Seimo nariai, visuomenė. Planuojama, kad, įdiegus </w:t>
      </w:r>
      <w:r w:rsidR="005C36FA">
        <w:rPr>
          <w:rFonts w:cs="Times New Roman"/>
          <w:sz w:val="24"/>
          <w:szCs w:val="24"/>
          <w:lang w:val="lt-LT"/>
        </w:rPr>
        <w:t>DI sistemą</w:t>
      </w:r>
      <w:r w:rsidR="005C36FA" w:rsidRPr="00671760">
        <w:rPr>
          <w:rFonts w:cs="Times New Roman"/>
          <w:sz w:val="24"/>
          <w:szCs w:val="24"/>
          <w:lang w:val="lt-LT"/>
        </w:rPr>
        <w:t xml:space="preserve">, su </w:t>
      </w:r>
      <w:r w:rsidR="005C36FA" w:rsidRPr="00B25FE3">
        <w:rPr>
          <w:rFonts w:cs="Times New Roman"/>
          <w:sz w:val="24"/>
          <w:szCs w:val="24"/>
          <w:lang w:val="lt-LT"/>
        </w:rPr>
        <w:t>skirtingo lygio duomenimis ir procesais (priklausomai nuo priskirtų rolių), dirbs apie 50–</w:t>
      </w:r>
      <w:r w:rsidR="005C36FA" w:rsidRPr="00B25FE3">
        <w:rPr>
          <w:rFonts w:cs="Times New Roman"/>
          <w:noProof/>
          <w:sz w:val="24"/>
          <w:szCs w:val="24"/>
          <w:lang w:val="lt-LT"/>
        </w:rPr>
        <w:t>100</w:t>
      </w:r>
      <w:r w:rsidR="005C36FA" w:rsidRPr="00B25FE3">
        <w:rPr>
          <w:rFonts w:cs="Times New Roman"/>
          <w:sz w:val="24"/>
          <w:szCs w:val="24"/>
          <w:lang w:val="lt-LT"/>
        </w:rPr>
        <w:t xml:space="preserve"> naudotojų</w:t>
      </w:r>
      <w:r w:rsidR="00FF3160" w:rsidRPr="00B25FE3">
        <w:rPr>
          <w:rFonts w:cs="Times New Roman"/>
          <w:sz w:val="24"/>
          <w:szCs w:val="24"/>
          <w:lang w:val="lt-LT"/>
        </w:rPr>
        <w:t>.</w:t>
      </w:r>
    </w:p>
    <w:p w14:paraId="1039D04E" w14:textId="23CD8F01" w:rsidR="6D592F40" w:rsidRPr="00B25FE3" w:rsidRDefault="6D592F40" w:rsidP="6D592F40">
      <w:pPr>
        <w:pStyle w:val="Pagrindinistekstas"/>
        <w:tabs>
          <w:tab w:val="left" w:pos="913"/>
        </w:tabs>
        <w:spacing w:before="0" w:line="240" w:lineRule="auto"/>
        <w:ind w:left="0" w:right="102" w:firstLine="567"/>
        <w:jc w:val="both"/>
        <w:rPr>
          <w:rFonts w:eastAsiaTheme="minorEastAsia" w:cs="Times New Roman"/>
          <w:noProof/>
          <w:sz w:val="24"/>
          <w:szCs w:val="24"/>
          <w:lang w:val="lt-LT"/>
        </w:rPr>
      </w:pPr>
    </w:p>
    <w:p w14:paraId="1FAE67F4" w14:textId="6EB75F16" w:rsidR="7DE33C21" w:rsidRPr="00B25FE3" w:rsidRDefault="00DB128D" w:rsidP="6D592F40">
      <w:pPr>
        <w:pStyle w:val="Pagrindinistekstas"/>
        <w:tabs>
          <w:tab w:val="left" w:pos="913"/>
        </w:tabs>
        <w:spacing w:before="0" w:line="240" w:lineRule="auto"/>
        <w:ind w:left="0" w:right="102" w:firstLine="567"/>
        <w:jc w:val="both"/>
        <w:rPr>
          <w:rFonts w:eastAsiaTheme="minorEastAsia" w:cs="Times New Roman"/>
          <w:b/>
          <w:noProof/>
          <w:sz w:val="24"/>
          <w:szCs w:val="24"/>
          <w:lang w:val="lt-LT"/>
        </w:rPr>
      </w:pPr>
      <w:r w:rsidRPr="00B25FE3">
        <w:rPr>
          <w:rFonts w:cs="Times New Roman"/>
          <w:sz w:val="24"/>
          <w:szCs w:val="24"/>
          <w:lang w:val="lt-LT"/>
        </w:rPr>
        <w:t xml:space="preserve">5.3. </w:t>
      </w:r>
      <w:r w:rsidR="00797699" w:rsidRPr="00B25FE3">
        <w:rPr>
          <w:rFonts w:eastAsiaTheme="minorEastAsia" w:cs="Times New Roman"/>
          <w:b/>
          <w:noProof/>
          <w:sz w:val="24"/>
          <w:szCs w:val="24"/>
          <w:lang w:val="lt-LT"/>
        </w:rPr>
        <w:t>Įsigyjami</w:t>
      </w:r>
      <w:r w:rsidR="00F23707" w:rsidRPr="00B25FE3">
        <w:rPr>
          <w:rFonts w:eastAsiaTheme="minorEastAsia" w:cs="Times New Roman"/>
          <w:b/>
          <w:noProof/>
          <w:sz w:val="24"/>
          <w:szCs w:val="24"/>
          <w:lang w:val="lt-LT"/>
        </w:rPr>
        <w:t xml:space="preserve"> </w:t>
      </w:r>
      <w:r w:rsidR="00FD4108">
        <w:rPr>
          <w:rFonts w:eastAsiaTheme="minorEastAsia" w:cs="Times New Roman"/>
          <w:b/>
          <w:noProof/>
          <w:sz w:val="24"/>
          <w:szCs w:val="24"/>
          <w:lang w:val="lt-LT"/>
        </w:rPr>
        <w:t xml:space="preserve">atnaujinamo </w:t>
      </w:r>
      <w:r w:rsidR="00F23707" w:rsidRPr="00B25FE3">
        <w:rPr>
          <w:rFonts w:eastAsiaTheme="minorEastAsia" w:cs="Times New Roman"/>
          <w:b/>
          <w:noProof/>
          <w:sz w:val="24"/>
          <w:szCs w:val="24"/>
          <w:lang w:val="lt-LT"/>
        </w:rPr>
        <w:t>p</w:t>
      </w:r>
      <w:r w:rsidR="20384222" w:rsidRPr="00B25FE3">
        <w:rPr>
          <w:rFonts w:eastAsiaTheme="minorEastAsia" w:cs="Times New Roman"/>
          <w:b/>
          <w:noProof/>
          <w:sz w:val="24"/>
          <w:szCs w:val="24"/>
          <w:lang w:val="lt-LT"/>
        </w:rPr>
        <w:t xml:space="preserve">osistemio </w:t>
      </w:r>
      <w:r w:rsidR="004A332C" w:rsidRPr="00B25FE3">
        <w:rPr>
          <w:rFonts w:eastAsiaTheme="minorEastAsia" w:cs="Times New Roman"/>
          <w:b/>
          <w:noProof/>
          <w:sz w:val="24"/>
          <w:szCs w:val="24"/>
          <w:lang w:val="lt-LT"/>
        </w:rPr>
        <w:t xml:space="preserve">(DI sistemos) </w:t>
      </w:r>
      <w:r w:rsidR="20384222" w:rsidRPr="00B25FE3">
        <w:rPr>
          <w:rFonts w:eastAsiaTheme="minorEastAsia" w:cs="Times New Roman"/>
          <w:b/>
          <w:noProof/>
          <w:sz w:val="24"/>
          <w:szCs w:val="24"/>
          <w:lang w:val="lt-LT"/>
        </w:rPr>
        <w:t>komponentai:</w:t>
      </w:r>
    </w:p>
    <w:p w14:paraId="6CBC4CA9" w14:textId="76EBCCAE" w:rsidR="00F23707" w:rsidRPr="00B25FE3" w:rsidRDefault="00DB128D" w:rsidP="00DB128D">
      <w:pPr>
        <w:pStyle w:val="Pagrindinistekstas"/>
        <w:tabs>
          <w:tab w:val="left" w:pos="851"/>
        </w:tabs>
        <w:spacing w:before="0" w:line="240" w:lineRule="auto"/>
        <w:ind w:left="1560" w:right="102" w:hanging="567"/>
        <w:jc w:val="both"/>
        <w:rPr>
          <w:rFonts w:eastAsiaTheme="minorEastAsia" w:cs="Times New Roman"/>
          <w:noProof/>
          <w:sz w:val="24"/>
          <w:szCs w:val="24"/>
          <w:lang w:val="lt-LT"/>
        </w:rPr>
      </w:pPr>
      <w:r w:rsidRPr="00B25FE3">
        <w:rPr>
          <w:rFonts w:eastAsiaTheme="minorEastAsia" w:cs="Times New Roman"/>
          <w:noProof/>
          <w:sz w:val="24"/>
          <w:szCs w:val="24"/>
          <w:lang w:val="lt-LT"/>
        </w:rPr>
        <w:t xml:space="preserve">5.3.1. </w:t>
      </w:r>
      <w:r w:rsidR="004B5315" w:rsidRPr="00B25FE3">
        <w:rPr>
          <w:rFonts w:eastAsiaTheme="minorEastAsia" w:cs="Times New Roman"/>
          <w:noProof/>
          <w:sz w:val="24"/>
          <w:szCs w:val="24"/>
          <w:lang w:val="lt-LT"/>
        </w:rPr>
        <w:t>Stenogramų valdymo program</w:t>
      </w:r>
      <w:r w:rsidR="004B5315">
        <w:rPr>
          <w:rFonts w:eastAsiaTheme="minorEastAsia" w:cs="Times New Roman"/>
          <w:noProof/>
          <w:sz w:val="24"/>
          <w:szCs w:val="24"/>
          <w:lang w:val="lt-LT"/>
        </w:rPr>
        <w:t>inė įranga (SVP)</w:t>
      </w:r>
      <w:r w:rsidR="00F23707" w:rsidRPr="00B25FE3">
        <w:rPr>
          <w:rFonts w:eastAsiaTheme="minorEastAsia" w:cs="Times New Roman"/>
          <w:noProof/>
          <w:sz w:val="24"/>
          <w:szCs w:val="24"/>
          <w:lang w:val="lt-LT"/>
        </w:rPr>
        <w:t>;</w:t>
      </w:r>
    </w:p>
    <w:p w14:paraId="2A41A97F" w14:textId="351EE304" w:rsidR="20384222" w:rsidRPr="00B25FE3" w:rsidRDefault="00DB128D" w:rsidP="00DB128D">
      <w:pPr>
        <w:pStyle w:val="Pagrindinistekstas"/>
        <w:tabs>
          <w:tab w:val="left" w:pos="851"/>
        </w:tabs>
        <w:spacing w:before="0" w:line="240" w:lineRule="auto"/>
        <w:ind w:left="1560" w:right="102" w:hanging="567"/>
        <w:jc w:val="both"/>
        <w:rPr>
          <w:rFonts w:eastAsiaTheme="minorEastAsia" w:cs="Times New Roman"/>
          <w:noProof/>
          <w:sz w:val="24"/>
          <w:szCs w:val="24"/>
          <w:lang w:val="lt-LT"/>
        </w:rPr>
      </w:pPr>
      <w:r w:rsidRPr="00B25FE3">
        <w:rPr>
          <w:rFonts w:eastAsiaTheme="minorEastAsia" w:cs="Times New Roman"/>
          <w:noProof/>
          <w:sz w:val="24"/>
          <w:szCs w:val="24"/>
          <w:lang w:val="lt-LT"/>
        </w:rPr>
        <w:t xml:space="preserve">5.3.2. </w:t>
      </w:r>
      <w:r w:rsidR="00797699" w:rsidRPr="00B25FE3">
        <w:rPr>
          <w:rFonts w:cs="Times New Roman"/>
          <w:sz w:val="24"/>
          <w:szCs w:val="24"/>
          <w:lang w:val="lt-LT"/>
        </w:rPr>
        <w:t>DI Sprendimas</w:t>
      </w:r>
      <w:r w:rsidR="0DAC1070" w:rsidRPr="00B25FE3">
        <w:rPr>
          <w:rFonts w:eastAsiaTheme="minorEastAsia" w:cs="Times New Roman"/>
          <w:noProof/>
          <w:sz w:val="24"/>
          <w:szCs w:val="24"/>
          <w:lang w:val="lt-LT"/>
        </w:rPr>
        <w:t xml:space="preserve">: </w:t>
      </w:r>
      <w:r w:rsidR="38237B5E" w:rsidRPr="00B25FE3">
        <w:rPr>
          <w:rFonts w:eastAsiaTheme="minorEastAsia" w:cs="Times New Roman"/>
          <w:noProof/>
          <w:sz w:val="24"/>
          <w:szCs w:val="24"/>
          <w:lang w:val="lt-LT"/>
        </w:rPr>
        <w:t xml:space="preserve">STT ir </w:t>
      </w:r>
      <w:r w:rsidR="7ABED43F" w:rsidRPr="00B25FE3">
        <w:rPr>
          <w:rFonts w:eastAsiaTheme="minorEastAsia" w:cs="Times New Roman"/>
          <w:noProof/>
          <w:sz w:val="24"/>
          <w:szCs w:val="24"/>
          <w:lang w:val="lt-LT"/>
        </w:rPr>
        <w:t>(</w:t>
      </w:r>
      <w:r w:rsidR="38237B5E" w:rsidRPr="00B25FE3">
        <w:rPr>
          <w:rFonts w:eastAsiaTheme="minorEastAsia" w:cs="Times New Roman"/>
          <w:noProof/>
          <w:sz w:val="24"/>
          <w:szCs w:val="24"/>
          <w:lang w:val="lt-LT"/>
        </w:rPr>
        <w:t>ar</w:t>
      </w:r>
      <w:r w:rsidR="16186FA3" w:rsidRPr="00B25FE3">
        <w:rPr>
          <w:rFonts w:eastAsiaTheme="minorEastAsia" w:cs="Times New Roman"/>
          <w:noProof/>
          <w:sz w:val="24"/>
          <w:szCs w:val="24"/>
          <w:lang w:val="lt-LT"/>
        </w:rPr>
        <w:t>)</w:t>
      </w:r>
      <w:r w:rsidR="38237B5E" w:rsidRPr="00B25FE3">
        <w:rPr>
          <w:rFonts w:eastAsiaTheme="minorEastAsia" w:cs="Times New Roman"/>
          <w:noProof/>
          <w:sz w:val="24"/>
          <w:szCs w:val="24"/>
          <w:lang w:val="lt-LT"/>
        </w:rPr>
        <w:t xml:space="preserve"> kitos </w:t>
      </w:r>
      <w:r w:rsidR="28635DCC" w:rsidRPr="00B25FE3">
        <w:rPr>
          <w:rFonts w:eastAsiaTheme="minorEastAsia" w:cs="Times New Roman"/>
          <w:noProof/>
          <w:sz w:val="24"/>
          <w:szCs w:val="24"/>
          <w:lang w:val="lt-LT"/>
        </w:rPr>
        <w:t>NLP</w:t>
      </w:r>
      <w:r w:rsidR="38237B5E" w:rsidRPr="00B25FE3">
        <w:rPr>
          <w:rFonts w:eastAsiaTheme="minorEastAsia" w:cs="Times New Roman"/>
          <w:noProof/>
          <w:sz w:val="24"/>
          <w:szCs w:val="24"/>
          <w:lang w:val="lt-LT"/>
        </w:rPr>
        <w:t xml:space="preserve"> pagrindu veiki</w:t>
      </w:r>
      <w:r w:rsidR="009A5D84" w:rsidRPr="00B25FE3">
        <w:rPr>
          <w:rFonts w:eastAsiaTheme="minorEastAsia" w:cs="Times New Roman"/>
          <w:noProof/>
          <w:sz w:val="24"/>
          <w:szCs w:val="24"/>
          <w:lang w:val="lt-LT"/>
        </w:rPr>
        <w:t>ančios funkcijos lietuvių kalba;</w:t>
      </w:r>
    </w:p>
    <w:p w14:paraId="7B99AE72" w14:textId="6897080F" w:rsidR="00B96DE3" w:rsidRPr="00B25FE3" w:rsidRDefault="00DB128D" w:rsidP="00DB128D">
      <w:pPr>
        <w:pStyle w:val="Pagrindinistekstas"/>
        <w:tabs>
          <w:tab w:val="left" w:pos="851"/>
        </w:tabs>
        <w:spacing w:before="0" w:line="240" w:lineRule="auto"/>
        <w:ind w:left="1560" w:right="102" w:hanging="567"/>
        <w:jc w:val="both"/>
        <w:rPr>
          <w:rFonts w:eastAsiaTheme="minorEastAsia" w:cs="Times New Roman"/>
          <w:noProof/>
          <w:sz w:val="24"/>
          <w:szCs w:val="24"/>
          <w:lang w:val="lt-LT"/>
        </w:rPr>
      </w:pPr>
      <w:r w:rsidRPr="00B25FE3">
        <w:rPr>
          <w:rFonts w:eastAsiaTheme="minorEastAsia" w:cs="Times New Roman"/>
          <w:noProof/>
          <w:sz w:val="24"/>
          <w:szCs w:val="24"/>
          <w:lang w:val="lt-LT"/>
        </w:rPr>
        <w:t xml:space="preserve">5.3.3. </w:t>
      </w:r>
      <w:r w:rsidR="08DCEC25" w:rsidRPr="00B25FE3">
        <w:rPr>
          <w:rFonts w:eastAsiaTheme="minorEastAsia" w:cs="Times New Roman"/>
          <w:noProof/>
          <w:sz w:val="24"/>
          <w:szCs w:val="24"/>
          <w:lang w:val="lt-LT"/>
        </w:rPr>
        <w:t>Vaizdo transliacijų</w:t>
      </w:r>
      <w:r w:rsidR="606181B8" w:rsidRPr="00B25FE3">
        <w:rPr>
          <w:rFonts w:eastAsiaTheme="minorEastAsia" w:cs="Times New Roman"/>
          <w:noProof/>
          <w:sz w:val="24"/>
          <w:szCs w:val="24"/>
          <w:lang w:val="lt-LT"/>
        </w:rPr>
        <w:t xml:space="preserve"> realiu laiku</w:t>
      </w:r>
      <w:r w:rsidR="08DCEC25" w:rsidRPr="00B25FE3">
        <w:rPr>
          <w:rFonts w:eastAsiaTheme="minorEastAsia" w:cs="Times New Roman"/>
          <w:noProof/>
          <w:sz w:val="24"/>
          <w:szCs w:val="24"/>
          <w:lang w:val="lt-LT"/>
        </w:rPr>
        <w:t xml:space="preserve"> ir (ar) vaizdo įrašų subt</w:t>
      </w:r>
      <w:r w:rsidR="5B2B3866" w:rsidRPr="00B25FE3">
        <w:rPr>
          <w:rFonts w:eastAsiaTheme="minorEastAsia" w:cs="Times New Roman"/>
          <w:noProof/>
          <w:sz w:val="24"/>
          <w:szCs w:val="24"/>
          <w:lang w:val="lt-LT"/>
        </w:rPr>
        <w:t>itravimo modulis</w:t>
      </w:r>
      <w:r w:rsidR="606181B8" w:rsidRPr="00B25FE3">
        <w:rPr>
          <w:rFonts w:eastAsiaTheme="minorEastAsia" w:cs="Times New Roman"/>
          <w:noProof/>
          <w:sz w:val="24"/>
          <w:szCs w:val="24"/>
          <w:lang w:val="lt-LT"/>
        </w:rPr>
        <w:t xml:space="preserve"> (lietuvių kalba)</w:t>
      </w:r>
      <w:r w:rsidR="00F002AC" w:rsidRPr="00B25FE3">
        <w:rPr>
          <w:rFonts w:eastAsiaTheme="minorEastAsia" w:cs="Times New Roman"/>
          <w:noProof/>
          <w:sz w:val="24"/>
          <w:szCs w:val="24"/>
          <w:lang w:val="lt-LT"/>
        </w:rPr>
        <w:t>;</w:t>
      </w:r>
    </w:p>
    <w:p w14:paraId="5210D7B9" w14:textId="326AE27F" w:rsidR="20384222" w:rsidRPr="00B25FE3" w:rsidRDefault="004A332C" w:rsidP="00DB128D">
      <w:pPr>
        <w:pStyle w:val="Pagrindinistekstas"/>
        <w:tabs>
          <w:tab w:val="left" w:pos="851"/>
        </w:tabs>
        <w:spacing w:before="0" w:line="240" w:lineRule="auto"/>
        <w:ind w:left="1560" w:right="102" w:hanging="567"/>
        <w:jc w:val="both"/>
        <w:rPr>
          <w:rFonts w:eastAsiaTheme="minorEastAsia" w:cs="Times New Roman"/>
          <w:noProof/>
          <w:sz w:val="24"/>
          <w:szCs w:val="24"/>
          <w:lang w:val="lt-LT"/>
        </w:rPr>
      </w:pPr>
      <w:r w:rsidRPr="00B25FE3">
        <w:rPr>
          <w:rFonts w:eastAsiaTheme="minorEastAsia" w:cs="Times New Roman"/>
          <w:noProof/>
          <w:sz w:val="24"/>
          <w:szCs w:val="24"/>
          <w:lang w:val="lt-LT"/>
        </w:rPr>
        <w:t>5.3.</w:t>
      </w:r>
      <w:r w:rsidRPr="00B25FE3">
        <w:rPr>
          <w:rFonts w:eastAsiaTheme="minorEastAsia" w:cs="Times New Roman"/>
          <w:noProof/>
          <w:sz w:val="24"/>
          <w:szCs w:val="24"/>
        </w:rPr>
        <w:t>4. Kalb</w:t>
      </w:r>
      <w:r w:rsidRPr="00B25FE3">
        <w:rPr>
          <w:rFonts w:eastAsiaTheme="minorEastAsia" w:cs="Times New Roman"/>
          <w:noProof/>
          <w:sz w:val="24"/>
          <w:szCs w:val="24"/>
          <w:lang w:val="lt-LT"/>
        </w:rPr>
        <w:t xml:space="preserve">ėtojų atpažinimo </w:t>
      </w:r>
      <w:r w:rsidR="00F002AC" w:rsidRPr="00B25FE3">
        <w:rPr>
          <w:rFonts w:eastAsiaTheme="minorEastAsia" w:cs="Times New Roman"/>
          <w:noProof/>
          <w:sz w:val="24"/>
          <w:szCs w:val="24"/>
          <w:lang w:val="lt-LT"/>
        </w:rPr>
        <w:t>funkcionalumas</w:t>
      </w:r>
      <w:r w:rsidRPr="00B25FE3">
        <w:rPr>
          <w:rFonts w:eastAsiaTheme="minorEastAsia" w:cs="Times New Roman"/>
          <w:noProof/>
          <w:sz w:val="24"/>
          <w:szCs w:val="24"/>
          <w:lang w:val="lt-LT"/>
        </w:rPr>
        <w:t>.</w:t>
      </w:r>
    </w:p>
    <w:p w14:paraId="49C7A640" w14:textId="77777777" w:rsidR="00797699" w:rsidRPr="00B25FE3" w:rsidRDefault="00797699" w:rsidP="00CC6C2B">
      <w:pPr>
        <w:pStyle w:val="Style1"/>
        <w:rPr>
          <w:rFonts w:eastAsiaTheme="minorEastAsia"/>
        </w:rPr>
      </w:pPr>
    </w:p>
    <w:p w14:paraId="663AE51A" w14:textId="1B5D3107" w:rsidR="005D1169" w:rsidRPr="00B25FE3" w:rsidRDefault="00DB128D" w:rsidP="000F08C8">
      <w:pPr>
        <w:pStyle w:val="Sraopastraipa"/>
        <w:tabs>
          <w:tab w:val="left" w:pos="993"/>
        </w:tabs>
        <w:ind w:firstLine="567"/>
        <w:jc w:val="both"/>
        <w:rPr>
          <w:rFonts w:cs="Times New Roman"/>
          <w:b/>
          <w:bCs/>
          <w:lang w:val="lt-LT"/>
        </w:rPr>
      </w:pPr>
      <w:r w:rsidRPr="00B25FE3">
        <w:rPr>
          <w:rFonts w:cs="Times New Roman"/>
          <w:b/>
          <w:sz w:val="24"/>
          <w:szCs w:val="24"/>
          <w:lang w:val="lt-LT"/>
        </w:rPr>
        <w:t>5</w:t>
      </w:r>
      <w:r w:rsidRPr="00B25FE3">
        <w:rPr>
          <w:rFonts w:eastAsia="Times New Roman" w:cs="Times New Roman"/>
          <w:b/>
          <w:sz w:val="24"/>
          <w:szCs w:val="24"/>
          <w:lang w:val="lt-LT"/>
        </w:rPr>
        <w:t>.4.</w:t>
      </w:r>
      <w:r w:rsidRPr="00B25FE3">
        <w:rPr>
          <w:rFonts w:eastAsia="Times New Roman" w:cs="Times New Roman"/>
          <w:sz w:val="24"/>
          <w:szCs w:val="24"/>
          <w:lang w:val="lt-LT"/>
        </w:rPr>
        <w:t xml:space="preserve"> </w:t>
      </w:r>
      <w:r w:rsidR="00FF3160" w:rsidRPr="00B25FE3">
        <w:rPr>
          <w:rFonts w:cs="Times New Roman"/>
          <w:b/>
          <w:bCs/>
          <w:sz w:val="24"/>
          <w:szCs w:val="24"/>
          <w:lang w:val="lt-LT"/>
        </w:rPr>
        <w:t xml:space="preserve">Reikalavimai atnaujintam </w:t>
      </w:r>
      <w:r w:rsidR="5180903F" w:rsidRPr="00B25FE3">
        <w:rPr>
          <w:rFonts w:cs="Times New Roman"/>
          <w:b/>
          <w:bCs/>
          <w:sz w:val="24"/>
          <w:szCs w:val="24"/>
          <w:lang w:val="lt-LT"/>
        </w:rPr>
        <w:t>posistemi</w:t>
      </w:r>
      <w:r w:rsidR="00FF3160" w:rsidRPr="00B25FE3">
        <w:rPr>
          <w:rFonts w:cs="Times New Roman"/>
          <w:b/>
          <w:bCs/>
          <w:sz w:val="24"/>
          <w:szCs w:val="24"/>
          <w:lang w:val="lt-LT"/>
        </w:rPr>
        <w:t>ui</w:t>
      </w:r>
      <w:r w:rsidR="5180903F" w:rsidRPr="00B25FE3">
        <w:rPr>
          <w:rFonts w:cs="Times New Roman"/>
          <w:b/>
          <w:bCs/>
          <w:sz w:val="24"/>
          <w:szCs w:val="24"/>
          <w:lang w:val="lt-LT"/>
        </w:rPr>
        <w:t>:</w:t>
      </w:r>
      <w:r w:rsidR="58EF8449" w:rsidRPr="00B25FE3">
        <w:rPr>
          <w:rFonts w:cs="Times New Roman"/>
          <w:b/>
          <w:bCs/>
          <w:sz w:val="24"/>
          <w:szCs w:val="24"/>
          <w:lang w:val="lt-LT"/>
        </w:rPr>
        <w:t xml:space="preserve"> </w:t>
      </w:r>
    </w:p>
    <w:p w14:paraId="21BDDF8D" w14:textId="7A1DF048" w:rsidR="00A54E74" w:rsidRPr="00B25FE3" w:rsidRDefault="21BCB7A9" w:rsidP="000F08C8">
      <w:pPr>
        <w:tabs>
          <w:tab w:val="left" w:pos="993"/>
        </w:tabs>
        <w:ind w:firstLine="567"/>
        <w:jc w:val="both"/>
        <w:rPr>
          <w:rFonts w:cs="Times New Roman"/>
          <w:b/>
          <w:bCs/>
          <w:sz w:val="24"/>
          <w:szCs w:val="24"/>
          <w:lang w:val="lt-LT"/>
        </w:rPr>
      </w:pPr>
      <w:r w:rsidRPr="00B25FE3">
        <w:rPr>
          <w:rFonts w:cs="Times New Roman"/>
          <w:b/>
          <w:bCs/>
          <w:sz w:val="24"/>
          <w:szCs w:val="24"/>
          <w:lang w:val="lt-LT"/>
        </w:rPr>
        <w:t>5</w:t>
      </w:r>
      <w:r w:rsidR="49424AFC" w:rsidRPr="00B25FE3">
        <w:rPr>
          <w:rFonts w:cs="Times New Roman"/>
          <w:b/>
          <w:bCs/>
          <w:sz w:val="24"/>
          <w:szCs w:val="24"/>
          <w:lang w:val="lt-LT"/>
        </w:rPr>
        <w:t>.</w:t>
      </w:r>
      <w:r w:rsidR="00DB128D" w:rsidRPr="00B25FE3">
        <w:rPr>
          <w:rFonts w:cs="Times New Roman"/>
          <w:b/>
          <w:bCs/>
          <w:sz w:val="24"/>
          <w:szCs w:val="24"/>
          <w:lang w:val="lt-LT"/>
        </w:rPr>
        <w:t>4.</w:t>
      </w:r>
      <w:r w:rsidR="49424AFC" w:rsidRPr="00B25FE3">
        <w:rPr>
          <w:rFonts w:cs="Times New Roman"/>
          <w:b/>
          <w:bCs/>
          <w:sz w:val="24"/>
          <w:szCs w:val="24"/>
          <w:lang w:val="lt-LT"/>
        </w:rPr>
        <w:t xml:space="preserve">1. </w:t>
      </w:r>
      <w:r w:rsidR="0802C6A3" w:rsidRPr="00B25FE3">
        <w:rPr>
          <w:rFonts w:cs="Times New Roman"/>
          <w:b/>
          <w:bCs/>
          <w:sz w:val="24"/>
          <w:szCs w:val="24"/>
          <w:lang w:val="lt-LT"/>
        </w:rPr>
        <w:t xml:space="preserve">Pritaikymas LRSK poreikiams. </w:t>
      </w:r>
    </w:p>
    <w:p w14:paraId="752D81FB" w14:textId="6AE5D960" w:rsidR="00A54E74" w:rsidRPr="00B25FE3" w:rsidRDefault="00DB128D" w:rsidP="000F08C8">
      <w:pPr>
        <w:tabs>
          <w:tab w:val="left" w:pos="993"/>
        </w:tabs>
        <w:ind w:firstLine="567"/>
        <w:jc w:val="both"/>
        <w:rPr>
          <w:rFonts w:cs="Times New Roman"/>
          <w:sz w:val="24"/>
          <w:szCs w:val="24"/>
          <w:lang w:val="lt-LT"/>
        </w:rPr>
      </w:pPr>
      <w:r w:rsidRPr="00B25FE3">
        <w:rPr>
          <w:rFonts w:cs="Times New Roman"/>
          <w:bCs/>
          <w:sz w:val="24"/>
          <w:szCs w:val="24"/>
          <w:lang w:val="lt-LT"/>
        </w:rPr>
        <w:t>5.4.1.1.</w:t>
      </w:r>
      <w:r w:rsidRPr="00B25FE3">
        <w:rPr>
          <w:rFonts w:cs="Times New Roman"/>
          <w:b/>
          <w:bCs/>
          <w:sz w:val="24"/>
          <w:szCs w:val="24"/>
          <w:lang w:val="lt-LT"/>
        </w:rPr>
        <w:t xml:space="preserve"> </w:t>
      </w:r>
      <w:r w:rsidR="0C63C0FF" w:rsidRPr="00B25FE3">
        <w:rPr>
          <w:rFonts w:cs="Times New Roman"/>
          <w:sz w:val="24"/>
          <w:szCs w:val="24"/>
          <w:lang w:val="lt-LT"/>
        </w:rPr>
        <w:t>SVP turi būti pritaikyta stenogramų rengimo proces</w:t>
      </w:r>
      <w:r w:rsidR="34EE4512" w:rsidRPr="00B25FE3">
        <w:rPr>
          <w:rFonts w:cs="Times New Roman"/>
          <w:sz w:val="24"/>
          <w:szCs w:val="24"/>
          <w:lang w:val="lt-LT"/>
        </w:rPr>
        <w:t>ui</w:t>
      </w:r>
      <w:r w:rsidR="0C63C0FF" w:rsidRPr="00B25FE3">
        <w:rPr>
          <w:rFonts w:cs="Times New Roman"/>
          <w:sz w:val="24"/>
          <w:szCs w:val="24"/>
          <w:lang w:val="lt-LT"/>
        </w:rPr>
        <w:t xml:space="preserve"> ir su juo susijusi</w:t>
      </w:r>
      <w:r w:rsidR="6718C08E" w:rsidRPr="00B25FE3">
        <w:rPr>
          <w:rFonts w:cs="Times New Roman"/>
          <w:sz w:val="24"/>
          <w:szCs w:val="24"/>
          <w:lang w:val="lt-LT"/>
        </w:rPr>
        <w:t>oms</w:t>
      </w:r>
      <w:r w:rsidR="0C63C0FF" w:rsidRPr="00B25FE3">
        <w:rPr>
          <w:rFonts w:cs="Times New Roman"/>
          <w:sz w:val="24"/>
          <w:szCs w:val="24"/>
          <w:lang w:val="lt-LT"/>
        </w:rPr>
        <w:t xml:space="preserve"> užduo</w:t>
      </w:r>
      <w:r w:rsidR="0BA74D17" w:rsidRPr="00B25FE3">
        <w:rPr>
          <w:rFonts w:cs="Times New Roman"/>
          <w:sz w:val="24"/>
          <w:szCs w:val="24"/>
          <w:lang w:val="lt-LT"/>
        </w:rPr>
        <w:t>tims</w:t>
      </w:r>
      <w:r w:rsidR="0C63C0FF" w:rsidRPr="00B25FE3">
        <w:rPr>
          <w:rFonts w:cs="Times New Roman"/>
          <w:sz w:val="24"/>
          <w:szCs w:val="24"/>
          <w:lang w:val="lt-LT"/>
        </w:rPr>
        <w:t xml:space="preserve"> valdy</w:t>
      </w:r>
      <w:r w:rsidR="28D5443A" w:rsidRPr="00B25FE3">
        <w:rPr>
          <w:rFonts w:cs="Times New Roman"/>
          <w:sz w:val="24"/>
          <w:szCs w:val="24"/>
          <w:lang w:val="lt-LT"/>
        </w:rPr>
        <w:t>t</w:t>
      </w:r>
      <w:r w:rsidR="0C63C0FF" w:rsidRPr="00B25FE3">
        <w:rPr>
          <w:rFonts w:cs="Times New Roman"/>
          <w:sz w:val="24"/>
          <w:szCs w:val="24"/>
          <w:lang w:val="lt-LT"/>
        </w:rPr>
        <w:t xml:space="preserve">i ir įdiegta vadovaujantis </w:t>
      </w:r>
      <w:r w:rsidR="0802C6A3" w:rsidRPr="00B25FE3">
        <w:rPr>
          <w:rFonts w:cs="Times New Roman"/>
          <w:sz w:val="24"/>
          <w:szCs w:val="24"/>
          <w:lang w:val="lt-LT"/>
        </w:rPr>
        <w:t xml:space="preserve">šioje </w:t>
      </w:r>
      <w:r w:rsidR="25C8DB6C" w:rsidRPr="00B25FE3">
        <w:rPr>
          <w:rFonts w:cs="Times New Roman"/>
          <w:sz w:val="24"/>
          <w:szCs w:val="24"/>
          <w:lang w:val="lt-LT"/>
        </w:rPr>
        <w:t>t</w:t>
      </w:r>
      <w:r w:rsidR="0C63C0FF" w:rsidRPr="00B25FE3">
        <w:rPr>
          <w:rFonts w:cs="Times New Roman"/>
          <w:sz w:val="24"/>
          <w:szCs w:val="24"/>
          <w:lang w:val="lt-LT"/>
        </w:rPr>
        <w:t xml:space="preserve">echninėje specifikacijoje nustatytais reikalavimais bei </w:t>
      </w:r>
      <w:r w:rsidR="0802C6A3" w:rsidRPr="00B25FE3">
        <w:rPr>
          <w:rFonts w:cs="Times New Roman"/>
          <w:sz w:val="24"/>
          <w:szCs w:val="24"/>
          <w:lang w:val="lt-LT"/>
        </w:rPr>
        <w:t xml:space="preserve">SVP </w:t>
      </w:r>
      <w:r w:rsidR="0C63C0FF" w:rsidRPr="00B25FE3">
        <w:rPr>
          <w:rFonts w:cs="Times New Roman"/>
          <w:sz w:val="24"/>
          <w:szCs w:val="24"/>
          <w:lang w:val="lt-LT"/>
        </w:rPr>
        <w:t xml:space="preserve">projektavimo metu detalizuotais </w:t>
      </w:r>
      <w:r w:rsidR="00B64662" w:rsidRPr="00B25FE3">
        <w:rPr>
          <w:rFonts w:cs="Times New Roman"/>
          <w:sz w:val="24"/>
          <w:szCs w:val="24"/>
          <w:lang w:val="lt-LT"/>
        </w:rPr>
        <w:t>Pirkėjo</w:t>
      </w:r>
      <w:r w:rsidR="0C63C0FF" w:rsidRPr="00B25FE3">
        <w:rPr>
          <w:rFonts w:cs="Times New Roman"/>
          <w:sz w:val="24"/>
          <w:szCs w:val="24"/>
          <w:lang w:val="lt-LT"/>
        </w:rPr>
        <w:t xml:space="preserve"> poreikiais</w:t>
      </w:r>
      <w:r w:rsidR="00A54E74" w:rsidRPr="00B25FE3">
        <w:rPr>
          <w:rFonts w:cs="Times New Roman"/>
          <w:sz w:val="24"/>
          <w:szCs w:val="24"/>
          <w:lang w:val="lt-LT"/>
        </w:rPr>
        <w:t>;</w:t>
      </w:r>
    </w:p>
    <w:p w14:paraId="692851CA" w14:textId="43ECF91B" w:rsidR="00E13898" w:rsidRPr="00B25FE3" w:rsidRDefault="00DB128D" w:rsidP="000F08C8">
      <w:pPr>
        <w:pStyle w:val="Style1"/>
        <w:ind w:firstLine="567"/>
        <w:rPr>
          <w:b/>
        </w:rPr>
      </w:pPr>
      <w:r w:rsidRPr="00B25FE3">
        <w:rPr>
          <w:bCs/>
        </w:rPr>
        <w:t xml:space="preserve">5.4.1.2. </w:t>
      </w:r>
      <w:r w:rsidR="00E13898" w:rsidRPr="00B25FE3">
        <w:t>turi būti sukurta patogi naudoti, interaktyvi ir funkcionali transkribuotų tekstų redagavimo ir stenogramų rengimo aplinka – dokumentų tvarkyklė, kuri užtikrintų galimybę:</w:t>
      </w:r>
    </w:p>
    <w:p w14:paraId="77858886" w14:textId="77777777" w:rsidR="00C003CB" w:rsidRPr="00B25FE3" w:rsidRDefault="00C003CB" w:rsidP="00C003CB">
      <w:pPr>
        <w:pStyle w:val="Style1"/>
        <w:numPr>
          <w:ilvl w:val="0"/>
          <w:numId w:val="33"/>
        </w:numPr>
        <w:tabs>
          <w:tab w:val="clear" w:pos="1276"/>
        </w:tabs>
        <w:ind w:left="1560" w:hanging="284"/>
        <w:rPr>
          <w:b/>
        </w:rPr>
      </w:pPr>
      <w:r w:rsidRPr="00B25FE3">
        <w:t>prisiskirti, peržiūrėti, redaguoti, tvirtinti ir archyvuoti transkribuotus tekstus;</w:t>
      </w:r>
    </w:p>
    <w:p w14:paraId="58D36B59" w14:textId="77777777" w:rsidR="00C003CB" w:rsidRPr="00B25FE3" w:rsidRDefault="00C003CB" w:rsidP="00C003CB">
      <w:pPr>
        <w:pStyle w:val="Style1"/>
        <w:numPr>
          <w:ilvl w:val="0"/>
          <w:numId w:val="33"/>
        </w:numPr>
        <w:tabs>
          <w:tab w:val="clear" w:pos="1276"/>
        </w:tabs>
        <w:ind w:left="1560" w:hanging="284"/>
        <w:rPr>
          <w:b/>
        </w:rPr>
      </w:pPr>
      <w:r w:rsidRPr="00B25FE3">
        <w:t xml:space="preserve">naudotis DI </w:t>
      </w:r>
      <w:r>
        <w:t>sprendimais</w:t>
      </w:r>
      <w:r w:rsidRPr="00B25FE3">
        <w:t>, leidžiančiais automatiškai atpažinti kalbėtojus, pasiūlyti taisymus, ženklinti nestruktūrizuotus duomenis;</w:t>
      </w:r>
    </w:p>
    <w:p w14:paraId="41CA1A1C" w14:textId="77777777" w:rsidR="00C003CB" w:rsidRPr="003B4634" w:rsidRDefault="00C003CB" w:rsidP="00C003CB">
      <w:pPr>
        <w:pStyle w:val="Style1"/>
        <w:numPr>
          <w:ilvl w:val="0"/>
          <w:numId w:val="33"/>
        </w:numPr>
        <w:tabs>
          <w:tab w:val="clear" w:pos="1276"/>
        </w:tabs>
        <w:ind w:left="1560" w:hanging="284"/>
      </w:pPr>
      <w:r w:rsidRPr="00B25FE3">
        <w:t>dirbti su keitimų žymomis išsaugant versijų</w:t>
      </w:r>
      <w:r w:rsidRPr="003B4634">
        <w:t xml:space="preserve"> istoriją;</w:t>
      </w:r>
    </w:p>
    <w:p w14:paraId="015889C7" w14:textId="77777777" w:rsidR="00C003CB" w:rsidRPr="003B4634" w:rsidRDefault="00C003CB" w:rsidP="00C003CB">
      <w:pPr>
        <w:pStyle w:val="Style1"/>
        <w:numPr>
          <w:ilvl w:val="0"/>
          <w:numId w:val="33"/>
        </w:numPr>
        <w:tabs>
          <w:tab w:val="clear" w:pos="1276"/>
        </w:tabs>
        <w:ind w:left="1560" w:hanging="284"/>
        <w:rPr>
          <w:b/>
        </w:rPr>
      </w:pPr>
      <w:r w:rsidRPr="003B4634">
        <w:t>integruotai valdyti tiek originalų garso srautą, pateikiamą iš Seimo garso tinklo, bei originalius garso įrašus, įkeltus per naudotojo sąsają, tiek susietą transkribuotą tekstą.</w:t>
      </w:r>
    </w:p>
    <w:p w14:paraId="177FF3A5" w14:textId="6E0FF476" w:rsidR="00E13898" w:rsidRPr="003B4634" w:rsidRDefault="006924DE" w:rsidP="000F08C8">
      <w:pPr>
        <w:pStyle w:val="Style1"/>
        <w:ind w:firstLine="567"/>
        <w:rPr>
          <w:b/>
        </w:rPr>
      </w:pPr>
      <w:r w:rsidRPr="003B4634">
        <w:rPr>
          <w:bCs/>
        </w:rPr>
        <w:t>5.4.1.3.</w:t>
      </w:r>
      <w:r w:rsidR="0061755F" w:rsidRPr="003B4634">
        <w:t xml:space="preserve"> </w:t>
      </w:r>
      <w:r w:rsidR="005F207E" w:rsidRPr="003B4634">
        <w:t>SVP turi turėti integruot</w:t>
      </w:r>
      <w:r w:rsidR="005F207E">
        <w:t>us DI</w:t>
      </w:r>
      <w:r w:rsidR="005F207E" w:rsidRPr="003B4634">
        <w:t xml:space="preserve"> </w:t>
      </w:r>
      <w:r w:rsidR="005F207E">
        <w:t xml:space="preserve"> sprendimus</w:t>
      </w:r>
      <w:r w:rsidR="005F207E" w:rsidRPr="003B4634">
        <w:t xml:space="preserve"> ir sudaryti sąlygas efektyviai rengti stenogramas, panaudojant visas pagrindines MS „Word“ funkcijas</w:t>
      </w:r>
      <w:r w:rsidR="00E13898" w:rsidRPr="003B4634">
        <w:t>.</w:t>
      </w:r>
    </w:p>
    <w:p w14:paraId="5D72F089" w14:textId="79708C63" w:rsidR="00A54E74" w:rsidRPr="003B4634" w:rsidRDefault="006924DE" w:rsidP="000F08C8">
      <w:pPr>
        <w:tabs>
          <w:tab w:val="left" w:pos="993"/>
        </w:tabs>
        <w:ind w:firstLine="567"/>
        <w:jc w:val="both"/>
        <w:rPr>
          <w:rFonts w:cs="Times New Roman"/>
          <w:sz w:val="24"/>
          <w:szCs w:val="24"/>
          <w:lang w:val="lt-LT"/>
        </w:rPr>
      </w:pPr>
      <w:r w:rsidRPr="003B4634">
        <w:rPr>
          <w:rFonts w:cs="Times New Roman"/>
          <w:bCs/>
          <w:sz w:val="24"/>
          <w:szCs w:val="24"/>
          <w:lang w:val="lt-LT"/>
        </w:rPr>
        <w:t>5.4.1.</w:t>
      </w:r>
      <w:r w:rsidRPr="003B4634">
        <w:rPr>
          <w:bCs/>
          <w:sz w:val="24"/>
          <w:szCs w:val="24"/>
        </w:rPr>
        <w:t>4</w:t>
      </w:r>
      <w:r w:rsidRPr="003B4634">
        <w:rPr>
          <w:rFonts w:cs="Times New Roman"/>
          <w:bCs/>
          <w:sz w:val="24"/>
          <w:szCs w:val="24"/>
          <w:lang w:val="lt-LT"/>
        </w:rPr>
        <w:t xml:space="preserve">. </w:t>
      </w:r>
      <w:r w:rsidR="00A54E74" w:rsidRPr="003B4634">
        <w:rPr>
          <w:rFonts w:cs="Times New Roman"/>
          <w:sz w:val="24"/>
          <w:szCs w:val="24"/>
          <w:lang w:val="lt-LT"/>
        </w:rPr>
        <w:t>v</w:t>
      </w:r>
      <w:r w:rsidR="69A4C312" w:rsidRPr="003B4634">
        <w:rPr>
          <w:rFonts w:cs="Times New Roman"/>
          <w:sz w:val="24"/>
          <w:szCs w:val="24"/>
          <w:lang w:val="lt-LT"/>
        </w:rPr>
        <w:t>isi numatyti naudotojai (50</w:t>
      </w:r>
      <w:r w:rsidR="210F2C4E" w:rsidRPr="003B4634">
        <w:rPr>
          <w:rFonts w:cs="Times New Roman"/>
          <w:sz w:val="24"/>
          <w:szCs w:val="24"/>
          <w:lang w:val="lt-LT"/>
        </w:rPr>
        <w:t>–</w:t>
      </w:r>
      <w:r w:rsidR="69A4C312" w:rsidRPr="003B4634">
        <w:rPr>
          <w:rFonts w:cs="Times New Roman"/>
          <w:sz w:val="24"/>
          <w:szCs w:val="24"/>
          <w:lang w:val="lt-LT"/>
        </w:rPr>
        <w:t>100 asmenų) turi turėti galimybę dirbti vienu metu</w:t>
      </w:r>
      <w:r w:rsidR="521D3F93" w:rsidRPr="003B4634">
        <w:rPr>
          <w:rFonts w:cs="Times New Roman"/>
          <w:sz w:val="24"/>
          <w:szCs w:val="24"/>
          <w:lang w:val="lt-LT"/>
        </w:rPr>
        <w:t>.</w:t>
      </w:r>
      <w:r w:rsidR="00A54E74" w:rsidRPr="003B4634">
        <w:rPr>
          <w:rFonts w:cs="Times New Roman"/>
          <w:sz w:val="24"/>
          <w:szCs w:val="24"/>
          <w:lang w:val="lt-LT"/>
        </w:rPr>
        <w:t xml:space="preserve"> SVP naudosis ir kitų padalinių darbuotojai (apie </w:t>
      </w:r>
      <w:r w:rsidR="00A54E74" w:rsidRPr="003B4634">
        <w:rPr>
          <w:rFonts w:cs="Times New Roman"/>
          <w:sz w:val="24"/>
          <w:szCs w:val="24"/>
        </w:rPr>
        <w:t xml:space="preserve">30 </w:t>
      </w:r>
      <w:r w:rsidR="00A54E74" w:rsidRPr="003B4634">
        <w:rPr>
          <w:rFonts w:cs="Times New Roman"/>
          <w:sz w:val="24"/>
          <w:szCs w:val="24"/>
          <w:lang w:val="lt-LT"/>
        </w:rPr>
        <w:t>skirtingų padalinių, kurie turi turėti prieigos teises tik prie savo padalinio posėdžių įrašų)</w:t>
      </w:r>
      <w:r w:rsidR="00DB128D" w:rsidRPr="003B4634">
        <w:rPr>
          <w:rFonts w:cs="Times New Roman"/>
          <w:sz w:val="24"/>
          <w:szCs w:val="24"/>
          <w:lang w:val="lt-LT"/>
        </w:rPr>
        <w:t>.</w:t>
      </w:r>
    </w:p>
    <w:p w14:paraId="0BA43AD8" w14:textId="5029415A" w:rsidR="00264165" w:rsidRPr="003B4634" w:rsidRDefault="6B8938A8" w:rsidP="000F08C8">
      <w:pPr>
        <w:tabs>
          <w:tab w:val="left" w:pos="993"/>
        </w:tabs>
        <w:ind w:firstLine="567"/>
        <w:jc w:val="both"/>
        <w:rPr>
          <w:rFonts w:cs="Times New Roman"/>
          <w:sz w:val="24"/>
          <w:szCs w:val="24"/>
          <w:lang w:val="lt-LT"/>
        </w:rPr>
      </w:pPr>
      <w:r w:rsidRPr="003B4634">
        <w:rPr>
          <w:rFonts w:cs="Times New Roman"/>
          <w:b/>
          <w:bCs/>
          <w:sz w:val="24"/>
          <w:szCs w:val="24"/>
          <w:lang w:val="lt-LT"/>
        </w:rPr>
        <w:t>5</w:t>
      </w:r>
      <w:r w:rsidR="44CFB323" w:rsidRPr="003B4634">
        <w:rPr>
          <w:rFonts w:cs="Times New Roman"/>
          <w:b/>
          <w:bCs/>
          <w:sz w:val="24"/>
          <w:szCs w:val="24"/>
          <w:lang w:val="lt-LT"/>
        </w:rPr>
        <w:t>.</w:t>
      </w:r>
      <w:r w:rsidR="006924DE" w:rsidRPr="003B4634">
        <w:rPr>
          <w:rFonts w:cs="Times New Roman"/>
          <w:b/>
          <w:bCs/>
          <w:sz w:val="24"/>
          <w:szCs w:val="24"/>
          <w:lang w:val="lt-LT"/>
        </w:rPr>
        <w:t>4.</w:t>
      </w:r>
      <w:r w:rsidR="44CFB323" w:rsidRPr="003B4634">
        <w:rPr>
          <w:rFonts w:cs="Times New Roman"/>
          <w:b/>
          <w:bCs/>
          <w:sz w:val="24"/>
          <w:szCs w:val="24"/>
          <w:lang w:val="lt-LT"/>
        </w:rPr>
        <w:t xml:space="preserve">2. </w:t>
      </w:r>
      <w:r w:rsidR="132B4514" w:rsidRPr="003B4634">
        <w:rPr>
          <w:rFonts w:cs="Times New Roman"/>
          <w:b/>
          <w:bCs/>
          <w:sz w:val="24"/>
          <w:szCs w:val="24"/>
          <w:lang w:val="lt-LT"/>
        </w:rPr>
        <w:t>Veiksmingas procesų valdymas.</w:t>
      </w:r>
      <w:r w:rsidR="132B4514" w:rsidRPr="003B4634">
        <w:rPr>
          <w:rFonts w:cs="Times New Roman"/>
          <w:sz w:val="24"/>
          <w:szCs w:val="24"/>
          <w:lang w:val="lt-LT"/>
        </w:rPr>
        <w:t xml:space="preserve"> Tikimasi išnaudoti automatizuotų procesų (a</w:t>
      </w:r>
      <w:r w:rsidR="132B4514" w:rsidRPr="003B4634">
        <w:rPr>
          <w:rFonts w:cs="Times New Roman"/>
          <w:noProof/>
          <w:sz w:val="24"/>
          <w:szCs w:val="24"/>
          <w:lang w:val="lt-LT"/>
        </w:rPr>
        <w:t>ngl</w:t>
      </w:r>
      <w:r w:rsidR="132B4514" w:rsidRPr="003B4634">
        <w:rPr>
          <w:rFonts w:cs="Times New Roman"/>
          <w:i/>
          <w:iCs/>
          <w:noProof/>
          <w:sz w:val="24"/>
          <w:szCs w:val="24"/>
          <w:lang w:val="lt-LT"/>
        </w:rPr>
        <w:t>. workflows</w:t>
      </w:r>
      <w:r w:rsidR="132B4514" w:rsidRPr="003B4634">
        <w:rPr>
          <w:rFonts w:cs="Times New Roman"/>
          <w:noProof/>
          <w:sz w:val="24"/>
          <w:szCs w:val="24"/>
          <w:lang w:val="lt-LT"/>
        </w:rPr>
        <w:t>)</w:t>
      </w:r>
      <w:r w:rsidR="132B4514" w:rsidRPr="003B4634">
        <w:rPr>
          <w:rFonts w:cs="Times New Roman"/>
          <w:sz w:val="24"/>
          <w:szCs w:val="24"/>
          <w:lang w:val="lt-LT"/>
        </w:rPr>
        <w:t xml:space="preserve"> </w:t>
      </w:r>
      <w:r w:rsidR="4C0D12F6" w:rsidRPr="003B4634">
        <w:rPr>
          <w:rFonts w:cs="Times New Roman"/>
          <w:sz w:val="24"/>
          <w:szCs w:val="24"/>
          <w:lang w:val="lt-LT"/>
        </w:rPr>
        <w:t>galimybes valdant,</w:t>
      </w:r>
      <w:r w:rsidR="132B4514" w:rsidRPr="003B4634">
        <w:rPr>
          <w:rFonts w:cs="Times New Roman"/>
          <w:sz w:val="24"/>
          <w:szCs w:val="24"/>
          <w:lang w:val="lt-LT"/>
        </w:rPr>
        <w:t xml:space="preserve"> paskirstant garso</w:t>
      </w:r>
      <w:r w:rsidR="2D78E7DC" w:rsidRPr="003B4634">
        <w:rPr>
          <w:rFonts w:cs="Times New Roman"/>
          <w:sz w:val="24"/>
          <w:szCs w:val="24"/>
          <w:lang w:val="lt-LT"/>
        </w:rPr>
        <w:t xml:space="preserve"> srautus ir</w:t>
      </w:r>
      <w:r w:rsidR="132B4514" w:rsidRPr="003B4634">
        <w:rPr>
          <w:rFonts w:cs="Times New Roman"/>
          <w:sz w:val="24"/>
          <w:szCs w:val="24"/>
          <w:lang w:val="lt-LT"/>
        </w:rPr>
        <w:t xml:space="preserve"> įrašus, </w:t>
      </w:r>
      <w:r w:rsidR="4C0D12F6" w:rsidRPr="003B4634">
        <w:rPr>
          <w:rFonts w:cs="Times New Roman"/>
          <w:sz w:val="24"/>
          <w:szCs w:val="24"/>
          <w:lang w:val="lt-LT"/>
        </w:rPr>
        <w:t>transkribuotus tekstus, duomenis</w:t>
      </w:r>
      <w:r w:rsidR="132B4514" w:rsidRPr="003B4634">
        <w:rPr>
          <w:rFonts w:cs="Times New Roman"/>
          <w:sz w:val="24"/>
          <w:szCs w:val="24"/>
          <w:lang w:val="lt-LT"/>
        </w:rPr>
        <w:t>, užduotis.</w:t>
      </w:r>
    </w:p>
    <w:p w14:paraId="3672248B" w14:textId="79F8CD59" w:rsidR="00264165" w:rsidRPr="003B4634" w:rsidRDefault="5F69D831" w:rsidP="000F08C8">
      <w:pPr>
        <w:tabs>
          <w:tab w:val="left" w:pos="993"/>
        </w:tabs>
        <w:ind w:firstLine="567"/>
        <w:jc w:val="both"/>
        <w:rPr>
          <w:rFonts w:cs="Times New Roman"/>
          <w:sz w:val="24"/>
          <w:szCs w:val="24"/>
          <w:lang w:val="lt-LT"/>
        </w:rPr>
      </w:pPr>
      <w:r w:rsidRPr="003B4634">
        <w:rPr>
          <w:rFonts w:cs="Times New Roman"/>
          <w:b/>
          <w:bCs/>
          <w:sz w:val="24"/>
          <w:szCs w:val="24"/>
          <w:lang w:val="lt-LT"/>
        </w:rPr>
        <w:t>5</w:t>
      </w:r>
      <w:r w:rsidR="167EDB2F" w:rsidRPr="003B4634">
        <w:rPr>
          <w:rFonts w:cs="Times New Roman"/>
          <w:b/>
          <w:bCs/>
          <w:sz w:val="24"/>
          <w:szCs w:val="24"/>
          <w:lang w:val="lt-LT"/>
        </w:rPr>
        <w:t>.</w:t>
      </w:r>
      <w:r w:rsidR="006924DE" w:rsidRPr="003B4634">
        <w:rPr>
          <w:rFonts w:cs="Times New Roman"/>
          <w:b/>
          <w:bCs/>
          <w:sz w:val="24"/>
          <w:szCs w:val="24"/>
          <w:lang w:val="lt-LT"/>
        </w:rPr>
        <w:t>4.</w:t>
      </w:r>
      <w:r w:rsidR="167EDB2F" w:rsidRPr="003B4634">
        <w:rPr>
          <w:rFonts w:cs="Times New Roman"/>
          <w:b/>
          <w:bCs/>
          <w:sz w:val="24"/>
          <w:szCs w:val="24"/>
          <w:lang w:val="lt-LT"/>
        </w:rPr>
        <w:t xml:space="preserve">3. </w:t>
      </w:r>
      <w:r w:rsidR="005F207E" w:rsidRPr="003B4634">
        <w:rPr>
          <w:rFonts w:cs="Times New Roman"/>
          <w:b/>
          <w:bCs/>
          <w:sz w:val="24"/>
          <w:szCs w:val="24"/>
          <w:lang w:val="lt-LT"/>
        </w:rPr>
        <w:t>Patogi naudotojo sąsaja.</w:t>
      </w:r>
      <w:r w:rsidR="005F207E" w:rsidRPr="003B4634">
        <w:rPr>
          <w:rFonts w:cs="Times New Roman"/>
          <w:sz w:val="24"/>
          <w:szCs w:val="24"/>
          <w:lang w:val="lt-LT"/>
        </w:rPr>
        <w:t xml:space="preserve"> </w:t>
      </w:r>
      <w:r w:rsidR="005F207E">
        <w:rPr>
          <w:rFonts w:cs="Times New Roman"/>
          <w:sz w:val="24"/>
          <w:szCs w:val="24"/>
          <w:lang w:val="lt-LT"/>
        </w:rPr>
        <w:t>DI sistema</w:t>
      </w:r>
      <w:r w:rsidR="005F207E" w:rsidRPr="003B4634">
        <w:rPr>
          <w:rFonts w:cs="Times New Roman"/>
          <w:sz w:val="24"/>
          <w:szCs w:val="24"/>
          <w:lang w:val="lt-LT"/>
        </w:rPr>
        <w:t xml:space="preserve"> turi turėti patogią naudotojo sąsają ir prieigą iš įvairių įrenginių (asmeninio kompiuterio, mobilių įrenginių) bei įrenginiuose naudojamų tam skirtų</w:t>
      </w:r>
      <w:r w:rsidR="005F207E" w:rsidRPr="003B4634">
        <w:rPr>
          <w:rFonts w:cs="Times New Roman"/>
          <w:b/>
          <w:bCs/>
          <w:sz w:val="24"/>
          <w:szCs w:val="24"/>
          <w:lang w:val="lt-LT"/>
        </w:rPr>
        <w:t xml:space="preserve"> </w:t>
      </w:r>
      <w:r w:rsidR="005F207E" w:rsidRPr="003B4634">
        <w:rPr>
          <w:rFonts w:cs="Times New Roman"/>
          <w:sz w:val="24"/>
          <w:szCs w:val="24"/>
          <w:lang w:val="lt-LT"/>
        </w:rPr>
        <w:t>arba standartinių taikomųjų programų (interneto naršyklė ir pan.)</w:t>
      </w:r>
      <w:r w:rsidR="00D35274" w:rsidRPr="003B4634">
        <w:rPr>
          <w:rFonts w:cs="Times New Roman"/>
          <w:sz w:val="24"/>
          <w:szCs w:val="24"/>
          <w:lang w:val="lt-LT"/>
        </w:rPr>
        <w:t>.</w:t>
      </w:r>
    </w:p>
    <w:p w14:paraId="53F0CB8D" w14:textId="20113339" w:rsidR="00264165" w:rsidRPr="003B4634" w:rsidRDefault="36587884" w:rsidP="000F08C8">
      <w:pPr>
        <w:tabs>
          <w:tab w:val="left" w:pos="993"/>
        </w:tabs>
        <w:ind w:firstLine="567"/>
        <w:jc w:val="both"/>
        <w:rPr>
          <w:rFonts w:cs="Times New Roman"/>
          <w:sz w:val="24"/>
          <w:szCs w:val="24"/>
          <w:lang w:val="lt-LT"/>
        </w:rPr>
      </w:pPr>
      <w:r w:rsidRPr="003B4634">
        <w:rPr>
          <w:rFonts w:cs="Times New Roman"/>
          <w:b/>
          <w:bCs/>
          <w:sz w:val="24"/>
          <w:szCs w:val="24"/>
          <w:lang w:val="lt-LT"/>
        </w:rPr>
        <w:t>5</w:t>
      </w:r>
      <w:r w:rsidR="666247B2" w:rsidRPr="003B4634">
        <w:rPr>
          <w:rFonts w:cs="Times New Roman"/>
          <w:b/>
          <w:bCs/>
          <w:sz w:val="24"/>
          <w:szCs w:val="24"/>
          <w:lang w:val="lt-LT"/>
        </w:rPr>
        <w:t>.</w:t>
      </w:r>
      <w:r w:rsidR="006924DE" w:rsidRPr="003B4634">
        <w:rPr>
          <w:rFonts w:cs="Times New Roman"/>
          <w:b/>
          <w:bCs/>
          <w:sz w:val="24"/>
          <w:szCs w:val="24"/>
          <w:lang w:val="lt-LT"/>
        </w:rPr>
        <w:t>4.</w:t>
      </w:r>
      <w:r w:rsidR="666247B2" w:rsidRPr="003B4634">
        <w:rPr>
          <w:rFonts w:cs="Times New Roman"/>
          <w:b/>
          <w:bCs/>
          <w:sz w:val="24"/>
          <w:szCs w:val="24"/>
          <w:lang w:val="lt-LT"/>
        </w:rPr>
        <w:t xml:space="preserve">4. </w:t>
      </w:r>
      <w:r w:rsidR="005F207E" w:rsidRPr="003B4634">
        <w:rPr>
          <w:rFonts w:cs="Times New Roman"/>
          <w:b/>
          <w:bCs/>
          <w:sz w:val="24"/>
          <w:szCs w:val="24"/>
          <w:lang w:val="lt-LT"/>
        </w:rPr>
        <w:t xml:space="preserve">Patogus dokumento kaip galutinio rezultato rengimas. </w:t>
      </w:r>
      <w:r w:rsidR="005F207E" w:rsidRPr="003B4634">
        <w:rPr>
          <w:rFonts w:cs="Times New Roman"/>
          <w:sz w:val="24"/>
          <w:szCs w:val="24"/>
          <w:lang w:val="lt-LT"/>
        </w:rPr>
        <w:t>Turi būti užtikrintas naudotojui patogus garso srauto, garso įrašo ir transkribuoto teksto tvarkymas, galutinio dokumento,</w:t>
      </w:r>
      <w:r w:rsidR="005F207E" w:rsidRPr="001C078B">
        <w:rPr>
          <w:rFonts w:cs="Times New Roman"/>
          <w:sz w:val="24"/>
          <w:szCs w:val="24"/>
          <w:lang w:val="lt-LT"/>
        </w:rPr>
        <w:t xml:space="preserve"> </w:t>
      </w:r>
      <w:r w:rsidR="005F207E" w:rsidRPr="003B4634">
        <w:rPr>
          <w:rFonts w:cs="Times New Roman"/>
          <w:sz w:val="24"/>
          <w:szCs w:val="24"/>
          <w:lang w:val="lt-LT"/>
        </w:rPr>
        <w:t xml:space="preserve">skirto skelbti ir archyvuoti, parengimas. </w:t>
      </w:r>
      <w:r w:rsidR="005F207E">
        <w:rPr>
          <w:rFonts w:cs="Times New Roman"/>
          <w:sz w:val="24"/>
          <w:szCs w:val="24"/>
          <w:lang w:val="lt-LT"/>
        </w:rPr>
        <w:t>DI sistema</w:t>
      </w:r>
      <w:r w:rsidR="005F207E" w:rsidRPr="003B4634">
        <w:rPr>
          <w:rFonts w:cs="Times New Roman"/>
          <w:sz w:val="24"/>
          <w:szCs w:val="24"/>
          <w:lang w:val="lt-LT"/>
        </w:rPr>
        <w:t xml:space="preserve"> turi leisti patogiai naudoti automatinio šnekos atpažinimo technologiją, redaguoti, tikslinti transkribuotą tekstą, išsaugant veiksmų istoriją (registruojant skirtingas roles turinčių darbuotojų veiksmus), suformuoti ištisinį tekstą ir parengti galutinį dokumentą, tinkamą elektroniniam pasirašymui (pagal galimybes ir galiojantį teisinį reglamentavimą – ir elektroniniam spaudui) ir nuolatiniam saugojimui</w:t>
      </w:r>
      <w:r w:rsidR="65E8A155" w:rsidRPr="003B4634">
        <w:rPr>
          <w:rFonts w:cs="Times New Roman"/>
          <w:sz w:val="24"/>
          <w:szCs w:val="24"/>
          <w:lang w:val="lt-LT"/>
        </w:rPr>
        <w:t>.</w:t>
      </w:r>
    </w:p>
    <w:p w14:paraId="38B4FDA7" w14:textId="77777777" w:rsidR="005F207E" w:rsidRPr="003B4634" w:rsidRDefault="005F207E" w:rsidP="005F207E">
      <w:pPr>
        <w:tabs>
          <w:tab w:val="left" w:pos="993"/>
        </w:tabs>
        <w:ind w:firstLine="567"/>
        <w:jc w:val="both"/>
        <w:rPr>
          <w:rFonts w:cs="Times New Roman"/>
          <w:sz w:val="24"/>
          <w:szCs w:val="24"/>
          <w:lang w:val="lt-LT"/>
        </w:rPr>
      </w:pPr>
      <w:r w:rsidRPr="003B4634">
        <w:rPr>
          <w:rFonts w:cs="Times New Roman"/>
          <w:b/>
          <w:bCs/>
          <w:sz w:val="24"/>
          <w:szCs w:val="24"/>
          <w:lang w:val="lt-LT"/>
        </w:rPr>
        <w:t>5.4.5. Posistemio plėtros galimybės.</w:t>
      </w:r>
      <w:r w:rsidRPr="003B4634">
        <w:rPr>
          <w:rFonts w:cs="Times New Roman"/>
          <w:sz w:val="24"/>
          <w:szCs w:val="24"/>
          <w:lang w:val="lt-LT"/>
        </w:rPr>
        <w:t xml:space="preserve"> Pirkėjas ateityje planuoja posistemį plėsti, todėl siūlom</w:t>
      </w:r>
      <w:r>
        <w:rPr>
          <w:rFonts w:cs="Times New Roman"/>
          <w:sz w:val="24"/>
          <w:szCs w:val="24"/>
          <w:lang w:val="lt-LT"/>
        </w:rPr>
        <w:t>a</w:t>
      </w:r>
      <w:r w:rsidRPr="003B4634">
        <w:rPr>
          <w:rFonts w:cs="Times New Roman"/>
          <w:sz w:val="24"/>
          <w:szCs w:val="24"/>
          <w:lang w:val="lt-LT"/>
        </w:rPr>
        <w:t xml:space="preserve"> </w:t>
      </w:r>
      <w:r>
        <w:rPr>
          <w:rFonts w:cs="Times New Roman"/>
          <w:sz w:val="24"/>
          <w:szCs w:val="24"/>
          <w:lang w:val="lt-LT"/>
        </w:rPr>
        <w:t>DI sistema</w:t>
      </w:r>
      <w:r w:rsidRPr="003B4634">
        <w:rPr>
          <w:rFonts w:cs="Times New Roman"/>
          <w:sz w:val="24"/>
          <w:szCs w:val="24"/>
          <w:lang w:val="lt-LT"/>
        </w:rPr>
        <w:t>:</w:t>
      </w:r>
    </w:p>
    <w:p w14:paraId="1273B31B" w14:textId="77777777" w:rsidR="005F207E" w:rsidRPr="003B4634" w:rsidRDefault="005F207E" w:rsidP="005F207E">
      <w:pPr>
        <w:tabs>
          <w:tab w:val="left" w:pos="993"/>
        </w:tabs>
        <w:ind w:firstLine="567"/>
        <w:jc w:val="both"/>
        <w:rPr>
          <w:rFonts w:cs="Times New Roman"/>
          <w:sz w:val="24"/>
          <w:szCs w:val="24"/>
          <w:lang w:val="lt-LT"/>
        </w:rPr>
      </w:pPr>
      <w:r w:rsidRPr="003B4634">
        <w:rPr>
          <w:rFonts w:cs="Times New Roman"/>
          <w:bCs/>
          <w:sz w:val="24"/>
          <w:szCs w:val="24"/>
          <w:lang w:val="lt-LT"/>
        </w:rPr>
        <w:t>5.4.5.</w:t>
      </w:r>
      <w:r w:rsidRPr="003B4634">
        <w:rPr>
          <w:bCs/>
          <w:sz w:val="24"/>
          <w:szCs w:val="24"/>
        </w:rPr>
        <w:t>1</w:t>
      </w:r>
      <w:r w:rsidRPr="003B4634">
        <w:rPr>
          <w:rFonts w:cs="Times New Roman"/>
          <w:bCs/>
          <w:sz w:val="24"/>
          <w:szCs w:val="24"/>
          <w:lang w:val="lt-LT"/>
        </w:rPr>
        <w:t xml:space="preserve">. </w:t>
      </w:r>
      <w:r w:rsidRPr="003B4634">
        <w:rPr>
          <w:rFonts w:cs="Times New Roman"/>
          <w:sz w:val="24"/>
          <w:szCs w:val="24"/>
          <w:lang w:val="lt-LT"/>
        </w:rPr>
        <w:t>turi būti lengvai konfigūruojam</w:t>
      </w:r>
      <w:r>
        <w:rPr>
          <w:rFonts w:cs="Times New Roman"/>
          <w:sz w:val="24"/>
          <w:szCs w:val="24"/>
          <w:lang w:val="lt-LT"/>
        </w:rPr>
        <w:t>a</w:t>
      </w:r>
      <w:r w:rsidRPr="003B4634">
        <w:rPr>
          <w:rFonts w:cs="Times New Roman"/>
          <w:sz w:val="24"/>
          <w:szCs w:val="24"/>
          <w:lang w:val="lt-LT"/>
        </w:rPr>
        <w:t xml:space="preserve"> ir plečiam</w:t>
      </w:r>
      <w:r>
        <w:rPr>
          <w:rFonts w:cs="Times New Roman"/>
          <w:sz w:val="24"/>
          <w:szCs w:val="24"/>
          <w:lang w:val="lt-LT"/>
        </w:rPr>
        <w:t>a</w:t>
      </w:r>
      <w:r w:rsidRPr="003B4634">
        <w:rPr>
          <w:rFonts w:cs="Times New Roman"/>
          <w:sz w:val="24"/>
          <w:szCs w:val="24"/>
          <w:lang w:val="lt-LT"/>
        </w:rPr>
        <w:t xml:space="preserve">; </w:t>
      </w:r>
    </w:p>
    <w:p w14:paraId="7BAAD890" w14:textId="77777777" w:rsidR="005F207E" w:rsidRPr="003B4634" w:rsidRDefault="005F207E" w:rsidP="005F207E">
      <w:pPr>
        <w:tabs>
          <w:tab w:val="left" w:pos="993"/>
        </w:tabs>
        <w:ind w:firstLine="567"/>
        <w:jc w:val="both"/>
        <w:rPr>
          <w:rFonts w:cs="Times New Roman"/>
          <w:sz w:val="24"/>
          <w:szCs w:val="24"/>
          <w:lang w:val="lt-LT"/>
        </w:rPr>
      </w:pPr>
      <w:r w:rsidRPr="003B4634">
        <w:rPr>
          <w:rFonts w:cs="Times New Roman"/>
          <w:bCs/>
          <w:sz w:val="24"/>
          <w:szCs w:val="24"/>
          <w:lang w:val="lt-LT"/>
        </w:rPr>
        <w:t>5.4.5.</w:t>
      </w:r>
      <w:r w:rsidRPr="003B4634">
        <w:rPr>
          <w:bCs/>
          <w:sz w:val="24"/>
          <w:szCs w:val="24"/>
        </w:rPr>
        <w:t>2</w:t>
      </w:r>
      <w:r w:rsidRPr="003B4634">
        <w:rPr>
          <w:rFonts w:cs="Times New Roman"/>
          <w:bCs/>
          <w:sz w:val="24"/>
          <w:szCs w:val="24"/>
          <w:lang w:val="lt-LT"/>
        </w:rPr>
        <w:t xml:space="preserve">. </w:t>
      </w:r>
      <w:r w:rsidRPr="003B4634">
        <w:rPr>
          <w:rFonts w:cs="Times New Roman"/>
          <w:sz w:val="24"/>
          <w:szCs w:val="24"/>
          <w:lang w:val="lt-LT"/>
        </w:rPr>
        <w:t>turi turėti galimybę integruoti j</w:t>
      </w:r>
      <w:r>
        <w:rPr>
          <w:rFonts w:cs="Times New Roman"/>
          <w:sz w:val="24"/>
          <w:szCs w:val="24"/>
          <w:lang w:val="lt-LT"/>
        </w:rPr>
        <w:t>ą</w:t>
      </w:r>
      <w:r w:rsidRPr="003B4634">
        <w:rPr>
          <w:rFonts w:cs="Times New Roman"/>
          <w:sz w:val="24"/>
          <w:szCs w:val="24"/>
          <w:lang w:val="lt-LT"/>
        </w:rPr>
        <w:t xml:space="preserve"> su kitomis išorinėmis ir vidinėmis LRSK naudojamomis informacinėmis sistemomis;</w:t>
      </w:r>
    </w:p>
    <w:p w14:paraId="644310A2" w14:textId="77777777" w:rsidR="005F207E" w:rsidRPr="003B4634" w:rsidRDefault="005F207E" w:rsidP="005F207E">
      <w:pPr>
        <w:tabs>
          <w:tab w:val="left" w:pos="993"/>
        </w:tabs>
        <w:ind w:firstLine="567"/>
        <w:jc w:val="both"/>
        <w:rPr>
          <w:rFonts w:cs="Times New Roman"/>
          <w:sz w:val="24"/>
          <w:szCs w:val="24"/>
          <w:lang w:val="lt-LT"/>
        </w:rPr>
      </w:pPr>
      <w:r w:rsidRPr="003B4634">
        <w:rPr>
          <w:rFonts w:cs="Times New Roman"/>
          <w:bCs/>
          <w:sz w:val="24"/>
          <w:szCs w:val="24"/>
          <w:lang w:val="lt-LT"/>
        </w:rPr>
        <w:lastRenderedPageBreak/>
        <w:t>5.4.5.</w:t>
      </w:r>
      <w:r w:rsidRPr="003B4634">
        <w:rPr>
          <w:bCs/>
          <w:sz w:val="24"/>
          <w:szCs w:val="24"/>
        </w:rPr>
        <w:t>3</w:t>
      </w:r>
      <w:r w:rsidRPr="003B4634">
        <w:rPr>
          <w:rFonts w:cs="Times New Roman"/>
          <w:bCs/>
          <w:sz w:val="24"/>
          <w:szCs w:val="24"/>
          <w:lang w:val="lt-LT"/>
        </w:rPr>
        <w:t xml:space="preserve">. </w:t>
      </w:r>
      <w:r w:rsidRPr="003B4634">
        <w:rPr>
          <w:rFonts w:cs="Times New Roman"/>
          <w:sz w:val="24"/>
          <w:szCs w:val="24"/>
          <w:lang w:val="lt-LT"/>
        </w:rPr>
        <w:t xml:space="preserve">turi turėti galimybę įdiegti papildomus funkcionalumus ir (ar) DI sprendimus, </w:t>
      </w:r>
      <w:r>
        <w:rPr>
          <w:rFonts w:cs="Times New Roman"/>
          <w:bCs/>
          <w:sz w:val="24"/>
          <w:szCs w:val="24"/>
          <w:lang w:val="lt-LT"/>
        </w:rPr>
        <w:t xml:space="preserve"> </w:t>
      </w:r>
      <w:r>
        <w:rPr>
          <w:rFonts w:cs="Times New Roman"/>
          <w:sz w:val="24"/>
          <w:szCs w:val="24"/>
          <w:lang w:val="lt-LT"/>
        </w:rPr>
        <w:t>tokius kaip</w:t>
      </w:r>
      <w:r w:rsidRPr="003B4634">
        <w:rPr>
          <w:rFonts w:cs="Times New Roman"/>
          <w:bCs/>
          <w:sz w:val="24"/>
          <w:szCs w:val="24"/>
          <w:lang w:val="lt-LT"/>
        </w:rPr>
        <w:t>:</w:t>
      </w:r>
      <w:r w:rsidRPr="003B4634">
        <w:rPr>
          <w:rFonts w:cs="Times New Roman"/>
          <w:sz w:val="24"/>
          <w:szCs w:val="24"/>
          <w:lang w:val="lt-LT"/>
        </w:rPr>
        <w:t xml:space="preserve"> </w:t>
      </w:r>
    </w:p>
    <w:p w14:paraId="7BE20EA9" w14:textId="77777777" w:rsidR="005F207E" w:rsidRPr="003B4634" w:rsidRDefault="005F207E" w:rsidP="005F207E">
      <w:pPr>
        <w:tabs>
          <w:tab w:val="left" w:pos="1560"/>
        </w:tabs>
        <w:ind w:left="1560" w:hanging="284"/>
        <w:jc w:val="both"/>
        <w:rPr>
          <w:rFonts w:cs="Times New Roman"/>
          <w:sz w:val="24"/>
          <w:szCs w:val="24"/>
          <w:lang w:val="lt-LT"/>
        </w:rPr>
      </w:pPr>
      <w:r w:rsidRPr="003B4634">
        <w:rPr>
          <w:rFonts w:cs="Times New Roman"/>
          <w:sz w:val="24"/>
          <w:szCs w:val="24"/>
          <w:lang w:val="lt-LT"/>
        </w:rPr>
        <w:t>a)</w:t>
      </w:r>
      <w:r w:rsidRPr="003B4634">
        <w:rPr>
          <w:rFonts w:cs="Times New Roman"/>
          <w:sz w:val="24"/>
          <w:szCs w:val="24"/>
          <w:lang w:val="lt-LT"/>
        </w:rPr>
        <w:tab/>
        <w:t>transkribuoto teksto automatinis redagavimas (gramatinių klaidų taisymas, pasirenkant kalbą);</w:t>
      </w:r>
    </w:p>
    <w:p w14:paraId="2A59543E" w14:textId="77777777" w:rsidR="005F207E" w:rsidRPr="003B4634" w:rsidRDefault="005F207E" w:rsidP="005F207E">
      <w:pPr>
        <w:tabs>
          <w:tab w:val="left" w:pos="1560"/>
        </w:tabs>
        <w:ind w:left="1560" w:hanging="284"/>
        <w:jc w:val="both"/>
        <w:rPr>
          <w:rFonts w:cs="Times New Roman"/>
          <w:sz w:val="24"/>
          <w:szCs w:val="24"/>
          <w:lang w:val="lt-LT"/>
        </w:rPr>
      </w:pPr>
      <w:r w:rsidRPr="003B4634">
        <w:rPr>
          <w:rFonts w:cs="Times New Roman"/>
          <w:sz w:val="24"/>
          <w:szCs w:val="24"/>
          <w:lang w:val="lt-LT"/>
        </w:rPr>
        <w:t>b)</w:t>
      </w:r>
      <w:r w:rsidRPr="003B4634">
        <w:rPr>
          <w:rFonts w:cs="Times New Roman"/>
          <w:sz w:val="24"/>
          <w:szCs w:val="24"/>
          <w:lang w:val="lt-LT"/>
        </w:rPr>
        <w:tab/>
        <w:t>garso įrašų anglų kalba ir kitomis plačiau vartojamomis kalbomis (prancūzų, vokiečių ir kt.) transkribavimas;</w:t>
      </w:r>
    </w:p>
    <w:p w14:paraId="4001A943" w14:textId="77777777" w:rsidR="005F207E" w:rsidRPr="003B4634" w:rsidRDefault="005F207E" w:rsidP="005F207E">
      <w:pPr>
        <w:tabs>
          <w:tab w:val="left" w:pos="1560"/>
        </w:tabs>
        <w:ind w:left="1560" w:hanging="284"/>
        <w:jc w:val="both"/>
        <w:rPr>
          <w:rFonts w:cs="Times New Roman"/>
          <w:sz w:val="24"/>
          <w:szCs w:val="24"/>
          <w:lang w:val="lt-LT"/>
        </w:rPr>
      </w:pPr>
      <w:r w:rsidRPr="003B4634">
        <w:rPr>
          <w:rFonts w:cs="Times New Roman"/>
          <w:sz w:val="24"/>
          <w:szCs w:val="24"/>
          <w:lang w:val="lt-LT"/>
        </w:rPr>
        <w:t>c)</w:t>
      </w:r>
      <w:r w:rsidRPr="003B4634">
        <w:rPr>
          <w:rFonts w:cs="Times New Roman"/>
          <w:sz w:val="24"/>
          <w:szCs w:val="24"/>
          <w:lang w:val="lt-LT"/>
        </w:rPr>
        <w:tab/>
        <w:t>realaus laiko posėdžių automatinis (mašininis) vertimas į anglų kalbą ir kitas plačiau vartojamas kalbas (prancūzų, vokiečių</w:t>
      </w:r>
      <w:r>
        <w:rPr>
          <w:rFonts w:cs="Times New Roman"/>
          <w:sz w:val="24"/>
          <w:szCs w:val="24"/>
          <w:lang w:val="lt-LT"/>
        </w:rPr>
        <w:t xml:space="preserve"> </w:t>
      </w:r>
      <w:r w:rsidRPr="003B4634">
        <w:rPr>
          <w:rFonts w:cs="Times New Roman"/>
          <w:sz w:val="24"/>
          <w:szCs w:val="24"/>
          <w:lang w:val="lt-LT"/>
        </w:rPr>
        <w:t>ir kt.);</w:t>
      </w:r>
    </w:p>
    <w:p w14:paraId="1AC747E8" w14:textId="77777777" w:rsidR="005F207E" w:rsidRPr="003B4634" w:rsidRDefault="005F207E" w:rsidP="005F207E">
      <w:pPr>
        <w:tabs>
          <w:tab w:val="left" w:pos="1560"/>
        </w:tabs>
        <w:ind w:left="1560" w:hanging="284"/>
        <w:jc w:val="both"/>
        <w:rPr>
          <w:rFonts w:cs="Times New Roman"/>
          <w:sz w:val="24"/>
          <w:szCs w:val="24"/>
          <w:lang w:val="lt-LT"/>
        </w:rPr>
      </w:pPr>
      <w:r w:rsidRPr="003B4634">
        <w:rPr>
          <w:rFonts w:cs="Times New Roman"/>
          <w:sz w:val="24"/>
          <w:szCs w:val="24"/>
          <w:lang w:val="lt-LT"/>
        </w:rPr>
        <w:t>d)</w:t>
      </w:r>
      <w:r w:rsidRPr="003B4634">
        <w:rPr>
          <w:rFonts w:cs="Times New Roman"/>
          <w:sz w:val="24"/>
          <w:szCs w:val="24"/>
          <w:lang w:val="lt-LT"/>
        </w:rPr>
        <w:tab/>
        <w:t>transkribuoto ir redaguoto teksto vertimas, grindžiamas profesionalių vertėjų atliktais vertimais;</w:t>
      </w:r>
    </w:p>
    <w:p w14:paraId="6A1E5D94" w14:textId="77777777" w:rsidR="005F207E" w:rsidRPr="003B4634" w:rsidRDefault="005F207E" w:rsidP="005F207E">
      <w:pPr>
        <w:tabs>
          <w:tab w:val="left" w:pos="1560"/>
        </w:tabs>
        <w:ind w:left="1560" w:hanging="284"/>
        <w:jc w:val="both"/>
        <w:rPr>
          <w:rFonts w:cs="Times New Roman"/>
          <w:sz w:val="24"/>
          <w:szCs w:val="24"/>
          <w:lang w:val="lt-LT"/>
        </w:rPr>
      </w:pPr>
      <w:r w:rsidRPr="003B4634">
        <w:rPr>
          <w:rFonts w:cs="Times New Roman"/>
          <w:sz w:val="24"/>
          <w:szCs w:val="24"/>
          <w:lang w:val="lt-LT"/>
        </w:rPr>
        <w:t>e)</w:t>
      </w:r>
      <w:r w:rsidRPr="003B4634">
        <w:rPr>
          <w:rFonts w:cs="Times New Roman"/>
          <w:sz w:val="24"/>
          <w:szCs w:val="24"/>
          <w:lang w:val="lt-LT"/>
        </w:rPr>
        <w:tab/>
        <w:t xml:space="preserve">uždarų ir slaptų posėdžių </w:t>
      </w:r>
      <w:r w:rsidRPr="003B4634">
        <w:rPr>
          <w:rFonts w:eastAsiaTheme="minorEastAsia" w:cs="Times New Roman"/>
          <w:noProof/>
          <w:sz w:val="24"/>
          <w:szCs w:val="24"/>
          <w:lang w:val="lt-LT"/>
        </w:rPr>
        <w:t>(kai svarstoma nevieša informacija ir dirbama su įslaptinta informacija)</w:t>
      </w:r>
      <w:r w:rsidRPr="003B4634">
        <w:rPr>
          <w:rFonts w:cs="Times New Roman"/>
          <w:sz w:val="24"/>
          <w:szCs w:val="24"/>
          <w:lang w:val="lt-LT"/>
        </w:rPr>
        <w:t xml:space="preserve"> garso įrašų šifravimas (šnekos atpažinimo technologijos pritaikymas darbui</w:t>
      </w:r>
      <w:r w:rsidRPr="003B4634">
        <w:rPr>
          <w:rFonts w:eastAsia="Times New Roman" w:cs="Times New Roman"/>
          <w:sz w:val="24"/>
          <w:szCs w:val="24"/>
          <w:lang w:val="lt-LT"/>
        </w:rPr>
        <w:t xml:space="preserve"> visiškai izoliuotoje kompiuterinėje darbo vietoje</w:t>
      </w:r>
      <w:r>
        <w:rPr>
          <w:rFonts w:eastAsia="Times New Roman" w:cs="Times New Roman"/>
          <w:sz w:val="24"/>
          <w:szCs w:val="24"/>
          <w:lang w:val="lt-LT"/>
        </w:rPr>
        <w:t xml:space="preserve">, </w:t>
      </w:r>
      <w:r>
        <w:rPr>
          <w:rFonts w:eastAsiaTheme="minorEastAsia" w:cs="Times New Roman"/>
          <w:noProof/>
          <w:sz w:val="24"/>
          <w:szCs w:val="24"/>
          <w:lang w:val="lt-LT"/>
        </w:rPr>
        <w:t>atlikus</w:t>
      </w:r>
      <w:r w:rsidRPr="003B4634">
        <w:rPr>
          <w:rFonts w:eastAsiaTheme="minorEastAsia" w:cs="Times New Roman"/>
          <w:noProof/>
          <w:sz w:val="24"/>
          <w:szCs w:val="24"/>
          <w:lang w:val="lt-LT"/>
        </w:rPr>
        <w:t xml:space="preserve"> </w:t>
      </w:r>
      <w:r>
        <w:rPr>
          <w:rFonts w:cs="Times New Roman"/>
          <w:sz w:val="24"/>
          <w:szCs w:val="24"/>
          <w:lang w:val="lt-LT"/>
        </w:rPr>
        <w:t>programinės įrangos</w:t>
      </w:r>
      <w:r>
        <w:rPr>
          <w:rFonts w:eastAsiaTheme="minorEastAsia" w:cs="Times New Roman"/>
          <w:noProof/>
          <w:sz w:val="24"/>
          <w:szCs w:val="24"/>
          <w:lang w:val="lt-LT"/>
        </w:rPr>
        <w:t xml:space="preserve"> sertifikavimą</w:t>
      </w:r>
      <w:r w:rsidRPr="003B4634">
        <w:rPr>
          <w:rFonts w:eastAsia="Times New Roman" w:cs="Times New Roman"/>
          <w:sz w:val="24"/>
          <w:szCs w:val="24"/>
          <w:lang w:val="lt-LT"/>
        </w:rPr>
        <w:t>);</w:t>
      </w:r>
    </w:p>
    <w:p w14:paraId="29F8EFDA" w14:textId="77777777" w:rsidR="005F207E" w:rsidRPr="00603585" w:rsidRDefault="005F207E" w:rsidP="005F207E">
      <w:pPr>
        <w:tabs>
          <w:tab w:val="left" w:pos="1560"/>
        </w:tabs>
        <w:ind w:left="1560" w:hanging="284"/>
        <w:jc w:val="both"/>
        <w:rPr>
          <w:rFonts w:cs="Times New Roman"/>
          <w:sz w:val="24"/>
          <w:szCs w:val="24"/>
          <w:lang w:val="lt-LT"/>
        </w:rPr>
      </w:pPr>
      <w:r w:rsidRPr="003B4634">
        <w:rPr>
          <w:rFonts w:eastAsia="Times New Roman" w:cs="Times New Roman"/>
          <w:sz w:val="24"/>
          <w:szCs w:val="24"/>
          <w:lang w:val="lt-LT"/>
        </w:rPr>
        <w:t>f)</w:t>
      </w:r>
      <w:r w:rsidRPr="003B4634">
        <w:rPr>
          <w:rFonts w:eastAsia="Times New Roman" w:cs="Times New Roman"/>
          <w:sz w:val="24"/>
          <w:szCs w:val="24"/>
          <w:lang w:val="lt-LT"/>
        </w:rPr>
        <w:tab/>
        <w:t xml:space="preserve">vaizdo transliacijų realiu laiku ir vaizdo įrašų papildymas uždarais (kuriuos galima </w:t>
      </w:r>
      <w:r w:rsidRPr="00603585">
        <w:rPr>
          <w:rFonts w:eastAsia="Times New Roman" w:cs="Times New Roman"/>
          <w:sz w:val="24"/>
          <w:szCs w:val="24"/>
          <w:lang w:val="lt-LT"/>
        </w:rPr>
        <w:t>įjungti/ išjungti) ir (arba) HOH/ SDH (žmonėms su klausos sutrikimais) subtitrais pasirinkta kalba;</w:t>
      </w:r>
    </w:p>
    <w:p w14:paraId="4E16460D" w14:textId="77777777" w:rsidR="005F207E" w:rsidRPr="00603585" w:rsidRDefault="005F207E" w:rsidP="005F207E">
      <w:pPr>
        <w:ind w:left="1560" w:hanging="284"/>
        <w:jc w:val="both"/>
        <w:rPr>
          <w:rFonts w:cs="Times New Roman"/>
          <w:lang w:val="lt-LT"/>
        </w:rPr>
      </w:pPr>
      <w:r>
        <w:rPr>
          <w:rFonts w:cs="Times New Roman"/>
          <w:sz w:val="24"/>
          <w:szCs w:val="24"/>
          <w:lang w:val="lt-LT"/>
        </w:rPr>
        <w:t>g)</w:t>
      </w:r>
      <w:r>
        <w:rPr>
          <w:rFonts w:cs="Times New Roman"/>
          <w:sz w:val="24"/>
          <w:szCs w:val="24"/>
          <w:lang w:val="lt-LT"/>
        </w:rPr>
        <w:tab/>
      </w:r>
      <w:r w:rsidRPr="00603585">
        <w:rPr>
          <w:rFonts w:cs="Times New Roman"/>
          <w:sz w:val="24"/>
          <w:szCs w:val="24"/>
          <w:lang w:val="lt-LT"/>
        </w:rPr>
        <w:t>kitų tekstų (santraukų, protokolų, informacinių pranešimų) generavimas iš transkribuoto teksto; transkribuotų tekstų santraukų rengimas dalykiniu ir laisvuoju stiliais, lengvai suprantama kalba (</w:t>
      </w:r>
      <w:r w:rsidRPr="00603585">
        <w:rPr>
          <w:rFonts w:cs="Times New Roman"/>
          <w:noProof/>
          <w:sz w:val="24"/>
          <w:szCs w:val="24"/>
          <w:shd w:val="clear" w:color="auto" w:fill="FFFFFF"/>
          <w:lang w:val="lt-LT"/>
        </w:rPr>
        <w:t xml:space="preserve">angl. </w:t>
      </w:r>
      <w:r w:rsidRPr="00603585">
        <w:rPr>
          <w:rFonts w:cs="Times New Roman"/>
          <w:i/>
          <w:iCs/>
          <w:noProof/>
          <w:sz w:val="24"/>
          <w:szCs w:val="24"/>
          <w:shd w:val="clear" w:color="auto" w:fill="FFFFFF"/>
          <w:lang w:val="lt-LT"/>
        </w:rPr>
        <w:t>easy-to-read</w:t>
      </w:r>
      <w:r w:rsidRPr="00603585">
        <w:rPr>
          <w:rFonts w:cs="Times New Roman"/>
          <w:noProof/>
          <w:sz w:val="24"/>
          <w:szCs w:val="24"/>
          <w:shd w:val="clear" w:color="auto" w:fill="FFFFFF"/>
          <w:lang w:val="lt-LT"/>
        </w:rPr>
        <w:t xml:space="preserve">) ir </w:t>
      </w:r>
      <w:r w:rsidRPr="00603585">
        <w:rPr>
          <w:rFonts w:cs="Times New Roman"/>
          <w:noProof/>
          <w:sz w:val="24"/>
          <w:szCs w:val="24"/>
          <w:lang w:val="lt-LT"/>
        </w:rPr>
        <w:t>p</w:t>
      </w:r>
      <w:r w:rsidRPr="00603585">
        <w:rPr>
          <w:rStyle w:val="Emfaz"/>
          <w:rFonts w:cs="Times New Roman"/>
          <w:i w:val="0"/>
          <w:iCs w:val="0"/>
          <w:noProof/>
          <w:sz w:val="24"/>
          <w:szCs w:val="24"/>
          <w:shd w:val="clear" w:color="auto" w:fill="FFFFFF"/>
          <w:lang w:val="lt-LT"/>
        </w:rPr>
        <w:t>aprasta kalba (angl.</w:t>
      </w:r>
      <w:r w:rsidRPr="00603585">
        <w:rPr>
          <w:rStyle w:val="Emfaz"/>
          <w:rFonts w:cs="Times New Roman"/>
          <w:noProof/>
          <w:sz w:val="24"/>
          <w:szCs w:val="24"/>
          <w:shd w:val="clear" w:color="auto" w:fill="FFFFFF"/>
          <w:lang w:val="lt-LT"/>
        </w:rPr>
        <w:t xml:space="preserve"> plain language</w:t>
      </w:r>
      <w:r w:rsidRPr="00603585">
        <w:rPr>
          <w:rFonts w:cs="Times New Roman"/>
          <w:noProof/>
          <w:sz w:val="24"/>
          <w:szCs w:val="24"/>
          <w:shd w:val="clear" w:color="auto" w:fill="FFFFFF"/>
          <w:lang w:val="lt-LT"/>
        </w:rPr>
        <w:t xml:space="preserve">); </w:t>
      </w:r>
    </w:p>
    <w:p w14:paraId="38FF98BD" w14:textId="154A26DF" w:rsidR="00CD4A12" w:rsidRDefault="005F207E" w:rsidP="005F207E">
      <w:pPr>
        <w:tabs>
          <w:tab w:val="left" w:pos="993"/>
        </w:tabs>
        <w:ind w:left="1560" w:hanging="284"/>
        <w:jc w:val="both"/>
        <w:rPr>
          <w:rFonts w:cs="Times New Roman"/>
          <w:bCs/>
          <w:sz w:val="24"/>
          <w:szCs w:val="24"/>
          <w:lang w:val="lt-LT"/>
        </w:rPr>
      </w:pPr>
      <w:r>
        <w:rPr>
          <w:rFonts w:eastAsia="Times New Roman" w:cs="Times New Roman"/>
          <w:sz w:val="24"/>
          <w:szCs w:val="24"/>
          <w:lang w:val="lt-LT"/>
        </w:rPr>
        <w:t>h)</w:t>
      </w:r>
      <w:r>
        <w:rPr>
          <w:rFonts w:eastAsia="Times New Roman" w:cs="Times New Roman"/>
          <w:sz w:val="24"/>
          <w:szCs w:val="24"/>
          <w:lang w:val="lt-LT"/>
        </w:rPr>
        <w:tab/>
      </w:r>
      <w:r w:rsidRPr="00603585">
        <w:rPr>
          <w:rFonts w:eastAsia="Times New Roman" w:cs="Times New Roman"/>
          <w:sz w:val="24"/>
          <w:szCs w:val="24"/>
          <w:lang w:val="lt-LT"/>
        </w:rPr>
        <w:t>nuorodų į stenogramose minimus teisės aktų projektus, paskelbtus viešai (Teisės aktų informacinėje sistemoje), ir į stenogramose minimų Seimo narių profilius, esančius Seimo interneto svetainėje, generavimas</w:t>
      </w:r>
      <w:r w:rsidR="003427BC">
        <w:rPr>
          <w:rFonts w:eastAsia="Times New Roman" w:cs="Times New Roman"/>
          <w:sz w:val="24"/>
          <w:szCs w:val="24"/>
          <w:lang w:val="lt-LT"/>
        </w:rPr>
        <w:t>.</w:t>
      </w:r>
    </w:p>
    <w:p w14:paraId="1F39FC8A" w14:textId="7B7241F6" w:rsidR="003B4634" w:rsidRPr="0010655B" w:rsidRDefault="00312D1C" w:rsidP="003B4634">
      <w:pPr>
        <w:tabs>
          <w:tab w:val="left" w:pos="993"/>
        </w:tabs>
        <w:ind w:firstLine="567"/>
        <w:jc w:val="both"/>
        <w:rPr>
          <w:rFonts w:cs="Times New Roman"/>
          <w:bCs/>
          <w:sz w:val="24"/>
          <w:szCs w:val="24"/>
          <w:lang w:val="lt-LT"/>
        </w:rPr>
      </w:pPr>
      <w:r w:rsidRPr="0010655B">
        <w:rPr>
          <w:rFonts w:cs="Times New Roman"/>
          <w:bCs/>
          <w:sz w:val="24"/>
          <w:szCs w:val="24"/>
          <w:lang w:val="lt-LT"/>
        </w:rPr>
        <w:t>5.4.5.</w:t>
      </w:r>
      <w:r w:rsidR="005F207E">
        <w:rPr>
          <w:bCs/>
          <w:sz w:val="24"/>
          <w:szCs w:val="24"/>
        </w:rPr>
        <w:t>4</w:t>
      </w:r>
      <w:r w:rsidRPr="0010655B">
        <w:rPr>
          <w:rFonts w:cs="Times New Roman"/>
          <w:bCs/>
          <w:sz w:val="24"/>
          <w:szCs w:val="24"/>
          <w:lang w:val="lt-LT"/>
        </w:rPr>
        <w:t xml:space="preserve">. </w:t>
      </w:r>
      <w:r w:rsidR="003B4634" w:rsidRPr="0010655B">
        <w:rPr>
          <w:rFonts w:cs="Times New Roman"/>
          <w:bCs/>
          <w:sz w:val="24"/>
          <w:szCs w:val="24"/>
          <w:lang w:val="lt-LT"/>
        </w:rPr>
        <w:t>Gamybinėje aplinkoje į</w:t>
      </w:r>
      <w:r w:rsidR="00E13898" w:rsidRPr="0010655B">
        <w:rPr>
          <w:rFonts w:cs="Times New Roman"/>
          <w:sz w:val="24"/>
          <w:szCs w:val="24"/>
          <w:lang w:val="lt-LT"/>
        </w:rPr>
        <w:t>diegus posistemio komponentus, kartu su atitinkamais Paslaugų perdavimo-priėmimo aktais Pirkėjui turi būti suteiktos būtinos prieigos ir (ar) licencijos, užtikrintas posistemio veikimas bei teikiamos garantinės priežiūros ir kitos susijusios paslaugos.</w:t>
      </w:r>
      <w:r w:rsidR="00E16AA0" w:rsidRPr="0010655B">
        <w:rPr>
          <w:rFonts w:cs="Times New Roman"/>
          <w:sz w:val="24"/>
          <w:szCs w:val="24"/>
          <w:lang w:val="lt-LT"/>
        </w:rPr>
        <w:t xml:space="preserve"> </w:t>
      </w:r>
      <w:r w:rsidR="003B4634" w:rsidRPr="0010655B">
        <w:rPr>
          <w:rFonts w:cs="Times New Roman"/>
          <w:bCs/>
          <w:sz w:val="24"/>
          <w:szCs w:val="24"/>
          <w:lang w:val="lt-LT"/>
        </w:rPr>
        <w:t xml:space="preserve">Pirkėjo gamybinėje aplinkoje įdiegtiems sprendimams turi būti suteikta (-os) neterminuota (-os) licencija (-os). </w:t>
      </w:r>
    </w:p>
    <w:p w14:paraId="5B970B2C" w14:textId="77777777" w:rsidR="00312D1C" w:rsidRDefault="00312D1C" w:rsidP="009E4DA2">
      <w:pPr>
        <w:jc w:val="both"/>
        <w:rPr>
          <w:rFonts w:cs="Times New Roman"/>
          <w:noProof/>
          <w:sz w:val="24"/>
          <w:szCs w:val="24"/>
          <w:lang w:val="lt-LT"/>
        </w:rPr>
      </w:pPr>
      <w:bookmarkStart w:id="1" w:name="_Ref480211704"/>
    </w:p>
    <w:p w14:paraId="779CE501" w14:textId="77777777" w:rsidR="00312D1C" w:rsidRDefault="00312D1C">
      <w:pPr>
        <w:widowControl/>
        <w:spacing w:after="160" w:line="259" w:lineRule="auto"/>
        <w:rPr>
          <w:rFonts w:cs="Times New Roman"/>
          <w:noProof/>
          <w:sz w:val="24"/>
          <w:szCs w:val="24"/>
          <w:lang w:val="lt-LT"/>
        </w:rPr>
      </w:pPr>
      <w:r>
        <w:rPr>
          <w:rFonts w:cs="Times New Roman"/>
          <w:noProof/>
          <w:sz w:val="24"/>
          <w:szCs w:val="24"/>
          <w:lang w:val="lt-LT"/>
        </w:rPr>
        <w:br w:type="page"/>
      </w:r>
    </w:p>
    <w:p w14:paraId="580ECCEC" w14:textId="60AFBF54" w:rsidR="00745052" w:rsidRDefault="614F9EBC" w:rsidP="009E4DA2">
      <w:pPr>
        <w:jc w:val="both"/>
        <w:rPr>
          <w:rFonts w:cs="Times New Roman"/>
          <w:sz w:val="24"/>
          <w:szCs w:val="24"/>
          <w:lang w:val="lt-LT"/>
        </w:rPr>
      </w:pPr>
      <w:r w:rsidRPr="009E4DA2">
        <w:rPr>
          <w:rFonts w:cs="Times New Roman"/>
          <w:noProof/>
          <w:sz w:val="24"/>
          <w:szCs w:val="24"/>
          <w:lang w:val="lt-LT"/>
        </w:rPr>
        <w:lastRenderedPageBreak/>
        <w:t xml:space="preserve">Žemiau </w:t>
      </w:r>
      <w:r w:rsidR="457FBD5C" w:rsidRPr="009E4DA2">
        <w:rPr>
          <w:rFonts w:cs="Times New Roman"/>
          <w:noProof/>
          <w:sz w:val="24"/>
          <w:szCs w:val="24"/>
          <w:lang w:val="lt-LT"/>
        </w:rPr>
        <w:t xml:space="preserve">paveiksle pateikiama </w:t>
      </w:r>
      <w:r w:rsidR="3D0DA3DA" w:rsidRPr="009E4DA2">
        <w:rPr>
          <w:rFonts w:cs="Times New Roman"/>
          <w:noProof/>
          <w:sz w:val="24"/>
          <w:szCs w:val="24"/>
          <w:lang w:val="lt-LT"/>
        </w:rPr>
        <w:t xml:space="preserve">supaprastinta </w:t>
      </w:r>
      <w:r w:rsidR="457FBD5C" w:rsidRPr="009E4DA2">
        <w:rPr>
          <w:rFonts w:cs="Times New Roman"/>
          <w:noProof/>
          <w:sz w:val="24"/>
          <w:szCs w:val="24"/>
          <w:lang w:val="lt-LT"/>
        </w:rPr>
        <w:t xml:space="preserve">preliminari būsima </w:t>
      </w:r>
      <w:r w:rsidRPr="009E4DA2">
        <w:rPr>
          <w:rFonts w:cs="Times New Roman"/>
          <w:noProof/>
          <w:sz w:val="24"/>
          <w:szCs w:val="24"/>
          <w:lang w:val="lt-LT"/>
        </w:rPr>
        <w:t>stenogramų rengimo proceso</w:t>
      </w:r>
      <w:r w:rsidR="379EC16F" w:rsidRPr="009E4DA2">
        <w:rPr>
          <w:rFonts w:cs="Times New Roman"/>
          <w:noProof/>
          <w:sz w:val="24"/>
          <w:szCs w:val="24"/>
          <w:lang w:val="lt-LT"/>
        </w:rPr>
        <w:t xml:space="preserve"> </w:t>
      </w:r>
      <w:r w:rsidR="1B02FE20" w:rsidRPr="009E4DA2">
        <w:rPr>
          <w:rFonts w:cs="Times New Roman"/>
          <w:noProof/>
          <w:sz w:val="24"/>
          <w:szCs w:val="24"/>
          <w:lang w:val="lt-LT"/>
        </w:rPr>
        <w:t>struktūrinė</w:t>
      </w:r>
      <w:r w:rsidR="1B02FE20" w:rsidRPr="009E4DA2">
        <w:rPr>
          <w:rFonts w:cs="Times New Roman"/>
          <w:sz w:val="24"/>
          <w:szCs w:val="24"/>
          <w:lang w:val="lt-LT"/>
        </w:rPr>
        <w:t xml:space="preserve"> </w:t>
      </w:r>
      <w:r w:rsidRPr="009E4DA2">
        <w:rPr>
          <w:rFonts w:cs="Times New Roman"/>
          <w:sz w:val="24"/>
          <w:szCs w:val="24"/>
          <w:lang w:val="lt-LT"/>
        </w:rPr>
        <w:t>schema</w:t>
      </w:r>
      <w:r w:rsidR="2D12C3BA" w:rsidRPr="009E4DA2">
        <w:rPr>
          <w:rFonts w:cs="Times New Roman"/>
          <w:sz w:val="24"/>
          <w:szCs w:val="24"/>
          <w:lang w:val="lt-LT"/>
        </w:rPr>
        <w:t>:</w:t>
      </w:r>
    </w:p>
    <w:p w14:paraId="514BF200" w14:textId="3A2C2BF4" w:rsidR="00312D1C" w:rsidRDefault="00312D1C" w:rsidP="009E4DA2">
      <w:pPr>
        <w:jc w:val="both"/>
        <w:rPr>
          <w:rFonts w:cs="Times New Roman"/>
          <w:sz w:val="24"/>
          <w:szCs w:val="24"/>
          <w:lang w:val="lt-LT"/>
        </w:rPr>
      </w:pPr>
    </w:p>
    <w:p w14:paraId="4B9F0582" w14:textId="77777777" w:rsidR="00312D1C" w:rsidRPr="009E4DA2" w:rsidRDefault="00312D1C" w:rsidP="009E4DA2">
      <w:pPr>
        <w:jc w:val="both"/>
        <w:rPr>
          <w:rFonts w:cs="Times New Roman"/>
          <w:sz w:val="24"/>
          <w:szCs w:val="24"/>
          <w:lang w:val="lt-LT"/>
        </w:rPr>
      </w:pPr>
    </w:p>
    <w:p w14:paraId="5AECC6EA" w14:textId="01FFAB4B" w:rsidR="46F09455" w:rsidRPr="001C078B" w:rsidRDefault="46F09455">
      <w:pPr>
        <w:rPr>
          <w:rFonts w:cs="Times New Roman"/>
          <w:sz w:val="24"/>
          <w:szCs w:val="24"/>
          <w:lang w:val="lt-LT"/>
        </w:rPr>
      </w:pPr>
      <w:r w:rsidRPr="001C078B">
        <w:rPr>
          <w:rFonts w:cs="Times New Roman"/>
          <w:noProof/>
          <w:lang w:val="lt-LT" w:eastAsia="lt-LT"/>
        </w:rPr>
        <w:drawing>
          <wp:inline distT="0" distB="0" distL="0" distR="0" wp14:anchorId="18AB0BBB" wp14:editId="05FB7902">
            <wp:extent cx="6124575" cy="3971925"/>
            <wp:effectExtent l="0" t="0" r="0" b="0"/>
            <wp:docPr id="1000720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20921" name=""/>
                    <pic:cNvPicPr/>
                  </pic:nvPicPr>
                  <pic:blipFill>
                    <a:blip r:embed="rId12">
                      <a:extLst>
                        <a:ext uri="{28A0092B-C50C-407E-A947-70E740481C1C}">
                          <a14:useLocalDpi xmlns:a14="http://schemas.microsoft.com/office/drawing/2010/main" val="0"/>
                        </a:ext>
                      </a:extLst>
                    </a:blip>
                    <a:stretch>
                      <a:fillRect/>
                    </a:stretch>
                  </pic:blipFill>
                  <pic:spPr>
                    <a:xfrm>
                      <a:off x="0" y="0"/>
                      <a:ext cx="6124575" cy="3971925"/>
                    </a:xfrm>
                    <a:prstGeom prst="rect">
                      <a:avLst/>
                    </a:prstGeom>
                  </pic:spPr>
                </pic:pic>
              </a:graphicData>
            </a:graphic>
          </wp:inline>
        </w:drawing>
      </w:r>
    </w:p>
    <w:p w14:paraId="775B6758" w14:textId="7B679C0A" w:rsidR="4DEECA97" w:rsidRPr="001C078B" w:rsidRDefault="4DEECA97">
      <w:pPr>
        <w:rPr>
          <w:rFonts w:cs="Times New Roman"/>
          <w:lang w:val="lt-LT"/>
        </w:rPr>
      </w:pPr>
      <w:r w:rsidRPr="001C078B">
        <w:rPr>
          <w:rFonts w:cs="Times New Roman"/>
          <w:lang w:val="lt-LT"/>
        </w:rPr>
        <w:br w:type="page"/>
      </w:r>
    </w:p>
    <w:p w14:paraId="31EAF712" w14:textId="3B27DC06" w:rsidR="46F09455" w:rsidRPr="001C078B" w:rsidRDefault="15A0D0ED" w:rsidP="4DEECA97">
      <w:pPr>
        <w:rPr>
          <w:rFonts w:cs="Times New Roman"/>
          <w:sz w:val="24"/>
          <w:szCs w:val="24"/>
          <w:lang w:val="lt-LT"/>
        </w:rPr>
      </w:pPr>
      <w:r w:rsidRPr="001C078B">
        <w:rPr>
          <w:rFonts w:cs="Times New Roman"/>
          <w:noProof/>
          <w:sz w:val="24"/>
          <w:szCs w:val="24"/>
          <w:lang w:val="lt-LT"/>
        </w:rPr>
        <w:lastRenderedPageBreak/>
        <w:t xml:space="preserve">Žemiau paveiksle pateikiama </w:t>
      </w:r>
      <w:r w:rsidR="6646D7A6" w:rsidRPr="001C078B">
        <w:rPr>
          <w:rFonts w:cs="Times New Roman"/>
          <w:lang w:val="lt-LT"/>
        </w:rPr>
        <w:t xml:space="preserve">išplėstinė </w:t>
      </w:r>
      <w:r w:rsidRPr="001C078B">
        <w:rPr>
          <w:rFonts w:cs="Times New Roman"/>
          <w:noProof/>
          <w:sz w:val="24"/>
          <w:szCs w:val="24"/>
          <w:lang w:val="lt-LT"/>
        </w:rPr>
        <w:t>preliminari būsima stenogramų rengimo proceso struktūrinė</w:t>
      </w:r>
      <w:r w:rsidRPr="001C078B">
        <w:rPr>
          <w:rFonts w:cs="Times New Roman"/>
          <w:sz w:val="24"/>
          <w:szCs w:val="24"/>
          <w:lang w:val="lt-LT"/>
        </w:rPr>
        <w:t xml:space="preserve"> schema:</w:t>
      </w:r>
    </w:p>
    <w:p w14:paraId="0CA12AE1" w14:textId="6C01D9E9" w:rsidR="4DEECA97" w:rsidRPr="001C078B" w:rsidRDefault="15A0D0ED">
      <w:pPr>
        <w:rPr>
          <w:rFonts w:cs="Times New Roman"/>
          <w:lang w:val="lt-LT"/>
        </w:rPr>
      </w:pPr>
      <w:r w:rsidRPr="001C078B">
        <w:rPr>
          <w:rFonts w:cs="Times New Roman"/>
          <w:noProof/>
          <w:lang w:val="lt-LT" w:eastAsia="lt-LT"/>
        </w:rPr>
        <w:drawing>
          <wp:inline distT="0" distB="0" distL="0" distR="0" wp14:anchorId="54E77044" wp14:editId="7FA9462A">
            <wp:extent cx="6124575" cy="5514975"/>
            <wp:effectExtent l="0" t="0" r="0" b="0"/>
            <wp:docPr id="5832025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02544" name=""/>
                    <pic:cNvPicPr/>
                  </pic:nvPicPr>
                  <pic:blipFill>
                    <a:blip r:embed="rId13">
                      <a:extLst>
                        <a:ext uri="{28A0092B-C50C-407E-A947-70E740481C1C}">
                          <a14:useLocalDpi xmlns:a14="http://schemas.microsoft.com/office/drawing/2010/main" val="0"/>
                        </a:ext>
                      </a:extLst>
                    </a:blip>
                    <a:stretch>
                      <a:fillRect/>
                    </a:stretch>
                  </pic:blipFill>
                  <pic:spPr>
                    <a:xfrm>
                      <a:off x="0" y="0"/>
                      <a:ext cx="6124575" cy="5514975"/>
                    </a:xfrm>
                    <a:prstGeom prst="rect">
                      <a:avLst/>
                    </a:prstGeom>
                  </pic:spPr>
                </pic:pic>
              </a:graphicData>
            </a:graphic>
          </wp:inline>
        </w:drawing>
      </w:r>
      <w:r w:rsidR="4DEECA97" w:rsidRPr="001C078B">
        <w:rPr>
          <w:rFonts w:cs="Times New Roman"/>
          <w:lang w:val="lt-LT"/>
        </w:rPr>
        <w:br w:type="page"/>
      </w:r>
    </w:p>
    <w:p w14:paraId="331D5A07" w14:textId="4F217738" w:rsidR="4DEECA97" w:rsidRDefault="00C00FBF">
      <w:pPr>
        <w:rPr>
          <w:rFonts w:cs="Times New Roman"/>
          <w:lang w:val="lt-LT"/>
        </w:rPr>
      </w:pPr>
      <w:r w:rsidRPr="001C078B">
        <w:rPr>
          <w:rFonts w:cs="Times New Roman"/>
          <w:lang w:val="lt-LT"/>
        </w:rPr>
        <w:lastRenderedPageBreak/>
        <w:t xml:space="preserve">Žemiau paveiksle pateikiama preliminari stenogramų </w:t>
      </w:r>
      <w:r>
        <w:rPr>
          <w:rFonts w:cs="Times New Roman"/>
          <w:lang w:val="lt-LT"/>
        </w:rPr>
        <w:t>rengimo</w:t>
      </w:r>
      <w:r w:rsidRPr="001C078B">
        <w:rPr>
          <w:rFonts w:cs="Times New Roman"/>
          <w:lang w:val="lt-LT"/>
        </w:rPr>
        <w:t xml:space="preserve"> proceso rolių schema</w:t>
      </w:r>
      <w:r>
        <w:rPr>
          <w:rFonts w:cs="Times New Roman"/>
          <w:lang w:val="lt-LT"/>
        </w:rPr>
        <w:t>:</w:t>
      </w:r>
    </w:p>
    <w:p w14:paraId="51E78F83" w14:textId="77777777" w:rsidR="00C00FBF" w:rsidRPr="001C078B" w:rsidRDefault="00C00FBF">
      <w:pPr>
        <w:rPr>
          <w:rFonts w:cs="Times New Roman"/>
          <w:lang w:val="lt-LT"/>
        </w:rPr>
      </w:pPr>
    </w:p>
    <w:p w14:paraId="491C6193" w14:textId="544196D9" w:rsidR="6D592F40" w:rsidRPr="001C078B" w:rsidRDefault="7B9E09BD">
      <w:pPr>
        <w:rPr>
          <w:rFonts w:cs="Times New Roman"/>
          <w:lang w:val="lt-LT"/>
        </w:rPr>
      </w:pPr>
      <w:r w:rsidRPr="001C078B">
        <w:rPr>
          <w:rFonts w:cs="Times New Roman"/>
          <w:noProof/>
          <w:lang w:val="lt-LT" w:eastAsia="lt-LT"/>
        </w:rPr>
        <w:drawing>
          <wp:inline distT="0" distB="0" distL="0" distR="0" wp14:anchorId="64582BB5" wp14:editId="2BF18ECC">
            <wp:extent cx="6124574" cy="4800600"/>
            <wp:effectExtent l="0" t="0" r="0" b="0"/>
            <wp:docPr id="480258011" name="Paveikslėlis 48025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4574" cy="4800600"/>
                    </a:xfrm>
                    <a:prstGeom prst="rect">
                      <a:avLst/>
                    </a:prstGeom>
                  </pic:spPr>
                </pic:pic>
              </a:graphicData>
            </a:graphic>
          </wp:inline>
        </w:drawing>
      </w:r>
      <w:r w:rsidRPr="001C078B">
        <w:rPr>
          <w:rFonts w:cs="Times New Roman"/>
          <w:lang w:val="lt-LT"/>
        </w:rPr>
        <w:br/>
      </w:r>
      <w:r w:rsidR="6D592F40" w:rsidRPr="001C078B">
        <w:rPr>
          <w:rFonts w:cs="Times New Roman"/>
          <w:lang w:val="lt-LT"/>
        </w:rPr>
        <w:br w:type="page"/>
      </w:r>
    </w:p>
    <w:p w14:paraId="60280B6D" w14:textId="77777777" w:rsidR="00F05396" w:rsidRPr="001C078B" w:rsidRDefault="1550AFDA" w:rsidP="6D592F40">
      <w:pPr>
        <w:pStyle w:val="Pagrindinistekstas"/>
        <w:tabs>
          <w:tab w:val="left" w:pos="913"/>
        </w:tabs>
        <w:spacing w:before="1"/>
        <w:ind w:left="0" w:firstLine="0"/>
        <w:jc w:val="both"/>
        <w:rPr>
          <w:rFonts w:cs="Times New Roman"/>
          <w:noProof/>
          <w:sz w:val="24"/>
          <w:szCs w:val="24"/>
          <w:lang w:val="lt-LT"/>
        </w:rPr>
      </w:pPr>
      <w:r w:rsidRPr="001C078B">
        <w:rPr>
          <w:rFonts w:cs="Times New Roman"/>
          <w:noProof/>
          <w:sz w:val="24"/>
          <w:szCs w:val="24"/>
          <w:lang w:val="lt-LT"/>
        </w:rPr>
        <w:t>Žemiau paveiksle pateikiama preliminari būsim</w:t>
      </w:r>
      <w:r w:rsidR="59EF1D91" w:rsidRPr="001C078B">
        <w:rPr>
          <w:rFonts w:cs="Times New Roman"/>
          <w:noProof/>
          <w:sz w:val="24"/>
          <w:szCs w:val="24"/>
          <w:lang w:val="lt-LT"/>
        </w:rPr>
        <w:t>os</w:t>
      </w:r>
      <w:r w:rsidRPr="001C078B">
        <w:rPr>
          <w:rFonts w:cs="Times New Roman"/>
          <w:noProof/>
          <w:sz w:val="24"/>
          <w:szCs w:val="24"/>
          <w:lang w:val="lt-LT"/>
        </w:rPr>
        <w:t xml:space="preserve"> </w:t>
      </w:r>
      <w:r w:rsidR="6500E0AE" w:rsidRPr="001C078B">
        <w:rPr>
          <w:rFonts w:cs="Times New Roman"/>
          <w:noProof/>
          <w:sz w:val="24"/>
          <w:szCs w:val="24"/>
          <w:lang w:val="lt-LT"/>
        </w:rPr>
        <w:t>SVP</w:t>
      </w:r>
      <w:r w:rsidRPr="001C078B">
        <w:rPr>
          <w:rFonts w:cs="Times New Roman"/>
          <w:noProof/>
          <w:sz w:val="24"/>
          <w:szCs w:val="24"/>
          <w:lang w:val="lt-LT"/>
        </w:rPr>
        <w:t xml:space="preserve"> sisteminių ryšių schema</w:t>
      </w:r>
      <w:r w:rsidR="36E6B753" w:rsidRPr="001C078B">
        <w:rPr>
          <w:rFonts w:cs="Times New Roman"/>
          <w:noProof/>
          <w:sz w:val="24"/>
          <w:szCs w:val="24"/>
          <w:lang w:val="lt-LT"/>
        </w:rPr>
        <w:t>:</w:t>
      </w:r>
    </w:p>
    <w:p w14:paraId="192B62DA" w14:textId="418A6488" w:rsidR="5DB5330B" w:rsidRPr="001C078B" w:rsidRDefault="2ECE3D4E" w:rsidP="4DEECA97">
      <w:pPr>
        <w:tabs>
          <w:tab w:val="left" w:pos="913"/>
        </w:tabs>
        <w:spacing w:before="1"/>
        <w:jc w:val="both"/>
        <w:rPr>
          <w:rFonts w:cs="Times New Roman"/>
          <w:noProof/>
          <w:sz w:val="24"/>
          <w:szCs w:val="24"/>
          <w:lang w:val="lt-LT"/>
        </w:rPr>
      </w:pPr>
      <w:r w:rsidRPr="001C078B">
        <w:rPr>
          <w:rFonts w:cs="Times New Roman"/>
          <w:noProof/>
          <w:lang w:val="lt-LT" w:eastAsia="lt-LT"/>
        </w:rPr>
        <w:drawing>
          <wp:inline distT="0" distB="0" distL="0" distR="0" wp14:anchorId="0F815B8B" wp14:editId="323671E2">
            <wp:extent cx="6124575" cy="2838450"/>
            <wp:effectExtent l="0" t="0" r="0" b="0"/>
            <wp:docPr id="9311500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50013" name=""/>
                    <pic:cNvPicPr/>
                  </pic:nvPicPr>
                  <pic:blipFill>
                    <a:blip r:embed="rId15">
                      <a:extLst>
                        <a:ext uri="{28A0092B-C50C-407E-A947-70E740481C1C}">
                          <a14:useLocalDpi xmlns:a14="http://schemas.microsoft.com/office/drawing/2010/main" val="0"/>
                        </a:ext>
                      </a:extLst>
                    </a:blip>
                    <a:stretch>
                      <a:fillRect/>
                    </a:stretch>
                  </pic:blipFill>
                  <pic:spPr>
                    <a:xfrm>
                      <a:off x="0" y="0"/>
                      <a:ext cx="6124575" cy="2838450"/>
                    </a:xfrm>
                    <a:prstGeom prst="rect">
                      <a:avLst/>
                    </a:prstGeom>
                  </pic:spPr>
                </pic:pic>
              </a:graphicData>
            </a:graphic>
          </wp:inline>
        </w:drawing>
      </w:r>
    </w:p>
    <w:p w14:paraId="5D7C808C" w14:textId="0DA1E4CF" w:rsidR="24DAFD9E" w:rsidRPr="001C078B" w:rsidRDefault="24DAFD9E" w:rsidP="6D592F40">
      <w:pPr>
        <w:pStyle w:val="Pagrindinistekstas"/>
        <w:tabs>
          <w:tab w:val="left" w:pos="913"/>
        </w:tabs>
        <w:spacing w:before="1"/>
        <w:ind w:left="0" w:firstLine="0"/>
        <w:jc w:val="both"/>
        <w:rPr>
          <w:rFonts w:cs="Times New Roman"/>
          <w:lang w:val="lt-LT"/>
        </w:rPr>
      </w:pPr>
    </w:p>
    <w:p w14:paraId="332541CE" w14:textId="77777777" w:rsidR="00320B2C" w:rsidRPr="001C078B" w:rsidRDefault="00320B2C" w:rsidP="00320B2C">
      <w:pPr>
        <w:widowControl/>
        <w:spacing w:after="160" w:line="259" w:lineRule="auto"/>
        <w:rPr>
          <w:rFonts w:cs="Times New Roman"/>
          <w:noProof/>
          <w:lang w:val="lt-LT"/>
        </w:rPr>
      </w:pPr>
    </w:p>
    <w:p w14:paraId="4DD074AF" w14:textId="6F57B109" w:rsidR="00FA3C3F" w:rsidRPr="002E7D01" w:rsidRDefault="000420C3" w:rsidP="000420C3">
      <w:pPr>
        <w:widowControl/>
        <w:spacing w:after="160" w:line="259" w:lineRule="auto"/>
        <w:rPr>
          <w:rFonts w:cs="Times New Roman"/>
          <w:b/>
          <w:noProof/>
          <w:sz w:val="24"/>
          <w:szCs w:val="24"/>
          <w:lang w:val="lt-LT"/>
        </w:rPr>
      </w:pPr>
      <w:r>
        <w:rPr>
          <w:rFonts w:cs="Times New Roman"/>
          <w:b/>
          <w:sz w:val="24"/>
          <w:szCs w:val="24"/>
          <w:lang w:val="lt-LT"/>
        </w:rPr>
        <w:t xml:space="preserve">6. </w:t>
      </w:r>
      <w:r w:rsidR="6F8469FD" w:rsidRPr="002E7D01">
        <w:rPr>
          <w:rFonts w:cs="Times New Roman"/>
          <w:b/>
          <w:sz w:val="24"/>
          <w:szCs w:val="24"/>
          <w:lang w:val="lt-LT"/>
        </w:rPr>
        <w:t xml:space="preserve">REIKALAVIMAI </w:t>
      </w:r>
    </w:p>
    <w:p w14:paraId="511949B2" w14:textId="68ED43EB" w:rsidR="00FA3C3F" w:rsidRPr="002E7D01" w:rsidRDefault="000420C3" w:rsidP="00320B2C">
      <w:pPr>
        <w:pStyle w:val="Antrat1"/>
        <w:numPr>
          <w:ilvl w:val="0"/>
          <w:numId w:val="0"/>
        </w:numPr>
        <w:spacing w:before="0" w:line="240" w:lineRule="auto"/>
        <w:ind w:left="119"/>
        <w:rPr>
          <w:u w:val="thick" w:color="000000"/>
        </w:rPr>
      </w:pPr>
      <w:r>
        <w:t>6.1</w:t>
      </w:r>
      <w:r w:rsidR="00320B2C" w:rsidRPr="002E7D01">
        <w:t>.</w:t>
      </w:r>
      <w:r>
        <w:t xml:space="preserve"> </w:t>
      </w:r>
      <w:r w:rsidR="6F8469FD" w:rsidRPr="002E7D01">
        <w:t>BENDRIEJI REIKALAVIMAI</w:t>
      </w:r>
      <w:r w:rsidR="0F25AED3" w:rsidRPr="002E7D01">
        <w:t xml:space="preserve"> </w:t>
      </w:r>
    </w:p>
    <w:tbl>
      <w:tblPr>
        <w:tblStyle w:val="TableNormal1"/>
        <w:tblW w:w="10209" w:type="dxa"/>
        <w:tblInd w:w="-573" w:type="dxa"/>
        <w:tblLayout w:type="fixed"/>
        <w:tblLook w:val="01E0" w:firstRow="1" w:lastRow="1" w:firstColumn="1" w:lastColumn="1" w:noHBand="0" w:noVBand="0"/>
      </w:tblPr>
      <w:tblGrid>
        <w:gridCol w:w="709"/>
        <w:gridCol w:w="9500"/>
      </w:tblGrid>
      <w:tr w:rsidR="001C6C6D" w:rsidRPr="001C6C6D" w14:paraId="5EC37845" w14:textId="77777777" w:rsidTr="00F5757D">
        <w:trPr>
          <w:trHeight w:hRule="exact" w:val="597"/>
          <w:tblHeader/>
        </w:trPr>
        <w:tc>
          <w:tcPr>
            <w:tcW w:w="709"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25BD3E6D" w14:textId="77777777" w:rsidR="00FA3C3F" w:rsidRPr="001C6C6D" w:rsidRDefault="6F8469FD" w:rsidP="006F2D27">
            <w:pPr>
              <w:pStyle w:val="TableParagraph"/>
              <w:tabs>
                <w:tab w:val="left" w:pos="1396"/>
              </w:tabs>
              <w:ind w:left="47"/>
              <w:jc w:val="center"/>
              <w:rPr>
                <w:rFonts w:ascii="Times New Roman" w:hAnsi="Times New Roman" w:cs="Times New Roman"/>
                <w:b/>
                <w:bCs/>
                <w:sz w:val="24"/>
                <w:szCs w:val="24"/>
                <w:lang w:val="lt-LT"/>
              </w:rPr>
            </w:pPr>
            <w:r w:rsidRPr="001C6C6D">
              <w:rPr>
                <w:rFonts w:ascii="Times New Roman" w:hAnsi="Times New Roman" w:cs="Times New Roman"/>
                <w:b/>
                <w:bCs/>
                <w:sz w:val="24"/>
                <w:szCs w:val="24"/>
                <w:lang w:val="lt-LT"/>
              </w:rPr>
              <w:t>Eil. Nr.</w:t>
            </w:r>
          </w:p>
        </w:tc>
        <w:tc>
          <w:tcPr>
            <w:tcW w:w="9500"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68109225" w14:textId="77777777" w:rsidR="00FA3C3F" w:rsidRPr="001C6C6D" w:rsidRDefault="6F8469FD" w:rsidP="006F2D27">
            <w:pPr>
              <w:pStyle w:val="TableParagraph"/>
              <w:tabs>
                <w:tab w:val="left" w:pos="1396"/>
              </w:tabs>
              <w:ind w:left="90"/>
              <w:jc w:val="center"/>
              <w:rPr>
                <w:rFonts w:ascii="Times New Roman" w:hAnsi="Times New Roman" w:cs="Times New Roman"/>
                <w:b/>
                <w:bCs/>
                <w:sz w:val="24"/>
                <w:szCs w:val="24"/>
                <w:lang w:val="lt-LT"/>
              </w:rPr>
            </w:pPr>
            <w:r w:rsidRPr="001C6C6D">
              <w:rPr>
                <w:rFonts w:ascii="Times New Roman" w:hAnsi="Times New Roman" w:cs="Times New Roman"/>
                <w:b/>
                <w:bCs/>
                <w:sz w:val="24"/>
                <w:szCs w:val="24"/>
                <w:lang w:val="lt-LT"/>
              </w:rPr>
              <w:t>Reikalavimas</w:t>
            </w:r>
          </w:p>
        </w:tc>
      </w:tr>
      <w:tr w:rsidR="001C6C6D" w:rsidRPr="001C6C6D" w14:paraId="6E022CF7" w14:textId="77777777" w:rsidTr="00F5757D">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0D14C3" w14:textId="02E15176" w:rsidR="00FA3C3F" w:rsidRPr="001C6C6D" w:rsidRDefault="000420C3" w:rsidP="000420C3">
            <w:pPr>
              <w:pStyle w:val="TableParagraph"/>
              <w:rPr>
                <w:rFonts w:ascii="Times New Roman" w:hAnsi="Times New Roman" w:cs="Times New Roman"/>
                <w:noProof/>
                <w:sz w:val="24"/>
                <w:szCs w:val="24"/>
                <w:lang w:val="lt-LT"/>
              </w:rPr>
            </w:pPr>
            <w:bookmarkStart w:id="2" w:name="_bookmark5"/>
            <w:bookmarkEnd w:id="2"/>
            <w:r>
              <w:rPr>
                <w:rFonts w:ascii="Times New Roman" w:hAnsi="Times New Roman" w:cs="Times New Roman"/>
                <w:noProof/>
                <w:sz w:val="24"/>
                <w:szCs w:val="24"/>
                <w:lang w:val="lt-LT"/>
              </w:rPr>
              <w:t>6.1.1.</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61C19118" w14:textId="77777777" w:rsidR="00146480" w:rsidRPr="00D23A78" w:rsidRDefault="00146480" w:rsidP="00146480">
            <w:pPr>
              <w:pStyle w:val="TableParagraph"/>
              <w:ind w:left="284" w:right="108"/>
              <w:jc w:val="both"/>
              <w:rPr>
                <w:rFonts w:ascii="Times New Roman" w:hAnsi="Times New Roman" w:cs="Times New Roman"/>
                <w:sz w:val="24"/>
                <w:szCs w:val="24"/>
                <w:lang w:val="lt-LT"/>
              </w:rPr>
            </w:pPr>
            <w:r>
              <w:rPr>
                <w:rFonts w:ascii="Times New Roman" w:hAnsi="Times New Roman" w:cs="Times New Roman"/>
                <w:sz w:val="24"/>
                <w:szCs w:val="24"/>
                <w:lang w:val="lt-LT"/>
              </w:rPr>
              <w:t>DI sistema</w:t>
            </w:r>
            <w:r w:rsidRPr="001C6C6D">
              <w:rPr>
                <w:rFonts w:ascii="Times New Roman" w:hAnsi="Times New Roman" w:cs="Times New Roman"/>
                <w:sz w:val="24"/>
                <w:szCs w:val="24"/>
                <w:lang w:val="lt-LT"/>
              </w:rPr>
              <w:t xml:space="preserve"> turi užtikrinti šiuos stenogramų rengimo valdymo ir duomenų tvarkymo procesus:</w:t>
            </w:r>
          </w:p>
          <w:p w14:paraId="59E83D4E" w14:textId="77777777" w:rsidR="00146480" w:rsidRPr="001C6C6D" w:rsidRDefault="00146480" w:rsidP="00146480">
            <w:pPr>
              <w:pStyle w:val="Sraopastraipa"/>
              <w:numPr>
                <w:ilvl w:val="0"/>
                <w:numId w:val="25"/>
              </w:numPr>
              <w:tabs>
                <w:tab w:val="left" w:pos="1397"/>
              </w:tabs>
              <w:ind w:left="805" w:right="106" w:hanging="357"/>
              <w:rPr>
                <w:rFonts w:ascii="Times New Roman" w:hAnsi="Times New Roman" w:cs="Times New Roman"/>
                <w:noProof/>
                <w:lang w:val="lt-LT"/>
              </w:rPr>
            </w:pPr>
            <w:r w:rsidRPr="001C6C6D">
              <w:rPr>
                <w:rFonts w:ascii="Times New Roman" w:hAnsi="Times New Roman" w:cs="Times New Roman"/>
                <w:sz w:val="24"/>
                <w:szCs w:val="24"/>
                <w:lang w:val="lt-LT"/>
              </w:rPr>
              <w:t>stenogramų rengimo proceso valdymą: transkripcijų koregavimo, papildymo, ištisinio stenogramų teksto sukūrimo, pasirašymo (tvirtinimo), parengimo archyvuoti veiksmus;</w:t>
            </w:r>
          </w:p>
          <w:p w14:paraId="3D84AF47" w14:textId="77777777" w:rsidR="00146480" w:rsidRDefault="00146480" w:rsidP="00146480">
            <w:pPr>
              <w:pStyle w:val="Sraopastraipa"/>
              <w:numPr>
                <w:ilvl w:val="0"/>
                <w:numId w:val="25"/>
              </w:numPr>
              <w:tabs>
                <w:tab w:val="left" w:pos="1397"/>
              </w:tabs>
              <w:ind w:left="805" w:right="106" w:hanging="357"/>
              <w:rPr>
                <w:rFonts w:ascii="Times New Roman" w:hAnsi="Times New Roman" w:cs="Times New Roman"/>
                <w:noProof/>
                <w:sz w:val="24"/>
                <w:szCs w:val="24"/>
                <w:lang w:val="lt-LT"/>
              </w:rPr>
            </w:pPr>
            <w:r>
              <w:rPr>
                <w:rFonts w:ascii="Times New Roman" w:hAnsi="Times New Roman" w:cs="Times New Roman"/>
                <w:noProof/>
                <w:sz w:val="24"/>
                <w:szCs w:val="24"/>
                <w:lang w:val="lt-LT"/>
              </w:rPr>
              <w:t>transkribavimą</w:t>
            </w:r>
            <w:r w:rsidRPr="001C6C6D">
              <w:rPr>
                <w:rFonts w:ascii="Times New Roman" w:hAnsi="Times New Roman" w:cs="Times New Roman"/>
                <w:noProof/>
                <w:sz w:val="24"/>
                <w:szCs w:val="24"/>
                <w:lang w:val="lt-LT"/>
              </w:rPr>
              <w:t xml:space="preserve"> iš garso srauto ar garso įrašo;</w:t>
            </w:r>
          </w:p>
          <w:p w14:paraId="26451DBF" w14:textId="77777777" w:rsidR="00146480" w:rsidRPr="001C6C6D" w:rsidRDefault="00146480" w:rsidP="00146480">
            <w:pPr>
              <w:pStyle w:val="Sraopastraipa"/>
              <w:numPr>
                <w:ilvl w:val="0"/>
                <w:numId w:val="25"/>
              </w:numPr>
              <w:tabs>
                <w:tab w:val="left" w:pos="1397"/>
              </w:tabs>
              <w:ind w:left="805" w:right="106" w:hanging="357"/>
              <w:rPr>
                <w:rFonts w:ascii="Times New Roman" w:hAnsi="Times New Roman" w:cs="Times New Roman"/>
                <w:noProof/>
                <w:sz w:val="24"/>
                <w:szCs w:val="24"/>
                <w:lang w:val="lt-LT"/>
              </w:rPr>
            </w:pPr>
            <w:r>
              <w:rPr>
                <w:rFonts w:ascii="Times New Roman" w:hAnsi="Times New Roman" w:cs="Times New Roman"/>
                <w:noProof/>
                <w:sz w:val="24"/>
                <w:szCs w:val="24"/>
                <w:lang w:val="lt-LT"/>
              </w:rPr>
              <w:t>kalbėtojų diarizaciją ir atpažinimą;</w:t>
            </w:r>
          </w:p>
          <w:p w14:paraId="4492F1E4" w14:textId="77777777" w:rsidR="00146480" w:rsidRPr="001C6C6D" w:rsidRDefault="00146480" w:rsidP="00146480">
            <w:pPr>
              <w:pStyle w:val="Sraopastraipa"/>
              <w:numPr>
                <w:ilvl w:val="0"/>
                <w:numId w:val="25"/>
              </w:numPr>
              <w:tabs>
                <w:tab w:val="left" w:pos="1397"/>
              </w:tabs>
              <w:ind w:left="805" w:right="106" w:hanging="357"/>
              <w:rPr>
                <w:rFonts w:ascii="Times New Roman" w:hAnsi="Times New Roman" w:cs="Times New Roman"/>
                <w:noProof/>
                <w:sz w:val="24"/>
                <w:szCs w:val="24"/>
                <w:lang w:val="lt-LT"/>
              </w:rPr>
            </w:pPr>
            <w:r w:rsidRPr="001C6C6D">
              <w:rPr>
                <w:rFonts w:ascii="Times New Roman" w:hAnsi="Times New Roman" w:cs="Times New Roman"/>
                <w:noProof/>
                <w:sz w:val="24"/>
                <w:szCs w:val="24"/>
                <w:lang w:val="lt-LT"/>
              </w:rPr>
              <w:t>tekstinių subtitrų generavimą iš baigtų redaguoti stenogramų;</w:t>
            </w:r>
          </w:p>
          <w:p w14:paraId="545698EF" w14:textId="77777777" w:rsidR="00146480" w:rsidRPr="001C6C6D" w:rsidRDefault="00146480" w:rsidP="00146480">
            <w:pPr>
              <w:pStyle w:val="Sraopastraipa"/>
              <w:numPr>
                <w:ilvl w:val="0"/>
                <w:numId w:val="25"/>
              </w:numPr>
              <w:tabs>
                <w:tab w:val="left" w:pos="1397"/>
              </w:tabs>
              <w:ind w:left="805" w:right="106" w:hanging="357"/>
              <w:textAlignment w:val="baseline"/>
              <w:rPr>
                <w:rFonts w:ascii="Times New Roman" w:hAnsi="Times New Roman" w:cs="Times New Roman"/>
                <w:noProof/>
                <w:sz w:val="24"/>
                <w:szCs w:val="24"/>
                <w:lang w:val="lt-LT"/>
              </w:rPr>
            </w:pPr>
            <w:r w:rsidRPr="001C6C6D">
              <w:rPr>
                <w:rFonts w:ascii="Times New Roman" w:hAnsi="Times New Roman" w:cs="Times New Roman"/>
                <w:noProof/>
                <w:sz w:val="24"/>
                <w:szCs w:val="24"/>
                <w:lang w:val="lt-LT"/>
              </w:rPr>
              <w:t>žemos delsos šnekos atpažinimą iš garso srauto ir susijusio formatuoto tekstinio srauto pateikimą;</w:t>
            </w:r>
          </w:p>
          <w:p w14:paraId="1935F240" w14:textId="77777777" w:rsidR="00146480" w:rsidRPr="001C6C6D" w:rsidRDefault="00146480" w:rsidP="00146480">
            <w:pPr>
              <w:pStyle w:val="Sraopastraipa"/>
              <w:numPr>
                <w:ilvl w:val="0"/>
                <w:numId w:val="25"/>
              </w:numPr>
              <w:tabs>
                <w:tab w:val="left" w:pos="1397"/>
              </w:tabs>
              <w:ind w:left="805" w:right="106" w:hanging="357"/>
              <w:textAlignment w:val="baseline"/>
              <w:rPr>
                <w:rFonts w:ascii="Times New Roman" w:hAnsi="Times New Roman" w:cs="Times New Roman"/>
                <w:noProof/>
                <w:sz w:val="24"/>
                <w:szCs w:val="24"/>
                <w:lang w:val="lt-LT"/>
              </w:rPr>
            </w:pPr>
            <w:r w:rsidRPr="001C6C6D">
              <w:rPr>
                <w:rFonts w:ascii="Times New Roman" w:hAnsi="Times New Roman" w:cs="Times New Roman"/>
                <w:noProof/>
                <w:sz w:val="24"/>
                <w:szCs w:val="24"/>
                <w:lang w:val="lt-LT"/>
              </w:rPr>
              <w:t xml:space="preserve">duomenų mainus ir reikiamas integracijas su kitomis </w:t>
            </w:r>
            <w:r>
              <w:rPr>
                <w:rFonts w:ascii="Times New Roman" w:hAnsi="Times New Roman" w:cs="Times New Roman"/>
                <w:noProof/>
                <w:sz w:val="24"/>
                <w:szCs w:val="24"/>
                <w:lang w:val="lt-LT"/>
              </w:rPr>
              <w:t>Pirkėjo</w:t>
            </w:r>
            <w:r w:rsidRPr="001C6C6D">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informacinėmis sistemomis</w:t>
            </w:r>
            <w:r w:rsidRPr="001C6C6D">
              <w:rPr>
                <w:rFonts w:ascii="Times New Roman" w:hAnsi="Times New Roman" w:cs="Times New Roman"/>
                <w:noProof/>
                <w:sz w:val="24"/>
                <w:szCs w:val="24"/>
                <w:lang w:val="lt-LT"/>
              </w:rPr>
              <w:t xml:space="preserve"> (detaliau nurodyta toliau išdėstytuose reikalavimuose);</w:t>
            </w:r>
          </w:p>
          <w:p w14:paraId="086A3865" w14:textId="459B4A88" w:rsidR="00FA3C3F" w:rsidRPr="001C6C6D" w:rsidRDefault="00146480" w:rsidP="00146480">
            <w:pPr>
              <w:pStyle w:val="Sraopastraipa"/>
              <w:numPr>
                <w:ilvl w:val="0"/>
                <w:numId w:val="25"/>
              </w:numPr>
              <w:tabs>
                <w:tab w:val="left" w:pos="1397"/>
              </w:tabs>
              <w:ind w:right="106"/>
              <w:rPr>
                <w:rFonts w:ascii="Times New Roman" w:hAnsi="Times New Roman" w:cs="Times New Roman"/>
                <w:lang w:val="lt-LT"/>
              </w:rPr>
            </w:pPr>
            <w:r w:rsidRPr="001C6C6D">
              <w:rPr>
                <w:rFonts w:ascii="Times New Roman" w:hAnsi="Times New Roman" w:cs="Times New Roman"/>
                <w:sz w:val="24"/>
                <w:szCs w:val="24"/>
                <w:lang w:val="lt-LT"/>
              </w:rPr>
              <w:t>naudotojų administravimą (prieigos ir rolių valdymą).</w:t>
            </w:r>
          </w:p>
        </w:tc>
      </w:tr>
      <w:tr w:rsidR="001C6C6D" w:rsidRPr="001C6C6D" w14:paraId="260EAAAF" w14:textId="77777777" w:rsidTr="00F5757D">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83FB5C" w14:textId="53465556" w:rsidR="00FA3C3F" w:rsidRPr="001C6C6D" w:rsidRDefault="00BF4975" w:rsidP="00BF4975">
            <w:pPr>
              <w:pStyle w:val="TableParagraph"/>
              <w:rPr>
                <w:rFonts w:ascii="Times New Roman" w:eastAsia="Times New Roman" w:hAnsi="Times New Roman" w:cs="Times New Roman"/>
                <w:noProof/>
                <w:sz w:val="24"/>
                <w:szCs w:val="24"/>
                <w:lang w:val="lt-LT"/>
              </w:rPr>
            </w:pPr>
            <w:r>
              <w:rPr>
                <w:rFonts w:ascii="Times New Roman" w:hAnsi="Times New Roman" w:cs="Times New Roman"/>
                <w:noProof/>
                <w:sz w:val="24"/>
                <w:szCs w:val="24"/>
                <w:lang w:val="lt-LT"/>
              </w:rPr>
              <w:t>6.1.2.</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0CFB76F1" w14:textId="374D33C6" w:rsidR="00FA3C3F" w:rsidRPr="001C6C6D" w:rsidRDefault="002E7D01" w:rsidP="4CAA84F7">
            <w:pPr>
              <w:pStyle w:val="TableParagraph"/>
              <w:ind w:left="284" w:right="284"/>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Paslaugų rezultatas</w:t>
            </w:r>
            <w:r w:rsidR="545A5B91" w:rsidRPr="001C6C6D">
              <w:rPr>
                <w:rFonts w:ascii="Times New Roman" w:hAnsi="Times New Roman" w:cs="Times New Roman"/>
                <w:sz w:val="24"/>
                <w:szCs w:val="24"/>
                <w:lang w:val="lt-LT"/>
              </w:rPr>
              <w:t xml:space="preserve"> turi atitikti Lietuvos Respublikos ir Europos Sąjungos teisės aktų, reglamentuojančių valstybės institucijų ir įstaigų dokumentų valdymą, reikalavimus pasiūlymų pateikimo dieną.</w:t>
            </w:r>
          </w:p>
        </w:tc>
      </w:tr>
      <w:tr w:rsidR="001C6C6D" w:rsidRPr="001C6C6D" w14:paraId="716746F8" w14:textId="77777777" w:rsidTr="00F5757D">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BB6B8B8" w14:textId="10E0CD1E" w:rsidR="00FA3C3F" w:rsidRPr="001C6C6D" w:rsidRDefault="00BF4975" w:rsidP="00BF4975">
            <w:pPr>
              <w:pStyle w:val="TableParagraph"/>
              <w:rPr>
                <w:rFonts w:ascii="Times New Roman" w:eastAsia="Times New Roman" w:hAnsi="Times New Roman" w:cs="Times New Roman"/>
                <w:noProof/>
                <w:sz w:val="24"/>
                <w:szCs w:val="24"/>
                <w:lang w:val="lt-LT"/>
              </w:rPr>
            </w:pPr>
            <w:r>
              <w:rPr>
                <w:rFonts w:ascii="Times New Roman" w:hAnsi="Times New Roman" w:cs="Times New Roman"/>
                <w:noProof/>
                <w:sz w:val="24"/>
                <w:szCs w:val="24"/>
                <w:lang w:val="lt-LT"/>
              </w:rPr>
              <w:t>6.1.3.</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BD926B6" w14:textId="4DA71840" w:rsidR="00FA3C3F" w:rsidRPr="00B25FE3" w:rsidRDefault="002E7D01" w:rsidP="00404900">
            <w:pPr>
              <w:widowControl/>
              <w:ind w:left="284"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Tiekėjas, teikdamas Paslaugas, turi vadovautis</w:t>
            </w:r>
            <w:r w:rsidR="2658C37E" w:rsidRPr="00B25FE3">
              <w:rPr>
                <w:rFonts w:ascii="Times New Roman" w:eastAsia="Times New Roman" w:hAnsi="Times New Roman" w:cs="Times New Roman"/>
                <w:sz w:val="24"/>
                <w:szCs w:val="24"/>
                <w:lang w:val="lt-LT"/>
              </w:rPr>
              <w:t xml:space="preserve"> š</w:t>
            </w:r>
            <w:r w:rsidR="00A8026A" w:rsidRPr="00B25FE3">
              <w:rPr>
                <w:rFonts w:ascii="Times New Roman" w:eastAsia="Times New Roman" w:hAnsi="Times New Roman" w:cs="Times New Roman"/>
                <w:sz w:val="24"/>
                <w:szCs w:val="24"/>
                <w:lang w:val="lt-LT"/>
              </w:rPr>
              <w:t>iais teisės aktais</w:t>
            </w:r>
            <w:r w:rsidR="545A5B91" w:rsidRPr="00B25FE3">
              <w:rPr>
                <w:rFonts w:ascii="Times New Roman" w:eastAsia="Times New Roman" w:hAnsi="Times New Roman" w:cs="Times New Roman"/>
                <w:sz w:val="24"/>
                <w:szCs w:val="24"/>
                <w:lang w:val="lt-LT"/>
              </w:rPr>
              <w:t>:</w:t>
            </w:r>
          </w:p>
          <w:p w14:paraId="03F3269E" w14:textId="78011C49" w:rsidR="007039FB" w:rsidRPr="00B25FE3" w:rsidRDefault="60BE2CF6"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Style w:val="normaltextrun"/>
                <w:rFonts w:ascii="Times New Roman" w:hAnsi="Times New Roman" w:cs="Times New Roman"/>
                <w:sz w:val="24"/>
                <w:szCs w:val="24"/>
                <w:bdr w:val="none" w:sz="0" w:space="0" w:color="auto" w:frame="1"/>
                <w:lang w:val="lt-LT"/>
              </w:rPr>
              <w:t>2016 m. balandžio 27 d. Europos Parlamento ir Tarybos reglament</w:t>
            </w:r>
            <w:r w:rsidR="00C4130A">
              <w:rPr>
                <w:rStyle w:val="normaltextrun"/>
                <w:rFonts w:ascii="Times New Roman" w:hAnsi="Times New Roman" w:cs="Times New Roman"/>
                <w:sz w:val="24"/>
                <w:szCs w:val="24"/>
                <w:bdr w:val="none" w:sz="0" w:space="0" w:color="auto" w:frame="1"/>
                <w:lang w:val="lt-LT"/>
              </w:rPr>
              <w:t>u</w:t>
            </w:r>
            <w:r w:rsidRPr="00B25FE3">
              <w:rPr>
                <w:rStyle w:val="normaltextrun"/>
                <w:rFonts w:ascii="Times New Roman" w:hAnsi="Times New Roman" w:cs="Times New Roman"/>
                <w:sz w:val="24"/>
                <w:szCs w:val="24"/>
                <w:bdr w:val="none" w:sz="0" w:space="0" w:color="auto" w:frame="1"/>
                <w:lang w:val="lt-LT"/>
              </w:rPr>
              <w:t xml:space="preserve"> (ES) 2016/679 dėl fizinių asmenų apsaugos tvarkant asmens duomenis ir dėl laisvo tokių duomenų judėjimo ir kuriuo panaikinama Direktyva 95/46/EB (Bendrojo duomenų apsaugos reglamento; toliau – </w:t>
            </w:r>
            <w:r w:rsidRPr="00B25FE3">
              <w:rPr>
                <w:rFonts w:ascii="Times New Roman" w:eastAsia="Times New Roman" w:hAnsi="Times New Roman" w:cs="Times New Roman"/>
                <w:sz w:val="24"/>
                <w:szCs w:val="24"/>
                <w:lang w:val="lt-LT"/>
              </w:rPr>
              <w:t>BDAR);</w:t>
            </w:r>
          </w:p>
          <w:p w14:paraId="1D6CF471" w14:textId="327A4CB2" w:rsidR="008F11E8" w:rsidRPr="00B25FE3" w:rsidRDefault="10E6B249"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asmens duomenų teisinės apsaugos įstatym</w:t>
            </w:r>
            <w:r w:rsidR="00C4130A">
              <w:rPr>
                <w:rFonts w:ascii="Times New Roman" w:eastAsia="Times New Roman" w:hAnsi="Times New Roman" w:cs="Times New Roman"/>
                <w:sz w:val="24"/>
                <w:szCs w:val="24"/>
                <w:lang w:val="lt-LT"/>
              </w:rPr>
              <w:t>u</w:t>
            </w:r>
            <w:r w:rsidR="3E559120" w:rsidRPr="00B25FE3">
              <w:rPr>
                <w:rFonts w:ascii="Times New Roman" w:eastAsia="Times New Roman" w:hAnsi="Times New Roman" w:cs="Times New Roman"/>
                <w:sz w:val="24"/>
                <w:szCs w:val="24"/>
                <w:lang w:val="lt-LT"/>
              </w:rPr>
              <w:t>;</w:t>
            </w:r>
          </w:p>
          <w:p w14:paraId="50F5FA79" w14:textId="237F4C71" w:rsidR="007039FB" w:rsidRPr="00B25FE3" w:rsidRDefault="60BE2CF6"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dokumentų ir archyvų įstatym</w:t>
            </w:r>
            <w:r w:rsidR="00C4130A">
              <w:rPr>
                <w:rFonts w:ascii="Times New Roman" w:eastAsia="Times New Roman" w:hAnsi="Times New Roman" w:cs="Times New Roman"/>
                <w:sz w:val="24"/>
                <w:szCs w:val="24"/>
                <w:lang w:val="lt-LT"/>
              </w:rPr>
              <w:t>u</w:t>
            </w:r>
            <w:r w:rsidR="00133401">
              <w:rPr>
                <w:rFonts w:ascii="Times New Roman" w:eastAsia="Times New Roman" w:hAnsi="Times New Roman" w:cs="Times New Roman"/>
                <w:sz w:val="24"/>
                <w:szCs w:val="24"/>
                <w:lang w:val="lt-LT"/>
              </w:rPr>
              <w:t>;</w:t>
            </w:r>
          </w:p>
          <w:p w14:paraId="145133F4" w14:textId="52FFF873" w:rsidR="008F11E8" w:rsidRPr="00B25FE3" w:rsidRDefault="472C44DA"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kibernetinio saugumo įstatym</w:t>
            </w:r>
            <w:r w:rsidR="00C4130A">
              <w:rPr>
                <w:rFonts w:ascii="Times New Roman" w:eastAsia="Times New Roman" w:hAnsi="Times New Roman" w:cs="Times New Roman"/>
                <w:sz w:val="24"/>
                <w:szCs w:val="24"/>
                <w:lang w:val="lt-LT"/>
              </w:rPr>
              <w:t>u</w:t>
            </w:r>
            <w:r w:rsidRPr="00B25FE3">
              <w:rPr>
                <w:rFonts w:ascii="Times New Roman" w:eastAsia="Times New Roman" w:hAnsi="Times New Roman" w:cs="Times New Roman"/>
                <w:sz w:val="24"/>
                <w:szCs w:val="24"/>
                <w:lang w:val="lt-LT"/>
              </w:rPr>
              <w:t>;</w:t>
            </w:r>
          </w:p>
          <w:p w14:paraId="7EB37190" w14:textId="3B781131" w:rsidR="007039FB" w:rsidRPr="00B25FE3" w:rsidRDefault="60BE2CF6"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valstybės informa</w:t>
            </w:r>
            <w:r w:rsidR="472C44DA" w:rsidRPr="00B25FE3">
              <w:rPr>
                <w:rFonts w:ascii="Times New Roman" w:eastAsia="Times New Roman" w:hAnsi="Times New Roman" w:cs="Times New Roman"/>
                <w:sz w:val="24"/>
                <w:szCs w:val="24"/>
                <w:lang w:val="lt-LT"/>
              </w:rPr>
              <w:t>cinių išteklių valdymo įstatym</w:t>
            </w:r>
            <w:r w:rsidR="00C4130A">
              <w:rPr>
                <w:rFonts w:ascii="Times New Roman" w:eastAsia="Times New Roman" w:hAnsi="Times New Roman" w:cs="Times New Roman"/>
                <w:sz w:val="24"/>
                <w:szCs w:val="24"/>
                <w:lang w:val="lt-LT"/>
              </w:rPr>
              <w:t>u</w:t>
            </w:r>
            <w:r w:rsidR="472C44DA" w:rsidRPr="00B25FE3">
              <w:rPr>
                <w:rFonts w:ascii="Times New Roman" w:eastAsia="Times New Roman" w:hAnsi="Times New Roman" w:cs="Times New Roman"/>
                <w:sz w:val="24"/>
                <w:szCs w:val="24"/>
                <w:lang w:val="lt-LT"/>
              </w:rPr>
              <w:t>;</w:t>
            </w:r>
          </w:p>
          <w:p w14:paraId="767EDE3F" w14:textId="1309FB9B" w:rsidR="008F11E8" w:rsidRPr="00B25FE3" w:rsidRDefault="472C44DA"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Seimo statut</w:t>
            </w:r>
            <w:r w:rsidR="00C4130A">
              <w:rPr>
                <w:rFonts w:ascii="Times New Roman" w:eastAsia="Times New Roman" w:hAnsi="Times New Roman" w:cs="Times New Roman"/>
                <w:sz w:val="24"/>
                <w:szCs w:val="24"/>
                <w:lang w:val="lt-LT"/>
              </w:rPr>
              <w:t>u</w:t>
            </w:r>
            <w:r w:rsidRPr="00B25FE3">
              <w:rPr>
                <w:rFonts w:ascii="Times New Roman" w:eastAsia="Times New Roman" w:hAnsi="Times New Roman" w:cs="Times New Roman"/>
                <w:sz w:val="24"/>
                <w:szCs w:val="24"/>
                <w:lang w:val="lt-LT"/>
              </w:rPr>
              <w:t>;</w:t>
            </w:r>
          </w:p>
          <w:p w14:paraId="0C83643D" w14:textId="3C4F3BD2" w:rsidR="001A60AB" w:rsidRPr="00B25FE3" w:rsidRDefault="2658C37E" w:rsidP="00404900">
            <w:pPr>
              <w:pStyle w:val="Sraopastraipa"/>
              <w:widowControl/>
              <w:numPr>
                <w:ilvl w:val="0"/>
                <w:numId w:val="27"/>
              </w:numPr>
              <w:ind w:left="567" w:right="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 xml:space="preserve">Lietuvos Respublikos Vyriausybės </w:t>
            </w:r>
            <w:r w:rsidRPr="00B25FE3">
              <w:rPr>
                <w:rFonts w:ascii="Times New Roman" w:hAnsi="Times New Roman" w:cs="Times New Roman"/>
                <w:sz w:val="24"/>
                <w:szCs w:val="24"/>
                <w:lang w:val="lt-LT"/>
              </w:rPr>
              <w:t>2018 m. rugpjūčio 13 d. nutarim</w:t>
            </w:r>
            <w:r w:rsidR="00C4130A">
              <w:rPr>
                <w:rFonts w:ascii="Times New Roman" w:hAnsi="Times New Roman" w:cs="Times New Roman"/>
                <w:sz w:val="24"/>
                <w:szCs w:val="24"/>
                <w:lang w:val="lt-LT"/>
              </w:rPr>
              <w:t>u</w:t>
            </w:r>
            <w:r w:rsidRPr="00B25FE3">
              <w:rPr>
                <w:rFonts w:ascii="Times New Roman" w:hAnsi="Times New Roman" w:cs="Times New Roman"/>
                <w:sz w:val="24"/>
                <w:szCs w:val="24"/>
                <w:lang w:val="lt-LT"/>
              </w:rPr>
              <w:t xml:space="preserve"> Nr. 818 </w:t>
            </w:r>
            <w:r w:rsidR="02A32131" w:rsidRPr="00B25FE3">
              <w:rPr>
                <w:rFonts w:ascii="Times New Roman" w:eastAsia="Times New Roman" w:hAnsi="Times New Roman" w:cs="Times New Roman"/>
                <w:sz w:val="24"/>
                <w:szCs w:val="24"/>
                <w:lang w:val="lt-LT"/>
              </w:rPr>
              <w:t>„</w:t>
            </w:r>
            <w:r w:rsidRPr="00B25FE3">
              <w:rPr>
                <w:rFonts w:ascii="Times New Roman" w:hAnsi="Times New Roman" w:cs="Times New Roman"/>
                <w:sz w:val="24"/>
                <w:szCs w:val="24"/>
                <w:lang w:val="lt-LT"/>
              </w:rPr>
              <w:t xml:space="preserve">Dėl </w:t>
            </w:r>
            <w:r w:rsidR="60BE2CF6" w:rsidRPr="00B25FE3">
              <w:rPr>
                <w:rFonts w:ascii="Times New Roman" w:eastAsia="Times New Roman" w:hAnsi="Times New Roman" w:cs="Times New Roman"/>
                <w:sz w:val="24"/>
                <w:szCs w:val="24"/>
                <w:lang w:val="lt-LT"/>
              </w:rPr>
              <w:t>Lietuvos Respublikos kibernetinio saugumo įstatymo įgyvendinimo“;</w:t>
            </w:r>
          </w:p>
          <w:p w14:paraId="26AC3903" w14:textId="23323523" w:rsidR="00FA3C3F" w:rsidRPr="00B25FE3" w:rsidRDefault="60BE2CF6" w:rsidP="00404900">
            <w:pPr>
              <w:pStyle w:val="Sraopastraipa"/>
              <w:widowControl/>
              <w:numPr>
                <w:ilvl w:val="0"/>
                <w:numId w:val="27"/>
              </w:numPr>
              <w:ind w:left="567" w:right="284" w:hanging="357"/>
              <w:jc w:val="both"/>
              <w:rPr>
                <w:rFonts w:ascii="Times New Roman" w:eastAsia="Times New Roman" w:hAnsi="Times New Roman" w:cs="Times New Roman"/>
                <w:sz w:val="24"/>
                <w:szCs w:val="24"/>
                <w:lang w:val="lt-LT"/>
              </w:rPr>
            </w:pPr>
            <w:r w:rsidRPr="00B25FE3">
              <w:rPr>
                <w:rFonts w:ascii="Times New Roman" w:hAnsi="Times New Roman" w:cs="Times New Roman"/>
                <w:sz w:val="24"/>
                <w:szCs w:val="24"/>
                <w:lang w:val="lt-LT"/>
              </w:rPr>
              <w:t>Lietuvos Respublikos Seimo valdybos 2016 m. birželio 29 d. sprendim</w:t>
            </w:r>
            <w:r w:rsidR="00C4130A">
              <w:rPr>
                <w:rFonts w:ascii="Times New Roman" w:hAnsi="Times New Roman" w:cs="Times New Roman"/>
                <w:sz w:val="24"/>
                <w:szCs w:val="24"/>
                <w:lang w:val="lt-LT"/>
              </w:rPr>
              <w:t>u</w:t>
            </w:r>
            <w:r w:rsidRPr="00B25FE3">
              <w:rPr>
                <w:rFonts w:ascii="Times New Roman" w:hAnsi="Times New Roman" w:cs="Times New Roman"/>
                <w:sz w:val="24"/>
                <w:szCs w:val="24"/>
                <w:lang w:val="lt-LT"/>
              </w:rPr>
              <w:t xml:space="preserve"> Nr. SV-S-1603 </w:t>
            </w:r>
            <w:r w:rsidR="02A32131" w:rsidRPr="00B25FE3">
              <w:rPr>
                <w:rFonts w:ascii="Times New Roman" w:eastAsia="Times New Roman" w:hAnsi="Times New Roman" w:cs="Times New Roman"/>
                <w:sz w:val="24"/>
                <w:szCs w:val="24"/>
                <w:lang w:val="lt-LT"/>
              </w:rPr>
              <w:t>„</w:t>
            </w:r>
            <w:r w:rsidRPr="00B25FE3">
              <w:rPr>
                <w:rFonts w:ascii="Times New Roman" w:hAnsi="Times New Roman" w:cs="Times New Roman"/>
                <w:sz w:val="24"/>
                <w:szCs w:val="24"/>
                <w:lang w:val="lt-LT"/>
              </w:rPr>
              <w:t>Dėl Įstatymų ir kitų Seimo teisės aktų leidybos, parlamentinės kontrolės ir Seimo priežiūrinės veiklos organizav</w:t>
            </w:r>
            <w:r w:rsidR="02A32131" w:rsidRPr="00B25FE3">
              <w:rPr>
                <w:rFonts w:ascii="Times New Roman" w:hAnsi="Times New Roman" w:cs="Times New Roman"/>
                <w:sz w:val="24"/>
                <w:szCs w:val="24"/>
                <w:lang w:val="lt-LT"/>
              </w:rPr>
              <w:t>imo tvarkos aprašo patvirtinimo</w:t>
            </w:r>
            <w:r w:rsidR="02A32131" w:rsidRPr="00B25FE3">
              <w:rPr>
                <w:rFonts w:ascii="Times New Roman" w:eastAsia="Times New Roman" w:hAnsi="Times New Roman" w:cs="Times New Roman"/>
                <w:sz w:val="24"/>
                <w:szCs w:val="24"/>
                <w:lang w:val="lt-LT"/>
              </w:rPr>
              <w:t>“</w:t>
            </w:r>
            <w:r w:rsidR="393BF472" w:rsidRPr="00B25FE3">
              <w:rPr>
                <w:rFonts w:ascii="Times New Roman" w:eastAsia="Times New Roman" w:hAnsi="Times New Roman" w:cs="Times New Roman"/>
                <w:sz w:val="24"/>
                <w:szCs w:val="24"/>
                <w:lang w:val="lt-LT"/>
              </w:rPr>
              <w:t>;</w:t>
            </w:r>
            <w:r w:rsidR="20713B79" w:rsidRPr="00B25FE3">
              <w:rPr>
                <w:rFonts w:ascii="Times New Roman" w:eastAsia="Times New Roman" w:hAnsi="Times New Roman" w:cs="Times New Roman"/>
                <w:sz w:val="24"/>
                <w:szCs w:val="24"/>
                <w:lang w:val="lt-LT"/>
              </w:rPr>
              <w:t xml:space="preserve"> </w:t>
            </w:r>
          </w:p>
          <w:p w14:paraId="3C9E53F0" w14:textId="65FDD17B" w:rsidR="008F11E8" w:rsidRPr="00B25FE3" w:rsidRDefault="472C44DA" w:rsidP="00404900">
            <w:pPr>
              <w:pStyle w:val="Sraopastraipa"/>
              <w:widowControl/>
              <w:numPr>
                <w:ilvl w:val="0"/>
                <w:numId w:val="27"/>
              </w:numPr>
              <w:ind w:left="567" w:right="284" w:hanging="357"/>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lastRenderedPageBreak/>
              <w:t>Lietuvos vyriausiojo archyvaro įsakym</w:t>
            </w:r>
            <w:r w:rsidR="00C4130A">
              <w:rPr>
                <w:rFonts w:ascii="Times New Roman" w:eastAsia="Times New Roman" w:hAnsi="Times New Roman" w:cs="Times New Roman"/>
                <w:sz w:val="24"/>
                <w:szCs w:val="24"/>
                <w:lang w:val="lt-LT"/>
              </w:rPr>
              <w:t>ais</w:t>
            </w:r>
            <w:r w:rsidRPr="00B25FE3">
              <w:rPr>
                <w:rFonts w:ascii="Times New Roman" w:eastAsia="Times New Roman" w:hAnsi="Times New Roman" w:cs="Times New Roman"/>
                <w:sz w:val="24"/>
                <w:szCs w:val="24"/>
                <w:lang w:val="lt-LT"/>
              </w:rPr>
              <w:t>:</w:t>
            </w:r>
          </w:p>
          <w:p w14:paraId="2106E406" w14:textId="77777777"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2009 m. rugsėjo 7 d. Nr. V-60 „Dėl Elektroniniu parašu pasirašyto elektroninio dokumento specifikacijos ADOC-V1.0 patvirtinimo“;</w:t>
            </w:r>
          </w:p>
          <w:p w14:paraId="206678BF" w14:textId="77777777"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2011 m. liepos 4 d. Nr. V-118 „Dėl Dokumentų tvarkymo ir apskaitos taisyklių patvirtinimo“;</w:t>
            </w:r>
          </w:p>
          <w:p w14:paraId="3E42E599" w14:textId="06B10310"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2011 m. liepos 4 d. Nr. V-117 „Dėl Dokumentų rengimo taisyklių patvirtinimo“;</w:t>
            </w:r>
          </w:p>
          <w:p w14:paraId="276EFDE5" w14:textId="77777777"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2012 m. birželio 22 d. Nr. V-63 „Dėl Valstybės ir savivaldybių institucijų, įstaigų, įmonių veiklos elektroninių dokumentų perdavimo į valstybės archyvus taisyklių patvirtinimo“;</w:t>
            </w:r>
          </w:p>
          <w:p w14:paraId="680EEF77" w14:textId="77777777"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2013 m. gruodžio 4 d. Nr. V-67 „Dėl Elektroninių dokumentų nuorašų ir išrašų spausdinimo rekomendacijų patvirtinimo“;</w:t>
            </w:r>
          </w:p>
          <w:p w14:paraId="0F335484" w14:textId="441C4F6A" w:rsidR="008F11E8" w:rsidRPr="00B25FE3" w:rsidRDefault="472C44DA" w:rsidP="00404900">
            <w:pPr>
              <w:pStyle w:val="Sraopastraipa"/>
              <w:widowControl/>
              <w:numPr>
                <w:ilvl w:val="2"/>
                <w:numId w:val="26"/>
              </w:numPr>
              <w:ind w:left="850" w:right="284" w:hanging="284"/>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2014 m. rugpjūčio 29 d. Nr. VE(1.3 E)-41 „Dėl Elektroninių dokumentų specifikacijų reikalavimų aprašo patvirtinimo“;</w:t>
            </w:r>
          </w:p>
          <w:p w14:paraId="3813F9EA" w14:textId="1990870B" w:rsidR="00FA3C3F" w:rsidRPr="00B25FE3" w:rsidRDefault="472C44DA" w:rsidP="00C4130A">
            <w:pPr>
              <w:pStyle w:val="Sraopastraipa"/>
              <w:widowControl/>
              <w:numPr>
                <w:ilvl w:val="0"/>
                <w:numId w:val="27"/>
              </w:numPr>
              <w:ind w:left="567" w:right="284" w:hanging="357"/>
              <w:jc w:val="both"/>
              <w:rPr>
                <w:rFonts w:ascii="Times New Roman" w:eastAsia="Times New Roman" w:hAnsi="Times New Roman" w:cs="Times New Roman"/>
                <w:sz w:val="24"/>
                <w:szCs w:val="24"/>
                <w:lang w:val="lt-LT"/>
              </w:rPr>
            </w:pPr>
            <w:r w:rsidRPr="00B25FE3">
              <w:rPr>
                <w:rFonts w:ascii="Times New Roman" w:eastAsia="Times New Roman" w:hAnsi="Times New Roman" w:cs="Times New Roman"/>
                <w:sz w:val="24"/>
                <w:szCs w:val="24"/>
                <w:lang w:val="lt-LT"/>
              </w:rPr>
              <w:t>Lietuvos Respublikos Seimo kanclerio 2017 m. rugpjūčio 8 d. įsakym</w:t>
            </w:r>
            <w:r w:rsidR="00C4130A">
              <w:rPr>
                <w:rFonts w:ascii="Times New Roman" w:eastAsia="Times New Roman" w:hAnsi="Times New Roman" w:cs="Times New Roman"/>
                <w:sz w:val="24"/>
                <w:szCs w:val="24"/>
                <w:lang w:val="lt-LT"/>
              </w:rPr>
              <w:t>u</w:t>
            </w:r>
            <w:r w:rsidRPr="00B25FE3">
              <w:rPr>
                <w:rFonts w:ascii="Times New Roman" w:eastAsia="Times New Roman" w:hAnsi="Times New Roman" w:cs="Times New Roman"/>
                <w:sz w:val="24"/>
                <w:szCs w:val="24"/>
                <w:lang w:val="lt-LT"/>
              </w:rPr>
              <w:t xml:space="preserve"> Nr. 400-ĮVK-224 „Dėl </w:t>
            </w:r>
            <w:r w:rsidRPr="00B25FE3">
              <w:rPr>
                <w:rFonts w:ascii="Times New Roman" w:hAnsi="Times New Roman" w:cs="Times New Roman"/>
                <w:sz w:val="24"/>
                <w:szCs w:val="24"/>
                <w:lang w:val="lt-LT"/>
              </w:rPr>
              <w:t xml:space="preserve">Lietuvos Respublikos Seimo posėdžių stenogramų rengimo ir protokolų rašymo tvarkos </w:t>
            </w:r>
            <w:r w:rsidRPr="00B25FE3">
              <w:rPr>
                <w:rFonts w:ascii="Times New Roman" w:eastAsia="Times New Roman" w:hAnsi="Times New Roman" w:cs="Times New Roman"/>
                <w:sz w:val="24"/>
                <w:szCs w:val="24"/>
                <w:lang w:val="lt-LT"/>
              </w:rPr>
              <w:t>aprašo patvirtinimo“.</w:t>
            </w:r>
          </w:p>
        </w:tc>
      </w:tr>
      <w:tr w:rsidR="00404900" w:rsidRPr="007D5911" w14:paraId="02E467CB" w14:textId="77777777" w:rsidTr="00BF7ECE">
        <w:trPr>
          <w:trHeight w:val="535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75ECA6" w14:textId="78CE6951" w:rsidR="00404900" w:rsidRPr="007D5911" w:rsidRDefault="00404900" w:rsidP="00BF4975">
            <w:pPr>
              <w:pStyle w:val="TableParagraph"/>
              <w:rPr>
                <w:rFonts w:ascii="Times New Roman" w:hAnsi="Times New Roman" w:cs="Times New Roman"/>
                <w:noProof/>
                <w:sz w:val="24"/>
                <w:szCs w:val="24"/>
                <w:lang w:val="lt-LT"/>
              </w:rPr>
            </w:pPr>
            <w:r w:rsidRPr="007D5911">
              <w:rPr>
                <w:rFonts w:ascii="Times New Roman" w:hAnsi="Times New Roman" w:cs="Times New Roman"/>
                <w:noProof/>
                <w:sz w:val="24"/>
                <w:szCs w:val="24"/>
                <w:lang w:val="lt-LT"/>
              </w:rPr>
              <w:lastRenderedPageBreak/>
              <w:t>6.1.4.</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3469A28" w14:textId="197F7932" w:rsidR="00404900" w:rsidRPr="007D5911" w:rsidRDefault="00404900" w:rsidP="00404900">
            <w:pPr>
              <w:widowControl/>
              <w:ind w:left="284" w:right="284"/>
              <w:jc w:val="both"/>
              <w:rPr>
                <w:rFonts w:ascii="Times New Roman" w:hAnsi="Times New Roman" w:cs="Times New Roman"/>
                <w:b/>
                <w:bCs/>
                <w:sz w:val="24"/>
                <w:szCs w:val="24"/>
                <w:lang w:val="lt-LT"/>
              </w:rPr>
            </w:pPr>
            <w:r w:rsidRPr="007D5911">
              <w:rPr>
                <w:rFonts w:ascii="Times New Roman" w:hAnsi="Times New Roman" w:cs="Times New Roman"/>
                <w:b/>
                <w:bCs/>
                <w:sz w:val="24"/>
                <w:szCs w:val="24"/>
                <w:lang w:val="lt-LT"/>
              </w:rPr>
              <w:t xml:space="preserve">Reikalavimai DI </w:t>
            </w:r>
            <w:r w:rsidR="00335692" w:rsidRPr="007D5911">
              <w:rPr>
                <w:rFonts w:ascii="Times New Roman" w:hAnsi="Times New Roman" w:cs="Times New Roman"/>
                <w:b/>
                <w:bCs/>
                <w:sz w:val="24"/>
                <w:szCs w:val="24"/>
                <w:lang w:val="lt-LT"/>
              </w:rPr>
              <w:t>sistemai</w:t>
            </w:r>
            <w:r w:rsidRPr="007D5911">
              <w:rPr>
                <w:rFonts w:ascii="Times New Roman" w:hAnsi="Times New Roman" w:cs="Times New Roman"/>
                <w:b/>
                <w:bCs/>
                <w:sz w:val="24"/>
                <w:szCs w:val="24"/>
                <w:lang w:val="lt-LT"/>
              </w:rPr>
              <w:t>:</w:t>
            </w:r>
          </w:p>
          <w:p w14:paraId="671D1702" w14:textId="4D36573A" w:rsidR="00B25FE3" w:rsidRPr="001B64FC" w:rsidRDefault="00D147DC" w:rsidP="00476366">
            <w:pPr>
              <w:pStyle w:val="Sraopastraipa"/>
              <w:widowControl/>
              <w:numPr>
                <w:ilvl w:val="0"/>
                <w:numId w:val="41"/>
              </w:numPr>
              <w:ind w:right="284"/>
              <w:contextualSpacing/>
              <w:jc w:val="both"/>
              <w:rPr>
                <w:rFonts w:ascii="Times New Roman" w:hAnsi="Times New Roman" w:cs="Times New Roman"/>
                <w:bCs/>
                <w:sz w:val="24"/>
                <w:szCs w:val="24"/>
                <w:lang w:val="lt-LT"/>
              </w:rPr>
            </w:pPr>
            <w:r w:rsidRPr="00B25FE3">
              <w:rPr>
                <w:rFonts w:ascii="Times New Roman" w:hAnsi="Times New Roman" w:cs="Times New Roman"/>
                <w:sz w:val="24"/>
                <w:szCs w:val="24"/>
                <w:lang w:val="lt-LT"/>
              </w:rPr>
              <w:t>DI sistema turi būti sukurta taip, kad galėtų būti integruota su LLM (didžiuoju kalbos modeliu) ir STT</w:t>
            </w:r>
            <w:r w:rsidR="00B25FE3" w:rsidRPr="001B64FC">
              <w:rPr>
                <w:rFonts w:ascii="Times New Roman" w:hAnsi="Times New Roman" w:cs="Times New Roman"/>
                <w:bCs/>
                <w:sz w:val="24"/>
                <w:szCs w:val="24"/>
                <w:lang w:val="lt-LT"/>
              </w:rPr>
              <w:t>;</w:t>
            </w:r>
          </w:p>
          <w:p w14:paraId="6E8F6BA5" w14:textId="75D68969" w:rsidR="00404900" w:rsidRPr="007D5911" w:rsidRDefault="00476366" w:rsidP="00476366">
            <w:pPr>
              <w:pStyle w:val="Sraopastraipa"/>
              <w:widowControl/>
              <w:numPr>
                <w:ilvl w:val="0"/>
                <w:numId w:val="41"/>
              </w:numPr>
              <w:ind w:right="284"/>
              <w:contextualSpacing/>
              <w:jc w:val="both"/>
              <w:rPr>
                <w:rFonts w:ascii="Times New Roman" w:hAnsi="Times New Roman" w:cs="Times New Roman"/>
                <w:bCs/>
                <w:sz w:val="24"/>
                <w:szCs w:val="24"/>
                <w:lang w:val="lt-LT"/>
              </w:rPr>
            </w:pPr>
            <w:r w:rsidRPr="007D5911">
              <w:rPr>
                <w:rFonts w:ascii="Times New Roman" w:hAnsi="Times New Roman" w:cs="Times New Roman"/>
                <w:bCs/>
                <w:sz w:val="24"/>
                <w:szCs w:val="24"/>
                <w:lang w:val="lt-LT"/>
              </w:rPr>
              <w:t xml:space="preserve">DI sistema turi būti sukurta remiantis atvirojo kodo didžiųjų kalbos modelių (LLM) </w:t>
            </w:r>
            <w:r w:rsidR="005C3903" w:rsidRPr="001B64FC">
              <w:rPr>
                <w:rFonts w:ascii="Times New Roman" w:hAnsi="Times New Roman" w:cs="Times New Roman"/>
                <w:sz w:val="24"/>
                <w:szCs w:val="24"/>
                <w:lang w:val="lt-LT"/>
              </w:rPr>
              <w:t>arba lygiaverte technologija</w:t>
            </w:r>
            <w:r w:rsidRPr="007D5911">
              <w:rPr>
                <w:rFonts w:ascii="Times New Roman" w:hAnsi="Times New Roman" w:cs="Times New Roman"/>
                <w:bCs/>
                <w:sz w:val="24"/>
                <w:szCs w:val="24"/>
                <w:lang w:val="lt-LT"/>
              </w:rPr>
              <w:t>, kurios techninės charakteristikos yra lygiavertės arba viršijančios Gemma 3 27B modelio techninių parametrų lygiui, įskaitant parametrų kiekį (27 mlrd.), modelio architektūrą, gebėjimą generuoti kontekstualius atsakymus lietuvių kalba, su plėtros galimybe ateityje įdiegti papildomas kalbas, kaip pavyzdžiui anglų ir kt., bei atitikimą šiuolaikinėms inference aplinkoms</w:t>
            </w:r>
            <w:r w:rsidR="00404900" w:rsidRPr="007D5911">
              <w:rPr>
                <w:rFonts w:ascii="Times New Roman" w:hAnsi="Times New Roman" w:cs="Times New Roman"/>
                <w:sz w:val="24"/>
                <w:szCs w:val="24"/>
                <w:lang w:val="lt-LT"/>
              </w:rPr>
              <w:t>;</w:t>
            </w:r>
          </w:p>
          <w:p w14:paraId="064EF0B4" w14:textId="11BE8728" w:rsidR="00404900" w:rsidRPr="007D5911" w:rsidRDefault="00C05CD5" w:rsidP="00404900">
            <w:pPr>
              <w:pStyle w:val="Sraopastraipa"/>
              <w:widowControl/>
              <w:numPr>
                <w:ilvl w:val="0"/>
                <w:numId w:val="41"/>
              </w:numPr>
              <w:ind w:right="284"/>
              <w:contextualSpacing/>
              <w:jc w:val="both"/>
              <w:rPr>
                <w:rFonts w:ascii="Times New Roman" w:hAnsi="Times New Roman" w:cs="Times New Roman"/>
                <w:bCs/>
                <w:sz w:val="24"/>
                <w:szCs w:val="24"/>
                <w:lang w:val="lt-LT"/>
              </w:rPr>
            </w:pPr>
            <w:r w:rsidRPr="007D5911">
              <w:rPr>
                <w:rFonts w:ascii="Times New Roman" w:hAnsi="Times New Roman" w:cs="Times New Roman"/>
                <w:sz w:val="24"/>
                <w:szCs w:val="24"/>
                <w:lang w:val="lt-LT" w:eastAsia="lt-LT"/>
              </w:rPr>
              <w:t>STT turi užtrinti kokybę</w:t>
            </w:r>
            <w:r w:rsidR="00BF7ECE" w:rsidRPr="007D5911">
              <w:rPr>
                <w:rFonts w:ascii="Times New Roman" w:hAnsi="Times New Roman" w:cs="Times New Roman"/>
                <w:sz w:val="24"/>
                <w:szCs w:val="24"/>
                <w:lang w:val="lt-LT" w:eastAsia="lt-LT"/>
              </w:rPr>
              <w:t>,</w:t>
            </w:r>
            <w:r w:rsidRPr="007D5911">
              <w:rPr>
                <w:rFonts w:ascii="Times New Roman" w:hAnsi="Times New Roman" w:cs="Times New Roman"/>
                <w:sz w:val="24"/>
                <w:szCs w:val="24"/>
                <w:lang w:val="lt-LT" w:eastAsia="lt-LT"/>
              </w:rPr>
              <w:t xml:space="preserve"> </w:t>
            </w:r>
            <w:r w:rsidR="009965C0">
              <w:rPr>
                <w:rFonts w:ascii="Times New Roman" w:hAnsi="Times New Roman" w:cs="Times New Roman"/>
                <w:sz w:val="24"/>
                <w:szCs w:val="24"/>
                <w:lang w:val="lt-LT" w:eastAsia="lt-LT"/>
              </w:rPr>
              <w:t xml:space="preserve">nustatytą </w:t>
            </w:r>
            <w:r w:rsidRPr="007D5911">
              <w:rPr>
                <w:rFonts w:ascii="Times New Roman" w:hAnsi="Times New Roman" w:cs="Times New Roman"/>
                <w:sz w:val="24"/>
                <w:szCs w:val="24"/>
                <w:lang w:val="lt-LT" w:eastAsia="lt-LT"/>
              </w:rPr>
              <w:t xml:space="preserve">Techninės specifikacijos </w:t>
            </w:r>
            <w:r w:rsidR="009965C0">
              <w:rPr>
                <w:rFonts w:ascii="Times New Roman" w:hAnsi="Times New Roman" w:cs="Times New Roman"/>
                <w:sz w:val="24"/>
                <w:szCs w:val="24"/>
                <w:lang w:val="lt-LT" w:eastAsia="lt-LT"/>
              </w:rPr>
              <w:t>reikalavimuose</w:t>
            </w:r>
            <w:r w:rsidR="00404900" w:rsidRPr="007D5911">
              <w:rPr>
                <w:rFonts w:ascii="Times New Roman" w:hAnsi="Times New Roman" w:cs="Times New Roman"/>
                <w:bCs/>
                <w:sz w:val="24"/>
                <w:szCs w:val="24"/>
                <w:lang w:val="lt-LT"/>
              </w:rPr>
              <w:t>;</w:t>
            </w:r>
          </w:p>
          <w:p w14:paraId="46BE83D4" w14:textId="6737D70F" w:rsidR="00404900" w:rsidRPr="007D5911" w:rsidRDefault="00404900" w:rsidP="00404900">
            <w:pPr>
              <w:pStyle w:val="Sraopastraipa"/>
              <w:widowControl/>
              <w:numPr>
                <w:ilvl w:val="0"/>
                <w:numId w:val="41"/>
              </w:numPr>
              <w:ind w:right="284"/>
              <w:contextualSpacing/>
              <w:jc w:val="both"/>
              <w:rPr>
                <w:rFonts w:ascii="Times New Roman" w:hAnsi="Times New Roman" w:cs="Times New Roman"/>
                <w:bCs/>
                <w:sz w:val="24"/>
                <w:szCs w:val="24"/>
                <w:lang w:val="lt-LT"/>
              </w:rPr>
            </w:pPr>
            <w:r w:rsidRPr="007D5911">
              <w:rPr>
                <w:rFonts w:ascii="Times New Roman" w:hAnsi="Times New Roman" w:cs="Times New Roman"/>
                <w:bCs/>
                <w:sz w:val="24"/>
                <w:szCs w:val="24"/>
                <w:lang w:val="lt-LT"/>
              </w:rPr>
              <w:t xml:space="preserve">DI </w:t>
            </w:r>
            <w:r w:rsidR="003552C5" w:rsidRPr="007D5911">
              <w:rPr>
                <w:rFonts w:ascii="Times New Roman" w:hAnsi="Times New Roman" w:cs="Times New Roman"/>
                <w:bCs/>
                <w:sz w:val="24"/>
                <w:szCs w:val="24"/>
                <w:lang w:val="lt-LT"/>
              </w:rPr>
              <w:t>sistema</w:t>
            </w:r>
            <w:r w:rsidRPr="007D5911">
              <w:rPr>
                <w:rFonts w:ascii="Times New Roman" w:hAnsi="Times New Roman" w:cs="Times New Roman"/>
                <w:bCs/>
                <w:sz w:val="24"/>
                <w:szCs w:val="24"/>
                <w:lang w:val="lt-LT"/>
              </w:rPr>
              <w:t xml:space="preserve"> turi būti diegiama konteinerizuotoje infrastruktūroje, naudojant technologijas, atitinkančias Docker platformos </w:t>
            </w:r>
            <w:r w:rsidR="00C05CD5" w:rsidRPr="007D5911">
              <w:rPr>
                <w:rFonts w:ascii="Times New Roman" w:hAnsi="Times New Roman" w:cs="Times New Roman"/>
                <w:bCs/>
                <w:sz w:val="24"/>
                <w:szCs w:val="24"/>
                <w:lang w:val="lt-LT"/>
              </w:rPr>
              <w:t xml:space="preserve">arba lygiavertės </w:t>
            </w:r>
            <w:r w:rsidRPr="007D5911">
              <w:rPr>
                <w:rFonts w:ascii="Times New Roman" w:hAnsi="Times New Roman" w:cs="Times New Roman"/>
                <w:bCs/>
                <w:sz w:val="24"/>
                <w:szCs w:val="24"/>
                <w:lang w:val="lt-LT"/>
              </w:rPr>
              <w:t>savybes. Skaičiavimo resursai turi būti pritaikyti LLM tipo modeliams, t. y. su galimybe naudoti serverinės klasės GPU, atitinkančius ar viršijančius NVIDIA L40s specifikacijas (minimali 48 GB HBM2e ar lygiavertė atmintis, CUDA ir Tensor Core palaikymas);</w:t>
            </w:r>
          </w:p>
          <w:p w14:paraId="77048161" w14:textId="4C9098FD" w:rsidR="00476366" w:rsidRPr="007D5911" w:rsidRDefault="00404900" w:rsidP="00BF7ECE">
            <w:pPr>
              <w:pStyle w:val="Sraopastraipa"/>
              <w:widowControl/>
              <w:numPr>
                <w:ilvl w:val="0"/>
                <w:numId w:val="41"/>
              </w:numPr>
              <w:ind w:right="284"/>
              <w:contextualSpacing/>
              <w:jc w:val="both"/>
              <w:rPr>
                <w:rFonts w:ascii="Times New Roman" w:eastAsia="Times New Roman" w:hAnsi="Times New Roman" w:cs="Times New Roman"/>
                <w:sz w:val="24"/>
                <w:szCs w:val="24"/>
                <w:lang w:val="lt-LT"/>
              </w:rPr>
            </w:pPr>
            <w:r w:rsidRPr="007D5911">
              <w:rPr>
                <w:rFonts w:ascii="Times New Roman" w:hAnsi="Times New Roman" w:cs="Times New Roman"/>
                <w:bCs/>
                <w:sz w:val="24"/>
                <w:szCs w:val="24"/>
                <w:lang w:val="lt-LT"/>
              </w:rPr>
              <w:t xml:space="preserve">DI </w:t>
            </w:r>
            <w:r w:rsidR="003552C5" w:rsidRPr="007D5911">
              <w:rPr>
                <w:rFonts w:ascii="Times New Roman" w:hAnsi="Times New Roman" w:cs="Times New Roman"/>
                <w:bCs/>
                <w:sz w:val="24"/>
                <w:szCs w:val="24"/>
                <w:lang w:val="lt-LT"/>
              </w:rPr>
              <w:t>sistema</w:t>
            </w:r>
            <w:r w:rsidRPr="007D5911">
              <w:rPr>
                <w:rFonts w:ascii="Times New Roman" w:hAnsi="Times New Roman" w:cs="Times New Roman"/>
                <w:bCs/>
                <w:sz w:val="24"/>
                <w:szCs w:val="24"/>
                <w:lang w:val="lt-LT"/>
              </w:rPr>
              <w:t xml:space="preserve"> turi atitikti nediskriminavimo ir sąžiningumo principus: neturi šališkai diskriminuoti asmenų ar grupių pagal rasę, lytį, amžių, negalią, etninę kilmę, religij</w:t>
            </w:r>
            <w:r w:rsidR="00476366" w:rsidRPr="007D5911">
              <w:rPr>
                <w:rFonts w:ascii="Times New Roman" w:hAnsi="Times New Roman" w:cs="Times New Roman"/>
                <w:bCs/>
                <w:sz w:val="24"/>
                <w:szCs w:val="24"/>
                <w:lang w:val="lt-LT"/>
              </w:rPr>
              <w:t>ą</w:t>
            </w:r>
            <w:r w:rsidRPr="007D5911">
              <w:rPr>
                <w:rFonts w:ascii="Times New Roman" w:hAnsi="Times New Roman" w:cs="Times New Roman"/>
                <w:bCs/>
                <w:sz w:val="24"/>
                <w:szCs w:val="24"/>
                <w:lang w:val="lt-LT"/>
              </w:rPr>
              <w:t xml:space="preserve"> ar kitus </w:t>
            </w:r>
            <w:r w:rsidR="00476366" w:rsidRPr="007D5911">
              <w:rPr>
                <w:rFonts w:ascii="Times New Roman" w:hAnsi="Times New Roman" w:cs="Times New Roman"/>
                <w:bCs/>
                <w:sz w:val="24"/>
                <w:szCs w:val="24"/>
                <w:lang w:val="lt-LT"/>
              </w:rPr>
              <w:t xml:space="preserve">teisės aktų saugomus </w:t>
            </w:r>
            <w:r w:rsidRPr="007D5911">
              <w:rPr>
                <w:rFonts w:ascii="Times New Roman" w:hAnsi="Times New Roman" w:cs="Times New Roman"/>
                <w:bCs/>
                <w:sz w:val="24"/>
                <w:szCs w:val="24"/>
                <w:lang w:val="lt-LT"/>
              </w:rPr>
              <w:t>požymius.</w:t>
            </w:r>
            <w:r w:rsidR="00410324" w:rsidRPr="007D5911">
              <w:rPr>
                <w:rFonts w:ascii="Times New Roman" w:hAnsi="Times New Roman" w:cs="Times New Roman"/>
                <w:bCs/>
                <w:sz w:val="24"/>
                <w:szCs w:val="24"/>
                <w:lang w:val="lt-LT"/>
              </w:rPr>
              <w:t xml:space="preserve"> </w:t>
            </w:r>
          </w:p>
        </w:tc>
      </w:tr>
    </w:tbl>
    <w:p w14:paraId="7A8FE4F4" w14:textId="0E82ABE2" w:rsidR="00FA3C3F" w:rsidRPr="00BA1823" w:rsidRDefault="00FA3C3F" w:rsidP="6D592F40">
      <w:pPr>
        <w:pStyle w:val="Antrat1"/>
        <w:numPr>
          <w:ilvl w:val="0"/>
          <w:numId w:val="0"/>
        </w:numPr>
        <w:spacing w:before="0" w:line="240" w:lineRule="auto"/>
        <w:ind w:left="912"/>
        <w:rPr>
          <w:b w:val="0"/>
          <w:noProof/>
        </w:rPr>
      </w:pPr>
    </w:p>
    <w:p w14:paraId="7D4F4E10" w14:textId="6A90A9CA" w:rsidR="00FA3C3F" w:rsidRPr="00BA1823" w:rsidRDefault="00BF4975" w:rsidP="00823643">
      <w:pPr>
        <w:pStyle w:val="Antrat1"/>
        <w:numPr>
          <w:ilvl w:val="0"/>
          <w:numId w:val="0"/>
        </w:numPr>
        <w:spacing w:before="0" w:line="240" w:lineRule="auto"/>
        <w:ind w:left="475" w:hanging="356"/>
        <w:rPr>
          <w:noProof/>
        </w:rPr>
      </w:pPr>
      <w:r w:rsidRPr="00BA1823">
        <w:rPr>
          <w:noProof/>
        </w:rPr>
        <w:t>6.</w:t>
      </w:r>
      <w:r w:rsidR="00823643" w:rsidRPr="00BA1823">
        <w:rPr>
          <w:noProof/>
        </w:rPr>
        <w:t xml:space="preserve">2. </w:t>
      </w:r>
      <w:r w:rsidR="6F8469FD" w:rsidRPr="00BA1823">
        <w:rPr>
          <w:noProof/>
        </w:rPr>
        <w:t>FUNKCINIAI REIKALAVIMAI</w:t>
      </w:r>
    </w:p>
    <w:tbl>
      <w:tblPr>
        <w:tblStyle w:val="TableNormal1"/>
        <w:tblW w:w="10209" w:type="dxa"/>
        <w:tblInd w:w="-573" w:type="dxa"/>
        <w:tblLayout w:type="fixed"/>
        <w:tblLook w:val="01E0" w:firstRow="1" w:lastRow="1" w:firstColumn="1" w:lastColumn="1" w:noHBand="0" w:noVBand="0"/>
      </w:tblPr>
      <w:tblGrid>
        <w:gridCol w:w="709"/>
        <w:gridCol w:w="9500"/>
      </w:tblGrid>
      <w:tr w:rsidR="007D3B58" w:rsidRPr="00BA1823" w14:paraId="394B84F6" w14:textId="77777777" w:rsidTr="00F5757D">
        <w:trPr>
          <w:trHeight w:val="300"/>
          <w:tblHeader/>
        </w:trPr>
        <w:tc>
          <w:tcPr>
            <w:tcW w:w="709"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582B53A7" w14:textId="77777777" w:rsidR="00FA3C3F" w:rsidRPr="00BA1823" w:rsidRDefault="6F8469FD" w:rsidP="6D592F40">
            <w:pPr>
              <w:pStyle w:val="TableParagraph"/>
              <w:tabs>
                <w:tab w:val="left" w:pos="1396"/>
              </w:tabs>
              <w:ind w:left="47"/>
              <w:jc w:val="center"/>
              <w:rPr>
                <w:rFonts w:ascii="Times New Roman" w:hAnsi="Times New Roman" w:cs="Times New Roman"/>
                <w:b/>
                <w:bCs/>
                <w:noProof/>
                <w:sz w:val="24"/>
                <w:szCs w:val="24"/>
                <w:lang w:val="lt-LT"/>
              </w:rPr>
            </w:pPr>
            <w:r w:rsidRPr="00BA1823">
              <w:rPr>
                <w:rFonts w:ascii="Times New Roman" w:hAnsi="Times New Roman" w:cs="Times New Roman"/>
                <w:b/>
                <w:bCs/>
                <w:noProof/>
                <w:sz w:val="24"/>
                <w:szCs w:val="24"/>
                <w:lang w:val="lt-LT"/>
              </w:rPr>
              <w:t>Eil. Nr.</w:t>
            </w:r>
          </w:p>
        </w:tc>
        <w:tc>
          <w:tcPr>
            <w:tcW w:w="9500"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1134FFF1" w14:textId="77777777" w:rsidR="00FA3C3F" w:rsidRPr="00BA1823" w:rsidRDefault="6F8469FD" w:rsidP="6D592F40">
            <w:pPr>
              <w:pStyle w:val="TableParagraph"/>
              <w:tabs>
                <w:tab w:val="left" w:pos="1396"/>
              </w:tabs>
              <w:ind w:left="90"/>
              <w:jc w:val="center"/>
              <w:rPr>
                <w:rFonts w:ascii="Times New Roman" w:hAnsi="Times New Roman" w:cs="Times New Roman"/>
                <w:b/>
                <w:bCs/>
                <w:noProof/>
                <w:sz w:val="24"/>
                <w:szCs w:val="24"/>
                <w:lang w:val="lt-LT"/>
              </w:rPr>
            </w:pPr>
            <w:r w:rsidRPr="00BA1823">
              <w:rPr>
                <w:rFonts w:ascii="Times New Roman" w:hAnsi="Times New Roman" w:cs="Times New Roman"/>
                <w:b/>
                <w:bCs/>
                <w:noProof/>
                <w:sz w:val="24"/>
                <w:szCs w:val="24"/>
                <w:lang w:val="lt-LT"/>
              </w:rPr>
              <w:t>Reikalavimas</w:t>
            </w:r>
          </w:p>
        </w:tc>
      </w:tr>
      <w:tr w:rsidR="00E03E85" w:rsidRPr="007D3B58" w14:paraId="1E6A9095" w14:textId="77777777" w:rsidTr="00F5757D">
        <w:trPr>
          <w:trHeight w:val="300"/>
        </w:trPr>
        <w:tc>
          <w:tcPr>
            <w:tcW w:w="709" w:type="dxa"/>
            <w:tcBorders>
              <w:top w:val="single" w:sz="4" w:space="0" w:color="auto"/>
              <w:left w:val="single" w:sz="5" w:space="0" w:color="000000" w:themeColor="text1"/>
              <w:bottom w:val="single" w:sz="5" w:space="0" w:color="000000" w:themeColor="text1"/>
              <w:right w:val="single" w:sz="5" w:space="0" w:color="000000" w:themeColor="text1"/>
            </w:tcBorders>
          </w:tcPr>
          <w:p w14:paraId="1A3510E3" w14:textId="2B421D4D" w:rsidR="00E03E85" w:rsidRPr="00BF4975" w:rsidRDefault="00E03E85" w:rsidP="00E03E85">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2E77BFDC" w14:textId="77777777" w:rsidR="00E03E85" w:rsidRPr="00BF4975" w:rsidRDefault="00E03E85" w:rsidP="00E03E85">
            <w:pPr>
              <w:ind w:left="284" w:right="284"/>
              <w:jc w:val="both"/>
              <w:rPr>
                <w:rFonts w:ascii="Times New Roman" w:hAnsi="Times New Roman" w:cs="Times New Roman"/>
                <w:noProof/>
                <w:sz w:val="24"/>
                <w:szCs w:val="24"/>
                <w:lang w:val="lt-LT"/>
              </w:rPr>
            </w:pPr>
            <w:r w:rsidRPr="00BF4975">
              <w:rPr>
                <w:rFonts w:ascii="Times New Roman" w:eastAsia="Times New Roman" w:hAnsi="Times New Roman" w:cs="Times New Roman"/>
                <w:b/>
                <w:bCs/>
                <w:noProof/>
                <w:sz w:val="24"/>
                <w:szCs w:val="24"/>
                <w:lang w:val="lt-LT"/>
              </w:rPr>
              <w:t>Garso srautų ir garso įrašų valdymas:</w:t>
            </w:r>
            <w:r w:rsidRPr="00BF4975">
              <w:rPr>
                <w:rFonts w:ascii="Times New Roman" w:hAnsi="Times New Roman" w:cs="Times New Roman"/>
                <w:noProof/>
                <w:sz w:val="24"/>
                <w:szCs w:val="24"/>
                <w:lang w:val="lt-LT"/>
              </w:rPr>
              <w:t xml:space="preserve">  </w:t>
            </w:r>
          </w:p>
          <w:p w14:paraId="43082E78" w14:textId="77777777" w:rsidR="00E03E85" w:rsidRPr="00BF4975" w:rsidRDefault="00E03E85" w:rsidP="00E03E85">
            <w:pPr>
              <w:ind w:left="284" w:right="284"/>
              <w:jc w:val="both"/>
              <w:rPr>
                <w:rFonts w:ascii="Times New Roman" w:hAnsi="Times New Roman" w:cs="Times New Roman"/>
                <w:noProof/>
                <w:sz w:val="24"/>
                <w:szCs w:val="24"/>
                <w:lang w:val="lt-LT"/>
              </w:rPr>
            </w:pPr>
            <w:r w:rsidRPr="00BF4975">
              <w:rPr>
                <w:rFonts w:ascii="Times New Roman" w:hAnsi="Times New Roman" w:cs="Times New Roman"/>
                <w:noProof/>
                <w:sz w:val="24"/>
                <w:szCs w:val="24"/>
                <w:lang w:val="lt-LT"/>
              </w:rPr>
              <w:t>- garso signalų patekimas į SVP turi būti užtikrintas srautinių duomenų pavidalu ir atskirų failų pavidalu;</w:t>
            </w:r>
          </w:p>
          <w:p w14:paraId="2BEB7960" w14:textId="77777777" w:rsidR="00E03E85" w:rsidRPr="00BF4975" w:rsidRDefault="00E03E85" w:rsidP="00E03E85">
            <w:pPr>
              <w:ind w:left="284" w:right="284"/>
              <w:jc w:val="both"/>
              <w:rPr>
                <w:rFonts w:ascii="Times New Roman" w:hAnsi="Times New Roman" w:cs="Times New Roman"/>
                <w:noProof/>
                <w:sz w:val="24"/>
                <w:szCs w:val="24"/>
                <w:lang w:val="lt-LT"/>
              </w:rPr>
            </w:pPr>
            <w:r w:rsidRPr="00BF4975">
              <w:rPr>
                <w:rFonts w:ascii="Times New Roman" w:hAnsi="Times New Roman" w:cs="Times New Roman"/>
                <w:noProof/>
                <w:sz w:val="24"/>
                <w:szCs w:val="24"/>
                <w:lang w:val="lt-LT"/>
              </w:rPr>
              <w:t>- SVP turi palaikyti ir užtikrinti srautinių garso signalų atsisiuntimą iš Seimo vidinio garso tinklo;</w:t>
            </w:r>
          </w:p>
          <w:p w14:paraId="039C322B" w14:textId="77777777" w:rsidR="00E03E85" w:rsidRPr="00BF4975" w:rsidRDefault="00E03E85" w:rsidP="00E03E85">
            <w:pPr>
              <w:ind w:left="284" w:right="284"/>
              <w:jc w:val="both"/>
              <w:rPr>
                <w:rFonts w:ascii="Times New Roman" w:hAnsi="Times New Roman" w:cs="Times New Roman"/>
                <w:noProof/>
                <w:sz w:val="24"/>
                <w:szCs w:val="24"/>
                <w:lang w:val="lt-LT"/>
              </w:rPr>
            </w:pPr>
            <w:r w:rsidRPr="00BF4975">
              <w:rPr>
                <w:rFonts w:ascii="Times New Roman" w:hAnsi="Times New Roman" w:cs="Times New Roman"/>
                <w:noProof/>
                <w:sz w:val="24"/>
                <w:szCs w:val="24"/>
                <w:lang w:val="lt-LT"/>
              </w:rPr>
              <w:t>- SVP turi palaikyti šiuos įkėlimui skirtus garso įrašų formato tipus: WAV, MP3, M4A, OGG, AAC, WMA. Taip pat turi būti palaikomi šie vaizdo įrašų formato tipai: MP4, MOV, WEBM;</w:t>
            </w:r>
          </w:p>
          <w:p w14:paraId="1A3D4A61" w14:textId="77777777" w:rsidR="00E03E85" w:rsidRPr="00BF4975" w:rsidRDefault="00E03E85" w:rsidP="00E03E85">
            <w:pPr>
              <w:ind w:left="284" w:right="284"/>
              <w:jc w:val="both"/>
              <w:rPr>
                <w:rFonts w:ascii="Times New Roman" w:hAnsi="Times New Roman" w:cs="Times New Roman"/>
                <w:sz w:val="24"/>
                <w:szCs w:val="24"/>
                <w:lang w:val="lt-LT"/>
              </w:rPr>
            </w:pPr>
            <w:r w:rsidRPr="00BF4975">
              <w:rPr>
                <w:rFonts w:ascii="Times New Roman" w:hAnsi="Times New Roman" w:cs="Times New Roman"/>
                <w:noProof/>
                <w:sz w:val="24"/>
                <w:szCs w:val="24"/>
                <w:lang w:val="lt-LT"/>
              </w:rPr>
              <w:t xml:space="preserve">- </w:t>
            </w:r>
            <w:r w:rsidRPr="00BF4975">
              <w:rPr>
                <w:rFonts w:ascii="Times New Roman" w:eastAsia="Times New Roman" w:hAnsi="Times New Roman" w:cs="Times New Roman"/>
                <w:sz w:val="24"/>
                <w:szCs w:val="24"/>
                <w:lang w:val="lt-LT"/>
              </w:rPr>
              <w:t xml:space="preserve">SVP </w:t>
            </w:r>
            <w:r w:rsidRPr="00BF4975">
              <w:rPr>
                <w:rFonts w:ascii="Times New Roman" w:hAnsi="Times New Roman" w:cs="Times New Roman"/>
                <w:sz w:val="24"/>
                <w:szCs w:val="24"/>
                <w:lang w:val="lt-LT"/>
              </w:rPr>
              <w:t xml:space="preserve">turi užtikrinti, kad prisijungus prie srauto transkripciją būtų galima rengti/ redaguoti </w:t>
            </w:r>
            <w:r w:rsidRPr="00BF4975">
              <w:rPr>
                <w:rFonts w:ascii="Times New Roman" w:hAnsi="Times New Roman" w:cs="Times New Roman"/>
                <w:noProof/>
                <w:sz w:val="24"/>
                <w:szCs w:val="24"/>
                <w:lang w:val="lt-LT"/>
              </w:rPr>
              <w:t xml:space="preserve">ne vėliau kaip per 5 min </w:t>
            </w:r>
            <w:r w:rsidRPr="00BF4975">
              <w:rPr>
                <w:rFonts w:ascii="Times New Roman" w:hAnsi="Times New Roman" w:cs="Times New Roman"/>
                <w:sz w:val="24"/>
                <w:szCs w:val="24"/>
                <w:lang w:val="lt-LT"/>
              </w:rPr>
              <w:t>nuo vykstančio posėdžio pradžios;</w:t>
            </w:r>
          </w:p>
          <w:p w14:paraId="3C5B2BE7" w14:textId="77777777" w:rsidR="00E03E85" w:rsidRPr="00BF4975" w:rsidRDefault="00E03E85" w:rsidP="00E03E85">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 siekiant operatyvumo, garso srautai turi būti transkribuojami intervalais, kurių ilgis gali būti keičiamas pagal SVP naudotojų poreikius (pvz., ilginamas iki </w:t>
            </w:r>
            <w:r w:rsidRPr="00BF4975">
              <w:rPr>
                <w:rFonts w:ascii="Times New Roman" w:hAnsi="Times New Roman" w:cs="Times New Roman"/>
                <w:noProof/>
                <w:sz w:val="24"/>
                <w:szCs w:val="24"/>
                <w:lang w:val="lt-LT"/>
              </w:rPr>
              <w:t>10 min, trumpinamas iki 5 min ir pan.)</w:t>
            </w:r>
            <w:r w:rsidRPr="00BF4975">
              <w:rPr>
                <w:rFonts w:ascii="Times New Roman" w:hAnsi="Times New Roman" w:cs="Times New Roman"/>
                <w:sz w:val="24"/>
                <w:szCs w:val="24"/>
                <w:lang w:val="lt-LT"/>
              </w:rPr>
              <w:t xml:space="preserve">, o redagavimo funkcijos turi būti galimos pasirinktos trukmės segmentų lygmeniu, </w:t>
            </w:r>
            <w:r w:rsidRPr="00BF4975">
              <w:rPr>
                <w:rFonts w:ascii="Times New Roman" w:hAnsi="Times New Roman" w:cs="Times New Roman"/>
                <w:sz w:val="24"/>
                <w:szCs w:val="24"/>
                <w:lang w:val="lt-LT"/>
              </w:rPr>
              <w:lastRenderedPageBreak/>
              <w:t>arba turi būti taikomas kitas alternatyvus variantas, užtikrinantis transkribavimo ir transkripcijų redagavimo operatyvumą (nedidinantis laiko sąnaudų) ir galimybę aiškiai paskirstyti užduotis ir vienu metu dirbti grupei darbuotojų;</w:t>
            </w:r>
          </w:p>
          <w:p w14:paraId="10B00D65" w14:textId="77777777" w:rsidR="00E03E85" w:rsidRPr="00BF4975" w:rsidRDefault="00E03E85" w:rsidP="00E03E85">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visi į SVP įkelti vaizdo ir garso įrašai bei išvestiniai jų įrašai</w:t>
            </w:r>
            <w:r w:rsidRPr="00BF4975">
              <w:rPr>
                <w:rFonts w:ascii="Times New Roman" w:hAnsi="Times New Roman" w:cs="Times New Roman"/>
                <w:noProof/>
                <w:sz w:val="24"/>
                <w:szCs w:val="24"/>
                <w:lang w:val="lt-LT"/>
              </w:rPr>
              <w:t xml:space="preserve">, </w:t>
            </w:r>
            <w:r w:rsidRPr="00BF4975">
              <w:rPr>
                <w:rFonts w:ascii="Times New Roman" w:hAnsi="Times New Roman" w:cs="Times New Roman"/>
                <w:sz w:val="24"/>
                <w:szCs w:val="24"/>
                <w:lang w:val="lt-LT"/>
              </w:rPr>
              <w:t xml:space="preserve">taip pat </w:t>
            </w:r>
            <w:r w:rsidRPr="00BF4975">
              <w:rPr>
                <w:rFonts w:ascii="Times New Roman" w:hAnsi="Times New Roman" w:cs="Times New Roman"/>
                <w:noProof/>
                <w:sz w:val="24"/>
                <w:szCs w:val="24"/>
                <w:lang w:val="lt-LT"/>
              </w:rPr>
              <w:t>iš garso srautų sukurti garso įrašai, baigus vykdyti su jais susijusius darbus,</w:t>
            </w:r>
            <w:r w:rsidRPr="00BF4975">
              <w:rPr>
                <w:rFonts w:ascii="Times New Roman" w:hAnsi="Times New Roman" w:cs="Times New Roman"/>
                <w:sz w:val="24"/>
                <w:szCs w:val="24"/>
                <w:lang w:val="lt-LT"/>
              </w:rPr>
              <w:t xml:space="preserve"> turi būti automatiškai šalinami po nustatyto, su LRSK suderinto termino (preliminariai po mėnesio);</w:t>
            </w:r>
          </w:p>
          <w:p w14:paraId="4CFE9250" w14:textId="77777777" w:rsidR="00E03E85" w:rsidRPr="00BF4975" w:rsidRDefault="00E03E85" w:rsidP="00E03E85">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turi būti galimybė po sutarto termino pašalint</w:t>
            </w:r>
            <w:r>
              <w:rPr>
                <w:rFonts w:ascii="Times New Roman" w:hAnsi="Times New Roman" w:cs="Times New Roman"/>
                <w:sz w:val="24"/>
                <w:szCs w:val="24"/>
                <w:lang w:val="lt-LT"/>
              </w:rPr>
              <w:t>us</w:t>
            </w:r>
            <w:r w:rsidRPr="00BF4975">
              <w:rPr>
                <w:rFonts w:ascii="Times New Roman" w:hAnsi="Times New Roman" w:cs="Times New Roman"/>
                <w:sz w:val="24"/>
                <w:szCs w:val="24"/>
                <w:lang w:val="lt-LT"/>
              </w:rPr>
              <w:t xml:space="preserve"> garso įraš</w:t>
            </w:r>
            <w:r>
              <w:rPr>
                <w:rFonts w:ascii="Times New Roman" w:hAnsi="Times New Roman" w:cs="Times New Roman"/>
                <w:sz w:val="24"/>
                <w:szCs w:val="24"/>
                <w:lang w:val="lt-LT"/>
              </w:rPr>
              <w:t>us</w:t>
            </w:r>
            <w:r w:rsidRPr="00BF497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atstatyti / iš naujo </w:t>
            </w:r>
            <w:r w:rsidRPr="00BF4975">
              <w:rPr>
                <w:rFonts w:ascii="Times New Roman" w:hAnsi="Times New Roman" w:cs="Times New Roman"/>
                <w:sz w:val="24"/>
                <w:szCs w:val="24"/>
                <w:lang w:val="lt-LT"/>
              </w:rPr>
              <w:t>įkelti</w:t>
            </w:r>
            <w:r>
              <w:rPr>
                <w:rFonts w:ascii="Times New Roman" w:hAnsi="Times New Roman" w:cs="Times New Roman"/>
                <w:sz w:val="24"/>
                <w:szCs w:val="24"/>
                <w:lang w:val="lt-LT"/>
              </w:rPr>
              <w:t xml:space="preserve"> į SVP</w:t>
            </w:r>
            <w:r w:rsidRPr="00BF4975">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Jie taip pat </w:t>
            </w:r>
            <w:r w:rsidRPr="00BF4975">
              <w:rPr>
                <w:rFonts w:ascii="Times New Roman" w:hAnsi="Times New Roman" w:cs="Times New Roman"/>
                <w:sz w:val="24"/>
                <w:szCs w:val="24"/>
                <w:lang w:val="lt-LT"/>
              </w:rPr>
              <w:t>turėtų būti automatiškai šalinami po nustatyto, su LRSK suderinto, termino;</w:t>
            </w:r>
          </w:p>
          <w:p w14:paraId="5D3FF0DC" w14:textId="77777777" w:rsidR="00E03E85" w:rsidRPr="00BF4975" w:rsidRDefault="00E03E85" w:rsidP="00E03E85">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SVP darbai, kurie naudoja garso srautus, turi pradėti garso įrašymą anksčiau negu nustatytas transkripcijos pradžios laikos. Su Pirkėju turi būti suderinta laiko trukmė (pvz. 1 val.) prieš transkripcijos pradžią ir laiko trukmė po transkripcijos pabaigos, kuri būtų naudojama pradėti ir užbaigti įrašymui. Papildomas įrašymo laikas pagal poreikį būtų naudojamas koreguoti transkripcijos pradžiai ir pabaigai tais atvejais, kuomet pirminis pradžios ar pabaigos laikas nebūtų tikslus. Pakeitus pradžios ar pabaigos laiką, stenografavimo darbuose turėtų būti pridėti trūkstami segmentai ir pridėtas trūkstamas transkripcijos tekstas.</w:t>
            </w:r>
          </w:p>
          <w:p w14:paraId="00D5A012" w14:textId="7908140A" w:rsidR="00E03E85" w:rsidRPr="00BF4975" w:rsidRDefault="00E03E85" w:rsidP="00E03E85">
            <w:pPr>
              <w:ind w:left="284" w:right="284"/>
              <w:jc w:val="both"/>
              <w:rPr>
                <w:rFonts w:ascii="Times New Roman" w:eastAsia="Times New Roman" w:hAnsi="Times New Roman" w:cs="Times New Roman"/>
                <w:b/>
                <w:bCs/>
                <w:noProof/>
                <w:sz w:val="24"/>
                <w:szCs w:val="24"/>
                <w:lang w:val="lt-LT"/>
              </w:rPr>
            </w:pPr>
            <w:r w:rsidRPr="00BF4975">
              <w:rPr>
                <w:rFonts w:ascii="Times New Roman" w:hAnsi="Times New Roman" w:cs="Times New Roman"/>
                <w:sz w:val="24"/>
                <w:szCs w:val="24"/>
                <w:lang w:val="lt-LT"/>
              </w:rPr>
              <w:t xml:space="preserve">- </w:t>
            </w:r>
            <w:r w:rsidRPr="00BF4975">
              <w:rPr>
                <w:rFonts w:ascii="Times New Roman" w:hAnsi="Times New Roman" w:cs="Times New Roman"/>
                <w:noProof/>
                <w:sz w:val="24"/>
                <w:szCs w:val="24"/>
                <w:lang w:val="lt-LT"/>
              </w:rPr>
              <w:t>patogiam darbui su garso įrašu (garsui</w:t>
            </w:r>
            <w:r w:rsidRPr="00BF4975">
              <w:rPr>
                <w:rFonts w:ascii="Times New Roman" w:hAnsi="Times New Roman" w:cs="Times New Roman"/>
                <w:sz w:val="24"/>
                <w:szCs w:val="24"/>
                <w:lang w:val="lt-LT"/>
              </w:rPr>
              <w:t xml:space="preserve"> stabdyti / tęsti / persukti) turi būti galimybė naudoti klaviatūros kombinacijas (</w:t>
            </w:r>
            <w:r w:rsidRPr="00BF4975">
              <w:rPr>
                <w:rFonts w:ascii="Times New Roman" w:hAnsi="Times New Roman" w:cs="Times New Roman"/>
                <w:noProof/>
                <w:sz w:val="24"/>
                <w:szCs w:val="24"/>
                <w:lang w:val="lt-LT"/>
              </w:rPr>
              <w:t xml:space="preserve">pvz., </w:t>
            </w:r>
            <w:r w:rsidRPr="00BF4975">
              <w:rPr>
                <w:rStyle w:val="Grietas"/>
                <w:rFonts w:ascii="Times New Roman" w:hAnsi="Times New Roman" w:cs="Times New Roman"/>
                <w:b w:val="0"/>
                <w:bCs w:val="0"/>
                <w:noProof/>
                <w:sz w:val="24"/>
                <w:szCs w:val="24"/>
                <w:lang w:val="lt-LT"/>
              </w:rPr>
              <w:t>Alt+P</w:t>
            </w:r>
            <w:r w:rsidRPr="00BF4975">
              <w:rPr>
                <w:rFonts w:ascii="Times New Roman" w:hAnsi="Times New Roman" w:cs="Times New Roman"/>
                <w:noProof/>
                <w:sz w:val="24"/>
                <w:szCs w:val="24"/>
                <w:lang w:val="lt-LT"/>
              </w:rPr>
              <w:t>,</w:t>
            </w:r>
            <w:r w:rsidRPr="00BF4975">
              <w:rPr>
                <w:rFonts w:ascii="Times New Roman" w:hAnsi="Times New Roman" w:cs="Times New Roman"/>
                <w:b/>
                <w:bCs/>
                <w:noProof/>
                <w:sz w:val="24"/>
                <w:szCs w:val="24"/>
                <w:lang w:val="lt-LT"/>
              </w:rPr>
              <w:t xml:space="preserve"> </w:t>
            </w:r>
            <w:r w:rsidRPr="00BF4975">
              <w:rPr>
                <w:rStyle w:val="Grietas"/>
                <w:rFonts w:ascii="Times New Roman" w:hAnsi="Times New Roman" w:cs="Times New Roman"/>
                <w:b w:val="0"/>
                <w:bCs w:val="0"/>
                <w:noProof/>
                <w:sz w:val="24"/>
                <w:szCs w:val="24"/>
                <w:lang w:val="lt-LT"/>
              </w:rPr>
              <w:t>Alt+T</w:t>
            </w:r>
            <w:r w:rsidRPr="00BF4975">
              <w:rPr>
                <w:rFonts w:ascii="Times New Roman" w:hAnsi="Times New Roman" w:cs="Times New Roman"/>
                <w:noProof/>
                <w:sz w:val="24"/>
                <w:szCs w:val="24"/>
                <w:lang w:val="lt-LT"/>
              </w:rPr>
              <w:t>,</w:t>
            </w:r>
            <w:r w:rsidRPr="00BF4975">
              <w:rPr>
                <w:rFonts w:ascii="Times New Roman" w:hAnsi="Times New Roman" w:cs="Times New Roman"/>
                <w:b/>
                <w:bCs/>
                <w:noProof/>
                <w:sz w:val="24"/>
                <w:szCs w:val="24"/>
                <w:lang w:val="lt-LT"/>
              </w:rPr>
              <w:t xml:space="preserve"> </w:t>
            </w:r>
            <w:r w:rsidRPr="00BF4975">
              <w:rPr>
                <w:rStyle w:val="Grietas"/>
                <w:rFonts w:ascii="Times New Roman" w:hAnsi="Times New Roman" w:cs="Times New Roman"/>
                <w:b w:val="0"/>
                <w:bCs w:val="0"/>
                <w:noProof/>
                <w:sz w:val="24"/>
                <w:szCs w:val="24"/>
                <w:lang w:val="lt-LT"/>
              </w:rPr>
              <w:t>Alt+rodyklė į</w:t>
            </w:r>
            <w:r w:rsidRPr="00BF4975">
              <w:rPr>
                <w:rFonts w:ascii="Times New Roman" w:hAnsi="Times New Roman" w:cs="Times New Roman"/>
                <w:b/>
                <w:bCs/>
                <w:noProof/>
                <w:sz w:val="24"/>
                <w:szCs w:val="24"/>
                <w:lang w:val="lt-LT"/>
              </w:rPr>
              <w:t xml:space="preserve"> </w:t>
            </w:r>
            <w:r w:rsidRPr="00BF4975">
              <w:rPr>
                <w:rStyle w:val="Grietas"/>
                <w:rFonts w:ascii="Times New Roman" w:hAnsi="Times New Roman" w:cs="Times New Roman"/>
                <w:b w:val="0"/>
                <w:bCs w:val="0"/>
                <w:noProof/>
                <w:sz w:val="24"/>
                <w:szCs w:val="24"/>
                <w:lang w:val="lt-LT"/>
              </w:rPr>
              <w:t>dešinę</w:t>
            </w:r>
            <w:r w:rsidRPr="00BF4975">
              <w:rPr>
                <w:rFonts w:ascii="Times New Roman" w:hAnsi="Times New Roman" w:cs="Times New Roman"/>
                <w:b/>
                <w:bCs/>
                <w:noProof/>
                <w:sz w:val="24"/>
                <w:szCs w:val="24"/>
                <w:lang w:val="lt-LT"/>
              </w:rPr>
              <w:t xml:space="preserve"> / </w:t>
            </w:r>
            <w:r w:rsidRPr="00BF4975">
              <w:rPr>
                <w:rStyle w:val="Grietas"/>
                <w:rFonts w:ascii="Times New Roman" w:hAnsi="Times New Roman" w:cs="Times New Roman"/>
                <w:b w:val="0"/>
                <w:bCs w:val="0"/>
                <w:noProof/>
                <w:sz w:val="24"/>
                <w:szCs w:val="24"/>
                <w:lang w:val="lt-LT"/>
              </w:rPr>
              <w:t>į kairę</w:t>
            </w:r>
            <w:r w:rsidRPr="00BF4975">
              <w:rPr>
                <w:rStyle w:val="Grietas"/>
                <w:rFonts w:ascii="Times New Roman" w:hAnsi="Times New Roman" w:cs="Times New Roman"/>
                <w:noProof/>
                <w:sz w:val="24"/>
                <w:szCs w:val="24"/>
                <w:lang w:val="lt-LT"/>
              </w:rPr>
              <w:t xml:space="preserve"> </w:t>
            </w:r>
            <w:r w:rsidRPr="00BF4975">
              <w:rPr>
                <w:rStyle w:val="Grietas"/>
                <w:rFonts w:ascii="Times New Roman" w:hAnsi="Times New Roman" w:cs="Times New Roman"/>
                <w:b w:val="0"/>
                <w:bCs w:val="0"/>
                <w:noProof/>
                <w:sz w:val="24"/>
                <w:szCs w:val="24"/>
                <w:lang w:val="lt-LT"/>
              </w:rPr>
              <w:t xml:space="preserve">arba mygtuko </w:t>
            </w:r>
            <w:r w:rsidRPr="00BF4975">
              <w:rPr>
                <w:rFonts w:ascii="Times New Roman" w:eastAsia="Times New Roman" w:hAnsi="Times New Roman" w:cs="Times New Roman"/>
                <w:noProof/>
                <w:sz w:val="24"/>
                <w:szCs w:val="24"/>
                <w:lang w:val="lt-LT"/>
              </w:rPr>
              <w:t>„</w:t>
            </w:r>
            <w:r w:rsidRPr="00BF4975">
              <w:rPr>
                <w:rStyle w:val="Grietas"/>
                <w:rFonts w:ascii="Times New Roman" w:hAnsi="Times New Roman" w:cs="Times New Roman"/>
                <w:b w:val="0"/>
                <w:bCs w:val="0"/>
                <w:noProof/>
                <w:sz w:val="24"/>
                <w:szCs w:val="24"/>
                <w:lang w:val="lt-LT"/>
              </w:rPr>
              <w:t>Scroll Lock</w:t>
            </w:r>
            <w:r w:rsidRPr="00BF4975">
              <w:rPr>
                <w:rFonts w:ascii="Times New Roman" w:eastAsia="Times New Roman" w:hAnsi="Times New Roman" w:cs="Times New Roman"/>
                <w:noProof/>
                <w:sz w:val="24"/>
                <w:szCs w:val="24"/>
                <w:lang w:val="lt-LT"/>
              </w:rPr>
              <w:t>“</w:t>
            </w:r>
            <w:r w:rsidRPr="00BF4975">
              <w:rPr>
                <w:rFonts w:ascii="Times New Roman" w:eastAsia="Times New Roman" w:hAnsi="Times New Roman" w:cs="Times New Roman"/>
                <w:sz w:val="24"/>
                <w:szCs w:val="24"/>
                <w:lang w:val="lt-LT"/>
              </w:rPr>
              <w:t xml:space="preserve"> ir skaičių rodyklių kombinacijos)</w:t>
            </w:r>
            <w:r w:rsidRPr="00BF4975">
              <w:rPr>
                <w:rFonts w:ascii="Times New Roman" w:hAnsi="Times New Roman" w:cs="Times New Roman"/>
                <w:sz w:val="24"/>
                <w:szCs w:val="24"/>
                <w:lang w:val="lt-LT"/>
              </w:rPr>
              <w:t xml:space="preserve">. </w:t>
            </w:r>
          </w:p>
        </w:tc>
      </w:tr>
      <w:tr w:rsidR="00E03E85" w:rsidRPr="001C078B" w14:paraId="1EF5684E" w14:textId="77777777" w:rsidTr="00F5757D">
        <w:trPr>
          <w:trHeight w:val="300"/>
        </w:trPr>
        <w:tc>
          <w:tcPr>
            <w:tcW w:w="709" w:type="dxa"/>
            <w:tcBorders>
              <w:top w:val="single" w:sz="4" w:space="0" w:color="auto"/>
              <w:left w:val="single" w:sz="5" w:space="0" w:color="000000" w:themeColor="text1"/>
              <w:bottom w:val="single" w:sz="5" w:space="0" w:color="000000" w:themeColor="text1"/>
              <w:right w:val="single" w:sz="5" w:space="0" w:color="000000" w:themeColor="text1"/>
            </w:tcBorders>
          </w:tcPr>
          <w:p w14:paraId="22BC030D" w14:textId="7510DEA2" w:rsidR="00E03E85" w:rsidRPr="00BF4975" w:rsidRDefault="00E03E85" w:rsidP="00E03E85">
            <w:pPr>
              <w:pStyle w:val="TableParagraph"/>
              <w:ind w:left="3"/>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w:t>
            </w:r>
            <w:r>
              <w:rPr>
                <w:rFonts w:ascii="Times New Roman" w:hAnsi="Times New Roman" w:cs="Times New Roman"/>
                <w:noProof/>
                <w:sz w:val="24"/>
                <w:szCs w:val="24"/>
                <w:lang w:val="lt-LT"/>
              </w:rPr>
              <w:t>2</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03F413DC" w14:textId="77777777" w:rsidR="0025081A" w:rsidRPr="00BF4975" w:rsidRDefault="0025081A" w:rsidP="0025081A">
            <w:pPr>
              <w:pStyle w:val="lentele"/>
              <w:ind w:left="284" w:right="284"/>
              <w:jc w:val="both"/>
              <w:rPr>
                <w:rFonts w:ascii="Times New Roman" w:eastAsia="Times New Roman" w:hAnsi="Times New Roman" w:cs="Times New Roman"/>
                <w:b/>
                <w:bCs/>
                <w:noProof/>
                <w:sz w:val="24"/>
                <w:szCs w:val="24"/>
              </w:rPr>
            </w:pPr>
            <w:r w:rsidRPr="00BF4975">
              <w:rPr>
                <w:rFonts w:ascii="Times New Roman" w:eastAsia="Times New Roman" w:hAnsi="Times New Roman" w:cs="Times New Roman"/>
                <w:b/>
                <w:bCs/>
                <w:noProof/>
                <w:sz w:val="24"/>
                <w:szCs w:val="24"/>
              </w:rPr>
              <w:t>Integracija su LRSK garso įrašų sistemos garso tinklu:</w:t>
            </w:r>
          </w:p>
          <w:p w14:paraId="45AA97DE"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 xml:space="preserve">- </w:t>
            </w:r>
            <w:r w:rsidRPr="00BF4975">
              <w:rPr>
                <w:rFonts w:ascii="Times New Roman" w:eastAsia="Times New Roman" w:hAnsi="Times New Roman" w:cs="Times New Roman"/>
                <w:noProof/>
                <w:sz w:val="24"/>
                <w:szCs w:val="24"/>
              </w:rPr>
              <w:t>srautinių garso signalų priėmimui užtikrinti turi būti realizuota SVP integracija su Seimo kanceliarijos vidiniu izoliuotu garso tinklu. Garso tinklas veikia „Dante” protokolo pagrindu (protokolo gamintojas – Audinate);</w:t>
            </w:r>
          </w:p>
          <w:p w14:paraId="3C90FB49"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w:t>
            </w:r>
            <w:r w:rsidRPr="00BF4975">
              <w:rPr>
                <w:rFonts w:ascii="Times New Roman" w:eastAsia="Times New Roman" w:hAnsi="Times New Roman" w:cs="Times New Roman"/>
                <w:noProof/>
                <w:sz w:val="24"/>
                <w:szCs w:val="24"/>
              </w:rPr>
              <w:t xml:space="preserve"> integracijoje turi būti galimybė vienu metu naudoti ne mažiau kaip 32 vienkrypčius garso signalų perdavimo kanalus, kurie pasirinktinai bus naudojami konkretiems stenografavimo ar žemos delsos transkripcijos darbams atlikti;</w:t>
            </w:r>
          </w:p>
          <w:p w14:paraId="2104FEFB"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w:t>
            </w:r>
            <w:r w:rsidRPr="00BF4975">
              <w:rPr>
                <w:rFonts w:ascii="Times New Roman" w:eastAsia="Times New Roman" w:hAnsi="Times New Roman" w:cs="Times New Roman"/>
                <w:noProof/>
                <w:sz w:val="24"/>
                <w:szCs w:val="24"/>
              </w:rPr>
              <w:t xml:space="preserve"> kiekvienas perdavimo garso kanalas turi būti dubliuotas: realizuotas principas „pagrindinis-atsarginis“ su automatiniu perjungimu sutrikus perdavimo kanalo veiklai;</w:t>
            </w:r>
          </w:p>
          <w:p w14:paraId="57B6A665" w14:textId="77777777" w:rsidR="0025081A"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w:t>
            </w:r>
            <w:r w:rsidRPr="00BF4975">
              <w:rPr>
                <w:rFonts w:ascii="Times New Roman" w:eastAsia="Times New Roman" w:hAnsi="Times New Roman" w:cs="Times New Roman"/>
                <w:noProof/>
                <w:sz w:val="24"/>
                <w:szCs w:val="24"/>
              </w:rPr>
              <w:t xml:space="preserve"> realizuota integracija turi garantuoti ne didesnį negu 2 sekundžių perdavimo vėlavimą tarp sistemų; </w:t>
            </w:r>
          </w:p>
          <w:p w14:paraId="151A47E9"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w:t>
            </w:r>
            <w:r w:rsidRPr="00BF4975">
              <w:rPr>
                <w:rFonts w:ascii="Times New Roman" w:eastAsia="Times New Roman" w:hAnsi="Times New Roman" w:cs="Times New Roman"/>
                <w:noProof/>
                <w:sz w:val="24"/>
                <w:szCs w:val="24"/>
              </w:rPr>
              <w:t xml:space="preserve"> integracija turi užtikrinti nepertraukiamą signalų perdavimą Seimo veiklos valandomis įprastomis veikimo sąlygomis;</w:t>
            </w:r>
          </w:p>
          <w:p w14:paraId="2C45799B"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 kuriant stenografavimo ar žemos delsos transkripcijos darbus, turi būti įmanoma pasirinkti, kuris iš garso kanalų bus naudojamas konkrečiam darbui atlikti;</w:t>
            </w:r>
          </w:p>
          <w:p w14:paraId="0056FF7C"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 xml:space="preserve">- </w:t>
            </w:r>
            <w:r w:rsidRPr="00BF4975">
              <w:rPr>
                <w:rFonts w:ascii="Times New Roman" w:eastAsia="Times New Roman" w:hAnsi="Times New Roman" w:cs="Times New Roman"/>
                <w:bCs/>
                <w:noProof/>
                <w:sz w:val="24"/>
                <w:szCs w:val="24"/>
              </w:rPr>
              <w:t>s</w:t>
            </w:r>
            <w:r w:rsidRPr="00BF4975">
              <w:rPr>
                <w:rFonts w:ascii="Times New Roman" w:eastAsia="Times New Roman" w:hAnsi="Times New Roman" w:cs="Times New Roman"/>
                <w:noProof/>
                <w:sz w:val="24"/>
                <w:szCs w:val="24"/>
              </w:rPr>
              <w:t>istemoje turi būti įmanoma priskirti pavadinimą pasirinktam garso srautui. Pavadinimą turi būti įmanoma redaguoti. Garso srauto pavadinimas turi būti atvaizduojamas SVP grafinėje sąsajoje;</w:t>
            </w:r>
          </w:p>
          <w:p w14:paraId="2493F929" w14:textId="77777777" w:rsidR="0025081A" w:rsidRPr="00BF4975" w:rsidRDefault="0025081A" w:rsidP="0025081A">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b/>
                <w:bCs/>
                <w:noProof/>
                <w:sz w:val="24"/>
                <w:szCs w:val="24"/>
              </w:rPr>
              <w:t>-</w:t>
            </w:r>
            <w:r w:rsidRPr="00BF4975">
              <w:rPr>
                <w:rFonts w:ascii="Times New Roman" w:eastAsia="Times New Roman" w:hAnsi="Times New Roman" w:cs="Times New Roman"/>
                <w:noProof/>
                <w:sz w:val="24"/>
                <w:szCs w:val="24"/>
              </w:rPr>
              <w:t xml:space="preserve"> realizacija turi užtikrinti galimybę pagal poreikį didinti perdavimo kanalų skaičių ateityje;</w:t>
            </w:r>
          </w:p>
          <w:p w14:paraId="3FEEDB1D" w14:textId="7F09A0AC" w:rsidR="00E03E85" w:rsidRPr="00BF4975" w:rsidRDefault="0025081A" w:rsidP="00A32255">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 xml:space="preserve">- </w:t>
            </w:r>
            <w:r w:rsidR="00A32255">
              <w:rPr>
                <w:rFonts w:ascii="Times New Roman" w:eastAsia="Times New Roman" w:hAnsi="Times New Roman" w:cs="Times New Roman"/>
                <w:noProof/>
                <w:sz w:val="24"/>
                <w:szCs w:val="24"/>
              </w:rPr>
              <w:t>T</w:t>
            </w:r>
            <w:r w:rsidRPr="00BF4975">
              <w:rPr>
                <w:rFonts w:ascii="Times New Roman" w:eastAsia="Times New Roman" w:hAnsi="Times New Roman" w:cs="Times New Roman"/>
                <w:noProof/>
                <w:sz w:val="24"/>
                <w:szCs w:val="24"/>
              </w:rPr>
              <w:t>iekėjas įsipareigoja suteikti šiai integracijai užtikrinti reikalingą programinę įrangą (jeigu reikalinga speciali techninė įranga, tai ir techninę įrangą) bei licencijas (įskaičiuojamos į pasiūlymo kainą), atlikti susijusius diegimo darbus.</w:t>
            </w:r>
          </w:p>
        </w:tc>
      </w:tr>
      <w:tr w:rsidR="00E03E85" w:rsidRPr="00BF4975" w14:paraId="3A4F2A78" w14:textId="77777777" w:rsidTr="00F5757D">
        <w:trPr>
          <w:trHeight w:val="300"/>
        </w:trPr>
        <w:tc>
          <w:tcPr>
            <w:tcW w:w="709" w:type="dxa"/>
            <w:tcBorders>
              <w:top w:val="single" w:sz="4" w:space="0" w:color="auto"/>
              <w:left w:val="single" w:sz="5" w:space="0" w:color="000000" w:themeColor="text1"/>
              <w:bottom w:val="single" w:sz="5" w:space="0" w:color="000000" w:themeColor="text1"/>
              <w:right w:val="single" w:sz="5" w:space="0" w:color="000000" w:themeColor="text1"/>
            </w:tcBorders>
          </w:tcPr>
          <w:p w14:paraId="76E34090" w14:textId="2067C694" w:rsidR="00E03E85" w:rsidRPr="00BF4975" w:rsidRDefault="00E03E85" w:rsidP="00E03E85">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6.2.3.</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12A5715A" w14:textId="4E338AE0" w:rsidR="00E03E85" w:rsidRPr="00BF4975" w:rsidRDefault="00E03E85" w:rsidP="00E03E85">
            <w:pPr>
              <w:pStyle w:val="lentele"/>
              <w:ind w:left="284" w:right="284"/>
              <w:jc w:val="both"/>
              <w:rPr>
                <w:rFonts w:ascii="Times New Roman" w:eastAsia="Times New Roman" w:hAnsi="Times New Roman" w:cs="Times New Roman"/>
                <w:b/>
                <w:bCs/>
                <w:noProof/>
                <w:sz w:val="24"/>
                <w:szCs w:val="24"/>
              </w:rPr>
            </w:pPr>
            <w:r w:rsidRPr="00BF4975">
              <w:rPr>
                <w:rFonts w:ascii="Times New Roman" w:eastAsia="Times New Roman" w:hAnsi="Times New Roman" w:cs="Times New Roman"/>
                <w:b/>
                <w:bCs/>
                <w:noProof/>
                <w:sz w:val="24"/>
                <w:szCs w:val="24"/>
              </w:rPr>
              <w:t>Integracija su Seimo veiklos informacin</w:t>
            </w:r>
            <w:r w:rsidR="0025081A">
              <w:rPr>
                <w:rFonts w:ascii="Times New Roman" w:eastAsia="Times New Roman" w:hAnsi="Times New Roman" w:cs="Times New Roman"/>
                <w:b/>
                <w:bCs/>
                <w:noProof/>
                <w:sz w:val="24"/>
                <w:szCs w:val="24"/>
              </w:rPr>
              <w:t>ės</w:t>
            </w:r>
            <w:r w:rsidRPr="00BF4975">
              <w:rPr>
                <w:rFonts w:ascii="Times New Roman" w:eastAsia="Times New Roman" w:hAnsi="Times New Roman" w:cs="Times New Roman"/>
                <w:b/>
                <w:bCs/>
                <w:noProof/>
                <w:sz w:val="24"/>
                <w:szCs w:val="24"/>
              </w:rPr>
              <w:t xml:space="preserve"> sistem</w:t>
            </w:r>
            <w:r w:rsidR="0025081A">
              <w:rPr>
                <w:rFonts w:ascii="Times New Roman" w:eastAsia="Times New Roman" w:hAnsi="Times New Roman" w:cs="Times New Roman"/>
                <w:b/>
                <w:bCs/>
                <w:noProof/>
                <w:sz w:val="24"/>
                <w:szCs w:val="24"/>
              </w:rPr>
              <w:t>os</w:t>
            </w:r>
            <w:r w:rsidRPr="00BF4975">
              <w:rPr>
                <w:rFonts w:ascii="Times New Roman" w:eastAsia="Times New Roman" w:hAnsi="Times New Roman" w:cs="Times New Roman"/>
                <w:b/>
                <w:bCs/>
                <w:noProof/>
                <w:sz w:val="24"/>
                <w:szCs w:val="24"/>
              </w:rPr>
              <w:t xml:space="preserve"> Seimo posėdžių balsavimo ir diskusijų, Seimo posėdžių darbotvarkių rengimo</w:t>
            </w:r>
            <w:r w:rsidRPr="00BF4975">
              <w:rPr>
                <w:rFonts w:ascii="Times New Roman" w:hAnsi="Times New Roman" w:cs="Times New Roman"/>
                <w:b/>
                <w:bCs/>
                <w:noProof/>
              </w:rPr>
              <w:t xml:space="preserve"> </w:t>
            </w:r>
            <w:r w:rsidRPr="00BF4975">
              <w:rPr>
                <w:rFonts w:ascii="Times New Roman" w:eastAsia="Times New Roman" w:hAnsi="Times New Roman" w:cs="Times New Roman"/>
                <w:b/>
                <w:bCs/>
                <w:noProof/>
                <w:sz w:val="24"/>
                <w:szCs w:val="24"/>
              </w:rPr>
              <w:t>posistemiais:</w:t>
            </w:r>
          </w:p>
          <w:p w14:paraId="08D1F6AC" w14:textId="29616082" w:rsidR="00E03E85" w:rsidRPr="00BF4975" w:rsidRDefault="00E03E85" w:rsidP="00E03E85">
            <w:pPr>
              <w:pStyle w:val="lentele"/>
              <w:numPr>
                <w:ilvl w:val="0"/>
                <w:numId w:val="16"/>
              </w:numPr>
              <w:ind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integracija naudojama automatiškai stenografavimo darbams registruoti pagal suplanuotus Seimo posėdžius;</w:t>
            </w:r>
          </w:p>
          <w:p w14:paraId="34C0079A" w14:textId="1DC51DF8" w:rsidR="00E03E85" w:rsidRPr="00BF4975" w:rsidRDefault="00E03E85" w:rsidP="00E03E85">
            <w:pPr>
              <w:pStyle w:val="lentele"/>
              <w:numPr>
                <w:ilvl w:val="0"/>
                <w:numId w:val="15"/>
              </w:numPr>
              <w:ind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turi būti gaunami duomenys apie planuojamus Seimo posėdžius;</w:t>
            </w:r>
          </w:p>
          <w:p w14:paraId="61C8A626" w14:textId="17C036CB" w:rsidR="00E03E85" w:rsidRPr="00BF4975" w:rsidRDefault="00E03E85" w:rsidP="00E03E85">
            <w:pPr>
              <w:pStyle w:val="lentele"/>
              <w:numPr>
                <w:ilvl w:val="0"/>
                <w:numId w:val="14"/>
              </w:numPr>
              <w:ind w:left="64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 xml:space="preserve">turi būti galimybė gauti duomenis apie parengtą Seimo posėdžio stenogramą; </w:t>
            </w:r>
          </w:p>
          <w:p w14:paraId="782BBED1" w14:textId="59CB3C9F" w:rsidR="00E03E85" w:rsidRPr="00BF4975" w:rsidRDefault="00E03E85" w:rsidP="00E03E85">
            <w:pPr>
              <w:pStyle w:val="lentele"/>
              <w:numPr>
                <w:ilvl w:val="0"/>
                <w:numId w:val="13"/>
              </w:numPr>
              <w:ind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turi būti gaunami darbotvarkės klausimų, posėdžio eigos duomenys (laiko žyma, darbotvarkės klausimas, svarstymo stadija, Seimo narys pranešėjas, išvados teikėjas ir pan. (jei pažymimas kalbėtojo statusas), balsavimo rezultatų ir kiti duomenys, fiksuojami šiame posistemyje, reikalingi posėdžio protokolui, stenogramai ir (ar) kitai informacijai parengti.</w:t>
            </w:r>
          </w:p>
        </w:tc>
      </w:tr>
      <w:tr w:rsidR="00E03E85" w:rsidRPr="00BF4975" w14:paraId="4B073E17" w14:textId="77777777" w:rsidTr="00F5757D">
        <w:trPr>
          <w:trHeight w:val="300"/>
        </w:trPr>
        <w:tc>
          <w:tcPr>
            <w:tcW w:w="709" w:type="dxa"/>
            <w:tcBorders>
              <w:top w:val="single" w:sz="4" w:space="0" w:color="auto"/>
              <w:left w:val="single" w:sz="5" w:space="0" w:color="000000" w:themeColor="text1"/>
              <w:bottom w:val="single" w:sz="5" w:space="0" w:color="000000" w:themeColor="text1"/>
              <w:right w:val="single" w:sz="5" w:space="0" w:color="000000" w:themeColor="text1"/>
            </w:tcBorders>
          </w:tcPr>
          <w:p w14:paraId="7AD7FB4E" w14:textId="28BA3091" w:rsidR="00E03E85" w:rsidRPr="00BF4975" w:rsidRDefault="00E03E85" w:rsidP="00E03E85">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6.2.4.</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5C3E7F1D" w14:textId="26309DE1" w:rsidR="00E03E85" w:rsidRPr="00BF4975" w:rsidRDefault="00E03E85" w:rsidP="00E03E85">
            <w:pPr>
              <w:pStyle w:val="lentele"/>
              <w:ind w:left="284" w:right="284"/>
              <w:jc w:val="both"/>
              <w:rPr>
                <w:rFonts w:ascii="Times New Roman" w:eastAsia="Times New Roman" w:hAnsi="Times New Roman" w:cs="Times New Roman"/>
                <w:b/>
                <w:bCs/>
                <w:noProof/>
                <w:sz w:val="24"/>
                <w:szCs w:val="24"/>
              </w:rPr>
            </w:pPr>
            <w:r w:rsidRPr="00BF4975">
              <w:rPr>
                <w:rFonts w:ascii="Times New Roman" w:eastAsia="Times New Roman" w:hAnsi="Times New Roman" w:cs="Times New Roman"/>
                <w:b/>
                <w:bCs/>
                <w:noProof/>
                <w:sz w:val="24"/>
                <w:szCs w:val="24"/>
              </w:rPr>
              <w:t>Integracija su Seimo kanceliarijos AD.</w:t>
            </w:r>
          </w:p>
          <w:p w14:paraId="435F632A" w14:textId="0016CE60" w:rsidR="00E03E85" w:rsidRPr="00BF4975" w:rsidRDefault="00E03E85" w:rsidP="00E03E85">
            <w:pPr>
              <w:pStyle w:val="lentele"/>
              <w:ind w:left="284" w:right="284"/>
              <w:jc w:val="both"/>
              <w:rPr>
                <w:rFonts w:ascii="Times New Roman" w:eastAsia="Times New Roman" w:hAnsi="Times New Roman" w:cs="Times New Roman"/>
                <w:noProof/>
                <w:sz w:val="24"/>
                <w:szCs w:val="24"/>
              </w:rPr>
            </w:pPr>
            <w:r w:rsidRPr="00BF4975">
              <w:rPr>
                <w:rFonts w:ascii="Times New Roman" w:eastAsia="Times New Roman" w:hAnsi="Times New Roman" w:cs="Times New Roman"/>
                <w:noProof/>
                <w:sz w:val="24"/>
                <w:szCs w:val="24"/>
              </w:rPr>
              <w:t>Prieigos naudotojams suteikimui ir autentifikavimai naudojama Pirkėjo eksploatuojama Microsoft AD.</w:t>
            </w:r>
          </w:p>
        </w:tc>
      </w:tr>
      <w:tr w:rsidR="00E03E85" w:rsidRPr="00BF4975" w14:paraId="166BAFD7" w14:textId="77777777" w:rsidTr="00F5757D">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FAFACE" w14:textId="30ED9FE7" w:rsidR="00E03E85" w:rsidRPr="00BF4975" w:rsidRDefault="00E03E85" w:rsidP="00E03E85">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w:t>
            </w:r>
            <w:r>
              <w:rPr>
                <w:rFonts w:ascii="Times New Roman" w:hAnsi="Times New Roman" w:cs="Times New Roman"/>
                <w:noProof/>
                <w:sz w:val="24"/>
                <w:szCs w:val="24"/>
                <w:lang w:val="lt-LT"/>
              </w:rPr>
              <w:t>5</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348CFF08" w14:textId="36D9A332" w:rsidR="00E03E85" w:rsidRPr="00BF4975" w:rsidRDefault="00E03E85" w:rsidP="00E03E85">
            <w:pPr>
              <w:pStyle w:val="lentele"/>
              <w:ind w:left="284" w:right="284"/>
              <w:jc w:val="both"/>
              <w:rPr>
                <w:rFonts w:ascii="Times New Roman" w:hAnsi="Times New Roman" w:cs="Times New Roman"/>
                <w:b/>
                <w:bCs/>
                <w:sz w:val="24"/>
                <w:szCs w:val="24"/>
              </w:rPr>
            </w:pPr>
            <w:r w:rsidRPr="00BF4975">
              <w:rPr>
                <w:rFonts w:ascii="Times New Roman" w:hAnsi="Times New Roman" w:cs="Times New Roman"/>
                <w:b/>
                <w:bCs/>
                <w:sz w:val="24"/>
                <w:szCs w:val="24"/>
              </w:rPr>
              <w:t>Transkribavimas, automatinis šnekos atpažinimas:</w:t>
            </w:r>
          </w:p>
          <w:p w14:paraId="5BA2D395" w14:textId="6AB527AF"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garso</w:t>
            </w:r>
            <w:r w:rsidRPr="00BF4975">
              <w:rPr>
                <w:rFonts w:ascii="Times New Roman" w:hAnsi="Times New Roman" w:cs="Times New Roman"/>
                <w:noProof/>
                <w:sz w:val="24"/>
                <w:szCs w:val="24"/>
              </w:rPr>
              <w:t xml:space="preserve"> srautams ir garso</w:t>
            </w:r>
            <w:r w:rsidRPr="00BF4975">
              <w:rPr>
                <w:rFonts w:ascii="Times New Roman" w:hAnsi="Times New Roman" w:cs="Times New Roman"/>
                <w:sz w:val="24"/>
                <w:szCs w:val="24"/>
              </w:rPr>
              <w:t xml:space="preserve"> failams apdoroti SVP turi turėti įdiegtą automatinio šnekos a</w:t>
            </w:r>
            <w:r w:rsidRPr="00BF4975">
              <w:rPr>
                <w:rFonts w:ascii="Times New Roman" w:hAnsi="Times New Roman" w:cs="Times New Roman"/>
                <w:noProof/>
                <w:sz w:val="24"/>
                <w:szCs w:val="24"/>
              </w:rPr>
              <w:t xml:space="preserve">tpažinimo (kalbos į tekstą) technologiją (STT), kuri turi užtikrinti automatinį </w:t>
            </w:r>
            <w:r w:rsidRPr="00BF4975">
              <w:rPr>
                <w:rFonts w:ascii="Times New Roman" w:hAnsi="Times New Roman" w:cs="Times New Roman"/>
                <w:b/>
                <w:bCs/>
                <w:noProof/>
                <w:sz w:val="24"/>
                <w:szCs w:val="24"/>
              </w:rPr>
              <w:t xml:space="preserve">lietuvių kalbos </w:t>
            </w:r>
            <w:r w:rsidRPr="00BF4975">
              <w:rPr>
                <w:rFonts w:ascii="Times New Roman" w:hAnsi="Times New Roman" w:cs="Times New Roman"/>
                <w:sz w:val="24"/>
                <w:szCs w:val="24"/>
              </w:rPr>
              <w:t>atpažinimą;</w:t>
            </w:r>
          </w:p>
          <w:p w14:paraId="5DDB5098" w14:textId="24401378" w:rsidR="00E03E85" w:rsidRPr="00BF4975" w:rsidRDefault="00E03E85" w:rsidP="00E03E85">
            <w:pPr>
              <w:pStyle w:val="lentele"/>
              <w:ind w:left="284" w:right="284"/>
              <w:jc w:val="both"/>
              <w:rPr>
                <w:rFonts w:ascii="Times New Roman" w:hAnsi="Times New Roman" w:cs="Times New Roman"/>
                <w:noProof/>
                <w:sz w:val="24"/>
                <w:szCs w:val="24"/>
              </w:rPr>
            </w:pPr>
            <w:r w:rsidRPr="00BF4975">
              <w:rPr>
                <w:rFonts w:ascii="Times New Roman" w:hAnsi="Times New Roman" w:cs="Times New Roman"/>
                <w:noProof/>
                <w:sz w:val="24"/>
                <w:szCs w:val="24"/>
              </w:rPr>
              <w:t>- STT funkcionalumas turi užtikrinti ne mažiau nei 15 vienu metu apdorojamų darbų vykdymą, prioritetą skiriant stenografavimo darbams;</w:t>
            </w:r>
          </w:p>
          <w:p w14:paraId="0871CBC0" w14:textId="41AEE531" w:rsidR="00E03E85" w:rsidRPr="00BF4975" w:rsidRDefault="00E03E85" w:rsidP="00E03E85">
            <w:pPr>
              <w:pStyle w:val="lentele"/>
              <w:ind w:left="284" w:right="284"/>
              <w:jc w:val="both"/>
              <w:rPr>
                <w:rFonts w:ascii="Times New Roman" w:hAnsi="Times New Roman" w:cs="Times New Roman"/>
                <w:noProof/>
                <w:sz w:val="24"/>
                <w:szCs w:val="24"/>
              </w:rPr>
            </w:pPr>
            <w:r w:rsidRPr="00BF4975">
              <w:rPr>
                <w:rFonts w:ascii="Times New Roman" w:hAnsi="Times New Roman" w:cs="Times New Roman"/>
                <w:noProof/>
                <w:sz w:val="24"/>
                <w:szCs w:val="24"/>
              </w:rPr>
              <w:t xml:space="preserve">- STT turi užtikrinti ne mažesnę nei 5:1 realaus laiko apdorojimo spartą kiekvienam vykdomam darbui, pvz., 5 minučių trukmės garso įrašas turėtų būti apdorotas greičiau nei per 1 minutę; </w:t>
            </w:r>
          </w:p>
          <w:p w14:paraId="4DB7C111" w14:textId="2830377D"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noProof/>
                <w:sz w:val="24"/>
                <w:szCs w:val="24"/>
              </w:rPr>
              <w:t>- STT</w:t>
            </w:r>
            <w:r w:rsidRPr="00BF4975">
              <w:rPr>
                <w:rFonts w:ascii="Times New Roman" w:hAnsi="Times New Roman" w:cs="Times New Roman"/>
                <w:sz w:val="24"/>
                <w:szCs w:val="24"/>
              </w:rPr>
              <w:t xml:space="preserve"> turi užtikrinti </w:t>
            </w:r>
            <w:r w:rsidRPr="00BF4975">
              <w:rPr>
                <w:rFonts w:ascii="Times New Roman" w:hAnsi="Times New Roman" w:cs="Times New Roman"/>
                <w:bCs/>
                <w:sz w:val="24"/>
                <w:szCs w:val="24"/>
              </w:rPr>
              <w:t>skyrybos ženklų ir didžiųjų raidžių rašymą</w:t>
            </w:r>
            <w:r w:rsidRPr="00BF4975">
              <w:rPr>
                <w:rFonts w:ascii="Times New Roman" w:hAnsi="Times New Roman" w:cs="Times New Roman"/>
                <w:sz w:val="24"/>
                <w:szCs w:val="24"/>
              </w:rPr>
              <w:t xml:space="preserve">; </w:t>
            </w:r>
          </w:p>
          <w:p w14:paraId="753FBB75" w14:textId="0F0CD5C1"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STT turi turėti galimybę </w:t>
            </w:r>
            <w:r w:rsidRPr="00BF4975">
              <w:rPr>
                <w:rFonts w:ascii="Times New Roman" w:hAnsi="Times New Roman" w:cs="Times New Roman"/>
                <w:bCs/>
                <w:sz w:val="24"/>
                <w:szCs w:val="24"/>
              </w:rPr>
              <w:t>skaitvardžius</w:t>
            </w:r>
            <w:r w:rsidRPr="00BF4975">
              <w:rPr>
                <w:rFonts w:ascii="Times New Roman" w:hAnsi="Times New Roman" w:cs="Times New Roman"/>
                <w:sz w:val="24"/>
                <w:szCs w:val="24"/>
              </w:rPr>
              <w:t xml:space="preserve"> rašyti įvairiais formatais (arabiškais ir romėniškais skaitmenimis, žodžiais, skaičiumi su brūkšneliu ir galūne ir kt.), atsižvelgiant į skaičiaus reikšmę tekste (data, teisės akto numeris, eilės numeris ir pan.), ir turi leisti pritaikyti jų rašymą pagal LRSK poreikius (dažniausiai rengiant stenogramas ar kitus teisinės kalbos tekstus naudojamus skaičių rašymo būdus ir atvejus);</w:t>
            </w:r>
          </w:p>
          <w:p w14:paraId="37B7E8D8" w14:textId="162F6304"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STT turi leisti pritaikyti ir išplėsti </w:t>
            </w:r>
            <w:r w:rsidRPr="00BF4975">
              <w:rPr>
                <w:rFonts w:ascii="Times New Roman" w:hAnsi="Times New Roman" w:cs="Times New Roman"/>
                <w:bCs/>
                <w:sz w:val="24"/>
                <w:szCs w:val="24"/>
              </w:rPr>
              <w:t>žodyną</w:t>
            </w:r>
            <w:r w:rsidRPr="00BF4975">
              <w:rPr>
                <w:rFonts w:ascii="Times New Roman" w:hAnsi="Times New Roman" w:cs="Times New Roman"/>
                <w:sz w:val="24"/>
                <w:szCs w:val="24"/>
              </w:rPr>
              <w:t xml:space="preserve"> specifine parlamentinėje veikloje vartojama terminologija, LRSK periodiškai (sutartais terminais) nurodant konkrečius Seimo veikloje dažnai vartojamus terminus, raktinius žodžius ar žodžių junginius, vardus, pavardes, vietovardžius, įstaigų pavadinimus ir Seimo veikloje vartojamas santrumpas (pvz., Seimo padalinių pavadinimų akronimai: TTK – Teisės ir teisėtvarkos komitetas), kuriais turi būti papildytas žodynas / mokymosi duomenys;</w:t>
            </w:r>
          </w:p>
          <w:p w14:paraId="79D8B68E" w14:textId="2CA31957"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STT turi leisti išplėsti žodyną, papildant jį dažnai vartojamais tarptautiniais žodžiais, n</w:t>
            </w:r>
            <w:r w:rsidRPr="00BF4975">
              <w:rPr>
                <w:rFonts w:ascii="Times New Roman" w:hAnsi="Times New Roman" w:cs="Times New Roman"/>
                <w:noProof/>
                <w:sz w:val="24"/>
                <w:szCs w:val="24"/>
              </w:rPr>
              <w:t xml:space="preserve">aujažodžiais, žargonu (pvz., </w:t>
            </w:r>
            <w:r w:rsidRPr="00BF4975">
              <w:rPr>
                <w:rFonts w:ascii="Times New Roman" w:hAnsi="Times New Roman" w:cs="Times New Roman"/>
                <w:i/>
                <w:iCs/>
                <w:noProof/>
                <w:sz w:val="24"/>
                <w:szCs w:val="24"/>
                <w:shd w:val="clear" w:color="auto" w:fill="FBFBFB"/>
              </w:rPr>
              <w:t>audinė</w:t>
            </w:r>
            <w:r w:rsidRPr="00BF4975">
              <w:rPr>
                <w:rFonts w:ascii="Times New Roman" w:hAnsi="Times New Roman" w:cs="Times New Roman"/>
                <w:noProof/>
                <w:sz w:val="24"/>
                <w:szCs w:val="24"/>
                <w:shd w:val="clear" w:color="auto" w:fill="FBFBFB"/>
              </w:rPr>
              <w:t> (</w:t>
            </w:r>
            <w:r w:rsidRPr="00BF4975">
              <w:rPr>
                <w:rFonts w:ascii="Times New Roman" w:hAnsi="Times New Roman" w:cs="Times New Roman"/>
                <w:noProof/>
                <w:sz w:val="24"/>
                <w:szCs w:val="24"/>
              </w:rPr>
              <w:t>„</w:t>
            </w:r>
            <w:r w:rsidRPr="00BF4975">
              <w:rPr>
                <w:rFonts w:ascii="Times New Roman" w:hAnsi="Times New Roman" w:cs="Times New Roman"/>
                <w:noProof/>
                <w:sz w:val="24"/>
                <w:szCs w:val="24"/>
                <w:shd w:val="clear" w:color="auto" w:fill="FBFBFB"/>
              </w:rPr>
              <w:t>Audi</w:t>
            </w:r>
            <w:r w:rsidRPr="00BF4975">
              <w:rPr>
                <w:rFonts w:ascii="Times New Roman" w:hAnsi="Times New Roman" w:cs="Times New Roman"/>
                <w:noProof/>
                <w:sz w:val="24"/>
                <w:szCs w:val="24"/>
              </w:rPr>
              <w:t>“</w:t>
            </w:r>
            <w:r w:rsidRPr="00BF4975">
              <w:rPr>
                <w:rFonts w:ascii="Times New Roman" w:hAnsi="Times New Roman" w:cs="Times New Roman"/>
                <w:noProof/>
                <w:sz w:val="24"/>
                <w:szCs w:val="24"/>
                <w:shd w:val="clear" w:color="auto" w:fill="FBFBFB"/>
              </w:rPr>
              <w:t xml:space="preserve"> markės automobilis), </w:t>
            </w:r>
            <w:r w:rsidRPr="00BF4975">
              <w:rPr>
                <w:rFonts w:ascii="Times New Roman" w:hAnsi="Times New Roman" w:cs="Times New Roman"/>
                <w:i/>
                <w:iCs/>
                <w:noProof/>
                <w:sz w:val="24"/>
                <w:szCs w:val="24"/>
                <w:shd w:val="clear" w:color="auto" w:fill="FBFBFB"/>
              </w:rPr>
              <w:t>bemsas</w:t>
            </w:r>
            <w:r w:rsidRPr="00BF4975">
              <w:rPr>
                <w:rFonts w:ascii="Times New Roman" w:hAnsi="Times New Roman" w:cs="Times New Roman"/>
                <w:noProof/>
                <w:sz w:val="24"/>
                <w:szCs w:val="24"/>
                <w:shd w:val="clear" w:color="auto" w:fill="FBFBFB"/>
              </w:rPr>
              <w:t xml:space="preserve"> (automobilis „BM</w:t>
            </w:r>
            <w:r w:rsidRPr="00BF4975">
              <w:rPr>
                <w:rFonts w:ascii="Times New Roman" w:hAnsi="Times New Roman" w:cs="Times New Roman"/>
                <w:noProof/>
                <w:sz w:val="24"/>
                <w:szCs w:val="24"/>
              </w:rPr>
              <w:t>W</w:t>
            </w:r>
            <w:r w:rsidRPr="00BF4975">
              <w:rPr>
                <w:rFonts w:ascii="Times New Roman" w:hAnsi="Times New Roman" w:cs="Times New Roman"/>
                <w:noProof/>
                <w:sz w:val="24"/>
                <w:szCs w:val="24"/>
                <w:shd w:val="clear" w:color="auto" w:fill="FBFBFB"/>
              </w:rPr>
              <w:t xml:space="preserve">“), </w:t>
            </w:r>
            <w:r w:rsidRPr="00BF4975">
              <w:rPr>
                <w:rFonts w:ascii="Times New Roman" w:hAnsi="Times New Roman" w:cs="Times New Roman"/>
                <w:i/>
                <w:iCs/>
                <w:noProof/>
                <w:sz w:val="24"/>
                <w:szCs w:val="24"/>
                <w:shd w:val="clear" w:color="auto" w:fill="FBFBFB"/>
              </w:rPr>
              <w:t>bezobrazija</w:t>
            </w:r>
            <w:r w:rsidRPr="00BF4975">
              <w:rPr>
                <w:rFonts w:ascii="Times New Roman" w:hAnsi="Times New Roman" w:cs="Times New Roman"/>
                <w:noProof/>
                <w:sz w:val="24"/>
                <w:szCs w:val="24"/>
                <w:shd w:val="clear" w:color="auto" w:fill="FBFBFB"/>
              </w:rPr>
              <w:t xml:space="preserve"> (netvarka) ir pan.), pasinaudojant mokslo ir (ar) kitų valstybės institucijų duomenynais,</w:t>
            </w:r>
            <w:r w:rsidRPr="00BF4975">
              <w:rPr>
                <w:rFonts w:ascii="Times New Roman" w:hAnsi="Times New Roman" w:cs="Times New Roman"/>
                <w:sz w:val="24"/>
                <w:szCs w:val="24"/>
                <w:shd w:val="clear" w:color="auto" w:fill="FBFBFB"/>
              </w:rPr>
              <w:t xml:space="preserve"> pvz., </w:t>
            </w:r>
            <w:r w:rsidRPr="00BF4975">
              <w:rPr>
                <w:rFonts w:ascii="Times New Roman" w:hAnsi="Times New Roman" w:cs="Times New Roman"/>
                <w:sz w:val="24"/>
                <w:szCs w:val="24"/>
              </w:rPr>
              <w:t>Lietuvių kalbos instituto Lietuvių kalbos išteklių informacine sistema „E. kalba“</w:t>
            </w:r>
            <w:r>
              <w:rPr>
                <w:rFonts w:ascii="Times New Roman" w:hAnsi="Times New Roman" w:cs="Times New Roman"/>
                <w:sz w:val="24"/>
                <w:szCs w:val="24"/>
              </w:rPr>
              <w:t>, taip pat</w:t>
            </w:r>
            <w:r w:rsidRPr="00BF4975">
              <w:rPr>
                <w:rFonts w:ascii="Times New Roman" w:hAnsi="Times New Roman" w:cs="Times New Roman"/>
                <w:noProof/>
                <w:sz w:val="24"/>
                <w:szCs w:val="24"/>
              </w:rPr>
              <w:t xml:space="preserve"> šnek</w:t>
            </w:r>
            <w:r>
              <w:rPr>
                <w:rFonts w:ascii="Times New Roman" w:hAnsi="Times New Roman" w:cs="Times New Roman"/>
                <w:noProof/>
                <w:sz w:val="24"/>
                <w:szCs w:val="24"/>
              </w:rPr>
              <w:t>amojoje kalboje dažnai vartojamais</w:t>
            </w:r>
            <w:r w:rsidRPr="00BF4975">
              <w:rPr>
                <w:rFonts w:ascii="Times New Roman" w:hAnsi="Times New Roman" w:cs="Times New Roman"/>
                <w:noProof/>
                <w:sz w:val="24"/>
                <w:szCs w:val="24"/>
              </w:rPr>
              <w:t xml:space="preserve"> </w:t>
            </w:r>
            <w:r>
              <w:rPr>
                <w:rFonts w:ascii="Times New Roman" w:hAnsi="Times New Roman" w:cs="Times New Roman"/>
                <w:noProof/>
                <w:sz w:val="24"/>
                <w:szCs w:val="24"/>
              </w:rPr>
              <w:t>pavieniais</w:t>
            </w:r>
            <w:r w:rsidRPr="00BF4975">
              <w:rPr>
                <w:rFonts w:ascii="Times New Roman" w:hAnsi="Times New Roman" w:cs="Times New Roman"/>
                <w:noProof/>
                <w:sz w:val="24"/>
                <w:szCs w:val="24"/>
              </w:rPr>
              <w:t xml:space="preserve"> </w:t>
            </w:r>
            <w:r>
              <w:rPr>
                <w:rFonts w:ascii="Times New Roman" w:hAnsi="Times New Roman" w:cs="Times New Roman"/>
                <w:noProof/>
                <w:sz w:val="24"/>
                <w:szCs w:val="24"/>
              </w:rPr>
              <w:t>angliškais</w:t>
            </w:r>
            <w:r w:rsidRPr="00BF4975">
              <w:rPr>
                <w:rFonts w:ascii="Times New Roman" w:hAnsi="Times New Roman" w:cs="Times New Roman"/>
                <w:noProof/>
                <w:sz w:val="24"/>
                <w:szCs w:val="24"/>
              </w:rPr>
              <w:t xml:space="preserve"> </w:t>
            </w:r>
            <w:r>
              <w:rPr>
                <w:rFonts w:ascii="Times New Roman" w:hAnsi="Times New Roman" w:cs="Times New Roman"/>
                <w:noProof/>
                <w:sz w:val="24"/>
                <w:szCs w:val="24"/>
              </w:rPr>
              <w:t>žodžiais</w:t>
            </w:r>
            <w:r w:rsidRPr="00BF4975">
              <w:rPr>
                <w:rFonts w:ascii="Times New Roman" w:hAnsi="Times New Roman" w:cs="Times New Roman"/>
                <w:noProof/>
                <w:sz w:val="24"/>
                <w:szCs w:val="24"/>
              </w:rPr>
              <w:t xml:space="preserve"> ir</w:t>
            </w:r>
            <w:r>
              <w:rPr>
                <w:rFonts w:ascii="Times New Roman" w:hAnsi="Times New Roman" w:cs="Times New Roman"/>
                <w:noProof/>
                <w:sz w:val="24"/>
                <w:szCs w:val="24"/>
              </w:rPr>
              <w:t xml:space="preserve"> anglicizmais</w:t>
            </w:r>
            <w:r w:rsidRPr="00BF4975">
              <w:rPr>
                <w:rFonts w:ascii="Times New Roman" w:hAnsi="Times New Roman" w:cs="Times New Roman"/>
                <w:noProof/>
                <w:sz w:val="24"/>
                <w:szCs w:val="24"/>
              </w:rPr>
              <w:t xml:space="preserve">, pvz., </w:t>
            </w:r>
            <w:r w:rsidRPr="00BF4975">
              <w:rPr>
                <w:rFonts w:ascii="Times New Roman" w:hAnsi="Times New Roman" w:cs="Times New Roman"/>
                <w:i/>
                <w:iCs/>
                <w:noProof/>
                <w:sz w:val="24"/>
                <w:szCs w:val="24"/>
              </w:rPr>
              <w:t>blockchainas</w:t>
            </w:r>
            <w:r w:rsidRPr="00BF4975">
              <w:rPr>
                <w:rFonts w:ascii="Times New Roman" w:hAnsi="Times New Roman" w:cs="Times New Roman"/>
                <w:noProof/>
                <w:sz w:val="24"/>
                <w:szCs w:val="24"/>
              </w:rPr>
              <w:t>,</w:t>
            </w:r>
            <w:r w:rsidRPr="00BF4975">
              <w:rPr>
                <w:rFonts w:ascii="Times New Roman" w:hAnsi="Times New Roman" w:cs="Times New Roman"/>
                <w:i/>
                <w:iCs/>
                <w:noProof/>
                <w:sz w:val="24"/>
                <w:szCs w:val="24"/>
              </w:rPr>
              <w:t xml:space="preserve"> roamingas</w:t>
            </w:r>
            <w:r w:rsidRPr="00BF4975">
              <w:rPr>
                <w:rFonts w:ascii="Times New Roman" w:hAnsi="Times New Roman" w:cs="Times New Roman"/>
                <w:noProof/>
                <w:sz w:val="24"/>
                <w:szCs w:val="24"/>
              </w:rPr>
              <w:t xml:space="preserve">, </w:t>
            </w:r>
            <w:r w:rsidRPr="00BF4975">
              <w:rPr>
                <w:rFonts w:ascii="Times New Roman" w:hAnsi="Times New Roman" w:cs="Times New Roman"/>
                <w:i/>
                <w:iCs/>
                <w:noProof/>
                <w:sz w:val="24"/>
                <w:szCs w:val="24"/>
              </w:rPr>
              <w:t>unbundlingas</w:t>
            </w:r>
            <w:r w:rsidRPr="00BF4975">
              <w:rPr>
                <w:rFonts w:ascii="Times New Roman" w:hAnsi="Times New Roman" w:cs="Times New Roman"/>
                <w:noProof/>
                <w:sz w:val="24"/>
                <w:szCs w:val="24"/>
              </w:rPr>
              <w:t xml:space="preserve">, </w:t>
            </w:r>
            <w:r w:rsidRPr="00BF4975">
              <w:rPr>
                <w:rFonts w:ascii="Times New Roman" w:hAnsi="Times New Roman" w:cs="Times New Roman"/>
                <w:i/>
                <w:iCs/>
                <w:noProof/>
                <w:sz w:val="24"/>
                <w:szCs w:val="24"/>
              </w:rPr>
              <w:t>startupas</w:t>
            </w:r>
            <w:r w:rsidRPr="00BF4975">
              <w:rPr>
                <w:rFonts w:ascii="Times New Roman" w:hAnsi="Times New Roman" w:cs="Times New Roman"/>
                <w:noProof/>
                <w:sz w:val="24"/>
                <w:szCs w:val="24"/>
              </w:rPr>
              <w:t xml:space="preserve">, </w:t>
            </w:r>
            <w:r w:rsidRPr="00BF4975">
              <w:rPr>
                <w:rFonts w:ascii="Times New Roman" w:hAnsi="Times New Roman" w:cs="Times New Roman"/>
                <w:i/>
                <w:iCs/>
                <w:noProof/>
                <w:sz w:val="24"/>
                <w:szCs w:val="24"/>
              </w:rPr>
              <w:t>useris</w:t>
            </w:r>
            <w:r w:rsidRPr="00BF4975">
              <w:rPr>
                <w:rFonts w:ascii="Times New Roman" w:hAnsi="Times New Roman" w:cs="Times New Roman"/>
                <w:noProof/>
                <w:sz w:val="24"/>
                <w:szCs w:val="24"/>
              </w:rPr>
              <w:t xml:space="preserve">, </w:t>
            </w:r>
            <w:r w:rsidRPr="00BF4975">
              <w:rPr>
                <w:rFonts w:ascii="Times New Roman" w:hAnsi="Times New Roman" w:cs="Times New Roman"/>
                <w:i/>
                <w:iCs/>
                <w:noProof/>
                <w:sz w:val="24"/>
                <w:szCs w:val="24"/>
              </w:rPr>
              <w:t>workshopas</w:t>
            </w:r>
            <w:r w:rsidRPr="00BF4975">
              <w:rPr>
                <w:rFonts w:ascii="Times New Roman" w:hAnsi="Times New Roman" w:cs="Times New Roman"/>
                <w:noProof/>
                <w:sz w:val="24"/>
                <w:szCs w:val="24"/>
              </w:rPr>
              <w:t xml:space="preserve">, </w:t>
            </w:r>
            <w:r w:rsidRPr="00BF4975">
              <w:rPr>
                <w:rFonts w:ascii="Times New Roman" w:hAnsi="Times New Roman" w:cs="Times New Roman"/>
                <w:i/>
                <w:iCs/>
                <w:noProof/>
                <w:sz w:val="24"/>
                <w:szCs w:val="24"/>
              </w:rPr>
              <w:t>skryningas</w:t>
            </w:r>
            <w:r w:rsidRPr="00BF4975">
              <w:rPr>
                <w:rFonts w:ascii="Times New Roman" w:hAnsi="Times New Roman" w:cs="Times New Roman"/>
                <w:noProof/>
                <w:sz w:val="24"/>
                <w:szCs w:val="24"/>
              </w:rPr>
              <w:t xml:space="preserve"> </w:t>
            </w:r>
            <w:r w:rsidRPr="00BF4975">
              <w:rPr>
                <w:rFonts w:ascii="Times New Roman" w:hAnsi="Times New Roman" w:cs="Times New Roman"/>
                <w:sz w:val="24"/>
                <w:szCs w:val="24"/>
              </w:rPr>
              <w:t>ir pan.);</w:t>
            </w:r>
          </w:p>
          <w:p w14:paraId="361CB02C" w14:textId="44B1CB46" w:rsidR="00E03E85" w:rsidRPr="00A9456D" w:rsidRDefault="00E03E85" w:rsidP="00E03E85">
            <w:pPr>
              <w:pStyle w:val="lentele"/>
              <w:ind w:left="284" w:right="284"/>
              <w:jc w:val="both"/>
              <w:rPr>
                <w:rFonts w:ascii="Times New Roman" w:eastAsia="Times New Roman" w:hAnsi="Times New Roman" w:cs="Times New Roman"/>
              </w:rPr>
            </w:pPr>
            <w:r w:rsidRPr="00BF4975">
              <w:rPr>
                <w:rFonts w:ascii="Times New Roman" w:hAnsi="Times New Roman" w:cs="Times New Roman"/>
                <w:sz w:val="24"/>
                <w:szCs w:val="24"/>
              </w:rPr>
              <w:t xml:space="preserve">- STT turi atpažinti foninius garsus (pvz., plojimus, žmonių šurmulį, gongą) ir </w:t>
            </w:r>
            <w:r w:rsidRPr="00BF4975">
              <w:rPr>
                <w:rFonts w:ascii="Times New Roman" w:hAnsi="Times New Roman" w:cs="Times New Roman"/>
                <w:noProof/>
                <w:sz w:val="24"/>
                <w:szCs w:val="24"/>
              </w:rPr>
              <w:t>emocinius garsus</w:t>
            </w:r>
            <w:r w:rsidRPr="00BF4975">
              <w:rPr>
                <w:rFonts w:ascii="Times New Roman" w:hAnsi="Times New Roman" w:cs="Times New Roman"/>
                <w:sz w:val="24"/>
                <w:szCs w:val="24"/>
              </w:rPr>
              <w:t xml:space="preserve"> (pvz., </w:t>
            </w:r>
            <w:r w:rsidRPr="00A9456D">
              <w:rPr>
                <w:rFonts w:ascii="Times New Roman" w:hAnsi="Times New Roman" w:cs="Times New Roman"/>
                <w:sz w:val="24"/>
                <w:szCs w:val="24"/>
              </w:rPr>
              <w:t xml:space="preserve">juoką, šūksnius, šnekamosios </w:t>
            </w:r>
            <w:r w:rsidR="00A32255">
              <w:rPr>
                <w:rFonts w:ascii="Times New Roman" w:hAnsi="Times New Roman" w:cs="Times New Roman"/>
                <w:sz w:val="24"/>
                <w:szCs w:val="24"/>
              </w:rPr>
              <w:t>kalbos intarpus) ir juos pagal T</w:t>
            </w:r>
            <w:r w:rsidRPr="00A9456D">
              <w:rPr>
                <w:rFonts w:ascii="Times New Roman" w:hAnsi="Times New Roman" w:cs="Times New Roman"/>
                <w:sz w:val="24"/>
                <w:szCs w:val="24"/>
              </w:rPr>
              <w:t>iekėjo ir LRSK susitarimą pažymėti transkribuotame tekste (</w:t>
            </w:r>
            <w:r w:rsidRPr="00A9456D">
              <w:rPr>
                <w:rFonts w:ascii="Times New Roman" w:eastAsia="Times New Roman" w:hAnsi="Times New Roman" w:cs="Times New Roman"/>
                <w:sz w:val="24"/>
                <w:szCs w:val="24"/>
              </w:rPr>
              <w:t>pvz., (</w:t>
            </w:r>
            <w:r w:rsidRPr="00A9456D">
              <w:rPr>
                <w:rFonts w:ascii="Times New Roman" w:eastAsia="Times New Roman" w:hAnsi="Times New Roman" w:cs="Times New Roman"/>
                <w:i/>
                <w:iCs/>
                <w:sz w:val="24"/>
                <w:szCs w:val="24"/>
              </w:rPr>
              <w:t>Gongas</w:t>
            </w:r>
            <w:r w:rsidRPr="00A9456D">
              <w:rPr>
                <w:rFonts w:ascii="Times New Roman" w:eastAsia="Times New Roman" w:hAnsi="Times New Roman" w:cs="Times New Roman"/>
                <w:sz w:val="24"/>
                <w:szCs w:val="24"/>
              </w:rPr>
              <w:t>) (</w:t>
            </w:r>
            <w:r w:rsidRPr="00A9456D">
              <w:rPr>
                <w:rFonts w:ascii="Times New Roman" w:eastAsia="Times New Roman" w:hAnsi="Times New Roman" w:cs="Times New Roman"/>
                <w:i/>
                <w:iCs/>
                <w:sz w:val="24"/>
                <w:szCs w:val="24"/>
              </w:rPr>
              <w:t>Plojimai</w:t>
            </w:r>
            <w:r w:rsidRPr="00A9456D">
              <w:rPr>
                <w:rFonts w:ascii="Times New Roman" w:eastAsia="Times New Roman" w:hAnsi="Times New Roman" w:cs="Times New Roman"/>
                <w:sz w:val="24"/>
                <w:szCs w:val="24"/>
              </w:rPr>
              <w:t>), (</w:t>
            </w:r>
            <w:r w:rsidRPr="00A9456D">
              <w:rPr>
                <w:rFonts w:ascii="Times New Roman" w:eastAsia="Times New Roman" w:hAnsi="Times New Roman" w:cs="Times New Roman"/>
                <w:i/>
                <w:iCs/>
                <w:sz w:val="24"/>
                <w:szCs w:val="24"/>
              </w:rPr>
              <w:t>Triukšmas salėje</w:t>
            </w:r>
            <w:r w:rsidRPr="00A9456D">
              <w:rPr>
                <w:rFonts w:ascii="Times New Roman" w:eastAsia="Times New Roman" w:hAnsi="Times New Roman" w:cs="Times New Roman"/>
                <w:sz w:val="24"/>
                <w:szCs w:val="24"/>
              </w:rPr>
              <w:t>) ir pan.), taip pat gebėti atpažinti</w:t>
            </w:r>
            <w:r w:rsidRPr="00A9456D">
              <w:rPr>
                <w:rFonts w:ascii="Times New Roman" w:hAnsi="Times New Roman" w:cs="Times New Roman"/>
                <w:sz w:val="24"/>
                <w:szCs w:val="24"/>
              </w:rPr>
              <w:t xml:space="preserve"> ir ištrinti</w:t>
            </w:r>
            <w:r w:rsidRPr="00A9456D">
              <w:rPr>
                <w:rFonts w:ascii="Times New Roman" w:eastAsia="Times New Roman" w:hAnsi="Times New Roman" w:cs="Times New Roman"/>
                <w:sz w:val="24"/>
                <w:szCs w:val="24"/>
              </w:rPr>
              <w:t xml:space="preserve"> kitokius šnekamosios kalbos intarpus (pvz., „</w:t>
            </w:r>
            <w:r w:rsidRPr="00A9456D">
              <w:rPr>
                <w:rFonts w:ascii="Times New Roman" w:eastAsia="Times New Roman" w:hAnsi="Times New Roman" w:cs="Times New Roman"/>
                <w:noProof/>
                <w:sz w:val="24"/>
                <w:szCs w:val="24"/>
              </w:rPr>
              <w:t xml:space="preserve">em“, „aa“ </w:t>
            </w:r>
            <w:r w:rsidRPr="00A9456D">
              <w:rPr>
                <w:rFonts w:ascii="Times New Roman" w:eastAsia="Times New Roman" w:hAnsi="Times New Roman" w:cs="Times New Roman"/>
                <w:sz w:val="24"/>
                <w:szCs w:val="24"/>
              </w:rPr>
              <w:t xml:space="preserve">ir pan.) bei fone girdimus vienu metu kalbančių asmenų </w:t>
            </w:r>
            <w:r w:rsidRPr="00A9456D">
              <w:rPr>
                <w:rFonts w:ascii="Times New Roman" w:hAnsi="Times New Roman" w:cs="Times New Roman"/>
                <w:sz w:val="24"/>
                <w:szCs w:val="24"/>
              </w:rPr>
              <w:t>balsus</w:t>
            </w:r>
            <w:r w:rsidRPr="00A9456D">
              <w:rPr>
                <w:rFonts w:ascii="Times New Roman" w:eastAsia="Times New Roman" w:hAnsi="Times New Roman" w:cs="Times New Roman"/>
                <w:sz w:val="24"/>
                <w:szCs w:val="24"/>
              </w:rPr>
              <w:t>, siekiant, kad transkribuotas tekstas būtų perskaitomas ir kiek įmanoma labiau suprantamas;</w:t>
            </w:r>
          </w:p>
          <w:p w14:paraId="7E31A3E3" w14:textId="22F33520" w:rsidR="00280454" w:rsidRPr="009A2EB4" w:rsidRDefault="00280454" w:rsidP="00280454">
            <w:pPr>
              <w:pStyle w:val="lentele"/>
              <w:ind w:left="284" w:right="284"/>
              <w:jc w:val="both"/>
              <w:rPr>
                <w:rFonts w:ascii="Times New Roman" w:hAnsi="Times New Roman" w:cs="Times New Roman"/>
                <w:sz w:val="24"/>
                <w:szCs w:val="24"/>
              </w:rPr>
            </w:pPr>
            <w:r w:rsidRPr="00A9456D">
              <w:rPr>
                <w:rFonts w:ascii="Times New Roman" w:hAnsi="Times New Roman" w:cs="Times New Roman"/>
                <w:sz w:val="24"/>
                <w:szCs w:val="24"/>
              </w:rPr>
              <w:t xml:space="preserve">- STT turi atitikti šį šnekos atpažinimo rezultatų </w:t>
            </w:r>
            <w:r w:rsidRPr="00A9456D">
              <w:rPr>
                <w:rFonts w:ascii="Times New Roman" w:hAnsi="Times New Roman" w:cs="Times New Roman"/>
                <w:b/>
                <w:bCs/>
                <w:sz w:val="24"/>
                <w:szCs w:val="24"/>
              </w:rPr>
              <w:t>kokybės reikalavimą</w:t>
            </w:r>
            <w:r w:rsidRPr="00A9456D">
              <w:rPr>
                <w:rFonts w:ascii="Times New Roman" w:hAnsi="Times New Roman" w:cs="Times New Roman"/>
                <w:sz w:val="24"/>
                <w:szCs w:val="24"/>
              </w:rPr>
              <w:t xml:space="preserve">: lietuvių kalbos transkribuoto teksto vidutinis klaidų dažnis (žodžių klaidų lygio rodiklis, angl. </w:t>
            </w:r>
            <w:r w:rsidRPr="00A9456D">
              <w:rPr>
                <w:rFonts w:ascii="Times New Roman" w:hAnsi="Times New Roman" w:cs="Times New Roman"/>
                <w:i/>
                <w:iCs/>
                <w:noProof/>
                <w:sz w:val="24"/>
                <w:szCs w:val="24"/>
              </w:rPr>
              <w:t>word error rat</w:t>
            </w:r>
            <w:r w:rsidRPr="00A9456D">
              <w:rPr>
                <w:rFonts w:ascii="Times New Roman" w:hAnsi="Times New Roman" w:cs="Times New Roman"/>
                <w:i/>
                <w:iCs/>
                <w:sz w:val="24"/>
                <w:szCs w:val="24"/>
              </w:rPr>
              <w:t>e</w:t>
            </w:r>
            <w:r w:rsidRPr="00A9456D">
              <w:rPr>
                <w:rFonts w:ascii="Times New Roman" w:hAnsi="Times New Roman" w:cs="Times New Roman"/>
                <w:sz w:val="24"/>
                <w:szCs w:val="24"/>
              </w:rPr>
              <w:t>,</w:t>
            </w:r>
            <w:r w:rsidRPr="00A9456D">
              <w:rPr>
                <w:rFonts w:ascii="Times New Roman" w:hAnsi="Times New Roman" w:cs="Times New Roman"/>
                <w:i/>
                <w:iCs/>
                <w:sz w:val="24"/>
                <w:szCs w:val="24"/>
              </w:rPr>
              <w:t xml:space="preserve"> </w:t>
            </w:r>
            <w:r w:rsidRPr="00A9456D">
              <w:rPr>
                <w:rFonts w:ascii="Times New Roman" w:hAnsi="Times New Roman" w:cs="Times New Roman"/>
                <w:sz w:val="24"/>
                <w:szCs w:val="24"/>
              </w:rPr>
              <w:t xml:space="preserve">WER) turi būti ne didesnis nei </w:t>
            </w:r>
            <w:r w:rsidR="00A32255">
              <w:rPr>
                <w:rFonts w:ascii="Times New Roman" w:hAnsi="Times New Roman" w:cs="Times New Roman"/>
                <w:sz w:val="24"/>
                <w:szCs w:val="24"/>
              </w:rPr>
              <w:t>T</w:t>
            </w:r>
            <w:r w:rsidRPr="00A9456D">
              <w:rPr>
                <w:rFonts w:ascii="Times New Roman" w:hAnsi="Times New Roman" w:cs="Times New Roman"/>
                <w:sz w:val="24"/>
                <w:szCs w:val="24"/>
              </w:rPr>
              <w:t>iekėjo transkribavimo įrankių (sprendimų) veikimo pristatymo metu Pirkėjo nustatytas (bet ne didesnis kaip 10 proc.) vidutinis klaidų dažnis (žodžių klaidų lygio rodiklis apskaičiuojamas sumuojant trijų tipų klaidas: įterpimus (įrašytas žodis nebuvo ištartas</w:t>
            </w:r>
            <w:r>
              <w:rPr>
                <w:rFonts w:ascii="Times New Roman" w:hAnsi="Times New Roman" w:cs="Times New Roman"/>
                <w:sz w:val="24"/>
                <w:szCs w:val="24"/>
              </w:rPr>
              <w:t>,</w:t>
            </w:r>
            <w:r w:rsidRPr="00A9456D">
              <w:rPr>
                <w:rFonts w:ascii="Times New Roman" w:hAnsi="Times New Roman" w:cs="Times New Roman"/>
                <w:sz w:val="24"/>
                <w:szCs w:val="24"/>
              </w:rPr>
              <w:t xml:space="preserve"> praleidimus (žodis neatpažintas ir jo trūksta) ir pakeitimus (žodis atpažintas kaip kitas žodis). Šių klaidų skaičius dalijamas iš bendro</w:t>
            </w:r>
            <w:r w:rsidRPr="009A2EB4">
              <w:rPr>
                <w:rFonts w:ascii="Times New Roman" w:hAnsi="Times New Roman" w:cs="Times New Roman"/>
                <w:sz w:val="24"/>
                <w:szCs w:val="24"/>
              </w:rPr>
              <w:t xml:space="preserve"> žodžių skaičiaus tekste ir apskaičiuojamas procentais. Sutarties vykdymo metu periodiškai</w:t>
            </w:r>
            <w:r>
              <w:rPr>
                <w:rFonts w:ascii="Times New Roman" w:hAnsi="Times New Roman" w:cs="Times New Roman"/>
                <w:sz w:val="24"/>
                <w:szCs w:val="24"/>
              </w:rPr>
              <w:t xml:space="preserve"> (ne rečiau kaip kartą per ketvirtį)</w:t>
            </w:r>
            <w:r w:rsidRPr="009A2EB4">
              <w:rPr>
                <w:rFonts w:ascii="Times New Roman" w:hAnsi="Times New Roman" w:cs="Times New Roman"/>
                <w:sz w:val="24"/>
                <w:szCs w:val="24"/>
              </w:rPr>
              <w:t xml:space="preserve"> atrankos būdu bus vertinamas įvairaus sudėtingumo posėdžių ištraukų šnekos atpažinimas, įvertinant foninio triukšmo, kelių kalbovų pasisakymo vienu metu, garso įrašo kokybės ir kitas šnekos atpažinimo kokybei turinčias įtakos aplinkybes, ir skaičiuojamas kelių įrašų WER vidurkis.</w:t>
            </w:r>
          </w:p>
          <w:p w14:paraId="516938AB" w14:textId="451A27D9" w:rsidR="00280454" w:rsidRPr="00A9456D" w:rsidRDefault="00280454" w:rsidP="00280454">
            <w:pPr>
              <w:pStyle w:val="lentele"/>
              <w:ind w:left="284" w:right="284"/>
              <w:jc w:val="both"/>
              <w:rPr>
                <w:rFonts w:ascii="Times New Roman" w:hAnsi="Times New Roman" w:cs="Times New Roman"/>
                <w:noProof/>
                <w:sz w:val="24"/>
                <w:szCs w:val="24"/>
              </w:rPr>
            </w:pPr>
            <w:r w:rsidRPr="009A2EB4">
              <w:rPr>
                <w:rFonts w:ascii="Times New Roman" w:hAnsi="Times New Roman" w:cs="Times New Roman"/>
                <w:noProof/>
                <w:sz w:val="24"/>
                <w:szCs w:val="24"/>
              </w:rPr>
              <w:t xml:space="preserve">Pradinis </w:t>
            </w:r>
            <w:r w:rsidRPr="009A2EB4">
              <w:rPr>
                <w:rFonts w:ascii="Times New Roman" w:hAnsi="Times New Roman" w:cs="Times New Roman"/>
                <w:sz w:val="24"/>
                <w:szCs w:val="24"/>
              </w:rPr>
              <w:t xml:space="preserve">žodžių klaidų lygio rodiklis turi būti ne didesnis nei </w:t>
            </w:r>
            <w:r w:rsidR="00A32255">
              <w:rPr>
                <w:rFonts w:ascii="Times New Roman" w:hAnsi="Times New Roman" w:cs="Times New Roman"/>
                <w:sz w:val="24"/>
                <w:szCs w:val="24"/>
              </w:rPr>
              <w:t>T</w:t>
            </w:r>
            <w:r w:rsidRPr="009A2EB4">
              <w:rPr>
                <w:rFonts w:ascii="Times New Roman" w:hAnsi="Times New Roman" w:cs="Times New Roman"/>
                <w:sz w:val="24"/>
                <w:szCs w:val="24"/>
              </w:rPr>
              <w:t>iekėjo transkribavimo įrankių (sprendimų) veikimo pristatymo metu Pirkėjo nustatytas vidutinis klaidų dažnis</w:t>
            </w:r>
            <w:r w:rsidRPr="009A2EB4">
              <w:rPr>
                <w:rFonts w:ascii="Times New Roman" w:hAnsi="Times New Roman" w:cs="Times New Roman"/>
                <w:noProof/>
                <w:sz w:val="24"/>
                <w:szCs w:val="24"/>
              </w:rPr>
              <w:t xml:space="preserve">, o Pirkėjui ir Tiekėjui bendradarbiaujant ir suteikiant </w:t>
            </w:r>
            <w:r w:rsidRPr="00A9456D">
              <w:rPr>
                <w:rFonts w:ascii="Times New Roman" w:hAnsi="Times New Roman" w:cs="Times New Roman"/>
                <w:noProof/>
                <w:sz w:val="24"/>
                <w:szCs w:val="24"/>
              </w:rPr>
              <w:t xml:space="preserve">vis daugiau duomenų šnekos atpažinimo </w:t>
            </w:r>
            <w:r w:rsidRPr="00A9456D">
              <w:rPr>
                <w:rFonts w:ascii="Times New Roman" w:hAnsi="Times New Roman" w:cs="Times New Roman"/>
                <w:noProof/>
                <w:sz w:val="24"/>
                <w:szCs w:val="24"/>
              </w:rPr>
              <w:lastRenderedPageBreak/>
              <w:t xml:space="preserve">technologijai apmokyti, per visą Sutarties vykdymo laikotarpį šnekos atpažinimo kokybė turi didėti ir šio rodiklio reikšmė turėtų nuosekliai mažėti, t. y. kiekvienais metais nuo įdiegimo ir eksploatacijos pradžios šio rodiklio </w:t>
            </w:r>
            <w:r w:rsidRPr="00E36DC0">
              <w:rPr>
                <w:rFonts w:ascii="Times New Roman" w:hAnsi="Times New Roman" w:cs="Times New Roman"/>
                <w:noProof/>
                <w:sz w:val="24"/>
                <w:szCs w:val="24"/>
              </w:rPr>
              <w:t xml:space="preserve">reikšmė turi gerėti ne mažiau kaip po </w:t>
            </w:r>
            <w:r w:rsidRPr="00E36DC0">
              <w:rPr>
                <w:rFonts w:ascii="Times New Roman" w:hAnsi="Times New Roman" w:cs="Times New Roman"/>
                <w:noProof/>
                <w:sz w:val="24"/>
                <w:szCs w:val="24"/>
                <w:lang w:val="en-US"/>
              </w:rPr>
              <w:t>1</w:t>
            </w:r>
            <w:r w:rsidRPr="00E36DC0">
              <w:rPr>
                <w:rFonts w:ascii="Times New Roman" w:hAnsi="Times New Roman" w:cs="Times New Roman"/>
                <w:noProof/>
                <w:sz w:val="24"/>
                <w:szCs w:val="24"/>
              </w:rPr>
              <w:t xml:space="preserve"> procentą.</w:t>
            </w:r>
          </w:p>
          <w:p w14:paraId="5F749457" w14:textId="4CAFE60A" w:rsidR="00E03E85" w:rsidRPr="00BF4975" w:rsidRDefault="00280454" w:rsidP="00280454">
            <w:pPr>
              <w:pStyle w:val="lentele"/>
              <w:ind w:left="284" w:right="284"/>
              <w:jc w:val="both"/>
              <w:rPr>
                <w:rFonts w:ascii="Times New Roman" w:hAnsi="Times New Roman" w:cs="Times New Roman"/>
                <w:sz w:val="24"/>
                <w:szCs w:val="24"/>
              </w:rPr>
            </w:pPr>
            <w:r w:rsidRPr="00A9456D">
              <w:rPr>
                <w:rFonts w:ascii="Times New Roman" w:hAnsi="Times New Roman" w:cs="Times New Roman"/>
                <w:sz w:val="24"/>
                <w:szCs w:val="24"/>
              </w:rPr>
              <w:t xml:space="preserve">(Pasiūlymo vertinimo metu bus </w:t>
            </w:r>
            <w:r>
              <w:rPr>
                <w:rFonts w:ascii="Times New Roman" w:hAnsi="Times New Roman" w:cs="Times New Roman"/>
                <w:sz w:val="24"/>
                <w:szCs w:val="24"/>
              </w:rPr>
              <w:t>nustatomas</w:t>
            </w:r>
            <w:r w:rsidRPr="00A9456D">
              <w:rPr>
                <w:rFonts w:ascii="Times New Roman" w:hAnsi="Times New Roman" w:cs="Times New Roman"/>
                <w:sz w:val="24"/>
                <w:szCs w:val="24"/>
              </w:rPr>
              <w:t xml:space="preserve"> kelių Pirkėjo parinktų įvairaus sudėtingumo posėdžių įrašų ištraukų WER vidurkis pagal konkurso sąlygose pateiktą aprašymą).</w:t>
            </w:r>
          </w:p>
        </w:tc>
      </w:tr>
      <w:tr w:rsidR="00E03E85" w:rsidRPr="00BF4975" w14:paraId="5F821ED4" w14:textId="77777777" w:rsidTr="00F5757D">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87C360" w14:textId="5240D88A" w:rsidR="00E03E85" w:rsidRPr="00BF4975" w:rsidRDefault="00E03E85" w:rsidP="00E03E85">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6.2.6.</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F8E4FE9" w14:textId="68786212" w:rsidR="00E03E85" w:rsidRPr="00BF4975" w:rsidRDefault="00E03E85" w:rsidP="00E03E85">
            <w:pPr>
              <w:pStyle w:val="lentele"/>
              <w:ind w:left="284" w:right="284"/>
              <w:jc w:val="both"/>
              <w:rPr>
                <w:rFonts w:ascii="Times New Roman" w:hAnsi="Times New Roman" w:cs="Times New Roman"/>
                <w:b/>
                <w:bCs/>
                <w:sz w:val="24"/>
                <w:szCs w:val="24"/>
              </w:rPr>
            </w:pPr>
            <w:r w:rsidRPr="00BF4975">
              <w:rPr>
                <w:rFonts w:ascii="Times New Roman" w:hAnsi="Times New Roman" w:cs="Times New Roman"/>
                <w:b/>
                <w:bCs/>
                <w:sz w:val="24"/>
                <w:szCs w:val="24"/>
              </w:rPr>
              <w:t>Transkripcijos redagavimo ir stenogramos rengimo eiga ir valdymas</w:t>
            </w:r>
          </w:p>
          <w:p w14:paraId="40FBBC1E" w14:textId="30FD2008"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SVP turi turėti taikomųjų programų sąsają (TPS) ir grafinę naudotojo sąsają (GNS), skirtą užtikrinti stenogramų rengimui.</w:t>
            </w:r>
          </w:p>
          <w:p w14:paraId="0F93B7E9" w14:textId="070481BC" w:rsidR="00E03E85" w:rsidRPr="00BF4975" w:rsidRDefault="00E03E85" w:rsidP="00E03E85">
            <w:pPr>
              <w:pStyle w:val="lentele"/>
              <w:ind w:left="284" w:right="284"/>
              <w:jc w:val="both"/>
              <w:rPr>
                <w:rFonts w:ascii="Times New Roman" w:hAnsi="Times New Roman" w:cs="Times New Roman"/>
                <w:sz w:val="24"/>
                <w:szCs w:val="24"/>
              </w:rPr>
            </w:pPr>
          </w:p>
          <w:p w14:paraId="2841718F" w14:textId="095426EB"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Stenogramų rengimo procesui įgyvendinti SVP turi užtikrinti:</w:t>
            </w:r>
          </w:p>
          <w:p w14:paraId="0242A648" w14:textId="29587742" w:rsidR="00E03E85" w:rsidRPr="00BF4975" w:rsidRDefault="00E03E85" w:rsidP="00E03E85">
            <w:pPr>
              <w:pStyle w:val="lentele"/>
              <w:numPr>
                <w:ilvl w:val="0"/>
                <w:numId w:val="35"/>
              </w:numPr>
              <w:ind w:left="641" w:right="284" w:hanging="357"/>
              <w:jc w:val="both"/>
              <w:rPr>
                <w:rFonts w:ascii="Times New Roman" w:hAnsi="Times New Roman" w:cs="Times New Roman"/>
                <w:sz w:val="24"/>
                <w:szCs w:val="24"/>
              </w:rPr>
            </w:pPr>
            <w:r w:rsidRPr="00BF4975">
              <w:rPr>
                <w:rFonts w:ascii="Times New Roman" w:hAnsi="Times New Roman" w:cs="Times New Roman"/>
                <w:sz w:val="24"/>
                <w:szCs w:val="24"/>
              </w:rPr>
              <w:t>stenogramos darbų registravimą, tvarkymą, šalinimą;</w:t>
            </w:r>
          </w:p>
          <w:p w14:paraId="58D1BDCF" w14:textId="6CD61574" w:rsidR="00E03E85" w:rsidRPr="00BF4975" w:rsidRDefault="00E03E85" w:rsidP="00E03E85">
            <w:pPr>
              <w:pStyle w:val="lentele"/>
              <w:numPr>
                <w:ilvl w:val="0"/>
                <w:numId w:val="35"/>
              </w:numPr>
              <w:ind w:left="641" w:right="284" w:hanging="357"/>
              <w:jc w:val="both"/>
              <w:rPr>
                <w:rFonts w:ascii="Times New Roman" w:hAnsi="Times New Roman" w:cs="Times New Roman"/>
                <w:sz w:val="24"/>
                <w:szCs w:val="24"/>
              </w:rPr>
            </w:pPr>
            <w:r w:rsidRPr="00BF4975">
              <w:rPr>
                <w:rFonts w:ascii="Times New Roman" w:hAnsi="Times New Roman" w:cs="Times New Roman"/>
                <w:sz w:val="24"/>
                <w:szCs w:val="24"/>
              </w:rPr>
              <w:t>stenogramos rengimo darbo eigos organizavimą;</w:t>
            </w:r>
          </w:p>
          <w:p w14:paraId="6A2A14B1" w14:textId="2A2592BE" w:rsidR="00E03E85" w:rsidRPr="00BF4975" w:rsidRDefault="00E03E85" w:rsidP="00E03E85">
            <w:pPr>
              <w:pStyle w:val="lentele"/>
              <w:numPr>
                <w:ilvl w:val="0"/>
                <w:numId w:val="35"/>
              </w:numPr>
              <w:ind w:left="641" w:right="284" w:hanging="357"/>
              <w:jc w:val="both"/>
              <w:rPr>
                <w:rFonts w:ascii="Times New Roman" w:hAnsi="Times New Roman" w:cs="Times New Roman"/>
                <w:sz w:val="24"/>
                <w:szCs w:val="24"/>
              </w:rPr>
            </w:pPr>
            <w:r w:rsidRPr="00BF4975">
              <w:rPr>
                <w:rFonts w:ascii="Times New Roman" w:hAnsi="Times New Roman" w:cs="Times New Roman"/>
                <w:sz w:val="24"/>
                <w:szCs w:val="24"/>
              </w:rPr>
              <w:t>stenogramos redagavimo aplinką;</w:t>
            </w:r>
          </w:p>
          <w:p w14:paraId="1E8EDD51" w14:textId="2462814F" w:rsidR="00E03E85" w:rsidRPr="00BF4975" w:rsidRDefault="00E03E85" w:rsidP="00E03E85">
            <w:pPr>
              <w:pStyle w:val="lentele"/>
              <w:numPr>
                <w:ilvl w:val="0"/>
                <w:numId w:val="35"/>
              </w:numPr>
              <w:ind w:left="641" w:right="284" w:hanging="357"/>
              <w:jc w:val="both"/>
              <w:rPr>
                <w:rFonts w:ascii="Times New Roman" w:hAnsi="Times New Roman" w:cs="Times New Roman"/>
                <w:sz w:val="24"/>
                <w:szCs w:val="24"/>
              </w:rPr>
            </w:pPr>
            <w:r w:rsidRPr="00BF4975">
              <w:rPr>
                <w:rFonts w:ascii="Times New Roman" w:hAnsi="Times New Roman" w:cs="Times New Roman"/>
                <w:sz w:val="24"/>
                <w:szCs w:val="24"/>
              </w:rPr>
              <w:t>stenogramos rezultato eksportavimą.</w:t>
            </w:r>
          </w:p>
          <w:p w14:paraId="1F18C320" w14:textId="0C6FB8D4" w:rsidR="00E03E85" w:rsidRPr="00BF4975" w:rsidRDefault="00E03E85" w:rsidP="00E03E85">
            <w:pPr>
              <w:pStyle w:val="lentele"/>
              <w:ind w:left="284" w:right="284"/>
              <w:jc w:val="both"/>
              <w:rPr>
                <w:rFonts w:ascii="Times New Roman" w:hAnsi="Times New Roman" w:cs="Times New Roman"/>
                <w:sz w:val="24"/>
                <w:szCs w:val="24"/>
              </w:rPr>
            </w:pPr>
          </w:p>
          <w:p w14:paraId="34983A30" w14:textId="2C5F83C3" w:rsidR="00E03E85" w:rsidRPr="00BF4975" w:rsidRDefault="00E03E85" w:rsidP="00E03E85">
            <w:pPr>
              <w:pStyle w:val="lentele"/>
              <w:ind w:left="284" w:right="284"/>
              <w:jc w:val="both"/>
              <w:rPr>
                <w:rFonts w:ascii="Times New Roman" w:hAnsi="Times New Roman" w:cs="Times New Roman"/>
                <w:b/>
                <w:bCs/>
                <w:i/>
                <w:sz w:val="24"/>
                <w:szCs w:val="24"/>
              </w:rPr>
            </w:pPr>
            <w:r w:rsidRPr="00BF4975">
              <w:rPr>
                <w:rFonts w:ascii="Times New Roman" w:hAnsi="Times New Roman" w:cs="Times New Roman"/>
                <w:b/>
                <w:bCs/>
                <w:i/>
                <w:sz w:val="24"/>
                <w:szCs w:val="24"/>
              </w:rPr>
              <w:t>1. Stenogramos darbų registravimas, tvarkymas, šalinimas:</w:t>
            </w:r>
          </w:p>
          <w:p w14:paraId="028154C7" w14:textId="70626ED8"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turi būti įmanoma registruoti atskirus stenogramų darbus, kurie turi būti pateikti bendrame stenogramų darbų sąraše. Užregistruotus darbus turi būti įmanoma redaguoti ir šalinti. Pradėtų vykdyti stenogramų darbų neturi būti galima šalinti;</w:t>
            </w:r>
          </w:p>
          <w:p w14:paraId="5943C53F" w14:textId="719588C7"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registruojant darbą, turi būti įmanoma pasirinkti garso šaltinį, pagal kurį bus parengta stenograma ir vykdomas automatinis šnekos atpažinimas. Taip pat turi būti įmanoma išjungti automatinį transkribavimą, išjungti automatinę kalbėtojų </w:t>
            </w:r>
            <w:r w:rsidRPr="00BF4975">
              <w:rPr>
                <w:rFonts w:ascii="Times New Roman" w:hAnsi="Times New Roman" w:cs="Times New Roman"/>
                <w:noProof/>
                <w:sz w:val="24"/>
                <w:szCs w:val="24"/>
              </w:rPr>
              <w:t xml:space="preserve">diarizaciją </w:t>
            </w:r>
            <w:r w:rsidRPr="00BF4975">
              <w:rPr>
                <w:rFonts w:ascii="Times New Roman" w:hAnsi="Times New Roman" w:cs="Times New Roman"/>
                <w:sz w:val="24"/>
                <w:szCs w:val="24"/>
              </w:rPr>
              <w:t>ir kalbėtojų atpažinimą, nustatyti kitą, negu sistemoje numatyta, segmentų trukmę numatytam darbui;</w:t>
            </w:r>
          </w:p>
          <w:p w14:paraId="63535D2E" w14:textId="6701018D" w:rsidR="00E03E85" w:rsidRPr="00BF4975" w:rsidRDefault="00E03E85" w:rsidP="00E03E85">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turi būti realizuoti šie garso šaltinių variantai:</w:t>
            </w:r>
          </w:p>
          <w:p w14:paraId="4F295DE7" w14:textId="6FBA25BC" w:rsidR="00E03E85" w:rsidRPr="00BF4975" w:rsidRDefault="00E03E85" w:rsidP="00E03E85">
            <w:pPr>
              <w:pStyle w:val="lentele"/>
              <w:numPr>
                <w:ilvl w:val="0"/>
                <w:numId w:val="34"/>
              </w:numPr>
              <w:ind w:right="284"/>
              <w:jc w:val="both"/>
              <w:rPr>
                <w:rFonts w:ascii="Times New Roman" w:hAnsi="Times New Roman" w:cs="Times New Roman"/>
                <w:sz w:val="24"/>
                <w:szCs w:val="24"/>
              </w:rPr>
            </w:pPr>
            <w:r w:rsidRPr="00BF4975">
              <w:rPr>
                <w:rFonts w:ascii="Times New Roman" w:hAnsi="Times New Roman" w:cs="Times New Roman"/>
                <w:i/>
                <w:sz w:val="24"/>
                <w:szCs w:val="24"/>
              </w:rPr>
              <w:t>garso šaltinis iš garso ar vaizdo įrašo.</w:t>
            </w:r>
            <w:r w:rsidRPr="00BF4975">
              <w:rPr>
                <w:rFonts w:ascii="Times New Roman" w:hAnsi="Times New Roman" w:cs="Times New Roman"/>
                <w:sz w:val="24"/>
                <w:szCs w:val="24"/>
              </w:rPr>
              <w:t xml:space="preserve"> Naudotojas įkelia garso ar vaizdo įrašą. Įkėlus vaizdo įrašą, naudojamas tik jame esantis garso takelis;</w:t>
            </w:r>
          </w:p>
          <w:p w14:paraId="2B26582C" w14:textId="6FE3419B" w:rsidR="00E03E85" w:rsidRPr="00BF4975" w:rsidRDefault="00E03E85" w:rsidP="00E03E85">
            <w:pPr>
              <w:pStyle w:val="lentele"/>
              <w:numPr>
                <w:ilvl w:val="0"/>
                <w:numId w:val="34"/>
              </w:numPr>
              <w:ind w:right="284"/>
              <w:jc w:val="both"/>
              <w:rPr>
                <w:rFonts w:ascii="Times New Roman" w:hAnsi="Times New Roman" w:cs="Times New Roman"/>
                <w:sz w:val="24"/>
                <w:szCs w:val="24"/>
              </w:rPr>
            </w:pPr>
            <w:r w:rsidRPr="00BF4975">
              <w:rPr>
                <w:rFonts w:ascii="Times New Roman" w:hAnsi="Times New Roman" w:cs="Times New Roman"/>
                <w:i/>
                <w:sz w:val="24"/>
                <w:szCs w:val="24"/>
              </w:rPr>
              <w:t xml:space="preserve">garso šaltinis iš garso srauto. </w:t>
            </w:r>
            <w:r w:rsidRPr="00BF4975">
              <w:rPr>
                <w:rFonts w:ascii="Times New Roman" w:hAnsi="Times New Roman" w:cs="Times New Roman"/>
                <w:sz w:val="24"/>
                <w:szCs w:val="24"/>
              </w:rPr>
              <w:t>Naudotojas pasirenka darbui atlikti naudojamą garso srautą iš Seimo vidinio garso tinklo, nurodo pradžios ir pabaigos datą ir laiką, pagal kuriuos sistema fiksuoja įrašymo pradžią ir pabaigą.</w:t>
            </w:r>
          </w:p>
          <w:p w14:paraId="3BE193F2" w14:textId="45D27446" w:rsidR="00E03E85" w:rsidRPr="00BF4975" w:rsidRDefault="00E03E85" w:rsidP="00E03E85">
            <w:pPr>
              <w:pStyle w:val="lentele"/>
              <w:ind w:left="284" w:right="284"/>
              <w:jc w:val="both"/>
              <w:rPr>
                <w:rFonts w:ascii="Times New Roman" w:hAnsi="Times New Roman" w:cs="Times New Roman"/>
                <w:sz w:val="24"/>
                <w:szCs w:val="24"/>
              </w:rPr>
            </w:pPr>
          </w:p>
          <w:p w14:paraId="0B0EC084" w14:textId="77777777" w:rsidR="00557501" w:rsidRPr="00BF4975" w:rsidRDefault="00557501" w:rsidP="00557501">
            <w:pPr>
              <w:pStyle w:val="lentele"/>
              <w:ind w:left="284" w:right="284"/>
              <w:jc w:val="both"/>
              <w:rPr>
                <w:rFonts w:ascii="Times New Roman" w:hAnsi="Times New Roman" w:cs="Times New Roman"/>
                <w:b/>
                <w:bCs/>
                <w:i/>
                <w:sz w:val="24"/>
                <w:szCs w:val="24"/>
              </w:rPr>
            </w:pPr>
            <w:r w:rsidRPr="00BF4975">
              <w:rPr>
                <w:rFonts w:ascii="Times New Roman" w:hAnsi="Times New Roman" w:cs="Times New Roman"/>
                <w:b/>
                <w:bCs/>
                <w:i/>
                <w:sz w:val="24"/>
                <w:szCs w:val="24"/>
              </w:rPr>
              <w:t>2. Stenogramos rengimo darbo eigos organizavimas:</w:t>
            </w:r>
          </w:p>
          <w:p w14:paraId="4FFC3F2D"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stenogramos rengimo darbo eigai užtikrinti turi būti realizuota stenogramos darbo organizavimo aplinka, į kurią yra patenkama stenogramų darbų sąraše pasirinkus konkretų darbą;</w:t>
            </w:r>
          </w:p>
          <w:p w14:paraId="1B10762B"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stenogramos darbo organizavimo aplinkoje turi būti pateiktas sąrašas su stenogramos segmentais. Pateiktų segmentų skaičius turi atitikti stenogramos darbo sukūrimo metu nurodyto garso šaltinio trukmės ir individualaus segmento trukmės santykį;</w:t>
            </w:r>
          </w:p>
          <w:p w14:paraId="61921AC6"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darbo eigos organizavimui realizuoti šioje aplinkoje turi būti įgyvendintas funkcionalumas, kad naudotojas galėtų paimti redaguoti konkretų jam priklausantį segmentą. Kai naudotojas </w:t>
            </w:r>
            <w:r>
              <w:rPr>
                <w:rFonts w:ascii="Times New Roman" w:hAnsi="Times New Roman" w:cs="Times New Roman"/>
                <w:sz w:val="24"/>
                <w:szCs w:val="24"/>
              </w:rPr>
              <w:t>paima</w:t>
            </w:r>
            <w:r w:rsidRPr="00BF4975">
              <w:rPr>
                <w:rFonts w:ascii="Times New Roman" w:hAnsi="Times New Roman" w:cs="Times New Roman"/>
                <w:sz w:val="24"/>
                <w:szCs w:val="24"/>
              </w:rPr>
              <w:t xml:space="preserve"> segmentą redaguoti, kiti naudotojai </w:t>
            </w:r>
            <w:r>
              <w:rPr>
                <w:rFonts w:ascii="Times New Roman" w:hAnsi="Times New Roman" w:cs="Times New Roman"/>
                <w:sz w:val="24"/>
                <w:szCs w:val="24"/>
              </w:rPr>
              <w:t xml:space="preserve">jį gali tik peržiūrėti, tačiau </w:t>
            </w:r>
            <w:r w:rsidRPr="00BF4975">
              <w:rPr>
                <w:rFonts w:ascii="Times New Roman" w:hAnsi="Times New Roman" w:cs="Times New Roman"/>
                <w:sz w:val="24"/>
                <w:szCs w:val="24"/>
              </w:rPr>
              <w:t>su juo dirbti</w:t>
            </w:r>
            <w:r>
              <w:rPr>
                <w:rFonts w:ascii="Times New Roman" w:hAnsi="Times New Roman" w:cs="Times New Roman"/>
                <w:sz w:val="24"/>
                <w:szCs w:val="24"/>
              </w:rPr>
              <w:t xml:space="preserve"> (jo redaguoti)</w:t>
            </w:r>
            <w:r w:rsidRPr="00BF4975">
              <w:rPr>
                <w:rFonts w:ascii="Times New Roman" w:hAnsi="Times New Roman" w:cs="Times New Roman"/>
                <w:sz w:val="24"/>
                <w:szCs w:val="24"/>
              </w:rPr>
              <w:t xml:space="preserve"> negali. Vienam naudotojui baigus darbą su segmentu, segmentas yra grąžinamas ir tuomet kiti naudotojai gali jį paimti</w:t>
            </w:r>
            <w:r>
              <w:rPr>
                <w:rFonts w:ascii="Times New Roman" w:hAnsi="Times New Roman" w:cs="Times New Roman"/>
                <w:sz w:val="24"/>
                <w:szCs w:val="24"/>
              </w:rPr>
              <w:t xml:space="preserve"> ir su juo dirbti</w:t>
            </w:r>
            <w:r w:rsidRPr="00BF4975">
              <w:rPr>
                <w:rFonts w:ascii="Times New Roman" w:hAnsi="Times New Roman" w:cs="Times New Roman"/>
                <w:sz w:val="24"/>
                <w:szCs w:val="24"/>
              </w:rPr>
              <w:t>.</w:t>
            </w:r>
          </w:p>
          <w:p w14:paraId="3D19FEE3" w14:textId="77777777" w:rsidR="00557501" w:rsidRPr="00BF4975" w:rsidRDefault="00557501" w:rsidP="00557501">
            <w:pPr>
              <w:pStyle w:val="lentele"/>
              <w:ind w:left="284" w:right="284"/>
              <w:jc w:val="both"/>
              <w:rPr>
                <w:rFonts w:ascii="Times New Roman" w:hAnsi="Times New Roman" w:cs="Times New Roman"/>
                <w:sz w:val="24"/>
                <w:szCs w:val="24"/>
              </w:rPr>
            </w:pPr>
            <w:r>
              <w:rPr>
                <w:rFonts w:ascii="Times New Roman" w:hAnsi="Times New Roman" w:cs="Times New Roman"/>
                <w:sz w:val="24"/>
                <w:szCs w:val="24"/>
              </w:rPr>
              <w:t>-</w:t>
            </w:r>
            <w:r w:rsidRPr="00BF4975">
              <w:rPr>
                <w:rFonts w:ascii="Times New Roman" w:hAnsi="Times New Roman" w:cs="Times New Roman"/>
                <w:sz w:val="24"/>
                <w:szCs w:val="24"/>
              </w:rPr>
              <w:t xml:space="preserve"> turi būti </w:t>
            </w:r>
            <w:r>
              <w:rPr>
                <w:rFonts w:ascii="Times New Roman" w:hAnsi="Times New Roman" w:cs="Times New Roman"/>
                <w:sz w:val="24"/>
                <w:szCs w:val="24"/>
              </w:rPr>
              <w:t>gali</w:t>
            </w:r>
            <w:r w:rsidRPr="00BF4975">
              <w:rPr>
                <w:rFonts w:ascii="Times New Roman" w:hAnsi="Times New Roman" w:cs="Times New Roman"/>
                <w:sz w:val="24"/>
                <w:szCs w:val="24"/>
              </w:rPr>
              <w:t>ma peržiūrėti kiekvieno segmento redagavimo istoriją ir būseną (naujas, pradėtas, stenografuotas, redaguojamas, redaguotas, protokoluojamas, protokoluotas, baigtas</w:t>
            </w:r>
            <w:r>
              <w:rPr>
                <w:rFonts w:ascii="Times New Roman" w:hAnsi="Times New Roman" w:cs="Times New Roman"/>
                <w:sz w:val="24"/>
                <w:szCs w:val="24"/>
              </w:rPr>
              <w:t xml:space="preserve"> ir pan.</w:t>
            </w:r>
            <w:r w:rsidRPr="00BF4975">
              <w:rPr>
                <w:rFonts w:ascii="Times New Roman" w:hAnsi="Times New Roman" w:cs="Times New Roman"/>
                <w:sz w:val="24"/>
                <w:szCs w:val="24"/>
              </w:rPr>
              <w:t>). Nurodyta būsena turi atitikti naudotojo, kuris dirba arba paskutinį kartą dirbo su šiuo segmentu, rolę.</w:t>
            </w:r>
          </w:p>
          <w:p w14:paraId="0A24048F" w14:textId="58612F2A" w:rsidR="00E03E85" w:rsidRPr="00BF4975" w:rsidRDefault="00E03E85" w:rsidP="00557501">
            <w:pPr>
              <w:pStyle w:val="lentele"/>
              <w:ind w:left="284" w:right="284"/>
              <w:jc w:val="both"/>
              <w:rPr>
                <w:rFonts w:ascii="Times New Roman" w:eastAsia="Times New Roman" w:hAnsi="Times New Roman" w:cs="Times New Roman"/>
                <w:sz w:val="24"/>
                <w:szCs w:val="24"/>
              </w:rPr>
            </w:pPr>
          </w:p>
          <w:p w14:paraId="4618A8BD" w14:textId="77777777" w:rsidR="00557501" w:rsidRPr="00BF4975" w:rsidRDefault="00557501" w:rsidP="00557501">
            <w:pPr>
              <w:pStyle w:val="lentele"/>
              <w:ind w:left="284" w:right="284"/>
              <w:jc w:val="both"/>
              <w:rPr>
                <w:rFonts w:ascii="Times New Roman" w:hAnsi="Times New Roman" w:cs="Times New Roman"/>
                <w:b/>
                <w:bCs/>
                <w:i/>
                <w:iCs/>
                <w:sz w:val="24"/>
                <w:szCs w:val="24"/>
              </w:rPr>
            </w:pPr>
            <w:r w:rsidRPr="00BF4975">
              <w:rPr>
                <w:rFonts w:ascii="Times New Roman" w:hAnsi="Times New Roman" w:cs="Times New Roman"/>
                <w:b/>
                <w:bCs/>
                <w:i/>
                <w:iCs/>
                <w:sz w:val="24"/>
                <w:szCs w:val="24"/>
              </w:rPr>
              <w:t>3. Stenogramos redagavim</w:t>
            </w:r>
            <w:r>
              <w:rPr>
                <w:rFonts w:ascii="Times New Roman" w:hAnsi="Times New Roman" w:cs="Times New Roman"/>
                <w:b/>
                <w:bCs/>
                <w:i/>
                <w:iCs/>
                <w:sz w:val="24"/>
                <w:szCs w:val="24"/>
              </w:rPr>
              <w:t>as:</w:t>
            </w:r>
          </w:p>
          <w:p w14:paraId="3B0E30D4"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Transkripcijos redagavimui užtikrinti turi būti realizuota segmento redagavimo aplinka, turinti šiuos funkcionalumus:</w:t>
            </w:r>
          </w:p>
          <w:p w14:paraId="2A740A83"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į segmento redagavimo aplinką yra patenkama segmentų sąraše pasirinkus konkretų segmentą;</w:t>
            </w:r>
          </w:p>
          <w:p w14:paraId="40C400BB"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lastRenderedPageBreak/>
              <w:t xml:space="preserve">- aplinkoje turi būti garso grotuvas, kuris galėtų atkurti su segmentu susijusio garso šaltinio dalį. Atkuriamas garsas turi būti sinchronizuotas su pasirinkta teksto dalimi; </w:t>
            </w:r>
          </w:p>
          <w:p w14:paraId="3A5CE82A"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aplinkoje turi būti raiškiojo teksto </w:t>
            </w:r>
            <w:r w:rsidRPr="00BF4975">
              <w:rPr>
                <w:rFonts w:ascii="Times New Roman" w:hAnsi="Times New Roman" w:cs="Times New Roman"/>
                <w:noProof/>
                <w:sz w:val="24"/>
                <w:szCs w:val="24"/>
              </w:rPr>
              <w:t xml:space="preserve">rengyklė </w:t>
            </w:r>
            <w:r w:rsidRPr="00BF4975">
              <w:rPr>
                <w:rFonts w:ascii="Times New Roman" w:hAnsi="Times New Roman" w:cs="Times New Roman"/>
                <w:sz w:val="24"/>
                <w:szCs w:val="24"/>
              </w:rPr>
              <w:t xml:space="preserve">arba sprendimas, integruotas į </w:t>
            </w:r>
            <w:r>
              <w:rPr>
                <w:rFonts w:ascii="Times New Roman" w:hAnsi="Times New Roman" w:cs="Times New Roman"/>
                <w:sz w:val="24"/>
                <w:szCs w:val="24"/>
              </w:rPr>
              <w:t>Pirkėjo</w:t>
            </w:r>
            <w:r w:rsidRPr="00BF4975">
              <w:rPr>
                <w:rFonts w:ascii="Times New Roman" w:hAnsi="Times New Roman" w:cs="Times New Roman"/>
                <w:sz w:val="24"/>
                <w:szCs w:val="24"/>
              </w:rPr>
              <w:t xml:space="preserve"> naudojamą MS „Word“, transkripcijai redaguoti. </w:t>
            </w:r>
          </w:p>
          <w:p w14:paraId="1943721F" w14:textId="77777777" w:rsidR="00557501" w:rsidRPr="00BF4975" w:rsidRDefault="00557501" w:rsidP="00557501">
            <w:pPr>
              <w:pStyle w:val="lentele"/>
              <w:ind w:left="284" w:right="284"/>
              <w:jc w:val="both"/>
              <w:rPr>
                <w:rFonts w:ascii="Times New Roman" w:hAnsi="Times New Roman" w:cs="Times New Roman"/>
                <w:sz w:val="24"/>
                <w:szCs w:val="24"/>
              </w:rPr>
            </w:pPr>
          </w:p>
          <w:p w14:paraId="4B7DC117" w14:textId="77777777" w:rsidR="00557501" w:rsidRPr="00BF4975" w:rsidRDefault="00557501" w:rsidP="00557501">
            <w:pPr>
              <w:pStyle w:val="lentele"/>
              <w:ind w:left="284" w:right="284"/>
              <w:jc w:val="both"/>
              <w:rPr>
                <w:rFonts w:ascii="Times New Roman" w:hAnsi="Times New Roman" w:cs="Times New Roman"/>
                <w:b/>
                <w:bCs/>
                <w:i/>
                <w:iCs/>
                <w:sz w:val="24"/>
                <w:szCs w:val="24"/>
              </w:rPr>
            </w:pPr>
            <w:r w:rsidRPr="00BF4975">
              <w:rPr>
                <w:rFonts w:ascii="Times New Roman" w:hAnsi="Times New Roman" w:cs="Times New Roman"/>
                <w:b/>
                <w:bCs/>
                <w:i/>
                <w:iCs/>
                <w:sz w:val="24"/>
                <w:szCs w:val="24"/>
              </w:rPr>
              <w:t>4. Stenogramos rezultato eksportavimas</w:t>
            </w:r>
            <w:r>
              <w:rPr>
                <w:rFonts w:ascii="Times New Roman" w:hAnsi="Times New Roman" w:cs="Times New Roman"/>
                <w:b/>
                <w:bCs/>
                <w:i/>
                <w:iCs/>
                <w:sz w:val="24"/>
                <w:szCs w:val="24"/>
              </w:rPr>
              <w:t>:</w:t>
            </w:r>
          </w:p>
          <w:p w14:paraId="3265612E"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Baigtos redaguoti stenogramos rezultato eksportavimui užtikrinti turi būti įgyvendinti šie funkcionalumai:</w:t>
            </w:r>
          </w:p>
          <w:p w14:paraId="764DE2AC"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aplinkoje turi būti galimybė sujungti ir atsisiųsti visų (ar dalies) segmentų tekstą, t. y. parengti vientisą dokumentą su redagavimo metu paruoštu teksto formatavimu;</w:t>
            </w:r>
          </w:p>
          <w:p w14:paraId="24FDCCD5"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vientisą tekstą turi būti galima eksportuoti </w:t>
            </w:r>
            <w:r w:rsidRPr="00BF4975">
              <w:rPr>
                <w:rFonts w:ascii="Times New Roman" w:hAnsi="Times New Roman" w:cs="Times New Roman"/>
                <w:noProof/>
                <w:sz w:val="24"/>
                <w:szCs w:val="24"/>
              </w:rPr>
              <w:t>docx, pdf, txt</w:t>
            </w:r>
            <w:r w:rsidRPr="00BF4975">
              <w:rPr>
                <w:rFonts w:ascii="Times New Roman" w:hAnsi="Times New Roman" w:cs="Times New Roman"/>
                <w:sz w:val="24"/>
                <w:szCs w:val="24"/>
              </w:rPr>
              <w:t xml:space="preserve"> ar kitu su LRSK suderintu formatu, užtikrinančiu nuolatinio saugojimo dokumentui keliamus reikalavimus, taip pat ir subtitrų formatais;</w:t>
            </w:r>
          </w:p>
          <w:p w14:paraId="37A7D408"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galutinis stenogramos tekstas turi išlaikyti originalias laiko žymas; </w:t>
            </w:r>
          </w:p>
          <w:p w14:paraId="3C7E09C7" w14:textId="77777777" w:rsidR="00557501" w:rsidRPr="00BF4975" w:rsidRDefault="00557501" w:rsidP="00557501">
            <w:pPr>
              <w:pStyle w:val="Sraopastraipa"/>
              <w:ind w:left="284" w:right="284"/>
              <w:jc w:val="both"/>
              <w:rPr>
                <w:rFonts w:ascii="Times New Roman" w:eastAsia="Times New Roman" w:hAnsi="Times New Roman" w:cs="Times New Roman"/>
                <w:noProof/>
                <w:sz w:val="24"/>
                <w:szCs w:val="24"/>
                <w:lang w:val="lt-LT"/>
              </w:rPr>
            </w:pPr>
            <w:r w:rsidRPr="00BF4975">
              <w:rPr>
                <w:rFonts w:ascii="Times New Roman" w:eastAsia="Times New Roman" w:hAnsi="Times New Roman" w:cs="Times New Roman"/>
                <w:noProof/>
                <w:sz w:val="24"/>
                <w:szCs w:val="24"/>
                <w:lang w:val="lt-LT"/>
              </w:rPr>
              <w:t>- pagal laiko žymas turi būti galimybė susieti stenogramos teksto dalis su vaizdo ar garso įrašo atitinkama vieta;</w:t>
            </w:r>
          </w:p>
          <w:p w14:paraId="4A49ED16" w14:textId="77777777" w:rsidR="00557501" w:rsidRPr="00BF4975" w:rsidRDefault="00557501" w:rsidP="00557501">
            <w:pPr>
              <w:pStyle w:val="Sraopastraipa"/>
              <w:ind w:left="284" w:right="284"/>
              <w:jc w:val="both"/>
              <w:rPr>
                <w:rFonts w:ascii="Times New Roman" w:eastAsia="Times New Roman" w:hAnsi="Times New Roman" w:cs="Times New Roman"/>
                <w:noProof/>
                <w:sz w:val="24"/>
                <w:szCs w:val="24"/>
                <w:lang w:val="lt-LT"/>
              </w:rPr>
            </w:pPr>
            <w:r w:rsidRPr="00BF4975">
              <w:rPr>
                <w:rFonts w:ascii="Times New Roman" w:eastAsia="Times New Roman" w:hAnsi="Times New Roman" w:cs="Times New Roman"/>
                <w:noProof/>
                <w:sz w:val="24"/>
                <w:szCs w:val="24"/>
                <w:lang w:val="lt-LT"/>
              </w:rPr>
              <w:t>- turi būti galimybė stenogramą pažymėti ženklu, informuojančiu, kad ji parengta pasitelkiant dirbtinį intelektą. </w:t>
            </w:r>
          </w:p>
          <w:p w14:paraId="004790E2" w14:textId="2E70D3D7" w:rsidR="00E03E85" w:rsidRPr="00BF4975" w:rsidRDefault="00E03E85" w:rsidP="00E03E85">
            <w:pPr>
              <w:pStyle w:val="Sraopastraipa"/>
              <w:ind w:left="284" w:right="284"/>
              <w:jc w:val="both"/>
              <w:rPr>
                <w:rFonts w:ascii="Times New Roman" w:eastAsia="Times New Roman" w:hAnsi="Times New Roman" w:cs="Times New Roman"/>
                <w:sz w:val="24"/>
                <w:szCs w:val="24"/>
                <w:lang w:val="lt-LT"/>
              </w:rPr>
            </w:pPr>
          </w:p>
          <w:p w14:paraId="2432041F" w14:textId="77777777" w:rsidR="00557501" w:rsidRPr="00BF4975" w:rsidRDefault="00557501" w:rsidP="00557501">
            <w:pPr>
              <w:pStyle w:val="lentele"/>
              <w:ind w:left="284" w:right="284"/>
              <w:jc w:val="both"/>
              <w:rPr>
                <w:rFonts w:ascii="Times New Roman" w:hAnsi="Times New Roman" w:cs="Times New Roman"/>
                <w:b/>
                <w:sz w:val="24"/>
                <w:szCs w:val="24"/>
              </w:rPr>
            </w:pPr>
            <w:r w:rsidRPr="00BF4975">
              <w:rPr>
                <w:rFonts w:ascii="Times New Roman" w:hAnsi="Times New Roman" w:cs="Times New Roman"/>
                <w:b/>
                <w:sz w:val="24"/>
                <w:szCs w:val="24"/>
              </w:rPr>
              <w:t>Naudotojų vaidmenys ir teisės:</w:t>
            </w:r>
          </w:p>
          <w:p w14:paraId="2DD4D3B5"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SVP turi turėti šiuos naudotojų vaidmenis: operatoriaus, redaktoriaus, protokoluotojo, maketuotojo (ištisinio teksto rengėjo), kito naudotojo (tik peržiūrai, be redagavimo prieigos);</w:t>
            </w:r>
          </w:p>
          <w:p w14:paraId="58CA944E"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SVP turi užtikrinti visus stenogramoms rengti reikalingus veiksmus: garso įrašo perklausymą, transkribuoto teksto peržiūrą, redagavimą (su keitimų žymomis ir be jų), formatavimą, failų sujungimą, patvirtinimą (el. pasirašymą);</w:t>
            </w:r>
          </w:p>
          <w:p w14:paraId="6EA84E19"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naudotojui-operatoriui ir naudotojui-redaktoriui, tikslinantiems ir redaguojantiems transkribuotą tekstą, turi būti leidžiama vienu metu valdyti garso grotuvą ir darbo su tekstu aplinką: paleisti, pristabdyti, atgal ir į priekį </w:t>
            </w:r>
            <w:r>
              <w:rPr>
                <w:rFonts w:ascii="Times New Roman" w:hAnsi="Times New Roman" w:cs="Times New Roman"/>
                <w:sz w:val="24"/>
                <w:szCs w:val="24"/>
              </w:rPr>
              <w:t>pa</w:t>
            </w:r>
            <w:r w:rsidRPr="00BF4975">
              <w:rPr>
                <w:rFonts w:ascii="Times New Roman" w:hAnsi="Times New Roman" w:cs="Times New Roman"/>
                <w:sz w:val="24"/>
                <w:szCs w:val="24"/>
              </w:rPr>
              <w:t>sukti garso įrašą; paleidus garso failą, pažymėti pagal jį atkuriamą teksto dalį; keisti garso įrašo greitį</w:t>
            </w:r>
            <w:r>
              <w:rPr>
                <w:rFonts w:ascii="Times New Roman" w:hAnsi="Times New Roman" w:cs="Times New Roman"/>
                <w:sz w:val="24"/>
                <w:szCs w:val="24"/>
              </w:rPr>
              <w:t xml:space="preserve"> (jį pagreitinti ar sulėtinti, pasiūlant naudotojui bent po </w:t>
            </w:r>
            <w:r>
              <w:rPr>
                <w:rFonts w:ascii="Times New Roman" w:hAnsi="Times New Roman" w:cs="Times New Roman"/>
                <w:sz w:val="24"/>
                <w:szCs w:val="24"/>
                <w:lang w:val="en-US"/>
              </w:rPr>
              <w:t>2 pagreitinimo ir sul</w:t>
            </w:r>
            <w:r>
              <w:rPr>
                <w:rFonts w:ascii="Times New Roman" w:hAnsi="Times New Roman" w:cs="Times New Roman"/>
                <w:sz w:val="24"/>
                <w:szCs w:val="24"/>
              </w:rPr>
              <w:t>ė</w:t>
            </w:r>
            <w:r>
              <w:rPr>
                <w:rFonts w:ascii="Times New Roman" w:hAnsi="Times New Roman" w:cs="Times New Roman"/>
                <w:sz w:val="24"/>
                <w:szCs w:val="24"/>
                <w:lang w:val="en-US"/>
              </w:rPr>
              <w:t>tinimo variantus</w:t>
            </w:r>
            <w:r>
              <w:rPr>
                <w:rFonts w:ascii="Times New Roman" w:hAnsi="Times New Roman" w:cs="Times New Roman"/>
                <w:sz w:val="24"/>
                <w:szCs w:val="24"/>
              </w:rPr>
              <w:t>)</w:t>
            </w:r>
            <w:r w:rsidRPr="00BF4975">
              <w:rPr>
                <w:rFonts w:ascii="Times New Roman" w:hAnsi="Times New Roman" w:cs="Times New Roman"/>
                <w:sz w:val="24"/>
                <w:szCs w:val="24"/>
              </w:rPr>
              <w:t>;</w:t>
            </w:r>
          </w:p>
          <w:p w14:paraId="49C90626"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SVP turi leisti naudotojui-redaktoriui atkurti garso įrašo dalį iš transkribuotame tekste nurodytos vietos arba pažymėtos teksto dalies; </w:t>
            </w:r>
          </w:p>
          <w:p w14:paraId="3FFDBD64"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SVP turi leisti naudotojui-operatoriui, naudotojui-redaktoriui ir naudotojui-</w:t>
            </w:r>
            <w:r w:rsidRPr="00BF4975">
              <w:rPr>
                <w:rFonts w:ascii="Times New Roman" w:hAnsi="Times New Roman" w:cs="Times New Roman"/>
                <w:noProof/>
                <w:sz w:val="24"/>
                <w:szCs w:val="24"/>
              </w:rPr>
              <w:t xml:space="preserve">protokoluotojui </w:t>
            </w:r>
            <w:r w:rsidRPr="00BF4975">
              <w:rPr>
                <w:rFonts w:ascii="Times New Roman" w:hAnsi="Times New Roman" w:cs="Times New Roman"/>
                <w:sz w:val="24"/>
                <w:szCs w:val="24"/>
              </w:rPr>
              <w:t>redaguoti transkribuotą tekstą su keitimų žymomis ir be jų, tekstą formatuoti, atšaukti atliktus pataisymus;</w:t>
            </w:r>
          </w:p>
          <w:p w14:paraId="04577A27"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SVP turi leisti naudotojui-</w:t>
            </w:r>
            <w:r w:rsidRPr="00BF4975">
              <w:rPr>
                <w:rFonts w:ascii="Times New Roman" w:hAnsi="Times New Roman" w:cs="Times New Roman"/>
                <w:noProof/>
                <w:sz w:val="24"/>
                <w:szCs w:val="24"/>
              </w:rPr>
              <w:t xml:space="preserve">protokoluotojui </w:t>
            </w:r>
            <w:r w:rsidRPr="00BF4975">
              <w:rPr>
                <w:rFonts w:ascii="Times New Roman" w:hAnsi="Times New Roman" w:cs="Times New Roman"/>
                <w:sz w:val="24"/>
                <w:szCs w:val="24"/>
              </w:rPr>
              <w:t>prieigą prie visų segmentų: prie garso failų, pradinio transkribuoto teksto ir redaktorių sutvarkyto stenogramų teksto;</w:t>
            </w:r>
          </w:p>
          <w:p w14:paraId="2AF5CEF6"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atliekant veiksmus su atskirais transkribuoto teksto segmentais, SVP turi būti matoma to segmento būsena ir jo priskyrimas konkrečiam naudotojui (kuris naudotojas su kuriuo segmentu tam tikru momentu dirba);</w:t>
            </w:r>
          </w:p>
          <w:p w14:paraId="33116DF6" w14:textId="77777777" w:rsidR="00557501" w:rsidRPr="00BF4975" w:rsidRDefault="00557501" w:rsidP="00557501">
            <w:pPr>
              <w:pStyle w:val="lentele"/>
              <w:ind w:left="284" w:right="284"/>
              <w:jc w:val="both"/>
              <w:rPr>
                <w:rFonts w:ascii="Times New Roman" w:hAnsi="Times New Roman" w:cs="Times New Roman"/>
                <w:noProof/>
                <w:sz w:val="24"/>
                <w:szCs w:val="24"/>
              </w:rPr>
            </w:pPr>
            <w:r w:rsidRPr="00BF4975">
              <w:rPr>
                <w:rFonts w:ascii="Times New Roman" w:hAnsi="Times New Roman" w:cs="Times New Roman"/>
                <w:sz w:val="24"/>
                <w:szCs w:val="24"/>
              </w:rPr>
              <w:t>- SVP turi užtikrinti, kad naudotojai galėtų vienu metu dirbti su to paties įvykio stenograma, tačiau vieno naudotojo redaguojamą t</w:t>
            </w:r>
            <w:r w:rsidRPr="00BF4975">
              <w:rPr>
                <w:rFonts w:ascii="Times New Roman" w:hAnsi="Times New Roman" w:cs="Times New Roman"/>
                <w:noProof/>
                <w:sz w:val="24"/>
                <w:szCs w:val="24"/>
              </w:rPr>
              <w:t>ranskripcijos segmentą kiti naudotojai gal</w:t>
            </w:r>
            <w:r w:rsidRPr="00BF4975">
              <w:rPr>
                <w:rFonts w:ascii="Times New Roman" w:hAnsi="Times New Roman" w:cs="Times New Roman"/>
                <w:sz w:val="24"/>
                <w:szCs w:val="24"/>
              </w:rPr>
              <w:t>ėtų</w:t>
            </w:r>
            <w:r w:rsidRPr="00BF4975">
              <w:rPr>
                <w:rFonts w:ascii="Times New Roman" w:hAnsi="Times New Roman" w:cs="Times New Roman"/>
                <w:noProof/>
                <w:sz w:val="24"/>
                <w:szCs w:val="24"/>
              </w:rPr>
              <w:t xml:space="preserve"> tik peržiūrėti, bet ne keisti; </w:t>
            </w:r>
          </w:p>
          <w:p w14:paraId="3EB451DB"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jei garso įrašas transkribuojamas dalimis, SVP turi užtikrinti, kad transkribuotas tekstas būtų sujungtas pabaigus paskutinį transkribuotą segmentą, atspindint transkripcijos pradžios ir pabaigos taškus žyminčius ženklus;</w:t>
            </w:r>
          </w:p>
          <w:p w14:paraId="26B51015" w14:textId="77777777" w:rsidR="00557501"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SVP naudotojui-maketuotojui turi leisti perklausyti segmento garso įrašą, redaguoti ir tvirtinti segmentus, kad juos būtų galima sujungti į ištisinį tekstą, formatuoti ir parengti galutinį dokumentą, taip pat suformuoti galutinį dokumentą ne iš visų, bet ir iš dalies segmentų; turi būti užtikrinta galimybė galutiniame dokumente matyti, kurį segmentą koks naudotojas tvarkė, kokius taisymus, patikslinimus jis atliko;</w:t>
            </w:r>
          </w:p>
          <w:p w14:paraId="125EF24D" w14:textId="0B36C116" w:rsidR="00E03E85" w:rsidRPr="00BF4975" w:rsidRDefault="00557501" w:rsidP="00557501">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kitiems naudotojams SVP turi leisti atlikti veiksmus pagal jiems priskirtas roles.</w:t>
            </w:r>
          </w:p>
        </w:tc>
      </w:tr>
      <w:tr w:rsidR="00E03E85" w:rsidRPr="009D3AE3" w14:paraId="056B7106" w14:textId="77777777" w:rsidTr="00F5757D">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F43506" w14:textId="4C4A97C3" w:rsidR="00E03E85" w:rsidRPr="009D3AE3" w:rsidRDefault="00E03E85" w:rsidP="00E03E85">
            <w:pPr>
              <w:pStyle w:val="TableParagraph"/>
              <w:rPr>
                <w:rFonts w:ascii="Times New Roman" w:eastAsia="Times New Roman" w:hAnsi="Times New Roman" w:cs="Times New Roman"/>
                <w:noProof/>
                <w:sz w:val="24"/>
                <w:szCs w:val="24"/>
                <w:lang w:val="lt-LT"/>
              </w:rPr>
            </w:pPr>
            <w:r w:rsidRPr="009D3AE3">
              <w:rPr>
                <w:rFonts w:ascii="Times New Roman" w:hAnsi="Times New Roman" w:cs="Times New Roman"/>
                <w:noProof/>
                <w:sz w:val="24"/>
                <w:szCs w:val="24"/>
                <w:lang w:val="lt-LT"/>
              </w:rPr>
              <w:lastRenderedPageBreak/>
              <w:t>6.2.7.</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17FCFFB5" w14:textId="77777777" w:rsidR="00557501" w:rsidRPr="009D3AE3" w:rsidRDefault="00557501" w:rsidP="00557501">
            <w:pPr>
              <w:pStyle w:val="lentele"/>
              <w:ind w:left="284" w:right="284"/>
              <w:jc w:val="both"/>
              <w:rPr>
                <w:rFonts w:ascii="Times New Roman" w:hAnsi="Times New Roman" w:cs="Times New Roman"/>
                <w:b/>
                <w:bCs/>
                <w:noProof/>
                <w:sz w:val="24"/>
                <w:szCs w:val="24"/>
              </w:rPr>
            </w:pPr>
            <w:r w:rsidRPr="009D3AE3">
              <w:rPr>
                <w:rFonts w:ascii="Times New Roman" w:hAnsi="Times New Roman" w:cs="Times New Roman"/>
                <w:b/>
                <w:bCs/>
                <w:noProof/>
                <w:sz w:val="24"/>
                <w:szCs w:val="24"/>
              </w:rPr>
              <w:t>Kalbėtojų diarizacija.</w:t>
            </w:r>
          </w:p>
          <w:p w14:paraId="5FEA86A3" w14:textId="77777777" w:rsidR="00557501" w:rsidRPr="009D3AE3" w:rsidRDefault="00557501" w:rsidP="00557501">
            <w:pPr>
              <w:pStyle w:val="lentele"/>
              <w:ind w:left="284" w:right="284"/>
              <w:jc w:val="both"/>
              <w:rPr>
                <w:rFonts w:ascii="Times New Roman" w:hAnsi="Times New Roman" w:cs="Times New Roman"/>
                <w:noProof/>
                <w:sz w:val="24"/>
                <w:szCs w:val="24"/>
              </w:rPr>
            </w:pPr>
            <w:r w:rsidRPr="009D3AE3">
              <w:rPr>
                <w:rFonts w:ascii="Times New Roman" w:hAnsi="Times New Roman" w:cs="Times New Roman"/>
                <w:noProof/>
                <w:sz w:val="24"/>
                <w:szCs w:val="24"/>
              </w:rPr>
              <w:t xml:space="preserve">STT turi vykdyti kalbėtojų diarizaciją, t. y. atskirti kalbėtojus pagal kalbėtojų balsą arba pagal gaunamą </w:t>
            </w:r>
            <w:r w:rsidRPr="009D3AE3">
              <w:rPr>
                <w:rFonts w:ascii="Times New Roman" w:hAnsi="Times New Roman" w:cs="Times New Roman"/>
                <w:sz w:val="24"/>
                <w:szCs w:val="24"/>
              </w:rPr>
              <w:t>informaciją apie įjungtus mikrofonus iš Seimo narių sėdimų vietų (integracijos su Seimo posėdžių diskusine sistema būdu).</w:t>
            </w:r>
          </w:p>
          <w:p w14:paraId="433C0AC8" w14:textId="77777777" w:rsidR="00557501" w:rsidRPr="009D3AE3" w:rsidRDefault="00557501" w:rsidP="00557501">
            <w:pPr>
              <w:pStyle w:val="lentele"/>
              <w:ind w:left="284" w:right="284"/>
              <w:jc w:val="both"/>
              <w:rPr>
                <w:rFonts w:ascii="Times New Roman" w:hAnsi="Times New Roman" w:cs="Times New Roman"/>
                <w:noProof/>
                <w:sz w:val="24"/>
                <w:szCs w:val="24"/>
              </w:rPr>
            </w:pPr>
            <w:r w:rsidRPr="009D3AE3">
              <w:rPr>
                <w:rFonts w:ascii="Times New Roman" w:hAnsi="Times New Roman" w:cs="Times New Roman"/>
                <w:noProof/>
                <w:sz w:val="24"/>
                <w:szCs w:val="24"/>
              </w:rPr>
              <w:t>Diarizacijos funkcionalumas turi būti pritaikytas stenogramų rengimo procesui: segmentų redagavimo aplinkoje transkribuotas tekstas turi būti suskirstytas pastraipomis pagal konkrečius kalbėtojus, t. y. transkripcijos rezultatuose turi būti identifikuotas kalbėtojų pasikeitimas, suskirstant tekstą pagal kalbėtojus. Redaguojant pastraipas turi būti įmanoma atskirti, tokiu būdu pažymint naują kalbėtoją.</w:t>
            </w:r>
          </w:p>
          <w:p w14:paraId="71768640" w14:textId="77777777" w:rsidR="00557501" w:rsidRPr="009D3AE3" w:rsidRDefault="00557501" w:rsidP="00557501">
            <w:pPr>
              <w:pStyle w:val="lentele"/>
              <w:ind w:left="284" w:right="284"/>
              <w:jc w:val="both"/>
              <w:rPr>
                <w:rFonts w:ascii="Times New Roman" w:hAnsi="Times New Roman" w:cs="Times New Roman"/>
                <w:noProof/>
                <w:sz w:val="24"/>
                <w:szCs w:val="24"/>
              </w:rPr>
            </w:pPr>
            <w:r w:rsidRPr="009D3AE3">
              <w:rPr>
                <w:rFonts w:ascii="Times New Roman" w:hAnsi="Times New Roman" w:cs="Times New Roman"/>
                <w:noProof/>
                <w:sz w:val="24"/>
                <w:szCs w:val="24"/>
              </w:rPr>
              <w:t xml:space="preserve">Įdiegtas sprendimas turi atitikti šį kalbėtojų atskyrimo rezultatų kokybės reikalavimą: pradinis vidutinis kalbėtojų atskyrimo klaidų lygis (arba kitaip – </w:t>
            </w:r>
            <w:r w:rsidRPr="009D3AE3">
              <w:rPr>
                <w:rFonts w:ascii="Times New Roman" w:eastAsia="Times New Roman" w:hAnsi="Times New Roman" w:cs="Times New Roman"/>
                <w:noProof/>
                <w:sz w:val="24"/>
                <w:szCs w:val="24"/>
              </w:rPr>
              <w:t>diarizacijos klaidų dažnio rodiklis</w:t>
            </w:r>
            <w:r w:rsidRPr="009D3AE3">
              <w:rPr>
                <w:rFonts w:ascii="Times New Roman" w:eastAsia="Times New Roman" w:hAnsi="Times New Roman" w:cs="Times New Roman"/>
                <w:b/>
                <w:bCs/>
                <w:noProof/>
                <w:sz w:val="24"/>
                <w:szCs w:val="24"/>
              </w:rPr>
              <w:t xml:space="preserve"> </w:t>
            </w:r>
            <w:r w:rsidRPr="009D3AE3">
              <w:rPr>
                <w:rStyle w:val="normaltextrun"/>
                <w:rFonts w:ascii="Times New Roman" w:eastAsia="Times New Roman" w:hAnsi="Times New Roman" w:cs="Times New Roman"/>
                <w:noProof/>
                <w:sz w:val="24"/>
                <w:szCs w:val="24"/>
              </w:rPr>
              <w:t xml:space="preserve">(angl. </w:t>
            </w:r>
            <w:r w:rsidRPr="009D3AE3">
              <w:rPr>
                <w:rStyle w:val="normaltextrun"/>
                <w:rFonts w:ascii="Times New Roman" w:eastAsia="Times New Roman" w:hAnsi="Times New Roman" w:cs="Times New Roman"/>
                <w:i/>
                <w:iCs/>
                <w:noProof/>
                <w:sz w:val="24"/>
                <w:szCs w:val="24"/>
              </w:rPr>
              <w:t>diarization error rate</w:t>
            </w:r>
            <w:r w:rsidRPr="009D3AE3">
              <w:rPr>
                <w:rStyle w:val="normaltextrun"/>
                <w:rFonts w:ascii="Times New Roman" w:eastAsia="Times New Roman" w:hAnsi="Times New Roman" w:cs="Times New Roman"/>
                <w:noProof/>
                <w:sz w:val="24"/>
                <w:szCs w:val="24"/>
              </w:rPr>
              <w:t>,</w:t>
            </w:r>
            <w:r w:rsidRPr="009D3AE3">
              <w:rPr>
                <w:rStyle w:val="normaltextrun"/>
                <w:rFonts w:ascii="Times New Roman" w:eastAsia="Times New Roman" w:hAnsi="Times New Roman" w:cs="Times New Roman"/>
                <w:i/>
                <w:iCs/>
                <w:noProof/>
                <w:sz w:val="24"/>
                <w:szCs w:val="24"/>
              </w:rPr>
              <w:t xml:space="preserve"> </w:t>
            </w:r>
            <w:r w:rsidRPr="009D3AE3">
              <w:rPr>
                <w:rFonts w:ascii="Times New Roman" w:eastAsia="Times New Roman" w:hAnsi="Times New Roman" w:cs="Times New Roman"/>
                <w:noProof/>
                <w:sz w:val="24"/>
                <w:szCs w:val="24"/>
              </w:rPr>
              <w:t>DER</w:t>
            </w:r>
            <w:r w:rsidRPr="009D3AE3">
              <w:rPr>
                <w:rFonts w:ascii="Times New Roman" w:eastAsia="Times New Roman" w:hAnsi="Times New Roman" w:cs="Times New Roman"/>
                <w:b/>
                <w:bCs/>
                <w:noProof/>
                <w:sz w:val="24"/>
                <w:szCs w:val="24"/>
              </w:rPr>
              <w:t>)</w:t>
            </w:r>
            <w:r w:rsidRPr="009D3AE3">
              <w:rPr>
                <w:rFonts w:ascii="Times New Roman" w:hAnsi="Times New Roman" w:cs="Times New Roman"/>
                <w:noProof/>
                <w:sz w:val="24"/>
                <w:szCs w:val="24"/>
              </w:rPr>
              <w:t xml:space="preserve"> turi būti </w:t>
            </w:r>
            <w:r w:rsidRPr="009D3AE3">
              <w:rPr>
                <w:rFonts w:ascii="Times New Roman" w:hAnsi="Times New Roman" w:cs="Times New Roman"/>
                <w:sz w:val="24"/>
                <w:szCs w:val="24"/>
              </w:rPr>
              <w:t xml:space="preserve">ne didesnis nei Tiekėjo transkribavimo įrankių (sprendimų) veikimo pristatymo metu Pirkėjo nustatytas vidutinis </w:t>
            </w:r>
            <w:r w:rsidRPr="009D3AE3">
              <w:rPr>
                <w:rFonts w:ascii="Times New Roman" w:eastAsia="Times New Roman" w:hAnsi="Times New Roman" w:cs="Times New Roman"/>
                <w:noProof/>
                <w:sz w:val="24"/>
                <w:szCs w:val="24"/>
              </w:rPr>
              <w:t xml:space="preserve">diarizacijos klaidų dažnio rodiklis </w:t>
            </w:r>
            <w:r w:rsidRPr="009D3AE3">
              <w:rPr>
                <w:rFonts w:ascii="Times New Roman" w:hAnsi="Times New Roman" w:cs="Times New Roman"/>
                <w:sz w:val="24"/>
                <w:szCs w:val="24"/>
              </w:rPr>
              <w:t>(bet ne didesnis kaip 15 proc.)</w:t>
            </w:r>
            <w:r w:rsidRPr="009D3AE3">
              <w:rPr>
                <w:rFonts w:ascii="Times New Roman" w:eastAsia="Times New Roman" w:hAnsi="Times New Roman" w:cs="Times New Roman"/>
                <w:noProof/>
                <w:sz w:val="24"/>
                <w:szCs w:val="24"/>
              </w:rPr>
              <w:t>.</w:t>
            </w:r>
            <w:r w:rsidRPr="009D3AE3">
              <w:rPr>
                <w:rFonts w:ascii="Times New Roman" w:hAnsi="Times New Roman" w:cs="Times New Roman"/>
                <w:noProof/>
                <w:sz w:val="24"/>
                <w:szCs w:val="24"/>
              </w:rPr>
              <w:t xml:space="preserve"> Kasmet per visą Sutarties vykdymo laikotarpį diarizacijos kokybė turi didėti, t. y. šio rodiklio reikšmė turi mažėti ne mažiau kaip po </w:t>
            </w:r>
            <w:r w:rsidRPr="009D3AE3">
              <w:rPr>
                <w:rFonts w:ascii="Times New Roman" w:hAnsi="Times New Roman" w:cs="Times New Roman"/>
                <w:noProof/>
                <w:sz w:val="24"/>
                <w:szCs w:val="24"/>
                <w:lang w:val="en-US"/>
              </w:rPr>
              <w:t>1</w:t>
            </w:r>
            <w:r w:rsidRPr="009D3AE3">
              <w:rPr>
                <w:rFonts w:ascii="Times New Roman" w:hAnsi="Times New Roman" w:cs="Times New Roman"/>
                <w:noProof/>
                <w:sz w:val="24"/>
                <w:szCs w:val="24"/>
              </w:rPr>
              <w:t xml:space="preserve"> procentą.</w:t>
            </w:r>
          </w:p>
          <w:p w14:paraId="00A2ED04" w14:textId="6B093F28" w:rsidR="00E03E85" w:rsidRPr="009D3AE3" w:rsidRDefault="00557501" w:rsidP="00557501">
            <w:pPr>
              <w:pStyle w:val="lentele"/>
              <w:ind w:left="284" w:right="284"/>
              <w:jc w:val="both"/>
              <w:rPr>
                <w:rFonts w:ascii="Times New Roman" w:hAnsi="Times New Roman" w:cs="Times New Roman"/>
                <w:b/>
                <w:bCs/>
                <w:noProof/>
                <w:sz w:val="24"/>
                <w:szCs w:val="24"/>
              </w:rPr>
            </w:pPr>
            <w:r w:rsidRPr="009D3AE3">
              <w:rPr>
                <w:rFonts w:ascii="Times New Roman" w:hAnsi="Times New Roman" w:cs="Times New Roman"/>
                <w:noProof/>
                <w:sz w:val="24"/>
                <w:szCs w:val="24"/>
              </w:rPr>
              <w:t xml:space="preserve">Kalbėtojų atskyrimo klaidų lygis apskaičiuojamas sumuojant trijų skirtingų klaidų tipus: kalbėtojo supainiojimus </w:t>
            </w:r>
            <w:r w:rsidRPr="009D3AE3">
              <w:rPr>
                <w:rFonts w:ascii="Times New Roman" w:eastAsia="Times New Roman" w:hAnsi="Times New Roman" w:cs="Times New Roman"/>
                <w:noProof/>
                <w:sz w:val="24"/>
                <w:szCs w:val="24"/>
              </w:rPr>
              <w:t>(</w:t>
            </w:r>
            <w:r w:rsidRPr="009D3AE3">
              <w:rPr>
                <w:rFonts w:ascii="Times New Roman" w:eastAsia="Times New Roman" w:hAnsi="Times New Roman" w:cs="Times New Roman"/>
                <w:i/>
                <w:iCs/>
                <w:noProof/>
                <w:sz w:val="24"/>
                <w:szCs w:val="24"/>
              </w:rPr>
              <w:t xml:space="preserve">Speaker Confusion / SC), </w:t>
            </w:r>
            <w:r w:rsidRPr="009D3AE3">
              <w:rPr>
                <w:rFonts w:ascii="Times New Roman" w:eastAsia="Times New Roman" w:hAnsi="Times New Roman" w:cs="Times New Roman"/>
                <w:iCs/>
                <w:noProof/>
                <w:sz w:val="24"/>
                <w:szCs w:val="24"/>
              </w:rPr>
              <w:t>kai</w:t>
            </w:r>
            <w:r w:rsidRPr="009D3AE3">
              <w:rPr>
                <w:rFonts w:ascii="Times New Roman" w:eastAsia="Times New Roman" w:hAnsi="Times New Roman" w:cs="Times New Roman"/>
                <w:i/>
                <w:iCs/>
                <w:noProof/>
                <w:sz w:val="24"/>
                <w:szCs w:val="24"/>
              </w:rPr>
              <w:t xml:space="preserve"> </w:t>
            </w:r>
            <w:r w:rsidRPr="009D3AE3">
              <w:rPr>
                <w:rFonts w:ascii="Times New Roman" w:hAnsi="Times New Roman" w:cs="Times New Roman"/>
                <w:noProof/>
                <w:sz w:val="24"/>
                <w:szCs w:val="24"/>
              </w:rPr>
              <w:t>kalbėtojas A atpažįstamas kaip kalbėtojas B, netikrus kalbėtojus arba klaidingus signalus (</w:t>
            </w:r>
            <w:r w:rsidRPr="009D3AE3">
              <w:rPr>
                <w:rFonts w:ascii="Times New Roman" w:eastAsia="Times New Roman" w:hAnsi="Times New Roman" w:cs="Times New Roman"/>
                <w:i/>
                <w:iCs/>
                <w:noProof/>
                <w:sz w:val="24"/>
                <w:szCs w:val="24"/>
              </w:rPr>
              <w:t>False Alarm / FA</w:t>
            </w:r>
            <w:r w:rsidRPr="009D3AE3">
              <w:rPr>
                <w:rFonts w:ascii="Times New Roman" w:eastAsia="Times New Roman" w:hAnsi="Times New Roman" w:cs="Times New Roman"/>
                <w:noProof/>
                <w:sz w:val="24"/>
                <w:szCs w:val="24"/>
              </w:rPr>
              <w:t>), kai</w:t>
            </w:r>
            <w:r w:rsidRPr="009D3AE3">
              <w:rPr>
                <w:rFonts w:ascii="Times New Roman" w:hAnsi="Times New Roman" w:cs="Times New Roman"/>
                <w:noProof/>
                <w:sz w:val="24"/>
                <w:szCs w:val="24"/>
              </w:rPr>
              <w:t xml:space="preserve"> nekalbinis segmentas, pvz., triukšmas, atpažįstamas kaip kalba, ir praleistus aptikimus (</w:t>
            </w:r>
            <w:r w:rsidRPr="009D3AE3">
              <w:rPr>
                <w:rFonts w:ascii="Times New Roman" w:eastAsia="Times New Roman" w:hAnsi="Times New Roman" w:cs="Times New Roman"/>
                <w:i/>
                <w:iCs/>
                <w:noProof/>
                <w:sz w:val="24"/>
                <w:szCs w:val="24"/>
              </w:rPr>
              <w:t>Miss Detection / MISS</w:t>
            </w:r>
            <w:r w:rsidRPr="009D3AE3">
              <w:rPr>
                <w:rFonts w:ascii="Times New Roman" w:eastAsia="Times New Roman" w:hAnsi="Times New Roman" w:cs="Times New Roman"/>
                <w:noProof/>
                <w:sz w:val="24"/>
                <w:szCs w:val="24"/>
              </w:rPr>
              <w:t>), kai</w:t>
            </w:r>
            <w:r w:rsidRPr="009D3AE3">
              <w:rPr>
                <w:rFonts w:ascii="Times New Roman" w:hAnsi="Times New Roman" w:cs="Times New Roman"/>
                <w:noProof/>
                <w:sz w:val="24"/>
                <w:szCs w:val="24"/>
              </w:rPr>
              <w:t xml:space="preserve"> kalbos segmentas atpažįstamas kaip triukšmas, tada šis bendras klaidų skaičius dalijamas iš </w:t>
            </w:r>
            <w:r w:rsidRPr="009D3AE3">
              <w:rPr>
                <w:rFonts w:ascii="Times New Roman" w:hAnsi="Times New Roman" w:cs="Times New Roman"/>
                <w:sz w:val="24"/>
                <w:szCs w:val="24"/>
              </w:rPr>
              <w:t>viso konkretaus įrašo</w:t>
            </w:r>
            <w:r w:rsidRPr="009D3AE3">
              <w:rPr>
                <w:rFonts w:ascii="Times New Roman" w:hAnsi="Times New Roman" w:cs="Times New Roman"/>
                <w:noProof/>
                <w:sz w:val="24"/>
                <w:szCs w:val="24"/>
              </w:rPr>
              <w:t xml:space="preserve"> kalbėtojų pasikeitimų skaičiaus per tam tikrą laiko tarpą (tam tikros trukmės įrašą).</w:t>
            </w:r>
          </w:p>
        </w:tc>
      </w:tr>
      <w:tr w:rsidR="00557501" w:rsidRPr="009A2EB4" w14:paraId="433AF186" w14:textId="77777777" w:rsidTr="00F5757D">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0A78F0" w14:textId="7E3C11D9" w:rsidR="00557501" w:rsidRPr="009A2EB4" w:rsidRDefault="00557501" w:rsidP="00557501">
            <w:pPr>
              <w:pStyle w:val="TableParagraph"/>
              <w:spacing w:before="120" w:after="60"/>
              <w:rPr>
                <w:rFonts w:ascii="Times New Roman" w:eastAsia="Times New Roman" w:hAnsi="Times New Roman" w:cs="Times New Roman"/>
                <w:noProof/>
                <w:sz w:val="24"/>
                <w:szCs w:val="24"/>
                <w:lang w:val="lt-LT"/>
              </w:rPr>
            </w:pPr>
            <w:r w:rsidRPr="009A2EB4">
              <w:rPr>
                <w:rFonts w:ascii="Times New Roman" w:hAnsi="Times New Roman" w:cs="Times New Roman"/>
                <w:noProof/>
                <w:sz w:val="24"/>
                <w:szCs w:val="24"/>
                <w:lang w:val="lt-LT"/>
              </w:rPr>
              <w:t>6.2.8.</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07F083C9" w14:textId="77777777" w:rsidR="00557501" w:rsidRPr="009A2EB4" w:rsidRDefault="00557501" w:rsidP="00557501">
            <w:pPr>
              <w:pStyle w:val="lentele"/>
              <w:spacing w:before="120" w:after="60"/>
              <w:ind w:left="284" w:right="284"/>
              <w:jc w:val="both"/>
              <w:rPr>
                <w:rFonts w:ascii="Times New Roman" w:hAnsi="Times New Roman" w:cs="Times New Roman"/>
                <w:b/>
                <w:bCs/>
                <w:noProof/>
                <w:sz w:val="24"/>
                <w:szCs w:val="24"/>
              </w:rPr>
            </w:pPr>
            <w:r w:rsidRPr="009A2EB4">
              <w:rPr>
                <w:rFonts w:ascii="Times New Roman" w:hAnsi="Times New Roman" w:cs="Times New Roman"/>
                <w:b/>
                <w:bCs/>
                <w:noProof/>
                <w:sz w:val="24"/>
                <w:szCs w:val="24"/>
              </w:rPr>
              <w:t>Kalbėtojų atpažinimas.</w:t>
            </w:r>
          </w:p>
          <w:p w14:paraId="30FC782F" w14:textId="77777777" w:rsidR="00557501" w:rsidRDefault="00557501" w:rsidP="00557501">
            <w:pPr>
              <w:pStyle w:val="lentele"/>
              <w:spacing w:before="120" w:after="60"/>
              <w:ind w:left="284" w:right="284"/>
              <w:jc w:val="both"/>
              <w:rPr>
                <w:rFonts w:ascii="Times New Roman" w:hAnsi="Times New Roman" w:cs="Times New Roman"/>
                <w:noProof/>
                <w:sz w:val="24"/>
                <w:szCs w:val="24"/>
              </w:rPr>
            </w:pPr>
            <w:r w:rsidRPr="003552C5">
              <w:rPr>
                <w:rFonts w:ascii="Times New Roman" w:hAnsi="Times New Roman" w:cs="Times New Roman"/>
                <w:noProof/>
                <w:sz w:val="24"/>
                <w:szCs w:val="24"/>
              </w:rPr>
              <w:t>Šio funkcionalumo kūrimo paslaugos bus teikiamos tik Pirkėjui pateikus užsakymą.</w:t>
            </w:r>
            <w:r>
              <w:rPr>
                <w:rFonts w:ascii="Times New Roman" w:hAnsi="Times New Roman" w:cs="Times New Roman"/>
                <w:noProof/>
                <w:sz w:val="24"/>
                <w:szCs w:val="24"/>
              </w:rPr>
              <w:t xml:space="preserve"> </w:t>
            </w:r>
          </w:p>
          <w:p w14:paraId="609B6576" w14:textId="77777777" w:rsidR="00557501" w:rsidRDefault="00557501" w:rsidP="00557501">
            <w:pPr>
              <w:pStyle w:val="lentele"/>
              <w:spacing w:before="120" w:after="60"/>
              <w:ind w:left="284" w:right="284"/>
              <w:jc w:val="both"/>
              <w:rPr>
                <w:rFonts w:ascii="Times New Roman" w:hAnsi="Times New Roman" w:cs="Times New Roman"/>
                <w:noProof/>
                <w:sz w:val="24"/>
                <w:szCs w:val="24"/>
              </w:rPr>
            </w:pPr>
            <w:r>
              <w:rPr>
                <w:rFonts w:ascii="Times New Roman" w:hAnsi="Times New Roman" w:cs="Times New Roman"/>
                <w:noProof/>
                <w:sz w:val="24"/>
                <w:szCs w:val="24"/>
              </w:rPr>
              <w:t>DI sistema</w:t>
            </w:r>
            <w:r w:rsidRPr="009A2EB4">
              <w:rPr>
                <w:rFonts w:ascii="Times New Roman" w:hAnsi="Times New Roman" w:cs="Times New Roman"/>
                <w:noProof/>
                <w:sz w:val="24"/>
                <w:szCs w:val="24"/>
              </w:rPr>
              <w:t xml:space="preserve"> transkribavimo metu turi </w:t>
            </w:r>
            <w:r>
              <w:rPr>
                <w:rFonts w:ascii="Times New Roman" w:hAnsi="Times New Roman" w:cs="Times New Roman"/>
                <w:noProof/>
                <w:sz w:val="24"/>
                <w:szCs w:val="24"/>
              </w:rPr>
              <w:t xml:space="preserve">gebėti </w:t>
            </w:r>
            <w:r w:rsidRPr="009A2EB4">
              <w:rPr>
                <w:rFonts w:ascii="Times New Roman" w:hAnsi="Times New Roman" w:cs="Times New Roman"/>
                <w:noProof/>
                <w:sz w:val="24"/>
                <w:szCs w:val="24"/>
              </w:rPr>
              <w:t>vykdyti kalbėtojų atpažinimą (</w:t>
            </w:r>
            <w:r>
              <w:rPr>
                <w:rFonts w:ascii="Times New Roman" w:hAnsi="Times New Roman" w:cs="Times New Roman"/>
                <w:noProof/>
                <w:sz w:val="24"/>
                <w:szCs w:val="24"/>
              </w:rPr>
              <w:t xml:space="preserve">vardinį </w:t>
            </w:r>
            <w:r w:rsidRPr="009A2EB4">
              <w:rPr>
                <w:rFonts w:ascii="Times New Roman" w:hAnsi="Times New Roman" w:cs="Times New Roman"/>
                <w:noProof/>
                <w:sz w:val="24"/>
                <w:szCs w:val="24"/>
              </w:rPr>
              <w:t>identifikavimą)</w:t>
            </w:r>
            <w:r>
              <w:rPr>
                <w:rFonts w:ascii="Times New Roman" w:hAnsi="Times New Roman" w:cs="Times New Roman"/>
                <w:noProof/>
                <w:sz w:val="24"/>
                <w:szCs w:val="24"/>
              </w:rPr>
              <w:t xml:space="preserve"> </w:t>
            </w:r>
            <w:r w:rsidRPr="009A2EB4">
              <w:rPr>
                <w:rFonts w:ascii="Times New Roman" w:hAnsi="Times New Roman" w:cs="Times New Roman"/>
                <w:noProof/>
                <w:sz w:val="24"/>
                <w:szCs w:val="24"/>
              </w:rPr>
              <w:t>pagal kalbėtojo balsą. Šio proceso rezultatai turi būti derinami su kalbėtojų diarizacija. Kalbėtojų atpažinimui turi būti naudojami biometriniai balso duomenys</w:t>
            </w:r>
            <w:r>
              <w:rPr>
                <w:rFonts w:ascii="Times New Roman" w:hAnsi="Times New Roman" w:cs="Times New Roman"/>
                <w:noProof/>
                <w:sz w:val="24"/>
                <w:szCs w:val="24"/>
              </w:rPr>
              <w:t>.</w:t>
            </w:r>
            <w:r w:rsidRPr="009A2EB4">
              <w:rPr>
                <w:rFonts w:ascii="Times New Roman" w:hAnsi="Times New Roman" w:cs="Times New Roman"/>
                <w:noProof/>
                <w:sz w:val="24"/>
                <w:szCs w:val="24"/>
              </w:rPr>
              <w:t xml:space="preserve"> Pirkėjas numato taikyti šį sprendimą apie 200 unikalių kalbėtojų</w:t>
            </w:r>
            <w:r>
              <w:rPr>
                <w:rFonts w:ascii="Times New Roman" w:hAnsi="Times New Roman" w:cs="Times New Roman"/>
                <w:noProof/>
                <w:sz w:val="24"/>
                <w:szCs w:val="24"/>
              </w:rPr>
              <w:t xml:space="preserve">, kurie įprastai dalyvauja Seimo ar Seimo </w:t>
            </w:r>
            <w:r w:rsidRPr="003925DF">
              <w:rPr>
                <w:rFonts w:ascii="Times New Roman" w:hAnsi="Times New Roman" w:cs="Times New Roman"/>
                <w:noProof/>
                <w:sz w:val="24"/>
                <w:szCs w:val="24"/>
              </w:rPr>
              <w:t>padalinių posėdžiuose per vieną Seimo kadenciją (Pirkėjas įsipareigoja pateikti turimą informaciją ir (ar) duomenis, reikalingus šiam sprendimui įgyvendinti ir prireikus atlikti poveikio duomenų apsaugai vertinimą).</w:t>
            </w:r>
          </w:p>
          <w:p w14:paraId="44903729" w14:textId="77777777" w:rsidR="00557501" w:rsidRPr="00BF6D32" w:rsidRDefault="00557501" w:rsidP="00557501">
            <w:pPr>
              <w:pStyle w:val="lentele"/>
              <w:spacing w:before="120" w:after="60"/>
              <w:ind w:left="284" w:right="284"/>
              <w:jc w:val="both"/>
              <w:rPr>
                <w:rFonts w:ascii="Times New Roman" w:hAnsi="Times New Roman" w:cs="Times New Roman"/>
                <w:noProof/>
                <w:sz w:val="24"/>
                <w:szCs w:val="24"/>
                <w:lang w:val="en-US"/>
              </w:rPr>
            </w:pPr>
            <w:r w:rsidRPr="009A2EB4">
              <w:rPr>
                <w:rFonts w:ascii="Times New Roman" w:hAnsi="Times New Roman" w:cs="Times New Roman"/>
                <w:noProof/>
                <w:sz w:val="24"/>
                <w:szCs w:val="24"/>
              </w:rPr>
              <w:t xml:space="preserve">Kalbėtojų atpažinimo funkcionalumas turi būti pritaikytas stenogramų rengimo procesui: segmentų redagavimo aplinkoje šalia transkribuoto teksto pastraipos turi būti pateiktas kalbėjusio asmens vardas ir/ar pavardė. Neidentifikuotiems kalbėtojams turi būti priskirtas unikalus identifikatorius (pvz. S1, S2 arba Speaker1, Speaker2 ir pan.) ir, </w:t>
            </w:r>
            <w:r w:rsidRPr="009A2EB4">
              <w:rPr>
                <w:rFonts w:ascii="Times New Roman" w:eastAsia="Times New Roman" w:hAnsi="Times New Roman" w:cs="Times New Roman"/>
                <w:noProof/>
                <w:sz w:val="24"/>
                <w:szCs w:val="24"/>
              </w:rPr>
              <w:t>pasikartojant jų pasisakymams viename įraše, turi būti užtikrintas to paties identifikatoriaus priskyrimas (pažymėjimas).</w:t>
            </w:r>
            <w:r w:rsidRPr="009A2EB4">
              <w:rPr>
                <w:rFonts w:ascii="Times New Roman" w:hAnsi="Times New Roman" w:cs="Times New Roman"/>
                <w:noProof/>
                <w:sz w:val="24"/>
                <w:szCs w:val="24"/>
              </w:rPr>
              <w:t xml:space="preserve"> </w:t>
            </w:r>
          </w:p>
          <w:p w14:paraId="6BA0EAD2" w14:textId="77777777" w:rsidR="00557501" w:rsidRPr="009A2EB4" w:rsidRDefault="00557501" w:rsidP="00557501">
            <w:pPr>
              <w:pStyle w:val="lentele"/>
              <w:spacing w:before="120" w:after="60"/>
              <w:ind w:left="284" w:right="284"/>
              <w:jc w:val="both"/>
              <w:rPr>
                <w:rFonts w:ascii="Times New Roman" w:hAnsi="Times New Roman" w:cs="Times New Roman"/>
                <w:noProof/>
                <w:sz w:val="24"/>
                <w:szCs w:val="24"/>
              </w:rPr>
            </w:pPr>
            <w:r w:rsidRPr="009A2EB4">
              <w:rPr>
                <w:rFonts w:ascii="Times New Roman" w:hAnsi="Times New Roman" w:cs="Times New Roman"/>
                <w:noProof/>
                <w:sz w:val="24"/>
                <w:szCs w:val="24"/>
              </w:rPr>
              <w:t>Segmentų redagavimo aplinkoje turi būti galima keisti</w:t>
            </w:r>
            <w:r>
              <w:rPr>
                <w:rFonts w:ascii="Times New Roman" w:hAnsi="Times New Roman" w:cs="Times New Roman"/>
                <w:noProof/>
                <w:sz w:val="24"/>
                <w:szCs w:val="24"/>
              </w:rPr>
              <w:t xml:space="preserve"> (pakoreguoti)</w:t>
            </w:r>
            <w:r w:rsidRPr="009A2EB4">
              <w:rPr>
                <w:rFonts w:ascii="Times New Roman" w:hAnsi="Times New Roman" w:cs="Times New Roman"/>
                <w:noProof/>
                <w:sz w:val="24"/>
                <w:szCs w:val="24"/>
              </w:rPr>
              <w:t xml:space="preserve"> kalbėtojų vardus, t. y. pervadinti kalbėtoją tiek konkrečioje pastraipoje, tiek visame redaguojamame segmente, tiek </w:t>
            </w:r>
            <w:r>
              <w:rPr>
                <w:rFonts w:ascii="Times New Roman" w:hAnsi="Times New Roman" w:cs="Times New Roman"/>
                <w:noProof/>
                <w:sz w:val="24"/>
                <w:szCs w:val="24"/>
              </w:rPr>
              <w:t>ištisiniame</w:t>
            </w:r>
            <w:r w:rsidRPr="009A2EB4">
              <w:rPr>
                <w:rFonts w:ascii="Times New Roman" w:hAnsi="Times New Roman" w:cs="Times New Roman"/>
                <w:noProof/>
                <w:sz w:val="24"/>
                <w:szCs w:val="24"/>
              </w:rPr>
              <w:t xml:space="preserve"> stenogramos </w:t>
            </w:r>
            <w:r>
              <w:rPr>
                <w:rFonts w:ascii="Times New Roman" w:hAnsi="Times New Roman" w:cs="Times New Roman"/>
                <w:noProof/>
                <w:sz w:val="24"/>
                <w:szCs w:val="24"/>
              </w:rPr>
              <w:t>tekste</w:t>
            </w:r>
            <w:r w:rsidRPr="009A2EB4">
              <w:rPr>
                <w:rFonts w:ascii="Times New Roman" w:hAnsi="Times New Roman" w:cs="Times New Roman"/>
                <w:noProof/>
                <w:sz w:val="24"/>
                <w:szCs w:val="24"/>
              </w:rPr>
              <w:t>.</w:t>
            </w:r>
          </w:p>
          <w:p w14:paraId="183D6599" w14:textId="175D6CB5" w:rsidR="00557501" w:rsidRPr="009A2EB4" w:rsidRDefault="00557501" w:rsidP="00557501">
            <w:pPr>
              <w:pStyle w:val="lentele"/>
              <w:spacing w:before="120" w:after="60"/>
              <w:ind w:left="284" w:right="284"/>
              <w:jc w:val="both"/>
              <w:rPr>
                <w:rFonts w:ascii="Times New Roman" w:hAnsi="Times New Roman" w:cs="Times New Roman"/>
                <w:noProof/>
                <w:sz w:val="24"/>
                <w:szCs w:val="24"/>
              </w:rPr>
            </w:pPr>
            <w:r w:rsidRPr="009A2EB4">
              <w:rPr>
                <w:rFonts w:ascii="Times New Roman" w:hAnsi="Times New Roman" w:cs="Times New Roman"/>
                <w:noProof/>
                <w:sz w:val="24"/>
                <w:szCs w:val="24"/>
              </w:rPr>
              <w:t xml:space="preserve">Įdiegtas sprendimas turi atitikti šį </w:t>
            </w:r>
            <w:r w:rsidRPr="00F463D1">
              <w:rPr>
                <w:rFonts w:ascii="Times New Roman" w:hAnsi="Times New Roman" w:cs="Times New Roman"/>
                <w:noProof/>
                <w:sz w:val="24"/>
                <w:szCs w:val="24"/>
              </w:rPr>
              <w:t xml:space="preserve">kalbėtojo atpažinimo rezultatų kokybės reikalavimą: pradinis vidutinis </w:t>
            </w:r>
            <w:r w:rsidRPr="00F463D1">
              <w:rPr>
                <w:rFonts w:ascii="Times New Roman" w:eastAsia="Times New Roman" w:hAnsi="Times New Roman" w:cs="Times New Roman"/>
                <w:noProof/>
                <w:sz w:val="24"/>
                <w:szCs w:val="24"/>
              </w:rPr>
              <w:t xml:space="preserve">kalbėtojų atpažinimo (identifikavimo) rodiklis (angl. </w:t>
            </w:r>
            <w:r w:rsidRPr="00F463D1">
              <w:rPr>
                <w:rStyle w:val="normaltextrun"/>
                <w:rFonts w:ascii="Times New Roman" w:eastAsia="Times New Roman" w:hAnsi="Times New Roman" w:cs="Times New Roman"/>
                <w:i/>
                <w:iCs/>
                <w:noProof/>
                <w:sz w:val="24"/>
                <w:szCs w:val="24"/>
              </w:rPr>
              <w:t>speaker identification rate</w:t>
            </w:r>
            <w:r w:rsidRPr="00F463D1">
              <w:rPr>
                <w:rStyle w:val="normaltextrun"/>
                <w:rFonts w:ascii="Times New Roman" w:eastAsia="Times New Roman" w:hAnsi="Times New Roman" w:cs="Times New Roman"/>
                <w:noProof/>
                <w:sz w:val="24"/>
                <w:szCs w:val="24"/>
              </w:rPr>
              <w:t>,</w:t>
            </w:r>
            <w:r w:rsidRPr="00F463D1">
              <w:rPr>
                <w:rStyle w:val="normaltextrun"/>
                <w:rFonts w:ascii="Times New Roman" w:eastAsia="Times New Roman" w:hAnsi="Times New Roman" w:cs="Times New Roman"/>
                <w:i/>
                <w:iCs/>
                <w:noProof/>
                <w:sz w:val="24"/>
                <w:szCs w:val="24"/>
              </w:rPr>
              <w:t xml:space="preserve"> </w:t>
            </w:r>
            <w:r w:rsidRPr="00F463D1">
              <w:rPr>
                <w:rStyle w:val="normaltextrun"/>
                <w:rFonts w:ascii="Times New Roman" w:eastAsia="Times New Roman" w:hAnsi="Times New Roman" w:cs="Times New Roman"/>
                <w:noProof/>
                <w:sz w:val="24"/>
                <w:szCs w:val="24"/>
              </w:rPr>
              <w:t>SIR</w:t>
            </w:r>
            <w:r w:rsidRPr="00F463D1">
              <w:rPr>
                <w:rFonts w:ascii="Times New Roman" w:eastAsia="Times New Roman" w:hAnsi="Times New Roman" w:cs="Times New Roman"/>
                <w:b/>
                <w:bCs/>
                <w:noProof/>
                <w:sz w:val="24"/>
                <w:szCs w:val="24"/>
              </w:rPr>
              <w:t>)</w:t>
            </w:r>
            <w:r w:rsidRPr="00F463D1">
              <w:rPr>
                <w:rFonts w:ascii="Times New Roman" w:hAnsi="Times New Roman" w:cs="Times New Roman"/>
                <w:noProof/>
                <w:sz w:val="24"/>
                <w:szCs w:val="24"/>
              </w:rPr>
              <w:t xml:space="preserve"> apskaičiuojamas kaip </w:t>
            </w:r>
            <w:r w:rsidRPr="00F463D1">
              <w:rPr>
                <w:rFonts w:ascii="Times New Roman" w:eastAsia="Times New Roman" w:hAnsi="Times New Roman" w:cs="Times New Roman"/>
                <w:noProof/>
                <w:sz w:val="24"/>
                <w:szCs w:val="24"/>
              </w:rPr>
              <w:t>teisingai atpažintų kalbėtojų skaičiaus ir bendro tame įraše pasisakiusių kalbėtojų skaičiaus santykis, išreikštas procentais.</w:t>
            </w:r>
            <w:r w:rsidRPr="00F463D1">
              <w:rPr>
                <w:rFonts w:ascii="Times New Roman" w:hAnsi="Times New Roman" w:cs="Times New Roman"/>
                <w:noProof/>
                <w:sz w:val="24"/>
                <w:szCs w:val="24"/>
              </w:rPr>
              <w:t xml:space="preserve"> Pradinė rodiklio reikšmė, įdiegus sprendimą, turi būti ne mažesnė </w:t>
            </w:r>
            <w:r w:rsidRPr="00F463D1">
              <w:rPr>
                <w:rFonts w:ascii="Times New Roman" w:hAnsi="Times New Roman" w:cs="Times New Roman"/>
                <w:sz w:val="24"/>
                <w:szCs w:val="24"/>
              </w:rPr>
              <w:t>nei Tiekėjo transkribavimo įrankių (sprendimų) veikimo pristatymo metu Pirkėjo nustatytas vidutinis</w:t>
            </w:r>
            <w:r w:rsidRPr="00F463D1">
              <w:rPr>
                <w:rFonts w:ascii="Times New Roman" w:hAnsi="Times New Roman" w:cs="Times New Roman"/>
                <w:noProof/>
                <w:sz w:val="24"/>
                <w:szCs w:val="24"/>
              </w:rPr>
              <w:t xml:space="preserve"> kalbėtojo atpažinimo rezultatų </w:t>
            </w:r>
            <w:r w:rsidRPr="00F463D1">
              <w:rPr>
                <w:rFonts w:ascii="Times New Roman" w:eastAsia="Times New Roman" w:hAnsi="Times New Roman" w:cs="Times New Roman"/>
                <w:noProof/>
                <w:sz w:val="24"/>
                <w:szCs w:val="24"/>
              </w:rPr>
              <w:t>rodiklis</w:t>
            </w:r>
            <w:r w:rsidRPr="00F463D1">
              <w:rPr>
                <w:rFonts w:ascii="Times New Roman" w:hAnsi="Times New Roman" w:cs="Times New Roman"/>
                <w:sz w:val="24"/>
                <w:szCs w:val="24"/>
              </w:rPr>
              <w:t xml:space="preserve"> (bet </w:t>
            </w:r>
            <w:r w:rsidRPr="00BF6D32">
              <w:rPr>
                <w:rFonts w:ascii="Times New Roman" w:hAnsi="Times New Roman" w:cs="Times New Roman"/>
                <w:sz w:val="24"/>
                <w:szCs w:val="24"/>
              </w:rPr>
              <w:t xml:space="preserve">ne mažesnis kaip 90 proc.) </w:t>
            </w:r>
            <w:r w:rsidRPr="00BF6D32">
              <w:rPr>
                <w:rFonts w:ascii="Times New Roman" w:hAnsi="Times New Roman" w:cs="Times New Roman"/>
                <w:noProof/>
                <w:sz w:val="24"/>
                <w:szCs w:val="24"/>
              </w:rPr>
              <w:t xml:space="preserve">ir kasmet per visą Sutarties vykdymo laikotarpį nuosekliai </w:t>
            </w:r>
            <w:r>
              <w:rPr>
                <w:rFonts w:ascii="Times New Roman" w:hAnsi="Times New Roman" w:cs="Times New Roman"/>
                <w:noProof/>
                <w:sz w:val="24"/>
                <w:szCs w:val="24"/>
              </w:rPr>
              <w:lastRenderedPageBreak/>
              <w:t>didėti</w:t>
            </w:r>
            <w:r w:rsidRPr="00BF6D32">
              <w:rPr>
                <w:rFonts w:ascii="Times New Roman" w:hAnsi="Times New Roman" w:cs="Times New Roman"/>
                <w:noProof/>
                <w:sz w:val="24"/>
                <w:szCs w:val="24"/>
              </w:rPr>
              <w:t>, t. y. kiekvienais metais nuo įdiegimo ir eksploatacijos pradžios šio rodiklio reikšmė turi gerėti ne</w:t>
            </w:r>
            <w:r w:rsidRPr="00F463D1">
              <w:rPr>
                <w:rFonts w:ascii="Times New Roman" w:hAnsi="Times New Roman" w:cs="Times New Roman"/>
                <w:noProof/>
                <w:sz w:val="24"/>
                <w:szCs w:val="24"/>
              </w:rPr>
              <w:t xml:space="preserve"> mažiau kaip po 1 procentą.</w:t>
            </w:r>
            <w:r w:rsidRPr="009A2EB4">
              <w:rPr>
                <w:rFonts w:ascii="Times New Roman" w:hAnsi="Times New Roman" w:cs="Times New Roman"/>
                <w:noProof/>
                <w:sz w:val="24"/>
                <w:szCs w:val="24"/>
              </w:rPr>
              <w:t xml:space="preserve"> </w:t>
            </w:r>
          </w:p>
        </w:tc>
      </w:tr>
      <w:tr w:rsidR="00557501" w:rsidRPr="001C078B" w14:paraId="5081E77F" w14:textId="77777777" w:rsidTr="00FC05CD">
        <w:trPr>
          <w:trHeight w:val="100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42CD5E" w14:textId="6D228036" w:rsidR="00557501" w:rsidRPr="00F15EC6" w:rsidRDefault="00557501" w:rsidP="00557501">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w:t>
            </w:r>
            <w:r>
              <w:rPr>
                <w:rFonts w:ascii="Times New Roman" w:hAnsi="Times New Roman" w:cs="Times New Roman"/>
                <w:noProof/>
                <w:sz w:val="24"/>
                <w:szCs w:val="24"/>
                <w:lang w:val="lt-LT"/>
              </w:rPr>
              <w:t>9</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3B52EFB8" w14:textId="77777777" w:rsidR="00C13B63" w:rsidRPr="00F15EC6" w:rsidRDefault="00C13B63" w:rsidP="00C13B63">
            <w:pPr>
              <w:ind w:left="291" w:right="284"/>
              <w:jc w:val="both"/>
              <w:rPr>
                <w:rFonts w:ascii="Times New Roman" w:eastAsia="Times New Roman" w:hAnsi="Times New Roman" w:cs="Times New Roman"/>
                <w:b/>
                <w:bCs/>
                <w:noProof/>
                <w:sz w:val="24"/>
                <w:szCs w:val="24"/>
                <w:lang w:val="lt-LT"/>
              </w:rPr>
            </w:pPr>
            <w:r w:rsidRPr="00F15EC6">
              <w:rPr>
                <w:rFonts w:ascii="Times New Roman" w:eastAsia="Times New Roman" w:hAnsi="Times New Roman" w:cs="Times New Roman"/>
                <w:b/>
                <w:bCs/>
                <w:noProof/>
                <w:sz w:val="24"/>
                <w:szCs w:val="24"/>
                <w:lang w:val="lt-LT"/>
              </w:rPr>
              <w:t>Seimo posėdžių protokolų rengimas:</w:t>
            </w:r>
          </w:p>
          <w:p w14:paraId="77C338A3" w14:textId="77777777" w:rsidR="00C13B63" w:rsidRPr="00F15EC6" w:rsidRDefault="00C13B63" w:rsidP="00C13B63">
            <w:pPr>
              <w:pStyle w:val="Sraopastraipa"/>
              <w:numPr>
                <w:ilvl w:val="0"/>
                <w:numId w:val="8"/>
              </w:numPr>
              <w:ind w:right="284"/>
              <w:jc w:val="both"/>
              <w:rPr>
                <w:rFonts w:ascii="Times New Roman" w:eastAsia="Times New Roman" w:hAnsi="Times New Roman" w:cs="Times New Roman"/>
                <w:noProof/>
                <w:lang w:val="lt-LT"/>
              </w:rPr>
            </w:pPr>
            <w:r>
              <w:rPr>
                <w:rFonts w:ascii="Times New Roman" w:eastAsia="Times New Roman" w:hAnsi="Times New Roman" w:cs="Times New Roman"/>
                <w:noProof/>
                <w:sz w:val="24"/>
                <w:szCs w:val="24"/>
                <w:lang w:val="lt-LT"/>
              </w:rPr>
              <w:t>DI sistemoje</w:t>
            </w:r>
            <w:r w:rsidRPr="00F15EC6">
              <w:rPr>
                <w:rFonts w:ascii="Times New Roman" w:eastAsia="Times New Roman" w:hAnsi="Times New Roman" w:cs="Times New Roman"/>
                <w:noProof/>
                <w:sz w:val="24"/>
                <w:szCs w:val="24"/>
                <w:lang w:val="lt-LT"/>
              </w:rPr>
              <w:t xml:space="preserve"> turi būti įdiegtas sprendimas, leidžiantis iš Seimo posėdžio stenogramos ar jos dalies (pvz., 1 val. trukmės įrašo transkripcijos segmento) generuoti protokol</w:t>
            </w:r>
            <w:r>
              <w:rPr>
                <w:rFonts w:ascii="Times New Roman" w:eastAsia="Times New Roman" w:hAnsi="Times New Roman" w:cs="Times New Roman"/>
                <w:noProof/>
                <w:sz w:val="24"/>
                <w:szCs w:val="24"/>
                <w:lang w:val="lt-LT"/>
              </w:rPr>
              <w:t>o projektą (paruoštuką, juodraštį) su jam būdingais elementais.</w:t>
            </w:r>
            <w:r w:rsidRPr="00F15EC6">
              <w:rPr>
                <w:rFonts w:ascii="Times New Roman" w:eastAsia="Times New Roman" w:hAnsi="Times New Roman" w:cs="Times New Roman"/>
                <w:noProof/>
                <w:sz w:val="24"/>
                <w:szCs w:val="24"/>
                <w:lang w:val="lt-LT"/>
              </w:rPr>
              <w:t xml:space="preserve"> Seimo statuto 122 straipsnio 2 dal</w:t>
            </w:r>
            <w:r>
              <w:rPr>
                <w:rFonts w:ascii="Times New Roman" w:eastAsia="Times New Roman" w:hAnsi="Times New Roman" w:cs="Times New Roman"/>
                <w:noProof/>
                <w:sz w:val="24"/>
                <w:szCs w:val="24"/>
                <w:lang w:val="lt-LT"/>
              </w:rPr>
              <w:t>yje nustatyti šie</w:t>
            </w:r>
            <w:r w:rsidRPr="00F15EC6">
              <w:rPr>
                <w:rFonts w:ascii="Times New Roman" w:eastAsia="Times New Roman" w:hAnsi="Times New Roman" w:cs="Times New Roman"/>
                <w:noProof/>
                <w:sz w:val="24"/>
                <w:szCs w:val="24"/>
                <w:lang w:val="lt-LT"/>
              </w:rPr>
              <w:t xml:space="preserve"> </w:t>
            </w:r>
            <w:r>
              <w:rPr>
                <w:rFonts w:ascii="Times New Roman" w:eastAsia="Times New Roman" w:hAnsi="Times New Roman" w:cs="Times New Roman"/>
                <w:noProof/>
                <w:sz w:val="24"/>
                <w:szCs w:val="24"/>
                <w:lang w:val="lt-LT"/>
              </w:rPr>
              <w:t>būtini elementai (</w:t>
            </w:r>
            <w:r w:rsidRPr="00F15EC6">
              <w:rPr>
                <w:rFonts w:ascii="Times New Roman" w:eastAsia="Times New Roman" w:hAnsi="Times New Roman" w:cs="Times New Roman"/>
                <w:noProof/>
                <w:sz w:val="24"/>
                <w:szCs w:val="24"/>
                <w:lang w:val="lt-LT"/>
              </w:rPr>
              <w:t>reikalavim</w:t>
            </w:r>
            <w:r>
              <w:rPr>
                <w:rFonts w:ascii="Times New Roman" w:eastAsia="Times New Roman" w:hAnsi="Times New Roman" w:cs="Times New Roman"/>
                <w:noProof/>
                <w:sz w:val="24"/>
                <w:szCs w:val="24"/>
                <w:lang w:val="lt-LT"/>
              </w:rPr>
              <w:t>ai) protokolui:</w:t>
            </w:r>
            <w:r w:rsidRPr="00F15EC6">
              <w:rPr>
                <w:rFonts w:ascii="Times New Roman" w:eastAsia="Times New Roman" w:hAnsi="Times New Roman" w:cs="Times New Roman"/>
                <w:noProof/>
                <w:sz w:val="24"/>
                <w:szCs w:val="24"/>
                <w:lang w:val="lt-LT"/>
              </w:rPr>
              <w:t xml:space="preserve"> „Seimo posėdžio protokole išvardijami svarstyti klausimai, kalbėtojai, priimti sprendimai, balsavimų rezultatai. Priimtų protokolinių nutarimų visas tekstas pateikiamas Seimo posėdžio protokole“.</w:t>
            </w:r>
          </w:p>
          <w:p w14:paraId="1760BA68" w14:textId="77777777" w:rsidR="00C13B63" w:rsidRPr="004A0A66" w:rsidRDefault="00C13B63" w:rsidP="00C13B63">
            <w:pPr>
              <w:pStyle w:val="Sraopastraipa"/>
              <w:numPr>
                <w:ilvl w:val="0"/>
                <w:numId w:val="7"/>
              </w:numPr>
              <w:ind w:right="284"/>
              <w:jc w:val="both"/>
              <w:rPr>
                <w:rFonts w:ascii="Times New Roman" w:eastAsia="Times New Roman" w:hAnsi="Times New Roman" w:cs="Times New Roman"/>
                <w:noProof/>
                <w:lang w:val="lt-LT"/>
              </w:rPr>
            </w:pPr>
            <w:r>
              <w:rPr>
                <w:rFonts w:ascii="Times New Roman" w:eastAsia="Times New Roman" w:hAnsi="Times New Roman" w:cs="Times New Roman"/>
                <w:noProof/>
                <w:sz w:val="24"/>
                <w:szCs w:val="24"/>
                <w:lang w:val="lt-LT"/>
              </w:rPr>
              <w:t>LRSK darbuotojų rengiamame p</w:t>
            </w:r>
            <w:r w:rsidRPr="00F15EC6">
              <w:rPr>
                <w:rFonts w:ascii="Times New Roman" w:eastAsia="Times New Roman" w:hAnsi="Times New Roman" w:cs="Times New Roman"/>
                <w:noProof/>
                <w:sz w:val="24"/>
                <w:szCs w:val="24"/>
                <w:lang w:val="lt-LT"/>
              </w:rPr>
              <w:t xml:space="preserve">rotokole </w:t>
            </w:r>
            <w:r>
              <w:rPr>
                <w:rFonts w:ascii="Times New Roman" w:eastAsia="Times New Roman" w:hAnsi="Times New Roman" w:cs="Times New Roman"/>
                <w:noProof/>
                <w:sz w:val="24"/>
                <w:szCs w:val="24"/>
                <w:lang w:val="lt-LT"/>
              </w:rPr>
              <w:t>fiksuojami</w:t>
            </w:r>
            <w:r w:rsidRPr="00F15EC6">
              <w:rPr>
                <w:rFonts w:ascii="Times New Roman" w:eastAsia="Times New Roman" w:hAnsi="Times New Roman" w:cs="Times New Roman"/>
                <w:noProof/>
                <w:sz w:val="24"/>
                <w:szCs w:val="24"/>
                <w:lang w:val="lt-LT"/>
              </w:rPr>
              <w:t>:</w:t>
            </w:r>
          </w:p>
          <w:p w14:paraId="74DBDE8D" w14:textId="77777777" w:rsidR="00C13B63" w:rsidRPr="004A0A66" w:rsidRDefault="00C13B63" w:rsidP="00C13B63">
            <w:pPr>
              <w:pStyle w:val="Sraopastraipa"/>
              <w:numPr>
                <w:ilvl w:val="0"/>
                <w:numId w:val="7"/>
              </w:numPr>
              <w:ind w:right="284"/>
              <w:jc w:val="both"/>
              <w:rPr>
                <w:rFonts w:ascii="Times New Roman" w:eastAsia="Times New Roman" w:hAnsi="Times New Roman" w:cs="Times New Roman"/>
                <w:noProof/>
                <w:lang w:val="lt-LT"/>
              </w:rPr>
            </w:pPr>
            <w:r w:rsidRPr="004A0A66">
              <w:rPr>
                <w:rFonts w:ascii="Times New Roman" w:eastAsia="Times New Roman" w:hAnsi="Times New Roman" w:cs="Times New Roman"/>
                <w:noProof/>
                <w:sz w:val="24"/>
                <w:szCs w:val="24"/>
                <w:lang w:val="lt-LT"/>
              </w:rPr>
              <w:t>protokolui privalomi rekvizitai (sudarytojo pavadinimas, registracijos data ir numeris ir kt.);</w:t>
            </w:r>
          </w:p>
          <w:p w14:paraId="31F5BEF6" w14:textId="77777777" w:rsidR="00C13B63" w:rsidRPr="00F15EC6" w:rsidRDefault="00C13B63" w:rsidP="00C13B63">
            <w:pPr>
              <w:pStyle w:val="Sraopastraipa"/>
              <w:numPr>
                <w:ilvl w:val="0"/>
                <w:numId w:val="7"/>
              </w:numPr>
              <w:ind w:right="284"/>
              <w:jc w:val="both"/>
              <w:rPr>
                <w:rFonts w:ascii="Times New Roman" w:eastAsia="Times New Roman" w:hAnsi="Times New Roman" w:cs="Times New Roman"/>
                <w:noProof/>
                <w:sz w:val="24"/>
                <w:szCs w:val="24"/>
                <w:lang w:val="lt-LT"/>
              </w:rPr>
            </w:pPr>
            <w:r w:rsidRPr="00F15EC6">
              <w:rPr>
                <w:rFonts w:ascii="Times New Roman" w:eastAsia="Times New Roman" w:hAnsi="Times New Roman" w:cs="Times New Roman"/>
                <w:noProof/>
                <w:sz w:val="24"/>
                <w:szCs w:val="24"/>
                <w:lang w:val="lt-LT"/>
              </w:rPr>
              <w:t xml:space="preserve">visi </w:t>
            </w:r>
            <w:r>
              <w:rPr>
                <w:rFonts w:ascii="Times New Roman" w:eastAsia="Times New Roman" w:hAnsi="Times New Roman" w:cs="Times New Roman"/>
                <w:noProof/>
                <w:sz w:val="24"/>
                <w:szCs w:val="24"/>
                <w:lang w:val="lt-LT"/>
              </w:rPr>
              <w:t xml:space="preserve">posėdyje </w:t>
            </w:r>
            <w:r w:rsidRPr="00F15EC6">
              <w:rPr>
                <w:rFonts w:ascii="Times New Roman" w:eastAsia="Times New Roman" w:hAnsi="Times New Roman" w:cs="Times New Roman"/>
                <w:noProof/>
                <w:sz w:val="24"/>
                <w:szCs w:val="24"/>
                <w:lang w:val="lt-LT"/>
              </w:rPr>
              <w:t>svarstyti klausimai, jų svarstymo laikas ir svarstymo stadija (pateikimas, svarstymas, priėmimas, pateikimo tęsinys ir t. t.);</w:t>
            </w:r>
          </w:p>
          <w:p w14:paraId="3BABA109" w14:textId="77777777" w:rsidR="00C13B63" w:rsidRPr="00F15EC6" w:rsidRDefault="00C13B63" w:rsidP="00C13B63">
            <w:pPr>
              <w:pStyle w:val="Sraopastraipa"/>
              <w:numPr>
                <w:ilvl w:val="0"/>
                <w:numId w:val="6"/>
              </w:numPr>
              <w:ind w:right="284"/>
              <w:jc w:val="both"/>
              <w:rPr>
                <w:rFonts w:ascii="Times New Roman" w:eastAsia="Times New Roman" w:hAnsi="Times New Roman" w:cs="Times New Roman"/>
                <w:noProof/>
                <w:lang w:val="lt-LT"/>
              </w:rPr>
            </w:pPr>
            <w:r w:rsidRPr="00F15EC6">
              <w:rPr>
                <w:rFonts w:ascii="Times New Roman" w:eastAsia="Times New Roman" w:hAnsi="Times New Roman" w:cs="Times New Roman"/>
                <w:noProof/>
                <w:sz w:val="24"/>
                <w:szCs w:val="24"/>
                <w:lang w:val="lt-LT"/>
              </w:rPr>
              <w:t>visi kalbėtojai. Priklausomai nuo svarstomo klausimo pagal Seimo statuto nuostatas įvardi</w:t>
            </w:r>
            <w:r>
              <w:rPr>
                <w:rFonts w:ascii="Times New Roman" w:eastAsia="Times New Roman" w:hAnsi="Times New Roman" w:cs="Times New Roman"/>
                <w:noProof/>
                <w:sz w:val="24"/>
                <w:szCs w:val="24"/>
                <w:lang w:val="lt-LT"/>
              </w:rPr>
              <w:t>jam</w:t>
            </w:r>
            <w:r w:rsidRPr="00F15EC6">
              <w:rPr>
                <w:rFonts w:ascii="Times New Roman" w:eastAsia="Times New Roman" w:hAnsi="Times New Roman" w:cs="Times New Roman"/>
                <w:noProof/>
                <w:sz w:val="24"/>
                <w:szCs w:val="24"/>
                <w:lang w:val="lt-LT"/>
              </w:rPr>
              <w:t>as kalbėtojo statusas: pranešėjas, kandidatas į tam tikras pareigas, klausėjas, diskusijos dalyvis, pagrindinio arba papildomo komiteto išvados teikėjas, pataisos teikėjas, kalbėtojas dėl balsavimo motyvų ir t. t.;</w:t>
            </w:r>
          </w:p>
          <w:p w14:paraId="424D9C8D" w14:textId="77777777" w:rsidR="00C13B63" w:rsidRPr="00F97CCA" w:rsidRDefault="00C13B63" w:rsidP="00C13B63">
            <w:pPr>
              <w:pStyle w:val="Sraopastraipa"/>
              <w:numPr>
                <w:ilvl w:val="0"/>
                <w:numId w:val="5"/>
              </w:numPr>
              <w:ind w:right="284"/>
              <w:jc w:val="both"/>
              <w:rPr>
                <w:rFonts w:ascii="Times New Roman" w:eastAsia="Times New Roman" w:hAnsi="Times New Roman" w:cs="Times New Roman"/>
                <w:noProof/>
                <w:lang w:val="lt-LT"/>
              </w:rPr>
            </w:pPr>
            <w:r w:rsidRPr="00F15EC6">
              <w:rPr>
                <w:rFonts w:ascii="Times New Roman" w:eastAsia="Times New Roman" w:hAnsi="Times New Roman" w:cs="Times New Roman"/>
                <w:noProof/>
                <w:sz w:val="24"/>
                <w:szCs w:val="24"/>
                <w:lang w:val="lt-LT"/>
              </w:rPr>
              <w:t xml:space="preserve">visi Seimo </w:t>
            </w:r>
            <w:r>
              <w:rPr>
                <w:rFonts w:ascii="Times New Roman" w:eastAsia="Times New Roman" w:hAnsi="Times New Roman" w:cs="Times New Roman"/>
                <w:noProof/>
                <w:sz w:val="24"/>
                <w:szCs w:val="24"/>
                <w:lang w:val="lt-LT"/>
              </w:rPr>
              <w:t xml:space="preserve">posėdyje </w:t>
            </w:r>
            <w:r w:rsidRPr="00F15EC6">
              <w:rPr>
                <w:rFonts w:ascii="Times New Roman" w:eastAsia="Times New Roman" w:hAnsi="Times New Roman" w:cs="Times New Roman"/>
                <w:noProof/>
                <w:sz w:val="24"/>
                <w:szCs w:val="24"/>
                <w:lang w:val="lt-LT"/>
              </w:rPr>
              <w:t>priimti sprendimai, įvykę balsavimai: balsavimų formuluotės, balsavimų rezultatai ir balsavimo laikas (arba pažymėta, kad sprendimas priimtas bendru sutarimu)</w:t>
            </w:r>
            <w:r>
              <w:rPr>
                <w:rFonts w:ascii="Times New Roman" w:eastAsia="Times New Roman" w:hAnsi="Times New Roman" w:cs="Times New Roman"/>
                <w:noProof/>
                <w:sz w:val="24"/>
                <w:szCs w:val="24"/>
                <w:lang w:val="lt-LT"/>
              </w:rPr>
              <w:t>;</w:t>
            </w:r>
          </w:p>
          <w:p w14:paraId="367BB599" w14:textId="77777777" w:rsidR="00C13B63" w:rsidRPr="00F15EC6" w:rsidRDefault="00C13B63" w:rsidP="00C13B63">
            <w:pPr>
              <w:pStyle w:val="Sraopastraipa"/>
              <w:numPr>
                <w:ilvl w:val="0"/>
                <w:numId w:val="4"/>
              </w:numPr>
              <w:ind w:right="284"/>
              <w:jc w:val="both"/>
              <w:rPr>
                <w:rFonts w:ascii="Times New Roman" w:eastAsia="Times New Roman" w:hAnsi="Times New Roman" w:cs="Times New Roman"/>
                <w:noProof/>
                <w:lang w:val="lt-LT"/>
              </w:rPr>
            </w:pPr>
            <w:r>
              <w:rPr>
                <w:rFonts w:ascii="Times New Roman" w:eastAsia="Times New Roman" w:hAnsi="Times New Roman" w:cs="Times New Roman"/>
                <w:noProof/>
                <w:sz w:val="24"/>
                <w:szCs w:val="24"/>
                <w:lang w:val="lt-LT"/>
              </w:rPr>
              <w:t>protokolą pasirašantys asmenys(</w:t>
            </w:r>
            <w:r w:rsidRPr="00F15EC6">
              <w:rPr>
                <w:rFonts w:ascii="Times New Roman" w:eastAsia="Times New Roman" w:hAnsi="Times New Roman" w:cs="Times New Roman"/>
                <w:noProof/>
                <w:sz w:val="24"/>
                <w:szCs w:val="24"/>
                <w:lang w:val="lt-LT"/>
              </w:rPr>
              <w:t>posėdžio pirmininkas (pirmininkai)</w:t>
            </w:r>
            <w:r>
              <w:rPr>
                <w:rFonts w:ascii="Times New Roman" w:eastAsia="Times New Roman" w:hAnsi="Times New Roman" w:cs="Times New Roman"/>
                <w:noProof/>
                <w:sz w:val="24"/>
                <w:szCs w:val="24"/>
                <w:lang w:val="lt-LT"/>
              </w:rPr>
              <w:t xml:space="preserve"> (</w:t>
            </w:r>
            <w:r w:rsidRPr="00F15EC6">
              <w:rPr>
                <w:rFonts w:ascii="Times New Roman" w:eastAsia="Times New Roman" w:hAnsi="Times New Roman" w:cs="Times New Roman"/>
                <w:noProof/>
                <w:sz w:val="24"/>
                <w:szCs w:val="24"/>
                <w:lang w:val="lt-LT"/>
              </w:rPr>
              <w:t>todėl protokole turi būti pažymėta, kai keičiasi posėdžio pirmininkai</w:t>
            </w:r>
            <w:r>
              <w:rPr>
                <w:rFonts w:ascii="Times New Roman" w:eastAsia="Times New Roman" w:hAnsi="Times New Roman" w:cs="Times New Roman"/>
                <w:noProof/>
                <w:sz w:val="24"/>
                <w:szCs w:val="24"/>
                <w:lang w:val="lt-LT"/>
              </w:rPr>
              <w:t>)</w:t>
            </w:r>
            <w:r w:rsidRPr="00F15EC6">
              <w:rPr>
                <w:rFonts w:ascii="Times New Roman" w:eastAsia="Times New Roman" w:hAnsi="Times New Roman" w:cs="Times New Roman"/>
                <w:noProof/>
                <w:sz w:val="24"/>
                <w:szCs w:val="24"/>
                <w:lang w:val="lt-LT"/>
              </w:rPr>
              <w:t>, ir darbuotojas, kuris rašė protokolą</w:t>
            </w:r>
            <w:r>
              <w:rPr>
                <w:rFonts w:ascii="Times New Roman" w:eastAsia="Times New Roman" w:hAnsi="Times New Roman" w:cs="Times New Roman"/>
                <w:noProof/>
                <w:sz w:val="24"/>
                <w:szCs w:val="24"/>
                <w:lang w:val="lt-LT"/>
              </w:rPr>
              <w:t>), visi jie išvardijami protokolo pabaigoje</w:t>
            </w:r>
            <w:r w:rsidRPr="00F15EC6">
              <w:rPr>
                <w:rFonts w:ascii="Times New Roman" w:eastAsia="Times New Roman" w:hAnsi="Times New Roman" w:cs="Times New Roman"/>
                <w:noProof/>
                <w:sz w:val="24"/>
                <w:szCs w:val="24"/>
                <w:lang w:val="lt-LT"/>
              </w:rPr>
              <w:t>.</w:t>
            </w:r>
          </w:p>
          <w:p w14:paraId="42F28965" w14:textId="77777777" w:rsidR="00C13B63" w:rsidRPr="00F15EC6" w:rsidRDefault="00C13B63" w:rsidP="00C13B63">
            <w:pPr>
              <w:pStyle w:val="Sraopastraipa"/>
              <w:ind w:left="720" w:right="284"/>
              <w:jc w:val="both"/>
              <w:rPr>
                <w:rFonts w:ascii="Times New Roman" w:eastAsia="Times New Roman" w:hAnsi="Times New Roman" w:cs="Times New Roman"/>
                <w:noProof/>
                <w:lang w:val="lt-LT"/>
              </w:rPr>
            </w:pPr>
          </w:p>
          <w:p w14:paraId="6D8DC739" w14:textId="77777777" w:rsidR="00C13B63" w:rsidRPr="00F15EC6" w:rsidRDefault="00C13B63" w:rsidP="00C13B63">
            <w:pPr>
              <w:pStyle w:val="lentele"/>
              <w:ind w:left="291" w:right="284"/>
              <w:jc w:val="both"/>
              <w:rPr>
                <w:rFonts w:ascii="Times New Roman" w:hAnsi="Times New Roman" w:cs="Times New Roman"/>
                <w:b/>
                <w:bCs/>
                <w:noProof/>
                <w:sz w:val="24"/>
                <w:szCs w:val="24"/>
              </w:rPr>
            </w:pPr>
            <w:r w:rsidRPr="00F15EC6">
              <w:rPr>
                <w:rFonts w:ascii="Times New Roman" w:hAnsi="Times New Roman" w:cs="Times New Roman"/>
                <w:b/>
                <w:bCs/>
                <w:noProof/>
                <w:sz w:val="24"/>
                <w:szCs w:val="24"/>
              </w:rPr>
              <w:t>Kitų protokolų rengimas:</w:t>
            </w:r>
          </w:p>
          <w:p w14:paraId="7320C63F" w14:textId="77777777" w:rsidR="00C13B63" w:rsidRPr="00F6244C" w:rsidRDefault="00C13B63" w:rsidP="00C13B63">
            <w:pPr>
              <w:pStyle w:val="Sraopastraipa"/>
              <w:numPr>
                <w:ilvl w:val="0"/>
                <w:numId w:val="1"/>
              </w:numPr>
              <w:ind w:right="284"/>
              <w:jc w:val="both"/>
              <w:rPr>
                <w:rFonts w:ascii="Times New Roman" w:eastAsia="Times New Roman" w:hAnsi="Times New Roman" w:cs="Times New Roman"/>
                <w:noProof/>
                <w:lang w:val="lt-LT"/>
              </w:rPr>
            </w:pPr>
            <w:r w:rsidRPr="00F15EC6">
              <w:rPr>
                <w:rFonts w:ascii="Times New Roman" w:eastAsia="Times New Roman" w:hAnsi="Times New Roman" w:cs="Times New Roman"/>
                <w:noProof/>
                <w:sz w:val="24"/>
                <w:szCs w:val="24"/>
                <w:lang w:val="lt-LT"/>
              </w:rPr>
              <w:t>SVP turi būti įdiegtas sprendimas, leidžiantis iš bet kokios transkripcijos ar jos dalies (pvz. 1 val. trukmės įrašo transkripcijos segmento) generuoti protokol</w:t>
            </w:r>
            <w:r>
              <w:rPr>
                <w:rFonts w:ascii="Times New Roman" w:eastAsia="Times New Roman" w:hAnsi="Times New Roman" w:cs="Times New Roman"/>
                <w:noProof/>
                <w:sz w:val="24"/>
                <w:szCs w:val="24"/>
                <w:lang w:val="lt-LT"/>
              </w:rPr>
              <w:t>o projektą (paruoštuką, juodraštį)</w:t>
            </w:r>
            <w:r w:rsidRPr="00F15EC6">
              <w:rPr>
                <w:rFonts w:ascii="Times New Roman" w:eastAsia="Times New Roman" w:hAnsi="Times New Roman" w:cs="Times New Roman"/>
                <w:noProof/>
                <w:sz w:val="24"/>
                <w:szCs w:val="24"/>
                <w:lang w:val="lt-LT"/>
              </w:rPr>
              <w:t>, kurio turinyje tur</w:t>
            </w:r>
            <w:r>
              <w:rPr>
                <w:rFonts w:ascii="Times New Roman" w:eastAsia="Times New Roman" w:hAnsi="Times New Roman" w:cs="Times New Roman"/>
                <w:noProof/>
                <w:sz w:val="24"/>
                <w:szCs w:val="24"/>
                <w:lang w:val="lt-LT"/>
              </w:rPr>
              <w:t>ėtų</w:t>
            </w:r>
            <w:r w:rsidRPr="00F15EC6">
              <w:rPr>
                <w:rFonts w:ascii="Times New Roman" w:eastAsia="Times New Roman" w:hAnsi="Times New Roman" w:cs="Times New Roman"/>
                <w:noProof/>
                <w:sz w:val="24"/>
                <w:szCs w:val="24"/>
                <w:lang w:val="lt-LT"/>
              </w:rPr>
              <w:t xml:space="preserve"> būti šie elementai: protokolui privalomi rekvizitai (sudarytojo pavadinimas, registracijos data ir numeris ir kt.), posėdžio pirmininkas, sekretorius, dalyviai, darbotvarkės klausimai (SVARSTYTA), kalbėtojai, priimti sprendimai (NUTARTA), balsavimų rezultatai</w:t>
            </w:r>
            <w:r>
              <w:rPr>
                <w:rFonts w:ascii="Times New Roman" w:eastAsia="Times New Roman" w:hAnsi="Times New Roman" w:cs="Times New Roman"/>
                <w:noProof/>
                <w:sz w:val="24"/>
                <w:szCs w:val="24"/>
                <w:lang w:val="lt-LT"/>
              </w:rPr>
              <w:t>, protokolą pasirašantys asmenys</w:t>
            </w:r>
            <w:r w:rsidRPr="00F15EC6">
              <w:rPr>
                <w:rFonts w:ascii="Times New Roman" w:eastAsia="Times New Roman" w:hAnsi="Times New Roman" w:cs="Times New Roman"/>
                <w:noProof/>
                <w:sz w:val="24"/>
                <w:szCs w:val="24"/>
                <w:lang w:val="lt-LT"/>
              </w:rPr>
              <w:t xml:space="preserve">. Seimo komitetų (komisijų) posėdžių protokolai </w:t>
            </w:r>
            <w:r>
              <w:rPr>
                <w:rFonts w:ascii="Times New Roman" w:eastAsia="Times New Roman" w:hAnsi="Times New Roman" w:cs="Times New Roman"/>
                <w:noProof/>
                <w:sz w:val="24"/>
                <w:szCs w:val="24"/>
                <w:lang w:val="lt-LT"/>
              </w:rPr>
              <w:t>rengiami pagal</w:t>
            </w:r>
            <w:r w:rsidRPr="00F15EC6">
              <w:rPr>
                <w:rFonts w:ascii="Times New Roman" w:eastAsia="Times New Roman" w:hAnsi="Times New Roman" w:cs="Times New Roman"/>
                <w:noProof/>
                <w:sz w:val="24"/>
                <w:szCs w:val="24"/>
                <w:lang w:val="lt-LT"/>
              </w:rPr>
              <w:t xml:space="preserve"> reik</w:t>
            </w:r>
            <w:r>
              <w:rPr>
                <w:rFonts w:ascii="Times New Roman" w:eastAsia="Times New Roman" w:hAnsi="Times New Roman" w:cs="Times New Roman"/>
                <w:noProof/>
                <w:sz w:val="24"/>
                <w:szCs w:val="24"/>
                <w:lang w:val="lt-LT"/>
              </w:rPr>
              <w:t>a</w:t>
            </w:r>
            <w:r w:rsidRPr="00F15EC6">
              <w:rPr>
                <w:rFonts w:ascii="Times New Roman" w:eastAsia="Times New Roman" w:hAnsi="Times New Roman" w:cs="Times New Roman"/>
                <w:noProof/>
                <w:sz w:val="24"/>
                <w:szCs w:val="24"/>
                <w:lang w:val="lt-LT"/>
              </w:rPr>
              <w:t>lavimus, nustatytus Seimo valdybos sprendimu patvirtintose Lietuvos Respublikos Seimo komitetų ir komisijų posėdžių protokolų rašymo taisyklėse.</w:t>
            </w:r>
          </w:p>
          <w:p w14:paraId="16E9D27C" w14:textId="77777777" w:rsidR="00C13B63" w:rsidRPr="00F15EC6" w:rsidRDefault="00C13B63" w:rsidP="00C13B63">
            <w:pPr>
              <w:pStyle w:val="Sraopastraipa"/>
              <w:numPr>
                <w:ilvl w:val="0"/>
                <w:numId w:val="3"/>
              </w:numPr>
              <w:ind w:right="284"/>
              <w:jc w:val="both"/>
              <w:rPr>
                <w:rFonts w:ascii="Times New Roman" w:eastAsia="Times New Roman" w:hAnsi="Times New Roman" w:cs="Times New Roman"/>
                <w:noProof/>
                <w:lang w:val="lt-LT"/>
              </w:rPr>
            </w:pPr>
            <w:r>
              <w:rPr>
                <w:rFonts w:ascii="Times New Roman" w:eastAsia="Times New Roman" w:hAnsi="Times New Roman" w:cs="Times New Roman"/>
                <w:noProof/>
                <w:sz w:val="24"/>
                <w:szCs w:val="24"/>
                <w:lang w:val="lt-LT"/>
              </w:rPr>
              <w:t>Protokolai</w:t>
            </w:r>
            <w:r w:rsidRPr="00F15EC6">
              <w:rPr>
                <w:rFonts w:ascii="Times New Roman" w:eastAsia="Times New Roman" w:hAnsi="Times New Roman" w:cs="Times New Roman"/>
                <w:noProof/>
                <w:sz w:val="24"/>
                <w:szCs w:val="24"/>
                <w:lang w:val="lt-LT"/>
              </w:rPr>
              <w:t xml:space="preserve"> turi atitikti dokumentų rengimui ir el. pasirašymui keliamus reikalavimus.</w:t>
            </w:r>
          </w:p>
          <w:p w14:paraId="3198BD76" w14:textId="7D702E53" w:rsidR="00557501" w:rsidRPr="00C13B63" w:rsidRDefault="00C13B63" w:rsidP="00C13B63">
            <w:pPr>
              <w:pStyle w:val="Sraopastraipa"/>
              <w:numPr>
                <w:ilvl w:val="0"/>
                <w:numId w:val="2"/>
              </w:numPr>
              <w:ind w:right="284"/>
              <w:jc w:val="both"/>
              <w:rPr>
                <w:rFonts w:ascii="Times New Roman" w:eastAsia="Times New Roman" w:hAnsi="Times New Roman" w:cs="Times New Roman"/>
                <w:noProof/>
                <w:lang w:val="lt-LT"/>
              </w:rPr>
            </w:pPr>
            <w:r>
              <w:rPr>
                <w:rFonts w:ascii="Times New Roman" w:eastAsia="Times New Roman" w:hAnsi="Times New Roman" w:cs="Times New Roman"/>
                <w:noProof/>
                <w:sz w:val="24"/>
                <w:szCs w:val="24"/>
                <w:lang w:val="lt-LT"/>
              </w:rPr>
              <w:t>Protokolų</w:t>
            </w:r>
            <w:r w:rsidRPr="00F15EC6">
              <w:rPr>
                <w:rFonts w:ascii="Times New Roman" w:eastAsia="Times New Roman" w:hAnsi="Times New Roman" w:cs="Times New Roman"/>
                <w:noProof/>
                <w:sz w:val="24"/>
                <w:szCs w:val="24"/>
                <w:lang w:val="lt-LT"/>
              </w:rPr>
              <w:t xml:space="preserve"> struktūra turi būti vizualiai patogi ir informatyvi.</w:t>
            </w:r>
          </w:p>
        </w:tc>
      </w:tr>
      <w:tr w:rsidR="00312B8A" w:rsidRPr="00BF4975" w14:paraId="3ACA1266"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06B86A" w14:textId="3921E26F" w:rsidR="00312B8A" w:rsidRPr="00BF4975" w:rsidRDefault="00312B8A" w:rsidP="00312B8A">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6.2.10.</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51DA637E" w14:textId="77777777" w:rsidR="00312B8A" w:rsidRPr="00BF4975" w:rsidRDefault="00312B8A" w:rsidP="00312B8A">
            <w:pPr>
              <w:pStyle w:val="lentele"/>
              <w:ind w:left="284" w:right="284"/>
              <w:jc w:val="both"/>
              <w:rPr>
                <w:rFonts w:ascii="Times New Roman" w:hAnsi="Times New Roman" w:cs="Times New Roman"/>
                <w:b/>
                <w:bCs/>
                <w:sz w:val="24"/>
                <w:szCs w:val="24"/>
              </w:rPr>
            </w:pPr>
            <w:r w:rsidRPr="00BF4975">
              <w:rPr>
                <w:rFonts w:ascii="Times New Roman" w:hAnsi="Times New Roman" w:cs="Times New Roman"/>
                <w:b/>
                <w:bCs/>
                <w:sz w:val="24"/>
                <w:szCs w:val="24"/>
              </w:rPr>
              <w:t>Naudotojo sąsaja.</w:t>
            </w:r>
          </w:p>
          <w:p w14:paraId="4227ACD8" w14:textId="77777777" w:rsidR="00312B8A" w:rsidRPr="00BF4975" w:rsidRDefault="00312B8A" w:rsidP="00312B8A">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Naudotojo sąsaja turi:</w:t>
            </w:r>
          </w:p>
          <w:p w14:paraId="071EACAB" w14:textId="77777777" w:rsidR="00312B8A" w:rsidRPr="00BF4975" w:rsidRDefault="00312B8A" w:rsidP="00312B8A">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pateikti veiksmų istoriją; </w:t>
            </w:r>
          </w:p>
          <w:p w14:paraId="3ED2D990" w14:textId="77777777" w:rsidR="00312B8A" w:rsidRPr="00BF4975" w:rsidRDefault="00312B8A" w:rsidP="00312B8A">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užtikrinti funkcinius klaviatūros sparčiuosius klavišus (pvz., tok</w:t>
            </w:r>
            <w:r>
              <w:rPr>
                <w:rFonts w:ascii="Times New Roman" w:hAnsi="Times New Roman" w:cs="Times New Roman"/>
                <w:sz w:val="24"/>
                <w:szCs w:val="24"/>
              </w:rPr>
              <w:t>ius</w:t>
            </w:r>
            <w:r w:rsidRPr="00BF4975">
              <w:rPr>
                <w:rFonts w:ascii="Times New Roman" w:hAnsi="Times New Roman" w:cs="Times New Roman"/>
                <w:sz w:val="24"/>
                <w:szCs w:val="24"/>
              </w:rPr>
              <w:t>, kuri</w:t>
            </w:r>
            <w:r>
              <w:rPr>
                <w:rFonts w:ascii="Times New Roman" w:hAnsi="Times New Roman" w:cs="Times New Roman"/>
                <w:sz w:val="24"/>
                <w:szCs w:val="24"/>
              </w:rPr>
              <w:t>ais</w:t>
            </w:r>
            <w:r w:rsidRPr="00BF4975">
              <w:rPr>
                <w:rFonts w:ascii="Times New Roman" w:hAnsi="Times New Roman" w:cs="Times New Roman"/>
                <w:sz w:val="24"/>
                <w:szCs w:val="24"/>
              </w:rPr>
              <w:t xml:space="preserve"> galima pridėti terminus iš anksčiau parengto ir įtraukto žodyno);</w:t>
            </w:r>
          </w:p>
          <w:p w14:paraId="39F1410E" w14:textId="77777777" w:rsidR="00312B8A" w:rsidRPr="00BF4975" w:rsidRDefault="00312B8A" w:rsidP="00312B8A">
            <w:pPr>
              <w:pStyle w:val="lentele"/>
              <w:ind w:left="284" w:right="284"/>
              <w:jc w:val="both"/>
              <w:rPr>
                <w:rFonts w:ascii="Times New Roman" w:hAnsi="Times New Roman" w:cs="Times New Roman"/>
                <w:sz w:val="24"/>
                <w:szCs w:val="24"/>
              </w:rPr>
            </w:pPr>
            <w:r w:rsidRPr="00BF4975">
              <w:rPr>
                <w:rFonts w:ascii="Times New Roman" w:hAnsi="Times New Roman" w:cs="Times New Roman"/>
                <w:sz w:val="24"/>
                <w:szCs w:val="24"/>
              </w:rPr>
              <w:t xml:space="preserve">- turėti klaviatūros sparčiuosius klavišus, leidžiančius perkelti garso įrašą į priekį, atgal, </w:t>
            </w:r>
            <w:r>
              <w:rPr>
                <w:rFonts w:ascii="Times New Roman" w:hAnsi="Times New Roman" w:cs="Times New Roman"/>
                <w:sz w:val="24"/>
                <w:szCs w:val="24"/>
              </w:rPr>
              <w:t xml:space="preserve">jį </w:t>
            </w:r>
            <w:r w:rsidRPr="00BF4975">
              <w:rPr>
                <w:rFonts w:ascii="Times New Roman" w:hAnsi="Times New Roman" w:cs="Times New Roman"/>
                <w:sz w:val="24"/>
                <w:szCs w:val="24"/>
              </w:rPr>
              <w:t xml:space="preserve">sustabdyti ar </w:t>
            </w:r>
            <w:r>
              <w:rPr>
                <w:rFonts w:ascii="Times New Roman" w:hAnsi="Times New Roman" w:cs="Times New Roman"/>
                <w:sz w:val="24"/>
                <w:szCs w:val="24"/>
              </w:rPr>
              <w:t>paleisti iš naujo</w:t>
            </w:r>
            <w:r w:rsidRPr="00BF4975">
              <w:rPr>
                <w:rFonts w:ascii="Times New Roman" w:hAnsi="Times New Roman" w:cs="Times New Roman"/>
                <w:sz w:val="24"/>
                <w:szCs w:val="24"/>
              </w:rPr>
              <w:t>.</w:t>
            </w:r>
          </w:p>
          <w:p w14:paraId="7DDDA32E" w14:textId="77598475" w:rsidR="00312B8A" w:rsidRPr="00BF4975" w:rsidRDefault="00312B8A" w:rsidP="00312B8A">
            <w:pPr>
              <w:pStyle w:val="lentele"/>
              <w:ind w:left="284" w:right="284"/>
              <w:jc w:val="both"/>
              <w:rPr>
                <w:rFonts w:ascii="Times New Roman" w:hAnsi="Times New Roman" w:cs="Times New Roman"/>
                <w:sz w:val="24"/>
                <w:szCs w:val="24"/>
              </w:rPr>
            </w:pPr>
            <w:r w:rsidRPr="00BF4975">
              <w:rPr>
                <w:rFonts w:ascii="Times New Roman" w:hAnsi="Times New Roman" w:cs="Times New Roman"/>
                <w:b/>
                <w:bCs/>
                <w:sz w:val="24"/>
                <w:szCs w:val="24"/>
              </w:rPr>
              <w:t>Galimas alternatyvus sprendimas, užtikrinantis atitiktį išvardintiems reikalavimams.</w:t>
            </w:r>
          </w:p>
        </w:tc>
      </w:tr>
      <w:tr w:rsidR="00312B8A" w:rsidRPr="00BF4975" w14:paraId="48B7473B"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C1984F" w14:textId="25E278A9" w:rsidR="00312B8A" w:rsidRPr="00BF4975" w:rsidRDefault="00312B8A" w:rsidP="00312B8A">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6.2.11.</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5263DC2" w14:textId="77777777" w:rsidR="00312B8A" w:rsidRPr="00BF4975" w:rsidRDefault="00312B8A" w:rsidP="00312B8A">
            <w:pPr>
              <w:widowControl/>
              <w:suppressAutoHyphens/>
              <w:autoSpaceDN w:val="0"/>
              <w:ind w:left="284" w:right="284"/>
              <w:jc w:val="both"/>
              <w:textAlignment w:val="baseline"/>
              <w:rPr>
                <w:rFonts w:ascii="Times New Roman" w:hAnsi="Times New Roman" w:cs="Times New Roman"/>
                <w:b/>
                <w:bCs/>
                <w:sz w:val="24"/>
                <w:szCs w:val="24"/>
                <w:lang w:val="lt-LT"/>
              </w:rPr>
            </w:pPr>
            <w:r w:rsidRPr="00BF4975">
              <w:rPr>
                <w:rFonts w:ascii="Times New Roman" w:hAnsi="Times New Roman" w:cs="Times New Roman"/>
                <w:b/>
                <w:bCs/>
                <w:sz w:val="24"/>
                <w:szCs w:val="24"/>
                <w:lang w:val="lt-LT"/>
              </w:rPr>
              <w:t>Ataskaitų (pagal naudotojų veiksmus) formavimas.</w:t>
            </w:r>
          </w:p>
          <w:p w14:paraId="671C2413" w14:textId="77777777" w:rsidR="00312B8A" w:rsidRPr="00BF4975" w:rsidRDefault="00312B8A" w:rsidP="00312B8A">
            <w:pPr>
              <w:widowControl/>
              <w:suppressAutoHyphens/>
              <w:autoSpaceDN w:val="0"/>
              <w:ind w:left="284" w:right="284"/>
              <w:jc w:val="both"/>
              <w:textAlignment w:val="baseline"/>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Pagal naudotojų atliktus veiksmus ir įkeltų garso ir teksto failų duomenis iš SVP turi būti galima </w:t>
            </w:r>
            <w:r w:rsidRPr="00BF4975">
              <w:rPr>
                <w:rFonts w:ascii="Times New Roman" w:hAnsi="Times New Roman" w:cs="Times New Roman"/>
                <w:bCs/>
                <w:sz w:val="24"/>
                <w:szCs w:val="24"/>
                <w:lang w:val="lt-LT"/>
              </w:rPr>
              <w:t>formuoti ataskaitą</w:t>
            </w:r>
            <w:r w:rsidRPr="00BF4975">
              <w:rPr>
                <w:rFonts w:ascii="Times New Roman" w:hAnsi="Times New Roman" w:cs="Times New Roman"/>
                <w:sz w:val="24"/>
                <w:szCs w:val="24"/>
                <w:lang w:val="lt-LT"/>
              </w:rPr>
              <w:t>:</w:t>
            </w:r>
          </w:p>
          <w:p w14:paraId="3DA0DC9F" w14:textId="77777777" w:rsidR="00312B8A" w:rsidRPr="00BF4975" w:rsidRDefault="00312B8A" w:rsidP="00312B8A">
            <w:pPr>
              <w:widowControl/>
              <w:suppressAutoHyphens/>
              <w:autoSpaceDN w:val="0"/>
              <w:ind w:left="284" w:right="284"/>
              <w:jc w:val="both"/>
              <w:textAlignment w:val="baseline"/>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 turi būti galima </w:t>
            </w:r>
            <w:r w:rsidRPr="00BF4975">
              <w:rPr>
                <w:rFonts w:ascii="Times New Roman" w:hAnsi="Times New Roman" w:cs="Times New Roman"/>
                <w:bCs/>
                <w:sz w:val="24"/>
                <w:szCs w:val="24"/>
                <w:lang w:val="lt-LT"/>
              </w:rPr>
              <w:t>nurodyti ataskaitos formavimo kriterijus</w:t>
            </w:r>
            <w:r w:rsidRPr="00BF4975">
              <w:rPr>
                <w:rFonts w:ascii="Times New Roman" w:hAnsi="Times New Roman" w:cs="Times New Roman"/>
                <w:sz w:val="24"/>
                <w:szCs w:val="24"/>
                <w:lang w:val="lt-LT"/>
              </w:rPr>
              <w:t xml:space="preserve"> ir pasirinkti laikotarpius (pvz., laikotarpis dienų tikslumu, naudotojas, jo redaguotų segmentų skaičius ir pan.).</w:t>
            </w:r>
          </w:p>
          <w:p w14:paraId="5F3C92EE" w14:textId="77777777" w:rsidR="00312B8A" w:rsidRPr="00BF4975" w:rsidRDefault="00312B8A" w:rsidP="00312B8A">
            <w:pPr>
              <w:widowControl/>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lastRenderedPageBreak/>
              <w:t>- turi būti generuojamos ataskaitos, skaičiuojant šiuos ar kitus su LRSK suderintus duomenis: transkribuotų, redaguotų tekstų segmentų ir galutinių dokumentų skaičių (vnt.), puslapių, spaudos ženklų skaičių, įrašų trukmę, viešinti, archyvuoti parengtų dokumentų skaičių.</w:t>
            </w:r>
          </w:p>
          <w:p w14:paraId="31DDA621" w14:textId="77777777" w:rsidR="00312B8A" w:rsidRPr="001F36D0" w:rsidRDefault="00312B8A" w:rsidP="00312B8A">
            <w:pPr>
              <w:widowControl/>
              <w:suppressAutoHyphens/>
              <w:autoSpaceDN w:val="0"/>
              <w:ind w:left="284" w:right="284"/>
              <w:jc w:val="both"/>
              <w:textAlignment w:val="baseline"/>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Periodinių </w:t>
            </w:r>
            <w:r w:rsidRPr="001F36D0">
              <w:rPr>
                <w:rFonts w:ascii="Times New Roman" w:hAnsi="Times New Roman" w:cs="Times New Roman"/>
                <w:sz w:val="24"/>
                <w:szCs w:val="24"/>
                <w:lang w:val="lt-LT"/>
              </w:rPr>
              <w:t xml:space="preserve">ataskaitų formavimo (jų generavimo, eksportavimo tam tikrais formatais) ir peržiūros taisyklės būtų suderintos su LRSK </w:t>
            </w:r>
            <w:r>
              <w:rPr>
                <w:rFonts w:ascii="Times New Roman" w:hAnsi="Times New Roman" w:cs="Times New Roman"/>
                <w:sz w:val="24"/>
                <w:szCs w:val="24"/>
                <w:lang w:val="lt-LT"/>
              </w:rPr>
              <w:t xml:space="preserve">projektavimo </w:t>
            </w:r>
            <w:r w:rsidRPr="001F36D0">
              <w:rPr>
                <w:rFonts w:ascii="Times New Roman" w:hAnsi="Times New Roman" w:cs="Times New Roman"/>
                <w:sz w:val="24"/>
                <w:szCs w:val="24"/>
                <w:lang w:val="lt-LT"/>
              </w:rPr>
              <w:t>metu.</w:t>
            </w:r>
          </w:p>
          <w:p w14:paraId="52FCD654" w14:textId="1F3B0885" w:rsidR="00312B8A" w:rsidRPr="00BF4975" w:rsidRDefault="00312B8A" w:rsidP="00312B8A">
            <w:pPr>
              <w:widowControl/>
              <w:suppressAutoHyphens/>
              <w:autoSpaceDN w:val="0"/>
              <w:ind w:left="284" w:right="284"/>
              <w:jc w:val="both"/>
              <w:textAlignment w:val="baseline"/>
              <w:rPr>
                <w:rFonts w:ascii="Times New Roman" w:hAnsi="Times New Roman" w:cs="Times New Roman"/>
                <w:lang w:val="lt-LT"/>
              </w:rPr>
            </w:pPr>
            <w:r w:rsidRPr="001F36D0">
              <w:rPr>
                <w:rFonts w:ascii="Times New Roman" w:hAnsi="Times New Roman" w:cs="Times New Roman"/>
                <w:b/>
                <w:bCs/>
                <w:sz w:val="24"/>
                <w:szCs w:val="24"/>
                <w:lang w:val="lt-LT"/>
              </w:rPr>
              <w:t>Galimas alternatyvus sprendimas, užtikrinantis</w:t>
            </w:r>
            <w:r w:rsidRPr="00BF4975">
              <w:rPr>
                <w:rFonts w:ascii="Times New Roman" w:hAnsi="Times New Roman" w:cs="Times New Roman"/>
                <w:b/>
                <w:bCs/>
                <w:sz w:val="24"/>
                <w:szCs w:val="24"/>
                <w:lang w:val="lt-LT"/>
              </w:rPr>
              <w:t xml:space="preserve"> atitiktį išvardintiems reikalavimams.</w:t>
            </w:r>
          </w:p>
        </w:tc>
      </w:tr>
      <w:tr w:rsidR="00557501" w:rsidRPr="00BF4975" w14:paraId="06953796"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C3859B" w14:textId="67DCF062" w:rsidR="00557501" w:rsidRPr="00BF4975" w:rsidRDefault="00557501" w:rsidP="00557501">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6.2.12.</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72F2F55A" w14:textId="16B18635" w:rsidR="00557501" w:rsidRPr="00BF4975" w:rsidRDefault="00557501" w:rsidP="00557501">
            <w:pPr>
              <w:ind w:left="284" w:right="284"/>
              <w:jc w:val="both"/>
              <w:rPr>
                <w:rFonts w:ascii="Times New Roman" w:hAnsi="Times New Roman" w:cs="Times New Roman"/>
                <w:b/>
                <w:bCs/>
                <w:sz w:val="24"/>
                <w:szCs w:val="24"/>
                <w:lang w:val="lt-LT"/>
              </w:rPr>
            </w:pPr>
            <w:r w:rsidRPr="00BF4975">
              <w:rPr>
                <w:rFonts w:ascii="Times New Roman" w:hAnsi="Times New Roman" w:cs="Times New Roman"/>
                <w:b/>
                <w:bCs/>
                <w:sz w:val="24"/>
                <w:szCs w:val="24"/>
                <w:lang w:val="lt-LT"/>
              </w:rPr>
              <w:t>Žemos delsos šnekos transkripcija iš garso srauto.</w:t>
            </w:r>
          </w:p>
          <w:p w14:paraId="72FB3E50" w14:textId="7E537739"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Žemos delsos šnekos transkripcija naudojama pasirinktam garso šaltiniui iš Seimo garso tinklo konvertuoti į realaus laiko teksto srautą. Sprendimas turi užtikrinti:</w:t>
            </w:r>
          </w:p>
          <w:p w14:paraId="152956A5" w14:textId="6EAA9E1D"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šnekos atpažinimą realiuoju laiku lietuvių kalba;</w:t>
            </w:r>
          </w:p>
          <w:p w14:paraId="0853E495" w14:textId="490DA1B0"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apdorojimo ir rezultatų pateikimo delsą, ne didesnę nei 5 sekundės;</w:t>
            </w:r>
          </w:p>
          <w:p w14:paraId="36E9679E" w14:textId="22B005A5"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ne mažiau nei 2 darbų vykdymą vienu metu;</w:t>
            </w:r>
          </w:p>
          <w:p w14:paraId="0D6940F1" w14:textId="41A7EA8C"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Darbus turi būti įmanoma planuoti, šalinti ir keisti per API.</w:t>
            </w:r>
          </w:p>
          <w:p w14:paraId="6245486D" w14:textId="3D341985"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Teksto srautas turi būti formatuotas ir pateiktas su užsakovu suderintu srautinių subtitrų formatu (pvz. EBU-TT-D, ESUB-XF ar kt.). Teksto srautą turi būti įmanoma pasiekti iš vidiniame Seimo tinkle esančių sistemų.</w:t>
            </w:r>
          </w:p>
          <w:p w14:paraId="19E904C8" w14:textId="78BDBEDF" w:rsidR="00557501" w:rsidRPr="00BF4975" w:rsidRDefault="00557501" w:rsidP="00557501">
            <w:pPr>
              <w:ind w:left="284" w:right="284"/>
              <w:jc w:val="both"/>
              <w:rPr>
                <w:rFonts w:ascii="Times New Roman" w:hAnsi="Times New Roman" w:cs="Times New Roman"/>
                <w:sz w:val="24"/>
                <w:szCs w:val="24"/>
                <w:lang w:val="lt-LT"/>
              </w:rPr>
            </w:pPr>
          </w:p>
          <w:p w14:paraId="1AE9635A" w14:textId="6EEF7458" w:rsidR="00557501" w:rsidRPr="00BF4975" w:rsidRDefault="00557501" w:rsidP="00557501">
            <w:pPr>
              <w:ind w:left="284" w:right="284"/>
              <w:jc w:val="both"/>
              <w:rPr>
                <w:rFonts w:ascii="Times New Roman" w:hAnsi="Times New Roman" w:cs="Times New Roman"/>
                <w:noProof/>
                <w:sz w:val="24"/>
                <w:szCs w:val="24"/>
                <w:lang w:val="lt-LT"/>
              </w:rPr>
            </w:pPr>
            <w:r w:rsidRPr="00BF4975">
              <w:rPr>
                <w:rFonts w:ascii="Times New Roman" w:hAnsi="Times New Roman" w:cs="Times New Roman"/>
                <w:sz w:val="24"/>
                <w:szCs w:val="24"/>
                <w:lang w:val="lt-LT"/>
              </w:rPr>
              <w:t>Veiksmams atlikti naudojami autentifikuoti naudotojai, turintys teisę naudotis šiuo procesu.</w:t>
            </w:r>
          </w:p>
        </w:tc>
      </w:tr>
      <w:tr w:rsidR="00557501" w:rsidRPr="00BF4975" w14:paraId="3DAB9BEB"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E606A4" w14:textId="3ED317BB" w:rsidR="00557501" w:rsidRPr="00BF4975" w:rsidRDefault="00557501" w:rsidP="00557501">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6.2.13.</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53E83C9F" w14:textId="58586FA2" w:rsidR="00557501" w:rsidRPr="00BF4975" w:rsidRDefault="00557501" w:rsidP="00557501">
            <w:pPr>
              <w:ind w:left="284" w:right="284"/>
              <w:jc w:val="both"/>
              <w:rPr>
                <w:rFonts w:ascii="Times New Roman" w:hAnsi="Times New Roman" w:cs="Times New Roman"/>
                <w:b/>
                <w:bCs/>
                <w:sz w:val="24"/>
                <w:szCs w:val="24"/>
                <w:lang w:val="lt-LT"/>
              </w:rPr>
            </w:pPr>
            <w:r w:rsidRPr="00BF4975">
              <w:rPr>
                <w:rFonts w:ascii="Times New Roman" w:hAnsi="Times New Roman" w:cs="Times New Roman"/>
                <w:b/>
                <w:bCs/>
                <w:sz w:val="24"/>
                <w:szCs w:val="24"/>
                <w:lang w:val="lt-LT"/>
              </w:rPr>
              <w:t>Subtitrų generavimas.</w:t>
            </w:r>
          </w:p>
          <w:p w14:paraId="0A8BBBDD" w14:textId="51AE6FCA" w:rsidR="00557501" w:rsidRPr="00BF4975" w:rsidRDefault="00557501" w:rsidP="00557501">
            <w:pPr>
              <w:ind w:left="284" w:right="284"/>
              <w:jc w:val="both"/>
              <w:rPr>
                <w:rFonts w:ascii="Times New Roman" w:hAnsi="Times New Roman" w:cs="Times New Roman"/>
                <w:lang w:val="lt-LT"/>
              </w:rPr>
            </w:pPr>
            <w:r w:rsidRPr="00BF4975">
              <w:rPr>
                <w:rFonts w:ascii="Times New Roman" w:hAnsi="Times New Roman" w:cs="Times New Roman"/>
                <w:sz w:val="24"/>
                <w:szCs w:val="24"/>
                <w:lang w:val="lt-LT"/>
              </w:rPr>
              <w:t>Subtitrų generavimas naudojamas stenografavimo proceso metu parengtai, baigtai redaguoti stenogramai konvertuoti į subtitrų failą. Subtitrų failas turi išlaikyti originalaus garso failo laiko žymas. Subtitrų failo formatas turi būti suderintas su užsakovu.</w:t>
            </w:r>
          </w:p>
          <w:p w14:paraId="33C8622F" w14:textId="4CD1771A" w:rsidR="00557501" w:rsidRPr="00BF4975" w:rsidRDefault="00557501" w:rsidP="00557501">
            <w:pPr>
              <w:ind w:left="284" w:right="284"/>
              <w:jc w:val="both"/>
              <w:rPr>
                <w:rFonts w:ascii="Times New Roman" w:hAnsi="Times New Roman" w:cs="Times New Roman"/>
                <w:sz w:val="24"/>
                <w:szCs w:val="24"/>
                <w:lang w:val="lt-LT"/>
              </w:rPr>
            </w:pPr>
          </w:p>
          <w:p w14:paraId="6ECB80A2" w14:textId="4E20B600" w:rsidR="00557501" w:rsidRPr="00BF4975" w:rsidRDefault="00557501" w:rsidP="00557501">
            <w:pPr>
              <w:ind w:left="284" w:right="284"/>
              <w:jc w:val="both"/>
              <w:rPr>
                <w:rFonts w:ascii="Times New Roman" w:hAnsi="Times New Roman" w:cs="Times New Roman"/>
                <w:b/>
                <w:bCs/>
                <w:sz w:val="24"/>
                <w:szCs w:val="24"/>
                <w:lang w:val="lt-LT"/>
              </w:rPr>
            </w:pPr>
            <w:r w:rsidRPr="00BF4975">
              <w:rPr>
                <w:rFonts w:ascii="Times New Roman" w:hAnsi="Times New Roman" w:cs="Times New Roman"/>
                <w:b/>
                <w:bCs/>
                <w:sz w:val="24"/>
                <w:szCs w:val="24"/>
                <w:lang w:val="lt-LT"/>
              </w:rPr>
              <w:t>Reikalavimai naudotojo sąsajai:</w:t>
            </w:r>
          </w:p>
          <w:p w14:paraId="462B9D81" w14:textId="47A7DFF2"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w:t>
            </w:r>
            <w:r w:rsidRPr="00BF4975">
              <w:rPr>
                <w:rFonts w:ascii="Times New Roman" w:hAnsi="Times New Roman" w:cs="Times New Roman"/>
                <w:bCs/>
                <w:sz w:val="24"/>
                <w:szCs w:val="24"/>
                <w:lang w:val="lt-LT"/>
              </w:rPr>
              <w:t xml:space="preserve"> t</w:t>
            </w:r>
            <w:r w:rsidRPr="00BF4975">
              <w:rPr>
                <w:rFonts w:ascii="Times New Roman" w:hAnsi="Times New Roman" w:cs="Times New Roman"/>
                <w:sz w:val="24"/>
                <w:szCs w:val="24"/>
                <w:lang w:val="lt-LT"/>
              </w:rPr>
              <w:t>uri būti galimybė sugeneruoti subtitrų failą SVP ir jį atsisiųsti;</w:t>
            </w:r>
          </w:p>
          <w:p w14:paraId="4B4B266F" w14:textId="09FA34E6"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 </w:t>
            </w:r>
            <w:r w:rsidRPr="00BF4975">
              <w:rPr>
                <w:rFonts w:ascii="Times New Roman" w:hAnsi="Times New Roman" w:cs="Times New Roman"/>
                <w:bCs/>
                <w:sz w:val="24"/>
                <w:szCs w:val="24"/>
                <w:lang w:val="lt-LT"/>
              </w:rPr>
              <w:t>t</w:t>
            </w:r>
            <w:r w:rsidRPr="00BF4975">
              <w:rPr>
                <w:rFonts w:ascii="Times New Roman" w:hAnsi="Times New Roman" w:cs="Times New Roman"/>
                <w:sz w:val="24"/>
                <w:szCs w:val="24"/>
                <w:lang w:val="lt-LT"/>
              </w:rPr>
              <w:t>uri būti galimybė iš naujo sugeneruoti subtitrų failą, jeigu stenograma būtų dar kartą redaguojama;</w:t>
            </w:r>
          </w:p>
          <w:p w14:paraId="63CA39A0" w14:textId="620D4548"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Veiksmams atlikti naudojami autentifikuoti naudotojai, turintys teisę naudotis šiuo procesu.</w:t>
            </w:r>
          </w:p>
        </w:tc>
      </w:tr>
      <w:tr w:rsidR="00557501" w:rsidRPr="00BF4975" w14:paraId="3B876FBE"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A12F89" w14:textId="713F52E9" w:rsidR="00557501" w:rsidRPr="00BF4975" w:rsidRDefault="00557501" w:rsidP="00557501">
            <w:pPr>
              <w:pStyle w:val="TableParagraph"/>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6.2.14.</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1E0A966E" w14:textId="49A10018" w:rsidR="00557501" w:rsidRPr="00BF4975" w:rsidRDefault="00557501" w:rsidP="00557501">
            <w:pPr>
              <w:ind w:left="284" w:right="284"/>
              <w:jc w:val="both"/>
              <w:rPr>
                <w:rFonts w:ascii="Times New Roman" w:hAnsi="Times New Roman" w:cs="Times New Roman"/>
                <w:b/>
                <w:bCs/>
                <w:sz w:val="24"/>
                <w:szCs w:val="24"/>
                <w:lang w:val="lt-LT"/>
              </w:rPr>
            </w:pPr>
            <w:r w:rsidRPr="00BF4975">
              <w:rPr>
                <w:rFonts w:ascii="Times New Roman" w:hAnsi="Times New Roman" w:cs="Times New Roman"/>
                <w:b/>
                <w:bCs/>
                <w:sz w:val="24"/>
                <w:szCs w:val="24"/>
                <w:lang w:val="lt-LT"/>
              </w:rPr>
              <w:t>Aplinka transkripcijoms rengti:</w:t>
            </w:r>
          </w:p>
          <w:p w14:paraId="70B4AB61" w14:textId="35FA7F99"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 xml:space="preserve">Turi būti realizuota aplinka, kurioje, naudotojui įkėlus garso ar vaizdo įrašą, būtų automatiškai parengta transkripcija, kurią naudotojas galėtų atsisiųsti į naudojamą įrenginį arba peržiūrėti SVP aplinkoje. </w:t>
            </w:r>
          </w:p>
          <w:p w14:paraId="4380A7FC" w14:textId="278805A3" w:rsidR="00557501" w:rsidRPr="00A93D80" w:rsidRDefault="00557501" w:rsidP="00557501">
            <w:pPr>
              <w:ind w:left="284" w:right="284"/>
              <w:jc w:val="both"/>
              <w:rPr>
                <w:rFonts w:ascii="Times New Roman" w:hAnsi="Times New Roman" w:cs="Times New Roman"/>
                <w:noProof/>
                <w:sz w:val="24"/>
                <w:szCs w:val="24"/>
                <w:lang w:val="lt-LT"/>
              </w:rPr>
            </w:pPr>
            <w:r w:rsidRPr="00BF4975">
              <w:rPr>
                <w:rFonts w:ascii="Times New Roman" w:hAnsi="Times New Roman" w:cs="Times New Roman"/>
                <w:sz w:val="24"/>
                <w:szCs w:val="24"/>
                <w:lang w:val="lt-LT"/>
              </w:rPr>
              <w:t xml:space="preserve">SVP aplinkoje pateiktą transkripciją turi būti galima nukopijuoti </w:t>
            </w:r>
            <w:r w:rsidRPr="00BF4975">
              <w:rPr>
                <w:rFonts w:ascii="Times New Roman" w:hAnsi="Times New Roman" w:cs="Times New Roman"/>
                <w:noProof/>
                <w:sz w:val="24"/>
                <w:szCs w:val="24"/>
                <w:lang w:val="lt-LT"/>
              </w:rPr>
              <w:t xml:space="preserve">į </w:t>
            </w:r>
            <w:r w:rsidRPr="00A93D80">
              <w:rPr>
                <w:rFonts w:ascii="Times New Roman" w:hAnsi="Times New Roman" w:cs="Times New Roman"/>
                <w:noProof/>
                <w:sz w:val="24"/>
                <w:szCs w:val="24"/>
                <w:lang w:val="lt-LT"/>
              </w:rPr>
              <w:t>iškarpinę arba atsisiųsti.</w:t>
            </w:r>
          </w:p>
          <w:p w14:paraId="2604E716" w14:textId="2B842FDB" w:rsidR="00557501" w:rsidRPr="00BF4975" w:rsidRDefault="00557501" w:rsidP="00557501">
            <w:pPr>
              <w:ind w:left="284" w:right="284"/>
              <w:jc w:val="both"/>
              <w:rPr>
                <w:rFonts w:ascii="Times New Roman" w:hAnsi="Times New Roman" w:cs="Times New Roman"/>
                <w:sz w:val="24"/>
                <w:szCs w:val="24"/>
                <w:lang w:val="lt-LT"/>
              </w:rPr>
            </w:pPr>
            <w:r w:rsidRPr="00A93D80">
              <w:rPr>
                <w:rFonts w:ascii="Times New Roman" w:hAnsi="Times New Roman" w:cs="Times New Roman"/>
                <w:noProof/>
                <w:sz w:val="24"/>
                <w:szCs w:val="24"/>
                <w:lang w:val="lt-LT"/>
              </w:rPr>
              <w:t xml:space="preserve">Atsisiųsti skirtas transkripcijos dokumentas turi būti pateiktas su Pirkėju suderintais </w:t>
            </w:r>
            <w:r w:rsidRPr="00BF4975">
              <w:rPr>
                <w:rFonts w:ascii="Times New Roman" w:hAnsi="Times New Roman" w:cs="Times New Roman"/>
                <w:noProof/>
                <w:sz w:val="24"/>
                <w:szCs w:val="24"/>
                <w:lang w:val="lt-LT"/>
              </w:rPr>
              <w:t>tekstiniais formatais (pvz., docx, txt</w:t>
            </w:r>
            <w:r w:rsidRPr="00BF4975">
              <w:rPr>
                <w:rFonts w:ascii="Times New Roman" w:hAnsi="Times New Roman" w:cs="Times New Roman"/>
                <w:sz w:val="24"/>
                <w:szCs w:val="24"/>
                <w:lang w:val="lt-LT"/>
              </w:rPr>
              <w:t xml:space="preserve"> ir pan.).</w:t>
            </w:r>
          </w:p>
          <w:p w14:paraId="2A587023" w14:textId="4F278D3A" w:rsidR="00557501" w:rsidRPr="00BF4975" w:rsidRDefault="00557501" w:rsidP="00557501">
            <w:pPr>
              <w:ind w:left="284" w:right="284"/>
              <w:jc w:val="both"/>
              <w:rPr>
                <w:rFonts w:ascii="Times New Roman" w:hAnsi="Times New Roman" w:cs="Times New Roman"/>
                <w:sz w:val="24"/>
                <w:szCs w:val="24"/>
                <w:lang w:val="lt-LT"/>
              </w:rPr>
            </w:pPr>
            <w:r w:rsidRPr="00BF4975">
              <w:rPr>
                <w:rFonts w:ascii="Times New Roman" w:hAnsi="Times New Roman" w:cs="Times New Roman"/>
                <w:sz w:val="24"/>
                <w:szCs w:val="24"/>
                <w:lang w:val="lt-LT"/>
              </w:rPr>
              <w:t>Aplinka būtų skirta visiems naudotojams.</w:t>
            </w:r>
          </w:p>
        </w:tc>
      </w:tr>
      <w:tr w:rsidR="00557501" w:rsidRPr="001C078B" w14:paraId="64FA3D66"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9CA5C7" w14:textId="030C9A75" w:rsidR="00557501" w:rsidRPr="001C078B" w:rsidRDefault="00557501" w:rsidP="00557501">
            <w:pPr>
              <w:pStyle w:val="TableParagraph"/>
              <w:jc w:val="center"/>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t>6.2.1</w:t>
            </w:r>
            <w:r>
              <w:rPr>
                <w:rFonts w:ascii="Times New Roman" w:hAnsi="Times New Roman" w:cs="Times New Roman"/>
                <w:noProof/>
                <w:sz w:val="24"/>
                <w:szCs w:val="24"/>
                <w:lang w:val="lt-LT"/>
              </w:rPr>
              <w:t>5</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7EDC950C" w14:textId="2F949767" w:rsidR="00557501" w:rsidRPr="00B25FE3" w:rsidRDefault="00557501" w:rsidP="00557501">
            <w:pPr>
              <w:ind w:left="284" w:right="284"/>
              <w:jc w:val="both"/>
              <w:rPr>
                <w:rFonts w:ascii="Times New Roman" w:hAnsi="Times New Roman" w:cs="Times New Roman"/>
                <w:b/>
                <w:bCs/>
                <w:sz w:val="24"/>
                <w:szCs w:val="24"/>
                <w:lang w:val="lt-LT"/>
              </w:rPr>
            </w:pPr>
            <w:r w:rsidRPr="00B25FE3">
              <w:rPr>
                <w:rFonts w:ascii="Times New Roman" w:hAnsi="Times New Roman" w:cs="Times New Roman"/>
                <w:b/>
                <w:bCs/>
                <w:sz w:val="24"/>
                <w:szCs w:val="24"/>
                <w:lang w:val="lt-LT"/>
              </w:rPr>
              <w:t>Reikalavimai programinei sąsajai (API):</w:t>
            </w:r>
          </w:p>
          <w:p w14:paraId="47ABF82D" w14:textId="2DA07C7C" w:rsidR="00557501" w:rsidRPr="00B25FE3" w:rsidRDefault="00557501" w:rsidP="00557501">
            <w:pPr>
              <w:ind w:left="284" w:right="284"/>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Programinė sąsaja naudojama šioms funkcijoms atlikti:</w:t>
            </w:r>
          </w:p>
          <w:p w14:paraId="3BCB0552" w14:textId="07BF628B"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Gauti, sukurti, šalinti stenografavimo darbus.</w:t>
            </w:r>
          </w:p>
          <w:p w14:paraId="3405B0E1" w14:textId="54118BDB"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Gauti, sukurti, šalinti žemos delsos transkripcijos darbus.</w:t>
            </w:r>
          </w:p>
          <w:p w14:paraId="70025FC2" w14:textId="427BEF9E"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Gauti žemos delsos transkripcijos rezultatus: realaus laiko formatuotą teksto srautą.</w:t>
            </w:r>
          </w:p>
          <w:p w14:paraId="02D660EB" w14:textId="1D49183E"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Parsisiųsti redaguojamas arba baigtas redaguoti stenogramas ar jų segmentus.</w:t>
            </w:r>
          </w:p>
          <w:p w14:paraId="0551EB22" w14:textId="7DCD9946"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Parsisiųsti iš baigtų redaguoti stenogramų sugeneruotus subtitrus. Iš naujo sugeneruoti subtitrus konkrečiai stenogramai.</w:t>
            </w:r>
          </w:p>
          <w:p w14:paraId="36151EB4" w14:textId="73CC2841" w:rsidR="00557501" w:rsidRPr="00B25FE3" w:rsidRDefault="00557501" w:rsidP="00557501">
            <w:pPr>
              <w:pStyle w:val="Sraopastraipa"/>
              <w:numPr>
                <w:ilvl w:val="0"/>
                <w:numId w:val="22"/>
              </w:numPr>
              <w:ind w:left="641" w:right="284" w:hanging="35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Gauti visus šioje sistemoje kaupiamus duomenis, kurie būtų reikalingi integracijoms su kitomis sistemomis užtikrinti.</w:t>
            </w:r>
          </w:p>
          <w:p w14:paraId="31524D7D" w14:textId="0250099D" w:rsidR="00557501" w:rsidRPr="00B25FE3" w:rsidRDefault="00557501" w:rsidP="00557501">
            <w:pPr>
              <w:ind w:left="284" w:right="284"/>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Užklausoms atlikti naudojami autentifikuoti naudotojai, turintys teisę naudotis programine sąsaja ir atlikti nurodytus veiksmus. Programinė sąsaja turi būti pasiekiama iš vidinio Seimo tinklo.</w:t>
            </w:r>
          </w:p>
        </w:tc>
      </w:tr>
      <w:tr w:rsidR="00557501" w:rsidRPr="00302F3D" w14:paraId="3BDA809E"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36B8AE9" w14:textId="2D9A4004" w:rsidR="00557501" w:rsidRPr="00302F3D" w:rsidRDefault="00557501" w:rsidP="00312B8A">
            <w:pPr>
              <w:pStyle w:val="TableParagraph"/>
              <w:jc w:val="center"/>
              <w:rPr>
                <w:rFonts w:ascii="Times New Roman" w:eastAsia="Times New Roman" w:hAnsi="Times New Roman" w:cs="Times New Roman"/>
                <w:noProof/>
                <w:sz w:val="24"/>
                <w:szCs w:val="24"/>
                <w:lang w:val="lt-LT"/>
              </w:rPr>
            </w:pPr>
            <w:r w:rsidRPr="00302F3D">
              <w:rPr>
                <w:rFonts w:ascii="Times New Roman" w:hAnsi="Times New Roman" w:cs="Times New Roman"/>
                <w:noProof/>
                <w:sz w:val="24"/>
                <w:szCs w:val="24"/>
                <w:lang w:val="lt-LT"/>
              </w:rPr>
              <w:t>6.2.1</w:t>
            </w:r>
            <w:r w:rsidR="00312B8A">
              <w:rPr>
                <w:rFonts w:ascii="Times New Roman" w:hAnsi="Times New Roman" w:cs="Times New Roman"/>
                <w:noProof/>
                <w:sz w:val="24"/>
                <w:szCs w:val="24"/>
                <w:lang w:val="lt-LT"/>
              </w:rPr>
              <w:t>6</w:t>
            </w:r>
            <w:r w:rsidRPr="00302F3D">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137E281" w14:textId="77777777" w:rsidR="00557501" w:rsidRPr="00B25FE3" w:rsidRDefault="00557501" w:rsidP="00557501">
            <w:pPr>
              <w:pStyle w:val="Antrat1"/>
              <w:numPr>
                <w:ilvl w:val="0"/>
                <w:numId w:val="0"/>
              </w:numPr>
              <w:spacing w:before="0" w:line="240" w:lineRule="auto"/>
              <w:ind w:left="284" w:right="284"/>
              <w:jc w:val="both"/>
              <w:outlineLvl w:val="0"/>
              <w:rPr>
                <w:rFonts w:ascii="Times New Roman" w:hAnsi="Times New Roman"/>
              </w:rPr>
            </w:pPr>
            <w:r w:rsidRPr="00B25FE3">
              <w:rPr>
                <w:rFonts w:ascii="Times New Roman" w:hAnsi="Times New Roman"/>
              </w:rPr>
              <w:t xml:space="preserve">Reikalavimai bandomajai eksploatacijai: </w:t>
            </w:r>
          </w:p>
          <w:p w14:paraId="619039DA" w14:textId="57EDAEA0" w:rsidR="00557501" w:rsidRPr="00B25FE3" w:rsidRDefault="00557501" w:rsidP="00557501">
            <w:pPr>
              <w:pStyle w:val="Antrat1"/>
              <w:numPr>
                <w:ilvl w:val="0"/>
                <w:numId w:val="0"/>
              </w:numPr>
              <w:spacing w:before="0" w:line="240" w:lineRule="auto"/>
              <w:ind w:left="284" w:right="284"/>
              <w:jc w:val="both"/>
              <w:outlineLvl w:val="0"/>
              <w:rPr>
                <w:rFonts w:ascii="Times New Roman" w:hAnsi="Times New Roman"/>
                <w:b w:val="0"/>
                <w:bCs w:val="0"/>
              </w:rPr>
            </w:pPr>
            <w:r w:rsidRPr="00B25FE3">
              <w:rPr>
                <w:rFonts w:ascii="Times New Roman" w:hAnsi="Times New Roman"/>
                <w:b w:val="0"/>
                <w:bCs w:val="0"/>
              </w:rPr>
              <w:t xml:space="preserve">Kiekvienam etapui užbaigti turi būti numatytas ne trumpesnis kaip 2 (dviejų) mėnesių trukmės </w:t>
            </w:r>
            <w:r w:rsidRPr="00B25FE3">
              <w:rPr>
                <w:rFonts w:ascii="Times New Roman" w:hAnsi="Times New Roman"/>
                <w:b w:val="0"/>
                <w:bCs w:val="0"/>
              </w:rPr>
              <w:lastRenderedPageBreak/>
              <w:t xml:space="preserve">bandomosios eksploatacijos etapas, kurio metu LRSK pradės dirbti realioje, visus techninius reikalavimus atitinkančioje aplinkoje. </w:t>
            </w:r>
          </w:p>
          <w:p w14:paraId="6FBCDF96" w14:textId="6D895B0F" w:rsidR="00557501" w:rsidRPr="00B25FE3" w:rsidRDefault="00557501" w:rsidP="00557501">
            <w:pPr>
              <w:pStyle w:val="Pagrindinistekstas"/>
              <w:tabs>
                <w:tab w:val="left" w:pos="913"/>
              </w:tabs>
              <w:spacing w:before="0" w:line="240" w:lineRule="auto"/>
              <w:ind w:left="284" w:right="284" w:firstLine="0"/>
              <w:jc w:val="both"/>
              <w:rPr>
                <w:rFonts w:ascii="Times New Roman" w:hAnsi="Times New Roman" w:cs="Times New Roman"/>
                <w:noProof/>
                <w:sz w:val="24"/>
                <w:szCs w:val="24"/>
                <w:lang w:val="lt-LT"/>
              </w:rPr>
            </w:pPr>
            <w:r w:rsidRPr="00B25FE3">
              <w:rPr>
                <w:rFonts w:ascii="Times New Roman" w:hAnsi="Times New Roman" w:cs="Times New Roman"/>
                <w:sz w:val="24"/>
                <w:szCs w:val="24"/>
                <w:lang w:val="lt-LT"/>
              </w:rPr>
              <w:t>Bandomosios eksploatacijos metu turi būti užtikrintas operatyvus (ne vėliau kaip per 2 (dvi) darbo valandas) Tiekėjo atstovų reagavimas į LRSK paklausimus.</w:t>
            </w:r>
          </w:p>
        </w:tc>
      </w:tr>
      <w:tr w:rsidR="00557501" w:rsidRPr="00BF423B" w14:paraId="770FBD51"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1F6954" w14:textId="0B7EEC48" w:rsidR="00557501" w:rsidRPr="00BF423B" w:rsidRDefault="00557501" w:rsidP="00312B8A">
            <w:pPr>
              <w:pStyle w:val="TableParagraph"/>
              <w:jc w:val="center"/>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6.2.1</w:t>
            </w:r>
            <w:r w:rsidR="00312B8A">
              <w:rPr>
                <w:rFonts w:ascii="Times New Roman" w:hAnsi="Times New Roman" w:cs="Times New Roman"/>
                <w:noProof/>
                <w:sz w:val="24"/>
                <w:szCs w:val="24"/>
                <w:lang w:val="lt-LT"/>
              </w:rPr>
              <w:t>7</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53A57BD1" w14:textId="7A334A67" w:rsidR="00557501" w:rsidRPr="00B25FE3" w:rsidRDefault="00557501" w:rsidP="00557501">
            <w:pPr>
              <w:pStyle w:val="Antrat1"/>
              <w:numPr>
                <w:ilvl w:val="0"/>
                <w:numId w:val="0"/>
              </w:numPr>
              <w:spacing w:before="0" w:line="240" w:lineRule="auto"/>
              <w:ind w:left="284" w:right="284"/>
              <w:outlineLvl w:val="0"/>
              <w:rPr>
                <w:rFonts w:ascii="Times New Roman" w:hAnsi="Times New Roman"/>
              </w:rPr>
            </w:pPr>
            <w:r w:rsidRPr="00B25FE3">
              <w:rPr>
                <w:rFonts w:ascii="Times New Roman" w:hAnsi="Times New Roman"/>
              </w:rPr>
              <w:t>Reikalavimai mokymams:</w:t>
            </w:r>
          </w:p>
          <w:p w14:paraId="0E8BF465" w14:textId="6564A22A" w:rsidR="00557501" w:rsidRPr="00B25FE3" w:rsidRDefault="00557501" w:rsidP="00557501">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Tiekėjas turės apmokyti LRSK darbuotojus naudotis DI sistema ir (ar) atskirais jos komponentais. </w:t>
            </w:r>
          </w:p>
          <w:p w14:paraId="2A2B76A6" w14:textId="18469961" w:rsidR="00557501" w:rsidRPr="00B25FE3" w:rsidRDefault="00557501" w:rsidP="00557501">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Naudotojų mokymai turi vykti pagal su Pirkėju suderintą mokymo programą, mokymo medžiagos turinį ir jos apimtis. Mokymų medžiaga turi būti parengta lietuvių kalba, pateikta elektronine forma, spausdinti pritaikytu formatu.</w:t>
            </w:r>
          </w:p>
          <w:p w14:paraId="7C3276F8" w14:textId="77777777" w:rsidR="00557501" w:rsidRPr="00B25FE3" w:rsidRDefault="00557501" w:rsidP="00557501">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p>
          <w:p w14:paraId="60737B5F" w14:textId="2168FD69" w:rsidR="00557501" w:rsidRPr="00B25FE3" w:rsidRDefault="00557501" w:rsidP="00557501">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Turi būti organizuoti mokymai šioms naudotojų grupėms:</w:t>
            </w:r>
          </w:p>
          <w:p w14:paraId="4950C6C6" w14:textId="433F7711" w:rsidR="00557501" w:rsidRPr="00B25FE3" w:rsidRDefault="00557501" w:rsidP="00557501">
            <w:pPr>
              <w:pStyle w:val="Pagrindinistekstas"/>
              <w:tabs>
                <w:tab w:val="left" w:pos="1345"/>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b/>
                <w:bCs/>
                <w:noProof/>
                <w:sz w:val="24"/>
                <w:szCs w:val="24"/>
                <w:lang w:val="lt-LT"/>
              </w:rPr>
              <w:t>DI sistemos administratorių mokymai:</w:t>
            </w:r>
            <w:r w:rsidRPr="00B25FE3">
              <w:rPr>
                <w:rFonts w:ascii="Times New Roman" w:hAnsi="Times New Roman" w:cs="Times New Roman"/>
                <w:noProof/>
                <w:sz w:val="24"/>
                <w:szCs w:val="24"/>
                <w:lang w:val="lt-LT"/>
              </w:rPr>
              <w:t xml:space="preserve"> iki </w:t>
            </w:r>
            <w:r w:rsidRPr="00B25FE3">
              <w:rPr>
                <w:rFonts w:ascii="Times New Roman" w:hAnsi="Times New Roman" w:cs="Times New Roman"/>
                <w:noProof/>
                <w:sz w:val="24"/>
                <w:szCs w:val="24"/>
              </w:rPr>
              <w:t>5</w:t>
            </w:r>
            <w:r w:rsidRPr="00B25FE3">
              <w:rPr>
                <w:rFonts w:ascii="Times New Roman" w:hAnsi="Times New Roman" w:cs="Times New Roman"/>
                <w:sz w:val="24"/>
                <w:szCs w:val="24"/>
                <w:lang w:val="lt-LT"/>
              </w:rPr>
              <w:t xml:space="preserve"> asmenų, jiems iš viso skiriant ne mažiau kaip 8 (aštuonias) akademines valandas (gali būti išskaidytos į kelias dienas). Mokymų programa turi būti orientuota į DI sistemos administravimą ir plėtrą: kasdieninę priežiūrą, pakeitimų valdymą, procesų kūrimą ir modifikavimą, naujo funkcionalumo kūrimo ir esamo modifikavimo galimybes, duomenų mainus su kitomis informacinėmis sistemomis ir kitus su DI sistemos administravimu ir tolesniu vystymu susijusius aspektus.</w:t>
            </w:r>
          </w:p>
          <w:p w14:paraId="701880BD" w14:textId="2BCEB0D2" w:rsidR="00557501" w:rsidRPr="00B25FE3" w:rsidRDefault="00557501" w:rsidP="00557501">
            <w:pPr>
              <w:pStyle w:val="Pagrindinistekstas"/>
              <w:tabs>
                <w:tab w:val="left" w:pos="1345"/>
              </w:tabs>
              <w:spacing w:before="0" w:line="240" w:lineRule="auto"/>
              <w:ind w:left="284" w:right="284" w:firstLine="0"/>
              <w:jc w:val="both"/>
              <w:rPr>
                <w:rFonts w:ascii="Times New Roman" w:hAnsi="Times New Roman" w:cs="Times New Roman"/>
                <w:noProof/>
                <w:sz w:val="24"/>
                <w:szCs w:val="24"/>
                <w:lang w:val="lt-LT"/>
              </w:rPr>
            </w:pPr>
            <w:r w:rsidRPr="00B25FE3">
              <w:rPr>
                <w:rFonts w:ascii="Times New Roman" w:hAnsi="Times New Roman" w:cs="Times New Roman"/>
                <w:b/>
                <w:bCs/>
                <w:noProof/>
                <w:sz w:val="24"/>
                <w:szCs w:val="24"/>
                <w:lang w:val="lt-LT"/>
              </w:rPr>
              <w:t>Naudotojų mokymai:</w:t>
            </w:r>
            <w:r w:rsidRPr="00B25FE3">
              <w:rPr>
                <w:rFonts w:ascii="Times New Roman" w:hAnsi="Times New Roman" w:cs="Times New Roman"/>
                <w:sz w:val="24"/>
                <w:szCs w:val="24"/>
                <w:lang w:val="lt-LT"/>
              </w:rPr>
              <w:t xml:space="preserve"> turi būti apmokytos 5 grupės (iki 8 naudotojų kiekvienoje grupėje), joms iš viso skiriant ne mažiau kaip </w:t>
            </w:r>
            <w:r w:rsidRPr="00B25FE3">
              <w:rPr>
                <w:rFonts w:ascii="Times New Roman" w:hAnsi="Times New Roman" w:cs="Times New Roman"/>
                <w:noProof/>
                <w:sz w:val="24"/>
                <w:szCs w:val="24"/>
                <w:lang w:val="lt-LT"/>
              </w:rPr>
              <w:t>8</w:t>
            </w:r>
            <w:r w:rsidRPr="00B25FE3">
              <w:rPr>
                <w:rFonts w:ascii="Times New Roman" w:hAnsi="Times New Roman" w:cs="Times New Roman"/>
                <w:sz w:val="24"/>
                <w:szCs w:val="24"/>
                <w:lang w:val="lt-LT"/>
              </w:rPr>
              <w:t xml:space="preserve"> akademines valandas (gali būti išskaidytos į kelias dienas). Mokymų metu šioms grupėms turi būti suteiktos žinios, kaip naudotis DI sistema pagal jiems priskirtus vaidmenis, taip pat kaip apmokyti kitus naudotojus, kurie rečiau naudotųsi DI sistema arba ją naudotų tik informacijai peržiūrėti.</w:t>
            </w:r>
          </w:p>
        </w:tc>
      </w:tr>
      <w:tr w:rsidR="00557501" w:rsidRPr="001F36D0" w14:paraId="26F0B4E2" w14:textId="77777777" w:rsidTr="00FC05CD">
        <w:trPr>
          <w:trHeight w:val="17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E2C129D" w14:textId="3FB8C18A" w:rsidR="00557501" w:rsidRPr="001F36D0" w:rsidRDefault="00557501" w:rsidP="00312B8A">
            <w:pPr>
              <w:pStyle w:val="TableParagraph"/>
              <w:jc w:val="center"/>
              <w:rPr>
                <w:rFonts w:ascii="Times New Roman" w:eastAsia="Times New Roman" w:hAnsi="Times New Roman" w:cs="Times New Roman"/>
                <w:noProof/>
                <w:sz w:val="24"/>
                <w:szCs w:val="24"/>
                <w:lang w:val="lt-LT"/>
              </w:rPr>
            </w:pPr>
            <w:r>
              <w:rPr>
                <w:rFonts w:ascii="Times New Roman" w:hAnsi="Times New Roman" w:cs="Times New Roman"/>
                <w:noProof/>
                <w:sz w:val="24"/>
                <w:szCs w:val="24"/>
                <w:lang w:val="lt-LT"/>
              </w:rPr>
              <w:t>6.2.1</w:t>
            </w:r>
            <w:r w:rsidR="00312B8A">
              <w:rPr>
                <w:rFonts w:ascii="Times New Roman" w:hAnsi="Times New Roman" w:cs="Times New Roman"/>
                <w:noProof/>
                <w:sz w:val="24"/>
                <w:szCs w:val="24"/>
                <w:lang w:val="lt-LT"/>
              </w:rPr>
              <w:t>8</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3F6F3657" w14:textId="77777777" w:rsidR="00830F35" w:rsidRPr="00B25FE3" w:rsidRDefault="00830F35" w:rsidP="00830F35">
            <w:pPr>
              <w:pStyle w:val="Antrat1"/>
              <w:numPr>
                <w:ilvl w:val="0"/>
                <w:numId w:val="0"/>
              </w:numPr>
              <w:spacing w:before="0" w:line="240" w:lineRule="auto"/>
              <w:ind w:left="284" w:right="284"/>
              <w:outlineLvl w:val="0"/>
              <w:rPr>
                <w:rFonts w:ascii="Times New Roman" w:hAnsi="Times New Roman"/>
              </w:rPr>
            </w:pPr>
            <w:r w:rsidRPr="00B25FE3">
              <w:rPr>
                <w:rFonts w:ascii="Times New Roman" w:hAnsi="Times New Roman"/>
              </w:rPr>
              <w:t>Reikalavimai dokumentacijai:</w:t>
            </w:r>
          </w:p>
          <w:p w14:paraId="288483C5" w14:textId="77777777" w:rsidR="00830F35" w:rsidRPr="00B25FE3" w:rsidRDefault="00830F35" w:rsidP="00830F35">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1) Tiekėjui įdiegus SVP su DI sprendimu ir Subtitrų moduliu, kartu su Paslaugų perdavimo-priėmimo aktu Pirkėjui turi būti perduoti šie dokumentai:</w:t>
            </w:r>
          </w:p>
          <w:p w14:paraId="7EBFE013"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architektūros, techninės ir programinės įrangos konfigūracijos ir integracinių sąsajų specifikacija;</w:t>
            </w:r>
          </w:p>
          <w:p w14:paraId="22042BFF"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įdiegimo instrukcija;</w:t>
            </w:r>
          </w:p>
          <w:p w14:paraId="1518891E"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įdiegiam</w:t>
            </w:r>
            <w:r>
              <w:rPr>
                <w:rFonts w:ascii="Times New Roman" w:hAnsi="Times New Roman" w:cs="Times New Roman"/>
                <w:sz w:val="24"/>
                <w:szCs w:val="24"/>
                <w:lang w:val="lt-LT"/>
              </w:rPr>
              <w:t>asis</w:t>
            </w:r>
            <w:r w:rsidRPr="00B25FE3">
              <w:rPr>
                <w:rFonts w:ascii="Times New Roman" w:hAnsi="Times New Roman" w:cs="Times New Roman"/>
                <w:sz w:val="24"/>
                <w:szCs w:val="24"/>
                <w:lang w:val="lt-LT"/>
              </w:rPr>
              <w:t xml:space="preserve"> DI sistemos paket</w:t>
            </w:r>
            <w:r>
              <w:rPr>
                <w:rFonts w:ascii="Times New Roman" w:hAnsi="Times New Roman" w:cs="Times New Roman"/>
                <w:sz w:val="24"/>
                <w:szCs w:val="24"/>
                <w:lang w:val="lt-LT"/>
              </w:rPr>
              <w:t>as</w:t>
            </w:r>
            <w:r w:rsidRPr="00B25FE3">
              <w:rPr>
                <w:rFonts w:ascii="Times New Roman" w:hAnsi="Times New Roman" w:cs="Times New Roman"/>
                <w:sz w:val="24"/>
                <w:szCs w:val="24"/>
                <w:lang w:val="lt-LT"/>
              </w:rPr>
              <w:t>;</w:t>
            </w:r>
          </w:p>
          <w:p w14:paraId="6950EF34"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administravimo vadov</w:t>
            </w:r>
            <w:r>
              <w:rPr>
                <w:rFonts w:ascii="Times New Roman" w:hAnsi="Times New Roman" w:cs="Times New Roman"/>
                <w:sz w:val="24"/>
                <w:szCs w:val="24"/>
                <w:lang w:val="lt-LT"/>
              </w:rPr>
              <w:t>as</w:t>
            </w:r>
            <w:r w:rsidRPr="00B25FE3">
              <w:rPr>
                <w:rFonts w:ascii="Times New Roman" w:hAnsi="Times New Roman" w:cs="Times New Roman"/>
                <w:sz w:val="24"/>
                <w:szCs w:val="24"/>
                <w:lang w:val="lt-LT"/>
              </w:rPr>
              <w:t>;</w:t>
            </w:r>
          </w:p>
          <w:p w14:paraId="60F59DA4"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vis</w:t>
            </w:r>
            <w:r>
              <w:rPr>
                <w:rFonts w:ascii="Times New Roman" w:hAnsi="Times New Roman" w:cs="Times New Roman"/>
                <w:sz w:val="24"/>
                <w:szCs w:val="24"/>
                <w:lang w:val="lt-LT"/>
              </w:rPr>
              <w:t>i</w:t>
            </w:r>
            <w:r w:rsidRPr="00B25FE3">
              <w:rPr>
                <w:rFonts w:ascii="Times New Roman" w:hAnsi="Times New Roman" w:cs="Times New Roman"/>
                <w:sz w:val="24"/>
                <w:szCs w:val="24"/>
                <w:lang w:val="lt-LT"/>
              </w:rPr>
              <w:t xml:space="preserve"> originaliai šiam sprendimui (pagal šią Sutartį) sukurtos programinės įrangos išeities tekst</w:t>
            </w:r>
            <w:r>
              <w:rPr>
                <w:rFonts w:ascii="Times New Roman" w:hAnsi="Times New Roman" w:cs="Times New Roman"/>
                <w:sz w:val="24"/>
                <w:szCs w:val="24"/>
                <w:lang w:val="lt-LT"/>
              </w:rPr>
              <w:t>ai</w:t>
            </w:r>
            <w:r w:rsidRPr="00B25FE3">
              <w:rPr>
                <w:rFonts w:ascii="Times New Roman" w:hAnsi="Times New Roman" w:cs="Times New Roman"/>
                <w:sz w:val="24"/>
                <w:szCs w:val="24"/>
                <w:lang w:val="lt-LT"/>
              </w:rPr>
              <w:t xml:space="preserve"> su teise juos modifikuoti;</w:t>
            </w:r>
          </w:p>
          <w:p w14:paraId="49AD912B"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techniniai dokumentai, atitinkantys Dirbtinio intelekto akto 11 straipsnyje bei IV priede nustatytus reikalavimus. Techniniai dokumentai turi leisti Pirkėjui arba trečiajai šaliai įvertinti DI sistemos atitiktį šioje Techninėje specifikacijoje nustatytų reikalavimų nuostatoms, apimti išsamų rizikos valdymo sistemos ir DI sistemos pakeitimų, Tiekėjo padarytų per jos gyvenimo ciklą, aprašymą;</w:t>
            </w:r>
          </w:p>
          <w:p w14:paraId="22A6EA60"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naudojimo instrukcija, atitinkanti Dirbtinio intelekto akto 13 straipsnio 3 punkte nustatytus reikalavimus. Naudojimo instrukcijoje turi būti pateikta glausta, išsami, teisinga ir aiški informacija, įskaitant DI sistemos tikslumo lygį;</w:t>
            </w:r>
          </w:p>
          <w:p w14:paraId="787A30D9"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kokybės valdymo sistemos įdiegimą patvirtinantys dokumentai;</w:t>
            </w:r>
          </w:p>
          <w:p w14:paraId="02B0FC15" w14:textId="77777777" w:rsidR="00830F35" w:rsidRPr="00B25FE3" w:rsidRDefault="00830F35" w:rsidP="00830F35">
            <w:pPr>
              <w:pStyle w:val="Pagrindinistekstas"/>
              <w:numPr>
                <w:ilvl w:val="0"/>
                <w:numId w:val="31"/>
              </w:numPr>
              <w:spacing w:before="0" w:line="240" w:lineRule="auto"/>
              <w:ind w:left="1141" w:right="284" w:hanging="567"/>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DI sistemos ES atitikties deklaracija.</w:t>
            </w:r>
          </w:p>
          <w:p w14:paraId="5AC35FDC" w14:textId="77777777" w:rsidR="00830F35" w:rsidRPr="00B25FE3" w:rsidRDefault="00830F35" w:rsidP="00830F35">
            <w:pPr>
              <w:pStyle w:val="Pagrindinistekstas"/>
              <w:tabs>
                <w:tab w:val="left" w:pos="1345"/>
              </w:tabs>
              <w:spacing w:before="0" w:line="240" w:lineRule="auto"/>
              <w:ind w:left="284" w:right="284" w:firstLine="0"/>
              <w:jc w:val="both"/>
              <w:rPr>
                <w:rFonts w:ascii="Times New Roman" w:hAnsi="Times New Roman" w:cs="Times New Roman"/>
                <w:sz w:val="24"/>
                <w:szCs w:val="24"/>
                <w:lang w:val="lt-LT"/>
              </w:rPr>
            </w:pPr>
          </w:p>
          <w:p w14:paraId="1441578A" w14:textId="77777777" w:rsidR="00830F35" w:rsidRPr="00B25FE3" w:rsidRDefault="00830F35" w:rsidP="00830F35">
            <w:pPr>
              <w:pStyle w:val="Pagrindinistekstas"/>
              <w:tabs>
                <w:tab w:val="left" w:pos="1345"/>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Visi dokumentai turi būti pateikti lietuvių kalba elektroniniu formatu.</w:t>
            </w:r>
          </w:p>
          <w:p w14:paraId="29C800BB" w14:textId="77777777" w:rsidR="00830F35" w:rsidRPr="00B25FE3" w:rsidRDefault="00830F35" w:rsidP="00830F35">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p>
          <w:p w14:paraId="78D0D73A" w14:textId="77777777" w:rsidR="00830F35" w:rsidRPr="00B25FE3" w:rsidRDefault="00830F35" w:rsidP="00830F35">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Rengiant DI sistemos dokumentaciją, turi būti laikomasi bendrųjų dokumentacijos rengimo reikalavimų: turi būti išlaikyta vienoda dokumentų struktūra ir stilius, jei aprašomo objekto specifika nereikalauja kitokio aprašymo būdo; visos naudojamos sąvokos ir žymėjimai turi būti paaiškinti žodynėlyje; dokumentacijoje naudojamos sąvokos ir žymėjimai turi turėti tą pačią prasmę visose vietose, kuriose jie naudojami; dokumentacija turi būti rengiama ir DI </w:t>
            </w:r>
            <w:r w:rsidRPr="00B25FE3">
              <w:rPr>
                <w:rFonts w:ascii="Times New Roman" w:hAnsi="Times New Roman" w:cs="Times New Roman"/>
                <w:sz w:val="24"/>
                <w:szCs w:val="24"/>
                <w:lang w:val="lt-LT"/>
              </w:rPr>
              <w:lastRenderedPageBreak/>
              <w:t>sistemos diegimas turi būti vykdomas vadovaujantis valstybės informacinių išteklių valdymą reglamentuojančiais Lietuvos Respublikos teisės aktais.</w:t>
            </w:r>
          </w:p>
          <w:p w14:paraId="7EDDCF57" w14:textId="77777777" w:rsidR="00830F35" w:rsidRPr="00B25FE3" w:rsidRDefault="00830F35" w:rsidP="00830F35">
            <w:pPr>
              <w:pStyle w:val="Pagrindinistekstas"/>
              <w:tabs>
                <w:tab w:val="left" w:pos="913"/>
              </w:tabs>
              <w:spacing w:before="0" w:line="240" w:lineRule="auto"/>
              <w:ind w:left="284" w:right="284" w:firstLine="0"/>
              <w:jc w:val="both"/>
              <w:rPr>
                <w:rFonts w:ascii="Times New Roman" w:hAnsi="Times New Roman" w:cs="Times New Roman"/>
                <w:sz w:val="24"/>
                <w:szCs w:val="24"/>
                <w:lang w:val="lt-LT"/>
              </w:rPr>
            </w:pPr>
          </w:p>
          <w:p w14:paraId="3BD2F43E" w14:textId="1E6845CD" w:rsidR="00557501" w:rsidRPr="00B25FE3" w:rsidRDefault="00830F35" w:rsidP="00830F35">
            <w:pPr>
              <w:pStyle w:val="Pagrindinistekstas"/>
              <w:tabs>
                <w:tab w:val="left" w:pos="913"/>
              </w:tabs>
              <w:spacing w:before="0" w:line="240" w:lineRule="auto"/>
              <w:ind w:left="284" w:right="284" w:firstLine="0"/>
              <w:jc w:val="both"/>
              <w:rPr>
                <w:rFonts w:ascii="Times New Roman" w:hAnsi="Times New Roman" w:cs="Times New Roman"/>
                <w:noProof/>
                <w:sz w:val="24"/>
                <w:szCs w:val="24"/>
                <w:lang w:val="lt-LT"/>
              </w:rPr>
            </w:pPr>
            <w:r w:rsidRPr="00B25FE3">
              <w:rPr>
                <w:rFonts w:ascii="Times New Roman" w:hAnsi="Times New Roman" w:cs="Times New Roman"/>
                <w:sz w:val="24"/>
                <w:szCs w:val="24"/>
                <w:lang w:val="lt-LT"/>
              </w:rPr>
              <w:t>2) Įdiegus Kalbėtojų atpažinimo funkcionalumą (modulį), kartu su Paslaugų perdavimo-priėmimo aktu Pirkėjui turi būti perduoti Techninės specifikacijos 6.2.1</w:t>
            </w:r>
            <w:r>
              <w:rPr>
                <w:rFonts w:ascii="Times New Roman" w:hAnsi="Times New Roman" w:cs="Times New Roman"/>
                <w:sz w:val="24"/>
                <w:szCs w:val="24"/>
                <w:lang w:val="lt-LT"/>
              </w:rPr>
              <w:t>8</w:t>
            </w:r>
            <w:r w:rsidRPr="00B25FE3">
              <w:rPr>
                <w:rFonts w:ascii="Times New Roman" w:hAnsi="Times New Roman" w:cs="Times New Roman"/>
                <w:sz w:val="24"/>
                <w:szCs w:val="24"/>
                <w:lang w:val="lt-LT"/>
              </w:rPr>
              <w:t xml:space="preserve"> punkto 1) papunktyje nurodyti, esant poreikiui, patikslinti (atnaujinti) dokumentai.</w:t>
            </w:r>
          </w:p>
        </w:tc>
      </w:tr>
      <w:tr w:rsidR="00557501" w:rsidRPr="00302F3D" w14:paraId="3D31A409"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E870C8" w14:textId="1D151265" w:rsidR="00557501" w:rsidRPr="00302F3D" w:rsidRDefault="00557501" w:rsidP="00312B8A">
            <w:pPr>
              <w:pStyle w:val="TableParagraph"/>
              <w:jc w:val="center"/>
              <w:rPr>
                <w:rFonts w:ascii="Times New Roman" w:eastAsia="Times New Roman" w:hAnsi="Times New Roman" w:cs="Times New Roman"/>
                <w:noProof/>
                <w:sz w:val="24"/>
                <w:szCs w:val="24"/>
                <w:lang w:val="lt-LT"/>
              </w:rPr>
            </w:pPr>
            <w:r w:rsidRPr="00302F3D">
              <w:rPr>
                <w:rFonts w:ascii="Times New Roman" w:hAnsi="Times New Roman" w:cs="Times New Roman"/>
                <w:noProof/>
                <w:sz w:val="24"/>
                <w:szCs w:val="24"/>
                <w:lang w:val="lt-LT"/>
              </w:rPr>
              <w:lastRenderedPageBreak/>
              <w:t>6.2.1</w:t>
            </w:r>
            <w:r w:rsidR="00312B8A">
              <w:rPr>
                <w:rFonts w:ascii="Times New Roman" w:hAnsi="Times New Roman" w:cs="Times New Roman"/>
                <w:noProof/>
                <w:sz w:val="24"/>
                <w:szCs w:val="24"/>
                <w:lang w:val="lt-LT"/>
              </w:rPr>
              <w:t>9</w:t>
            </w:r>
            <w:r w:rsidRPr="00302F3D">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762287A" w14:textId="77777777" w:rsidR="00830F35" w:rsidRPr="00B25FE3" w:rsidRDefault="00830F35" w:rsidP="00830F35">
            <w:pPr>
              <w:pStyle w:val="Antrat1"/>
              <w:numPr>
                <w:ilvl w:val="0"/>
                <w:numId w:val="0"/>
              </w:numPr>
              <w:spacing w:before="0" w:line="240" w:lineRule="auto"/>
              <w:ind w:left="283" w:right="284"/>
              <w:outlineLvl w:val="0"/>
              <w:rPr>
                <w:rFonts w:ascii="Times New Roman" w:hAnsi="Times New Roman"/>
              </w:rPr>
            </w:pPr>
            <w:r w:rsidRPr="00B25FE3">
              <w:rPr>
                <w:rFonts w:ascii="Times New Roman" w:hAnsi="Times New Roman"/>
              </w:rPr>
              <w:t>Reikalavimai garantinei priežiūrai:</w:t>
            </w:r>
          </w:p>
          <w:p w14:paraId="1BB79FBF" w14:textId="77777777" w:rsidR="00830F35" w:rsidRPr="00B25FE3" w:rsidRDefault="00830F35" w:rsidP="00830F35">
            <w:pPr>
              <w:pStyle w:val="Pagrindinistekstas"/>
              <w:tabs>
                <w:tab w:val="left" w:pos="913"/>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Įdiegtiems SVP su DI Sprendimu ir Subtitrų moduliu bei Kalbėtojų atpažinimo funkcionalumui (moduliui) turi būti suteikiamas 24 (dvidešimt keturių) mėnesių garantinis laikotarpis, pradedant skaičiuoti nuo atitinkamo Paslaugų perdavimo–priėmimo akto pasirašymo. Tiekėjas garantinės priežiūros metu privalo:</w:t>
            </w:r>
          </w:p>
          <w:p w14:paraId="6E782A8A" w14:textId="77777777" w:rsidR="00830F35" w:rsidRPr="00B25FE3" w:rsidRDefault="00830F35" w:rsidP="00830F35">
            <w:pPr>
              <w:pStyle w:val="Pagrindinistekstas"/>
              <w:tabs>
                <w:tab w:val="left" w:pos="913"/>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užtikrinti SVP su DI Sprendimu ir Subtitrų modulio bei Kalbėtojų atpažinimo funkcionalumo (modulio) veikimą, atkurti veikimą įvykus daliniam ar visiškam jų sutrikimui. Visi Tiekėjo veiksmai, susiję su SVP su DI Sprendimu ir Subtitrų modulio bei Kalbėtojų atpažinimo funkcionalumo (modulio) veikimo užtikrinimu, turi būti vykdomi pagal su Pirkėju suderintas procedūras;</w:t>
            </w:r>
          </w:p>
          <w:p w14:paraId="1304ED44" w14:textId="77777777" w:rsidR="00830F35"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LRSK darbo valandomis LRSK atstovams teikti konsultacijas dėl DI sistemos administravimo ir naudojimo telefonu ar kitomis el. ryšio priemonėmis;</w:t>
            </w:r>
          </w:p>
          <w:p w14:paraId="3F0F0A5E" w14:textId="77777777" w:rsidR="00830F35"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paskirti dedikuotą konsultantą, išmanantį įdiegto sprendimo specifiką (numatoma, kad LRSK turės vieną ar kelis asmenis, kurie filtruos kasdienius DI sistemos naudotojų paklausimus, į kuriuos atsakyti užteks kompetencijos, gautos mokymų metu);</w:t>
            </w:r>
          </w:p>
          <w:p w14:paraId="3F0D889F" w14:textId="77777777" w:rsidR="00830F35"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Pr="00B25FE3">
              <w:rPr>
                <w:rFonts w:ascii="Times New Roman" w:hAnsi="Times New Roman" w:cs="Times New Roman"/>
                <w:sz w:val="24"/>
                <w:szCs w:val="24"/>
                <w:lang w:val="lt-LT"/>
              </w:rPr>
              <w:t>ašalinti SVP su DI Sprendimu ir Subtitrų modulio ir (ar) Kalbėtojų atpažinimo funkcionalumo (modulio) sutrikimus, atsiradusius ne dėl Pirkėjo kaltės:</w:t>
            </w:r>
          </w:p>
          <w:p w14:paraId="053F18C0" w14:textId="77777777" w:rsidR="00830F35" w:rsidRPr="00B25FE3" w:rsidRDefault="00830F35" w:rsidP="00830F35">
            <w:pPr>
              <w:pStyle w:val="Pagrindinistekstas"/>
              <w:tabs>
                <w:tab w:val="left" w:pos="1345"/>
              </w:tabs>
              <w:spacing w:before="0" w:line="240" w:lineRule="auto"/>
              <w:ind w:left="852"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kritinius sutrikimus per 2 (dvi) darbo valandas nuo LRSK pranešimo Tiekėjui apie sutrikimą;</w:t>
            </w:r>
          </w:p>
          <w:p w14:paraId="60A5412F" w14:textId="77777777" w:rsidR="00830F35" w:rsidRPr="00B25FE3" w:rsidRDefault="00830F35" w:rsidP="00830F35">
            <w:pPr>
              <w:pStyle w:val="Pagrindinistekstas"/>
              <w:tabs>
                <w:tab w:val="left" w:pos="1345"/>
              </w:tabs>
              <w:spacing w:before="0" w:line="240" w:lineRule="auto"/>
              <w:ind w:left="852" w:right="284" w:firstLine="0"/>
              <w:jc w:val="both"/>
              <w:rPr>
                <w:rFonts w:ascii="Times New Roman" w:hAnsi="Times New Roman" w:cs="Times New Roman"/>
                <w:noProof/>
                <w:sz w:val="24"/>
                <w:szCs w:val="24"/>
                <w:lang w:val="lt-LT"/>
              </w:rPr>
            </w:pPr>
            <w:r w:rsidRPr="00B25FE3">
              <w:rPr>
                <w:rFonts w:ascii="Times New Roman" w:hAnsi="Times New Roman" w:cs="Times New Roman"/>
                <w:sz w:val="24"/>
                <w:szCs w:val="24"/>
                <w:lang w:val="lt-LT"/>
              </w:rPr>
              <w:t xml:space="preserve">- </w:t>
            </w:r>
            <w:r w:rsidRPr="00B25FE3">
              <w:rPr>
                <w:rFonts w:ascii="Times New Roman" w:hAnsi="Times New Roman" w:cs="Times New Roman"/>
                <w:noProof/>
                <w:sz w:val="24"/>
                <w:szCs w:val="24"/>
                <w:lang w:val="lt-LT"/>
              </w:rPr>
              <w:t xml:space="preserve">nekritinius sutrikimus per Šalių </w:t>
            </w:r>
            <w:r w:rsidRPr="00B25FE3">
              <w:rPr>
                <w:rFonts w:ascii="Times New Roman" w:hAnsi="Times New Roman" w:cs="Times New Roman"/>
                <w:sz w:val="24"/>
                <w:szCs w:val="24"/>
                <w:lang w:val="lt-LT"/>
              </w:rPr>
              <w:t xml:space="preserve">sutartą </w:t>
            </w:r>
            <w:r w:rsidRPr="00B25FE3">
              <w:rPr>
                <w:rFonts w:ascii="Times New Roman" w:hAnsi="Times New Roman" w:cs="Times New Roman"/>
                <w:noProof/>
                <w:sz w:val="24"/>
                <w:szCs w:val="24"/>
                <w:lang w:val="lt-LT"/>
              </w:rPr>
              <w:t>laiką, bet ne ilgiau nei per 2 (dvi) dienas nuo Pirkėjo pranešimo apie sutrikimą pateikimo Tiekė</w:t>
            </w:r>
            <w:r>
              <w:rPr>
                <w:rFonts w:ascii="Times New Roman" w:hAnsi="Times New Roman" w:cs="Times New Roman"/>
                <w:noProof/>
                <w:sz w:val="24"/>
                <w:szCs w:val="24"/>
                <w:lang w:val="lt-LT"/>
              </w:rPr>
              <w:t>j</w:t>
            </w:r>
            <w:r w:rsidRPr="00B25FE3">
              <w:rPr>
                <w:rFonts w:ascii="Times New Roman" w:hAnsi="Times New Roman" w:cs="Times New Roman"/>
                <w:noProof/>
                <w:sz w:val="24"/>
                <w:szCs w:val="24"/>
                <w:lang w:val="lt-LT"/>
              </w:rPr>
              <w:t>ui (jei per nurodytą laiką sutrikimo pašalinti dėl objektyvių ir pagrįstų priežasčių neįmanoma, su Pirkėju suderinti sutrikimo pašalinimo laiką);</w:t>
            </w:r>
          </w:p>
          <w:p w14:paraId="3EC29432" w14:textId="77777777" w:rsidR="00830F35"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noProof/>
                <w:sz w:val="24"/>
                <w:szCs w:val="24"/>
                <w:lang w:val="lt-LT"/>
              </w:rPr>
              <w:t xml:space="preserve">- suteikti prieigą prie Tiekėjo elektroninės pagalbos ir darbų kontrolės sistemos (toliau – </w:t>
            </w:r>
            <w:r w:rsidRPr="00B25FE3">
              <w:rPr>
                <w:rFonts w:ascii="Times New Roman" w:hAnsi="Times New Roman" w:cs="Times New Roman"/>
                <w:i/>
                <w:iCs/>
                <w:noProof/>
                <w:sz w:val="24"/>
                <w:szCs w:val="24"/>
                <w:lang w:val="lt-LT"/>
              </w:rPr>
              <w:t>Service Desk</w:t>
            </w:r>
            <w:r w:rsidRPr="00B25FE3">
              <w:rPr>
                <w:rFonts w:ascii="Times New Roman" w:hAnsi="Times New Roman" w:cs="Times New Roman"/>
                <w:sz w:val="24"/>
                <w:szCs w:val="24"/>
                <w:lang w:val="lt-LT"/>
              </w:rPr>
              <w:t>), kurioje registruojami sutrikimai, matoma jų šalinimo būsena;</w:t>
            </w:r>
          </w:p>
          <w:p w14:paraId="49BC2020" w14:textId="77777777" w:rsidR="00830F35"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užtikrinti </w:t>
            </w:r>
            <w:r w:rsidRPr="00B25FE3">
              <w:rPr>
                <w:rFonts w:ascii="Times New Roman" w:hAnsi="Times New Roman" w:cs="Times New Roman"/>
                <w:sz w:val="24"/>
                <w:szCs w:val="24"/>
                <w:lang w:val="lt-LT"/>
              </w:rPr>
              <w:t xml:space="preserve">visų SVP su DI Sprendimu ir Subtitrų moduliu gamintojo išleidžiamų klaidų pataisymų paketų (angl. </w:t>
            </w:r>
            <w:r w:rsidRPr="00B25FE3">
              <w:rPr>
                <w:rFonts w:ascii="Times New Roman" w:hAnsi="Times New Roman" w:cs="Times New Roman"/>
                <w:i/>
                <w:iCs/>
                <w:noProof/>
                <w:sz w:val="24"/>
                <w:szCs w:val="24"/>
                <w:lang w:val="lt-LT"/>
              </w:rPr>
              <w:t>hot-fix</w:t>
            </w:r>
            <w:r w:rsidRPr="00B25FE3">
              <w:rPr>
                <w:rFonts w:ascii="Times New Roman" w:hAnsi="Times New Roman" w:cs="Times New Roman"/>
                <w:sz w:val="24"/>
                <w:szCs w:val="24"/>
                <w:lang w:val="lt-LT"/>
              </w:rPr>
              <w:t>) įdiegimą;</w:t>
            </w:r>
          </w:p>
          <w:p w14:paraId="4F3B9E38" w14:textId="51293CEC" w:rsidR="00557501" w:rsidRPr="00B25FE3"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užtikrinti </w:t>
            </w:r>
            <w:r w:rsidRPr="00B25FE3">
              <w:rPr>
                <w:rFonts w:ascii="Times New Roman" w:hAnsi="Times New Roman" w:cs="Times New Roman"/>
                <w:sz w:val="24"/>
                <w:szCs w:val="24"/>
                <w:lang w:val="lt-LT"/>
              </w:rPr>
              <w:t>naujausių SVP su DI Sprendimu, Subtitrų modulio ir Kalbėtojų atpažinimo funkcionalumo (modulio) versijų įdiegimą.</w:t>
            </w:r>
          </w:p>
        </w:tc>
      </w:tr>
      <w:tr w:rsidR="00557501" w:rsidRPr="000E4A23" w14:paraId="596B567B" w14:textId="77777777" w:rsidTr="00E03E85">
        <w:trPr>
          <w:trHeight w:val="30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3796603" w14:textId="1E0DFDE1" w:rsidR="00557501" w:rsidRPr="000E4A23" w:rsidRDefault="00557501" w:rsidP="00312B8A">
            <w:pPr>
              <w:pStyle w:val="TableParagraph"/>
              <w:jc w:val="center"/>
              <w:rPr>
                <w:rFonts w:ascii="Times New Roman" w:eastAsia="Times New Roman" w:hAnsi="Times New Roman" w:cs="Times New Roman"/>
                <w:b/>
                <w:noProof/>
                <w:sz w:val="24"/>
                <w:szCs w:val="24"/>
                <w:lang w:val="lt-LT"/>
              </w:rPr>
            </w:pPr>
            <w:r w:rsidRPr="000E4A23">
              <w:rPr>
                <w:rFonts w:ascii="Times New Roman" w:hAnsi="Times New Roman" w:cs="Times New Roman"/>
                <w:noProof/>
                <w:sz w:val="24"/>
                <w:szCs w:val="24"/>
                <w:lang w:val="lt-LT"/>
              </w:rPr>
              <w:t>6.2.</w:t>
            </w:r>
            <w:r w:rsidR="00312B8A">
              <w:rPr>
                <w:rFonts w:ascii="Times New Roman" w:hAnsi="Times New Roman" w:cs="Times New Roman"/>
                <w:noProof/>
                <w:sz w:val="24"/>
                <w:szCs w:val="24"/>
                <w:lang w:val="lt-LT"/>
              </w:rPr>
              <w:t>20</w:t>
            </w:r>
            <w:r w:rsidRPr="000E4A23">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0A5BF51E" w14:textId="77777777" w:rsidR="00830F35" w:rsidRPr="00B25FE3" w:rsidRDefault="00830F35" w:rsidP="00830F35">
            <w:pPr>
              <w:pStyle w:val="Antrat1"/>
              <w:numPr>
                <w:ilvl w:val="0"/>
                <w:numId w:val="0"/>
              </w:numPr>
              <w:spacing w:before="0" w:line="240" w:lineRule="auto"/>
              <w:ind w:left="283" w:right="284"/>
              <w:outlineLvl w:val="0"/>
              <w:rPr>
                <w:rFonts w:ascii="Times New Roman" w:hAnsi="Times New Roman"/>
              </w:rPr>
            </w:pPr>
            <w:r w:rsidRPr="00B25FE3">
              <w:rPr>
                <w:rFonts w:ascii="Times New Roman" w:hAnsi="Times New Roman"/>
              </w:rPr>
              <w:t>Reikalavimai modifikavimo paslaugoms.</w:t>
            </w:r>
          </w:p>
          <w:p w14:paraId="04D72CA2" w14:textId="77777777" w:rsidR="00830F35" w:rsidRPr="00B25FE3" w:rsidRDefault="00830F35" w:rsidP="00830F35">
            <w:pPr>
              <w:pStyle w:val="Pagrindinistekstas"/>
              <w:tabs>
                <w:tab w:val="left" w:pos="913"/>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Per visą Sutarties laikotarpį LRSK planuoja įsigyti iki 100 (vieno šimto) valandų trukmės </w:t>
            </w:r>
            <w:r w:rsidRPr="00B25FE3">
              <w:rPr>
                <w:rFonts w:ascii="Times New Roman" w:hAnsi="Times New Roman" w:cs="Times New Roman"/>
                <w:noProof/>
                <w:sz w:val="24"/>
                <w:szCs w:val="24"/>
                <w:lang w:val="lt-LT"/>
              </w:rPr>
              <w:t xml:space="preserve">Seimo </w:t>
            </w:r>
            <w:r w:rsidRPr="00B25FE3">
              <w:rPr>
                <w:rFonts w:ascii="Times New Roman" w:hAnsi="Times New Roman" w:cs="Times New Roman"/>
                <w:sz w:val="24"/>
                <w:szCs w:val="24"/>
                <w:lang w:val="lt-LT"/>
              </w:rPr>
              <w:t>posėdžių garso įrašymo, stenografavimo ir garso įrašų indeksavimo posistemio funkcionalumų modifikavimo Paslaugų.</w:t>
            </w:r>
          </w:p>
          <w:p w14:paraId="634B438D" w14:textId="4DD80730" w:rsidR="00557501" w:rsidRPr="00B25FE3" w:rsidRDefault="00830F35" w:rsidP="00830F35">
            <w:pPr>
              <w:pStyle w:val="Pagrindinistekstas"/>
              <w:tabs>
                <w:tab w:val="left" w:pos="913"/>
              </w:tabs>
              <w:spacing w:before="0" w:line="240" w:lineRule="auto"/>
              <w:ind w:left="283"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Kiekvienu atskiru atveju, gavęs Pirkėjo užsakymą, prieš pradėdamas teikti šias Paslaugas Tiekėjas turės pateikti (detalizuoti) ir su Pirkėju suderinti planuojamų suteikti Paslaugų aprašymą, pateikiant laiko sąnaudų pagrindimą bei įgyvendinimo terminą.</w:t>
            </w:r>
          </w:p>
        </w:tc>
      </w:tr>
      <w:tr w:rsidR="00557501" w:rsidRPr="00196AAA" w14:paraId="6F1931CC" w14:textId="77777777" w:rsidTr="00E03E85">
        <w:trPr>
          <w:trHeight w:val="2876"/>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D508EC" w14:textId="657E775B" w:rsidR="00557501" w:rsidRPr="00196AAA" w:rsidRDefault="00557501" w:rsidP="00312B8A">
            <w:pPr>
              <w:pStyle w:val="TableParagraph"/>
              <w:jc w:val="center"/>
              <w:rPr>
                <w:rFonts w:ascii="Times New Roman" w:eastAsia="Times New Roman" w:hAnsi="Times New Roman" w:cs="Times New Roman"/>
                <w:noProof/>
                <w:sz w:val="24"/>
                <w:szCs w:val="24"/>
                <w:lang w:val="lt-LT"/>
              </w:rPr>
            </w:pPr>
            <w:r w:rsidRPr="00BF4975">
              <w:rPr>
                <w:rFonts w:ascii="Times New Roman" w:hAnsi="Times New Roman" w:cs="Times New Roman"/>
                <w:noProof/>
                <w:sz w:val="24"/>
                <w:szCs w:val="24"/>
                <w:lang w:val="lt-LT"/>
              </w:rPr>
              <w:lastRenderedPageBreak/>
              <w:t>6.2.</w:t>
            </w:r>
            <w:r>
              <w:rPr>
                <w:rFonts w:ascii="Times New Roman" w:hAnsi="Times New Roman" w:cs="Times New Roman"/>
                <w:noProof/>
                <w:sz w:val="24"/>
                <w:szCs w:val="24"/>
                <w:lang w:val="lt-LT"/>
              </w:rPr>
              <w:t>2</w:t>
            </w:r>
            <w:r w:rsidR="00312B8A">
              <w:rPr>
                <w:rFonts w:ascii="Times New Roman" w:hAnsi="Times New Roman" w:cs="Times New Roman"/>
                <w:noProof/>
                <w:sz w:val="24"/>
                <w:szCs w:val="24"/>
                <w:lang w:val="lt-LT"/>
              </w:rPr>
              <w:t>1</w:t>
            </w:r>
            <w:r w:rsidRPr="00BF4975">
              <w:rPr>
                <w:rFonts w:ascii="Times New Roman" w:hAnsi="Times New Roman" w:cs="Times New Roman"/>
                <w:noProof/>
                <w:sz w:val="24"/>
                <w:szCs w:val="24"/>
                <w:lang w:val="lt-LT"/>
              </w:rPr>
              <w:t>.</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4C2CAA81" w14:textId="766783F0" w:rsidR="00830F35" w:rsidRPr="00B25FE3" w:rsidRDefault="00830F35" w:rsidP="00830F35">
            <w:pPr>
              <w:pStyle w:val="Antrat1"/>
              <w:numPr>
                <w:ilvl w:val="0"/>
                <w:numId w:val="0"/>
              </w:numPr>
              <w:spacing w:before="0" w:line="240" w:lineRule="auto"/>
              <w:ind w:left="640" w:right="284" w:hanging="357"/>
              <w:jc w:val="both"/>
              <w:outlineLvl w:val="0"/>
              <w:rPr>
                <w:rFonts w:ascii="Times New Roman" w:hAnsi="Times New Roman"/>
              </w:rPr>
            </w:pPr>
            <w:r w:rsidRPr="00B25FE3">
              <w:rPr>
                <w:rFonts w:ascii="Times New Roman" w:hAnsi="Times New Roman"/>
              </w:rPr>
              <w:t>Reikalavimai techninei priežiūrai</w:t>
            </w:r>
          </w:p>
          <w:p w14:paraId="68960767" w14:textId="53C32087" w:rsidR="00830F35" w:rsidRPr="00DC443E" w:rsidRDefault="00830F35" w:rsidP="00830F35">
            <w:pPr>
              <w:pStyle w:val="Pagrindinistekstas"/>
              <w:tabs>
                <w:tab w:val="left" w:pos="1134"/>
              </w:tabs>
              <w:spacing w:before="0" w:line="240" w:lineRule="auto"/>
              <w:ind w:left="291" w:right="284" w:firstLine="0"/>
              <w:jc w:val="both"/>
              <w:rPr>
                <w:rFonts w:ascii="Times New Roman" w:hAnsi="Times New Roman" w:cs="Times New Roman"/>
                <w:noProof/>
                <w:sz w:val="24"/>
                <w:szCs w:val="24"/>
                <w:lang w:val="lt-LT"/>
              </w:rPr>
            </w:pPr>
            <w:r w:rsidRPr="00B25FE3">
              <w:rPr>
                <w:rFonts w:ascii="Times New Roman" w:hAnsi="Times New Roman" w:cs="Times New Roman"/>
                <w:sz w:val="24"/>
                <w:szCs w:val="24"/>
                <w:lang w:val="lt-LT"/>
              </w:rPr>
              <w:t xml:space="preserve">Per visą Sutarties laikotarpį Pirkėjas planuoja įsigyti iki 100 (vieno šimto) valandų trukmės SVP su DI sprendimu ir Subtitrų modulio </w:t>
            </w:r>
            <w:r w:rsidR="00C34350">
              <w:rPr>
                <w:rFonts w:ascii="Times New Roman" w:hAnsi="Times New Roman" w:cs="Times New Roman"/>
                <w:sz w:val="24"/>
                <w:szCs w:val="24"/>
                <w:lang w:val="lt-LT"/>
              </w:rPr>
              <w:t>bei</w:t>
            </w:r>
            <w:r w:rsidRPr="00B25FE3">
              <w:rPr>
                <w:rFonts w:ascii="Times New Roman" w:hAnsi="Times New Roman" w:cs="Times New Roman"/>
                <w:sz w:val="24"/>
                <w:szCs w:val="24"/>
                <w:lang w:val="lt-LT"/>
              </w:rPr>
              <w:t xml:space="preserve"> Kalbėtojų atpažinimo funkcionalumo (modulio) </w:t>
            </w:r>
            <w:r w:rsidRPr="00B25FE3">
              <w:rPr>
                <w:rFonts w:ascii="Times New Roman" w:hAnsi="Times New Roman" w:cs="Times New Roman"/>
                <w:noProof/>
                <w:sz w:val="24"/>
                <w:szCs w:val="24"/>
                <w:lang w:val="lt-LT"/>
              </w:rPr>
              <w:t xml:space="preserve">negarantinių sutrikimų </w:t>
            </w:r>
            <w:r w:rsidRPr="00DC443E">
              <w:rPr>
                <w:rFonts w:ascii="Times New Roman" w:hAnsi="Times New Roman" w:cs="Times New Roman"/>
                <w:noProof/>
                <w:sz w:val="24"/>
                <w:szCs w:val="24"/>
                <w:lang w:val="lt-LT"/>
              </w:rPr>
              <w:t>šalinimo paslaugų.</w:t>
            </w:r>
          </w:p>
          <w:p w14:paraId="5EA6F3E0" w14:textId="1BD86272" w:rsidR="00830F35" w:rsidRPr="00DC443E" w:rsidRDefault="00830F35" w:rsidP="00830F35">
            <w:pPr>
              <w:pStyle w:val="Pagrindinistekstas"/>
              <w:tabs>
                <w:tab w:val="left" w:pos="1345"/>
              </w:tabs>
              <w:spacing w:before="0" w:line="240" w:lineRule="auto"/>
              <w:ind w:left="283" w:right="284" w:firstLine="0"/>
              <w:jc w:val="both"/>
              <w:rPr>
                <w:rFonts w:ascii="Times New Roman" w:hAnsi="Times New Roman" w:cs="Times New Roman"/>
                <w:sz w:val="24"/>
                <w:szCs w:val="24"/>
                <w:lang w:val="lt-LT"/>
              </w:rPr>
            </w:pPr>
            <w:r w:rsidRPr="00DC443E">
              <w:rPr>
                <w:rFonts w:ascii="Times New Roman" w:hAnsi="Times New Roman" w:cs="Times New Roman"/>
                <w:sz w:val="24"/>
                <w:szCs w:val="24"/>
                <w:lang w:val="lt-LT"/>
              </w:rPr>
              <w:t xml:space="preserve">Kiekvienu atskiru atveju, gavęs Pirkėjo </w:t>
            </w:r>
            <w:r w:rsidR="00353696">
              <w:rPr>
                <w:rFonts w:ascii="Times New Roman" w:hAnsi="Times New Roman" w:cs="Times New Roman"/>
                <w:sz w:val="24"/>
                <w:szCs w:val="24"/>
                <w:lang w:val="lt-LT"/>
              </w:rPr>
              <w:t>pranešimą (</w:t>
            </w:r>
            <w:r w:rsidRPr="00DC443E">
              <w:rPr>
                <w:rFonts w:ascii="Times New Roman" w:hAnsi="Times New Roman" w:cs="Times New Roman"/>
                <w:sz w:val="24"/>
                <w:szCs w:val="24"/>
                <w:lang w:val="lt-LT"/>
              </w:rPr>
              <w:t>užsakymą</w:t>
            </w:r>
            <w:r w:rsidR="00353696">
              <w:rPr>
                <w:rFonts w:ascii="Times New Roman" w:hAnsi="Times New Roman" w:cs="Times New Roman"/>
                <w:sz w:val="24"/>
                <w:szCs w:val="24"/>
                <w:lang w:val="lt-LT"/>
              </w:rPr>
              <w:t>)</w:t>
            </w:r>
            <w:bookmarkStart w:id="3" w:name="_GoBack"/>
            <w:bookmarkEnd w:id="3"/>
            <w:r w:rsidRPr="00DC443E">
              <w:rPr>
                <w:rFonts w:ascii="Times New Roman" w:hAnsi="Times New Roman" w:cs="Times New Roman"/>
                <w:sz w:val="24"/>
                <w:szCs w:val="24"/>
                <w:lang w:val="lt-LT"/>
              </w:rPr>
              <w:t xml:space="preserve">, Tiekėjas turės pašalinti SVP su DI Sprendimu ir Subtitrų modulio </w:t>
            </w:r>
            <w:r w:rsidR="00C34350">
              <w:rPr>
                <w:rFonts w:ascii="Times New Roman" w:hAnsi="Times New Roman" w:cs="Times New Roman"/>
                <w:sz w:val="24"/>
                <w:szCs w:val="24"/>
                <w:lang w:val="lt-LT"/>
              </w:rPr>
              <w:t>bei</w:t>
            </w:r>
            <w:r w:rsidRPr="00DC443E">
              <w:rPr>
                <w:rFonts w:ascii="Times New Roman" w:hAnsi="Times New Roman" w:cs="Times New Roman"/>
                <w:sz w:val="24"/>
                <w:szCs w:val="24"/>
                <w:lang w:val="lt-LT"/>
              </w:rPr>
              <w:t xml:space="preserve"> Kalbėtojų atpažinimo funkcionalumo (modulio) negarantinius sutrikimus:</w:t>
            </w:r>
          </w:p>
          <w:p w14:paraId="45E6C313" w14:textId="1C93AEE5" w:rsidR="00830F35" w:rsidRPr="00B25FE3" w:rsidRDefault="00830F35" w:rsidP="00830F35">
            <w:pPr>
              <w:pStyle w:val="Pagrindinistekstas"/>
              <w:tabs>
                <w:tab w:val="left" w:pos="1345"/>
              </w:tabs>
              <w:spacing w:before="0" w:line="240" w:lineRule="auto"/>
              <w:ind w:left="852"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 kritinius sutrikimus per 2 (dvi) darbo valandas nuo Pirkėjo pranešimo </w:t>
            </w:r>
            <w:r w:rsidR="00FC05CD">
              <w:rPr>
                <w:rFonts w:ascii="Times New Roman" w:hAnsi="Times New Roman" w:cs="Times New Roman"/>
                <w:sz w:val="24"/>
                <w:szCs w:val="24"/>
                <w:lang w:val="lt-LT"/>
              </w:rPr>
              <w:t xml:space="preserve">(užsakymo) </w:t>
            </w:r>
            <w:r w:rsidRPr="00B25FE3">
              <w:rPr>
                <w:rFonts w:ascii="Times New Roman" w:hAnsi="Times New Roman" w:cs="Times New Roman"/>
                <w:sz w:val="24"/>
                <w:szCs w:val="24"/>
                <w:lang w:val="lt-LT"/>
              </w:rPr>
              <w:t>Tiekėjui apie sutrikimą;</w:t>
            </w:r>
          </w:p>
          <w:p w14:paraId="1AC412FD" w14:textId="7802FC27" w:rsidR="00557501" w:rsidRPr="00B25FE3" w:rsidRDefault="00830F35" w:rsidP="00830F35">
            <w:pPr>
              <w:pStyle w:val="Pagrindinistekstas"/>
              <w:tabs>
                <w:tab w:val="left" w:pos="1345"/>
              </w:tabs>
              <w:spacing w:before="0" w:line="240" w:lineRule="auto"/>
              <w:ind w:left="852" w:right="284" w:firstLine="0"/>
              <w:jc w:val="both"/>
              <w:rPr>
                <w:rFonts w:ascii="Times New Roman" w:hAnsi="Times New Roman" w:cs="Times New Roman"/>
                <w:sz w:val="24"/>
                <w:szCs w:val="24"/>
                <w:lang w:val="lt-LT"/>
              </w:rPr>
            </w:pPr>
            <w:r w:rsidRPr="00B25FE3">
              <w:rPr>
                <w:rFonts w:ascii="Times New Roman" w:hAnsi="Times New Roman" w:cs="Times New Roman"/>
                <w:sz w:val="24"/>
                <w:szCs w:val="24"/>
                <w:lang w:val="lt-LT"/>
              </w:rPr>
              <w:t xml:space="preserve">- </w:t>
            </w:r>
            <w:r w:rsidRPr="00B25FE3">
              <w:rPr>
                <w:rFonts w:ascii="Times New Roman" w:hAnsi="Times New Roman" w:cs="Times New Roman"/>
                <w:noProof/>
                <w:sz w:val="24"/>
                <w:szCs w:val="24"/>
                <w:lang w:val="lt-LT"/>
              </w:rPr>
              <w:t xml:space="preserve">nekritinius sutrikimus per Šalių </w:t>
            </w:r>
            <w:r w:rsidRPr="00B25FE3">
              <w:rPr>
                <w:rFonts w:ascii="Times New Roman" w:hAnsi="Times New Roman" w:cs="Times New Roman"/>
                <w:sz w:val="24"/>
                <w:szCs w:val="24"/>
                <w:lang w:val="lt-LT"/>
              </w:rPr>
              <w:t xml:space="preserve">sutartą </w:t>
            </w:r>
            <w:r w:rsidRPr="00B25FE3">
              <w:rPr>
                <w:rFonts w:ascii="Times New Roman" w:hAnsi="Times New Roman" w:cs="Times New Roman"/>
                <w:noProof/>
                <w:sz w:val="24"/>
                <w:szCs w:val="24"/>
                <w:lang w:val="lt-LT"/>
              </w:rPr>
              <w:t xml:space="preserve">laiką, bet ne ilgiau nei per 2 (dvi) dienas nuo Pirkėjo pranešimo </w:t>
            </w:r>
            <w:r w:rsidR="00FC05CD">
              <w:rPr>
                <w:rFonts w:ascii="Times New Roman" w:hAnsi="Times New Roman" w:cs="Times New Roman"/>
                <w:noProof/>
                <w:sz w:val="24"/>
                <w:szCs w:val="24"/>
                <w:lang w:val="lt-LT"/>
              </w:rPr>
              <w:t xml:space="preserve">(užsakymo) </w:t>
            </w:r>
            <w:r w:rsidRPr="00B25FE3">
              <w:rPr>
                <w:rFonts w:ascii="Times New Roman" w:hAnsi="Times New Roman" w:cs="Times New Roman"/>
                <w:noProof/>
                <w:sz w:val="24"/>
                <w:szCs w:val="24"/>
                <w:lang w:val="lt-LT"/>
              </w:rPr>
              <w:t>apie sutrikimą pateikimo Tiekėjui (jei per nurodytą laiką sutrikimo pašalinti dėl objektyvių ir pagrįstų priežasčių neįmanoma, su Pirkėju suderinti sutrikimo pašalinimo laiką).</w:t>
            </w:r>
          </w:p>
        </w:tc>
      </w:tr>
    </w:tbl>
    <w:p w14:paraId="3C45839A" w14:textId="79ACFAAA" w:rsidR="00FA3C3F" w:rsidRDefault="00FA3C3F" w:rsidP="6D592F40">
      <w:pPr>
        <w:rPr>
          <w:rFonts w:cs="Times New Roman"/>
          <w:noProof/>
          <w:sz w:val="24"/>
          <w:szCs w:val="24"/>
          <w:lang w:val="lt-LT"/>
        </w:rPr>
      </w:pPr>
    </w:p>
    <w:p w14:paraId="3149F7BE" w14:textId="4799B17D" w:rsidR="006F2D27" w:rsidRDefault="002247D1" w:rsidP="00687B5C">
      <w:pPr>
        <w:rPr>
          <w:rFonts w:cs="Times New Roman"/>
          <w:b/>
          <w:bCs/>
          <w:noProof/>
          <w:sz w:val="24"/>
          <w:szCs w:val="24"/>
          <w:lang w:val="lt-LT"/>
        </w:rPr>
      </w:pPr>
      <w:r>
        <w:rPr>
          <w:rFonts w:cs="Times New Roman"/>
          <w:b/>
          <w:bCs/>
          <w:noProof/>
          <w:sz w:val="24"/>
          <w:szCs w:val="24"/>
          <w:lang w:val="lt-LT"/>
        </w:rPr>
        <w:t>6</w:t>
      </w:r>
      <w:r w:rsidR="79391639" w:rsidRPr="00196AAA">
        <w:rPr>
          <w:rFonts w:cs="Times New Roman"/>
          <w:b/>
          <w:bCs/>
          <w:noProof/>
          <w:sz w:val="24"/>
          <w:szCs w:val="24"/>
          <w:lang w:val="lt-LT"/>
        </w:rPr>
        <w:t>.</w:t>
      </w:r>
      <w:r>
        <w:rPr>
          <w:rFonts w:cs="Times New Roman"/>
          <w:b/>
          <w:bCs/>
          <w:noProof/>
          <w:sz w:val="24"/>
          <w:szCs w:val="24"/>
          <w:lang w:val="lt-LT"/>
        </w:rPr>
        <w:t>3.</w:t>
      </w:r>
      <w:r w:rsidR="1FCA07D9" w:rsidRPr="00196AAA">
        <w:rPr>
          <w:rFonts w:cs="Times New Roman"/>
          <w:b/>
          <w:bCs/>
          <w:noProof/>
          <w:sz w:val="24"/>
          <w:szCs w:val="24"/>
          <w:lang w:val="lt-LT"/>
        </w:rPr>
        <w:t xml:space="preserve"> </w:t>
      </w:r>
      <w:r w:rsidR="2CB9EA0B" w:rsidRPr="00196AAA">
        <w:rPr>
          <w:rFonts w:cs="Times New Roman"/>
          <w:b/>
          <w:bCs/>
          <w:noProof/>
          <w:sz w:val="24"/>
          <w:szCs w:val="24"/>
          <w:lang w:val="lt-LT"/>
        </w:rPr>
        <w:t>NEFUNKCINIAI REIKALAVIMAI</w:t>
      </w:r>
    </w:p>
    <w:tbl>
      <w:tblPr>
        <w:tblStyle w:val="TableNormal1"/>
        <w:tblW w:w="10209" w:type="dxa"/>
        <w:tblInd w:w="-573" w:type="dxa"/>
        <w:tblLayout w:type="fixed"/>
        <w:tblLook w:val="01E0" w:firstRow="1" w:lastRow="1" w:firstColumn="1" w:lastColumn="1" w:noHBand="0" w:noVBand="0"/>
      </w:tblPr>
      <w:tblGrid>
        <w:gridCol w:w="709"/>
        <w:gridCol w:w="9500"/>
      </w:tblGrid>
      <w:tr w:rsidR="00704979" w:rsidRPr="001C078B" w14:paraId="48618373" w14:textId="77777777" w:rsidTr="00F5757D">
        <w:trPr>
          <w:trHeight w:hRule="exact" w:val="655"/>
          <w:tblHeader/>
        </w:trPr>
        <w:tc>
          <w:tcPr>
            <w:tcW w:w="709"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76A4340B" w14:textId="77777777" w:rsidR="00704979" w:rsidRPr="001C078B" w:rsidRDefault="1238F2CE" w:rsidP="6D592F40">
            <w:pPr>
              <w:pStyle w:val="TableParagraph"/>
              <w:tabs>
                <w:tab w:val="left" w:pos="1396"/>
              </w:tabs>
              <w:ind w:left="47"/>
              <w:jc w:val="center"/>
              <w:rPr>
                <w:rFonts w:ascii="Times New Roman" w:hAnsi="Times New Roman" w:cs="Times New Roman"/>
                <w:b/>
                <w:bCs/>
                <w:noProof/>
                <w:sz w:val="24"/>
                <w:szCs w:val="24"/>
                <w:lang w:val="lt-LT"/>
              </w:rPr>
            </w:pPr>
            <w:r w:rsidRPr="001C078B">
              <w:rPr>
                <w:rFonts w:ascii="Times New Roman" w:hAnsi="Times New Roman" w:cs="Times New Roman"/>
                <w:b/>
                <w:bCs/>
                <w:noProof/>
                <w:sz w:val="24"/>
                <w:szCs w:val="24"/>
                <w:lang w:val="lt-LT"/>
              </w:rPr>
              <w:t>Eil. Nr.</w:t>
            </w:r>
          </w:p>
        </w:tc>
        <w:tc>
          <w:tcPr>
            <w:tcW w:w="9500" w:type="dxa"/>
            <w:tcBorders>
              <w:top w:val="single" w:sz="5" w:space="0" w:color="000000" w:themeColor="text1"/>
              <w:left w:val="single" w:sz="5" w:space="0" w:color="000000" w:themeColor="text1"/>
              <w:bottom w:val="single" w:sz="4" w:space="0" w:color="auto"/>
              <w:right w:val="single" w:sz="7" w:space="0" w:color="000000" w:themeColor="text1"/>
            </w:tcBorders>
            <w:shd w:val="clear" w:color="auto" w:fill="E7E6E6" w:themeFill="background2"/>
            <w:vAlign w:val="center"/>
          </w:tcPr>
          <w:p w14:paraId="146D83AF" w14:textId="77777777" w:rsidR="00704979" w:rsidRPr="001C078B" w:rsidRDefault="1238F2CE" w:rsidP="6D592F40">
            <w:pPr>
              <w:pStyle w:val="TableParagraph"/>
              <w:tabs>
                <w:tab w:val="left" w:pos="1396"/>
              </w:tabs>
              <w:ind w:left="90"/>
              <w:jc w:val="center"/>
              <w:rPr>
                <w:rFonts w:ascii="Times New Roman" w:hAnsi="Times New Roman" w:cs="Times New Roman"/>
                <w:b/>
                <w:bCs/>
                <w:noProof/>
                <w:sz w:val="24"/>
                <w:szCs w:val="24"/>
                <w:lang w:val="lt-LT"/>
              </w:rPr>
            </w:pPr>
            <w:r w:rsidRPr="001C078B">
              <w:rPr>
                <w:rFonts w:ascii="Times New Roman" w:hAnsi="Times New Roman" w:cs="Times New Roman"/>
                <w:b/>
                <w:bCs/>
                <w:noProof/>
                <w:sz w:val="24"/>
                <w:szCs w:val="24"/>
                <w:lang w:val="lt-LT"/>
              </w:rPr>
              <w:t>Reikalavimas</w:t>
            </w:r>
          </w:p>
        </w:tc>
      </w:tr>
      <w:tr w:rsidR="00830F35" w:rsidRPr="00210817" w14:paraId="4793763B" w14:textId="77777777" w:rsidTr="00F5757D">
        <w:tc>
          <w:tcPr>
            <w:tcW w:w="709" w:type="dxa"/>
            <w:tcBorders>
              <w:top w:val="single" w:sz="4" w:space="0" w:color="auto"/>
              <w:left w:val="single" w:sz="5" w:space="0" w:color="000000" w:themeColor="text1"/>
              <w:bottom w:val="single" w:sz="5" w:space="0" w:color="000000" w:themeColor="text1"/>
              <w:right w:val="single" w:sz="5" w:space="0" w:color="000000" w:themeColor="text1"/>
            </w:tcBorders>
          </w:tcPr>
          <w:p w14:paraId="5FFCB96D" w14:textId="5B307FB4" w:rsidR="00830F35" w:rsidRPr="00210817" w:rsidRDefault="00830F35" w:rsidP="00830F35">
            <w:pPr>
              <w:pStyle w:val="TableParagraph"/>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6.3.1.</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26A0EE96" w14:textId="77777777" w:rsidR="00830F35" w:rsidRPr="00F90ED5" w:rsidRDefault="00830F35" w:rsidP="00830F35">
            <w:pPr>
              <w:ind w:left="284" w:right="284"/>
              <w:jc w:val="both"/>
              <w:rPr>
                <w:rFonts w:ascii="Times New Roman" w:hAnsi="Times New Roman" w:cs="Times New Roman"/>
                <w:b/>
                <w:bCs/>
                <w:sz w:val="24"/>
                <w:szCs w:val="24"/>
                <w:lang w:val="lt-LT"/>
              </w:rPr>
            </w:pPr>
            <w:r w:rsidRPr="00F90ED5">
              <w:rPr>
                <w:rFonts w:ascii="Times New Roman" w:hAnsi="Times New Roman" w:cs="Times New Roman"/>
                <w:b/>
                <w:bCs/>
                <w:sz w:val="24"/>
                <w:szCs w:val="24"/>
                <w:lang w:val="lt-LT"/>
              </w:rPr>
              <w:t>Architektūriniai reikalavimai</w:t>
            </w:r>
          </w:p>
          <w:p w14:paraId="06EDBC2C" w14:textId="77777777" w:rsidR="00830F35" w:rsidRPr="00F90ED5" w:rsidRDefault="00830F35" w:rsidP="00830F35">
            <w:pPr>
              <w:ind w:left="284" w:right="284"/>
              <w:jc w:val="both"/>
              <w:rPr>
                <w:rFonts w:ascii="Times New Roman" w:hAnsi="Times New Roman" w:cs="Times New Roman"/>
                <w:sz w:val="24"/>
                <w:szCs w:val="24"/>
                <w:lang w:val="lt-LT"/>
              </w:rPr>
            </w:pPr>
            <w:r>
              <w:rPr>
                <w:rFonts w:ascii="Times New Roman" w:hAnsi="Times New Roman" w:cs="Times New Roman"/>
                <w:sz w:val="24"/>
                <w:szCs w:val="24"/>
                <w:lang w:val="lt-LT"/>
              </w:rPr>
              <w:t>DI sistema</w:t>
            </w:r>
            <w:r w:rsidRPr="00F90ED5">
              <w:rPr>
                <w:rFonts w:ascii="Times New Roman" w:hAnsi="Times New Roman" w:cs="Times New Roman"/>
                <w:sz w:val="24"/>
                <w:szCs w:val="24"/>
                <w:lang w:val="lt-LT"/>
              </w:rPr>
              <w:t xml:space="preserve"> turi būti įgyvendinta kaip atskirų modulių rinkinys (modulinė sistema). Sukūrus programą su moduline architektūra, turi būti įmanoma atnaujinti jos funkcinius modulius nekeičiant esamų funkcinių modulių.</w:t>
            </w:r>
          </w:p>
          <w:p w14:paraId="6958A8FE" w14:textId="77777777" w:rsidR="00830F35" w:rsidRPr="00210817" w:rsidRDefault="00830F35" w:rsidP="00830F35">
            <w:pPr>
              <w:ind w:left="284" w:right="284"/>
              <w:jc w:val="both"/>
              <w:rPr>
                <w:rFonts w:ascii="Times New Roman" w:hAnsi="Times New Roman" w:cs="Times New Roman"/>
                <w:sz w:val="24"/>
                <w:szCs w:val="24"/>
                <w:lang w:val="lt-LT"/>
              </w:rPr>
            </w:pPr>
            <w:r>
              <w:rPr>
                <w:rFonts w:ascii="Times New Roman" w:hAnsi="Times New Roman" w:cs="Times New Roman"/>
                <w:sz w:val="24"/>
                <w:szCs w:val="24"/>
                <w:lang w:val="lt-LT"/>
              </w:rPr>
              <w:t>DI sistemą</w:t>
            </w:r>
            <w:r w:rsidRPr="00F90ED5">
              <w:rPr>
                <w:rFonts w:ascii="Times New Roman" w:hAnsi="Times New Roman" w:cs="Times New Roman"/>
                <w:sz w:val="24"/>
                <w:szCs w:val="24"/>
                <w:lang w:val="lt-LT"/>
              </w:rPr>
              <w:t xml:space="preserve"> turi būti galima išplėsti pridedant kitus modulius ir (ar) funkcionalumus, papildant kitomis kalbomis, atsižvelgiant į aukščiau</w:t>
            </w:r>
            <w:r w:rsidRPr="00210817">
              <w:rPr>
                <w:rFonts w:ascii="Times New Roman" w:hAnsi="Times New Roman" w:cs="Times New Roman"/>
                <w:sz w:val="24"/>
                <w:szCs w:val="24"/>
                <w:lang w:val="lt-LT"/>
              </w:rPr>
              <w:t xml:space="preserve"> minėtas plėtros galimybes.</w:t>
            </w:r>
          </w:p>
          <w:p w14:paraId="0957FD48" w14:textId="77777777" w:rsidR="00830F35" w:rsidRPr="00210817" w:rsidRDefault="00830F35" w:rsidP="00830F35">
            <w:pPr>
              <w:ind w:left="284" w:right="28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DI sistema </w:t>
            </w:r>
            <w:r w:rsidRPr="00210817">
              <w:rPr>
                <w:rFonts w:ascii="Times New Roman" w:hAnsi="Times New Roman" w:cs="Times New Roman"/>
                <w:sz w:val="24"/>
                <w:szCs w:val="24"/>
                <w:lang w:val="lt-LT"/>
              </w:rPr>
              <w:t xml:space="preserve">turi būti suprojektuota taip, kad ateityje būtų galima integruoti naujus </w:t>
            </w:r>
            <w:r>
              <w:rPr>
                <w:rFonts w:ascii="Times New Roman" w:hAnsi="Times New Roman" w:cs="Times New Roman"/>
                <w:sz w:val="24"/>
                <w:szCs w:val="24"/>
                <w:lang w:val="lt-LT"/>
              </w:rPr>
              <w:t>didžiuosius kalbos modelius (</w:t>
            </w:r>
            <w:r w:rsidRPr="00210817">
              <w:rPr>
                <w:rFonts w:ascii="Times New Roman" w:hAnsi="Times New Roman" w:cs="Times New Roman"/>
                <w:sz w:val="24"/>
                <w:szCs w:val="24"/>
                <w:lang w:val="lt-LT"/>
              </w:rPr>
              <w:t>LLM</w:t>
            </w:r>
            <w:r>
              <w:rPr>
                <w:rFonts w:ascii="Times New Roman" w:hAnsi="Times New Roman" w:cs="Times New Roman"/>
                <w:sz w:val="24"/>
                <w:szCs w:val="24"/>
                <w:lang w:val="lt-LT"/>
              </w:rPr>
              <w:t>)</w:t>
            </w:r>
            <w:r w:rsidRPr="00210817">
              <w:rPr>
                <w:rFonts w:ascii="Times New Roman" w:hAnsi="Times New Roman" w:cs="Times New Roman"/>
                <w:sz w:val="24"/>
                <w:szCs w:val="24"/>
                <w:lang w:val="lt-LT"/>
              </w:rPr>
              <w:t>.</w:t>
            </w:r>
          </w:p>
          <w:p w14:paraId="0F9C60F1" w14:textId="77777777" w:rsidR="00830F35" w:rsidRPr="00DC443E" w:rsidRDefault="00830F35" w:rsidP="00830F35">
            <w:pPr>
              <w:ind w:left="284" w:right="284"/>
              <w:jc w:val="both"/>
              <w:rPr>
                <w:rFonts w:ascii="Times New Roman" w:hAnsi="Times New Roman" w:cs="Times New Roman"/>
                <w:noProof/>
                <w:sz w:val="24"/>
                <w:szCs w:val="24"/>
                <w:lang w:val="lt-LT"/>
              </w:rPr>
            </w:pPr>
            <w:r>
              <w:rPr>
                <w:rFonts w:ascii="Times New Roman" w:hAnsi="Times New Roman" w:cs="Times New Roman"/>
                <w:sz w:val="24"/>
                <w:szCs w:val="24"/>
                <w:lang w:val="lt-LT"/>
              </w:rPr>
              <w:t>DI sistemą</w:t>
            </w:r>
            <w:r w:rsidRPr="00E36DC0">
              <w:rPr>
                <w:rFonts w:ascii="Times New Roman" w:hAnsi="Times New Roman" w:cs="Times New Roman"/>
                <w:sz w:val="24"/>
                <w:szCs w:val="24"/>
                <w:lang w:val="lt-LT"/>
              </w:rPr>
              <w:t xml:space="preserve"> Tiekėjas privalo įdiegti Pirkėjo fizinėje infrastruktūroje, kuri yra užtikrinama per Valstybės skaitmeninių sprendimų agentūrą (toliau – VSSA). Visi infrastruktūros komponentai (serveriai, duomenų saugyklos, </w:t>
            </w:r>
            <w:r w:rsidRPr="00DC443E">
              <w:rPr>
                <w:rFonts w:ascii="Times New Roman" w:hAnsi="Times New Roman" w:cs="Times New Roman"/>
                <w:sz w:val="24"/>
                <w:szCs w:val="24"/>
                <w:lang w:val="lt-LT"/>
              </w:rPr>
              <w:t>tinklo įranga, GPU resursai ir kt.) turi būti parenkami iš VSSA paslaugų katalogo (</w:t>
            </w:r>
            <w:hyperlink r:id="rId16">
              <w:r w:rsidRPr="00DC443E">
                <w:rPr>
                  <w:rStyle w:val="Hipersaitas"/>
                  <w:rFonts w:ascii="Times New Roman" w:hAnsi="Times New Roman" w:cs="Times New Roman"/>
                  <w:color w:val="auto"/>
                  <w:sz w:val="24"/>
                  <w:szCs w:val="24"/>
                  <w:lang w:val="lt-LT"/>
                </w:rPr>
                <w:t>https://itpagalba.vssa.lt/docs/pages/viewpage.action?pageId=3768653</w:t>
              </w:r>
            </w:hyperlink>
            <w:r w:rsidRPr="00DC443E">
              <w:rPr>
                <w:rFonts w:ascii="Times New Roman" w:hAnsi="Times New Roman" w:cs="Times New Roman"/>
                <w:sz w:val="24"/>
                <w:szCs w:val="24"/>
                <w:lang w:val="lt-LT"/>
              </w:rPr>
              <w:t xml:space="preserve">). Tiekėjas privalo užtikrinti, kad siūlomos DI sistemos architektūra, įskaitant didžiųjų kalbos modelių (LLM) veikimui reikalingus resursus, būtų pilnai suderinama su VSSA paslaugų kataloge nurodytais sprendiniais ir standartais. </w:t>
            </w:r>
            <w:r w:rsidRPr="00DC443E">
              <w:rPr>
                <w:rFonts w:ascii="Times New Roman" w:hAnsi="Times New Roman" w:cs="Times New Roman"/>
                <w:noProof/>
                <w:sz w:val="24"/>
                <w:szCs w:val="24"/>
                <w:lang w:val="lt-LT"/>
              </w:rPr>
              <w:t>Reikalingus išteklius užsako Pirkėjas.</w:t>
            </w:r>
          </w:p>
          <w:p w14:paraId="7D6284F4" w14:textId="7D3FB059" w:rsidR="00830F35" w:rsidRPr="00210817" w:rsidRDefault="00830F35" w:rsidP="00830F35">
            <w:pPr>
              <w:ind w:left="284" w:right="284"/>
              <w:jc w:val="both"/>
              <w:rPr>
                <w:rFonts w:ascii="Times New Roman" w:eastAsia="Times New Roman" w:hAnsi="Times New Roman" w:cs="Times New Roman"/>
                <w:noProof/>
                <w:sz w:val="24"/>
                <w:szCs w:val="24"/>
                <w:lang w:val="lt-LT"/>
              </w:rPr>
            </w:pPr>
            <w:r>
              <w:rPr>
                <w:rFonts w:ascii="Times New Roman" w:hAnsi="Times New Roman" w:cs="Times New Roman"/>
                <w:sz w:val="24"/>
                <w:szCs w:val="24"/>
                <w:lang w:val="lt-LT"/>
              </w:rPr>
              <w:t>DI sistemos</w:t>
            </w:r>
            <w:r w:rsidRPr="00210817">
              <w:rPr>
                <w:rFonts w:ascii="Times New Roman" w:eastAsia="Times New Roman" w:hAnsi="Times New Roman" w:cs="Times New Roman"/>
                <w:noProof/>
                <w:sz w:val="24"/>
                <w:szCs w:val="24"/>
                <w:lang w:val="lt-LT"/>
              </w:rPr>
              <w:t xml:space="preserve"> architektūra turi būti pritaikyta tarnybinių stočių pajėgumui plėtimui, prijungiant papildomą techninę įrangą (angl.</w:t>
            </w:r>
            <w:r w:rsidRPr="00210817">
              <w:rPr>
                <w:rFonts w:ascii="Times New Roman" w:eastAsia="Times New Roman" w:hAnsi="Times New Roman" w:cs="Times New Roman"/>
                <w:i/>
                <w:iCs/>
                <w:noProof/>
                <w:sz w:val="24"/>
                <w:szCs w:val="24"/>
                <w:lang w:val="lt-LT"/>
              </w:rPr>
              <w:t xml:space="preserve"> scaling</w:t>
            </w:r>
            <w:r w:rsidRPr="00210817">
              <w:rPr>
                <w:rFonts w:ascii="Times New Roman" w:eastAsia="Times New Roman" w:hAnsi="Times New Roman" w:cs="Times New Roman"/>
                <w:noProof/>
                <w:sz w:val="24"/>
                <w:szCs w:val="24"/>
                <w:lang w:val="lt-LT"/>
              </w:rPr>
              <w:t>).</w:t>
            </w:r>
          </w:p>
        </w:tc>
      </w:tr>
      <w:tr w:rsidR="00830F35" w:rsidRPr="00210817" w14:paraId="16BE7C6F" w14:textId="77777777" w:rsidTr="00F5757D">
        <w:trPr>
          <w:trHeight w:val="2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2B9D5B" w14:textId="4AFF2B9A" w:rsidR="00830F35" w:rsidRPr="00210817" w:rsidRDefault="00830F35" w:rsidP="00830F35">
            <w:pPr>
              <w:pStyle w:val="TableParagraph"/>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6.3.2.</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0947FD6F" w14:textId="77777777" w:rsidR="00830F35" w:rsidRPr="00210817" w:rsidRDefault="00830F35" w:rsidP="0080772D">
            <w:pPr>
              <w:ind w:left="284" w:right="284"/>
              <w:rPr>
                <w:rFonts w:ascii="Times New Roman" w:hAnsi="Times New Roman" w:cs="Times New Roman"/>
                <w:b/>
                <w:bCs/>
                <w:sz w:val="24"/>
                <w:szCs w:val="24"/>
                <w:lang w:val="lt-LT"/>
              </w:rPr>
            </w:pPr>
            <w:r w:rsidRPr="00210817">
              <w:rPr>
                <w:rFonts w:ascii="Times New Roman" w:hAnsi="Times New Roman" w:cs="Times New Roman"/>
                <w:b/>
                <w:bCs/>
                <w:sz w:val="24"/>
                <w:szCs w:val="24"/>
                <w:lang w:val="lt-LT"/>
              </w:rPr>
              <w:t>SVP su integruotais DI sprendimais veiklos reikalavimai</w:t>
            </w:r>
          </w:p>
          <w:p w14:paraId="29D236C9" w14:textId="77777777" w:rsidR="00830F35" w:rsidRPr="00210817" w:rsidRDefault="00830F35" w:rsidP="0080772D">
            <w:pPr>
              <w:ind w:left="284" w:right="284"/>
              <w:jc w:val="both"/>
              <w:rPr>
                <w:rFonts w:ascii="Times New Roman" w:hAnsi="Times New Roman" w:cs="Times New Roman"/>
                <w:sz w:val="24"/>
                <w:szCs w:val="24"/>
                <w:lang w:val="lt-LT"/>
              </w:rPr>
            </w:pPr>
            <w:r w:rsidRPr="00210817">
              <w:rPr>
                <w:rFonts w:ascii="Times New Roman" w:hAnsi="Times New Roman" w:cs="Times New Roman"/>
                <w:sz w:val="24"/>
                <w:szCs w:val="24"/>
                <w:lang w:val="lt-LT"/>
              </w:rPr>
              <w:t>Turi leisti apdoroti ne mažiau kaip 17 kalbos atpažinimo užklausų vienu metu: 15 užklausų transkripcijoms, įskaitant stenogramoms, rengti, ir 2 užklausos žemos delsos transkripcijoms rengti.</w:t>
            </w:r>
          </w:p>
          <w:p w14:paraId="4740A9CA" w14:textId="008C7DFD" w:rsidR="00830F35" w:rsidRPr="00210817" w:rsidRDefault="00830F35" w:rsidP="0080772D">
            <w:pPr>
              <w:ind w:left="284" w:right="284"/>
              <w:jc w:val="both"/>
              <w:rPr>
                <w:rFonts w:ascii="Times New Roman" w:eastAsia="Times New Roman" w:hAnsi="Times New Roman" w:cs="Times New Roman"/>
                <w:sz w:val="24"/>
                <w:szCs w:val="24"/>
                <w:lang w:val="lt-LT"/>
              </w:rPr>
            </w:pPr>
            <w:r w:rsidRPr="00210817">
              <w:rPr>
                <w:rFonts w:ascii="Times New Roman" w:hAnsi="Times New Roman" w:cs="Times New Roman"/>
                <w:sz w:val="24"/>
                <w:szCs w:val="24"/>
                <w:lang w:val="lt-LT"/>
              </w:rPr>
              <w:t>T</w:t>
            </w:r>
            <w:r w:rsidRPr="00210817">
              <w:rPr>
                <w:rFonts w:ascii="Times New Roman" w:eastAsia="Times New Roman" w:hAnsi="Times New Roman" w:cs="Times New Roman"/>
                <w:sz w:val="24"/>
                <w:szCs w:val="24"/>
                <w:lang w:val="lt-LT"/>
              </w:rPr>
              <w:t>uri užtikrinti ne mažesnę nei 5:1 realaus laiko apdorojimo spartą kiekvienam vykdomam darbui, pvz., 5 minučių trukmės garso įrašas turėtų būti apdorotas greičiau nei per 1 minutę.</w:t>
            </w:r>
          </w:p>
        </w:tc>
      </w:tr>
      <w:tr w:rsidR="00830F35" w:rsidRPr="00210817" w14:paraId="4E7EF791" w14:textId="77777777" w:rsidTr="00F5757D">
        <w:trPr>
          <w:trHeight w:val="20"/>
        </w:trPr>
        <w:tc>
          <w:tcPr>
            <w:tcW w:w="70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C3D7CE" w14:textId="6C8E5C95" w:rsidR="00830F35" w:rsidRPr="00210817" w:rsidRDefault="00830F35" w:rsidP="00830F35">
            <w:pPr>
              <w:pStyle w:val="TableParagraph"/>
              <w:jc w:val="center"/>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6.3.3.</w:t>
            </w:r>
          </w:p>
        </w:tc>
        <w:tc>
          <w:tcPr>
            <w:tcW w:w="9500" w:type="dxa"/>
            <w:tcBorders>
              <w:top w:val="single" w:sz="5" w:space="0" w:color="000000" w:themeColor="text1"/>
              <w:left w:val="single" w:sz="5" w:space="0" w:color="000000" w:themeColor="text1"/>
              <w:bottom w:val="single" w:sz="5" w:space="0" w:color="000000" w:themeColor="text1"/>
              <w:right w:val="single" w:sz="7" w:space="0" w:color="000000" w:themeColor="text1"/>
            </w:tcBorders>
          </w:tcPr>
          <w:p w14:paraId="666A17E8" w14:textId="77777777" w:rsidR="00830F35" w:rsidRPr="00FC05CD" w:rsidRDefault="00830F35" w:rsidP="0080772D">
            <w:pPr>
              <w:ind w:left="284" w:right="284"/>
              <w:rPr>
                <w:rFonts w:ascii="Times New Roman" w:eastAsia="Times New Roman" w:hAnsi="Times New Roman" w:cs="Times New Roman"/>
                <w:b/>
                <w:bCs/>
                <w:noProof/>
                <w:sz w:val="23"/>
                <w:szCs w:val="23"/>
                <w:lang w:val="lt-LT"/>
              </w:rPr>
            </w:pPr>
            <w:r w:rsidRPr="00FC05CD">
              <w:rPr>
                <w:rFonts w:ascii="Times New Roman" w:eastAsia="Times New Roman" w:hAnsi="Times New Roman" w:cs="Times New Roman"/>
                <w:b/>
                <w:bCs/>
                <w:noProof/>
                <w:sz w:val="23"/>
                <w:szCs w:val="23"/>
                <w:lang w:val="lt-LT"/>
              </w:rPr>
              <w:t xml:space="preserve">Reikalavimai greitaveikai </w:t>
            </w:r>
          </w:p>
          <w:p w14:paraId="0F241615" w14:textId="77777777" w:rsidR="00830F35" w:rsidRPr="00FC05CD" w:rsidRDefault="00830F35" w:rsidP="0080772D">
            <w:pPr>
              <w:pStyle w:val="lentele"/>
              <w:ind w:left="284" w:right="284"/>
              <w:jc w:val="both"/>
              <w:rPr>
                <w:rFonts w:ascii="Times New Roman" w:eastAsia="Times New Roman" w:hAnsi="Times New Roman" w:cs="Times New Roman"/>
                <w:noProof/>
                <w:sz w:val="23"/>
                <w:szCs w:val="23"/>
              </w:rPr>
            </w:pPr>
            <w:r w:rsidRPr="00FC05CD">
              <w:rPr>
                <w:rFonts w:ascii="Times New Roman" w:eastAsia="Times New Roman" w:hAnsi="Times New Roman" w:cs="Times New Roman"/>
                <w:noProof/>
                <w:sz w:val="23"/>
                <w:szCs w:val="23"/>
              </w:rPr>
              <w:t>SVP turi būti užtikrinti šie SVP reakcijos greičiai, įvertinant, jog su SVP vienu metu gali dirbti apie 50 SVP naudotojų:</w:t>
            </w:r>
          </w:p>
          <w:p w14:paraId="766FE9E9" w14:textId="77777777" w:rsidR="00830F35" w:rsidRPr="00FC05CD" w:rsidRDefault="00830F35" w:rsidP="0080772D">
            <w:pPr>
              <w:ind w:left="284" w:right="284"/>
              <w:jc w:val="both"/>
              <w:rPr>
                <w:rFonts w:ascii="Times New Roman" w:eastAsia="Times New Roman" w:hAnsi="Times New Roman" w:cs="Times New Roman"/>
                <w:noProof/>
                <w:sz w:val="23"/>
                <w:szCs w:val="23"/>
                <w:lang w:val="lt-LT"/>
              </w:rPr>
            </w:pPr>
            <w:r w:rsidRPr="00FC05CD">
              <w:rPr>
                <w:rFonts w:ascii="Times New Roman" w:eastAsia="Times New Roman" w:hAnsi="Times New Roman" w:cs="Times New Roman"/>
                <w:noProof/>
                <w:sz w:val="23"/>
                <w:szCs w:val="23"/>
                <w:lang w:val="lt-LT"/>
              </w:rPr>
              <w:t xml:space="preserve">Vidutinė SVP dokumento prisiskyrimo, atidarymo, išsaugojimo, patvirtinimo ar kito su dokumentu atliekamo veiksmo trukmė turi būti ne ilgesnė kaip 3 sekundės (testavimo ir sutarties vykdymo metu turi būti suderintas dažniausiai naudojamų funkcijų sąrašas, kuriam taikomas šis reikalavimas; 90 % atvejų veiksmas turi trukti vidutiniškai iki 3 sekundžių). </w:t>
            </w:r>
          </w:p>
          <w:p w14:paraId="133AB6AE" w14:textId="21C9B9CB" w:rsidR="00830F35" w:rsidRPr="00210817" w:rsidRDefault="00830F35" w:rsidP="002C7BAA">
            <w:pPr>
              <w:ind w:left="284" w:right="284"/>
              <w:rPr>
                <w:rFonts w:ascii="Times New Roman" w:hAnsi="Times New Roman" w:cs="Times New Roman"/>
                <w:b/>
                <w:bCs/>
                <w:sz w:val="24"/>
                <w:szCs w:val="24"/>
                <w:lang w:val="lt-LT"/>
              </w:rPr>
            </w:pPr>
            <w:r w:rsidRPr="00FC05CD">
              <w:rPr>
                <w:rFonts w:ascii="Times New Roman" w:eastAsia="Times New Roman" w:hAnsi="Times New Roman" w:cs="Times New Roman"/>
                <w:noProof/>
                <w:sz w:val="23"/>
                <w:szCs w:val="23"/>
                <w:lang w:val="lt-LT"/>
              </w:rPr>
              <w:t xml:space="preserve">Jei testavimo metu </w:t>
            </w:r>
            <w:r w:rsidR="002C7BAA">
              <w:rPr>
                <w:rFonts w:ascii="Times New Roman" w:eastAsia="Times New Roman" w:hAnsi="Times New Roman" w:cs="Times New Roman"/>
                <w:noProof/>
                <w:sz w:val="23"/>
                <w:szCs w:val="23"/>
                <w:lang w:val="lt-LT"/>
              </w:rPr>
              <w:t>T</w:t>
            </w:r>
            <w:r w:rsidRPr="00FC05CD">
              <w:rPr>
                <w:rFonts w:ascii="Times New Roman" w:eastAsia="Times New Roman" w:hAnsi="Times New Roman" w:cs="Times New Roman"/>
                <w:noProof/>
                <w:sz w:val="23"/>
                <w:szCs w:val="23"/>
                <w:lang w:val="lt-LT"/>
              </w:rPr>
              <w:t>iekėjas negali užtikrinti reikalaujamos greitaveikos, tokiu atveju jis Pirkėjui turi pateikti siūlymų dėl SVP diegimo infrastruktūrai keliamų reikalavimų ir, jei reikia, pasiūlyti architektūros pakeitimus, siekiant užtikrinti greitaveikos reikalavimų atitiktį.</w:t>
            </w:r>
            <w:r w:rsidRPr="00210817">
              <w:rPr>
                <w:rFonts w:ascii="Times New Roman" w:eastAsia="Times New Roman" w:hAnsi="Times New Roman" w:cs="Times New Roman"/>
                <w:noProof/>
                <w:sz w:val="24"/>
                <w:szCs w:val="24"/>
                <w:lang w:val="lt-LT"/>
              </w:rPr>
              <w:t xml:space="preserve"> </w:t>
            </w:r>
          </w:p>
        </w:tc>
      </w:tr>
      <w:bookmarkEnd w:id="1"/>
    </w:tbl>
    <w:p w14:paraId="59BDB476" w14:textId="093B27AE" w:rsidR="7D44E310" w:rsidRPr="001C078B" w:rsidRDefault="7D44E310" w:rsidP="00FC05CD">
      <w:pPr>
        <w:ind w:left="-284"/>
        <w:rPr>
          <w:rFonts w:cs="Times New Roman"/>
          <w:noProof/>
          <w:sz w:val="24"/>
          <w:szCs w:val="24"/>
          <w:lang w:val="lt-LT"/>
        </w:rPr>
      </w:pPr>
    </w:p>
    <w:sectPr w:rsidR="7D44E310" w:rsidRPr="001C078B" w:rsidSect="00D135D1">
      <w:footerReference w:type="default" r:id="rId17"/>
      <w:pgSz w:w="11906" w:h="16838"/>
      <w:pgMar w:top="851"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37E31" w14:textId="77777777" w:rsidR="00557501" w:rsidRDefault="00557501" w:rsidP="000276BF">
      <w:r>
        <w:separator/>
      </w:r>
    </w:p>
  </w:endnote>
  <w:endnote w:type="continuationSeparator" w:id="0">
    <w:p w14:paraId="0DE913D7" w14:textId="77777777" w:rsidR="00557501" w:rsidRDefault="00557501" w:rsidP="0002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060083"/>
      <w:docPartObj>
        <w:docPartGallery w:val="Page Numbers (Bottom of Page)"/>
        <w:docPartUnique/>
      </w:docPartObj>
    </w:sdtPr>
    <w:sdtContent>
      <w:p w14:paraId="14FBB57F" w14:textId="5CF66B08" w:rsidR="00557501" w:rsidRDefault="00557501" w:rsidP="00F5757D">
        <w:pPr>
          <w:pStyle w:val="Porat"/>
          <w:jc w:val="right"/>
        </w:pPr>
        <w:r>
          <w:fldChar w:fldCharType="begin"/>
        </w:r>
        <w:r>
          <w:instrText>PAGE   \* MERGEFORMAT</w:instrText>
        </w:r>
        <w:r>
          <w:fldChar w:fldCharType="separate"/>
        </w:r>
        <w:r w:rsidR="00353696" w:rsidRPr="00353696">
          <w:rPr>
            <w:noProof/>
            <w:lang w:val="lt-LT"/>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7472E" w14:textId="77777777" w:rsidR="00557501" w:rsidRDefault="00557501" w:rsidP="000276BF">
      <w:r>
        <w:separator/>
      </w:r>
    </w:p>
  </w:footnote>
  <w:footnote w:type="continuationSeparator" w:id="0">
    <w:p w14:paraId="0BCC6E37" w14:textId="77777777" w:rsidR="00557501" w:rsidRDefault="00557501" w:rsidP="0002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E4B60"/>
    <w:multiLevelType w:val="hybridMultilevel"/>
    <w:tmpl w:val="C414D734"/>
    <w:lvl w:ilvl="0" w:tplc="8B50FC3A">
      <w:start w:val="1"/>
      <w:numFmt w:val="bullet"/>
      <w:lvlText w:val="-"/>
      <w:lvlJc w:val="left"/>
      <w:pPr>
        <w:ind w:left="1495" w:hanging="360"/>
      </w:pPr>
      <w:rPr>
        <w:rFonts w:ascii="Aptos" w:hAnsi="Aptos" w:hint="default"/>
      </w:rPr>
    </w:lvl>
    <w:lvl w:ilvl="1" w:tplc="BF18B5B6">
      <w:start w:val="1"/>
      <w:numFmt w:val="bullet"/>
      <w:lvlText w:val="o"/>
      <w:lvlJc w:val="left"/>
      <w:pPr>
        <w:ind w:left="2215" w:hanging="360"/>
      </w:pPr>
      <w:rPr>
        <w:rFonts w:ascii="Courier New" w:hAnsi="Courier New" w:hint="default"/>
      </w:rPr>
    </w:lvl>
    <w:lvl w:ilvl="2" w:tplc="A0D22442">
      <w:start w:val="1"/>
      <w:numFmt w:val="bullet"/>
      <w:lvlText w:val=""/>
      <w:lvlJc w:val="left"/>
      <w:pPr>
        <w:ind w:left="2935" w:hanging="360"/>
      </w:pPr>
      <w:rPr>
        <w:rFonts w:ascii="Wingdings" w:hAnsi="Wingdings" w:hint="default"/>
      </w:rPr>
    </w:lvl>
    <w:lvl w:ilvl="3" w:tplc="5B7C2140">
      <w:start w:val="1"/>
      <w:numFmt w:val="bullet"/>
      <w:lvlText w:val=""/>
      <w:lvlJc w:val="left"/>
      <w:pPr>
        <w:ind w:left="3655" w:hanging="360"/>
      </w:pPr>
      <w:rPr>
        <w:rFonts w:ascii="Symbol" w:hAnsi="Symbol" w:hint="default"/>
      </w:rPr>
    </w:lvl>
    <w:lvl w:ilvl="4" w:tplc="0FAC844C">
      <w:start w:val="1"/>
      <w:numFmt w:val="bullet"/>
      <w:lvlText w:val="o"/>
      <w:lvlJc w:val="left"/>
      <w:pPr>
        <w:ind w:left="4375" w:hanging="360"/>
      </w:pPr>
      <w:rPr>
        <w:rFonts w:ascii="Courier New" w:hAnsi="Courier New" w:hint="default"/>
      </w:rPr>
    </w:lvl>
    <w:lvl w:ilvl="5" w:tplc="01F8EDD2">
      <w:start w:val="1"/>
      <w:numFmt w:val="bullet"/>
      <w:lvlText w:val=""/>
      <w:lvlJc w:val="left"/>
      <w:pPr>
        <w:ind w:left="5095" w:hanging="360"/>
      </w:pPr>
      <w:rPr>
        <w:rFonts w:ascii="Wingdings" w:hAnsi="Wingdings" w:hint="default"/>
      </w:rPr>
    </w:lvl>
    <w:lvl w:ilvl="6" w:tplc="55E6CCF6">
      <w:start w:val="1"/>
      <w:numFmt w:val="bullet"/>
      <w:lvlText w:val=""/>
      <w:lvlJc w:val="left"/>
      <w:pPr>
        <w:ind w:left="5815" w:hanging="360"/>
      </w:pPr>
      <w:rPr>
        <w:rFonts w:ascii="Symbol" w:hAnsi="Symbol" w:hint="default"/>
      </w:rPr>
    </w:lvl>
    <w:lvl w:ilvl="7" w:tplc="7C3EB896">
      <w:start w:val="1"/>
      <w:numFmt w:val="bullet"/>
      <w:lvlText w:val="o"/>
      <w:lvlJc w:val="left"/>
      <w:pPr>
        <w:ind w:left="6535" w:hanging="360"/>
      </w:pPr>
      <w:rPr>
        <w:rFonts w:ascii="Courier New" w:hAnsi="Courier New" w:hint="default"/>
      </w:rPr>
    </w:lvl>
    <w:lvl w:ilvl="8" w:tplc="F372F4F8">
      <w:start w:val="1"/>
      <w:numFmt w:val="bullet"/>
      <w:lvlText w:val=""/>
      <w:lvlJc w:val="left"/>
      <w:pPr>
        <w:ind w:left="7255" w:hanging="360"/>
      </w:pPr>
      <w:rPr>
        <w:rFonts w:ascii="Wingdings" w:hAnsi="Wingdings" w:hint="default"/>
      </w:rPr>
    </w:lvl>
  </w:abstractNum>
  <w:abstractNum w:abstractNumId="1" w15:restartNumberingAfterBreak="0">
    <w:nsid w:val="12E70B36"/>
    <w:multiLevelType w:val="hybridMultilevel"/>
    <w:tmpl w:val="309409EA"/>
    <w:lvl w:ilvl="0" w:tplc="C5107B3E">
      <w:start w:val="1"/>
      <w:numFmt w:val="bullet"/>
      <w:lvlText w:val="-"/>
      <w:lvlJc w:val="left"/>
      <w:pPr>
        <w:ind w:left="643" w:hanging="360"/>
      </w:pPr>
      <w:rPr>
        <w:rFonts w:ascii="Aptos" w:hAnsi="Aptos" w:hint="default"/>
      </w:rPr>
    </w:lvl>
    <w:lvl w:ilvl="1" w:tplc="5D44604A">
      <w:start w:val="1"/>
      <w:numFmt w:val="bullet"/>
      <w:lvlText w:val="o"/>
      <w:lvlJc w:val="left"/>
      <w:pPr>
        <w:ind w:left="1363" w:hanging="360"/>
      </w:pPr>
      <w:rPr>
        <w:rFonts w:ascii="Courier New" w:hAnsi="Courier New" w:hint="default"/>
      </w:rPr>
    </w:lvl>
    <w:lvl w:ilvl="2" w:tplc="8D72FAB8">
      <w:start w:val="1"/>
      <w:numFmt w:val="bullet"/>
      <w:lvlText w:val=""/>
      <w:lvlJc w:val="left"/>
      <w:pPr>
        <w:ind w:left="2083" w:hanging="360"/>
      </w:pPr>
      <w:rPr>
        <w:rFonts w:ascii="Wingdings" w:hAnsi="Wingdings" w:hint="default"/>
      </w:rPr>
    </w:lvl>
    <w:lvl w:ilvl="3" w:tplc="2812974E">
      <w:start w:val="1"/>
      <w:numFmt w:val="bullet"/>
      <w:lvlText w:val=""/>
      <w:lvlJc w:val="left"/>
      <w:pPr>
        <w:ind w:left="2803" w:hanging="360"/>
      </w:pPr>
      <w:rPr>
        <w:rFonts w:ascii="Symbol" w:hAnsi="Symbol" w:hint="default"/>
      </w:rPr>
    </w:lvl>
    <w:lvl w:ilvl="4" w:tplc="03B8ED0E">
      <w:start w:val="1"/>
      <w:numFmt w:val="bullet"/>
      <w:lvlText w:val="o"/>
      <w:lvlJc w:val="left"/>
      <w:pPr>
        <w:ind w:left="3523" w:hanging="360"/>
      </w:pPr>
      <w:rPr>
        <w:rFonts w:ascii="Courier New" w:hAnsi="Courier New" w:hint="default"/>
      </w:rPr>
    </w:lvl>
    <w:lvl w:ilvl="5" w:tplc="E2D23290">
      <w:start w:val="1"/>
      <w:numFmt w:val="bullet"/>
      <w:lvlText w:val=""/>
      <w:lvlJc w:val="left"/>
      <w:pPr>
        <w:ind w:left="4243" w:hanging="360"/>
      </w:pPr>
      <w:rPr>
        <w:rFonts w:ascii="Wingdings" w:hAnsi="Wingdings" w:hint="default"/>
      </w:rPr>
    </w:lvl>
    <w:lvl w:ilvl="6" w:tplc="2D4410F6">
      <w:start w:val="1"/>
      <w:numFmt w:val="bullet"/>
      <w:lvlText w:val=""/>
      <w:lvlJc w:val="left"/>
      <w:pPr>
        <w:ind w:left="4963" w:hanging="360"/>
      </w:pPr>
      <w:rPr>
        <w:rFonts w:ascii="Symbol" w:hAnsi="Symbol" w:hint="default"/>
      </w:rPr>
    </w:lvl>
    <w:lvl w:ilvl="7" w:tplc="F448283A">
      <w:start w:val="1"/>
      <w:numFmt w:val="bullet"/>
      <w:lvlText w:val="o"/>
      <w:lvlJc w:val="left"/>
      <w:pPr>
        <w:ind w:left="5683" w:hanging="360"/>
      </w:pPr>
      <w:rPr>
        <w:rFonts w:ascii="Courier New" w:hAnsi="Courier New" w:hint="default"/>
      </w:rPr>
    </w:lvl>
    <w:lvl w:ilvl="8" w:tplc="99887AEA">
      <w:start w:val="1"/>
      <w:numFmt w:val="bullet"/>
      <w:lvlText w:val=""/>
      <w:lvlJc w:val="left"/>
      <w:pPr>
        <w:ind w:left="6403" w:hanging="360"/>
      </w:pPr>
      <w:rPr>
        <w:rFonts w:ascii="Wingdings" w:hAnsi="Wingdings" w:hint="default"/>
      </w:rPr>
    </w:lvl>
  </w:abstractNum>
  <w:abstractNum w:abstractNumId="2" w15:restartNumberingAfterBreak="0">
    <w:nsid w:val="134A1F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5C3513"/>
    <w:multiLevelType w:val="multilevel"/>
    <w:tmpl w:val="8E7A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83737B"/>
    <w:multiLevelType w:val="hybridMultilevel"/>
    <w:tmpl w:val="107EF3F8"/>
    <w:lvl w:ilvl="0" w:tplc="412EDFBC">
      <w:start w:val="1"/>
      <w:numFmt w:val="bullet"/>
      <w:lvlText w:val=""/>
      <w:lvlJc w:val="left"/>
      <w:pPr>
        <w:ind w:left="810" w:hanging="360"/>
      </w:pPr>
      <w:rPr>
        <w:rFonts w:ascii="Symbol" w:hAnsi="Symbol"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5" w15:restartNumberingAfterBreak="0">
    <w:nsid w:val="1AAB4311"/>
    <w:multiLevelType w:val="multilevel"/>
    <w:tmpl w:val="25382ACE"/>
    <w:lvl w:ilvl="0">
      <w:start w:val="1"/>
      <w:numFmt w:val="decimal"/>
      <w:lvlText w:val="%1."/>
      <w:lvlJc w:val="left"/>
      <w:pPr>
        <w:ind w:left="1353" w:hanging="360"/>
      </w:pPr>
      <w:rPr>
        <w:rFonts w:hint="default"/>
      </w:rPr>
    </w:lvl>
    <w:lvl w:ilvl="1">
      <w:start w:val="1"/>
      <w:numFmt w:val="decimal"/>
      <w:isLgl/>
      <w:lvlText w:val="%1.%2."/>
      <w:lvlJc w:val="left"/>
      <w:pPr>
        <w:ind w:left="1461" w:hanging="468"/>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6" w15:restartNumberingAfterBreak="0">
    <w:nsid w:val="1AD46267"/>
    <w:multiLevelType w:val="hybridMultilevel"/>
    <w:tmpl w:val="9B7C4B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07540"/>
    <w:multiLevelType w:val="multilevel"/>
    <w:tmpl w:val="DEDA066C"/>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8" w15:restartNumberingAfterBreak="0">
    <w:nsid w:val="1BC0570D"/>
    <w:multiLevelType w:val="hybridMultilevel"/>
    <w:tmpl w:val="A6D2599E"/>
    <w:lvl w:ilvl="0" w:tplc="6390E53C">
      <w:start w:val="1"/>
      <w:numFmt w:val="bullet"/>
      <w:lvlText w:val="-"/>
      <w:lvlJc w:val="left"/>
      <w:pPr>
        <w:ind w:left="644" w:hanging="360"/>
      </w:pPr>
      <w:rPr>
        <w:rFonts w:ascii="Aptos" w:hAnsi="Aptos" w:hint="default"/>
      </w:rPr>
    </w:lvl>
    <w:lvl w:ilvl="1" w:tplc="CE0E932C">
      <w:start w:val="1"/>
      <w:numFmt w:val="bullet"/>
      <w:lvlText w:val="o"/>
      <w:lvlJc w:val="left"/>
      <w:pPr>
        <w:ind w:left="1364" w:hanging="360"/>
      </w:pPr>
      <w:rPr>
        <w:rFonts w:ascii="Courier New" w:hAnsi="Courier New" w:hint="default"/>
      </w:rPr>
    </w:lvl>
    <w:lvl w:ilvl="2" w:tplc="945C2F80">
      <w:start w:val="1"/>
      <w:numFmt w:val="bullet"/>
      <w:lvlText w:val=""/>
      <w:lvlJc w:val="left"/>
      <w:pPr>
        <w:ind w:left="2084" w:hanging="360"/>
      </w:pPr>
      <w:rPr>
        <w:rFonts w:ascii="Wingdings" w:hAnsi="Wingdings" w:hint="default"/>
      </w:rPr>
    </w:lvl>
    <w:lvl w:ilvl="3" w:tplc="B4A83AD4">
      <w:start w:val="1"/>
      <w:numFmt w:val="bullet"/>
      <w:lvlText w:val=""/>
      <w:lvlJc w:val="left"/>
      <w:pPr>
        <w:ind w:left="2804" w:hanging="360"/>
      </w:pPr>
      <w:rPr>
        <w:rFonts w:ascii="Symbol" w:hAnsi="Symbol" w:hint="default"/>
      </w:rPr>
    </w:lvl>
    <w:lvl w:ilvl="4" w:tplc="1EE6DC64">
      <w:start w:val="1"/>
      <w:numFmt w:val="bullet"/>
      <w:lvlText w:val="o"/>
      <w:lvlJc w:val="left"/>
      <w:pPr>
        <w:ind w:left="3524" w:hanging="360"/>
      </w:pPr>
      <w:rPr>
        <w:rFonts w:ascii="Courier New" w:hAnsi="Courier New" w:hint="default"/>
      </w:rPr>
    </w:lvl>
    <w:lvl w:ilvl="5" w:tplc="7D442CDC">
      <w:start w:val="1"/>
      <w:numFmt w:val="bullet"/>
      <w:lvlText w:val=""/>
      <w:lvlJc w:val="left"/>
      <w:pPr>
        <w:ind w:left="4244" w:hanging="360"/>
      </w:pPr>
      <w:rPr>
        <w:rFonts w:ascii="Wingdings" w:hAnsi="Wingdings" w:hint="default"/>
      </w:rPr>
    </w:lvl>
    <w:lvl w:ilvl="6" w:tplc="799A8B2E">
      <w:start w:val="1"/>
      <w:numFmt w:val="bullet"/>
      <w:lvlText w:val=""/>
      <w:lvlJc w:val="left"/>
      <w:pPr>
        <w:ind w:left="4964" w:hanging="360"/>
      </w:pPr>
      <w:rPr>
        <w:rFonts w:ascii="Symbol" w:hAnsi="Symbol" w:hint="default"/>
      </w:rPr>
    </w:lvl>
    <w:lvl w:ilvl="7" w:tplc="E95AB7A0">
      <w:start w:val="1"/>
      <w:numFmt w:val="bullet"/>
      <w:lvlText w:val="o"/>
      <w:lvlJc w:val="left"/>
      <w:pPr>
        <w:ind w:left="5684" w:hanging="360"/>
      </w:pPr>
      <w:rPr>
        <w:rFonts w:ascii="Courier New" w:hAnsi="Courier New" w:hint="default"/>
      </w:rPr>
    </w:lvl>
    <w:lvl w:ilvl="8" w:tplc="F5EC249E">
      <w:start w:val="1"/>
      <w:numFmt w:val="bullet"/>
      <w:lvlText w:val=""/>
      <w:lvlJc w:val="left"/>
      <w:pPr>
        <w:ind w:left="6404" w:hanging="360"/>
      </w:pPr>
      <w:rPr>
        <w:rFonts w:ascii="Wingdings" w:hAnsi="Wingdings" w:hint="default"/>
      </w:rPr>
    </w:lvl>
  </w:abstractNum>
  <w:abstractNum w:abstractNumId="9" w15:restartNumberingAfterBreak="0">
    <w:nsid w:val="1CADCDE1"/>
    <w:multiLevelType w:val="hybridMultilevel"/>
    <w:tmpl w:val="E1147860"/>
    <w:lvl w:ilvl="0" w:tplc="891C842E">
      <w:start w:val="1"/>
      <w:numFmt w:val="bullet"/>
      <w:lvlText w:val="-"/>
      <w:lvlJc w:val="left"/>
      <w:pPr>
        <w:ind w:left="720" w:hanging="360"/>
      </w:pPr>
      <w:rPr>
        <w:rFonts w:ascii="Aptos" w:hAnsi="Aptos" w:hint="default"/>
      </w:rPr>
    </w:lvl>
    <w:lvl w:ilvl="1" w:tplc="44DE7F4A">
      <w:start w:val="1"/>
      <w:numFmt w:val="bullet"/>
      <w:lvlText w:val="o"/>
      <w:lvlJc w:val="left"/>
      <w:pPr>
        <w:ind w:left="1440" w:hanging="360"/>
      </w:pPr>
      <w:rPr>
        <w:rFonts w:ascii="Courier New" w:hAnsi="Courier New" w:hint="default"/>
      </w:rPr>
    </w:lvl>
    <w:lvl w:ilvl="2" w:tplc="DA92AD34">
      <w:start w:val="1"/>
      <w:numFmt w:val="bullet"/>
      <w:lvlText w:val=""/>
      <w:lvlJc w:val="left"/>
      <w:pPr>
        <w:ind w:left="2160" w:hanging="360"/>
      </w:pPr>
      <w:rPr>
        <w:rFonts w:ascii="Wingdings" w:hAnsi="Wingdings" w:hint="default"/>
      </w:rPr>
    </w:lvl>
    <w:lvl w:ilvl="3" w:tplc="2EFA784C">
      <w:start w:val="1"/>
      <w:numFmt w:val="bullet"/>
      <w:lvlText w:val=""/>
      <w:lvlJc w:val="left"/>
      <w:pPr>
        <w:ind w:left="2880" w:hanging="360"/>
      </w:pPr>
      <w:rPr>
        <w:rFonts w:ascii="Symbol" w:hAnsi="Symbol" w:hint="default"/>
      </w:rPr>
    </w:lvl>
    <w:lvl w:ilvl="4" w:tplc="6BA03E2A">
      <w:start w:val="1"/>
      <w:numFmt w:val="bullet"/>
      <w:lvlText w:val="o"/>
      <w:lvlJc w:val="left"/>
      <w:pPr>
        <w:ind w:left="3600" w:hanging="360"/>
      </w:pPr>
      <w:rPr>
        <w:rFonts w:ascii="Courier New" w:hAnsi="Courier New" w:hint="default"/>
      </w:rPr>
    </w:lvl>
    <w:lvl w:ilvl="5" w:tplc="2E000616">
      <w:start w:val="1"/>
      <w:numFmt w:val="bullet"/>
      <w:lvlText w:val=""/>
      <w:lvlJc w:val="left"/>
      <w:pPr>
        <w:ind w:left="4320" w:hanging="360"/>
      </w:pPr>
      <w:rPr>
        <w:rFonts w:ascii="Wingdings" w:hAnsi="Wingdings" w:hint="default"/>
      </w:rPr>
    </w:lvl>
    <w:lvl w:ilvl="6" w:tplc="EA0A3FD0">
      <w:start w:val="1"/>
      <w:numFmt w:val="bullet"/>
      <w:lvlText w:val=""/>
      <w:lvlJc w:val="left"/>
      <w:pPr>
        <w:ind w:left="5040" w:hanging="360"/>
      </w:pPr>
      <w:rPr>
        <w:rFonts w:ascii="Symbol" w:hAnsi="Symbol" w:hint="default"/>
      </w:rPr>
    </w:lvl>
    <w:lvl w:ilvl="7" w:tplc="989E7F74">
      <w:start w:val="1"/>
      <w:numFmt w:val="bullet"/>
      <w:lvlText w:val="o"/>
      <w:lvlJc w:val="left"/>
      <w:pPr>
        <w:ind w:left="5760" w:hanging="360"/>
      </w:pPr>
      <w:rPr>
        <w:rFonts w:ascii="Courier New" w:hAnsi="Courier New" w:hint="default"/>
      </w:rPr>
    </w:lvl>
    <w:lvl w:ilvl="8" w:tplc="206671DE">
      <w:start w:val="1"/>
      <w:numFmt w:val="bullet"/>
      <w:lvlText w:val=""/>
      <w:lvlJc w:val="left"/>
      <w:pPr>
        <w:ind w:left="6480" w:hanging="360"/>
      </w:pPr>
      <w:rPr>
        <w:rFonts w:ascii="Wingdings" w:hAnsi="Wingdings" w:hint="default"/>
      </w:rPr>
    </w:lvl>
  </w:abstractNum>
  <w:abstractNum w:abstractNumId="10" w15:restartNumberingAfterBreak="0">
    <w:nsid w:val="20CE7098"/>
    <w:multiLevelType w:val="hybridMultilevel"/>
    <w:tmpl w:val="DC14A9F4"/>
    <w:lvl w:ilvl="0" w:tplc="69B6EF48">
      <w:start w:val="1"/>
      <w:numFmt w:val="bullet"/>
      <w:lvlText w:val="-"/>
      <w:lvlJc w:val="left"/>
      <w:pPr>
        <w:ind w:left="720" w:hanging="360"/>
      </w:pPr>
      <w:rPr>
        <w:rFonts w:ascii="Aptos" w:hAnsi="Aptos" w:hint="default"/>
      </w:rPr>
    </w:lvl>
    <w:lvl w:ilvl="1" w:tplc="5A6C41B0">
      <w:start w:val="1"/>
      <w:numFmt w:val="bullet"/>
      <w:lvlText w:val="o"/>
      <w:lvlJc w:val="left"/>
      <w:pPr>
        <w:ind w:left="1440" w:hanging="360"/>
      </w:pPr>
      <w:rPr>
        <w:rFonts w:ascii="Courier New" w:hAnsi="Courier New" w:hint="default"/>
      </w:rPr>
    </w:lvl>
    <w:lvl w:ilvl="2" w:tplc="56BE352A">
      <w:start w:val="1"/>
      <w:numFmt w:val="bullet"/>
      <w:lvlText w:val=""/>
      <w:lvlJc w:val="left"/>
      <w:pPr>
        <w:ind w:left="2160" w:hanging="360"/>
      </w:pPr>
      <w:rPr>
        <w:rFonts w:ascii="Wingdings" w:hAnsi="Wingdings" w:hint="default"/>
      </w:rPr>
    </w:lvl>
    <w:lvl w:ilvl="3" w:tplc="EDFA4A8C">
      <w:start w:val="1"/>
      <w:numFmt w:val="bullet"/>
      <w:lvlText w:val=""/>
      <w:lvlJc w:val="left"/>
      <w:pPr>
        <w:ind w:left="2880" w:hanging="360"/>
      </w:pPr>
      <w:rPr>
        <w:rFonts w:ascii="Symbol" w:hAnsi="Symbol" w:hint="default"/>
      </w:rPr>
    </w:lvl>
    <w:lvl w:ilvl="4" w:tplc="3B0C951E">
      <w:start w:val="1"/>
      <w:numFmt w:val="bullet"/>
      <w:lvlText w:val="o"/>
      <w:lvlJc w:val="left"/>
      <w:pPr>
        <w:ind w:left="3600" w:hanging="360"/>
      </w:pPr>
      <w:rPr>
        <w:rFonts w:ascii="Courier New" w:hAnsi="Courier New" w:hint="default"/>
      </w:rPr>
    </w:lvl>
    <w:lvl w:ilvl="5" w:tplc="477015FE">
      <w:start w:val="1"/>
      <w:numFmt w:val="bullet"/>
      <w:lvlText w:val=""/>
      <w:lvlJc w:val="left"/>
      <w:pPr>
        <w:ind w:left="4320" w:hanging="360"/>
      </w:pPr>
      <w:rPr>
        <w:rFonts w:ascii="Wingdings" w:hAnsi="Wingdings" w:hint="default"/>
      </w:rPr>
    </w:lvl>
    <w:lvl w:ilvl="6" w:tplc="2FFE9298">
      <w:start w:val="1"/>
      <w:numFmt w:val="bullet"/>
      <w:lvlText w:val=""/>
      <w:lvlJc w:val="left"/>
      <w:pPr>
        <w:ind w:left="5040" w:hanging="360"/>
      </w:pPr>
      <w:rPr>
        <w:rFonts w:ascii="Symbol" w:hAnsi="Symbol" w:hint="default"/>
      </w:rPr>
    </w:lvl>
    <w:lvl w:ilvl="7" w:tplc="767E330A">
      <w:start w:val="1"/>
      <w:numFmt w:val="bullet"/>
      <w:lvlText w:val="o"/>
      <w:lvlJc w:val="left"/>
      <w:pPr>
        <w:ind w:left="5760" w:hanging="360"/>
      </w:pPr>
      <w:rPr>
        <w:rFonts w:ascii="Courier New" w:hAnsi="Courier New" w:hint="default"/>
      </w:rPr>
    </w:lvl>
    <w:lvl w:ilvl="8" w:tplc="558EA0D2">
      <w:start w:val="1"/>
      <w:numFmt w:val="bullet"/>
      <w:lvlText w:val=""/>
      <w:lvlJc w:val="left"/>
      <w:pPr>
        <w:ind w:left="6480" w:hanging="360"/>
      </w:pPr>
      <w:rPr>
        <w:rFonts w:ascii="Wingdings" w:hAnsi="Wingdings" w:hint="default"/>
      </w:rPr>
    </w:lvl>
  </w:abstractNum>
  <w:abstractNum w:abstractNumId="11" w15:restartNumberingAfterBreak="0">
    <w:nsid w:val="21F73258"/>
    <w:multiLevelType w:val="hybridMultilevel"/>
    <w:tmpl w:val="798C8EA8"/>
    <w:lvl w:ilvl="0" w:tplc="44A28F04">
      <w:start w:val="1"/>
      <w:numFmt w:val="bullet"/>
      <w:lvlText w:val="-"/>
      <w:lvlJc w:val="left"/>
      <w:pPr>
        <w:ind w:left="720" w:hanging="360"/>
      </w:pPr>
      <w:rPr>
        <w:rFonts w:ascii="Aptos" w:hAnsi="Aptos" w:hint="default"/>
      </w:rPr>
    </w:lvl>
    <w:lvl w:ilvl="1" w:tplc="0D98BB64">
      <w:start w:val="1"/>
      <w:numFmt w:val="bullet"/>
      <w:lvlText w:val="o"/>
      <w:lvlJc w:val="left"/>
      <w:pPr>
        <w:ind w:left="1440" w:hanging="360"/>
      </w:pPr>
      <w:rPr>
        <w:rFonts w:ascii="Courier New" w:hAnsi="Courier New" w:hint="default"/>
      </w:rPr>
    </w:lvl>
    <w:lvl w:ilvl="2" w:tplc="9964F6DA">
      <w:start w:val="1"/>
      <w:numFmt w:val="bullet"/>
      <w:lvlText w:val=""/>
      <w:lvlJc w:val="left"/>
      <w:pPr>
        <w:ind w:left="2160" w:hanging="360"/>
      </w:pPr>
      <w:rPr>
        <w:rFonts w:ascii="Wingdings" w:hAnsi="Wingdings" w:hint="default"/>
      </w:rPr>
    </w:lvl>
    <w:lvl w:ilvl="3" w:tplc="D020ECE0">
      <w:start w:val="1"/>
      <w:numFmt w:val="bullet"/>
      <w:lvlText w:val=""/>
      <w:lvlJc w:val="left"/>
      <w:pPr>
        <w:ind w:left="2880" w:hanging="360"/>
      </w:pPr>
      <w:rPr>
        <w:rFonts w:ascii="Symbol" w:hAnsi="Symbol" w:hint="default"/>
      </w:rPr>
    </w:lvl>
    <w:lvl w:ilvl="4" w:tplc="0E728BA6">
      <w:start w:val="1"/>
      <w:numFmt w:val="bullet"/>
      <w:lvlText w:val="o"/>
      <w:lvlJc w:val="left"/>
      <w:pPr>
        <w:ind w:left="3600" w:hanging="360"/>
      </w:pPr>
      <w:rPr>
        <w:rFonts w:ascii="Courier New" w:hAnsi="Courier New" w:hint="default"/>
      </w:rPr>
    </w:lvl>
    <w:lvl w:ilvl="5" w:tplc="0B3099FA">
      <w:start w:val="1"/>
      <w:numFmt w:val="bullet"/>
      <w:lvlText w:val=""/>
      <w:lvlJc w:val="left"/>
      <w:pPr>
        <w:ind w:left="4320" w:hanging="360"/>
      </w:pPr>
      <w:rPr>
        <w:rFonts w:ascii="Wingdings" w:hAnsi="Wingdings" w:hint="default"/>
      </w:rPr>
    </w:lvl>
    <w:lvl w:ilvl="6" w:tplc="8CBEC2DC">
      <w:start w:val="1"/>
      <w:numFmt w:val="bullet"/>
      <w:lvlText w:val=""/>
      <w:lvlJc w:val="left"/>
      <w:pPr>
        <w:ind w:left="5040" w:hanging="360"/>
      </w:pPr>
      <w:rPr>
        <w:rFonts w:ascii="Symbol" w:hAnsi="Symbol" w:hint="default"/>
      </w:rPr>
    </w:lvl>
    <w:lvl w:ilvl="7" w:tplc="EB4A137A">
      <w:start w:val="1"/>
      <w:numFmt w:val="bullet"/>
      <w:lvlText w:val="o"/>
      <w:lvlJc w:val="left"/>
      <w:pPr>
        <w:ind w:left="5760" w:hanging="360"/>
      </w:pPr>
      <w:rPr>
        <w:rFonts w:ascii="Courier New" w:hAnsi="Courier New" w:hint="default"/>
      </w:rPr>
    </w:lvl>
    <w:lvl w:ilvl="8" w:tplc="92B0CCE8">
      <w:start w:val="1"/>
      <w:numFmt w:val="bullet"/>
      <w:lvlText w:val=""/>
      <w:lvlJc w:val="left"/>
      <w:pPr>
        <w:ind w:left="6480" w:hanging="360"/>
      </w:pPr>
      <w:rPr>
        <w:rFonts w:ascii="Wingdings" w:hAnsi="Wingdings" w:hint="default"/>
      </w:rPr>
    </w:lvl>
  </w:abstractNum>
  <w:abstractNum w:abstractNumId="12" w15:restartNumberingAfterBreak="0">
    <w:nsid w:val="2549097C"/>
    <w:multiLevelType w:val="hybridMultilevel"/>
    <w:tmpl w:val="2ACAEF54"/>
    <w:lvl w:ilvl="0" w:tplc="19B8224C">
      <w:start w:val="1"/>
      <w:numFmt w:val="bullet"/>
      <w:lvlText w:val="-"/>
      <w:lvlJc w:val="left"/>
      <w:pPr>
        <w:ind w:left="720" w:hanging="360"/>
      </w:pPr>
      <w:rPr>
        <w:rFonts w:ascii="Aptos" w:hAnsi="Aptos" w:hint="default"/>
      </w:rPr>
    </w:lvl>
    <w:lvl w:ilvl="1" w:tplc="19AAED36">
      <w:start w:val="1"/>
      <w:numFmt w:val="bullet"/>
      <w:lvlText w:val="o"/>
      <w:lvlJc w:val="left"/>
      <w:pPr>
        <w:ind w:left="1440" w:hanging="360"/>
      </w:pPr>
      <w:rPr>
        <w:rFonts w:ascii="Courier New" w:hAnsi="Courier New" w:hint="default"/>
      </w:rPr>
    </w:lvl>
    <w:lvl w:ilvl="2" w:tplc="AF32B7C6">
      <w:start w:val="1"/>
      <w:numFmt w:val="bullet"/>
      <w:lvlText w:val=""/>
      <w:lvlJc w:val="left"/>
      <w:pPr>
        <w:ind w:left="2160" w:hanging="360"/>
      </w:pPr>
      <w:rPr>
        <w:rFonts w:ascii="Wingdings" w:hAnsi="Wingdings" w:hint="default"/>
      </w:rPr>
    </w:lvl>
    <w:lvl w:ilvl="3" w:tplc="A1F2440A">
      <w:start w:val="1"/>
      <w:numFmt w:val="bullet"/>
      <w:lvlText w:val=""/>
      <w:lvlJc w:val="left"/>
      <w:pPr>
        <w:ind w:left="2880" w:hanging="360"/>
      </w:pPr>
      <w:rPr>
        <w:rFonts w:ascii="Symbol" w:hAnsi="Symbol" w:hint="default"/>
      </w:rPr>
    </w:lvl>
    <w:lvl w:ilvl="4" w:tplc="902097A4">
      <w:start w:val="1"/>
      <w:numFmt w:val="bullet"/>
      <w:lvlText w:val="o"/>
      <w:lvlJc w:val="left"/>
      <w:pPr>
        <w:ind w:left="3600" w:hanging="360"/>
      </w:pPr>
      <w:rPr>
        <w:rFonts w:ascii="Courier New" w:hAnsi="Courier New" w:hint="default"/>
      </w:rPr>
    </w:lvl>
    <w:lvl w:ilvl="5" w:tplc="E7BA80F8">
      <w:start w:val="1"/>
      <w:numFmt w:val="bullet"/>
      <w:lvlText w:val=""/>
      <w:lvlJc w:val="left"/>
      <w:pPr>
        <w:ind w:left="4320" w:hanging="360"/>
      </w:pPr>
      <w:rPr>
        <w:rFonts w:ascii="Wingdings" w:hAnsi="Wingdings" w:hint="default"/>
      </w:rPr>
    </w:lvl>
    <w:lvl w:ilvl="6" w:tplc="488483BE">
      <w:start w:val="1"/>
      <w:numFmt w:val="bullet"/>
      <w:lvlText w:val=""/>
      <w:lvlJc w:val="left"/>
      <w:pPr>
        <w:ind w:left="5040" w:hanging="360"/>
      </w:pPr>
      <w:rPr>
        <w:rFonts w:ascii="Symbol" w:hAnsi="Symbol" w:hint="default"/>
      </w:rPr>
    </w:lvl>
    <w:lvl w:ilvl="7" w:tplc="95E4D310">
      <w:start w:val="1"/>
      <w:numFmt w:val="bullet"/>
      <w:lvlText w:val="o"/>
      <w:lvlJc w:val="left"/>
      <w:pPr>
        <w:ind w:left="5760" w:hanging="360"/>
      </w:pPr>
      <w:rPr>
        <w:rFonts w:ascii="Courier New" w:hAnsi="Courier New" w:hint="default"/>
      </w:rPr>
    </w:lvl>
    <w:lvl w:ilvl="8" w:tplc="86141E1A">
      <w:start w:val="1"/>
      <w:numFmt w:val="bullet"/>
      <w:lvlText w:val=""/>
      <w:lvlJc w:val="left"/>
      <w:pPr>
        <w:ind w:left="6480" w:hanging="360"/>
      </w:pPr>
      <w:rPr>
        <w:rFonts w:ascii="Wingdings" w:hAnsi="Wingdings" w:hint="default"/>
      </w:rPr>
    </w:lvl>
  </w:abstractNum>
  <w:abstractNum w:abstractNumId="13" w15:restartNumberingAfterBreak="0">
    <w:nsid w:val="27692D12"/>
    <w:multiLevelType w:val="hybridMultilevel"/>
    <w:tmpl w:val="677C97D4"/>
    <w:lvl w:ilvl="0" w:tplc="290E811A">
      <w:start w:val="1"/>
      <w:numFmt w:val="bullet"/>
      <w:lvlText w:val="-"/>
      <w:lvlJc w:val="left"/>
      <w:pPr>
        <w:ind w:left="644" w:hanging="360"/>
      </w:pPr>
      <w:rPr>
        <w:rFonts w:ascii="Aptos" w:hAnsi="Aptos" w:hint="default"/>
      </w:rPr>
    </w:lvl>
    <w:lvl w:ilvl="1" w:tplc="55DA1F82">
      <w:start w:val="1"/>
      <w:numFmt w:val="bullet"/>
      <w:lvlText w:val="o"/>
      <w:lvlJc w:val="left"/>
      <w:pPr>
        <w:ind w:left="1364" w:hanging="360"/>
      </w:pPr>
      <w:rPr>
        <w:rFonts w:ascii="Courier New" w:hAnsi="Courier New" w:hint="default"/>
      </w:rPr>
    </w:lvl>
    <w:lvl w:ilvl="2" w:tplc="03FAD9D6">
      <w:start w:val="1"/>
      <w:numFmt w:val="bullet"/>
      <w:lvlText w:val=""/>
      <w:lvlJc w:val="left"/>
      <w:pPr>
        <w:ind w:left="2084" w:hanging="360"/>
      </w:pPr>
      <w:rPr>
        <w:rFonts w:ascii="Wingdings" w:hAnsi="Wingdings" w:hint="default"/>
      </w:rPr>
    </w:lvl>
    <w:lvl w:ilvl="3" w:tplc="65D06D26">
      <w:start w:val="1"/>
      <w:numFmt w:val="bullet"/>
      <w:lvlText w:val=""/>
      <w:lvlJc w:val="left"/>
      <w:pPr>
        <w:ind w:left="2804" w:hanging="360"/>
      </w:pPr>
      <w:rPr>
        <w:rFonts w:ascii="Symbol" w:hAnsi="Symbol" w:hint="default"/>
      </w:rPr>
    </w:lvl>
    <w:lvl w:ilvl="4" w:tplc="B08A25D2">
      <w:start w:val="1"/>
      <w:numFmt w:val="bullet"/>
      <w:lvlText w:val="o"/>
      <w:lvlJc w:val="left"/>
      <w:pPr>
        <w:ind w:left="3524" w:hanging="360"/>
      </w:pPr>
      <w:rPr>
        <w:rFonts w:ascii="Courier New" w:hAnsi="Courier New" w:hint="default"/>
      </w:rPr>
    </w:lvl>
    <w:lvl w:ilvl="5" w:tplc="6CCC54F2">
      <w:start w:val="1"/>
      <w:numFmt w:val="bullet"/>
      <w:lvlText w:val=""/>
      <w:lvlJc w:val="left"/>
      <w:pPr>
        <w:ind w:left="4244" w:hanging="360"/>
      </w:pPr>
      <w:rPr>
        <w:rFonts w:ascii="Wingdings" w:hAnsi="Wingdings" w:hint="default"/>
      </w:rPr>
    </w:lvl>
    <w:lvl w:ilvl="6" w:tplc="4B80EB42">
      <w:start w:val="1"/>
      <w:numFmt w:val="bullet"/>
      <w:lvlText w:val=""/>
      <w:lvlJc w:val="left"/>
      <w:pPr>
        <w:ind w:left="4964" w:hanging="360"/>
      </w:pPr>
      <w:rPr>
        <w:rFonts w:ascii="Symbol" w:hAnsi="Symbol" w:hint="default"/>
      </w:rPr>
    </w:lvl>
    <w:lvl w:ilvl="7" w:tplc="FBD23136">
      <w:start w:val="1"/>
      <w:numFmt w:val="bullet"/>
      <w:lvlText w:val="o"/>
      <w:lvlJc w:val="left"/>
      <w:pPr>
        <w:ind w:left="5684" w:hanging="360"/>
      </w:pPr>
      <w:rPr>
        <w:rFonts w:ascii="Courier New" w:hAnsi="Courier New" w:hint="default"/>
      </w:rPr>
    </w:lvl>
    <w:lvl w:ilvl="8" w:tplc="6CDA4864">
      <w:start w:val="1"/>
      <w:numFmt w:val="bullet"/>
      <w:lvlText w:val=""/>
      <w:lvlJc w:val="left"/>
      <w:pPr>
        <w:ind w:left="6404" w:hanging="360"/>
      </w:pPr>
      <w:rPr>
        <w:rFonts w:ascii="Wingdings" w:hAnsi="Wingdings" w:hint="default"/>
      </w:rPr>
    </w:lvl>
  </w:abstractNum>
  <w:abstractNum w:abstractNumId="14" w15:restartNumberingAfterBreak="0">
    <w:nsid w:val="277036FF"/>
    <w:multiLevelType w:val="hybridMultilevel"/>
    <w:tmpl w:val="726E4CA0"/>
    <w:lvl w:ilvl="0" w:tplc="E2321618">
      <w:start w:val="1"/>
      <w:numFmt w:val="decimal"/>
      <w:lvlText w:val="%1."/>
      <w:lvlJc w:val="left"/>
      <w:pPr>
        <w:ind w:left="502" w:hanging="360"/>
      </w:pPr>
      <w:rPr>
        <w:rFonts w:ascii="Times New Roman" w:hAnsi="Times New Roman" w:cs="Times New Roman" w:hint="default"/>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A2B6C74"/>
    <w:multiLevelType w:val="hybridMultilevel"/>
    <w:tmpl w:val="6538B1FE"/>
    <w:lvl w:ilvl="0" w:tplc="CD3293B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2E32025B"/>
    <w:multiLevelType w:val="hybridMultilevel"/>
    <w:tmpl w:val="1ECA84BC"/>
    <w:lvl w:ilvl="0" w:tplc="E2321618">
      <w:start w:val="1"/>
      <w:numFmt w:val="decimal"/>
      <w:lvlText w:val="%1."/>
      <w:lvlJc w:val="left"/>
      <w:pPr>
        <w:ind w:left="1324" w:hanging="360"/>
      </w:pPr>
      <w:rPr>
        <w:rFonts w:ascii="Times New Roman" w:hAnsi="Times New Roman" w:cs="Times New Roman"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E6BB31"/>
    <w:multiLevelType w:val="hybridMultilevel"/>
    <w:tmpl w:val="7B2E0894"/>
    <w:lvl w:ilvl="0" w:tplc="7C4A92B0">
      <w:start w:val="1"/>
      <w:numFmt w:val="bullet"/>
      <w:lvlText w:val="-"/>
      <w:lvlJc w:val="left"/>
      <w:pPr>
        <w:ind w:left="720" w:hanging="360"/>
      </w:pPr>
      <w:rPr>
        <w:rFonts w:ascii="Aptos" w:hAnsi="Aptos" w:hint="default"/>
      </w:rPr>
    </w:lvl>
    <w:lvl w:ilvl="1" w:tplc="CDBE757A">
      <w:start w:val="1"/>
      <w:numFmt w:val="bullet"/>
      <w:lvlText w:val="o"/>
      <w:lvlJc w:val="left"/>
      <w:pPr>
        <w:ind w:left="1440" w:hanging="360"/>
      </w:pPr>
      <w:rPr>
        <w:rFonts w:ascii="Courier New" w:hAnsi="Courier New" w:hint="default"/>
      </w:rPr>
    </w:lvl>
    <w:lvl w:ilvl="2" w:tplc="29A05EC8">
      <w:start w:val="1"/>
      <w:numFmt w:val="bullet"/>
      <w:lvlText w:val=""/>
      <w:lvlJc w:val="left"/>
      <w:pPr>
        <w:ind w:left="2160" w:hanging="360"/>
      </w:pPr>
      <w:rPr>
        <w:rFonts w:ascii="Wingdings" w:hAnsi="Wingdings" w:hint="default"/>
      </w:rPr>
    </w:lvl>
    <w:lvl w:ilvl="3" w:tplc="853270D6">
      <w:start w:val="1"/>
      <w:numFmt w:val="bullet"/>
      <w:lvlText w:val=""/>
      <w:lvlJc w:val="left"/>
      <w:pPr>
        <w:ind w:left="2880" w:hanging="360"/>
      </w:pPr>
      <w:rPr>
        <w:rFonts w:ascii="Symbol" w:hAnsi="Symbol" w:hint="default"/>
      </w:rPr>
    </w:lvl>
    <w:lvl w:ilvl="4" w:tplc="596C0BE8">
      <w:start w:val="1"/>
      <w:numFmt w:val="bullet"/>
      <w:lvlText w:val="o"/>
      <w:lvlJc w:val="left"/>
      <w:pPr>
        <w:ind w:left="3600" w:hanging="360"/>
      </w:pPr>
      <w:rPr>
        <w:rFonts w:ascii="Courier New" w:hAnsi="Courier New" w:hint="default"/>
      </w:rPr>
    </w:lvl>
    <w:lvl w:ilvl="5" w:tplc="00C62B40">
      <w:start w:val="1"/>
      <w:numFmt w:val="bullet"/>
      <w:lvlText w:val=""/>
      <w:lvlJc w:val="left"/>
      <w:pPr>
        <w:ind w:left="4320" w:hanging="360"/>
      </w:pPr>
      <w:rPr>
        <w:rFonts w:ascii="Wingdings" w:hAnsi="Wingdings" w:hint="default"/>
      </w:rPr>
    </w:lvl>
    <w:lvl w:ilvl="6" w:tplc="B33EF056">
      <w:start w:val="1"/>
      <w:numFmt w:val="bullet"/>
      <w:lvlText w:val=""/>
      <w:lvlJc w:val="left"/>
      <w:pPr>
        <w:ind w:left="5040" w:hanging="360"/>
      </w:pPr>
      <w:rPr>
        <w:rFonts w:ascii="Symbol" w:hAnsi="Symbol" w:hint="default"/>
      </w:rPr>
    </w:lvl>
    <w:lvl w:ilvl="7" w:tplc="A02C650A">
      <w:start w:val="1"/>
      <w:numFmt w:val="bullet"/>
      <w:lvlText w:val="o"/>
      <w:lvlJc w:val="left"/>
      <w:pPr>
        <w:ind w:left="5760" w:hanging="360"/>
      </w:pPr>
      <w:rPr>
        <w:rFonts w:ascii="Courier New" w:hAnsi="Courier New" w:hint="default"/>
      </w:rPr>
    </w:lvl>
    <w:lvl w:ilvl="8" w:tplc="CE56515A">
      <w:start w:val="1"/>
      <w:numFmt w:val="bullet"/>
      <w:lvlText w:val=""/>
      <w:lvlJc w:val="left"/>
      <w:pPr>
        <w:ind w:left="6480" w:hanging="360"/>
      </w:pPr>
      <w:rPr>
        <w:rFonts w:ascii="Wingdings" w:hAnsi="Wingdings" w:hint="default"/>
      </w:rPr>
    </w:lvl>
  </w:abstractNum>
  <w:abstractNum w:abstractNumId="18" w15:restartNumberingAfterBreak="0">
    <w:nsid w:val="308526DD"/>
    <w:multiLevelType w:val="multilevel"/>
    <w:tmpl w:val="DBC6E6D4"/>
    <w:lvl w:ilvl="0">
      <w:start w:val="1"/>
      <w:numFmt w:val="decimal"/>
      <w:pStyle w:val="Antrat1"/>
      <w:lvlText w:val="%1."/>
      <w:lvlJc w:val="left"/>
      <w:pPr>
        <w:ind w:left="475" w:hanging="356"/>
      </w:pPr>
      <w:rPr>
        <w:rFonts w:ascii="Times New Roman" w:eastAsia="Times New Roman" w:hAnsi="Times New Roman" w:hint="default"/>
        <w:b/>
        <w:bCs/>
        <w:sz w:val="24"/>
        <w:szCs w:val="22"/>
      </w:rPr>
    </w:lvl>
    <w:lvl w:ilvl="1">
      <w:start w:val="1"/>
      <w:numFmt w:val="decimal"/>
      <w:lvlText w:val="%1.%2."/>
      <w:lvlJc w:val="left"/>
      <w:pPr>
        <w:ind w:left="912" w:hanging="432"/>
      </w:pPr>
      <w:rPr>
        <w:rFonts w:ascii="Times New Roman" w:eastAsia="Times New Roman" w:hAnsi="Times New Roman" w:hint="default"/>
        <w:sz w:val="24"/>
        <w:szCs w:val="22"/>
      </w:rPr>
    </w:lvl>
    <w:lvl w:ilvl="2">
      <w:start w:val="1"/>
      <w:numFmt w:val="decimal"/>
      <w:lvlText w:val="%1.%2.%3."/>
      <w:lvlJc w:val="left"/>
      <w:pPr>
        <w:ind w:left="1072" w:hanging="504"/>
      </w:pPr>
      <w:rPr>
        <w:rFonts w:ascii="Times New Roman" w:eastAsia="Times New Roman" w:hAnsi="Times New Roman" w:hint="default"/>
        <w:color w:val="auto"/>
        <w:sz w:val="22"/>
        <w:szCs w:val="22"/>
      </w:rPr>
    </w:lvl>
    <w:lvl w:ilvl="3">
      <w:start w:val="1"/>
      <w:numFmt w:val="decimal"/>
      <w:lvlText w:val="%1.%2.%3.%4."/>
      <w:lvlJc w:val="left"/>
      <w:pPr>
        <w:ind w:left="1848" w:hanging="649"/>
      </w:pPr>
      <w:rPr>
        <w:rFonts w:ascii="Times New Roman" w:eastAsia="Times New Roman" w:hAnsi="Times New Roman" w:hint="default"/>
        <w:sz w:val="22"/>
        <w:szCs w:val="20"/>
      </w:rPr>
    </w:lvl>
    <w:lvl w:ilvl="4">
      <w:start w:val="1"/>
      <w:numFmt w:val="decimal"/>
      <w:lvlText w:val="%1.%2.%3.%4.%5."/>
      <w:lvlJc w:val="left"/>
      <w:pPr>
        <w:ind w:left="2328" w:hanging="792"/>
        <w:jc w:val="right"/>
      </w:pPr>
      <w:rPr>
        <w:rFonts w:ascii="Times New Roman" w:eastAsia="Times New Roman" w:hAnsi="Times New Roman" w:hint="default"/>
        <w:sz w:val="20"/>
        <w:szCs w:val="20"/>
      </w:rPr>
    </w:lvl>
    <w:lvl w:ilvl="5">
      <w:start w:val="1"/>
      <w:numFmt w:val="decimal"/>
      <w:lvlText w:val="%1.%2.%3.%4.%5.%6."/>
      <w:lvlJc w:val="left"/>
      <w:pPr>
        <w:ind w:left="2757" w:hanging="937"/>
      </w:pPr>
      <w:rPr>
        <w:rFonts w:ascii="Times New Roman" w:eastAsia="Times New Roman" w:hAnsi="Times New Roman" w:hint="default"/>
        <w:sz w:val="20"/>
        <w:szCs w:val="20"/>
      </w:rPr>
    </w:lvl>
    <w:lvl w:ilvl="6">
      <w:start w:val="1"/>
      <w:numFmt w:val="bullet"/>
      <w:lvlText w:val="•"/>
      <w:lvlJc w:val="left"/>
      <w:pPr>
        <w:ind w:left="1469" w:hanging="937"/>
      </w:pPr>
      <w:rPr>
        <w:rFonts w:hint="default"/>
      </w:rPr>
    </w:lvl>
    <w:lvl w:ilvl="7">
      <w:start w:val="1"/>
      <w:numFmt w:val="bullet"/>
      <w:lvlText w:val="•"/>
      <w:lvlJc w:val="left"/>
      <w:pPr>
        <w:ind w:left="1680" w:hanging="937"/>
      </w:pPr>
      <w:rPr>
        <w:rFonts w:hint="default"/>
      </w:rPr>
    </w:lvl>
    <w:lvl w:ilvl="8">
      <w:start w:val="1"/>
      <w:numFmt w:val="bullet"/>
      <w:lvlText w:val="•"/>
      <w:lvlJc w:val="left"/>
      <w:pPr>
        <w:ind w:left="1748" w:hanging="937"/>
      </w:pPr>
      <w:rPr>
        <w:rFonts w:hint="default"/>
      </w:rPr>
    </w:lvl>
  </w:abstractNum>
  <w:abstractNum w:abstractNumId="19" w15:restartNumberingAfterBreak="0">
    <w:nsid w:val="35F8A7C1"/>
    <w:multiLevelType w:val="hybridMultilevel"/>
    <w:tmpl w:val="EADA46EE"/>
    <w:lvl w:ilvl="0" w:tplc="6D888A7C">
      <w:start w:val="1"/>
      <w:numFmt w:val="decimal"/>
      <w:lvlText w:val="%1."/>
      <w:lvlJc w:val="left"/>
      <w:pPr>
        <w:ind w:left="720" w:hanging="360"/>
      </w:pPr>
    </w:lvl>
    <w:lvl w:ilvl="1" w:tplc="262CCF40">
      <w:start w:val="1"/>
      <w:numFmt w:val="lowerLetter"/>
      <w:lvlText w:val="%2."/>
      <w:lvlJc w:val="left"/>
      <w:pPr>
        <w:ind w:left="1440" w:hanging="360"/>
      </w:pPr>
    </w:lvl>
    <w:lvl w:ilvl="2" w:tplc="5A44392A">
      <w:start w:val="1"/>
      <w:numFmt w:val="lowerRoman"/>
      <w:lvlText w:val="%3."/>
      <w:lvlJc w:val="right"/>
      <w:pPr>
        <w:ind w:left="2160" w:hanging="180"/>
      </w:pPr>
    </w:lvl>
    <w:lvl w:ilvl="3" w:tplc="7BC498FC">
      <w:start w:val="1"/>
      <w:numFmt w:val="decimal"/>
      <w:lvlText w:val="%4."/>
      <w:lvlJc w:val="left"/>
      <w:pPr>
        <w:ind w:left="2880" w:hanging="360"/>
      </w:pPr>
    </w:lvl>
    <w:lvl w:ilvl="4" w:tplc="8EE45CBC">
      <w:start w:val="1"/>
      <w:numFmt w:val="lowerLetter"/>
      <w:lvlText w:val="%5."/>
      <w:lvlJc w:val="left"/>
      <w:pPr>
        <w:ind w:left="3600" w:hanging="360"/>
      </w:pPr>
    </w:lvl>
    <w:lvl w:ilvl="5" w:tplc="FA02DFD0">
      <w:start w:val="1"/>
      <w:numFmt w:val="lowerRoman"/>
      <w:lvlText w:val="%6."/>
      <w:lvlJc w:val="right"/>
      <w:pPr>
        <w:ind w:left="4320" w:hanging="180"/>
      </w:pPr>
    </w:lvl>
    <w:lvl w:ilvl="6" w:tplc="E968E768">
      <w:start w:val="1"/>
      <w:numFmt w:val="decimal"/>
      <w:lvlText w:val="%7."/>
      <w:lvlJc w:val="left"/>
      <w:pPr>
        <w:ind w:left="5040" w:hanging="360"/>
      </w:pPr>
    </w:lvl>
    <w:lvl w:ilvl="7" w:tplc="083C5238">
      <w:start w:val="1"/>
      <w:numFmt w:val="lowerLetter"/>
      <w:lvlText w:val="%8."/>
      <w:lvlJc w:val="left"/>
      <w:pPr>
        <w:ind w:left="5760" w:hanging="360"/>
      </w:pPr>
    </w:lvl>
    <w:lvl w:ilvl="8" w:tplc="B8FAC756">
      <w:start w:val="1"/>
      <w:numFmt w:val="lowerRoman"/>
      <w:lvlText w:val="%9."/>
      <w:lvlJc w:val="right"/>
      <w:pPr>
        <w:ind w:left="6480" w:hanging="180"/>
      </w:pPr>
    </w:lvl>
  </w:abstractNum>
  <w:abstractNum w:abstractNumId="20" w15:restartNumberingAfterBreak="0">
    <w:nsid w:val="3DDEDF94"/>
    <w:multiLevelType w:val="hybridMultilevel"/>
    <w:tmpl w:val="6F9040A0"/>
    <w:lvl w:ilvl="0" w:tplc="85DE00B2">
      <w:start w:val="1"/>
      <w:numFmt w:val="decimal"/>
      <w:lvlText w:val="%1."/>
      <w:lvlJc w:val="left"/>
      <w:pPr>
        <w:ind w:left="720" w:hanging="360"/>
      </w:pPr>
    </w:lvl>
    <w:lvl w:ilvl="1" w:tplc="EF66CF74">
      <w:start w:val="1"/>
      <w:numFmt w:val="lowerLetter"/>
      <w:lvlText w:val="%2."/>
      <w:lvlJc w:val="left"/>
      <w:pPr>
        <w:ind w:left="1440" w:hanging="360"/>
      </w:pPr>
    </w:lvl>
    <w:lvl w:ilvl="2" w:tplc="338E4C62">
      <w:start w:val="1"/>
      <w:numFmt w:val="lowerRoman"/>
      <w:lvlText w:val="%3."/>
      <w:lvlJc w:val="right"/>
      <w:pPr>
        <w:ind w:left="2160" w:hanging="180"/>
      </w:pPr>
    </w:lvl>
    <w:lvl w:ilvl="3" w:tplc="BC0A856A">
      <w:start w:val="1"/>
      <w:numFmt w:val="decimal"/>
      <w:lvlText w:val="%4."/>
      <w:lvlJc w:val="left"/>
      <w:pPr>
        <w:ind w:left="2880" w:hanging="360"/>
      </w:pPr>
    </w:lvl>
    <w:lvl w:ilvl="4" w:tplc="9AFA102C">
      <w:start w:val="1"/>
      <w:numFmt w:val="lowerLetter"/>
      <w:lvlText w:val="%5."/>
      <w:lvlJc w:val="left"/>
      <w:pPr>
        <w:ind w:left="3600" w:hanging="360"/>
      </w:pPr>
    </w:lvl>
    <w:lvl w:ilvl="5" w:tplc="B1524208">
      <w:start w:val="1"/>
      <w:numFmt w:val="lowerRoman"/>
      <w:lvlText w:val="%6."/>
      <w:lvlJc w:val="right"/>
      <w:pPr>
        <w:ind w:left="4320" w:hanging="180"/>
      </w:pPr>
    </w:lvl>
    <w:lvl w:ilvl="6" w:tplc="B5A4EECC">
      <w:start w:val="1"/>
      <w:numFmt w:val="decimal"/>
      <w:lvlText w:val="%7."/>
      <w:lvlJc w:val="left"/>
      <w:pPr>
        <w:ind w:left="5040" w:hanging="360"/>
      </w:pPr>
    </w:lvl>
    <w:lvl w:ilvl="7" w:tplc="C516524A">
      <w:start w:val="1"/>
      <w:numFmt w:val="lowerLetter"/>
      <w:lvlText w:val="%8."/>
      <w:lvlJc w:val="left"/>
      <w:pPr>
        <w:ind w:left="5760" w:hanging="360"/>
      </w:pPr>
    </w:lvl>
    <w:lvl w:ilvl="8" w:tplc="45A8997A">
      <w:start w:val="1"/>
      <w:numFmt w:val="lowerRoman"/>
      <w:lvlText w:val="%9."/>
      <w:lvlJc w:val="right"/>
      <w:pPr>
        <w:ind w:left="6480" w:hanging="180"/>
      </w:pPr>
    </w:lvl>
  </w:abstractNum>
  <w:abstractNum w:abstractNumId="21" w15:restartNumberingAfterBreak="0">
    <w:nsid w:val="3E8C3BBB"/>
    <w:multiLevelType w:val="hybridMultilevel"/>
    <w:tmpl w:val="0764DE2E"/>
    <w:lvl w:ilvl="0" w:tplc="2E2CBFF2">
      <w:start w:val="1"/>
      <w:numFmt w:val="decimal"/>
      <w:lvlText w:val="%1."/>
      <w:lvlJc w:val="left"/>
      <w:pPr>
        <w:ind w:left="720" w:hanging="360"/>
      </w:pPr>
    </w:lvl>
    <w:lvl w:ilvl="1" w:tplc="49222830">
      <w:start w:val="1"/>
      <w:numFmt w:val="lowerLetter"/>
      <w:lvlText w:val="%2."/>
      <w:lvlJc w:val="left"/>
      <w:pPr>
        <w:ind w:left="1440" w:hanging="360"/>
      </w:pPr>
    </w:lvl>
    <w:lvl w:ilvl="2" w:tplc="2B92D24E">
      <w:start w:val="1"/>
      <w:numFmt w:val="lowerRoman"/>
      <w:lvlText w:val="%3."/>
      <w:lvlJc w:val="right"/>
      <w:pPr>
        <w:ind w:left="2160" w:hanging="180"/>
      </w:pPr>
    </w:lvl>
    <w:lvl w:ilvl="3" w:tplc="94A4E58E">
      <w:start w:val="1"/>
      <w:numFmt w:val="decimal"/>
      <w:lvlText w:val="%4."/>
      <w:lvlJc w:val="left"/>
      <w:pPr>
        <w:ind w:left="2880" w:hanging="360"/>
      </w:pPr>
    </w:lvl>
    <w:lvl w:ilvl="4" w:tplc="2CE48578">
      <w:start w:val="1"/>
      <w:numFmt w:val="lowerLetter"/>
      <w:lvlText w:val="%5."/>
      <w:lvlJc w:val="left"/>
      <w:pPr>
        <w:ind w:left="3600" w:hanging="360"/>
      </w:pPr>
    </w:lvl>
    <w:lvl w:ilvl="5" w:tplc="EA10187E">
      <w:start w:val="1"/>
      <w:numFmt w:val="lowerRoman"/>
      <w:lvlText w:val="%6."/>
      <w:lvlJc w:val="right"/>
      <w:pPr>
        <w:ind w:left="4320" w:hanging="180"/>
      </w:pPr>
    </w:lvl>
    <w:lvl w:ilvl="6" w:tplc="E9AC0E3C">
      <w:start w:val="1"/>
      <w:numFmt w:val="decimal"/>
      <w:lvlText w:val="%7."/>
      <w:lvlJc w:val="left"/>
      <w:pPr>
        <w:ind w:left="5040" w:hanging="360"/>
      </w:pPr>
    </w:lvl>
    <w:lvl w:ilvl="7" w:tplc="7E3A1818">
      <w:start w:val="1"/>
      <w:numFmt w:val="lowerLetter"/>
      <w:lvlText w:val="%8."/>
      <w:lvlJc w:val="left"/>
      <w:pPr>
        <w:ind w:left="5760" w:hanging="360"/>
      </w:pPr>
    </w:lvl>
    <w:lvl w:ilvl="8" w:tplc="D2D6E2D8">
      <w:start w:val="1"/>
      <w:numFmt w:val="lowerRoman"/>
      <w:lvlText w:val="%9."/>
      <w:lvlJc w:val="right"/>
      <w:pPr>
        <w:ind w:left="6480" w:hanging="180"/>
      </w:pPr>
    </w:lvl>
  </w:abstractNum>
  <w:abstractNum w:abstractNumId="22" w15:restartNumberingAfterBreak="0">
    <w:nsid w:val="40441819"/>
    <w:multiLevelType w:val="hybridMultilevel"/>
    <w:tmpl w:val="E5B03242"/>
    <w:lvl w:ilvl="0" w:tplc="5C56C908">
      <w:start w:val="1"/>
      <w:numFmt w:val="bullet"/>
      <w:lvlText w:val="-"/>
      <w:lvlJc w:val="left"/>
      <w:pPr>
        <w:ind w:left="644" w:hanging="360"/>
      </w:pPr>
      <w:rPr>
        <w:rFonts w:ascii="Aptos" w:hAnsi="Aptos" w:hint="default"/>
      </w:rPr>
    </w:lvl>
    <w:lvl w:ilvl="1" w:tplc="D77666EE">
      <w:start w:val="1"/>
      <w:numFmt w:val="bullet"/>
      <w:lvlText w:val="o"/>
      <w:lvlJc w:val="left"/>
      <w:pPr>
        <w:ind w:left="1364" w:hanging="360"/>
      </w:pPr>
      <w:rPr>
        <w:rFonts w:ascii="Courier New" w:hAnsi="Courier New" w:hint="default"/>
      </w:rPr>
    </w:lvl>
    <w:lvl w:ilvl="2" w:tplc="400696D0">
      <w:start w:val="1"/>
      <w:numFmt w:val="bullet"/>
      <w:lvlText w:val=""/>
      <w:lvlJc w:val="left"/>
      <w:pPr>
        <w:ind w:left="2084" w:hanging="360"/>
      </w:pPr>
      <w:rPr>
        <w:rFonts w:ascii="Wingdings" w:hAnsi="Wingdings" w:hint="default"/>
      </w:rPr>
    </w:lvl>
    <w:lvl w:ilvl="3" w:tplc="46B03E9A">
      <w:start w:val="1"/>
      <w:numFmt w:val="bullet"/>
      <w:lvlText w:val=""/>
      <w:lvlJc w:val="left"/>
      <w:pPr>
        <w:ind w:left="2804" w:hanging="360"/>
      </w:pPr>
      <w:rPr>
        <w:rFonts w:ascii="Symbol" w:hAnsi="Symbol" w:hint="default"/>
      </w:rPr>
    </w:lvl>
    <w:lvl w:ilvl="4" w:tplc="EA86B2E8">
      <w:start w:val="1"/>
      <w:numFmt w:val="bullet"/>
      <w:lvlText w:val="o"/>
      <w:lvlJc w:val="left"/>
      <w:pPr>
        <w:ind w:left="3524" w:hanging="360"/>
      </w:pPr>
      <w:rPr>
        <w:rFonts w:ascii="Courier New" w:hAnsi="Courier New" w:hint="default"/>
      </w:rPr>
    </w:lvl>
    <w:lvl w:ilvl="5" w:tplc="111EE842">
      <w:start w:val="1"/>
      <w:numFmt w:val="bullet"/>
      <w:lvlText w:val=""/>
      <w:lvlJc w:val="left"/>
      <w:pPr>
        <w:ind w:left="4244" w:hanging="360"/>
      </w:pPr>
      <w:rPr>
        <w:rFonts w:ascii="Wingdings" w:hAnsi="Wingdings" w:hint="default"/>
      </w:rPr>
    </w:lvl>
    <w:lvl w:ilvl="6" w:tplc="B41AC250">
      <w:start w:val="1"/>
      <w:numFmt w:val="bullet"/>
      <w:lvlText w:val=""/>
      <w:lvlJc w:val="left"/>
      <w:pPr>
        <w:ind w:left="4964" w:hanging="360"/>
      </w:pPr>
      <w:rPr>
        <w:rFonts w:ascii="Symbol" w:hAnsi="Symbol" w:hint="default"/>
      </w:rPr>
    </w:lvl>
    <w:lvl w:ilvl="7" w:tplc="2AB25928">
      <w:start w:val="1"/>
      <w:numFmt w:val="bullet"/>
      <w:lvlText w:val="o"/>
      <w:lvlJc w:val="left"/>
      <w:pPr>
        <w:ind w:left="5684" w:hanging="360"/>
      </w:pPr>
      <w:rPr>
        <w:rFonts w:ascii="Courier New" w:hAnsi="Courier New" w:hint="default"/>
      </w:rPr>
    </w:lvl>
    <w:lvl w:ilvl="8" w:tplc="D79C181E">
      <w:start w:val="1"/>
      <w:numFmt w:val="bullet"/>
      <w:lvlText w:val=""/>
      <w:lvlJc w:val="left"/>
      <w:pPr>
        <w:ind w:left="6404" w:hanging="360"/>
      </w:pPr>
      <w:rPr>
        <w:rFonts w:ascii="Wingdings" w:hAnsi="Wingdings" w:hint="default"/>
      </w:rPr>
    </w:lvl>
  </w:abstractNum>
  <w:abstractNum w:abstractNumId="23" w15:restartNumberingAfterBreak="0">
    <w:nsid w:val="40A358F7"/>
    <w:multiLevelType w:val="hybridMultilevel"/>
    <w:tmpl w:val="1DBC0930"/>
    <w:lvl w:ilvl="0" w:tplc="F0E072A2">
      <w:start w:val="1"/>
      <w:numFmt w:val="bullet"/>
      <w:lvlText w:val="-"/>
      <w:lvlJc w:val="left"/>
      <w:pPr>
        <w:ind w:left="644" w:hanging="360"/>
      </w:pPr>
      <w:rPr>
        <w:rFonts w:ascii="Aptos" w:hAnsi="Aptos" w:hint="default"/>
      </w:rPr>
    </w:lvl>
    <w:lvl w:ilvl="1" w:tplc="2EC82A5A">
      <w:start w:val="1"/>
      <w:numFmt w:val="bullet"/>
      <w:lvlText w:val="o"/>
      <w:lvlJc w:val="left"/>
      <w:pPr>
        <w:ind w:left="1364" w:hanging="360"/>
      </w:pPr>
      <w:rPr>
        <w:rFonts w:ascii="Courier New" w:hAnsi="Courier New" w:hint="default"/>
      </w:rPr>
    </w:lvl>
    <w:lvl w:ilvl="2" w:tplc="07B29F5A">
      <w:start w:val="1"/>
      <w:numFmt w:val="bullet"/>
      <w:lvlText w:val=""/>
      <w:lvlJc w:val="left"/>
      <w:pPr>
        <w:ind w:left="2084" w:hanging="360"/>
      </w:pPr>
      <w:rPr>
        <w:rFonts w:ascii="Wingdings" w:hAnsi="Wingdings" w:hint="default"/>
      </w:rPr>
    </w:lvl>
    <w:lvl w:ilvl="3" w:tplc="C778DD38">
      <w:start w:val="1"/>
      <w:numFmt w:val="bullet"/>
      <w:lvlText w:val=""/>
      <w:lvlJc w:val="left"/>
      <w:pPr>
        <w:ind w:left="2804" w:hanging="360"/>
      </w:pPr>
      <w:rPr>
        <w:rFonts w:ascii="Symbol" w:hAnsi="Symbol" w:hint="default"/>
      </w:rPr>
    </w:lvl>
    <w:lvl w:ilvl="4" w:tplc="4DCE4192">
      <w:start w:val="1"/>
      <w:numFmt w:val="bullet"/>
      <w:lvlText w:val="o"/>
      <w:lvlJc w:val="left"/>
      <w:pPr>
        <w:ind w:left="3524" w:hanging="360"/>
      </w:pPr>
      <w:rPr>
        <w:rFonts w:ascii="Courier New" w:hAnsi="Courier New" w:hint="default"/>
      </w:rPr>
    </w:lvl>
    <w:lvl w:ilvl="5" w:tplc="00F63C42">
      <w:start w:val="1"/>
      <w:numFmt w:val="bullet"/>
      <w:lvlText w:val=""/>
      <w:lvlJc w:val="left"/>
      <w:pPr>
        <w:ind w:left="4244" w:hanging="360"/>
      </w:pPr>
      <w:rPr>
        <w:rFonts w:ascii="Wingdings" w:hAnsi="Wingdings" w:hint="default"/>
      </w:rPr>
    </w:lvl>
    <w:lvl w:ilvl="6" w:tplc="019279BA">
      <w:start w:val="1"/>
      <w:numFmt w:val="bullet"/>
      <w:lvlText w:val=""/>
      <w:lvlJc w:val="left"/>
      <w:pPr>
        <w:ind w:left="4964" w:hanging="360"/>
      </w:pPr>
      <w:rPr>
        <w:rFonts w:ascii="Symbol" w:hAnsi="Symbol" w:hint="default"/>
      </w:rPr>
    </w:lvl>
    <w:lvl w:ilvl="7" w:tplc="4E2669B0">
      <w:start w:val="1"/>
      <w:numFmt w:val="bullet"/>
      <w:lvlText w:val="o"/>
      <w:lvlJc w:val="left"/>
      <w:pPr>
        <w:ind w:left="5684" w:hanging="360"/>
      </w:pPr>
      <w:rPr>
        <w:rFonts w:ascii="Courier New" w:hAnsi="Courier New" w:hint="default"/>
      </w:rPr>
    </w:lvl>
    <w:lvl w:ilvl="8" w:tplc="163E8E9C">
      <w:start w:val="1"/>
      <w:numFmt w:val="bullet"/>
      <w:lvlText w:val=""/>
      <w:lvlJc w:val="left"/>
      <w:pPr>
        <w:ind w:left="6404" w:hanging="360"/>
      </w:pPr>
      <w:rPr>
        <w:rFonts w:ascii="Wingdings" w:hAnsi="Wingdings" w:hint="default"/>
      </w:rPr>
    </w:lvl>
  </w:abstractNum>
  <w:abstractNum w:abstractNumId="24" w15:restartNumberingAfterBreak="0">
    <w:nsid w:val="40DDB624"/>
    <w:multiLevelType w:val="hybridMultilevel"/>
    <w:tmpl w:val="B3428012"/>
    <w:lvl w:ilvl="0" w:tplc="CD1A0F5A">
      <w:start w:val="1"/>
      <w:numFmt w:val="bullet"/>
      <w:lvlText w:val="-"/>
      <w:lvlJc w:val="left"/>
      <w:pPr>
        <w:ind w:left="720" w:hanging="360"/>
      </w:pPr>
      <w:rPr>
        <w:rFonts w:ascii="Aptos" w:hAnsi="Aptos" w:hint="default"/>
      </w:rPr>
    </w:lvl>
    <w:lvl w:ilvl="1" w:tplc="748A6BAA">
      <w:start w:val="1"/>
      <w:numFmt w:val="bullet"/>
      <w:lvlText w:val="o"/>
      <w:lvlJc w:val="left"/>
      <w:pPr>
        <w:ind w:left="1440" w:hanging="360"/>
      </w:pPr>
      <w:rPr>
        <w:rFonts w:ascii="Courier New" w:hAnsi="Courier New" w:hint="default"/>
      </w:rPr>
    </w:lvl>
    <w:lvl w:ilvl="2" w:tplc="BA887738">
      <w:start w:val="1"/>
      <w:numFmt w:val="bullet"/>
      <w:lvlText w:val=""/>
      <w:lvlJc w:val="left"/>
      <w:pPr>
        <w:ind w:left="2160" w:hanging="360"/>
      </w:pPr>
      <w:rPr>
        <w:rFonts w:ascii="Wingdings" w:hAnsi="Wingdings" w:hint="default"/>
      </w:rPr>
    </w:lvl>
    <w:lvl w:ilvl="3" w:tplc="12E2CE8E">
      <w:start w:val="1"/>
      <w:numFmt w:val="bullet"/>
      <w:lvlText w:val=""/>
      <w:lvlJc w:val="left"/>
      <w:pPr>
        <w:ind w:left="2880" w:hanging="360"/>
      </w:pPr>
      <w:rPr>
        <w:rFonts w:ascii="Symbol" w:hAnsi="Symbol" w:hint="default"/>
      </w:rPr>
    </w:lvl>
    <w:lvl w:ilvl="4" w:tplc="B742D370">
      <w:start w:val="1"/>
      <w:numFmt w:val="bullet"/>
      <w:lvlText w:val="o"/>
      <w:lvlJc w:val="left"/>
      <w:pPr>
        <w:ind w:left="3600" w:hanging="360"/>
      </w:pPr>
      <w:rPr>
        <w:rFonts w:ascii="Courier New" w:hAnsi="Courier New" w:hint="default"/>
      </w:rPr>
    </w:lvl>
    <w:lvl w:ilvl="5" w:tplc="FDFC37BE">
      <w:start w:val="1"/>
      <w:numFmt w:val="bullet"/>
      <w:lvlText w:val=""/>
      <w:lvlJc w:val="left"/>
      <w:pPr>
        <w:ind w:left="4320" w:hanging="360"/>
      </w:pPr>
      <w:rPr>
        <w:rFonts w:ascii="Wingdings" w:hAnsi="Wingdings" w:hint="default"/>
      </w:rPr>
    </w:lvl>
    <w:lvl w:ilvl="6" w:tplc="CBAE76FA">
      <w:start w:val="1"/>
      <w:numFmt w:val="bullet"/>
      <w:lvlText w:val=""/>
      <w:lvlJc w:val="left"/>
      <w:pPr>
        <w:ind w:left="5040" w:hanging="360"/>
      </w:pPr>
      <w:rPr>
        <w:rFonts w:ascii="Symbol" w:hAnsi="Symbol" w:hint="default"/>
      </w:rPr>
    </w:lvl>
    <w:lvl w:ilvl="7" w:tplc="D598EB0A">
      <w:start w:val="1"/>
      <w:numFmt w:val="bullet"/>
      <w:lvlText w:val="o"/>
      <w:lvlJc w:val="left"/>
      <w:pPr>
        <w:ind w:left="5760" w:hanging="360"/>
      </w:pPr>
      <w:rPr>
        <w:rFonts w:ascii="Courier New" w:hAnsi="Courier New" w:hint="default"/>
      </w:rPr>
    </w:lvl>
    <w:lvl w:ilvl="8" w:tplc="6BBA6052">
      <w:start w:val="1"/>
      <w:numFmt w:val="bullet"/>
      <w:lvlText w:val=""/>
      <w:lvlJc w:val="left"/>
      <w:pPr>
        <w:ind w:left="6480" w:hanging="360"/>
      </w:pPr>
      <w:rPr>
        <w:rFonts w:ascii="Wingdings" w:hAnsi="Wingdings" w:hint="default"/>
      </w:rPr>
    </w:lvl>
  </w:abstractNum>
  <w:abstractNum w:abstractNumId="25" w15:restartNumberingAfterBreak="0">
    <w:nsid w:val="44F8E139"/>
    <w:multiLevelType w:val="hybridMultilevel"/>
    <w:tmpl w:val="C10804C4"/>
    <w:lvl w:ilvl="0" w:tplc="4F2A65A2">
      <w:start w:val="1"/>
      <w:numFmt w:val="bullet"/>
      <w:lvlText w:val="-"/>
      <w:lvlJc w:val="left"/>
      <w:pPr>
        <w:ind w:left="644" w:hanging="360"/>
      </w:pPr>
      <w:rPr>
        <w:rFonts w:ascii="Aptos" w:hAnsi="Aptos" w:hint="default"/>
      </w:rPr>
    </w:lvl>
    <w:lvl w:ilvl="1" w:tplc="6024E272">
      <w:start w:val="1"/>
      <w:numFmt w:val="bullet"/>
      <w:lvlText w:val="o"/>
      <w:lvlJc w:val="left"/>
      <w:pPr>
        <w:ind w:left="1364" w:hanging="360"/>
      </w:pPr>
      <w:rPr>
        <w:rFonts w:ascii="Courier New" w:hAnsi="Courier New" w:hint="default"/>
      </w:rPr>
    </w:lvl>
    <w:lvl w:ilvl="2" w:tplc="F508EAC0">
      <w:start w:val="1"/>
      <w:numFmt w:val="bullet"/>
      <w:lvlText w:val=""/>
      <w:lvlJc w:val="left"/>
      <w:pPr>
        <w:ind w:left="2084" w:hanging="360"/>
      </w:pPr>
      <w:rPr>
        <w:rFonts w:ascii="Wingdings" w:hAnsi="Wingdings" w:hint="default"/>
      </w:rPr>
    </w:lvl>
    <w:lvl w:ilvl="3" w:tplc="6238687E">
      <w:start w:val="1"/>
      <w:numFmt w:val="bullet"/>
      <w:lvlText w:val=""/>
      <w:lvlJc w:val="left"/>
      <w:pPr>
        <w:ind w:left="2804" w:hanging="360"/>
      </w:pPr>
      <w:rPr>
        <w:rFonts w:ascii="Symbol" w:hAnsi="Symbol" w:hint="default"/>
      </w:rPr>
    </w:lvl>
    <w:lvl w:ilvl="4" w:tplc="32C2CC24">
      <w:start w:val="1"/>
      <w:numFmt w:val="bullet"/>
      <w:lvlText w:val="o"/>
      <w:lvlJc w:val="left"/>
      <w:pPr>
        <w:ind w:left="3524" w:hanging="360"/>
      </w:pPr>
      <w:rPr>
        <w:rFonts w:ascii="Courier New" w:hAnsi="Courier New" w:hint="default"/>
      </w:rPr>
    </w:lvl>
    <w:lvl w:ilvl="5" w:tplc="0E8A274A">
      <w:start w:val="1"/>
      <w:numFmt w:val="bullet"/>
      <w:lvlText w:val=""/>
      <w:lvlJc w:val="left"/>
      <w:pPr>
        <w:ind w:left="4244" w:hanging="360"/>
      </w:pPr>
      <w:rPr>
        <w:rFonts w:ascii="Wingdings" w:hAnsi="Wingdings" w:hint="default"/>
      </w:rPr>
    </w:lvl>
    <w:lvl w:ilvl="6" w:tplc="BC9E6956">
      <w:start w:val="1"/>
      <w:numFmt w:val="bullet"/>
      <w:lvlText w:val=""/>
      <w:lvlJc w:val="left"/>
      <w:pPr>
        <w:ind w:left="4964" w:hanging="360"/>
      </w:pPr>
      <w:rPr>
        <w:rFonts w:ascii="Symbol" w:hAnsi="Symbol" w:hint="default"/>
      </w:rPr>
    </w:lvl>
    <w:lvl w:ilvl="7" w:tplc="69E88624">
      <w:start w:val="1"/>
      <w:numFmt w:val="bullet"/>
      <w:lvlText w:val="o"/>
      <w:lvlJc w:val="left"/>
      <w:pPr>
        <w:ind w:left="5684" w:hanging="360"/>
      </w:pPr>
      <w:rPr>
        <w:rFonts w:ascii="Courier New" w:hAnsi="Courier New" w:hint="default"/>
      </w:rPr>
    </w:lvl>
    <w:lvl w:ilvl="8" w:tplc="97EA616A">
      <w:start w:val="1"/>
      <w:numFmt w:val="bullet"/>
      <w:lvlText w:val=""/>
      <w:lvlJc w:val="left"/>
      <w:pPr>
        <w:ind w:left="6404" w:hanging="360"/>
      </w:pPr>
      <w:rPr>
        <w:rFonts w:ascii="Wingdings" w:hAnsi="Wingdings" w:hint="default"/>
      </w:rPr>
    </w:lvl>
  </w:abstractNum>
  <w:abstractNum w:abstractNumId="26" w15:restartNumberingAfterBreak="0">
    <w:nsid w:val="49D3BA01"/>
    <w:multiLevelType w:val="hybridMultilevel"/>
    <w:tmpl w:val="259C57DA"/>
    <w:lvl w:ilvl="0" w:tplc="9E686340">
      <w:start w:val="1"/>
      <w:numFmt w:val="bullet"/>
      <w:lvlText w:val="-"/>
      <w:lvlJc w:val="left"/>
      <w:pPr>
        <w:ind w:left="720" w:hanging="360"/>
      </w:pPr>
      <w:rPr>
        <w:rFonts w:ascii="Aptos" w:hAnsi="Aptos" w:hint="default"/>
      </w:rPr>
    </w:lvl>
    <w:lvl w:ilvl="1" w:tplc="F8A4714C">
      <w:start w:val="1"/>
      <w:numFmt w:val="bullet"/>
      <w:lvlText w:val="o"/>
      <w:lvlJc w:val="left"/>
      <w:pPr>
        <w:ind w:left="1440" w:hanging="360"/>
      </w:pPr>
      <w:rPr>
        <w:rFonts w:ascii="Courier New" w:hAnsi="Courier New" w:hint="default"/>
      </w:rPr>
    </w:lvl>
    <w:lvl w:ilvl="2" w:tplc="ED50D67A">
      <w:start w:val="1"/>
      <w:numFmt w:val="bullet"/>
      <w:lvlText w:val=""/>
      <w:lvlJc w:val="left"/>
      <w:pPr>
        <w:ind w:left="2160" w:hanging="360"/>
      </w:pPr>
      <w:rPr>
        <w:rFonts w:ascii="Wingdings" w:hAnsi="Wingdings" w:hint="default"/>
      </w:rPr>
    </w:lvl>
    <w:lvl w:ilvl="3" w:tplc="83E6868A">
      <w:start w:val="1"/>
      <w:numFmt w:val="bullet"/>
      <w:lvlText w:val=""/>
      <w:lvlJc w:val="left"/>
      <w:pPr>
        <w:ind w:left="2880" w:hanging="360"/>
      </w:pPr>
      <w:rPr>
        <w:rFonts w:ascii="Symbol" w:hAnsi="Symbol" w:hint="default"/>
      </w:rPr>
    </w:lvl>
    <w:lvl w:ilvl="4" w:tplc="DEF02548">
      <w:start w:val="1"/>
      <w:numFmt w:val="bullet"/>
      <w:lvlText w:val="o"/>
      <w:lvlJc w:val="left"/>
      <w:pPr>
        <w:ind w:left="3600" w:hanging="360"/>
      </w:pPr>
      <w:rPr>
        <w:rFonts w:ascii="Courier New" w:hAnsi="Courier New" w:hint="default"/>
      </w:rPr>
    </w:lvl>
    <w:lvl w:ilvl="5" w:tplc="C37057B6">
      <w:start w:val="1"/>
      <w:numFmt w:val="bullet"/>
      <w:lvlText w:val=""/>
      <w:lvlJc w:val="left"/>
      <w:pPr>
        <w:ind w:left="4320" w:hanging="360"/>
      </w:pPr>
      <w:rPr>
        <w:rFonts w:ascii="Wingdings" w:hAnsi="Wingdings" w:hint="default"/>
      </w:rPr>
    </w:lvl>
    <w:lvl w:ilvl="6" w:tplc="4C92D862">
      <w:start w:val="1"/>
      <w:numFmt w:val="bullet"/>
      <w:lvlText w:val=""/>
      <w:lvlJc w:val="left"/>
      <w:pPr>
        <w:ind w:left="5040" w:hanging="360"/>
      </w:pPr>
      <w:rPr>
        <w:rFonts w:ascii="Symbol" w:hAnsi="Symbol" w:hint="default"/>
      </w:rPr>
    </w:lvl>
    <w:lvl w:ilvl="7" w:tplc="CD2A6696">
      <w:start w:val="1"/>
      <w:numFmt w:val="bullet"/>
      <w:lvlText w:val="o"/>
      <w:lvlJc w:val="left"/>
      <w:pPr>
        <w:ind w:left="5760" w:hanging="360"/>
      </w:pPr>
      <w:rPr>
        <w:rFonts w:ascii="Courier New" w:hAnsi="Courier New" w:hint="default"/>
      </w:rPr>
    </w:lvl>
    <w:lvl w:ilvl="8" w:tplc="F0B6FAA2">
      <w:start w:val="1"/>
      <w:numFmt w:val="bullet"/>
      <w:lvlText w:val=""/>
      <w:lvlJc w:val="left"/>
      <w:pPr>
        <w:ind w:left="6480" w:hanging="360"/>
      </w:pPr>
      <w:rPr>
        <w:rFonts w:ascii="Wingdings" w:hAnsi="Wingdings" w:hint="default"/>
      </w:rPr>
    </w:lvl>
  </w:abstractNum>
  <w:abstractNum w:abstractNumId="27" w15:restartNumberingAfterBreak="0">
    <w:nsid w:val="5104D1BF"/>
    <w:multiLevelType w:val="hybridMultilevel"/>
    <w:tmpl w:val="3134EA58"/>
    <w:lvl w:ilvl="0" w:tplc="D98ED304">
      <w:start w:val="1"/>
      <w:numFmt w:val="bullet"/>
      <w:lvlText w:val="-"/>
      <w:lvlJc w:val="left"/>
      <w:pPr>
        <w:ind w:left="643" w:hanging="360"/>
      </w:pPr>
      <w:rPr>
        <w:rFonts w:ascii="Aptos" w:hAnsi="Aptos" w:hint="default"/>
      </w:rPr>
    </w:lvl>
    <w:lvl w:ilvl="1" w:tplc="001C80CC">
      <w:start w:val="1"/>
      <w:numFmt w:val="bullet"/>
      <w:lvlText w:val="o"/>
      <w:lvlJc w:val="left"/>
      <w:pPr>
        <w:ind w:left="1363" w:hanging="360"/>
      </w:pPr>
      <w:rPr>
        <w:rFonts w:ascii="Courier New" w:hAnsi="Courier New" w:hint="default"/>
      </w:rPr>
    </w:lvl>
    <w:lvl w:ilvl="2" w:tplc="91FAB460">
      <w:start w:val="1"/>
      <w:numFmt w:val="bullet"/>
      <w:lvlText w:val=""/>
      <w:lvlJc w:val="left"/>
      <w:pPr>
        <w:ind w:left="2083" w:hanging="360"/>
      </w:pPr>
      <w:rPr>
        <w:rFonts w:ascii="Wingdings" w:hAnsi="Wingdings" w:hint="default"/>
      </w:rPr>
    </w:lvl>
    <w:lvl w:ilvl="3" w:tplc="4C441FFC">
      <w:start w:val="1"/>
      <w:numFmt w:val="bullet"/>
      <w:lvlText w:val=""/>
      <w:lvlJc w:val="left"/>
      <w:pPr>
        <w:ind w:left="2803" w:hanging="360"/>
      </w:pPr>
      <w:rPr>
        <w:rFonts w:ascii="Symbol" w:hAnsi="Symbol" w:hint="default"/>
      </w:rPr>
    </w:lvl>
    <w:lvl w:ilvl="4" w:tplc="8F7E5A06">
      <w:start w:val="1"/>
      <w:numFmt w:val="bullet"/>
      <w:lvlText w:val="o"/>
      <w:lvlJc w:val="left"/>
      <w:pPr>
        <w:ind w:left="3523" w:hanging="360"/>
      </w:pPr>
      <w:rPr>
        <w:rFonts w:ascii="Courier New" w:hAnsi="Courier New" w:hint="default"/>
      </w:rPr>
    </w:lvl>
    <w:lvl w:ilvl="5" w:tplc="EB4687AE">
      <w:start w:val="1"/>
      <w:numFmt w:val="bullet"/>
      <w:lvlText w:val=""/>
      <w:lvlJc w:val="left"/>
      <w:pPr>
        <w:ind w:left="4243" w:hanging="360"/>
      </w:pPr>
      <w:rPr>
        <w:rFonts w:ascii="Wingdings" w:hAnsi="Wingdings" w:hint="default"/>
      </w:rPr>
    </w:lvl>
    <w:lvl w:ilvl="6" w:tplc="7F30C20A">
      <w:start w:val="1"/>
      <w:numFmt w:val="bullet"/>
      <w:lvlText w:val=""/>
      <w:lvlJc w:val="left"/>
      <w:pPr>
        <w:ind w:left="4963" w:hanging="360"/>
      </w:pPr>
      <w:rPr>
        <w:rFonts w:ascii="Symbol" w:hAnsi="Symbol" w:hint="default"/>
      </w:rPr>
    </w:lvl>
    <w:lvl w:ilvl="7" w:tplc="AAA0657E">
      <w:start w:val="1"/>
      <w:numFmt w:val="bullet"/>
      <w:lvlText w:val="o"/>
      <w:lvlJc w:val="left"/>
      <w:pPr>
        <w:ind w:left="5683" w:hanging="360"/>
      </w:pPr>
      <w:rPr>
        <w:rFonts w:ascii="Courier New" w:hAnsi="Courier New" w:hint="default"/>
      </w:rPr>
    </w:lvl>
    <w:lvl w:ilvl="8" w:tplc="317A88C8">
      <w:start w:val="1"/>
      <w:numFmt w:val="bullet"/>
      <w:lvlText w:val=""/>
      <w:lvlJc w:val="left"/>
      <w:pPr>
        <w:ind w:left="6403" w:hanging="360"/>
      </w:pPr>
      <w:rPr>
        <w:rFonts w:ascii="Wingdings" w:hAnsi="Wingdings" w:hint="default"/>
      </w:rPr>
    </w:lvl>
  </w:abstractNum>
  <w:abstractNum w:abstractNumId="28" w15:restartNumberingAfterBreak="0">
    <w:nsid w:val="58EB024F"/>
    <w:multiLevelType w:val="multilevel"/>
    <w:tmpl w:val="6B4A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AC3FA2"/>
    <w:multiLevelType w:val="hybridMultilevel"/>
    <w:tmpl w:val="CD5484EA"/>
    <w:lvl w:ilvl="0" w:tplc="412EDFBC">
      <w:start w:val="1"/>
      <w:numFmt w:val="bullet"/>
      <w:lvlText w:val=""/>
      <w:lvlJc w:val="left"/>
      <w:pPr>
        <w:ind w:left="1268" w:hanging="360"/>
      </w:pPr>
      <w:rPr>
        <w:rFonts w:ascii="Symbol" w:hAnsi="Symbol" w:hint="default"/>
      </w:rPr>
    </w:lvl>
    <w:lvl w:ilvl="1" w:tplc="04270003" w:tentative="1">
      <w:start w:val="1"/>
      <w:numFmt w:val="bullet"/>
      <w:lvlText w:val="o"/>
      <w:lvlJc w:val="left"/>
      <w:pPr>
        <w:ind w:left="1988" w:hanging="360"/>
      </w:pPr>
      <w:rPr>
        <w:rFonts w:ascii="Courier New" w:hAnsi="Courier New" w:cs="Courier New" w:hint="default"/>
      </w:rPr>
    </w:lvl>
    <w:lvl w:ilvl="2" w:tplc="412EDFBC">
      <w:start w:val="1"/>
      <w:numFmt w:val="bullet"/>
      <w:lvlText w:val=""/>
      <w:lvlJc w:val="left"/>
      <w:pPr>
        <w:ind w:left="2708" w:hanging="360"/>
      </w:pPr>
      <w:rPr>
        <w:rFonts w:ascii="Symbol" w:hAnsi="Symbol" w:hint="default"/>
      </w:rPr>
    </w:lvl>
    <w:lvl w:ilvl="3" w:tplc="04270001" w:tentative="1">
      <w:start w:val="1"/>
      <w:numFmt w:val="bullet"/>
      <w:lvlText w:val=""/>
      <w:lvlJc w:val="left"/>
      <w:pPr>
        <w:ind w:left="3428" w:hanging="360"/>
      </w:pPr>
      <w:rPr>
        <w:rFonts w:ascii="Symbol" w:hAnsi="Symbol" w:hint="default"/>
      </w:rPr>
    </w:lvl>
    <w:lvl w:ilvl="4" w:tplc="04270003" w:tentative="1">
      <w:start w:val="1"/>
      <w:numFmt w:val="bullet"/>
      <w:lvlText w:val="o"/>
      <w:lvlJc w:val="left"/>
      <w:pPr>
        <w:ind w:left="4148" w:hanging="360"/>
      </w:pPr>
      <w:rPr>
        <w:rFonts w:ascii="Courier New" w:hAnsi="Courier New" w:cs="Courier New" w:hint="default"/>
      </w:rPr>
    </w:lvl>
    <w:lvl w:ilvl="5" w:tplc="04270005" w:tentative="1">
      <w:start w:val="1"/>
      <w:numFmt w:val="bullet"/>
      <w:lvlText w:val=""/>
      <w:lvlJc w:val="left"/>
      <w:pPr>
        <w:ind w:left="4868" w:hanging="360"/>
      </w:pPr>
      <w:rPr>
        <w:rFonts w:ascii="Wingdings" w:hAnsi="Wingdings" w:hint="default"/>
      </w:rPr>
    </w:lvl>
    <w:lvl w:ilvl="6" w:tplc="04270001" w:tentative="1">
      <w:start w:val="1"/>
      <w:numFmt w:val="bullet"/>
      <w:lvlText w:val=""/>
      <w:lvlJc w:val="left"/>
      <w:pPr>
        <w:ind w:left="5588" w:hanging="360"/>
      </w:pPr>
      <w:rPr>
        <w:rFonts w:ascii="Symbol" w:hAnsi="Symbol" w:hint="default"/>
      </w:rPr>
    </w:lvl>
    <w:lvl w:ilvl="7" w:tplc="04270003" w:tentative="1">
      <w:start w:val="1"/>
      <w:numFmt w:val="bullet"/>
      <w:lvlText w:val="o"/>
      <w:lvlJc w:val="left"/>
      <w:pPr>
        <w:ind w:left="6308" w:hanging="360"/>
      </w:pPr>
      <w:rPr>
        <w:rFonts w:ascii="Courier New" w:hAnsi="Courier New" w:cs="Courier New" w:hint="default"/>
      </w:rPr>
    </w:lvl>
    <w:lvl w:ilvl="8" w:tplc="04270005" w:tentative="1">
      <w:start w:val="1"/>
      <w:numFmt w:val="bullet"/>
      <w:lvlText w:val=""/>
      <w:lvlJc w:val="left"/>
      <w:pPr>
        <w:ind w:left="7028" w:hanging="360"/>
      </w:pPr>
      <w:rPr>
        <w:rFonts w:ascii="Wingdings" w:hAnsi="Wingdings" w:hint="default"/>
      </w:rPr>
    </w:lvl>
  </w:abstractNum>
  <w:abstractNum w:abstractNumId="30" w15:restartNumberingAfterBreak="0">
    <w:nsid w:val="5FF91AB6"/>
    <w:multiLevelType w:val="hybridMultilevel"/>
    <w:tmpl w:val="48F69AA4"/>
    <w:lvl w:ilvl="0" w:tplc="382C5806">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31" w15:restartNumberingAfterBreak="0">
    <w:nsid w:val="65D744DB"/>
    <w:multiLevelType w:val="hybridMultilevel"/>
    <w:tmpl w:val="56D20EA8"/>
    <w:lvl w:ilvl="0" w:tplc="B46647F8">
      <w:start w:val="1"/>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16CFA1"/>
    <w:multiLevelType w:val="hybridMultilevel"/>
    <w:tmpl w:val="E152BC1E"/>
    <w:lvl w:ilvl="0" w:tplc="4994074E">
      <w:start w:val="1"/>
      <w:numFmt w:val="bullet"/>
      <w:lvlText w:val="-"/>
      <w:lvlJc w:val="left"/>
      <w:pPr>
        <w:ind w:left="720" w:hanging="360"/>
      </w:pPr>
      <w:rPr>
        <w:rFonts w:ascii="Aptos" w:hAnsi="Aptos" w:hint="default"/>
      </w:rPr>
    </w:lvl>
    <w:lvl w:ilvl="1" w:tplc="7F5ECB0C">
      <w:start w:val="1"/>
      <w:numFmt w:val="bullet"/>
      <w:lvlText w:val="o"/>
      <w:lvlJc w:val="left"/>
      <w:pPr>
        <w:ind w:left="1440" w:hanging="360"/>
      </w:pPr>
      <w:rPr>
        <w:rFonts w:ascii="Courier New" w:hAnsi="Courier New" w:hint="default"/>
      </w:rPr>
    </w:lvl>
    <w:lvl w:ilvl="2" w:tplc="3C1090F2">
      <w:start w:val="1"/>
      <w:numFmt w:val="bullet"/>
      <w:lvlText w:val=""/>
      <w:lvlJc w:val="left"/>
      <w:pPr>
        <w:ind w:left="2160" w:hanging="360"/>
      </w:pPr>
      <w:rPr>
        <w:rFonts w:ascii="Wingdings" w:hAnsi="Wingdings" w:hint="default"/>
      </w:rPr>
    </w:lvl>
    <w:lvl w:ilvl="3" w:tplc="0EB246AA">
      <w:start w:val="1"/>
      <w:numFmt w:val="bullet"/>
      <w:lvlText w:val=""/>
      <w:lvlJc w:val="left"/>
      <w:pPr>
        <w:ind w:left="2880" w:hanging="360"/>
      </w:pPr>
      <w:rPr>
        <w:rFonts w:ascii="Symbol" w:hAnsi="Symbol" w:hint="default"/>
      </w:rPr>
    </w:lvl>
    <w:lvl w:ilvl="4" w:tplc="4E9E98C0">
      <w:start w:val="1"/>
      <w:numFmt w:val="bullet"/>
      <w:lvlText w:val="o"/>
      <w:lvlJc w:val="left"/>
      <w:pPr>
        <w:ind w:left="3600" w:hanging="360"/>
      </w:pPr>
      <w:rPr>
        <w:rFonts w:ascii="Courier New" w:hAnsi="Courier New" w:hint="default"/>
      </w:rPr>
    </w:lvl>
    <w:lvl w:ilvl="5" w:tplc="964C860C">
      <w:start w:val="1"/>
      <w:numFmt w:val="bullet"/>
      <w:lvlText w:val=""/>
      <w:lvlJc w:val="left"/>
      <w:pPr>
        <w:ind w:left="4320" w:hanging="360"/>
      </w:pPr>
      <w:rPr>
        <w:rFonts w:ascii="Wingdings" w:hAnsi="Wingdings" w:hint="default"/>
      </w:rPr>
    </w:lvl>
    <w:lvl w:ilvl="6" w:tplc="1916A2C8">
      <w:start w:val="1"/>
      <w:numFmt w:val="bullet"/>
      <w:lvlText w:val=""/>
      <w:lvlJc w:val="left"/>
      <w:pPr>
        <w:ind w:left="5040" w:hanging="360"/>
      </w:pPr>
      <w:rPr>
        <w:rFonts w:ascii="Symbol" w:hAnsi="Symbol" w:hint="default"/>
      </w:rPr>
    </w:lvl>
    <w:lvl w:ilvl="7" w:tplc="5AE43D38">
      <w:start w:val="1"/>
      <w:numFmt w:val="bullet"/>
      <w:lvlText w:val="o"/>
      <w:lvlJc w:val="left"/>
      <w:pPr>
        <w:ind w:left="5760" w:hanging="360"/>
      </w:pPr>
      <w:rPr>
        <w:rFonts w:ascii="Courier New" w:hAnsi="Courier New" w:hint="default"/>
      </w:rPr>
    </w:lvl>
    <w:lvl w:ilvl="8" w:tplc="D85E0D7A">
      <w:start w:val="1"/>
      <w:numFmt w:val="bullet"/>
      <w:lvlText w:val=""/>
      <w:lvlJc w:val="left"/>
      <w:pPr>
        <w:ind w:left="6480" w:hanging="360"/>
      </w:pPr>
      <w:rPr>
        <w:rFonts w:ascii="Wingdings" w:hAnsi="Wingdings" w:hint="default"/>
      </w:rPr>
    </w:lvl>
  </w:abstractNum>
  <w:abstractNum w:abstractNumId="33" w15:restartNumberingAfterBreak="0">
    <w:nsid w:val="685B308C"/>
    <w:multiLevelType w:val="multilevel"/>
    <w:tmpl w:val="48705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0DA355"/>
    <w:multiLevelType w:val="hybridMultilevel"/>
    <w:tmpl w:val="2D9C49BA"/>
    <w:lvl w:ilvl="0" w:tplc="E7343B18">
      <w:start w:val="1"/>
      <w:numFmt w:val="bullet"/>
      <w:lvlText w:val="-"/>
      <w:lvlJc w:val="left"/>
      <w:pPr>
        <w:ind w:left="644" w:hanging="360"/>
      </w:pPr>
      <w:rPr>
        <w:rFonts w:ascii="Aptos" w:hAnsi="Aptos" w:hint="default"/>
      </w:rPr>
    </w:lvl>
    <w:lvl w:ilvl="1" w:tplc="7FA8F3CA">
      <w:start w:val="1"/>
      <w:numFmt w:val="bullet"/>
      <w:lvlText w:val="o"/>
      <w:lvlJc w:val="left"/>
      <w:pPr>
        <w:ind w:left="1364" w:hanging="360"/>
      </w:pPr>
      <w:rPr>
        <w:rFonts w:ascii="Courier New" w:hAnsi="Courier New" w:hint="default"/>
      </w:rPr>
    </w:lvl>
    <w:lvl w:ilvl="2" w:tplc="43A20E70">
      <w:start w:val="1"/>
      <w:numFmt w:val="bullet"/>
      <w:lvlText w:val=""/>
      <w:lvlJc w:val="left"/>
      <w:pPr>
        <w:ind w:left="2084" w:hanging="360"/>
      </w:pPr>
      <w:rPr>
        <w:rFonts w:ascii="Wingdings" w:hAnsi="Wingdings" w:hint="default"/>
      </w:rPr>
    </w:lvl>
    <w:lvl w:ilvl="3" w:tplc="1DEAEB76">
      <w:start w:val="1"/>
      <w:numFmt w:val="bullet"/>
      <w:lvlText w:val=""/>
      <w:lvlJc w:val="left"/>
      <w:pPr>
        <w:ind w:left="2804" w:hanging="360"/>
      </w:pPr>
      <w:rPr>
        <w:rFonts w:ascii="Symbol" w:hAnsi="Symbol" w:hint="default"/>
      </w:rPr>
    </w:lvl>
    <w:lvl w:ilvl="4" w:tplc="B02288DE">
      <w:start w:val="1"/>
      <w:numFmt w:val="bullet"/>
      <w:lvlText w:val="o"/>
      <w:lvlJc w:val="left"/>
      <w:pPr>
        <w:ind w:left="3524" w:hanging="360"/>
      </w:pPr>
      <w:rPr>
        <w:rFonts w:ascii="Courier New" w:hAnsi="Courier New" w:hint="default"/>
      </w:rPr>
    </w:lvl>
    <w:lvl w:ilvl="5" w:tplc="155489F8">
      <w:start w:val="1"/>
      <w:numFmt w:val="bullet"/>
      <w:lvlText w:val=""/>
      <w:lvlJc w:val="left"/>
      <w:pPr>
        <w:ind w:left="4244" w:hanging="360"/>
      </w:pPr>
      <w:rPr>
        <w:rFonts w:ascii="Wingdings" w:hAnsi="Wingdings" w:hint="default"/>
      </w:rPr>
    </w:lvl>
    <w:lvl w:ilvl="6" w:tplc="98C08A42">
      <w:start w:val="1"/>
      <w:numFmt w:val="bullet"/>
      <w:lvlText w:val=""/>
      <w:lvlJc w:val="left"/>
      <w:pPr>
        <w:ind w:left="4964" w:hanging="360"/>
      </w:pPr>
      <w:rPr>
        <w:rFonts w:ascii="Symbol" w:hAnsi="Symbol" w:hint="default"/>
      </w:rPr>
    </w:lvl>
    <w:lvl w:ilvl="7" w:tplc="7D14F600">
      <w:start w:val="1"/>
      <w:numFmt w:val="bullet"/>
      <w:lvlText w:val="o"/>
      <w:lvlJc w:val="left"/>
      <w:pPr>
        <w:ind w:left="5684" w:hanging="360"/>
      </w:pPr>
      <w:rPr>
        <w:rFonts w:ascii="Courier New" w:hAnsi="Courier New" w:hint="default"/>
      </w:rPr>
    </w:lvl>
    <w:lvl w:ilvl="8" w:tplc="060EBB50">
      <w:start w:val="1"/>
      <w:numFmt w:val="bullet"/>
      <w:lvlText w:val=""/>
      <w:lvlJc w:val="left"/>
      <w:pPr>
        <w:ind w:left="6404" w:hanging="360"/>
      </w:pPr>
      <w:rPr>
        <w:rFonts w:ascii="Wingdings" w:hAnsi="Wingdings" w:hint="default"/>
      </w:rPr>
    </w:lvl>
  </w:abstractNum>
  <w:abstractNum w:abstractNumId="35" w15:restartNumberingAfterBreak="0">
    <w:nsid w:val="69775168"/>
    <w:multiLevelType w:val="hybridMultilevel"/>
    <w:tmpl w:val="18EEAF02"/>
    <w:lvl w:ilvl="0" w:tplc="EE049FE8">
      <w:start w:val="1"/>
      <w:numFmt w:val="lowerLetter"/>
      <w:lvlText w:val="%1)"/>
      <w:lvlJc w:val="left"/>
      <w:pPr>
        <w:ind w:left="1152" w:hanging="360"/>
      </w:pPr>
      <w:rPr>
        <w:rFonts w:ascii="Times New Roman" w:hAnsi="Times New Roman" w:hint="default"/>
        <w:b w:val="0"/>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36" w15:restartNumberingAfterBreak="0">
    <w:nsid w:val="6D5527CB"/>
    <w:multiLevelType w:val="hybridMultilevel"/>
    <w:tmpl w:val="BBAE8720"/>
    <w:lvl w:ilvl="0" w:tplc="D5FEF210">
      <w:numFmt w:val="bullet"/>
      <w:lvlText w:val="-"/>
      <w:lvlJc w:val="left"/>
      <w:pPr>
        <w:ind w:left="1553" w:hanging="360"/>
      </w:pPr>
      <w:rPr>
        <w:rFonts w:ascii="Times New Roman" w:eastAsia="Times New Roman" w:hAnsi="Times New Roman" w:cs="Times New Roman" w:hint="default"/>
        <w:color w:val="auto"/>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37" w15:restartNumberingAfterBreak="0">
    <w:nsid w:val="7096B4BE"/>
    <w:multiLevelType w:val="hybridMultilevel"/>
    <w:tmpl w:val="70CEFD2C"/>
    <w:lvl w:ilvl="0" w:tplc="0C28BF6A">
      <w:start w:val="1"/>
      <w:numFmt w:val="decimal"/>
      <w:lvlText w:val="%1."/>
      <w:lvlJc w:val="left"/>
      <w:pPr>
        <w:ind w:left="720" w:hanging="360"/>
      </w:pPr>
    </w:lvl>
    <w:lvl w:ilvl="1" w:tplc="C450B160">
      <w:start w:val="1"/>
      <w:numFmt w:val="lowerLetter"/>
      <w:lvlText w:val="%2."/>
      <w:lvlJc w:val="left"/>
      <w:pPr>
        <w:ind w:left="1440" w:hanging="360"/>
      </w:pPr>
    </w:lvl>
    <w:lvl w:ilvl="2" w:tplc="1C24D3D2">
      <w:start w:val="1"/>
      <w:numFmt w:val="lowerRoman"/>
      <w:lvlText w:val="%3."/>
      <w:lvlJc w:val="right"/>
      <w:pPr>
        <w:ind w:left="2160" w:hanging="180"/>
      </w:pPr>
    </w:lvl>
    <w:lvl w:ilvl="3" w:tplc="D246420C">
      <w:start w:val="1"/>
      <w:numFmt w:val="decimal"/>
      <w:lvlText w:val="%4."/>
      <w:lvlJc w:val="left"/>
      <w:pPr>
        <w:ind w:left="2880" w:hanging="360"/>
      </w:pPr>
    </w:lvl>
    <w:lvl w:ilvl="4" w:tplc="1C0668CC">
      <w:start w:val="1"/>
      <w:numFmt w:val="lowerLetter"/>
      <w:lvlText w:val="%5."/>
      <w:lvlJc w:val="left"/>
      <w:pPr>
        <w:ind w:left="3600" w:hanging="360"/>
      </w:pPr>
    </w:lvl>
    <w:lvl w:ilvl="5" w:tplc="DBCA82EE">
      <w:start w:val="1"/>
      <w:numFmt w:val="lowerRoman"/>
      <w:lvlText w:val="%6."/>
      <w:lvlJc w:val="right"/>
      <w:pPr>
        <w:ind w:left="4320" w:hanging="180"/>
      </w:pPr>
    </w:lvl>
    <w:lvl w:ilvl="6" w:tplc="8D9AEB06">
      <w:start w:val="1"/>
      <w:numFmt w:val="decimal"/>
      <w:lvlText w:val="%7."/>
      <w:lvlJc w:val="left"/>
      <w:pPr>
        <w:ind w:left="5040" w:hanging="360"/>
      </w:pPr>
    </w:lvl>
    <w:lvl w:ilvl="7" w:tplc="EDCA257E">
      <w:start w:val="1"/>
      <w:numFmt w:val="lowerLetter"/>
      <w:lvlText w:val="%8."/>
      <w:lvlJc w:val="left"/>
      <w:pPr>
        <w:ind w:left="5760" w:hanging="360"/>
      </w:pPr>
    </w:lvl>
    <w:lvl w:ilvl="8" w:tplc="BDA270EC">
      <w:start w:val="1"/>
      <w:numFmt w:val="lowerRoman"/>
      <w:lvlText w:val="%9."/>
      <w:lvlJc w:val="right"/>
      <w:pPr>
        <w:ind w:left="6480" w:hanging="180"/>
      </w:pPr>
    </w:lvl>
  </w:abstractNum>
  <w:abstractNum w:abstractNumId="38" w15:restartNumberingAfterBreak="0">
    <w:nsid w:val="7373180E"/>
    <w:multiLevelType w:val="hybridMultilevel"/>
    <w:tmpl w:val="7C485336"/>
    <w:lvl w:ilvl="0" w:tplc="9872DF28">
      <w:start w:val="1"/>
      <w:numFmt w:val="bullet"/>
      <w:lvlText w:val="-"/>
      <w:lvlJc w:val="left"/>
      <w:pPr>
        <w:ind w:left="720" w:hanging="360"/>
      </w:pPr>
      <w:rPr>
        <w:rFonts w:ascii="Aptos" w:hAnsi="Aptos" w:hint="default"/>
      </w:rPr>
    </w:lvl>
    <w:lvl w:ilvl="1" w:tplc="B06E1C74">
      <w:start w:val="1"/>
      <w:numFmt w:val="bullet"/>
      <w:lvlText w:val="o"/>
      <w:lvlJc w:val="left"/>
      <w:pPr>
        <w:ind w:left="1440" w:hanging="360"/>
      </w:pPr>
      <w:rPr>
        <w:rFonts w:ascii="Courier New" w:hAnsi="Courier New" w:hint="default"/>
      </w:rPr>
    </w:lvl>
    <w:lvl w:ilvl="2" w:tplc="D8FA6E16">
      <w:start w:val="1"/>
      <w:numFmt w:val="bullet"/>
      <w:lvlText w:val=""/>
      <w:lvlJc w:val="left"/>
      <w:pPr>
        <w:ind w:left="2160" w:hanging="360"/>
      </w:pPr>
      <w:rPr>
        <w:rFonts w:ascii="Wingdings" w:hAnsi="Wingdings" w:hint="default"/>
      </w:rPr>
    </w:lvl>
    <w:lvl w:ilvl="3" w:tplc="C8ACE61E">
      <w:start w:val="1"/>
      <w:numFmt w:val="bullet"/>
      <w:lvlText w:val=""/>
      <w:lvlJc w:val="left"/>
      <w:pPr>
        <w:ind w:left="2880" w:hanging="360"/>
      </w:pPr>
      <w:rPr>
        <w:rFonts w:ascii="Symbol" w:hAnsi="Symbol" w:hint="default"/>
      </w:rPr>
    </w:lvl>
    <w:lvl w:ilvl="4" w:tplc="C72C6EB0">
      <w:start w:val="1"/>
      <w:numFmt w:val="bullet"/>
      <w:lvlText w:val="o"/>
      <w:lvlJc w:val="left"/>
      <w:pPr>
        <w:ind w:left="3600" w:hanging="360"/>
      </w:pPr>
      <w:rPr>
        <w:rFonts w:ascii="Courier New" w:hAnsi="Courier New" w:hint="default"/>
      </w:rPr>
    </w:lvl>
    <w:lvl w:ilvl="5" w:tplc="B620A104">
      <w:start w:val="1"/>
      <w:numFmt w:val="bullet"/>
      <w:lvlText w:val=""/>
      <w:lvlJc w:val="left"/>
      <w:pPr>
        <w:ind w:left="4320" w:hanging="360"/>
      </w:pPr>
      <w:rPr>
        <w:rFonts w:ascii="Wingdings" w:hAnsi="Wingdings" w:hint="default"/>
      </w:rPr>
    </w:lvl>
    <w:lvl w:ilvl="6" w:tplc="A4361328">
      <w:start w:val="1"/>
      <w:numFmt w:val="bullet"/>
      <w:lvlText w:val=""/>
      <w:lvlJc w:val="left"/>
      <w:pPr>
        <w:ind w:left="5040" w:hanging="360"/>
      </w:pPr>
      <w:rPr>
        <w:rFonts w:ascii="Symbol" w:hAnsi="Symbol" w:hint="default"/>
      </w:rPr>
    </w:lvl>
    <w:lvl w:ilvl="7" w:tplc="6524A166">
      <w:start w:val="1"/>
      <w:numFmt w:val="bullet"/>
      <w:lvlText w:val="o"/>
      <w:lvlJc w:val="left"/>
      <w:pPr>
        <w:ind w:left="5760" w:hanging="360"/>
      </w:pPr>
      <w:rPr>
        <w:rFonts w:ascii="Courier New" w:hAnsi="Courier New" w:hint="default"/>
      </w:rPr>
    </w:lvl>
    <w:lvl w:ilvl="8" w:tplc="3064B7FA">
      <w:start w:val="1"/>
      <w:numFmt w:val="bullet"/>
      <w:lvlText w:val=""/>
      <w:lvlJc w:val="left"/>
      <w:pPr>
        <w:ind w:left="6480" w:hanging="360"/>
      </w:pPr>
      <w:rPr>
        <w:rFonts w:ascii="Wingdings" w:hAnsi="Wingdings" w:hint="default"/>
      </w:rPr>
    </w:lvl>
  </w:abstractNum>
  <w:abstractNum w:abstractNumId="39" w15:restartNumberingAfterBreak="0">
    <w:nsid w:val="73AA1546"/>
    <w:multiLevelType w:val="hybridMultilevel"/>
    <w:tmpl w:val="DF80BC12"/>
    <w:lvl w:ilvl="0" w:tplc="8DC8AC88">
      <w:start w:val="1"/>
      <w:numFmt w:val="lowerLetter"/>
      <w:lvlText w:val="%1)"/>
      <w:lvlJc w:val="left"/>
      <w:pPr>
        <w:ind w:left="1553" w:hanging="360"/>
      </w:pPr>
      <w:rPr>
        <w:rFonts w:ascii="Times New Roman" w:eastAsia="Times New Roman" w:hAnsi="Times New Roman" w:cs="Times New Roman"/>
        <w:color w:val="auto"/>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40" w15:restartNumberingAfterBreak="0">
    <w:nsid w:val="78C01F4F"/>
    <w:multiLevelType w:val="hybridMultilevel"/>
    <w:tmpl w:val="FC7A8790"/>
    <w:lvl w:ilvl="0" w:tplc="04270011">
      <w:start w:val="1"/>
      <w:numFmt w:val="decimal"/>
      <w:lvlText w:val="%1)"/>
      <w:lvlJc w:val="left"/>
      <w:pPr>
        <w:ind w:left="862" w:hanging="360"/>
      </w:p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41" w15:restartNumberingAfterBreak="0">
    <w:nsid w:val="7B3023AF"/>
    <w:multiLevelType w:val="hybridMultilevel"/>
    <w:tmpl w:val="7CC281F2"/>
    <w:lvl w:ilvl="0" w:tplc="8F82D45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7E0561EE"/>
    <w:multiLevelType w:val="hybridMultilevel"/>
    <w:tmpl w:val="512C98D6"/>
    <w:lvl w:ilvl="0" w:tplc="20106EAC">
      <w:start w:val="1"/>
      <w:numFmt w:val="bullet"/>
      <w:lvlText w:val="o"/>
      <w:lvlJc w:val="left"/>
      <w:pPr>
        <w:ind w:left="104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7"/>
  </w:num>
  <w:num w:numId="4">
    <w:abstractNumId w:val="32"/>
  </w:num>
  <w:num w:numId="5">
    <w:abstractNumId w:val="38"/>
  </w:num>
  <w:num w:numId="6">
    <w:abstractNumId w:val="26"/>
  </w:num>
  <w:num w:numId="7">
    <w:abstractNumId w:val="24"/>
  </w:num>
  <w:num w:numId="8">
    <w:abstractNumId w:val="9"/>
  </w:num>
  <w:num w:numId="9">
    <w:abstractNumId w:val="10"/>
  </w:num>
  <w:num w:numId="10">
    <w:abstractNumId w:val="25"/>
  </w:num>
  <w:num w:numId="11">
    <w:abstractNumId w:val="34"/>
  </w:num>
  <w:num w:numId="12">
    <w:abstractNumId w:val="8"/>
  </w:num>
  <w:num w:numId="13">
    <w:abstractNumId w:val="22"/>
  </w:num>
  <w:num w:numId="14">
    <w:abstractNumId w:val="0"/>
  </w:num>
  <w:num w:numId="15">
    <w:abstractNumId w:val="23"/>
  </w:num>
  <w:num w:numId="16">
    <w:abstractNumId w:val="13"/>
  </w:num>
  <w:num w:numId="17">
    <w:abstractNumId w:val="7"/>
  </w:num>
  <w:num w:numId="18">
    <w:abstractNumId w:val="21"/>
  </w:num>
  <w:num w:numId="19">
    <w:abstractNumId w:val="19"/>
  </w:num>
  <w:num w:numId="20">
    <w:abstractNumId w:val="27"/>
  </w:num>
  <w:num w:numId="21">
    <w:abstractNumId w:val="1"/>
  </w:num>
  <w:num w:numId="22">
    <w:abstractNumId w:val="20"/>
  </w:num>
  <w:num w:numId="23">
    <w:abstractNumId w:val="37"/>
  </w:num>
  <w:num w:numId="24">
    <w:abstractNumId w:val="18"/>
  </w:num>
  <w:num w:numId="25">
    <w:abstractNumId w:val="4"/>
  </w:num>
  <w:num w:numId="26">
    <w:abstractNumId w:val="29"/>
  </w:num>
  <w:num w:numId="27">
    <w:abstractNumId w:val="40"/>
  </w:num>
  <w:num w:numId="28">
    <w:abstractNumId w:val="14"/>
  </w:num>
  <w:num w:numId="29">
    <w:abstractNumId w:val="41"/>
  </w:num>
  <w:num w:numId="30">
    <w:abstractNumId w:val="31"/>
  </w:num>
  <w:num w:numId="31">
    <w:abstractNumId w:val="39"/>
  </w:num>
  <w:num w:numId="32">
    <w:abstractNumId w:val="36"/>
  </w:num>
  <w:num w:numId="33">
    <w:abstractNumId w:val="30"/>
  </w:num>
  <w:num w:numId="34">
    <w:abstractNumId w:val="42"/>
  </w:num>
  <w:num w:numId="35">
    <w:abstractNumId w:val="16"/>
  </w:num>
  <w:num w:numId="36">
    <w:abstractNumId w:val="28"/>
  </w:num>
  <w:num w:numId="37">
    <w:abstractNumId w:val="3"/>
  </w:num>
  <w:num w:numId="38">
    <w:abstractNumId w:val="33"/>
  </w:num>
  <w:num w:numId="39">
    <w:abstractNumId w:val="6"/>
  </w:num>
  <w:num w:numId="40">
    <w:abstractNumId w:val="2"/>
  </w:num>
  <w:num w:numId="41">
    <w:abstractNumId w:val="35"/>
  </w:num>
  <w:num w:numId="42">
    <w:abstractNumId w:val="5"/>
  </w:num>
  <w:num w:numId="43">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70F"/>
    <w:rsid w:val="00006609"/>
    <w:rsid w:val="00012D20"/>
    <w:rsid w:val="000147F4"/>
    <w:rsid w:val="000178A1"/>
    <w:rsid w:val="00026CB2"/>
    <w:rsid w:val="000276BF"/>
    <w:rsid w:val="000420C3"/>
    <w:rsid w:val="00047B85"/>
    <w:rsid w:val="00051414"/>
    <w:rsid w:val="000530BB"/>
    <w:rsid w:val="0005498C"/>
    <w:rsid w:val="000554C1"/>
    <w:rsid w:val="00057073"/>
    <w:rsid w:val="000625DF"/>
    <w:rsid w:val="00063C93"/>
    <w:rsid w:val="000671B7"/>
    <w:rsid w:val="00070484"/>
    <w:rsid w:val="00073FC8"/>
    <w:rsid w:val="00081956"/>
    <w:rsid w:val="00082C06"/>
    <w:rsid w:val="00084894"/>
    <w:rsid w:val="00087C76"/>
    <w:rsid w:val="000909AB"/>
    <w:rsid w:val="00093C2D"/>
    <w:rsid w:val="00097ED9"/>
    <w:rsid w:val="000A509A"/>
    <w:rsid w:val="000B2A20"/>
    <w:rsid w:val="000B5603"/>
    <w:rsid w:val="000B7ECF"/>
    <w:rsid w:val="000C0E0C"/>
    <w:rsid w:val="000C0F41"/>
    <w:rsid w:val="000C7404"/>
    <w:rsid w:val="000D2822"/>
    <w:rsid w:val="000E2928"/>
    <w:rsid w:val="000E4A23"/>
    <w:rsid w:val="000F08C8"/>
    <w:rsid w:val="000F3714"/>
    <w:rsid w:val="00102634"/>
    <w:rsid w:val="001028E8"/>
    <w:rsid w:val="00106466"/>
    <w:rsid w:val="0010655B"/>
    <w:rsid w:val="0011E5E7"/>
    <w:rsid w:val="0012053D"/>
    <w:rsid w:val="00121707"/>
    <w:rsid w:val="00124C98"/>
    <w:rsid w:val="00131104"/>
    <w:rsid w:val="00133401"/>
    <w:rsid w:val="00141FCB"/>
    <w:rsid w:val="0014522E"/>
    <w:rsid w:val="00146480"/>
    <w:rsid w:val="001466D6"/>
    <w:rsid w:val="00147FA9"/>
    <w:rsid w:val="0015394B"/>
    <w:rsid w:val="001569E5"/>
    <w:rsid w:val="001669FA"/>
    <w:rsid w:val="0017061A"/>
    <w:rsid w:val="00175CB6"/>
    <w:rsid w:val="001853EE"/>
    <w:rsid w:val="00189975"/>
    <w:rsid w:val="00193C9A"/>
    <w:rsid w:val="00196AAA"/>
    <w:rsid w:val="00197328"/>
    <w:rsid w:val="001A4EDE"/>
    <w:rsid w:val="001A60AB"/>
    <w:rsid w:val="001B025F"/>
    <w:rsid w:val="001B0281"/>
    <w:rsid w:val="001B3CCA"/>
    <w:rsid w:val="001B64FC"/>
    <w:rsid w:val="001C00CC"/>
    <w:rsid w:val="001C078B"/>
    <w:rsid w:val="001C0C46"/>
    <w:rsid w:val="001C6C6D"/>
    <w:rsid w:val="001D4877"/>
    <w:rsid w:val="001E2D93"/>
    <w:rsid w:val="001E7BF7"/>
    <w:rsid w:val="001F36D0"/>
    <w:rsid w:val="001F4B8B"/>
    <w:rsid w:val="00204100"/>
    <w:rsid w:val="00210817"/>
    <w:rsid w:val="00211102"/>
    <w:rsid w:val="0021454D"/>
    <w:rsid w:val="00222953"/>
    <w:rsid w:val="002247D1"/>
    <w:rsid w:val="002332BB"/>
    <w:rsid w:val="00237D9C"/>
    <w:rsid w:val="002403F1"/>
    <w:rsid w:val="0025081A"/>
    <w:rsid w:val="00253759"/>
    <w:rsid w:val="00256B44"/>
    <w:rsid w:val="00264165"/>
    <w:rsid w:val="002717EA"/>
    <w:rsid w:val="00275193"/>
    <w:rsid w:val="00277E78"/>
    <w:rsid w:val="00280454"/>
    <w:rsid w:val="0028141A"/>
    <w:rsid w:val="00284AC7"/>
    <w:rsid w:val="002A259C"/>
    <w:rsid w:val="002B2AD0"/>
    <w:rsid w:val="002B7060"/>
    <w:rsid w:val="002C43C7"/>
    <w:rsid w:val="002C65D7"/>
    <w:rsid w:val="002C7BAA"/>
    <w:rsid w:val="002E2617"/>
    <w:rsid w:val="002E7D01"/>
    <w:rsid w:val="002F4D9E"/>
    <w:rsid w:val="00302F3D"/>
    <w:rsid w:val="00312607"/>
    <w:rsid w:val="00312B8A"/>
    <w:rsid w:val="00312D1C"/>
    <w:rsid w:val="003135A1"/>
    <w:rsid w:val="00320B2C"/>
    <w:rsid w:val="00322766"/>
    <w:rsid w:val="0032AD8B"/>
    <w:rsid w:val="0033114F"/>
    <w:rsid w:val="00335692"/>
    <w:rsid w:val="00337FBD"/>
    <w:rsid w:val="00341CFA"/>
    <w:rsid w:val="003425AA"/>
    <w:rsid w:val="003427BC"/>
    <w:rsid w:val="00353696"/>
    <w:rsid w:val="003538F5"/>
    <w:rsid w:val="003552C5"/>
    <w:rsid w:val="00355B02"/>
    <w:rsid w:val="00357769"/>
    <w:rsid w:val="00361296"/>
    <w:rsid w:val="00370E1C"/>
    <w:rsid w:val="00377009"/>
    <w:rsid w:val="003867E3"/>
    <w:rsid w:val="003868E2"/>
    <w:rsid w:val="00387B18"/>
    <w:rsid w:val="003925DF"/>
    <w:rsid w:val="00396244"/>
    <w:rsid w:val="003A1D57"/>
    <w:rsid w:val="003A564D"/>
    <w:rsid w:val="003B4634"/>
    <w:rsid w:val="003C02C6"/>
    <w:rsid w:val="003C1D40"/>
    <w:rsid w:val="003C519D"/>
    <w:rsid w:val="003C5254"/>
    <w:rsid w:val="003C63B4"/>
    <w:rsid w:val="003D2CCB"/>
    <w:rsid w:val="003E4823"/>
    <w:rsid w:val="003F1BC9"/>
    <w:rsid w:val="003F5F29"/>
    <w:rsid w:val="00401670"/>
    <w:rsid w:val="00403499"/>
    <w:rsid w:val="00404900"/>
    <w:rsid w:val="00410324"/>
    <w:rsid w:val="00411CDE"/>
    <w:rsid w:val="00414612"/>
    <w:rsid w:val="00423324"/>
    <w:rsid w:val="00424D43"/>
    <w:rsid w:val="00431233"/>
    <w:rsid w:val="004331DE"/>
    <w:rsid w:val="00437E11"/>
    <w:rsid w:val="00450E47"/>
    <w:rsid w:val="00454B16"/>
    <w:rsid w:val="00460F53"/>
    <w:rsid w:val="00461851"/>
    <w:rsid w:val="00462946"/>
    <w:rsid w:val="00475CBA"/>
    <w:rsid w:val="00476366"/>
    <w:rsid w:val="00486A8F"/>
    <w:rsid w:val="00492231"/>
    <w:rsid w:val="004A1A62"/>
    <w:rsid w:val="004A332C"/>
    <w:rsid w:val="004A792B"/>
    <w:rsid w:val="004AC72E"/>
    <w:rsid w:val="004B5315"/>
    <w:rsid w:val="004C2578"/>
    <w:rsid w:val="004D272F"/>
    <w:rsid w:val="004D5292"/>
    <w:rsid w:val="004E080F"/>
    <w:rsid w:val="004F09DE"/>
    <w:rsid w:val="004F1AF6"/>
    <w:rsid w:val="004F667F"/>
    <w:rsid w:val="00502259"/>
    <w:rsid w:val="00503BC2"/>
    <w:rsid w:val="00503C5A"/>
    <w:rsid w:val="00503F86"/>
    <w:rsid w:val="0050DC52"/>
    <w:rsid w:val="00513C0D"/>
    <w:rsid w:val="0052727E"/>
    <w:rsid w:val="00530A40"/>
    <w:rsid w:val="005343BE"/>
    <w:rsid w:val="00534FF7"/>
    <w:rsid w:val="0054787C"/>
    <w:rsid w:val="00557501"/>
    <w:rsid w:val="0056111A"/>
    <w:rsid w:val="00582D05"/>
    <w:rsid w:val="005895C1"/>
    <w:rsid w:val="00591A64"/>
    <w:rsid w:val="005934F3"/>
    <w:rsid w:val="00594569"/>
    <w:rsid w:val="005A10B3"/>
    <w:rsid w:val="005A75DE"/>
    <w:rsid w:val="005B18BD"/>
    <w:rsid w:val="005B5751"/>
    <w:rsid w:val="005C36FA"/>
    <w:rsid w:val="005C3903"/>
    <w:rsid w:val="005D0B01"/>
    <w:rsid w:val="005D1169"/>
    <w:rsid w:val="005D4D8A"/>
    <w:rsid w:val="005E01D3"/>
    <w:rsid w:val="005E5B06"/>
    <w:rsid w:val="005E65DB"/>
    <w:rsid w:val="005F06BD"/>
    <w:rsid w:val="005F207E"/>
    <w:rsid w:val="005F5DC6"/>
    <w:rsid w:val="00603585"/>
    <w:rsid w:val="00607413"/>
    <w:rsid w:val="00607FA7"/>
    <w:rsid w:val="0061755F"/>
    <w:rsid w:val="00634BE0"/>
    <w:rsid w:val="00637A1E"/>
    <w:rsid w:val="0064B635"/>
    <w:rsid w:val="00652422"/>
    <w:rsid w:val="00654924"/>
    <w:rsid w:val="006601C1"/>
    <w:rsid w:val="0066020E"/>
    <w:rsid w:val="006621CF"/>
    <w:rsid w:val="0066400A"/>
    <w:rsid w:val="00666B6C"/>
    <w:rsid w:val="006673F7"/>
    <w:rsid w:val="00671760"/>
    <w:rsid w:val="00671BDF"/>
    <w:rsid w:val="0067276D"/>
    <w:rsid w:val="00684E52"/>
    <w:rsid w:val="00687B5C"/>
    <w:rsid w:val="006924DE"/>
    <w:rsid w:val="006A00B5"/>
    <w:rsid w:val="006AE2A5"/>
    <w:rsid w:val="006B0776"/>
    <w:rsid w:val="006B1375"/>
    <w:rsid w:val="006B2469"/>
    <w:rsid w:val="006B5C4E"/>
    <w:rsid w:val="006F0687"/>
    <w:rsid w:val="006F2D27"/>
    <w:rsid w:val="006F316A"/>
    <w:rsid w:val="007017D3"/>
    <w:rsid w:val="007039FB"/>
    <w:rsid w:val="00704979"/>
    <w:rsid w:val="0070FEFA"/>
    <w:rsid w:val="00710D47"/>
    <w:rsid w:val="0071370F"/>
    <w:rsid w:val="00714E9E"/>
    <w:rsid w:val="00716317"/>
    <w:rsid w:val="00716AB6"/>
    <w:rsid w:val="00721892"/>
    <w:rsid w:val="00725CD3"/>
    <w:rsid w:val="007334D9"/>
    <w:rsid w:val="00740FF7"/>
    <w:rsid w:val="00745052"/>
    <w:rsid w:val="00745193"/>
    <w:rsid w:val="00756415"/>
    <w:rsid w:val="007624D7"/>
    <w:rsid w:val="00774967"/>
    <w:rsid w:val="00774B39"/>
    <w:rsid w:val="007764F4"/>
    <w:rsid w:val="007772BD"/>
    <w:rsid w:val="00783883"/>
    <w:rsid w:val="007847F1"/>
    <w:rsid w:val="00785549"/>
    <w:rsid w:val="00794854"/>
    <w:rsid w:val="00797699"/>
    <w:rsid w:val="0079796B"/>
    <w:rsid w:val="007A6DD9"/>
    <w:rsid w:val="007D3B58"/>
    <w:rsid w:val="007D5911"/>
    <w:rsid w:val="007D73D2"/>
    <w:rsid w:val="007E48E8"/>
    <w:rsid w:val="007F101A"/>
    <w:rsid w:val="0080137F"/>
    <w:rsid w:val="0080772D"/>
    <w:rsid w:val="00810D04"/>
    <w:rsid w:val="0081183D"/>
    <w:rsid w:val="008120D7"/>
    <w:rsid w:val="008169E8"/>
    <w:rsid w:val="00823643"/>
    <w:rsid w:val="00823BBA"/>
    <w:rsid w:val="00830F35"/>
    <w:rsid w:val="00834094"/>
    <w:rsid w:val="008343CD"/>
    <w:rsid w:val="00842875"/>
    <w:rsid w:val="00845974"/>
    <w:rsid w:val="00852294"/>
    <w:rsid w:val="00853BE7"/>
    <w:rsid w:val="008559D2"/>
    <w:rsid w:val="0085AFF2"/>
    <w:rsid w:val="0086617E"/>
    <w:rsid w:val="00875DCF"/>
    <w:rsid w:val="008762FD"/>
    <w:rsid w:val="00880676"/>
    <w:rsid w:val="00884516"/>
    <w:rsid w:val="00890AA2"/>
    <w:rsid w:val="00892472"/>
    <w:rsid w:val="00892E11"/>
    <w:rsid w:val="00894D29"/>
    <w:rsid w:val="008966BF"/>
    <w:rsid w:val="008A550A"/>
    <w:rsid w:val="008B04F2"/>
    <w:rsid w:val="008B2899"/>
    <w:rsid w:val="008C0A7C"/>
    <w:rsid w:val="008C47CC"/>
    <w:rsid w:val="008C67CB"/>
    <w:rsid w:val="008C7924"/>
    <w:rsid w:val="008D2916"/>
    <w:rsid w:val="008D5AD6"/>
    <w:rsid w:val="008D6AE3"/>
    <w:rsid w:val="008E54EC"/>
    <w:rsid w:val="008F11E8"/>
    <w:rsid w:val="008F4059"/>
    <w:rsid w:val="008F5DDF"/>
    <w:rsid w:val="00907A53"/>
    <w:rsid w:val="00907B11"/>
    <w:rsid w:val="00910282"/>
    <w:rsid w:val="00910965"/>
    <w:rsid w:val="00914E14"/>
    <w:rsid w:val="009158B4"/>
    <w:rsid w:val="009271A6"/>
    <w:rsid w:val="00934E05"/>
    <w:rsid w:val="00935592"/>
    <w:rsid w:val="0093599D"/>
    <w:rsid w:val="009415D7"/>
    <w:rsid w:val="00943D64"/>
    <w:rsid w:val="0095641A"/>
    <w:rsid w:val="00967813"/>
    <w:rsid w:val="0097573B"/>
    <w:rsid w:val="009867EE"/>
    <w:rsid w:val="00987158"/>
    <w:rsid w:val="0099499F"/>
    <w:rsid w:val="00995892"/>
    <w:rsid w:val="009965C0"/>
    <w:rsid w:val="009A0B73"/>
    <w:rsid w:val="009A2EB4"/>
    <w:rsid w:val="009A5D84"/>
    <w:rsid w:val="009B4341"/>
    <w:rsid w:val="009D3AE3"/>
    <w:rsid w:val="009E1D3C"/>
    <w:rsid w:val="009E4DA2"/>
    <w:rsid w:val="009E511A"/>
    <w:rsid w:val="009F14D3"/>
    <w:rsid w:val="009F14D5"/>
    <w:rsid w:val="009F68FB"/>
    <w:rsid w:val="00A048A1"/>
    <w:rsid w:val="00A04F4D"/>
    <w:rsid w:val="00A077A8"/>
    <w:rsid w:val="00A13631"/>
    <w:rsid w:val="00A32255"/>
    <w:rsid w:val="00A32320"/>
    <w:rsid w:val="00A32C25"/>
    <w:rsid w:val="00A519FC"/>
    <w:rsid w:val="00A53E7C"/>
    <w:rsid w:val="00A54E74"/>
    <w:rsid w:val="00A54F98"/>
    <w:rsid w:val="00A62916"/>
    <w:rsid w:val="00A67A2D"/>
    <w:rsid w:val="00A7278F"/>
    <w:rsid w:val="00A73E44"/>
    <w:rsid w:val="00A8026A"/>
    <w:rsid w:val="00A811F8"/>
    <w:rsid w:val="00A85F63"/>
    <w:rsid w:val="00A90521"/>
    <w:rsid w:val="00A93D80"/>
    <w:rsid w:val="00A9456D"/>
    <w:rsid w:val="00AA5552"/>
    <w:rsid w:val="00AB4C61"/>
    <w:rsid w:val="00AB7B2B"/>
    <w:rsid w:val="00AC07E8"/>
    <w:rsid w:val="00AC39B5"/>
    <w:rsid w:val="00AD69A7"/>
    <w:rsid w:val="00AF077B"/>
    <w:rsid w:val="00AF3FC8"/>
    <w:rsid w:val="00B0C325"/>
    <w:rsid w:val="00B16749"/>
    <w:rsid w:val="00B23C35"/>
    <w:rsid w:val="00B25FE3"/>
    <w:rsid w:val="00B26D82"/>
    <w:rsid w:val="00B27272"/>
    <w:rsid w:val="00B45867"/>
    <w:rsid w:val="00B47A02"/>
    <w:rsid w:val="00B47A6A"/>
    <w:rsid w:val="00B501B6"/>
    <w:rsid w:val="00B5299F"/>
    <w:rsid w:val="00B531E6"/>
    <w:rsid w:val="00B64662"/>
    <w:rsid w:val="00B65FD0"/>
    <w:rsid w:val="00B75F7B"/>
    <w:rsid w:val="00B809E0"/>
    <w:rsid w:val="00B83D96"/>
    <w:rsid w:val="00B855E1"/>
    <w:rsid w:val="00B9130A"/>
    <w:rsid w:val="00B96DE3"/>
    <w:rsid w:val="00BA1823"/>
    <w:rsid w:val="00BA1A97"/>
    <w:rsid w:val="00BA2748"/>
    <w:rsid w:val="00BA50D4"/>
    <w:rsid w:val="00BAE4D4"/>
    <w:rsid w:val="00BB0255"/>
    <w:rsid w:val="00BC388E"/>
    <w:rsid w:val="00BD0D21"/>
    <w:rsid w:val="00BD6911"/>
    <w:rsid w:val="00BE454E"/>
    <w:rsid w:val="00BE6E79"/>
    <w:rsid w:val="00BF423B"/>
    <w:rsid w:val="00BF4975"/>
    <w:rsid w:val="00BF6D32"/>
    <w:rsid w:val="00BF7827"/>
    <w:rsid w:val="00BF7ECE"/>
    <w:rsid w:val="00C003CB"/>
    <w:rsid w:val="00C00FBF"/>
    <w:rsid w:val="00C05CD5"/>
    <w:rsid w:val="00C103A4"/>
    <w:rsid w:val="00C13B63"/>
    <w:rsid w:val="00C20F29"/>
    <w:rsid w:val="00C21E9D"/>
    <w:rsid w:val="00C2574B"/>
    <w:rsid w:val="00C25B40"/>
    <w:rsid w:val="00C26455"/>
    <w:rsid w:val="00C27B40"/>
    <w:rsid w:val="00C31DA8"/>
    <w:rsid w:val="00C34350"/>
    <w:rsid w:val="00C4130A"/>
    <w:rsid w:val="00C41868"/>
    <w:rsid w:val="00C502D3"/>
    <w:rsid w:val="00C557D5"/>
    <w:rsid w:val="00C5680A"/>
    <w:rsid w:val="00C6281F"/>
    <w:rsid w:val="00C64C60"/>
    <w:rsid w:val="00C7477B"/>
    <w:rsid w:val="00C74859"/>
    <w:rsid w:val="00C80BD0"/>
    <w:rsid w:val="00C86A7E"/>
    <w:rsid w:val="00C93FAA"/>
    <w:rsid w:val="00C97FE6"/>
    <w:rsid w:val="00CA07C5"/>
    <w:rsid w:val="00CA39C5"/>
    <w:rsid w:val="00CA65F6"/>
    <w:rsid w:val="00CA6DC3"/>
    <w:rsid w:val="00CC1F25"/>
    <w:rsid w:val="00CC6C2B"/>
    <w:rsid w:val="00CD0ABE"/>
    <w:rsid w:val="00CD3287"/>
    <w:rsid w:val="00CD4A12"/>
    <w:rsid w:val="00CDE521"/>
    <w:rsid w:val="00CF11A2"/>
    <w:rsid w:val="00CF1D0E"/>
    <w:rsid w:val="00CF611D"/>
    <w:rsid w:val="00CF743E"/>
    <w:rsid w:val="00D03C01"/>
    <w:rsid w:val="00D135D1"/>
    <w:rsid w:val="00D13974"/>
    <w:rsid w:val="00D1401C"/>
    <w:rsid w:val="00D147DC"/>
    <w:rsid w:val="00D17F90"/>
    <w:rsid w:val="00D23A6A"/>
    <w:rsid w:val="00D2736E"/>
    <w:rsid w:val="00D35274"/>
    <w:rsid w:val="00D3581D"/>
    <w:rsid w:val="00D50F10"/>
    <w:rsid w:val="00D515C7"/>
    <w:rsid w:val="00D53767"/>
    <w:rsid w:val="00D53B7D"/>
    <w:rsid w:val="00D54DBE"/>
    <w:rsid w:val="00D60576"/>
    <w:rsid w:val="00D63575"/>
    <w:rsid w:val="00D63723"/>
    <w:rsid w:val="00D7762F"/>
    <w:rsid w:val="00D7A2C5"/>
    <w:rsid w:val="00DB128D"/>
    <w:rsid w:val="00DB3D39"/>
    <w:rsid w:val="00DB3F4F"/>
    <w:rsid w:val="00DB61EB"/>
    <w:rsid w:val="00DC329B"/>
    <w:rsid w:val="00DC443E"/>
    <w:rsid w:val="00DC5232"/>
    <w:rsid w:val="00DCDA0A"/>
    <w:rsid w:val="00DD17DE"/>
    <w:rsid w:val="00DD17E0"/>
    <w:rsid w:val="00DE19B0"/>
    <w:rsid w:val="00E00D81"/>
    <w:rsid w:val="00E03E85"/>
    <w:rsid w:val="00E04BE5"/>
    <w:rsid w:val="00E101B4"/>
    <w:rsid w:val="00E13898"/>
    <w:rsid w:val="00E1604E"/>
    <w:rsid w:val="00E16AA0"/>
    <w:rsid w:val="00E18907"/>
    <w:rsid w:val="00E1A5F6"/>
    <w:rsid w:val="00E35C47"/>
    <w:rsid w:val="00E35C5E"/>
    <w:rsid w:val="00E36DC0"/>
    <w:rsid w:val="00E455CC"/>
    <w:rsid w:val="00E45AE2"/>
    <w:rsid w:val="00E53A1F"/>
    <w:rsid w:val="00E56C34"/>
    <w:rsid w:val="00E6112E"/>
    <w:rsid w:val="00E62417"/>
    <w:rsid w:val="00E64659"/>
    <w:rsid w:val="00E64E33"/>
    <w:rsid w:val="00E767FF"/>
    <w:rsid w:val="00E83E42"/>
    <w:rsid w:val="00E87F6C"/>
    <w:rsid w:val="00EA1EEB"/>
    <w:rsid w:val="00EA52FA"/>
    <w:rsid w:val="00EB39AE"/>
    <w:rsid w:val="00EB4EAC"/>
    <w:rsid w:val="00EC756A"/>
    <w:rsid w:val="00ED35BE"/>
    <w:rsid w:val="00ED7373"/>
    <w:rsid w:val="00ED7BFE"/>
    <w:rsid w:val="00EE4545"/>
    <w:rsid w:val="00EF52FA"/>
    <w:rsid w:val="00F002AC"/>
    <w:rsid w:val="00F05396"/>
    <w:rsid w:val="00F15EC6"/>
    <w:rsid w:val="00F22F24"/>
    <w:rsid w:val="00F23707"/>
    <w:rsid w:val="00F36907"/>
    <w:rsid w:val="00F40B43"/>
    <w:rsid w:val="00F463D1"/>
    <w:rsid w:val="00F50851"/>
    <w:rsid w:val="00F518F7"/>
    <w:rsid w:val="00F53737"/>
    <w:rsid w:val="00F5757D"/>
    <w:rsid w:val="00F64A72"/>
    <w:rsid w:val="00F71F3C"/>
    <w:rsid w:val="00F76B88"/>
    <w:rsid w:val="00F87C1B"/>
    <w:rsid w:val="00F87CCD"/>
    <w:rsid w:val="00F90ED5"/>
    <w:rsid w:val="00F97BB6"/>
    <w:rsid w:val="00FA2A86"/>
    <w:rsid w:val="00FA3C3F"/>
    <w:rsid w:val="00FB2A68"/>
    <w:rsid w:val="00FB5960"/>
    <w:rsid w:val="00FC05CD"/>
    <w:rsid w:val="00FC069A"/>
    <w:rsid w:val="00FC123F"/>
    <w:rsid w:val="00FC3CD0"/>
    <w:rsid w:val="00FC6C9F"/>
    <w:rsid w:val="00FC7552"/>
    <w:rsid w:val="00FD2EE6"/>
    <w:rsid w:val="00FD4108"/>
    <w:rsid w:val="00FE1739"/>
    <w:rsid w:val="00FE2C41"/>
    <w:rsid w:val="00FF2C76"/>
    <w:rsid w:val="00FF3160"/>
    <w:rsid w:val="00FF56FC"/>
    <w:rsid w:val="0101AF10"/>
    <w:rsid w:val="0105EB17"/>
    <w:rsid w:val="01141B2A"/>
    <w:rsid w:val="0116A950"/>
    <w:rsid w:val="011826A8"/>
    <w:rsid w:val="011C5401"/>
    <w:rsid w:val="0124C5A9"/>
    <w:rsid w:val="012E4392"/>
    <w:rsid w:val="013A3538"/>
    <w:rsid w:val="013A834F"/>
    <w:rsid w:val="014441E4"/>
    <w:rsid w:val="01490E99"/>
    <w:rsid w:val="0152D841"/>
    <w:rsid w:val="015A0022"/>
    <w:rsid w:val="01822C85"/>
    <w:rsid w:val="018AFA98"/>
    <w:rsid w:val="018B0C3C"/>
    <w:rsid w:val="0195E672"/>
    <w:rsid w:val="01A99B44"/>
    <w:rsid w:val="01A9B06C"/>
    <w:rsid w:val="01AE4791"/>
    <w:rsid w:val="01BAAA92"/>
    <w:rsid w:val="01BC1881"/>
    <w:rsid w:val="01C71CD3"/>
    <w:rsid w:val="01CD3A8B"/>
    <w:rsid w:val="01EB701E"/>
    <w:rsid w:val="01F0726A"/>
    <w:rsid w:val="01FC57F4"/>
    <w:rsid w:val="0201169C"/>
    <w:rsid w:val="020154DD"/>
    <w:rsid w:val="02162276"/>
    <w:rsid w:val="0218268B"/>
    <w:rsid w:val="021FEB61"/>
    <w:rsid w:val="02271C39"/>
    <w:rsid w:val="02342C17"/>
    <w:rsid w:val="023C1917"/>
    <w:rsid w:val="02565DF7"/>
    <w:rsid w:val="025CE9A2"/>
    <w:rsid w:val="025FF9C6"/>
    <w:rsid w:val="02700996"/>
    <w:rsid w:val="02773015"/>
    <w:rsid w:val="0280F28A"/>
    <w:rsid w:val="028ACC42"/>
    <w:rsid w:val="02994B8E"/>
    <w:rsid w:val="029A2710"/>
    <w:rsid w:val="02A32131"/>
    <w:rsid w:val="02A77878"/>
    <w:rsid w:val="02AC3A31"/>
    <w:rsid w:val="02C7DA85"/>
    <w:rsid w:val="02CB830C"/>
    <w:rsid w:val="02DCEF37"/>
    <w:rsid w:val="02E31911"/>
    <w:rsid w:val="02EA9687"/>
    <w:rsid w:val="02EF29B0"/>
    <w:rsid w:val="02EFB40F"/>
    <w:rsid w:val="02F12022"/>
    <w:rsid w:val="02F140FB"/>
    <w:rsid w:val="02F272FF"/>
    <w:rsid w:val="02FB7B40"/>
    <w:rsid w:val="0309BDC3"/>
    <w:rsid w:val="031C359A"/>
    <w:rsid w:val="031C8E6C"/>
    <w:rsid w:val="03300618"/>
    <w:rsid w:val="033AD45A"/>
    <w:rsid w:val="0357B5C6"/>
    <w:rsid w:val="036867A9"/>
    <w:rsid w:val="036F4FDD"/>
    <w:rsid w:val="0379331E"/>
    <w:rsid w:val="037AE21C"/>
    <w:rsid w:val="03802D89"/>
    <w:rsid w:val="0383496B"/>
    <w:rsid w:val="0386BB63"/>
    <w:rsid w:val="038EB81D"/>
    <w:rsid w:val="0391493B"/>
    <w:rsid w:val="039C9C72"/>
    <w:rsid w:val="03B23299"/>
    <w:rsid w:val="03C095DA"/>
    <w:rsid w:val="03C4C9B4"/>
    <w:rsid w:val="03C65667"/>
    <w:rsid w:val="03CFEE9F"/>
    <w:rsid w:val="03DDEBEE"/>
    <w:rsid w:val="03E2F9AB"/>
    <w:rsid w:val="03EB6FF6"/>
    <w:rsid w:val="04024D06"/>
    <w:rsid w:val="04075988"/>
    <w:rsid w:val="0413513D"/>
    <w:rsid w:val="04181D32"/>
    <w:rsid w:val="0427556F"/>
    <w:rsid w:val="042F1569"/>
    <w:rsid w:val="043E736D"/>
    <w:rsid w:val="04415966"/>
    <w:rsid w:val="044A2A07"/>
    <w:rsid w:val="044CF340"/>
    <w:rsid w:val="0458C8C7"/>
    <w:rsid w:val="0462ED55"/>
    <w:rsid w:val="04756181"/>
    <w:rsid w:val="047A6310"/>
    <w:rsid w:val="0486B597"/>
    <w:rsid w:val="048F3E19"/>
    <w:rsid w:val="0495BC21"/>
    <w:rsid w:val="04B26746"/>
    <w:rsid w:val="04CCECB7"/>
    <w:rsid w:val="04E73D45"/>
    <w:rsid w:val="04EFDAC6"/>
    <w:rsid w:val="04F12683"/>
    <w:rsid w:val="04F1D71B"/>
    <w:rsid w:val="04F707E8"/>
    <w:rsid w:val="04FB02E9"/>
    <w:rsid w:val="0506BB5C"/>
    <w:rsid w:val="0526401F"/>
    <w:rsid w:val="052E74F4"/>
    <w:rsid w:val="053459E6"/>
    <w:rsid w:val="054678BD"/>
    <w:rsid w:val="054E5589"/>
    <w:rsid w:val="0551BAD3"/>
    <w:rsid w:val="05632E9E"/>
    <w:rsid w:val="0563673D"/>
    <w:rsid w:val="056E9D83"/>
    <w:rsid w:val="057DCC36"/>
    <w:rsid w:val="058140DD"/>
    <w:rsid w:val="059055C1"/>
    <w:rsid w:val="05978B8D"/>
    <w:rsid w:val="05AE1626"/>
    <w:rsid w:val="05C14D53"/>
    <w:rsid w:val="05D5D8B8"/>
    <w:rsid w:val="05D83898"/>
    <w:rsid w:val="05EA3474"/>
    <w:rsid w:val="05EE3764"/>
    <w:rsid w:val="060824FB"/>
    <w:rsid w:val="061D5B8A"/>
    <w:rsid w:val="06208310"/>
    <w:rsid w:val="0628F30D"/>
    <w:rsid w:val="062E3A06"/>
    <w:rsid w:val="0633F595"/>
    <w:rsid w:val="06381746"/>
    <w:rsid w:val="063D0429"/>
    <w:rsid w:val="063DCCB0"/>
    <w:rsid w:val="0659AC89"/>
    <w:rsid w:val="065CB28D"/>
    <w:rsid w:val="06608972"/>
    <w:rsid w:val="0662CC03"/>
    <w:rsid w:val="0664B7EA"/>
    <w:rsid w:val="066571F2"/>
    <w:rsid w:val="066D0BBA"/>
    <w:rsid w:val="067C4525"/>
    <w:rsid w:val="0689ADB1"/>
    <w:rsid w:val="06A09AB1"/>
    <w:rsid w:val="06A34693"/>
    <w:rsid w:val="06A86F73"/>
    <w:rsid w:val="06AEFA55"/>
    <w:rsid w:val="06B6B047"/>
    <w:rsid w:val="06B6C080"/>
    <w:rsid w:val="06B74418"/>
    <w:rsid w:val="06B92576"/>
    <w:rsid w:val="06BCD599"/>
    <w:rsid w:val="06C2862A"/>
    <w:rsid w:val="06C47A5E"/>
    <w:rsid w:val="06CCD241"/>
    <w:rsid w:val="06D1163E"/>
    <w:rsid w:val="06E7B5C0"/>
    <w:rsid w:val="0711AA1F"/>
    <w:rsid w:val="07199265"/>
    <w:rsid w:val="0731260D"/>
    <w:rsid w:val="074BCE57"/>
    <w:rsid w:val="075C4345"/>
    <w:rsid w:val="077DFD33"/>
    <w:rsid w:val="07800FF2"/>
    <w:rsid w:val="07802D80"/>
    <w:rsid w:val="07846261"/>
    <w:rsid w:val="0797F889"/>
    <w:rsid w:val="079C0328"/>
    <w:rsid w:val="07A9C1DD"/>
    <w:rsid w:val="07ABA9B1"/>
    <w:rsid w:val="07ACC283"/>
    <w:rsid w:val="07AE3F0B"/>
    <w:rsid w:val="07AEB23F"/>
    <w:rsid w:val="07AF904D"/>
    <w:rsid w:val="07AFDFF8"/>
    <w:rsid w:val="07B881DE"/>
    <w:rsid w:val="07B93873"/>
    <w:rsid w:val="07C0B605"/>
    <w:rsid w:val="07C3D9F2"/>
    <w:rsid w:val="07CF0D48"/>
    <w:rsid w:val="07D139F1"/>
    <w:rsid w:val="07E03AE9"/>
    <w:rsid w:val="07E0AA1B"/>
    <w:rsid w:val="07EB2343"/>
    <w:rsid w:val="07EF7D8A"/>
    <w:rsid w:val="07F8754D"/>
    <w:rsid w:val="07FD9FF1"/>
    <w:rsid w:val="08020F94"/>
    <w:rsid w:val="0802C6A3"/>
    <w:rsid w:val="08041F10"/>
    <w:rsid w:val="08057EE6"/>
    <w:rsid w:val="08130E2C"/>
    <w:rsid w:val="081BED77"/>
    <w:rsid w:val="0832A30A"/>
    <w:rsid w:val="08351521"/>
    <w:rsid w:val="083FA291"/>
    <w:rsid w:val="084A8759"/>
    <w:rsid w:val="0855C821"/>
    <w:rsid w:val="085E813D"/>
    <w:rsid w:val="0861E472"/>
    <w:rsid w:val="0868E01C"/>
    <w:rsid w:val="086F8726"/>
    <w:rsid w:val="0884F7E6"/>
    <w:rsid w:val="0885A243"/>
    <w:rsid w:val="088D9102"/>
    <w:rsid w:val="0890AA44"/>
    <w:rsid w:val="0894F42B"/>
    <w:rsid w:val="089FEAA5"/>
    <w:rsid w:val="08AC4D7F"/>
    <w:rsid w:val="08B7172A"/>
    <w:rsid w:val="08C014C1"/>
    <w:rsid w:val="08C79E83"/>
    <w:rsid w:val="08C8BCCE"/>
    <w:rsid w:val="08D94C41"/>
    <w:rsid w:val="08DC34B6"/>
    <w:rsid w:val="08DCEC25"/>
    <w:rsid w:val="08DD4067"/>
    <w:rsid w:val="08E0AF43"/>
    <w:rsid w:val="08E3D4C1"/>
    <w:rsid w:val="08E3EED7"/>
    <w:rsid w:val="08E77787"/>
    <w:rsid w:val="08E8F3FF"/>
    <w:rsid w:val="08F37FE8"/>
    <w:rsid w:val="0903B5BB"/>
    <w:rsid w:val="0917B56D"/>
    <w:rsid w:val="091DCE53"/>
    <w:rsid w:val="0928E870"/>
    <w:rsid w:val="0929AA25"/>
    <w:rsid w:val="093F0D8D"/>
    <w:rsid w:val="094635C1"/>
    <w:rsid w:val="094CDA43"/>
    <w:rsid w:val="094D5E36"/>
    <w:rsid w:val="0953A6ED"/>
    <w:rsid w:val="0963C70D"/>
    <w:rsid w:val="09653EA2"/>
    <w:rsid w:val="097A47DF"/>
    <w:rsid w:val="09855979"/>
    <w:rsid w:val="0985AB2B"/>
    <w:rsid w:val="09971D0C"/>
    <w:rsid w:val="099AD686"/>
    <w:rsid w:val="099DE1A0"/>
    <w:rsid w:val="09BB387E"/>
    <w:rsid w:val="09BFA74F"/>
    <w:rsid w:val="09C3FE55"/>
    <w:rsid w:val="09CA2241"/>
    <w:rsid w:val="09D23A99"/>
    <w:rsid w:val="09D4F3C4"/>
    <w:rsid w:val="09E53133"/>
    <w:rsid w:val="09E5DCD9"/>
    <w:rsid w:val="09EF6A44"/>
    <w:rsid w:val="09F46145"/>
    <w:rsid w:val="0A08B31B"/>
    <w:rsid w:val="0A0D8664"/>
    <w:rsid w:val="0A167494"/>
    <w:rsid w:val="0A2A9110"/>
    <w:rsid w:val="0A6DA15A"/>
    <w:rsid w:val="0A7CD6C1"/>
    <w:rsid w:val="0A7DF8A3"/>
    <w:rsid w:val="0A820B32"/>
    <w:rsid w:val="0A8321D3"/>
    <w:rsid w:val="0A86D398"/>
    <w:rsid w:val="0A95AE1B"/>
    <w:rsid w:val="0A9E008A"/>
    <w:rsid w:val="0AAB71FE"/>
    <w:rsid w:val="0AABBBED"/>
    <w:rsid w:val="0AC93FBE"/>
    <w:rsid w:val="0AC96510"/>
    <w:rsid w:val="0AD2E344"/>
    <w:rsid w:val="0AD34629"/>
    <w:rsid w:val="0AD8A837"/>
    <w:rsid w:val="0AEF5675"/>
    <w:rsid w:val="0AFB42DB"/>
    <w:rsid w:val="0B0A6399"/>
    <w:rsid w:val="0B172028"/>
    <w:rsid w:val="0B22B929"/>
    <w:rsid w:val="0B316DA6"/>
    <w:rsid w:val="0B35D98F"/>
    <w:rsid w:val="0B3B4869"/>
    <w:rsid w:val="0B3D38B2"/>
    <w:rsid w:val="0B45613F"/>
    <w:rsid w:val="0B4A9E62"/>
    <w:rsid w:val="0B5F5F03"/>
    <w:rsid w:val="0B62EED4"/>
    <w:rsid w:val="0B6764F0"/>
    <w:rsid w:val="0B6AEFD4"/>
    <w:rsid w:val="0B79C30B"/>
    <w:rsid w:val="0B860047"/>
    <w:rsid w:val="0B8FE7EE"/>
    <w:rsid w:val="0B94134C"/>
    <w:rsid w:val="0BA74D17"/>
    <w:rsid w:val="0BAA409E"/>
    <w:rsid w:val="0BAFBE9B"/>
    <w:rsid w:val="0BB29F17"/>
    <w:rsid w:val="0BC10470"/>
    <w:rsid w:val="0BDB4C97"/>
    <w:rsid w:val="0BE39B85"/>
    <w:rsid w:val="0BE7D123"/>
    <w:rsid w:val="0BF562D6"/>
    <w:rsid w:val="0BFA3117"/>
    <w:rsid w:val="0C0B6E87"/>
    <w:rsid w:val="0C3E8B0A"/>
    <w:rsid w:val="0C3EADE9"/>
    <w:rsid w:val="0C4AAFA9"/>
    <w:rsid w:val="0C63C0FF"/>
    <w:rsid w:val="0C762597"/>
    <w:rsid w:val="0C7B022F"/>
    <w:rsid w:val="0C7DA293"/>
    <w:rsid w:val="0C7EB11D"/>
    <w:rsid w:val="0C847564"/>
    <w:rsid w:val="0CA36416"/>
    <w:rsid w:val="0CA571F7"/>
    <w:rsid w:val="0CA9FC9C"/>
    <w:rsid w:val="0CB591DC"/>
    <w:rsid w:val="0CBB45D1"/>
    <w:rsid w:val="0CD73E0C"/>
    <w:rsid w:val="0CE79B06"/>
    <w:rsid w:val="0CF8C002"/>
    <w:rsid w:val="0CFE929F"/>
    <w:rsid w:val="0D043FA8"/>
    <w:rsid w:val="0D06F474"/>
    <w:rsid w:val="0D119C88"/>
    <w:rsid w:val="0D234855"/>
    <w:rsid w:val="0D398802"/>
    <w:rsid w:val="0D46AA8D"/>
    <w:rsid w:val="0D54412D"/>
    <w:rsid w:val="0D5A761D"/>
    <w:rsid w:val="0D6F2541"/>
    <w:rsid w:val="0D72918F"/>
    <w:rsid w:val="0D7FBA43"/>
    <w:rsid w:val="0D8EAC4D"/>
    <w:rsid w:val="0D9C665A"/>
    <w:rsid w:val="0DA38C49"/>
    <w:rsid w:val="0DAC1070"/>
    <w:rsid w:val="0DAFE4CA"/>
    <w:rsid w:val="0DB32F78"/>
    <w:rsid w:val="0DB8C24A"/>
    <w:rsid w:val="0DC6E045"/>
    <w:rsid w:val="0DC8F051"/>
    <w:rsid w:val="0DD43DB7"/>
    <w:rsid w:val="0DD585BB"/>
    <w:rsid w:val="0DDD181E"/>
    <w:rsid w:val="0DED449C"/>
    <w:rsid w:val="0DED7A32"/>
    <w:rsid w:val="0DF459B5"/>
    <w:rsid w:val="0E03EDE9"/>
    <w:rsid w:val="0E0A4BEC"/>
    <w:rsid w:val="0E181A80"/>
    <w:rsid w:val="0E1CD823"/>
    <w:rsid w:val="0E30DF9C"/>
    <w:rsid w:val="0E414B71"/>
    <w:rsid w:val="0E4AA1A1"/>
    <w:rsid w:val="0E5258C9"/>
    <w:rsid w:val="0E5596B5"/>
    <w:rsid w:val="0E746261"/>
    <w:rsid w:val="0E78D5B7"/>
    <w:rsid w:val="0E7A53C1"/>
    <w:rsid w:val="0E8B5685"/>
    <w:rsid w:val="0EA01234"/>
    <w:rsid w:val="0EA5168F"/>
    <w:rsid w:val="0EB49803"/>
    <w:rsid w:val="0EB4AC55"/>
    <w:rsid w:val="0EC460A3"/>
    <w:rsid w:val="0EDFDE24"/>
    <w:rsid w:val="0EE2834D"/>
    <w:rsid w:val="0EFA2371"/>
    <w:rsid w:val="0F0B269D"/>
    <w:rsid w:val="0F0C71FD"/>
    <w:rsid w:val="0F0F38B7"/>
    <w:rsid w:val="0F25AED3"/>
    <w:rsid w:val="0F2B9FD4"/>
    <w:rsid w:val="0F2F7810"/>
    <w:rsid w:val="0F4C7955"/>
    <w:rsid w:val="0F5263C2"/>
    <w:rsid w:val="0F674B55"/>
    <w:rsid w:val="0F83A363"/>
    <w:rsid w:val="0F88D7FB"/>
    <w:rsid w:val="0F8D9E72"/>
    <w:rsid w:val="0FAB25C8"/>
    <w:rsid w:val="0FAC3927"/>
    <w:rsid w:val="0FBCE111"/>
    <w:rsid w:val="0FBF037D"/>
    <w:rsid w:val="0FC1D79E"/>
    <w:rsid w:val="0FC76F75"/>
    <w:rsid w:val="0FC90911"/>
    <w:rsid w:val="0FC9C757"/>
    <w:rsid w:val="0FD20A81"/>
    <w:rsid w:val="0FD56242"/>
    <w:rsid w:val="0FE837BD"/>
    <w:rsid w:val="0FEB1FBC"/>
    <w:rsid w:val="0FEB7E75"/>
    <w:rsid w:val="0FED5268"/>
    <w:rsid w:val="0FFD8EF4"/>
    <w:rsid w:val="10011CC4"/>
    <w:rsid w:val="1002630F"/>
    <w:rsid w:val="10093E7C"/>
    <w:rsid w:val="100E9A3D"/>
    <w:rsid w:val="101FF80A"/>
    <w:rsid w:val="10294C54"/>
    <w:rsid w:val="102B9908"/>
    <w:rsid w:val="105C177B"/>
    <w:rsid w:val="1063219B"/>
    <w:rsid w:val="1064B79F"/>
    <w:rsid w:val="10690CF9"/>
    <w:rsid w:val="10699845"/>
    <w:rsid w:val="106B684B"/>
    <w:rsid w:val="1076A5FC"/>
    <w:rsid w:val="108581AF"/>
    <w:rsid w:val="108D18FD"/>
    <w:rsid w:val="1091B543"/>
    <w:rsid w:val="1097263C"/>
    <w:rsid w:val="10A8E4C5"/>
    <w:rsid w:val="10AAC0A7"/>
    <w:rsid w:val="10DF203A"/>
    <w:rsid w:val="10E05CBD"/>
    <w:rsid w:val="10E6B249"/>
    <w:rsid w:val="10E77531"/>
    <w:rsid w:val="10EB5BF9"/>
    <w:rsid w:val="10F63862"/>
    <w:rsid w:val="1101FC69"/>
    <w:rsid w:val="1104D2B8"/>
    <w:rsid w:val="11069F6D"/>
    <w:rsid w:val="110E1BAC"/>
    <w:rsid w:val="1110ACB2"/>
    <w:rsid w:val="1140E12D"/>
    <w:rsid w:val="114B9725"/>
    <w:rsid w:val="115942C5"/>
    <w:rsid w:val="115CEC5B"/>
    <w:rsid w:val="11630576"/>
    <w:rsid w:val="116943B7"/>
    <w:rsid w:val="117802FA"/>
    <w:rsid w:val="117A0BF5"/>
    <w:rsid w:val="11821D6F"/>
    <w:rsid w:val="11879132"/>
    <w:rsid w:val="118AE15F"/>
    <w:rsid w:val="118C8398"/>
    <w:rsid w:val="118D5795"/>
    <w:rsid w:val="1192048D"/>
    <w:rsid w:val="11A0A347"/>
    <w:rsid w:val="11A32C60"/>
    <w:rsid w:val="11A6C6E7"/>
    <w:rsid w:val="11A8FB01"/>
    <w:rsid w:val="11AAE8DE"/>
    <w:rsid w:val="11AF19F3"/>
    <w:rsid w:val="11B64489"/>
    <w:rsid w:val="11BCE7B7"/>
    <w:rsid w:val="11C5B44C"/>
    <w:rsid w:val="11C70BE0"/>
    <w:rsid w:val="11D35D91"/>
    <w:rsid w:val="11D668E4"/>
    <w:rsid w:val="11D98F7D"/>
    <w:rsid w:val="11DBB942"/>
    <w:rsid w:val="11DFE1A1"/>
    <w:rsid w:val="11E31A71"/>
    <w:rsid w:val="11E6B68F"/>
    <w:rsid w:val="11ECDE45"/>
    <w:rsid w:val="11F416C0"/>
    <w:rsid w:val="1205D883"/>
    <w:rsid w:val="121396B4"/>
    <w:rsid w:val="121C97BD"/>
    <w:rsid w:val="121FB8AC"/>
    <w:rsid w:val="1222D270"/>
    <w:rsid w:val="1224C49F"/>
    <w:rsid w:val="122F0E47"/>
    <w:rsid w:val="1234B1BE"/>
    <w:rsid w:val="1238F2CE"/>
    <w:rsid w:val="123DD796"/>
    <w:rsid w:val="1249B965"/>
    <w:rsid w:val="12565207"/>
    <w:rsid w:val="12701879"/>
    <w:rsid w:val="1292C8D2"/>
    <w:rsid w:val="12951A0E"/>
    <w:rsid w:val="129778C2"/>
    <w:rsid w:val="12C27C6A"/>
    <w:rsid w:val="12E30A75"/>
    <w:rsid w:val="12E3261C"/>
    <w:rsid w:val="1300CDB5"/>
    <w:rsid w:val="1321E03E"/>
    <w:rsid w:val="132610D4"/>
    <w:rsid w:val="13276187"/>
    <w:rsid w:val="1327A864"/>
    <w:rsid w:val="132B4514"/>
    <w:rsid w:val="1336A812"/>
    <w:rsid w:val="133AE614"/>
    <w:rsid w:val="1343604E"/>
    <w:rsid w:val="1348EF89"/>
    <w:rsid w:val="1350F3D6"/>
    <w:rsid w:val="135F9D31"/>
    <w:rsid w:val="1366BB7C"/>
    <w:rsid w:val="136C1ED8"/>
    <w:rsid w:val="13777AC3"/>
    <w:rsid w:val="13790BA5"/>
    <w:rsid w:val="1384929B"/>
    <w:rsid w:val="138B9E36"/>
    <w:rsid w:val="1397179A"/>
    <w:rsid w:val="13A0AACF"/>
    <w:rsid w:val="13A23511"/>
    <w:rsid w:val="13AB3E19"/>
    <w:rsid w:val="13BA1E08"/>
    <w:rsid w:val="13BEF079"/>
    <w:rsid w:val="13BF519E"/>
    <w:rsid w:val="13C08682"/>
    <w:rsid w:val="13C6D080"/>
    <w:rsid w:val="13CEF3DF"/>
    <w:rsid w:val="13CF6FFA"/>
    <w:rsid w:val="13D00385"/>
    <w:rsid w:val="13E4D65A"/>
    <w:rsid w:val="13FD8699"/>
    <w:rsid w:val="1405B60E"/>
    <w:rsid w:val="140EFA41"/>
    <w:rsid w:val="1411AB3D"/>
    <w:rsid w:val="141B55C2"/>
    <w:rsid w:val="141DA8E1"/>
    <w:rsid w:val="14202B36"/>
    <w:rsid w:val="144C2C8D"/>
    <w:rsid w:val="145EFD85"/>
    <w:rsid w:val="146B2EFE"/>
    <w:rsid w:val="14711BBC"/>
    <w:rsid w:val="1480D31E"/>
    <w:rsid w:val="1483E015"/>
    <w:rsid w:val="1486CDAE"/>
    <w:rsid w:val="1486D73A"/>
    <w:rsid w:val="14893A88"/>
    <w:rsid w:val="14BAF34A"/>
    <w:rsid w:val="14CB3F12"/>
    <w:rsid w:val="14D5BB9D"/>
    <w:rsid w:val="14ED392C"/>
    <w:rsid w:val="14F0DA00"/>
    <w:rsid w:val="14F27971"/>
    <w:rsid w:val="14F33033"/>
    <w:rsid w:val="14FC58DD"/>
    <w:rsid w:val="1503CB3D"/>
    <w:rsid w:val="150675DD"/>
    <w:rsid w:val="15172403"/>
    <w:rsid w:val="151AB8D3"/>
    <w:rsid w:val="152DD413"/>
    <w:rsid w:val="1548EF4A"/>
    <w:rsid w:val="1550AFDA"/>
    <w:rsid w:val="155CCE83"/>
    <w:rsid w:val="155F1215"/>
    <w:rsid w:val="156B00D8"/>
    <w:rsid w:val="15753FB1"/>
    <w:rsid w:val="157C3949"/>
    <w:rsid w:val="1582C340"/>
    <w:rsid w:val="15830217"/>
    <w:rsid w:val="159CC8D3"/>
    <w:rsid w:val="15A0D0ED"/>
    <w:rsid w:val="15ACCC01"/>
    <w:rsid w:val="15BED6F5"/>
    <w:rsid w:val="15C6835E"/>
    <w:rsid w:val="15C7E6AE"/>
    <w:rsid w:val="15D4C942"/>
    <w:rsid w:val="15F486FD"/>
    <w:rsid w:val="15FD45D4"/>
    <w:rsid w:val="16004920"/>
    <w:rsid w:val="160B7C01"/>
    <w:rsid w:val="16126E8E"/>
    <w:rsid w:val="1616620F"/>
    <w:rsid w:val="161684E6"/>
    <w:rsid w:val="16186FA3"/>
    <w:rsid w:val="161A8BD8"/>
    <w:rsid w:val="1645287F"/>
    <w:rsid w:val="1657E640"/>
    <w:rsid w:val="165E792E"/>
    <w:rsid w:val="166D0635"/>
    <w:rsid w:val="16731F8C"/>
    <w:rsid w:val="1676B675"/>
    <w:rsid w:val="167EDB2F"/>
    <w:rsid w:val="168DAB40"/>
    <w:rsid w:val="169023FF"/>
    <w:rsid w:val="16B2DCE2"/>
    <w:rsid w:val="16C9FD76"/>
    <w:rsid w:val="16CAF3EA"/>
    <w:rsid w:val="16D0E107"/>
    <w:rsid w:val="16D3EAB9"/>
    <w:rsid w:val="16DEDD5D"/>
    <w:rsid w:val="16FC2523"/>
    <w:rsid w:val="1705EE24"/>
    <w:rsid w:val="17074EC2"/>
    <w:rsid w:val="1708C96A"/>
    <w:rsid w:val="170E22F4"/>
    <w:rsid w:val="171431CA"/>
    <w:rsid w:val="171BC0D4"/>
    <w:rsid w:val="172AA1B0"/>
    <w:rsid w:val="172D8081"/>
    <w:rsid w:val="174BE244"/>
    <w:rsid w:val="175A6809"/>
    <w:rsid w:val="176AD318"/>
    <w:rsid w:val="176EA834"/>
    <w:rsid w:val="17705C8C"/>
    <w:rsid w:val="17782BB4"/>
    <w:rsid w:val="17B02BB0"/>
    <w:rsid w:val="17B41DA0"/>
    <w:rsid w:val="17BB41C3"/>
    <w:rsid w:val="17C9ABE3"/>
    <w:rsid w:val="17CA5F93"/>
    <w:rsid w:val="17CA7A26"/>
    <w:rsid w:val="17D400E0"/>
    <w:rsid w:val="17D8260D"/>
    <w:rsid w:val="17DD61B4"/>
    <w:rsid w:val="17E25887"/>
    <w:rsid w:val="17E2E43D"/>
    <w:rsid w:val="17E6B91D"/>
    <w:rsid w:val="17F4494D"/>
    <w:rsid w:val="17FDE1F4"/>
    <w:rsid w:val="182863F9"/>
    <w:rsid w:val="18327473"/>
    <w:rsid w:val="183E662D"/>
    <w:rsid w:val="18494437"/>
    <w:rsid w:val="1856EB4C"/>
    <w:rsid w:val="1880A631"/>
    <w:rsid w:val="188F5C8E"/>
    <w:rsid w:val="188F5EAE"/>
    <w:rsid w:val="18920521"/>
    <w:rsid w:val="189F3E5B"/>
    <w:rsid w:val="18A2DF31"/>
    <w:rsid w:val="18A419D9"/>
    <w:rsid w:val="18C555C7"/>
    <w:rsid w:val="18C58185"/>
    <w:rsid w:val="18CA03BA"/>
    <w:rsid w:val="18CFFC9A"/>
    <w:rsid w:val="18DED6FB"/>
    <w:rsid w:val="18EB98E3"/>
    <w:rsid w:val="18ED5A2C"/>
    <w:rsid w:val="18F57AA7"/>
    <w:rsid w:val="18F77A9A"/>
    <w:rsid w:val="1914A605"/>
    <w:rsid w:val="191B5E51"/>
    <w:rsid w:val="193C7064"/>
    <w:rsid w:val="19491188"/>
    <w:rsid w:val="1949AAD8"/>
    <w:rsid w:val="1955D62D"/>
    <w:rsid w:val="196748A1"/>
    <w:rsid w:val="196FD678"/>
    <w:rsid w:val="19713C04"/>
    <w:rsid w:val="198AEDC7"/>
    <w:rsid w:val="199F896F"/>
    <w:rsid w:val="19A00219"/>
    <w:rsid w:val="19AB988B"/>
    <w:rsid w:val="19BA4D95"/>
    <w:rsid w:val="19C23766"/>
    <w:rsid w:val="19E63550"/>
    <w:rsid w:val="19F21462"/>
    <w:rsid w:val="19F9A86D"/>
    <w:rsid w:val="19FF3AC8"/>
    <w:rsid w:val="1A19D131"/>
    <w:rsid w:val="1A333477"/>
    <w:rsid w:val="1A3E49E7"/>
    <w:rsid w:val="1A400F99"/>
    <w:rsid w:val="1A56F58A"/>
    <w:rsid w:val="1A5F365C"/>
    <w:rsid w:val="1A6653BB"/>
    <w:rsid w:val="1A7436F6"/>
    <w:rsid w:val="1A744A35"/>
    <w:rsid w:val="1A7FA710"/>
    <w:rsid w:val="1A915F3D"/>
    <w:rsid w:val="1AA3DDD8"/>
    <w:rsid w:val="1AB795FE"/>
    <w:rsid w:val="1AC29190"/>
    <w:rsid w:val="1ACC9A0C"/>
    <w:rsid w:val="1AD0B05A"/>
    <w:rsid w:val="1AD3E4A9"/>
    <w:rsid w:val="1AD4E17D"/>
    <w:rsid w:val="1ADE4DAA"/>
    <w:rsid w:val="1ADF30EB"/>
    <w:rsid w:val="1AE08033"/>
    <w:rsid w:val="1AE1DA62"/>
    <w:rsid w:val="1AE46C8C"/>
    <w:rsid w:val="1AF9FD0E"/>
    <w:rsid w:val="1AFD328E"/>
    <w:rsid w:val="1B02FE20"/>
    <w:rsid w:val="1B03FE12"/>
    <w:rsid w:val="1B0EF227"/>
    <w:rsid w:val="1B230EA9"/>
    <w:rsid w:val="1B365245"/>
    <w:rsid w:val="1B370E26"/>
    <w:rsid w:val="1B40070C"/>
    <w:rsid w:val="1B4A534A"/>
    <w:rsid w:val="1B555752"/>
    <w:rsid w:val="1B5707B6"/>
    <w:rsid w:val="1B75E8EA"/>
    <w:rsid w:val="1B8EE6DE"/>
    <w:rsid w:val="1B9610A1"/>
    <w:rsid w:val="1BA6E531"/>
    <w:rsid w:val="1BA7195F"/>
    <w:rsid w:val="1BAB755C"/>
    <w:rsid w:val="1BACB98A"/>
    <w:rsid w:val="1BAD5499"/>
    <w:rsid w:val="1BB71A73"/>
    <w:rsid w:val="1BBAA3CD"/>
    <w:rsid w:val="1BBC24C5"/>
    <w:rsid w:val="1BC4857C"/>
    <w:rsid w:val="1BC67DC4"/>
    <w:rsid w:val="1BDFD3A8"/>
    <w:rsid w:val="1BE627E7"/>
    <w:rsid w:val="1BF2F7DF"/>
    <w:rsid w:val="1BFCC6DC"/>
    <w:rsid w:val="1C05E41D"/>
    <w:rsid w:val="1C08670A"/>
    <w:rsid w:val="1C170593"/>
    <w:rsid w:val="1C206199"/>
    <w:rsid w:val="1C25C4A8"/>
    <w:rsid w:val="1C2A1AC5"/>
    <w:rsid w:val="1C4225DE"/>
    <w:rsid w:val="1C530693"/>
    <w:rsid w:val="1C760614"/>
    <w:rsid w:val="1C8CE67D"/>
    <w:rsid w:val="1C9E4309"/>
    <w:rsid w:val="1CA9BD44"/>
    <w:rsid w:val="1CAB9D68"/>
    <w:rsid w:val="1CB57ABF"/>
    <w:rsid w:val="1CBB4645"/>
    <w:rsid w:val="1CC68C4F"/>
    <w:rsid w:val="1CD5DA90"/>
    <w:rsid w:val="1CD77EBF"/>
    <w:rsid w:val="1CDB8D1E"/>
    <w:rsid w:val="1CEDCF61"/>
    <w:rsid w:val="1D060C4A"/>
    <w:rsid w:val="1D196D5C"/>
    <w:rsid w:val="1D319224"/>
    <w:rsid w:val="1D359653"/>
    <w:rsid w:val="1D440785"/>
    <w:rsid w:val="1D449E19"/>
    <w:rsid w:val="1D4D6F7D"/>
    <w:rsid w:val="1D540BB9"/>
    <w:rsid w:val="1D5972DD"/>
    <w:rsid w:val="1D5B2AC2"/>
    <w:rsid w:val="1D67CF5A"/>
    <w:rsid w:val="1D689043"/>
    <w:rsid w:val="1D6EA153"/>
    <w:rsid w:val="1D722607"/>
    <w:rsid w:val="1D791BA9"/>
    <w:rsid w:val="1D80891A"/>
    <w:rsid w:val="1D906161"/>
    <w:rsid w:val="1D980823"/>
    <w:rsid w:val="1DA97AFC"/>
    <w:rsid w:val="1DCDAA22"/>
    <w:rsid w:val="1DCDFA0D"/>
    <w:rsid w:val="1DD10E40"/>
    <w:rsid w:val="1DD46ECA"/>
    <w:rsid w:val="1DD872FD"/>
    <w:rsid w:val="1DDA02E7"/>
    <w:rsid w:val="1DDCC4D4"/>
    <w:rsid w:val="1DE377E8"/>
    <w:rsid w:val="1DEFB6AF"/>
    <w:rsid w:val="1E022579"/>
    <w:rsid w:val="1E02FABC"/>
    <w:rsid w:val="1E04398D"/>
    <w:rsid w:val="1E07C8C0"/>
    <w:rsid w:val="1E082CD0"/>
    <w:rsid w:val="1E0BB247"/>
    <w:rsid w:val="1E0DFA7E"/>
    <w:rsid w:val="1E1C85FD"/>
    <w:rsid w:val="1E28BC48"/>
    <w:rsid w:val="1E295D88"/>
    <w:rsid w:val="1E325B66"/>
    <w:rsid w:val="1E3C2BF1"/>
    <w:rsid w:val="1E3F4484"/>
    <w:rsid w:val="1E4E1857"/>
    <w:rsid w:val="1E662EEE"/>
    <w:rsid w:val="1E6957F2"/>
    <w:rsid w:val="1E82B2BA"/>
    <w:rsid w:val="1E912E2A"/>
    <w:rsid w:val="1EB0FA34"/>
    <w:rsid w:val="1EB885BB"/>
    <w:rsid w:val="1EBE9140"/>
    <w:rsid w:val="1EC1BF86"/>
    <w:rsid w:val="1EC2B4EB"/>
    <w:rsid w:val="1EC2F5E5"/>
    <w:rsid w:val="1EDEC981"/>
    <w:rsid w:val="1EE78648"/>
    <w:rsid w:val="1EEEB35F"/>
    <w:rsid w:val="1EF9C658"/>
    <w:rsid w:val="1F04ABB9"/>
    <w:rsid w:val="1F06307E"/>
    <w:rsid w:val="1F17E15E"/>
    <w:rsid w:val="1F184E79"/>
    <w:rsid w:val="1F225D94"/>
    <w:rsid w:val="1F254252"/>
    <w:rsid w:val="1F287C09"/>
    <w:rsid w:val="1F2A0A04"/>
    <w:rsid w:val="1F2EFF06"/>
    <w:rsid w:val="1F2F34D9"/>
    <w:rsid w:val="1F3B10CE"/>
    <w:rsid w:val="1F3DE95A"/>
    <w:rsid w:val="1F5236FA"/>
    <w:rsid w:val="1F58745E"/>
    <w:rsid w:val="1F5E7DE9"/>
    <w:rsid w:val="1F617FA4"/>
    <w:rsid w:val="1F64666C"/>
    <w:rsid w:val="1F6713E7"/>
    <w:rsid w:val="1F6ED0DB"/>
    <w:rsid w:val="1F751D8A"/>
    <w:rsid w:val="1F76A7D0"/>
    <w:rsid w:val="1F7C869D"/>
    <w:rsid w:val="1F7F1441"/>
    <w:rsid w:val="1F7F906E"/>
    <w:rsid w:val="1F90FAE7"/>
    <w:rsid w:val="1F92EB3C"/>
    <w:rsid w:val="1F94984A"/>
    <w:rsid w:val="1F99DDD2"/>
    <w:rsid w:val="1FB7F094"/>
    <w:rsid w:val="1FC373D3"/>
    <w:rsid w:val="1FC73E71"/>
    <w:rsid w:val="1FC8F9B2"/>
    <w:rsid w:val="1FC8FC33"/>
    <w:rsid w:val="1FCA07D9"/>
    <w:rsid w:val="1FE7F05B"/>
    <w:rsid w:val="1FFA0603"/>
    <w:rsid w:val="200CF2A2"/>
    <w:rsid w:val="200E5572"/>
    <w:rsid w:val="2014C1FA"/>
    <w:rsid w:val="201AC70B"/>
    <w:rsid w:val="202213A1"/>
    <w:rsid w:val="2025A6BD"/>
    <w:rsid w:val="20381CD5"/>
    <w:rsid w:val="20384222"/>
    <w:rsid w:val="2044C7FA"/>
    <w:rsid w:val="2048F0D5"/>
    <w:rsid w:val="204F3C94"/>
    <w:rsid w:val="2056235E"/>
    <w:rsid w:val="206369C5"/>
    <w:rsid w:val="206F0137"/>
    <w:rsid w:val="20713B79"/>
    <w:rsid w:val="208321B7"/>
    <w:rsid w:val="208A320A"/>
    <w:rsid w:val="209195B7"/>
    <w:rsid w:val="209411AB"/>
    <w:rsid w:val="20A95965"/>
    <w:rsid w:val="20A9B255"/>
    <w:rsid w:val="20B0FB4B"/>
    <w:rsid w:val="20B68BFE"/>
    <w:rsid w:val="20BAC9BF"/>
    <w:rsid w:val="20BC3C45"/>
    <w:rsid w:val="20BEBDE3"/>
    <w:rsid w:val="20C0E02C"/>
    <w:rsid w:val="20CB3224"/>
    <w:rsid w:val="20CB9AC0"/>
    <w:rsid w:val="20F03D75"/>
    <w:rsid w:val="20F42CC5"/>
    <w:rsid w:val="20F5DCF3"/>
    <w:rsid w:val="20FB4A92"/>
    <w:rsid w:val="21001C8F"/>
    <w:rsid w:val="210F2C4E"/>
    <w:rsid w:val="2110CE6D"/>
    <w:rsid w:val="21194930"/>
    <w:rsid w:val="21211C32"/>
    <w:rsid w:val="21289C45"/>
    <w:rsid w:val="2135D9E0"/>
    <w:rsid w:val="21375E5B"/>
    <w:rsid w:val="21375F58"/>
    <w:rsid w:val="213A8469"/>
    <w:rsid w:val="21487811"/>
    <w:rsid w:val="21600A85"/>
    <w:rsid w:val="216A5083"/>
    <w:rsid w:val="217196CB"/>
    <w:rsid w:val="217717F6"/>
    <w:rsid w:val="21796B69"/>
    <w:rsid w:val="2198125A"/>
    <w:rsid w:val="21AC7D32"/>
    <w:rsid w:val="21B3A36A"/>
    <w:rsid w:val="21BACD46"/>
    <w:rsid w:val="21BCB7A9"/>
    <w:rsid w:val="21D2505F"/>
    <w:rsid w:val="21D7F0B5"/>
    <w:rsid w:val="21DA2E65"/>
    <w:rsid w:val="21DBBE31"/>
    <w:rsid w:val="21E06A1A"/>
    <w:rsid w:val="21EA56CB"/>
    <w:rsid w:val="21F2BA83"/>
    <w:rsid w:val="21F7CFB9"/>
    <w:rsid w:val="220458B1"/>
    <w:rsid w:val="22058A47"/>
    <w:rsid w:val="22219A1B"/>
    <w:rsid w:val="22276CB8"/>
    <w:rsid w:val="22358192"/>
    <w:rsid w:val="223E00D1"/>
    <w:rsid w:val="223E72DC"/>
    <w:rsid w:val="223F40F6"/>
    <w:rsid w:val="2241CC28"/>
    <w:rsid w:val="22478A02"/>
    <w:rsid w:val="224CF98A"/>
    <w:rsid w:val="224E4EEE"/>
    <w:rsid w:val="2253FA87"/>
    <w:rsid w:val="22786CBF"/>
    <w:rsid w:val="22829F3F"/>
    <w:rsid w:val="228855DD"/>
    <w:rsid w:val="22897934"/>
    <w:rsid w:val="228E784C"/>
    <w:rsid w:val="229699BF"/>
    <w:rsid w:val="2296B56D"/>
    <w:rsid w:val="2297CB38"/>
    <w:rsid w:val="2299AAF3"/>
    <w:rsid w:val="22A0771B"/>
    <w:rsid w:val="22A37D84"/>
    <w:rsid w:val="22A5E105"/>
    <w:rsid w:val="22A72827"/>
    <w:rsid w:val="22A94D9C"/>
    <w:rsid w:val="22A97F89"/>
    <w:rsid w:val="22AE2C8B"/>
    <w:rsid w:val="22BA1D12"/>
    <w:rsid w:val="22BAE262"/>
    <w:rsid w:val="22C52EE5"/>
    <w:rsid w:val="22CFF551"/>
    <w:rsid w:val="22DF45A8"/>
    <w:rsid w:val="22E124E7"/>
    <w:rsid w:val="22E73473"/>
    <w:rsid w:val="22E93412"/>
    <w:rsid w:val="22E9BFB8"/>
    <w:rsid w:val="22F7CE84"/>
    <w:rsid w:val="22F92BFD"/>
    <w:rsid w:val="22FF78AA"/>
    <w:rsid w:val="2302930B"/>
    <w:rsid w:val="2304CFA7"/>
    <w:rsid w:val="23071D81"/>
    <w:rsid w:val="233BBD32"/>
    <w:rsid w:val="236860B5"/>
    <w:rsid w:val="236D95ED"/>
    <w:rsid w:val="23767DA7"/>
    <w:rsid w:val="2384FFC0"/>
    <w:rsid w:val="23924472"/>
    <w:rsid w:val="23964F3B"/>
    <w:rsid w:val="239998D9"/>
    <w:rsid w:val="239C035D"/>
    <w:rsid w:val="23A1BAF1"/>
    <w:rsid w:val="23B9263E"/>
    <w:rsid w:val="23CFA310"/>
    <w:rsid w:val="23D516C6"/>
    <w:rsid w:val="23D7666F"/>
    <w:rsid w:val="23DA3192"/>
    <w:rsid w:val="23DCFEBA"/>
    <w:rsid w:val="23DF64E7"/>
    <w:rsid w:val="23E3D9EB"/>
    <w:rsid w:val="23E52F0B"/>
    <w:rsid w:val="23E8B484"/>
    <w:rsid w:val="23FCFE14"/>
    <w:rsid w:val="2403F189"/>
    <w:rsid w:val="24070ED4"/>
    <w:rsid w:val="2414591D"/>
    <w:rsid w:val="241AD5F9"/>
    <w:rsid w:val="241E7DDD"/>
    <w:rsid w:val="24239581"/>
    <w:rsid w:val="24249645"/>
    <w:rsid w:val="24256E6F"/>
    <w:rsid w:val="2440A9B8"/>
    <w:rsid w:val="2461ED83"/>
    <w:rsid w:val="2471B3E8"/>
    <w:rsid w:val="24778334"/>
    <w:rsid w:val="2483BAB5"/>
    <w:rsid w:val="2496262F"/>
    <w:rsid w:val="24C9152F"/>
    <w:rsid w:val="24D0297F"/>
    <w:rsid w:val="24D633B9"/>
    <w:rsid w:val="24DAFD9E"/>
    <w:rsid w:val="24E69A41"/>
    <w:rsid w:val="24EA96D3"/>
    <w:rsid w:val="24F83B42"/>
    <w:rsid w:val="2500506E"/>
    <w:rsid w:val="250974CB"/>
    <w:rsid w:val="25168BC2"/>
    <w:rsid w:val="2527F363"/>
    <w:rsid w:val="252ED729"/>
    <w:rsid w:val="253D0E7C"/>
    <w:rsid w:val="2540E7D1"/>
    <w:rsid w:val="254B0A1E"/>
    <w:rsid w:val="25507E34"/>
    <w:rsid w:val="2557ACA9"/>
    <w:rsid w:val="25632F10"/>
    <w:rsid w:val="2567D46E"/>
    <w:rsid w:val="257B10E7"/>
    <w:rsid w:val="2582B4D7"/>
    <w:rsid w:val="2582F656"/>
    <w:rsid w:val="258CD37B"/>
    <w:rsid w:val="258DB24B"/>
    <w:rsid w:val="258E95E5"/>
    <w:rsid w:val="2599061C"/>
    <w:rsid w:val="25996BD9"/>
    <w:rsid w:val="25A436DF"/>
    <w:rsid w:val="25AEA09A"/>
    <w:rsid w:val="25B3710D"/>
    <w:rsid w:val="25B4E584"/>
    <w:rsid w:val="25B567FF"/>
    <w:rsid w:val="25C63FC8"/>
    <w:rsid w:val="25C695C7"/>
    <w:rsid w:val="25C8DB6C"/>
    <w:rsid w:val="25ED4A62"/>
    <w:rsid w:val="25FB36FF"/>
    <w:rsid w:val="26074533"/>
    <w:rsid w:val="2610EFB2"/>
    <w:rsid w:val="261CEA31"/>
    <w:rsid w:val="2626637B"/>
    <w:rsid w:val="2626DD7A"/>
    <w:rsid w:val="262D30B9"/>
    <w:rsid w:val="2631D02E"/>
    <w:rsid w:val="263E8FD5"/>
    <w:rsid w:val="26417D06"/>
    <w:rsid w:val="2645103C"/>
    <w:rsid w:val="26507B30"/>
    <w:rsid w:val="2658C37E"/>
    <w:rsid w:val="2665DFBB"/>
    <w:rsid w:val="266EC8EA"/>
    <w:rsid w:val="2673EC47"/>
    <w:rsid w:val="2679577B"/>
    <w:rsid w:val="2683E57C"/>
    <w:rsid w:val="268DB593"/>
    <w:rsid w:val="2694BA37"/>
    <w:rsid w:val="2699FBA4"/>
    <w:rsid w:val="26A753A1"/>
    <w:rsid w:val="26B46A3B"/>
    <w:rsid w:val="26B9F0BC"/>
    <w:rsid w:val="26BEA8D5"/>
    <w:rsid w:val="26CF9EBA"/>
    <w:rsid w:val="26E570E0"/>
    <w:rsid w:val="270644C8"/>
    <w:rsid w:val="270BDF22"/>
    <w:rsid w:val="27159EF8"/>
    <w:rsid w:val="271BBF70"/>
    <w:rsid w:val="272294F2"/>
    <w:rsid w:val="272521B2"/>
    <w:rsid w:val="272A81BB"/>
    <w:rsid w:val="2732E7C0"/>
    <w:rsid w:val="27467C08"/>
    <w:rsid w:val="274AD617"/>
    <w:rsid w:val="274CA86F"/>
    <w:rsid w:val="27511C0F"/>
    <w:rsid w:val="2753381F"/>
    <w:rsid w:val="275870D9"/>
    <w:rsid w:val="276F1B27"/>
    <w:rsid w:val="276F8D03"/>
    <w:rsid w:val="2771CF7B"/>
    <w:rsid w:val="2777EC3A"/>
    <w:rsid w:val="27785351"/>
    <w:rsid w:val="278E1826"/>
    <w:rsid w:val="278FBF81"/>
    <w:rsid w:val="27976F8B"/>
    <w:rsid w:val="27A1E2DB"/>
    <w:rsid w:val="27A42F30"/>
    <w:rsid w:val="27A9A6D7"/>
    <w:rsid w:val="27AE1632"/>
    <w:rsid w:val="27CD7A9E"/>
    <w:rsid w:val="27CDE129"/>
    <w:rsid w:val="27D6A498"/>
    <w:rsid w:val="27D8A49C"/>
    <w:rsid w:val="27DBF60B"/>
    <w:rsid w:val="27DE4701"/>
    <w:rsid w:val="27E38B4D"/>
    <w:rsid w:val="27E481BD"/>
    <w:rsid w:val="27ED0994"/>
    <w:rsid w:val="28009F1B"/>
    <w:rsid w:val="2805B8F6"/>
    <w:rsid w:val="2818342F"/>
    <w:rsid w:val="2820F214"/>
    <w:rsid w:val="2825812B"/>
    <w:rsid w:val="2838F6E3"/>
    <w:rsid w:val="283C1F50"/>
    <w:rsid w:val="283DE87E"/>
    <w:rsid w:val="2841EF3D"/>
    <w:rsid w:val="2854ECA4"/>
    <w:rsid w:val="285D27CB"/>
    <w:rsid w:val="28635DCC"/>
    <w:rsid w:val="286A1CFF"/>
    <w:rsid w:val="286E9D14"/>
    <w:rsid w:val="28718BA6"/>
    <w:rsid w:val="2886DEF4"/>
    <w:rsid w:val="2887EAA5"/>
    <w:rsid w:val="288AB265"/>
    <w:rsid w:val="2894003A"/>
    <w:rsid w:val="28975132"/>
    <w:rsid w:val="289EA965"/>
    <w:rsid w:val="28AEF5AA"/>
    <w:rsid w:val="28B10D65"/>
    <w:rsid w:val="28B5A65B"/>
    <w:rsid w:val="28BC6695"/>
    <w:rsid w:val="28D5443A"/>
    <w:rsid w:val="28E133E5"/>
    <w:rsid w:val="28E7A506"/>
    <w:rsid w:val="28EA6FAF"/>
    <w:rsid w:val="2916864E"/>
    <w:rsid w:val="29241630"/>
    <w:rsid w:val="2929D16E"/>
    <w:rsid w:val="292A8FA4"/>
    <w:rsid w:val="294C8601"/>
    <w:rsid w:val="295A69E2"/>
    <w:rsid w:val="295A6D91"/>
    <w:rsid w:val="296C5F1E"/>
    <w:rsid w:val="2972B473"/>
    <w:rsid w:val="297D6100"/>
    <w:rsid w:val="297FAA10"/>
    <w:rsid w:val="2980F493"/>
    <w:rsid w:val="2989D03C"/>
    <w:rsid w:val="298BF97B"/>
    <w:rsid w:val="29A546B2"/>
    <w:rsid w:val="29A72D77"/>
    <w:rsid w:val="29BD21FC"/>
    <w:rsid w:val="29D22F30"/>
    <w:rsid w:val="29D585E7"/>
    <w:rsid w:val="29E3656A"/>
    <w:rsid w:val="29E7F375"/>
    <w:rsid w:val="29EAE08E"/>
    <w:rsid w:val="29EBDE65"/>
    <w:rsid w:val="29EDBEF2"/>
    <w:rsid w:val="29F4D687"/>
    <w:rsid w:val="29F64916"/>
    <w:rsid w:val="2A09887E"/>
    <w:rsid w:val="2A0A3962"/>
    <w:rsid w:val="2A121AFD"/>
    <w:rsid w:val="2A1CA97C"/>
    <w:rsid w:val="2A2A5C5F"/>
    <w:rsid w:val="2A2EBBE0"/>
    <w:rsid w:val="2A300ACA"/>
    <w:rsid w:val="2A4C2FD5"/>
    <w:rsid w:val="2A58F679"/>
    <w:rsid w:val="2A5A7C60"/>
    <w:rsid w:val="2A76B04F"/>
    <w:rsid w:val="2A8517D0"/>
    <w:rsid w:val="2A8528B7"/>
    <w:rsid w:val="2AA96BDF"/>
    <w:rsid w:val="2AB5B7FF"/>
    <w:rsid w:val="2ABA99C1"/>
    <w:rsid w:val="2ABCC018"/>
    <w:rsid w:val="2AD2183D"/>
    <w:rsid w:val="2ADE6144"/>
    <w:rsid w:val="2AED2CCD"/>
    <w:rsid w:val="2AF9BEDD"/>
    <w:rsid w:val="2B122D3D"/>
    <w:rsid w:val="2B141F30"/>
    <w:rsid w:val="2B222DD2"/>
    <w:rsid w:val="2B6E71A9"/>
    <w:rsid w:val="2B72BC20"/>
    <w:rsid w:val="2B8CFB80"/>
    <w:rsid w:val="2BAA8D32"/>
    <w:rsid w:val="2BB27409"/>
    <w:rsid w:val="2BCCA42E"/>
    <w:rsid w:val="2BD5D03F"/>
    <w:rsid w:val="2BD7892F"/>
    <w:rsid w:val="2BDDADDF"/>
    <w:rsid w:val="2BEA246D"/>
    <w:rsid w:val="2BEC908C"/>
    <w:rsid w:val="2BEF645B"/>
    <w:rsid w:val="2BF6EFD5"/>
    <w:rsid w:val="2BFF3422"/>
    <w:rsid w:val="2C1B4B3F"/>
    <w:rsid w:val="2C1F3A76"/>
    <w:rsid w:val="2C26F9FA"/>
    <w:rsid w:val="2C2B10F4"/>
    <w:rsid w:val="2C2CCE71"/>
    <w:rsid w:val="2C315313"/>
    <w:rsid w:val="2C3F779F"/>
    <w:rsid w:val="2C413CDF"/>
    <w:rsid w:val="2C4A9ED9"/>
    <w:rsid w:val="2C4EBC1F"/>
    <w:rsid w:val="2C4FBE22"/>
    <w:rsid w:val="2C5C42BA"/>
    <w:rsid w:val="2C672C07"/>
    <w:rsid w:val="2C67FD64"/>
    <w:rsid w:val="2C72EAC1"/>
    <w:rsid w:val="2C76B357"/>
    <w:rsid w:val="2C9BAB12"/>
    <w:rsid w:val="2C9C0F55"/>
    <w:rsid w:val="2CA0F8BB"/>
    <w:rsid w:val="2CB9EA0B"/>
    <w:rsid w:val="2CCFA3B0"/>
    <w:rsid w:val="2CD113A5"/>
    <w:rsid w:val="2CE5F732"/>
    <w:rsid w:val="2CEAB3AA"/>
    <w:rsid w:val="2CF05667"/>
    <w:rsid w:val="2CF55A86"/>
    <w:rsid w:val="2D041AAD"/>
    <w:rsid w:val="2D06DAED"/>
    <w:rsid w:val="2D076D32"/>
    <w:rsid w:val="2D12C3BA"/>
    <w:rsid w:val="2D2650D2"/>
    <w:rsid w:val="2D2C0B76"/>
    <w:rsid w:val="2D304423"/>
    <w:rsid w:val="2D3633B5"/>
    <w:rsid w:val="2D41E643"/>
    <w:rsid w:val="2D45AC2E"/>
    <w:rsid w:val="2D45F94D"/>
    <w:rsid w:val="2D498F6B"/>
    <w:rsid w:val="2D4ED0AF"/>
    <w:rsid w:val="2D5D3F33"/>
    <w:rsid w:val="2D60F4C8"/>
    <w:rsid w:val="2D78E7DC"/>
    <w:rsid w:val="2D7EAAE6"/>
    <w:rsid w:val="2D81F8EE"/>
    <w:rsid w:val="2D8A250E"/>
    <w:rsid w:val="2D94947F"/>
    <w:rsid w:val="2D953335"/>
    <w:rsid w:val="2D9719B3"/>
    <w:rsid w:val="2D9A5B57"/>
    <w:rsid w:val="2DA57FDE"/>
    <w:rsid w:val="2DB101A7"/>
    <w:rsid w:val="2DB463C2"/>
    <w:rsid w:val="2DBA21E2"/>
    <w:rsid w:val="2DBBC2A8"/>
    <w:rsid w:val="2DCC6D3B"/>
    <w:rsid w:val="2DCC6E45"/>
    <w:rsid w:val="2DD29049"/>
    <w:rsid w:val="2DD7000A"/>
    <w:rsid w:val="2DE9B68D"/>
    <w:rsid w:val="2DEDB442"/>
    <w:rsid w:val="2E1A48F4"/>
    <w:rsid w:val="2E1FED37"/>
    <w:rsid w:val="2E267196"/>
    <w:rsid w:val="2E2C4ABB"/>
    <w:rsid w:val="2E2F60E2"/>
    <w:rsid w:val="2E35C970"/>
    <w:rsid w:val="2E3CAA8C"/>
    <w:rsid w:val="2E42AF5F"/>
    <w:rsid w:val="2E451358"/>
    <w:rsid w:val="2E501E1C"/>
    <w:rsid w:val="2E532730"/>
    <w:rsid w:val="2E55D077"/>
    <w:rsid w:val="2E580304"/>
    <w:rsid w:val="2E5973D8"/>
    <w:rsid w:val="2E67E6B4"/>
    <w:rsid w:val="2E6E5B50"/>
    <w:rsid w:val="2E70583A"/>
    <w:rsid w:val="2E71DE27"/>
    <w:rsid w:val="2E75709D"/>
    <w:rsid w:val="2E75A9DB"/>
    <w:rsid w:val="2E887EE1"/>
    <w:rsid w:val="2E8D5E3E"/>
    <w:rsid w:val="2E936308"/>
    <w:rsid w:val="2E98B6B8"/>
    <w:rsid w:val="2E9DF16F"/>
    <w:rsid w:val="2EA4DD97"/>
    <w:rsid w:val="2EAA3D76"/>
    <w:rsid w:val="2EAC9DBC"/>
    <w:rsid w:val="2EB2C5FA"/>
    <w:rsid w:val="2EBFD814"/>
    <w:rsid w:val="2EC686DA"/>
    <w:rsid w:val="2EC870F4"/>
    <w:rsid w:val="2ECE3D4E"/>
    <w:rsid w:val="2EE1C25B"/>
    <w:rsid w:val="2EE26783"/>
    <w:rsid w:val="2EEE30C7"/>
    <w:rsid w:val="2F1E2AED"/>
    <w:rsid w:val="2F1E3DCE"/>
    <w:rsid w:val="2F27B792"/>
    <w:rsid w:val="2F2AA6E4"/>
    <w:rsid w:val="2F3C8723"/>
    <w:rsid w:val="2F4C5F3A"/>
    <w:rsid w:val="2F6AD4CE"/>
    <w:rsid w:val="2F74E51A"/>
    <w:rsid w:val="2F78FDDF"/>
    <w:rsid w:val="2F7ACE9E"/>
    <w:rsid w:val="2F82117F"/>
    <w:rsid w:val="2F833CEF"/>
    <w:rsid w:val="2F85EBDB"/>
    <w:rsid w:val="2F8B4F7C"/>
    <w:rsid w:val="2FA0D2D1"/>
    <w:rsid w:val="2FA5D766"/>
    <w:rsid w:val="2FB119D0"/>
    <w:rsid w:val="2FB8AE06"/>
    <w:rsid w:val="2FCB2175"/>
    <w:rsid w:val="2FCB2B4B"/>
    <w:rsid w:val="2FF0CD7F"/>
    <w:rsid w:val="2FF18572"/>
    <w:rsid w:val="2FFDDC94"/>
    <w:rsid w:val="300093DD"/>
    <w:rsid w:val="30013FDF"/>
    <w:rsid w:val="30022E32"/>
    <w:rsid w:val="3004C033"/>
    <w:rsid w:val="301092BB"/>
    <w:rsid w:val="30135DE0"/>
    <w:rsid w:val="3024F6AA"/>
    <w:rsid w:val="3035F49A"/>
    <w:rsid w:val="303CBACA"/>
    <w:rsid w:val="30455ABB"/>
    <w:rsid w:val="30564C5E"/>
    <w:rsid w:val="305A7765"/>
    <w:rsid w:val="30604FE1"/>
    <w:rsid w:val="3061717F"/>
    <w:rsid w:val="30676879"/>
    <w:rsid w:val="3068CF9C"/>
    <w:rsid w:val="307B8FF9"/>
    <w:rsid w:val="308501DA"/>
    <w:rsid w:val="308C0B75"/>
    <w:rsid w:val="308C5826"/>
    <w:rsid w:val="30902739"/>
    <w:rsid w:val="309AD6DF"/>
    <w:rsid w:val="30A09D7A"/>
    <w:rsid w:val="30A80B14"/>
    <w:rsid w:val="30A8EABB"/>
    <w:rsid w:val="30AB805B"/>
    <w:rsid w:val="30BB7617"/>
    <w:rsid w:val="30BDA1A9"/>
    <w:rsid w:val="30D2A587"/>
    <w:rsid w:val="30D5ED97"/>
    <w:rsid w:val="30F20DA0"/>
    <w:rsid w:val="30F95805"/>
    <w:rsid w:val="30FFC928"/>
    <w:rsid w:val="310A14B5"/>
    <w:rsid w:val="311A7567"/>
    <w:rsid w:val="311B1F11"/>
    <w:rsid w:val="311B5C99"/>
    <w:rsid w:val="311C1246"/>
    <w:rsid w:val="312D10B5"/>
    <w:rsid w:val="312D515E"/>
    <w:rsid w:val="312F6B8D"/>
    <w:rsid w:val="314A0A94"/>
    <w:rsid w:val="31521660"/>
    <w:rsid w:val="31550542"/>
    <w:rsid w:val="3162B705"/>
    <w:rsid w:val="3176C4C4"/>
    <w:rsid w:val="317CEA7B"/>
    <w:rsid w:val="318DFDCB"/>
    <w:rsid w:val="3196C540"/>
    <w:rsid w:val="319A8746"/>
    <w:rsid w:val="31A99135"/>
    <w:rsid w:val="31BA557D"/>
    <w:rsid w:val="31BD7B89"/>
    <w:rsid w:val="31C8F4D2"/>
    <w:rsid w:val="31DC4F18"/>
    <w:rsid w:val="31DC9F0E"/>
    <w:rsid w:val="31F9BC61"/>
    <w:rsid w:val="31FB71C3"/>
    <w:rsid w:val="3200EFE9"/>
    <w:rsid w:val="32063A96"/>
    <w:rsid w:val="320873B1"/>
    <w:rsid w:val="3218A4CC"/>
    <w:rsid w:val="321BAC2D"/>
    <w:rsid w:val="321CA3B5"/>
    <w:rsid w:val="323CAE3B"/>
    <w:rsid w:val="32467F32"/>
    <w:rsid w:val="324FBF7C"/>
    <w:rsid w:val="32544870"/>
    <w:rsid w:val="325DB188"/>
    <w:rsid w:val="3260AF35"/>
    <w:rsid w:val="326889F5"/>
    <w:rsid w:val="326EB275"/>
    <w:rsid w:val="327DE2B9"/>
    <w:rsid w:val="3286E279"/>
    <w:rsid w:val="3288DF4C"/>
    <w:rsid w:val="32991FBE"/>
    <w:rsid w:val="3299DE3C"/>
    <w:rsid w:val="32A8A1C8"/>
    <w:rsid w:val="32B1BC78"/>
    <w:rsid w:val="32BA76CF"/>
    <w:rsid w:val="32BC56C3"/>
    <w:rsid w:val="32C0802D"/>
    <w:rsid w:val="32C1E705"/>
    <w:rsid w:val="32C33A14"/>
    <w:rsid w:val="32C3A2D7"/>
    <w:rsid w:val="32C6E7E5"/>
    <w:rsid w:val="32DAED0C"/>
    <w:rsid w:val="32E8B9C0"/>
    <w:rsid w:val="32E9E2ED"/>
    <w:rsid w:val="32F8020E"/>
    <w:rsid w:val="32FAFE8E"/>
    <w:rsid w:val="33075657"/>
    <w:rsid w:val="33247ED7"/>
    <w:rsid w:val="332931A1"/>
    <w:rsid w:val="332E912C"/>
    <w:rsid w:val="3330D98F"/>
    <w:rsid w:val="3361CB6A"/>
    <w:rsid w:val="33647D58"/>
    <w:rsid w:val="3386ACDD"/>
    <w:rsid w:val="338FA2B4"/>
    <w:rsid w:val="339A4B46"/>
    <w:rsid w:val="339FF765"/>
    <w:rsid w:val="33A11AF2"/>
    <w:rsid w:val="33ACB7F5"/>
    <w:rsid w:val="33B10FF0"/>
    <w:rsid w:val="33B19F9E"/>
    <w:rsid w:val="33B67C5C"/>
    <w:rsid w:val="33C41E70"/>
    <w:rsid w:val="33C96AE6"/>
    <w:rsid w:val="33CDE031"/>
    <w:rsid w:val="33D2009A"/>
    <w:rsid w:val="33E13D96"/>
    <w:rsid w:val="33FD4B01"/>
    <w:rsid w:val="3401D82A"/>
    <w:rsid w:val="34186B03"/>
    <w:rsid w:val="342547A5"/>
    <w:rsid w:val="3435CE78"/>
    <w:rsid w:val="343CF1C9"/>
    <w:rsid w:val="344F3ECF"/>
    <w:rsid w:val="34554548"/>
    <w:rsid w:val="3465BE07"/>
    <w:rsid w:val="34667ECE"/>
    <w:rsid w:val="34688AFE"/>
    <w:rsid w:val="3473D4A2"/>
    <w:rsid w:val="348E7982"/>
    <w:rsid w:val="349306D8"/>
    <w:rsid w:val="3493C5CE"/>
    <w:rsid w:val="34960D65"/>
    <w:rsid w:val="349B7DD0"/>
    <w:rsid w:val="349E0811"/>
    <w:rsid w:val="34A0A53C"/>
    <w:rsid w:val="34ADD29A"/>
    <w:rsid w:val="34AF9041"/>
    <w:rsid w:val="34B38651"/>
    <w:rsid w:val="34BB2D83"/>
    <w:rsid w:val="34C50FDD"/>
    <w:rsid w:val="34D3BD14"/>
    <w:rsid w:val="34D4A12F"/>
    <w:rsid w:val="34D544B6"/>
    <w:rsid w:val="34EE4512"/>
    <w:rsid w:val="34F2DB50"/>
    <w:rsid w:val="34F492DD"/>
    <w:rsid w:val="350489EE"/>
    <w:rsid w:val="3505330D"/>
    <w:rsid w:val="350883DF"/>
    <w:rsid w:val="3509E951"/>
    <w:rsid w:val="35168567"/>
    <w:rsid w:val="35260983"/>
    <w:rsid w:val="352F13AB"/>
    <w:rsid w:val="3538BC6A"/>
    <w:rsid w:val="35493670"/>
    <w:rsid w:val="354B1906"/>
    <w:rsid w:val="35503C8D"/>
    <w:rsid w:val="3552D3A4"/>
    <w:rsid w:val="3558D743"/>
    <w:rsid w:val="35678679"/>
    <w:rsid w:val="356A0826"/>
    <w:rsid w:val="357889B8"/>
    <w:rsid w:val="35840C90"/>
    <w:rsid w:val="358B8927"/>
    <w:rsid w:val="359679D3"/>
    <w:rsid w:val="3596FCC1"/>
    <w:rsid w:val="35AFE754"/>
    <w:rsid w:val="35B5BDA2"/>
    <w:rsid w:val="35B73AB3"/>
    <w:rsid w:val="35DE6B38"/>
    <w:rsid w:val="35E01728"/>
    <w:rsid w:val="35E0457C"/>
    <w:rsid w:val="35E9B761"/>
    <w:rsid w:val="35EE1999"/>
    <w:rsid w:val="35EFD895"/>
    <w:rsid w:val="35F683A3"/>
    <w:rsid w:val="35F6B481"/>
    <w:rsid w:val="35F7F72C"/>
    <w:rsid w:val="3606E32C"/>
    <w:rsid w:val="36320BA5"/>
    <w:rsid w:val="3645DE4A"/>
    <w:rsid w:val="3648D4F0"/>
    <w:rsid w:val="3653A81A"/>
    <w:rsid w:val="3655CD16"/>
    <w:rsid w:val="36587884"/>
    <w:rsid w:val="3670A747"/>
    <w:rsid w:val="367E9BFD"/>
    <w:rsid w:val="367FCAF1"/>
    <w:rsid w:val="3689A2E8"/>
    <w:rsid w:val="36905DCF"/>
    <w:rsid w:val="369A3DDF"/>
    <w:rsid w:val="36A2ED1B"/>
    <w:rsid w:val="36C33759"/>
    <w:rsid w:val="36DB1B8E"/>
    <w:rsid w:val="36E28D1C"/>
    <w:rsid w:val="36E6B753"/>
    <w:rsid w:val="36EC8116"/>
    <w:rsid w:val="36FA122B"/>
    <w:rsid w:val="36FC9509"/>
    <w:rsid w:val="36FCD8E8"/>
    <w:rsid w:val="37051738"/>
    <w:rsid w:val="371FEE85"/>
    <w:rsid w:val="372239D3"/>
    <w:rsid w:val="3722847F"/>
    <w:rsid w:val="3727F172"/>
    <w:rsid w:val="372DC8D0"/>
    <w:rsid w:val="372E650D"/>
    <w:rsid w:val="37367ADC"/>
    <w:rsid w:val="37373559"/>
    <w:rsid w:val="37433808"/>
    <w:rsid w:val="374FB15C"/>
    <w:rsid w:val="375728A1"/>
    <w:rsid w:val="375C6A4A"/>
    <w:rsid w:val="375DE3EB"/>
    <w:rsid w:val="37671529"/>
    <w:rsid w:val="377F18D8"/>
    <w:rsid w:val="3788BBC5"/>
    <w:rsid w:val="378AB963"/>
    <w:rsid w:val="378B2DEC"/>
    <w:rsid w:val="378E3B5C"/>
    <w:rsid w:val="3794AA0F"/>
    <w:rsid w:val="3798F1F3"/>
    <w:rsid w:val="379EC16F"/>
    <w:rsid w:val="37A75BF5"/>
    <w:rsid w:val="37AC8C42"/>
    <w:rsid w:val="37AF46A2"/>
    <w:rsid w:val="37C474E2"/>
    <w:rsid w:val="37C4B06A"/>
    <w:rsid w:val="37D31C82"/>
    <w:rsid w:val="37DAEB8F"/>
    <w:rsid w:val="37E30107"/>
    <w:rsid w:val="37EBF0AD"/>
    <w:rsid w:val="37ECD3ED"/>
    <w:rsid w:val="37F91C9F"/>
    <w:rsid w:val="3804025E"/>
    <w:rsid w:val="380686D0"/>
    <w:rsid w:val="381EE525"/>
    <w:rsid w:val="3821CEC5"/>
    <w:rsid w:val="38237B5E"/>
    <w:rsid w:val="382DFC2E"/>
    <w:rsid w:val="382E36DC"/>
    <w:rsid w:val="38378EBD"/>
    <w:rsid w:val="38383B45"/>
    <w:rsid w:val="383BAFBF"/>
    <w:rsid w:val="3848B45F"/>
    <w:rsid w:val="3855808B"/>
    <w:rsid w:val="38562909"/>
    <w:rsid w:val="3863DA40"/>
    <w:rsid w:val="3868399E"/>
    <w:rsid w:val="38719CA8"/>
    <w:rsid w:val="38720AB6"/>
    <w:rsid w:val="38805381"/>
    <w:rsid w:val="388984F7"/>
    <w:rsid w:val="38912C38"/>
    <w:rsid w:val="38BBD076"/>
    <w:rsid w:val="38BE593B"/>
    <w:rsid w:val="38CBF0A4"/>
    <w:rsid w:val="38D42C86"/>
    <w:rsid w:val="38E04F80"/>
    <w:rsid w:val="38F9B75D"/>
    <w:rsid w:val="38FBF470"/>
    <w:rsid w:val="39016835"/>
    <w:rsid w:val="3916CFD4"/>
    <w:rsid w:val="392199CD"/>
    <w:rsid w:val="3921AF8B"/>
    <w:rsid w:val="3928BB52"/>
    <w:rsid w:val="3935A1AA"/>
    <w:rsid w:val="393BF472"/>
    <w:rsid w:val="39457796"/>
    <w:rsid w:val="394CB86F"/>
    <w:rsid w:val="394CD9B9"/>
    <w:rsid w:val="3959E8CB"/>
    <w:rsid w:val="3962915B"/>
    <w:rsid w:val="396F2DBC"/>
    <w:rsid w:val="39743394"/>
    <w:rsid w:val="3974FC30"/>
    <w:rsid w:val="3975E7E9"/>
    <w:rsid w:val="398A5CAD"/>
    <w:rsid w:val="398D1426"/>
    <w:rsid w:val="398D8ACF"/>
    <w:rsid w:val="39906107"/>
    <w:rsid w:val="3994EC17"/>
    <w:rsid w:val="39983440"/>
    <w:rsid w:val="39ADAA2E"/>
    <w:rsid w:val="39B59942"/>
    <w:rsid w:val="39C3CFD7"/>
    <w:rsid w:val="39C5839D"/>
    <w:rsid w:val="39C9E9F7"/>
    <w:rsid w:val="39D01D41"/>
    <w:rsid w:val="39DE0ACA"/>
    <w:rsid w:val="39ED685E"/>
    <w:rsid w:val="39F7BBFF"/>
    <w:rsid w:val="3A00ED9E"/>
    <w:rsid w:val="3A043345"/>
    <w:rsid w:val="3A055A6F"/>
    <w:rsid w:val="3A090D67"/>
    <w:rsid w:val="3A102A23"/>
    <w:rsid w:val="3A12DACE"/>
    <w:rsid w:val="3A196975"/>
    <w:rsid w:val="3A1C67B8"/>
    <w:rsid w:val="3A1FFEFB"/>
    <w:rsid w:val="3A3D9D9E"/>
    <w:rsid w:val="3A3FA50B"/>
    <w:rsid w:val="3A41AEE8"/>
    <w:rsid w:val="3A4655A5"/>
    <w:rsid w:val="3A5974AB"/>
    <w:rsid w:val="3A6B4AF7"/>
    <w:rsid w:val="3A7DF795"/>
    <w:rsid w:val="3A8B276C"/>
    <w:rsid w:val="3A920AA6"/>
    <w:rsid w:val="3A9E0917"/>
    <w:rsid w:val="3A9E21D6"/>
    <w:rsid w:val="3AB7EEDD"/>
    <w:rsid w:val="3ABB8F85"/>
    <w:rsid w:val="3AC12CB8"/>
    <w:rsid w:val="3AC20A9F"/>
    <w:rsid w:val="3AC2AE1F"/>
    <w:rsid w:val="3ACB8466"/>
    <w:rsid w:val="3ACC1417"/>
    <w:rsid w:val="3ACE338B"/>
    <w:rsid w:val="3AD96982"/>
    <w:rsid w:val="3ADB1E5E"/>
    <w:rsid w:val="3AE6BF7C"/>
    <w:rsid w:val="3AE74C38"/>
    <w:rsid w:val="3AFFDAFA"/>
    <w:rsid w:val="3B0B1877"/>
    <w:rsid w:val="3B134673"/>
    <w:rsid w:val="3B2CC187"/>
    <w:rsid w:val="3B2DD198"/>
    <w:rsid w:val="3B32388A"/>
    <w:rsid w:val="3B3ADF48"/>
    <w:rsid w:val="3B5F9185"/>
    <w:rsid w:val="3B6D516A"/>
    <w:rsid w:val="3B715677"/>
    <w:rsid w:val="3B7E9B2C"/>
    <w:rsid w:val="3B8A5A28"/>
    <w:rsid w:val="3B925047"/>
    <w:rsid w:val="3B994C5D"/>
    <w:rsid w:val="3B9DB166"/>
    <w:rsid w:val="3BA9C841"/>
    <w:rsid w:val="3BB5CF2E"/>
    <w:rsid w:val="3BC4417E"/>
    <w:rsid w:val="3BC451E3"/>
    <w:rsid w:val="3BCB5CB3"/>
    <w:rsid w:val="3BCDD7C2"/>
    <w:rsid w:val="3BCDDCE0"/>
    <w:rsid w:val="3BD3514E"/>
    <w:rsid w:val="3C0A2B65"/>
    <w:rsid w:val="3C0DB9EA"/>
    <w:rsid w:val="3C178CB0"/>
    <w:rsid w:val="3C1A7F31"/>
    <w:rsid w:val="3C1CCBC8"/>
    <w:rsid w:val="3C222D33"/>
    <w:rsid w:val="3C28F9CE"/>
    <w:rsid w:val="3C310315"/>
    <w:rsid w:val="3C3B4802"/>
    <w:rsid w:val="3C493325"/>
    <w:rsid w:val="3C6D8048"/>
    <w:rsid w:val="3C78AA13"/>
    <w:rsid w:val="3C8AC4C1"/>
    <w:rsid w:val="3C9E1654"/>
    <w:rsid w:val="3CA14B1D"/>
    <w:rsid w:val="3CBAA3F4"/>
    <w:rsid w:val="3CC8895D"/>
    <w:rsid w:val="3CD1C691"/>
    <w:rsid w:val="3CF26639"/>
    <w:rsid w:val="3CF53406"/>
    <w:rsid w:val="3CFAA0C8"/>
    <w:rsid w:val="3D0059E6"/>
    <w:rsid w:val="3D0DA3DA"/>
    <w:rsid w:val="3D12BFD0"/>
    <w:rsid w:val="3D205FD8"/>
    <w:rsid w:val="3D2D2C96"/>
    <w:rsid w:val="3D39F4AA"/>
    <w:rsid w:val="3D3C572C"/>
    <w:rsid w:val="3D43F83D"/>
    <w:rsid w:val="3D4DDE14"/>
    <w:rsid w:val="3D5A3925"/>
    <w:rsid w:val="3D9AB006"/>
    <w:rsid w:val="3DA61A9D"/>
    <w:rsid w:val="3DAF19F0"/>
    <w:rsid w:val="3DBB16D0"/>
    <w:rsid w:val="3DC03AC3"/>
    <w:rsid w:val="3DCF4CB6"/>
    <w:rsid w:val="3DD16D14"/>
    <w:rsid w:val="3DD4B2F2"/>
    <w:rsid w:val="3DE3F9E6"/>
    <w:rsid w:val="3DE6E006"/>
    <w:rsid w:val="3DF3415E"/>
    <w:rsid w:val="3DF8009E"/>
    <w:rsid w:val="3E1AA562"/>
    <w:rsid w:val="3E23BAE8"/>
    <w:rsid w:val="3E2486E2"/>
    <w:rsid w:val="3E2A6504"/>
    <w:rsid w:val="3E334CD4"/>
    <w:rsid w:val="3E39BD51"/>
    <w:rsid w:val="3E3A462E"/>
    <w:rsid w:val="3E40470E"/>
    <w:rsid w:val="3E419F99"/>
    <w:rsid w:val="3E51BF8A"/>
    <w:rsid w:val="3E54E788"/>
    <w:rsid w:val="3E559120"/>
    <w:rsid w:val="3E5D7AC6"/>
    <w:rsid w:val="3E7E84BE"/>
    <w:rsid w:val="3E80019A"/>
    <w:rsid w:val="3E99AE67"/>
    <w:rsid w:val="3EB22607"/>
    <w:rsid w:val="3EB54534"/>
    <w:rsid w:val="3EB5EA91"/>
    <w:rsid w:val="3EB7D140"/>
    <w:rsid w:val="3EBFE35E"/>
    <w:rsid w:val="3EC10207"/>
    <w:rsid w:val="3EC65983"/>
    <w:rsid w:val="3ED4A4DC"/>
    <w:rsid w:val="3ED5BAAE"/>
    <w:rsid w:val="3ED74739"/>
    <w:rsid w:val="3EDC4698"/>
    <w:rsid w:val="3EE25102"/>
    <w:rsid w:val="3EEC70E2"/>
    <w:rsid w:val="3EF88342"/>
    <w:rsid w:val="3F028B8A"/>
    <w:rsid w:val="3F029F8C"/>
    <w:rsid w:val="3F18F3A3"/>
    <w:rsid w:val="3F191FDF"/>
    <w:rsid w:val="3F26B287"/>
    <w:rsid w:val="3F478BF0"/>
    <w:rsid w:val="3F489B9A"/>
    <w:rsid w:val="3F4B0939"/>
    <w:rsid w:val="3F595AE6"/>
    <w:rsid w:val="3F63B946"/>
    <w:rsid w:val="3F67A951"/>
    <w:rsid w:val="3F69D1BA"/>
    <w:rsid w:val="3F6E5746"/>
    <w:rsid w:val="3F7137E6"/>
    <w:rsid w:val="3F7312D0"/>
    <w:rsid w:val="3F73C7D9"/>
    <w:rsid w:val="3F76D170"/>
    <w:rsid w:val="3F79341E"/>
    <w:rsid w:val="3F8AC27F"/>
    <w:rsid w:val="3FA07680"/>
    <w:rsid w:val="3FC3B109"/>
    <w:rsid w:val="3FD3C8D0"/>
    <w:rsid w:val="3FD58C01"/>
    <w:rsid w:val="3FD78F93"/>
    <w:rsid w:val="3FE13924"/>
    <w:rsid w:val="3FE18233"/>
    <w:rsid w:val="3FE93459"/>
    <w:rsid w:val="3FEA501D"/>
    <w:rsid w:val="3FFB2C23"/>
    <w:rsid w:val="4011ECF5"/>
    <w:rsid w:val="4012BC54"/>
    <w:rsid w:val="4016AC5B"/>
    <w:rsid w:val="401773BB"/>
    <w:rsid w:val="401876A5"/>
    <w:rsid w:val="4027845E"/>
    <w:rsid w:val="4034659B"/>
    <w:rsid w:val="403CA7A8"/>
    <w:rsid w:val="4055E079"/>
    <w:rsid w:val="405D95CC"/>
    <w:rsid w:val="40685EBB"/>
    <w:rsid w:val="406ACAA3"/>
    <w:rsid w:val="40705A8E"/>
    <w:rsid w:val="407DAD8D"/>
    <w:rsid w:val="4085C16A"/>
    <w:rsid w:val="4088AE41"/>
    <w:rsid w:val="40895EAF"/>
    <w:rsid w:val="40919065"/>
    <w:rsid w:val="409CA5BA"/>
    <w:rsid w:val="409E4AA9"/>
    <w:rsid w:val="40B3AC9A"/>
    <w:rsid w:val="40B401D6"/>
    <w:rsid w:val="40B589EC"/>
    <w:rsid w:val="40C536F6"/>
    <w:rsid w:val="40C5ADE4"/>
    <w:rsid w:val="40DB4BB6"/>
    <w:rsid w:val="40E43B6D"/>
    <w:rsid w:val="40EFCFA1"/>
    <w:rsid w:val="40F3FD91"/>
    <w:rsid w:val="40FEC003"/>
    <w:rsid w:val="410C293F"/>
    <w:rsid w:val="410C4092"/>
    <w:rsid w:val="412758A1"/>
    <w:rsid w:val="412C4DB8"/>
    <w:rsid w:val="41480EC5"/>
    <w:rsid w:val="414A2C98"/>
    <w:rsid w:val="4162EC35"/>
    <w:rsid w:val="416F3639"/>
    <w:rsid w:val="41855619"/>
    <w:rsid w:val="4189A985"/>
    <w:rsid w:val="4189D475"/>
    <w:rsid w:val="418A5B66"/>
    <w:rsid w:val="419146AD"/>
    <w:rsid w:val="4191D753"/>
    <w:rsid w:val="41AC0718"/>
    <w:rsid w:val="41B9F936"/>
    <w:rsid w:val="41C84E6C"/>
    <w:rsid w:val="41D29C5E"/>
    <w:rsid w:val="41E7D73E"/>
    <w:rsid w:val="41EA774D"/>
    <w:rsid w:val="41EFB145"/>
    <w:rsid w:val="42005271"/>
    <w:rsid w:val="420BF998"/>
    <w:rsid w:val="421D060B"/>
    <w:rsid w:val="42242A00"/>
    <w:rsid w:val="422FF1F2"/>
    <w:rsid w:val="4246BEC8"/>
    <w:rsid w:val="4248122F"/>
    <w:rsid w:val="424E44CF"/>
    <w:rsid w:val="42544F5A"/>
    <w:rsid w:val="425707FF"/>
    <w:rsid w:val="4259FC6B"/>
    <w:rsid w:val="425B9B40"/>
    <w:rsid w:val="4267F8DD"/>
    <w:rsid w:val="427736A3"/>
    <w:rsid w:val="42835DF5"/>
    <w:rsid w:val="4297755C"/>
    <w:rsid w:val="4298097A"/>
    <w:rsid w:val="429ACF5E"/>
    <w:rsid w:val="429FA322"/>
    <w:rsid w:val="42A7ECE9"/>
    <w:rsid w:val="42AC8A24"/>
    <w:rsid w:val="42AEED75"/>
    <w:rsid w:val="42B47CE8"/>
    <w:rsid w:val="42C4F001"/>
    <w:rsid w:val="42E19013"/>
    <w:rsid w:val="42FDC000"/>
    <w:rsid w:val="42FFDDBE"/>
    <w:rsid w:val="430756B0"/>
    <w:rsid w:val="4323F975"/>
    <w:rsid w:val="4325F052"/>
    <w:rsid w:val="43321FF1"/>
    <w:rsid w:val="434039C2"/>
    <w:rsid w:val="435380A7"/>
    <w:rsid w:val="4356E783"/>
    <w:rsid w:val="435B5B1F"/>
    <w:rsid w:val="43711909"/>
    <w:rsid w:val="437BE076"/>
    <w:rsid w:val="43A0DC85"/>
    <w:rsid w:val="43D11E12"/>
    <w:rsid w:val="43D1753D"/>
    <w:rsid w:val="43DD7BB1"/>
    <w:rsid w:val="43E81642"/>
    <w:rsid w:val="43EA4C75"/>
    <w:rsid w:val="43EE1699"/>
    <w:rsid w:val="43F0F054"/>
    <w:rsid w:val="43FCB273"/>
    <w:rsid w:val="441A14F5"/>
    <w:rsid w:val="441E781C"/>
    <w:rsid w:val="4431639A"/>
    <w:rsid w:val="444627BF"/>
    <w:rsid w:val="444E8B73"/>
    <w:rsid w:val="445AEC85"/>
    <w:rsid w:val="445F5802"/>
    <w:rsid w:val="4463915A"/>
    <w:rsid w:val="4470951D"/>
    <w:rsid w:val="4480AA57"/>
    <w:rsid w:val="448A0B1B"/>
    <w:rsid w:val="448D61B7"/>
    <w:rsid w:val="4490F088"/>
    <w:rsid w:val="4492B40E"/>
    <w:rsid w:val="4494DCD5"/>
    <w:rsid w:val="4499B1A9"/>
    <w:rsid w:val="449FE633"/>
    <w:rsid w:val="44A55969"/>
    <w:rsid w:val="44A60B01"/>
    <w:rsid w:val="44AF5B09"/>
    <w:rsid w:val="44BADE04"/>
    <w:rsid w:val="44BEE963"/>
    <w:rsid w:val="44CFB323"/>
    <w:rsid w:val="44EA9478"/>
    <w:rsid w:val="44FC6AB6"/>
    <w:rsid w:val="4500165F"/>
    <w:rsid w:val="452A54FD"/>
    <w:rsid w:val="453F38DA"/>
    <w:rsid w:val="454E8C1B"/>
    <w:rsid w:val="4561AD74"/>
    <w:rsid w:val="4562D668"/>
    <w:rsid w:val="456A2175"/>
    <w:rsid w:val="457FBD5C"/>
    <w:rsid w:val="458DCBC8"/>
    <w:rsid w:val="45904604"/>
    <w:rsid w:val="459453F7"/>
    <w:rsid w:val="45A9FEBC"/>
    <w:rsid w:val="45B7F4AF"/>
    <w:rsid w:val="45D8B451"/>
    <w:rsid w:val="45DB866F"/>
    <w:rsid w:val="461894EE"/>
    <w:rsid w:val="461CA6EF"/>
    <w:rsid w:val="46202E3A"/>
    <w:rsid w:val="46226F6C"/>
    <w:rsid w:val="46387AA2"/>
    <w:rsid w:val="463F5BBA"/>
    <w:rsid w:val="4649A146"/>
    <w:rsid w:val="4654F6DA"/>
    <w:rsid w:val="465E00E6"/>
    <w:rsid w:val="4671B36A"/>
    <w:rsid w:val="4676CDB0"/>
    <w:rsid w:val="469604AC"/>
    <w:rsid w:val="46986D30"/>
    <w:rsid w:val="46A7BBC9"/>
    <w:rsid w:val="46AE9AB5"/>
    <w:rsid w:val="46B12268"/>
    <w:rsid w:val="46B5C18E"/>
    <w:rsid w:val="46CD32C1"/>
    <w:rsid w:val="46DCCAA4"/>
    <w:rsid w:val="46EAB6D1"/>
    <w:rsid w:val="46F09455"/>
    <w:rsid w:val="46FA831F"/>
    <w:rsid w:val="470A6099"/>
    <w:rsid w:val="470C6883"/>
    <w:rsid w:val="470E0CE9"/>
    <w:rsid w:val="4719D3D8"/>
    <w:rsid w:val="472C44DA"/>
    <w:rsid w:val="473C126A"/>
    <w:rsid w:val="47417318"/>
    <w:rsid w:val="4741A163"/>
    <w:rsid w:val="4744ED2D"/>
    <w:rsid w:val="474B146D"/>
    <w:rsid w:val="4758D457"/>
    <w:rsid w:val="4763AE26"/>
    <w:rsid w:val="476596B2"/>
    <w:rsid w:val="47791389"/>
    <w:rsid w:val="4784FF87"/>
    <w:rsid w:val="478C59CF"/>
    <w:rsid w:val="478CCE7D"/>
    <w:rsid w:val="479435FC"/>
    <w:rsid w:val="47943B65"/>
    <w:rsid w:val="47989A2E"/>
    <w:rsid w:val="479E487F"/>
    <w:rsid w:val="47A29826"/>
    <w:rsid w:val="47A95065"/>
    <w:rsid w:val="47DE756D"/>
    <w:rsid w:val="47E4E80D"/>
    <w:rsid w:val="47EE19CF"/>
    <w:rsid w:val="47F3ABA0"/>
    <w:rsid w:val="47F43F60"/>
    <w:rsid w:val="47F4A4CA"/>
    <w:rsid w:val="47FB199E"/>
    <w:rsid w:val="48037062"/>
    <w:rsid w:val="480DF839"/>
    <w:rsid w:val="480FB12F"/>
    <w:rsid w:val="4810061F"/>
    <w:rsid w:val="4811364A"/>
    <w:rsid w:val="4827BC31"/>
    <w:rsid w:val="48291DCC"/>
    <w:rsid w:val="4858CC5F"/>
    <w:rsid w:val="485BACD3"/>
    <w:rsid w:val="48728240"/>
    <w:rsid w:val="48743BF6"/>
    <w:rsid w:val="487EFD98"/>
    <w:rsid w:val="48A4CF71"/>
    <w:rsid w:val="48A8781A"/>
    <w:rsid w:val="48ABF5B8"/>
    <w:rsid w:val="48B31B01"/>
    <w:rsid w:val="48BF80EB"/>
    <w:rsid w:val="48C05B59"/>
    <w:rsid w:val="48C6B776"/>
    <w:rsid w:val="48CB1046"/>
    <w:rsid w:val="48D13F01"/>
    <w:rsid w:val="48D8F918"/>
    <w:rsid w:val="48DF8B4C"/>
    <w:rsid w:val="49016870"/>
    <w:rsid w:val="49090B21"/>
    <w:rsid w:val="49195E6E"/>
    <w:rsid w:val="492E02A8"/>
    <w:rsid w:val="4932F0F3"/>
    <w:rsid w:val="493714C0"/>
    <w:rsid w:val="4940FA64"/>
    <w:rsid w:val="49424AFC"/>
    <w:rsid w:val="49488DAE"/>
    <w:rsid w:val="494E9224"/>
    <w:rsid w:val="495A31B9"/>
    <w:rsid w:val="495FBE64"/>
    <w:rsid w:val="4996F8E2"/>
    <w:rsid w:val="49AC71C7"/>
    <w:rsid w:val="49B8D9A3"/>
    <w:rsid w:val="49C98BF8"/>
    <w:rsid w:val="49CC6CC7"/>
    <w:rsid w:val="49EC53D6"/>
    <w:rsid w:val="49F37032"/>
    <w:rsid w:val="4A0B5144"/>
    <w:rsid w:val="4A114596"/>
    <w:rsid w:val="4A191C1B"/>
    <w:rsid w:val="4A23F9AC"/>
    <w:rsid w:val="4A3976D1"/>
    <w:rsid w:val="4A3EF192"/>
    <w:rsid w:val="4A510BB3"/>
    <w:rsid w:val="4A62854F"/>
    <w:rsid w:val="4A6DA9B6"/>
    <w:rsid w:val="4A77ECE5"/>
    <w:rsid w:val="4A7805C1"/>
    <w:rsid w:val="4A782E91"/>
    <w:rsid w:val="4A85359A"/>
    <w:rsid w:val="4A87170B"/>
    <w:rsid w:val="4A908764"/>
    <w:rsid w:val="4AAE4CD2"/>
    <w:rsid w:val="4AB55D8F"/>
    <w:rsid w:val="4ABDACF4"/>
    <w:rsid w:val="4AC123B7"/>
    <w:rsid w:val="4AC60B51"/>
    <w:rsid w:val="4ACB9EB1"/>
    <w:rsid w:val="4AD56A4C"/>
    <w:rsid w:val="4AE32015"/>
    <w:rsid w:val="4AE38EDC"/>
    <w:rsid w:val="4AEF07E0"/>
    <w:rsid w:val="4B0AC4C1"/>
    <w:rsid w:val="4B1B0AEF"/>
    <w:rsid w:val="4B214380"/>
    <w:rsid w:val="4B29BB1A"/>
    <w:rsid w:val="4B315F87"/>
    <w:rsid w:val="4B3602A2"/>
    <w:rsid w:val="4B4A395E"/>
    <w:rsid w:val="4B4C21F9"/>
    <w:rsid w:val="4B5CCF35"/>
    <w:rsid w:val="4B5DFC73"/>
    <w:rsid w:val="4B75EC0C"/>
    <w:rsid w:val="4B7E3408"/>
    <w:rsid w:val="4B8C2796"/>
    <w:rsid w:val="4B9114D0"/>
    <w:rsid w:val="4B991CD9"/>
    <w:rsid w:val="4B9D384F"/>
    <w:rsid w:val="4BA1FFBA"/>
    <w:rsid w:val="4BAE7F1B"/>
    <w:rsid w:val="4BAFF844"/>
    <w:rsid w:val="4BC6C42A"/>
    <w:rsid w:val="4BCBB154"/>
    <w:rsid w:val="4BD2F7FE"/>
    <w:rsid w:val="4BD69459"/>
    <w:rsid w:val="4BD7DAA7"/>
    <w:rsid w:val="4BDBE079"/>
    <w:rsid w:val="4BE03ADC"/>
    <w:rsid w:val="4BF74120"/>
    <w:rsid w:val="4C0770E9"/>
    <w:rsid w:val="4C0D12F6"/>
    <w:rsid w:val="4C16D163"/>
    <w:rsid w:val="4C18E270"/>
    <w:rsid w:val="4C255FBF"/>
    <w:rsid w:val="4C323595"/>
    <w:rsid w:val="4C326115"/>
    <w:rsid w:val="4C49A044"/>
    <w:rsid w:val="4C4F7113"/>
    <w:rsid w:val="4C538F95"/>
    <w:rsid w:val="4C58A882"/>
    <w:rsid w:val="4C58F594"/>
    <w:rsid w:val="4C6290B2"/>
    <w:rsid w:val="4C6C6682"/>
    <w:rsid w:val="4C73D21B"/>
    <w:rsid w:val="4C73EE77"/>
    <w:rsid w:val="4C899D6C"/>
    <w:rsid w:val="4C90AEF9"/>
    <w:rsid w:val="4C9854B6"/>
    <w:rsid w:val="4CA3348E"/>
    <w:rsid w:val="4CA540D9"/>
    <w:rsid w:val="4CA5D0B9"/>
    <w:rsid w:val="4CAA84F7"/>
    <w:rsid w:val="4CB16970"/>
    <w:rsid w:val="4CB73373"/>
    <w:rsid w:val="4CBDEDEF"/>
    <w:rsid w:val="4CC387EB"/>
    <w:rsid w:val="4CC6BC59"/>
    <w:rsid w:val="4CE17D61"/>
    <w:rsid w:val="4CE5722C"/>
    <w:rsid w:val="4CE63CDF"/>
    <w:rsid w:val="4CEFD23B"/>
    <w:rsid w:val="4CF4ADE2"/>
    <w:rsid w:val="4D0D3DEC"/>
    <w:rsid w:val="4D1BE594"/>
    <w:rsid w:val="4D1BEB13"/>
    <w:rsid w:val="4D1FEC6A"/>
    <w:rsid w:val="4D22B9DA"/>
    <w:rsid w:val="4D2B8B92"/>
    <w:rsid w:val="4D2C1C96"/>
    <w:rsid w:val="4D338071"/>
    <w:rsid w:val="4D4BD47F"/>
    <w:rsid w:val="4D4CD75A"/>
    <w:rsid w:val="4D5AB24F"/>
    <w:rsid w:val="4D5B53E5"/>
    <w:rsid w:val="4D659D04"/>
    <w:rsid w:val="4D6D1A35"/>
    <w:rsid w:val="4D91B076"/>
    <w:rsid w:val="4DA76B94"/>
    <w:rsid w:val="4DAD5914"/>
    <w:rsid w:val="4DBBD749"/>
    <w:rsid w:val="4DBE7B77"/>
    <w:rsid w:val="4DCA8D66"/>
    <w:rsid w:val="4DDBF9CC"/>
    <w:rsid w:val="4DDC9B3E"/>
    <w:rsid w:val="4DEECA97"/>
    <w:rsid w:val="4DEFF343"/>
    <w:rsid w:val="4DF057EF"/>
    <w:rsid w:val="4DF36327"/>
    <w:rsid w:val="4E0A2F66"/>
    <w:rsid w:val="4E135722"/>
    <w:rsid w:val="4E160F6F"/>
    <w:rsid w:val="4E169207"/>
    <w:rsid w:val="4E210BFD"/>
    <w:rsid w:val="4E30C671"/>
    <w:rsid w:val="4E331B84"/>
    <w:rsid w:val="4E5E4E63"/>
    <w:rsid w:val="4E651347"/>
    <w:rsid w:val="4E66D537"/>
    <w:rsid w:val="4E6B4AE9"/>
    <w:rsid w:val="4E6E0DAB"/>
    <w:rsid w:val="4E6EF913"/>
    <w:rsid w:val="4E9BD0B9"/>
    <w:rsid w:val="4EB0C25A"/>
    <w:rsid w:val="4ED8E59D"/>
    <w:rsid w:val="4EE2056C"/>
    <w:rsid w:val="4EE3B1A7"/>
    <w:rsid w:val="4EF06D9F"/>
    <w:rsid w:val="4EF5D3B5"/>
    <w:rsid w:val="4EF75490"/>
    <w:rsid w:val="4EFF2A1B"/>
    <w:rsid w:val="4F054F74"/>
    <w:rsid w:val="4F1DA40D"/>
    <w:rsid w:val="4F307F79"/>
    <w:rsid w:val="4F331FFC"/>
    <w:rsid w:val="4F35576D"/>
    <w:rsid w:val="4F3679FB"/>
    <w:rsid w:val="4F3A08CC"/>
    <w:rsid w:val="4F4D37D9"/>
    <w:rsid w:val="4F5A8BBC"/>
    <w:rsid w:val="4F6478DE"/>
    <w:rsid w:val="4F655DD5"/>
    <w:rsid w:val="4F718830"/>
    <w:rsid w:val="4F772667"/>
    <w:rsid w:val="4F7C4903"/>
    <w:rsid w:val="4F7C7414"/>
    <w:rsid w:val="4F80B3A5"/>
    <w:rsid w:val="4F8214AC"/>
    <w:rsid w:val="4F8F1A89"/>
    <w:rsid w:val="4F911F1B"/>
    <w:rsid w:val="4F9444C1"/>
    <w:rsid w:val="4F9A882F"/>
    <w:rsid w:val="4FA848B6"/>
    <w:rsid w:val="4FA934B6"/>
    <w:rsid w:val="4FADA138"/>
    <w:rsid w:val="4FBA846C"/>
    <w:rsid w:val="4FC041B6"/>
    <w:rsid w:val="4FD47BDF"/>
    <w:rsid w:val="4FD8F25E"/>
    <w:rsid w:val="5012792B"/>
    <w:rsid w:val="502375BC"/>
    <w:rsid w:val="5025D868"/>
    <w:rsid w:val="503B57C7"/>
    <w:rsid w:val="503FA00B"/>
    <w:rsid w:val="5043E7EB"/>
    <w:rsid w:val="504FA513"/>
    <w:rsid w:val="50576644"/>
    <w:rsid w:val="5068BCA1"/>
    <w:rsid w:val="5074CDC2"/>
    <w:rsid w:val="507E9A23"/>
    <w:rsid w:val="508BA5F7"/>
    <w:rsid w:val="50960FC1"/>
    <w:rsid w:val="509A4785"/>
    <w:rsid w:val="50A775FB"/>
    <w:rsid w:val="50AF3939"/>
    <w:rsid w:val="50B5E77D"/>
    <w:rsid w:val="50B7B4F0"/>
    <w:rsid w:val="50BC178C"/>
    <w:rsid w:val="50D5B6C8"/>
    <w:rsid w:val="50D94934"/>
    <w:rsid w:val="50DD5512"/>
    <w:rsid w:val="50E2EF77"/>
    <w:rsid w:val="50E49F56"/>
    <w:rsid w:val="50F314AE"/>
    <w:rsid w:val="50FBCA50"/>
    <w:rsid w:val="50FDBE86"/>
    <w:rsid w:val="510A31F9"/>
    <w:rsid w:val="5117A603"/>
    <w:rsid w:val="511CA190"/>
    <w:rsid w:val="511D595D"/>
    <w:rsid w:val="51383A5B"/>
    <w:rsid w:val="513B1135"/>
    <w:rsid w:val="514712DA"/>
    <w:rsid w:val="514C3FA0"/>
    <w:rsid w:val="514DA656"/>
    <w:rsid w:val="514DF4C7"/>
    <w:rsid w:val="514FF6EF"/>
    <w:rsid w:val="5151C7E9"/>
    <w:rsid w:val="5157126C"/>
    <w:rsid w:val="5168743D"/>
    <w:rsid w:val="516ABECF"/>
    <w:rsid w:val="5174B31F"/>
    <w:rsid w:val="517A066C"/>
    <w:rsid w:val="5180903F"/>
    <w:rsid w:val="518F5554"/>
    <w:rsid w:val="518F857A"/>
    <w:rsid w:val="519965E3"/>
    <w:rsid w:val="519AC9E1"/>
    <w:rsid w:val="519E3BE1"/>
    <w:rsid w:val="51BE54F5"/>
    <w:rsid w:val="51BF861C"/>
    <w:rsid w:val="51C88C27"/>
    <w:rsid w:val="51CD68E9"/>
    <w:rsid w:val="51D1A0DF"/>
    <w:rsid w:val="51D3CF12"/>
    <w:rsid w:val="51D61E00"/>
    <w:rsid w:val="51D8AFB3"/>
    <w:rsid w:val="51DEBE0B"/>
    <w:rsid w:val="51E310D6"/>
    <w:rsid w:val="51E5172A"/>
    <w:rsid w:val="52015827"/>
    <w:rsid w:val="52031F01"/>
    <w:rsid w:val="52065BE8"/>
    <w:rsid w:val="521D3F93"/>
    <w:rsid w:val="522559D3"/>
    <w:rsid w:val="52298CF2"/>
    <w:rsid w:val="523E044D"/>
    <w:rsid w:val="52569F2D"/>
    <w:rsid w:val="5260F29D"/>
    <w:rsid w:val="5272B081"/>
    <w:rsid w:val="52732DFE"/>
    <w:rsid w:val="527D7E68"/>
    <w:rsid w:val="528DDFD6"/>
    <w:rsid w:val="5292B9B6"/>
    <w:rsid w:val="5298C722"/>
    <w:rsid w:val="52B13886"/>
    <w:rsid w:val="52B32594"/>
    <w:rsid w:val="52B3E20F"/>
    <w:rsid w:val="52B9912F"/>
    <w:rsid w:val="52BC8ECA"/>
    <w:rsid w:val="52BD2ACB"/>
    <w:rsid w:val="52CD32F9"/>
    <w:rsid w:val="52CDF8D8"/>
    <w:rsid w:val="52DDD76F"/>
    <w:rsid w:val="53003F9C"/>
    <w:rsid w:val="53075FFE"/>
    <w:rsid w:val="530B4701"/>
    <w:rsid w:val="5311AE39"/>
    <w:rsid w:val="531D1A4B"/>
    <w:rsid w:val="531DAF2B"/>
    <w:rsid w:val="531EE82C"/>
    <w:rsid w:val="532EA142"/>
    <w:rsid w:val="53312BC9"/>
    <w:rsid w:val="533181C3"/>
    <w:rsid w:val="5341EC2B"/>
    <w:rsid w:val="53512C55"/>
    <w:rsid w:val="535CFF13"/>
    <w:rsid w:val="536214DC"/>
    <w:rsid w:val="536E59D3"/>
    <w:rsid w:val="537AAE8B"/>
    <w:rsid w:val="537CDFEB"/>
    <w:rsid w:val="539DBA83"/>
    <w:rsid w:val="53A6F261"/>
    <w:rsid w:val="53B8CDF8"/>
    <w:rsid w:val="53BE72CB"/>
    <w:rsid w:val="53BFC972"/>
    <w:rsid w:val="53C190DB"/>
    <w:rsid w:val="53C22165"/>
    <w:rsid w:val="53D45743"/>
    <w:rsid w:val="53D9EF67"/>
    <w:rsid w:val="53DBCC3C"/>
    <w:rsid w:val="53E91FB8"/>
    <w:rsid w:val="53F1738A"/>
    <w:rsid w:val="53F20AFB"/>
    <w:rsid w:val="54038204"/>
    <w:rsid w:val="54050872"/>
    <w:rsid w:val="54123307"/>
    <w:rsid w:val="54143FE9"/>
    <w:rsid w:val="54238CE4"/>
    <w:rsid w:val="542CEA1C"/>
    <w:rsid w:val="542FC8CB"/>
    <w:rsid w:val="5438344F"/>
    <w:rsid w:val="5442C3DC"/>
    <w:rsid w:val="544B8EE7"/>
    <w:rsid w:val="544E442D"/>
    <w:rsid w:val="545A5B91"/>
    <w:rsid w:val="545B828C"/>
    <w:rsid w:val="5477C6B6"/>
    <w:rsid w:val="547832D3"/>
    <w:rsid w:val="547AC5B2"/>
    <w:rsid w:val="547C8A79"/>
    <w:rsid w:val="548153D4"/>
    <w:rsid w:val="548317C1"/>
    <w:rsid w:val="54A228A6"/>
    <w:rsid w:val="54B0134E"/>
    <w:rsid w:val="54B2A597"/>
    <w:rsid w:val="54B34CF4"/>
    <w:rsid w:val="54B49DA9"/>
    <w:rsid w:val="54B4D0F0"/>
    <w:rsid w:val="54B5EB41"/>
    <w:rsid w:val="54B940FC"/>
    <w:rsid w:val="54BE9F5C"/>
    <w:rsid w:val="54D72CEE"/>
    <w:rsid w:val="54E24764"/>
    <w:rsid w:val="54E6106E"/>
    <w:rsid w:val="54E73492"/>
    <w:rsid w:val="54EA540B"/>
    <w:rsid w:val="54EBF512"/>
    <w:rsid w:val="5503B15E"/>
    <w:rsid w:val="55082C57"/>
    <w:rsid w:val="550A3E5C"/>
    <w:rsid w:val="55185B4C"/>
    <w:rsid w:val="5522A775"/>
    <w:rsid w:val="55282701"/>
    <w:rsid w:val="5546B8B2"/>
    <w:rsid w:val="5557A35B"/>
    <w:rsid w:val="5562BBFC"/>
    <w:rsid w:val="55651164"/>
    <w:rsid w:val="556E3113"/>
    <w:rsid w:val="557B568B"/>
    <w:rsid w:val="557B688C"/>
    <w:rsid w:val="557BBAC7"/>
    <w:rsid w:val="5587E2D0"/>
    <w:rsid w:val="55972E1E"/>
    <w:rsid w:val="55ACAD5E"/>
    <w:rsid w:val="55B8D2AC"/>
    <w:rsid w:val="55B8E7BD"/>
    <w:rsid w:val="55C39DEA"/>
    <w:rsid w:val="55D2C06B"/>
    <w:rsid w:val="55D5E7C6"/>
    <w:rsid w:val="55D63753"/>
    <w:rsid w:val="55D6E52C"/>
    <w:rsid w:val="55EE0CDD"/>
    <w:rsid w:val="55F9DCBC"/>
    <w:rsid w:val="5601A432"/>
    <w:rsid w:val="560F6867"/>
    <w:rsid w:val="56117074"/>
    <w:rsid w:val="5615A6DA"/>
    <w:rsid w:val="562361D1"/>
    <w:rsid w:val="562F0963"/>
    <w:rsid w:val="5632CF9E"/>
    <w:rsid w:val="563CB89E"/>
    <w:rsid w:val="56442100"/>
    <w:rsid w:val="56455B1C"/>
    <w:rsid w:val="564DA2EC"/>
    <w:rsid w:val="56513FE8"/>
    <w:rsid w:val="5652454C"/>
    <w:rsid w:val="56549FDE"/>
    <w:rsid w:val="5655CC93"/>
    <w:rsid w:val="565A0F12"/>
    <w:rsid w:val="5661A11C"/>
    <w:rsid w:val="566E9BC1"/>
    <w:rsid w:val="56776E40"/>
    <w:rsid w:val="5680C35F"/>
    <w:rsid w:val="568573D1"/>
    <w:rsid w:val="5687B8B1"/>
    <w:rsid w:val="568ADDF3"/>
    <w:rsid w:val="56912393"/>
    <w:rsid w:val="569EA2ED"/>
    <w:rsid w:val="569F7A22"/>
    <w:rsid w:val="56ABD043"/>
    <w:rsid w:val="56AEEAD6"/>
    <w:rsid w:val="56C5C59D"/>
    <w:rsid w:val="56C63161"/>
    <w:rsid w:val="56E75D3F"/>
    <w:rsid w:val="56F883C9"/>
    <w:rsid w:val="570A7ED4"/>
    <w:rsid w:val="571111C5"/>
    <w:rsid w:val="57150CBB"/>
    <w:rsid w:val="5716BF2A"/>
    <w:rsid w:val="57208C7B"/>
    <w:rsid w:val="57236179"/>
    <w:rsid w:val="572593A3"/>
    <w:rsid w:val="57372A6E"/>
    <w:rsid w:val="57429AF4"/>
    <w:rsid w:val="5745E447"/>
    <w:rsid w:val="575C1A21"/>
    <w:rsid w:val="5762B638"/>
    <w:rsid w:val="5767AB70"/>
    <w:rsid w:val="576B68B3"/>
    <w:rsid w:val="5770ABA8"/>
    <w:rsid w:val="577FA38B"/>
    <w:rsid w:val="578C991F"/>
    <w:rsid w:val="5791D0DB"/>
    <w:rsid w:val="57984640"/>
    <w:rsid w:val="579B658E"/>
    <w:rsid w:val="579FA069"/>
    <w:rsid w:val="57B15A94"/>
    <w:rsid w:val="57C98B1C"/>
    <w:rsid w:val="57CA8783"/>
    <w:rsid w:val="57CAD0A6"/>
    <w:rsid w:val="57D4873A"/>
    <w:rsid w:val="57F9895B"/>
    <w:rsid w:val="5815E803"/>
    <w:rsid w:val="58195085"/>
    <w:rsid w:val="582BB3D9"/>
    <w:rsid w:val="582D4A6D"/>
    <w:rsid w:val="583659AB"/>
    <w:rsid w:val="583D1190"/>
    <w:rsid w:val="5862A34D"/>
    <w:rsid w:val="586E2E9E"/>
    <w:rsid w:val="5871DC4B"/>
    <w:rsid w:val="5885D59D"/>
    <w:rsid w:val="588C5D18"/>
    <w:rsid w:val="588DCEEE"/>
    <w:rsid w:val="589E0AE8"/>
    <w:rsid w:val="58A1CA1D"/>
    <w:rsid w:val="58A2E9A9"/>
    <w:rsid w:val="58A363C8"/>
    <w:rsid w:val="58ADF1BD"/>
    <w:rsid w:val="58B36EC2"/>
    <w:rsid w:val="58B8E6F0"/>
    <w:rsid w:val="58BB2831"/>
    <w:rsid w:val="58BD837A"/>
    <w:rsid w:val="58C17575"/>
    <w:rsid w:val="58CF205F"/>
    <w:rsid w:val="58E0EDFC"/>
    <w:rsid w:val="58E99167"/>
    <w:rsid w:val="58EAE927"/>
    <w:rsid w:val="58EF1C1A"/>
    <w:rsid w:val="58EF8449"/>
    <w:rsid w:val="59049FF0"/>
    <w:rsid w:val="590BB8A0"/>
    <w:rsid w:val="5917020B"/>
    <w:rsid w:val="5941DD1A"/>
    <w:rsid w:val="594563B3"/>
    <w:rsid w:val="594DF157"/>
    <w:rsid w:val="594FFE61"/>
    <w:rsid w:val="595D8E03"/>
    <w:rsid w:val="597AB77F"/>
    <w:rsid w:val="59840DE5"/>
    <w:rsid w:val="59867BE5"/>
    <w:rsid w:val="598B90B1"/>
    <w:rsid w:val="598CBCD2"/>
    <w:rsid w:val="59927BA0"/>
    <w:rsid w:val="59A53C2D"/>
    <w:rsid w:val="59A56A92"/>
    <w:rsid w:val="59BF925A"/>
    <w:rsid w:val="59EB45A2"/>
    <w:rsid w:val="59EF1D91"/>
    <w:rsid w:val="59EF40AB"/>
    <w:rsid w:val="59F05858"/>
    <w:rsid w:val="59FA8C9F"/>
    <w:rsid w:val="5A04421F"/>
    <w:rsid w:val="5A115CCC"/>
    <w:rsid w:val="5A1361A1"/>
    <w:rsid w:val="5A144A58"/>
    <w:rsid w:val="5A16D2BB"/>
    <w:rsid w:val="5A17E48F"/>
    <w:rsid w:val="5A1E7EAF"/>
    <w:rsid w:val="5A2D218D"/>
    <w:rsid w:val="5A2E90A8"/>
    <w:rsid w:val="5A4D6059"/>
    <w:rsid w:val="5A4D7C38"/>
    <w:rsid w:val="5A520FCE"/>
    <w:rsid w:val="5A54559F"/>
    <w:rsid w:val="5A56D98E"/>
    <w:rsid w:val="5A8033D0"/>
    <w:rsid w:val="5A843FA8"/>
    <w:rsid w:val="5A8DA1F1"/>
    <w:rsid w:val="5A9136FD"/>
    <w:rsid w:val="5AA51D9B"/>
    <w:rsid w:val="5AA6B19E"/>
    <w:rsid w:val="5AB1E267"/>
    <w:rsid w:val="5AC15B98"/>
    <w:rsid w:val="5AD83306"/>
    <w:rsid w:val="5AE4F130"/>
    <w:rsid w:val="5AE8D2B7"/>
    <w:rsid w:val="5AEE0515"/>
    <w:rsid w:val="5AF026AD"/>
    <w:rsid w:val="5AF58459"/>
    <w:rsid w:val="5B0E47A3"/>
    <w:rsid w:val="5B1EDCAC"/>
    <w:rsid w:val="5B2B3866"/>
    <w:rsid w:val="5B42ABF2"/>
    <w:rsid w:val="5B54D571"/>
    <w:rsid w:val="5B6067D1"/>
    <w:rsid w:val="5B766143"/>
    <w:rsid w:val="5B81E71F"/>
    <w:rsid w:val="5B84035B"/>
    <w:rsid w:val="5B8CCC79"/>
    <w:rsid w:val="5BAB33B0"/>
    <w:rsid w:val="5BB49EA5"/>
    <w:rsid w:val="5BD3A4E5"/>
    <w:rsid w:val="5BD8EB2F"/>
    <w:rsid w:val="5BE2C4FE"/>
    <w:rsid w:val="5BE97DD6"/>
    <w:rsid w:val="5BF050BF"/>
    <w:rsid w:val="5BFAA1C1"/>
    <w:rsid w:val="5C019DE3"/>
    <w:rsid w:val="5C10C8C7"/>
    <w:rsid w:val="5C17DF4E"/>
    <w:rsid w:val="5C1A663F"/>
    <w:rsid w:val="5C24FF06"/>
    <w:rsid w:val="5C3238F6"/>
    <w:rsid w:val="5C36F056"/>
    <w:rsid w:val="5C381261"/>
    <w:rsid w:val="5C462324"/>
    <w:rsid w:val="5C5CE9F1"/>
    <w:rsid w:val="5C6A496A"/>
    <w:rsid w:val="5C6ABAEF"/>
    <w:rsid w:val="5C770941"/>
    <w:rsid w:val="5C796A42"/>
    <w:rsid w:val="5C9A19B7"/>
    <w:rsid w:val="5CA64984"/>
    <w:rsid w:val="5CC2E61B"/>
    <w:rsid w:val="5CD87D70"/>
    <w:rsid w:val="5CE1D4C5"/>
    <w:rsid w:val="5CE3CD68"/>
    <w:rsid w:val="5CEEECC6"/>
    <w:rsid w:val="5CFCFEF8"/>
    <w:rsid w:val="5D007DE3"/>
    <w:rsid w:val="5D032732"/>
    <w:rsid w:val="5D084F2B"/>
    <w:rsid w:val="5D217398"/>
    <w:rsid w:val="5D2204CC"/>
    <w:rsid w:val="5D23AD60"/>
    <w:rsid w:val="5D2B84C9"/>
    <w:rsid w:val="5D300B78"/>
    <w:rsid w:val="5D4083AE"/>
    <w:rsid w:val="5D42BC87"/>
    <w:rsid w:val="5D4939BE"/>
    <w:rsid w:val="5D582E7F"/>
    <w:rsid w:val="5D68674A"/>
    <w:rsid w:val="5D6D6C50"/>
    <w:rsid w:val="5D772E7A"/>
    <w:rsid w:val="5D7995C6"/>
    <w:rsid w:val="5D8F5C7F"/>
    <w:rsid w:val="5DA7DD4F"/>
    <w:rsid w:val="5DA8CDB1"/>
    <w:rsid w:val="5DADC283"/>
    <w:rsid w:val="5DB5330B"/>
    <w:rsid w:val="5DB8EF46"/>
    <w:rsid w:val="5DC18E8E"/>
    <w:rsid w:val="5DC54E1D"/>
    <w:rsid w:val="5DDB26D1"/>
    <w:rsid w:val="5DE2E370"/>
    <w:rsid w:val="5DE74D60"/>
    <w:rsid w:val="5DE7FD99"/>
    <w:rsid w:val="5DF79821"/>
    <w:rsid w:val="5E0B865E"/>
    <w:rsid w:val="5E10BD3B"/>
    <w:rsid w:val="5E16BACD"/>
    <w:rsid w:val="5E229F61"/>
    <w:rsid w:val="5E3C88FA"/>
    <w:rsid w:val="5E3DB964"/>
    <w:rsid w:val="5E403477"/>
    <w:rsid w:val="5E4695D1"/>
    <w:rsid w:val="5E47D535"/>
    <w:rsid w:val="5E493ADC"/>
    <w:rsid w:val="5E4E5DE3"/>
    <w:rsid w:val="5E628E44"/>
    <w:rsid w:val="5E6CDC3D"/>
    <w:rsid w:val="5E766248"/>
    <w:rsid w:val="5E8F2DB3"/>
    <w:rsid w:val="5E947BDE"/>
    <w:rsid w:val="5E9958DC"/>
    <w:rsid w:val="5E9A1A10"/>
    <w:rsid w:val="5EA0FB51"/>
    <w:rsid w:val="5EA3BFB1"/>
    <w:rsid w:val="5EA56F71"/>
    <w:rsid w:val="5EB17AD5"/>
    <w:rsid w:val="5EC0F91C"/>
    <w:rsid w:val="5EC96415"/>
    <w:rsid w:val="5EDEA90E"/>
    <w:rsid w:val="5EE01B73"/>
    <w:rsid w:val="5EF8A53A"/>
    <w:rsid w:val="5F03A4EB"/>
    <w:rsid w:val="5F1BF396"/>
    <w:rsid w:val="5F24A8BC"/>
    <w:rsid w:val="5F285E78"/>
    <w:rsid w:val="5F341E95"/>
    <w:rsid w:val="5F39367C"/>
    <w:rsid w:val="5F4090F3"/>
    <w:rsid w:val="5F4F8C11"/>
    <w:rsid w:val="5F58C388"/>
    <w:rsid w:val="5F5B8576"/>
    <w:rsid w:val="5F60E38E"/>
    <w:rsid w:val="5F680DE6"/>
    <w:rsid w:val="5F6962FB"/>
    <w:rsid w:val="5F69D831"/>
    <w:rsid w:val="5F72D695"/>
    <w:rsid w:val="5F7DD306"/>
    <w:rsid w:val="5F7E0743"/>
    <w:rsid w:val="5F8C656E"/>
    <w:rsid w:val="5FAF8A8D"/>
    <w:rsid w:val="5FB06C2F"/>
    <w:rsid w:val="5FB6AF58"/>
    <w:rsid w:val="5FBF55A3"/>
    <w:rsid w:val="5FC54617"/>
    <w:rsid w:val="5FDA14AE"/>
    <w:rsid w:val="5FEEECAA"/>
    <w:rsid w:val="5FEF2EBD"/>
    <w:rsid w:val="5FF6644E"/>
    <w:rsid w:val="5FF9A4F3"/>
    <w:rsid w:val="5FFD5B22"/>
    <w:rsid w:val="5FFEDFFE"/>
    <w:rsid w:val="600E14ED"/>
    <w:rsid w:val="601A01EC"/>
    <w:rsid w:val="60206DF0"/>
    <w:rsid w:val="6023F07D"/>
    <w:rsid w:val="60253A66"/>
    <w:rsid w:val="60262395"/>
    <w:rsid w:val="604148C9"/>
    <w:rsid w:val="6042BB72"/>
    <w:rsid w:val="60483B0A"/>
    <w:rsid w:val="604C5CD6"/>
    <w:rsid w:val="605CD75A"/>
    <w:rsid w:val="605FEBD4"/>
    <w:rsid w:val="606181B8"/>
    <w:rsid w:val="6076BAA0"/>
    <w:rsid w:val="607990FB"/>
    <w:rsid w:val="607CECA7"/>
    <w:rsid w:val="607E77D3"/>
    <w:rsid w:val="607FC6A3"/>
    <w:rsid w:val="6099A130"/>
    <w:rsid w:val="609E6627"/>
    <w:rsid w:val="60A0D7A9"/>
    <w:rsid w:val="60A7BC62"/>
    <w:rsid w:val="60BD63AD"/>
    <w:rsid w:val="60BE2CF6"/>
    <w:rsid w:val="60CC2FDB"/>
    <w:rsid w:val="60D14CD6"/>
    <w:rsid w:val="60ECCDB9"/>
    <w:rsid w:val="60EED56A"/>
    <w:rsid w:val="60FDD46C"/>
    <w:rsid w:val="6108CC75"/>
    <w:rsid w:val="6109164B"/>
    <w:rsid w:val="6124DCA4"/>
    <w:rsid w:val="612AE1B2"/>
    <w:rsid w:val="612BBAB2"/>
    <w:rsid w:val="613A3F7C"/>
    <w:rsid w:val="61452B30"/>
    <w:rsid w:val="61499091"/>
    <w:rsid w:val="6149A471"/>
    <w:rsid w:val="614A179A"/>
    <w:rsid w:val="614F9EBC"/>
    <w:rsid w:val="6150C34B"/>
    <w:rsid w:val="615388DE"/>
    <w:rsid w:val="6160C164"/>
    <w:rsid w:val="617B7A80"/>
    <w:rsid w:val="617BDAB2"/>
    <w:rsid w:val="618E0277"/>
    <w:rsid w:val="61A4AC33"/>
    <w:rsid w:val="61A7DE05"/>
    <w:rsid w:val="61B243E9"/>
    <w:rsid w:val="61B510B2"/>
    <w:rsid w:val="61BA7AE2"/>
    <w:rsid w:val="61C20085"/>
    <w:rsid w:val="61C472D7"/>
    <w:rsid w:val="61C84038"/>
    <w:rsid w:val="61D1FA07"/>
    <w:rsid w:val="61D55021"/>
    <w:rsid w:val="61D9D2DB"/>
    <w:rsid w:val="61DE0E68"/>
    <w:rsid w:val="61E6CF3D"/>
    <w:rsid w:val="6200FD2D"/>
    <w:rsid w:val="623256C0"/>
    <w:rsid w:val="62334BB5"/>
    <w:rsid w:val="623E2A50"/>
    <w:rsid w:val="624DAF11"/>
    <w:rsid w:val="625E3B73"/>
    <w:rsid w:val="626950F3"/>
    <w:rsid w:val="6270AB8F"/>
    <w:rsid w:val="6273C9FB"/>
    <w:rsid w:val="627E87B9"/>
    <w:rsid w:val="62854CB5"/>
    <w:rsid w:val="628B8851"/>
    <w:rsid w:val="628C3BC5"/>
    <w:rsid w:val="628C4529"/>
    <w:rsid w:val="628E6FC9"/>
    <w:rsid w:val="628F3F14"/>
    <w:rsid w:val="629A8EAC"/>
    <w:rsid w:val="629BDFFB"/>
    <w:rsid w:val="62A2B343"/>
    <w:rsid w:val="62ADF715"/>
    <w:rsid w:val="62B67FA9"/>
    <w:rsid w:val="62CBC15D"/>
    <w:rsid w:val="62D4E2A1"/>
    <w:rsid w:val="62DE1A2A"/>
    <w:rsid w:val="62DEC245"/>
    <w:rsid w:val="62EA51E4"/>
    <w:rsid w:val="62EC9D70"/>
    <w:rsid w:val="62EFBC1B"/>
    <w:rsid w:val="62F2E8FB"/>
    <w:rsid w:val="62F598F0"/>
    <w:rsid w:val="62FCFFDD"/>
    <w:rsid w:val="62FD483D"/>
    <w:rsid w:val="630391A0"/>
    <w:rsid w:val="63042450"/>
    <w:rsid w:val="63082606"/>
    <w:rsid w:val="630FC66D"/>
    <w:rsid w:val="63147C91"/>
    <w:rsid w:val="6319EB04"/>
    <w:rsid w:val="631E3665"/>
    <w:rsid w:val="631F6ECA"/>
    <w:rsid w:val="632C1AB8"/>
    <w:rsid w:val="6337077B"/>
    <w:rsid w:val="6340FA89"/>
    <w:rsid w:val="6342B0B6"/>
    <w:rsid w:val="634985B0"/>
    <w:rsid w:val="6352B919"/>
    <w:rsid w:val="6354EC39"/>
    <w:rsid w:val="6356DB8D"/>
    <w:rsid w:val="635BEA97"/>
    <w:rsid w:val="635C1658"/>
    <w:rsid w:val="6375253F"/>
    <w:rsid w:val="638BC2F3"/>
    <w:rsid w:val="63927EDE"/>
    <w:rsid w:val="6393A46A"/>
    <w:rsid w:val="63953BBF"/>
    <w:rsid w:val="63999A0C"/>
    <w:rsid w:val="639B0E8F"/>
    <w:rsid w:val="639D419D"/>
    <w:rsid w:val="63A408B5"/>
    <w:rsid w:val="63A713DC"/>
    <w:rsid w:val="63AF17EE"/>
    <w:rsid w:val="63AF561E"/>
    <w:rsid w:val="63CB8CB6"/>
    <w:rsid w:val="63D0C8F7"/>
    <w:rsid w:val="63DBD883"/>
    <w:rsid w:val="63DCDA46"/>
    <w:rsid w:val="63E9A3B3"/>
    <w:rsid w:val="63F064A7"/>
    <w:rsid w:val="63F15434"/>
    <w:rsid w:val="63F7E177"/>
    <w:rsid w:val="63F920C9"/>
    <w:rsid w:val="6404E01E"/>
    <w:rsid w:val="640E9448"/>
    <w:rsid w:val="6411DB65"/>
    <w:rsid w:val="641ED218"/>
    <w:rsid w:val="6430EF25"/>
    <w:rsid w:val="643C1A9E"/>
    <w:rsid w:val="64471431"/>
    <w:rsid w:val="644EA11F"/>
    <w:rsid w:val="645FD7DC"/>
    <w:rsid w:val="64632F95"/>
    <w:rsid w:val="6467D37D"/>
    <w:rsid w:val="64689FDB"/>
    <w:rsid w:val="64724351"/>
    <w:rsid w:val="64972B71"/>
    <w:rsid w:val="64BF0085"/>
    <w:rsid w:val="64C89236"/>
    <w:rsid w:val="64CCB6E7"/>
    <w:rsid w:val="64EECB5E"/>
    <w:rsid w:val="64F2B732"/>
    <w:rsid w:val="64FCEC6C"/>
    <w:rsid w:val="64FECBF0"/>
    <w:rsid w:val="64FF204E"/>
    <w:rsid w:val="6500E0AE"/>
    <w:rsid w:val="65021A0F"/>
    <w:rsid w:val="65055B22"/>
    <w:rsid w:val="6505E218"/>
    <w:rsid w:val="650D0BB3"/>
    <w:rsid w:val="650F2B3C"/>
    <w:rsid w:val="652C2D50"/>
    <w:rsid w:val="6530BC59"/>
    <w:rsid w:val="654B7F14"/>
    <w:rsid w:val="65502AE6"/>
    <w:rsid w:val="65573CCB"/>
    <w:rsid w:val="6559E83B"/>
    <w:rsid w:val="6560B447"/>
    <w:rsid w:val="6562538D"/>
    <w:rsid w:val="656A1806"/>
    <w:rsid w:val="656A9AD4"/>
    <w:rsid w:val="65737FAC"/>
    <w:rsid w:val="6574C76C"/>
    <w:rsid w:val="657CC26C"/>
    <w:rsid w:val="658B5CC6"/>
    <w:rsid w:val="658F464B"/>
    <w:rsid w:val="6591CCC7"/>
    <w:rsid w:val="6598F737"/>
    <w:rsid w:val="65A16872"/>
    <w:rsid w:val="65A9AD35"/>
    <w:rsid w:val="65B573CD"/>
    <w:rsid w:val="65B60091"/>
    <w:rsid w:val="65BEA49E"/>
    <w:rsid w:val="65C5F4DB"/>
    <w:rsid w:val="65C7A6E5"/>
    <w:rsid w:val="65C8D485"/>
    <w:rsid w:val="65CEFFA5"/>
    <w:rsid w:val="65DE3231"/>
    <w:rsid w:val="65E5FA0D"/>
    <w:rsid w:val="65E8A155"/>
    <w:rsid w:val="65F7D9D6"/>
    <w:rsid w:val="660A6CF5"/>
    <w:rsid w:val="660B02DA"/>
    <w:rsid w:val="662123CE"/>
    <w:rsid w:val="6627579A"/>
    <w:rsid w:val="66285EA7"/>
    <w:rsid w:val="662B8CAE"/>
    <w:rsid w:val="6630D047"/>
    <w:rsid w:val="6639EA61"/>
    <w:rsid w:val="663DA1FE"/>
    <w:rsid w:val="66431C01"/>
    <w:rsid w:val="66439671"/>
    <w:rsid w:val="66457494"/>
    <w:rsid w:val="6646D7A6"/>
    <w:rsid w:val="664A6ABC"/>
    <w:rsid w:val="666227E1"/>
    <w:rsid w:val="666247B2"/>
    <w:rsid w:val="66638BE4"/>
    <w:rsid w:val="66664847"/>
    <w:rsid w:val="66797628"/>
    <w:rsid w:val="667CC237"/>
    <w:rsid w:val="66855B1A"/>
    <w:rsid w:val="66894BA7"/>
    <w:rsid w:val="668A71B6"/>
    <w:rsid w:val="668B9606"/>
    <w:rsid w:val="669BC715"/>
    <w:rsid w:val="669BDBE8"/>
    <w:rsid w:val="66AAE7F2"/>
    <w:rsid w:val="66C21FDB"/>
    <w:rsid w:val="66D9CD63"/>
    <w:rsid w:val="66DC1D9C"/>
    <w:rsid w:val="66E94F98"/>
    <w:rsid w:val="66EB24A0"/>
    <w:rsid w:val="66EC554E"/>
    <w:rsid w:val="66F2E294"/>
    <w:rsid w:val="66F9DB49"/>
    <w:rsid w:val="66FF6912"/>
    <w:rsid w:val="6701BE33"/>
    <w:rsid w:val="6705FD79"/>
    <w:rsid w:val="67080995"/>
    <w:rsid w:val="670A8BF4"/>
    <w:rsid w:val="6714CEF8"/>
    <w:rsid w:val="6718C08E"/>
    <w:rsid w:val="6721E325"/>
    <w:rsid w:val="67267493"/>
    <w:rsid w:val="672E2225"/>
    <w:rsid w:val="674480B0"/>
    <w:rsid w:val="6761748B"/>
    <w:rsid w:val="67697FED"/>
    <w:rsid w:val="676AE28E"/>
    <w:rsid w:val="676FA041"/>
    <w:rsid w:val="677C5747"/>
    <w:rsid w:val="677EEDA6"/>
    <w:rsid w:val="678006D3"/>
    <w:rsid w:val="678BDD4E"/>
    <w:rsid w:val="678E19FB"/>
    <w:rsid w:val="679647F5"/>
    <w:rsid w:val="6798001F"/>
    <w:rsid w:val="6799B3A0"/>
    <w:rsid w:val="67A6DE33"/>
    <w:rsid w:val="67B27750"/>
    <w:rsid w:val="67BA9C06"/>
    <w:rsid w:val="67BC7430"/>
    <w:rsid w:val="67BDC008"/>
    <w:rsid w:val="67C15707"/>
    <w:rsid w:val="67CB58FD"/>
    <w:rsid w:val="67CBA4C7"/>
    <w:rsid w:val="67CBF83D"/>
    <w:rsid w:val="67E1E52F"/>
    <w:rsid w:val="67E8CBE4"/>
    <w:rsid w:val="67E9AFC0"/>
    <w:rsid w:val="67EDDB43"/>
    <w:rsid w:val="67FF2348"/>
    <w:rsid w:val="68178C50"/>
    <w:rsid w:val="6823D478"/>
    <w:rsid w:val="682FA3BB"/>
    <w:rsid w:val="6833FCDD"/>
    <w:rsid w:val="6834E29E"/>
    <w:rsid w:val="683BB07C"/>
    <w:rsid w:val="683E2A89"/>
    <w:rsid w:val="68411BA2"/>
    <w:rsid w:val="6841FE5F"/>
    <w:rsid w:val="684D652D"/>
    <w:rsid w:val="685447E1"/>
    <w:rsid w:val="68554993"/>
    <w:rsid w:val="6855C4D9"/>
    <w:rsid w:val="68584B46"/>
    <w:rsid w:val="685AA8BB"/>
    <w:rsid w:val="686131D2"/>
    <w:rsid w:val="686DD29D"/>
    <w:rsid w:val="68776B82"/>
    <w:rsid w:val="68777FD7"/>
    <w:rsid w:val="6890800C"/>
    <w:rsid w:val="689CE003"/>
    <w:rsid w:val="68A43331"/>
    <w:rsid w:val="68A4F4F7"/>
    <w:rsid w:val="68BE0805"/>
    <w:rsid w:val="68C60ED0"/>
    <w:rsid w:val="68C66150"/>
    <w:rsid w:val="68C89577"/>
    <w:rsid w:val="68DB298F"/>
    <w:rsid w:val="68E471F7"/>
    <w:rsid w:val="68EF5979"/>
    <w:rsid w:val="68F8A221"/>
    <w:rsid w:val="68FABF73"/>
    <w:rsid w:val="693A9E8F"/>
    <w:rsid w:val="694B70C0"/>
    <w:rsid w:val="694DFCBC"/>
    <w:rsid w:val="695A9471"/>
    <w:rsid w:val="69679DC6"/>
    <w:rsid w:val="696AF132"/>
    <w:rsid w:val="696DAF98"/>
    <w:rsid w:val="697D6CAD"/>
    <w:rsid w:val="697D99D8"/>
    <w:rsid w:val="698A631B"/>
    <w:rsid w:val="6994CA16"/>
    <w:rsid w:val="699E0FC8"/>
    <w:rsid w:val="69A4C312"/>
    <w:rsid w:val="69AAF6E3"/>
    <w:rsid w:val="69B3A3C7"/>
    <w:rsid w:val="69BB6D64"/>
    <w:rsid w:val="69BFD8F6"/>
    <w:rsid w:val="69C57FD8"/>
    <w:rsid w:val="69D5485E"/>
    <w:rsid w:val="69D67FB4"/>
    <w:rsid w:val="69E57F9A"/>
    <w:rsid w:val="69E8A4F7"/>
    <w:rsid w:val="69F5AB35"/>
    <w:rsid w:val="69FFC44D"/>
    <w:rsid w:val="6A0E8FE0"/>
    <w:rsid w:val="6A0EC213"/>
    <w:rsid w:val="6A188557"/>
    <w:rsid w:val="6A1CA2AB"/>
    <w:rsid w:val="6A26AE37"/>
    <w:rsid w:val="6A2FDD99"/>
    <w:rsid w:val="6A316AC4"/>
    <w:rsid w:val="6A371EFE"/>
    <w:rsid w:val="6A479DF4"/>
    <w:rsid w:val="6A5C9835"/>
    <w:rsid w:val="6A65C1D0"/>
    <w:rsid w:val="6A7B2B65"/>
    <w:rsid w:val="6A7B6E0F"/>
    <w:rsid w:val="6A861409"/>
    <w:rsid w:val="6A9715B2"/>
    <w:rsid w:val="6A980A5C"/>
    <w:rsid w:val="6AAA7F17"/>
    <w:rsid w:val="6AAB7135"/>
    <w:rsid w:val="6AAC49C1"/>
    <w:rsid w:val="6AD2D072"/>
    <w:rsid w:val="6AD98428"/>
    <w:rsid w:val="6AD9F4F7"/>
    <w:rsid w:val="6ADB3F2A"/>
    <w:rsid w:val="6AEA988C"/>
    <w:rsid w:val="6AEC3548"/>
    <w:rsid w:val="6AF4E047"/>
    <w:rsid w:val="6AF72966"/>
    <w:rsid w:val="6B001DC7"/>
    <w:rsid w:val="6B034AA8"/>
    <w:rsid w:val="6B2EC49D"/>
    <w:rsid w:val="6B31265F"/>
    <w:rsid w:val="6B3ADC2C"/>
    <w:rsid w:val="6B3AF468"/>
    <w:rsid w:val="6B49570D"/>
    <w:rsid w:val="6B4D929D"/>
    <w:rsid w:val="6B573B74"/>
    <w:rsid w:val="6B597A14"/>
    <w:rsid w:val="6B59F712"/>
    <w:rsid w:val="6B8938A8"/>
    <w:rsid w:val="6B8F8451"/>
    <w:rsid w:val="6B926AE2"/>
    <w:rsid w:val="6BA0F542"/>
    <w:rsid w:val="6BA1F1C1"/>
    <w:rsid w:val="6BAB3191"/>
    <w:rsid w:val="6BAED2A0"/>
    <w:rsid w:val="6BC0CEF8"/>
    <w:rsid w:val="6BD8C222"/>
    <w:rsid w:val="6BE521BB"/>
    <w:rsid w:val="6BF020EF"/>
    <w:rsid w:val="6BF1634E"/>
    <w:rsid w:val="6BFB5EB4"/>
    <w:rsid w:val="6C34E17C"/>
    <w:rsid w:val="6C350887"/>
    <w:rsid w:val="6C40C16B"/>
    <w:rsid w:val="6C4B5CAC"/>
    <w:rsid w:val="6C4EA8F7"/>
    <w:rsid w:val="6C4FF55B"/>
    <w:rsid w:val="6C51BD90"/>
    <w:rsid w:val="6C5A5B5F"/>
    <w:rsid w:val="6C625219"/>
    <w:rsid w:val="6C6F3EA0"/>
    <w:rsid w:val="6C7EEA9B"/>
    <w:rsid w:val="6C8DA5D1"/>
    <w:rsid w:val="6C9DD2A5"/>
    <w:rsid w:val="6CAC1149"/>
    <w:rsid w:val="6CB18370"/>
    <w:rsid w:val="6CBE67CC"/>
    <w:rsid w:val="6CC1681E"/>
    <w:rsid w:val="6CCC7249"/>
    <w:rsid w:val="6CDEEFDF"/>
    <w:rsid w:val="6CE4822E"/>
    <w:rsid w:val="6CE9ED36"/>
    <w:rsid w:val="6CEE5393"/>
    <w:rsid w:val="6CF4F01A"/>
    <w:rsid w:val="6CFE4905"/>
    <w:rsid w:val="6CFE75EC"/>
    <w:rsid w:val="6D04160B"/>
    <w:rsid w:val="6D098F19"/>
    <w:rsid w:val="6D0BE186"/>
    <w:rsid w:val="6D0CC34C"/>
    <w:rsid w:val="6D25F07F"/>
    <w:rsid w:val="6D32B011"/>
    <w:rsid w:val="6D4436E3"/>
    <w:rsid w:val="6D46166E"/>
    <w:rsid w:val="6D534E3D"/>
    <w:rsid w:val="6D592F40"/>
    <w:rsid w:val="6D6A2BEF"/>
    <w:rsid w:val="6D6EBE00"/>
    <w:rsid w:val="6D7278D2"/>
    <w:rsid w:val="6D730B23"/>
    <w:rsid w:val="6D78DAE3"/>
    <w:rsid w:val="6D824D4C"/>
    <w:rsid w:val="6D87C032"/>
    <w:rsid w:val="6D8D0371"/>
    <w:rsid w:val="6D905F04"/>
    <w:rsid w:val="6D99478E"/>
    <w:rsid w:val="6DBF1A3F"/>
    <w:rsid w:val="6DBFA5B4"/>
    <w:rsid w:val="6DD15325"/>
    <w:rsid w:val="6E000BA8"/>
    <w:rsid w:val="6E00FD3B"/>
    <w:rsid w:val="6E104E7B"/>
    <w:rsid w:val="6E124247"/>
    <w:rsid w:val="6E18EC2E"/>
    <w:rsid w:val="6E1A8EDC"/>
    <w:rsid w:val="6E2DAE8E"/>
    <w:rsid w:val="6E4456D6"/>
    <w:rsid w:val="6E5B8AA9"/>
    <w:rsid w:val="6E68309D"/>
    <w:rsid w:val="6E6E555D"/>
    <w:rsid w:val="6E6FAF85"/>
    <w:rsid w:val="6E71AC36"/>
    <w:rsid w:val="6E794B00"/>
    <w:rsid w:val="6E7AD23F"/>
    <w:rsid w:val="6E9889DC"/>
    <w:rsid w:val="6E9CF030"/>
    <w:rsid w:val="6EA0C8BC"/>
    <w:rsid w:val="6EBAF151"/>
    <w:rsid w:val="6EBBC9CB"/>
    <w:rsid w:val="6EC888D3"/>
    <w:rsid w:val="6ECAC6D0"/>
    <w:rsid w:val="6ED2D018"/>
    <w:rsid w:val="6EE056EB"/>
    <w:rsid w:val="6EE244CE"/>
    <w:rsid w:val="6EE3559C"/>
    <w:rsid w:val="6EE40699"/>
    <w:rsid w:val="6EE43F48"/>
    <w:rsid w:val="6EE47DD6"/>
    <w:rsid w:val="6EEFF859"/>
    <w:rsid w:val="6EF181A2"/>
    <w:rsid w:val="6EF4F71C"/>
    <w:rsid w:val="6EFB26E4"/>
    <w:rsid w:val="6EFFE6C8"/>
    <w:rsid w:val="6F0C6FAE"/>
    <w:rsid w:val="6F0D59BB"/>
    <w:rsid w:val="6F14BA2E"/>
    <w:rsid w:val="6F2CCE7C"/>
    <w:rsid w:val="6F305534"/>
    <w:rsid w:val="6F33A7B2"/>
    <w:rsid w:val="6F35620F"/>
    <w:rsid w:val="6F3BB76F"/>
    <w:rsid w:val="6F3CC32E"/>
    <w:rsid w:val="6F415699"/>
    <w:rsid w:val="6F6065DE"/>
    <w:rsid w:val="6F670AA8"/>
    <w:rsid w:val="6F68B20A"/>
    <w:rsid w:val="6F6F0E0A"/>
    <w:rsid w:val="6F80935A"/>
    <w:rsid w:val="6F8469FD"/>
    <w:rsid w:val="6FB447EF"/>
    <w:rsid w:val="6FC68344"/>
    <w:rsid w:val="6FCE5520"/>
    <w:rsid w:val="6FCF59B6"/>
    <w:rsid w:val="6FE3F601"/>
    <w:rsid w:val="6FE98E73"/>
    <w:rsid w:val="6FFAF1AC"/>
    <w:rsid w:val="7020BEAA"/>
    <w:rsid w:val="70375CF1"/>
    <w:rsid w:val="7055C1CA"/>
    <w:rsid w:val="705AAFED"/>
    <w:rsid w:val="70655621"/>
    <w:rsid w:val="707A89AC"/>
    <w:rsid w:val="70845DC9"/>
    <w:rsid w:val="70848D49"/>
    <w:rsid w:val="709490A0"/>
    <w:rsid w:val="709687B2"/>
    <w:rsid w:val="7098F340"/>
    <w:rsid w:val="709B72F2"/>
    <w:rsid w:val="709CAD4C"/>
    <w:rsid w:val="709E44BA"/>
    <w:rsid w:val="70A6BF79"/>
    <w:rsid w:val="70A7739E"/>
    <w:rsid w:val="70ACE482"/>
    <w:rsid w:val="70AD3A99"/>
    <w:rsid w:val="70BF17F6"/>
    <w:rsid w:val="70DB192D"/>
    <w:rsid w:val="70DBDF25"/>
    <w:rsid w:val="70E6112A"/>
    <w:rsid w:val="70F28B5D"/>
    <w:rsid w:val="70F86CE4"/>
    <w:rsid w:val="70F86EA9"/>
    <w:rsid w:val="7104E2E0"/>
    <w:rsid w:val="7116A6BD"/>
    <w:rsid w:val="712705F6"/>
    <w:rsid w:val="7136FC55"/>
    <w:rsid w:val="71377EFA"/>
    <w:rsid w:val="71417E28"/>
    <w:rsid w:val="71589797"/>
    <w:rsid w:val="715AAB2B"/>
    <w:rsid w:val="715C6737"/>
    <w:rsid w:val="715DDDEF"/>
    <w:rsid w:val="716B6196"/>
    <w:rsid w:val="71723879"/>
    <w:rsid w:val="718E7438"/>
    <w:rsid w:val="718FC735"/>
    <w:rsid w:val="7193EEC8"/>
    <w:rsid w:val="71A273B1"/>
    <w:rsid w:val="71A73796"/>
    <w:rsid w:val="71ADC283"/>
    <w:rsid w:val="71B64444"/>
    <w:rsid w:val="71C807C8"/>
    <w:rsid w:val="71DBFDCF"/>
    <w:rsid w:val="71DC530A"/>
    <w:rsid w:val="71EA4A79"/>
    <w:rsid w:val="71F04A3D"/>
    <w:rsid w:val="72068BB1"/>
    <w:rsid w:val="720BCF5A"/>
    <w:rsid w:val="721C1089"/>
    <w:rsid w:val="72381474"/>
    <w:rsid w:val="7245B27B"/>
    <w:rsid w:val="72479BD3"/>
    <w:rsid w:val="724BB7D6"/>
    <w:rsid w:val="724EB79A"/>
    <w:rsid w:val="725BBE1E"/>
    <w:rsid w:val="725BE0CE"/>
    <w:rsid w:val="725DBEB2"/>
    <w:rsid w:val="726C19FC"/>
    <w:rsid w:val="727335AC"/>
    <w:rsid w:val="727A42D0"/>
    <w:rsid w:val="727E8043"/>
    <w:rsid w:val="7288D122"/>
    <w:rsid w:val="7288E819"/>
    <w:rsid w:val="72898A40"/>
    <w:rsid w:val="7289B860"/>
    <w:rsid w:val="7295131D"/>
    <w:rsid w:val="72960C77"/>
    <w:rsid w:val="72B43F66"/>
    <w:rsid w:val="72B616D4"/>
    <w:rsid w:val="72C15FD2"/>
    <w:rsid w:val="72C4EAFB"/>
    <w:rsid w:val="72C69BA0"/>
    <w:rsid w:val="72DC3F1C"/>
    <w:rsid w:val="72DE5C71"/>
    <w:rsid w:val="72E7C706"/>
    <w:rsid w:val="72F93DCE"/>
    <w:rsid w:val="7309AAD9"/>
    <w:rsid w:val="730BF7D0"/>
    <w:rsid w:val="7318FAD8"/>
    <w:rsid w:val="7324B8B5"/>
    <w:rsid w:val="733DAD87"/>
    <w:rsid w:val="735FF918"/>
    <w:rsid w:val="7363AF2A"/>
    <w:rsid w:val="7379F493"/>
    <w:rsid w:val="738512EE"/>
    <w:rsid w:val="73865547"/>
    <w:rsid w:val="7386E321"/>
    <w:rsid w:val="738D8821"/>
    <w:rsid w:val="73A4DEAA"/>
    <w:rsid w:val="73A8B850"/>
    <w:rsid w:val="73BB45DC"/>
    <w:rsid w:val="73BD3F13"/>
    <w:rsid w:val="73BE5FDA"/>
    <w:rsid w:val="73C07E06"/>
    <w:rsid w:val="73C7E3A9"/>
    <w:rsid w:val="73D05484"/>
    <w:rsid w:val="73DAB260"/>
    <w:rsid w:val="73DBF03C"/>
    <w:rsid w:val="73DEDA5C"/>
    <w:rsid w:val="73EC976A"/>
    <w:rsid w:val="73F5436E"/>
    <w:rsid w:val="73FD3763"/>
    <w:rsid w:val="741809AF"/>
    <w:rsid w:val="74196CD4"/>
    <w:rsid w:val="74265C5D"/>
    <w:rsid w:val="7427E439"/>
    <w:rsid w:val="7432277D"/>
    <w:rsid w:val="744C7648"/>
    <w:rsid w:val="745A1513"/>
    <w:rsid w:val="7470E2D4"/>
    <w:rsid w:val="747512B6"/>
    <w:rsid w:val="74770A17"/>
    <w:rsid w:val="747AF409"/>
    <w:rsid w:val="7481DE45"/>
    <w:rsid w:val="748500B4"/>
    <w:rsid w:val="74916CE0"/>
    <w:rsid w:val="74A294E0"/>
    <w:rsid w:val="74B21E57"/>
    <w:rsid w:val="74D0CE48"/>
    <w:rsid w:val="74D166CD"/>
    <w:rsid w:val="74E2B9AB"/>
    <w:rsid w:val="74EB5426"/>
    <w:rsid w:val="74EC8ACC"/>
    <w:rsid w:val="74F5259B"/>
    <w:rsid w:val="750BECFB"/>
    <w:rsid w:val="751313D5"/>
    <w:rsid w:val="75194570"/>
    <w:rsid w:val="751E02B6"/>
    <w:rsid w:val="752052CC"/>
    <w:rsid w:val="753E1C4F"/>
    <w:rsid w:val="753FFDEB"/>
    <w:rsid w:val="754FBE1A"/>
    <w:rsid w:val="7555CD5E"/>
    <w:rsid w:val="7559CEB2"/>
    <w:rsid w:val="755FBEC1"/>
    <w:rsid w:val="7565F4F3"/>
    <w:rsid w:val="756D1A45"/>
    <w:rsid w:val="7571C144"/>
    <w:rsid w:val="7576945C"/>
    <w:rsid w:val="7585C4E0"/>
    <w:rsid w:val="758816D0"/>
    <w:rsid w:val="758B8FDA"/>
    <w:rsid w:val="75B96FF8"/>
    <w:rsid w:val="75BE59B2"/>
    <w:rsid w:val="75D5092E"/>
    <w:rsid w:val="75DFE3EB"/>
    <w:rsid w:val="75E38A97"/>
    <w:rsid w:val="75E5A93A"/>
    <w:rsid w:val="75F9B852"/>
    <w:rsid w:val="75FF0C35"/>
    <w:rsid w:val="760B1173"/>
    <w:rsid w:val="760CCF88"/>
    <w:rsid w:val="763997B2"/>
    <w:rsid w:val="763A5375"/>
    <w:rsid w:val="7640C5A3"/>
    <w:rsid w:val="764FCC3D"/>
    <w:rsid w:val="766180B4"/>
    <w:rsid w:val="76624441"/>
    <w:rsid w:val="766D3E15"/>
    <w:rsid w:val="767167F6"/>
    <w:rsid w:val="767DD622"/>
    <w:rsid w:val="7687A394"/>
    <w:rsid w:val="7693FDDD"/>
    <w:rsid w:val="7698BBB3"/>
    <w:rsid w:val="769BF0E8"/>
    <w:rsid w:val="769CCDEA"/>
    <w:rsid w:val="769F01DE"/>
    <w:rsid w:val="76A2A6EC"/>
    <w:rsid w:val="76ACCB60"/>
    <w:rsid w:val="76CC6C77"/>
    <w:rsid w:val="76CF0A95"/>
    <w:rsid w:val="77101E25"/>
    <w:rsid w:val="771227EB"/>
    <w:rsid w:val="77215867"/>
    <w:rsid w:val="772D16D8"/>
    <w:rsid w:val="774132CD"/>
    <w:rsid w:val="7748372C"/>
    <w:rsid w:val="774F3C2D"/>
    <w:rsid w:val="7755212A"/>
    <w:rsid w:val="7768127C"/>
    <w:rsid w:val="776E31A3"/>
    <w:rsid w:val="7773E7BA"/>
    <w:rsid w:val="77771342"/>
    <w:rsid w:val="7777C26A"/>
    <w:rsid w:val="777E0F2E"/>
    <w:rsid w:val="7784B787"/>
    <w:rsid w:val="778CFDF0"/>
    <w:rsid w:val="778DED09"/>
    <w:rsid w:val="778FD5DE"/>
    <w:rsid w:val="7792A83F"/>
    <w:rsid w:val="77942A2A"/>
    <w:rsid w:val="77952194"/>
    <w:rsid w:val="779A152F"/>
    <w:rsid w:val="77A2D5D0"/>
    <w:rsid w:val="77B23ACE"/>
    <w:rsid w:val="77BF3FC7"/>
    <w:rsid w:val="77C229BD"/>
    <w:rsid w:val="77F36338"/>
    <w:rsid w:val="77F69A31"/>
    <w:rsid w:val="77F9EDFC"/>
    <w:rsid w:val="77FB13F5"/>
    <w:rsid w:val="7805B437"/>
    <w:rsid w:val="7813C748"/>
    <w:rsid w:val="78151050"/>
    <w:rsid w:val="7816DB53"/>
    <w:rsid w:val="781B0629"/>
    <w:rsid w:val="7821B181"/>
    <w:rsid w:val="7824850B"/>
    <w:rsid w:val="78251630"/>
    <w:rsid w:val="78283005"/>
    <w:rsid w:val="782A7A47"/>
    <w:rsid w:val="783BB875"/>
    <w:rsid w:val="783CCF90"/>
    <w:rsid w:val="783F3A81"/>
    <w:rsid w:val="785BEA9C"/>
    <w:rsid w:val="785D7C79"/>
    <w:rsid w:val="7865FB67"/>
    <w:rsid w:val="7874A1DE"/>
    <w:rsid w:val="78839AD0"/>
    <w:rsid w:val="788537AC"/>
    <w:rsid w:val="788CFDE7"/>
    <w:rsid w:val="7899245B"/>
    <w:rsid w:val="789B2536"/>
    <w:rsid w:val="78AD4128"/>
    <w:rsid w:val="78B7972F"/>
    <w:rsid w:val="78BDE045"/>
    <w:rsid w:val="78C0C7A7"/>
    <w:rsid w:val="78DE69F9"/>
    <w:rsid w:val="78E80EA3"/>
    <w:rsid w:val="78F1FF91"/>
    <w:rsid w:val="78FE010B"/>
    <w:rsid w:val="790BEF95"/>
    <w:rsid w:val="79126330"/>
    <w:rsid w:val="7927C117"/>
    <w:rsid w:val="79299761"/>
    <w:rsid w:val="792B2523"/>
    <w:rsid w:val="7934AE05"/>
    <w:rsid w:val="79391639"/>
    <w:rsid w:val="7943A359"/>
    <w:rsid w:val="7948BC5C"/>
    <w:rsid w:val="794E86E1"/>
    <w:rsid w:val="7969438C"/>
    <w:rsid w:val="797827C3"/>
    <w:rsid w:val="797CA7C3"/>
    <w:rsid w:val="7980A338"/>
    <w:rsid w:val="79835F89"/>
    <w:rsid w:val="7987BA5C"/>
    <w:rsid w:val="79893C04"/>
    <w:rsid w:val="799203EE"/>
    <w:rsid w:val="79A0C15D"/>
    <w:rsid w:val="79B20251"/>
    <w:rsid w:val="79CD5FCD"/>
    <w:rsid w:val="79D1FE39"/>
    <w:rsid w:val="79E2FBB2"/>
    <w:rsid w:val="79F6F6AC"/>
    <w:rsid w:val="7A00A7FD"/>
    <w:rsid w:val="7A058E8C"/>
    <w:rsid w:val="7A06B732"/>
    <w:rsid w:val="7A1C079C"/>
    <w:rsid w:val="7A23BAB9"/>
    <w:rsid w:val="7A37FF53"/>
    <w:rsid w:val="7A3D6348"/>
    <w:rsid w:val="7A437741"/>
    <w:rsid w:val="7A45D797"/>
    <w:rsid w:val="7A461FAF"/>
    <w:rsid w:val="7A54315D"/>
    <w:rsid w:val="7A608F15"/>
    <w:rsid w:val="7A6D8094"/>
    <w:rsid w:val="7A6F83F1"/>
    <w:rsid w:val="7A72956C"/>
    <w:rsid w:val="7A759A8D"/>
    <w:rsid w:val="7A76E52C"/>
    <w:rsid w:val="7A7A6F8F"/>
    <w:rsid w:val="7A8D75EB"/>
    <w:rsid w:val="7A8EE0A7"/>
    <w:rsid w:val="7A909071"/>
    <w:rsid w:val="7AADDE48"/>
    <w:rsid w:val="7AB1FD20"/>
    <w:rsid w:val="7AB67210"/>
    <w:rsid w:val="7ABED43F"/>
    <w:rsid w:val="7ACCA874"/>
    <w:rsid w:val="7AD71F1B"/>
    <w:rsid w:val="7AE03CFD"/>
    <w:rsid w:val="7AE4117C"/>
    <w:rsid w:val="7AED5714"/>
    <w:rsid w:val="7B114B0D"/>
    <w:rsid w:val="7B172E9B"/>
    <w:rsid w:val="7B1AE09A"/>
    <w:rsid w:val="7B1B221C"/>
    <w:rsid w:val="7B24846D"/>
    <w:rsid w:val="7B293A17"/>
    <w:rsid w:val="7B2C0E27"/>
    <w:rsid w:val="7B68A2B9"/>
    <w:rsid w:val="7B81E1A2"/>
    <w:rsid w:val="7B84B731"/>
    <w:rsid w:val="7B9844AB"/>
    <w:rsid w:val="7B9C4A3F"/>
    <w:rsid w:val="7B9E09BD"/>
    <w:rsid w:val="7B9E653E"/>
    <w:rsid w:val="7BA6BBEC"/>
    <w:rsid w:val="7BB32D9A"/>
    <w:rsid w:val="7BB88CE7"/>
    <w:rsid w:val="7BC162E2"/>
    <w:rsid w:val="7BC649E2"/>
    <w:rsid w:val="7BC78F94"/>
    <w:rsid w:val="7BD58F62"/>
    <w:rsid w:val="7BE6D4F2"/>
    <w:rsid w:val="7BEA1697"/>
    <w:rsid w:val="7BF5B7F6"/>
    <w:rsid w:val="7BFCC0F8"/>
    <w:rsid w:val="7C091A19"/>
    <w:rsid w:val="7C1F71CF"/>
    <w:rsid w:val="7C23A570"/>
    <w:rsid w:val="7C2DC955"/>
    <w:rsid w:val="7C472F49"/>
    <w:rsid w:val="7C5A7ED1"/>
    <w:rsid w:val="7C5D0FEC"/>
    <w:rsid w:val="7C68CD0B"/>
    <w:rsid w:val="7C7D7C74"/>
    <w:rsid w:val="7C7DDD9A"/>
    <w:rsid w:val="7C84818E"/>
    <w:rsid w:val="7C8EB4B6"/>
    <w:rsid w:val="7C9CC458"/>
    <w:rsid w:val="7CAE2F18"/>
    <w:rsid w:val="7CB2E9E8"/>
    <w:rsid w:val="7CB57EBD"/>
    <w:rsid w:val="7CC4FF69"/>
    <w:rsid w:val="7CCF2A98"/>
    <w:rsid w:val="7CE387D1"/>
    <w:rsid w:val="7CEB7080"/>
    <w:rsid w:val="7CEFA95A"/>
    <w:rsid w:val="7D02D956"/>
    <w:rsid w:val="7D06E158"/>
    <w:rsid w:val="7D11267C"/>
    <w:rsid w:val="7D2ECB0D"/>
    <w:rsid w:val="7D2F3BB8"/>
    <w:rsid w:val="7D306D22"/>
    <w:rsid w:val="7D42F344"/>
    <w:rsid w:val="7D44E310"/>
    <w:rsid w:val="7D4FB25D"/>
    <w:rsid w:val="7D636901"/>
    <w:rsid w:val="7D6E8C64"/>
    <w:rsid w:val="7D827C21"/>
    <w:rsid w:val="7D848E05"/>
    <w:rsid w:val="7DAF14F9"/>
    <w:rsid w:val="7DB49149"/>
    <w:rsid w:val="7DBC38E0"/>
    <w:rsid w:val="7DBE1013"/>
    <w:rsid w:val="7DC168B2"/>
    <w:rsid w:val="7DC436D9"/>
    <w:rsid w:val="7DD33A93"/>
    <w:rsid w:val="7DE33C21"/>
    <w:rsid w:val="7DE7840F"/>
    <w:rsid w:val="7DEF278C"/>
    <w:rsid w:val="7E18742A"/>
    <w:rsid w:val="7E2D005C"/>
    <w:rsid w:val="7E2D16C0"/>
    <w:rsid w:val="7E439D69"/>
    <w:rsid w:val="7E685047"/>
    <w:rsid w:val="7E7EE83F"/>
    <w:rsid w:val="7E83E45D"/>
    <w:rsid w:val="7E8650A9"/>
    <w:rsid w:val="7EA0E7FA"/>
    <w:rsid w:val="7EACECEA"/>
    <w:rsid w:val="7ECE85AA"/>
    <w:rsid w:val="7ED2080B"/>
    <w:rsid w:val="7EE2DEED"/>
    <w:rsid w:val="7EE6D72C"/>
    <w:rsid w:val="7EF1586B"/>
    <w:rsid w:val="7EFBB7E3"/>
    <w:rsid w:val="7F07FF2F"/>
    <w:rsid w:val="7F0BEF64"/>
    <w:rsid w:val="7F242CB0"/>
    <w:rsid w:val="7F2857E4"/>
    <w:rsid w:val="7F287517"/>
    <w:rsid w:val="7F48347E"/>
    <w:rsid w:val="7F4D8930"/>
    <w:rsid w:val="7F4EEADD"/>
    <w:rsid w:val="7F5EBCE6"/>
    <w:rsid w:val="7F62E2E5"/>
    <w:rsid w:val="7F685BFD"/>
    <w:rsid w:val="7F6F05E2"/>
    <w:rsid w:val="7F718ADA"/>
    <w:rsid w:val="7F7E5020"/>
    <w:rsid w:val="7F841C55"/>
    <w:rsid w:val="7F857A73"/>
    <w:rsid w:val="7F88634F"/>
    <w:rsid w:val="7F9DCF4E"/>
    <w:rsid w:val="7FA59BBB"/>
    <w:rsid w:val="7FA6599D"/>
    <w:rsid w:val="7FA7431A"/>
    <w:rsid w:val="7FB53941"/>
    <w:rsid w:val="7FB557E3"/>
    <w:rsid w:val="7FBA20F7"/>
    <w:rsid w:val="7FC47ED9"/>
    <w:rsid w:val="7FCB6F2E"/>
    <w:rsid w:val="7FD6AC73"/>
    <w:rsid w:val="7FFF8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6237"/>
  <w15:docId w15:val="{4645D678-9ACD-4A66-8847-81B5B655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71370F"/>
    <w:pPr>
      <w:widowControl w:val="0"/>
      <w:spacing w:after="0" w:line="240" w:lineRule="auto"/>
    </w:pPr>
    <w:rPr>
      <w:lang w:val="en-US"/>
    </w:rPr>
  </w:style>
  <w:style w:type="paragraph" w:styleId="Antrat1">
    <w:name w:val="heading 1"/>
    <w:basedOn w:val="prastasis"/>
    <w:link w:val="Antrat1Diagrama"/>
    <w:qFormat/>
    <w:rsid w:val="0071370F"/>
    <w:pPr>
      <w:numPr>
        <w:numId w:val="24"/>
      </w:numPr>
      <w:tabs>
        <w:tab w:val="left" w:pos="476"/>
      </w:tabs>
      <w:spacing w:before="164" w:line="276" w:lineRule="auto"/>
      <w:outlineLvl w:val="0"/>
    </w:pPr>
    <w:rPr>
      <w:rFonts w:eastAsia="Times New Roman" w:cs="Times New Roman"/>
      <w:b/>
      <w:bCs/>
      <w:sz w:val="24"/>
      <w:lang w:val="lt-LT"/>
    </w:rPr>
  </w:style>
  <w:style w:type="paragraph" w:styleId="Antrat2">
    <w:name w:val="heading 2"/>
    <w:basedOn w:val="prastasis"/>
    <w:next w:val="prastasis"/>
    <w:link w:val="Antrat2Diagrama"/>
    <w:uiPriority w:val="9"/>
    <w:semiHidden/>
    <w:unhideWhenUsed/>
    <w:qFormat/>
    <w:rsid w:val="00534F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1370F"/>
    <w:rPr>
      <w:rFonts w:eastAsia="Times New Roman" w:cs="Times New Roman"/>
      <w:b/>
      <w:bCs/>
      <w:sz w:val="24"/>
    </w:rPr>
  </w:style>
  <w:style w:type="paragraph" w:styleId="Pagrindinistekstas">
    <w:name w:val="Body Text"/>
    <w:basedOn w:val="prastasis"/>
    <w:link w:val="PagrindinistekstasDiagrama"/>
    <w:uiPriority w:val="1"/>
    <w:qFormat/>
    <w:rsid w:val="0071370F"/>
    <w:pPr>
      <w:spacing w:before="20" w:line="276" w:lineRule="auto"/>
      <w:ind w:left="816" w:hanging="357"/>
    </w:pPr>
    <w:rPr>
      <w:rFonts w:eastAsia="Times New Roman"/>
      <w:szCs w:val="20"/>
    </w:rPr>
  </w:style>
  <w:style w:type="character" w:customStyle="1" w:styleId="PagrindinistekstasDiagrama">
    <w:name w:val="Pagrindinis tekstas Diagrama"/>
    <w:basedOn w:val="Numatytasispastraiposriftas"/>
    <w:link w:val="Pagrindinistekstas"/>
    <w:uiPriority w:val="99"/>
    <w:qFormat/>
    <w:rsid w:val="0071370F"/>
    <w:rPr>
      <w:rFonts w:eastAsia="Times New Roman"/>
      <w:szCs w:val="20"/>
      <w:lang w:val="en-US"/>
    </w:rPr>
  </w:style>
  <w:style w:type="paragraph" w:styleId="Pavadinimas">
    <w:name w:val="Title"/>
    <w:basedOn w:val="prastasis"/>
    <w:next w:val="prastasis"/>
    <w:link w:val="PavadinimasDiagrama"/>
    <w:uiPriority w:val="10"/>
    <w:qFormat/>
    <w:rsid w:val="0071370F"/>
    <w:pPr>
      <w:contextualSpacing/>
    </w:pPr>
    <w:rPr>
      <w:rFonts w:eastAsiaTheme="majorEastAsia" w:cstheme="majorBidi"/>
      <w:b/>
      <w:spacing w:val="-10"/>
      <w:kern w:val="28"/>
      <w:sz w:val="36"/>
      <w:szCs w:val="56"/>
    </w:rPr>
  </w:style>
  <w:style w:type="character" w:customStyle="1" w:styleId="PavadinimasDiagrama">
    <w:name w:val="Pavadinimas Diagrama"/>
    <w:basedOn w:val="Numatytasispastraiposriftas"/>
    <w:link w:val="Pavadinimas"/>
    <w:uiPriority w:val="10"/>
    <w:rsid w:val="0071370F"/>
    <w:rPr>
      <w:rFonts w:eastAsiaTheme="majorEastAsia" w:cstheme="majorBidi"/>
      <w:b/>
      <w:spacing w:val="-10"/>
      <w:kern w:val="28"/>
      <w:sz w:val="36"/>
      <w:szCs w:val="56"/>
      <w:lang w:val="en-US"/>
    </w:rPr>
  </w:style>
  <w:style w:type="table" w:customStyle="1" w:styleId="TableNormal1">
    <w:name w:val="Table Normal1"/>
    <w:uiPriority w:val="2"/>
    <w:semiHidden/>
    <w:unhideWhenUsed/>
    <w:qFormat/>
    <w:rsid w:val="00357769"/>
    <w:pPr>
      <w:widowControl w:val="0"/>
      <w:spacing w:after="0" w:line="240" w:lineRule="auto"/>
    </w:pPr>
    <w:rPr>
      <w:rFonts w:asciiTheme="minorHAnsi" w:hAnsiTheme="minorHAnsi"/>
      <w:lang w:val="en-US"/>
    </w:rPr>
    <w:tblPr>
      <w:tblInd w:w="0" w:type="dxa"/>
      <w:tblCellMar>
        <w:top w:w="0" w:type="dxa"/>
        <w:left w:w="0" w:type="dxa"/>
        <w:bottom w:w="0" w:type="dxa"/>
        <w:right w:w="0" w:type="dxa"/>
      </w:tblCellMar>
    </w:tblPr>
  </w:style>
  <w:style w:type="paragraph" w:styleId="Sraopastraipa">
    <w:name w:val="List Paragraph"/>
    <w:aliases w:val="lp1,Bullet 1,Use Case List Paragraph,Numbering,ERP-List Paragraph,List Paragraph11,List Paragraph Red,List Paragraph21,Table of contents numbered,Buletai,List Paragraph1,Bullet EY,List Paragraph2,Lentele,VARNELES,List Paragraph111,Lent"/>
    <w:basedOn w:val="prastasis"/>
    <w:link w:val="SraopastraipaDiagrama"/>
    <w:uiPriority w:val="34"/>
    <w:qFormat/>
    <w:rsid w:val="00357769"/>
  </w:style>
  <w:style w:type="paragraph" w:customStyle="1" w:styleId="TableParagraph">
    <w:name w:val="Table Paragraph"/>
    <w:basedOn w:val="prastasis"/>
    <w:uiPriority w:val="1"/>
    <w:qFormat/>
    <w:rsid w:val="00357769"/>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35776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357769"/>
    <w:rPr>
      <w:sz w:val="20"/>
      <w:szCs w:val="20"/>
      <w:lang w:val="en-US"/>
    </w:rPr>
  </w:style>
  <w:style w:type="character" w:styleId="Komentaronuoroda">
    <w:name w:val="annotation reference"/>
    <w:uiPriority w:val="99"/>
    <w:rsid w:val="00357769"/>
    <w:rPr>
      <w:sz w:val="16"/>
      <w:szCs w:val="16"/>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34"/>
    <w:qFormat/>
    <w:rsid w:val="00357769"/>
    <w:rPr>
      <w:lang w:val="en-US"/>
    </w:rPr>
  </w:style>
  <w:style w:type="paragraph" w:customStyle="1" w:styleId="lentele">
    <w:name w:val="lentele"/>
    <w:basedOn w:val="prastasis"/>
    <w:qFormat/>
    <w:rsid w:val="00357769"/>
    <w:pPr>
      <w:widowControl/>
    </w:pPr>
    <w:rPr>
      <w:rFonts w:eastAsiaTheme="majorEastAsia"/>
      <w:lang w:val="lt-LT"/>
    </w:rPr>
  </w:style>
  <w:style w:type="paragraph" w:styleId="Debesliotekstas">
    <w:name w:val="Balloon Text"/>
    <w:basedOn w:val="prastasis"/>
    <w:link w:val="DebesliotekstasDiagrama"/>
    <w:uiPriority w:val="99"/>
    <w:semiHidden/>
    <w:unhideWhenUsed/>
    <w:rsid w:val="003577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57769"/>
    <w:rPr>
      <w:rFonts w:ascii="Segoe UI" w:hAnsi="Segoe UI" w:cs="Segoe UI"/>
      <w:sz w:val="18"/>
      <w:szCs w:val="18"/>
      <w:lang w:val="en-US"/>
    </w:rPr>
  </w:style>
  <w:style w:type="character" w:styleId="Emfaz">
    <w:name w:val="Emphasis"/>
    <w:basedOn w:val="Numatytasispastraiposriftas"/>
    <w:uiPriority w:val="20"/>
    <w:qFormat/>
    <w:rsid w:val="0080137F"/>
    <w:rPr>
      <w:i/>
      <w:iCs/>
    </w:rPr>
  </w:style>
  <w:style w:type="paragraph" w:styleId="Komentarotema">
    <w:name w:val="annotation subject"/>
    <w:basedOn w:val="Komentarotekstas"/>
    <w:next w:val="Komentarotekstas"/>
    <w:link w:val="KomentarotemaDiagrama"/>
    <w:uiPriority w:val="99"/>
    <w:semiHidden/>
    <w:unhideWhenUsed/>
    <w:rsid w:val="00082C06"/>
    <w:rPr>
      <w:b/>
      <w:bCs/>
    </w:rPr>
  </w:style>
  <w:style w:type="character" w:customStyle="1" w:styleId="KomentarotemaDiagrama">
    <w:name w:val="Komentaro tema Diagrama"/>
    <w:basedOn w:val="KomentarotekstasDiagrama"/>
    <w:link w:val="Komentarotema"/>
    <w:uiPriority w:val="99"/>
    <w:semiHidden/>
    <w:rsid w:val="00082C06"/>
    <w:rPr>
      <w:b/>
      <w:bCs/>
      <w:sz w:val="20"/>
      <w:szCs w:val="20"/>
      <w:lang w:val="en-US"/>
    </w:rPr>
  </w:style>
  <w:style w:type="character" w:styleId="Puslapioinaosnuoroda">
    <w:name w:val="footnote reference"/>
    <w:basedOn w:val="Numatytasispastraiposriftas"/>
    <w:uiPriority w:val="99"/>
    <w:semiHidden/>
    <w:unhideWhenUsed/>
    <w:rsid w:val="000276BF"/>
    <w:rPr>
      <w:vertAlign w:val="superscript"/>
    </w:rPr>
  </w:style>
  <w:style w:type="table" w:customStyle="1" w:styleId="GridTable1Light1">
    <w:name w:val="Grid Table 1 Light1"/>
    <w:basedOn w:val="prastojilentel"/>
    <w:uiPriority w:val="46"/>
    <w:rsid w:val="000276BF"/>
    <w:pPr>
      <w:spacing w:after="0" w:line="240" w:lineRule="auto"/>
    </w:pPr>
    <w:rPr>
      <w:rFonts w:asciiTheme="minorHAnsi" w:hAnsi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
    <w:name w:val="Style1"/>
    <w:basedOn w:val="prastasis"/>
    <w:link w:val="Style1Char"/>
    <w:autoRedefine/>
    <w:qFormat/>
    <w:rsid w:val="00CC6C2B"/>
    <w:pPr>
      <w:widowControl/>
      <w:tabs>
        <w:tab w:val="left" w:pos="1276"/>
      </w:tabs>
      <w:ind w:firstLine="680"/>
      <w:jc w:val="both"/>
    </w:pPr>
    <w:rPr>
      <w:rFonts w:eastAsia="Times New Roman" w:cs="Times New Roman"/>
      <w:noProof/>
      <w:sz w:val="24"/>
      <w:szCs w:val="24"/>
      <w:lang w:val="lt-LT"/>
    </w:rPr>
  </w:style>
  <w:style w:type="character" w:customStyle="1" w:styleId="Style1Char">
    <w:name w:val="Style1 Char"/>
    <w:link w:val="Style1"/>
    <w:rsid w:val="00CC6C2B"/>
    <w:rPr>
      <w:rFonts w:eastAsia="Times New Roman" w:cs="Times New Roman"/>
      <w:noProof/>
      <w:sz w:val="24"/>
      <w:szCs w:val="24"/>
    </w:rPr>
  </w:style>
  <w:style w:type="character" w:customStyle="1" w:styleId="Antrat2Diagrama">
    <w:name w:val="Antraštė 2 Diagrama"/>
    <w:basedOn w:val="Numatytasispastraiposriftas"/>
    <w:link w:val="Antrat2"/>
    <w:uiPriority w:val="9"/>
    <w:semiHidden/>
    <w:rsid w:val="00534FF7"/>
    <w:rPr>
      <w:rFonts w:asciiTheme="majorHAnsi" w:eastAsiaTheme="majorEastAsia" w:hAnsiTheme="majorHAnsi" w:cstheme="majorBidi"/>
      <w:color w:val="2E74B5" w:themeColor="accent1" w:themeShade="BF"/>
      <w:sz w:val="26"/>
      <w:szCs w:val="26"/>
      <w:lang w:val="en-US"/>
    </w:rPr>
  </w:style>
  <w:style w:type="paragraph" w:styleId="Antrats">
    <w:name w:val="header"/>
    <w:basedOn w:val="prastasis"/>
    <w:link w:val="AntratsDiagrama"/>
    <w:uiPriority w:val="99"/>
    <w:unhideWhenUsed/>
    <w:rsid w:val="005B18BD"/>
    <w:pPr>
      <w:tabs>
        <w:tab w:val="center" w:pos="4819"/>
        <w:tab w:val="right" w:pos="9638"/>
      </w:tabs>
    </w:pPr>
  </w:style>
  <w:style w:type="character" w:customStyle="1" w:styleId="AntratsDiagrama">
    <w:name w:val="Antraštės Diagrama"/>
    <w:basedOn w:val="Numatytasispastraiposriftas"/>
    <w:link w:val="Antrats"/>
    <w:uiPriority w:val="99"/>
    <w:rsid w:val="005B18BD"/>
    <w:rPr>
      <w:lang w:val="en-US"/>
    </w:rPr>
  </w:style>
  <w:style w:type="paragraph" w:styleId="Porat">
    <w:name w:val="footer"/>
    <w:basedOn w:val="prastasis"/>
    <w:link w:val="PoratDiagrama"/>
    <w:uiPriority w:val="99"/>
    <w:unhideWhenUsed/>
    <w:rsid w:val="005B18BD"/>
    <w:pPr>
      <w:tabs>
        <w:tab w:val="center" w:pos="4819"/>
        <w:tab w:val="right" w:pos="9638"/>
      </w:tabs>
    </w:pPr>
  </w:style>
  <w:style w:type="character" w:customStyle="1" w:styleId="PoratDiagrama">
    <w:name w:val="Poraštė Diagrama"/>
    <w:basedOn w:val="Numatytasispastraiposriftas"/>
    <w:link w:val="Porat"/>
    <w:uiPriority w:val="99"/>
    <w:rsid w:val="005B18BD"/>
    <w:rPr>
      <w:lang w:val="en-US"/>
    </w:rPr>
  </w:style>
  <w:style w:type="character" w:styleId="Grietas">
    <w:name w:val="Strong"/>
    <w:basedOn w:val="Numatytasispastraiposriftas"/>
    <w:uiPriority w:val="22"/>
    <w:qFormat/>
    <w:rsid w:val="006F2D27"/>
    <w:rPr>
      <w:b/>
      <w:bCs/>
    </w:rPr>
  </w:style>
  <w:style w:type="paragraph" w:styleId="Pataisymai">
    <w:name w:val="Revision"/>
    <w:hidden/>
    <w:uiPriority w:val="99"/>
    <w:semiHidden/>
    <w:rsid w:val="008F4059"/>
    <w:pPr>
      <w:spacing w:after="0" w:line="240" w:lineRule="auto"/>
    </w:pPr>
    <w:rPr>
      <w:lang w:val="en-US"/>
    </w:rPr>
  </w:style>
  <w:style w:type="character" w:styleId="Hipersaitas">
    <w:name w:val="Hyperlink"/>
    <w:basedOn w:val="Numatytasispastraiposriftas"/>
    <w:uiPriority w:val="99"/>
    <w:unhideWhenUsed/>
    <w:rsid w:val="00492231"/>
    <w:rPr>
      <w:color w:val="0000FF"/>
      <w:u w:val="single"/>
    </w:rPr>
  </w:style>
  <w:style w:type="character" w:customStyle="1" w:styleId="normaltextrun">
    <w:name w:val="normaltextrun"/>
    <w:basedOn w:val="Numatytasispastraiposriftas"/>
    <w:rsid w:val="007039FB"/>
  </w:style>
  <w:style w:type="paragraph" w:customStyle="1" w:styleId="paragraph">
    <w:name w:val="paragraph"/>
    <w:basedOn w:val="prastasis"/>
    <w:rsid w:val="005D4D8A"/>
    <w:pPr>
      <w:widowControl/>
      <w:spacing w:before="100" w:beforeAutospacing="1" w:after="100" w:afterAutospacing="1"/>
    </w:pPr>
    <w:rPr>
      <w:rFonts w:eastAsia="Times New Roman" w:cs="Times New Roman"/>
      <w:sz w:val="24"/>
      <w:szCs w:val="24"/>
      <w:lang w:val="lt-LT" w:eastAsia="lt-LT"/>
    </w:rPr>
  </w:style>
  <w:style w:type="character" w:customStyle="1" w:styleId="eop">
    <w:name w:val="eop"/>
    <w:basedOn w:val="Numatytasispastraiposriftas"/>
    <w:rsid w:val="005D4D8A"/>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7019">
      <w:bodyDiv w:val="1"/>
      <w:marLeft w:val="0"/>
      <w:marRight w:val="0"/>
      <w:marTop w:val="0"/>
      <w:marBottom w:val="0"/>
      <w:divBdr>
        <w:top w:val="none" w:sz="0" w:space="0" w:color="auto"/>
        <w:left w:val="none" w:sz="0" w:space="0" w:color="auto"/>
        <w:bottom w:val="none" w:sz="0" w:space="0" w:color="auto"/>
        <w:right w:val="none" w:sz="0" w:space="0" w:color="auto"/>
      </w:divBdr>
    </w:div>
    <w:div w:id="1096361480">
      <w:bodyDiv w:val="1"/>
      <w:marLeft w:val="0"/>
      <w:marRight w:val="0"/>
      <w:marTop w:val="0"/>
      <w:marBottom w:val="0"/>
      <w:divBdr>
        <w:top w:val="none" w:sz="0" w:space="0" w:color="auto"/>
        <w:left w:val="none" w:sz="0" w:space="0" w:color="auto"/>
        <w:bottom w:val="none" w:sz="0" w:space="0" w:color="auto"/>
        <w:right w:val="none" w:sz="0" w:space="0" w:color="auto"/>
      </w:divBdr>
    </w:div>
    <w:div w:id="1123109514">
      <w:bodyDiv w:val="1"/>
      <w:marLeft w:val="0"/>
      <w:marRight w:val="0"/>
      <w:marTop w:val="0"/>
      <w:marBottom w:val="0"/>
      <w:divBdr>
        <w:top w:val="none" w:sz="0" w:space="0" w:color="auto"/>
        <w:left w:val="none" w:sz="0" w:space="0" w:color="auto"/>
        <w:bottom w:val="none" w:sz="0" w:space="0" w:color="auto"/>
        <w:right w:val="none" w:sz="0" w:space="0" w:color="auto"/>
      </w:divBdr>
    </w:div>
    <w:div w:id="1370952333">
      <w:bodyDiv w:val="1"/>
      <w:marLeft w:val="0"/>
      <w:marRight w:val="0"/>
      <w:marTop w:val="0"/>
      <w:marBottom w:val="0"/>
      <w:divBdr>
        <w:top w:val="none" w:sz="0" w:space="0" w:color="auto"/>
        <w:left w:val="none" w:sz="0" w:space="0" w:color="auto"/>
        <w:bottom w:val="none" w:sz="0" w:space="0" w:color="auto"/>
        <w:right w:val="none" w:sz="0" w:space="0" w:color="auto"/>
      </w:divBdr>
    </w:div>
    <w:div w:id="1392659082">
      <w:bodyDiv w:val="1"/>
      <w:marLeft w:val="0"/>
      <w:marRight w:val="0"/>
      <w:marTop w:val="0"/>
      <w:marBottom w:val="0"/>
      <w:divBdr>
        <w:top w:val="none" w:sz="0" w:space="0" w:color="auto"/>
        <w:left w:val="none" w:sz="0" w:space="0" w:color="auto"/>
        <w:bottom w:val="none" w:sz="0" w:space="0" w:color="auto"/>
        <w:right w:val="none" w:sz="0" w:space="0" w:color="auto"/>
      </w:divBdr>
    </w:div>
    <w:div w:id="1548224339">
      <w:bodyDiv w:val="1"/>
      <w:marLeft w:val="0"/>
      <w:marRight w:val="0"/>
      <w:marTop w:val="0"/>
      <w:marBottom w:val="0"/>
      <w:divBdr>
        <w:top w:val="none" w:sz="0" w:space="0" w:color="auto"/>
        <w:left w:val="none" w:sz="0" w:space="0" w:color="auto"/>
        <w:bottom w:val="none" w:sz="0" w:space="0" w:color="auto"/>
        <w:right w:val="none" w:sz="0" w:space="0" w:color="auto"/>
      </w:divBdr>
    </w:div>
    <w:div w:id="1642271049">
      <w:bodyDiv w:val="1"/>
      <w:marLeft w:val="0"/>
      <w:marRight w:val="0"/>
      <w:marTop w:val="0"/>
      <w:marBottom w:val="0"/>
      <w:divBdr>
        <w:top w:val="none" w:sz="0" w:space="0" w:color="auto"/>
        <w:left w:val="none" w:sz="0" w:space="0" w:color="auto"/>
        <w:bottom w:val="none" w:sz="0" w:space="0" w:color="auto"/>
        <w:right w:val="none" w:sz="0" w:space="0" w:color="auto"/>
      </w:divBdr>
    </w:div>
    <w:div w:id="1866169411">
      <w:bodyDiv w:val="1"/>
      <w:marLeft w:val="0"/>
      <w:marRight w:val="0"/>
      <w:marTop w:val="0"/>
      <w:marBottom w:val="0"/>
      <w:divBdr>
        <w:top w:val="none" w:sz="0" w:space="0" w:color="auto"/>
        <w:left w:val="none" w:sz="0" w:space="0" w:color="auto"/>
        <w:bottom w:val="none" w:sz="0" w:space="0" w:color="auto"/>
        <w:right w:val="none" w:sz="0" w:space="0" w:color="auto"/>
      </w:divBdr>
    </w:div>
    <w:div w:id="192841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tpagalba.vssa.lt/docs/pages/viewpage.action?pageId=37686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29CCADE47C674F9FDC96A94EF06FBB" ma:contentTypeVersion="0" ma:contentTypeDescription="Create a new document." ma:contentTypeScope="" ma:versionID="8bf9c2158b6e1bb9b4c61b55ec34d19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5D88-1B5D-4FF3-A18F-89C21818B6CC}">
  <ds:schemaRefs>
    <ds:schemaRef ds:uri="http://schemas.microsoft.com/sharepoint/v3/contenttype/forms"/>
  </ds:schemaRefs>
</ds:datastoreItem>
</file>

<file path=customXml/itemProps2.xml><?xml version="1.0" encoding="utf-8"?>
<ds:datastoreItem xmlns:ds="http://schemas.openxmlformats.org/officeDocument/2006/customXml" ds:itemID="{B212DB29-E9FD-4980-9044-528B96955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7D4252D-1EC0-4EC4-8DC1-48D484074A1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7DEB0F8D-E9DD-4911-B707-19370AAB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3241</TotalTime>
  <Pages>20</Pages>
  <Words>36362</Words>
  <Characters>20727</Characters>
  <Application>Microsoft Office Word</Application>
  <DocSecurity>0</DocSecurity>
  <Lines>172</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SERVETKIENĖ Vaida</dc:creator>
  <cp:keywords/>
  <dc:description/>
  <cp:lastModifiedBy>PUTIATINIENĖ Jūratė</cp:lastModifiedBy>
  <cp:revision>136</cp:revision>
  <cp:lastPrinted>2025-09-28T09:21:00Z</cp:lastPrinted>
  <dcterms:created xsi:type="dcterms:W3CDTF">2025-09-17T06:35:00Z</dcterms:created>
  <dcterms:modified xsi:type="dcterms:W3CDTF">2025-09-28T11:51:00Z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0x0101001E29CCADE47C674F9FDC96A94EF06FBB</vt:lpwstr>
  </property>
</Properties>
</file>