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20120D57" w:rsidR="00027B83" w:rsidRPr="001F204B" w:rsidRDefault="00793CFB">
            <w:pPr>
              <w:jc w:val="both"/>
              <w:rPr>
                <w:rFonts w:ascii="Arial" w:hAnsi="Arial" w:cs="Arial"/>
                <w:kern w:val="2"/>
                <w:sz w:val="22"/>
                <w:szCs w:val="22"/>
              </w:rPr>
            </w:pPr>
            <w:r>
              <w:rPr>
                <w:rFonts w:ascii="Arial" w:hAnsi="Arial" w:cs="Arial"/>
                <w:color w:val="000000" w:themeColor="text1"/>
                <w:kern w:val="2"/>
                <w:sz w:val="22"/>
                <w:szCs w:val="22"/>
              </w:rPr>
              <w:t>V</w:t>
            </w:r>
            <w:r w:rsidRPr="00793CFB">
              <w:rPr>
                <w:rFonts w:ascii="Arial" w:hAnsi="Arial" w:cs="Arial"/>
                <w:color w:val="000000" w:themeColor="text1"/>
                <w:kern w:val="2"/>
                <w:sz w:val="22"/>
                <w:szCs w:val="22"/>
              </w:rPr>
              <w:t>alstybinės reikšmės rajoninio kelio Nr. 1207 Anykščiai–Burbiškis–Rubikiai ruožo nuo 0 iki 2,536 km kapitalini</w:t>
            </w:r>
            <w:r>
              <w:rPr>
                <w:rFonts w:ascii="Arial" w:hAnsi="Arial" w:cs="Arial"/>
                <w:color w:val="000000" w:themeColor="text1"/>
                <w:kern w:val="2"/>
                <w:sz w:val="22"/>
                <w:szCs w:val="22"/>
              </w:rPr>
              <w:t>o</w:t>
            </w:r>
            <w:r w:rsidRPr="00793CFB">
              <w:rPr>
                <w:rFonts w:ascii="Arial" w:hAnsi="Arial" w:cs="Arial"/>
                <w:color w:val="000000" w:themeColor="text1"/>
                <w:kern w:val="2"/>
                <w:sz w:val="22"/>
                <w:szCs w:val="22"/>
              </w:rPr>
              <w:t xml:space="preserve"> remont</w:t>
            </w:r>
            <w:r>
              <w:rPr>
                <w:rFonts w:ascii="Arial" w:hAnsi="Arial" w:cs="Arial"/>
                <w:color w:val="000000" w:themeColor="text1"/>
                <w:kern w:val="2"/>
                <w:sz w:val="22"/>
                <w:szCs w:val="22"/>
              </w:rPr>
              <w:t>o</w:t>
            </w:r>
            <w:r w:rsidRPr="00793CFB">
              <w:rPr>
                <w:rFonts w:ascii="Arial" w:hAnsi="Arial" w:cs="Arial"/>
                <w:color w:val="000000" w:themeColor="text1"/>
                <w:kern w:val="2"/>
                <w:sz w:val="22"/>
                <w:szCs w:val="22"/>
              </w:rPr>
              <w:t xml:space="preserve"> įrengiant taką </w:t>
            </w:r>
            <w:r w:rsidR="00561209" w:rsidRPr="00561209">
              <w:rPr>
                <w:rFonts w:ascii="Arial" w:hAnsi="Arial" w:cs="Arial"/>
                <w:color w:val="000000" w:themeColor="text1"/>
                <w:kern w:val="2"/>
                <w:sz w:val="22"/>
                <w:szCs w:val="22"/>
              </w:rPr>
              <w:t xml:space="preserve">techninio darbo projekto parengimas </w:t>
            </w:r>
            <w:r w:rsidR="006B16C9">
              <w:rPr>
                <w:rFonts w:ascii="Arial" w:hAnsi="Arial" w:cs="Arial"/>
                <w:color w:val="000000" w:themeColor="text1"/>
                <w:kern w:val="2"/>
                <w:sz w:val="22"/>
                <w:szCs w:val="22"/>
              </w:rPr>
              <w:t>ir projekto vykdymo priežiūra</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yperlink"/>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360019B"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w:t>
            </w:r>
            <w:r w:rsidR="006B16C9">
              <w:rPr>
                <w:rFonts w:ascii="Arial" w:hAnsi="Arial" w:cs="Arial"/>
                <w:color w:val="000000" w:themeColor="text1"/>
                <w:kern w:val="2"/>
                <w:sz w:val="22"/>
                <w:szCs w:val="22"/>
              </w:rPr>
              <w:t>Kitų projektų valdymo skyriaus projektų vadovė Vilma Sakalauskienė, tel.: +370 620 39726, el.p. vilma.sakalauskiene</w:t>
            </w:r>
            <w:r w:rsidR="006B16C9">
              <w:rPr>
                <w:rFonts w:ascii="Arial" w:hAnsi="Arial" w:cs="Arial"/>
                <w:color w:val="000000" w:themeColor="text1"/>
                <w:kern w:val="2"/>
                <w:sz w:val="22"/>
                <w:szCs w:val="22"/>
                <w:lang w:val="en-US"/>
              </w:rPr>
              <w:t>@</w:t>
            </w:r>
            <w:r w:rsidR="006B16C9">
              <w:rPr>
                <w:rFonts w:ascii="Arial" w:hAnsi="Arial" w:cs="Arial"/>
                <w:color w:val="000000" w:themeColor="text1"/>
                <w:kern w:val="2"/>
                <w:sz w:val="22"/>
                <w:szCs w:val="22"/>
              </w:rPr>
              <w:t>vialietuva.lt)</w:t>
            </w:r>
          </w:p>
          <w:permEnd w:id="1387097444"/>
          <w:p w14:paraId="38E452C5" w14:textId="77777777" w:rsidR="00BE2CE2" w:rsidRDefault="00BE2CE2">
            <w:pPr>
              <w:rPr>
                <w:rFonts w:ascii="Arial" w:hAnsi="Arial" w:cs="Arial"/>
                <w:color w:val="000000" w:themeColor="text1"/>
                <w:kern w:val="2"/>
                <w:sz w:val="22"/>
                <w:szCs w:val="22"/>
              </w:rPr>
            </w:pPr>
          </w:p>
          <w:p w14:paraId="3E486A3C" w14:textId="6F0E1A52"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yperlink"/>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793CFB">
              <w:rPr>
                <w:rFonts w:ascii="Arial" w:hAnsi="Arial" w:cs="Arial"/>
                <w:color w:val="000000" w:themeColor="text1"/>
                <w:kern w:val="2"/>
                <w:sz w:val="22"/>
                <w:szCs w:val="22"/>
              </w:rPr>
              <w:t>V</w:t>
            </w:r>
            <w:r w:rsidR="00793CFB" w:rsidRPr="00793CFB">
              <w:rPr>
                <w:rFonts w:ascii="Arial" w:hAnsi="Arial" w:cs="Arial"/>
                <w:color w:val="000000" w:themeColor="text1"/>
                <w:kern w:val="2"/>
                <w:sz w:val="22"/>
                <w:szCs w:val="22"/>
              </w:rPr>
              <w:t>alstybinės reikšmės rajoninio kelio Nr. 1207 Anykščiai–Burbiškis–Rubikiai ruožo nuo 0 iki 2,536 km kapitalini</w:t>
            </w:r>
            <w:r w:rsidR="00793CFB">
              <w:rPr>
                <w:rFonts w:ascii="Arial" w:hAnsi="Arial" w:cs="Arial"/>
                <w:color w:val="000000" w:themeColor="text1"/>
                <w:kern w:val="2"/>
                <w:sz w:val="22"/>
                <w:szCs w:val="22"/>
              </w:rPr>
              <w:t>o</w:t>
            </w:r>
            <w:r w:rsidR="00793CFB" w:rsidRPr="00793CFB">
              <w:rPr>
                <w:rFonts w:ascii="Arial" w:hAnsi="Arial" w:cs="Arial"/>
                <w:color w:val="000000" w:themeColor="text1"/>
                <w:kern w:val="2"/>
                <w:sz w:val="22"/>
                <w:szCs w:val="22"/>
              </w:rPr>
              <w:t xml:space="preserve"> remont</w:t>
            </w:r>
            <w:r w:rsidR="00793CFB">
              <w:rPr>
                <w:rFonts w:ascii="Arial" w:hAnsi="Arial" w:cs="Arial"/>
                <w:color w:val="000000" w:themeColor="text1"/>
                <w:kern w:val="2"/>
                <w:sz w:val="22"/>
                <w:szCs w:val="22"/>
              </w:rPr>
              <w:t>o</w:t>
            </w:r>
            <w:r w:rsidR="00793CFB" w:rsidRPr="00793CFB">
              <w:rPr>
                <w:rFonts w:ascii="Arial" w:hAnsi="Arial" w:cs="Arial"/>
                <w:color w:val="000000" w:themeColor="text1"/>
                <w:kern w:val="2"/>
                <w:sz w:val="22"/>
                <w:szCs w:val="22"/>
              </w:rPr>
              <w:t xml:space="preserve"> įrengiant taką </w:t>
            </w:r>
            <w:r w:rsidR="00793CFB" w:rsidRPr="00561209">
              <w:rPr>
                <w:rFonts w:ascii="Arial" w:hAnsi="Arial" w:cs="Arial"/>
                <w:color w:val="000000" w:themeColor="text1"/>
                <w:kern w:val="2"/>
                <w:sz w:val="22"/>
                <w:szCs w:val="22"/>
              </w:rPr>
              <w:t xml:space="preserve">techninio darbo projekto parengimas </w:t>
            </w:r>
            <w:r w:rsidR="00793CFB">
              <w:rPr>
                <w:rFonts w:ascii="Arial" w:hAnsi="Arial" w:cs="Arial"/>
                <w:color w:val="000000" w:themeColor="text1"/>
                <w:kern w:val="2"/>
                <w:sz w:val="22"/>
                <w:szCs w:val="22"/>
              </w:rPr>
              <w:t xml:space="preserve">ir projekto vykdymo priežiūra. </w:t>
            </w:r>
            <w:r w:rsidR="006B16C9">
              <w:rPr>
                <w:rFonts w:ascii="Arial" w:hAnsi="Arial" w:cs="Arial"/>
                <w:color w:val="000000" w:themeColor="text1"/>
                <w:kern w:val="2"/>
                <w:sz w:val="22"/>
                <w:szCs w:val="22"/>
              </w:rPr>
              <w:t xml:space="preserve">Projekto kodas </w:t>
            </w:r>
            <w:r w:rsidR="00793CFB" w:rsidRPr="00793CFB">
              <w:rPr>
                <w:rFonts w:ascii="Arial" w:hAnsi="Arial" w:cs="Arial"/>
                <w:color w:val="000000" w:themeColor="text1"/>
                <w:kern w:val="2"/>
                <w:sz w:val="22"/>
                <w:szCs w:val="22"/>
              </w:rPr>
              <w:t>2024-94-P-1</w:t>
            </w:r>
            <w:r w:rsidR="00793CFB" w:rsidRPr="00793CFB">
              <w:rPr>
                <w:rFonts w:ascii="Arial" w:hAnsi="Arial" w:cs="Arial"/>
                <w:b/>
                <w:bCs/>
                <w:noProof/>
                <w:color w:val="000000" w:themeColor="text1"/>
                <w:kern w:val="2"/>
                <w:sz w:val="22"/>
                <w:szCs w:val="22"/>
              </w:rPr>
              <w:drawing>
                <wp:inline distT="0" distB="0" distL="0" distR="0" wp14:anchorId="7C1EC9E4" wp14:editId="41D04C5B">
                  <wp:extent cx="7620" cy="7620"/>
                  <wp:effectExtent l="0" t="0" r="0" b="0"/>
                  <wp:docPr id="69140594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00E546E3" w:rsidRPr="00E546E3">
              <w:rPr>
                <w:rFonts w:ascii="Arial" w:hAnsi="Arial" w:cs="Arial"/>
                <w:b/>
                <w:bCs/>
                <w:color w:val="000000" w:themeColor="text1"/>
                <w:kern w:val="2"/>
                <w:sz w:val="22"/>
                <w:szCs w:val="22"/>
              </w:rPr>
              <w:t xml:space="preserve"> </w:t>
            </w:r>
            <w:r w:rsidR="00BE5220" w:rsidRPr="00BE5220">
              <w:rPr>
                <w:rFonts w:ascii="Arial" w:hAnsi="Arial" w:cs="Arial"/>
                <w:b/>
                <w:bCs/>
                <w:noProof/>
                <w:color w:val="000000" w:themeColor="text1"/>
                <w:kern w:val="2"/>
                <w:sz w:val="22"/>
                <w:szCs w:val="22"/>
              </w:rPr>
              <w:drawing>
                <wp:inline distT="0" distB="0" distL="0" distR="0" wp14:anchorId="3D3D762A" wp14:editId="58AD4B8B">
                  <wp:extent cx="7620" cy="7620"/>
                  <wp:effectExtent l="0" t="0" r="0" b="0"/>
                  <wp:docPr id="141436215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62F67CE8"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931D3F">
              <w:rPr>
                <w:rFonts w:ascii="Arial" w:hAnsi="Arial" w:cs="Arial"/>
                <w:color w:val="000000" w:themeColor="text1"/>
                <w:kern w:val="2"/>
                <w:sz w:val="22"/>
                <w:szCs w:val="22"/>
              </w:rPr>
              <w:t>V</w:t>
            </w:r>
            <w:r w:rsidR="00931D3F" w:rsidRPr="00793CFB">
              <w:rPr>
                <w:rFonts w:ascii="Arial" w:hAnsi="Arial" w:cs="Arial"/>
                <w:color w:val="000000" w:themeColor="text1"/>
                <w:kern w:val="2"/>
                <w:sz w:val="22"/>
                <w:szCs w:val="22"/>
              </w:rPr>
              <w:t>alstybinės reikšmės rajoninio kelio Nr. 1207 Anykščiai–Burbiškis–Rubikiai ruožo nuo 0 iki 2,536 km kapitalini</w:t>
            </w:r>
            <w:r w:rsidR="00931D3F">
              <w:rPr>
                <w:rFonts w:ascii="Arial" w:hAnsi="Arial" w:cs="Arial"/>
                <w:color w:val="000000" w:themeColor="text1"/>
                <w:kern w:val="2"/>
                <w:sz w:val="22"/>
                <w:szCs w:val="22"/>
              </w:rPr>
              <w:t>o</w:t>
            </w:r>
            <w:r w:rsidR="00931D3F" w:rsidRPr="00793CFB">
              <w:rPr>
                <w:rFonts w:ascii="Arial" w:hAnsi="Arial" w:cs="Arial"/>
                <w:color w:val="000000" w:themeColor="text1"/>
                <w:kern w:val="2"/>
                <w:sz w:val="22"/>
                <w:szCs w:val="22"/>
              </w:rPr>
              <w:t xml:space="preserve"> remont</w:t>
            </w:r>
            <w:r w:rsidR="00931D3F">
              <w:rPr>
                <w:rFonts w:ascii="Arial" w:hAnsi="Arial" w:cs="Arial"/>
                <w:color w:val="000000" w:themeColor="text1"/>
                <w:kern w:val="2"/>
                <w:sz w:val="22"/>
                <w:szCs w:val="22"/>
              </w:rPr>
              <w:t>o</w:t>
            </w:r>
            <w:r w:rsidR="00931D3F" w:rsidRPr="00793CFB">
              <w:rPr>
                <w:rFonts w:ascii="Arial" w:hAnsi="Arial" w:cs="Arial"/>
                <w:color w:val="000000" w:themeColor="text1"/>
                <w:kern w:val="2"/>
                <w:sz w:val="22"/>
                <w:szCs w:val="22"/>
              </w:rPr>
              <w:t xml:space="preserve"> įrengiant taką </w:t>
            </w:r>
            <w:r w:rsidR="00931D3F">
              <w:rPr>
                <w:rFonts w:ascii="Arial" w:hAnsi="Arial" w:cs="Arial"/>
                <w:color w:val="000000" w:themeColor="text1"/>
                <w:kern w:val="2"/>
                <w:sz w:val="22"/>
                <w:szCs w:val="22"/>
              </w:rPr>
              <w:t>technin</w:t>
            </w:r>
            <w:r w:rsidR="00FA43F1">
              <w:rPr>
                <w:rFonts w:ascii="Arial" w:hAnsi="Arial" w:cs="Arial"/>
                <w:color w:val="000000" w:themeColor="text1"/>
                <w:kern w:val="2"/>
                <w:sz w:val="22"/>
                <w:szCs w:val="22"/>
              </w:rPr>
              <w:t>į</w:t>
            </w:r>
            <w:r w:rsidR="00931D3F">
              <w:rPr>
                <w:rFonts w:ascii="Arial" w:hAnsi="Arial" w:cs="Arial"/>
                <w:color w:val="000000" w:themeColor="text1"/>
                <w:kern w:val="2"/>
                <w:sz w:val="22"/>
                <w:szCs w:val="22"/>
              </w:rPr>
              <w:t xml:space="preserve"> darbo projektą </w:t>
            </w:r>
            <w:r w:rsidR="000C1429" w:rsidRPr="000C1429">
              <w:rPr>
                <w:rFonts w:ascii="Arial" w:hAnsi="Arial" w:cs="Arial"/>
                <w:sz w:val="22"/>
                <w:szCs w:val="22"/>
              </w:rPr>
              <w:t xml:space="preserve">(toliau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FA43F1">
              <w:rPr>
                <w:rFonts w:ascii="Arial" w:hAnsi="Arial" w:cs="Arial"/>
                <w:sz w:val="22"/>
              </w:rPr>
              <w:t>pateikti parengtą</w:t>
            </w:r>
            <w:r w:rsidR="000C1429" w:rsidRPr="000C1429">
              <w:rPr>
                <w:rFonts w:ascii="Arial" w:hAnsi="Arial" w:cs="Arial"/>
                <w:sz w:val="22"/>
              </w:rPr>
              <w:t xml:space="preserve"> </w:t>
            </w:r>
            <w:r w:rsidR="00697DA5">
              <w:rPr>
                <w:rFonts w:ascii="Arial" w:hAnsi="Arial" w:cs="Arial"/>
                <w:sz w:val="22"/>
              </w:rPr>
              <w:t>Projekt</w:t>
            </w:r>
            <w:r w:rsidR="00FA43F1">
              <w:rPr>
                <w:rFonts w:ascii="Arial" w:hAnsi="Arial" w:cs="Arial"/>
                <w:sz w:val="22"/>
              </w:rPr>
              <w:t>ą</w:t>
            </w:r>
            <w:r w:rsidR="000C1429" w:rsidRPr="000C1429">
              <w:rPr>
                <w:rFonts w:ascii="Arial" w:hAnsi="Arial" w:cs="Arial"/>
                <w:sz w:val="22"/>
              </w:rPr>
              <w:t xml:space="preserve"> ekspertiz</w:t>
            </w:r>
            <w:r w:rsidR="00FA43F1">
              <w:rPr>
                <w:rFonts w:ascii="Arial" w:hAnsi="Arial" w:cs="Arial"/>
                <w:sz w:val="22"/>
              </w:rPr>
              <w:t>ei atlikti</w:t>
            </w:r>
            <w:r w:rsidR="00161B98">
              <w:rPr>
                <w:rFonts w:ascii="Arial" w:hAnsi="Arial" w:cs="Arial"/>
                <w:sz w:val="22"/>
              </w:rPr>
              <w:t>;</w:t>
            </w:r>
          </w:p>
          <w:p w14:paraId="0724A701" w14:textId="0D7C8E7F"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0F29C7A9" w:rsidR="0090650B" w:rsidRDefault="00161B98" w:rsidP="0021569F">
            <w:pPr>
              <w:pStyle w:val="ListParagraph"/>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6B16C9">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
          <w:permEnd w:id="406549785"/>
          <w:p w14:paraId="5A540524" w14:textId="77777777" w:rsidR="004C20EE" w:rsidRPr="007B1ED9" w:rsidRDefault="004C20EE" w:rsidP="0021569F">
            <w:pPr>
              <w:pStyle w:val="ListParagraph"/>
              <w:ind w:left="0"/>
              <w:jc w:val="both"/>
              <w:rPr>
                <w:rFonts w:ascii="Arial" w:hAnsi="Arial" w:cs="Arial"/>
                <w:color w:val="000000" w:themeColor="text1"/>
                <w:sz w:val="22"/>
                <w:szCs w:val="22"/>
              </w:rPr>
            </w:pPr>
          </w:p>
          <w:p w14:paraId="4A68C611" w14:textId="7318E099" w:rsidR="004322FD" w:rsidRPr="007B1ED9" w:rsidRDefault="1B5DE4BE" w:rsidP="0021569F">
            <w:pPr>
              <w:pStyle w:val="ListParagraph"/>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9" w14:textId="03E457E3"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13D7B1A6"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855D06">
              <w:rPr>
                <w:rFonts w:ascii="Arial" w:hAnsi="Arial" w:cs="Arial"/>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6105E8BE" w:rsidR="1B07D5B0" w:rsidRPr="006B16C9" w:rsidRDefault="2CBB3BFF" w:rsidP="006B16C9">
            <w:pPr>
              <w:jc w:val="both"/>
              <w:rPr>
                <w:rFonts w:ascii="Arial" w:hAnsi="Arial" w:cs="Arial"/>
                <w:kern w:val="2"/>
                <w:sz w:val="22"/>
                <w:szCs w:val="22"/>
              </w:rPr>
            </w:pPr>
            <w:permStart w:id="1290025709" w:edGrp="everyone"/>
            <w:r>
              <w:rPr>
                <w:rFonts w:ascii="Arial" w:hAnsi="Arial" w:cs="Arial"/>
                <w:color w:val="000000" w:themeColor="text1"/>
                <w:sz w:val="22"/>
                <w:szCs w:val="22"/>
              </w:rPr>
              <w:lastRenderedPageBreak/>
              <w:t xml:space="preserve"> </w:t>
            </w:r>
            <w:r w:rsidR="00AF4CE7">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3AF422F"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w:t>
            </w:r>
            <w:r w:rsidR="00E55B6E">
              <w:rPr>
                <w:rFonts w:ascii="Arial" w:hAnsi="Arial" w:cs="Arial"/>
                <w:color w:val="000000" w:themeColor="text1"/>
                <w:sz w:val="22"/>
                <w:szCs w:val="22"/>
                <w:lang w:eastAsia="lt-LT"/>
              </w:rPr>
              <w:t xml:space="preserve"> 6.3.</w:t>
            </w:r>
            <w:r w:rsidR="00E51263">
              <w:rPr>
                <w:rFonts w:ascii="Arial" w:hAnsi="Arial" w:cs="Arial"/>
                <w:color w:val="000000" w:themeColor="text1"/>
                <w:sz w:val="22"/>
                <w:szCs w:val="22"/>
                <w:lang w:eastAsia="lt-LT"/>
              </w:rPr>
              <w:t>, 6.4. ir 6.5.</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36B35238"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ir 6.7.</w:t>
            </w:r>
            <w:r w:rsidR="007A3E70" w:rsidRPr="00593819">
              <w:rPr>
                <w:rFonts w:ascii="Arial" w:hAnsi="Arial" w:cs="Arial"/>
                <w:color w:val="000000" w:themeColor="text1"/>
                <w:sz w:val="22"/>
                <w:szCs w:val="22"/>
                <w:lang w:eastAsia="lt-LT"/>
              </w:rPr>
              <w:t xml:space="preserve"> papun</w:t>
            </w:r>
            <w:r w:rsidR="00FA43F1">
              <w:rPr>
                <w:rFonts w:ascii="Arial" w:hAnsi="Arial" w:cs="Arial"/>
                <w:color w:val="000000" w:themeColor="text1"/>
                <w:sz w:val="22"/>
                <w:szCs w:val="22"/>
                <w:lang w:eastAsia="lt-LT"/>
              </w:rPr>
              <w:t>k</w:t>
            </w:r>
            <w:r w:rsidR="00E51263">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360E4819"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 ir 6.</w:t>
            </w:r>
            <w:r w:rsidR="00E51263">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089D9CBB" w:rsidR="00D979D3" w:rsidRDefault="3ED24A8F" w:rsidP="00A66E8C">
            <w:pPr>
              <w:jc w:val="both"/>
              <w:rPr>
                <w:rFonts w:ascii="Arial" w:hAnsi="Arial" w:cs="Arial"/>
                <w:kern w:val="2"/>
                <w:sz w:val="22"/>
                <w:szCs w:val="22"/>
              </w:rPr>
            </w:pPr>
            <w:permStart w:id="617510633" w:edGrp="everyone"/>
            <w:r>
              <w:rPr>
                <w:rFonts w:ascii="Arial" w:hAnsi="Arial" w:cs="Arial"/>
                <w:kern w:val="2"/>
                <w:sz w:val="22"/>
                <w:szCs w:val="22"/>
              </w:rPr>
              <w:t xml:space="preserve"> </w:t>
            </w:r>
            <w:r w:rsidR="00F7156B">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68485223" w:rsidR="00F52774" w:rsidRPr="0013055E" w:rsidRDefault="00143F84" w:rsidP="00F2566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yperlink"/>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 xml:space="preserve">Tais atvejais, kai vėluoja finansavimas iš </w:t>
            </w:r>
            <w:r w:rsidR="00CF1366" w:rsidRPr="00CF1366">
              <w:rPr>
                <w:rFonts w:ascii="Arial" w:hAnsi="Arial" w:cs="Arial"/>
                <w:kern w:val="2"/>
                <w:sz w:val="22"/>
                <w:szCs w:val="22"/>
              </w:rPr>
              <w:lastRenderedPageBreak/>
              <w:t>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FA43F1">
              <w:rPr>
                <w:rFonts w:ascii="Arial" w:hAnsi="Arial" w:cs="Arial"/>
                <w:sz w:val="22"/>
                <w:szCs w:val="22"/>
              </w:rPr>
              <w:t>6</w:t>
            </w:r>
            <w:r w:rsidR="004442C4" w:rsidRPr="00FA43F1">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5123DAD3"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13055E">
              <w:rPr>
                <w:rFonts w:ascii="Arial" w:hAnsi="Arial" w:cs="Arial"/>
                <w:sz w:val="22"/>
                <w:szCs w:val="22"/>
                <w:lang w:eastAsia="lt-LT"/>
              </w:rPr>
              <w:t>5</w:t>
            </w:r>
            <w:r w:rsidR="00951EBD" w:rsidRPr="0013055E">
              <w:rPr>
                <w:rFonts w:ascii="Arial" w:hAnsi="Arial" w:cs="Arial"/>
                <w:sz w:val="22"/>
                <w:szCs w:val="22"/>
                <w:lang w:eastAsia="lt-LT"/>
              </w:rPr>
              <w:t>.2.3.1.1.</w:t>
            </w:r>
            <w:r w:rsidR="005B59F9" w:rsidRPr="0013055E">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6E36E7A3"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6.4., 6.5.</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7D6E066D"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Specialiųjų sąlygų</w:t>
            </w:r>
            <w:r w:rsidR="0013055E">
              <w:rPr>
                <w:rFonts w:ascii="Arial" w:hAnsi="Arial" w:cs="Arial"/>
                <w:sz w:val="22"/>
                <w:szCs w:val="22"/>
                <w:lang w:eastAsia="lt-LT"/>
              </w:rPr>
              <w:t xml:space="preserve">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ir 6.7.</w:t>
            </w:r>
            <w:r w:rsidR="00D51F24" w:rsidRPr="00593819">
              <w:rPr>
                <w:rFonts w:ascii="Arial" w:hAnsi="Arial" w:cs="Arial"/>
                <w:color w:val="000000" w:themeColor="text1"/>
                <w:sz w:val="22"/>
                <w:szCs w:val="22"/>
                <w:lang w:eastAsia="lt-LT"/>
              </w:rPr>
              <w:t xml:space="preserve"> papunk</w:t>
            </w:r>
            <w:r w:rsidR="0013055E">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064284CA" w14:textId="584F9D52"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BB1936" w:rsidRPr="0013055E">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8</w:t>
            </w:r>
            <w:r w:rsidR="00BB1936" w:rsidRPr="00593819">
              <w:rPr>
                <w:rFonts w:ascii="Arial" w:hAnsi="Arial" w:cs="Arial"/>
                <w:color w:val="000000" w:themeColor="text1"/>
                <w:sz w:val="22"/>
                <w:szCs w:val="22"/>
                <w:lang w:eastAsia="lt-LT"/>
              </w:rPr>
              <w:t>.</w:t>
            </w:r>
            <w:r w:rsidR="00931D3F">
              <w:rPr>
                <w:rFonts w:ascii="Arial" w:hAnsi="Arial" w:cs="Arial"/>
                <w:color w:val="000000" w:themeColor="text1"/>
                <w:sz w:val="22"/>
                <w:szCs w:val="22"/>
                <w:lang w:eastAsia="lt-LT"/>
              </w:rPr>
              <w:t xml:space="preserve"> ir</w:t>
            </w:r>
            <w:r w:rsidR="0013055E">
              <w:rPr>
                <w:rFonts w:ascii="Arial" w:hAnsi="Arial" w:cs="Arial"/>
                <w:color w:val="000000" w:themeColor="text1"/>
                <w:sz w:val="22"/>
                <w:szCs w:val="22"/>
                <w:lang w:eastAsia="lt-LT"/>
              </w:rPr>
              <w:t xml:space="preserve"> 6.9.</w:t>
            </w:r>
            <w:r w:rsidR="00BB1936" w:rsidRPr="00593819">
              <w:rPr>
                <w:rFonts w:ascii="Arial" w:hAnsi="Arial" w:cs="Arial"/>
                <w:color w:val="000000" w:themeColor="text1"/>
                <w:sz w:val="22"/>
                <w:szCs w:val="22"/>
                <w:lang w:eastAsia="lt-LT"/>
              </w:rPr>
              <w:t>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377AB9B7" w14:textId="4EAE134F" w:rsidR="00465C38" w:rsidRPr="00465C38" w:rsidRDefault="00465C38" w:rsidP="00465C38">
            <w:pPr>
              <w:jc w:val="both"/>
              <w:rPr>
                <w:rFonts w:ascii="Arial" w:hAnsi="Arial" w:cs="Arial"/>
                <w:sz w:val="22"/>
                <w:szCs w:val="22"/>
              </w:rPr>
            </w:pPr>
            <w:permStart w:id="1164534338" w:edGrp="everyone"/>
          </w:p>
          <w:p w14:paraId="7775F8DE" w14:textId="527B8CF0" w:rsidR="00CB2174" w:rsidRDefault="00DC3828" w:rsidP="00AA0E7A">
            <w:pPr>
              <w:jc w:val="both"/>
              <w:rPr>
                <w:rFonts w:ascii="Arial" w:hAnsi="Arial" w:cs="Arial"/>
                <w:color w:val="000000" w:themeColor="text1"/>
                <w:kern w:val="2"/>
                <w:sz w:val="22"/>
                <w:szCs w:val="22"/>
                <w:shd w:val="clear" w:color="auto" w:fill="FFFFFF"/>
              </w:rPr>
            </w:pPr>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 xml:space="preserve">pašalinti </w:t>
            </w:r>
            <w:r w:rsidR="007C151C" w:rsidRPr="001F204B">
              <w:rPr>
                <w:rFonts w:ascii="Arial" w:hAnsi="Arial" w:cs="Arial"/>
                <w:kern w:val="2"/>
                <w:sz w:val="22"/>
                <w:szCs w:val="22"/>
              </w:rPr>
              <w:lastRenderedPageBreak/>
              <w:t>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4F958338"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A7DF498"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(įrašyti)</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w:t>
            </w:r>
            <w:r w:rsidRPr="001F204B">
              <w:rPr>
                <w:rFonts w:ascii="Arial" w:hAnsi="Arial" w:cs="Arial"/>
                <w:color w:val="000000"/>
                <w:kern w:val="2"/>
                <w:sz w:val="22"/>
                <w:szCs w:val="22"/>
              </w:rPr>
              <w:lastRenderedPageBreak/>
              <w:t xml:space="preserve">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6D147918" w:rsidR="004E3F9C" w:rsidRDefault="005A3108"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100 (vienas šimtas) Eur už kiekvieną atvejį</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lastRenderedPageBreak/>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lastRenderedPageBreak/>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w:t>
            </w:r>
            <w:r w:rsidR="34CE0B64">
              <w:rPr>
                <w:rFonts w:ascii="Arial" w:hAnsi="Arial" w:cs="Arial"/>
                <w:color w:val="000000"/>
                <w:kern w:val="2"/>
                <w:sz w:val="22"/>
                <w:szCs w:val="22"/>
              </w:rPr>
              <w:lastRenderedPageBreak/>
              <w:t xml:space="preserve">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w:t>
            </w:r>
            <w:r w:rsidRPr="00515B4E">
              <w:rPr>
                <w:rFonts w:ascii="Arial" w:hAnsi="Arial" w:cs="Arial"/>
                <w:color w:val="000000" w:themeColor="text1"/>
                <w:kern w:val="2"/>
                <w:sz w:val="22"/>
                <w:szCs w:val="22"/>
              </w:rPr>
              <w:lastRenderedPageBreak/>
              <w:t xml:space="preserve">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0C01C288" w:rsidR="00027B83" w:rsidRPr="001F204B" w:rsidRDefault="00027B83" w:rsidP="00322F2E">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5F7BD1E1" w:rsidR="00A21AA1" w:rsidRPr="00AD47FD" w:rsidRDefault="00127670" w:rsidP="00C5059A">
            <w:pPr>
              <w:jc w:val="both"/>
              <w:rPr>
                <w:rFonts w:ascii="Arial" w:hAnsi="Arial" w:cs="Arial"/>
                <w:color w:val="FF0000"/>
                <w:sz w:val="22"/>
                <w:szCs w:val="22"/>
                <w:shd w:val="clear" w:color="auto" w:fill="FFFFFF"/>
              </w:rPr>
            </w:pPr>
            <w:permStart w:id="17762257" w:edGrp="everyone" w:colFirst="0" w:colLast="0"/>
            <w:r w:rsidRPr="00AD47FD">
              <w:rPr>
                <w:rFonts w:ascii="Arial" w:hAnsi="Arial" w:cs="Arial"/>
                <w:sz w:val="22"/>
                <w:szCs w:val="22"/>
                <w:shd w:val="clear" w:color="auto" w:fill="FFFFFF"/>
              </w:rPr>
              <w:t xml:space="preserve">Netaikoma  </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126B61EE"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322F2E">
              <w:rPr>
                <w:rFonts w:ascii="Arial" w:hAnsi="Arial" w:cs="Arial"/>
                <w:kern w:val="2"/>
                <w:sz w:val="22"/>
                <w:szCs w:val="22"/>
              </w:rPr>
              <w:t xml:space="preserve">62 </w:t>
            </w:r>
            <w:permEnd w:id="442002943"/>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1EA8F1E7" w14:textId="3C989910" w:rsidR="00286FF7" w:rsidRPr="00AD47FD"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289023AB" w14:textId="3AA11A65" w:rsidR="00A70F17" w:rsidRPr="000B68C6" w:rsidRDefault="00A70F17" w:rsidP="002257BF">
            <w:pPr>
              <w:jc w:val="both"/>
              <w:rPr>
                <w:rFonts w:ascii="Arial" w:hAnsi="Arial" w:cs="Arial"/>
                <w:color w:val="000000" w:themeColor="text1"/>
                <w:kern w:val="2"/>
                <w:sz w:val="22"/>
                <w:szCs w:val="22"/>
              </w:rPr>
            </w:pPr>
            <w:permStart w:id="1781665758" w:edGrp="everyone"/>
            <w:r w:rsidRPr="000B68C6">
              <w:rPr>
                <w:rFonts w:ascii="Arial" w:hAnsi="Arial" w:cs="Arial"/>
                <w:color w:val="000000" w:themeColor="text1"/>
                <w:kern w:val="2"/>
                <w:sz w:val="22"/>
                <w:szCs w:val="22"/>
              </w:rPr>
              <w:t>12.2.</w:t>
            </w:r>
            <w:r w:rsidR="00B30F3D" w:rsidRPr="000B68C6">
              <w:rPr>
                <w:rFonts w:ascii="Arial" w:hAnsi="Arial" w:cs="Arial"/>
                <w:color w:val="000000" w:themeColor="text1"/>
                <w:kern w:val="2"/>
                <w:sz w:val="22"/>
                <w:szCs w:val="22"/>
              </w:rPr>
              <w:t>1</w:t>
            </w:r>
            <w:r w:rsidR="00004C37">
              <w:rPr>
                <w:rFonts w:ascii="Arial" w:hAnsi="Arial" w:cs="Arial"/>
                <w:color w:val="000000" w:themeColor="text1"/>
                <w:kern w:val="2"/>
                <w:sz w:val="22"/>
                <w:szCs w:val="22"/>
              </w:rPr>
              <w:t>3</w:t>
            </w:r>
            <w:r w:rsidRPr="000B68C6">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B68C6" w:rsidRPr="000B68C6">
              <w:rPr>
                <w:rFonts w:ascii="Arial" w:hAnsi="Arial" w:cs="Arial"/>
                <w:color w:val="000000" w:themeColor="text1"/>
                <w:kern w:val="2"/>
                <w:sz w:val="22"/>
                <w:szCs w:val="22"/>
              </w:rPr>
              <w:t>20 (dvidešimt) darbo dienų</w:t>
            </w:r>
            <w:r w:rsidRPr="000B68C6">
              <w:rPr>
                <w:rFonts w:ascii="Arial" w:hAnsi="Arial" w:cs="Arial"/>
                <w:color w:val="000000" w:themeColor="text1"/>
                <w:kern w:val="2"/>
                <w:sz w:val="22"/>
                <w:szCs w:val="22"/>
              </w:rPr>
              <w:t xml:space="preserve"> neištaiso pažeidimų;</w:t>
            </w:r>
          </w:p>
          <w:permEnd w:id="1781665758"/>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38B3D74D"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6D42C713" w:rsidR="00027B83" w:rsidRPr="00F43A8F" w:rsidRDefault="005A3108">
            <w:pPr>
              <w:jc w:val="center"/>
              <w:rPr>
                <w:rFonts w:ascii="Arial" w:hAnsi="Arial" w:cs="Arial"/>
                <w:bCs/>
                <w:kern w:val="2"/>
                <w:sz w:val="22"/>
                <w:szCs w:val="22"/>
              </w:rPr>
            </w:pPr>
            <w:r>
              <w:rPr>
                <w:rFonts w:ascii="Arial" w:hAnsi="Arial" w:cs="Arial"/>
                <w:bCs/>
                <w:kern w:val="2"/>
                <w:sz w:val="22"/>
                <w:szCs w:val="22"/>
              </w:rPr>
              <w:t>Pirkimo sąlygos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152A4C89" w:rsidR="00027B83" w:rsidRPr="001F204B" w:rsidRDefault="005A3108">
            <w:pPr>
              <w:jc w:val="center"/>
              <w:rPr>
                <w:rFonts w:ascii="Arial" w:hAnsi="Arial" w:cs="Arial"/>
                <w:b/>
                <w:kern w:val="2"/>
                <w:sz w:val="22"/>
                <w:szCs w:val="22"/>
              </w:rPr>
            </w:pPr>
            <w:r>
              <w:rPr>
                <w:rFonts w:ascii="Arial" w:hAnsi="Arial" w:cs="Arial"/>
                <w:bCs/>
                <w:kern w:val="2"/>
                <w:sz w:val="22"/>
                <w:szCs w:val="22"/>
              </w:rPr>
              <w:t>Pasiūlymas</w:t>
            </w: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10189" w14:textId="77777777" w:rsidR="004B1AE8" w:rsidRDefault="004B1AE8">
      <w:pPr>
        <w:rPr>
          <w:sz w:val="20"/>
        </w:rPr>
      </w:pPr>
      <w:r>
        <w:rPr>
          <w:sz w:val="20"/>
        </w:rPr>
        <w:separator/>
      </w:r>
    </w:p>
  </w:endnote>
  <w:endnote w:type="continuationSeparator" w:id="0">
    <w:p w14:paraId="02CCB1D4" w14:textId="77777777" w:rsidR="004B1AE8" w:rsidRDefault="004B1AE8">
      <w:pPr>
        <w:rPr>
          <w:sz w:val="20"/>
        </w:rPr>
      </w:pPr>
      <w:r>
        <w:rPr>
          <w:sz w:val="20"/>
        </w:rPr>
        <w:continuationSeparator/>
      </w:r>
    </w:p>
  </w:endnote>
  <w:endnote w:type="continuationNotice" w:id="1">
    <w:p w14:paraId="75D1550E" w14:textId="77777777" w:rsidR="004B1AE8" w:rsidRDefault="004B1A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Footer"/>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F8495" w14:textId="77777777" w:rsidR="004B1AE8" w:rsidRDefault="004B1AE8">
      <w:pPr>
        <w:rPr>
          <w:sz w:val="20"/>
        </w:rPr>
      </w:pPr>
      <w:r>
        <w:rPr>
          <w:sz w:val="20"/>
        </w:rPr>
        <w:separator/>
      </w:r>
    </w:p>
  </w:footnote>
  <w:footnote w:type="continuationSeparator" w:id="0">
    <w:p w14:paraId="020A4E0A" w14:textId="77777777" w:rsidR="004B1AE8" w:rsidRDefault="004B1AE8">
      <w:pPr>
        <w:rPr>
          <w:sz w:val="20"/>
        </w:rPr>
      </w:pPr>
      <w:r>
        <w:rPr>
          <w:sz w:val="20"/>
        </w:rPr>
        <w:continuationSeparator/>
      </w:r>
    </w:p>
  </w:footnote>
  <w:footnote w:type="continuationNotice" w:id="1">
    <w:p w14:paraId="735BDEA0" w14:textId="77777777" w:rsidR="004B1AE8" w:rsidRDefault="004B1A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Header"/>
            <w:ind w:left="-115"/>
          </w:pPr>
        </w:p>
      </w:tc>
      <w:tc>
        <w:tcPr>
          <w:tcW w:w="3320" w:type="dxa"/>
        </w:tcPr>
        <w:p w14:paraId="2C6A64E9" w14:textId="3DEDAB66" w:rsidR="23A8A9F2" w:rsidRDefault="23A8A9F2" w:rsidP="23A8A9F2">
          <w:pPr>
            <w:pStyle w:val="Header"/>
            <w:jc w:val="center"/>
          </w:pPr>
        </w:p>
      </w:tc>
      <w:tc>
        <w:tcPr>
          <w:tcW w:w="3320" w:type="dxa"/>
        </w:tcPr>
        <w:p w14:paraId="31DB0579" w14:textId="29176B52" w:rsidR="23A8A9F2" w:rsidRDefault="23A8A9F2" w:rsidP="23A8A9F2">
          <w:pPr>
            <w:pStyle w:val="Header"/>
            <w:ind w:right="-115"/>
            <w:jc w:val="right"/>
          </w:pPr>
        </w:p>
      </w:tc>
    </w:tr>
  </w:tbl>
  <w:p w14:paraId="080BAF14" w14:textId="16A9F76D" w:rsidR="003F67AA" w:rsidRDefault="003F67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QN01TLVeKPcQ1p4oMmuBKNB3kx9ONEbTktP6DwPcMjJbP2AZxZkCniZOZR276slNONF7qLVLVzvaJ0G5qWMnDQ==" w:salt="svxlKUZbEI1NA4CxVpmEUw=="/>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5DCD"/>
    <w:rsid w:val="000C6F6D"/>
    <w:rsid w:val="000D0584"/>
    <w:rsid w:val="000D2E71"/>
    <w:rsid w:val="000D3A02"/>
    <w:rsid w:val="000D5C4B"/>
    <w:rsid w:val="000D69D4"/>
    <w:rsid w:val="000D72F4"/>
    <w:rsid w:val="000E20BC"/>
    <w:rsid w:val="000E5E46"/>
    <w:rsid w:val="000E636A"/>
    <w:rsid w:val="000E63FB"/>
    <w:rsid w:val="000F35D7"/>
    <w:rsid w:val="000F49E1"/>
    <w:rsid w:val="00102979"/>
    <w:rsid w:val="00103EA4"/>
    <w:rsid w:val="001073D6"/>
    <w:rsid w:val="00110B38"/>
    <w:rsid w:val="00111ED4"/>
    <w:rsid w:val="00112E83"/>
    <w:rsid w:val="001138E0"/>
    <w:rsid w:val="00116D9B"/>
    <w:rsid w:val="00122743"/>
    <w:rsid w:val="00122826"/>
    <w:rsid w:val="00124467"/>
    <w:rsid w:val="00127670"/>
    <w:rsid w:val="0013055E"/>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37E4"/>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00E35"/>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16BD"/>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948"/>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179BC"/>
    <w:rsid w:val="00321310"/>
    <w:rsid w:val="003227A5"/>
    <w:rsid w:val="00322F2E"/>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44C9"/>
    <w:rsid w:val="00384DC2"/>
    <w:rsid w:val="003921E6"/>
    <w:rsid w:val="00394F11"/>
    <w:rsid w:val="00395291"/>
    <w:rsid w:val="003A2D44"/>
    <w:rsid w:val="003A4659"/>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72D8"/>
    <w:rsid w:val="004474CB"/>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1AE8"/>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27B3C"/>
    <w:rsid w:val="00530BE4"/>
    <w:rsid w:val="005400A1"/>
    <w:rsid w:val="00540EB7"/>
    <w:rsid w:val="00541722"/>
    <w:rsid w:val="005430A5"/>
    <w:rsid w:val="00543EF8"/>
    <w:rsid w:val="00545E13"/>
    <w:rsid w:val="00552E40"/>
    <w:rsid w:val="00553D8D"/>
    <w:rsid w:val="00554437"/>
    <w:rsid w:val="0055623B"/>
    <w:rsid w:val="00560E86"/>
    <w:rsid w:val="00561209"/>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3108"/>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33DE"/>
    <w:rsid w:val="005D42BC"/>
    <w:rsid w:val="005E0ECA"/>
    <w:rsid w:val="005E10A0"/>
    <w:rsid w:val="005E1450"/>
    <w:rsid w:val="005E197A"/>
    <w:rsid w:val="005E22AC"/>
    <w:rsid w:val="005E4FF4"/>
    <w:rsid w:val="005E60D9"/>
    <w:rsid w:val="005F1074"/>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16C9"/>
    <w:rsid w:val="006B50E6"/>
    <w:rsid w:val="006B6858"/>
    <w:rsid w:val="006C1A4B"/>
    <w:rsid w:val="006D1C19"/>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3CFB"/>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D133F"/>
    <w:rsid w:val="007E3A76"/>
    <w:rsid w:val="007E517C"/>
    <w:rsid w:val="007F0218"/>
    <w:rsid w:val="007F79C8"/>
    <w:rsid w:val="007F7A3D"/>
    <w:rsid w:val="008008F1"/>
    <w:rsid w:val="00800EC0"/>
    <w:rsid w:val="00802FF7"/>
    <w:rsid w:val="008056DC"/>
    <w:rsid w:val="00812845"/>
    <w:rsid w:val="008131E1"/>
    <w:rsid w:val="00820A8F"/>
    <w:rsid w:val="00821B77"/>
    <w:rsid w:val="00826C88"/>
    <w:rsid w:val="00832D95"/>
    <w:rsid w:val="008353ED"/>
    <w:rsid w:val="008368E8"/>
    <w:rsid w:val="00846886"/>
    <w:rsid w:val="00847574"/>
    <w:rsid w:val="008507B1"/>
    <w:rsid w:val="00853D9E"/>
    <w:rsid w:val="00855D06"/>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3396"/>
    <w:rsid w:val="008B0147"/>
    <w:rsid w:val="008B0D39"/>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5374"/>
    <w:rsid w:val="0090110A"/>
    <w:rsid w:val="009021E4"/>
    <w:rsid w:val="0090650B"/>
    <w:rsid w:val="0091149C"/>
    <w:rsid w:val="009166C4"/>
    <w:rsid w:val="0092026D"/>
    <w:rsid w:val="009215D9"/>
    <w:rsid w:val="00921DB0"/>
    <w:rsid w:val="00925581"/>
    <w:rsid w:val="00927178"/>
    <w:rsid w:val="009314F1"/>
    <w:rsid w:val="00931D3F"/>
    <w:rsid w:val="009323B7"/>
    <w:rsid w:val="00934689"/>
    <w:rsid w:val="00936823"/>
    <w:rsid w:val="00941358"/>
    <w:rsid w:val="009417B2"/>
    <w:rsid w:val="0094222C"/>
    <w:rsid w:val="00942235"/>
    <w:rsid w:val="00942517"/>
    <w:rsid w:val="00950EBA"/>
    <w:rsid w:val="00951BFE"/>
    <w:rsid w:val="00951EBD"/>
    <w:rsid w:val="00956878"/>
    <w:rsid w:val="00962D9C"/>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B7AF0"/>
    <w:rsid w:val="009C2CDB"/>
    <w:rsid w:val="009C611D"/>
    <w:rsid w:val="009C7439"/>
    <w:rsid w:val="009C7FFC"/>
    <w:rsid w:val="009D1C6A"/>
    <w:rsid w:val="009D2B4E"/>
    <w:rsid w:val="009D3139"/>
    <w:rsid w:val="009D3BD7"/>
    <w:rsid w:val="009D4BAF"/>
    <w:rsid w:val="009D5E50"/>
    <w:rsid w:val="009D67A2"/>
    <w:rsid w:val="009E197E"/>
    <w:rsid w:val="009E533F"/>
    <w:rsid w:val="009E7B02"/>
    <w:rsid w:val="009F74C1"/>
    <w:rsid w:val="00A024F0"/>
    <w:rsid w:val="00A0398D"/>
    <w:rsid w:val="00A045D1"/>
    <w:rsid w:val="00A14E4C"/>
    <w:rsid w:val="00A16485"/>
    <w:rsid w:val="00A20F9C"/>
    <w:rsid w:val="00A21173"/>
    <w:rsid w:val="00A2184F"/>
    <w:rsid w:val="00A21AA1"/>
    <w:rsid w:val="00A22CD7"/>
    <w:rsid w:val="00A2364A"/>
    <w:rsid w:val="00A307B4"/>
    <w:rsid w:val="00A3125F"/>
    <w:rsid w:val="00A3281B"/>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25B7"/>
    <w:rsid w:val="00AD3A0B"/>
    <w:rsid w:val="00AD47FD"/>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E5220"/>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699"/>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1FD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1263"/>
    <w:rsid w:val="00E521F7"/>
    <w:rsid w:val="00E531E8"/>
    <w:rsid w:val="00E533A3"/>
    <w:rsid w:val="00E546E3"/>
    <w:rsid w:val="00E5575E"/>
    <w:rsid w:val="00E55B6E"/>
    <w:rsid w:val="00E56941"/>
    <w:rsid w:val="00E57A9A"/>
    <w:rsid w:val="00E60769"/>
    <w:rsid w:val="00E613FD"/>
    <w:rsid w:val="00E62313"/>
    <w:rsid w:val="00E66C50"/>
    <w:rsid w:val="00E70896"/>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3F1"/>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4322FD"/>
    <w:pPr>
      <w:ind w:left="720"/>
      <w:contextualSpacing/>
    </w:pPr>
    <w:rPr>
      <w:sz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4322FD"/>
    <w:rPr>
      <w:sz w:val="20"/>
    </w:rPr>
  </w:style>
  <w:style w:type="paragraph" w:styleId="Revision">
    <w:name w:val="Revision"/>
    <w:hidden/>
    <w:semiHidden/>
    <w:rsid w:val="001C2DD7"/>
  </w:style>
  <w:style w:type="character" w:styleId="Hyperlink">
    <w:name w:val="Hyperlink"/>
    <w:basedOn w:val="DefaultParagraphFont"/>
    <w:uiPriority w:val="99"/>
    <w:unhideWhenUsed/>
    <w:rsid w:val="0048489A"/>
    <w:rPr>
      <w:color w:val="0563C1" w:themeColor="hyperlink"/>
      <w:u w:val="single"/>
    </w:rPr>
  </w:style>
  <w:style w:type="character" w:styleId="UnresolvedMention">
    <w:name w:val="Unresolved Mention"/>
    <w:basedOn w:val="DefaultParagraphFont"/>
    <w:uiPriority w:val="99"/>
    <w:semiHidden/>
    <w:unhideWhenUsed/>
    <w:rsid w:val="008D3666"/>
    <w:rPr>
      <w:color w:val="605E5C"/>
      <w:shd w:val="clear" w:color="auto" w:fill="E1DFDD"/>
    </w:rPr>
  </w:style>
  <w:style w:type="character" w:styleId="CommentReference">
    <w:name w:val="annotation reference"/>
    <w:basedOn w:val="DefaultParagraphFont"/>
    <w:semiHidden/>
    <w:unhideWhenUsed/>
    <w:rsid w:val="00820A8F"/>
    <w:rPr>
      <w:sz w:val="16"/>
      <w:szCs w:val="16"/>
    </w:rPr>
  </w:style>
  <w:style w:type="paragraph" w:styleId="CommentText">
    <w:name w:val="annotation text"/>
    <w:basedOn w:val="Normal"/>
    <w:link w:val="CommentTextChar"/>
    <w:unhideWhenUsed/>
    <w:rsid w:val="00820A8F"/>
    <w:rPr>
      <w:sz w:val="20"/>
    </w:rPr>
  </w:style>
  <w:style w:type="character" w:customStyle="1" w:styleId="CommentTextChar">
    <w:name w:val="Comment Text Char"/>
    <w:basedOn w:val="DefaultParagraphFont"/>
    <w:link w:val="CommentText"/>
    <w:rsid w:val="00820A8F"/>
    <w:rPr>
      <w:sz w:val="20"/>
    </w:rPr>
  </w:style>
  <w:style w:type="paragraph" w:styleId="CommentSubject">
    <w:name w:val="annotation subject"/>
    <w:basedOn w:val="CommentText"/>
    <w:next w:val="CommentText"/>
    <w:link w:val="CommentSubjectChar"/>
    <w:semiHidden/>
    <w:unhideWhenUsed/>
    <w:rsid w:val="00820A8F"/>
    <w:rPr>
      <w:b/>
      <w:bCs/>
    </w:rPr>
  </w:style>
  <w:style w:type="character" w:customStyle="1" w:styleId="CommentSubjectChar">
    <w:name w:val="Comment Subject Char"/>
    <w:basedOn w:val="CommentTextChar"/>
    <w:link w:val="CommentSubject"/>
    <w:semiHidden/>
    <w:rsid w:val="00820A8F"/>
    <w:rPr>
      <w:b/>
      <w:bCs/>
      <w:sz w:val="20"/>
    </w:rPr>
  </w:style>
  <w:style w:type="paragraph" w:styleId="Header">
    <w:name w:val="header"/>
    <w:basedOn w:val="Normal"/>
    <w:link w:val="HeaderChar"/>
    <w:unhideWhenUsed/>
    <w:rsid w:val="00353F39"/>
    <w:pPr>
      <w:tabs>
        <w:tab w:val="center" w:pos="4819"/>
        <w:tab w:val="right" w:pos="9638"/>
      </w:tabs>
    </w:pPr>
  </w:style>
  <w:style w:type="character" w:customStyle="1" w:styleId="HeaderChar">
    <w:name w:val="Header Char"/>
    <w:basedOn w:val="DefaultParagraphFont"/>
    <w:link w:val="Header"/>
    <w:rsid w:val="00353F39"/>
  </w:style>
  <w:style w:type="paragraph" w:styleId="Footer">
    <w:name w:val="footer"/>
    <w:basedOn w:val="Normal"/>
    <w:link w:val="FooterChar"/>
    <w:unhideWhenUsed/>
    <w:rsid w:val="00353F39"/>
    <w:pPr>
      <w:tabs>
        <w:tab w:val="center" w:pos="4819"/>
        <w:tab w:val="right" w:pos="9638"/>
      </w:tabs>
    </w:pPr>
  </w:style>
  <w:style w:type="character" w:customStyle="1" w:styleId="FooterChar">
    <w:name w:val="Footer Char"/>
    <w:basedOn w:val="DefaultParagraphFont"/>
    <w:link w:val="Footer"/>
    <w:rsid w:val="00353F39"/>
  </w:style>
  <w:style w:type="table" w:styleId="TableGrid">
    <w:name w:val="Table Grid"/>
    <w:basedOn w:val="TableNorma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PlaceholderText"/>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34701"/>
    <w:rsid w:val="00052C0A"/>
    <w:rsid w:val="00074285"/>
    <w:rsid w:val="000A06A1"/>
    <w:rsid w:val="00167493"/>
    <w:rsid w:val="001925D3"/>
    <w:rsid w:val="00194C69"/>
    <w:rsid w:val="001A59B7"/>
    <w:rsid w:val="001B494F"/>
    <w:rsid w:val="00200E35"/>
    <w:rsid w:val="00270331"/>
    <w:rsid w:val="002D184B"/>
    <w:rsid w:val="002E15A8"/>
    <w:rsid w:val="003806A5"/>
    <w:rsid w:val="003C461C"/>
    <w:rsid w:val="003E2A89"/>
    <w:rsid w:val="00432A22"/>
    <w:rsid w:val="00444E67"/>
    <w:rsid w:val="00484F44"/>
    <w:rsid w:val="004931CD"/>
    <w:rsid w:val="00517D6A"/>
    <w:rsid w:val="00527481"/>
    <w:rsid w:val="005A1014"/>
    <w:rsid w:val="005B6903"/>
    <w:rsid w:val="005C785D"/>
    <w:rsid w:val="0068115B"/>
    <w:rsid w:val="006825A7"/>
    <w:rsid w:val="006A171E"/>
    <w:rsid w:val="006A33C6"/>
    <w:rsid w:val="006C1A4B"/>
    <w:rsid w:val="007521D9"/>
    <w:rsid w:val="007954D0"/>
    <w:rsid w:val="007B1747"/>
    <w:rsid w:val="008131E1"/>
    <w:rsid w:val="00885241"/>
    <w:rsid w:val="008F7A75"/>
    <w:rsid w:val="0092026D"/>
    <w:rsid w:val="00934689"/>
    <w:rsid w:val="00942517"/>
    <w:rsid w:val="00986FAF"/>
    <w:rsid w:val="009B7AF0"/>
    <w:rsid w:val="009E61DE"/>
    <w:rsid w:val="00A765DF"/>
    <w:rsid w:val="00AA4B3D"/>
    <w:rsid w:val="00AA7FA7"/>
    <w:rsid w:val="00AD3A0B"/>
    <w:rsid w:val="00B01D8C"/>
    <w:rsid w:val="00B87A18"/>
    <w:rsid w:val="00C10DE7"/>
    <w:rsid w:val="00C17699"/>
    <w:rsid w:val="00C452FE"/>
    <w:rsid w:val="00C71FD5"/>
    <w:rsid w:val="00DE6A06"/>
    <w:rsid w:val="00E25FA9"/>
    <w:rsid w:val="00E352C0"/>
    <w:rsid w:val="00E60781"/>
    <w:rsid w:val="00E613FD"/>
    <w:rsid w:val="00E70896"/>
    <w:rsid w:val="00E90E02"/>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19101</Words>
  <Characters>10889</Characters>
  <Application>Microsoft Office Word</Application>
  <DocSecurity>8</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29931</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Ana Dzekevič</cp:lastModifiedBy>
  <cp:revision>4</cp:revision>
  <cp:lastPrinted>2017-06-30T09:42:00Z</cp:lastPrinted>
  <dcterms:created xsi:type="dcterms:W3CDTF">2025-08-05T07:48:00Z</dcterms:created>
  <dcterms:modified xsi:type="dcterms:W3CDTF">2025-09-11T14:05:00Z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